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626CE" w14:textId="77777777" w:rsidR="004D6F47" w:rsidRPr="00022D20" w:rsidRDefault="004D6F47" w:rsidP="004D6F47">
      <w:pPr>
        <w:ind w:left="-2379" w:right="-144" w:firstLine="8475"/>
        <w:jc w:val="center"/>
      </w:pPr>
      <w:r w:rsidRPr="00022D20">
        <w:t xml:space="preserve">Приложение № </w:t>
      </w:r>
      <w:r>
        <w:t>1</w:t>
      </w:r>
      <w:r w:rsidRPr="00022D20">
        <w:t xml:space="preserve"> к протоколу</w:t>
      </w:r>
    </w:p>
    <w:p w14:paraId="02DB6CFB" w14:textId="670EA6B7" w:rsidR="004D6F47" w:rsidRPr="00022D20" w:rsidRDefault="004D6F47" w:rsidP="004D6F47">
      <w:pPr>
        <w:ind w:left="-2379" w:firstLine="8475"/>
        <w:jc w:val="center"/>
      </w:pPr>
      <w:r w:rsidRPr="00022D20">
        <w:t>№ 6</w:t>
      </w:r>
      <w:r>
        <w:t xml:space="preserve">6 </w:t>
      </w:r>
      <w:r w:rsidRPr="00022D20">
        <w:t>заседания правления</w:t>
      </w:r>
    </w:p>
    <w:p w14:paraId="36F078E1" w14:textId="77777777" w:rsidR="004D6F47" w:rsidRPr="00022D20" w:rsidRDefault="004D6F47" w:rsidP="004D6F47">
      <w:pPr>
        <w:ind w:left="-2379" w:firstLine="8475"/>
        <w:jc w:val="center"/>
      </w:pPr>
      <w:r w:rsidRPr="00022D20">
        <w:t>региональной энергетической</w:t>
      </w:r>
    </w:p>
    <w:p w14:paraId="425A2336" w14:textId="77777777" w:rsidR="004D6F47" w:rsidRPr="00022D20" w:rsidRDefault="004D6F47" w:rsidP="004D6F47">
      <w:pPr>
        <w:ind w:left="-2379" w:firstLine="8475"/>
        <w:jc w:val="center"/>
      </w:pPr>
      <w:r w:rsidRPr="00022D20">
        <w:t xml:space="preserve">комиссии Кемеровской </w:t>
      </w:r>
    </w:p>
    <w:p w14:paraId="1705A670" w14:textId="28C054C0" w:rsidR="004D6F47" w:rsidRPr="00022D20" w:rsidRDefault="004D6F47" w:rsidP="004D6F47">
      <w:pPr>
        <w:ind w:left="-2379" w:firstLine="8475"/>
        <w:jc w:val="center"/>
      </w:pPr>
      <w:r w:rsidRPr="00022D20">
        <w:t>области от 0</w:t>
      </w:r>
      <w:r w:rsidR="00CB1710">
        <w:t>7</w:t>
      </w:r>
      <w:r w:rsidRPr="00022D20">
        <w:t>.12.2017</w:t>
      </w:r>
    </w:p>
    <w:p w14:paraId="1EB7CF50" w14:textId="77777777" w:rsidR="00FE2350" w:rsidRPr="00CB1710" w:rsidRDefault="00FE2350" w:rsidP="00FE2350">
      <w:pPr>
        <w:keepNext/>
        <w:jc w:val="center"/>
        <w:outlineLvl w:val="0"/>
        <w:rPr>
          <w:iCs/>
        </w:rPr>
      </w:pPr>
      <w:bookmarkStart w:id="0" w:name="_Hlt483802884"/>
      <w:r w:rsidRPr="00CB1710">
        <w:rPr>
          <w:iCs/>
        </w:rPr>
        <w:t>Экспертное заключение</w:t>
      </w:r>
    </w:p>
    <w:p w14:paraId="0C9905A2" w14:textId="77777777" w:rsidR="00FE2350" w:rsidRPr="00CB1710" w:rsidRDefault="00FE2350" w:rsidP="00FE2350">
      <w:pPr>
        <w:keepNext/>
        <w:jc w:val="center"/>
        <w:outlineLvl w:val="0"/>
        <w:rPr>
          <w:iCs/>
        </w:rPr>
      </w:pPr>
      <w:r w:rsidRPr="00CB1710">
        <w:rPr>
          <w:iCs/>
        </w:rPr>
        <w:t>региональной энергетической комиссии Кемеровской области</w:t>
      </w:r>
    </w:p>
    <w:bookmarkEnd w:id="0"/>
    <w:p w14:paraId="6579DBF6" w14:textId="77777777" w:rsidR="00FE2350" w:rsidRPr="00CB1710" w:rsidRDefault="00FE2350" w:rsidP="00FE2350">
      <w:pPr>
        <w:tabs>
          <w:tab w:val="left" w:pos="10206"/>
        </w:tabs>
        <w:jc w:val="center"/>
      </w:pPr>
      <w:r w:rsidRPr="00CB1710">
        <w:t xml:space="preserve">по материалам, представленным ООО «Беловские Городские Очистные сооружения» (г.Белово), для корректировки необходимой валовой выручки и установленных тарифов на услугу водоотведения, реализуемую </w:t>
      </w:r>
    </w:p>
    <w:p w14:paraId="0EF84A7B" w14:textId="77777777" w:rsidR="00FE2350" w:rsidRPr="00CB1710" w:rsidRDefault="00FE2350" w:rsidP="00FE2350">
      <w:pPr>
        <w:tabs>
          <w:tab w:val="left" w:pos="10206"/>
        </w:tabs>
        <w:jc w:val="center"/>
      </w:pPr>
      <w:r w:rsidRPr="00CB1710">
        <w:t xml:space="preserve">на потребительском </w:t>
      </w:r>
      <w:proofErr w:type="gramStart"/>
      <w:r w:rsidRPr="00CB1710">
        <w:t>рынке,  на</w:t>
      </w:r>
      <w:proofErr w:type="gramEnd"/>
      <w:r w:rsidRPr="00CB1710">
        <w:t xml:space="preserve"> 2018 год</w:t>
      </w:r>
    </w:p>
    <w:p w14:paraId="121775C2" w14:textId="77777777" w:rsidR="00CB1710" w:rsidRDefault="00CB1710" w:rsidP="00FE2350">
      <w:pPr>
        <w:tabs>
          <w:tab w:val="left" w:pos="284"/>
        </w:tabs>
        <w:ind w:firstLine="567"/>
        <w:jc w:val="both"/>
        <w:rPr>
          <w:i/>
          <w:sz w:val="28"/>
          <w:szCs w:val="28"/>
        </w:rPr>
      </w:pPr>
    </w:p>
    <w:p w14:paraId="7844BC39" w14:textId="7AF7DE48" w:rsidR="00FE2350" w:rsidRPr="00CB1710" w:rsidRDefault="00FE2350" w:rsidP="00FE2350">
      <w:pPr>
        <w:tabs>
          <w:tab w:val="left" w:pos="284"/>
        </w:tabs>
        <w:ind w:firstLine="567"/>
        <w:jc w:val="both"/>
        <w:rPr>
          <w:bCs/>
          <w:kern w:val="32"/>
        </w:rPr>
      </w:pPr>
      <w:r w:rsidRPr="00CB1710">
        <w:rPr>
          <w:u w:val="single"/>
        </w:rPr>
        <w:t>Постановлением региональной энергетической комиссии от 20.11.2015   № 504</w:t>
      </w:r>
      <w:r w:rsidRPr="00CB1710">
        <w:t xml:space="preserve"> ООО «Беловские Городские Очистные сооружения» (г. Белово) (далее также – «организация», «ООО БелГОС») установлены</w:t>
      </w:r>
      <w:r w:rsidRPr="00CB1710">
        <w:rPr>
          <w:bCs/>
          <w:kern w:val="32"/>
        </w:rPr>
        <w:t xml:space="preserve"> долгосрочные параметры регулирования тарифов</w:t>
      </w:r>
      <w:r w:rsidRPr="00CB1710">
        <w:t xml:space="preserve"> </w:t>
      </w:r>
      <w:r w:rsidRPr="00CB1710">
        <w:rPr>
          <w:bCs/>
          <w:kern w:val="32"/>
        </w:rPr>
        <w:t>на водоотведение на период с 01.01.2016 по 31.12.2018.</w:t>
      </w:r>
    </w:p>
    <w:p w14:paraId="7FF5CB5E" w14:textId="197C03E4" w:rsidR="00FE2350" w:rsidRPr="00CB1710" w:rsidRDefault="00FE2350" w:rsidP="00FE2350">
      <w:pPr>
        <w:tabs>
          <w:tab w:val="left" w:pos="284"/>
        </w:tabs>
        <w:ind w:firstLine="567"/>
        <w:jc w:val="both"/>
      </w:pPr>
      <w:r w:rsidRPr="00CB1710">
        <w:rPr>
          <w:u w:val="single"/>
        </w:rPr>
        <w:t>Постановлением региональной энергетической комиссии от 20.11.2015   № 505</w:t>
      </w:r>
      <w:r w:rsidRPr="00CB1710">
        <w:t xml:space="preserve"> ООО «Беловские Городские Очистные сооружения» (г. Белово) </w:t>
      </w:r>
      <w:r w:rsidRPr="00CB1710">
        <w:rPr>
          <w:bCs/>
          <w:kern w:val="32"/>
          <w:lang w:eastAsia="en-US"/>
        </w:rPr>
        <w:t xml:space="preserve">(в редакции постановления региональной энергетической комиссии Кемеровской области </w:t>
      </w:r>
      <w:r w:rsidRPr="00CB1710">
        <w:rPr>
          <w:bCs/>
          <w:kern w:val="32"/>
          <w:u w:val="single"/>
          <w:lang w:eastAsia="en-US"/>
        </w:rPr>
        <w:t>от 13.12.2016 № 452)</w:t>
      </w:r>
      <w:r w:rsidRPr="00CB1710">
        <w:rPr>
          <w:u w:val="single"/>
        </w:rPr>
        <w:t>:</w:t>
      </w:r>
    </w:p>
    <w:p w14:paraId="1387CE4F" w14:textId="77777777" w:rsidR="00FE2350" w:rsidRPr="00CB1710" w:rsidRDefault="00FE2350" w:rsidP="00FE2350">
      <w:pPr>
        <w:tabs>
          <w:tab w:val="left" w:pos="284"/>
        </w:tabs>
        <w:ind w:firstLine="567"/>
        <w:jc w:val="both"/>
      </w:pPr>
      <w:r w:rsidRPr="00CB1710">
        <w:t>утверждена производственная программа в сфере водоотведения;</w:t>
      </w:r>
    </w:p>
    <w:p w14:paraId="664C80AF" w14:textId="45ADF0BC" w:rsidR="00FE2350" w:rsidRPr="00CB1710" w:rsidRDefault="00FE2350" w:rsidP="00CB1710">
      <w:pPr>
        <w:tabs>
          <w:tab w:val="left" w:pos="284"/>
        </w:tabs>
        <w:ind w:firstLine="567"/>
        <w:jc w:val="both"/>
      </w:pPr>
      <w:r w:rsidRPr="00CB1710">
        <w:t xml:space="preserve">установлены одноставочные тарифы на водоотведение, с применением метода индексации. </w:t>
      </w:r>
    </w:p>
    <w:p w14:paraId="1FF1AD31" w14:textId="77777777" w:rsidR="00FE2350" w:rsidRPr="00CB1710" w:rsidRDefault="00FE2350" w:rsidP="00FE2350">
      <w:pPr>
        <w:tabs>
          <w:tab w:val="left" w:pos="284"/>
        </w:tabs>
        <w:ind w:firstLine="567"/>
        <w:jc w:val="both"/>
      </w:pPr>
      <w:r w:rsidRPr="00CB1710">
        <w:rPr>
          <w:u w:val="single"/>
        </w:rPr>
        <w:t>Согласно пункту 80 Основ ценообразования в сфере водоснабжения и водоотведения</w:t>
      </w:r>
      <w:r w:rsidRPr="00CB1710">
        <w:t>, утвержденных постановлением Правительства РФ от 13.05.2013 № 406 «О государственном регулировании тарифов в сфере водоснабжения и водоотведения» (</w:t>
      </w:r>
      <w:r w:rsidRPr="00CB1710">
        <w:rPr>
          <w:u w:val="single"/>
        </w:rPr>
        <w:t>далее – «Основы ценообразования в сфере водоснабжения и водоотведения»</w:t>
      </w:r>
      <w:r w:rsidRPr="00CB1710">
        <w:t xml:space="preserve">),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CB1710">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58DEEB2" w14:textId="77777777" w:rsidR="00FE2350" w:rsidRPr="00CB1710" w:rsidRDefault="00FE2350" w:rsidP="00FE2350">
      <w:pPr>
        <w:tabs>
          <w:tab w:val="left" w:pos="284"/>
        </w:tabs>
        <w:ind w:firstLine="567"/>
        <w:jc w:val="both"/>
      </w:pPr>
      <w:r w:rsidRPr="00CB1710">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DEF81C9" w14:textId="77777777" w:rsidR="00CB1710" w:rsidRDefault="00CB1710" w:rsidP="00FE2350">
      <w:pPr>
        <w:tabs>
          <w:tab w:val="left" w:pos="284"/>
        </w:tabs>
        <w:ind w:firstLine="567"/>
        <w:jc w:val="both"/>
        <w:sectPr w:rsidR="00CB1710">
          <w:pgSz w:w="11906" w:h="16838"/>
          <w:pgMar w:top="1134" w:right="850" w:bottom="1134" w:left="1701" w:header="708" w:footer="708" w:gutter="0"/>
          <w:cols w:space="708"/>
          <w:docGrid w:linePitch="360"/>
        </w:sectPr>
      </w:pPr>
    </w:p>
    <w:p w14:paraId="010AD77E" w14:textId="3CF92AE6" w:rsidR="00FE2350" w:rsidRPr="00CB1710" w:rsidRDefault="00FE2350" w:rsidP="00FE2350">
      <w:pPr>
        <w:tabs>
          <w:tab w:val="left" w:pos="284"/>
        </w:tabs>
        <w:ind w:firstLine="567"/>
        <w:jc w:val="both"/>
      </w:pPr>
    </w:p>
    <w:p w14:paraId="17F9B26D" w14:textId="77777777" w:rsidR="00FE2350" w:rsidRPr="00CB1710" w:rsidRDefault="00FE2350" w:rsidP="00FE2350">
      <w:pPr>
        <w:jc w:val="center"/>
        <w:rPr>
          <w:b/>
        </w:rPr>
      </w:pPr>
      <w:r w:rsidRPr="00CB1710">
        <w:rPr>
          <w:b/>
        </w:rPr>
        <w:t>Долгосрочные параметры</w:t>
      </w:r>
    </w:p>
    <w:p w14:paraId="613EB52C" w14:textId="77777777" w:rsidR="00FE2350" w:rsidRPr="00CB1710" w:rsidRDefault="00FE2350" w:rsidP="00FE2350">
      <w:pPr>
        <w:jc w:val="center"/>
        <w:rPr>
          <w:b/>
        </w:rPr>
      </w:pPr>
      <w:r w:rsidRPr="00CB1710">
        <w:rPr>
          <w:b/>
        </w:rPr>
        <w:t xml:space="preserve"> регулирования тарифов на водоотведение </w:t>
      </w:r>
    </w:p>
    <w:p w14:paraId="3DB93974" w14:textId="77777777" w:rsidR="00FE2350" w:rsidRPr="00CB1710" w:rsidRDefault="00FE2350" w:rsidP="00FE2350">
      <w:pPr>
        <w:jc w:val="center"/>
        <w:rPr>
          <w:b/>
        </w:rPr>
      </w:pPr>
      <w:r w:rsidRPr="00CB1710">
        <w:rPr>
          <w:b/>
        </w:rPr>
        <w:t>ООО «Беловские Городские Очистные сооружения» (г. Белово)</w:t>
      </w:r>
    </w:p>
    <w:p w14:paraId="05DDFED8" w14:textId="77777777" w:rsidR="00FE2350" w:rsidRPr="00CB1710" w:rsidRDefault="00FE2350" w:rsidP="00FE2350">
      <w:pPr>
        <w:jc w:val="center"/>
        <w:rPr>
          <w:b/>
        </w:rPr>
      </w:pPr>
      <w:r w:rsidRPr="00CB1710">
        <w:rPr>
          <w:b/>
        </w:rPr>
        <w:t>на период с 01.01.2016 по 31.12.2018</w:t>
      </w:r>
    </w:p>
    <w:p w14:paraId="308666EE" w14:textId="77777777" w:rsidR="00FE2350" w:rsidRPr="00D95BC9" w:rsidRDefault="00FE2350" w:rsidP="00FE2350">
      <w:pPr>
        <w:jc w:val="center"/>
        <w:rPr>
          <w:b/>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3"/>
        <w:gridCol w:w="1559"/>
        <w:gridCol w:w="1843"/>
        <w:gridCol w:w="1701"/>
        <w:gridCol w:w="2268"/>
      </w:tblGrid>
      <w:tr w:rsidR="00FE2350" w:rsidRPr="00D95BC9" w14:paraId="29582AE1" w14:textId="77777777" w:rsidTr="0017544B">
        <w:trPr>
          <w:trHeight w:val="1205"/>
        </w:trPr>
        <w:tc>
          <w:tcPr>
            <w:tcW w:w="1843" w:type="dxa"/>
            <w:vMerge w:val="restart"/>
            <w:vAlign w:val="center"/>
          </w:tcPr>
          <w:p w14:paraId="2F2796B9" w14:textId="77777777" w:rsidR="00FE2350" w:rsidRPr="00D95BC9" w:rsidRDefault="00FE2350" w:rsidP="00CB1710">
            <w:pPr>
              <w:tabs>
                <w:tab w:val="left" w:pos="0"/>
              </w:tabs>
              <w:jc w:val="center"/>
            </w:pPr>
            <w:r w:rsidRPr="00D95BC9">
              <w:t>Наименование услуги</w:t>
            </w:r>
          </w:p>
        </w:tc>
        <w:tc>
          <w:tcPr>
            <w:tcW w:w="993" w:type="dxa"/>
            <w:vMerge w:val="restart"/>
            <w:vAlign w:val="center"/>
          </w:tcPr>
          <w:p w14:paraId="1CCDFE04" w14:textId="77777777" w:rsidR="00FE2350" w:rsidRPr="00D95BC9" w:rsidRDefault="00FE2350" w:rsidP="00CB1710">
            <w:pPr>
              <w:tabs>
                <w:tab w:val="left" w:pos="0"/>
              </w:tabs>
              <w:jc w:val="center"/>
            </w:pPr>
            <w:r w:rsidRPr="00D95BC9">
              <w:t>Годы</w:t>
            </w:r>
          </w:p>
        </w:tc>
        <w:tc>
          <w:tcPr>
            <w:tcW w:w="1559" w:type="dxa"/>
            <w:vMerge w:val="restart"/>
            <w:vAlign w:val="center"/>
          </w:tcPr>
          <w:p w14:paraId="2596ABE2" w14:textId="77777777" w:rsidR="00FE2350" w:rsidRPr="00D95BC9" w:rsidRDefault="00FE2350" w:rsidP="00CB1710">
            <w:pPr>
              <w:tabs>
                <w:tab w:val="left" w:pos="0"/>
              </w:tabs>
              <w:jc w:val="center"/>
            </w:pPr>
            <w:r w:rsidRPr="00D95BC9">
              <w:t xml:space="preserve">Базовый уровень операцион-ных </w:t>
            </w:r>
            <w:proofErr w:type="gramStart"/>
            <w:r w:rsidRPr="00D95BC9">
              <w:t xml:space="preserve">расходов,   </w:t>
            </w:r>
            <w:proofErr w:type="gramEnd"/>
            <w:r w:rsidRPr="00D95BC9">
              <w:t xml:space="preserve"> тыс. руб.</w:t>
            </w:r>
          </w:p>
        </w:tc>
        <w:tc>
          <w:tcPr>
            <w:tcW w:w="1843" w:type="dxa"/>
            <w:vMerge w:val="restart"/>
            <w:vAlign w:val="center"/>
          </w:tcPr>
          <w:p w14:paraId="204CBB12" w14:textId="77777777" w:rsidR="00FE2350" w:rsidRPr="00D95BC9" w:rsidRDefault="00FE2350" w:rsidP="00CB1710">
            <w:pPr>
              <w:tabs>
                <w:tab w:val="left" w:pos="0"/>
              </w:tabs>
              <w:jc w:val="center"/>
            </w:pPr>
            <w:r w:rsidRPr="00D95BC9">
              <w:t>Индекс эффективности операционных расходов, %</w:t>
            </w:r>
          </w:p>
        </w:tc>
        <w:tc>
          <w:tcPr>
            <w:tcW w:w="1701" w:type="dxa"/>
            <w:vMerge w:val="restart"/>
            <w:vAlign w:val="center"/>
          </w:tcPr>
          <w:p w14:paraId="3AB15D55" w14:textId="77777777" w:rsidR="00FE2350" w:rsidRPr="00D95BC9" w:rsidRDefault="00FE2350" w:rsidP="00CB1710">
            <w:pPr>
              <w:tabs>
                <w:tab w:val="left" w:pos="0"/>
              </w:tabs>
              <w:jc w:val="center"/>
            </w:pPr>
            <w:r w:rsidRPr="00D95BC9">
              <w:t>Нормативный уровень прибыли, %</w:t>
            </w:r>
          </w:p>
        </w:tc>
        <w:tc>
          <w:tcPr>
            <w:tcW w:w="2268" w:type="dxa"/>
            <w:vAlign w:val="center"/>
          </w:tcPr>
          <w:p w14:paraId="41565DC5" w14:textId="77777777" w:rsidR="00FE2350" w:rsidRPr="00D95BC9" w:rsidRDefault="00FE2350" w:rsidP="00CB1710">
            <w:pPr>
              <w:tabs>
                <w:tab w:val="left" w:pos="0"/>
              </w:tabs>
              <w:jc w:val="center"/>
            </w:pPr>
            <w:r w:rsidRPr="00D95BC9">
              <w:t>Показатели энергосбережения и энергетической эффективности</w:t>
            </w:r>
          </w:p>
        </w:tc>
      </w:tr>
      <w:tr w:rsidR="00FE2350" w:rsidRPr="00D95BC9" w14:paraId="7BA8E065" w14:textId="77777777" w:rsidTr="0017544B">
        <w:trPr>
          <w:trHeight w:val="897"/>
        </w:trPr>
        <w:tc>
          <w:tcPr>
            <w:tcW w:w="1843" w:type="dxa"/>
            <w:vMerge/>
            <w:vAlign w:val="center"/>
          </w:tcPr>
          <w:p w14:paraId="3671CB30" w14:textId="77777777" w:rsidR="00FE2350" w:rsidRPr="00D95BC9" w:rsidRDefault="00FE2350" w:rsidP="00CB1710">
            <w:pPr>
              <w:tabs>
                <w:tab w:val="left" w:pos="0"/>
              </w:tabs>
              <w:jc w:val="center"/>
            </w:pPr>
          </w:p>
        </w:tc>
        <w:tc>
          <w:tcPr>
            <w:tcW w:w="993" w:type="dxa"/>
            <w:vMerge/>
          </w:tcPr>
          <w:p w14:paraId="468CB4EC" w14:textId="77777777" w:rsidR="00FE2350" w:rsidRPr="00D95BC9" w:rsidRDefault="00FE2350" w:rsidP="00CB1710">
            <w:pPr>
              <w:tabs>
                <w:tab w:val="left" w:pos="0"/>
              </w:tabs>
              <w:jc w:val="center"/>
            </w:pPr>
          </w:p>
        </w:tc>
        <w:tc>
          <w:tcPr>
            <w:tcW w:w="1559" w:type="dxa"/>
            <w:vMerge/>
          </w:tcPr>
          <w:p w14:paraId="1F059C53" w14:textId="77777777" w:rsidR="00FE2350" w:rsidRPr="00D95BC9" w:rsidRDefault="00FE2350" w:rsidP="00CB1710">
            <w:pPr>
              <w:tabs>
                <w:tab w:val="left" w:pos="0"/>
              </w:tabs>
              <w:jc w:val="center"/>
            </w:pPr>
          </w:p>
        </w:tc>
        <w:tc>
          <w:tcPr>
            <w:tcW w:w="1843" w:type="dxa"/>
            <w:vMerge/>
          </w:tcPr>
          <w:p w14:paraId="354AE6C8" w14:textId="77777777" w:rsidR="00FE2350" w:rsidRPr="00D95BC9" w:rsidRDefault="00FE2350" w:rsidP="00CB1710">
            <w:pPr>
              <w:tabs>
                <w:tab w:val="left" w:pos="0"/>
              </w:tabs>
              <w:jc w:val="center"/>
            </w:pPr>
          </w:p>
        </w:tc>
        <w:tc>
          <w:tcPr>
            <w:tcW w:w="1701" w:type="dxa"/>
            <w:vMerge/>
            <w:vAlign w:val="center"/>
          </w:tcPr>
          <w:p w14:paraId="15845D34" w14:textId="77777777" w:rsidR="00FE2350" w:rsidRPr="00D95BC9" w:rsidRDefault="00FE2350" w:rsidP="00CB1710">
            <w:pPr>
              <w:tabs>
                <w:tab w:val="left" w:pos="0"/>
              </w:tabs>
              <w:jc w:val="center"/>
            </w:pPr>
          </w:p>
        </w:tc>
        <w:tc>
          <w:tcPr>
            <w:tcW w:w="2268" w:type="dxa"/>
            <w:vAlign w:val="center"/>
          </w:tcPr>
          <w:p w14:paraId="11F83F81" w14:textId="77777777" w:rsidR="00FE2350" w:rsidRPr="00D95BC9" w:rsidRDefault="00FE2350" w:rsidP="00CB1710">
            <w:pPr>
              <w:tabs>
                <w:tab w:val="left" w:pos="0"/>
              </w:tabs>
              <w:jc w:val="center"/>
            </w:pPr>
            <w:r w:rsidRPr="00D95BC9">
              <w:t>Удельный расход электрической энергии, кВт*ч/ м</w:t>
            </w:r>
            <w:r w:rsidRPr="00D95BC9">
              <w:rPr>
                <w:vertAlign w:val="superscript"/>
              </w:rPr>
              <w:t>3</w:t>
            </w:r>
          </w:p>
        </w:tc>
      </w:tr>
      <w:tr w:rsidR="00FE2350" w:rsidRPr="00D95BC9" w14:paraId="6AFACCC5" w14:textId="77777777" w:rsidTr="0017544B">
        <w:tc>
          <w:tcPr>
            <w:tcW w:w="1843" w:type="dxa"/>
            <w:vMerge w:val="restart"/>
            <w:vAlign w:val="center"/>
          </w:tcPr>
          <w:p w14:paraId="18B58D29" w14:textId="77777777" w:rsidR="00FE2350" w:rsidRPr="00D95BC9" w:rsidRDefault="00FE2350" w:rsidP="00CB1710">
            <w:pPr>
              <w:tabs>
                <w:tab w:val="left" w:pos="0"/>
              </w:tabs>
            </w:pPr>
            <w:r w:rsidRPr="00D95BC9">
              <w:t>Водоотведение</w:t>
            </w:r>
          </w:p>
        </w:tc>
        <w:tc>
          <w:tcPr>
            <w:tcW w:w="993" w:type="dxa"/>
          </w:tcPr>
          <w:p w14:paraId="07F52B26" w14:textId="77777777" w:rsidR="00FE2350" w:rsidRPr="00D95BC9" w:rsidRDefault="00FE2350" w:rsidP="00CB1710">
            <w:pPr>
              <w:tabs>
                <w:tab w:val="left" w:pos="0"/>
              </w:tabs>
              <w:jc w:val="center"/>
            </w:pPr>
            <w:r w:rsidRPr="00D95BC9">
              <w:t>2016</w:t>
            </w:r>
          </w:p>
        </w:tc>
        <w:tc>
          <w:tcPr>
            <w:tcW w:w="1559" w:type="dxa"/>
            <w:vAlign w:val="center"/>
          </w:tcPr>
          <w:p w14:paraId="63850EB2" w14:textId="77777777" w:rsidR="00FE2350" w:rsidRPr="00D95BC9" w:rsidRDefault="00FE2350" w:rsidP="00CB1710">
            <w:pPr>
              <w:tabs>
                <w:tab w:val="left" w:pos="0"/>
              </w:tabs>
              <w:jc w:val="center"/>
            </w:pPr>
            <w:r w:rsidRPr="00D95BC9">
              <w:t>86598,63</w:t>
            </w:r>
          </w:p>
        </w:tc>
        <w:tc>
          <w:tcPr>
            <w:tcW w:w="1843" w:type="dxa"/>
            <w:vAlign w:val="center"/>
          </w:tcPr>
          <w:p w14:paraId="02919DDB" w14:textId="77777777" w:rsidR="00FE2350" w:rsidRPr="00D95BC9" w:rsidRDefault="00FE2350" w:rsidP="00CB1710">
            <w:pPr>
              <w:tabs>
                <w:tab w:val="left" w:pos="0"/>
              </w:tabs>
              <w:jc w:val="center"/>
            </w:pPr>
            <w:r w:rsidRPr="00D95BC9">
              <w:t>х</w:t>
            </w:r>
          </w:p>
        </w:tc>
        <w:tc>
          <w:tcPr>
            <w:tcW w:w="1701" w:type="dxa"/>
            <w:vAlign w:val="center"/>
          </w:tcPr>
          <w:p w14:paraId="27619036" w14:textId="77777777" w:rsidR="00FE2350" w:rsidRPr="00D95BC9" w:rsidRDefault="00FE2350" w:rsidP="00CB1710">
            <w:pPr>
              <w:tabs>
                <w:tab w:val="left" w:pos="0"/>
              </w:tabs>
              <w:jc w:val="center"/>
            </w:pPr>
            <w:r w:rsidRPr="00D95BC9">
              <w:t>0,40</w:t>
            </w:r>
          </w:p>
        </w:tc>
        <w:tc>
          <w:tcPr>
            <w:tcW w:w="2268" w:type="dxa"/>
            <w:vAlign w:val="center"/>
          </w:tcPr>
          <w:p w14:paraId="64E61D31" w14:textId="77777777" w:rsidR="00FE2350" w:rsidRPr="00D95BC9" w:rsidRDefault="00FE2350" w:rsidP="00CB1710">
            <w:pPr>
              <w:tabs>
                <w:tab w:val="left" w:pos="0"/>
              </w:tabs>
              <w:jc w:val="center"/>
            </w:pPr>
            <w:r w:rsidRPr="00D95BC9">
              <w:t>1,30</w:t>
            </w:r>
          </w:p>
        </w:tc>
      </w:tr>
      <w:tr w:rsidR="00FE2350" w:rsidRPr="00D95BC9" w14:paraId="7931FA23" w14:textId="77777777" w:rsidTr="0017544B">
        <w:tc>
          <w:tcPr>
            <w:tcW w:w="1843" w:type="dxa"/>
            <w:vMerge/>
          </w:tcPr>
          <w:p w14:paraId="328E97F4" w14:textId="77777777" w:rsidR="00FE2350" w:rsidRPr="00D95BC9" w:rsidRDefault="00FE2350" w:rsidP="00CB1710">
            <w:pPr>
              <w:tabs>
                <w:tab w:val="left" w:pos="0"/>
              </w:tabs>
              <w:jc w:val="center"/>
            </w:pPr>
          </w:p>
        </w:tc>
        <w:tc>
          <w:tcPr>
            <w:tcW w:w="993" w:type="dxa"/>
          </w:tcPr>
          <w:p w14:paraId="2368452F" w14:textId="77777777" w:rsidR="00FE2350" w:rsidRPr="00D95BC9" w:rsidRDefault="00FE2350" w:rsidP="00CB1710">
            <w:pPr>
              <w:tabs>
                <w:tab w:val="left" w:pos="0"/>
              </w:tabs>
              <w:jc w:val="center"/>
            </w:pPr>
            <w:r w:rsidRPr="00D95BC9">
              <w:t>2017</w:t>
            </w:r>
          </w:p>
        </w:tc>
        <w:tc>
          <w:tcPr>
            <w:tcW w:w="1559" w:type="dxa"/>
            <w:vAlign w:val="center"/>
          </w:tcPr>
          <w:p w14:paraId="7232D1DF" w14:textId="77777777" w:rsidR="00FE2350" w:rsidRPr="00D95BC9" w:rsidRDefault="00FE2350" w:rsidP="00CB1710">
            <w:pPr>
              <w:tabs>
                <w:tab w:val="left" w:pos="0"/>
              </w:tabs>
              <w:jc w:val="center"/>
            </w:pPr>
            <w:r w:rsidRPr="00D95BC9">
              <w:t>х</w:t>
            </w:r>
          </w:p>
        </w:tc>
        <w:tc>
          <w:tcPr>
            <w:tcW w:w="1843" w:type="dxa"/>
            <w:vAlign w:val="center"/>
          </w:tcPr>
          <w:p w14:paraId="22AA41E3" w14:textId="77777777" w:rsidR="00FE2350" w:rsidRPr="00D95BC9" w:rsidRDefault="00FE2350" w:rsidP="00CB1710">
            <w:pPr>
              <w:tabs>
                <w:tab w:val="left" w:pos="0"/>
              </w:tabs>
              <w:jc w:val="center"/>
            </w:pPr>
            <w:r w:rsidRPr="00D95BC9">
              <w:t>1</w:t>
            </w:r>
          </w:p>
        </w:tc>
        <w:tc>
          <w:tcPr>
            <w:tcW w:w="1701" w:type="dxa"/>
            <w:vAlign w:val="center"/>
          </w:tcPr>
          <w:p w14:paraId="78AE6E43" w14:textId="77777777" w:rsidR="00FE2350" w:rsidRPr="00D95BC9" w:rsidRDefault="00FE2350" w:rsidP="00CB1710">
            <w:pPr>
              <w:tabs>
                <w:tab w:val="left" w:pos="0"/>
              </w:tabs>
              <w:jc w:val="center"/>
            </w:pPr>
            <w:r w:rsidRPr="00D95BC9">
              <w:t>0,39</w:t>
            </w:r>
          </w:p>
        </w:tc>
        <w:tc>
          <w:tcPr>
            <w:tcW w:w="2268" w:type="dxa"/>
            <w:vAlign w:val="center"/>
          </w:tcPr>
          <w:p w14:paraId="56C90782" w14:textId="77777777" w:rsidR="00FE2350" w:rsidRPr="00D95BC9" w:rsidRDefault="00FE2350" w:rsidP="00CB1710">
            <w:pPr>
              <w:tabs>
                <w:tab w:val="left" w:pos="0"/>
              </w:tabs>
              <w:jc w:val="center"/>
            </w:pPr>
            <w:r w:rsidRPr="00D95BC9">
              <w:t>1,30</w:t>
            </w:r>
          </w:p>
        </w:tc>
      </w:tr>
      <w:tr w:rsidR="00FE2350" w:rsidRPr="00D95BC9" w14:paraId="0AC864DB" w14:textId="77777777" w:rsidTr="0017544B">
        <w:tc>
          <w:tcPr>
            <w:tcW w:w="1843" w:type="dxa"/>
            <w:vMerge/>
          </w:tcPr>
          <w:p w14:paraId="0D5610D8" w14:textId="77777777" w:rsidR="00FE2350" w:rsidRPr="00D95BC9" w:rsidRDefault="00FE2350" w:rsidP="00CB1710">
            <w:pPr>
              <w:tabs>
                <w:tab w:val="left" w:pos="0"/>
              </w:tabs>
              <w:jc w:val="center"/>
            </w:pPr>
          </w:p>
        </w:tc>
        <w:tc>
          <w:tcPr>
            <w:tcW w:w="993" w:type="dxa"/>
          </w:tcPr>
          <w:p w14:paraId="39D0F953" w14:textId="77777777" w:rsidR="00FE2350" w:rsidRPr="00D95BC9" w:rsidRDefault="00FE2350" w:rsidP="00CB1710">
            <w:pPr>
              <w:tabs>
                <w:tab w:val="left" w:pos="0"/>
              </w:tabs>
              <w:jc w:val="center"/>
            </w:pPr>
            <w:r w:rsidRPr="00D95BC9">
              <w:t>2018</w:t>
            </w:r>
          </w:p>
        </w:tc>
        <w:tc>
          <w:tcPr>
            <w:tcW w:w="1559" w:type="dxa"/>
            <w:vAlign w:val="center"/>
          </w:tcPr>
          <w:p w14:paraId="20F9AA3D" w14:textId="77777777" w:rsidR="00FE2350" w:rsidRPr="00D95BC9" w:rsidRDefault="00FE2350" w:rsidP="00CB1710">
            <w:pPr>
              <w:tabs>
                <w:tab w:val="left" w:pos="0"/>
              </w:tabs>
              <w:jc w:val="center"/>
            </w:pPr>
            <w:r w:rsidRPr="00D95BC9">
              <w:t>х</w:t>
            </w:r>
          </w:p>
        </w:tc>
        <w:tc>
          <w:tcPr>
            <w:tcW w:w="1843" w:type="dxa"/>
            <w:vAlign w:val="center"/>
          </w:tcPr>
          <w:p w14:paraId="2504ABC5" w14:textId="77777777" w:rsidR="00FE2350" w:rsidRPr="00D95BC9" w:rsidRDefault="00FE2350" w:rsidP="00CB1710">
            <w:pPr>
              <w:tabs>
                <w:tab w:val="left" w:pos="0"/>
              </w:tabs>
              <w:jc w:val="center"/>
            </w:pPr>
            <w:r w:rsidRPr="00D95BC9">
              <w:t>1</w:t>
            </w:r>
          </w:p>
        </w:tc>
        <w:tc>
          <w:tcPr>
            <w:tcW w:w="1701" w:type="dxa"/>
            <w:vAlign w:val="center"/>
          </w:tcPr>
          <w:p w14:paraId="3F3E7497" w14:textId="77777777" w:rsidR="00FE2350" w:rsidRPr="00D95BC9" w:rsidRDefault="00FE2350" w:rsidP="00CB1710">
            <w:pPr>
              <w:tabs>
                <w:tab w:val="left" w:pos="0"/>
              </w:tabs>
              <w:jc w:val="center"/>
            </w:pPr>
            <w:r w:rsidRPr="00D95BC9">
              <w:t>0,36</w:t>
            </w:r>
          </w:p>
        </w:tc>
        <w:tc>
          <w:tcPr>
            <w:tcW w:w="2268" w:type="dxa"/>
            <w:vAlign w:val="center"/>
          </w:tcPr>
          <w:p w14:paraId="5A0B9E65" w14:textId="77777777" w:rsidR="00FE2350" w:rsidRPr="00D95BC9" w:rsidRDefault="00FE2350" w:rsidP="00CB1710">
            <w:pPr>
              <w:tabs>
                <w:tab w:val="left" w:pos="0"/>
              </w:tabs>
              <w:jc w:val="center"/>
            </w:pPr>
            <w:r w:rsidRPr="00D95BC9">
              <w:t>1,30</w:t>
            </w:r>
          </w:p>
        </w:tc>
      </w:tr>
    </w:tbl>
    <w:p w14:paraId="44D1E912" w14:textId="77777777" w:rsidR="00FE2350" w:rsidRPr="00D95BC9" w:rsidRDefault="00FE2350" w:rsidP="00FE2350">
      <w:pPr>
        <w:ind w:firstLine="709"/>
        <w:jc w:val="both"/>
        <w:rPr>
          <w:sz w:val="28"/>
          <w:szCs w:val="28"/>
        </w:rPr>
      </w:pPr>
    </w:p>
    <w:p w14:paraId="43E72444" w14:textId="77777777" w:rsidR="00FE2350" w:rsidRPr="00CB1710" w:rsidRDefault="00FE2350" w:rsidP="00FE2350">
      <w:pPr>
        <w:pStyle w:val="Style26"/>
        <w:widowControl/>
        <w:spacing w:before="29" w:line="240" w:lineRule="auto"/>
        <w:ind w:firstLine="557"/>
      </w:pPr>
      <w:r w:rsidRPr="00CB1710">
        <w:t>Корректировка осуществляется в соответствии с формулой корректировки необходимой валовой выручки, установленной в «Методических указаниях по расчету регулируемых тарифов в сфере водоснабжения и водоотведения», утвержденных приказом ФСТ России от 27.12.2013 № 1746-э (далее – «Методические указания»), включающей следующие показатели:</w:t>
      </w:r>
    </w:p>
    <w:p w14:paraId="15671E8C" w14:textId="77777777" w:rsidR="00FE2350" w:rsidRPr="00CB1710" w:rsidRDefault="00FE2350" w:rsidP="00FE2350">
      <w:pPr>
        <w:pStyle w:val="Style23"/>
        <w:widowControl/>
        <w:tabs>
          <w:tab w:val="left" w:pos="835"/>
        </w:tabs>
        <w:spacing w:line="240" w:lineRule="auto"/>
      </w:pPr>
      <w:r w:rsidRPr="00CB1710">
        <w:t>а) отклонение фактически достигнутого объема поданной воды или принятых сточных вод от объема, учтенного при установлении тарифов;</w:t>
      </w:r>
    </w:p>
    <w:p w14:paraId="300B8C2B" w14:textId="77777777" w:rsidR="00FE2350" w:rsidRPr="00CB1710" w:rsidRDefault="00FE2350" w:rsidP="00FE2350">
      <w:pPr>
        <w:pStyle w:val="Style26"/>
        <w:widowControl/>
        <w:spacing w:before="29" w:line="240" w:lineRule="auto"/>
        <w:ind w:firstLine="557"/>
      </w:pPr>
      <w:r w:rsidRPr="00CB1710">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60D2703" w14:textId="77777777" w:rsidR="00FE2350" w:rsidRPr="00CB1710" w:rsidRDefault="00FE2350" w:rsidP="00FE2350">
      <w:pPr>
        <w:pStyle w:val="Style26"/>
        <w:widowControl/>
        <w:spacing w:before="29" w:line="240" w:lineRule="auto"/>
        <w:ind w:firstLine="557"/>
      </w:pPr>
      <w:r w:rsidRPr="00CB1710">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19E6C52" w14:textId="77777777" w:rsidR="00FE2350" w:rsidRPr="00CB1710" w:rsidRDefault="00FE2350" w:rsidP="00FE2350">
      <w:pPr>
        <w:pStyle w:val="Style26"/>
        <w:widowControl/>
        <w:spacing w:before="29" w:line="240" w:lineRule="auto"/>
        <w:ind w:firstLine="557"/>
      </w:pPr>
      <w:r w:rsidRPr="00CB1710">
        <w:t xml:space="preserve">г) ввод объектов системы водоснабжения и (или) водоотведения в эксплуатацию и изменение утвержденной инвестиционной программы; </w:t>
      </w:r>
    </w:p>
    <w:p w14:paraId="35AE2B2E" w14:textId="77777777" w:rsidR="00FE2350" w:rsidRPr="00CB1710" w:rsidRDefault="00FE2350" w:rsidP="00FE2350">
      <w:pPr>
        <w:pStyle w:val="Style26"/>
        <w:widowControl/>
        <w:spacing w:before="29" w:line="240" w:lineRule="auto"/>
        <w:ind w:firstLine="557"/>
      </w:pPr>
      <w:r w:rsidRPr="00CB1710">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CB1710">
        <w:br/>
        <w:t>муниципальной собственности, по реализации инвестиционной программы,</w:t>
      </w:r>
      <w:r w:rsidRPr="00CB1710">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5BB4FB0" w14:textId="77777777" w:rsidR="00FE2350" w:rsidRPr="00CB1710" w:rsidRDefault="00FE2350" w:rsidP="00FE2350">
      <w:pPr>
        <w:pStyle w:val="Style26"/>
        <w:widowControl/>
        <w:spacing w:before="29" w:line="240" w:lineRule="auto"/>
        <w:ind w:firstLine="557"/>
      </w:pPr>
      <w:r w:rsidRPr="00CB1710">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DECFF49" w14:textId="77777777" w:rsidR="00FE2350" w:rsidRPr="00CB1710" w:rsidRDefault="00FE2350" w:rsidP="00FE2350">
      <w:pPr>
        <w:pStyle w:val="Style26"/>
        <w:widowControl/>
        <w:spacing w:before="29"/>
        <w:ind w:firstLine="557"/>
      </w:pPr>
      <w:r w:rsidRPr="00CB1710">
        <w:rPr>
          <w:u w:val="single"/>
        </w:rPr>
        <w:t>Заявление ООО «Беловские Городские Очистные сооружения» (г.Белово</w:t>
      </w:r>
      <w:r w:rsidRPr="00CB1710">
        <w:t xml:space="preserve">) о корректировке необходимой валовой выручки и установленных тарифов на водоотведение на 2018 год поступило в РЭК КО 26.04.2017     </w:t>
      </w:r>
      <w:proofErr w:type="gramStart"/>
      <w:r w:rsidRPr="00CB1710">
        <w:t xml:space="preserve">   (</w:t>
      </w:r>
      <w:proofErr w:type="gramEnd"/>
      <w:r w:rsidRPr="00CB1710">
        <w:t xml:space="preserve">вх. № 2155). </w:t>
      </w:r>
    </w:p>
    <w:p w14:paraId="780A602B" w14:textId="77777777" w:rsidR="00FE2350" w:rsidRPr="00CB1710" w:rsidRDefault="00FE2350" w:rsidP="00FE2350">
      <w:pPr>
        <w:pStyle w:val="Style26"/>
        <w:widowControl/>
        <w:spacing w:before="29"/>
        <w:ind w:firstLine="557"/>
      </w:pPr>
      <w:r w:rsidRPr="00CB1710">
        <w:rPr>
          <w:u w:val="single"/>
        </w:rPr>
        <w:t xml:space="preserve">Организацией предлагается скорректировать необходимую валовую выручку </w:t>
      </w:r>
      <w:r w:rsidRPr="00CB1710">
        <w:t xml:space="preserve">(далее также – «НВВ») по услуге водоотведения на </w:t>
      </w:r>
      <w:r w:rsidRPr="00CB1710">
        <w:rPr>
          <w:b/>
          <w:i/>
        </w:rPr>
        <w:t>10707,00</w:t>
      </w:r>
      <w:r w:rsidRPr="00CB1710">
        <w:t xml:space="preserve"> тыс. руб. и установить тариф на водоотведение в размере </w:t>
      </w:r>
      <w:r w:rsidRPr="00CB1710">
        <w:rPr>
          <w:b/>
          <w:i/>
        </w:rPr>
        <w:t>25,69</w:t>
      </w:r>
      <w:r w:rsidRPr="00CB1710">
        <w:t xml:space="preserve"> руб./м</w:t>
      </w:r>
      <w:r w:rsidRPr="00CB1710">
        <w:rPr>
          <w:vertAlign w:val="superscript"/>
        </w:rPr>
        <w:t>3</w:t>
      </w:r>
      <w:r w:rsidRPr="00CB1710">
        <w:t>.</w:t>
      </w:r>
    </w:p>
    <w:p w14:paraId="41184ADB" w14:textId="77777777" w:rsidR="00FE2350" w:rsidRPr="00CB1710" w:rsidRDefault="00FE2350" w:rsidP="00FE2350">
      <w:pPr>
        <w:pStyle w:val="Style26"/>
        <w:widowControl/>
        <w:spacing w:before="29"/>
        <w:ind w:firstLine="557"/>
      </w:pPr>
      <w:r w:rsidRPr="00CB1710">
        <w:t>Организация применяет общую систему налогообложения.</w:t>
      </w:r>
    </w:p>
    <w:p w14:paraId="5BFC8980" w14:textId="77777777" w:rsidR="00FE2350" w:rsidRPr="00CB1710" w:rsidRDefault="00FE2350" w:rsidP="00FE2350">
      <w:pPr>
        <w:pStyle w:val="Style26"/>
        <w:widowControl/>
        <w:spacing w:before="29"/>
        <w:ind w:firstLine="557"/>
        <w:rPr>
          <w:color w:val="FF0000"/>
        </w:rPr>
      </w:pPr>
    </w:p>
    <w:p w14:paraId="1A505DA6" w14:textId="77777777" w:rsidR="00FE2350" w:rsidRPr="00CB1710" w:rsidRDefault="00FE2350" w:rsidP="00FE2350">
      <w:pPr>
        <w:tabs>
          <w:tab w:val="left" w:pos="284"/>
        </w:tabs>
        <w:ind w:left="1069"/>
        <w:jc w:val="center"/>
        <w:rPr>
          <w:b/>
          <w:u w:val="single"/>
        </w:rPr>
      </w:pPr>
      <w:r w:rsidRPr="00CB1710">
        <w:rPr>
          <w:b/>
          <w:u w:val="single"/>
        </w:rPr>
        <w:lastRenderedPageBreak/>
        <w:t xml:space="preserve">Корректировка натуральных показателей </w:t>
      </w:r>
    </w:p>
    <w:p w14:paraId="1825640E" w14:textId="77777777" w:rsidR="00FE2350" w:rsidRPr="00CB1710" w:rsidRDefault="00FE2350" w:rsidP="00FE2350">
      <w:pPr>
        <w:tabs>
          <w:tab w:val="left" w:pos="284"/>
        </w:tabs>
        <w:ind w:left="1069"/>
        <w:rPr>
          <w:b/>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FE2350" w:rsidRPr="006C2909" w14:paraId="5697ABAF" w14:textId="77777777" w:rsidTr="0017544B">
        <w:tc>
          <w:tcPr>
            <w:tcW w:w="2694" w:type="dxa"/>
            <w:vMerge w:val="restart"/>
            <w:vAlign w:val="center"/>
          </w:tcPr>
          <w:p w14:paraId="6D7C20C9" w14:textId="77777777" w:rsidR="00FE2350" w:rsidRPr="006C2909" w:rsidRDefault="00FE2350" w:rsidP="00CB1710">
            <w:pPr>
              <w:tabs>
                <w:tab w:val="left" w:pos="10206"/>
              </w:tabs>
              <w:jc w:val="center"/>
            </w:pPr>
          </w:p>
        </w:tc>
        <w:tc>
          <w:tcPr>
            <w:tcW w:w="7547" w:type="dxa"/>
            <w:gridSpan w:val="5"/>
            <w:vAlign w:val="center"/>
          </w:tcPr>
          <w:p w14:paraId="4E02A599" w14:textId="77777777" w:rsidR="00FE2350" w:rsidRPr="006C2909" w:rsidRDefault="00FE2350" w:rsidP="00CB1710">
            <w:pPr>
              <w:tabs>
                <w:tab w:val="left" w:pos="10206"/>
              </w:tabs>
              <w:jc w:val="center"/>
              <w:rPr>
                <w:vertAlign w:val="superscript"/>
              </w:rPr>
            </w:pPr>
            <w:r w:rsidRPr="006C2909">
              <w:t>Принято сточных вод по категориям потребителей, м</w:t>
            </w:r>
            <w:r w:rsidRPr="006C2909">
              <w:rPr>
                <w:vertAlign w:val="superscript"/>
              </w:rPr>
              <w:t>3</w:t>
            </w:r>
          </w:p>
        </w:tc>
      </w:tr>
      <w:tr w:rsidR="00FE2350" w:rsidRPr="006C2909" w14:paraId="5E29373A" w14:textId="77777777" w:rsidTr="0017544B">
        <w:trPr>
          <w:trHeight w:val="827"/>
        </w:trPr>
        <w:tc>
          <w:tcPr>
            <w:tcW w:w="2694" w:type="dxa"/>
            <w:vMerge/>
            <w:vAlign w:val="center"/>
          </w:tcPr>
          <w:p w14:paraId="13A22EE5" w14:textId="77777777" w:rsidR="00FE2350" w:rsidRPr="006C2909" w:rsidRDefault="00FE2350" w:rsidP="00CB1710">
            <w:pPr>
              <w:tabs>
                <w:tab w:val="left" w:pos="10206"/>
              </w:tabs>
              <w:jc w:val="center"/>
            </w:pPr>
          </w:p>
        </w:tc>
        <w:tc>
          <w:tcPr>
            <w:tcW w:w="1489" w:type="dxa"/>
            <w:vAlign w:val="center"/>
          </w:tcPr>
          <w:p w14:paraId="4FEDC442" w14:textId="77777777" w:rsidR="00FE2350" w:rsidRPr="006C2909" w:rsidRDefault="00FE2350" w:rsidP="00CB1710">
            <w:pPr>
              <w:tabs>
                <w:tab w:val="left" w:pos="10206"/>
              </w:tabs>
              <w:jc w:val="center"/>
            </w:pPr>
            <w:r w:rsidRPr="006C2909">
              <w:t>Население</w:t>
            </w:r>
          </w:p>
        </w:tc>
        <w:tc>
          <w:tcPr>
            <w:tcW w:w="1543" w:type="dxa"/>
            <w:vAlign w:val="center"/>
          </w:tcPr>
          <w:p w14:paraId="6F8EF33D" w14:textId="77777777" w:rsidR="00FE2350" w:rsidRPr="006C2909" w:rsidRDefault="00FE2350" w:rsidP="00CB1710">
            <w:pPr>
              <w:tabs>
                <w:tab w:val="left" w:pos="10206"/>
              </w:tabs>
              <w:jc w:val="center"/>
            </w:pPr>
            <w:r w:rsidRPr="006C2909">
              <w:t>Бюджетные потребители</w:t>
            </w:r>
          </w:p>
        </w:tc>
        <w:tc>
          <w:tcPr>
            <w:tcW w:w="1543" w:type="dxa"/>
            <w:vAlign w:val="center"/>
          </w:tcPr>
          <w:p w14:paraId="5A164E24" w14:textId="77777777" w:rsidR="00FE2350" w:rsidRPr="006C2909" w:rsidRDefault="00FE2350" w:rsidP="00CB1710">
            <w:pPr>
              <w:tabs>
                <w:tab w:val="left" w:pos="10206"/>
              </w:tabs>
              <w:jc w:val="center"/>
            </w:pPr>
            <w:r w:rsidRPr="006C2909">
              <w:t>Прочие потребители</w:t>
            </w:r>
          </w:p>
        </w:tc>
        <w:tc>
          <w:tcPr>
            <w:tcW w:w="1595" w:type="dxa"/>
            <w:vAlign w:val="center"/>
          </w:tcPr>
          <w:p w14:paraId="24C092F9" w14:textId="77777777" w:rsidR="00FE2350" w:rsidRPr="006C2909" w:rsidRDefault="00FE2350" w:rsidP="00CB1710">
            <w:pPr>
              <w:jc w:val="center"/>
            </w:pPr>
            <w:r w:rsidRPr="006C2909">
              <w:t>Собственные нужды производства</w:t>
            </w:r>
          </w:p>
        </w:tc>
        <w:tc>
          <w:tcPr>
            <w:tcW w:w="1377" w:type="dxa"/>
            <w:vAlign w:val="center"/>
          </w:tcPr>
          <w:p w14:paraId="0AD31069" w14:textId="77777777" w:rsidR="00FE2350" w:rsidRPr="006C2909" w:rsidRDefault="00FE2350" w:rsidP="00CB1710">
            <w:pPr>
              <w:tabs>
                <w:tab w:val="left" w:pos="10206"/>
              </w:tabs>
              <w:jc w:val="center"/>
            </w:pPr>
            <w:r w:rsidRPr="006C2909">
              <w:t>Всего:</w:t>
            </w:r>
          </w:p>
        </w:tc>
      </w:tr>
      <w:tr w:rsidR="00FE2350" w:rsidRPr="006C2909" w14:paraId="4439A66E" w14:textId="77777777" w:rsidTr="0017544B">
        <w:tc>
          <w:tcPr>
            <w:tcW w:w="2694" w:type="dxa"/>
            <w:vAlign w:val="center"/>
          </w:tcPr>
          <w:p w14:paraId="6E3896EA" w14:textId="77777777" w:rsidR="00FE2350" w:rsidRPr="006C2909" w:rsidRDefault="00FE2350" w:rsidP="00CB1710">
            <w:pPr>
              <w:tabs>
                <w:tab w:val="left" w:pos="10206"/>
              </w:tabs>
              <w:jc w:val="center"/>
              <w:rPr>
                <w:sz w:val="22"/>
              </w:rPr>
            </w:pPr>
            <w:r w:rsidRPr="006C2909">
              <w:rPr>
                <w:sz w:val="22"/>
              </w:rPr>
              <w:t>1</w:t>
            </w:r>
          </w:p>
        </w:tc>
        <w:tc>
          <w:tcPr>
            <w:tcW w:w="1489" w:type="dxa"/>
            <w:vAlign w:val="center"/>
          </w:tcPr>
          <w:p w14:paraId="0C028FF7" w14:textId="77777777" w:rsidR="00FE2350" w:rsidRPr="006C2909" w:rsidRDefault="00FE2350" w:rsidP="00CB1710">
            <w:pPr>
              <w:tabs>
                <w:tab w:val="left" w:pos="10206"/>
              </w:tabs>
              <w:jc w:val="center"/>
              <w:rPr>
                <w:sz w:val="22"/>
              </w:rPr>
            </w:pPr>
            <w:r w:rsidRPr="006C2909">
              <w:rPr>
                <w:sz w:val="22"/>
              </w:rPr>
              <w:t>2</w:t>
            </w:r>
          </w:p>
        </w:tc>
        <w:tc>
          <w:tcPr>
            <w:tcW w:w="1543" w:type="dxa"/>
            <w:vAlign w:val="center"/>
          </w:tcPr>
          <w:p w14:paraId="59599B12" w14:textId="77777777" w:rsidR="00FE2350" w:rsidRPr="006C2909" w:rsidRDefault="00FE2350" w:rsidP="00CB1710">
            <w:pPr>
              <w:tabs>
                <w:tab w:val="left" w:pos="10206"/>
              </w:tabs>
              <w:jc w:val="center"/>
              <w:rPr>
                <w:sz w:val="22"/>
              </w:rPr>
            </w:pPr>
            <w:r w:rsidRPr="006C2909">
              <w:rPr>
                <w:sz w:val="22"/>
              </w:rPr>
              <w:t>3</w:t>
            </w:r>
          </w:p>
        </w:tc>
        <w:tc>
          <w:tcPr>
            <w:tcW w:w="1543" w:type="dxa"/>
            <w:vAlign w:val="center"/>
          </w:tcPr>
          <w:p w14:paraId="5D9EDF0C" w14:textId="77777777" w:rsidR="00FE2350" w:rsidRPr="006C2909" w:rsidRDefault="00FE2350" w:rsidP="00CB1710">
            <w:pPr>
              <w:tabs>
                <w:tab w:val="left" w:pos="10206"/>
              </w:tabs>
              <w:jc w:val="center"/>
              <w:rPr>
                <w:sz w:val="22"/>
              </w:rPr>
            </w:pPr>
            <w:r w:rsidRPr="006C2909">
              <w:rPr>
                <w:sz w:val="22"/>
              </w:rPr>
              <w:t>4</w:t>
            </w:r>
          </w:p>
        </w:tc>
        <w:tc>
          <w:tcPr>
            <w:tcW w:w="1595" w:type="dxa"/>
            <w:vAlign w:val="center"/>
          </w:tcPr>
          <w:p w14:paraId="32DFC393" w14:textId="77777777" w:rsidR="00FE2350" w:rsidRPr="006C2909" w:rsidRDefault="00FE2350" w:rsidP="00CB1710">
            <w:pPr>
              <w:tabs>
                <w:tab w:val="left" w:pos="10206"/>
              </w:tabs>
              <w:jc w:val="center"/>
              <w:rPr>
                <w:sz w:val="22"/>
              </w:rPr>
            </w:pPr>
            <w:r w:rsidRPr="006C2909">
              <w:rPr>
                <w:sz w:val="22"/>
              </w:rPr>
              <w:t>5</w:t>
            </w:r>
          </w:p>
        </w:tc>
        <w:tc>
          <w:tcPr>
            <w:tcW w:w="1377" w:type="dxa"/>
            <w:vAlign w:val="center"/>
          </w:tcPr>
          <w:p w14:paraId="4D5EADAD" w14:textId="77777777" w:rsidR="00FE2350" w:rsidRPr="006C2909" w:rsidRDefault="00FE2350" w:rsidP="00CB1710">
            <w:pPr>
              <w:tabs>
                <w:tab w:val="left" w:pos="10206"/>
              </w:tabs>
              <w:jc w:val="center"/>
              <w:rPr>
                <w:sz w:val="22"/>
              </w:rPr>
            </w:pPr>
            <w:r w:rsidRPr="006C2909">
              <w:rPr>
                <w:sz w:val="22"/>
              </w:rPr>
              <w:t>6</w:t>
            </w:r>
          </w:p>
        </w:tc>
      </w:tr>
      <w:tr w:rsidR="00FE2350" w:rsidRPr="006C2909" w14:paraId="4B091838" w14:textId="77777777" w:rsidTr="0017544B">
        <w:trPr>
          <w:trHeight w:val="447"/>
        </w:trPr>
        <w:tc>
          <w:tcPr>
            <w:tcW w:w="10241" w:type="dxa"/>
            <w:gridSpan w:val="6"/>
            <w:vAlign w:val="center"/>
          </w:tcPr>
          <w:p w14:paraId="72B2A8F8" w14:textId="77777777" w:rsidR="00FE2350" w:rsidRPr="006C2909" w:rsidRDefault="00FE2350" w:rsidP="00CB1710">
            <w:pPr>
              <w:tabs>
                <w:tab w:val="left" w:pos="10206"/>
              </w:tabs>
              <w:jc w:val="center"/>
              <w:rPr>
                <w:b/>
              </w:rPr>
            </w:pPr>
            <w:r w:rsidRPr="006C2909">
              <w:rPr>
                <w:b/>
              </w:rPr>
              <w:t>2018 год</w:t>
            </w:r>
          </w:p>
        </w:tc>
      </w:tr>
      <w:tr w:rsidR="00FE2350" w:rsidRPr="006C2909" w14:paraId="1BFC708F" w14:textId="77777777" w:rsidTr="0017544B">
        <w:trPr>
          <w:trHeight w:val="404"/>
        </w:trPr>
        <w:tc>
          <w:tcPr>
            <w:tcW w:w="2694" w:type="dxa"/>
            <w:vAlign w:val="center"/>
          </w:tcPr>
          <w:p w14:paraId="36F30C5D" w14:textId="77777777" w:rsidR="00FE2350" w:rsidRPr="006C2909" w:rsidRDefault="00FE2350" w:rsidP="00CB1710">
            <w:pPr>
              <w:tabs>
                <w:tab w:val="left" w:pos="10206"/>
              </w:tabs>
              <w:jc w:val="center"/>
            </w:pPr>
            <w:r w:rsidRPr="006C2909">
              <w:t>Утверждено РЭК КО</w:t>
            </w:r>
          </w:p>
        </w:tc>
        <w:tc>
          <w:tcPr>
            <w:tcW w:w="1489" w:type="dxa"/>
            <w:vAlign w:val="center"/>
          </w:tcPr>
          <w:p w14:paraId="252E1478" w14:textId="77777777" w:rsidR="00FE2350" w:rsidRPr="006C2909" w:rsidRDefault="00FE2350" w:rsidP="00CB1710">
            <w:pPr>
              <w:tabs>
                <w:tab w:val="left" w:pos="10206"/>
              </w:tabs>
              <w:jc w:val="center"/>
              <w:rPr>
                <w:sz w:val="22"/>
              </w:rPr>
            </w:pPr>
            <w:r w:rsidRPr="006C2909">
              <w:rPr>
                <w:sz w:val="22"/>
              </w:rPr>
              <w:t>3 412 396</w:t>
            </w:r>
          </w:p>
        </w:tc>
        <w:tc>
          <w:tcPr>
            <w:tcW w:w="1543" w:type="dxa"/>
            <w:vAlign w:val="center"/>
          </w:tcPr>
          <w:p w14:paraId="73D3FA69" w14:textId="77777777" w:rsidR="00FE2350" w:rsidRPr="006C2909" w:rsidRDefault="00FE2350" w:rsidP="00CB1710">
            <w:pPr>
              <w:tabs>
                <w:tab w:val="left" w:pos="10206"/>
              </w:tabs>
              <w:jc w:val="center"/>
              <w:rPr>
                <w:sz w:val="22"/>
              </w:rPr>
            </w:pPr>
            <w:r w:rsidRPr="006C2909">
              <w:rPr>
                <w:sz w:val="22"/>
              </w:rPr>
              <w:t>445 937</w:t>
            </w:r>
          </w:p>
        </w:tc>
        <w:tc>
          <w:tcPr>
            <w:tcW w:w="1543" w:type="dxa"/>
            <w:vAlign w:val="center"/>
          </w:tcPr>
          <w:p w14:paraId="263A7E8A" w14:textId="77777777" w:rsidR="00FE2350" w:rsidRPr="006C2909" w:rsidRDefault="00FE2350" w:rsidP="00CB1710">
            <w:pPr>
              <w:tabs>
                <w:tab w:val="left" w:pos="10206"/>
              </w:tabs>
              <w:jc w:val="center"/>
              <w:rPr>
                <w:sz w:val="22"/>
              </w:rPr>
            </w:pPr>
            <w:r w:rsidRPr="006C2909">
              <w:rPr>
                <w:sz w:val="22"/>
              </w:rPr>
              <w:t>1 864 102</w:t>
            </w:r>
          </w:p>
        </w:tc>
        <w:tc>
          <w:tcPr>
            <w:tcW w:w="1595" w:type="dxa"/>
            <w:vAlign w:val="center"/>
          </w:tcPr>
          <w:p w14:paraId="2D15394B" w14:textId="77777777" w:rsidR="00FE2350" w:rsidRPr="006C2909" w:rsidRDefault="00FE2350" w:rsidP="00CB1710">
            <w:pPr>
              <w:tabs>
                <w:tab w:val="left" w:pos="10206"/>
              </w:tabs>
              <w:jc w:val="center"/>
              <w:rPr>
                <w:sz w:val="22"/>
              </w:rPr>
            </w:pPr>
            <w:r w:rsidRPr="006C2909">
              <w:rPr>
                <w:sz w:val="22"/>
              </w:rPr>
              <w:t>-</w:t>
            </w:r>
          </w:p>
        </w:tc>
        <w:tc>
          <w:tcPr>
            <w:tcW w:w="1377" w:type="dxa"/>
            <w:vAlign w:val="center"/>
          </w:tcPr>
          <w:p w14:paraId="2243BED3" w14:textId="77777777" w:rsidR="00FE2350" w:rsidRPr="006C2909" w:rsidRDefault="00FE2350" w:rsidP="00CB1710">
            <w:pPr>
              <w:tabs>
                <w:tab w:val="left" w:pos="10206"/>
              </w:tabs>
              <w:jc w:val="center"/>
              <w:rPr>
                <w:sz w:val="22"/>
              </w:rPr>
            </w:pPr>
            <w:r w:rsidRPr="006C2909">
              <w:rPr>
                <w:sz w:val="22"/>
              </w:rPr>
              <w:t>5 722 435</w:t>
            </w:r>
          </w:p>
        </w:tc>
      </w:tr>
      <w:tr w:rsidR="00FE2350" w:rsidRPr="006C2909" w14:paraId="7AE46C72" w14:textId="77777777" w:rsidTr="0017544B">
        <w:tc>
          <w:tcPr>
            <w:tcW w:w="2694" w:type="dxa"/>
            <w:vAlign w:val="center"/>
          </w:tcPr>
          <w:p w14:paraId="3E76D180" w14:textId="77777777" w:rsidR="00FE2350" w:rsidRPr="006C2909" w:rsidRDefault="00FE2350" w:rsidP="00CB1710">
            <w:pPr>
              <w:tabs>
                <w:tab w:val="left" w:pos="10206"/>
              </w:tabs>
              <w:jc w:val="center"/>
            </w:pPr>
            <w:r w:rsidRPr="006C2909">
              <w:t>Предложение организации в целях корректировки</w:t>
            </w:r>
          </w:p>
        </w:tc>
        <w:tc>
          <w:tcPr>
            <w:tcW w:w="1489" w:type="dxa"/>
            <w:vAlign w:val="center"/>
          </w:tcPr>
          <w:p w14:paraId="6F4FF423" w14:textId="77777777" w:rsidR="00FE2350" w:rsidRPr="006C2909" w:rsidRDefault="00FE2350" w:rsidP="00CB1710">
            <w:pPr>
              <w:tabs>
                <w:tab w:val="left" w:pos="10206"/>
              </w:tabs>
              <w:jc w:val="center"/>
              <w:rPr>
                <w:sz w:val="22"/>
              </w:rPr>
            </w:pPr>
            <w:r w:rsidRPr="006C2909">
              <w:rPr>
                <w:sz w:val="22"/>
              </w:rPr>
              <w:t>2 916 891</w:t>
            </w:r>
          </w:p>
        </w:tc>
        <w:tc>
          <w:tcPr>
            <w:tcW w:w="1543" w:type="dxa"/>
            <w:vAlign w:val="center"/>
          </w:tcPr>
          <w:p w14:paraId="6955DE58" w14:textId="77777777" w:rsidR="00FE2350" w:rsidRPr="006C2909" w:rsidRDefault="00FE2350" w:rsidP="00CB1710">
            <w:pPr>
              <w:tabs>
                <w:tab w:val="left" w:pos="10206"/>
              </w:tabs>
              <w:jc w:val="center"/>
              <w:rPr>
                <w:sz w:val="22"/>
              </w:rPr>
            </w:pPr>
            <w:r w:rsidRPr="006C2909">
              <w:rPr>
                <w:sz w:val="22"/>
              </w:rPr>
              <w:t>379 936</w:t>
            </w:r>
          </w:p>
        </w:tc>
        <w:tc>
          <w:tcPr>
            <w:tcW w:w="1543" w:type="dxa"/>
            <w:vAlign w:val="center"/>
          </w:tcPr>
          <w:p w14:paraId="1E3FCB16" w14:textId="77777777" w:rsidR="00FE2350" w:rsidRPr="006C2909" w:rsidRDefault="00FE2350" w:rsidP="00CB1710">
            <w:pPr>
              <w:tabs>
                <w:tab w:val="left" w:pos="10206"/>
              </w:tabs>
              <w:jc w:val="center"/>
              <w:rPr>
                <w:sz w:val="22"/>
              </w:rPr>
            </w:pPr>
            <w:r w:rsidRPr="006C2909">
              <w:rPr>
                <w:sz w:val="22"/>
              </w:rPr>
              <w:t>1 990 100</w:t>
            </w:r>
          </w:p>
        </w:tc>
        <w:tc>
          <w:tcPr>
            <w:tcW w:w="1595" w:type="dxa"/>
            <w:vAlign w:val="center"/>
          </w:tcPr>
          <w:p w14:paraId="105EBACD" w14:textId="77777777" w:rsidR="00FE2350" w:rsidRPr="006C2909" w:rsidRDefault="00FE2350" w:rsidP="00CB1710">
            <w:pPr>
              <w:tabs>
                <w:tab w:val="left" w:pos="10206"/>
              </w:tabs>
              <w:jc w:val="center"/>
              <w:rPr>
                <w:sz w:val="22"/>
              </w:rPr>
            </w:pPr>
            <w:r w:rsidRPr="006C2909">
              <w:rPr>
                <w:sz w:val="22"/>
              </w:rPr>
              <w:t>-</w:t>
            </w:r>
          </w:p>
        </w:tc>
        <w:tc>
          <w:tcPr>
            <w:tcW w:w="1377" w:type="dxa"/>
            <w:vAlign w:val="center"/>
          </w:tcPr>
          <w:p w14:paraId="1D30F99B" w14:textId="77777777" w:rsidR="00FE2350" w:rsidRPr="006C2909" w:rsidRDefault="00FE2350" w:rsidP="00CB1710">
            <w:pPr>
              <w:tabs>
                <w:tab w:val="left" w:pos="10206"/>
              </w:tabs>
              <w:jc w:val="center"/>
              <w:rPr>
                <w:sz w:val="22"/>
              </w:rPr>
            </w:pPr>
            <w:r w:rsidRPr="006C2909">
              <w:rPr>
                <w:sz w:val="22"/>
              </w:rPr>
              <w:t>5 286 927</w:t>
            </w:r>
          </w:p>
        </w:tc>
      </w:tr>
      <w:tr w:rsidR="00FE2350" w:rsidRPr="006C2909" w14:paraId="5BCC08E8" w14:textId="77777777" w:rsidTr="0017544B">
        <w:tc>
          <w:tcPr>
            <w:tcW w:w="2694" w:type="dxa"/>
            <w:vAlign w:val="center"/>
          </w:tcPr>
          <w:p w14:paraId="28215A03" w14:textId="77777777" w:rsidR="00FE2350" w:rsidRPr="006C2909" w:rsidRDefault="00FE2350" w:rsidP="00CB1710">
            <w:pPr>
              <w:tabs>
                <w:tab w:val="left" w:pos="10206"/>
              </w:tabs>
              <w:jc w:val="center"/>
            </w:pPr>
            <w:r w:rsidRPr="006C2909">
              <w:t xml:space="preserve">Предложение РЭК КО </w:t>
            </w:r>
          </w:p>
          <w:p w14:paraId="2286DDAA" w14:textId="77777777" w:rsidR="00FE2350" w:rsidRPr="006C2909" w:rsidRDefault="00FE2350" w:rsidP="00CB1710">
            <w:pPr>
              <w:tabs>
                <w:tab w:val="left" w:pos="10206"/>
              </w:tabs>
              <w:jc w:val="center"/>
            </w:pPr>
            <w:r w:rsidRPr="006C2909">
              <w:t xml:space="preserve">в целях корректировки </w:t>
            </w:r>
          </w:p>
        </w:tc>
        <w:tc>
          <w:tcPr>
            <w:tcW w:w="1489" w:type="dxa"/>
            <w:vAlign w:val="center"/>
          </w:tcPr>
          <w:p w14:paraId="2AF27B8E" w14:textId="77777777" w:rsidR="00FE2350" w:rsidRPr="006C2909" w:rsidRDefault="00FE2350" w:rsidP="00CB1710">
            <w:pPr>
              <w:tabs>
                <w:tab w:val="left" w:pos="10206"/>
              </w:tabs>
              <w:jc w:val="center"/>
              <w:rPr>
                <w:sz w:val="22"/>
              </w:rPr>
            </w:pPr>
            <w:r w:rsidRPr="006C2909">
              <w:rPr>
                <w:sz w:val="22"/>
              </w:rPr>
              <w:t>3 355 751</w:t>
            </w:r>
          </w:p>
        </w:tc>
        <w:tc>
          <w:tcPr>
            <w:tcW w:w="1543" w:type="dxa"/>
            <w:vAlign w:val="center"/>
          </w:tcPr>
          <w:p w14:paraId="337AC44A" w14:textId="77777777" w:rsidR="00FE2350" w:rsidRPr="006C2909" w:rsidRDefault="00FE2350" w:rsidP="00CB1710">
            <w:pPr>
              <w:tabs>
                <w:tab w:val="left" w:pos="10206"/>
              </w:tabs>
              <w:jc w:val="center"/>
              <w:rPr>
                <w:sz w:val="22"/>
              </w:rPr>
            </w:pPr>
            <w:r w:rsidRPr="006C2909">
              <w:rPr>
                <w:sz w:val="22"/>
              </w:rPr>
              <w:t>379 936</w:t>
            </w:r>
          </w:p>
        </w:tc>
        <w:tc>
          <w:tcPr>
            <w:tcW w:w="1543" w:type="dxa"/>
            <w:vAlign w:val="center"/>
          </w:tcPr>
          <w:p w14:paraId="07C90C39" w14:textId="77777777" w:rsidR="00FE2350" w:rsidRPr="006C2909" w:rsidRDefault="00FE2350" w:rsidP="00CB1710">
            <w:pPr>
              <w:tabs>
                <w:tab w:val="left" w:pos="10206"/>
              </w:tabs>
              <w:jc w:val="center"/>
              <w:rPr>
                <w:sz w:val="22"/>
              </w:rPr>
            </w:pPr>
            <w:r w:rsidRPr="006C2909">
              <w:rPr>
                <w:sz w:val="22"/>
              </w:rPr>
              <w:t>1 986 041</w:t>
            </w:r>
          </w:p>
        </w:tc>
        <w:tc>
          <w:tcPr>
            <w:tcW w:w="1595" w:type="dxa"/>
            <w:vAlign w:val="center"/>
          </w:tcPr>
          <w:p w14:paraId="46E6A92B" w14:textId="77777777" w:rsidR="00FE2350" w:rsidRPr="006C2909" w:rsidRDefault="00FE2350" w:rsidP="00CB1710">
            <w:pPr>
              <w:tabs>
                <w:tab w:val="left" w:pos="10206"/>
              </w:tabs>
              <w:jc w:val="center"/>
              <w:rPr>
                <w:sz w:val="22"/>
              </w:rPr>
            </w:pPr>
            <w:r w:rsidRPr="006C2909">
              <w:rPr>
                <w:sz w:val="22"/>
              </w:rPr>
              <w:t>-</w:t>
            </w:r>
          </w:p>
        </w:tc>
        <w:tc>
          <w:tcPr>
            <w:tcW w:w="1377" w:type="dxa"/>
            <w:vAlign w:val="center"/>
          </w:tcPr>
          <w:p w14:paraId="19F4B4E2" w14:textId="77777777" w:rsidR="00FE2350" w:rsidRPr="006C2909" w:rsidRDefault="00FE2350" w:rsidP="00CB1710">
            <w:pPr>
              <w:tabs>
                <w:tab w:val="left" w:pos="10206"/>
              </w:tabs>
              <w:jc w:val="center"/>
              <w:rPr>
                <w:sz w:val="22"/>
              </w:rPr>
            </w:pPr>
            <w:r w:rsidRPr="006C2909">
              <w:rPr>
                <w:sz w:val="22"/>
              </w:rPr>
              <w:t>5 721 728</w:t>
            </w:r>
          </w:p>
        </w:tc>
      </w:tr>
    </w:tbl>
    <w:p w14:paraId="3D7E9F12" w14:textId="77777777" w:rsidR="00FE2350" w:rsidRPr="00AC23FD" w:rsidRDefault="00FE2350" w:rsidP="00FE2350">
      <w:pPr>
        <w:ind w:firstLine="540"/>
        <w:jc w:val="both"/>
        <w:rPr>
          <w:rFonts w:eastAsiaTheme="minorHAnsi"/>
          <w:color w:val="FF0000"/>
          <w:sz w:val="28"/>
          <w:szCs w:val="28"/>
          <w:lang w:eastAsia="en-US"/>
        </w:rPr>
      </w:pPr>
    </w:p>
    <w:p w14:paraId="3DA959DE" w14:textId="77777777" w:rsidR="00FE2350" w:rsidRPr="00CB1710" w:rsidRDefault="00FE2350" w:rsidP="00FE2350">
      <w:pPr>
        <w:ind w:firstLine="540"/>
        <w:jc w:val="both"/>
        <w:rPr>
          <w:rFonts w:eastAsiaTheme="minorHAnsi"/>
          <w:lang w:eastAsia="en-US"/>
        </w:rPr>
      </w:pPr>
      <w:r w:rsidRPr="00CB1710">
        <w:rPr>
          <w:rFonts w:eastAsiaTheme="minorHAnsi"/>
          <w:lang w:eastAsia="en-US"/>
        </w:rPr>
        <w:t xml:space="preserve">По итогам проведенной экспертизы плановые объемы реализации 2018 г. определены: 1) по населению – на уровне плана 2017 г.; 2) по бюджетным и прочим потребителям – на уровне фактических величин 2016 года. </w:t>
      </w:r>
    </w:p>
    <w:p w14:paraId="683364EC" w14:textId="77777777" w:rsidR="00CB1710" w:rsidRDefault="00CB1710" w:rsidP="00FE2350">
      <w:pPr>
        <w:ind w:firstLine="709"/>
        <w:jc w:val="center"/>
        <w:rPr>
          <w:b/>
          <w:color w:val="FF0000"/>
          <w:u w:val="single"/>
        </w:rPr>
      </w:pPr>
    </w:p>
    <w:p w14:paraId="764044B4" w14:textId="0D78A3DF" w:rsidR="00FE2350" w:rsidRPr="00CB1710" w:rsidRDefault="00FE2350" w:rsidP="00FE2350">
      <w:pPr>
        <w:ind w:firstLine="709"/>
        <w:jc w:val="center"/>
        <w:rPr>
          <w:b/>
          <w:u w:val="single"/>
        </w:rPr>
      </w:pPr>
      <w:r w:rsidRPr="00CB1710">
        <w:rPr>
          <w:b/>
          <w:u w:val="single"/>
        </w:rPr>
        <w:t>Корректировка необходимой валовой выручки</w:t>
      </w:r>
    </w:p>
    <w:p w14:paraId="1A98AE7F" w14:textId="77777777" w:rsidR="00FE2350" w:rsidRPr="00CB1710" w:rsidRDefault="00FE2350" w:rsidP="00FE2350">
      <w:pPr>
        <w:ind w:firstLine="709"/>
        <w:jc w:val="center"/>
        <w:rPr>
          <w:b/>
          <w:u w:val="single"/>
        </w:rPr>
      </w:pPr>
    </w:p>
    <w:p w14:paraId="6E6AF069" w14:textId="77777777" w:rsidR="00FE2350" w:rsidRPr="00CB1710" w:rsidRDefault="00FE2350" w:rsidP="00FE2350">
      <w:pPr>
        <w:ind w:firstLine="540"/>
        <w:jc w:val="both"/>
        <w:rPr>
          <w:rFonts w:eastAsiaTheme="minorHAnsi"/>
          <w:lang w:eastAsia="en-US"/>
        </w:rPr>
      </w:pPr>
      <w:r w:rsidRPr="00CB1710">
        <w:rPr>
          <w:rFonts w:eastAsiaTheme="minorHAnsi"/>
          <w:lang w:eastAsia="en-US"/>
        </w:rPr>
        <w:t xml:space="preserve">Корректировка необходимой валовой выручки осуществляется в соответствии с </w:t>
      </w:r>
      <w:r w:rsidRPr="00CB1710">
        <w:rPr>
          <w:rFonts w:eastAsiaTheme="minorHAnsi"/>
          <w:u w:val="single"/>
          <w:lang w:eastAsia="en-US"/>
        </w:rPr>
        <w:t xml:space="preserve">главой </w:t>
      </w:r>
      <w:r w:rsidRPr="00CB1710">
        <w:rPr>
          <w:rFonts w:eastAsiaTheme="minorHAnsi"/>
          <w:u w:val="single"/>
          <w:lang w:val="en-US" w:eastAsia="en-US"/>
        </w:rPr>
        <w:t>VII</w:t>
      </w:r>
      <w:r w:rsidRPr="00CB1710">
        <w:rPr>
          <w:rFonts w:eastAsiaTheme="minorHAnsi"/>
          <w:u w:val="single"/>
          <w:lang w:eastAsia="en-US"/>
        </w:rPr>
        <w:t xml:space="preserve"> Методических указаний</w:t>
      </w:r>
      <w:r w:rsidRPr="00CB1710">
        <w:rPr>
          <w:rFonts w:eastAsiaTheme="minorHAnsi"/>
          <w:lang w:eastAsia="en-US"/>
        </w:rPr>
        <w:t>.</w:t>
      </w:r>
    </w:p>
    <w:p w14:paraId="1795E7C7" w14:textId="77777777" w:rsidR="00FE2350" w:rsidRPr="00CB1710" w:rsidRDefault="00FE2350" w:rsidP="00FE2350">
      <w:pPr>
        <w:pStyle w:val="Style26"/>
        <w:widowControl/>
        <w:spacing w:line="240" w:lineRule="auto"/>
        <w:ind w:firstLine="571"/>
      </w:pPr>
      <w:bookmarkStart w:id="1" w:name="bookmark0"/>
    </w:p>
    <w:p w14:paraId="6CE98C0A" w14:textId="77777777" w:rsidR="00FE2350" w:rsidRPr="00CB1710" w:rsidRDefault="00FE2350" w:rsidP="00FE2350">
      <w:pPr>
        <w:pStyle w:val="Style26"/>
        <w:widowControl/>
        <w:spacing w:line="240" w:lineRule="auto"/>
        <w:ind w:firstLine="571"/>
      </w:pPr>
      <w:r w:rsidRPr="00CB1710">
        <w:t>С</w:t>
      </w:r>
      <w:bookmarkEnd w:id="1"/>
      <w:r w:rsidRPr="00CB1710">
        <w:t xml:space="preserve">огласно </w:t>
      </w:r>
      <w:r w:rsidRPr="00CB1710">
        <w:rPr>
          <w:u w:val="single"/>
        </w:rPr>
        <w:t>п. 95 Методических указаний</w:t>
      </w:r>
      <w:r w:rsidRPr="00CB1710">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56AE582A" w14:textId="77777777" w:rsidR="00FE2350" w:rsidRPr="00CB1710" w:rsidRDefault="00FE2350" w:rsidP="00FE2350">
      <w:pPr>
        <w:pStyle w:val="ConsPlusNormal"/>
        <w:jc w:val="both"/>
        <w:rPr>
          <w:sz w:val="24"/>
          <w:szCs w:val="24"/>
        </w:rPr>
      </w:pPr>
    </w:p>
    <w:p w14:paraId="797918E6" w14:textId="77777777" w:rsidR="00FE2350" w:rsidRPr="00CB1710" w:rsidRDefault="00FE2350" w:rsidP="00FE2350">
      <w:pPr>
        <w:pStyle w:val="Style26"/>
        <w:widowControl/>
        <w:spacing w:line="240" w:lineRule="auto"/>
        <w:ind w:firstLine="571"/>
      </w:pPr>
      <w:r w:rsidRPr="00CB1710">
        <w:rPr>
          <w:noProof/>
        </w:rPr>
        <w:drawing>
          <wp:inline distT="0" distB="0" distL="0" distR="0" wp14:anchorId="5054A7E1" wp14:editId="5AB93083">
            <wp:extent cx="5124450" cy="323850"/>
            <wp:effectExtent l="0" t="0" r="0" b="0"/>
            <wp:docPr id="4" name="Рисунок 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35BD20FF" w14:textId="77777777" w:rsidR="00FE2350" w:rsidRPr="00CB1710" w:rsidRDefault="00FE2350" w:rsidP="00FE2350">
      <w:pPr>
        <w:pStyle w:val="Style26"/>
        <w:widowControl/>
        <w:spacing w:before="101" w:line="240" w:lineRule="auto"/>
        <w:ind w:left="600" w:firstLine="0"/>
        <w:jc w:val="left"/>
      </w:pPr>
      <w:r w:rsidRPr="00CB1710">
        <w:t>где:</w:t>
      </w:r>
    </w:p>
    <w:p w14:paraId="33A7B0C7" w14:textId="77777777" w:rsidR="00FE2350" w:rsidRPr="00CB1710" w:rsidRDefault="00FE2350" w:rsidP="00FE2350">
      <w:pPr>
        <w:pStyle w:val="Style26"/>
        <w:widowControl/>
        <w:spacing w:before="106" w:line="240" w:lineRule="auto"/>
        <w:ind w:firstLine="610"/>
      </w:pPr>
      <w:r w:rsidRPr="00CB1710">
        <w:rPr>
          <w:noProof/>
          <w:position w:val="-12"/>
        </w:rPr>
        <w:drawing>
          <wp:inline distT="0" distB="0" distL="0" distR="0" wp14:anchorId="0D870043" wp14:editId="0F21C8AF">
            <wp:extent cx="333375" cy="276225"/>
            <wp:effectExtent l="0" t="0" r="9525" b="9525"/>
            <wp:docPr id="5" name="Рисунок 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B1710">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CB1710">
          <w:t xml:space="preserve"> п. 95 </w:t>
        </w:r>
      </w:hyperlink>
      <w:r w:rsidRPr="00CB1710">
        <w:t>Методических указаний;</w:t>
      </w:r>
    </w:p>
    <w:p w14:paraId="4335897A" w14:textId="77777777" w:rsidR="00FE2350" w:rsidRPr="00CB1710" w:rsidRDefault="00FE2350" w:rsidP="00FE2350">
      <w:pPr>
        <w:pStyle w:val="Style26"/>
        <w:widowControl/>
        <w:spacing w:before="58" w:line="240" w:lineRule="auto"/>
        <w:ind w:firstLine="634"/>
      </w:pPr>
      <w:r w:rsidRPr="00CB1710">
        <w:rPr>
          <w:noProof/>
          <w:position w:val="-12"/>
        </w:rPr>
        <w:drawing>
          <wp:inline distT="0" distB="0" distL="0" distR="0" wp14:anchorId="1E1C99D9" wp14:editId="4A46DD1E">
            <wp:extent cx="333375" cy="276225"/>
            <wp:effectExtent l="0" t="0" r="9525" b="9525"/>
            <wp:docPr id="8" name="Рисунок 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B1710">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77E7D639" w14:textId="2852D9C2" w:rsidR="00FE2350" w:rsidRPr="00CB1710" w:rsidRDefault="00FE2350" w:rsidP="00FE2350">
      <w:pPr>
        <w:pStyle w:val="Style59"/>
        <w:widowControl/>
        <w:spacing w:line="240" w:lineRule="auto"/>
        <w:ind w:firstLine="567"/>
      </w:pPr>
      <w:r w:rsidRPr="00CB1710">
        <w:rPr>
          <w:noProof/>
          <w:position w:val="-12"/>
        </w:rPr>
        <w:drawing>
          <wp:inline distT="0" distB="0" distL="0" distR="0" wp14:anchorId="1B9DA616" wp14:editId="09F959D6">
            <wp:extent cx="333375" cy="276225"/>
            <wp:effectExtent l="0" t="0" r="9525" b="9525"/>
            <wp:docPr id="6" name="Рисунок 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B1710">
        <w:t xml:space="preserve"> - фактическая прибыль, определяемая на i-й год с применением величины               и фактической ставки налога на прибыль в i-м году;</w:t>
      </w:r>
    </w:p>
    <w:p w14:paraId="14123ECC" w14:textId="77777777" w:rsidR="00FE2350" w:rsidRPr="00CB1710" w:rsidRDefault="00FE2350" w:rsidP="00FE2350">
      <w:pPr>
        <w:pStyle w:val="Style59"/>
        <w:widowControl/>
        <w:spacing w:line="240" w:lineRule="auto"/>
        <w:ind w:firstLine="567"/>
        <w:jc w:val="both"/>
      </w:pPr>
      <w:r w:rsidRPr="00CB1710">
        <w:rPr>
          <w:noProof/>
          <w:position w:val="-12"/>
        </w:rPr>
        <w:drawing>
          <wp:inline distT="0" distB="0" distL="0" distR="0" wp14:anchorId="66A93066" wp14:editId="03B2A5A1">
            <wp:extent cx="457200" cy="276225"/>
            <wp:effectExtent l="0" t="0" r="0" b="9525"/>
            <wp:docPr id="7" name="Рисунок 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CB1710">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AFFD5C7" w14:textId="77777777" w:rsidR="00FE2350" w:rsidRPr="00CB1710" w:rsidRDefault="00FE2350" w:rsidP="00FE2350">
      <w:pPr>
        <w:pStyle w:val="Style62"/>
        <w:widowControl/>
        <w:spacing w:before="10" w:line="240" w:lineRule="auto"/>
        <w:ind w:firstLine="567"/>
        <w:jc w:val="both"/>
      </w:pPr>
      <w:r w:rsidRPr="00CB1710">
        <w:rPr>
          <w:noProof/>
          <w:position w:val="-12"/>
        </w:rPr>
        <w:drawing>
          <wp:inline distT="0" distB="0" distL="0" distR="0" wp14:anchorId="7788CC87" wp14:editId="561B5C57">
            <wp:extent cx="333375" cy="276225"/>
            <wp:effectExtent l="0" t="0" r="9525" b="9525"/>
            <wp:docPr id="9" name="Рисунок 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B1710">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63B8F993" w14:textId="77777777" w:rsidR="00FE2350" w:rsidRPr="00CB1710" w:rsidRDefault="00FE2350" w:rsidP="00FE2350">
      <w:pPr>
        <w:pStyle w:val="Style63"/>
        <w:widowControl/>
        <w:spacing w:line="240" w:lineRule="auto"/>
        <w:rPr>
          <w:color w:val="FF0000"/>
        </w:rPr>
      </w:pPr>
    </w:p>
    <w:p w14:paraId="4966011B" w14:textId="77777777" w:rsidR="00FE2350" w:rsidRPr="00CB1710" w:rsidRDefault="00FE2350" w:rsidP="00FE2350">
      <w:pPr>
        <w:pStyle w:val="Style63"/>
        <w:widowControl/>
        <w:spacing w:before="38" w:line="240" w:lineRule="auto"/>
        <w:rPr>
          <w:b/>
          <w:bCs/>
        </w:rPr>
      </w:pPr>
      <w:r w:rsidRPr="00CB1710">
        <w:rPr>
          <w:b/>
          <w:bCs/>
        </w:rPr>
        <w:lastRenderedPageBreak/>
        <w:t xml:space="preserve">Анализ экономической обоснованности расходов на 2018 год </w:t>
      </w:r>
    </w:p>
    <w:p w14:paraId="69454857" w14:textId="77777777" w:rsidR="00FE2350" w:rsidRPr="00CB1710" w:rsidRDefault="00FE2350" w:rsidP="00FE2350">
      <w:pPr>
        <w:pStyle w:val="Style63"/>
        <w:widowControl/>
        <w:spacing w:before="38" w:line="240" w:lineRule="auto"/>
        <w:rPr>
          <w:b/>
          <w:bCs/>
        </w:rPr>
      </w:pPr>
    </w:p>
    <w:p w14:paraId="21F52226" w14:textId="77777777" w:rsidR="00FE2350" w:rsidRPr="00CB1710" w:rsidRDefault="00FE2350" w:rsidP="00FE2350">
      <w:pPr>
        <w:pStyle w:val="Style63"/>
        <w:widowControl/>
        <w:spacing w:before="38" w:line="240" w:lineRule="auto"/>
        <w:ind w:firstLine="567"/>
        <w:jc w:val="both"/>
      </w:pPr>
      <w:r w:rsidRPr="00CB1710">
        <w:rPr>
          <w:b/>
          <w:bCs/>
          <w:u w:val="single"/>
        </w:rPr>
        <w:t>1. Операционные расходы</w:t>
      </w:r>
      <w:r w:rsidRPr="00CB1710">
        <w:rPr>
          <w:b/>
          <w:bCs/>
        </w:rPr>
        <w:t xml:space="preserve"> </w:t>
      </w:r>
      <w:r w:rsidRPr="00CB1710">
        <w:t xml:space="preserve">утверждены РЭК КО на 2018 год в </w:t>
      </w:r>
      <w:proofErr w:type="gramStart"/>
      <w:r w:rsidRPr="00CB1710">
        <w:t xml:space="preserve">размере  </w:t>
      </w:r>
      <w:r w:rsidRPr="00CB1710">
        <w:rPr>
          <w:b/>
          <w:i/>
        </w:rPr>
        <w:t>92408</w:t>
      </w:r>
      <w:proofErr w:type="gramEnd"/>
      <w:r w:rsidRPr="00CB1710">
        <w:rPr>
          <w:b/>
          <w:i/>
        </w:rPr>
        <w:t>,44</w:t>
      </w:r>
      <w:r w:rsidRPr="00CB1710">
        <w:t xml:space="preserve"> тыс. руб., организацией заявлены в размере </w:t>
      </w:r>
      <w:r w:rsidRPr="00CB1710">
        <w:rPr>
          <w:b/>
          <w:i/>
        </w:rPr>
        <w:t>92930,08</w:t>
      </w:r>
      <w:r w:rsidRPr="00CB1710">
        <w:t xml:space="preserve"> тыс. руб.</w:t>
      </w:r>
    </w:p>
    <w:p w14:paraId="542BDEE6" w14:textId="77777777" w:rsidR="00FE2350" w:rsidRPr="00CB1710" w:rsidRDefault="00FE2350" w:rsidP="00FE2350">
      <w:pPr>
        <w:pStyle w:val="Style63"/>
        <w:widowControl/>
        <w:spacing w:before="38" w:line="240" w:lineRule="auto"/>
        <w:ind w:firstLine="567"/>
        <w:jc w:val="both"/>
      </w:pPr>
    </w:p>
    <w:p w14:paraId="32130841" w14:textId="77777777" w:rsidR="00FE2350" w:rsidRPr="00CB1710" w:rsidRDefault="00FE2350" w:rsidP="00FE2350">
      <w:pPr>
        <w:pStyle w:val="Style68"/>
        <w:widowControl/>
        <w:spacing w:line="240" w:lineRule="auto"/>
        <w:ind w:firstLine="567"/>
        <w:jc w:val="both"/>
      </w:pPr>
      <w:r w:rsidRPr="00CB1710">
        <w:rPr>
          <w:u w:val="single"/>
        </w:rPr>
        <w:t>При расчете Операционных расходов на 2018 год</w:t>
      </w:r>
      <w:r w:rsidRPr="00CB1710">
        <w:t xml:space="preserve"> регулятором использовались следующие показатели:</w:t>
      </w:r>
    </w:p>
    <w:p w14:paraId="1F307244" w14:textId="77777777" w:rsidR="00FE2350" w:rsidRPr="00CB1710" w:rsidRDefault="00FE2350" w:rsidP="00FE2350">
      <w:pPr>
        <w:pStyle w:val="Style23"/>
        <w:widowControl/>
        <w:numPr>
          <w:ilvl w:val="0"/>
          <w:numId w:val="2"/>
        </w:numPr>
        <w:tabs>
          <w:tab w:val="left" w:pos="710"/>
        </w:tabs>
        <w:spacing w:line="240" w:lineRule="auto"/>
        <w:ind w:firstLine="567"/>
      </w:pPr>
      <w:r w:rsidRPr="00CB1710">
        <w:t xml:space="preserve">базовый уровень операционных расходов 2016 года – </w:t>
      </w:r>
      <w:r w:rsidRPr="00CB1710">
        <w:rPr>
          <w:b/>
          <w:i/>
        </w:rPr>
        <w:t>86598,63</w:t>
      </w:r>
      <w:r w:rsidRPr="00CB1710">
        <w:t xml:space="preserve"> тыс. руб.;</w:t>
      </w:r>
    </w:p>
    <w:p w14:paraId="209C6D93" w14:textId="77777777" w:rsidR="00FE2350" w:rsidRPr="00CB1710" w:rsidRDefault="00FE2350" w:rsidP="00FE2350">
      <w:pPr>
        <w:pStyle w:val="Style23"/>
        <w:widowControl/>
        <w:numPr>
          <w:ilvl w:val="0"/>
          <w:numId w:val="2"/>
        </w:numPr>
        <w:tabs>
          <w:tab w:val="left" w:pos="710"/>
        </w:tabs>
        <w:spacing w:line="240" w:lineRule="auto"/>
        <w:ind w:firstLine="567"/>
      </w:pPr>
      <w:r w:rsidRPr="00CB1710">
        <w:t xml:space="preserve">индекс потребительских цен на 2017 год - </w:t>
      </w:r>
      <w:r w:rsidRPr="00CB1710">
        <w:rPr>
          <w:b/>
          <w:i/>
        </w:rPr>
        <w:t>104,3</w:t>
      </w:r>
      <w:r w:rsidRPr="00CB1710">
        <w:t xml:space="preserve">%, на 2018 год – </w:t>
      </w:r>
      <w:r w:rsidRPr="00CB1710">
        <w:rPr>
          <w:b/>
          <w:i/>
        </w:rPr>
        <w:t>104,3%,</w:t>
      </w:r>
      <w:r w:rsidRPr="00CB1710">
        <w:t xml:space="preserve"> согласно прогнозу Минэкономразвития РФ;</w:t>
      </w:r>
    </w:p>
    <w:p w14:paraId="2C247632" w14:textId="77777777" w:rsidR="00FE2350" w:rsidRPr="00CB1710" w:rsidRDefault="00FE2350" w:rsidP="00FE2350">
      <w:pPr>
        <w:pStyle w:val="Style23"/>
        <w:widowControl/>
        <w:numPr>
          <w:ilvl w:val="0"/>
          <w:numId w:val="2"/>
        </w:numPr>
        <w:tabs>
          <w:tab w:val="left" w:pos="715"/>
        </w:tabs>
        <w:spacing w:line="240" w:lineRule="auto"/>
        <w:ind w:firstLine="567"/>
      </w:pPr>
      <w:r w:rsidRPr="00CB1710">
        <w:t xml:space="preserve">индекс эффективности операционных расходов </w:t>
      </w:r>
      <w:r w:rsidRPr="00CB1710">
        <w:rPr>
          <w:b/>
          <w:i/>
        </w:rPr>
        <w:t>1%;</w:t>
      </w:r>
    </w:p>
    <w:p w14:paraId="0DD7352F" w14:textId="77777777" w:rsidR="00FE2350" w:rsidRPr="00CB1710" w:rsidRDefault="00FE2350" w:rsidP="00FE2350">
      <w:pPr>
        <w:pStyle w:val="Style23"/>
        <w:widowControl/>
        <w:numPr>
          <w:ilvl w:val="0"/>
          <w:numId w:val="2"/>
        </w:numPr>
        <w:tabs>
          <w:tab w:val="left" w:pos="715"/>
        </w:tabs>
        <w:spacing w:line="240" w:lineRule="auto"/>
        <w:ind w:firstLine="567"/>
        <w:rPr>
          <w:b/>
          <w:i/>
        </w:rPr>
      </w:pPr>
      <w:r w:rsidRPr="00CB1710">
        <w:t xml:space="preserve">индекс изменения количества активов </w:t>
      </w:r>
      <w:r w:rsidRPr="00CB1710">
        <w:rPr>
          <w:b/>
          <w:i/>
        </w:rPr>
        <w:t>0%.</w:t>
      </w:r>
    </w:p>
    <w:p w14:paraId="141FF776" w14:textId="77777777" w:rsidR="00FE2350" w:rsidRPr="00CB1710" w:rsidRDefault="00FE2350" w:rsidP="00FE2350">
      <w:pPr>
        <w:pStyle w:val="Style23"/>
        <w:widowControl/>
        <w:tabs>
          <w:tab w:val="left" w:pos="715"/>
        </w:tabs>
        <w:spacing w:line="240" w:lineRule="auto"/>
        <w:ind w:left="567" w:firstLine="0"/>
        <w:rPr>
          <w:color w:val="FF0000"/>
        </w:rPr>
      </w:pPr>
    </w:p>
    <w:p w14:paraId="296523DD" w14:textId="77777777" w:rsidR="00FE2350" w:rsidRPr="00CB1710" w:rsidRDefault="00FE2350" w:rsidP="00FE2350">
      <w:pPr>
        <w:pStyle w:val="Style68"/>
        <w:widowControl/>
        <w:spacing w:line="240" w:lineRule="auto"/>
        <w:ind w:firstLine="567"/>
        <w:jc w:val="both"/>
      </w:pPr>
      <w:r w:rsidRPr="00CB1710">
        <w:t xml:space="preserve">Согласно </w:t>
      </w:r>
      <w:r w:rsidRPr="00CB1710">
        <w:rPr>
          <w:u w:val="single"/>
        </w:rPr>
        <w:t>п. 95 Методических указаний</w:t>
      </w:r>
      <w:r w:rsidRPr="00CB1710">
        <w:t xml:space="preserve"> операционные расходы определяются по формуле:</w:t>
      </w:r>
    </w:p>
    <w:p w14:paraId="281D9F64" w14:textId="77777777" w:rsidR="00FE2350" w:rsidRPr="00CB1710" w:rsidRDefault="00FE2350" w:rsidP="00FE2350">
      <w:pPr>
        <w:pStyle w:val="Style68"/>
        <w:widowControl/>
        <w:spacing w:line="240" w:lineRule="auto"/>
        <w:ind w:firstLine="567"/>
        <w:jc w:val="both"/>
      </w:pPr>
    </w:p>
    <w:p w14:paraId="13788B75" w14:textId="77777777" w:rsidR="00FE2350" w:rsidRPr="00CB1710" w:rsidRDefault="00FE2350" w:rsidP="00FE2350">
      <w:pPr>
        <w:pStyle w:val="ConsPlusNormal"/>
        <w:jc w:val="center"/>
        <w:rPr>
          <w:rFonts w:ascii="Times New Roman" w:hAnsi="Times New Roman" w:cs="Times New Roman"/>
          <w:sz w:val="24"/>
          <w:szCs w:val="24"/>
        </w:rPr>
      </w:pPr>
      <w:r w:rsidRPr="00CB1710">
        <w:rPr>
          <w:noProof/>
          <w:position w:val="-27"/>
          <w:sz w:val="24"/>
          <w:szCs w:val="24"/>
        </w:rPr>
        <w:drawing>
          <wp:inline distT="0" distB="0" distL="0" distR="0" wp14:anchorId="72B254D6" wp14:editId="3E6D90C6">
            <wp:extent cx="4276725" cy="581025"/>
            <wp:effectExtent l="0" t="0" r="9525" b="0"/>
            <wp:docPr id="38" name="Рисунок 3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CB1710">
        <w:rPr>
          <w:rFonts w:ascii="Times New Roman" w:hAnsi="Times New Roman" w:cs="Times New Roman"/>
          <w:sz w:val="24"/>
          <w:szCs w:val="24"/>
        </w:rPr>
        <w:t>,</w:t>
      </w:r>
    </w:p>
    <w:p w14:paraId="128ACFF6" w14:textId="77777777" w:rsidR="00FE2350" w:rsidRPr="00CB1710" w:rsidRDefault="00FE2350" w:rsidP="00FE2350">
      <w:pPr>
        <w:pStyle w:val="Style68"/>
        <w:widowControl/>
        <w:spacing w:before="101" w:line="240" w:lineRule="auto"/>
        <w:ind w:firstLine="576"/>
      </w:pPr>
      <w:r w:rsidRPr="00CB1710">
        <w:t>где:</w:t>
      </w:r>
    </w:p>
    <w:p w14:paraId="7258DCA4" w14:textId="77777777" w:rsidR="00FE2350" w:rsidRPr="00CB1710" w:rsidRDefault="00FE2350" w:rsidP="00FE2350">
      <w:pPr>
        <w:pStyle w:val="Style68"/>
        <w:widowControl/>
        <w:spacing w:before="24" w:line="240" w:lineRule="auto"/>
        <w:ind w:firstLine="576"/>
        <w:jc w:val="both"/>
      </w:pPr>
      <w:r w:rsidRPr="00CB1710">
        <w:t>i0 - первый год текущего долгосрочного периода регулирования;</w:t>
      </w:r>
    </w:p>
    <w:p w14:paraId="56157C55" w14:textId="77777777" w:rsidR="00FE2350" w:rsidRPr="00CB1710" w:rsidRDefault="00FE2350" w:rsidP="00FE2350">
      <w:pPr>
        <w:pStyle w:val="Style68"/>
        <w:widowControl/>
        <w:spacing w:before="72" w:line="240" w:lineRule="auto"/>
        <w:ind w:firstLine="576"/>
        <w:jc w:val="both"/>
      </w:pPr>
      <w:r w:rsidRPr="00CB1710">
        <w:rPr>
          <w:noProof/>
          <w:position w:val="-12"/>
        </w:rPr>
        <w:drawing>
          <wp:inline distT="0" distB="0" distL="0" distR="0" wp14:anchorId="0C57DFAA" wp14:editId="222C272B">
            <wp:extent cx="333375" cy="276225"/>
            <wp:effectExtent l="0" t="0" r="9525" b="9525"/>
            <wp:docPr id="39" name="Рисунок 3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B1710">
        <w:t xml:space="preserve"> - операционные расходы, определенные на i-й год исходя из фактических значений параметров расчета тарифов, тыс. руб.;</w:t>
      </w:r>
    </w:p>
    <w:p w14:paraId="114FB35B" w14:textId="77777777" w:rsidR="00FE2350" w:rsidRPr="00CB1710" w:rsidRDefault="00FE2350" w:rsidP="00FE2350">
      <w:pPr>
        <w:pStyle w:val="Style68"/>
        <w:widowControl/>
        <w:spacing w:before="82" w:line="240" w:lineRule="auto"/>
        <w:ind w:firstLine="576"/>
        <w:jc w:val="both"/>
      </w:pPr>
      <w:r w:rsidRPr="00CB1710">
        <w:rPr>
          <w:noProof/>
          <w:position w:val="-12"/>
        </w:rPr>
        <w:drawing>
          <wp:inline distT="0" distB="0" distL="0" distR="0" wp14:anchorId="12E76F1F" wp14:editId="539EAB36">
            <wp:extent cx="361950" cy="247650"/>
            <wp:effectExtent l="0" t="0" r="0" b="0"/>
            <wp:docPr id="40" name="Рисунок 40"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B1710">
        <w:t xml:space="preserve"> - базовый уровень операционных расходов, установленный на долгосрочный период регулирования в соответствии с</w:t>
      </w:r>
      <w:hyperlink r:id="rId17" w:history="1">
        <w:r w:rsidRPr="00CB1710">
          <w:t xml:space="preserve"> п. 45 </w:t>
        </w:r>
      </w:hyperlink>
      <w:r w:rsidRPr="00CB1710">
        <w:t xml:space="preserve">Методических указаний, тыс. руб.; </w:t>
      </w:r>
    </w:p>
    <w:p w14:paraId="39A061CE" w14:textId="77777777" w:rsidR="00FE2350" w:rsidRPr="00CB1710" w:rsidRDefault="00FE2350" w:rsidP="00FE2350">
      <w:pPr>
        <w:pStyle w:val="Style68"/>
        <w:widowControl/>
        <w:spacing w:before="82" w:line="240" w:lineRule="auto"/>
        <w:ind w:firstLine="576"/>
        <w:jc w:val="both"/>
      </w:pPr>
      <w:r w:rsidRPr="00CB1710">
        <w:t>ИОР - индекс эффективности операционных расходов, выраженный в процентах;</w:t>
      </w:r>
    </w:p>
    <w:p w14:paraId="58D4FB12" w14:textId="77777777" w:rsidR="00FE2350" w:rsidRPr="00CB1710" w:rsidRDefault="00FE2350" w:rsidP="00FE2350">
      <w:pPr>
        <w:pStyle w:val="Style66"/>
        <w:widowControl/>
        <w:spacing w:before="67"/>
        <w:ind w:firstLine="576"/>
        <w:jc w:val="both"/>
      </w:pPr>
      <w:r w:rsidRPr="00CB1710">
        <w:rPr>
          <w:noProof/>
          <w:position w:val="-14"/>
        </w:rPr>
        <w:drawing>
          <wp:inline distT="0" distB="0" distL="0" distR="0" wp14:anchorId="091B243E" wp14:editId="714A0808">
            <wp:extent cx="504825" cy="314325"/>
            <wp:effectExtent l="0" t="0" r="9525" b="9525"/>
            <wp:docPr id="41" name="Рисунок 4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CB1710">
        <w:t xml:space="preserve">, </w:t>
      </w:r>
      <w:r w:rsidRPr="00CB1710">
        <w:rPr>
          <w:noProof/>
          <w:position w:val="-14"/>
        </w:rPr>
        <w:drawing>
          <wp:inline distT="0" distB="0" distL="0" distR="0" wp14:anchorId="40230CDF" wp14:editId="1BB1AB7E">
            <wp:extent cx="457200" cy="304800"/>
            <wp:effectExtent l="0" t="0" r="0" b="0"/>
            <wp:docPr id="42" name="Рисунок 4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B1710">
        <w:t>- соответственно фактический и прогнозный индексы изменения потребительских цен в j-м году;</w:t>
      </w:r>
    </w:p>
    <w:p w14:paraId="7DB0B634" w14:textId="77777777" w:rsidR="00FE2350" w:rsidRPr="00CB1710" w:rsidRDefault="00FE2350" w:rsidP="00FE2350">
      <w:pPr>
        <w:pStyle w:val="Style68"/>
        <w:widowControl/>
        <w:spacing w:before="48" w:line="240" w:lineRule="auto"/>
        <w:ind w:firstLine="576"/>
        <w:jc w:val="both"/>
      </w:pPr>
      <w:r w:rsidRPr="00CB1710">
        <w:rPr>
          <w:noProof/>
          <w:position w:val="-12"/>
        </w:rPr>
        <w:drawing>
          <wp:inline distT="0" distB="0" distL="0" distR="0" wp14:anchorId="0A0CCA82" wp14:editId="27C18684">
            <wp:extent cx="304800" cy="285750"/>
            <wp:effectExtent l="0" t="0" r="0" b="0"/>
            <wp:docPr id="43" name="Рисунок 4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CB1710">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F4AF2D4" w14:textId="39B74934" w:rsidR="00FE2350" w:rsidRPr="00CB1710" w:rsidRDefault="00FE2350" w:rsidP="00FE2350">
      <w:pPr>
        <w:pStyle w:val="Style68"/>
        <w:widowControl/>
        <w:spacing w:before="58" w:line="240" w:lineRule="auto"/>
        <w:ind w:firstLine="576"/>
        <w:jc w:val="both"/>
      </w:pPr>
      <w:r w:rsidRPr="00CB1710">
        <w:rPr>
          <w:noProof/>
          <w:position w:val="-14"/>
        </w:rPr>
        <w:drawing>
          <wp:inline distT="0" distB="0" distL="0" distR="0" wp14:anchorId="46522CA7" wp14:editId="5987CD12">
            <wp:extent cx="457200" cy="304800"/>
            <wp:effectExtent l="0" t="0" r="0" b="0"/>
            <wp:docPr id="44" name="Рисунок 4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B1710">
        <w:t xml:space="preserve">   - фактический индекс изменения количества активов в i-м году, рассчитываемый в соответствии с</w:t>
      </w:r>
      <w:hyperlink r:id="rId22" w:history="1">
        <w:r w:rsidRPr="00CB1710">
          <w:t xml:space="preserve"> формулой 8.1 </w:t>
        </w:r>
      </w:hyperlink>
      <w:r w:rsidRPr="00CB1710">
        <w:t>Методических указаний.</w:t>
      </w:r>
    </w:p>
    <w:p w14:paraId="7952BEA6" w14:textId="77777777" w:rsidR="00FE2350" w:rsidRPr="00CB1710" w:rsidRDefault="00FE2350" w:rsidP="00FE2350">
      <w:pPr>
        <w:pStyle w:val="Style68"/>
        <w:widowControl/>
        <w:spacing w:before="58" w:line="240" w:lineRule="auto"/>
        <w:ind w:firstLine="576"/>
        <w:jc w:val="both"/>
        <w:rPr>
          <w:color w:val="FF0000"/>
          <w:u w:val="single"/>
        </w:rPr>
      </w:pPr>
    </w:p>
    <w:p w14:paraId="7668EE72" w14:textId="77777777" w:rsidR="00FE2350" w:rsidRPr="00CB1710" w:rsidRDefault="00FE2350" w:rsidP="00FE2350">
      <w:pPr>
        <w:pStyle w:val="Style68"/>
        <w:widowControl/>
        <w:spacing w:before="58" w:line="240" w:lineRule="auto"/>
        <w:ind w:firstLine="576"/>
        <w:jc w:val="both"/>
      </w:pPr>
      <w:r w:rsidRPr="00CB1710">
        <w:rPr>
          <w:u w:val="single"/>
        </w:rPr>
        <w:t>При корректировке Операционных расходов на 2018 год</w:t>
      </w:r>
      <w:r w:rsidRPr="00CB1710">
        <w:t xml:space="preserve"> регулятором использовались следующие показатели:</w:t>
      </w:r>
    </w:p>
    <w:p w14:paraId="32908D44" w14:textId="4780131A" w:rsidR="00FE2350" w:rsidRPr="00CB1710" w:rsidRDefault="00FE2350" w:rsidP="00FE2350">
      <w:pPr>
        <w:pStyle w:val="Style23"/>
        <w:widowControl/>
        <w:numPr>
          <w:ilvl w:val="0"/>
          <w:numId w:val="2"/>
        </w:numPr>
        <w:tabs>
          <w:tab w:val="left" w:pos="710"/>
        </w:tabs>
        <w:spacing w:line="240" w:lineRule="auto"/>
        <w:ind w:firstLine="567"/>
      </w:pPr>
      <w:r w:rsidRPr="00CB1710">
        <w:t xml:space="preserve">базовый уровень операционных расходов 2016 года –  </w:t>
      </w:r>
      <w:r w:rsidRPr="00CB1710">
        <w:rPr>
          <w:b/>
          <w:i/>
        </w:rPr>
        <w:t>86598,63</w:t>
      </w:r>
      <w:r w:rsidRPr="00CB1710">
        <w:t xml:space="preserve"> тыс. руб.;</w:t>
      </w:r>
    </w:p>
    <w:p w14:paraId="6E883B4C" w14:textId="77777777" w:rsidR="00FE2350" w:rsidRPr="00CB1710" w:rsidRDefault="00FE2350" w:rsidP="00FE2350">
      <w:pPr>
        <w:pStyle w:val="Style23"/>
        <w:widowControl/>
        <w:numPr>
          <w:ilvl w:val="0"/>
          <w:numId w:val="2"/>
        </w:numPr>
        <w:tabs>
          <w:tab w:val="left" w:pos="710"/>
        </w:tabs>
        <w:spacing w:line="240" w:lineRule="auto"/>
        <w:ind w:firstLine="567"/>
      </w:pPr>
      <w:r w:rsidRPr="00CB1710">
        <w:t xml:space="preserve">индекс потребительских цен на 2017 год - </w:t>
      </w:r>
      <w:r w:rsidRPr="00CB1710">
        <w:rPr>
          <w:b/>
          <w:i/>
        </w:rPr>
        <w:t>104,0%,</w:t>
      </w:r>
      <w:r w:rsidRPr="00CB1710">
        <w:t xml:space="preserve"> на 2018 год –  </w:t>
      </w:r>
      <w:r w:rsidRPr="00CB1710">
        <w:rPr>
          <w:b/>
          <w:i/>
        </w:rPr>
        <w:t>104,0%,</w:t>
      </w:r>
      <w:r w:rsidRPr="00CB1710">
        <w:t xml:space="preserve"> согласно прогнозу Минэкономразвития РФ;</w:t>
      </w:r>
    </w:p>
    <w:p w14:paraId="7B57CB64" w14:textId="77777777" w:rsidR="00FE2350" w:rsidRPr="00CB1710" w:rsidRDefault="00FE2350" w:rsidP="00FE2350">
      <w:pPr>
        <w:pStyle w:val="Style23"/>
        <w:widowControl/>
        <w:numPr>
          <w:ilvl w:val="0"/>
          <w:numId w:val="2"/>
        </w:numPr>
        <w:tabs>
          <w:tab w:val="left" w:pos="715"/>
        </w:tabs>
        <w:spacing w:line="240" w:lineRule="auto"/>
        <w:ind w:firstLine="567"/>
      </w:pPr>
      <w:r w:rsidRPr="00CB1710">
        <w:t xml:space="preserve">индекс эффективности операционных расходов </w:t>
      </w:r>
      <w:r w:rsidRPr="00CB1710">
        <w:rPr>
          <w:b/>
          <w:i/>
        </w:rPr>
        <w:t>1%</w:t>
      </w:r>
      <w:r w:rsidRPr="00CB1710">
        <w:t>;</w:t>
      </w:r>
    </w:p>
    <w:p w14:paraId="7222B409" w14:textId="77777777" w:rsidR="00FE2350" w:rsidRPr="00CB1710" w:rsidRDefault="00FE2350" w:rsidP="00FE2350">
      <w:pPr>
        <w:pStyle w:val="Style23"/>
        <w:widowControl/>
        <w:numPr>
          <w:ilvl w:val="0"/>
          <w:numId w:val="2"/>
        </w:numPr>
        <w:tabs>
          <w:tab w:val="left" w:pos="715"/>
        </w:tabs>
        <w:spacing w:line="240" w:lineRule="auto"/>
        <w:ind w:firstLine="567"/>
      </w:pPr>
      <w:r w:rsidRPr="00CB1710">
        <w:t xml:space="preserve">индекс изменения количества активов </w:t>
      </w:r>
      <w:r w:rsidRPr="00CB1710">
        <w:rPr>
          <w:b/>
          <w:i/>
        </w:rPr>
        <w:t>0%</w:t>
      </w:r>
      <w:r w:rsidRPr="00CB1710">
        <w:t>.</w:t>
      </w:r>
    </w:p>
    <w:p w14:paraId="3861AF16" w14:textId="77777777" w:rsidR="00FE2350" w:rsidRPr="00CB1710" w:rsidRDefault="00FE2350" w:rsidP="00FE2350">
      <w:pPr>
        <w:pStyle w:val="Style68"/>
        <w:widowControl/>
        <w:spacing w:before="58" w:line="240" w:lineRule="auto"/>
        <w:ind w:firstLine="576"/>
        <w:jc w:val="both"/>
        <w:rPr>
          <w:color w:val="FF0000"/>
        </w:rPr>
      </w:pPr>
    </w:p>
    <w:p w14:paraId="1686B58A" w14:textId="77777777" w:rsidR="00FE2350" w:rsidRPr="00CB1710" w:rsidRDefault="00FE2350" w:rsidP="00FE2350">
      <w:pPr>
        <w:pStyle w:val="Style68"/>
        <w:widowControl/>
        <w:spacing w:line="240" w:lineRule="auto"/>
        <w:ind w:firstLine="576"/>
        <w:jc w:val="both"/>
      </w:pPr>
      <w:r w:rsidRPr="00CB1710">
        <w:t xml:space="preserve">Таким образом, в процессе экспертизы операционные расходы на 2018 год определены в сумме </w:t>
      </w:r>
      <w:r w:rsidRPr="00CB1710">
        <w:rPr>
          <w:b/>
          <w:i/>
        </w:rPr>
        <w:t>91872,49</w:t>
      </w:r>
      <w:r w:rsidRPr="00CB1710">
        <w:t xml:space="preserve"> тыс. руб.</w:t>
      </w:r>
    </w:p>
    <w:p w14:paraId="48EF1ABE" w14:textId="77777777" w:rsidR="00FE2350" w:rsidRPr="00CB1710" w:rsidRDefault="00FE2350" w:rsidP="00FE2350">
      <w:pPr>
        <w:pStyle w:val="Style68"/>
        <w:widowControl/>
        <w:spacing w:line="240" w:lineRule="auto"/>
        <w:ind w:firstLine="576"/>
        <w:jc w:val="both"/>
      </w:pPr>
    </w:p>
    <w:p w14:paraId="17E1B9ED" w14:textId="77777777" w:rsidR="00FE2350" w:rsidRPr="00CB1710" w:rsidRDefault="00FE2350" w:rsidP="00FE2350">
      <w:pPr>
        <w:pStyle w:val="Style26"/>
        <w:widowControl/>
        <w:spacing w:line="240" w:lineRule="auto"/>
        <w:ind w:firstLine="0"/>
        <w:jc w:val="left"/>
        <w:rPr>
          <w:b/>
        </w:rPr>
      </w:pPr>
      <w:r w:rsidRPr="00CB1710">
        <w:rPr>
          <w:b/>
        </w:rPr>
        <w:t xml:space="preserve">     ОР2018 = 86598,63 х [(1- 1%/100%) х (1+0,04) х (1+0)] х [(1- 1%/100%) х х (1+0,04) х (1+0)] = 91872,49 тыс. руб.</w:t>
      </w:r>
    </w:p>
    <w:p w14:paraId="1229E35C" w14:textId="77777777" w:rsidR="00FE2350" w:rsidRPr="00CB1710" w:rsidRDefault="00FE2350" w:rsidP="00FE2350">
      <w:pPr>
        <w:pStyle w:val="Style26"/>
        <w:widowControl/>
        <w:spacing w:line="240" w:lineRule="auto"/>
        <w:ind w:firstLine="576"/>
      </w:pPr>
      <w:r w:rsidRPr="00CB1710">
        <w:lastRenderedPageBreak/>
        <w:t xml:space="preserve">Уменьшение затрат по отношению к утвержденным РЭК КО </w:t>
      </w:r>
      <w:proofErr w:type="gramStart"/>
      <w:r w:rsidRPr="00CB1710">
        <w:t xml:space="preserve">составило  </w:t>
      </w:r>
      <w:r w:rsidRPr="00CB1710">
        <w:rPr>
          <w:b/>
          <w:i/>
        </w:rPr>
        <w:t>535</w:t>
      </w:r>
      <w:proofErr w:type="gramEnd"/>
      <w:r w:rsidRPr="00CB1710">
        <w:rPr>
          <w:b/>
          <w:i/>
        </w:rPr>
        <w:t>,95</w:t>
      </w:r>
      <w:r w:rsidRPr="00CB1710">
        <w:t xml:space="preserve"> тыс. руб., отклонение затрат от предложенных организацией составило </w:t>
      </w:r>
      <w:r w:rsidRPr="00CB1710">
        <w:rPr>
          <w:b/>
          <w:i/>
        </w:rPr>
        <w:t>1057,59</w:t>
      </w:r>
      <w:r w:rsidRPr="00CB1710">
        <w:t xml:space="preserve"> тыс. руб.</w:t>
      </w:r>
    </w:p>
    <w:p w14:paraId="6C03FE4F" w14:textId="77777777" w:rsidR="00FE2350" w:rsidRPr="00CB1710" w:rsidRDefault="00FE2350" w:rsidP="00FE2350">
      <w:pPr>
        <w:pStyle w:val="Style26"/>
        <w:widowControl/>
        <w:spacing w:line="240" w:lineRule="auto"/>
        <w:ind w:firstLine="576"/>
      </w:pPr>
    </w:p>
    <w:p w14:paraId="70401E3F" w14:textId="77777777" w:rsidR="00FE2350" w:rsidRPr="00CB1710" w:rsidRDefault="00FE2350" w:rsidP="00FE2350">
      <w:pPr>
        <w:pStyle w:val="Style63"/>
        <w:widowControl/>
        <w:spacing w:before="38" w:line="240" w:lineRule="auto"/>
        <w:ind w:firstLine="567"/>
        <w:jc w:val="both"/>
        <w:rPr>
          <w:rStyle w:val="FontStyle190"/>
          <w:b/>
          <w:i/>
          <w:sz w:val="24"/>
          <w:szCs w:val="24"/>
        </w:rPr>
      </w:pPr>
      <w:r w:rsidRPr="00CB1710">
        <w:rPr>
          <w:rStyle w:val="FontStyle193"/>
          <w:sz w:val="24"/>
          <w:szCs w:val="24"/>
        </w:rPr>
        <w:t xml:space="preserve">2. </w:t>
      </w:r>
      <w:r w:rsidRPr="00CB1710">
        <w:rPr>
          <w:rStyle w:val="FontStyle193"/>
          <w:sz w:val="24"/>
          <w:szCs w:val="24"/>
          <w:u w:val="single"/>
        </w:rPr>
        <w:t>Расходы на электрическую энергию</w:t>
      </w:r>
      <w:r w:rsidRPr="00CB1710">
        <w:rPr>
          <w:rStyle w:val="FontStyle193"/>
          <w:sz w:val="24"/>
          <w:szCs w:val="24"/>
        </w:rPr>
        <w:t xml:space="preserve"> </w:t>
      </w:r>
      <w:r w:rsidRPr="00CB1710">
        <w:rPr>
          <w:rStyle w:val="FontStyle193"/>
          <w:b w:val="0"/>
          <w:sz w:val="24"/>
          <w:szCs w:val="24"/>
        </w:rPr>
        <w:t>утверждены РЭК КО на 2018 год в</w:t>
      </w:r>
      <w:r w:rsidRPr="00CB1710">
        <w:rPr>
          <w:rStyle w:val="FontStyle190"/>
          <w:sz w:val="24"/>
          <w:szCs w:val="24"/>
        </w:rPr>
        <w:t xml:space="preserve"> размере </w:t>
      </w:r>
      <w:r w:rsidRPr="00CB1710">
        <w:rPr>
          <w:rStyle w:val="FontStyle190"/>
          <w:b/>
          <w:i/>
          <w:sz w:val="24"/>
          <w:szCs w:val="24"/>
        </w:rPr>
        <w:t>24531,73</w:t>
      </w:r>
      <w:r w:rsidRPr="00CB1710">
        <w:rPr>
          <w:rStyle w:val="FontStyle190"/>
          <w:sz w:val="24"/>
          <w:szCs w:val="24"/>
        </w:rPr>
        <w:t xml:space="preserve"> тыс. руб., в том числе: энергия НН  - </w:t>
      </w:r>
      <w:r w:rsidRPr="00CB1710">
        <w:rPr>
          <w:rStyle w:val="FontStyle190"/>
          <w:b/>
          <w:i/>
          <w:sz w:val="24"/>
          <w:szCs w:val="24"/>
        </w:rPr>
        <w:t>160,78</w:t>
      </w:r>
      <w:r w:rsidRPr="00CB1710">
        <w:rPr>
          <w:rStyle w:val="FontStyle190"/>
          <w:sz w:val="24"/>
          <w:szCs w:val="24"/>
        </w:rPr>
        <w:t xml:space="preserve"> тыс. руб. (в количестве </w:t>
      </w:r>
      <w:r w:rsidRPr="00CB1710">
        <w:rPr>
          <w:rStyle w:val="FontStyle190"/>
          <w:b/>
          <w:i/>
          <w:sz w:val="24"/>
          <w:szCs w:val="24"/>
        </w:rPr>
        <w:t>34,67</w:t>
      </w:r>
      <w:r w:rsidRPr="00CB1710">
        <w:rPr>
          <w:rStyle w:val="FontStyle190"/>
          <w:sz w:val="24"/>
          <w:szCs w:val="24"/>
        </w:rPr>
        <w:t xml:space="preserve"> тыс. кВт-час по цене </w:t>
      </w:r>
      <w:r w:rsidRPr="00CB1710">
        <w:rPr>
          <w:rStyle w:val="FontStyle190"/>
          <w:b/>
          <w:i/>
          <w:sz w:val="24"/>
          <w:szCs w:val="24"/>
        </w:rPr>
        <w:t xml:space="preserve">4,6374 </w:t>
      </w:r>
      <w:r w:rsidRPr="00CB1710">
        <w:rPr>
          <w:rStyle w:val="FontStyle190"/>
          <w:sz w:val="24"/>
          <w:szCs w:val="24"/>
        </w:rPr>
        <w:t xml:space="preserve">руб./кВт*час, с учетом индекса Минэкономразвития РФ (МЭР РФ) на 2018 г. </w:t>
      </w:r>
      <w:r w:rsidRPr="00CB1710">
        <w:rPr>
          <w:rStyle w:val="FontStyle190"/>
          <w:b/>
          <w:i/>
          <w:sz w:val="24"/>
          <w:szCs w:val="24"/>
        </w:rPr>
        <w:t>107,1%)</w:t>
      </w:r>
      <w:r w:rsidRPr="00CB1710">
        <w:rPr>
          <w:rStyle w:val="FontStyle190"/>
          <w:sz w:val="24"/>
          <w:szCs w:val="24"/>
        </w:rPr>
        <w:t xml:space="preserve">; энергия СН-2 – </w:t>
      </w:r>
      <w:r w:rsidRPr="00CB1710">
        <w:rPr>
          <w:rStyle w:val="FontStyle190"/>
          <w:b/>
          <w:i/>
          <w:sz w:val="24"/>
          <w:szCs w:val="24"/>
        </w:rPr>
        <w:t>21294,09</w:t>
      </w:r>
      <w:r w:rsidRPr="00CB1710">
        <w:rPr>
          <w:rStyle w:val="FontStyle190"/>
          <w:sz w:val="24"/>
          <w:szCs w:val="24"/>
        </w:rPr>
        <w:t xml:space="preserve"> тыс. руб. (</w:t>
      </w:r>
      <w:r w:rsidRPr="00CB1710">
        <w:rPr>
          <w:rStyle w:val="FontStyle190"/>
          <w:b/>
          <w:i/>
          <w:sz w:val="24"/>
          <w:szCs w:val="24"/>
        </w:rPr>
        <w:t>7339,66</w:t>
      </w:r>
      <w:r w:rsidRPr="00CB1710">
        <w:rPr>
          <w:rStyle w:val="FontStyle190"/>
          <w:sz w:val="24"/>
          <w:szCs w:val="24"/>
        </w:rPr>
        <w:t xml:space="preserve"> тыс. кВт-час по цене </w:t>
      </w:r>
      <w:r w:rsidRPr="00CB1710">
        <w:rPr>
          <w:rStyle w:val="FontStyle190"/>
          <w:b/>
          <w:i/>
          <w:sz w:val="24"/>
          <w:szCs w:val="24"/>
        </w:rPr>
        <w:t>2,9011</w:t>
      </w:r>
      <w:r w:rsidRPr="00CB1710">
        <w:rPr>
          <w:rStyle w:val="FontStyle190"/>
          <w:sz w:val="24"/>
          <w:szCs w:val="24"/>
        </w:rPr>
        <w:t xml:space="preserve"> руб./кВт*час); заявленная мощность по СН-2 – </w:t>
      </w:r>
      <w:r w:rsidRPr="00CB1710">
        <w:rPr>
          <w:rStyle w:val="FontStyle190"/>
          <w:b/>
          <w:i/>
          <w:sz w:val="24"/>
          <w:szCs w:val="24"/>
        </w:rPr>
        <w:t>2878,75</w:t>
      </w:r>
      <w:r w:rsidRPr="00CB1710">
        <w:rPr>
          <w:rStyle w:val="FontStyle190"/>
          <w:sz w:val="24"/>
          <w:szCs w:val="24"/>
        </w:rPr>
        <w:t xml:space="preserve"> тыс. руб. (</w:t>
      </w:r>
      <w:r w:rsidRPr="00CB1710">
        <w:rPr>
          <w:rStyle w:val="FontStyle190"/>
          <w:b/>
          <w:i/>
          <w:sz w:val="24"/>
          <w:szCs w:val="24"/>
        </w:rPr>
        <w:t>5,25</w:t>
      </w:r>
      <w:r w:rsidRPr="00CB1710">
        <w:rPr>
          <w:rStyle w:val="FontStyle190"/>
          <w:sz w:val="24"/>
          <w:szCs w:val="24"/>
        </w:rPr>
        <w:t xml:space="preserve"> МВт по цене </w:t>
      </w:r>
      <w:r w:rsidRPr="00CB1710">
        <w:rPr>
          <w:rStyle w:val="FontStyle190"/>
          <w:b/>
          <w:i/>
          <w:sz w:val="24"/>
          <w:szCs w:val="24"/>
        </w:rPr>
        <w:t>548,33</w:t>
      </w:r>
      <w:r w:rsidRPr="00CB1710">
        <w:rPr>
          <w:rStyle w:val="FontStyle190"/>
          <w:sz w:val="24"/>
          <w:szCs w:val="24"/>
        </w:rPr>
        <w:t xml:space="preserve"> руб./МВт); энергия ВН – </w:t>
      </w:r>
      <w:r w:rsidRPr="00CB1710">
        <w:rPr>
          <w:rStyle w:val="FontStyle190"/>
          <w:b/>
          <w:i/>
          <w:sz w:val="24"/>
          <w:szCs w:val="24"/>
        </w:rPr>
        <w:t>198,11</w:t>
      </w:r>
      <w:r w:rsidRPr="00CB1710">
        <w:rPr>
          <w:rStyle w:val="FontStyle190"/>
          <w:sz w:val="24"/>
          <w:szCs w:val="24"/>
        </w:rPr>
        <w:t xml:space="preserve"> тыс. руб. (</w:t>
      </w:r>
      <w:r w:rsidRPr="00CB1710">
        <w:rPr>
          <w:rStyle w:val="FontStyle190"/>
          <w:b/>
          <w:i/>
          <w:sz w:val="24"/>
          <w:szCs w:val="24"/>
        </w:rPr>
        <w:t>72,24</w:t>
      </w:r>
      <w:r w:rsidRPr="00CB1710">
        <w:rPr>
          <w:rStyle w:val="FontStyle190"/>
          <w:sz w:val="24"/>
          <w:szCs w:val="24"/>
        </w:rPr>
        <w:t xml:space="preserve"> кВт-час по цене </w:t>
      </w:r>
      <w:r w:rsidRPr="00CB1710">
        <w:rPr>
          <w:rStyle w:val="FontStyle190"/>
          <w:b/>
          <w:i/>
          <w:sz w:val="24"/>
          <w:szCs w:val="24"/>
        </w:rPr>
        <w:t>2,7424</w:t>
      </w:r>
      <w:r w:rsidRPr="00CB1710">
        <w:rPr>
          <w:rStyle w:val="FontStyle190"/>
          <w:sz w:val="24"/>
          <w:szCs w:val="24"/>
        </w:rPr>
        <w:t xml:space="preserve"> руб./кВт-час).</w:t>
      </w:r>
    </w:p>
    <w:p w14:paraId="66D55956" w14:textId="77777777" w:rsidR="00FE2350" w:rsidRPr="00CB1710" w:rsidRDefault="00FE2350" w:rsidP="00FE2350">
      <w:pPr>
        <w:pStyle w:val="Style68"/>
        <w:widowControl/>
        <w:spacing w:line="240" w:lineRule="auto"/>
        <w:ind w:firstLine="567"/>
        <w:jc w:val="both"/>
        <w:rPr>
          <w:rStyle w:val="FontStyle190"/>
          <w:sz w:val="24"/>
          <w:szCs w:val="24"/>
        </w:rPr>
      </w:pPr>
      <w:r w:rsidRPr="00CB1710">
        <w:rPr>
          <w:rStyle w:val="FontStyle190"/>
          <w:sz w:val="24"/>
          <w:szCs w:val="24"/>
        </w:rPr>
        <w:t xml:space="preserve"> Организацией в целях корректировки заявлены расходы по данной статье в размере </w:t>
      </w:r>
      <w:r w:rsidRPr="00CB1710">
        <w:rPr>
          <w:rStyle w:val="FontStyle190"/>
          <w:b/>
          <w:i/>
          <w:sz w:val="24"/>
          <w:szCs w:val="24"/>
        </w:rPr>
        <w:t>24848,41</w:t>
      </w:r>
      <w:r w:rsidRPr="00CB1710">
        <w:rPr>
          <w:rStyle w:val="FontStyle190"/>
          <w:sz w:val="24"/>
          <w:szCs w:val="24"/>
        </w:rPr>
        <w:t xml:space="preserve"> тыс. руб., в том числе: энергия </w:t>
      </w:r>
      <w:proofErr w:type="gramStart"/>
      <w:r w:rsidRPr="00CB1710">
        <w:rPr>
          <w:rStyle w:val="FontStyle190"/>
          <w:sz w:val="24"/>
          <w:szCs w:val="24"/>
        </w:rPr>
        <w:t>НН  -</w:t>
      </w:r>
      <w:proofErr w:type="gramEnd"/>
      <w:r w:rsidRPr="00CB1710">
        <w:rPr>
          <w:rStyle w:val="FontStyle190"/>
          <w:sz w:val="24"/>
          <w:szCs w:val="24"/>
        </w:rPr>
        <w:t xml:space="preserve"> </w:t>
      </w:r>
      <w:r w:rsidRPr="00CB1710">
        <w:rPr>
          <w:rStyle w:val="FontStyle190"/>
          <w:b/>
          <w:i/>
          <w:sz w:val="24"/>
          <w:szCs w:val="24"/>
        </w:rPr>
        <w:t>201,62</w:t>
      </w:r>
      <w:r w:rsidRPr="00CB1710">
        <w:rPr>
          <w:rStyle w:val="FontStyle190"/>
          <w:sz w:val="24"/>
          <w:szCs w:val="24"/>
        </w:rPr>
        <w:t xml:space="preserve"> тыс. руб. (в количестве </w:t>
      </w:r>
      <w:r w:rsidRPr="00CB1710">
        <w:rPr>
          <w:rStyle w:val="FontStyle190"/>
          <w:b/>
          <w:i/>
          <w:sz w:val="24"/>
          <w:szCs w:val="24"/>
        </w:rPr>
        <w:t>34,50</w:t>
      </w:r>
      <w:r w:rsidRPr="00CB1710">
        <w:rPr>
          <w:rStyle w:val="FontStyle190"/>
          <w:sz w:val="24"/>
          <w:szCs w:val="24"/>
        </w:rPr>
        <w:t xml:space="preserve"> тыс. кВт-час по цене </w:t>
      </w:r>
      <w:r w:rsidRPr="00CB1710">
        <w:rPr>
          <w:rStyle w:val="FontStyle190"/>
          <w:b/>
          <w:i/>
          <w:sz w:val="24"/>
          <w:szCs w:val="24"/>
        </w:rPr>
        <w:t xml:space="preserve">5,8441 </w:t>
      </w:r>
      <w:r w:rsidRPr="00CB1710">
        <w:rPr>
          <w:rStyle w:val="FontStyle190"/>
          <w:sz w:val="24"/>
          <w:szCs w:val="24"/>
        </w:rPr>
        <w:t xml:space="preserve">руб./кВт*час); энергия СН-2 – </w:t>
      </w:r>
      <w:r w:rsidRPr="00CB1710">
        <w:rPr>
          <w:rStyle w:val="FontStyle190"/>
          <w:b/>
          <w:i/>
          <w:sz w:val="24"/>
          <w:szCs w:val="24"/>
        </w:rPr>
        <w:t>21397,20</w:t>
      </w:r>
      <w:r w:rsidRPr="00CB1710">
        <w:rPr>
          <w:rStyle w:val="FontStyle190"/>
          <w:sz w:val="24"/>
          <w:szCs w:val="24"/>
        </w:rPr>
        <w:t xml:space="preserve"> тыс. руб. (</w:t>
      </w:r>
      <w:r w:rsidRPr="00CB1710">
        <w:rPr>
          <w:rStyle w:val="FontStyle190"/>
          <w:b/>
          <w:i/>
          <w:sz w:val="24"/>
          <w:szCs w:val="24"/>
        </w:rPr>
        <w:t>6884,75</w:t>
      </w:r>
      <w:r w:rsidRPr="00CB1710">
        <w:rPr>
          <w:rStyle w:val="FontStyle190"/>
          <w:sz w:val="24"/>
          <w:szCs w:val="24"/>
        </w:rPr>
        <w:t xml:space="preserve"> тыс. кВт-час по цене </w:t>
      </w:r>
      <w:r w:rsidRPr="00CB1710">
        <w:rPr>
          <w:rStyle w:val="FontStyle190"/>
          <w:b/>
          <w:i/>
          <w:sz w:val="24"/>
          <w:szCs w:val="24"/>
        </w:rPr>
        <w:t>3,1079</w:t>
      </w:r>
      <w:r w:rsidRPr="00CB1710">
        <w:rPr>
          <w:rStyle w:val="FontStyle190"/>
          <w:sz w:val="24"/>
          <w:szCs w:val="24"/>
        </w:rPr>
        <w:t xml:space="preserve"> руб./кВт*час); заявленная мощность по СН-2 – </w:t>
      </w:r>
      <w:r w:rsidRPr="00CB1710">
        <w:rPr>
          <w:rStyle w:val="FontStyle190"/>
          <w:b/>
          <w:i/>
          <w:sz w:val="24"/>
          <w:szCs w:val="24"/>
        </w:rPr>
        <w:t>3019,70</w:t>
      </w:r>
      <w:r w:rsidRPr="00CB1710">
        <w:rPr>
          <w:rStyle w:val="FontStyle190"/>
          <w:sz w:val="24"/>
          <w:szCs w:val="24"/>
        </w:rPr>
        <w:t xml:space="preserve"> тыс. руб. (</w:t>
      </w:r>
      <w:r w:rsidRPr="00CB1710">
        <w:rPr>
          <w:rStyle w:val="FontStyle190"/>
          <w:b/>
          <w:i/>
          <w:sz w:val="24"/>
          <w:szCs w:val="24"/>
        </w:rPr>
        <w:t>4,81</w:t>
      </w:r>
      <w:r w:rsidRPr="00CB1710">
        <w:rPr>
          <w:rStyle w:val="FontStyle190"/>
          <w:sz w:val="24"/>
          <w:szCs w:val="24"/>
        </w:rPr>
        <w:t xml:space="preserve"> МВт по цене </w:t>
      </w:r>
      <w:r w:rsidRPr="00CB1710">
        <w:rPr>
          <w:rStyle w:val="FontStyle190"/>
          <w:b/>
          <w:i/>
          <w:sz w:val="24"/>
          <w:szCs w:val="24"/>
        </w:rPr>
        <w:t>628,20</w:t>
      </w:r>
      <w:r w:rsidRPr="00CB1710">
        <w:rPr>
          <w:rStyle w:val="FontStyle190"/>
          <w:sz w:val="24"/>
          <w:szCs w:val="24"/>
        </w:rPr>
        <w:t xml:space="preserve"> руб./МВт); энергия ВН – </w:t>
      </w:r>
      <w:r w:rsidRPr="00CB1710">
        <w:rPr>
          <w:rStyle w:val="FontStyle190"/>
          <w:b/>
          <w:i/>
          <w:sz w:val="24"/>
          <w:szCs w:val="24"/>
        </w:rPr>
        <w:t>229,89</w:t>
      </w:r>
      <w:r w:rsidRPr="00CB1710">
        <w:rPr>
          <w:rStyle w:val="FontStyle190"/>
          <w:sz w:val="24"/>
          <w:szCs w:val="24"/>
        </w:rPr>
        <w:t xml:space="preserve"> тыс. руб. (</w:t>
      </w:r>
      <w:r w:rsidRPr="00CB1710">
        <w:rPr>
          <w:rStyle w:val="FontStyle190"/>
          <w:b/>
          <w:i/>
          <w:sz w:val="24"/>
          <w:szCs w:val="24"/>
        </w:rPr>
        <w:t>60,14</w:t>
      </w:r>
      <w:r w:rsidRPr="00CB1710">
        <w:rPr>
          <w:rStyle w:val="FontStyle190"/>
          <w:sz w:val="24"/>
          <w:szCs w:val="24"/>
        </w:rPr>
        <w:t xml:space="preserve"> кВт-час по цене </w:t>
      </w:r>
      <w:r w:rsidRPr="00CB1710">
        <w:rPr>
          <w:rStyle w:val="FontStyle190"/>
          <w:b/>
          <w:i/>
          <w:sz w:val="24"/>
          <w:szCs w:val="24"/>
        </w:rPr>
        <w:t>3,8226</w:t>
      </w:r>
      <w:r w:rsidRPr="00CB1710">
        <w:rPr>
          <w:rStyle w:val="FontStyle190"/>
          <w:sz w:val="24"/>
          <w:szCs w:val="24"/>
        </w:rPr>
        <w:t xml:space="preserve"> руб./кВт-час). </w:t>
      </w:r>
    </w:p>
    <w:p w14:paraId="21D11B3A" w14:textId="77777777" w:rsidR="00FE2350" w:rsidRPr="00CB1710" w:rsidRDefault="00FE2350" w:rsidP="00FE2350">
      <w:pPr>
        <w:pStyle w:val="Style68"/>
        <w:widowControl/>
        <w:spacing w:line="240" w:lineRule="auto"/>
        <w:ind w:firstLine="567"/>
        <w:jc w:val="both"/>
        <w:rPr>
          <w:rStyle w:val="FontStyle190"/>
          <w:sz w:val="24"/>
          <w:szCs w:val="24"/>
        </w:rPr>
      </w:pPr>
      <w:r w:rsidRPr="00CB1710">
        <w:rPr>
          <w:rStyle w:val="FontStyle190"/>
          <w:sz w:val="24"/>
          <w:szCs w:val="24"/>
        </w:rPr>
        <w:t xml:space="preserve"> По итогам экспертизы расходы определены специалистом РЭК КО на уровне </w:t>
      </w:r>
      <w:r w:rsidRPr="00CB1710">
        <w:rPr>
          <w:rStyle w:val="FontStyle190"/>
          <w:b/>
          <w:i/>
          <w:sz w:val="24"/>
          <w:szCs w:val="24"/>
        </w:rPr>
        <w:t>26321,96</w:t>
      </w:r>
      <w:r w:rsidRPr="00CB1710">
        <w:rPr>
          <w:rStyle w:val="FontStyle190"/>
          <w:sz w:val="24"/>
          <w:szCs w:val="24"/>
        </w:rPr>
        <w:t xml:space="preserve"> тыс. руб., в том числе: энергия </w:t>
      </w:r>
      <w:proofErr w:type="gramStart"/>
      <w:r w:rsidRPr="00CB1710">
        <w:rPr>
          <w:rStyle w:val="FontStyle190"/>
          <w:sz w:val="24"/>
          <w:szCs w:val="24"/>
        </w:rPr>
        <w:t>НН  -</w:t>
      </w:r>
      <w:proofErr w:type="gramEnd"/>
      <w:r w:rsidRPr="00CB1710">
        <w:rPr>
          <w:rStyle w:val="FontStyle190"/>
          <w:sz w:val="24"/>
          <w:szCs w:val="24"/>
        </w:rPr>
        <w:t xml:space="preserve"> </w:t>
      </w:r>
      <w:r w:rsidRPr="00CB1710">
        <w:rPr>
          <w:rStyle w:val="FontStyle190"/>
          <w:b/>
          <w:i/>
          <w:sz w:val="24"/>
          <w:szCs w:val="24"/>
        </w:rPr>
        <w:t>191,08</w:t>
      </w:r>
      <w:r w:rsidRPr="00CB1710">
        <w:rPr>
          <w:rStyle w:val="FontStyle190"/>
          <w:sz w:val="24"/>
          <w:szCs w:val="24"/>
        </w:rPr>
        <w:t xml:space="preserve"> тыс. руб. (в количестве </w:t>
      </w:r>
      <w:r w:rsidRPr="00CB1710">
        <w:rPr>
          <w:rStyle w:val="FontStyle190"/>
          <w:b/>
          <w:i/>
          <w:sz w:val="24"/>
          <w:szCs w:val="24"/>
        </w:rPr>
        <w:t>34,66</w:t>
      </w:r>
      <w:r w:rsidRPr="00CB1710">
        <w:rPr>
          <w:rStyle w:val="FontStyle190"/>
          <w:sz w:val="24"/>
          <w:szCs w:val="24"/>
        </w:rPr>
        <w:t xml:space="preserve"> тыс. кВт-час по цене </w:t>
      </w:r>
      <w:r w:rsidRPr="00CB1710">
        <w:rPr>
          <w:rStyle w:val="FontStyle190"/>
          <w:b/>
          <w:i/>
          <w:sz w:val="24"/>
          <w:szCs w:val="24"/>
        </w:rPr>
        <w:t xml:space="preserve">5,5130 </w:t>
      </w:r>
      <w:r w:rsidRPr="00CB1710">
        <w:rPr>
          <w:rStyle w:val="FontStyle190"/>
          <w:sz w:val="24"/>
          <w:szCs w:val="24"/>
        </w:rPr>
        <w:t xml:space="preserve">руб./кВт*час); энергия СН-2 – </w:t>
      </w:r>
      <w:r w:rsidRPr="00CB1710">
        <w:rPr>
          <w:rStyle w:val="FontStyle190"/>
          <w:b/>
          <w:i/>
          <w:sz w:val="24"/>
          <w:szCs w:val="24"/>
        </w:rPr>
        <w:t>23162,86</w:t>
      </w:r>
      <w:r w:rsidRPr="00CB1710">
        <w:rPr>
          <w:rStyle w:val="FontStyle190"/>
          <w:sz w:val="24"/>
          <w:szCs w:val="24"/>
        </w:rPr>
        <w:t xml:space="preserve"> тыс. руб. (</w:t>
      </w:r>
      <w:r w:rsidRPr="00CB1710">
        <w:rPr>
          <w:rStyle w:val="FontStyle190"/>
          <w:b/>
          <w:i/>
          <w:sz w:val="24"/>
          <w:szCs w:val="24"/>
        </w:rPr>
        <w:t>7338,75</w:t>
      </w:r>
      <w:r w:rsidRPr="00CB1710">
        <w:rPr>
          <w:rStyle w:val="FontStyle190"/>
          <w:sz w:val="24"/>
          <w:szCs w:val="24"/>
        </w:rPr>
        <w:t xml:space="preserve"> тыс. кВт-час по цене </w:t>
      </w:r>
      <w:r w:rsidRPr="00CB1710">
        <w:rPr>
          <w:rStyle w:val="FontStyle190"/>
          <w:b/>
          <w:i/>
          <w:sz w:val="24"/>
          <w:szCs w:val="24"/>
        </w:rPr>
        <w:t>3,1562</w:t>
      </w:r>
      <w:r w:rsidRPr="00CB1710">
        <w:rPr>
          <w:rStyle w:val="FontStyle190"/>
          <w:sz w:val="24"/>
          <w:szCs w:val="24"/>
        </w:rPr>
        <w:t xml:space="preserve"> руб./кВт*час); заявленная мощность по СН-2 – </w:t>
      </w:r>
      <w:r w:rsidRPr="00CB1710">
        <w:rPr>
          <w:rStyle w:val="FontStyle190"/>
          <w:b/>
          <w:i/>
          <w:sz w:val="24"/>
          <w:szCs w:val="24"/>
        </w:rPr>
        <w:t>2728,52</w:t>
      </w:r>
      <w:r w:rsidRPr="00CB1710">
        <w:rPr>
          <w:rStyle w:val="FontStyle190"/>
          <w:sz w:val="24"/>
          <w:szCs w:val="24"/>
        </w:rPr>
        <w:t xml:space="preserve"> тыс. руб. (</w:t>
      </w:r>
      <w:r w:rsidRPr="00CB1710">
        <w:rPr>
          <w:rStyle w:val="FontStyle190"/>
          <w:b/>
          <w:i/>
          <w:sz w:val="24"/>
          <w:szCs w:val="24"/>
        </w:rPr>
        <w:t>4,41</w:t>
      </w:r>
      <w:r w:rsidRPr="00CB1710">
        <w:rPr>
          <w:rStyle w:val="FontStyle190"/>
          <w:sz w:val="24"/>
          <w:szCs w:val="24"/>
        </w:rPr>
        <w:t xml:space="preserve"> МВт по цене </w:t>
      </w:r>
      <w:r w:rsidRPr="00CB1710">
        <w:rPr>
          <w:rStyle w:val="FontStyle190"/>
          <w:b/>
          <w:i/>
          <w:sz w:val="24"/>
          <w:szCs w:val="24"/>
        </w:rPr>
        <w:t>618,71</w:t>
      </w:r>
      <w:r w:rsidRPr="00CB1710">
        <w:rPr>
          <w:rStyle w:val="FontStyle190"/>
          <w:sz w:val="24"/>
          <w:szCs w:val="24"/>
        </w:rPr>
        <w:t xml:space="preserve"> руб./МВт); энергия ВН – </w:t>
      </w:r>
      <w:r w:rsidRPr="00CB1710">
        <w:rPr>
          <w:rStyle w:val="FontStyle190"/>
          <w:b/>
          <w:i/>
          <w:sz w:val="24"/>
          <w:szCs w:val="24"/>
        </w:rPr>
        <w:t>239,51</w:t>
      </w:r>
      <w:r w:rsidRPr="00CB1710">
        <w:rPr>
          <w:rStyle w:val="FontStyle190"/>
          <w:sz w:val="24"/>
          <w:szCs w:val="24"/>
        </w:rPr>
        <w:t xml:space="preserve"> тыс. руб. (</w:t>
      </w:r>
      <w:r w:rsidRPr="00CB1710">
        <w:rPr>
          <w:rStyle w:val="FontStyle190"/>
          <w:b/>
          <w:i/>
          <w:sz w:val="24"/>
          <w:szCs w:val="24"/>
        </w:rPr>
        <w:t>72,23</w:t>
      </w:r>
      <w:r w:rsidRPr="00CB1710">
        <w:rPr>
          <w:rStyle w:val="FontStyle190"/>
          <w:sz w:val="24"/>
          <w:szCs w:val="24"/>
        </w:rPr>
        <w:t xml:space="preserve"> кВт-час по цене </w:t>
      </w:r>
      <w:r w:rsidRPr="00CB1710">
        <w:rPr>
          <w:rStyle w:val="FontStyle190"/>
          <w:b/>
          <w:i/>
          <w:sz w:val="24"/>
          <w:szCs w:val="24"/>
        </w:rPr>
        <w:t>3,3159</w:t>
      </w:r>
      <w:r w:rsidRPr="00CB1710">
        <w:rPr>
          <w:rStyle w:val="FontStyle190"/>
          <w:sz w:val="24"/>
          <w:szCs w:val="24"/>
        </w:rPr>
        <w:t xml:space="preserve"> руб./кВт-час). </w:t>
      </w:r>
    </w:p>
    <w:p w14:paraId="6E0E3185" w14:textId="77777777" w:rsidR="00FE2350" w:rsidRPr="00CB1710" w:rsidRDefault="00FE2350" w:rsidP="00FE2350">
      <w:pPr>
        <w:pStyle w:val="Style23"/>
        <w:widowControl/>
        <w:tabs>
          <w:tab w:val="left" w:pos="859"/>
        </w:tabs>
        <w:spacing w:line="240" w:lineRule="auto"/>
        <w:ind w:firstLine="573"/>
        <w:rPr>
          <w:rStyle w:val="FontStyle190"/>
          <w:sz w:val="24"/>
          <w:szCs w:val="24"/>
        </w:rPr>
      </w:pPr>
      <w:r w:rsidRPr="00CB1710">
        <w:rPr>
          <w:rStyle w:val="FontStyle190"/>
          <w:sz w:val="24"/>
          <w:szCs w:val="24"/>
        </w:rPr>
        <w:t xml:space="preserve">Объемы потребляемой энергии (по всем уровням напряжения) определены исходя из показателя планового объема пропуска сточных вод (равного плановому объему реализации, </w:t>
      </w:r>
      <w:r w:rsidRPr="00CB1710">
        <w:rPr>
          <w:rStyle w:val="FontStyle190"/>
          <w:b/>
          <w:i/>
          <w:sz w:val="24"/>
          <w:szCs w:val="24"/>
        </w:rPr>
        <w:t>5721727,28</w:t>
      </w:r>
      <w:r w:rsidRPr="00CB1710">
        <w:rPr>
          <w:rStyle w:val="FontStyle190"/>
          <w:sz w:val="24"/>
          <w:szCs w:val="24"/>
        </w:rPr>
        <w:t xml:space="preserve"> м</w:t>
      </w:r>
      <w:r w:rsidRPr="00CB1710">
        <w:rPr>
          <w:rStyle w:val="FontStyle190"/>
          <w:sz w:val="24"/>
          <w:szCs w:val="24"/>
          <w:vertAlign w:val="superscript"/>
        </w:rPr>
        <w:t>3</w:t>
      </w:r>
      <w:r w:rsidRPr="00CB1710">
        <w:rPr>
          <w:rStyle w:val="FontStyle190"/>
          <w:sz w:val="24"/>
          <w:szCs w:val="24"/>
        </w:rPr>
        <w:t>) и определенного долгосрочными параметрами регулирования удельного расхода электроэнергии (</w:t>
      </w:r>
      <w:r w:rsidRPr="00CB1710">
        <w:rPr>
          <w:rStyle w:val="FontStyle190"/>
          <w:b/>
          <w:i/>
          <w:sz w:val="24"/>
          <w:szCs w:val="24"/>
        </w:rPr>
        <w:t>1,30</w:t>
      </w:r>
      <w:r w:rsidRPr="00CB1710">
        <w:rPr>
          <w:rStyle w:val="FontStyle190"/>
          <w:sz w:val="24"/>
          <w:szCs w:val="24"/>
        </w:rPr>
        <w:t xml:space="preserve"> кВт-час/м</w:t>
      </w:r>
      <w:r w:rsidRPr="00CB1710">
        <w:rPr>
          <w:rStyle w:val="FontStyle190"/>
          <w:sz w:val="24"/>
          <w:szCs w:val="24"/>
          <w:vertAlign w:val="superscript"/>
        </w:rPr>
        <w:t>3</w:t>
      </w:r>
      <w:r w:rsidRPr="00CB1710">
        <w:rPr>
          <w:rStyle w:val="FontStyle190"/>
          <w:sz w:val="24"/>
          <w:szCs w:val="24"/>
        </w:rPr>
        <w:t xml:space="preserve">). Объем заявленной мощности по СН-2 принят на уровне фактического показателя 2016 г. Плановые цены на электроэнергию и мощность </w:t>
      </w:r>
      <w:proofErr w:type="gramStart"/>
      <w:r w:rsidRPr="00CB1710">
        <w:rPr>
          <w:rStyle w:val="FontStyle190"/>
          <w:sz w:val="24"/>
          <w:szCs w:val="24"/>
        </w:rPr>
        <w:t>приняты  исходя</w:t>
      </w:r>
      <w:proofErr w:type="gramEnd"/>
      <w:r w:rsidRPr="00CB1710">
        <w:rPr>
          <w:rStyle w:val="FontStyle190"/>
          <w:sz w:val="24"/>
          <w:szCs w:val="24"/>
        </w:rPr>
        <w:t xml:space="preserve"> из фактических средневзвешенных цен 2016 г. по соответствующему виду (уровню напряжения) энергии, с учетом индексов Минэкономразвития РФ на 2017 год </w:t>
      </w:r>
      <w:r w:rsidRPr="00CB1710">
        <w:rPr>
          <w:rStyle w:val="FontStyle190"/>
          <w:b/>
          <w:i/>
          <w:sz w:val="24"/>
          <w:szCs w:val="24"/>
        </w:rPr>
        <w:t>106,0%</w:t>
      </w:r>
      <w:r w:rsidRPr="00CB1710">
        <w:rPr>
          <w:rStyle w:val="FontStyle190"/>
          <w:sz w:val="24"/>
          <w:szCs w:val="24"/>
        </w:rPr>
        <w:t xml:space="preserve"> и на 2018 год </w:t>
      </w:r>
      <w:r w:rsidRPr="00CB1710">
        <w:rPr>
          <w:rStyle w:val="FontStyle190"/>
          <w:b/>
          <w:i/>
          <w:sz w:val="24"/>
          <w:szCs w:val="24"/>
        </w:rPr>
        <w:t>104,4%.</w:t>
      </w:r>
      <w:r w:rsidRPr="00CB1710">
        <w:rPr>
          <w:rStyle w:val="FontStyle190"/>
          <w:sz w:val="24"/>
          <w:szCs w:val="24"/>
        </w:rPr>
        <w:t xml:space="preserve"> </w:t>
      </w:r>
    </w:p>
    <w:p w14:paraId="318EB706" w14:textId="77777777" w:rsidR="00FE2350" w:rsidRPr="00CB1710" w:rsidRDefault="00FE2350" w:rsidP="00FE2350">
      <w:pPr>
        <w:pStyle w:val="Style23"/>
        <w:widowControl/>
        <w:tabs>
          <w:tab w:val="left" w:pos="859"/>
        </w:tabs>
        <w:spacing w:line="240" w:lineRule="auto"/>
        <w:ind w:firstLine="573"/>
        <w:rPr>
          <w:rStyle w:val="FontStyle190"/>
          <w:b/>
          <w:bCs/>
          <w:sz w:val="24"/>
          <w:szCs w:val="24"/>
        </w:rPr>
      </w:pPr>
      <w:r w:rsidRPr="00CB1710">
        <w:rPr>
          <w:rStyle w:val="FontStyle190"/>
          <w:sz w:val="24"/>
          <w:szCs w:val="24"/>
        </w:rPr>
        <w:t xml:space="preserve"> Увеличение затрат по отношению к утвержденным РЭК КО составило </w:t>
      </w:r>
      <w:r w:rsidRPr="00CB1710">
        <w:rPr>
          <w:rStyle w:val="FontStyle190"/>
          <w:b/>
          <w:i/>
          <w:sz w:val="24"/>
          <w:szCs w:val="24"/>
        </w:rPr>
        <w:t>1790,23</w:t>
      </w:r>
      <w:r w:rsidRPr="00CB1710">
        <w:rPr>
          <w:rStyle w:val="FontStyle190"/>
          <w:sz w:val="24"/>
          <w:szCs w:val="24"/>
        </w:rPr>
        <w:t xml:space="preserve"> тыс. руб., отклонение от величины, предложенной организацией, - </w:t>
      </w:r>
      <w:r w:rsidRPr="00CB1710">
        <w:rPr>
          <w:rStyle w:val="FontStyle190"/>
          <w:b/>
          <w:i/>
          <w:sz w:val="24"/>
          <w:szCs w:val="24"/>
        </w:rPr>
        <w:t>1473,55</w:t>
      </w:r>
      <w:r w:rsidRPr="00CB1710">
        <w:rPr>
          <w:rStyle w:val="FontStyle190"/>
          <w:sz w:val="24"/>
          <w:szCs w:val="24"/>
        </w:rPr>
        <w:t xml:space="preserve"> тыс. руб.</w:t>
      </w:r>
    </w:p>
    <w:p w14:paraId="4B1036D3" w14:textId="77777777" w:rsidR="00FE2350" w:rsidRPr="00CB1710" w:rsidRDefault="00FE2350" w:rsidP="00FE2350">
      <w:pPr>
        <w:pStyle w:val="Style23"/>
        <w:widowControl/>
        <w:tabs>
          <w:tab w:val="left" w:pos="859"/>
        </w:tabs>
        <w:spacing w:line="240" w:lineRule="auto"/>
        <w:ind w:left="571" w:firstLine="0"/>
        <w:rPr>
          <w:rStyle w:val="FontStyle190"/>
          <w:b/>
          <w:bCs/>
          <w:color w:val="FF0000"/>
          <w:sz w:val="24"/>
          <w:szCs w:val="24"/>
        </w:rPr>
      </w:pPr>
    </w:p>
    <w:p w14:paraId="481407BB" w14:textId="721F44F5" w:rsidR="00FE2350" w:rsidRPr="00CB1710" w:rsidRDefault="00FE2350" w:rsidP="00FE2350">
      <w:pPr>
        <w:pStyle w:val="Style23"/>
        <w:widowControl/>
        <w:tabs>
          <w:tab w:val="left" w:pos="859"/>
        </w:tabs>
        <w:spacing w:line="240" w:lineRule="auto"/>
        <w:ind w:firstLine="571"/>
        <w:rPr>
          <w:rStyle w:val="FontStyle193"/>
          <w:sz w:val="24"/>
          <w:szCs w:val="24"/>
        </w:rPr>
      </w:pPr>
      <w:r w:rsidRPr="00CB1710">
        <w:rPr>
          <w:rStyle w:val="FontStyle193"/>
          <w:sz w:val="24"/>
          <w:szCs w:val="24"/>
          <w:u w:val="single"/>
        </w:rPr>
        <w:t>3. Неподконтрольные расходы</w:t>
      </w:r>
      <w:r w:rsidRPr="00CB1710">
        <w:rPr>
          <w:rStyle w:val="FontStyle193"/>
          <w:sz w:val="24"/>
          <w:szCs w:val="24"/>
        </w:rPr>
        <w:t xml:space="preserve"> </w:t>
      </w:r>
      <w:r w:rsidRPr="00CB1710">
        <w:rPr>
          <w:rStyle w:val="FontStyle190"/>
          <w:sz w:val="24"/>
          <w:szCs w:val="24"/>
        </w:rPr>
        <w:t xml:space="preserve">утверждены РЭК КО на 2018 год в размере </w:t>
      </w:r>
      <w:r w:rsidRPr="00CB1710">
        <w:rPr>
          <w:rStyle w:val="FontStyle190"/>
          <w:b/>
          <w:i/>
          <w:sz w:val="24"/>
          <w:szCs w:val="24"/>
        </w:rPr>
        <w:t>7518,88</w:t>
      </w:r>
      <w:r w:rsidRPr="00CB1710">
        <w:rPr>
          <w:rStyle w:val="FontStyle190"/>
          <w:sz w:val="24"/>
          <w:szCs w:val="24"/>
        </w:rPr>
        <w:t xml:space="preserve"> тыс. руб., организацией в целях корректировки заявлены в </w:t>
      </w:r>
      <w:proofErr w:type="gramStart"/>
      <w:r w:rsidRPr="00CB1710">
        <w:rPr>
          <w:rStyle w:val="FontStyle190"/>
          <w:sz w:val="24"/>
          <w:szCs w:val="24"/>
        </w:rPr>
        <w:t xml:space="preserve">размере  </w:t>
      </w:r>
      <w:r w:rsidRPr="00CB1710">
        <w:rPr>
          <w:rStyle w:val="FontStyle190"/>
          <w:b/>
          <w:i/>
          <w:sz w:val="24"/>
          <w:szCs w:val="24"/>
        </w:rPr>
        <w:t>17417</w:t>
      </w:r>
      <w:proofErr w:type="gramEnd"/>
      <w:r w:rsidRPr="00CB1710">
        <w:rPr>
          <w:rStyle w:val="FontStyle190"/>
          <w:b/>
          <w:i/>
          <w:sz w:val="24"/>
          <w:szCs w:val="24"/>
        </w:rPr>
        <w:t>,53</w:t>
      </w:r>
      <w:r w:rsidRPr="00CB1710">
        <w:rPr>
          <w:rStyle w:val="FontStyle190"/>
          <w:sz w:val="24"/>
          <w:szCs w:val="24"/>
        </w:rPr>
        <w:t xml:space="preserve"> тыс. руб. В процессе экспертизы расходы определены в сумме </w:t>
      </w:r>
      <w:r w:rsidRPr="00CB1710">
        <w:rPr>
          <w:rStyle w:val="FontStyle190"/>
          <w:b/>
          <w:i/>
          <w:sz w:val="24"/>
          <w:szCs w:val="24"/>
        </w:rPr>
        <w:t>5923,38</w:t>
      </w:r>
      <w:r w:rsidRPr="00CB1710">
        <w:rPr>
          <w:rStyle w:val="FontStyle190"/>
          <w:sz w:val="24"/>
          <w:szCs w:val="24"/>
        </w:rPr>
        <w:t xml:space="preserve"> тыс. руб., уменьшение затрат по отношению к утвержденным составило </w:t>
      </w:r>
      <w:r w:rsidRPr="00CB1710">
        <w:rPr>
          <w:rStyle w:val="FontStyle190"/>
          <w:b/>
          <w:i/>
          <w:sz w:val="24"/>
          <w:szCs w:val="24"/>
        </w:rPr>
        <w:t>1595,50</w:t>
      </w:r>
      <w:r w:rsidRPr="00CB1710">
        <w:rPr>
          <w:rStyle w:val="FontStyle190"/>
          <w:sz w:val="24"/>
          <w:szCs w:val="24"/>
        </w:rPr>
        <w:t xml:space="preserve"> тыс. руб., отклонение затрат от предложенных организацией составило </w:t>
      </w:r>
      <w:r w:rsidRPr="00CB1710">
        <w:rPr>
          <w:rStyle w:val="FontStyle190"/>
          <w:b/>
          <w:i/>
          <w:sz w:val="24"/>
          <w:szCs w:val="24"/>
        </w:rPr>
        <w:t>11494,15</w:t>
      </w:r>
      <w:r w:rsidRPr="00CB1710">
        <w:rPr>
          <w:rStyle w:val="FontStyle190"/>
          <w:sz w:val="24"/>
          <w:szCs w:val="24"/>
        </w:rPr>
        <w:t xml:space="preserve"> тыс. руб.</w:t>
      </w:r>
    </w:p>
    <w:p w14:paraId="43796AEC"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u w:val="single"/>
        </w:rPr>
        <w:t>3.1.</w:t>
      </w:r>
      <w:r w:rsidRPr="00CB1710">
        <w:rPr>
          <w:rStyle w:val="FontStyle190"/>
          <w:sz w:val="24"/>
          <w:szCs w:val="24"/>
          <w:u w:val="single"/>
        </w:rPr>
        <w:tab/>
        <w:t xml:space="preserve"> По статье </w:t>
      </w:r>
      <w:r w:rsidRPr="00CB1710">
        <w:rPr>
          <w:rStyle w:val="FontStyle190"/>
          <w:b/>
          <w:sz w:val="24"/>
          <w:szCs w:val="24"/>
          <w:u w:val="single"/>
        </w:rPr>
        <w:t>«Расходы на покупную тепловую энергию»</w:t>
      </w:r>
      <w:r w:rsidRPr="00CB1710">
        <w:rPr>
          <w:rStyle w:val="FontStyle190"/>
          <w:sz w:val="24"/>
          <w:szCs w:val="24"/>
          <w:u w:val="single"/>
        </w:rPr>
        <w:t xml:space="preserve"> </w:t>
      </w:r>
      <w:r w:rsidRPr="00CB1710">
        <w:rPr>
          <w:rStyle w:val="FontStyle193"/>
          <w:b w:val="0"/>
          <w:sz w:val="24"/>
          <w:szCs w:val="24"/>
        </w:rPr>
        <w:t>регулирующим органом</w:t>
      </w:r>
      <w:r w:rsidRPr="00CB1710">
        <w:rPr>
          <w:rStyle w:val="FontStyle190"/>
          <w:sz w:val="24"/>
          <w:szCs w:val="24"/>
        </w:rPr>
        <w:t xml:space="preserve"> утверждены расходы на 2018 год в </w:t>
      </w:r>
      <w:proofErr w:type="gramStart"/>
      <w:r w:rsidRPr="00CB1710">
        <w:rPr>
          <w:rStyle w:val="FontStyle190"/>
          <w:sz w:val="24"/>
          <w:szCs w:val="24"/>
        </w:rPr>
        <w:t xml:space="preserve">размере  </w:t>
      </w:r>
      <w:r w:rsidRPr="00CB1710">
        <w:rPr>
          <w:rStyle w:val="FontStyle190"/>
          <w:b/>
          <w:i/>
          <w:sz w:val="24"/>
          <w:szCs w:val="24"/>
        </w:rPr>
        <w:t>761</w:t>
      </w:r>
      <w:proofErr w:type="gramEnd"/>
      <w:r w:rsidRPr="00CB1710">
        <w:rPr>
          <w:rStyle w:val="FontStyle190"/>
          <w:b/>
          <w:i/>
          <w:sz w:val="24"/>
          <w:szCs w:val="24"/>
        </w:rPr>
        <w:t>,20</w:t>
      </w:r>
      <w:r w:rsidRPr="00CB1710">
        <w:rPr>
          <w:rStyle w:val="FontStyle190"/>
          <w:sz w:val="24"/>
          <w:szCs w:val="24"/>
        </w:rPr>
        <w:t xml:space="preserve"> тыс. руб. </w:t>
      </w:r>
    </w:p>
    <w:p w14:paraId="2407BF58" w14:textId="3064D320"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Организацией в целях корректировки предложены расходы в размере </w:t>
      </w:r>
      <w:r w:rsidRPr="00CB1710">
        <w:rPr>
          <w:rStyle w:val="FontStyle190"/>
          <w:b/>
          <w:i/>
          <w:sz w:val="24"/>
          <w:szCs w:val="24"/>
        </w:rPr>
        <w:t>960,70</w:t>
      </w:r>
      <w:r w:rsidRPr="00CB1710">
        <w:rPr>
          <w:rStyle w:val="FontStyle190"/>
          <w:sz w:val="24"/>
          <w:szCs w:val="24"/>
        </w:rPr>
        <w:t xml:space="preserve"> тыс. руб., в том числе:  </w:t>
      </w:r>
      <w:r w:rsidRPr="00CB1710">
        <w:rPr>
          <w:rStyle w:val="FontStyle190"/>
          <w:sz w:val="24"/>
          <w:szCs w:val="24"/>
          <w:u w:val="single"/>
        </w:rPr>
        <w:t>ООО «Теплоэнергетик»</w:t>
      </w:r>
      <w:r w:rsidRPr="00CB1710">
        <w:rPr>
          <w:rStyle w:val="FontStyle190"/>
          <w:sz w:val="24"/>
          <w:szCs w:val="24"/>
        </w:rPr>
        <w:t xml:space="preserve"> - </w:t>
      </w:r>
      <w:r w:rsidRPr="00CB1710">
        <w:rPr>
          <w:rStyle w:val="FontStyle190"/>
          <w:b/>
          <w:i/>
          <w:sz w:val="24"/>
          <w:szCs w:val="24"/>
        </w:rPr>
        <w:t>353,10</w:t>
      </w:r>
      <w:r w:rsidRPr="00CB1710">
        <w:rPr>
          <w:rStyle w:val="FontStyle190"/>
          <w:sz w:val="24"/>
          <w:szCs w:val="24"/>
        </w:rPr>
        <w:t xml:space="preserve"> тыс. руб. (тепловая энергия – </w:t>
      </w:r>
      <w:r w:rsidRPr="00CB1710">
        <w:rPr>
          <w:rStyle w:val="FontStyle190"/>
          <w:b/>
          <w:i/>
          <w:sz w:val="24"/>
          <w:szCs w:val="24"/>
        </w:rPr>
        <w:t>183,8</w:t>
      </w:r>
      <w:r w:rsidRPr="00CB1710">
        <w:rPr>
          <w:rStyle w:val="FontStyle190"/>
          <w:sz w:val="24"/>
          <w:szCs w:val="24"/>
        </w:rPr>
        <w:t xml:space="preserve"> Гкал по среднему тарифу </w:t>
      </w:r>
      <w:r w:rsidRPr="00CB1710">
        <w:rPr>
          <w:rStyle w:val="FontStyle190"/>
          <w:b/>
          <w:i/>
          <w:sz w:val="24"/>
          <w:szCs w:val="24"/>
        </w:rPr>
        <w:t>1889,20</w:t>
      </w:r>
      <w:r w:rsidRPr="00CB1710">
        <w:rPr>
          <w:rStyle w:val="FontStyle190"/>
          <w:sz w:val="24"/>
          <w:szCs w:val="24"/>
        </w:rPr>
        <w:t xml:space="preserve"> руб./Гкал, горячая вода – </w:t>
      </w:r>
      <w:r w:rsidRPr="00CB1710">
        <w:rPr>
          <w:rStyle w:val="FontStyle190"/>
          <w:b/>
          <w:i/>
          <w:sz w:val="24"/>
          <w:szCs w:val="24"/>
        </w:rPr>
        <w:t>42,2</w:t>
      </w:r>
      <w:r w:rsidRPr="00CB1710">
        <w:rPr>
          <w:rStyle w:val="FontStyle190"/>
          <w:sz w:val="24"/>
          <w:szCs w:val="24"/>
        </w:rPr>
        <w:t xml:space="preserve"> м</w:t>
      </w:r>
      <w:r w:rsidRPr="00CB1710">
        <w:rPr>
          <w:rStyle w:val="FontStyle190"/>
          <w:sz w:val="24"/>
          <w:szCs w:val="24"/>
          <w:vertAlign w:val="superscript"/>
        </w:rPr>
        <w:t>3</w:t>
      </w:r>
      <w:r w:rsidRPr="00CB1710">
        <w:rPr>
          <w:rStyle w:val="FontStyle190"/>
          <w:sz w:val="24"/>
          <w:szCs w:val="24"/>
        </w:rPr>
        <w:t xml:space="preserve"> по среднему тарифу </w:t>
      </w:r>
      <w:r w:rsidRPr="00CB1710">
        <w:rPr>
          <w:rStyle w:val="FontStyle190"/>
          <w:b/>
          <w:i/>
          <w:sz w:val="24"/>
          <w:szCs w:val="24"/>
        </w:rPr>
        <w:t xml:space="preserve">141,04 </w:t>
      </w:r>
      <w:r w:rsidRPr="00CB1710">
        <w:rPr>
          <w:rStyle w:val="FontStyle190"/>
          <w:sz w:val="24"/>
          <w:szCs w:val="24"/>
        </w:rPr>
        <w:t>руб./м</w:t>
      </w:r>
      <w:r w:rsidRPr="00CB1710">
        <w:rPr>
          <w:rStyle w:val="FontStyle190"/>
          <w:sz w:val="24"/>
          <w:szCs w:val="24"/>
          <w:vertAlign w:val="superscript"/>
        </w:rPr>
        <w:t>3</w:t>
      </w:r>
      <w:r w:rsidRPr="00CB1710">
        <w:rPr>
          <w:rStyle w:val="FontStyle190"/>
          <w:sz w:val="24"/>
          <w:szCs w:val="24"/>
        </w:rPr>
        <w:t xml:space="preserve">), </w:t>
      </w:r>
      <w:r w:rsidRPr="00CB1710">
        <w:rPr>
          <w:rStyle w:val="FontStyle190"/>
          <w:sz w:val="24"/>
          <w:szCs w:val="24"/>
          <w:u w:val="single"/>
        </w:rPr>
        <w:t>ОАО «Кузбассэнерго»</w:t>
      </w:r>
      <w:r w:rsidRPr="00CB1710">
        <w:rPr>
          <w:rStyle w:val="FontStyle190"/>
          <w:sz w:val="24"/>
          <w:szCs w:val="24"/>
        </w:rPr>
        <w:t xml:space="preserve"> («Беловская ГРЭС») – </w:t>
      </w:r>
      <w:r w:rsidRPr="00CB1710">
        <w:rPr>
          <w:rStyle w:val="FontStyle190"/>
          <w:b/>
          <w:i/>
          <w:sz w:val="24"/>
          <w:szCs w:val="24"/>
        </w:rPr>
        <w:t>343,80</w:t>
      </w:r>
      <w:r w:rsidRPr="00CB1710">
        <w:rPr>
          <w:rStyle w:val="FontStyle190"/>
          <w:sz w:val="24"/>
          <w:szCs w:val="24"/>
        </w:rPr>
        <w:t xml:space="preserve"> тыс. руб. (теплоэнергия – </w:t>
      </w:r>
      <w:r w:rsidRPr="00CB1710">
        <w:rPr>
          <w:rStyle w:val="FontStyle190"/>
          <w:b/>
          <w:i/>
          <w:sz w:val="24"/>
          <w:szCs w:val="24"/>
        </w:rPr>
        <w:t>517,0</w:t>
      </w:r>
      <w:r w:rsidRPr="00CB1710">
        <w:rPr>
          <w:rStyle w:val="FontStyle190"/>
          <w:sz w:val="24"/>
          <w:szCs w:val="24"/>
        </w:rPr>
        <w:t xml:space="preserve">  Гкал по </w:t>
      </w:r>
      <w:r w:rsidRPr="00CB1710">
        <w:rPr>
          <w:rStyle w:val="FontStyle190"/>
          <w:b/>
          <w:i/>
          <w:sz w:val="24"/>
          <w:szCs w:val="24"/>
        </w:rPr>
        <w:t>655,64</w:t>
      </w:r>
      <w:r w:rsidRPr="00CB1710">
        <w:rPr>
          <w:rStyle w:val="FontStyle190"/>
          <w:sz w:val="24"/>
          <w:szCs w:val="24"/>
        </w:rPr>
        <w:t xml:space="preserve"> руб./Гкал, горячая вода – </w:t>
      </w:r>
      <w:r w:rsidRPr="00CB1710">
        <w:rPr>
          <w:rStyle w:val="FontStyle190"/>
          <w:b/>
          <w:i/>
          <w:sz w:val="24"/>
          <w:szCs w:val="24"/>
        </w:rPr>
        <w:t>526,0</w:t>
      </w:r>
      <w:r w:rsidRPr="00CB1710">
        <w:rPr>
          <w:rStyle w:val="FontStyle190"/>
          <w:sz w:val="24"/>
          <w:szCs w:val="24"/>
        </w:rPr>
        <w:t xml:space="preserve"> м</w:t>
      </w:r>
      <w:r w:rsidRPr="00CB1710">
        <w:rPr>
          <w:rStyle w:val="FontStyle190"/>
          <w:sz w:val="24"/>
          <w:szCs w:val="24"/>
          <w:vertAlign w:val="superscript"/>
        </w:rPr>
        <w:t>3</w:t>
      </w:r>
      <w:r w:rsidRPr="00CB1710">
        <w:rPr>
          <w:rStyle w:val="FontStyle190"/>
          <w:sz w:val="24"/>
          <w:szCs w:val="24"/>
        </w:rPr>
        <w:t xml:space="preserve"> по </w:t>
      </w:r>
      <w:r w:rsidRPr="00CB1710">
        <w:rPr>
          <w:rStyle w:val="FontStyle190"/>
          <w:b/>
          <w:i/>
          <w:sz w:val="24"/>
          <w:szCs w:val="24"/>
        </w:rPr>
        <w:t>9,18</w:t>
      </w:r>
      <w:r w:rsidRPr="00CB1710">
        <w:rPr>
          <w:rStyle w:val="FontStyle190"/>
          <w:sz w:val="24"/>
          <w:szCs w:val="24"/>
        </w:rPr>
        <w:t xml:space="preserve"> руб./м</w:t>
      </w:r>
      <w:r w:rsidRPr="00CB1710">
        <w:rPr>
          <w:rStyle w:val="FontStyle190"/>
          <w:sz w:val="24"/>
          <w:szCs w:val="24"/>
          <w:vertAlign w:val="superscript"/>
        </w:rPr>
        <w:t>3</w:t>
      </w:r>
      <w:r w:rsidRPr="00CB1710">
        <w:rPr>
          <w:rStyle w:val="FontStyle190"/>
          <w:sz w:val="24"/>
          <w:szCs w:val="24"/>
        </w:rPr>
        <w:t xml:space="preserve">), </w:t>
      </w:r>
      <w:r w:rsidRPr="00CB1710">
        <w:rPr>
          <w:rStyle w:val="FontStyle190"/>
          <w:sz w:val="24"/>
          <w:szCs w:val="24"/>
          <w:u w:val="single"/>
        </w:rPr>
        <w:t>ОАО «Межрегиональная теплосетевая компания»</w:t>
      </w:r>
      <w:r w:rsidRPr="00CB1710">
        <w:rPr>
          <w:rStyle w:val="FontStyle190"/>
          <w:sz w:val="24"/>
          <w:szCs w:val="24"/>
        </w:rPr>
        <w:t xml:space="preserve"> - </w:t>
      </w:r>
      <w:r w:rsidRPr="00CB1710">
        <w:rPr>
          <w:rStyle w:val="FontStyle190"/>
          <w:b/>
          <w:i/>
          <w:sz w:val="24"/>
          <w:szCs w:val="24"/>
        </w:rPr>
        <w:t>90,70</w:t>
      </w:r>
      <w:r w:rsidRPr="00CB1710">
        <w:rPr>
          <w:rStyle w:val="FontStyle190"/>
          <w:sz w:val="24"/>
          <w:szCs w:val="24"/>
        </w:rPr>
        <w:t xml:space="preserve"> тыс. руб. (</w:t>
      </w:r>
      <w:r w:rsidRPr="00CB1710">
        <w:rPr>
          <w:rStyle w:val="FontStyle190"/>
          <w:b/>
          <w:i/>
          <w:sz w:val="24"/>
          <w:szCs w:val="24"/>
        </w:rPr>
        <w:t>86,6</w:t>
      </w:r>
      <w:r w:rsidRPr="00CB1710">
        <w:rPr>
          <w:rStyle w:val="FontStyle190"/>
          <w:sz w:val="24"/>
          <w:szCs w:val="24"/>
        </w:rPr>
        <w:t xml:space="preserve"> Гкал по </w:t>
      </w:r>
      <w:r w:rsidRPr="00CB1710">
        <w:rPr>
          <w:rStyle w:val="FontStyle190"/>
          <w:b/>
          <w:i/>
          <w:sz w:val="24"/>
          <w:szCs w:val="24"/>
        </w:rPr>
        <w:t>1047,20</w:t>
      </w:r>
      <w:r w:rsidRPr="00CB1710">
        <w:rPr>
          <w:rStyle w:val="FontStyle190"/>
          <w:sz w:val="24"/>
          <w:szCs w:val="24"/>
        </w:rPr>
        <w:t xml:space="preserve"> руб./Гкал), </w:t>
      </w:r>
      <w:r w:rsidRPr="00CB1710">
        <w:rPr>
          <w:rStyle w:val="FontStyle190"/>
          <w:sz w:val="24"/>
          <w:szCs w:val="24"/>
          <w:u w:val="single"/>
        </w:rPr>
        <w:t>ООО «Термаль»</w:t>
      </w:r>
      <w:r w:rsidRPr="00CB1710">
        <w:rPr>
          <w:rStyle w:val="FontStyle190"/>
          <w:sz w:val="24"/>
          <w:szCs w:val="24"/>
        </w:rPr>
        <w:t xml:space="preserve"> - </w:t>
      </w:r>
      <w:r w:rsidRPr="00CB1710">
        <w:rPr>
          <w:rStyle w:val="FontStyle190"/>
          <w:b/>
          <w:i/>
          <w:sz w:val="24"/>
          <w:szCs w:val="24"/>
        </w:rPr>
        <w:t>173,10</w:t>
      </w:r>
      <w:r w:rsidRPr="00CB1710">
        <w:rPr>
          <w:rStyle w:val="FontStyle190"/>
          <w:sz w:val="24"/>
          <w:szCs w:val="24"/>
        </w:rPr>
        <w:t xml:space="preserve"> тыс. руб. (теплоэнергия – </w:t>
      </w:r>
      <w:r w:rsidRPr="00CB1710">
        <w:rPr>
          <w:rStyle w:val="FontStyle190"/>
          <w:b/>
          <w:i/>
          <w:sz w:val="24"/>
          <w:szCs w:val="24"/>
        </w:rPr>
        <w:t>97,6</w:t>
      </w:r>
      <w:r w:rsidRPr="00CB1710">
        <w:rPr>
          <w:rStyle w:val="FontStyle190"/>
          <w:sz w:val="24"/>
          <w:szCs w:val="24"/>
        </w:rPr>
        <w:t xml:space="preserve"> Гкал по  </w:t>
      </w:r>
      <w:r w:rsidRPr="00CB1710">
        <w:rPr>
          <w:rStyle w:val="FontStyle190"/>
          <w:b/>
          <w:i/>
          <w:sz w:val="24"/>
          <w:szCs w:val="24"/>
        </w:rPr>
        <w:t>1626,42</w:t>
      </w:r>
      <w:r w:rsidRPr="00CB1710">
        <w:rPr>
          <w:rStyle w:val="FontStyle190"/>
          <w:sz w:val="24"/>
          <w:szCs w:val="24"/>
        </w:rPr>
        <w:t xml:space="preserve"> руб./Гкал, горячая вода – </w:t>
      </w:r>
      <w:r w:rsidRPr="00CB1710">
        <w:rPr>
          <w:rStyle w:val="FontStyle190"/>
          <w:b/>
          <w:i/>
          <w:sz w:val="24"/>
          <w:szCs w:val="24"/>
        </w:rPr>
        <w:t>114,1</w:t>
      </w:r>
      <w:r w:rsidRPr="00CB1710">
        <w:rPr>
          <w:rStyle w:val="FontStyle190"/>
          <w:sz w:val="24"/>
          <w:szCs w:val="24"/>
        </w:rPr>
        <w:t xml:space="preserve"> м</w:t>
      </w:r>
      <w:r w:rsidRPr="00CB1710">
        <w:rPr>
          <w:rStyle w:val="FontStyle190"/>
          <w:sz w:val="24"/>
          <w:szCs w:val="24"/>
          <w:vertAlign w:val="superscript"/>
        </w:rPr>
        <w:t xml:space="preserve">3 </w:t>
      </w:r>
      <w:r w:rsidRPr="00CB1710">
        <w:rPr>
          <w:rStyle w:val="FontStyle190"/>
          <w:sz w:val="24"/>
          <w:szCs w:val="24"/>
        </w:rPr>
        <w:t xml:space="preserve">по </w:t>
      </w:r>
      <w:r w:rsidRPr="00CB1710">
        <w:rPr>
          <w:rStyle w:val="FontStyle190"/>
          <w:b/>
          <w:i/>
          <w:sz w:val="24"/>
          <w:szCs w:val="24"/>
        </w:rPr>
        <w:t>126,75</w:t>
      </w:r>
      <w:r w:rsidRPr="00CB1710">
        <w:rPr>
          <w:rStyle w:val="FontStyle190"/>
          <w:sz w:val="24"/>
          <w:szCs w:val="24"/>
        </w:rPr>
        <w:t xml:space="preserve"> руб./м</w:t>
      </w:r>
      <w:r w:rsidRPr="00CB1710">
        <w:rPr>
          <w:rStyle w:val="FontStyle190"/>
          <w:sz w:val="24"/>
          <w:szCs w:val="24"/>
          <w:vertAlign w:val="superscript"/>
        </w:rPr>
        <w:t>3</w:t>
      </w:r>
      <w:r w:rsidRPr="00CB1710">
        <w:rPr>
          <w:rStyle w:val="FontStyle190"/>
          <w:sz w:val="24"/>
          <w:szCs w:val="24"/>
        </w:rPr>
        <w:t xml:space="preserve">). </w:t>
      </w:r>
    </w:p>
    <w:p w14:paraId="5844641D"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Объемы тепловой энергии и горячей воды (по всем поставщикам) определены организацией как среднегодовые фактические показатели за 2014-2016 г. </w:t>
      </w:r>
    </w:p>
    <w:p w14:paraId="52C1A1DF" w14:textId="77777777" w:rsidR="00FE2350" w:rsidRPr="00CB1710" w:rsidRDefault="00FE2350" w:rsidP="00FE2350">
      <w:pPr>
        <w:pStyle w:val="Style23"/>
        <w:widowControl/>
        <w:tabs>
          <w:tab w:val="left" w:pos="998"/>
        </w:tabs>
        <w:spacing w:line="240" w:lineRule="auto"/>
        <w:rPr>
          <w:rStyle w:val="FontStyle190"/>
          <w:sz w:val="24"/>
          <w:szCs w:val="24"/>
          <w:u w:val="single"/>
        </w:rPr>
      </w:pPr>
      <w:r w:rsidRPr="00CB1710">
        <w:rPr>
          <w:rStyle w:val="FontStyle190"/>
          <w:sz w:val="24"/>
          <w:szCs w:val="24"/>
        </w:rPr>
        <w:t xml:space="preserve">По итогам экспертизы специалистом РЭК КО расходы определены на уровне </w:t>
      </w:r>
      <w:r w:rsidRPr="00CB1710">
        <w:rPr>
          <w:rStyle w:val="FontStyle190"/>
          <w:b/>
          <w:i/>
          <w:sz w:val="24"/>
          <w:szCs w:val="24"/>
        </w:rPr>
        <w:t>846,46</w:t>
      </w:r>
      <w:r w:rsidRPr="00CB1710">
        <w:rPr>
          <w:rStyle w:val="FontStyle190"/>
          <w:sz w:val="24"/>
          <w:szCs w:val="24"/>
        </w:rPr>
        <w:t xml:space="preserve"> тыс. руб., в том числе </w:t>
      </w:r>
      <w:r w:rsidRPr="00CB1710">
        <w:rPr>
          <w:rStyle w:val="FontStyle190"/>
          <w:sz w:val="24"/>
          <w:szCs w:val="24"/>
          <w:u w:val="single"/>
        </w:rPr>
        <w:t>ООО «Теплоэнергетик»</w:t>
      </w:r>
      <w:r w:rsidRPr="00CB1710">
        <w:rPr>
          <w:rStyle w:val="FontStyle190"/>
          <w:sz w:val="24"/>
          <w:szCs w:val="24"/>
        </w:rPr>
        <w:t xml:space="preserve"> - </w:t>
      </w:r>
      <w:r w:rsidRPr="00CB1710">
        <w:rPr>
          <w:rStyle w:val="FontStyle190"/>
          <w:b/>
          <w:i/>
          <w:sz w:val="24"/>
          <w:szCs w:val="24"/>
        </w:rPr>
        <w:t>352,33</w:t>
      </w:r>
      <w:r w:rsidRPr="00CB1710">
        <w:rPr>
          <w:rStyle w:val="FontStyle190"/>
          <w:sz w:val="24"/>
          <w:szCs w:val="24"/>
        </w:rPr>
        <w:t xml:space="preserve"> тыс. руб., </w:t>
      </w:r>
      <w:r w:rsidRPr="00CB1710">
        <w:rPr>
          <w:rStyle w:val="FontStyle190"/>
          <w:sz w:val="24"/>
          <w:szCs w:val="24"/>
          <w:u w:val="single"/>
        </w:rPr>
        <w:t>ОАО «Кузбассэнерго»</w:t>
      </w:r>
      <w:r w:rsidRPr="00CB1710">
        <w:rPr>
          <w:rStyle w:val="FontStyle190"/>
          <w:sz w:val="24"/>
          <w:szCs w:val="24"/>
        </w:rPr>
        <w:t xml:space="preserve"> - </w:t>
      </w:r>
      <w:r w:rsidRPr="00CB1710">
        <w:rPr>
          <w:rStyle w:val="FontStyle190"/>
          <w:b/>
          <w:i/>
          <w:sz w:val="24"/>
          <w:szCs w:val="24"/>
        </w:rPr>
        <w:lastRenderedPageBreak/>
        <w:t>230,23</w:t>
      </w:r>
      <w:r w:rsidRPr="00CB1710">
        <w:rPr>
          <w:rStyle w:val="FontStyle190"/>
          <w:sz w:val="24"/>
          <w:szCs w:val="24"/>
        </w:rPr>
        <w:t xml:space="preserve"> тыс. руб., </w:t>
      </w:r>
      <w:r w:rsidRPr="00CB1710">
        <w:rPr>
          <w:rStyle w:val="FontStyle190"/>
          <w:sz w:val="24"/>
          <w:szCs w:val="24"/>
          <w:u w:val="single"/>
        </w:rPr>
        <w:t>ОАО «Межрегиональная теплосетевая компания»</w:t>
      </w:r>
      <w:r w:rsidRPr="00CB1710">
        <w:rPr>
          <w:rStyle w:val="FontStyle190"/>
          <w:sz w:val="24"/>
          <w:szCs w:val="24"/>
        </w:rPr>
        <w:t xml:space="preserve"> - </w:t>
      </w:r>
      <w:r w:rsidRPr="00CB1710">
        <w:rPr>
          <w:rStyle w:val="FontStyle190"/>
          <w:b/>
          <w:i/>
          <w:sz w:val="24"/>
          <w:szCs w:val="24"/>
        </w:rPr>
        <w:t>88,05</w:t>
      </w:r>
      <w:r w:rsidRPr="00CB1710">
        <w:rPr>
          <w:rStyle w:val="FontStyle190"/>
          <w:sz w:val="24"/>
          <w:szCs w:val="24"/>
        </w:rPr>
        <w:t xml:space="preserve"> тыс. руб., </w:t>
      </w:r>
      <w:r w:rsidRPr="00CB1710">
        <w:rPr>
          <w:rStyle w:val="FontStyle190"/>
          <w:sz w:val="24"/>
          <w:szCs w:val="24"/>
          <w:u w:val="single"/>
        </w:rPr>
        <w:t>ООО «Термаль»</w:t>
      </w:r>
      <w:r w:rsidRPr="00CB1710">
        <w:rPr>
          <w:rStyle w:val="FontStyle190"/>
          <w:sz w:val="24"/>
          <w:szCs w:val="24"/>
        </w:rPr>
        <w:t xml:space="preserve"> - </w:t>
      </w:r>
      <w:r w:rsidRPr="00CB1710">
        <w:rPr>
          <w:rStyle w:val="FontStyle190"/>
          <w:b/>
          <w:i/>
          <w:sz w:val="24"/>
          <w:szCs w:val="24"/>
        </w:rPr>
        <w:t>175,85</w:t>
      </w:r>
      <w:r w:rsidRPr="00CB1710">
        <w:rPr>
          <w:rStyle w:val="FontStyle190"/>
          <w:sz w:val="24"/>
          <w:szCs w:val="24"/>
        </w:rPr>
        <w:t xml:space="preserve"> тыс. руб.</w:t>
      </w:r>
    </w:p>
    <w:p w14:paraId="696BD315"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Объемы покупки ресурса определены регулятором на уровне величин, предложенных организацией, с учетом поправок по ОАО «Кузбассэнерго»</w:t>
      </w:r>
      <w:r w:rsidRPr="00CB1710">
        <w:rPr>
          <w:rStyle w:val="FontStyle190"/>
          <w:sz w:val="24"/>
          <w:szCs w:val="24"/>
          <w:u w:val="single"/>
        </w:rPr>
        <w:t xml:space="preserve"> (исключено 31,3% объема энергии, приходящейся на отопление административного здания, </w:t>
      </w:r>
      <w:r w:rsidRPr="00CB1710">
        <w:rPr>
          <w:rStyle w:val="FontStyle190"/>
          <w:sz w:val="24"/>
          <w:szCs w:val="24"/>
        </w:rPr>
        <w:t xml:space="preserve">итого с учетом поправки – </w:t>
      </w:r>
      <w:r w:rsidRPr="00CB1710">
        <w:rPr>
          <w:rStyle w:val="FontStyle190"/>
          <w:b/>
          <w:i/>
          <w:sz w:val="24"/>
          <w:szCs w:val="24"/>
        </w:rPr>
        <w:t>355,13</w:t>
      </w:r>
      <w:r w:rsidRPr="00CB1710">
        <w:rPr>
          <w:rStyle w:val="FontStyle190"/>
          <w:sz w:val="24"/>
          <w:szCs w:val="24"/>
        </w:rPr>
        <w:t xml:space="preserve"> </w:t>
      </w:r>
      <w:proofErr w:type="gramStart"/>
      <w:r w:rsidRPr="00CB1710">
        <w:rPr>
          <w:rStyle w:val="FontStyle190"/>
          <w:sz w:val="24"/>
          <w:szCs w:val="24"/>
        </w:rPr>
        <w:t>Гкал,  исправлена</w:t>
      </w:r>
      <w:proofErr w:type="gramEnd"/>
      <w:r w:rsidRPr="00CB1710">
        <w:rPr>
          <w:rStyle w:val="FontStyle190"/>
          <w:sz w:val="24"/>
          <w:szCs w:val="24"/>
        </w:rPr>
        <w:t xml:space="preserve"> арифметическая ошибка в значении среднегодового объема горячей воды – </w:t>
      </w:r>
      <w:r w:rsidRPr="00CB1710">
        <w:rPr>
          <w:rStyle w:val="FontStyle190"/>
          <w:b/>
          <w:i/>
          <w:sz w:val="24"/>
          <w:szCs w:val="24"/>
        </w:rPr>
        <w:t>465,67</w:t>
      </w:r>
      <w:r w:rsidRPr="00CB1710">
        <w:rPr>
          <w:rStyle w:val="FontStyle190"/>
          <w:sz w:val="24"/>
          <w:szCs w:val="24"/>
        </w:rPr>
        <w:t xml:space="preserve"> м</w:t>
      </w:r>
      <w:r w:rsidRPr="00CB1710">
        <w:rPr>
          <w:rStyle w:val="FontStyle190"/>
          <w:sz w:val="24"/>
          <w:szCs w:val="24"/>
          <w:vertAlign w:val="superscript"/>
        </w:rPr>
        <w:t>3</w:t>
      </w:r>
      <w:r w:rsidRPr="00CB1710">
        <w:rPr>
          <w:rStyle w:val="FontStyle190"/>
          <w:sz w:val="24"/>
          <w:szCs w:val="24"/>
        </w:rPr>
        <w:t>).</w:t>
      </w:r>
    </w:p>
    <w:p w14:paraId="688DBC1F"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Тарифы на тепловую энергию и горячую воду приняты на уровне тарифов, действовавших во 2-м полугодии 2017 г. (согласно предоставленным счетам-фактурам), с учетом ожидаемого индекса роста </w:t>
      </w:r>
      <w:r w:rsidRPr="00CB1710">
        <w:rPr>
          <w:rStyle w:val="FontStyle190"/>
          <w:b/>
          <w:i/>
          <w:sz w:val="24"/>
          <w:szCs w:val="24"/>
        </w:rPr>
        <w:t>104,4</w:t>
      </w:r>
      <w:proofErr w:type="gramStart"/>
      <w:r w:rsidRPr="00CB1710">
        <w:rPr>
          <w:rStyle w:val="FontStyle190"/>
          <w:b/>
          <w:i/>
          <w:sz w:val="24"/>
          <w:szCs w:val="24"/>
        </w:rPr>
        <w:t>%</w:t>
      </w:r>
      <w:r w:rsidRPr="00CB1710">
        <w:rPr>
          <w:rStyle w:val="FontStyle190"/>
          <w:sz w:val="24"/>
          <w:szCs w:val="24"/>
        </w:rPr>
        <w:t xml:space="preserve">  с</w:t>
      </w:r>
      <w:proofErr w:type="gramEnd"/>
      <w:r w:rsidRPr="00CB1710">
        <w:rPr>
          <w:rStyle w:val="FontStyle190"/>
          <w:sz w:val="24"/>
          <w:szCs w:val="24"/>
        </w:rPr>
        <w:t xml:space="preserve"> 01.07.2018.</w:t>
      </w:r>
    </w:p>
    <w:p w14:paraId="2076D5E5" w14:textId="77777777" w:rsidR="00FE2350" w:rsidRPr="00CB1710" w:rsidRDefault="00FE2350" w:rsidP="00FE2350">
      <w:pPr>
        <w:pStyle w:val="Style23"/>
        <w:widowControl/>
        <w:tabs>
          <w:tab w:val="left" w:pos="998"/>
        </w:tabs>
        <w:spacing w:line="240" w:lineRule="auto"/>
        <w:rPr>
          <w:rStyle w:val="FontStyle190"/>
          <w:sz w:val="24"/>
          <w:szCs w:val="24"/>
          <w:u w:val="single"/>
        </w:rPr>
      </w:pPr>
      <w:r w:rsidRPr="00CB1710">
        <w:rPr>
          <w:rStyle w:val="FontStyle190"/>
          <w:sz w:val="24"/>
          <w:szCs w:val="24"/>
        </w:rPr>
        <w:t xml:space="preserve">Увеличение общей суммы затрат по статье, по отношению к утвержденной РЭК КО, составило </w:t>
      </w:r>
      <w:r w:rsidRPr="00CB1710">
        <w:rPr>
          <w:rStyle w:val="FontStyle190"/>
          <w:b/>
          <w:i/>
          <w:sz w:val="24"/>
          <w:szCs w:val="24"/>
        </w:rPr>
        <w:t>85,26</w:t>
      </w:r>
      <w:r w:rsidRPr="00CB1710">
        <w:rPr>
          <w:rStyle w:val="FontStyle190"/>
          <w:sz w:val="24"/>
          <w:szCs w:val="24"/>
        </w:rPr>
        <w:t xml:space="preserve"> тыс. руб., отклонение от величины, предложенной организацией, - </w:t>
      </w:r>
      <w:r w:rsidRPr="00CB1710">
        <w:rPr>
          <w:rStyle w:val="FontStyle190"/>
          <w:b/>
          <w:i/>
          <w:sz w:val="24"/>
          <w:szCs w:val="24"/>
        </w:rPr>
        <w:t>114,24</w:t>
      </w:r>
      <w:r w:rsidRPr="00CB1710">
        <w:rPr>
          <w:rStyle w:val="FontStyle190"/>
          <w:sz w:val="24"/>
          <w:szCs w:val="24"/>
        </w:rPr>
        <w:t xml:space="preserve"> тыс. руб.</w:t>
      </w:r>
    </w:p>
    <w:p w14:paraId="09F8637F"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u w:val="single"/>
        </w:rPr>
        <w:t>3.2.</w:t>
      </w:r>
      <w:r w:rsidRPr="00CB1710">
        <w:rPr>
          <w:rStyle w:val="FontStyle190"/>
          <w:sz w:val="24"/>
          <w:szCs w:val="24"/>
          <w:u w:val="single"/>
        </w:rPr>
        <w:tab/>
        <w:t xml:space="preserve"> По </w:t>
      </w:r>
      <w:proofErr w:type="gramStart"/>
      <w:r w:rsidRPr="00CB1710">
        <w:rPr>
          <w:rStyle w:val="FontStyle190"/>
          <w:sz w:val="24"/>
          <w:szCs w:val="24"/>
          <w:u w:val="single"/>
        </w:rPr>
        <w:t xml:space="preserve">статье </w:t>
      </w:r>
      <w:r w:rsidRPr="00CB1710">
        <w:rPr>
          <w:rStyle w:val="FontStyle193"/>
          <w:sz w:val="24"/>
          <w:szCs w:val="24"/>
          <w:u w:val="single"/>
        </w:rPr>
        <w:t xml:space="preserve"> «</w:t>
      </w:r>
      <w:proofErr w:type="gramEnd"/>
      <w:r w:rsidRPr="00CB1710">
        <w:rPr>
          <w:rStyle w:val="FontStyle193"/>
          <w:sz w:val="24"/>
          <w:szCs w:val="24"/>
          <w:u w:val="single"/>
        </w:rPr>
        <w:t>Расходы на арендную плату»</w:t>
      </w:r>
      <w:r w:rsidRPr="00CB1710">
        <w:rPr>
          <w:rStyle w:val="FontStyle193"/>
          <w:sz w:val="24"/>
          <w:szCs w:val="24"/>
        </w:rPr>
        <w:t xml:space="preserve"> </w:t>
      </w:r>
      <w:r w:rsidRPr="00CB1710">
        <w:rPr>
          <w:rStyle w:val="FontStyle193"/>
          <w:b w:val="0"/>
          <w:sz w:val="24"/>
          <w:szCs w:val="24"/>
        </w:rPr>
        <w:t>регулирующим органом</w:t>
      </w:r>
      <w:r w:rsidRPr="00CB1710">
        <w:rPr>
          <w:rStyle w:val="FontStyle190"/>
          <w:sz w:val="24"/>
          <w:szCs w:val="24"/>
        </w:rPr>
        <w:t xml:space="preserve"> утверждены расходы на 2018 год в размере  </w:t>
      </w:r>
      <w:r w:rsidRPr="00CB1710">
        <w:rPr>
          <w:rStyle w:val="FontStyle190"/>
          <w:b/>
          <w:i/>
          <w:sz w:val="24"/>
          <w:szCs w:val="24"/>
        </w:rPr>
        <w:t>6599,44</w:t>
      </w:r>
      <w:r w:rsidRPr="00CB1710">
        <w:rPr>
          <w:rStyle w:val="FontStyle190"/>
          <w:sz w:val="24"/>
          <w:szCs w:val="24"/>
        </w:rPr>
        <w:t xml:space="preserve"> тыс. руб. </w:t>
      </w:r>
    </w:p>
    <w:p w14:paraId="190DC68C" w14:textId="68E27AD3"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Организацией   в целях корректировки предложены расходы в размере </w:t>
      </w:r>
      <w:r w:rsidRPr="00CB1710">
        <w:rPr>
          <w:rStyle w:val="FontStyle190"/>
          <w:b/>
          <w:i/>
          <w:sz w:val="24"/>
          <w:szCs w:val="24"/>
        </w:rPr>
        <w:t>8368,02</w:t>
      </w:r>
      <w:r w:rsidRPr="00CB1710">
        <w:rPr>
          <w:rStyle w:val="FontStyle190"/>
          <w:sz w:val="24"/>
          <w:szCs w:val="24"/>
        </w:rPr>
        <w:t xml:space="preserve"> тыс. руб., в том числе: аренда зданий и сооружений, сетей водоотведения (муниципальное имущество) – </w:t>
      </w:r>
      <w:r w:rsidRPr="00CB1710">
        <w:rPr>
          <w:rStyle w:val="FontStyle190"/>
          <w:b/>
          <w:i/>
          <w:sz w:val="24"/>
          <w:szCs w:val="24"/>
        </w:rPr>
        <w:t>5271,42</w:t>
      </w:r>
      <w:r w:rsidRPr="00CB1710">
        <w:rPr>
          <w:rStyle w:val="FontStyle190"/>
          <w:sz w:val="24"/>
          <w:szCs w:val="24"/>
        </w:rPr>
        <w:t xml:space="preserve"> тыс. руб.; аренда машин и оборудования, устанавливаемого на объектах системы водоотведения (муниципальное имущество) – </w:t>
      </w:r>
      <w:r w:rsidRPr="00CB1710">
        <w:rPr>
          <w:rStyle w:val="FontStyle190"/>
          <w:b/>
          <w:i/>
          <w:sz w:val="24"/>
          <w:szCs w:val="24"/>
        </w:rPr>
        <w:t xml:space="preserve">1547,45 </w:t>
      </w:r>
      <w:r w:rsidRPr="00CB1710">
        <w:rPr>
          <w:rStyle w:val="FontStyle190"/>
          <w:sz w:val="24"/>
          <w:szCs w:val="24"/>
        </w:rPr>
        <w:t xml:space="preserve">тыс. руб.; аренда КНС и канализационного коллектора (арендодатель – Беловская ГРЭС ОАО «Кузбассэнерго») – </w:t>
      </w:r>
      <w:r w:rsidRPr="00CB1710">
        <w:rPr>
          <w:rStyle w:val="FontStyle190"/>
          <w:b/>
          <w:i/>
          <w:sz w:val="24"/>
          <w:szCs w:val="24"/>
        </w:rPr>
        <w:t>1321,21</w:t>
      </w:r>
      <w:r w:rsidRPr="00CB1710">
        <w:rPr>
          <w:rStyle w:val="FontStyle190"/>
          <w:sz w:val="24"/>
          <w:szCs w:val="24"/>
        </w:rPr>
        <w:t xml:space="preserve"> тыс. руб., аренда земельных участков под объектами системы водоотведения – </w:t>
      </w:r>
      <w:r w:rsidRPr="00CB1710">
        <w:rPr>
          <w:rStyle w:val="FontStyle190"/>
          <w:b/>
          <w:i/>
          <w:sz w:val="24"/>
          <w:szCs w:val="24"/>
        </w:rPr>
        <w:t xml:space="preserve">227,94 </w:t>
      </w:r>
      <w:r w:rsidRPr="00CB1710">
        <w:rPr>
          <w:rStyle w:val="FontStyle190"/>
          <w:sz w:val="24"/>
          <w:szCs w:val="24"/>
        </w:rPr>
        <w:t>тыс. руб.</w:t>
      </w:r>
    </w:p>
    <w:p w14:paraId="4086A04E" w14:textId="03970735"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Учитывая момент заключения договоров аренды муниципального имущества (17.07.2003 и 31.10.2003), а также существенный ежегодный рост затрат организации на аренду основных средств, в процессе экспертизы специалистом РЭК КО проведен </w:t>
      </w:r>
      <w:r w:rsidRPr="00CB1710">
        <w:rPr>
          <w:rStyle w:val="FontStyle190"/>
          <w:sz w:val="24"/>
          <w:szCs w:val="24"/>
          <w:u w:val="single"/>
        </w:rPr>
        <w:t>анализ движения арендованных основных средств</w:t>
      </w:r>
      <w:r w:rsidRPr="00CB1710">
        <w:rPr>
          <w:rStyle w:val="FontStyle190"/>
          <w:sz w:val="24"/>
          <w:szCs w:val="24"/>
        </w:rPr>
        <w:t xml:space="preserve"> в части муниципального имущества и динамики изменения суммы амортизационных отчислений и величины арендной платы </w:t>
      </w:r>
      <w:r w:rsidRPr="00CB1710">
        <w:rPr>
          <w:rStyle w:val="FontStyle190"/>
          <w:sz w:val="24"/>
          <w:szCs w:val="24"/>
          <w:u w:val="single"/>
        </w:rPr>
        <w:t>за период               с 13.05.2014</w:t>
      </w:r>
      <w:r w:rsidRPr="00CB1710">
        <w:rPr>
          <w:rStyle w:val="FontStyle190"/>
          <w:sz w:val="24"/>
          <w:szCs w:val="24"/>
        </w:rPr>
        <w:t xml:space="preserve"> (с момента вступления в силу постановления Правительства РФ № 406  «О государственном регулировании тарифов в сфере водоснабжения и водоотведения») </w:t>
      </w:r>
      <w:r w:rsidRPr="00CB1710">
        <w:rPr>
          <w:rStyle w:val="FontStyle190"/>
          <w:sz w:val="24"/>
          <w:szCs w:val="24"/>
          <w:u w:val="single"/>
        </w:rPr>
        <w:t>по 31.12.2016,</w:t>
      </w:r>
      <w:r w:rsidRPr="00CB1710">
        <w:rPr>
          <w:rStyle w:val="FontStyle190"/>
          <w:sz w:val="24"/>
          <w:szCs w:val="24"/>
        </w:rPr>
        <w:t xml:space="preserve"> а также проверка наличия права собственности арендодателя в отношении объектов, переданных в эксплуатацию за указанный период. </w:t>
      </w:r>
    </w:p>
    <w:p w14:paraId="07C0BA10" w14:textId="0B6CB9DF"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По итогам анализа необходимо отметить следующее: наблюдаемый в динамике рост балансовой стоимости имущества - и, соответственно, арендной платы -  связан с передачей на обслуживание ООО «БелГОС»  </w:t>
      </w:r>
      <w:r w:rsidRPr="00CB1710">
        <w:rPr>
          <w:rStyle w:val="FontStyle190"/>
          <w:sz w:val="24"/>
          <w:szCs w:val="24"/>
          <w:u w:val="single"/>
        </w:rPr>
        <w:t>участков сетей водоотведения со сроком введения в эксплуатацию 2012- -2014 гг.</w:t>
      </w:r>
      <w:r w:rsidRPr="00CB1710">
        <w:rPr>
          <w:rStyle w:val="FontStyle190"/>
          <w:sz w:val="24"/>
          <w:szCs w:val="24"/>
        </w:rPr>
        <w:t xml:space="preserve"> Организацией представлены документы, </w:t>
      </w:r>
      <w:r w:rsidRPr="00CB1710">
        <w:rPr>
          <w:rStyle w:val="FontStyle190"/>
          <w:sz w:val="24"/>
          <w:szCs w:val="24"/>
          <w:u w:val="single"/>
        </w:rPr>
        <w:t>подтверждающие права собственности МУ «КЗРиМИ» г. Белово</w:t>
      </w:r>
      <w:r w:rsidRPr="00CB1710">
        <w:rPr>
          <w:rStyle w:val="FontStyle190"/>
          <w:sz w:val="24"/>
          <w:szCs w:val="24"/>
        </w:rPr>
        <w:t xml:space="preserve"> в отношении всех указанных объектов, и дополнительные соглашения к действующим договорам аренды муниципального имущества за 2013-2016 гг., отражающие соответствующие изменения балансовой стоимости арендуемого имущества. Представлены также </w:t>
      </w:r>
      <w:r w:rsidRPr="00CB1710">
        <w:rPr>
          <w:rStyle w:val="FontStyle190"/>
          <w:sz w:val="24"/>
          <w:szCs w:val="24"/>
          <w:u w:val="single"/>
        </w:rPr>
        <w:t>отчеты по основным средствам</w:t>
      </w:r>
      <w:r w:rsidRPr="00CB1710">
        <w:rPr>
          <w:rStyle w:val="FontStyle190"/>
          <w:sz w:val="24"/>
          <w:szCs w:val="24"/>
        </w:rPr>
        <w:t xml:space="preserve"> (собственным и </w:t>
      </w:r>
      <w:proofErr w:type="gramStart"/>
      <w:r w:rsidRPr="00CB1710">
        <w:rPr>
          <w:rStyle w:val="FontStyle190"/>
          <w:sz w:val="24"/>
          <w:szCs w:val="24"/>
        </w:rPr>
        <w:t>арендованным)  за</w:t>
      </w:r>
      <w:proofErr w:type="gramEnd"/>
      <w:r w:rsidRPr="00CB1710">
        <w:rPr>
          <w:rStyle w:val="FontStyle190"/>
          <w:sz w:val="24"/>
          <w:szCs w:val="24"/>
        </w:rPr>
        <w:t xml:space="preserve"> 2013-2016 гг., из которых следует, что амортизационные отчисления по данным объектам начисляются, исходя из  среднего срока полезного использования, равного </w:t>
      </w:r>
      <w:r w:rsidRPr="00CB1710">
        <w:rPr>
          <w:rStyle w:val="FontStyle190"/>
          <w:b/>
          <w:i/>
          <w:sz w:val="24"/>
          <w:szCs w:val="24"/>
        </w:rPr>
        <w:t>20</w:t>
      </w:r>
      <w:r w:rsidRPr="00CB1710">
        <w:rPr>
          <w:rStyle w:val="FontStyle190"/>
          <w:sz w:val="24"/>
          <w:szCs w:val="24"/>
        </w:rPr>
        <w:t xml:space="preserve"> лет.</w:t>
      </w:r>
    </w:p>
    <w:p w14:paraId="07AEB69B" w14:textId="77777777" w:rsidR="00FE2350" w:rsidRPr="00CB1710" w:rsidRDefault="00FE2350" w:rsidP="00FE2350">
      <w:pPr>
        <w:pStyle w:val="Style23"/>
        <w:widowControl/>
        <w:tabs>
          <w:tab w:val="left" w:pos="998"/>
        </w:tabs>
        <w:spacing w:line="240" w:lineRule="auto"/>
        <w:rPr>
          <w:rStyle w:val="FontStyle190"/>
          <w:sz w:val="24"/>
          <w:szCs w:val="24"/>
          <w:u w:val="single"/>
        </w:rPr>
      </w:pPr>
      <w:r w:rsidRPr="00CB1710">
        <w:rPr>
          <w:rStyle w:val="FontStyle190"/>
          <w:sz w:val="24"/>
          <w:szCs w:val="24"/>
        </w:rPr>
        <w:t>Кроме того, сделан вывод о том, что о</w:t>
      </w:r>
      <w:r w:rsidRPr="00CB1710">
        <w:rPr>
          <w:rStyle w:val="FontStyle190"/>
          <w:sz w:val="24"/>
          <w:szCs w:val="24"/>
          <w:u w:val="single"/>
        </w:rPr>
        <w:t>борудование</w:t>
      </w:r>
      <w:r w:rsidRPr="00CB1710">
        <w:rPr>
          <w:rStyle w:val="FontStyle190"/>
          <w:sz w:val="24"/>
          <w:szCs w:val="24"/>
        </w:rPr>
        <w:t xml:space="preserve">, передаваемое муниципалитетом в аренду рассматриваемой организации </w:t>
      </w:r>
      <w:r w:rsidRPr="00CB1710">
        <w:rPr>
          <w:rStyle w:val="FontStyle190"/>
          <w:sz w:val="24"/>
          <w:szCs w:val="24"/>
          <w:u w:val="single"/>
        </w:rPr>
        <w:t>по отдельным вновь заключенным договорам аренды,</w:t>
      </w:r>
      <w:r w:rsidRPr="00CB1710">
        <w:rPr>
          <w:rStyle w:val="FontStyle190"/>
          <w:sz w:val="24"/>
          <w:szCs w:val="24"/>
        </w:rPr>
        <w:t xml:space="preserve"> устанавливается взамен выбывающих единиц арендуемых основных средств (подтверждается соответствующими дополнительными соглашениями и отчетами). Новое оборудование приобретается либо организацией (с последующей передачей в МУ «КЗРиМИ» и получении в аренду с балансовой стоимостью не выше стоимости приобретения с учетом НДС), либо муниципалитетом, с последующей передачей в аренду исходя из их </w:t>
      </w:r>
      <w:r w:rsidRPr="00CB1710">
        <w:rPr>
          <w:rStyle w:val="FontStyle190"/>
          <w:sz w:val="24"/>
          <w:szCs w:val="24"/>
          <w:u w:val="single"/>
        </w:rPr>
        <w:t>оценочной стоимости</w:t>
      </w:r>
      <w:r w:rsidRPr="00CB1710">
        <w:rPr>
          <w:rStyle w:val="FontStyle190"/>
          <w:sz w:val="24"/>
          <w:szCs w:val="24"/>
        </w:rPr>
        <w:t>.</w:t>
      </w:r>
    </w:p>
    <w:p w14:paraId="54A01407"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По итогам проведенной экспертизы</w:t>
      </w:r>
      <w:r w:rsidRPr="00CB1710">
        <w:rPr>
          <w:rStyle w:val="FontStyle190"/>
          <w:sz w:val="24"/>
          <w:szCs w:val="24"/>
          <w:u w:val="single"/>
        </w:rPr>
        <w:t xml:space="preserve"> общая сумма расходов по </w:t>
      </w:r>
      <w:proofErr w:type="gramStart"/>
      <w:r w:rsidRPr="00CB1710">
        <w:rPr>
          <w:rStyle w:val="FontStyle190"/>
          <w:sz w:val="24"/>
          <w:szCs w:val="24"/>
          <w:u w:val="single"/>
        </w:rPr>
        <w:t>рассматриваемой  статье</w:t>
      </w:r>
      <w:proofErr w:type="gramEnd"/>
      <w:r w:rsidRPr="00CB1710">
        <w:rPr>
          <w:rStyle w:val="FontStyle190"/>
          <w:sz w:val="24"/>
          <w:szCs w:val="24"/>
          <w:u w:val="single"/>
        </w:rPr>
        <w:t xml:space="preserve"> </w:t>
      </w:r>
      <w:r w:rsidRPr="00CB1710">
        <w:rPr>
          <w:rStyle w:val="FontStyle190"/>
          <w:sz w:val="24"/>
          <w:szCs w:val="24"/>
        </w:rPr>
        <w:t xml:space="preserve">определена специалистом в сумме </w:t>
      </w:r>
      <w:r w:rsidRPr="00CB1710">
        <w:rPr>
          <w:rStyle w:val="FontStyle190"/>
          <w:b/>
          <w:i/>
          <w:sz w:val="24"/>
          <w:szCs w:val="24"/>
        </w:rPr>
        <w:t>7956,21</w:t>
      </w:r>
      <w:r w:rsidRPr="00CB1710">
        <w:rPr>
          <w:rStyle w:val="FontStyle190"/>
          <w:sz w:val="24"/>
          <w:szCs w:val="24"/>
        </w:rPr>
        <w:t xml:space="preserve"> тыс. руб., в том числе:</w:t>
      </w:r>
    </w:p>
    <w:p w14:paraId="1C2D2178" w14:textId="5DD8A22A" w:rsidR="00FE2350" w:rsidRPr="00CB1710" w:rsidRDefault="00FE2350" w:rsidP="00A55D7F">
      <w:pPr>
        <w:pStyle w:val="Style23"/>
        <w:widowControl/>
        <w:numPr>
          <w:ilvl w:val="0"/>
          <w:numId w:val="3"/>
        </w:numPr>
        <w:spacing w:line="240" w:lineRule="auto"/>
        <w:ind w:left="0" w:firstLine="576"/>
        <w:rPr>
          <w:rStyle w:val="FontStyle190"/>
          <w:sz w:val="24"/>
          <w:szCs w:val="24"/>
        </w:rPr>
      </w:pPr>
      <w:r w:rsidRPr="00CB1710">
        <w:rPr>
          <w:rStyle w:val="FontStyle190"/>
          <w:sz w:val="24"/>
          <w:szCs w:val="24"/>
          <w:u w:val="single"/>
        </w:rPr>
        <w:lastRenderedPageBreak/>
        <w:t>расходы по договору аренды муниципального имущества от 17.07.2003 № 1-07/</w:t>
      </w:r>
      <w:proofErr w:type="gramStart"/>
      <w:r w:rsidRPr="00CB1710">
        <w:rPr>
          <w:rStyle w:val="FontStyle190"/>
          <w:sz w:val="24"/>
          <w:szCs w:val="24"/>
          <w:u w:val="single"/>
        </w:rPr>
        <w:t>03</w:t>
      </w:r>
      <w:r w:rsidRPr="00CB1710">
        <w:rPr>
          <w:rStyle w:val="FontStyle190"/>
          <w:sz w:val="24"/>
          <w:szCs w:val="24"/>
        </w:rPr>
        <w:t xml:space="preserve">  -</w:t>
      </w:r>
      <w:proofErr w:type="gramEnd"/>
      <w:r w:rsidRPr="00CB1710">
        <w:rPr>
          <w:rStyle w:val="FontStyle190"/>
          <w:sz w:val="24"/>
          <w:szCs w:val="24"/>
        </w:rPr>
        <w:t xml:space="preserve"> </w:t>
      </w:r>
      <w:r w:rsidRPr="00CB1710">
        <w:rPr>
          <w:rStyle w:val="FontStyle190"/>
          <w:b/>
          <w:i/>
          <w:sz w:val="24"/>
          <w:szCs w:val="24"/>
        </w:rPr>
        <w:t>1043,69</w:t>
      </w:r>
      <w:r w:rsidRPr="00CB1710">
        <w:rPr>
          <w:rStyle w:val="FontStyle190"/>
          <w:sz w:val="24"/>
          <w:szCs w:val="24"/>
        </w:rPr>
        <w:t xml:space="preserve"> тыс. руб. При этом «денежная часть» арендной платы определена в соответствии с условиями </w:t>
      </w:r>
      <w:r w:rsidRPr="00CB1710">
        <w:rPr>
          <w:rStyle w:val="FontStyle190"/>
          <w:sz w:val="24"/>
          <w:szCs w:val="24"/>
          <w:u w:val="single"/>
        </w:rPr>
        <w:t>пункта 4.1. договора</w:t>
      </w:r>
      <w:r w:rsidRPr="00CB1710">
        <w:rPr>
          <w:rStyle w:val="FontStyle190"/>
          <w:sz w:val="24"/>
          <w:szCs w:val="24"/>
        </w:rPr>
        <w:t xml:space="preserve"> (в редакции от 17.07.2003) – </w:t>
      </w:r>
      <w:r w:rsidRPr="00CB1710">
        <w:rPr>
          <w:rStyle w:val="FontStyle190"/>
          <w:b/>
          <w:i/>
          <w:sz w:val="24"/>
          <w:szCs w:val="24"/>
        </w:rPr>
        <w:t>24,0</w:t>
      </w:r>
      <w:r w:rsidRPr="00CB1710">
        <w:rPr>
          <w:rStyle w:val="FontStyle190"/>
          <w:sz w:val="24"/>
          <w:szCs w:val="24"/>
        </w:rPr>
        <w:t xml:space="preserve"> тыс. руб.; амортизационные отчисления – на уровне января 2017 г. (согласно соответствующему отчету) в пересчете на год (</w:t>
      </w:r>
      <w:r w:rsidRPr="00CB1710">
        <w:rPr>
          <w:rStyle w:val="FontStyle190"/>
          <w:b/>
          <w:i/>
          <w:sz w:val="24"/>
          <w:szCs w:val="24"/>
        </w:rPr>
        <w:t>1019,69</w:t>
      </w:r>
      <w:r w:rsidRPr="00CB1710">
        <w:rPr>
          <w:rStyle w:val="FontStyle190"/>
          <w:sz w:val="24"/>
          <w:szCs w:val="24"/>
        </w:rPr>
        <w:t xml:space="preserve"> тыс. руб.);</w:t>
      </w:r>
    </w:p>
    <w:p w14:paraId="0A69B2AB" w14:textId="0A1BA4E4" w:rsidR="00FE2350" w:rsidRPr="00CB1710" w:rsidRDefault="00FE2350" w:rsidP="00A55D7F">
      <w:pPr>
        <w:pStyle w:val="Style23"/>
        <w:widowControl/>
        <w:numPr>
          <w:ilvl w:val="0"/>
          <w:numId w:val="3"/>
        </w:numPr>
        <w:tabs>
          <w:tab w:val="left" w:pos="0"/>
        </w:tabs>
        <w:spacing w:line="240" w:lineRule="auto"/>
        <w:ind w:left="0" w:firstLine="576"/>
        <w:rPr>
          <w:rStyle w:val="FontStyle190"/>
          <w:sz w:val="24"/>
          <w:szCs w:val="24"/>
        </w:rPr>
      </w:pPr>
      <w:r w:rsidRPr="00CB1710">
        <w:rPr>
          <w:rStyle w:val="FontStyle190"/>
          <w:sz w:val="24"/>
          <w:szCs w:val="24"/>
          <w:u w:val="single"/>
        </w:rPr>
        <w:t xml:space="preserve">расходы по договору аренды муниципального имущества от 31.10.2003 № 20/03 </w:t>
      </w:r>
      <w:r w:rsidRPr="00CB1710">
        <w:rPr>
          <w:rStyle w:val="FontStyle190"/>
          <w:sz w:val="24"/>
          <w:szCs w:val="24"/>
        </w:rPr>
        <w:t xml:space="preserve">– </w:t>
      </w:r>
      <w:r w:rsidRPr="00CB1710">
        <w:rPr>
          <w:rStyle w:val="FontStyle190"/>
          <w:b/>
          <w:i/>
          <w:sz w:val="24"/>
          <w:szCs w:val="24"/>
        </w:rPr>
        <w:t>4113,59</w:t>
      </w:r>
      <w:r w:rsidRPr="00CB1710">
        <w:rPr>
          <w:rStyle w:val="FontStyle190"/>
          <w:sz w:val="24"/>
          <w:szCs w:val="24"/>
        </w:rPr>
        <w:t xml:space="preserve"> тыс. руб.  Расходы определены как сумма амортизационных отчислений на восстановление имущества (на основании представленного Отчета по основным средствам за январь 2017 г., в пересчете на год) – </w:t>
      </w:r>
      <w:r w:rsidRPr="00CB1710">
        <w:rPr>
          <w:rStyle w:val="FontStyle190"/>
          <w:b/>
          <w:i/>
          <w:sz w:val="24"/>
          <w:szCs w:val="24"/>
        </w:rPr>
        <w:t>3804,46</w:t>
      </w:r>
      <w:r w:rsidRPr="00CB1710">
        <w:rPr>
          <w:rStyle w:val="FontStyle190"/>
          <w:sz w:val="24"/>
          <w:szCs w:val="24"/>
        </w:rPr>
        <w:t xml:space="preserve"> тыс. руб. -  и величины арендных платежей («денежная часть»</w:t>
      </w:r>
      <w:proofErr w:type="gramStart"/>
      <w:r w:rsidRPr="00CB1710">
        <w:rPr>
          <w:rStyle w:val="FontStyle190"/>
          <w:sz w:val="24"/>
          <w:szCs w:val="24"/>
        </w:rPr>
        <w:t xml:space="preserve">),   </w:t>
      </w:r>
      <w:proofErr w:type="gramEnd"/>
      <w:r w:rsidRPr="00CB1710">
        <w:rPr>
          <w:rStyle w:val="FontStyle190"/>
          <w:sz w:val="24"/>
          <w:szCs w:val="24"/>
        </w:rPr>
        <w:t xml:space="preserve">отраженной в </w:t>
      </w:r>
      <w:r w:rsidRPr="00CB1710">
        <w:rPr>
          <w:rStyle w:val="FontStyle190"/>
          <w:sz w:val="24"/>
          <w:szCs w:val="24"/>
          <w:u w:val="single"/>
        </w:rPr>
        <w:t>дополнительном соглашении к договору от 11.04.2013 № 49</w:t>
      </w:r>
      <w:r w:rsidRPr="00CB1710">
        <w:rPr>
          <w:rStyle w:val="FontStyle190"/>
          <w:sz w:val="24"/>
          <w:szCs w:val="24"/>
        </w:rPr>
        <w:t xml:space="preserve">  - </w:t>
      </w:r>
      <w:r w:rsidRPr="00CB1710">
        <w:rPr>
          <w:rStyle w:val="FontStyle190"/>
          <w:b/>
          <w:i/>
          <w:sz w:val="24"/>
          <w:szCs w:val="24"/>
        </w:rPr>
        <w:t>309,13</w:t>
      </w:r>
      <w:r w:rsidRPr="00CB1710">
        <w:rPr>
          <w:rStyle w:val="FontStyle190"/>
          <w:sz w:val="24"/>
          <w:szCs w:val="24"/>
        </w:rPr>
        <w:t xml:space="preserve"> тыс. руб.;  </w:t>
      </w:r>
    </w:p>
    <w:p w14:paraId="13F7F4D5" w14:textId="25E69864" w:rsidR="00FE2350" w:rsidRPr="00CB1710" w:rsidRDefault="00FE2350" w:rsidP="00A55D7F">
      <w:pPr>
        <w:pStyle w:val="Style23"/>
        <w:widowControl/>
        <w:numPr>
          <w:ilvl w:val="0"/>
          <w:numId w:val="3"/>
        </w:numPr>
        <w:tabs>
          <w:tab w:val="left" w:pos="0"/>
        </w:tabs>
        <w:spacing w:line="240" w:lineRule="auto"/>
        <w:ind w:left="0" w:firstLine="576"/>
        <w:rPr>
          <w:rStyle w:val="FontStyle190"/>
          <w:sz w:val="24"/>
          <w:szCs w:val="24"/>
        </w:rPr>
      </w:pPr>
      <w:r w:rsidRPr="00CB1710">
        <w:rPr>
          <w:rStyle w:val="FontStyle190"/>
          <w:sz w:val="24"/>
          <w:szCs w:val="24"/>
          <w:u w:val="single"/>
        </w:rPr>
        <w:t>аренда очистных сооружений пос. Инской</w:t>
      </w:r>
      <w:r w:rsidRPr="00CB1710">
        <w:rPr>
          <w:rStyle w:val="FontStyle190"/>
          <w:sz w:val="24"/>
          <w:szCs w:val="24"/>
        </w:rPr>
        <w:t xml:space="preserve">  - </w:t>
      </w:r>
      <w:r w:rsidRPr="00CB1710">
        <w:rPr>
          <w:rStyle w:val="FontStyle190"/>
          <w:b/>
          <w:i/>
          <w:sz w:val="24"/>
          <w:szCs w:val="24"/>
        </w:rPr>
        <w:t>36,38</w:t>
      </w:r>
      <w:r w:rsidRPr="00CB1710">
        <w:rPr>
          <w:rStyle w:val="FontStyle190"/>
          <w:sz w:val="24"/>
          <w:szCs w:val="24"/>
        </w:rPr>
        <w:t xml:space="preserve"> тыс. руб. – согласно условиям договора </w:t>
      </w:r>
      <w:r w:rsidRPr="00CB1710">
        <w:rPr>
          <w:rStyle w:val="FontStyle190"/>
          <w:sz w:val="24"/>
          <w:szCs w:val="24"/>
          <w:u w:val="single"/>
        </w:rPr>
        <w:t xml:space="preserve">от 10.01.2017 № 02/17 </w:t>
      </w:r>
      <w:r w:rsidRPr="00CB1710">
        <w:rPr>
          <w:rStyle w:val="FontStyle190"/>
          <w:sz w:val="24"/>
          <w:szCs w:val="24"/>
        </w:rPr>
        <w:t xml:space="preserve">(заключен </w:t>
      </w:r>
      <w:r w:rsidRPr="00CB1710">
        <w:rPr>
          <w:rStyle w:val="FontStyle190"/>
          <w:sz w:val="24"/>
          <w:szCs w:val="24"/>
          <w:u w:val="single"/>
        </w:rPr>
        <w:t>в части отдельных элементов технологического комплекса</w:t>
      </w:r>
      <w:r w:rsidRPr="00CB1710">
        <w:rPr>
          <w:rStyle w:val="FontStyle190"/>
          <w:sz w:val="24"/>
          <w:szCs w:val="24"/>
        </w:rPr>
        <w:t xml:space="preserve">  - блока биологической очистки, контактных резервуаров, иловых площадок, песколовок - на срок с 05.01.2017 по 31.12.2018 в соответствии с пп. 1, 2 статьи 17.1. Федерального закона от 26.07.2006 № 135-ФЗ «О защите конкуренции»,  а также на основании соответствующего обращения организации,  взамен действовавшего ранее договора от 15.01.2016 № 04/16. Основные здания – биореакторная, электролизная, лаборатория и служебные помещения, дренажная и воздуходувная насосные станции – находятся в составе имущества, переданного в аренду по договору </w:t>
      </w:r>
      <w:r w:rsidRPr="00CB1710">
        <w:rPr>
          <w:rStyle w:val="FontStyle190"/>
          <w:sz w:val="24"/>
          <w:szCs w:val="24"/>
          <w:u w:val="single"/>
        </w:rPr>
        <w:t>от 17.07.2003 № 1-07/03</w:t>
      </w:r>
      <w:r w:rsidRPr="00CB1710">
        <w:rPr>
          <w:rStyle w:val="FontStyle190"/>
          <w:sz w:val="24"/>
          <w:szCs w:val="24"/>
        </w:rPr>
        <w:t xml:space="preserve">); </w:t>
      </w:r>
    </w:p>
    <w:p w14:paraId="2A785763" w14:textId="5870EF3A" w:rsidR="00FE2350" w:rsidRPr="00CB1710" w:rsidRDefault="00FE2350" w:rsidP="00A55D7F">
      <w:pPr>
        <w:pStyle w:val="Style23"/>
        <w:widowControl/>
        <w:numPr>
          <w:ilvl w:val="0"/>
          <w:numId w:val="3"/>
        </w:numPr>
        <w:tabs>
          <w:tab w:val="left" w:pos="0"/>
        </w:tabs>
        <w:spacing w:line="240" w:lineRule="auto"/>
        <w:ind w:left="0" w:firstLine="576"/>
        <w:rPr>
          <w:rStyle w:val="FontStyle190"/>
          <w:sz w:val="24"/>
          <w:szCs w:val="24"/>
        </w:rPr>
      </w:pPr>
      <w:r w:rsidRPr="00CB1710">
        <w:rPr>
          <w:rStyle w:val="FontStyle190"/>
          <w:sz w:val="24"/>
          <w:szCs w:val="24"/>
          <w:u w:val="single"/>
        </w:rPr>
        <w:t xml:space="preserve">аренда очистных сооружений пгт. Грамотеино и мкр-н Ивушки – </w:t>
      </w:r>
      <w:r w:rsidRPr="00CB1710">
        <w:rPr>
          <w:rStyle w:val="FontStyle190"/>
          <w:b/>
          <w:i/>
          <w:sz w:val="24"/>
          <w:szCs w:val="24"/>
          <w:u w:val="single"/>
        </w:rPr>
        <w:t>125,50</w:t>
      </w:r>
      <w:r w:rsidRPr="00CB1710">
        <w:rPr>
          <w:rStyle w:val="FontStyle190"/>
          <w:sz w:val="24"/>
          <w:szCs w:val="24"/>
          <w:u w:val="single"/>
        </w:rPr>
        <w:t xml:space="preserve"> тыс. руб.  – согласно условий договоров от 21.11.2017 № 42/17, 43/17, 44/17 </w:t>
      </w:r>
      <w:r w:rsidRPr="00CB1710">
        <w:rPr>
          <w:rStyle w:val="FontStyle190"/>
          <w:sz w:val="24"/>
          <w:szCs w:val="24"/>
        </w:rPr>
        <w:t xml:space="preserve">(также заключены на основании пп. 1, 2 статьи 17.1. вышеуказанного Федерального закона и соответствующего обращения организации на срок с 21.11.2017 по 31.12.2019; документы, подтверждающие права собственности арендодателя на все объекты, перечисленные в актах приема-передачи, предоставлены); </w:t>
      </w:r>
    </w:p>
    <w:p w14:paraId="65BD39CB" w14:textId="798AAF38" w:rsidR="00FE2350" w:rsidRPr="00CB1710" w:rsidRDefault="00FE2350" w:rsidP="00A55D7F">
      <w:pPr>
        <w:pStyle w:val="Style23"/>
        <w:widowControl/>
        <w:numPr>
          <w:ilvl w:val="0"/>
          <w:numId w:val="3"/>
        </w:numPr>
        <w:tabs>
          <w:tab w:val="left" w:pos="0"/>
        </w:tabs>
        <w:spacing w:line="240" w:lineRule="auto"/>
        <w:ind w:left="0" w:firstLine="633"/>
        <w:rPr>
          <w:rStyle w:val="FontStyle190"/>
          <w:sz w:val="24"/>
          <w:szCs w:val="24"/>
        </w:rPr>
      </w:pPr>
      <w:r w:rsidRPr="00CB1710">
        <w:rPr>
          <w:rStyle w:val="FontStyle190"/>
          <w:sz w:val="24"/>
          <w:szCs w:val="24"/>
          <w:u w:val="single"/>
        </w:rPr>
        <w:t xml:space="preserve">аренда КНС и напорного коллектора в пос. Инской </w:t>
      </w:r>
      <w:r w:rsidRPr="00CB1710">
        <w:rPr>
          <w:rStyle w:val="FontStyle190"/>
          <w:sz w:val="24"/>
          <w:szCs w:val="24"/>
        </w:rPr>
        <w:t>согласно договора аренды, заключенного</w:t>
      </w:r>
      <w:r w:rsidRPr="00CB1710">
        <w:rPr>
          <w:rStyle w:val="FontStyle190"/>
          <w:sz w:val="24"/>
          <w:szCs w:val="24"/>
          <w:u w:val="single"/>
        </w:rPr>
        <w:t xml:space="preserve"> с ОАО «Кузбассэнерго» (№ Т-5-А14 от 17.12.2014), </w:t>
      </w:r>
      <w:r w:rsidRPr="00CB1710">
        <w:rPr>
          <w:rStyle w:val="FontStyle190"/>
          <w:sz w:val="24"/>
          <w:szCs w:val="24"/>
        </w:rPr>
        <w:t xml:space="preserve">- </w:t>
      </w:r>
      <w:r w:rsidRPr="00CB1710">
        <w:rPr>
          <w:rStyle w:val="FontStyle190"/>
          <w:b/>
          <w:i/>
          <w:sz w:val="24"/>
          <w:szCs w:val="24"/>
        </w:rPr>
        <w:t>993,24</w:t>
      </w:r>
      <w:r w:rsidRPr="00CB1710">
        <w:rPr>
          <w:rStyle w:val="FontStyle190"/>
          <w:sz w:val="24"/>
          <w:szCs w:val="24"/>
        </w:rPr>
        <w:t xml:space="preserve"> тыс. руб. Сумма определена, исходя из условий действующего договора, с учетом исключения отчислений на капитальный ремонт и принятия рентабельности равной нулю (</w:t>
      </w:r>
      <w:r w:rsidRPr="00CB1710">
        <w:rPr>
          <w:rStyle w:val="FontStyle190"/>
          <w:sz w:val="24"/>
          <w:szCs w:val="24"/>
          <w:u w:val="single"/>
        </w:rPr>
        <w:t>п. 44 «Основ ценообразования в сфере водоснабжения и водоотведения»</w:t>
      </w:r>
      <w:r w:rsidRPr="00CB1710">
        <w:rPr>
          <w:rStyle w:val="FontStyle190"/>
          <w:sz w:val="24"/>
          <w:szCs w:val="24"/>
        </w:rPr>
        <w:t>);</w:t>
      </w:r>
    </w:p>
    <w:p w14:paraId="275F0FDE" w14:textId="4A355BEF" w:rsidR="00FE2350" w:rsidRPr="00CB1710" w:rsidRDefault="00FE2350" w:rsidP="00A55D7F">
      <w:pPr>
        <w:pStyle w:val="Style23"/>
        <w:widowControl/>
        <w:numPr>
          <w:ilvl w:val="0"/>
          <w:numId w:val="3"/>
        </w:numPr>
        <w:tabs>
          <w:tab w:val="left" w:pos="0"/>
        </w:tabs>
        <w:spacing w:line="240" w:lineRule="auto"/>
        <w:ind w:left="0" w:firstLine="633"/>
        <w:rPr>
          <w:rStyle w:val="FontStyle190"/>
          <w:sz w:val="24"/>
          <w:szCs w:val="24"/>
        </w:rPr>
      </w:pPr>
      <w:r w:rsidRPr="00CB1710">
        <w:rPr>
          <w:rStyle w:val="FontStyle190"/>
          <w:sz w:val="24"/>
          <w:szCs w:val="24"/>
          <w:u w:val="single"/>
        </w:rPr>
        <w:t>аренда оборудования, устанавливаемого на объектах системы водоотведения</w:t>
      </w:r>
      <w:r w:rsidRPr="00CB1710">
        <w:rPr>
          <w:rStyle w:val="FontStyle190"/>
          <w:sz w:val="24"/>
          <w:szCs w:val="24"/>
        </w:rPr>
        <w:t xml:space="preserve">, - </w:t>
      </w:r>
      <w:r w:rsidRPr="00CB1710">
        <w:rPr>
          <w:rStyle w:val="FontStyle190"/>
          <w:b/>
          <w:i/>
          <w:sz w:val="24"/>
          <w:szCs w:val="24"/>
        </w:rPr>
        <w:t>1407,28</w:t>
      </w:r>
      <w:r w:rsidRPr="00CB1710">
        <w:rPr>
          <w:rStyle w:val="FontStyle190"/>
          <w:sz w:val="24"/>
          <w:szCs w:val="24"/>
        </w:rPr>
        <w:t xml:space="preserve"> тыс. руб. Предлагаемая организацией сумма расходов скорректирована в </w:t>
      </w:r>
      <w:proofErr w:type="gramStart"/>
      <w:r w:rsidRPr="00CB1710">
        <w:rPr>
          <w:rStyle w:val="FontStyle190"/>
          <w:sz w:val="24"/>
          <w:szCs w:val="24"/>
        </w:rPr>
        <w:t>части  договоров</w:t>
      </w:r>
      <w:proofErr w:type="gramEnd"/>
      <w:r w:rsidRPr="00CB1710">
        <w:rPr>
          <w:rStyle w:val="FontStyle190"/>
          <w:sz w:val="24"/>
          <w:szCs w:val="24"/>
        </w:rPr>
        <w:t xml:space="preserve"> от 23.08.2013 № 11/13 и от 11.11.2013 № 15/13  (с учетом срока действия договора и срока полезного использования объектов основных средств).  </w:t>
      </w:r>
      <w:r w:rsidRPr="00CB1710">
        <w:rPr>
          <w:rStyle w:val="FontStyle190"/>
          <w:sz w:val="24"/>
          <w:szCs w:val="24"/>
          <w:u w:val="single"/>
        </w:rPr>
        <w:t>Расходы по договорам               от 03.07.2015 № 58/15 и 59/15</w:t>
      </w:r>
      <w:r w:rsidRPr="00CB1710">
        <w:rPr>
          <w:rStyle w:val="FontStyle190"/>
          <w:sz w:val="24"/>
          <w:szCs w:val="24"/>
        </w:rPr>
        <w:t xml:space="preserve"> (объекты не относятся к централизованным системам водоотведения) </w:t>
      </w:r>
      <w:r w:rsidRPr="00CB1710">
        <w:rPr>
          <w:rStyle w:val="FontStyle190"/>
          <w:sz w:val="24"/>
          <w:szCs w:val="24"/>
          <w:u w:val="single"/>
        </w:rPr>
        <w:t>исключены на основании пп. 58, 65, 66, 76 «Основ ценообразования в сфере водоснабжения и водоотведения</w:t>
      </w:r>
      <w:r w:rsidRPr="00CB1710">
        <w:rPr>
          <w:rStyle w:val="FontStyle190"/>
          <w:sz w:val="24"/>
          <w:szCs w:val="24"/>
        </w:rPr>
        <w:t xml:space="preserve">»). </w:t>
      </w:r>
      <w:proofErr w:type="gramStart"/>
      <w:r w:rsidRPr="00CB1710">
        <w:rPr>
          <w:rStyle w:val="FontStyle190"/>
          <w:sz w:val="24"/>
          <w:szCs w:val="24"/>
        </w:rPr>
        <w:t>Расходы  по</w:t>
      </w:r>
      <w:proofErr w:type="gramEnd"/>
      <w:r w:rsidRPr="00CB1710">
        <w:rPr>
          <w:rStyle w:val="FontStyle190"/>
          <w:sz w:val="24"/>
          <w:szCs w:val="24"/>
        </w:rPr>
        <w:t xml:space="preserve"> договорам от 25.03.2014 №№ 04/14, 07/14, 10/14, от 29.10.2013 № 27/13 </w:t>
      </w:r>
      <w:r w:rsidRPr="00CB1710">
        <w:rPr>
          <w:rStyle w:val="FontStyle190"/>
          <w:sz w:val="24"/>
          <w:szCs w:val="24"/>
          <w:u w:val="single"/>
        </w:rPr>
        <w:t>учтены регулятором в составе общепроизводственных (операционных) расходов;</w:t>
      </w:r>
      <w:r w:rsidRPr="00CB1710">
        <w:rPr>
          <w:rStyle w:val="FontStyle190"/>
          <w:sz w:val="24"/>
          <w:szCs w:val="24"/>
        </w:rPr>
        <w:t xml:space="preserve"> </w:t>
      </w:r>
    </w:p>
    <w:p w14:paraId="04F07970" w14:textId="77777777" w:rsidR="00FE2350" w:rsidRPr="00CB1710" w:rsidRDefault="00FE2350" w:rsidP="00A55D7F">
      <w:pPr>
        <w:pStyle w:val="Style23"/>
        <w:widowControl/>
        <w:numPr>
          <w:ilvl w:val="0"/>
          <w:numId w:val="3"/>
        </w:numPr>
        <w:tabs>
          <w:tab w:val="left" w:pos="998"/>
        </w:tabs>
        <w:spacing w:line="240" w:lineRule="auto"/>
        <w:ind w:left="0" w:firstLine="576"/>
        <w:rPr>
          <w:rStyle w:val="FontStyle190"/>
          <w:sz w:val="24"/>
          <w:szCs w:val="24"/>
        </w:rPr>
      </w:pPr>
      <w:r w:rsidRPr="00CB1710">
        <w:rPr>
          <w:rStyle w:val="FontStyle190"/>
          <w:sz w:val="24"/>
          <w:szCs w:val="24"/>
          <w:u w:val="single"/>
        </w:rPr>
        <w:t xml:space="preserve">расходы на аренду земельных участков </w:t>
      </w:r>
      <w:r w:rsidRPr="00CB1710">
        <w:rPr>
          <w:rStyle w:val="FontStyle190"/>
          <w:sz w:val="24"/>
          <w:szCs w:val="24"/>
        </w:rPr>
        <w:t xml:space="preserve">– </w:t>
      </w:r>
      <w:r w:rsidRPr="00CB1710">
        <w:rPr>
          <w:rStyle w:val="FontStyle190"/>
          <w:b/>
          <w:i/>
          <w:sz w:val="24"/>
          <w:szCs w:val="24"/>
        </w:rPr>
        <w:t>236,53</w:t>
      </w:r>
      <w:r w:rsidRPr="00CB1710">
        <w:rPr>
          <w:rStyle w:val="FontStyle190"/>
          <w:sz w:val="24"/>
          <w:szCs w:val="24"/>
        </w:rPr>
        <w:t xml:space="preserve"> тыс. руб., согласно представленным уведомлениям о размере арендной платы на 2017 год, с учетом индекса Минэкономразвития РФ </w:t>
      </w:r>
      <w:r w:rsidRPr="00CB1710">
        <w:rPr>
          <w:rStyle w:val="FontStyle190"/>
          <w:b/>
          <w:i/>
          <w:sz w:val="24"/>
          <w:szCs w:val="24"/>
        </w:rPr>
        <w:t>104,0%</w:t>
      </w:r>
      <w:r w:rsidRPr="00CB1710">
        <w:rPr>
          <w:rStyle w:val="FontStyle190"/>
          <w:sz w:val="24"/>
          <w:szCs w:val="24"/>
        </w:rPr>
        <w:t xml:space="preserve"> на 2018 г.</w:t>
      </w:r>
    </w:p>
    <w:p w14:paraId="186F8399" w14:textId="77777777" w:rsidR="00FE2350" w:rsidRPr="00CB1710" w:rsidRDefault="00FE2350" w:rsidP="00FE2350">
      <w:pPr>
        <w:pStyle w:val="Style23"/>
        <w:widowControl/>
        <w:tabs>
          <w:tab w:val="left" w:pos="998"/>
        </w:tabs>
        <w:spacing w:line="240" w:lineRule="auto"/>
        <w:rPr>
          <w:rStyle w:val="FontStyle190"/>
          <w:b/>
          <w:bCs/>
          <w:sz w:val="24"/>
          <w:szCs w:val="24"/>
        </w:rPr>
      </w:pPr>
      <w:r w:rsidRPr="00CB1710">
        <w:rPr>
          <w:rStyle w:val="FontStyle190"/>
          <w:sz w:val="24"/>
          <w:szCs w:val="24"/>
        </w:rPr>
        <w:t xml:space="preserve">Увеличение затрат по отношению к утвержденным РЭК КО составило </w:t>
      </w:r>
      <w:r w:rsidRPr="00CB1710">
        <w:rPr>
          <w:rStyle w:val="FontStyle190"/>
          <w:b/>
          <w:i/>
          <w:sz w:val="24"/>
          <w:szCs w:val="24"/>
        </w:rPr>
        <w:t>1356,77</w:t>
      </w:r>
      <w:r w:rsidRPr="00CB1710">
        <w:rPr>
          <w:rStyle w:val="FontStyle190"/>
          <w:sz w:val="24"/>
          <w:szCs w:val="24"/>
        </w:rPr>
        <w:t xml:space="preserve"> тыс. руб., отклонение от величины, предложенной организацией, - </w:t>
      </w:r>
      <w:r w:rsidRPr="00CB1710">
        <w:rPr>
          <w:rStyle w:val="FontStyle190"/>
          <w:b/>
          <w:i/>
          <w:sz w:val="24"/>
          <w:szCs w:val="24"/>
        </w:rPr>
        <w:t>411,81</w:t>
      </w:r>
      <w:r w:rsidRPr="00CB1710">
        <w:rPr>
          <w:rStyle w:val="FontStyle190"/>
          <w:sz w:val="24"/>
          <w:szCs w:val="24"/>
        </w:rPr>
        <w:t xml:space="preserve"> тыс. руб.</w:t>
      </w:r>
    </w:p>
    <w:p w14:paraId="09184A1F"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u w:val="single"/>
        </w:rPr>
        <w:t xml:space="preserve"> 3.3. По статье </w:t>
      </w:r>
      <w:r w:rsidRPr="00CB1710">
        <w:rPr>
          <w:rStyle w:val="FontStyle193"/>
          <w:sz w:val="24"/>
          <w:szCs w:val="24"/>
          <w:u w:val="single"/>
        </w:rPr>
        <w:t>«Расходы, связанные с оплатой налогов и сборов»</w:t>
      </w:r>
      <w:r w:rsidRPr="00CB1710">
        <w:rPr>
          <w:rStyle w:val="FontStyle193"/>
          <w:sz w:val="24"/>
          <w:szCs w:val="24"/>
        </w:rPr>
        <w:t xml:space="preserve"> </w:t>
      </w:r>
      <w:r w:rsidRPr="00CB1710">
        <w:rPr>
          <w:rStyle w:val="FontStyle193"/>
          <w:b w:val="0"/>
          <w:sz w:val="24"/>
          <w:szCs w:val="24"/>
        </w:rPr>
        <w:t>РЭК КО</w:t>
      </w:r>
      <w:r w:rsidRPr="00CB1710">
        <w:rPr>
          <w:rStyle w:val="FontStyle190"/>
          <w:sz w:val="24"/>
          <w:szCs w:val="24"/>
        </w:rPr>
        <w:t xml:space="preserve"> утверждены на 2018 год в размере </w:t>
      </w:r>
      <w:r w:rsidRPr="00CB1710">
        <w:rPr>
          <w:rStyle w:val="FontStyle190"/>
          <w:b/>
          <w:i/>
          <w:sz w:val="24"/>
          <w:szCs w:val="24"/>
        </w:rPr>
        <w:t>158,24</w:t>
      </w:r>
      <w:r w:rsidRPr="00CB1710">
        <w:rPr>
          <w:rStyle w:val="FontStyle190"/>
          <w:sz w:val="24"/>
          <w:szCs w:val="24"/>
        </w:rPr>
        <w:t xml:space="preserve"> тыс. руб., в том числе плата за негативное воздействие на окружающую среду – </w:t>
      </w:r>
      <w:r w:rsidRPr="00CB1710">
        <w:rPr>
          <w:rStyle w:val="FontStyle190"/>
          <w:b/>
          <w:i/>
          <w:sz w:val="24"/>
          <w:szCs w:val="24"/>
        </w:rPr>
        <w:t>127,32</w:t>
      </w:r>
      <w:r w:rsidRPr="00CB1710">
        <w:rPr>
          <w:rStyle w:val="FontStyle190"/>
          <w:sz w:val="24"/>
          <w:szCs w:val="24"/>
        </w:rPr>
        <w:t xml:space="preserve"> тыс. руб., транспортный налог – </w:t>
      </w:r>
      <w:r w:rsidRPr="00CB1710">
        <w:rPr>
          <w:rStyle w:val="FontStyle190"/>
          <w:b/>
          <w:i/>
          <w:sz w:val="24"/>
          <w:szCs w:val="24"/>
        </w:rPr>
        <w:t>30,92</w:t>
      </w:r>
      <w:r w:rsidRPr="00CB1710">
        <w:rPr>
          <w:rStyle w:val="FontStyle190"/>
          <w:sz w:val="24"/>
          <w:szCs w:val="24"/>
        </w:rPr>
        <w:t xml:space="preserve"> тыс. руб., налог на имущество – </w:t>
      </w:r>
      <w:r w:rsidRPr="00CB1710">
        <w:rPr>
          <w:rStyle w:val="FontStyle190"/>
          <w:b/>
          <w:i/>
          <w:sz w:val="24"/>
          <w:szCs w:val="24"/>
        </w:rPr>
        <w:t>0,0</w:t>
      </w:r>
      <w:r w:rsidRPr="00CB1710">
        <w:rPr>
          <w:rStyle w:val="FontStyle190"/>
          <w:sz w:val="24"/>
          <w:szCs w:val="24"/>
        </w:rPr>
        <w:t xml:space="preserve"> тыс. руб., налог на прибыль – </w:t>
      </w:r>
      <w:r w:rsidRPr="00CB1710">
        <w:rPr>
          <w:rStyle w:val="FontStyle190"/>
          <w:b/>
          <w:i/>
          <w:sz w:val="24"/>
          <w:szCs w:val="24"/>
        </w:rPr>
        <w:t>0,0</w:t>
      </w:r>
      <w:r w:rsidRPr="00CB1710">
        <w:rPr>
          <w:rStyle w:val="FontStyle190"/>
          <w:sz w:val="24"/>
          <w:szCs w:val="24"/>
        </w:rPr>
        <w:t xml:space="preserve"> тыс. руб.</w:t>
      </w:r>
    </w:p>
    <w:p w14:paraId="03E029F5" w14:textId="3FF019C7" w:rsidR="00FE2350" w:rsidRPr="00CB1710" w:rsidRDefault="00FE2350" w:rsidP="00FE2350">
      <w:pPr>
        <w:pStyle w:val="Style23"/>
        <w:widowControl/>
        <w:tabs>
          <w:tab w:val="left" w:pos="998"/>
        </w:tabs>
        <w:spacing w:line="240" w:lineRule="auto"/>
        <w:ind w:firstLine="567"/>
        <w:rPr>
          <w:rStyle w:val="FontStyle190"/>
          <w:sz w:val="24"/>
          <w:szCs w:val="24"/>
        </w:rPr>
      </w:pPr>
      <w:r w:rsidRPr="00CB1710">
        <w:rPr>
          <w:rStyle w:val="FontStyle190"/>
          <w:sz w:val="24"/>
          <w:szCs w:val="24"/>
        </w:rPr>
        <w:t xml:space="preserve">Организацией в целях корректировки заявлены затраты по статье в размере </w:t>
      </w:r>
      <w:r w:rsidRPr="00CB1710">
        <w:rPr>
          <w:rStyle w:val="FontStyle190"/>
          <w:b/>
          <w:i/>
          <w:sz w:val="24"/>
          <w:szCs w:val="24"/>
        </w:rPr>
        <w:t>439,31</w:t>
      </w:r>
      <w:r w:rsidRPr="00CB1710">
        <w:rPr>
          <w:rStyle w:val="FontStyle190"/>
          <w:sz w:val="24"/>
          <w:szCs w:val="24"/>
        </w:rPr>
        <w:t xml:space="preserve"> тыс. руб., в том числе: плата за негативное воздействие на окружающую среду – </w:t>
      </w:r>
      <w:r w:rsidRPr="00CB1710">
        <w:rPr>
          <w:rStyle w:val="FontStyle190"/>
          <w:b/>
          <w:i/>
          <w:sz w:val="24"/>
          <w:szCs w:val="24"/>
        </w:rPr>
        <w:t>82,79</w:t>
      </w:r>
      <w:r w:rsidRPr="00CB1710">
        <w:rPr>
          <w:rStyle w:val="FontStyle190"/>
          <w:sz w:val="24"/>
          <w:szCs w:val="24"/>
        </w:rPr>
        <w:t xml:space="preserve"> тыс. </w:t>
      </w:r>
      <w:r w:rsidRPr="00CB1710">
        <w:rPr>
          <w:rStyle w:val="FontStyle190"/>
          <w:sz w:val="24"/>
          <w:szCs w:val="24"/>
        </w:rPr>
        <w:lastRenderedPageBreak/>
        <w:t xml:space="preserve">руб., транспортный налог – </w:t>
      </w:r>
      <w:r w:rsidRPr="00CB1710">
        <w:rPr>
          <w:rStyle w:val="FontStyle190"/>
          <w:b/>
          <w:i/>
          <w:sz w:val="24"/>
          <w:szCs w:val="24"/>
        </w:rPr>
        <w:t>13,92</w:t>
      </w:r>
      <w:r w:rsidRPr="00CB1710">
        <w:rPr>
          <w:rStyle w:val="FontStyle190"/>
          <w:sz w:val="24"/>
          <w:szCs w:val="24"/>
        </w:rPr>
        <w:t xml:space="preserve"> тыс. руб., налог на имущество – </w:t>
      </w:r>
      <w:r w:rsidRPr="00CB1710">
        <w:rPr>
          <w:rStyle w:val="FontStyle190"/>
          <w:b/>
          <w:i/>
          <w:sz w:val="24"/>
          <w:szCs w:val="24"/>
        </w:rPr>
        <w:t>15,45</w:t>
      </w:r>
      <w:r w:rsidRPr="00CB1710">
        <w:rPr>
          <w:rStyle w:val="FontStyle190"/>
          <w:sz w:val="24"/>
          <w:szCs w:val="24"/>
        </w:rPr>
        <w:t xml:space="preserve"> тыс. руб., налог на прибыль – </w:t>
      </w:r>
      <w:r w:rsidRPr="00CB1710">
        <w:rPr>
          <w:rStyle w:val="FontStyle190"/>
          <w:b/>
          <w:i/>
          <w:sz w:val="24"/>
          <w:szCs w:val="24"/>
        </w:rPr>
        <w:t>327,15</w:t>
      </w:r>
      <w:r w:rsidRPr="00CB1710">
        <w:rPr>
          <w:rStyle w:val="FontStyle190"/>
          <w:sz w:val="24"/>
          <w:szCs w:val="24"/>
        </w:rPr>
        <w:t xml:space="preserve"> тыс. руб.</w:t>
      </w:r>
    </w:p>
    <w:p w14:paraId="49B6534D"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В процессе экспертизы определены расходы в сумме </w:t>
      </w:r>
      <w:r w:rsidRPr="00CB1710">
        <w:rPr>
          <w:rStyle w:val="FontStyle190"/>
          <w:b/>
          <w:i/>
          <w:sz w:val="24"/>
          <w:szCs w:val="24"/>
        </w:rPr>
        <w:t>94,12</w:t>
      </w:r>
      <w:r w:rsidRPr="00CB1710">
        <w:rPr>
          <w:rStyle w:val="FontStyle190"/>
          <w:sz w:val="24"/>
          <w:szCs w:val="24"/>
        </w:rPr>
        <w:t xml:space="preserve"> тыс. руб., уменьшение затрат по отношению к утвержденным регулятором составило </w:t>
      </w:r>
      <w:r w:rsidRPr="00CB1710">
        <w:rPr>
          <w:rStyle w:val="FontStyle190"/>
          <w:b/>
          <w:i/>
          <w:sz w:val="24"/>
          <w:szCs w:val="24"/>
        </w:rPr>
        <w:t>64,12</w:t>
      </w:r>
      <w:r w:rsidRPr="00CB1710">
        <w:rPr>
          <w:rStyle w:val="FontStyle190"/>
          <w:sz w:val="24"/>
          <w:szCs w:val="24"/>
        </w:rPr>
        <w:t xml:space="preserve"> тыс. руб., отклонение затрат от предложенных организацией – </w:t>
      </w:r>
      <w:r w:rsidRPr="00CB1710">
        <w:rPr>
          <w:rStyle w:val="FontStyle190"/>
          <w:b/>
          <w:i/>
          <w:sz w:val="24"/>
          <w:szCs w:val="24"/>
        </w:rPr>
        <w:t>345,19</w:t>
      </w:r>
      <w:r w:rsidRPr="00CB1710">
        <w:rPr>
          <w:rStyle w:val="FontStyle190"/>
          <w:sz w:val="24"/>
          <w:szCs w:val="24"/>
        </w:rPr>
        <w:t xml:space="preserve"> тыс. руб.</w:t>
      </w:r>
    </w:p>
    <w:p w14:paraId="72A68CC2" w14:textId="099A0989"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 По статье </w:t>
      </w:r>
      <w:r w:rsidRPr="00CB1710">
        <w:rPr>
          <w:rStyle w:val="FontStyle190"/>
          <w:b/>
          <w:sz w:val="24"/>
          <w:szCs w:val="24"/>
        </w:rPr>
        <w:t>«Плата за негативное воздействие на окружающую среду»</w:t>
      </w:r>
      <w:r w:rsidRPr="00CB1710">
        <w:rPr>
          <w:rStyle w:val="FontStyle190"/>
          <w:sz w:val="24"/>
          <w:szCs w:val="24"/>
        </w:rPr>
        <w:t xml:space="preserve"> расходы приняты на уровне величины, фактически начисленной за 2016 г. </w:t>
      </w:r>
      <w:r w:rsidRPr="00CB1710">
        <w:rPr>
          <w:rStyle w:val="FontStyle190"/>
          <w:sz w:val="24"/>
          <w:szCs w:val="24"/>
          <w:u w:val="single"/>
        </w:rPr>
        <w:t>в части утвержденных лимитов и нормативов сброса загрязняющих веществ</w:t>
      </w:r>
      <w:r w:rsidRPr="00CB1710">
        <w:rPr>
          <w:rStyle w:val="FontStyle190"/>
          <w:sz w:val="24"/>
          <w:szCs w:val="24"/>
        </w:rPr>
        <w:t xml:space="preserve">, с учетом индексов потребительских цен Минэкономразвития РФ </w:t>
      </w:r>
      <w:r w:rsidRPr="00CB1710">
        <w:rPr>
          <w:rStyle w:val="FontStyle190"/>
          <w:b/>
          <w:i/>
          <w:sz w:val="24"/>
          <w:szCs w:val="24"/>
        </w:rPr>
        <w:t>104,0%</w:t>
      </w:r>
      <w:r w:rsidRPr="00CB1710">
        <w:rPr>
          <w:rStyle w:val="FontStyle190"/>
          <w:sz w:val="24"/>
          <w:szCs w:val="24"/>
        </w:rPr>
        <w:t xml:space="preserve"> на 2017 г. и </w:t>
      </w:r>
      <w:r w:rsidRPr="00CB1710">
        <w:rPr>
          <w:rStyle w:val="FontStyle190"/>
          <w:b/>
          <w:i/>
          <w:sz w:val="24"/>
          <w:szCs w:val="24"/>
        </w:rPr>
        <w:t>104,0%</w:t>
      </w:r>
      <w:r w:rsidRPr="00CB1710">
        <w:rPr>
          <w:rStyle w:val="FontStyle190"/>
          <w:sz w:val="24"/>
          <w:szCs w:val="24"/>
        </w:rPr>
        <w:t xml:space="preserve"> на 2018 г. – </w:t>
      </w:r>
      <w:r w:rsidRPr="00CB1710">
        <w:rPr>
          <w:rStyle w:val="FontStyle190"/>
          <w:b/>
          <w:i/>
          <w:sz w:val="24"/>
          <w:szCs w:val="24"/>
        </w:rPr>
        <w:t>80,20</w:t>
      </w:r>
      <w:r w:rsidRPr="00CB1710">
        <w:rPr>
          <w:rStyle w:val="FontStyle190"/>
          <w:sz w:val="24"/>
          <w:szCs w:val="24"/>
        </w:rPr>
        <w:t xml:space="preserve"> тыс. руб. Уменьшение по отношению к величине, утвержденной РЭК КО </w:t>
      </w:r>
      <w:proofErr w:type="gramStart"/>
      <w:r w:rsidRPr="00CB1710">
        <w:rPr>
          <w:rStyle w:val="FontStyle190"/>
          <w:sz w:val="24"/>
          <w:szCs w:val="24"/>
        </w:rPr>
        <w:t>ранее,  составило</w:t>
      </w:r>
      <w:proofErr w:type="gramEnd"/>
      <w:r w:rsidRPr="00CB1710">
        <w:rPr>
          <w:rStyle w:val="FontStyle190"/>
          <w:sz w:val="24"/>
          <w:szCs w:val="24"/>
        </w:rPr>
        <w:t xml:space="preserve"> </w:t>
      </w:r>
      <w:r w:rsidRPr="00CB1710">
        <w:rPr>
          <w:rStyle w:val="FontStyle190"/>
          <w:b/>
          <w:i/>
          <w:sz w:val="24"/>
          <w:szCs w:val="24"/>
        </w:rPr>
        <w:t>47,12</w:t>
      </w:r>
      <w:r w:rsidRPr="00CB1710">
        <w:rPr>
          <w:rStyle w:val="FontStyle190"/>
          <w:sz w:val="24"/>
          <w:szCs w:val="24"/>
        </w:rPr>
        <w:t xml:space="preserve"> тыс. руб., отклонение от предложенной организацией, - </w:t>
      </w:r>
      <w:r w:rsidRPr="00CB1710">
        <w:rPr>
          <w:rStyle w:val="FontStyle190"/>
          <w:b/>
          <w:i/>
          <w:sz w:val="24"/>
          <w:szCs w:val="24"/>
        </w:rPr>
        <w:t>2,59</w:t>
      </w:r>
      <w:r w:rsidRPr="00CB1710">
        <w:rPr>
          <w:rStyle w:val="FontStyle190"/>
          <w:sz w:val="24"/>
          <w:szCs w:val="24"/>
        </w:rPr>
        <w:t xml:space="preserve"> тыс. руб.</w:t>
      </w:r>
    </w:p>
    <w:p w14:paraId="7A72DBDE" w14:textId="77777777" w:rsidR="00FE2350" w:rsidRPr="00CB1710" w:rsidRDefault="00FE2350" w:rsidP="00FE2350">
      <w:pPr>
        <w:pStyle w:val="Style23"/>
        <w:widowControl/>
        <w:tabs>
          <w:tab w:val="left" w:pos="816"/>
        </w:tabs>
        <w:spacing w:line="240" w:lineRule="auto"/>
        <w:rPr>
          <w:rStyle w:val="FontStyle190"/>
          <w:sz w:val="24"/>
          <w:szCs w:val="24"/>
        </w:rPr>
      </w:pPr>
      <w:r w:rsidRPr="00CB1710">
        <w:rPr>
          <w:rStyle w:val="FontStyle190"/>
          <w:sz w:val="24"/>
          <w:szCs w:val="24"/>
        </w:rPr>
        <w:t>-</w:t>
      </w:r>
      <w:r w:rsidRPr="00CB1710">
        <w:rPr>
          <w:rStyle w:val="FontStyle190"/>
          <w:sz w:val="24"/>
          <w:szCs w:val="24"/>
        </w:rPr>
        <w:tab/>
        <w:t xml:space="preserve">По статье </w:t>
      </w:r>
      <w:r w:rsidRPr="00CB1710">
        <w:rPr>
          <w:rStyle w:val="FontStyle193"/>
          <w:sz w:val="24"/>
          <w:szCs w:val="24"/>
        </w:rPr>
        <w:t xml:space="preserve">«Транспортный налог» </w:t>
      </w:r>
      <w:r w:rsidRPr="00CB1710">
        <w:rPr>
          <w:rStyle w:val="FontStyle190"/>
          <w:sz w:val="24"/>
          <w:szCs w:val="24"/>
        </w:rPr>
        <w:t xml:space="preserve">РЭК КО затраты приняты на уровне величины, предложенной организацией (соответствует фактической величине за 2016 г.). Уменьшение по отношению к сумме, утвержденной РЭК КО </w:t>
      </w:r>
      <w:proofErr w:type="gramStart"/>
      <w:r w:rsidRPr="00CB1710">
        <w:rPr>
          <w:rStyle w:val="FontStyle190"/>
          <w:sz w:val="24"/>
          <w:szCs w:val="24"/>
        </w:rPr>
        <w:t>ранее,  -</w:t>
      </w:r>
      <w:proofErr w:type="gramEnd"/>
      <w:r w:rsidRPr="00CB1710">
        <w:rPr>
          <w:rStyle w:val="FontStyle190"/>
          <w:sz w:val="24"/>
          <w:szCs w:val="24"/>
        </w:rPr>
        <w:t xml:space="preserve"> </w:t>
      </w:r>
      <w:r w:rsidRPr="00CB1710">
        <w:rPr>
          <w:rStyle w:val="FontStyle190"/>
          <w:b/>
          <w:i/>
          <w:sz w:val="24"/>
          <w:szCs w:val="24"/>
        </w:rPr>
        <w:t>17,00</w:t>
      </w:r>
      <w:r w:rsidRPr="00CB1710">
        <w:rPr>
          <w:rStyle w:val="FontStyle190"/>
          <w:sz w:val="24"/>
          <w:szCs w:val="24"/>
        </w:rPr>
        <w:t xml:space="preserve"> тыс. руб.</w:t>
      </w:r>
    </w:p>
    <w:p w14:paraId="2369DB58" w14:textId="77777777" w:rsidR="00FE2350" w:rsidRPr="00CB1710" w:rsidRDefault="00FE2350" w:rsidP="00FE2350">
      <w:pPr>
        <w:pStyle w:val="Style23"/>
        <w:widowControl/>
        <w:tabs>
          <w:tab w:val="left" w:pos="816"/>
        </w:tabs>
        <w:spacing w:line="240" w:lineRule="auto"/>
        <w:rPr>
          <w:rStyle w:val="FontStyle190"/>
          <w:sz w:val="24"/>
          <w:szCs w:val="24"/>
        </w:rPr>
      </w:pPr>
      <w:r w:rsidRPr="00CB1710">
        <w:rPr>
          <w:rStyle w:val="FontStyle190"/>
          <w:sz w:val="24"/>
          <w:szCs w:val="24"/>
        </w:rPr>
        <w:t>-</w:t>
      </w:r>
      <w:r w:rsidRPr="00CB1710">
        <w:rPr>
          <w:rStyle w:val="FontStyle190"/>
          <w:sz w:val="24"/>
          <w:szCs w:val="24"/>
        </w:rPr>
        <w:tab/>
        <w:t xml:space="preserve">По статье </w:t>
      </w:r>
      <w:r w:rsidRPr="00CB1710">
        <w:rPr>
          <w:rStyle w:val="FontStyle193"/>
          <w:sz w:val="24"/>
          <w:szCs w:val="24"/>
        </w:rPr>
        <w:t xml:space="preserve">«Налог на имущество» </w:t>
      </w:r>
      <w:r w:rsidRPr="00CB1710">
        <w:rPr>
          <w:rStyle w:val="FontStyle193"/>
          <w:b w:val="0"/>
          <w:sz w:val="24"/>
          <w:szCs w:val="24"/>
        </w:rPr>
        <w:t>специалистом</w:t>
      </w:r>
      <w:r w:rsidRPr="00CB1710">
        <w:rPr>
          <w:rStyle w:val="FontStyle193"/>
          <w:sz w:val="24"/>
          <w:szCs w:val="24"/>
        </w:rPr>
        <w:t xml:space="preserve"> </w:t>
      </w:r>
      <w:r w:rsidRPr="00CB1710">
        <w:rPr>
          <w:rStyle w:val="FontStyle190"/>
          <w:sz w:val="24"/>
          <w:szCs w:val="24"/>
        </w:rPr>
        <w:t xml:space="preserve">РЭК КО затраты определены в размере </w:t>
      </w:r>
      <w:r w:rsidRPr="00CB1710">
        <w:rPr>
          <w:rStyle w:val="FontStyle190"/>
          <w:b/>
          <w:i/>
          <w:sz w:val="24"/>
          <w:szCs w:val="24"/>
        </w:rPr>
        <w:t>0,00</w:t>
      </w:r>
      <w:r w:rsidRPr="00CB1710">
        <w:rPr>
          <w:rStyle w:val="FontStyle190"/>
          <w:sz w:val="24"/>
          <w:szCs w:val="24"/>
        </w:rPr>
        <w:t xml:space="preserve"> тыс. руб. и рассчитаны на основании налоговой декларации за 2016 г., согласно положений Главы 30 Налогового кодекса РФ. Сумма корректировки затрат по отношению к утвержденным </w:t>
      </w:r>
      <w:proofErr w:type="gramStart"/>
      <w:r w:rsidRPr="00CB1710">
        <w:rPr>
          <w:rStyle w:val="FontStyle190"/>
          <w:sz w:val="24"/>
          <w:szCs w:val="24"/>
        </w:rPr>
        <w:t>регулятором  -</w:t>
      </w:r>
      <w:proofErr w:type="gramEnd"/>
      <w:r w:rsidRPr="00CB1710">
        <w:rPr>
          <w:rStyle w:val="FontStyle190"/>
          <w:sz w:val="24"/>
          <w:szCs w:val="24"/>
        </w:rPr>
        <w:t xml:space="preserve"> </w:t>
      </w:r>
      <w:r w:rsidRPr="00CB1710">
        <w:rPr>
          <w:rStyle w:val="FontStyle190"/>
          <w:b/>
          <w:i/>
          <w:sz w:val="24"/>
          <w:szCs w:val="24"/>
        </w:rPr>
        <w:t>0,0</w:t>
      </w:r>
      <w:r w:rsidRPr="00CB1710">
        <w:rPr>
          <w:rStyle w:val="FontStyle190"/>
          <w:sz w:val="24"/>
          <w:szCs w:val="24"/>
        </w:rPr>
        <w:t xml:space="preserve"> тыс. руб.,  отклонение от предложенных организацией – </w:t>
      </w:r>
      <w:r w:rsidRPr="00CB1710">
        <w:rPr>
          <w:rStyle w:val="FontStyle190"/>
          <w:b/>
          <w:i/>
          <w:sz w:val="24"/>
          <w:szCs w:val="24"/>
        </w:rPr>
        <w:t>15,45</w:t>
      </w:r>
      <w:r w:rsidRPr="00CB1710">
        <w:rPr>
          <w:rStyle w:val="FontStyle190"/>
          <w:sz w:val="24"/>
          <w:szCs w:val="24"/>
        </w:rPr>
        <w:t xml:space="preserve"> тыс. руб.</w:t>
      </w:r>
    </w:p>
    <w:p w14:paraId="2F109703" w14:textId="77777777" w:rsidR="00FE2350" w:rsidRPr="00CB1710" w:rsidRDefault="00FE2350" w:rsidP="00FE2350">
      <w:pPr>
        <w:pStyle w:val="Style23"/>
        <w:widowControl/>
        <w:tabs>
          <w:tab w:val="left" w:pos="816"/>
        </w:tabs>
        <w:spacing w:line="240" w:lineRule="auto"/>
        <w:rPr>
          <w:rStyle w:val="FontStyle190"/>
          <w:sz w:val="24"/>
          <w:szCs w:val="24"/>
        </w:rPr>
      </w:pPr>
      <w:r w:rsidRPr="00CB1710">
        <w:rPr>
          <w:rStyle w:val="FontStyle190"/>
          <w:sz w:val="24"/>
          <w:szCs w:val="24"/>
        </w:rPr>
        <w:t xml:space="preserve">- По статье </w:t>
      </w:r>
      <w:r w:rsidRPr="00CB1710">
        <w:rPr>
          <w:rStyle w:val="FontStyle190"/>
          <w:b/>
          <w:sz w:val="24"/>
          <w:szCs w:val="24"/>
        </w:rPr>
        <w:t>«Налог на прибыль»</w:t>
      </w:r>
      <w:r w:rsidRPr="00CB1710">
        <w:rPr>
          <w:rStyle w:val="FontStyle190"/>
          <w:sz w:val="24"/>
          <w:szCs w:val="24"/>
        </w:rPr>
        <w:t xml:space="preserve"> </w:t>
      </w:r>
      <w:r w:rsidRPr="00CB1710">
        <w:rPr>
          <w:rStyle w:val="FontStyle193"/>
          <w:b w:val="0"/>
          <w:sz w:val="24"/>
          <w:szCs w:val="24"/>
        </w:rPr>
        <w:t>специалистом</w:t>
      </w:r>
      <w:r w:rsidRPr="00CB1710">
        <w:rPr>
          <w:rStyle w:val="FontStyle193"/>
          <w:sz w:val="24"/>
          <w:szCs w:val="24"/>
        </w:rPr>
        <w:t xml:space="preserve"> </w:t>
      </w:r>
      <w:r w:rsidRPr="00CB1710">
        <w:rPr>
          <w:rStyle w:val="FontStyle190"/>
          <w:sz w:val="24"/>
          <w:szCs w:val="24"/>
        </w:rPr>
        <w:t xml:space="preserve">РЭК КО затраты определены в размере </w:t>
      </w:r>
      <w:r w:rsidRPr="00CB1710">
        <w:rPr>
          <w:rStyle w:val="FontStyle190"/>
          <w:b/>
          <w:i/>
          <w:sz w:val="24"/>
          <w:szCs w:val="24"/>
        </w:rPr>
        <w:t>0,00</w:t>
      </w:r>
      <w:r w:rsidRPr="00CB1710">
        <w:rPr>
          <w:rStyle w:val="FontStyle190"/>
          <w:sz w:val="24"/>
          <w:szCs w:val="24"/>
        </w:rPr>
        <w:t xml:space="preserve"> тыс. руб. согласно положений Главы 25 Налогового кодекса РФ.</w:t>
      </w:r>
    </w:p>
    <w:p w14:paraId="2A7E11FA"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u w:val="single"/>
        </w:rPr>
        <w:t xml:space="preserve">  3.4. По статье </w:t>
      </w:r>
      <w:r w:rsidRPr="00CB1710">
        <w:rPr>
          <w:rStyle w:val="FontStyle193"/>
          <w:sz w:val="24"/>
          <w:szCs w:val="24"/>
          <w:u w:val="single"/>
        </w:rPr>
        <w:t>«Недополученные доходы»</w:t>
      </w:r>
      <w:r w:rsidRPr="00CB1710">
        <w:rPr>
          <w:rStyle w:val="FontStyle193"/>
          <w:sz w:val="24"/>
          <w:szCs w:val="24"/>
        </w:rPr>
        <w:t xml:space="preserve"> </w:t>
      </w:r>
      <w:r w:rsidRPr="00CB1710">
        <w:rPr>
          <w:rStyle w:val="FontStyle193"/>
          <w:b w:val="0"/>
          <w:sz w:val="24"/>
          <w:szCs w:val="24"/>
        </w:rPr>
        <w:t xml:space="preserve">РЭК </w:t>
      </w:r>
      <w:proofErr w:type="gramStart"/>
      <w:r w:rsidRPr="00CB1710">
        <w:rPr>
          <w:rStyle w:val="FontStyle193"/>
          <w:b w:val="0"/>
          <w:sz w:val="24"/>
          <w:szCs w:val="24"/>
        </w:rPr>
        <w:t>КО</w:t>
      </w:r>
      <w:r w:rsidRPr="00CB1710">
        <w:rPr>
          <w:rStyle w:val="FontStyle190"/>
          <w:sz w:val="24"/>
          <w:szCs w:val="24"/>
        </w:rPr>
        <w:t xml:space="preserve"> расходы</w:t>
      </w:r>
      <w:proofErr w:type="gramEnd"/>
      <w:r w:rsidRPr="00CB1710">
        <w:rPr>
          <w:rStyle w:val="FontStyle190"/>
          <w:sz w:val="24"/>
          <w:szCs w:val="24"/>
        </w:rPr>
        <w:t xml:space="preserve"> на 2018 год не утверждались. </w:t>
      </w:r>
    </w:p>
    <w:p w14:paraId="41846D07" w14:textId="77777777"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Организацией заявлена к учету по статье сумма недополученных доходов за 2016 год – </w:t>
      </w:r>
      <w:r w:rsidRPr="00CB1710">
        <w:rPr>
          <w:rStyle w:val="FontStyle190"/>
          <w:b/>
          <w:i/>
          <w:sz w:val="24"/>
          <w:szCs w:val="24"/>
        </w:rPr>
        <w:t>6776,37</w:t>
      </w:r>
      <w:r w:rsidRPr="00CB1710">
        <w:rPr>
          <w:rStyle w:val="FontStyle190"/>
          <w:sz w:val="24"/>
          <w:szCs w:val="24"/>
        </w:rPr>
        <w:t xml:space="preserve"> тыс. руб. (подтверждено документально).</w:t>
      </w:r>
    </w:p>
    <w:p w14:paraId="10576AC8" w14:textId="77777777" w:rsidR="00FE2350" w:rsidRPr="00CB1710" w:rsidRDefault="00FE2350" w:rsidP="00FE2350">
      <w:pPr>
        <w:ind w:firstLine="540"/>
        <w:jc w:val="both"/>
        <w:rPr>
          <w:rFonts w:eastAsiaTheme="minorHAnsi"/>
          <w:lang w:eastAsia="en-US"/>
        </w:rPr>
      </w:pPr>
      <w:r w:rsidRPr="00CB1710">
        <w:rPr>
          <w:rStyle w:val="FontStyle190"/>
          <w:sz w:val="24"/>
          <w:szCs w:val="24"/>
        </w:rPr>
        <w:t xml:space="preserve">В соответствии с </w:t>
      </w:r>
      <w:r w:rsidRPr="00CB1710">
        <w:rPr>
          <w:rStyle w:val="FontStyle190"/>
          <w:sz w:val="24"/>
          <w:szCs w:val="24"/>
          <w:u w:val="single"/>
        </w:rPr>
        <w:t>п. 12 Методических указаний</w:t>
      </w:r>
      <w:r w:rsidRPr="00CB1710">
        <w:rPr>
          <w:rStyle w:val="FontStyle190"/>
          <w:sz w:val="24"/>
          <w:szCs w:val="24"/>
        </w:rPr>
        <w:t xml:space="preserve">, в </w:t>
      </w:r>
      <w:r w:rsidRPr="00CB1710">
        <w:rPr>
          <w:rFonts w:eastAsiaTheme="minorHAnsi"/>
          <w:lang w:eastAsia="en-US"/>
        </w:rPr>
        <w:t>случае если регулируемая организация в течение истекшего периода регулирования имеет недополученные доходы прошлых периодов регулирования, то такие недополученные доходы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недополученные доходы были подтверждены бухгалтерской и статистической отчетностью.</w:t>
      </w:r>
    </w:p>
    <w:p w14:paraId="04A827D8" w14:textId="77777777" w:rsidR="00FE2350" w:rsidRPr="00CB1710" w:rsidRDefault="00FE2350" w:rsidP="00FE2350">
      <w:pPr>
        <w:ind w:firstLine="540"/>
        <w:jc w:val="both"/>
        <w:rPr>
          <w:rFonts w:eastAsiaTheme="minorHAnsi"/>
          <w:u w:val="single"/>
          <w:lang w:eastAsia="en-US"/>
        </w:rPr>
      </w:pPr>
      <w:r w:rsidRPr="00CB1710">
        <w:rPr>
          <w:rFonts w:eastAsiaTheme="minorHAnsi"/>
          <w:lang w:eastAsia="en-US"/>
        </w:rPr>
        <w:t xml:space="preserve">По итогам экспертизы специалистом РЭК </w:t>
      </w:r>
      <w:proofErr w:type="gramStart"/>
      <w:r w:rsidRPr="00CB1710">
        <w:rPr>
          <w:rFonts w:eastAsiaTheme="minorHAnsi"/>
          <w:lang w:eastAsia="en-US"/>
        </w:rPr>
        <w:t>КО расходы</w:t>
      </w:r>
      <w:proofErr w:type="gramEnd"/>
      <w:r w:rsidRPr="00CB1710">
        <w:rPr>
          <w:rFonts w:eastAsiaTheme="minorHAnsi"/>
          <w:lang w:eastAsia="en-US"/>
        </w:rPr>
        <w:t xml:space="preserve"> по статье на 2018 год учтены в размере </w:t>
      </w:r>
      <w:r w:rsidRPr="00CB1710">
        <w:rPr>
          <w:rFonts w:eastAsiaTheme="minorHAnsi"/>
          <w:b/>
          <w:i/>
          <w:lang w:eastAsia="en-US"/>
        </w:rPr>
        <w:t>0,00</w:t>
      </w:r>
      <w:r w:rsidRPr="00CB1710">
        <w:rPr>
          <w:rFonts w:eastAsiaTheme="minorHAnsi"/>
          <w:lang w:eastAsia="en-US"/>
        </w:rPr>
        <w:t xml:space="preserve"> тыс. руб. и </w:t>
      </w:r>
      <w:r w:rsidRPr="00CB1710">
        <w:rPr>
          <w:rFonts w:eastAsiaTheme="minorHAnsi"/>
          <w:u w:val="single"/>
          <w:lang w:eastAsia="en-US"/>
        </w:rPr>
        <w:t>будут учтены в составе НВВ по водоотведению</w:t>
      </w:r>
      <w:r w:rsidRPr="00CB1710">
        <w:rPr>
          <w:rFonts w:eastAsiaTheme="minorHAnsi"/>
          <w:lang w:eastAsia="en-US"/>
        </w:rPr>
        <w:t xml:space="preserve"> </w:t>
      </w:r>
      <w:r w:rsidRPr="00CB1710">
        <w:rPr>
          <w:rFonts w:eastAsiaTheme="minorHAnsi"/>
          <w:u w:val="single"/>
          <w:lang w:eastAsia="en-US"/>
        </w:rPr>
        <w:t>не позднее 2020 г.</w:t>
      </w:r>
    </w:p>
    <w:p w14:paraId="420D2AE3" w14:textId="321978C1"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u w:val="single"/>
        </w:rPr>
        <w:t xml:space="preserve">3.5. По статье </w:t>
      </w:r>
      <w:r w:rsidRPr="00CB1710">
        <w:rPr>
          <w:rStyle w:val="FontStyle190"/>
          <w:b/>
          <w:sz w:val="24"/>
          <w:szCs w:val="24"/>
          <w:u w:val="single"/>
        </w:rPr>
        <w:t>«Экономически не обоснованные доходы прошлых периодов регулирования»</w:t>
      </w:r>
      <w:r w:rsidRPr="00CB1710">
        <w:rPr>
          <w:rStyle w:val="FontStyle190"/>
          <w:sz w:val="24"/>
          <w:szCs w:val="24"/>
        </w:rPr>
        <w:t xml:space="preserve"> РЭК </w:t>
      </w:r>
      <w:proofErr w:type="gramStart"/>
      <w:r w:rsidRPr="00CB1710">
        <w:rPr>
          <w:rStyle w:val="FontStyle190"/>
          <w:sz w:val="24"/>
          <w:szCs w:val="24"/>
        </w:rPr>
        <w:t>КО расходы</w:t>
      </w:r>
      <w:proofErr w:type="gramEnd"/>
      <w:r w:rsidRPr="00CB1710">
        <w:rPr>
          <w:rStyle w:val="FontStyle190"/>
          <w:sz w:val="24"/>
          <w:szCs w:val="24"/>
        </w:rPr>
        <w:t xml:space="preserve"> на 2018 год не утверждались и организацией не заявлены. </w:t>
      </w:r>
    </w:p>
    <w:p w14:paraId="0E3320C2" w14:textId="5395D778" w:rsidR="00FE2350" w:rsidRPr="00CB1710" w:rsidRDefault="00FE2350" w:rsidP="00FE2350">
      <w:pPr>
        <w:pStyle w:val="Style23"/>
        <w:widowControl/>
        <w:tabs>
          <w:tab w:val="left" w:pos="998"/>
        </w:tabs>
        <w:spacing w:line="240" w:lineRule="auto"/>
        <w:rPr>
          <w:rStyle w:val="FontStyle190"/>
          <w:sz w:val="24"/>
          <w:szCs w:val="24"/>
        </w:rPr>
      </w:pPr>
      <w:r w:rsidRPr="00CB1710">
        <w:rPr>
          <w:rStyle w:val="FontStyle190"/>
          <w:sz w:val="24"/>
          <w:szCs w:val="24"/>
        </w:rPr>
        <w:t xml:space="preserve">В </w:t>
      </w:r>
      <w:proofErr w:type="gramStart"/>
      <w:r w:rsidRPr="00CB1710">
        <w:rPr>
          <w:rStyle w:val="FontStyle190"/>
          <w:sz w:val="24"/>
          <w:szCs w:val="24"/>
        </w:rPr>
        <w:t>соответствии  с</w:t>
      </w:r>
      <w:proofErr w:type="gramEnd"/>
      <w:r w:rsidRPr="00CB1710">
        <w:rPr>
          <w:rStyle w:val="FontStyle190"/>
          <w:sz w:val="24"/>
          <w:szCs w:val="24"/>
        </w:rPr>
        <w:t xml:space="preserve">  </w:t>
      </w:r>
      <w:r w:rsidRPr="00CB1710">
        <w:rPr>
          <w:rStyle w:val="FontStyle190"/>
          <w:sz w:val="24"/>
          <w:szCs w:val="24"/>
          <w:u w:val="single"/>
        </w:rPr>
        <w:t>абз. 2 п. 14 Методических указаний</w:t>
      </w:r>
      <w:r w:rsidRPr="00CB1710">
        <w:rPr>
          <w:rStyle w:val="FontStyle190"/>
          <w:sz w:val="24"/>
          <w:szCs w:val="24"/>
        </w:rPr>
        <w:t xml:space="preserve"> специалистом РЭК КО по данной статье учтена сумма доходов 2016 г. от взимания платы за нарушение нормативов по объему и составу сточных вод, уменьшенная на сумму фактически начисленной платы за негативное воздействие на окружающую среду - итого </w:t>
      </w:r>
      <w:r w:rsidRPr="00CB1710">
        <w:rPr>
          <w:rStyle w:val="FontStyle190"/>
          <w:b/>
          <w:i/>
          <w:sz w:val="24"/>
          <w:szCs w:val="24"/>
        </w:rPr>
        <w:t>2973,41</w:t>
      </w:r>
      <w:r w:rsidRPr="00CB1710">
        <w:rPr>
          <w:rStyle w:val="FontStyle190"/>
          <w:sz w:val="24"/>
          <w:szCs w:val="24"/>
        </w:rPr>
        <w:t xml:space="preserve"> тыс. руб.</w:t>
      </w:r>
    </w:p>
    <w:p w14:paraId="5A7C613B" w14:textId="77777777" w:rsidR="00FE2350" w:rsidRPr="00CB1710" w:rsidRDefault="00FE2350" w:rsidP="00FE2350">
      <w:pPr>
        <w:pStyle w:val="ConsPlusNormal"/>
        <w:ind w:firstLine="540"/>
        <w:jc w:val="both"/>
        <w:outlineLvl w:val="0"/>
        <w:rPr>
          <w:rStyle w:val="FontStyle190"/>
          <w:color w:val="FF0000"/>
          <w:sz w:val="24"/>
          <w:szCs w:val="24"/>
        </w:rPr>
      </w:pPr>
    </w:p>
    <w:p w14:paraId="70AAFB75" w14:textId="77777777" w:rsidR="00FE2350" w:rsidRPr="00CB1710" w:rsidRDefault="00FE2350" w:rsidP="00FE2350">
      <w:pPr>
        <w:pStyle w:val="Style23"/>
        <w:widowControl/>
        <w:tabs>
          <w:tab w:val="left" w:pos="859"/>
        </w:tabs>
        <w:spacing w:line="240" w:lineRule="auto"/>
        <w:ind w:firstLine="571"/>
        <w:rPr>
          <w:rStyle w:val="FontStyle190"/>
          <w:b/>
          <w:bCs/>
          <w:sz w:val="24"/>
          <w:szCs w:val="24"/>
        </w:rPr>
      </w:pPr>
      <w:r w:rsidRPr="00CB1710">
        <w:rPr>
          <w:rStyle w:val="FontStyle193"/>
          <w:sz w:val="24"/>
          <w:szCs w:val="24"/>
        </w:rPr>
        <w:t xml:space="preserve">4. </w:t>
      </w:r>
      <w:r w:rsidRPr="00CB1710">
        <w:rPr>
          <w:rStyle w:val="FontStyle193"/>
          <w:sz w:val="24"/>
          <w:szCs w:val="24"/>
          <w:u w:val="single"/>
        </w:rPr>
        <w:t>Амортизация основных средств и нематериальных</w:t>
      </w:r>
      <w:r w:rsidRPr="00CB1710">
        <w:rPr>
          <w:rFonts w:eastAsiaTheme="minorHAnsi"/>
          <w:u w:val="single"/>
          <w:lang w:eastAsia="en-US"/>
        </w:rPr>
        <w:t xml:space="preserve"> </w:t>
      </w:r>
      <w:r w:rsidRPr="00CB1710">
        <w:rPr>
          <w:rStyle w:val="FontStyle193"/>
          <w:sz w:val="24"/>
          <w:szCs w:val="24"/>
          <w:u w:val="single"/>
        </w:rPr>
        <w:t>активов</w:t>
      </w:r>
      <w:r w:rsidRPr="00CB1710">
        <w:rPr>
          <w:rStyle w:val="FontStyle193"/>
          <w:sz w:val="24"/>
          <w:szCs w:val="24"/>
        </w:rPr>
        <w:t xml:space="preserve"> </w:t>
      </w:r>
      <w:r w:rsidRPr="00CB1710">
        <w:rPr>
          <w:rStyle w:val="FontStyle193"/>
          <w:b w:val="0"/>
          <w:sz w:val="24"/>
          <w:szCs w:val="24"/>
        </w:rPr>
        <w:t xml:space="preserve">утверждена регулятором на 2018 год в размере </w:t>
      </w:r>
      <w:r w:rsidRPr="00CB1710">
        <w:rPr>
          <w:rStyle w:val="FontStyle193"/>
          <w:i/>
          <w:sz w:val="24"/>
          <w:szCs w:val="24"/>
        </w:rPr>
        <w:t>184,85</w:t>
      </w:r>
      <w:r w:rsidRPr="00CB1710">
        <w:rPr>
          <w:rStyle w:val="FontStyle193"/>
          <w:b w:val="0"/>
          <w:sz w:val="24"/>
          <w:szCs w:val="24"/>
        </w:rPr>
        <w:t xml:space="preserve"> тыс. руб. Организацией в целях корректировки заявлены расходы в размере </w:t>
      </w:r>
      <w:r w:rsidRPr="00CB1710">
        <w:rPr>
          <w:rStyle w:val="FontStyle193"/>
          <w:i/>
          <w:sz w:val="24"/>
          <w:szCs w:val="24"/>
        </w:rPr>
        <w:t>167,93</w:t>
      </w:r>
      <w:r w:rsidRPr="00CB1710">
        <w:rPr>
          <w:rStyle w:val="FontStyle190"/>
          <w:sz w:val="24"/>
          <w:szCs w:val="24"/>
        </w:rPr>
        <w:t xml:space="preserve"> тыс. руб. </w:t>
      </w:r>
    </w:p>
    <w:p w14:paraId="6A7DAE57" w14:textId="77777777" w:rsidR="00FE2350" w:rsidRPr="00CB1710" w:rsidRDefault="00FE2350" w:rsidP="00FE2350">
      <w:pPr>
        <w:pStyle w:val="Style23"/>
        <w:widowControl/>
        <w:tabs>
          <w:tab w:val="left" w:pos="859"/>
        </w:tabs>
        <w:spacing w:line="240" w:lineRule="auto"/>
        <w:ind w:firstLine="571"/>
        <w:rPr>
          <w:rStyle w:val="FontStyle190"/>
          <w:sz w:val="24"/>
          <w:szCs w:val="24"/>
        </w:rPr>
      </w:pPr>
      <w:r w:rsidRPr="00CB1710">
        <w:rPr>
          <w:rStyle w:val="FontStyle190"/>
          <w:sz w:val="24"/>
          <w:szCs w:val="24"/>
        </w:rPr>
        <w:t xml:space="preserve">По итогам экспертизы расходы по данной статье определены на уровне </w:t>
      </w:r>
      <w:r w:rsidRPr="00CB1710">
        <w:rPr>
          <w:rStyle w:val="FontStyle190"/>
          <w:b/>
          <w:i/>
          <w:sz w:val="24"/>
          <w:szCs w:val="24"/>
        </w:rPr>
        <w:t>25,87</w:t>
      </w:r>
      <w:r w:rsidRPr="00CB1710">
        <w:rPr>
          <w:rStyle w:val="FontStyle190"/>
          <w:sz w:val="24"/>
          <w:szCs w:val="24"/>
        </w:rPr>
        <w:t xml:space="preserve"> тыс. руб. – в размере годовой суммы амортизационных отчислений </w:t>
      </w:r>
      <w:r w:rsidRPr="00CB1710">
        <w:rPr>
          <w:rStyle w:val="FontStyle190"/>
          <w:sz w:val="24"/>
          <w:szCs w:val="24"/>
          <w:u w:val="single"/>
        </w:rPr>
        <w:t>по хозяйственно-фекальному коллектору</w:t>
      </w:r>
      <w:r w:rsidRPr="00CB1710">
        <w:rPr>
          <w:rStyle w:val="FontStyle190"/>
          <w:sz w:val="24"/>
          <w:szCs w:val="24"/>
        </w:rPr>
        <w:t xml:space="preserve"> (на основании данных Отчета по основным средствам за январь 2017 г.). По прочим объектам системы водоотведения (за исключением машин и оборудования, учитываемого в составе </w:t>
      </w:r>
      <w:r w:rsidRPr="00CB1710">
        <w:rPr>
          <w:rStyle w:val="FontStyle190"/>
          <w:sz w:val="24"/>
          <w:szCs w:val="24"/>
          <w:u w:val="single"/>
        </w:rPr>
        <w:t>Операционных расходов</w:t>
      </w:r>
      <w:r w:rsidRPr="00CB1710">
        <w:rPr>
          <w:rStyle w:val="FontStyle190"/>
          <w:sz w:val="24"/>
          <w:szCs w:val="24"/>
        </w:rPr>
        <w:t xml:space="preserve">) остаточная стоимость на 2018 г. составит </w:t>
      </w:r>
      <w:r w:rsidRPr="00CB1710">
        <w:rPr>
          <w:rStyle w:val="FontStyle190"/>
          <w:b/>
          <w:i/>
          <w:sz w:val="24"/>
          <w:szCs w:val="24"/>
        </w:rPr>
        <w:t>0,0</w:t>
      </w:r>
      <w:r w:rsidRPr="00CB1710">
        <w:rPr>
          <w:rStyle w:val="FontStyle190"/>
          <w:sz w:val="24"/>
          <w:szCs w:val="24"/>
        </w:rPr>
        <w:t xml:space="preserve"> тыс. руб.</w:t>
      </w:r>
    </w:p>
    <w:p w14:paraId="72961CBD" w14:textId="77777777" w:rsidR="00FE2350" w:rsidRPr="00CB1710" w:rsidRDefault="00FE2350" w:rsidP="00FE2350">
      <w:pPr>
        <w:pStyle w:val="Style23"/>
        <w:widowControl/>
        <w:tabs>
          <w:tab w:val="left" w:pos="859"/>
        </w:tabs>
        <w:spacing w:line="240" w:lineRule="auto"/>
        <w:ind w:firstLine="571"/>
        <w:rPr>
          <w:rStyle w:val="FontStyle190"/>
          <w:sz w:val="24"/>
          <w:szCs w:val="24"/>
        </w:rPr>
      </w:pPr>
      <w:r w:rsidRPr="00CB1710">
        <w:rPr>
          <w:rStyle w:val="FontStyle190"/>
          <w:sz w:val="24"/>
          <w:szCs w:val="24"/>
        </w:rPr>
        <w:lastRenderedPageBreak/>
        <w:t xml:space="preserve">Уменьшение затрат по отношению к утвержденным регулятором составило </w:t>
      </w:r>
      <w:r w:rsidRPr="00CB1710">
        <w:rPr>
          <w:rStyle w:val="FontStyle190"/>
          <w:b/>
          <w:i/>
          <w:sz w:val="24"/>
          <w:szCs w:val="24"/>
        </w:rPr>
        <w:t>158,98</w:t>
      </w:r>
      <w:r w:rsidRPr="00CB1710">
        <w:rPr>
          <w:rStyle w:val="FontStyle190"/>
          <w:sz w:val="24"/>
          <w:szCs w:val="24"/>
        </w:rPr>
        <w:t xml:space="preserve"> тыс. руб., отклонение затрат от предложенных организацией – </w:t>
      </w:r>
      <w:r w:rsidRPr="00CB1710">
        <w:rPr>
          <w:rStyle w:val="FontStyle190"/>
          <w:b/>
          <w:i/>
          <w:sz w:val="24"/>
          <w:szCs w:val="24"/>
        </w:rPr>
        <w:t>142,06</w:t>
      </w:r>
      <w:r w:rsidRPr="00CB1710">
        <w:rPr>
          <w:rStyle w:val="FontStyle190"/>
          <w:sz w:val="24"/>
          <w:szCs w:val="24"/>
        </w:rPr>
        <w:t xml:space="preserve"> тыс. руб.</w:t>
      </w:r>
    </w:p>
    <w:p w14:paraId="03D97666" w14:textId="77777777" w:rsidR="00FE2350" w:rsidRPr="00CB1710" w:rsidRDefault="00FE2350" w:rsidP="00FE2350">
      <w:pPr>
        <w:pStyle w:val="Style23"/>
        <w:widowControl/>
        <w:tabs>
          <w:tab w:val="left" w:pos="859"/>
        </w:tabs>
        <w:spacing w:line="240" w:lineRule="auto"/>
        <w:ind w:firstLine="571"/>
        <w:rPr>
          <w:rStyle w:val="FontStyle190"/>
          <w:color w:val="FF0000"/>
          <w:sz w:val="24"/>
          <w:szCs w:val="24"/>
        </w:rPr>
      </w:pPr>
    </w:p>
    <w:p w14:paraId="489FE4B8" w14:textId="77777777" w:rsidR="00FE2350" w:rsidRPr="00CB1710" w:rsidRDefault="00FE2350" w:rsidP="00FE2350">
      <w:pPr>
        <w:pStyle w:val="Style23"/>
        <w:widowControl/>
        <w:tabs>
          <w:tab w:val="left" w:pos="874"/>
        </w:tabs>
        <w:spacing w:before="53" w:line="240" w:lineRule="auto"/>
        <w:ind w:firstLine="571"/>
        <w:rPr>
          <w:rStyle w:val="FontStyle190"/>
          <w:sz w:val="24"/>
          <w:szCs w:val="24"/>
        </w:rPr>
      </w:pPr>
      <w:r w:rsidRPr="00CB1710">
        <w:rPr>
          <w:rStyle w:val="FontStyle193"/>
          <w:sz w:val="24"/>
          <w:szCs w:val="24"/>
          <w:u w:val="single"/>
        </w:rPr>
        <w:t>5. Нормативная прибыль</w:t>
      </w:r>
      <w:r w:rsidRPr="00CB1710">
        <w:rPr>
          <w:rStyle w:val="FontStyle193"/>
          <w:sz w:val="24"/>
          <w:szCs w:val="24"/>
        </w:rPr>
        <w:t xml:space="preserve"> - </w:t>
      </w:r>
      <w:r w:rsidRPr="00CB1710">
        <w:rPr>
          <w:rStyle w:val="FontStyle193"/>
          <w:b w:val="0"/>
          <w:sz w:val="24"/>
          <w:szCs w:val="24"/>
        </w:rPr>
        <w:t>РЭК КО</w:t>
      </w:r>
      <w:r w:rsidRPr="00CB1710">
        <w:rPr>
          <w:rStyle w:val="FontStyle190"/>
          <w:sz w:val="24"/>
          <w:szCs w:val="24"/>
        </w:rPr>
        <w:t xml:space="preserve"> утверждена на 2018 год в размере</w:t>
      </w:r>
      <w:r w:rsidRPr="00CB1710">
        <w:rPr>
          <w:rStyle w:val="FontStyle190"/>
          <w:sz w:val="24"/>
          <w:szCs w:val="24"/>
        </w:rPr>
        <w:br/>
      </w:r>
      <w:r w:rsidRPr="00CB1710">
        <w:rPr>
          <w:rStyle w:val="FontStyle190"/>
          <w:b/>
          <w:i/>
          <w:sz w:val="24"/>
          <w:szCs w:val="24"/>
        </w:rPr>
        <w:t>448,</w:t>
      </w:r>
      <w:proofErr w:type="gramStart"/>
      <w:r w:rsidRPr="00CB1710">
        <w:rPr>
          <w:rStyle w:val="FontStyle190"/>
          <w:b/>
          <w:i/>
          <w:sz w:val="24"/>
          <w:szCs w:val="24"/>
        </w:rPr>
        <w:t>53</w:t>
      </w:r>
      <w:r w:rsidRPr="00CB1710">
        <w:rPr>
          <w:rStyle w:val="FontStyle190"/>
          <w:sz w:val="24"/>
          <w:szCs w:val="24"/>
        </w:rPr>
        <w:t xml:space="preserve">  тыс.</w:t>
      </w:r>
      <w:proofErr w:type="gramEnd"/>
      <w:r w:rsidRPr="00CB1710">
        <w:rPr>
          <w:rStyle w:val="FontStyle190"/>
          <w:sz w:val="24"/>
          <w:szCs w:val="24"/>
        </w:rPr>
        <w:t xml:space="preserve"> руб. (расходы на социальное развитие, поощрение работников). </w:t>
      </w:r>
    </w:p>
    <w:p w14:paraId="3916537E" w14:textId="77777777" w:rsidR="00FE2350" w:rsidRPr="00CB1710" w:rsidRDefault="00FE2350" w:rsidP="00FE2350">
      <w:pPr>
        <w:pStyle w:val="Style26"/>
        <w:widowControl/>
        <w:spacing w:line="240" w:lineRule="auto"/>
        <w:ind w:firstLine="557"/>
        <w:rPr>
          <w:rStyle w:val="FontStyle190"/>
          <w:sz w:val="24"/>
          <w:szCs w:val="24"/>
        </w:rPr>
      </w:pPr>
      <w:r w:rsidRPr="00CB1710">
        <w:rPr>
          <w:rStyle w:val="FontStyle190"/>
          <w:sz w:val="24"/>
          <w:szCs w:val="24"/>
        </w:rPr>
        <w:t xml:space="preserve">Организацией в целях корректировки предложены затраты в размере </w:t>
      </w:r>
      <w:r w:rsidRPr="00CB1710">
        <w:rPr>
          <w:rStyle w:val="FontStyle190"/>
          <w:b/>
          <w:i/>
          <w:sz w:val="24"/>
          <w:szCs w:val="24"/>
        </w:rPr>
        <w:t>1308,61</w:t>
      </w:r>
      <w:r w:rsidRPr="00CB1710">
        <w:rPr>
          <w:rStyle w:val="FontStyle190"/>
          <w:sz w:val="24"/>
          <w:szCs w:val="24"/>
        </w:rPr>
        <w:t xml:space="preserve"> тыс. руб., в том числе: расходы на социальное развитие, поощрение – </w:t>
      </w:r>
      <w:r w:rsidRPr="00CB1710">
        <w:rPr>
          <w:rStyle w:val="FontStyle190"/>
          <w:b/>
          <w:i/>
          <w:sz w:val="24"/>
          <w:szCs w:val="24"/>
        </w:rPr>
        <w:t>380,00</w:t>
      </w:r>
      <w:r w:rsidRPr="00CB1710">
        <w:rPr>
          <w:rStyle w:val="FontStyle190"/>
          <w:sz w:val="24"/>
          <w:szCs w:val="24"/>
        </w:rPr>
        <w:t xml:space="preserve"> тыс. руб., услуги банков – </w:t>
      </w:r>
      <w:r w:rsidRPr="00CB1710">
        <w:rPr>
          <w:rStyle w:val="FontStyle190"/>
          <w:b/>
          <w:i/>
          <w:sz w:val="24"/>
          <w:szCs w:val="24"/>
        </w:rPr>
        <w:t>55,48</w:t>
      </w:r>
      <w:r w:rsidRPr="00CB1710">
        <w:rPr>
          <w:rStyle w:val="FontStyle190"/>
          <w:sz w:val="24"/>
          <w:szCs w:val="24"/>
        </w:rPr>
        <w:t xml:space="preserve"> тыс. руб., плата за негативное воздействие на окружающую среду (платежи в части сверхлимитного сброса загрязняющих веществ </w:t>
      </w:r>
      <w:proofErr w:type="gramStart"/>
      <w:r w:rsidRPr="00CB1710">
        <w:rPr>
          <w:rStyle w:val="FontStyle190"/>
          <w:sz w:val="24"/>
          <w:szCs w:val="24"/>
        </w:rPr>
        <w:t>и  размещения</w:t>
      </w:r>
      <w:proofErr w:type="gramEnd"/>
      <w:r w:rsidRPr="00CB1710">
        <w:rPr>
          <w:rStyle w:val="FontStyle190"/>
          <w:sz w:val="24"/>
          <w:szCs w:val="24"/>
        </w:rPr>
        <w:t xml:space="preserve"> отходов) – </w:t>
      </w:r>
      <w:r w:rsidRPr="00CB1710">
        <w:rPr>
          <w:rStyle w:val="FontStyle190"/>
          <w:b/>
          <w:i/>
          <w:sz w:val="24"/>
          <w:szCs w:val="24"/>
        </w:rPr>
        <w:t>208,50</w:t>
      </w:r>
      <w:r w:rsidRPr="00CB1710">
        <w:rPr>
          <w:rStyle w:val="FontStyle190"/>
          <w:sz w:val="24"/>
          <w:szCs w:val="24"/>
        </w:rPr>
        <w:t xml:space="preserve"> тыс. руб., внереализационные расходы – </w:t>
      </w:r>
      <w:r w:rsidRPr="00CB1710">
        <w:rPr>
          <w:rStyle w:val="FontStyle190"/>
          <w:b/>
          <w:i/>
          <w:sz w:val="24"/>
          <w:szCs w:val="24"/>
        </w:rPr>
        <w:t>664,63</w:t>
      </w:r>
      <w:r w:rsidRPr="00CB1710">
        <w:rPr>
          <w:rStyle w:val="FontStyle190"/>
          <w:sz w:val="24"/>
          <w:szCs w:val="24"/>
        </w:rPr>
        <w:t xml:space="preserve"> тыс. руб. </w:t>
      </w:r>
    </w:p>
    <w:p w14:paraId="288DCAC9" w14:textId="1C49393F" w:rsidR="00FE2350" w:rsidRPr="00CB1710" w:rsidRDefault="00FE2350" w:rsidP="00FE2350">
      <w:pPr>
        <w:pStyle w:val="Style26"/>
        <w:widowControl/>
        <w:spacing w:line="240" w:lineRule="auto"/>
        <w:ind w:firstLine="557"/>
        <w:rPr>
          <w:rStyle w:val="FontStyle190"/>
          <w:sz w:val="24"/>
          <w:szCs w:val="24"/>
        </w:rPr>
      </w:pPr>
      <w:r w:rsidRPr="00CB1710">
        <w:rPr>
          <w:rStyle w:val="FontStyle190"/>
          <w:sz w:val="24"/>
          <w:szCs w:val="24"/>
        </w:rPr>
        <w:t xml:space="preserve">Специалистом РЭК КО расходы скорректированы в соответствии с утвержденными долгосрочными параметрами регулирования тарифов (нормативный уровень прибыли - </w:t>
      </w:r>
      <w:r w:rsidRPr="00CB1710">
        <w:rPr>
          <w:rStyle w:val="FontStyle190"/>
          <w:b/>
          <w:i/>
          <w:sz w:val="24"/>
          <w:szCs w:val="24"/>
        </w:rPr>
        <w:t>0,36%</w:t>
      </w:r>
      <w:r w:rsidRPr="00CB1710">
        <w:rPr>
          <w:rStyle w:val="FontStyle190"/>
          <w:sz w:val="24"/>
          <w:szCs w:val="24"/>
        </w:rPr>
        <w:t xml:space="preserve"> от скорректированной суммы текущих расходов и расходов на амортизацию) и определены в </w:t>
      </w:r>
      <w:proofErr w:type="gramStart"/>
      <w:r w:rsidRPr="00CB1710">
        <w:rPr>
          <w:rStyle w:val="FontStyle190"/>
          <w:sz w:val="24"/>
          <w:szCs w:val="24"/>
        </w:rPr>
        <w:t xml:space="preserve">размере  </w:t>
      </w:r>
      <w:r w:rsidRPr="00CB1710">
        <w:rPr>
          <w:rStyle w:val="FontStyle190"/>
          <w:b/>
          <w:i/>
          <w:sz w:val="24"/>
          <w:szCs w:val="24"/>
        </w:rPr>
        <w:t>446</w:t>
      </w:r>
      <w:proofErr w:type="gramEnd"/>
      <w:r w:rsidRPr="00CB1710">
        <w:rPr>
          <w:rStyle w:val="FontStyle190"/>
          <w:b/>
          <w:i/>
          <w:sz w:val="24"/>
          <w:szCs w:val="24"/>
        </w:rPr>
        <w:t>,92</w:t>
      </w:r>
      <w:r w:rsidRPr="00CB1710">
        <w:rPr>
          <w:rStyle w:val="FontStyle190"/>
          <w:sz w:val="24"/>
          <w:szCs w:val="24"/>
        </w:rPr>
        <w:t xml:space="preserve"> тыс. руб. Уменьшение затрат по отношению к утвержденным регулятором составило </w:t>
      </w:r>
      <w:r w:rsidRPr="00CB1710">
        <w:rPr>
          <w:rStyle w:val="FontStyle190"/>
          <w:b/>
          <w:i/>
          <w:sz w:val="24"/>
          <w:szCs w:val="24"/>
        </w:rPr>
        <w:t>1,61</w:t>
      </w:r>
      <w:r w:rsidRPr="00CB1710">
        <w:rPr>
          <w:rStyle w:val="FontStyle190"/>
          <w:sz w:val="24"/>
          <w:szCs w:val="24"/>
        </w:rPr>
        <w:t xml:space="preserve"> тыс. руб., отклонение от величины, предложенной организацией, - </w:t>
      </w:r>
      <w:r w:rsidRPr="00CB1710">
        <w:rPr>
          <w:rStyle w:val="FontStyle190"/>
          <w:b/>
          <w:i/>
          <w:sz w:val="24"/>
          <w:szCs w:val="24"/>
        </w:rPr>
        <w:t>861,69</w:t>
      </w:r>
      <w:r w:rsidRPr="00CB1710">
        <w:rPr>
          <w:rStyle w:val="FontStyle190"/>
          <w:sz w:val="24"/>
          <w:szCs w:val="24"/>
        </w:rPr>
        <w:t xml:space="preserve"> тыс. руб.</w:t>
      </w:r>
    </w:p>
    <w:p w14:paraId="62A95BD5" w14:textId="77777777" w:rsidR="00FE2350" w:rsidRPr="00CB1710" w:rsidRDefault="00FE2350" w:rsidP="00FE2350">
      <w:pPr>
        <w:pStyle w:val="Style23"/>
        <w:widowControl/>
        <w:tabs>
          <w:tab w:val="left" w:pos="816"/>
        </w:tabs>
        <w:spacing w:line="240" w:lineRule="auto"/>
        <w:rPr>
          <w:rStyle w:val="FontStyle190"/>
          <w:sz w:val="24"/>
          <w:szCs w:val="24"/>
          <w:u w:val="single"/>
        </w:rPr>
      </w:pPr>
      <w:r w:rsidRPr="00CB1710">
        <w:rPr>
          <w:rStyle w:val="FontStyle190"/>
          <w:sz w:val="24"/>
          <w:szCs w:val="24"/>
          <w:u w:val="single"/>
        </w:rPr>
        <w:t>Инвестиционная программа в сфере водоотведения для данной организации не утверждалась.</w:t>
      </w:r>
    </w:p>
    <w:p w14:paraId="1634D9EA" w14:textId="77777777" w:rsidR="00FE2350" w:rsidRPr="00CB1710" w:rsidRDefault="00FE2350" w:rsidP="00FE2350">
      <w:pPr>
        <w:pStyle w:val="Style23"/>
        <w:widowControl/>
        <w:tabs>
          <w:tab w:val="left" w:pos="816"/>
        </w:tabs>
        <w:spacing w:line="240" w:lineRule="auto"/>
        <w:rPr>
          <w:rStyle w:val="FontStyle190"/>
          <w:color w:val="FF0000"/>
          <w:sz w:val="24"/>
          <w:szCs w:val="24"/>
          <w:u w:val="single"/>
        </w:rPr>
      </w:pPr>
    </w:p>
    <w:p w14:paraId="0498B031" w14:textId="77777777" w:rsidR="00FE2350" w:rsidRPr="00CB1710" w:rsidRDefault="00FE2350" w:rsidP="00FE2350">
      <w:pPr>
        <w:pStyle w:val="Style26"/>
        <w:widowControl/>
        <w:spacing w:line="240" w:lineRule="auto"/>
        <w:ind w:firstLine="557"/>
      </w:pPr>
      <w:r w:rsidRPr="00CB1710">
        <w:t xml:space="preserve">В соответствии с </w:t>
      </w:r>
      <w:r w:rsidRPr="00CB1710">
        <w:rPr>
          <w:u w:val="single"/>
        </w:rPr>
        <w:t>п. 91 Методических указаний</w:t>
      </w:r>
      <w:r w:rsidRPr="00CB1710">
        <w:t xml:space="preserve"> размер корректировки необходимой валовой выручки рассчитывается по формуле:</w:t>
      </w:r>
    </w:p>
    <w:p w14:paraId="70ABF488" w14:textId="77777777" w:rsidR="00FE2350" w:rsidRPr="00CB1710" w:rsidRDefault="00FE2350" w:rsidP="00FE2350">
      <w:pPr>
        <w:pStyle w:val="Style26"/>
        <w:widowControl/>
        <w:spacing w:line="240" w:lineRule="auto"/>
        <w:ind w:firstLine="557"/>
      </w:pPr>
    </w:p>
    <w:p w14:paraId="0FD0F01B" w14:textId="77777777" w:rsidR="00FE2350" w:rsidRPr="00CB1710" w:rsidRDefault="00FE2350" w:rsidP="00FE2350">
      <w:pPr>
        <w:pStyle w:val="Style26"/>
        <w:widowControl/>
        <w:spacing w:line="240" w:lineRule="auto"/>
        <w:ind w:firstLine="557"/>
        <w:jc w:val="center"/>
      </w:pPr>
      <w:r w:rsidRPr="00CB1710">
        <w:rPr>
          <w:noProof/>
          <w:position w:val="-9"/>
        </w:rPr>
        <w:drawing>
          <wp:inline distT="0" distB="0" distL="0" distR="0" wp14:anchorId="49D3138A" wp14:editId="41A17378">
            <wp:extent cx="2524125" cy="314325"/>
            <wp:effectExtent l="0" t="0" r="9525" b="0"/>
            <wp:docPr id="16" name="Рисунок 16"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D980875" w14:textId="77777777" w:rsidR="00FE2350" w:rsidRPr="00CB1710" w:rsidRDefault="00FE2350" w:rsidP="00FE2350">
      <w:pPr>
        <w:pStyle w:val="Style26"/>
        <w:widowControl/>
        <w:spacing w:line="240" w:lineRule="auto"/>
        <w:ind w:firstLine="557"/>
      </w:pPr>
      <w:r w:rsidRPr="00CB1710">
        <w:t>где:</w:t>
      </w:r>
    </w:p>
    <w:p w14:paraId="2C8969BD" w14:textId="77777777" w:rsidR="00FE2350" w:rsidRPr="00CB1710" w:rsidRDefault="00FE2350" w:rsidP="00FE2350">
      <w:pPr>
        <w:pStyle w:val="Style26"/>
        <w:widowControl/>
        <w:spacing w:line="240" w:lineRule="auto"/>
        <w:ind w:firstLine="557"/>
      </w:pPr>
      <w:r w:rsidRPr="00CB1710">
        <w:rPr>
          <w:noProof/>
          <w:position w:val="-9"/>
        </w:rPr>
        <w:drawing>
          <wp:inline distT="0" distB="0" distL="0" distR="0" wp14:anchorId="69D7905E" wp14:editId="0DCA54D2">
            <wp:extent cx="676275" cy="304800"/>
            <wp:effectExtent l="0" t="0" r="0" b="0"/>
            <wp:docPr id="17" name="Рисунок 1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CB1710">
        <w:t xml:space="preserve">, </w:t>
      </w:r>
      <w:r w:rsidRPr="00CB1710">
        <w:rPr>
          <w:noProof/>
          <w:position w:val="-9"/>
        </w:rPr>
        <w:drawing>
          <wp:inline distT="0" distB="0" distL="0" distR="0" wp14:anchorId="2624BAA2" wp14:editId="6A18911F">
            <wp:extent cx="704850" cy="304800"/>
            <wp:effectExtent l="0" t="0" r="0" b="0"/>
            <wp:docPr id="18" name="Рисунок 1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CB1710">
        <w:t xml:space="preserve"> - размер корректировки необходимой валовой выручки по результатам соответственно </w:t>
      </w:r>
      <w:r w:rsidRPr="00CB1710">
        <w:rPr>
          <w:lang w:val="en-US"/>
        </w:rPr>
        <w:t>i</w:t>
      </w:r>
      <w:r w:rsidRPr="00CB1710">
        <w:t>-го и (</w:t>
      </w:r>
      <w:r w:rsidRPr="00CB1710">
        <w:rPr>
          <w:lang w:val="en-US"/>
        </w:rPr>
        <w:t>i</w:t>
      </w:r>
      <w:r w:rsidRPr="00CB1710">
        <w:t>-2)-го года;</w:t>
      </w:r>
    </w:p>
    <w:p w14:paraId="2EAA4D74" w14:textId="77777777" w:rsidR="00FE2350" w:rsidRPr="00CB1710" w:rsidRDefault="00FE2350" w:rsidP="00FE2350">
      <w:pPr>
        <w:pStyle w:val="Style26"/>
        <w:widowControl/>
        <w:spacing w:line="240" w:lineRule="auto"/>
        <w:ind w:firstLine="557"/>
      </w:pPr>
      <w:r w:rsidRPr="00CB1710">
        <w:rPr>
          <w:noProof/>
          <w:position w:val="-12"/>
        </w:rPr>
        <w:drawing>
          <wp:inline distT="0" distB="0" distL="0" distR="0" wp14:anchorId="4B843BE9" wp14:editId="2AFB37D5">
            <wp:extent cx="295275" cy="247650"/>
            <wp:effectExtent l="0" t="0" r="9525" b="0"/>
            <wp:docPr id="20" name="Рисунок 2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B1710">
        <w:t xml:space="preserve"> - выручка от реализации товаров (услуг) по регулируемому виду деятельности в </w:t>
      </w:r>
      <w:r w:rsidRPr="00CB1710">
        <w:rPr>
          <w:lang w:val="en-US"/>
        </w:rPr>
        <w:t>i</w:t>
      </w:r>
      <w:r w:rsidRPr="00CB1710">
        <w:t xml:space="preserve">-м году, определяемая исходя из фактического объема полезного отпуска соответствующего вида продукции (услуг) в </w:t>
      </w:r>
      <w:r w:rsidRPr="00CB1710">
        <w:rPr>
          <w:lang w:val="en-US"/>
        </w:rPr>
        <w:t>i</w:t>
      </w:r>
      <w:r w:rsidRPr="00CB1710">
        <w:t xml:space="preserve">-м году и тарифов, установленных в соответствии с </w:t>
      </w:r>
      <w:r w:rsidRPr="00CB1710">
        <w:rPr>
          <w:u w:val="single"/>
        </w:rPr>
        <w:t xml:space="preserve">главами </w:t>
      </w:r>
      <w:r w:rsidRPr="00CB1710">
        <w:rPr>
          <w:u w:val="single"/>
          <w:lang w:val="en-US"/>
        </w:rPr>
        <w:t>VIII</w:t>
      </w:r>
      <w:r w:rsidRPr="00CB1710">
        <w:rPr>
          <w:u w:val="single"/>
        </w:rPr>
        <w:t xml:space="preserve">, </w:t>
      </w:r>
      <w:r w:rsidRPr="00CB1710">
        <w:rPr>
          <w:u w:val="single"/>
          <w:lang w:val="en-US"/>
        </w:rPr>
        <w:t>VIII</w:t>
      </w:r>
      <w:r w:rsidRPr="00CB1710">
        <w:rPr>
          <w:u w:val="single"/>
        </w:rPr>
        <w:t>.</w:t>
      </w:r>
      <w:r w:rsidRPr="00CB1710">
        <w:rPr>
          <w:u w:val="single"/>
          <w:lang w:val="en-US"/>
        </w:rPr>
        <w:t>I</w:t>
      </w:r>
      <w:r w:rsidRPr="00CB1710">
        <w:rPr>
          <w:u w:val="single"/>
        </w:rPr>
        <w:t xml:space="preserve">, </w:t>
      </w:r>
      <w:r w:rsidRPr="00CB1710">
        <w:rPr>
          <w:u w:val="single"/>
          <w:lang w:val="en-US"/>
        </w:rPr>
        <w:t>VIII</w:t>
      </w:r>
      <w:r w:rsidRPr="00CB1710">
        <w:rPr>
          <w:u w:val="single"/>
        </w:rPr>
        <w:t>.</w:t>
      </w:r>
      <w:r w:rsidRPr="00CB1710">
        <w:rPr>
          <w:u w:val="single"/>
          <w:lang w:val="en-US"/>
        </w:rPr>
        <w:t>II</w:t>
      </w:r>
      <w:r w:rsidRPr="00CB1710">
        <w:rPr>
          <w:u w:val="single"/>
        </w:rPr>
        <w:t xml:space="preserve">, </w:t>
      </w:r>
      <w:r w:rsidRPr="00CB1710">
        <w:rPr>
          <w:u w:val="single"/>
          <w:lang w:val="en-US"/>
        </w:rPr>
        <w:t>VIII</w:t>
      </w:r>
      <w:r w:rsidRPr="00CB1710">
        <w:rPr>
          <w:u w:val="single"/>
        </w:rPr>
        <w:t>.</w:t>
      </w:r>
      <w:r w:rsidRPr="00CB1710">
        <w:rPr>
          <w:u w:val="single"/>
          <w:lang w:val="en-US"/>
        </w:rPr>
        <w:t>III</w:t>
      </w:r>
      <w:r w:rsidRPr="00CB1710">
        <w:t xml:space="preserve"> Методических указаний на </w:t>
      </w:r>
      <w:r w:rsidRPr="00CB1710">
        <w:rPr>
          <w:lang w:val="en-US"/>
        </w:rPr>
        <w:t>i</w:t>
      </w:r>
      <w:r w:rsidRPr="00CB1710">
        <w:t>-й год, без учета уровня собираемости платежей.</w:t>
      </w:r>
    </w:p>
    <w:p w14:paraId="566A3428" w14:textId="77777777" w:rsidR="00FE2350" w:rsidRPr="00CB1710" w:rsidRDefault="00FE2350" w:rsidP="00FE2350">
      <w:pPr>
        <w:pStyle w:val="Style26"/>
        <w:widowControl/>
        <w:spacing w:before="34" w:line="240" w:lineRule="auto"/>
        <w:ind w:firstLine="557"/>
        <w:rPr>
          <w:rStyle w:val="FontStyle190"/>
          <w:color w:val="FF0000"/>
          <w:sz w:val="24"/>
          <w:szCs w:val="24"/>
        </w:rPr>
      </w:pPr>
    </w:p>
    <w:p w14:paraId="435FB447" w14:textId="0B970258" w:rsidR="00FE2350" w:rsidRPr="00CB1710" w:rsidRDefault="00FE2350" w:rsidP="00FE2350">
      <w:pPr>
        <w:pStyle w:val="Style26"/>
        <w:widowControl/>
        <w:spacing w:before="34" w:line="240" w:lineRule="auto"/>
        <w:ind w:firstLine="557"/>
        <w:rPr>
          <w:rStyle w:val="FontStyle190"/>
          <w:sz w:val="24"/>
          <w:szCs w:val="24"/>
        </w:rPr>
      </w:pPr>
      <w:r w:rsidRPr="00CB1710">
        <w:rPr>
          <w:rStyle w:val="FontStyle190"/>
          <w:sz w:val="24"/>
          <w:szCs w:val="24"/>
        </w:rPr>
        <w:t xml:space="preserve">Исходя из анализа экономической обоснованности расходов и величины прибыли, </w:t>
      </w:r>
      <w:r w:rsidRPr="00CB1710">
        <w:rPr>
          <w:rStyle w:val="FontStyle190"/>
          <w:b/>
          <w:sz w:val="24"/>
          <w:szCs w:val="24"/>
          <w:u w:val="single"/>
        </w:rPr>
        <w:t>скорректированная величина необходимой валовой выручки</w:t>
      </w:r>
      <w:r w:rsidRPr="00CB1710">
        <w:rPr>
          <w:rStyle w:val="FontStyle190"/>
          <w:sz w:val="24"/>
          <w:szCs w:val="24"/>
        </w:rPr>
        <w:t xml:space="preserve"> по услуге водоотведения на 2018 год составляет:</w:t>
      </w:r>
    </w:p>
    <w:p w14:paraId="4993E827" w14:textId="77777777" w:rsidR="00FE2350" w:rsidRPr="00CB1710" w:rsidRDefault="00FE2350" w:rsidP="00FE2350">
      <w:pPr>
        <w:pStyle w:val="Style10"/>
        <w:widowControl/>
        <w:ind w:left="1886"/>
        <w:jc w:val="left"/>
      </w:pPr>
    </w:p>
    <w:p w14:paraId="4A3DEA46" w14:textId="77777777" w:rsidR="00FE2350" w:rsidRPr="00CB1710" w:rsidRDefault="00FE2350" w:rsidP="00FE2350">
      <w:pPr>
        <w:pStyle w:val="Style10"/>
        <w:widowControl/>
        <w:spacing w:before="48"/>
        <w:ind w:firstLine="567"/>
        <w:jc w:val="left"/>
        <w:rPr>
          <w:rStyle w:val="FontStyle193"/>
          <w:sz w:val="24"/>
          <w:szCs w:val="24"/>
        </w:rPr>
      </w:pPr>
      <w:r w:rsidRPr="00CB1710">
        <w:rPr>
          <w:rStyle w:val="FontStyle193"/>
          <w:sz w:val="24"/>
          <w:szCs w:val="24"/>
        </w:rPr>
        <w:t>НВВ</w:t>
      </w:r>
      <w:r w:rsidRPr="00CB1710">
        <w:rPr>
          <w:rStyle w:val="FontStyle184"/>
          <w:sz w:val="24"/>
          <w:szCs w:val="24"/>
        </w:rPr>
        <w:t xml:space="preserve">2018 </w:t>
      </w:r>
      <w:r w:rsidRPr="00CB1710">
        <w:rPr>
          <w:rStyle w:val="FontStyle193"/>
          <w:sz w:val="24"/>
          <w:szCs w:val="24"/>
        </w:rPr>
        <w:t>= 91872,49 + 5923,38 + 26321,96 + 25,87 +446,</w:t>
      </w:r>
      <w:proofErr w:type="gramStart"/>
      <w:r w:rsidRPr="00CB1710">
        <w:rPr>
          <w:rStyle w:val="FontStyle193"/>
          <w:sz w:val="24"/>
          <w:szCs w:val="24"/>
        </w:rPr>
        <w:t>92  =</w:t>
      </w:r>
      <w:proofErr w:type="gramEnd"/>
      <w:r w:rsidRPr="00CB1710">
        <w:rPr>
          <w:rStyle w:val="FontStyle193"/>
          <w:sz w:val="24"/>
          <w:szCs w:val="24"/>
        </w:rPr>
        <w:t xml:space="preserve"> 124590,62 тыс. руб.</w:t>
      </w:r>
    </w:p>
    <w:p w14:paraId="44514B8F" w14:textId="77777777" w:rsidR="00FE2350" w:rsidRPr="00CB1710" w:rsidRDefault="00FE2350" w:rsidP="00FE2350">
      <w:pPr>
        <w:pStyle w:val="Style10"/>
        <w:widowControl/>
        <w:tabs>
          <w:tab w:val="left" w:pos="2925"/>
        </w:tabs>
        <w:spacing w:before="48"/>
        <w:ind w:left="1886"/>
        <w:jc w:val="left"/>
        <w:rPr>
          <w:rStyle w:val="FontStyle193"/>
          <w:color w:val="FF0000"/>
          <w:sz w:val="24"/>
          <w:szCs w:val="24"/>
        </w:rPr>
      </w:pPr>
      <w:r w:rsidRPr="00CB1710">
        <w:rPr>
          <w:rStyle w:val="FontStyle193"/>
          <w:color w:val="FF0000"/>
          <w:sz w:val="24"/>
          <w:szCs w:val="24"/>
        </w:rPr>
        <w:tab/>
      </w:r>
    </w:p>
    <w:p w14:paraId="7DCC7567" w14:textId="7B1C5092" w:rsidR="00FE2350" w:rsidRPr="00CB1710" w:rsidRDefault="00FE2350" w:rsidP="00FE2350">
      <w:pPr>
        <w:pStyle w:val="Style26"/>
        <w:widowControl/>
        <w:spacing w:line="240" w:lineRule="auto"/>
        <w:ind w:firstLine="566"/>
        <w:rPr>
          <w:rStyle w:val="FontStyle190"/>
          <w:sz w:val="24"/>
          <w:szCs w:val="24"/>
        </w:rPr>
      </w:pPr>
      <w:r w:rsidRPr="00CB1710">
        <w:rPr>
          <w:rStyle w:val="FontStyle190"/>
          <w:sz w:val="24"/>
          <w:szCs w:val="24"/>
        </w:rPr>
        <w:t xml:space="preserve">Снижение скорректированной необходимой валовой выручки к утвержденной составляет </w:t>
      </w:r>
      <w:r w:rsidRPr="00CB1710">
        <w:rPr>
          <w:rStyle w:val="FontStyle190"/>
          <w:b/>
          <w:i/>
          <w:sz w:val="24"/>
          <w:szCs w:val="24"/>
        </w:rPr>
        <w:t>501,81</w:t>
      </w:r>
      <w:r w:rsidRPr="00CB1710">
        <w:rPr>
          <w:rStyle w:val="FontStyle190"/>
          <w:sz w:val="24"/>
          <w:szCs w:val="24"/>
        </w:rPr>
        <w:t xml:space="preserve"> тыс. руб., отклонение от предложенной организацией составило </w:t>
      </w:r>
      <w:r w:rsidRPr="00CB1710">
        <w:rPr>
          <w:rStyle w:val="FontStyle190"/>
          <w:b/>
          <w:i/>
          <w:sz w:val="24"/>
          <w:szCs w:val="24"/>
        </w:rPr>
        <w:t>11208,81</w:t>
      </w:r>
      <w:r w:rsidRPr="00CB1710">
        <w:rPr>
          <w:rStyle w:val="FontStyle190"/>
          <w:sz w:val="24"/>
          <w:szCs w:val="24"/>
        </w:rPr>
        <w:t xml:space="preserve"> тыс. руб.</w:t>
      </w:r>
    </w:p>
    <w:p w14:paraId="27C0E30F" w14:textId="77777777" w:rsidR="00FE2350" w:rsidRPr="00CB1710" w:rsidRDefault="00FE2350" w:rsidP="00FE2350">
      <w:pPr>
        <w:pStyle w:val="Style26"/>
        <w:widowControl/>
        <w:spacing w:line="240" w:lineRule="auto"/>
        <w:ind w:firstLine="566"/>
        <w:rPr>
          <w:rStyle w:val="FontStyle190"/>
          <w:color w:val="FF0000"/>
          <w:sz w:val="24"/>
          <w:szCs w:val="24"/>
        </w:rPr>
      </w:pPr>
    </w:p>
    <w:p w14:paraId="2DD38CFE" w14:textId="3B023854" w:rsidR="00FE2350" w:rsidRPr="00CB1710" w:rsidRDefault="00FE2350" w:rsidP="00FE2350">
      <w:pPr>
        <w:tabs>
          <w:tab w:val="left" w:pos="10206"/>
        </w:tabs>
        <w:ind w:firstLine="567"/>
        <w:jc w:val="both"/>
      </w:pPr>
      <w:r w:rsidRPr="00CB1710">
        <w:t xml:space="preserve">Исходя из вышеизложенного, предлагается установить (скорректировать) ООО «Беловские Городские Очистные сооружения» (г. Белово) </w:t>
      </w:r>
      <w:r w:rsidRPr="00CB1710">
        <w:rPr>
          <w:b/>
          <w:u w:val="single"/>
        </w:rPr>
        <w:t xml:space="preserve">тарифы на водоотведение </w:t>
      </w:r>
      <w:r w:rsidRPr="00CB1710">
        <w:t>в целях корректировки долгосрочных тарифов на 2018 год с календарной разбивкой:</w:t>
      </w:r>
    </w:p>
    <w:p w14:paraId="279345CA" w14:textId="77777777" w:rsidR="00FE2350" w:rsidRPr="00FA44C5" w:rsidRDefault="00FE2350" w:rsidP="00FE2350">
      <w:pPr>
        <w:tabs>
          <w:tab w:val="left" w:pos="10206"/>
        </w:tabs>
        <w:ind w:firstLine="567"/>
        <w:jc w:val="right"/>
        <w:rPr>
          <w:sz w:val="28"/>
          <w:szCs w:val="28"/>
          <w:vertAlign w:val="superscript"/>
        </w:rPr>
      </w:pPr>
    </w:p>
    <w:p w14:paraId="57E9141F" w14:textId="77777777" w:rsidR="00FE2350" w:rsidRPr="00FA44C5" w:rsidRDefault="00FE2350" w:rsidP="00FE2350">
      <w:pPr>
        <w:tabs>
          <w:tab w:val="left" w:pos="10206"/>
        </w:tabs>
        <w:ind w:firstLine="567"/>
        <w:jc w:val="right"/>
        <w:rPr>
          <w:sz w:val="28"/>
          <w:szCs w:val="28"/>
          <w:vertAlign w:val="superscript"/>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012"/>
        <w:gridCol w:w="1885"/>
        <w:gridCol w:w="1609"/>
        <w:gridCol w:w="1969"/>
      </w:tblGrid>
      <w:tr w:rsidR="00FE2350" w:rsidRPr="00FA44C5" w14:paraId="66FE93F7" w14:textId="77777777" w:rsidTr="0068377B">
        <w:trPr>
          <w:trHeight w:val="634"/>
        </w:trPr>
        <w:tc>
          <w:tcPr>
            <w:tcW w:w="1907" w:type="dxa"/>
            <w:shd w:val="clear" w:color="auto" w:fill="auto"/>
            <w:vAlign w:val="center"/>
          </w:tcPr>
          <w:p w14:paraId="23B5DCE1" w14:textId="77777777" w:rsidR="00FE2350" w:rsidRPr="00FA44C5" w:rsidRDefault="00FE2350" w:rsidP="00CB1710">
            <w:pPr>
              <w:jc w:val="center"/>
              <w:rPr>
                <w:szCs w:val="28"/>
              </w:rPr>
            </w:pPr>
            <w:r w:rsidRPr="00FA44C5">
              <w:rPr>
                <w:szCs w:val="28"/>
              </w:rPr>
              <w:lastRenderedPageBreak/>
              <w:t>Предприятие</w:t>
            </w:r>
          </w:p>
        </w:tc>
        <w:tc>
          <w:tcPr>
            <w:tcW w:w="2012" w:type="dxa"/>
            <w:shd w:val="clear" w:color="auto" w:fill="auto"/>
            <w:vAlign w:val="center"/>
          </w:tcPr>
          <w:p w14:paraId="12E761A2" w14:textId="77777777" w:rsidR="00FE2350" w:rsidRPr="00FA44C5" w:rsidRDefault="00FE2350" w:rsidP="00CB1710">
            <w:pPr>
              <w:jc w:val="center"/>
              <w:rPr>
                <w:szCs w:val="28"/>
              </w:rPr>
            </w:pPr>
            <w:r w:rsidRPr="00FA44C5">
              <w:rPr>
                <w:szCs w:val="28"/>
              </w:rPr>
              <w:t>Год долгосрочного периода</w:t>
            </w:r>
          </w:p>
        </w:tc>
        <w:tc>
          <w:tcPr>
            <w:tcW w:w="1885" w:type="dxa"/>
            <w:shd w:val="clear" w:color="auto" w:fill="auto"/>
            <w:vAlign w:val="center"/>
          </w:tcPr>
          <w:p w14:paraId="519938AD" w14:textId="77777777" w:rsidR="00FE2350" w:rsidRPr="00FA44C5" w:rsidRDefault="00FE2350" w:rsidP="00CB1710">
            <w:pPr>
              <w:jc w:val="center"/>
              <w:rPr>
                <w:szCs w:val="28"/>
              </w:rPr>
            </w:pPr>
            <w:r w:rsidRPr="00FA44C5">
              <w:rPr>
                <w:szCs w:val="28"/>
              </w:rPr>
              <w:t>Календарная разбивка</w:t>
            </w:r>
          </w:p>
        </w:tc>
        <w:tc>
          <w:tcPr>
            <w:tcW w:w="1609" w:type="dxa"/>
            <w:shd w:val="clear" w:color="auto" w:fill="auto"/>
            <w:vAlign w:val="center"/>
          </w:tcPr>
          <w:p w14:paraId="7E2020DB" w14:textId="77777777" w:rsidR="00FE2350" w:rsidRPr="00FA44C5" w:rsidRDefault="00FE2350" w:rsidP="00CB1710">
            <w:pPr>
              <w:jc w:val="center"/>
              <w:rPr>
                <w:szCs w:val="28"/>
                <w:vertAlign w:val="superscript"/>
              </w:rPr>
            </w:pPr>
            <w:r w:rsidRPr="00FA44C5">
              <w:rPr>
                <w:szCs w:val="28"/>
              </w:rPr>
              <w:t>Тарифы, руб./м</w:t>
            </w:r>
            <w:r w:rsidRPr="00FA44C5">
              <w:rPr>
                <w:szCs w:val="28"/>
                <w:vertAlign w:val="superscript"/>
              </w:rPr>
              <w:t>3</w:t>
            </w:r>
          </w:p>
        </w:tc>
        <w:tc>
          <w:tcPr>
            <w:tcW w:w="1967" w:type="dxa"/>
            <w:shd w:val="clear" w:color="auto" w:fill="auto"/>
            <w:vAlign w:val="center"/>
          </w:tcPr>
          <w:p w14:paraId="319973DC" w14:textId="77777777" w:rsidR="00FE2350" w:rsidRPr="00FA44C5" w:rsidRDefault="00FE2350" w:rsidP="00CB1710">
            <w:pPr>
              <w:jc w:val="center"/>
              <w:rPr>
                <w:szCs w:val="28"/>
              </w:rPr>
            </w:pPr>
            <w:r w:rsidRPr="00FA44C5">
              <w:rPr>
                <w:szCs w:val="28"/>
              </w:rPr>
              <w:t>Рост к предыдущему периоду, %</w:t>
            </w:r>
          </w:p>
        </w:tc>
      </w:tr>
      <w:tr w:rsidR="00FE2350" w:rsidRPr="00FA44C5" w14:paraId="12F03947" w14:textId="77777777" w:rsidTr="0068377B">
        <w:trPr>
          <w:trHeight w:val="207"/>
        </w:trPr>
        <w:tc>
          <w:tcPr>
            <w:tcW w:w="1907" w:type="dxa"/>
            <w:shd w:val="clear" w:color="auto" w:fill="auto"/>
            <w:vAlign w:val="center"/>
          </w:tcPr>
          <w:p w14:paraId="4F7F4ACA" w14:textId="77777777" w:rsidR="00FE2350" w:rsidRPr="00FA44C5" w:rsidRDefault="00FE2350" w:rsidP="00CB1710">
            <w:pPr>
              <w:jc w:val="center"/>
              <w:rPr>
                <w:szCs w:val="28"/>
              </w:rPr>
            </w:pPr>
            <w:r w:rsidRPr="00FA44C5">
              <w:rPr>
                <w:szCs w:val="28"/>
              </w:rPr>
              <w:t>1</w:t>
            </w:r>
          </w:p>
        </w:tc>
        <w:tc>
          <w:tcPr>
            <w:tcW w:w="2012" w:type="dxa"/>
            <w:shd w:val="clear" w:color="auto" w:fill="auto"/>
            <w:vAlign w:val="center"/>
          </w:tcPr>
          <w:p w14:paraId="6164FBFA" w14:textId="77777777" w:rsidR="00FE2350" w:rsidRPr="00FA44C5" w:rsidRDefault="00FE2350" w:rsidP="00CB1710">
            <w:pPr>
              <w:jc w:val="center"/>
              <w:rPr>
                <w:szCs w:val="28"/>
              </w:rPr>
            </w:pPr>
            <w:r w:rsidRPr="00FA44C5">
              <w:rPr>
                <w:szCs w:val="28"/>
              </w:rPr>
              <w:t>2</w:t>
            </w:r>
          </w:p>
        </w:tc>
        <w:tc>
          <w:tcPr>
            <w:tcW w:w="1885" w:type="dxa"/>
            <w:shd w:val="clear" w:color="auto" w:fill="auto"/>
            <w:vAlign w:val="center"/>
          </w:tcPr>
          <w:p w14:paraId="7A23826E" w14:textId="77777777" w:rsidR="00FE2350" w:rsidRPr="00FA44C5" w:rsidRDefault="00FE2350" w:rsidP="00CB1710">
            <w:pPr>
              <w:jc w:val="center"/>
              <w:rPr>
                <w:szCs w:val="28"/>
              </w:rPr>
            </w:pPr>
            <w:r w:rsidRPr="00FA44C5">
              <w:rPr>
                <w:szCs w:val="28"/>
              </w:rPr>
              <w:t>3</w:t>
            </w:r>
          </w:p>
        </w:tc>
        <w:tc>
          <w:tcPr>
            <w:tcW w:w="1609" w:type="dxa"/>
            <w:shd w:val="clear" w:color="auto" w:fill="auto"/>
            <w:vAlign w:val="center"/>
          </w:tcPr>
          <w:p w14:paraId="3F4FA348" w14:textId="77777777" w:rsidR="00FE2350" w:rsidRPr="00FA44C5" w:rsidRDefault="00FE2350" w:rsidP="00CB1710">
            <w:pPr>
              <w:jc w:val="center"/>
              <w:rPr>
                <w:szCs w:val="28"/>
              </w:rPr>
            </w:pPr>
            <w:r w:rsidRPr="00FA44C5">
              <w:rPr>
                <w:szCs w:val="28"/>
              </w:rPr>
              <w:t>4</w:t>
            </w:r>
          </w:p>
        </w:tc>
        <w:tc>
          <w:tcPr>
            <w:tcW w:w="1967" w:type="dxa"/>
            <w:shd w:val="clear" w:color="auto" w:fill="auto"/>
            <w:vAlign w:val="center"/>
          </w:tcPr>
          <w:p w14:paraId="6D37DB98" w14:textId="77777777" w:rsidR="00FE2350" w:rsidRPr="00FA44C5" w:rsidRDefault="00FE2350" w:rsidP="00CB1710">
            <w:pPr>
              <w:jc w:val="center"/>
              <w:rPr>
                <w:szCs w:val="28"/>
              </w:rPr>
            </w:pPr>
            <w:r w:rsidRPr="00FA44C5">
              <w:rPr>
                <w:szCs w:val="28"/>
              </w:rPr>
              <w:t>5</w:t>
            </w:r>
          </w:p>
        </w:tc>
      </w:tr>
      <w:tr w:rsidR="00FE2350" w:rsidRPr="00FA44C5" w14:paraId="29F0FBF2" w14:textId="77777777" w:rsidTr="0068377B">
        <w:trPr>
          <w:trHeight w:val="237"/>
        </w:trPr>
        <w:tc>
          <w:tcPr>
            <w:tcW w:w="9382" w:type="dxa"/>
            <w:gridSpan w:val="5"/>
            <w:shd w:val="clear" w:color="auto" w:fill="auto"/>
            <w:vAlign w:val="center"/>
          </w:tcPr>
          <w:p w14:paraId="24D2115E" w14:textId="77777777" w:rsidR="00FE2350" w:rsidRPr="00FA44C5" w:rsidRDefault="00FE2350" w:rsidP="00CB1710">
            <w:pPr>
              <w:jc w:val="center"/>
              <w:rPr>
                <w:sz w:val="28"/>
                <w:szCs w:val="28"/>
              </w:rPr>
            </w:pPr>
            <w:r w:rsidRPr="00FA44C5">
              <w:rPr>
                <w:sz w:val="28"/>
                <w:szCs w:val="28"/>
              </w:rPr>
              <w:t>Водоотведение</w:t>
            </w:r>
          </w:p>
        </w:tc>
      </w:tr>
      <w:tr w:rsidR="00FE2350" w:rsidRPr="00FA44C5" w14:paraId="509E68D6" w14:textId="77777777" w:rsidTr="0068377B">
        <w:trPr>
          <w:trHeight w:val="426"/>
        </w:trPr>
        <w:tc>
          <w:tcPr>
            <w:tcW w:w="1907" w:type="dxa"/>
            <w:vMerge w:val="restart"/>
            <w:shd w:val="clear" w:color="auto" w:fill="auto"/>
            <w:vAlign w:val="center"/>
          </w:tcPr>
          <w:p w14:paraId="1CFE409E" w14:textId="77777777" w:rsidR="00FE2350" w:rsidRPr="00FA44C5" w:rsidRDefault="00FE2350" w:rsidP="00CB1710">
            <w:pPr>
              <w:jc w:val="center"/>
              <w:rPr>
                <w:sz w:val="28"/>
                <w:szCs w:val="28"/>
              </w:rPr>
            </w:pPr>
            <w:r w:rsidRPr="00FA44C5">
              <w:rPr>
                <w:sz w:val="28"/>
                <w:szCs w:val="28"/>
              </w:rPr>
              <w:t>ООО «БелГОС»</w:t>
            </w:r>
          </w:p>
        </w:tc>
        <w:tc>
          <w:tcPr>
            <w:tcW w:w="2012" w:type="dxa"/>
            <w:vMerge w:val="restart"/>
            <w:shd w:val="clear" w:color="auto" w:fill="auto"/>
            <w:vAlign w:val="center"/>
          </w:tcPr>
          <w:p w14:paraId="6101AEBC" w14:textId="77777777" w:rsidR="00FE2350" w:rsidRPr="00FA44C5" w:rsidRDefault="00FE2350" w:rsidP="00CB1710">
            <w:pPr>
              <w:jc w:val="center"/>
              <w:rPr>
                <w:sz w:val="28"/>
                <w:szCs w:val="28"/>
              </w:rPr>
            </w:pPr>
            <w:r w:rsidRPr="00FA44C5">
              <w:rPr>
                <w:sz w:val="28"/>
                <w:szCs w:val="28"/>
              </w:rPr>
              <w:t>201</w:t>
            </w:r>
            <w:r>
              <w:rPr>
                <w:sz w:val="28"/>
                <w:szCs w:val="28"/>
              </w:rPr>
              <w:t>8</w:t>
            </w:r>
          </w:p>
        </w:tc>
        <w:tc>
          <w:tcPr>
            <w:tcW w:w="1885" w:type="dxa"/>
            <w:shd w:val="clear" w:color="auto" w:fill="auto"/>
            <w:vAlign w:val="center"/>
          </w:tcPr>
          <w:p w14:paraId="18994B20" w14:textId="77777777" w:rsidR="00FE2350" w:rsidRPr="00FA44C5" w:rsidRDefault="00FE2350" w:rsidP="00CB1710">
            <w:pPr>
              <w:jc w:val="center"/>
            </w:pPr>
            <w:r w:rsidRPr="00FA44C5">
              <w:t>с 01.01.201</w:t>
            </w:r>
            <w:r>
              <w:t>8</w:t>
            </w:r>
            <w:r w:rsidRPr="00FA44C5">
              <w:t xml:space="preserve"> п</w:t>
            </w:r>
            <w:r>
              <w:t>о 30.06.2018</w:t>
            </w:r>
          </w:p>
        </w:tc>
        <w:tc>
          <w:tcPr>
            <w:tcW w:w="1609" w:type="dxa"/>
            <w:shd w:val="clear" w:color="auto" w:fill="auto"/>
            <w:vAlign w:val="center"/>
          </w:tcPr>
          <w:p w14:paraId="4BE3C285" w14:textId="77777777" w:rsidR="00FE2350" w:rsidRPr="00FA44C5" w:rsidRDefault="00FE2350" w:rsidP="00CB1710">
            <w:pPr>
              <w:jc w:val="center"/>
              <w:rPr>
                <w:b/>
                <w:sz w:val="28"/>
                <w:szCs w:val="28"/>
              </w:rPr>
            </w:pPr>
            <w:r>
              <w:rPr>
                <w:b/>
                <w:sz w:val="28"/>
                <w:szCs w:val="28"/>
              </w:rPr>
              <w:t>21,29</w:t>
            </w:r>
          </w:p>
        </w:tc>
        <w:tc>
          <w:tcPr>
            <w:tcW w:w="1967" w:type="dxa"/>
            <w:shd w:val="clear" w:color="auto" w:fill="auto"/>
            <w:vAlign w:val="center"/>
          </w:tcPr>
          <w:p w14:paraId="7BAA557C" w14:textId="77777777" w:rsidR="00FE2350" w:rsidRPr="00FA44C5" w:rsidRDefault="00FE2350" w:rsidP="00CB1710">
            <w:pPr>
              <w:jc w:val="center"/>
              <w:rPr>
                <w:i/>
                <w:sz w:val="28"/>
                <w:szCs w:val="28"/>
              </w:rPr>
            </w:pPr>
            <w:r w:rsidRPr="00FA44C5">
              <w:rPr>
                <w:i/>
                <w:sz w:val="28"/>
                <w:szCs w:val="28"/>
              </w:rPr>
              <w:t>0,0</w:t>
            </w:r>
          </w:p>
        </w:tc>
      </w:tr>
      <w:tr w:rsidR="00FE2350" w:rsidRPr="00AC23FD" w14:paraId="1964A2BE" w14:textId="77777777" w:rsidTr="0068377B">
        <w:trPr>
          <w:trHeight w:val="426"/>
        </w:trPr>
        <w:tc>
          <w:tcPr>
            <w:tcW w:w="1907" w:type="dxa"/>
            <w:vMerge/>
            <w:shd w:val="clear" w:color="auto" w:fill="auto"/>
            <w:vAlign w:val="center"/>
          </w:tcPr>
          <w:p w14:paraId="6828BE12" w14:textId="77777777" w:rsidR="00FE2350" w:rsidRPr="00AC23FD" w:rsidRDefault="00FE2350" w:rsidP="00CB1710">
            <w:pPr>
              <w:jc w:val="center"/>
              <w:rPr>
                <w:color w:val="FF0000"/>
                <w:sz w:val="28"/>
                <w:szCs w:val="28"/>
              </w:rPr>
            </w:pPr>
          </w:p>
        </w:tc>
        <w:tc>
          <w:tcPr>
            <w:tcW w:w="2012" w:type="dxa"/>
            <w:vMerge/>
            <w:shd w:val="clear" w:color="auto" w:fill="auto"/>
            <w:vAlign w:val="center"/>
          </w:tcPr>
          <w:p w14:paraId="7E109AB1" w14:textId="77777777" w:rsidR="00FE2350" w:rsidRPr="00AC23FD" w:rsidRDefault="00FE2350" w:rsidP="00CB1710">
            <w:pPr>
              <w:jc w:val="center"/>
              <w:rPr>
                <w:color w:val="FF0000"/>
                <w:sz w:val="28"/>
                <w:szCs w:val="28"/>
              </w:rPr>
            </w:pPr>
          </w:p>
        </w:tc>
        <w:tc>
          <w:tcPr>
            <w:tcW w:w="1885" w:type="dxa"/>
            <w:shd w:val="clear" w:color="auto" w:fill="auto"/>
            <w:vAlign w:val="center"/>
          </w:tcPr>
          <w:p w14:paraId="5E0B768E" w14:textId="77777777" w:rsidR="00FE2350" w:rsidRPr="00C5741D" w:rsidRDefault="00FE2350" w:rsidP="00CB1710">
            <w:pPr>
              <w:jc w:val="center"/>
            </w:pPr>
            <w:r w:rsidRPr="00C5741D">
              <w:t>с 01.07.2018 по 31.12.2018</w:t>
            </w:r>
          </w:p>
        </w:tc>
        <w:tc>
          <w:tcPr>
            <w:tcW w:w="1609" w:type="dxa"/>
            <w:shd w:val="clear" w:color="auto" w:fill="auto"/>
            <w:vAlign w:val="center"/>
          </w:tcPr>
          <w:p w14:paraId="78D001F8" w14:textId="77777777" w:rsidR="00FE2350" w:rsidRPr="00C5741D" w:rsidRDefault="00FE2350" w:rsidP="00CB1710">
            <w:pPr>
              <w:jc w:val="center"/>
              <w:rPr>
                <w:b/>
                <w:sz w:val="28"/>
                <w:szCs w:val="28"/>
              </w:rPr>
            </w:pPr>
            <w:r w:rsidRPr="00C5741D">
              <w:rPr>
                <w:b/>
                <w:sz w:val="28"/>
                <w:szCs w:val="28"/>
              </w:rPr>
              <w:t>22,26</w:t>
            </w:r>
          </w:p>
        </w:tc>
        <w:tc>
          <w:tcPr>
            <w:tcW w:w="1967" w:type="dxa"/>
            <w:shd w:val="clear" w:color="auto" w:fill="auto"/>
            <w:vAlign w:val="center"/>
          </w:tcPr>
          <w:p w14:paraId="5EE885DF" w14:textId="77777777" w:rsidR="00FE2350" w:rsidRPr="00C5741D" w:rsidRDefault="00FE2350" w:rsidP="00CB1710">
            <w:pPr>
              <w:jc w:val="center"/>
              <w:rPr>
                <w:i/>
                <w:sz w:val="28"/>
                <w:szCs w:val="28"/>
              </w:rPr>
            </w:pPr>
            <w:r w:rsidRPr="00C5741D">
              <w:rPr>
                <w:i/>
                <w:sz w:val="28"/>
                <w:szCs w:val="28"/>
              </w:rPr>
              <w:t>4,6</w:t>
            </w:r>
          </w:p>
        </w:tc>
      </w:tr>
    </w:tbl>
    <w:p w14:paraId="44C407A0" w14:textId="77777777" w:rsidR="00FE2350" w:rsidRPr="00AC23FD" w:rsidRDefault="00FE2350" w:rsidP="00FE2350">
      <w:pPr>
        <w:tabs>
          <w:tab w:val="left" w:pos="10206"/>
        </w:tabs>
        <w:ind w:firstLine="567"/>
        <w:jc w:val="right"/>
        <w:rPr>
          <w:color w:val="FF0000"/>
          <w:sz w:val="28"/>
          <w:szCs w:val="28"/>
          <w:vertAlign w:val="superscript"/>
        </w:rPr>
      </w:pPr>
    </w:p>
    <w:p w14:paraId="2F654C3C" w14:textId="77777777" w:rsidR="00FE2350" w:rsidRPr="00AC23FD" w:rsidRDefault="00FE2350" w:rsidP="00FE2350">
      <w:pPr>
        <w:tabs>
          <w:tab w:val="left" w:pos="10206"/>
        </w:tabs>
        <w:ind w:firstLine="567"/>
        <w:jc w:val="right"/>
        <w:rPr>
          <w:color w:val="FF0000"/>
          <w:sz w:val="28"/>
          <w:szCs w:val="28"/>
          <w:vertAlign w:val="superscript"/>
        </w:rPr>
      </w:pPr>
    </w:p>
    <w:p w14:paraId="5C2A5BBB" w14:textId="77777777" w:rsidR="00FE2350" w:rsidRPr="00FA44C5" w:rsidRDefault="00FE2350" w:rsidP="00FE2350">
      <w:pPr>
        <w:tabs>
          <w:tab w:val="left" w:pos="10206"/>
        </w:tabs>
        <w:ind w:firstLine="567"/>
        <w:jc w:val="right"/>
        <w:rPr>
          <w:sz w:val="28"/>
          <w:szCs w:val="28"/>
          <w:vertAlign w:val="superscript"/>
        </w:rPr>
      </w:pPr>
    </w:p>
    <w:p w14:paraId="600E0F24" w14:textId="77777777" w:rsidR="00FE2350" w:rsidRPr="00FA44C5" w:rsidRDefault="00FE2350" w:rsidP="00FE2350">
      <w:pPr>
        <w:tabs>
          <w:tab w:val="left" w:pos="10206"/>
        </w:tabs>
        <w:ind w:firstLine="567"/>
        <w:jc w:val="right"/>
        <w:rPr>
          <w:sz w:val="28"/>
          <w:szCs w:val="28"/>
          <w:vertAlign w:val="superscript"/>
        </w:rPr>
      </w:pPr>
    </w:p>
    <w:p w14:paraId="2499E51A" w14:textId="77777777" w:rsidR="00FE2350" w:rsidRPr="00AC23FD" w:rsidRDefault="00FE2350" w:rsidP="00FE2350">
      <w:pPr>
        <w:jc w:val="center"/>
        <w:rPr>
          <w:color w:val="FF0000"/>
          <w:sz w:val="28"/>
          <w:szCs w:val="28"/>
        </w:rPr>
      </w:pPr>
    </w:p>
    <w:p w14:paraId="3EF6ED10" w14:textId="77777777" w:rsidR="00FE2350" w:rsidRPr="00AC23FD" w:rsidRDefault="00FE2350" w:rsidP="00FE2350">
      <w:pPr>
        <w:jc w:val="center"/>
        <w:rPr>
          <w:color w:val="FF0000"/>
          <w:sz w:val="28"/>
          <w:szCs w:val="28"/>
        </w:rPr>
      </w:pPr>
    </w:p>
    <w:p w14:paraId="21F157C1" w14:textId="77777777" w:rsidR="00FE2350" w:rsidRPr="00AC23FD" w:rsidRDefault="00FE2350" w:rsidP="00FE2350">
      <w:pPr>
        <w:jc w:val="center"/>
        <w:rPr>
          <w:color w:val="FF0000"/>
          <w:sz w:val="28"/>
          <w:szCs w:val="28"/>
        </w:rPr>
      </w:pPr>
    </w:p>
    <w:p w14:paraId="42C051E4" w14:textId="77777777" w:rsidR="00FE2350" w:rsidRPr="00AC23FD" w:rsidRDefault="00FE2350" w:rsidP="00FE2350">
      <w:pPr>
        <w:jc w:val="center"/>
        <w:rPr>
          <w:color w:val="FF0000"/>
          <w:sz w:val="28"/>
          <w:szCs w:val="28"/>
        </w:rPr>
      </w:pPr>
    </w:p>
    <w:p w14:paraId="67127C4E" w14:textId="77777777" w:rsidR="00FE2350" w:rsidRPr="00AC23FD" w:rsidRDefault="00FE2350" w:rsidP="00FE2350">
      <w:pPr>
        <w:jc w:val="center"/>
        <w:rPr>
          <w:color w:val="FF0000"/>
          <w:sz w:val="28"/>
          <w:szCs w:val="28"/>
        </w:rPr>
      </w:pPr>
    </w:p>
    <w:p w14:paraId="4B37AC6E" w14:textId="77777777" w:rsidR="00FE2350" w:rsidRPr="00AC23FD" w:rsidRDefault="00FE2350" w:rsidP="00FE2350">
      <w:pPr>
        <w:jc w:val="center"/>
        <w:rPr>
          <w:color w:val="FF0000"/>
          <w:sz w:val="28"/>
          <w:szCs w:val="28"/>
        </w:rPr>
      </w:pPr>
    </w:p>
    <w:p w14:paraId="31DEC79C" w14:textId="77777777" w:rsidR="00FE2350" w:rsidRPr="00AC23FD" w:rsidRDefault="00FE2350" w:rsidP="00FE2350">
      <w:pPr>
        <w:jc w:val="center"/>
        <w:rPr>
          <w:color w:val="FF0000"/>
          <w:sz w:val="28"/>
          <w:szCs w:val="28"/>
        </w:rPr>
      </w:pPr>
    </w:p>
    <w:p w14:paraId="4A9C88BC" w14:textId="77777777" w:rsidR="00FE2350" w:rsidRPr="00AC23FD" w:rsidRDefault="00FE2350" w:rsidP="00FE2350">
      <w:pPr>
        <w:jc w:val="center"/>
        <w:rPr>
          <w:color w:val="FF0000"/>
          <w:sz w:val="28"/>
          <w:szCs w:val="28"/>
        </w:rPr>
      </w:pPr>
    </w:p>
    <w:p w14:paraId="72365EB3" w14:textId="77777777" w:rsidR="00FE2350" w:rsidRPr="00AC23FD" w:rsidRDefault="00FE2350" w:rsidP="00FE2350">
      <w:pPr>
        <w:jc w:val="center"/>
        <w:rPr>
          <w:color w:val="FF0000"/>
          <w:sz w:val="28"/>
          <w:szCs w:val="28"/>
        </w:rPr>
      </w:pPr>
    </w:p>
    <w:p w14:paraId="36989B73" w14:textId="77777777" w:rsidR="00CB1710" w:rsidRDefault="00CB1710" w:rsidP="00FE2350">
      <w:pPr>
        <w:jc w:val="center"/>
        <w:rPr>
          <w:color w:val="FF0000"/>
          <w:sz w:val="28"/>
          <w:szCs w:val="28"/>
        </w:rPr>
        <w:sectPr w:rsidR="00CB1710">
          <w:pgSz w:w="11906" w:h="16838"/>
          <w:pgMar w:top="1134" w:right="850" w:bottom="1134" w:left="1701" w:header="708" w:footer="708" w:gutter="0"/>
          <w:cols w:space="708"/>
          <w:docGrid w:linePitch="360"/>
        </w:sectPr>
      </w:pPr>
    </w:p>
    <w:p w14:paraId="17905628" w14:textId="1C67A7A1" w:rsidR="00CB1710" w:rsidRPr="00022D20" w:rsidRDefault="00CB1710" w:rsidP="00CB1710">
      <w:pPr>
        <w:ind w:left="-2379" w:right="-144" w:firstLine="8475"/>
        <w:jc w:val="center"/>
      </w:pPr>
      <w:r w:rsidRPr="00022D20">
        <w:lastRenderedPageBreak/>
        <w:t xml:space="preserve">Приложение № </w:t>
      </w:r>
      <w:r>
        <w:t>2</w:t>
      </w:r>
      <w:r w:rsidRPr="00022D20">
        <w:t xml:space="preserve"> к протоколу</w:t>
      </w:r>
    </w:p>
    <w:p w14:paraId="17460C08" w14:textId="77777777" w:rsidR="00CB1710" w:rsidRPr="00022D20" w:rsidRDefault="00CB1710" w:rsidP="00CB1710">
      <w:pPr>
        <w:ind w:left="-2379" w:firstLine="8475"/>
        <w:jc w:val="center"/>
      </w:pPr>
      <w:r w:rsidRPr="00022D20">
        <w:t>№ 6</w:t>
      </w:r>
      <w:r>
        <w:t xml:space="preserve">6 </w:t>
      </w:r>
      <w:r w:rsidRPr="00022D20">
        <w:t>заседания правления</w:t>
      </w:r>
    </w:p>
    <w:p w14:paraId="75485E07" w14:textId="77777777" w:rsidR="00CB1710" w:rsidRPr="00022D20" w:rsidRDefault="00CB1710" w:rsidP="00CB1710">
      <w:pPr>
        <w:ind w:left="-2379" w:firstLine="8475"/>
        <w:jc w:val="center"/>
      </w:pPr>
      <w:r w:rsidRPr="00022D20">
        <w:t>региональной энергетической</w:t>
      </w:r>
    </w:p>
    <w:p w14:paraId="744C2B8D" w14:textId="77777777" w:rsidR="00CB1710" w:rsidRPr="00022D20" w:rsidRDefault="00CB1710" w:rsidP="00CB1710">
      <w:pPr>
        <w:ind w:left="-2379" w:firstLine="8475"/>
        <w:jc w:val="center"/>
      </w:pPr>
      <w:r w:rsidRPr="00022D20">
        <w:t xml:space="preserve">комиссии Кемеровской </w:t>
      </w:r>
    </w:p>
    <w:p w14:paraId="292FA78D" w14:textId="77777777" w:rsidR="00CB1710" w:rsidRPr="00022D20" w:rsidRDefault="00CB1710" w:rsidP="00CB1710">
      <w:pPr>
        <w:ind w:left="-2379" w:firstLine="8475"/>
        <w:jc w:val="center"/>
      </w:pPr>
      <w:r w:rsidRPr="00022D20">
        <w:t>области от 0</w:t>
      </w:r>
      <w:r>
        <w:t>7</w:t>
      </w:r>
      <w:r w:rsidRPr="00022D20">
        <w:t>.12.2017</w:t>
      </w:r>
    </w:p>
    <w:p w14:paraId="2ADBE108" w14:textId="373CE7E2" w:rsidR="00FE2350" w:rsidRPr="00AC23FD" w:rsidRDefault="00FE2350" w:rsidP="00FE2350">
      <w:pPr>
        <w:jc w:val="center"/>
        <w:rPr>
          <w:color w:val="FF0000"/>
          <w:sz w:val="28"/>
          <w:szCs w:val="28"/>
        </w:rPr>
      </w:pPr>
    </w:p>
    <w:p w14:paraId="1BFF4ED0" w14:textId="7D5A9BF2" w:rsidR="00CB1710" w:rsidRDefault="00CB1710" w:rsidP="00CB1710">
      <w:pPr>
        <w:tabs>
          <w:tab w:val="left" w:pos="3052"/>
        </w:tabs>
        <w:jc w:val="center"/>
        <w:rPr>
          <w:b/>
          <w:bCs/>
          <w:sz w:val="28"/>
          <w:szCs w:val="28"/>
        </w:rPr>
      </w:pPr>
    </w:p>
    <w:p w14:paraId="181D9FDB" w14:textId="77777777" w:rsidR="00CB1710" w:rsidRPr="00CB1710" w:rsidRDefault="00CB1710" w:rsidP="00CB1710">
      <w:pPr>
        <w:tabs>
          <w:tab w:val="left" w:pos="3052"/>
        </w:tabs>
        <w:jc w:val="center"/>
        <w:rPr>
          <w:b/>
          <w:bCs/>
          <w:sz w:val="28"/>
          <w:szCs w:val="28"/>
        </w:rPr>
      </w:pPr>
    </w:p>
    <w:p w14:paraId="2C7F4693" w14:textId="77777777" w:rsidR="00CB1710" w:rsidRPr="00CB1710" w:rsidRDefault="00CB1710" w:rsidP="00CB1710">
      <w:pPr>
        <w:tabs>
          <w:tab w:val="left" w:pos="3052"/>
        </w:tabs>
        <w:jc w:val="center"/>
        <w:rPr>
          <w:b/>
          <w:bCs/>
          <w:sz w:val="28"/>
          <w:szCs w:val="28"/>
        </w:rPr>
      </w:pPr>
      <w:r w:rsidRPr="00CB1710">
        <w:rPr>
          <w:b/>
          <w:bCs/>
          <w:sz w:val="28"/>
          <w:szCs w:val="28"/>
        </w:rPr>
        <w:t xml:space="preserve">Производственная программа </w:t>
      </w:r>
    </w:p>
    <w:p w14:paraId="29C3340B" w14:textId="77777777" w:rsidR="00CB1710" w:rsidRPr="00CB1710" w:rsidRDefault="00CB1710" w:rsidP="00CB1710">
      <w:pPr>
        <w:tabs>
          <w:tab w:val="left" w:pos="3052"/>
        </w:tabs>
        <w:jc w:val="center"/>
        <w:rPr>
          <w:b/>
          <w:sz w:val="28"/>
          <w:szCs w:val="28"/>
          <w:lang w:eastAsia="en-US"/>
        </w:rPr>
      </w:pPr>
      <w:r w:rsidRPr="00CB1710">
        <w:rPr>
          <w:b/>
          <w:sz w:val="28"/>
          <w:szCs w:val="28"/>
          <w:lang w:eastAsia="en-US"/>
        </w:rPr>
        <w:t xml:space="preserve">   ООО «Беловские Городские Очистные сооружения» (г. Белово)</w:t>
      </w:r>
    </w:p>
    <w:p w14:paraId="40B05E24" w14:textId="77777777" w:rsidR="00CB1710" w:rsidRPr="00CB1710" w:rsidRDefault="00CB1710" w:rsidP="00CB1710">
      <w:pPr>
        <w:tabs>
          <w:tab w:val="left" w:pos="3052"/>
        </w:tabs>
        <w:jc w:val="center"/>
        <w:rPr>
          <w:b/>
          <w:lang w:eastAsia="en-US"/>
        </w:rPr>
      </w:pPr>
      <w:r w:rsidRPr="00CB1710">
        <w:rPr>
          <w:b/>
          <w:bCs/>
          <w:sz w:val="28"/>
          <w:szCs w:val="28"/>
        </w:rPr>
        <w:t>в сфере водоотведения на период с 01.01.2016 по 31.12.2018</w:t>
      </w:r>
    </w:p>
    <w:p w14:paraId="4918643E" w14:textId="77777777" w:rsidR="00CB1710" w:rsidRPr="00CB1710" w:rsidRDefault="00CB1710" w:rsidP="00CB1710">
      <w:pPr>
        <w:rPr>
          <w:b/>
          <w:lang w:eastAsia="en-US"/>
        </w:rPr>
      </w:pPr>
    </w:p>
    <w:p w14:paraId="47CA7E35" w14:textId="77777777" w:rsidR="00CB1710" w:rsidRPr="00CB1710" w:rsidRDefault="00CB1710" w:rsidP="00CB1710">
      <w:pPr>
        <w:rPr>
          <w:lang w:eastAsia="en-US"/>
        </w:rPr>
      </w:pPr>
    </w:p>
    <w:p w14:paraId="3E588F5F" w14:textId="77777777" w:rsidR="00CB1710" w:rsidRPr="00CB1710" w:rsidRDefault="00CB1710" w:rsidP="00CB1710">
      <w:pPr>
        <w:jc w:val="center"/>
        <w:rPr>
          <w:sz w:val="28"/>
          <w:szCs w:val="28"/>
        </w:rPr>
      </w:pPr>
      <w:r w:rsidRPr="00CB1710">
        <w:rPr>
          <w:sz w:val="28"/>
          <w:szCs w:val="28"/>
        </w:rPr>
        <w:t>Раздел 1. Паспорт производственной программы</w:t>
      </w:r>
    </w:p>
    <w:p w14:paraId="6680FA5D" w14:textId="77777777" w:rsidR="00CB1710" w:rsidRPr="00CB1710" w:rsidRDefault="00CB1710" w:rsidP="00CB1710">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CB1710" w:rsidRPr="00CB1710" w14:paraId="7F9011E0" w14:textId="77777777" w:rsidTr="0068377B">
        <w:trPr>
          <w:trHeight w:val="1221"/>
          <w:jc w:val="center"/>
        </w:trPr>
        <w:tc>
          <w:tcPr>
            <w:tcW w:w="5103" w:type="dxa"/>
            <w:vAlign w:val="center"/>
          </w:tcPr>
          <w:p w14:paraId="7D11AD3B" w14:textId="77777777" w:rsidR="00CB1710" w:rsidRPr="00CB1710" w:rsidRDefault="00CB1710" w:rsidP="00CB1710">
            <w:pPr>
              <w:rPr>
                <w:sz w:val="28"/>
                <w:szCs w:val="28"/>
                <w:lang w:eastAsia="en-US"/>
              </w:rPr>
            </w:pPr>
            <w:r w:rsidRPr="00CB1710">
              <w:rPr>
                <w:sz w:val="28"/>
                <w:szCs w:val="28"/>
                <w:lang w:eastAsia="en-US"/>
              </w:rPr>
              <w:t>Наименование организации</w:t>
            </w:r>
          </w:p>
        </w:tc>
        <w:tc>
          <w:tcPr>
            <w:tcW w:w="5104" w:type="dxa"/>
            <w:vAlign w:val="center"/>
          </w:tcPr>
          <w:p w14:paraId="2A2F9C68" w14:textId="77777777" w:rsidR="00CB1710" w:rsidRPr="00CB1710" w:rsidRDefault="00CB1710" w:rsidP="00CB1710">
            <w:pPr>
              <w:rPr>
                <w:sz w:val="28"/>
                <w:szCs w:val="28"/>
                <w:lang w:eastAsia="en-US"/>
              </w:rPr>
            </w:pPr>
            <w:r w:rsidRPr="00CB1710">
              <w:rPr>
                <w:sz w:val="28"/>
                <w:szCs w:val="28"/>
                <w:lang w:eastAsia="en-US"/>
              </w:rPr>
              <w:t>ООО «Беловские Городские Очистные сооружения»</w:t>
            </w:r>
          </w:p>
        </w:tc>
      </w:tr>
      <w:tr w:rsidR="00CB1710" w:rsidRPr="00CB1710" w14:paraId="74DE4358" w14:textId="77777777" w:rsidTr="0068377B">
        <w:trPr>
          <w:trHeight w:val="1109"/>
          <w:jc w:val="center"/>
        </w:trPr>
        <w:tc>
          <w:tcPr>
            <w:tcW w:w="5103" w:type="dxa"/>
            <w:vAlign w:val="center"/>
          </w:tcPr>
          <w:p w14:paraId="550AC53F" w14:textId="77777777" w:rsidR="00CB1710" w:rsidRPr="00CB1710" w:rsidRDefault="00CB1710" w:rsidP="00CB1710">
            <w:pPr>
              <w:rPr>
                <w:sz w:val="28"/>
                <w:szCs w:val="28"/>
                <w:lang w:eastAsia="en-US"/>
              </w:rPr>
            </w:pPr>
            <w:r w:rsidRPr="00CB1710">
              <w:rPr>
                <w:sz w:val="28"/>
                <w:szCs w:val="28"/>
                <w:lang w:eastAsia="en-US"/>
              </w:rPr>
              <w:t>Юридический адрес, почтовый адрес</w:t>
            </w:r>
          </w:p>
        </w:tc>
        <w:tc>
          <w:tcPr>
            <w:tcW w:w="5104" w:type="dxa"/>
            <w:vAlign w:val="center"/>
          </w:tcPr>
          <w:p w14:paraId="193DD9EE" w14:textId="77777777" w:rsidR="00CB1710" w:rsidRPr="00CB1710" w:rsidRDefault="00CB1710" w:rsidP="00CB1710">
            <w:pPr>
              <w:rPr>
                <w:sz w:val="28"/>
                <w:szCs w:val="28"/>
                <w:lang w:eastAsia="en-US"/>
              </w:rPr>
            </w:pPr>
            <w:r w:rsidRPr="00CB1710">
              <w:rPr>
                <w:sz w:val="28"/>
                <w:szCs w:val="28"/>
                <w:lang w:eastAsia="en-US"/>
              </w:rPr>
              <w:t>652600, г. Белово, ул. Кузбасская, 6</w:t>
            </w:r>
          </w:p>
        </w:tc>
      </w:tr>
      <w:tr w:rsidR="00CB1710" w:rsidRPr="00CB1710" w14:paraId="446B3690" w14:textId="77777777" w:rsidTr="0068377B">
        <w:trPr>
          <w:jc w:val="center"/>
        </w:trPr>
        <w:tc>
          <w:tcPr>
            <w:tcW w:w="5103" w:type="dxa"/>
            <w:vAlign w:val="center"/>
          </w:tcPr>
          <w:p w14:paraId="0DCA768A" w14:textId="77777777" w:rsidR="00CB1710" w:rsidRPr="00CB1710" w:rsidRDefault="00CB1710" w:rsidP="00CB1710">
            <w:pPr>
              <w:rPr>
                <w:sz w:val="28"/>
                <w:szCs w:val="28"/>
                <w:lang w:eastAsia="en-US"/>
              </w:rPr>
            </w:pPr>
            <w:r w:rsidRPr="00CB1710">
              <w:rPr>
                <w:sz w:val="28"/>
                <w:szCs w:val="28"/>
                <w:lang w:eastAsia="en-US"/>
              </w:rPr>
              <w:t>Наименование уполномоченного органа, утвердившего производственную программу</w:t>
            </w:r>
          </w:p>
        </w:tc>
        <w:tc>
          <w:tcPr>
            <w:tcW w:w="5104" w:type="dxa"/>
            <w:vAlign w:val="center"/>
          </w:tcPr>
          <w:p w14:paraId="2B325171" w14:textId="77777777" w:rsidR="00CB1710" w:rsidRPr="00CB1710" w:rsidRDefault="00CB1710" w:rsidP="00CB1710">
            <w:pPr>
              <w:rPr>
                <w:sz w:val="28"/>
                <w:szCs w:val="28"/>
                <w:lang w:eastAsia="en-US"/>
              </w:rPr>
            </w:pPr>
            <w:r w:rsidRPr="00CB1710">
              <w:rPr>
                <w:sz w:val="28"/>
                <w:szCs w:val="28"/>
                <w:lang w:eastAsia="en-US"/>
              </w:rPr>
              <w:t>региональная энергетическая комиссия Кемеровской области</w:t>
            </w:r>
          </w:p>
        </w:tc>
      </w:tr>
      <w:tr w:rsidR="00CB1710" w:rsidRPr="00CB1710" w14:paraId="68B19C28" w14:textId="77777777" w:rsidTr="0068377B">
        <w:trPr>
          <w:jc w:val="center"/>
        </w:trPr>
        <w:tc>
          <w:tcPr>
            <w:tcW w:w="5103" w:type="dxa"/>
            <w:vAlign w:val="center"/>
          </w:tcPr>
          <w:p w14:paraId="60191C56" w14:textId="77777777" w:rsidR="00CB1710" w:rsidRPr="00CB1710" w:rsidRDefault="00CB1710" w:rsidP="00CB1710">
            <w:pPr>
              <w:rPr>
                <w:sz w:val="28"/>
                <w:szCs w:val="28"/>
                <w:lang w:eastAsia="en-US"/>
              </w:rPr>
            </w:pPr>
            <w:r w:rsidRPr="00CB1710">
              <w:rPr>
                <w:sz w:val="28"/>
                <w:szCs w:val="28"/>
                <w:lang w:eastAsia="en-US"/>
              </w:rPr>
              <w:t>Юридический адрес, почтовый адрес уполномоченного органа, утвердившего программу</w:t>
            </w:r>
          </w:p>
        </w:tc>
        <w:tc>
          <w:tcPr>
            <w:tcW w:w="5104" w:type="dxa"/>
            <w:vAlign w:val="center"/>
          </w:tcPr>
          <w:p w14:paraId="3E60E9E8" w14:textId="77777777" w:rsidR="00CB1710" w:rsidRPr="00CB1710" w:rsidRDefault="00CB1710" w:rsidP="00CB1710">
            <w:pPr>
              <w:rPr>
                <w:sz w:val="28"/>
                <w:szCs w:val="28"/>
                <w:lang w:eastAsia="en-US"/>
              </w:rPr>
            </w:pPr>
            <w:r w:rsidRPr="00CB1710">
              <w:rPr>
                <w:sz w:val="28"/>
                <w:szCs w:val="28"/>
                <w:lang w:eastAsia="en-US"/>
              </w:rPr>
              <w:t xml:space="preserve">650993, г. Кемерово, </w:t>
            </w:r>
          </w:p>
          <w:p w14:paraId="26FA3AE1" w14:textId="77777777" w:rsidR="00CB1710" w:rsidRPr="00CB1710" w:rsidRDefault="00CB1710" w:rsidP="00CB1710">
            <w:pPr>
              <w:rPr>
                <w:sz w:val="28"/>
                <w:szCs w:val="28"/>
                <w:lang w:eastAsia="en-US"/>
              </w:rPr>
            </w:pPr>
            <w:r w:rsidRPr="00CB1710">
              <w:rPr>
                <w:sz w:val="28"/>
                <w:szCs w:val="28"/>
                <w:lang w:eastAsia="en-US"/>
              </w:rPr>
              <w:t>ул. Н. Островского, д. 32</w:t>
            </w:r>
          </w:p>
        </w:tc>
      </w:tr>
    </w:tbl>
    <w:p w14:paraId="00C0A33F" w14:textId="77777777" w:rsidR="00CB1710" w:rsidRPr="00CB1710" w:rsidRDefault="00CB1710" w:rsidP="00CB1710">
      <w:pPr>
        <w:jc w:val="center"/>
        <w:rPr>
          <w:sz w:val="28"/>
          <w:szCs w:val="28"/>
        </w:rPr>
      </w:pPr>
    </w:p>
    <w:p w14:paraId="79434CE6" w14:textId="77777777" w:rsidR="00CB1710" w:rsidRPr="00CB1710" w:rsidRDefault="00CB1710" w:rsidP="00CB1710">
      <w:pPr>
        <w:jc w:val="center"/>
        <w:rPr>
          <w:sz w:val="28"/>
          <w:szCs w:val="28"/>
        </w:rPr>
      </w:pPr>
    </w:p>
    <w:p w14:paraId="25EA096C" w14:textId="77777777" w:rsidR="00CB1710" w:rsidRPr="00CB1710" w:rsidRDefault="00CB1710" w:rsidP="00CB1710">
      <w:pPr>
        <w:jc w:val="center"/>
        <w:rPr>
          <w:sz w:val="28"/>
          <w:szCs w:val="28"/>
        </w:rPr>
      </w:pPr>
    </w:p>
    <w:p w14:paraId="1E78289D" w14:textId="77777777" w:rsidR="00CB1710" w:rsidRPr="00CB1710" w:rsidRDefault="00CB1710" w:rsidP="00CB1710">
      <w:pPr>
        <w:jc w:val="center"/>
        <w:rPr>
          <w:sz w:val="28"/>
          <w:szCs w:val="28"/>
        </w:rPr>
      </w:pPr>
    </w:p>
    <w:p w14:paraId="02BAC13E" w14:textId="77777777" w:rsidR="00CB1710" w:rsidRPr="00CB1710" w:rsidRDefault="00CB1710" w:rsidP="00CB1710">
      <w:pPr>
        <w:jc w:val="center"/>
        <w:rPr>
          <w:sz w:val="28"/>
          <w:szCs w:val="28"/>
        </w:rPr>
      </w:pPr>
    </w:p>
    <w:p w14:paraId="51940F76" w14:textId="77777777" w:rsidR="00CB1710" w:rsidRPr="00CB1710" w:rsidRDefault="00CB1710" w:rsidP="00CB1710">
      <w:pPr>
        <w:jc w:val="center"/>
        <w:rPr>
          <w:sz w:val="28"/>
          <w:szCs w:val="28"/>
        </w:rPr>
      </w:pPr>
    </w:p>
    <w:p w14:paraId="3821F497" w14:textId="77777777" w:rsidR="00CB1710" w:rsidRPr="00CB1710" w:rsidRDefault="00CB1710" w:rsidP="00CB1710">
      <w:pPr>
        <w:jc w:val="center"/>
        <w:rPr>
          <w:sz w:val="28"/>
          <w:szCs w:val="28"/>
        </w:rPr>
      </w:pPr>
    </w:p>
    <w:p w14:paraId="09B123B8" w14:textId="77777777" w:rsidR="00CB1710" w:rsidRPr="00CB1710" w:rsidRDefault="00CB1710" w:rsidP="00CB1710">
      <w:pPr>
        <w:jc w:val="center"/>
        <w:rPr>
          <w:sz w:val="28"/>
          <w:szCs w:val="28"/>
        </w:rPr>
      </w:pPr>
    </w:p>
    <w:p w14:paraId="6BB3FBAB" w14:textId="77777777" w:rsidR="00CB1710" w:rsidRPr="00CB1710" w:rsidRDefault="00CB1710" w:rsidP="00CB1710">
      <w:pPr>
        <w:jc w:val="center"/>
        <w:rPr>
          <w:sz w:val="28"/>
          <w:szCs w:val="28"/>
        </w:rPr>
      </w:pPr>
    </w:p>
    <w:p w14:paraId="72CAC74E" w14:textId="77777777" w:rsidR="00CB1710" w:rsidRPr="00CB1710" w:rsidRDefault="00CB1710" w:rsidP="00CB1710">
      <w:pPr>
        <w:jc w:val="center"/>
        <w:rPr>
          <w:sz w:val="28"/>
          <w:szCs w:val="28"/>
        </w:rPr>
      </w:pPr>
    </w:p>
    <w:p w14:paraId="684CE2A9" w14:textId="77777777" w:rsidR="00CB1710" w:rsidRPr="00CB1710" w:rsidRDefault="00CB1710" w:rsidP="00CB1710">
      <w:pPr>
        <w:jc w:val="center"/>
        <w:rPr>
          <w:sz w:val="28"/>
          <w:szCs w:val="28"/>
        </w:rPr>
      </w:pPr>
    </w:p>
    <w:p w14:paraId="68A059D0" w14:textId="77777777" w:rsidR="00CB1710" w:rsidRPr="00CB1710" w:rsidRDefault="00CB1710" w:rsidP="00CB1710">
      <w:pPr>
        <w:jc w:val="center"/>
        <w:rPr>
          <w:sz w:val="28"/>
          <w:szCs w:val="28"/>
        </w:rPr>
      </w:pPr>
    </w:p>
    <w:p w14:paraId="6AA27A65" w14:textId="77777777" w:rsidR="00CB1710" w:rsidRPr="00CB1710" w:rsidRDefault="00CB1710" w:rsidP="00CB1710">
      <w:pPr>
        <w:jc w:val="center"/>
        <w:rPr>
          <w:sz w:val="28"/>
          <w:szCs w:val="28"/>
        </w:rPr>
      </w:pPr>
    </w:p>
    <w:p w14:paraId="2ED166B7" w14:textId="77777777" w:rsidR="00CB1710" w:rsidRDefault="00CB1710" w:rsidP="00CB1710">
      <w:pPr>
        <w:jc w:val="center"/>
        <w:rPr>
          <w:sz w:val="28"/>
          <w:szCs w:val="28"/>
        </w:rPr>
        <w:sectPr w:rsidR="00CB1710">
          <w:pgSz w:w="11906" w:h="16838"/>
          <w:pgMar w:top="1134" w:right="850" w:bottom="1134" w:left="1701" w:header="708" w:footer="708" w:gutter="0"/>
          <w:cols w:space="708"/>
          <w:docGrid w:linePitch="360"/>
        </w:sectPr>
      </w:pPr>
    </w:p>
    <w:p w14:paraId="763E5BDD" w14:textId="438A61A9" w:rsidR="00CB1710" w:rsidRPr="00CB1710" w:rsidRDefault="00CB1710" w:rsidP="00CB1710">
      <w:pPr>
        <w:jc w:val="center"/>
        <w:rPr>
          <w:sz w:val="28"/>
          <w:szCs w:val="28"/>
        </w:rPr>
      </w:pPr>
    </w:p>
    <w:p w14:paraId="5157320F" w14:textId="77777777" w:rsidR="00CB1710" w:rsidRPr="00CB1710" w:rsidRDefault="00CB1710" w:rsidP="00CB1710">
      <w:pPr>
        <w:jc w:val="center"/>
        <w:rPr>
          <w:sz w:val="28"/>
          <w:szCs w:val="28"/>
        </w:rPr>
      </w:pPr>
      <w:r w:rsidRPr="00CB1710">
        <w:rPr>
          <w:sz w:val="28"/>
          <w:szCs w:val="28"/>
        </w:rPr>
        <w:t xml:space="preserve">Раздел 2. Перечень плановых мероприятий по ремонту объектов централизованных систем водоотведения </w:t>
      </w:r>
    </w:p>
    <w:p w14:paraId="19283E32" w14:textId="77777777" w:rsidR="00CB1710" w:rsidRPr="00CB1710" w:rsidRDefault="00CB1710" w:rsidP="00CB1710">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992"/>
        <w:gridCol w:w="1451"/>
        <w:gridCol w:w="1983"/>
        <w:gridCol w:w="980"/>
        <w:gridCol w:w="831"/>
      </w:tblGrid>
      <w:tr w:rsidR="00CB1710" w:rsidRPr="00CB1710" w14:paraId="042ED2E1" w14:textId="77777777" w:rsidTr="0068377B">
        <w:trPr>
          <w:trHeight w:val="706"/>
          <w:jc w:val="center"/>
        </w:trPr>
        <w:tc>
          <w:tcPr>
            <w:tcW w:w="3970" w:type="dxa"/>
            <w:vMerge w:val="restart"/>
            <w:vAlign w:val="center"/>
          </w:tcPr>
          <w:p w14:paraId="37E6C85A" w14:textId="77777777" w:rsidR="00CB1710" w:rsidRPr="00CB1710" w:rsidRDefault="00CB1710" w:rsidP="00CB1710">
            <w:pPr>
              <w:rPr>
                <w:sz w:val="28"/>
                <w:szCs w:val="28"/>
                <w:lang w:eastAsia="en-US"/>
              </w:rPr>
            </w:pPr>
            <w:r w:rsidRPr="00CB1710">
              <w:rPr>
                <w:sz w:val="28"/>
                <w:szCs w:val="28"/>
                <w:lang w:eastAsia="en-US"/>
              </w:rPr>
              <w:t>Наименование мероприятия</w:t>
            </w:r>
          </w:p>
        </w:tc>
        <w:tc>
          <w:tcPr>
            <w:tcW w:w="992" w:type="dxa"/>
            <w:vMerge w:val="restart"/>
            <w:vAlign w:val="center"/>
          </w:tcPr>
          <w:p w14:paraId="2BA0E369" w14:textId="77777777" w:rsidR="00CB1710" w:rsidRPr="00CB1710" w:rsidRDefault="00CB1710" w:rsidP="00CB1710">
            <w:pPr>
              <w:rPr>
                <w:sz w:val="28"/>
                <w:szCs w:val="28"/>
                <w:lang w:eastAsia="en-US"/>
              </w:rPr>
            </w:pPr>
            <w:r w:rsidRPr="00CB1710">
              <w:rPr>
                <w:sz w:val="28"/>
                <w:szCs w:val="28"/>
                <w:lang w:eastAsia="en-US"/>
              </w:rPr>
              <w:t xml:space="preserve">Срок </w:t>
            </w:r>
            <w:proofErr w:type="gramStart"/>
            <w:r w:rsidRPr="00CB1710">
              <w:rPr>
                <w:sz w:val="28"/>
                <w:szCs w:val="28"/>
                <w:lang w:eastAsia="en-US"/>
              </w:rPr>
              <w:t>реали-зации</w:t>
            </w:r>
            <w:proofErr w:type="gramEnd"/>
          </w:p>
        </w:tc>
        <w:tc>
          <w:tcPr>
            <w:tcW w:w="1451" w:type="dxa"/>
            <w:vMerge w:val="restart"/>
          </w:tcPr>
          <w:p w14:paraId="56410E42" w14:textId="77777777" w:rsidR="00CB1710" w:rsidRPr="00CB1710" w:rsidRDefault="00CB1710" w:rsidP="00CB1710">
            <w:pPr>
              <w:rPr>
                <w:sz w:val="28"/>
                <w:szCs w:val="28"/>
                <w:lang w:eastAsia="en-US"/>
              </w:rPr>
            </w:pPr>
            <w:proofErr w:type="gramStart"/>
            <w:r w:rsidRPr="00CB1710">
              <w:rPr>
                <w:sz w:val="28"/>
                <w:szCs w:val="28"/>
                <w:lang w:eastAsia="en-US"/>
              </w:rPr>
              <w:t>Финан-совые</w:t>
            </w:r>
            <w:proofErr w:type="gramEnd"/>
            <w:r w:rsidRPr="00CB1710">
              <w:rPr>
                <w:sz w:val="28"/>
                <w:szCs w:val="28"/>
                <w:lang w:eastAsia="en-US"/>
              </w:rPr>
              <w:t xml:space="preserve"> потреб-ности, тыс. руб. (без НДС)</w:t>
            </w:r>
          </w:p>
        </w:tc>
        <w:tc>
          <w:tcPr>
            <w:tcW w:w="3794" w:type="dxa"/>
            <w:gridSpan w:val="3"/>
            <w:vAlign w:val="center"/>
          </w:tcPr>
          <w:p w14:paraId="18CCCF06" w14:textId="77777777" w:rsidR="00CB1710" w:rsidRPr="00CB1710" w:rsidRDefault="00CB1710" w:rsidP="00CB1710">
            <w:pPr>
              <w:rPr>
                <w:sz w:val="28"/>
                <w:szCs w:val="28"/>
                <w:lang w:eastAsia="en-US"/>
              </w:rPr>
            </w:pPr>
            <w:r w:rsidRPr="00CB1710">
              <w:rPr>
                <w:sz w:val="28"/>
                <w:szCs w:val="28"/>
                <w:lang w:eastAsia="en-US"/>
              </w:rPr>
              <w:t>Ожидаемый эффект</w:t>
            </w:r>
          </w:p>
        </w:tc>
      </w:tr>
      <w:tr w:rsidR="00CB1710" w:rsidRPr="00CB1710" w14:paraId="3503DFCE" w14:textId="77777777" w:rsidTr="0068377B">
        <w:trPr>
          <w:trHeight w:val="844"/>
          <w:jc w:val="center"/>
        </w:trPr>
        <w:tc>
          <w:tcPr>
            <w:tcW w:w="3970" w:type="dxa"/>
            <w:vMerge/>
          </w:tcPr>
          <w:p w14:paraId="135CAFF9" w14:textId="77777777" w:rsidR="00CB1710" w:rsidRPr="00CB1710" w:rsidRDefault="00CB1710" w:rsidP="00CB1710">
            <w:pPr>
              <w:rPr>
                <w:sz w:val="28"/>
                <w:szCs w:val="28"/>
                <w:lang w:eastAsia="en-US"/>
              </w:rPr>
            </w:pPr>
          </w:p>
        </w:tc>
        <w:tc>
          <w:tcPr>
            <w:tcW w:w="992" w:type="dxa"/>
            <w:vMerge/>
          </w:tcPr>
          <w:p w14:paraId="65D799B4" w14:textId="77777777" w:rsidR="00CB1710" w:rsidRPr="00CB1710" w:rsidRDefault="00CB1710" w:rsidP="00CB1710">
            <w:pPr>
              <w:rPr>
                <w:sz w:val="28"/>
                <w:szCs w:val="28"/>
                <w:lang w:eastAsia="en-US"/>
              </w:rPr>
            </w:pPr>
          </w:p>
        </w:tc>
        <w:tc>
          <w:tcPr>
            <w:tcW w:w="1451" w:type="dxa"/>
            <w:vMerge/>
          </w:tcPr>
          <w:p w14:paraId="1B307BB7" w14:textId="77777777" w:rsidR="00CB1710" w:rsidRPr="00CB1710" w:rsidRDefault="00CB1710" w:rsidP="00CB1710">
            <w:pPr>
              <w:rPr>
                <w:sz w:val="28"/>
                <w:szCs w:val="28"/>
                <w:lang w:eastAsia="en-US"/>
              </w:rPr>
            </w:pPr>
          </w:p>
        </w:tc>
        <w:tc>
          <w:tcPr>
            <w:tcW w:w="1983" w:type="dxa"/>
            <w:vAlign w:val="center"/>
          </w:tcPr>
          <w:p w14:paraId="2E06CF7B" w14:textId="77777777" w:rsidR="00CB1710" w:rsidRPr="00CB1710" w:rsidRDefault="00CB1710" w:rsidP="00CB1710">
            <w:pPr>
              <w:rPr>
                <w:sz w:val="28"/>
                <w:szCs w:val="28"/>
                <w:lang w:eastAsia="en-US"/>
              </w:rPr>
            </w:pPr>
            <w:r w:rsidRPr="00CB1710">
              <w:rPr>
                <w:sz w:val="28"/>
                <w:szCs w:val="28"/>
                <w:lang w:eastAsia="en-US"/>
              </w:rPr>
              <w:t>Наименование показателей</w:t>
            </w:r>
          </w:p>
        </w:tc>
        <w:tc>
          <w:tcPr>
            <w:tcW w:w="980" w:type="dxa"/>
            <w:vAlign w:val="center"/>
          </w:tcPr>
          <w:p w14:paraId="56527DC5" w14:textId="77777777" w:rsidR="00CB1710" w:rsidRPr="00CB1710" w:rsidRDefault="00CB1710" w:rsidP="00CB1710">
            <w:pPr>
              <w:rPr>
                <w:sz w:val="28"/>
                <w:szCs w:val="28"/>
                <w:lang w:eastAsia="en-US"/>
              </w:rPr>
            </w:pPr>
            <w:r w:rsidRPr="00CB1710">
              <w:rPr>
                <w:sz w:val="28"/>
                <w:szCs w:val="28"/>
                <w:lang w:eastAsia="en-US"/>
              </w:rPr>
              <w:t>тыс. руб.</w:t>
            </w:r>
          </w:p>
        </w:tc>
        <w:tc>
          <w:tcPr>
            <w:tcW w:w="831" w:type="dxa"/>
            <w:vAlign w:val="center"/>
          </w:tcPr>
          <w:p w14:paraId="35AFD179" w14:textId="77777777" w:rsidR="00CB1710" w:rsidRPr="00CB1710" w:rsidRDefault="00CB1710" w:rsidP="00CB1710">
            <w:pPr>
              <w:rPr>
                <w:sz w:val="28"/>
                <w:szCs w:val="28"/>
                <w:lang w:eastAsia="en-US"/>
              </w:rPr>
            </w:pPr>
            <w:r w:rsidRPr="00CB1710">
              <w:rPr>
                <w:sz w:val="28"/>
                <w:szCs w:val="28"/>
                <w:lang w:eastAsia="en-US"/>
              </w:rPr>
              <w:t>%</w:t>
            </w:r>
          </w:p>
        </w:tc>
      </w:tr>
      <w:tr w:rsidR="00CB1710" w:rsidRPr="00CB1710" w14:paraId="5163E29B" w14:textId="77777777" w:rsidTr="0068377B">
        <w:trPr>
          <w:jc w:val="center"/>
        </w:trPr>
        <w:tc>
          <w:tcPr>
            <w:tcW w:w="3970" w:type="dxa"/>
          </w:tcPr>
          <w:p w14:paraId="70ADBB4C" w14:textId="77777777" w:rsidR="00CB1710" w:rsidRPr="00CB1710" w:rsidRDefault="00CB1710" w:rsidP="00CB1710">
            <w:pPr>
              <w:rPr>
                <w:sz w:val="28"/>
                <w:szCs w:val="28"/>
                <w:lang w:eastAsia="en-US"/>
              </w:rPr>
            </w:pPr>
            <w:r w:rsidRPr="00CB1710">
              <w:rPr>
                <w:sz w:val="28"/>
                <w:szCs w:val="28"/>
                <w:lang w:eastAsia="en-US"/>
              </w:rPr>
              <w:t>-</w:t>
            </w:r>
          </w:p>
        </w:tc>
        <w:tc>
          <w:tcPr>
            <w:tcW w:w="992" w:type="dxa"/>
          </w:tcPr>
          <w:p w14:paraId="53F74E2A" w14:textId="77777777" w:rsidR="00CB1710" w:rsidRPr="00CB1710" w:rsidRDefault="00CB1710" w:rsidP="00CB1710">
            <w:pPr>
              <w:rPr>
                <w:sz w:val="28"/>
                <w:szCs w:val="28"/>
                <w:lang w:eastAsia="en-US"/>
              </w:rPr>
            </w:pPr>
            <w:r w:rsidRPr="00CB1710">
              <w:rPr>
                <w:sz w:val="28"/>
                <w:szCs w:val="28"/>
                <w:lang w:eastAsia="en-US"/>
              </w:rPr>
              <w:t>-</w:t>
            </w:r>
          </w:p>
        </w:tc>
        <w:tc>
          <w:tcPr>
            <w:tcW w:w="1451" w:type="dxa"/>
          </w:tcPr>
          <w:p w14:paraId="517E8F54" w14:textId="77777777" w:rsidR="00CB1710" w:rsidRPr="00CB1710" w:rsidRDefault="00CB1710" w:rsidP="00CB1710">
            <w:pPr>
              <w:rPr>
                <w:sz w:val="28"/>
                <w:szCs w:val="28"/>
                <w:lang w:eastAsia="en-US"/>
              </w:rPr>
            </w:pPr>
            <w:r w:rsidRPr="00CB1710">
              <w:rPr>
                <w:sz w:val="28"/>
                <w:szCs w:val="28"/>
                <w:lang w:eastAsia="en-US"/>
              </w:rPr>
              <w:t>-</w:t>
            </w:r>
          </w:p>
        </w:tc>
        <w:tc>
          <w:tcPr>
            <w:tcW w:w="1983" w:type="dxa"/>
          </w:tcPr>
          <w:p w14:paraId="7F4D5CD5" w14:textId="77777777" w:rsidR="00CB1710" w:rsidRPr="00CB1710" w:rsidRDefault="00CB1710" w:rsidP="00CB1710">
            <w:pPr>
              <w:rPr>
                <w:sz w:val="28"/>
                <w:szCs w:val="28"/>
                <w:lang w:eastAsia="en-US"/>
              </w:rPr>
            </w:pPr>
            <w:r w:rsidRPr="00CB1710">
              <w:rPr>
                <w:sz w:val="28"/>
                <w:szCs w:val="28"/>
                <w:lang w:eastAsia="en-US"/>
              </w:rPr>
              <w:t>-</w:t>
            </w:r>
          </w:p>
        </w:tc>
        <w:tc>
          <w:tcPr>
            <w:tcW w:w="980" w:type="dxa"/>
          </w:tcPr>
          <w:p w14:paraId="55EF56FB" w14:textId="77777777" w:rsidR="00CB1710" w:rsidRPr="00CB1710" w:rsidRDefault="00CB1710" w:rsidP="00CB1710">
            <w:pPr>
              <w:rPr>
                <w:sz w:val="28"/>
                <w:szCs w:val="28"/>
                <w:lang w:eastAsia="en-US"/>
              </w:rPr>
            </w:pPr>
            <w:r w:rsidRPr="00CB1710">
              <w:rPr>
                <w:sz w:val="28"/>
                <w:szCs w:val="28"/>
                <w:lang w:eastAsia="en-US"/>
              </w:rPr>
              <w:t>-</w:t>
            </w:r>
          </w:p>
        </w:tc>
        <w:tc>
          <w:tcPr>
            <w:tcW w:w="831" w:type="dxa"/>
          </w:tcPr>
          <w:p w14:paraId="59E8C1E9" w14:textId="77777777" w:rsidR="00CB1710" w:rsidRPr="00CB1710" w:rsidRDefault="00CB1710" w:rsidP="00CB1710">
            <w:pPr>
              <w:rPr>
                <w:sz w:val="28"/>
                <w:szCs w:val="28"/>
                <w:lang w:eastAsia="en-US"/>
              </w:rPr>
            </w:pPr>
            <w:r w:rsidRPr="00CB1710">
              <w:rPr>
                <w:sz w:val="28"/>
                <w:szCs w:val="28"/>
                <w:lang w:eastAsia="en-US"/>
              </w:rPr>
              <w:t>-</w:t>
            </w:r>
          </w:p>
        </w:tc>
      </w:tr>
    </w:tbl>
    <w:p w14:paraId="7FF941C6" w14:textId="77777777" w:rsidR="00CB1710" w:rsidRPr="00CB1710" w:rsidRDefault="00CB1710" w:rsidP="00CB1710">
      <w:pPr>
        <w:jc w:val="center"/>
        <w:rPr>
          <w:sz w:val="28"/>
          <w:szCs w:val="28"/>
        </w:rPr>
      </w:pPr>
    </w:p>
    <w:p w14:paraId="185D5799" w14:textId="77777777" w:rsidR="00CB1710" w:rsidRPr="00CB1710" w:rsidRDefault="00CB1710" w:rsidP="00CB1710">
      <w:pPr>
        <w:jc w:val="center"/>
        <w:rPr>
          <w:sz w:val="28"/>
          <w:szCs w:val="28"/>
        </w:rPr>
      </w:pPr>
    </w:p>
    <w:p w14:paraId="4FF63610" w14:textId="77777777" w:rsidR="00CB1710" w:rsidRPr="00CB1710" w:rsidRDefault="00CB1710" w:rsidP="00CB1710">
      <w:pPr>
        <w:jc w:val="center"/>
        <w:rPr>
          <w:sz w:val="28"/>
          <w:szCs w:val="28"/>
        </w:rPr>
      </w:pPr>
    </w:p>
    <w:p w14:paraId="3384E778" w14:textId="77777777" w:rsidR="00CB1710" w:rsidRPr="00CB1710" w:rsidRDefault="00CB1710" w:rsidP="00CB1710">
      <w:pPr>
        <w:jc w:val="center"/>
        <w:rPr>
          <w:sz w:val="28"/>
          <w:szCs w:val="28"/>
        </w:rPr>
      </w:pPr>
    </w:p>
    <w:p w14:paraId="0CB0B067" w14:textId="77777777" w:rsidR="00CB1710" w:rsidRPr="00CB1710" w:rsidRDefault="00CB1710" w:rsidP="00CB1710">
      <w:pPr>
        <w:jc w:val="center"/>
        <w:rPr>
          <w:sz w:val="28"/>
          <w:szCs w:val="28"/>
        </w:rPr>
      </w:pPr>
    </w:p>
    <w:p w14:paraId="716C0FAB" w14:textId="77777777" w:rsidR="00CB1710" w:rsidRPr="00CB1710" w:rsidRDefault="00CB1710" w:rsidP="00CB1710">
      <w:pPr>
        <w:jc w:val="center"/>
        <w:rPr>
          <w:sz w:val="28"/>
          <w:szCs w:val="28"/>
        </w:rPr>
      </w:pPr>
    </w:p>
    <w:p w14:paraId="59A2126C" w14:textId="77777777" w:rsidR="00CB1710" w:rsidRPr="00CB1710" w:rsidRDefault="00CB1710" w:rsidP="00CB1710">
      <w:pPr>
        <w:jc w:val="center"/>
        <w:rPr>
          <w:sz w:val="28"/>
          <w:szCs w:val="28"/>
        </w:rPr>
      </w:pPr>
    </w:p>
    <w:p w14:paraId="39A9AA74" w14:textId="77777777" w:rsidR="00CB1710" w:rsidRPr="00CB1710" w:rsidRDefault="00CB1710" w:rsidP="00CB1710">
      <w:pPr>
        <w:jc w:val="center"/>
        <w:rPr>
          <w:sz w:val="28"/>
          <w:szCs w:val="28"/>
        </w:rPr>
      </w:pPr>
    </w:p>
    <w:p w14:paraId="3CFCE93A" w14:textId="77777777" w:rsidR="00CB1710" w:rsidRPr="00CB1710" w:rsidRDefault="00CB1710" w:rsidP="00CB1710">
      <w:pPr>
        <w:jc w:val="center"/>
        <w:rPr>
          <w:sz w:val="28"/>
          <w:szCs w:val="28"/>
        </w:rPr>
      </w:pPr>
    </w:p>
    <w:p w14:paraId="4D8C1BAE" w14:textId="77777777" w:rsidR="00CB1710" w:rsidRPr="00CB1710" w:rsidRDefault="00CB1710" w:rsidP="00CB1710">
      <w:pPr>
        <w:jc w:val="center"/>
        <w:rPr>
          <w:sz w:val="28"/>
          <w:szCs w:val="28"/>
        </w:rPr>
      </w:pPr>
    </w:p>
    <w:p w14:paraId="130EB23D" w14:textId="77777777" w:rsidR="00CB1710" w:rsidRPr="00CB1710" w:rsidRDefault="00CB1710" w:rsidP="00CB1710">
      <w:pPr>
        <w:jc w:val="center"/>
        <w:rPr>
          <w:sz w:val="28"/>
          <w:szCs w:val="28"/>
        </w:rPr>
      </w:pPr>
    </w:p>
    <w:p w14:paraId="35D88156" w14:textId="77777777" w:rsidR="00CB1710" w:rsidRPr="00CB1710" w:rsidRDefault="00CB1710" w:rsidP="00CB1710">
      <w:pPr>
        <w:jc w:val="center"/>
        <w:rPr>
          <w:sz w:val="28"/>
          <w:szCs w:val="28"/>
        </w:rPr>
      </w:pPr>
    </w:p>
    <w:p w14:paraId="4DE69C67" w14:textId="77777777" w:rsidR="00CB1710" w:rsidRPr="00CB1710" w:rsidRDefault="00CB1710" w:rsidP="00CB1710">
      <w:pPr>
        <w:jc w:val="center"/>
        <w:rPr>
          <w:sz w:val="28"/>
          <w:szCs w:val="28"/>
        </w:rPr>
      </w:pPr>
    </w:p>
    <w:p w14:paraId="230B054B" w14:textId="77777777" w:rsidR="00CB1710" w:rsidRPr="00CB1710" w:rsidRDefault="00CB1710" w:rsidP="00CB1710">
      <w:pPr>
        <w:jc w:val="center"/>
        <w:rPr>
          <w:sz w:val="28"/>
          <w:szCs w:val="28"/>
        </w:rPr>
      </w:pPr>
    </w:p>
    <w:p w14:paraId="78D6DAF8" w14:textId="77777777" w:rsidR="00CB1710" w:rsidRPr="00CB1710" w:rsidRDefault="00CB1710" w:rsidP="00CB1710">
      <w:pPr>
        <w:jc w:val="center"/>
        <w:rPr>
          <w:sz w:val="28"/>
          <w:szCs w:val="28"/>
        </w:rPr>
      </w:pPr>
    </w:p>
    <w:p w14:paraId="659B5C4B" w14:textId="77777777" w:rsidR="00CB1710" w:rsidRPr="00CB1710" w:rsidRDefault="00CB1710" w:rsidP="00CB1710">
      <w:pPr>
        <w:jc w:val="center"/>
        <w:rPr>
          <w:sz w:val="28"/>
          <w:szCs w:val="28"/>
        </w:rPr>
      </w:pPr>
    </w:p>
    <w:p w14:paraId="1430A15C" w14:textId="77777777" w:rsidR="00CB1710" w:rsidRPr="00CB1710" w:rsidRDefault="00CB1710" w:rsidP="00CB1710">
      <w:pPr>
        <w:jc w:val="center"/>
        <w:rPr>
          <w:sz w:val="28"/>
          <w:szCs w:val="28"/>
        </w:rPr>
      </w:pPr>
    </w:p>
    <w:p w14:paraId="28AB006B" w14:textId="77777777" w:rsidR="00CB1710" w:rsidRPr="00CB1710" w:rsidRDefault="00CB1710" w:rsidP="00CB1710">
      <w:pPr>
        <w:jc w:val="center"/>
        <w:rPr>
          <w:sz w:val="28"/>
          <w:szCs w:val="28"/>
        </w:rPr>
      </w:pPr>
    </w:p>
    <w:p w14:paraId="433BD2FA" w14:textId="77777777" w:rsidR="00CB1710" w:rsidRPr="00CB1710" w:rsidRDefault="00CB1710" w:rsidP="00CB1710">
      <w:pPr>
        <w:jc w:val="center"/>
        <w:rPr>
          <w:sz w:val="28"/>
          <w:szCs w:val="28"/>
        </w:rPr>
      </w:pPr>
    </w:p>
    <w:p w14:paraId="69198CF2" w14:textId="77777777" w:rsidR="00CB1710" w:rsidRPr="00CB1710" w:rsidRDefault="00CB1710" w:rsidP="00CB1710">
      <w:pPr>
        <w:jc w:val="center"/>
        <w:rPr>
          <w:sz w:val="28"/>
          <w:szCs w:val="28"/>
        </w:rPr>
      </w:pPr>
    </w:p>
    <w:p w14:paraId="14410EBC" w14:textId="77777777" w:rsidR="00CB1710" w:rsidRPr="00CB1710" w:rsidRDefault="00CB1710" w:rsidP="00CB1710">
      <w:pPr>
        <w:jc w:val="center"/>
        <w:rPr>
          <w:sz w:val="28"/>
          <w:szCs w:val="28"/>
        </w:rPr>
      </w:pPr>
    </w:p>
    <w:p w14:paraId="1EDF0E94" w14:textId="77777777" w:rsidR="00CB1710" w:rsidRPr="00CB1710" w:rsidRDefault="00CB1710" w:rsidP="00CB1710">
      <w:pPr>
        <w:jc w:val="center"/>
        <w:rPr>
          <w:sz w:val="28"/>
          <w:szCs w:val="28"/>
        </w:rPr>
      </w:pPr>
    </w:p>
    <w:p w14:paraId="6E3EF3CB" w14:textId="77777777" w:rsidR="00CB1710" w:rsidRPr="00CB1710" w:rsidRDefault="00CB1710" w:rsidP="00CB1710">
      <w:pPr>
        <w:jc w:val="center"/>
        <w:rPr>
          <w:sz w:val="28"/>
          <w:szCs w:val="28"/>
        </w:rPr>
      </w:pPr>
    </w:p>
    <w:p w14:paraId="001B9D26" w14:textId="77777777" w:rsidR="00CB1710" w:rsidRPr="00CB1710" w:rsidRDefault="00CB1710" w:rsidP="00CB1710">
      <w:pPr>
        <w:jc w:val="center"/>
        <w:rPr>
          <w:sz w:val="28"/>
          <w:szCs w:val="28"/>
        </w:rPr>
      </w:pPr>
    </w:p>
    <w:p w14:paraId="3E686B95" w14:textId="77777777" w:rsidR="00CB1710" w:rsidRPr="00CB1710" w:rsidRDefault="00CB1710" w:rsidP="00CB1710">
      <w:pPr>
        <w:jc w:val="center"/>
        <w:rPr>
          <w:sz w:val="28"/>
          <w:szCs w:val="28"/>
        </w:rPr>
      </w:pPr>
    </w:p>
    <w:p w14:paraId="46F4167C" w14:textId="77777777" w:rsidR="00CB1710" w:rsidRPr="00CB1710" w:rsidRDefault="00CB1710" w:rsidP="00CB1710">
      <w:pPr>
        <w:jc w:val="center"/>
        <w:rPr>
          <w:sz w:val="28"/>
          <w:szCs w:val="28"/>
        </w:rPr>
      </w:pPr>
    </w:p>
    <w:p w14:paraId="1D0F75BB" w14:textId="77777777" w:rsidR="00CB1710" w:rsidRPr="00CB1710" w:rsidRDefault="00CB1710" w:rsidP="00CB1710">
      <w:pPr>
        <w:jc w:val="center"/>
        <w:rPr>
          <w:sz w:val="28"/>
          <w:szCs w:val="28"/>
        </w:rPr>
      </w:pPr>
    </w:p>
    <w:p w14:paraId="752442E0" w14:textId="77777777" w:rsidR="00CB1710" w:rsidRPr="00CB1710" w:rsidRDefault="00CB1710" w:rsidP="00CB1710">
      <w:pPr>
        <w:jc w:val="center"/>
        <w:rPr>
          <w:sz w:val="28"/>
          <w:szCs w:val="28"/>
        </w:rPr>
      </w:pPr>
    </w:p>
    <w:p w14:paraId="0B267135" w14:textId="77777777" w:rsidR="00CB1710" w:rsidRPr="00CB1710" w:rsidRDefault="00CB1710" w:rsidP="00CB1710">
      <w:pPr>
        <w:jc w:val="center"/>
        <w:rPr>
          <w:sz w:val="28"/>
          <w:szCs w:val="28"/>
        </w:rPr>
      </w:pPr>
    </w:p>
    <w:p w14:paraId="5CD1AC09" w14:textId="77777777" w:rsidR="00CB1710" w:rsidRPr="00CB1710" w:rsidRDefault="00CB1710" w:rsidP="00CB1710">
      <w:pPr>
        <w:jc w:val="center"/>
        <w:rPr>
          <w:sz w:val="28"/>
          <w:szCs w:val="28"/>
        </w:rPr>
      </w:pPr>
    </w:p>
    <w:p w14:paraId="72C1AE6E" w14:textId="77777777" w:rsidR="00CB1710" w:rsidRPr="00CB1710" w:rsidRDefault="00CB1710" w:rsidP="00CB1710">
      <w:pPr>
        <w:jc w:val="center"/>
        <w:rPr>
          <w:sz w:val="28"/>
          <w:szCs w:val="28"/>
        </w:rPr>
      </w:pPr>
    </w:p>
    <w:p w14:paraId="0B4DB803" w14:textId="77777777" w:rsidR="00CB1710" w:rsidRPr="00CB1710" w:rsidRDefault="00CB1710" w:rsidP="00CB1710">
      <w:pPr>
        <w:jc w:val="center"/>
        <w:rPr>
          <w:sz w:val="28"/>
          <w:szCs w:val="28"/>
        </w:rPr>
      </w:pPr>
    </w:p>
    <w:p w14:paraId="3F98FCEB" w14:textId="77777777" w:rsidR="00CB1710" w:rsidRPr="00CB1710" w:rsidRDefault="00CB1710" w:rsidP="00CB1710">
      <w:pPr>
        <w:jc w:val="center"/>
        <w:rPr>
          <w:sz w:val="28"/>
          <w:szCs w:val="28"/>
        </w:rPr>
      </w:pPr>
    </w:p>
    <w:p w14:paraId="6B2B9531" w14:textId="77777777" w:rsidR="00CB1710" w:rsidRPr="00CB1710" w:rsidRDefault="00CB1710" w:rsidP="00CB1710">
      <w:pPr>
        <w:jc w:val="center"/>
        <w:rPr>
          <w:sz w:val="28"/>
          <w:szCs w:val="28"/>
        </w:rPr>
      </w:pPr>
    </w:p>
    <w:p w14:paraId="02076022" w14:textId="77777777" w:rsidR="00CB1710" w:rsidRPr="00CB1710" w:rsidRDefault="00CB1710" w:rsidP="00CB1710">
      <w:pPr>
        <w:jc w:val="center"/>
        <w:rPr>
          <w:sz w:val="28"/>
          <w:szCs w:val="28"/>
        </w:rPr>
      </w:pPr>
    </w:p>
    <w:p w14:paraId="6FFF980B" w14:textId="77777777" w:rsidR="00CB1710" w:rsidRPr="00CB1710" w:rsidRDefault="00CB1710" w:rsidP="00CB1710">
      <w:pPr>
        <w:jc w:val="center"/>
        <w:rPr>
          <w:sz w:val="28"/>
          <w:szCs w:val="28"/>
        </w:rPr>
      </w:pPr>
      <w:r w:rsidRPr="00CB1710">
        <w:rPr>
          <w:sz w:val="28"/>
          <w:szCs w:val="28"/>
        </w:rPr>
        <w:t>Раздел 3. Перечень плановых мероприятий, направленных на улучшение качества очистки сточных вод</w:t>
      </w:r>
    </w:p>
    <w:p w14:paraId="3B78D7D5" w14:textId="77777777" w:rsidR="00CB1710" w:rsidRPr="00CB1710" w:rsidRDefault="00CB1710" w:rsidP="00CB1710">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992"/>
        <w:gridCol w:w="1451"/>
        <w:gridCol w:w="1983"/>
        <w:gridCol w:w="980"/>
        <w:gridCol w:w="831"/>
      </w:tblGrid>
      <w:tr w:rsidR="00CB1710" w:rsidRPr="00CB1710" w14:paraId="18AAE4B2" w14:textId="77777777" w:rsidTr="0068377B">
        <w:trPr>
          <w:trHeight w:val="706"/>
          <w:jc w:val="center"/>
        </w:trPr>
        <w:tc>
          <w:tcPr>
            <w:tcW w:w="3970" w:type="dxa"/>
            <w:vMerge w:val="restart"/>
            <w:vAlign w:val="center"/>
          </w:tcPr>
          <w:p w14:paraId="25FCDE46" w14:textId="77777777" w:rsidR="00CB1710" w:rsidRPr="00CB1710" w:rsidRDefault="00CB1710" w:rsidP="00CB1710">
            <w:pPr>
              <w:rPr>
                <w:sz w:val="28"/>
                <w:szCs w:val="28"/>
                <w:lang w:eastAsia="en-US"/>
              </w:rPr>
            </w:pPr>
            <w:r w:rsidRPr="00CB1710">
              <w:rPr>
                <w:sz w:val="28"/>
                <w:szCs w:val="28"/>
                <w:lang w:eastAsia="en-US"/>
              </w:rPr>
              <w:t>Наименование мероприятия</w:t>
            </w:r>
          </w:p>
        </w:tc>
        <w:tc>
          <w:tcPr>
            <w:tcW w:w="992" w:type="dxa"/>
            <w:vMerge w:val="restart"/>
            <w:vAlign w:val="center"/>
          </w:tcPr>
          <w:p w14:paraId="70E7D960" w14:textId="77777777" w:rsidR="00CB1710" w:rsidRPr="00CB1710" w:rsidRDefault="00CB1710" w:rsidP="00CB1710">
            <w:pPr>
              <w:rPr>
                <w:sz w:val="28"/>
                <w:szCs w:val="28"/>
                <w:lang w:eastAsia="en-US"/>
              </w:rPr>
            </w:pPr>
            <w:r w:rsidRPr="00CB1710">
              <w:rPr>
                <w:sz w:val="28"/>
                <w:szCs w:val="28"/>
                <w:lang w:eastAsia="en-US"/>
              </w:rPr>
              <w:t xml:space="preserve">Срок </w:t>
            </w:r>
            <w:proofErr w:type="gramStart"/>
            <w:r w:rsidRPr="00CB1710">
              <w:rPr>
                <w:sz w:val="28"/>
                <w:szCs w:val="28"/>
                <w:lang w:eastAsia="en-US"/>
              </w:rPr>
              <w:t>реали-зации</w:t>
            </w:r>
            <w:proofErr w:type="gramEnd"/>
          </w:p>
        </w:tc>
        <w:tc>
          <w:tcPr>
            <w:tcW w:w="1451" w:type="dxa"/>
            <w:vMerge w:val="restart"/>
          </w:tcPr>
          <w:p w14:paraId="098B2FB0" w14:textId="77777777" w:rsidR="00CB1710" w:rsidRPr="00CB1710" w:rsidRDefault="00CB1710" w:rsidP="00CB1710">
            <w:pPr>
              <w:rPr>
                <w:sz w:val="28"/>
                <w:szCs w:val="28"/>
                <w:lang w:eastAsia="en-US"/>
              </w:rPr>
            </w:pPr>
            <w:proofErr w:type="gramStart"/>
            <w:r w:rsidRPr="00CB1710">
              <w:rPr>
                <w:sz w:val="28"/>
                <w:szCs w:val="28"/>
                <w:lang w:eastAsia="en-US"/>
              </w:rPr>
              <w:t>Финан-совые</w:t>
            </w:r>
            <w:proofErr w:type="gramEnd"/>
            <w:r w:rsidRPr="00CB1710">
              <w:rPr>
                <w:sz w:val="28"/>
                <w:szCs w:val="28"/>
                <w:lang w:eastAsia="en-US"/>
              </w:rPr>
              <w:t xml:space="preserve"> потреб-ности, тыс. руб. (без НДС)</w:t>
            </w:r>
          </w:p>
        </w:tc>
        <w:tc>
          <w:tcPr>
            <w:tcW w:w="3794" w:type="dxa"/>
            <w:gridSpan w:val="3"/>
            <w:vAlign w:val="center"/>
          </w:tcPr>
          <w:p w14:paraId="3BB1377F" w14:textId="77777777" w:rsidR="00CB1710" w:rsidRPr="00CB1710" w:rsidRDefault="00CB1710" w:rsidP="00CB1710">
            <w:pPr>
              <w:rPr>
                <w:sz w:val="28"/>
                <w:szCs w:val="28"/>
                <w:lang w:eastAsia="en-US"/>
              </w:rPr>
            </w:pPr>
            <w:r w:rsidRPr="00CB1710">
              <w:rPr>
                <w:sz w:val="28"/>
                <w:szCs w:val="28"/>
                <w:lang w:eastAsia="en-US"/>
              </w:rPr>
              <w:t>Ожидаемый эффект</w:t>
            </w:r>
          </w:p>
        </w:tc>
      </w:tr>
      <w:tr w:rsidR="00CB1710" w:rsidRPr="00CB1710" w14:paraId="4606C13D" w14:textId="77777777" w:rsidTr="0068377B">
        <w:trPr>
          <w:trHeight w:val="844"/>
          <w:jc w:val="center"/>
        </w:trPr>
        <w:tc>
          <w:tcPr>
            <w:tcW w:w="3970" w:type="dxa"/>
            <w:vMerge/>
          </w:tcPr>
          <w:p w14:paraId="6F14472B" w14:textId="77777777" w:rsidR="00CB1710" w:rsidRPr="00CB1710" w:rsidRDefault="00CB1710" w:rsidP="00CB1710">
            <w:pPr>
              <w:rPr>
                <w:sz w:val="28"/>
                <w:szCs w:val="28"/>
                <w:lang w:eastAsia="en-US"/>
              </w:rPr>
            </w:pPr>
          </w:p>
        </w:tc>
        <w:tc>
          <w:tcPr>
            <w:tcW w:w="992" w:type="dxa"/>
            <w:vMerge/>
          </w:tcPr>
          <w:p w14:paraId="77FB39E6" w14:textId="77777777" w:rsidR="00CB1710" w:rsidRPr="00CB1710" w:rsidRDefault="00CB1710" w:rsidP="00CB1710">
            <w:pPr>
              <w:rPr>
                <w:sz w:val="28"/>
                <w:szCs w:val="28"/>
                <w:lang w:eastAsia="en-US"/>
              </w:rPr>
            </w:pPr>
          </w:p>
        </w:tc>
        <w:tc>
          <w:tcPr>
            <w:tcW w:w="1451" w:type="dxa"/>
            <w:vMerge/>
          </w:tcPr>
          <w:p w14:paraId="7BE9215D" w14:textId="77777777" w:rsidR="00CB1710" w:rsidRPr="00CB1710" w:rsidRDefault="00CB1710" w:rsidP="00CB1710">
            <w:pPr>
              <w:rPr>
                <w:sz w:val="28"/>
                <w:szCs w:val="28"/>
                <w:lang w:eastAsia="en-US"/>
              </w:rPr>
            </w:pPr>
          </w:p>
        </w:tc>
        <w:tc>
          <w:tcPr>
            <w:tcW w:w="1983" w:type="dxa"/>
            <w:vAlign w:val="center"/>
          </w:tcPr>
          <w:p w14:paraId="39B1F3E2" w14:textId="77777777" w:rsidR="00CB1710" w:rsidRPr="00CB1710" w:rsidRDefault="00CB1710" w:rsidP="00CB1710">
            <w:pPr>
              <w:rPr>
                <w:sz w:val="28"/>
                <w:szCs w:val="28"/>
                <w:lang w:eastAsia="en-US"/>
              </w:rPr>
            </w:pPr>
            <w:r w:rsidRPr="00CB1710">
              <w:rPr>
                <w:sz w:val="28"/>
                <w:szCs w:val="28"/>
                <w:lang w:eastAsia="en-US"/>
              </w:rPr>
              <w:t>Наименование показателей</w:t>
            </w:r>
          </w:p>
        </w:tc>
        <w:tc>
          <w:tcPr>
            <w:tcW w:w="980" w:type="dxa"/>
            <w:vAlign w:val="center"/>
          </w:tcPr>
          <w:p w14:paraId="7AE5EBC1" w14:textId="77777777" w:rsidR="00CB1710" w:rsidRPr="00CB1710" w:rsidRDefault="00CB1710" w:rsidP="00CB1710">
            <w:pPr>
              <w:rPr>
                <w:sz w:val="28"/>
                <w:szCs w:val="28"/>
                <w:lang w:eastAsia="en-US"/>
              </w:rPr>
            </w:pPr>
            <w:r w:rsidRPr="00CB1710">
              <w:rPr>
                <w:sz w:val="28"/>
                <w:szCs w:val="28"/>
                <w:lang w:eastAsia="en-US"/>
              </w:rPr>
              <w:t>тыс. руб.</w:t>
            </w:r>
          </w:p>
        </w:tc>
        <w:tc>
          <w:tcPr>
            <w:tcW w:w="831" w:type="dxa"/>
            <w:vAlign w:val="center"/>
          </w:tcPr>
          <w:p w14:paraId="61925654" w14:textId="77777777" w:rsidR="00CB1710" w:rsidRPr="00CB1710" w:rsidRDefault="00CB1710" w:rsidP="00CB1710">
            <w:pPr>
              <w:rPr>
                <w:sz w:val="28"/>
                <w:szCs w:val="28"/>
                <w:lang w:eastAsia="en-US"/>
              </w:rPr>
            </w:pPr>
            <w:r w:rsidRPr="00CB1710">
              <w:rPr>
                <w:sz w:val="28"/>
                <w:szCs w:val="28"/>
                <w:lang w:eastAsia="en-US"/>
              </w:rPr>
              <w:t>%</w:t>
            </w:r>
          </w:p>
        </w:tc>
      </w:tr>
      <w:tr w:rsidR="00CB1710" w:rsidRPr="00CB1710" w14:paraId="4C38DF7F" w14:textId="77777777" w:rsidTr="0068377B">
        <w:trPr>
          <w:jc w:val="center"/>
        </w:trPr>
        <w:tc>
          <w:tcPr>
            <w:tcW w:w="3970" w:type="dxa"/>
          </w:tcPr>
          <w:p w14:paraId="0C300A25" w14:textId="77777777" w:rsidR="00CB1710" w:rsidRPr="00CB1710" w:rsidRDefault="00CB1710" w:rsidP="00CB1710">
            <w:pPr>
              <w:rPr>
                <w:sz w:val="28"/>
                <w:szCs w:val="28"/>
                <w:lang w:eastAsia="en-US"/>
              </w:rPr>
            </w:pPr>
            <w:r w:rsidRPr="00CB1710">
              <w:rPr>
                <w:sz w:val="28"/>
                <w:szCs w:val="28"/>
                <w:lang w:eastAsia="en-US"/>
              </w:rPr>
              <w:t>-</w:t>
            </w:r>
          </w:p>
        </w:tc>
        <w:tc>
          <w:tcPr>
            <w:tcW w:w="992" w:type="dxa"/>
          </w:tcPr>
          <w:p w14:paraId="2A01DDC6" w14:textId="77777777" w:rsidR="00CB1710" w:rsidRPr="00CB1710" w:rsidRDefault="00CB1710" w:rsidP="00CB1710">
            <w:pPr>
              <w:rPr>
                <w:sz w:val="28"/>
                <w:szCs w:val="28"/>
                <w:lang w:eastAsia="en-US"/>
              </w:rPr>
            </w:pPr>
            <w:r w:rsidRPr="00CB1710">
              <w:rPr>
                <w:sz w:val="28"/>
                <w:szCs w:val="28"/>
                <w:lang w:eastAsia="en-US"/>
              </w:rPr>
              <w:t>-</w:t>
            </w:r>
          </w:p>
        </w:tc>
        <w:tc>
          <w:tcPr>
            <w:tcW w:w="1451" w:type="dxa"/>
          </w:tcPr>
          <w:p w14:paraId="24A5AE7A" w14:textId="77777777" w:rsidR="00CB1710" w:rsidRPr="00CB1710" w:rsidRDefault="00CB1710" w:rsidP="00CB1710">
            <w:pPr>
              <w:rPr>
                <w:sz w:val="28"/>
                <w:szCs w:val="28"/>
                <w:lang w:eastAsia="en-US"/>
              </w:rPr>
            </w:pPr>
            <w:r w:rsidRPr="00CB1710">
              <w:rPr>
                <w:sz w:val="28"/>
                <w:szCs w:val="28"/>
                <w:lang w:eastAsia="en-US"/>
              </w:rPr>
              <w:t>-</w:t>
            </w:r>
          </w:p>
        </w:tc>
        <w:tc>
          <w:tcPr>
            <w:tcW w:w="1983" w:type="dxa"/>
          </w:tcPr>
          <w:p w14:paraId="032344FB" w14:textId="77777777" w:rsidR="00CB1710" w:rsidRPr="00CB1710" w:rsidRDefault="00CB1710" w:rsidP="00CB1710">
            <w:pPr>
              <w:rPr>
                <w:sz w:val="28"/>
                <w:szCs w:val="28"/>
                <w:lang w:eastAsia="en-US"/>
              </w:rPr>
            </w:pPr>
            <w:r w:rsidRPr="00CB1710">
              <w:rPr>
                <w:sz w:val="28"/>
                <w:szCs w:val="28"/>
                <w:lang w:eastAsia="en-US"/>
              </w:rPr>
              <w:t>-</w:t>
            </w:r>
          </w:p>
        </w:tc>
        <w:tc>
          <w:tcPr>
            <w:tcW w:w="980" w:type="dxa"/>
          </w:tcPr>
          <w:p w14:paraId="7B1A0FAC" w14:textId="77777777" w:rsidR="00CB1710" w:rsidRPr="00CB1710" w:rsidRDefault="00CB1710" w:rsidP="00CB1710">
            <w:pPr>
              <w:rPr>
                <w:sz w:val="28"/>
                <w:szCs w:val="28"/>
                <w:lang w:eastAsia="en-US"/>
              </w:rPr>
            </w:pPr>
            <w:r w:rsidRPr="00CB1710">
              <w:rPr>
                <w:sz w:val="28"/>
                <w:szCs w:val="28"/>
                <w:lang w:eastAsia="en-US"/>
              </w:rPr>
              <w:t>-</w:t>
            </w:r>
          </w:p>
        </w:tc>
        <w:tc>
          <w:tcPr>
            <w:tcW w:w="831" w:type="dxa"/>
          </w:tcPr>
          <w:p w14:paraId="31D8260F" w14:textId="77777777" w:rsidR="00CB1710" w:rsidRPr="00CB1710" w:rsidRDefault="00CB1710" w:rsidP="00CB1710">
            <w:pPr>
              <w:rPr>
                <w:sz w:val="28"/>
                <w:szCs w:val="28"/>
                <w:lang w:eastAsia="en-US"/>
              </w:rPr>
            </w:pPr>
            <w:r w:rsidRPr="00CB1710">
              <w:rPr>
                <w:sz w:val="28"/>
                <w:szCs w:val="28"/>
                <w:lang w:eastAsia="en-US"/>
              </w:rPr>
              <w:t>-</w:t>
            </w:r>
          </w:p>
        </w:tc>
      </w:tr>
    </w:tbl>
    <w:p w14:paraId="3CE2E101" w14:textId="77777777" w:rsidR="00CB1710" w:rsidRPr="00CB1710" w:rsidRDefault="00CB1710" w:rsidP="00CB1710">
      <w:pPr>
        <w:jc w:val="center"/>
        <w:rPr>
          <w:sz w:val="28"/>
          <w:szCs w:val="28"/>
        </w:rPr>
      </w:pPr>
    </w:p>
    <w:p w14:paraId="66DEC358" w14:textId="77777777" w:rsidR="00CB1710" w:rsidRPr="00CB1710" w:rsidRDefault="00CB1710" w:rsidP="00CB1710">
      <w:pPr>
        <w:jc w:val="center"/>
        <w:rPr>
          <w:sz w:val="28"/>
          <w:szCs w:val="28"/>
        </w:rPr>
      </w:pPr>
    </w:p>
    <w:p w14:paraId="0AF8FAF6" w14:textId="77777777" w:rsidR="00CB1710" w:rsidRPr="00CB1710" w:rsidRDefault="00CB1710" w:rsidP="00CB1710">
      <w:pPr>
        <w:jc w:val="center"/>
        <w:rPr>
          <w:sz w:val="28"/>
          <w:szCs w:val="28"/>
        </w:rPr>
      </w:pPr>
    </w:p>
    <w:p w14:paraId="0CC069BD" w14:textId="77777777" w:rsidR="00CB1710" w:rsidRPr="00CB1710" w:rsidRDefault="00CB1710" w:rsidP="00CB1710">
      <w:pPr>
        <w:jc w:val="center"/>
        <w:rPr>
          <w:sz w:val="28"/>
          <w:szCs w:val="28"/>
        </w:rPr>
      </w:pPr>
    </w:p>
    <w:p w14:paraId="4CA53E3E" w14:textId="77777777" w:rsidR="00CB1710" w:rsidRPr="00CB1710" w:rsidRDefault="00CB1710" w:rsidP="00CB1710">
      <w:pPr>
        <w:jc w:val="center"/>
        <w:rPr>
          <w:sz w:val="28"/>
          <w:szCs w:val="28"/>
        </w:rPr>
      </w:pPr>
    </w:p>
    <w:p w14:paraId="7A51AE68" w14:textId="77777777" w:rsidR="00CB1710" w:rsidRPr="00CB1710" w:rsidRDefault="00CB1710" w:rsidP="00CB1710">
      <w:pPr>
        <w:jc w:val="center"/>
        <w:rPr>
          <w:sz w:val="28"/>
          <w:szCs w:val="28"/>
        </w:rPr>
      </w:pPr>
    </w:p>
    <w:p w14:paraId="2A9CBC7A" w14:textId="77777777" w:rsidR="00CB1710" w:rsidRPr="00CB1710" w:rsidRDefault="00CB1710" w:rsidP="00CB1710">
      <w:pPr>
        <w:jc w:val="center"/>
        <w:rPr>
          <w:sz w:val="28"/>
          <w:szCs w:val="28"/>
        </w:rPr>
      </w:pPr>
    </w:p>
    <w:p w14:paraId="59F74EFD" w14:textId="77777777" w:rsidR="00CB1710" w:rsidRPr="00CB1710" w:rsidRDefault="00CB1710" w:rsidP="00CB1710">
      <w:pPr>
        <w:jc w:val="center"/>
        <w:rPr>
          <w:sz w:val="28"/>
          <w:szCs w:val="28"/>
        </w:rPr>
      </w:pPr>
    </w:p>
    <w:p w14:paraId="7F9E225D" w14:textId="77777777" w:rsidR="00CB1710" w:rsidRPr="00CB1710" w:rsidRDefault="00CB1710" w:rsidP="00CB1710">
      <w:pPr>
        <w:jc w:val="center"/>
        <w:rPr>
          <w:sz w:val="28"/>
          <w:szCs w:val="28"/>
        </w:rPr>
      </w:pPr>
    </w:p>
    <w:p w14:paraId="70993D8C" w14:textId="77777777" w:rsidR="00CB1710" w:rsidRPr="00CB1710" w:rsidRDefault="00CB1710" w:rsidP="00CB1710">
      <w:pPr>
        <w:jc w:val="center"/>
        <w:rPr>
          <w:sz w:val="28"/>
          <w:szCs w:val="28"/>
        </w:rPr>
      </w:pPr>
    </w:p>
    <w:p w14:paraId="41DB1620" w14:textId="77777777" w:rsidR="00CB1710" w:rsidRPr="00CB1710" w:rsidRDefault="00CB1710" w:rsidP="00CB1710">
      <w:pPr>
        <w:jc w:val="center"/>
        <w:rPr>
          <w:sz w:val="28"/>
          <w:szCs w:val="28"/>
        </w:rPr>
      </w:pPr>
    </w:p>
    <w:p w14:paraId="0CECA39E" w14:textId="77777777" w:rsidR="00CB1710" w:rsidRPr="00CB1710" w:rsidRDefault="00CB1710" w:rsidP="00CB1710">
      <w:pPr>
        <w:jc w:val="center"/>
        <w:rPr>
          <w:sz w:val="28"/>
          <w:szCs w:val="28"/>
        </w:rPr>
      </w:pPr>
    </w:p>
    <w:p w14:paraId="6D4D9DA4" w14:textId="77777777" w:rsidR="00CB1710" w:rsidRPr="00CB1710" w:rsidRDefault="00CB1710" w:rsidP="00CB1710">
      <w:pPr>
        <w:jc w:val="center"/>
        <w:rPr>
          <w:sz w:val="28"/>
          <w:szCs w:val="28"/>
        </w:rPr>
      </w:pPr>
    </w:p>
    <w:p w14:paraId="55A59416" w14:textId="77777777" w:rsidR="00CB1710" w:rsidRPr="00CB1710" w:rsidRDefault="00CB1710" w:rsidP="00CB1710">
      <w:pPr>
        <w:jc w:val="center"/>
        <w:rPr>
          <w:sz w:val="28"/>
          <w:szCs w:val="28"/>
        </w:rPr>
      </w:pPr>
    </w:p>
    <w:p w14:paraId="4C2F0568" w14:textId="77777777" w:rsidR="00CB1710" w:rsidRPr="00CB1710" w:rsidRDefault="00CB1710" w:rsidP="00CB1710">
      <w:pPr>
        <w:jc w:val="center"/>
        <w:rPr>
          <w:sz w:val="28"/>
          <w:szCs w:val="28"/>
        </w:rPr>
      </w:pPr>
    </w:p>
    <w:p w14:paraId="42EF3275" w14:textId="77777777" w:rsidR="00CB1710" w:rsidRPr="00CB1710" w:rsidRDefault="00CB1710" w:rsidP="00CB1710">
      <w:pPr>
        <w:jc w:val="center"/>
        <w:rPr>
          <w:sz w:val="28"/>
          <w:szCs w:val="28"/>
        </w:rPr>
      </w:pPr>
    </w:p>
    <w:p w14:paraId="6D6F9DE0" w14:textId="77777777" w:rsidR="00CB1710" w:rsidRPr="00CB1710" w:rsidRDefault="00CB1710" w:rsidP="00CB1710">
      <w:pPr>
        <w:jc w:val="center"/>
        <w:rPr>
          <w:sz w:val="28"/>
          <w:szCs w:val="28"/>
        </w:rPr>
      </w:pPr>
    </w:p>
    <w:p w14:paraId="6E087F60" w14:textId="77777777" w:rsidR="00CB1710" w:rsidRPr="00CB1710" w:rsidRDefault="00CB1710" w:rsidP="00CB1710">
      <w:pPr>
        <w:jc w:val="center"/>
        <w:rPr>
          <w:sz w:val="28"/>
          <w:szCs w:val="28"/>
        </w:rPr>
      </w:pPr>
    </w:p>
    <w:p w14:paraId="570B8062" w14:textId="77777777" w:rsidR="00CB1710" w:rsidRPr="00CB1710" w:rsidRDefault="00CB1710" w:rsidP="00CB1710">
      <w:pPr>
        <w:jc w:val="center"/>
        <w:rPr>
          <w:sz w:val="28"/>
          <w:szCs w:val="28"/>
        </w:rPr>
      </w:pPr>
    </w:p>
    <w:p w14:paraId="6F4908D7" w14:textId="77777777" w:rsidR="00CB1710" w:rsidRPr="00CB1710" w:rsidRDefault="00CB1710" w:rsidP="00CB1710">
      <w:pPr>
        <w:jc w:val="center"/>
        <w:rPr>
          <w:sz w:val="28"/>
          <w:szCs w:val="28"/>
        </w:rPr>
      </w:pPr>
    </w:p>
    <w:p w14:paraId="5FE506C1" w14:textId="77777777" w:rsidR="00CB1710" w:rsidRPr="00CB1710" w:rsidRDefault="00CB1710" w:rsidP="00CB1710">
      <w:pPr>
        <w:jc w:val="center"/>
        <w:rPr>
          <w:sz w:val="28"/>
          <w:szCs w:val="28"/>
        </w:rPr>
      </w:pPr>
    </w:p>
    <w:p w14:paraId="7041149E" w14:textId="77777777" w:rsidR="00CB1710" w:rsidRPr="00CB1710" w:rsidRDefault="00CB1710" w:rsidP="00CB1710">
      <w:pPr>
        <w:jc w:val="center"/>
        <w:rPr>
          <w:sz w:val="28"/>
          <w:szCs w:val="28"/>
        </w:rPr>
      </w:pPr>
    </w:p>
    <w:p w14:paraId="0BC0F0EE" w14:textId="77777777" w:rsidR="00CB1710" w:rsidRPr="00CB1710" w:rsidRDefault="00CB1710" w:rsidP="00CB1710">
      <w:pPr>
        <w:jc w:val="center"/>
        <w:rPr>
          <w:sz w:val="28"/>
          <w:szCs w:val="28"/>
        </w:rPr>
      </w:pPr>
    </w:p>
    <w:p w14:paraId="03E793EF" w14:textId="77777777" w:rsidR="00CB1710" w:rsidRPr="00CB1710" w:rsidRDefault="00CB1710" w:rsidP="00CB1710">
      <w:pPr>
        <w:jc w:val="center"/>
        <w:rPr>
          <w:sz w:val="28"/>
          <w:szCs w:val="28"/>
        </w:rPr>
      </w:pPr>
    </w:p>
    <w:p w14:paraId="6622F783" w14:textId="77777777" w:rsidR="00CB1710" w:rsidRPr="00CB1710" w:rsidRDefault="00CB1710" w:rsidP="00CB1710">
      <w:pPr>
        <w:jc w:val="center"/>
        <w:rPr>
          <w:sz w:val="28"/>
          <w:szCs w:val="28"/>
        </w:rPr>
      </w:pPr>
    </w:p>
    <w:p w14:paraId="667E4590" w14:textId="77777777" w:rsidR="00CB1710" w:rsidRPr="00CB1710" w:rsidRDefault="00CB1710" w:rsidP="00CB1710">
      <w:pPr>
        <w:jc w:val="center"/>
        <w:rPr>
          <w:sz w:val="28"/>
          <w:szCs w:val="28"/>
        </w:rPr>
      </w:pPr>
    </w:p>
    <w:p w14:paraId="153F9183" w14:textId="77777777" w:rsidR="00CB1710" w:rsidRPr="00CB1710" w:rsidRDefault="00CB1710" w:rsidP="00CB1710">
      <w:pPr>
        <w:jc w:val="center"/>
        <w:rPr>
          <w:sz w:val="28"/>
          <w:szCs w:val="28"/>
        </w:rPr>
      </w:pPr>
    </w:p>
    <w:p w14:paraId="42BE0D28" w14:textId="77777777" w:rsidR="00CB1710" w:rsidRPr="00CB1710" w:rsidRDefault="00CB1710" w:rsidP="00CB1710">
      <w:pPr>
        <w:jc w:val="center"/>
        <w:rPr>
          <w:sz w:val="28"/>
          <w:szCs w:val="28"/>
        </w:rPr>
      </w:pPr>
    </w:p>
    <w:p w14:paraId="100B84B6" w14:textId="77777777" w:rsidR="00CB1710" w:rsidRPr="00CB1710" w:rsidRDefault="00CB1710" w:rsidP="00CB1710">
      <w:pPr>
        <w:jc w:val="center"/>
        <w:rPr>
          <w:sz w:val="28"/>
          <w:szCs w:val="28"/>
        </w:rPr>
      </w:pPr>
    </w:p>
    <w:p w14:paraId="24EEF10B" w14:textId="77777777" w:rsidR="00CB1710" w:rsidRPr="00CB1710" w:rsidRDefault="00CB1710" w:rsidP="00CB1710">
      <w:pPr>
        <w:jc w:val="center"/>
        <w:rPr>
          <w:sz w:val="28"/>
          <w:szCs w:val="28"/>
        </w:rPr>
      </w:pPr>
    </w:p>
    <w:p w14:paraId="7DA1EBF0" w14:textId="77777777" w:rsidR="00CB1710" w:rsidRPr="00CB1710" w:rsidRDefault="00CB1710" w:rsidP="00CB1710">
      <w:pPr>
        <w:jc w:val="center"/>
        <w:rPr>
          <w:sz w:val="28"/>
          <w:szCs w:val="28"/>
        </w:rPr>
      </w:pPr>
    </w:p>
    <w:p w14:paraId="47E55830" w14:textId="77777777" w:rsidR="00CB1710" w:rsidRPr="00CB1710" w:rsidRDefault="00CB1710" w:rsidP="00CB1710">
      <w:pPr>
        <w:jc w:val="center"/>
        <w:rPr>
          <w:sz w:val="28"/>
          <w:szCs w:val="28"/>
        </w:rPr>
      </w:pPr>
    </w:p>
    <w:p w14:paraId="447508F9" w14:textId="77777777" w:rsidR="00CB1710" w:rsidRPr="00CB1710" w:rsidRDefault="00CB1710" w:rsidP="00CB1710">
      <w:pPr>
        <w:jc w:val="center"/>
        <w:rPr>
          <w:sz w:val="28"/>
          <w:szCs w:val="28"/>
        </w:rPr>
      </w:pPr>
    </w:p>
    <w:p w14:paraId="58E602A3" w14:textId="77777777" w:rsidR="00CB1710" w:rsidRPr="00CB1710" w:rsidRDefault="00CB1710" w:rsidP="00CB1710">
      <w:pPr>
        <w:jc w:val="center"/>
        <w:rPr>
          <w:sz w:val="28"/>
          <w:szCs w:val="28"/>
        </w:rPr>
      </w:pPr>
    </w:p>
    <w:p w14:paraId="0AFFFA50" w14:textId="77777777" w:rsidR="00CB1710" w:rsidRPr="00CB1710" w:rsidRDefault="00CB1710" w:rsidP="00CB1710">
      <w:pPr>
        <w:jc w:val="center"/>
        <w:rPr>
          <w:sz w:val="28"/>
          <w:szCs w:val="28"/>
        </w:rPr>
      </w:pPr>
    </w:p>
    <w:p w14:paraId="19329366" w14:textId="77777777" w:rsidR="00CB1710" w:rsidRPr="00CB1710" w:rsidRDefault="00CB1710" w:rsidP="00CB1710">
      <w:pPr>
        <w:jc w:val="center"/>
        <w:rPr>
          <w:sz w:val="28"/>
          <w:szCs w:val="28"/>
        </w:rPr>
      </w:pPr>
    </w:p>
    <w:p w14:paraId="444D7CB5" w14:textId="77777777" w:rsidR="00CB1710" w:rsidRPr="00CB1710" w:rsidRDefault="00CB1710" w:rsidP="00CB1710">
      <w:pPr>
        <w:jc w:val="center"/>
        <w:rPr>
          <w:sz w:val="28"/>
          <w:szCs w:val="28"/>
        </w:rPr>
      </w:pPr>
      <w:r w:rsidRPr="00CB1710">
        <w:rPr>
          <w:sz w:val="28"/>
          <w:szCs w:val="28"/>
        </w:rPr>
        <w:t xml:space="preserve">Раздел 4. Перечень плановых мероприятий по энергосбережению </w:t>
      </w:r>
    </w:p>
    <w:p w14:paraId="6BB5FE9F" w14:textId="77777777" w:rsidR="00CB1710" w:rsidRPr="00CB1710" w:rsidRDefault="00CB1710" w:rsidP="00CB1710">
      <w:pPr>
        <w:jc w:val="center"/>
        <w:rPr>
          <w:sz w:val="28"/>
          <w:szCs w:val="28"/>
        </w:rPr>
      </w:pPr>
      <w:r w:rsidRPr="00CB1710">
        <w:rPr>
          <w:sz w:val="28"/>
          <w:szCs w:val="28"/>
        </w:rPr>
        <w:t>и повышению энергетической эффективности водоотведения</w:t>
      </w:r>
    </w:p>
    <w:p w14:paraId="3FF615EB" w14:textId="77777777" w:rsidR="00CB1710" w:rsidRPr="00CB1710" w:rsidRDefault="00CB1710" w:rsidP="00CB1710">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992"/>
        <w:gridCol w:w="1451"/>
        <w:gridCol w:w="1983"/>
        <w:gridCol w:w="980"/>
        <w:gridCol w:w="831"/>
      </w:tblGrid>
      <w:tr w:rsidR="00CB1710" w:rsidRPr="00CB1710" w14:paraId="6D341D17" w14:textId="77777777" w:rsidTr="0068377B">
        <w:trPr>
          <w:trHeight w:val="706"/>
          <w:jc w:val="center"/>
        </w:trPr>
        <w:tc>
          <w:tcPr>
            <w:tcW w:w="3970" w:type="dxa"/>
            <w:vMerge w:val="restart"/>
            <w:vAlign w:val="center"/>
          </w:tcPr>
          <w:p w14:paraId="5EB3B176" w14:textId="77777777" w:rsidR="00CB1710" w:rsidRPr="00CB1710" w:rsidRDefault="00CB1710" w:rsidP="00CB1710">
            <w:pPr>
              <w:rPr>
                <w:sz w:val="28"/>
                <w:szCs w:val="28"/>
                <w:lang w:eastAsia="en-US"/>
              </w:rPr>
            </w:pPr>
            <w:r w:rsidRPr="00CB1710">
              <w:rPr>
                <w:sz w:val="28"/>
                <w:szCs w:val="28"/>
                <w:lang w:eastAsia="en-US"/>
              </w:rPr>
              <w:t>Наименование мероприятия</w:t>
            </w:r>
          </w:p>
        </w:tc>
        <w:tc>
          <w:tcPr>
            <w:tcW w:w="992" w:type="dxa"/>
            <w:vMerge w:val="restart"/>
            <w:vAlign w:val="center"/>
          </w:tcPr>
          <w:p w14:paraId="2EABD495" w14:textId="77777777" w:rsidR="00CB1710" w:rsidRPr="00CB1710" w:rsidRDefault="00CB1710" w:rsidP="00CB1710">
            <w:pPr>
              <w:rPr>
                <w:sz w:val="28"/>
                <w:szCs w:val="28"/>
                <w:lang w:eastAsia="en-US"/>
              </w:rPr>
            </w:pPr>
            <w:r w:rsidRPr="00CB1710">
              <w:rPr>
                <w:sz w:val="28"/>
                <w:szCs w:val="28"/>
                <w:lang w:eastAsia="en-US"/>
              </w:rPr>
              <w:t xml:space="preserve">Срок </w:t>
            </w:r>
            <w:proofErr w:type="gramStart"/>
            <w:r w:rsidRPr="00CB1710">
              <w:rPr>
                <w:sz w:val="28"/>
                <w:szCs w:val="28"/>
                <w:lang w:eastAsia="en-US"/>
              </w:rPr>
              <w:t>реали-зации</w:t>
            </w:r>
            <w:proofErr w:type="gramEnd"/>
          </w:p>
        </w:tc>
        <w:tc>
          <w:tcPr>
            <w:tcW w:w="1451" w:type="dxa"/>
            <w:vMerge w:val="restart"/>
          </w:tcPr>
          <w:p w14:paraId="1107345E" w14:textId="77777777" w:rsidR="00CB1710" w:rsidRPr="00CB1710" w:rsidRDefault="00CB1710" w:rsidP="00CB1710">
            <w:pPr>
              <w:rPr>
                <w:sz w:val="28"/>
                <w:szCs w:val="28"/>
                <w:lang w:eastAsia="en-US"/>
              </w:rPr>
            </w:pPr>
            <w:proofErr w:type="gramStart"/>
            <w:r w:rsidRPr="00CB1710">
              <w:rPr>
                <w:sz w:val="28"/>
                <w:szCs w:val="28"/>
                <w:lang w:eastAsia="en-US"/>
              </w:rPr>
              <w:t>Финан-совые</w:t>
            </w:r>
            <w:proofErr w:type="gramEnd"/>
            <w:r w:rsidRPr="00CB1710">
              <w:rPr>
                <w:sz w:val="28"/>
                <w:szCs w:val="28"/>
                <w:lang w:eastAsia="en-US"/>
              </w:rPr>
              <w:t xml:space="preserve"> потреб-ности, тыс. руб. (без НДС)</w:t>
            </w:r>
          </w:p>
        </w:tc>
        <w:tc>
          <w:tcPr>
            <w:tcW w:w="3794" w:type="dxa"/>
            <w:gridSpan w:val="3"/>
            <w:vAlign w:val="center"/>
          </w:tcPr>
          <w:p w14:paraId="5C70C4A0" w14:textId="77777777" w:rsidR="00CB1710" w:rsidRPr="00CB1710" w:rsidRDefault="00CB1710" w:rsidP="00CB1710">
            <w:pPr>
              <w:rPr>
                <w:sz w:val="28"/>
                <w:szCs w:val="28"/>
                <w:lang w:eastAsia="en-US"/>
              </w:rPr>
            </w:pPr>
            <w:r w:rsidRPr="00CB1710">
              <w:rPr>
                <w:sz w:val="28"/>
                <w:szCs w:val="28"/>
                <w:lang w:eastAsia="en-US"/>
              </w:rPr>
              <w:t>Ожидаемый эффект</w:t>
            </w:r>
          </w:p>
        </w:tc>
      </w:tr>
      <w:tr w:rsidR="00CB1710" w:rsidRPr="00CB1710" w14:paraId="0BF2B83C" w14:textId="77777777" w:rsidTr="0068377B">
        <w:trPr>
          <w:trHeight w:val="844"/>
          <w:jc w:val="center"/>
        </w:trPr>
        <w:tc>
          <w:tcPr>
            <w:tcW w:w="3970" w:type="dxa"/>
            <w:vMerge/>
          </w:tcPr>
          <w:p w14:paraId="034CFBF0" w14:textId="77777777" w:rsidR="00CB1710" w:rsidRPr="00CB1710" w:rsidRDefault="00CB1710" w:rsidP="00CB1710">
            <w:pPr>
              <w:rPr>
                <w:sz w:val="28"/>
                <w:szCs w:val="28"/>
                <w:lang w:eastAsia="en-US"/>
              </w:rPr>
            </w:pPr>
          </w:p>
        </w:tc>
        <w:tc>
          <w:tcPr>
            <w:tcW w:w="992" w:type="dxa"/>
            <w:vMerge/>
          </w:tcPr>
          <w:p w14:paraId="3B69CDFA" w14:textId="77777777" w:rsidR="00CB1710" w:rsidRPr="00CB1710" w:rsidRDefault="00CB1710" w:rsidP="00CB1710">
            <w:pPr>
              <w:rPr>
                <w:sz w:val="28"/>
                <w:szCs w:val="28"/>
                <w:lang w:eastAsia="en-US"/>
              </w:rPr>
            </w:pPr>
          </w:p>
        </w:tc>
        <w:tc>
          <w:tcPr>
            <w:tcW w:w="1451" w:type="dxa"/>
            <w:vMerge/>
          </w:tcPr>
          <w:p w14:paraId="650FB49B" w14:textId="77777777" w:rsidR="00CB1710" w:rsidRPr="00CB1710" w:rsidRDefault="00CB1710" w:rsidP="00CB1710">
            <w:pPr>
              <w:rPr>
                <w:sz w:val="28"/>
                <w:szCs w:val="28"/>
                <w:lang w:eastAsia="en-US"/>
              </w:rPr>
            </w:pPr>
          </w:p>
        </w:tc>
        <w:tc>
          <w:tcPr>
            <w:tcW w:w="1983" w:type="dxa"/>
            <w:vAlign w:val="center"/>
          </w:tcPr>
          <w:p w14:paraId="26908569" w14:textId="77777777" w:rsidR="00CB1710" w:rsidRPr="00CB1710" w:rsidRDefault="00CB1710" w:rsidP="00CB1710">
            <w:pPr>
              <w:rPr>
                <w:sz w:val="28"/>
                <w:szCs w:val="28"/>
                <w:lang w:eastAsia="en-US"/>
              </w:rPr>
            </w:pPr>
            <w:r w:rsidRPr="00CB1710">
              <w:rPr>
                <w:sz w:val="28"/>
                <w:szCs w:val="28"/>
                <w:lang w:eastAsia="en-US"/>
              </w:rPr>
              <w:t>Наименование показателей</w:t>
            </w:r>
          </w:p>
        </w:tc>
        <w:tc>
          <w:tcPr>
            <w:tcW w:w="980" w:type="dxa"/>
            <w:vAlign w:val="center"/>
          </w:tcPr>
          <w:p w14:paraId="115AE497" w14:textId="77777777" w:rsidR="00CB1710" w:rsidRPr="00CB1710" w:rsidRDefault="00CB1710" w:rsidP="00CB1710">
            <w:pPr>
              <w:rPr>
                <w:sz w:val="28"/>
                <w:szCs w:val="28"/>
                <w:lang w:eastAsia="en-US"/>
              </w:rPr>
            </w:pPr>
            <w:r w:rsidRPr="00CB1710">
              <w:rPr>
                <w:sz w:val="28"/>
                <w:szCs w:val="28"/>
                <w:lang w:eastAsia="en-US"/>
              </w:rPr>
              <w:t>тыс. руб.</w:t>
            </w:r>
          </w:p>
        </w:tc>
        <w:tc>
          <w:tcPr>
            <w:tcW w:w="831" w:type="dxa"/>
            <w:vAlign w:val="center"/>
          </w:tcPr>
          <w:p w14:paraId="6700275B" w14:textId="77777777" w:rsidR="00CB1710" w:rsidRPr="00CB1710" w:rsidRDefault="00CB1710" w:rsidP="00CB1710">
            <w:pPr>
              <w:rPr>
                <w:sz w:val="28"/>
                <w:szCs w:val="28"/>
                <w:lang w:eastAsia="en-US"/>
              </w:rPr>
            </w:pPr>
            <w:r w:rsidRPr="00CB1710">
              <w:rPr>
                <w:sz w:val="28"/>
                <w:szCs w:val="28"/>
                <w:lang w:eastAsia="en-US"/>
              </w:rPr>
              <w:t>%</w:t>
            </w:r>
          </w:p>
        </w:tc>
      </w:tr>
      <w:tr w:rsidR="00CB1710" w:rsidRPr="00CB1710" w14:paraId="71A205E0" w14:textId="77777777" w:rsidTr="0068377B">
        <w:trPr>
          <w:jc w:val="center"/>
        </w:trPr>
        <w:tc>
          <w:tcPr>
            <w:tcW w:w="3970" w:type="dxa"/>
          </w:tcPr>
          <w:p w14:paraId="79929808" w14:textId="77777777" w:rsidR="00CB1710" w:rsidRPr="00CB1710" w:rsidRDefault="00CB1710" w:rsidP="00CB1710">
            <w:pPr>
              <w:rPr>
                <w:sz w:val="28"/>
                <w:szCs w:val="28"/>
                <w:lang w:eastAsia="en-US"/>
              </w:rPr>
            </w:pPr>
            <w:r w:rsidRPr="00CB1710">
              <w:rPr>
                <w:sz w:val="28"/>
                <w:szCs w:val="28"/>
                <w:lang w:eastAsia="en-US"/>
              </w:rPr>
              <w:t>-</w:t>
            </w:r>
          </w:p>
        </w:tc>
        <w:tc>
          <w:tcPr>
            <w:tcW w:w="992" w:type="dxa"/>
          </w:tcPr>
          <w:p w14:paraId="07DF5AA1" w14:textId="77777777" w:rsidR="00CB1710" w:rsidRPr="00CB1710" w:rsidRDefault="00CB1710" w:rsidP="00CB1710">
            <w:pPr>
              <w:rPr>
                <w:sz w:val="28"/>
                <w:szCs w:val="28"/>
                <w:lang w:eastAsia="en-US"/>
              </w:rPr>
            </w:pPr>
            <w:r w:rsidRPr="00CB1710">
              <w:rPr>
                <w:sz w:val="28"/>
                <w:szCs w:val="28"/>
                <w:lang w:eastAsia="en-US"/>
              </w:rPr>
              <w:t>-</w:t>
            </w:r>
          </w:p>
        </w:tc>
        <w:tc>
          <w:tcPr>
            <w:tcW w:w="1451" w:type="dxa"/>
          </w:tcPr>
          <w:p w14:paraId="1EA47F5F" w14:textId="77777777" w:rsidR="00CB1710" w:rsidRPr="00CB1710" w:rsidRDefault="00CB1710" w:rsidP="00CB1710">
            <w:pPr>
              <w:rPr>
                <w:sz w:val="28"/>
                <w:szCs w:val="28"/>
                <w:lang w:eastAsia="en-US"/>
              </w:rPr>
            </w:pPr>
            <w:r w:rsidRPr="00CB1710">
              <w:rPr>
                <w:sz w:val="28"/>
                <w:szCs w:val="28"/>
                <w:lang w:eastAsia="en-US"/>
              </w:rPr>
              <w:t>-</w:t>
            </w:r>
          </w:p>
        </w:tc>
        <w:tc>
          <w:tcPr>
            <w:tcW w:w="1983" w:type="dxa"/>
          </w:tcPr>
          <w:p w14:paraId="27B731C9" w14:textId="77777777" w:rsidR="00CB1710" w:rsidRPr="00CB1710" w:rsidRDefault="00CB1710" w:rsidP="00CB1710">
            <w:pPr>
              <w:rPr>
                <w:sz w:val="28"/>
                <w:szCs w:val="28"/>
                <w:lang w:eastAsia="en-US"/>
              </w:rPr>
            </w:pPr>
            <w:r w:rsidRPr="00CB1710">
              <w:rPr>
                <w:sz w:val="28"/>
                <w:szCs w:val="28"/>
                <w:lang w:eastAsia="en-US"/>
              </w:rPr>
              <w:t>-</w:t>
            </w:r>
          </w:p>
        </w:tc>
        <w:tc>
          <w:tcPr>
            <w:tcW w:w="980" w:type="dxa"/>
          </w:tcPr>
          <w:p w14:paraId="39FDB06E" w14:textId="77777777" w:rsidR="00CB1710" w:rsidRPr="00CB1710" w:rsidRDefault="00CB1710" w:rsidP="00CB1710">
            <w:pPr>
              <w:rPr>
                <w:sz w:val="28"/>
                <w:szCs w:val="28"/>
                <w:lang w:eastAsia="en-US"/>
              </w:rPr>
            </w:pPr>
            <w:r w:rsidRPr="00CB1710">
              <w:rPr>
                <w:sz w:val="28"/>
                <w:szCs w:val="28"/>
                <w:lang w:eastAsia="en-US"/>
              </w:rPr>
              <w:t>-</w:t>
            </w:r>
          </w:p>
        </w:tc>
        <w:tc>
          <w:tcPr>
            <w:tcW w:w="831" w:type="dxa"/>
          </w:tcPr>
          <w:p w14:paraId="54663F94" w14:textId="77777777" w:rsidR="00CB1710" w:rsidRPr="00CB1710" w:rsidRDefault="00CB1710" w:rsidP="00CB1710">
            <w:pPr>
              <w:rPr>
                <w:sz w:val="28"/>
                <w:szCs w:val="28"/>
                <w:lang w:eastAsia="en-US"/>
              </w:rPr>
            </w:pPr>
            <w:r w:rsidRPr="00CB1710">
              <w:rPr>
                <w:sz w:val="28"/>
                <w:szCs w:val="28"/>
                <w:lang w:eastAsia="en-US"/>
              </w:rPr>
              <w:t>-</w:t>
            </w:r>
          </w:p>
        </w:tc>
      </w:tr>
    </w:tbl>
    <w:p w14:paraId="6FC85EE7" w14:textId="77777777" w:rsidR="00CB1710" w:rsidRPr="00CB1710" w:rsidRDefault="00CB1710" w:rsidP="00CB1710">
      <w:pPr>
        <w:jc w:val="center"/>
        <w:rPr>
          <w:sz w:val="28"/>
          <w:szCs w:val="28"/>
        </w:rPr>
      </w:pPr>
    </w:p>
    <w:p w14:paraId="74EDBFEC" w14:textId="77777777" w:rsidR="00CB1710" w:rsidRPr="00CB1710" w:rsidRDefault="00CB1710" w:rsidP="00CB1710">
      <w:pPr>
        <w:jc w:val="center"/>
        <w:rPr>
          <w:sz w:val="28"/>
          <w:szCs w:val="28"/>
        </w:rPr>
      </w:pPr>
    </w:p>
    <w:p w14:paraId="5FE8B240" w14:textId="77777777" w:rsidR="00CB1710" w:rsidRPr="00CB1710" w:rsidRDefault="00CB1710" w:rsidP="00CB1710">
      <w:pPr>
        <w:jc w:val="center"/>
        <w:rPr>
          <w:sz w:val="28"/>
          <w:szCs w:val="28"/>
        </w:rPr>
      </w:pPr>
    </w:p>
    <w:p w14:paraId="7D0B2247" w14:textId="77777777" w:rsidR="00CB1710" w:rsidRPr="00CB1710" w:rsidRDefault="00CB1710" w:rsidP="00CB1710">
      <w:pPr>
        <w:jc w:val="center"/>
        <w:rPr>
          <w:sz w:val="28"/>
          <w:szCs w:val="28"/>
        </w:rPr>
      </w:pPr>
    </w:p>
    <w:p w14:paraId="2F2F069D" w14:textId="77777777" w:rsidR="00CB1710" w:rsidRPr="00CB1710" w:rsidRDefault="00CB1710" w:rsidP="00CB1710">
      <w:pPr>
        <w:jc w:val="center"/>
        <w:rPr>
          <w:sz w:val="28"/>
          <w:szCs w:val="28"/>
        </w:rPr>
      </w:pPr>
    </w:p>
    <w:p w14:paraId="3A1D8296" w14:textId="77777777" w:rsidR="00CB1710" w:rsidRPr="00CB1710" w:rsidRDefault="00CB1710" w:rsidP="00CB1710">
      <w:pPr>
        <w:jc w:val="center"/>
        <w:rPr>
          <w:sz w:val="28"/>
          <w:szCs w:val="28"/>
        </w:rPr>
      </w:pPr>
    </w:p>
    <w:p w14:paraId="19278E42" w14:textId="77777777" w:rsidR="00CB1710" w:rsidRPr="00CB1710" w:rsidRDefault="00CB1710" w:rsidP="00CB1710">
      <w:pPr>
        <w:jc w:val="center"/>
        <w:rPr>
          <w:sz w:val="28"/>
          <w:szCs w:val="28"/>
        </w:rPr>
      </w:pPr>
    </w:p>
    <w:p w14:paraId="1D8944AF" w14:textId="77777777" w:rsidR="00CB1710" w:rsidRPr="00CB1710" w:rsidRDefault="00CB1710" w:rsidP="00CB1710">
      <w:pPr>
        <w:jc w:val="center"/>
        <w:rPr>
          <w:sz w:val="28"/>
          <w:szCs w:val="28"/>
        </w:rPr>
      </w:pPr>
    </w:p>
    <w:p w14:paraId="361CA4B9" w14:textId="77777777" w:rsidR="00CB1710" w:rsidRPr="00CB1710" w:rsidRDefault="00CB1710" w:rsidP="00CB1710">
      <w:pPr>
        <w:jc w:val="center"/>
        <w:rPr>
          <w:sz w:val="28"/>
          <w:szCs w:val="28"/>
        </w:rPr>
      </w:pPr>
    </w:p>
    <w:p w14:paraId="03E81B10" w14:textId="77777777" w:rsidR="00CB1710" w:rsidRPr="00CB1710" w:rsidRDefault="00CB1710" w:rsidP="00CB1710">
      <w:pPr>
        <w:jc w:val="center"/>
        <w:rPr>
          <w:sz w:val="28"/>
          <w:szCs w:val="28"/>
        </w:rPr>
      </w:pPr>
    </w:p>
    <w:p w14:paraId="7A62DDB8" w14:textId="77777777" w:rsidR="00CB1710" w:rsidRPr="00CB1710" w:rsidRDefault="00CB1710" w:rsidP="00CB1710">
      <w:pPr>
        <w:jc w:val="center"/>
        <w:rPr>
          <w:sz w:val="28"/>
          <w:szCs w:val="28"/>
        </w:rPr>
      </w:pPr>
    </w:p>
    <w:p w14:paraId="3DE0E2CA" w14:textId="77777777" w:rsidR="00CB1710" w:rsidRPr="00CB1710" w:rsidRDefault="00CB1710" w:rsidP="00CB1710">
      <w:pPr>
        <w:jc w:val="center"/>
        <w:rPr>
          <w:sz w:val="28"/>
          <w:szCs w:val="28"/>
        </w:rPr>
      </w:pPr>
    </w:p>
    <w:p w14:paraId="77693E77" w14:textId="77777777" w:rsidR="00CB1710" w:rsidRPr="00CB1710" w:rsidRDefault="00CB1710" w:rsidP="00CB1710">
      <w:pPr>
        <w:jc w:val="center"/>
        <w:rPr>
          <w:sz w:val="28"/>
          <w:szCs w:val="28"/>
        </w:rPr>
      </w:pPr>
    </w:p>
    <w:p w14:paraId="1B8E4854" w14:textId="77777777" w:rsidR="00CB1710" w:rsidRPr="00CB1710" w:rsidRDefault="00CB1710" w:rsidP="00CB1710">
      <w:pPr>
        <w:jc w:val="center"/>
        <w:rPr>
          <w:sz w:val="28"/>
          <w:szCs w:val="28"/>
        </w:rPr>
      </w:pPr>
    </w:p>
    <w:p w14:paraId="3C7983FA" w14:textId="77777777" w:rsidR="00CB1710" w:rsidRPr="00CB1710" w:rsidRDefault="00CB1710" w:rsidP="00CB1710">
      <w:pPr>
        <w:jc w:val="center"/>
        <w:rPr>
          <w:sz w:val="28"/>
          <w:szCs w:val="28"/>
        </w:rPr>
      </w:pPr>
    </w:p>
    <w:p w14:paraId="1CC8CFE9" w14:textId="77777777" w:rsidR="00CB1710" w:rsidRPr="00CB1710" w:rsidRDefault="00CB1710" w:rsidP="00CB1710">
      <w:pPr>
        <w:jc w:val="center"/>
        <w:rPr>
          <w:sz w:val="28"/>
          <w:szCs w:val="28"/>
        </w:rPr>
      </w:pPr>
    </w:p>
    <w:p w14:paraId="5EDCD910" w14:textId="77777777" w:rsidR="00CB1710" w:rsidRPr="00CB1710" w:rsidRDefault="00CB1710" w:rsidP="00CB1710">
      <w:pPr>
        <w:jc w:val="center"/>
        <w:rPr>
          <w:sz w:val="28"/>
          <w:szCs w:val="28"/>
        </w:rPr>
      </w:pPr>
    </w:p>
    <w:p w14:paraId="59801639" w14:textId="77777777" w:rsidR="00CB1710" w:rsidRPr="00CB1710" w:rsidRDefault="00CB1710" w:rsidP="00CB1710">
      <w:pPr>
        <w:jc w:val="center"/>
        <w:rPr>
          <w:sz w:val="28"/>
          <w:szCs w:val="28"/>
        </w:rPr>
      </w:pPr>
    </w:p>
    <w:p w14:paraId="21E179A0" w14:textId="77777777" w:rsidR="00CB1710" w:rsidRPr="00CB1710" w:rsidRDefault="00CB1710" w:rsidP="00CB1710">
      <w:pPr>
        <w:jc w:val="center"/>
        <w:rPr>
          <w:sz w:val="28"/>
          <w:szCs w:val="28"/>
        </w:rPr>
      </w:pPr>
    </w:p>
    <w:p w14:paraId="6203BEB2" w14:textId="77777777" w:rsidR="00CB1710" w:rsidRPr="00CB1710" w:rsidRDefault="00CB1710" w:rsidP="00CB1710">
      <w:pPr>
        <w:jc w:val="center"/>
        <w:rPr>
          <w:sz w:val="28"/>
          <w:szCs w:val="28"/>
        </w:rPr>
      </w:pPr>
    </w:p>
    <w:p w14:paraId="44B7AF1F" w14:textId="77777777" w:rsidR="00CB1710" w:rsidRPr="00CB1710" w:rsidRDefault="00CB1710" w:rsidP="00CB1710">
      <w:pPr>
        <w:jc w:val="center"/>
        <w:rPr>
          <w:sz w:val="28"/>
          <w:szCs w:val="28"/>
        </w:rPr>
      </w:pPr>
    </w:p>
    <w:p w14:paraId="55C606C9" w14:textId="77777777" w:rsidR="00CB1710" w:rsidRPr="00CB1710" w:rsidRDefault="00CB1710" w:rsidP="00CB1710">
      <w:pPr>
        <w:jc w:val="center"/>
        <w:rPr>
          <w:sz w:val="28"/>
          <w:szCs w:val="28"/>
        </w:rPr>
      </w:pPr>
    </w:p>
    <w:p w14:paraId="28FF34A6" w14:textId="77777777" w:rsidR="00CB1710" w:rsidRPr="00CB1710" w:rsidRDefault="00CB1710" w:rsidP="00CB1710">
      <w:pPr>
        <w:jc w:val="center"/>
        <w:rPr>
          <w:sz w:val="28"/>
          <w:szCs w:val="28"/>
        </w:rPr>
      </w:pPr>
    </w:p>
    <w:p w14:paraId="61937FCC" w14:textId="77777777" w:rsidR="00CB1710" w:rsidRPr="00CB1710" w:rsidRDefault="00CB1710" w:rsidP="00CB1710">
      <w:pPr>
        <w:jc w:val="center"/>
        <w:rPr>
          <w:sz w:val="28"/>
          <w:szCs w:val="28"/>
        </w:rPr>
      </w:pPr>
    </w:p>
    <w:p w14:paraId="729A977D" w14:textId="77777777" w:rsidR="00CB1710" w:rsidRPr="00CB1710" w:rsidRDefault="00CB1710" w:rsidP="00CB1710">
      <w:pPr>
        <w:jc w:val="center"/>
        <w:rPr>
          <w:sz w:val="28"/>
          <w:szCs w:val="28"/>
        </w:rPr>
      </w:pPr>
    </w:p>
    <w:p w14:paraId="2FB28335" w14:textId="77777777" w:rsidR="00CB1710" w:rsidRPr="00CB1710" w:rsidRDefault="00CB1710" w:rsidP="00CB1710">
      <w:pPr>
        <w:jc w:val="center"/>
        <w:rPr>
          <w:sz w:val="28"/>
          <w:szCs w:val="28"/>
        </w:rPr>
      </w:pPr>
    </w:p>
    <w:p w14:paraId="6E605833" w14:textId="77777777" w:rsidR="00CB1710" w:rsidRPr="00CB1710" w:rsidRDefault="00CB1710" w:rsidP="00CB1710">
      <w:pPr>
        <w:jc w:val="center"/>
        <w:rPr>
          <w:sz w:val="28"/>
          <w:szCs w:val="28"/>
        </w:rPr>
      </w:pPr>
    </w:p>
    <w:p w14:paraId="01249577" w14:textId="77777777" w:rsidR="00CB1710" w:rsidRPr="00CB1710" w:rsidRDefault="00CB1710" w:rsidP="00CB1710">
      <w:pPr>
        <w:jc w:val="center"/>
        <w:rPr>
          <w:sz w:val="28"/>
          <w:szCs w:val="28"/>
        </w:rPr>
      </w:pPr>
    </w:p>
    <w:p w14:paraId="7386B04C" w14:textId="77777777" w:rsidR="00CB1710" w:rsidRPr="00CB1710" w:rsidRDefault="00CB1710" w:rsidP="00CB1710">
      <w:pPr>
        <w:jc w:val="center"/>
        <w:rPr>
          <w:sz w:val="28"/>
          <w:szCs w:val="28"/>
        </w:rPr>
      </w:pPr>
    </w:p>
    <w:p w14:paraId="11264B0D" w14:textId="77777777" w:rsidR="00CB1710" w:rsidRPr="00CB1710" w:rsidRDefault="00CB1710" w:rsidP="00CB1710">
      <w:pPr>
        <w:jc w:val="center"/>
        <w:rPr>
          <w:sz w:val="28"/>
          <w:szCs w:val="28"/>
        </w:rPr>
      </w:pPr>
    </w:p>
    <w:p w14:paraId="0519DEE9" w14:textId="77777777" w:rsidR="00CB1710" w:rsidRPr="00CB1710" w:rsidRDefault="00CB1710" w:rsidP="00CB1710">
      <w:pPr>
        <w:jc w:val="center"/>
        <w:rPr>
          <w:sz w:val="28"/>
          <w:szCs w:val="28"/>
        </w:rPr>
      </w:pPr>
    </w:p>
    <w:p w14:paraId="4C893210" w14:textId="77777777" w:rsidR="00CB1710" w:rsidRPr="00CB1710" w:rsidRDefault="00CB1710" w:rsidP="00CB1710">
      <w:pPr>
        <w:jc w:val="center"/>
        <w:rPr>
          <w:sz w:val="28"/>
          <w:szCs w:val="28"/>
        </w:rPr>
      </w:pPr>
    </w:p>
    <w:p w14:paraId="46526A1A" w14:textId="77777777" w:rsidR="00CB1710" w:rsidRPr="00CB1710" w:rsidRDefault="00CB1710" w:rsidP="00CB1710">
      <w:pPr>
        <w:jc w:val="center"/>
        <w:rPr>
          <w:sz w:val="28"/>
          <w:szCs w:val="28"/>
        </w:rPr>
      </w:pPr>
    </w:p>
    <w:p w14:paraId="0A43CD41" w14:textId="77777777" w:rsidR="00CB1710" w:rsidRPr="00CB1710" w:rsidRDefault="00CB1710" w:rsidP="00CB1710">
      <w:pPr>
        <w:jc w:val="center"/>
        <w:rPr>
          <w:sz w:val="28"/>
          <w:szCs w:val="28"/>
        </w:rPr>
      </w:pPr>
      <w:r w:rsidRPr="00CB1710">
        <w:rPr>
          <w:sz w:val="28"/>
          <w:szCs w:val="28"/>
        </w:rPr>
        <w:lastRenderedPageBreak/>
        <w:t>Раздел 5. Планируемые объемы принимаемых сточных вод</w:t>
      </w:r>
    </w:p>
    <w:p w14:paraId="6625FA0C" w14:textId="77777777" w:rsidR="00CB1710" w:rsidRPr="00CB1710" w:rsidRDefault="00CB1710" w:rsidP="00CB1710">
      <w:pPr>
        <w:jc w:val="center"/>
        <w:rPr>
          <w:sz w:val="28"/>
          <w:szCs w:val="28"/>
        </w:rPr>
      </w:pP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896"/>
        <w:gridCol w:w="813"/>
        <w:gridCol w:w="1083"/>
        <w:gridCol w:w="1083"/>
        <w:gridCol w:w="1218"/>
        <w:gridCol w:w="1152"/>
        <w:gridCol w:w="1219"/>
        <w:gridCol w:w="1153"/>
      </w:tblGrid>
      <w:tr w:rsidR="00CB1710" w:rsidRPr="00B46901" w14:paraId="1CD45B11" w14:textId="77777777" w:rsidTr="0068377B">
        <w:trPr>
          <w:trHeight w:val="677"/>
          <w:jc w:val="center"/>
        </w:trPr>
        <w:tc>
          <w:tcPr>
            <w:tcW w:w="947" w:type="dxa"/>
            <w:vMerge w:val="restart"/>
            <w:vAlign w:val="center"/>
          </w:tcPr>
          <w:p w14:paraId="59F68A7B" w14:textId="77777777" w:rsidR="00CB1710" w:rsidRPr="00B46901" w:rsidRDefault="00CB1710" w:rsidP="00CB1710">
            <w:pPr>
              <w:rPr>
                <w:lang w:eastAsia="en-US"/>
              </w:rPr>
            </w:pPr>
            <w:r w:rsidRPr="00B46901">
              <w:rPr>
                <w:lang w:eastAsia="en-US"/>
              </w:rPr>
              <w:t>№ п/п</w:t>
            </w:r>
          </w:p>
        </w:tc>
        <w:tc>
          <w:tcPr>
            <w:tcW w:w="1896" w:type="dxa"/>
            <w:vMerge w:val="restart"/>
            <w:vAlign w:val="center"/>
          </w:tcPr>
          <w:p w14:paraId="622B6EA4" w14:textId="77777777" w:rsidR="00CB1710" w:rsidRPr="00B46901" w:rsidRDefault="00CB1710" w:rsidP="00CB1710">
            <w:pPr>
              <w:rPr>
                <w:lang w:eastAsia="en-US"/>
              </w:rPr>
            </w:pPr>
            <w:r w:rsidRPr="00B46901">
              <w:rPr>
                <w:lang w:eastAsia="en-US"/>
              </w:rPr>
              <w:t>Наименование показателя</w:t>
            </w:r>
          </w:p>
        </w:tc>
        <w:tc>
          <w:tcPr>
            <w:tcW w:w="813" w:type="dxa"/>
            <w:vMerge w:val="restart"/>
            <w:vAlign w:val="center"/>
          </w:tcPr>
          <w:p w14:paraId="3740813D" w14:textId="77777777" w:rsidR="00CB1710" w:rsidRPr="00B46901" w:rsidRDefault="00CB1710" w:rsidP="00CB1710">
            <w:pPr>
              <w:rPr>
                <w:lang w:eastAsia="en-US"/>
              </w:rPr>
            </w:pPr>
            <w:r w:rsidRPr="00B46901">
              <w:rPr>
                <w:lang w:eastAsia="en-US"/>
              </w:rPr>
              <w:t>Ед. изм.</w:t>
            </w:r>
          </w:p>
        </w:tc>
        <w:tc>
          <w:tcPr>
            <w:tcW w:w="2166" w:type="dxa"/>
            <w:gridSpan w:val="2"/>
            <w:vAlign w:val="center"/>
          </w:tcPr>
          <w:p w14:paraId="40AADE12" w14:textId="77777777" w:rsidR="00CB1710" w:rsidRPr="00B46901" w:rsidRDefault="00CB1710" w:rsidP="00CB1710">
            <w:pPr>
              <w:rPr>
                <w:lang w:eastAsia="en-US"/>
              </w:rPr>
            </w:pPr>
            <w:r w:rsidRPr="00B46901">
              <w:rPr>
                <w:lang w:eastAsia="en-US"/>
              </w:rPr>
              <w:t>2016 год</w:t>
            </w:r>
          </w:p>
        </w:tc>
        <w:tc>
          <w:tcPr>
            <w:tcW w:w="2370" w:type="dxa"/>
            <w:gridSpan w:val="2"/>
            <w:vAlign w:val="center"/>
          </w:tcPr>
          <w:p w14:paraId="76163B5E" w14:textId="77777777" w:rsidR="00CB1710" w:rsidRPr="00B46901" w:rsidRDefault="00CB1710" w:rsidP="00CB1710">
            <w:pPr>
              <w:rPr>
                <w:lang w:eastAsia="en-US"/>
              </w:rPr>
            </w:pPr>
            <w:r w:rsidRPr="00B46901">
              <w:rPr>
                <w:lang w:eastAsia="en-US"/>
              </w:rPr>
              <w:t>2017 год</w:t>
            </w:r>
          </w:p>
        </w:tc>
        <w:tc>
          <w:tcPr>
            <w:tcW w:w="2369" w:type="dxa"/>
            <w:gridSpan w:val="2"/>
            <w:vAlign w:val="center"/>
          </w:tcPr>
          <w:p w14:paraId="4DF07564" w14:textId="77777777" w:rsidR="00CB1710" w:rsidRPr="00B46901" w:rsidRDefault="00CB1710" w:rsidP="00CB1710">
            <w:pPr>
              <w:rPr>
                <w:lang w:eastAsia="en-US"/>
              </w:rPr>
            </w:pPr>
            <w:r w:rsidRPr="00B46901">
              <w:rPr>
                <w:lang w:eastAsia="en-US"/>
              </w:rPr>
              <w:t>2018 год</w:t>
            </w:r>
          </w:p>
        </w:tc>
      </w:tr>
      <w:tr w:rsidR="00CB1710" w:rsidRPr="00B46901" w14:paraId="0CB20471" w14:textId="77777777" w:rsidTr="0068377B">
        <w:trPr>
          <w:trHeight w:val="942"/>
          <w:jc w:val="center"/>
        </w:trPr>
        <w:tc>
          <w:tcPr>
            <w:tcW w:w="947" w:type="dxa"/>
            <w:vMerge/>
            <w:vAlign w:val="center"/>
          </w:tcPr>
          <w:p w14:paraId="19B65792" w14:textId="77777777" w:rsidR="00CB1710" w:rsidRPr="00B46901" w:rsidRDefault="00CB1710" w:rsidP="00CB1710">
            <w:pPr>
              <w:jc w:val="both"/>
              <w:rPr>
                <w:lang w:eastAsia="en-US"/>
              </w:rPr>
            </w:pPr>
          </w:p>
        </w:tc>
        <w:tc>
          <w:tcPr>
            <w:tcW w:w="1896" w:type="dxa"/>
            <w:vMerge/>
            <w:vAlign w:val="center"/>
          </w:tcPr>
          <w:p w14:paraId="034A3EF4" w14:textId="77777777" w:rsidR="00CB1710" w:rsidRPr="00B46901" w:rsidRDefault="00CB1710" w:rsidP="00CB1710">
            <w:pPr>
              <w:jc w:val="both"/>
              <w:rPr>
                <w:lang w:eastAsia="en-US"/>
              </w:rPr>
            </w:pPr>
          </w:p>
        </w:tc>
        <w:tc>
          <w:tcPr>
            <w:tcW w:w="813" w:type="dxa"/>
            <w:vMerge/>
            <w:vAlign w:val="center"/>
          </w:tcPr>
          <w:p w14:paraId="525DD1FC" w14:textId="77777777" w:rsidR="00CB1710" w:rsidRPr="00B46901" w:rsidRDefault="00CB1710" w:rsidP="00CB1710">
            <w:pPr>
              <w:jc w:val="both"/>
              <w:rPr>
                <w:lang w:eastAsia="en-US"/>
              </w:rPr>
            </w:pPr>
          </w:p>
        </w:tc>
        <w:tc>
          <w:tcPr>
            <w:tcW w:w="1083" w:type="dxa"/>
            <w:vAlign w:val="center"/>
          </w:tcPr>
          <w:p w14:paraId="744D84FE" w14:textId="77777777" w:rsidR="00CB1710" w:rsidRPr="00B46901" w:rsidRDefault="00CB1710" w:rsidP="00CB1710">
            <w:pPr>
              <w:rPr>
                <w:lang w:eastAsia="en-US"/>
              </w:rPr>
            </w:pPr>
            <w:r w:rsidRPr="00B46901">
              <w:rPr>
                <w:lang w:eastAsia="en-US"/>
              </w:rPr>
              <w:t>с 01.01.    по 30.06.</w:t>
            </w:r>
          </w:p>
        </w:tc>
        <w:tc>
          <w:tcPr>
            <w:tcW w:w="1083" w:type="dxa"/>
            <w:vAlign w:val="center"/>
          </w:tcPr>
          <w:p w14:paraId="5CF3E9F3" w14:textId="77777777" w:rsidR="00CB1710" w:rsidRPr="00B46901" w:rsidRDefault="00CB1710" w:rsidP="00CB1710">
            <w:pPr>
              <w:rPr>
                <w:lang w:eastAsia="en-US"/>
              </w:rPr>
            </w:pPr>
            <w:r w:rsidRPr="00B46901">
              <w:rPr>
                <w:lang w:eastAsia="en-US"/>
              </w:rPr>
              <w:t>с 01.07.     по 31.12.</w:t>
            </w:r>
          </w:p>
        </w:tc>
        <w:tc>
          <w:tcPr>
            <w:tcW w:w="1218" w:type="dxa"/>
            <w:vAlign w:val="center"/>
          </w:tcPr>
          <w:p w14:paraId="1462FBDA" w14:textId="77777777" w:rsidR="00CB1710" w:rsidRPr="00B46901" w:rsidRDefault="00CB1710" w:rsidP="00CB1710">
            <w:pPr>
              <w:rPr>
                <w:lang w:eastAsia="en-US"/>
              </w:rPr>
            </w:pPr>
            <w:r w:rsidRPr="00B46901">
              <w:rPr>
                <w:lang w:eastAsia="en-US"/>
              </w:rPr>
              <w:t>с 01.01.   по 30.06.</w:t>
            </w:r>
          </w:p>
        </w:tc>
        <w:tc>
          <w:tcPr>
            <w:tcW w:w="1152" w:type="dxa"/>
            <w:vAlign w:val="center"/>
          </w:tcPr>
          <w:p w14:paraId="3464953D" w14:textId="77777777" w:rsidR="00CB1710" w:rsidRPr="00B46901" w:rsidRDefault="00CB1710" w:rsidP="00CB1710">
            <w:pPr>
              <w:rPr>
                <w:lang w:eastAsia="en-US"/>
              </w:rPr>
            </w:pPr>
            <w:r w:rsidRPr="00B46901">
              <w:rPr>
                <w:lang w:eastAsia="en-US"/>
              </w:rPr>
              <w:t>с 01.07.   по 31.12.</w:t>
            </w:r>
          </w:p>
        </w:tc>
        <w:tc>
          <w:tcPr>
            <w:tcW w:w="1219" w:type="dxa"/>
            <w:vAlign w:val="center"/>
          </w:tcPr>
          <w:p w14:paraId="11BE2419" w14:textId="77777777" w:rsidR="00CB1710" w:rsidRPr="00B46901" w:rsidRDefault="00CB1710" w:rsidP="00CB1710">
            <w:pPr>
              <w:rPr>
                <w:lang w:eastAsia="en-US"/>
              </w:rPr>
            </w:pPr>
            <w:r w:rsidRPr="00B46901">
              <w:rPr>
                <w:lang w:eastAsia="en-US"/>
              </w:rPr>
              <w:t>с 01.01. по 30.06.</w:t>
            </w:r>
          </w:p>
        </w:tc>
        <w:tc>
          <w:tcPr>
            <w:tcW w:w="1150" w:type="dxa"/>
            <w:vAlign w:val="center"/>
          </w:tcPr>
          <w:p w14:paraId="467B8BE1" w14:textId="77777777" w:rsidR="00CB1710" w:rsidRPr="00B46901" w:rsidRDefault="00CB1710" w:rsidP="00CB1710">
            <w:pPr>
              <w:rPr>
                <w:lang w:eastAsia="en-US"/>
              </w:rPr>
            </w:pPr>
            <w:r w:rsidRPr="00B46901">
              <w:rPr>
                <w:lang w:eastAsia="en-US"/>
              </w:rPr>
              <w:t>с 01.07. по 31.12.</w:t>
            </w:r>
          </w:p>
        </w:tc>
      </w:tr>
      <w:tr w:rsidR="00CB1710" w:rsidRPr="00B46901" w14:paraId="6CCA408B" w14:textId="77777777" w:rsidTr="0068377B">
        <w:trPr>
          <w:trHeight w:val="254"/>
          <w:jc w:val="center"/>
        </w:trPr>
        <w:tc>
          <w:tcPr>
            <w:tcW w:w="947" w:type="dxa"/>
            <w:vAlign w:val="center"/>
          </w:tcPr>
          <w:p w14:paraId="24612464" w14:textId="77777777" w:rsidR="00CB1710" w:rsidRPr="00B46901" w:rsidRDefault="00CB1710" w:rsidP="00CB1710">
            <w:pPr>
              <w:rPr>
                <w:lang w:eastAsia="en-US"/>
              </w:rPr>
            </w:pPr>
            <w:r w:rsidRPr="00B46901">
              <w:rPr>
                <w:lang w:eastAsia="en-US"/>
              </w:rPr>
              <w:t>1</w:t>
            </w:r>
          </w:p>
        </w:tc>
        <w:tc>
          <w:tcPr>
            <w:tcW w:w="1896" w:type="dxa"/>
            <w:vAlign w:val="center"/>
          </w:tcPr>
          <w:p w14:paraId="3DBDD2CA" w14:textId="77777777" w:rsidR="00CB1710" w:rsidRPr="00B46901" w:rsidRDefault="00CB1710" w:rsidP="00CB1710">
            <w:pPr>
              <w:rPr>
                <w:lang w:eastAsia="en-US"/>
              </w:rPr>
            </w:pPr>
            <w:r w:rsidRPr="00B46901">
              <w:rPr>
                <w:lang w:eastAsia="en-US"/>
              </w:rPr>
              <w:t>2</w:t>
            </w:r>
          </w:p>
        </w:tc>
        <w:tc>
          <w:tcPr>
            <w:tcW w:w="813" w:type="dxa"/>
            <w:vAlign w:val="center"/>
          </w:tcPr>
          <w:p w14:paraId="364C6DA5" w14:textId="77777777" w:rsidR="00CB1710" w:rsidRPr="00B46901" w:rsidRDefault="00CB1710" w:rsidP="00CB1710">
            <w:pPr>
              <w:rPr>
                <w:lang w:eastAsia="en-US"/>
              </w:rPr>
            </w:pPr>
            <w:r w:rsidRPr="00B46901">
              <w:rPr>
                <w:lang w:eastAsia="en-US"/>
              </w:rPr>
              <w:t>3</w:t>
            </w:r>
          </w:p>
        </w:tc>
        <w:tc>
          <w:tcPr>
            <w:tcW w:w="1083" w:type="dxa"/>
            <w:vAlign w:val="center"/>
          </w:tcPr>
          <w:p w14:paraId="2D1719C0" w14:textId="77777777" w:rsidR="00CB1710" w:rsidRPr="00B46901" w:rsidRDefault="00CB1710" w:rsidP="00CB1710">
            <w:pPr>
              <w:rPr>
                <w:lang w:eastAsia="en-US"/>
              </w:rPr>
            </w:pPr>
            <w:r w:rsidRPr="00B46901">
              <w:rPr>
                <w:lang w:eastAsia="en-US"/>
              </w:rPr>
              <w:t>4</w:t>
            </w:r>
          </w:p>
        </w:tc>
        <w:tc>
          <w:tcPr>
            <w:tcW w:w="1083" w:type="dxa"/>
            <w:vAlign w:val="center"/>
          </w:tcPr>
          <w:p w14:paraId="6A43A72D" w14:textId="77777777" w:rsidR="00CB1710" w:rsidRPr="00B46901" w:rsidRDefault="00CB1710" w:rsidP="00CB1710">
            <w:pPr>
              <w:rPr>
                <w:lang w:eastAsia="en-US"/>
              </w:rPr>
            </w:pPr>
            <w:r w:rsidRPr="00B46901">
              <w:rPr>
                <w:lang w:eastAsia="en-US"/>
              </w:rPr>
              <w:t>5</w:t>
            </w:r>
          </w:p>
        </w:tc>
        <w:tc>
          <w:tcPr>
            <w:tcW w:w="1218" w:type="dxa"/>
            <w:vAlign w:val="center"/>
          </w:tcPr>
          <w:p w14:paraId="40714DAD" w14:textId="77777777" w:rsidR="00CB1710" w:rsidRPr="00B46901" w:rsidRDefault="00CB1710" w:rsidP="00CB1710">
            <w:pPr>
              <w:rPr>
                <w:lang w:eastAsia="en-US"/>
              </w:rPr>
            </w:pPr>
            <w:r w:rsidRPr="00B46901">
              <w:rPr>
                <w:lang w:eastAsia="en-US"/>
              </w:rPr>
              <w:t>6</w:t>
            </w:r>
          </w:p>
        </w:tc>
        <w:tc>
          <w:tcPr>
            <w:tcW w:w="1152" w:type="dxa"/>
            <w:vAlign w:val="center"/>
          </w:tcPr>
          <w:p w14:paraId="55BDC801" w14:textId="77777777" w:rsidR="00CB1710" w:rsidRPr="00B46901" w:rsidRDefault="00CB1710" w:rsidP="00CB1710">
            <w:pPr>
              <w:rPr>
                <w:lang w:eastAsia="en-US"/>
              </w:rPr>
            </w:pPr>
            <w:r w:rsidRPr="00B46901">
              <w:rPr>
                <w:lang w:eastAsia="en-US"/>
              </w:rPr>
              <w:t>7</w:t>
            </w:r>
          </w:p>
        </w:tc>
        <w:tc>
          <w:tcPr>
            <w:tcW w:w="1219" w:type="dxa"/>
            <w:vAlign w:val="center"/>
          </w:tcPr>
          <w:p w14:paraId="6CAEA640" w14:textId="77777777" w:rsidR="00CB1710" w:rsidRPr="00B46901" w:rsidRDefault="00CB1710" w:rsidP="00CB1710">
            <w:pPr>
              <w:rPr>
                <w:lang w:eastAsia="en-US"/>
              </w:rPr>
            </w:pPr>
            <w:r w:rsidRPr="00B46901">
              <w:rPr>
                <w:lang w:eastAsia="en-US"/>
              </w:rPr>
              <w:t>8</w:t>
            </w:r>
          </w:p>
        </w:tc>
        <w:tc>
          <w:tcPr>
            <w:tcW w:w="1150" w:type="dxa"/>
            <w:vAlign w:val="center"/>
          </w:tcPr>
          <w:p w14:paraId="032CE7EE" w14:textId="77777777" w:rsidR="00CB1710" w:rsidRPr="00B46901" w:rsidRDefault="00CB1710" w:rsidP="00CB1710">
            <w:pPr>
              <w:rPr>
                <w:lang w:eastAsia="en-US"/>
              </w:rPr>
            </w:pPr>
            <w:r w:rsidRPr="00B46901">
              <w:rPr>
                <w:lang w:eastAsia="en-US"/>
              </w:rPr>
              <w:t>9</w:t>
            </w:r>
          </w:p>
        </w:tc>
      </w:tr>
      <w:tr w:rsidR="00CB1710" w:rsidRPr="00B46901" w14:paraId="74C2C4A2" w14:textId="77777777" w:rsidTr="0068377B">
        <w:trPr>
          <w:trHeight w:val="466"/>
          <w:jc w:val="center"/>
        </w:trPr>
        <w:tc>
          <w:tcPr>
            <w:tcW w:w="10564" w:type="dxa"/>
            <w:gridSpan w:val="9"/>
            <w:vAlign w:val="center"/>
          </w:tcPr>
          <w:p w14:paraId="261AFF59" w14:textId="77777777" w:rsidR="00CB1710" w:rsidRPr="00B46901" w:rsidRDefault="00CB1710" w:rsidP="00CB1710">
            <w:pPr>
              <w:rPr>
                <w:lang w:eastAsia="en-US"/>
              </w:rPr>
            </w:pPr>
            <w:r w:rsidRPr="00B46901">
              <w:rPr>
                <w:lang w:eastAsia="en-US"/>
              </w:rPr>
              <w:t>Водоотведение</w:t>
            </w:r>
          </w:p>
        </w:tc>
      </w:tr>
      <w:tr w:rsidR="00CB1710" w:rsidRPr="00B46901" w14:paraId="32B242CC" w14:textId="77777777" w:rsidTr="0068377B">
        <w:trPr>
          <w:trHeight w:val="822"/>
          <w:jc w:val="center"/>
        </w:trPr>
        <w:tc>
          <w:tcPr>
            <w:tcW w:w="947" w:type="dxa"/>
            <w:vAlign w:val="center"/>
          </w:tcPr>
          <w:p w14:paraId="6EFE69BE" w14:textId="77777777" w:rsidR="00CB1710" w:rsidRPr="00B46901" w:rsidRDefault="00CB1710" w:rsidP="00CB1710">
            <w:pPr>
              <w:rPr>
                <w:lang w:eastAsia="en-US"/>
              </w:rPr>
            </w:pPr>
            <w:r w:rsidRPr="00B46901">
              <w:rPr>
                <w:lang w:eastAsia="en-US"/>
              </w:rPr>
              <w:t>1.</w:t>
            </w:r>
          </w:p>
        </w:tc>
        <w:tc>
          <w:tcPr>
            <w:tcW w:w="1896" w:type="dxa"/>
            <w:vAlign w:val="center"/>
          </w:tcPr>
          <w:p w14:paraId="312B97A2" w14:textId="77777777" w:rsidR="00CB1710" w:rsidRPr="00B46901" w:rsidRDefault="00CB1710" w:rsidP="00CB1710">
            <w:pPr>
              <w:rPr>
                <w:lang w:eastAsia="en-US"/>
              </w:rPr>
            </w:pPr>
            <w:r w:rsidRPr="00B46901">
              <w:rPr>
                <w:lang w:eastAsia="en-US"/>
              </w:rPr>
              <w:t>Объем отведенных стоков</w:t>
            </w:r>
          </w:p>
        </w:tc>
        <w:tc>
          <w:tcPr>
            <w:tcW w:w="813" w:type="dxa"/>
            <w:vAlign w:val="center"/>
          </w:tcPr>
          <w:p w14:paraId="7064F432"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6BF913E7" w14:textId="77777777" w:rsidR="00CB1710" w:rsidRPr="00B46901" w:rsidRDefault="00CB1710" w:rsidP="00CB1710">
            <w:pPr>
              <w:rPr>
                <w:lang w:eastAsia="en-US"/>
              </w:rPr>
            </w:pPr>
            <w:r w:rsidRPr="00B46901">
              <w:rPr>
                <w:lang w:eastAsia="en-US"/>
              </w:rPr>
              <w:t>2861218</w:t>
            </w:r>
          </w:p>
        </w:tc>
        <w:tc>
          <w:tcPr>
            <w:tcW w:w="1083" w:type="dxa"/>
            <w:vAlign w:val="center"/>
          </w:tcPr>
          <w:p w14:paraId="4D7D7AEE" w14:textId="77777777" w:rsidR="00CB1710" w:rsidRPr="00B46901" w:rsidRDefault="00CB1710" w:rsidP="00CB1710">
            <w:pPr>
              <w:rPr>
                <w:lang w:eastAsia="en-US"/>
              </w:rPr>
            </w:pPr>
            <w:r w:rsidRPr="00B46901">
              <w:rPr>
                <w:lang w:eastAsia="en-US"/>
              </w:rPr>
              <w:t>2861218</w:t>
            </w:r>
          </w:p>
        </w:tc>
        <w:tc>
          <w:tcPr>
            <w:tcW w:w="1218" w:type="dxa"/>
            <w:vAlign w:val="center"/>
          </w:tcPr>
          <w:p w14:paraId="61E1D998" w14:textId="77777777" w:rsidR="00CB1710" w:rsidRPr="00B46901" w:rsidRDefault="00CB1710" w:rsidP="00CB1710">
            <w:pPr>
              <w:rPr>
                <w:lang w:eastAsia="en-US"/>
              </w:rPr>
            </w:pPr>
            <w:r w:rsidRPr="00B46901">
              <w:rPr>
                <w:lang w:eastAsia="en-US"/>
              </w:rPr>
              <w:t>2813721</w:t>
            </w:r>
          </w:p>
        </w:tc>
        <w:tc>
          <w:tcPr>
            <w:tcW w:w="1152" w:type="dxa"/>
            <w:vAlign w:val="center"/>
          </w:tcPr>
          <w:p w14:paraId="306593F5" w14:textId="77777777" w:rsidR="00CB1710" w:rsidRPr="00B46901" w:rsidRDefault="00CB1710" w:rsidP="00CB1710">
            <w:pPr>
              <w:rPr>
                <w:lang w:eastAsia="en-US"/>
              </w:rPr>
            </w:pPr>
            <w:r w:rsidRPr="00B46901">
              <w:rPr>
                <w:lang w:eastAsia="en-US"/>
              </w:rPr>
              <w:t>2813721</w:t>
            </w:r>
          </w:p>
        </w:tc>
        <w:tc>
          <w:tcPr>
            <w:tcW w:w="1219" w:type="dxa"/>
            <w:vAlign w:val="center"/>
          </w:tcPr>
          <w:p w14:paraId="43E9DB85" w14:textId="77777777" w:rsidR="00CB1710" w:rsidRPr="00B46901" w:rsidRDefault="00CB1710" w:rsidP="00CB1710">
            <w:pPr>
              <w:rPr>
                <w:lang w:eastAsia="en-US"/>
              </w:rPr>
            </w:pPr>
            <w:r w:rsidRPr="00B46901">
              <w:rPr>
                <w:lang w:eastAsia="en-US"/>
              </w:rPr>
              <w:t>2860863</w:t>
            </w:r>
          </w:p>
        </w:tc>
        <w:tc>
          <w:tcPr>
            <w:tcW w:w="1150" w:type="dxa"/>
            <w:vAlign w:val="center"/>
          </w:tcPr>
          <w:p w14:paraId="7D975C06" w14:textId="77777777" w:rsidR="00CB1710" w:rsidRPr="00B46901" w:rsidRDefault="00CB1710" w:rsidP="00CB1710">
            <w:pPr>
              <w:rPr>
                <w:lang w:eastAsia="en-US"/>
              </w:rPr>
            </w:pPr>
            <w:r w:rsidRPr="00B46901">
              <w:rPr>
                <w:lang w:eastAsia="en-US"/>
              </w:rPr>
              <w:t>2860863</w:t>
            </w:r>
          </w:p>
        </w:tc>
      </w:tr>
      <w:tr w:rsidR="00CB1710" w:rsidRPr="00B46901" w14:paraId="4472AFD1" w14:textId="77777777" w:rsidTr="0068377B">
        <w:trPr>
          <w:trHeight w:val="836"/>
          <w:jc w:val="center"/>
        </w:trPr>
        <w:tc>
          <w:tcPr>
            <w:tcW w:w="947" w:type="dxa"/>
            <w:vAlign w:val="center"/>
          </w:tcPr>
          <w:p w14:paraId="7BB9663F" w14:textId="77777777" w:rsidR="00CB1710" w:rsidRPr="00B46901" w:rsidRDefault="00CB1710" w:rsidP="00CB1710">
            <w:pPr>
              <w:rPr>
                <w:lang w:eastAsia="en-US"/>
              </w:rPr>
            </w:pPr>
            <w:r w:rsidRPr="00B46901">
              <w:rPr>
                <w:lang w:eastAsia="en-US"/>
              </w:rPr>
              <w:t>2.</w:t>
            </w:r>
          </w:p>
        </w:tc>
        <w:tc>
          <w:tcPr>
            <w:tcW w:w="1896" w:type="dxa"/>
            <w:vAlign w:val="center"/>
          </w:tcPr>
          <w:p w14:paraId="12946C6F" w14:textId="77777777" w:rsidR="00CB1710" w:rsidRPr="00B46901" w:rsidRDefault="00CB1710" w:rsidP="00CB1710">
            <w:pPr>
              <w:rPr>
                <w:lang w:eastAsia="en-US"/>
              </w:rPr>
            </w:pPr>
            <w:r w:rsidRPr="00B46901">
              <w:rPr>
                <w:lang w:eastAsia="en-US"/>
              </w:rPr>
              <w:t>Хозяйственные нужды предприятия</w:t>
            </w:r>
          </w:p>
        </w:tc>
        <w:tc>
          <w:tcPr>
            <w:tcW w:w="813" w:type="dxa"/>
            <w:vAlign w:val="center"/>
          </w:tcPr>
          <w:p w14:paraId="6310A761"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10F211E7" w14:textId="77777777" w:rsidR="00CB1710" w:rsidRPr="00B46901" w:rsidRDefault="00CB1710" w:rsidP="00CB1710">
            <w:pPr>
              <w:rPr>
                <w:lang w:eastAsia="en-US"/>
              </w:rPr>
            </w:pPr>
            <w:r w:rsidRPr="00B46901">
              <w:rPr>
                <w:lang w:eastAsia="en-US"/>
              </w:rPr>
              <w:t>-</w:t>
            </w:r>
          </w:p>
        </w:tc>
        <w:tc>
          <w:tcPr>
            <w:tcW w:w="1083" w:type="dxa"/>
            <w:vAlign w:val="center"/>
          </w:tcPr>
          <w:p w14:paraId="31A58058" w14:textId="77777777" w:rsidR="00CB1710" w:rsidRPr="00B46901" w:rsidRDefault="00CB1710" w:rsidP="00CB1710">
            <w:pPr>
              <w:rPr>
                <w:lang w:eastAsia="en-US"/>
              </w:rPr>
            </w:pPr>
            <w:r w:rsidRPr="00B46901">
              <w:rPr>
                <w:lang w:eastAsia="en-US"/>
              </w:rPr>
              <w:t>-</w:t>
            </w:r>
          </w:p>
        </w:tc>
        <w:tc>
          <w:tcPr>
            <w:tcW w:w="1218" w:type="dxa"/>
            <w:vAlign w:val="center"/>
          </w:tcPr>
          <w:p w14:paraId="35397700" w14:textId="77777777" w:rsidR="00CB1710" w:rsidRPr="00B46901" w:rsidRDefault="00CB1710" w:rsidP="00CB1710">
            <w:pPr>
              <w:rPr>
                <w:lang w:eastAsia="en-US"/>
              </w:rPr>
            </w:pPr>
            <w:r w:rsidRPr="00B46901">
              <w:rPr>
                <w:lang w:eastAsia="en-US"/>
              </w:rPr>
              <w:t>-</w:t>
            </w:r>
          </w:p>
        </w:tc>
        <w:tc>
          <w:tcPr>
            <w:tcW w:w="1152" w:type="dxa"/>
            <w:vAlign w:val="center"/>
          </w:tcPr>
          <w:p w14:paraId="78971C54" w14:textId="77777777" w:rsidR="00CB1710" w:rsidRPr="00B46901" w:rsidRDefault="00CB1710" w:rsidP="00CB1710">
            <w:pPr>
              <w:rPr>
                <w:lang w:eastAsia="en-US"/>
              </w:rPr>
            </w:pPr>
            <w:r w:rsidRPr="00B46901">
              <w:rPr>
                <w:lang w:eastAsia="en-US"/>
              </w:rPr>
              <w:t>-</w:t>
            </w:r>
          </w:p>
        </w:tc>
        <w:tc>
          <w:tcPr>
            <w:tcW w:w="1219" w:type="dxa"/>
            <w:vAlign w:val="center"/>
          </w:tcPr>
          <w:p w14:paraId="5826C0D8" w14:textId="77777777" w:rsidR="00CB1710" w:rsidRPr="00B46901" w:rsidRDefault="00CB1710" w:rsidP="00CB1710">
            <w:pPr>
              <w:rPr>
                <w:lang w:eastAsia="en-US"/>
              </w:rPr>
            </w:pPr>
            <w:r w:rsidRPr="00B46901">
              <w:rPr>
                <w:lang w:eastAsia="en-US"/>
              </w:rPr>
              <w:t>-</w:t>
            </w:r>
          </w:p>
        </w:tc>
        <w:tc>
          <w:tcPr>
            <w:tcW w:w="1150" w:type="dxa"/>
            <w:vAlign w:val="center"/>
          </w:tcPr>
          <w:p w14:paraId="61C101E6" w14:textId="77777777" w:rsidR="00CB1710" w:rsidRPr="00B46901" w:rsidRDefault="00CB1710" w:rsidP="00CB1710">
            <w:pPr>
              <w:rPr>
                <w:lang w:eastAsia="en-US"/>
              </w:rPr>
            </w:pPr>
            <w:r w:rsidRPr="00B46901">
              <w:rPr>
                <w:lang w:eastAsia="en-US"/>
              </w:rPr>
              <w:t>-</w:t>
            </w:r>
          </w:p>
        </w:tc>
      </w:tr>
      <w:tr w:rsidR="00CB1710" w:rsidRPr="00B46901" w14:paraId="6BE01B76" w14:textId="77777777" w:rsidTr="0068377B">
        <w:trPr>
          <w:trHeight w:val="1111"/>
          <w:jc w:val="center"/>
        </w:trPr>
        <w:tc>
          <w:tcPr>
            <w:tcW w:w="947" w:type="dxa"/>
            <w:vAlign w:val="center"/>
          </w:tcPr>
          <w:p w14:paraId="7ECFC7E7" w14:textId="77777777" w:rsidR="00CB1710" w:rsidRPr="00B46901" w:rsidRDefault="00CB1710" w:rsidP="00CB1710">
            <w:pPr>
              <w:rPr>
                <w:lang w:eastAsia="en-US"/>
              </w:rPr>
            </w:pPr>
            <w:r w:rsidRPr="00B46901">
              <w:rPr>
                <w:lang w:eastAsia="en-US"/>
              </w:rPr>
              <w:t>3.</w:t>
            </w:r>
          </w:p>
        </w:tc>
        <w:tc>
          <w:tcPr>
            <w:tcW w:w="1896" w:type="dxa"/>
            <w:vAlign w:val="center"/>
          </w:tcPr>
          <w:p w14:paraId="0434E71A" w14:textId="77777777" w:rsidR="00CB1710" w:rsidRPr="00B46901" w:rsidRDefault="00CB1710" w:rsidP="00CB1710">
            <w:pPr>
              <w:rPr>
                <w:lang w:eastAsia="en-US"/>
              </w:rPr>
            </w:pPr>
            <w:r w:rsidRPr="00B46901">
              <w:rPr>
                <w:lang w:eastAsia="en-US"/>
              </w:rPr>
              <w:t>Принято сточных вод по категориям потребителей</w:t>
            </w:r>
          </w:p>
        </w:tc>
        <w:tc>
          <w:tcPr>
            <w:tcW w:w="813" w:type="dxa"/>
            <w:vAlign w:val="center"/>
          </w:tcPr>
          <w:p w14:paraId="7C927F6C"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1B2F4E2B" w14:textId="77777777" w:rsidR="00CB1710" w:rsidRPr="00B46901" w:rsidRDefault="00CB1710" w:rsidP="00CB1710">
            <w:pPr>
              <w:rPr>
                <w:lang w:eastAsia="en-US"/>
              </w:rPr>
            </w:pPr>
            <w:r w:rsidRPr="00B46901">
              <w:rPr>
                <w:lang w:eastAsia="en-US"/>
              </w:rPr>
              <w:t>2861218</w:t>
            </w:r>
          </w:p>
        </w:tc>
        <w:tc>
          <w:tcPr>
            <w:tcW w:w="1083" w:type="dxa"/>
            <w:vAlign w:val="center"/>
          </w:tcPr>
          <w:p w14:paraId="00D68BE3" w14:textId="77777777" w:rsidR="00CB1710" w:rsidRPr="00B46901" w:rsidRDefault="00CB1710" w:rsidP="00CB1710">
            <w:pPr>
              <w:rPr>
                <w:lang w:eastAsia="en-US"/>
              </w:rPr>
            </w:pPr>
            <w:r w:rsidRPr="00B46901">
              <w:rPr>
                <w:lang w:eastAsia="en-US"/>
              </w:rPr>
              <w:t>2861218</w:t>
            </w:r>
          </w:p>
        </w:tc>
        <w:tc>
          <w:tcPr>
            <w:tcW w:w="1218" w:type="dxa"/>
            <w:vAlign w:val="center"/>
          </w:tcPr>
          <w:p w14:paraId="41C122C9" w14:textId="77777777" w:rsidR="00CB1710" w:rsidRPr="00B46901" w:rsidRDefault="00CB1710" w:rsidP="00CB1710">
            <w:pPr>
              <w:rPr>
                <w:lang w:eastAsia="en-US"/>
              </w:rPr>
            </w:pPr>
            <w:r w:rsidRPr="00B46901">
              <w:rPr>
                <w:lang w:eastAsia="en-US"/>
              </w:rPr>
              <w:t>2813721</w:t>
            </w:r>
          </w:p>
        </w:tc>
        <w:tc>
          <w:tcPr>
            <w:tcW w:w="1152" w:type="dxa"/>
            <w:vAlign w:val="center"/>
          </w:tcPr>
          <w:p w14:paraId="29605004" w14:textId="77777777" w:rsidR="00CB1710" w:rsidRPr="00B46901" w:rsidRDefault="00CB1710" w:rsidP="00CB1710">
            <w:pPr>
              <w:rPr>
                <w:lang w:eastAsia="en-US"/>
              </w:rPr>
            </w:pPr>
            <w:r w:rsidRPr="00B46901">
              <w:rPr>
                <w:lang w:eastAsia="en-US"/>
              </w:rPr>
              <w:t>2813721</w:t>
            </w:r>
          </w:p>
        </w:tc>
        <w:tc>
          <w:tcPr>
            <w:tcW w:w="1219" w:type="dxa"/>
            <w:vAlign w:val="center"/>
          </w:tcPr>
          <w:p w14:paraId="6EEA63F8" w14:textId="77777777" w:rsidR="00CB1710" w:rsidRPr="00B46901" w:rsidRDefault="00CB1710" w:rsidP="00CB1710">
            <w:pPr>
              <w:rPr>
                <w:lang w:eastAsia="en-US"/>
              </w:rPr>
            </w:pPr>
            <w:r w:rsidRPr="00B46901">
              <w:rPr>
                <w:lang w:eastAsia="en-US"/>
              </w:rPr>
              <w:t>2860863</w:t>
            </w:r>
          </w:p>
        </w:tc>
        <w:tc>
          <w:tcPr>
            <w:tcW w:w="1150" w:type="dxa"/>
            <w:vAlign w:val="center"/>
          </w:tcPr>
          <w:p w14:paraId="310A1BFA" w14:textId="77777777" w:rsidR="00CB1710" w:rsidRPr="00B46901" w:rsidRDefault="00CB1710" w:rsidP="00CB1710">
            <w:pPr>
              <w:rPr>
                <w:lang w:eastAsia="en-US"/>
              </w:rPr>
            </w:pPr>
            <w:r w:rsidRPr="00B46901">
              <w:rPr>
                <w:lang w:eastAsia="en-US"/>
              </w:rPr>
              <w:t>2860863</w:t>
            </w:r>
          </w:p>
        </w:tc>
      </w:tr>
      <w:tr w:rsidR="00CB1710" w:rsidRPr="00B46901" w14:paraId="15C055AF" w14:textId="77777777" w:rsidTr="0068377B">
        <w:trPr>
          <w:trHeight w:val="548"/>
          <w:jc w:val="center"/>
        </w:trPr>
        <w:tc>
          <w:tcPr>
            <w:tcW w:w="947" w:type="dxa"/>
            <w:vAlign w:val="center"/>
          </w:tcPr>
          <w:p w14:paraId="0F8A6F50" w14:textId="77777777" w:rsidR="00CB1710" w:rsidRPr="00B46901" w:rsidRDefault="00CB1710" w:rsidP="00CB1710">
            <w:pPr>
              <w:rPr>
                <w:lang w:eastAsia="en-US"/>
              </w:rPr>
            </w:pPr>
            <w:r w:rsidRPr="00B46901">
              <w:rPr>
                <w:lang w:eastAsia="en-US"/>
              </w:rPr>
              <w:t>3.1.</w:t>
            </w:r>
          </w:p>
        </w:tc>
        <w:tc>
          <w:tcPr>
            <w:tcW w:w="1896" w:type="dxa"/>
            <w:vAlign w:val="center"/>
          </w:tcPr>
          <w:p w14:paraId="4CDD03D6" w14:textId="77777777" w:rsidR="00CB1710" w:rsidRPr="00B46901" w:rsidRDefault="00CB1710" w:rsidP="00CB1710">
            <w:pPr>
              <w:rPr>
                <w:lang w:eastAsia="en-US"/>
              </w:rPr>
            </w:pPr>
            <w:proofErr w:type="gramStart"/>
            <w:r w:rsidRPr="00B46901">
              <w:rPr>
                <w:lang w:eastAsia="en-US"/>
              </w:rPr>
              <w:t>Потребитель-ский</w:t>
            </w:r>
            <w:proofErr w:type="gramEnd"/>
            <w:r w:rsidRPr="00B46901">
              <w:rPr>
                <w:lang w:eastAsia="en-US"/>
              </w:rPr>
              <w:t xml:space="preserve"> рынок</w:t>
            </w:r>
          </w:p>
        </w:tc>
        <w:tc>
          <w:tcPr>
            <w:tcW w:w="813" w:type="dxa"/>
            <w:vAlign w:val="center"/>
          </w:tcPr>
          <w:p w14:paraId="55E91649"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6A08DDC9" w14:textId="77777777" w:rsidR="00CB1710" w:rsidRPr="00B46901" w:rsidRDefault="00CB1710" w:rsidP="00CB1710">
            <w:pPr>
              <w:rPr>
                <w:lang w:eastAsia="en-US"/>
              </w:rPr>
            </w:pPr>
            <w:r w:rsidRPr="00B46901">
              <w:rPr>
                <w:lang w:eastAsia="en-US"/>
              </w:rPr>
              <w:t>2861218</w:t>
            </w:r>
          </w:p>
        </w:tc>
        <w:tc>
          <w:tcPr>
            <w:tcW w:w="1083" w:type="dxa"/>
            <w:vAlign w:val="center"/>
          </w:tcPr>
          <w:p w14:paraId="71315E1B" w14:textId="77777777" w:rsidR="00CB1710" w:rsidRPr="00B46901" w:rsidRDefault="00CB1710" w:rsidP="00CB1710">
            <w:pPr>
              <w:rPr>
                <w:lang w:eastAsia="en-US"/>
              </w:rPr>
            </w:pPr>
            <w:r w:rsidRPr="00B46901">
              <w:rPr>
                <w:lang w:eastAsia="en-US"/>
              </w:rPr>
              <w:t>2861218</w:t>
            </w:r>
          </w:p>
        </w:tc>
        <w:tc>
          <w:tcPr>
            <w:tcW w:w="1218" w:type="dxa"/>
            <w:vAlign w:val="center"/>
          </w:tcPr>
          <w:p w14:paraId="0DF415D7" w14:textId="77777777" w:rsidR="00CB1710" w:rsidRPr="00B46901" w:rsidRDefault="00CB1710" w:rsidP="00CB1710">
            <w:pPr>
              <w:rPr>
                <w:lang w:eastAsia="en-US"/>
              </w:rPr>
            </w:pPr>
            <w:r w:rsidRPr="00B46901">
              <w:rPr>
                <w:lang w:eastAsia="en-US"/>
              </w:rPr>
              <w:t>2813721</w:t>
            </w:r>
          </w:p>
        </w:tc>
        <w:tc>
          <w:tcPr>
            <w:tcW w:w="1152" w:type="dxa"/>
            <w:vAlign w:val="center"/>
          </w:tcPr>
          <w:p w14:paraId="67F69F76" w14:textId="77777777" w:rsidR="00CB1710" w:rsidRPr="00B46901" w:rsidRDefault="00CB1710" w:rsidP="00CB1710">
            <w:pPr>
              <w:rPr>
                <w:lang w:eastAsia="en-US"/>
              </w:rPr>
            </w:pPr>
            <w:r w:rsidRPr="00B46901">
              <w:rPr>
                <w:lang w:eastAsia="en-US"/>
              </w:rPr>
              <w:t>2813721</w:t>
            </w:r>
          </w:p>
        </w:tc>
        <w:tc>
          <w:tcPr>
            <w:tcW w:w="1219" w:type="dxa"/>
            <w:vAlign w:val="center"/>
          </w:tcPr>
          <w:p w14:paraId="7B506135" w14:textId="77777777" w:rsidR="00CB1710" w:rsidRPr="00B46901" w:rsidRDefault="00CB1710" w:rsidP="00CB1710">
            <w:pPr>
              <w:rPr>
                <w:lang w:eastAsia="en-US"/>
              </w:rPr>
            </w:pPr>
            <w:r w:rsidRPr="00B46901">
              <w:rPr>
                <w:lang w:eastAsia="en-US"/>
              </w:rPr>
              <w:t>2860863</w:t>
            </w:r>
          </w:p>
        </w:tc>
        <w:tc>
          <w:tcPr>
            <w:tcW w:w="1150" w:type="dxa"/>
            <w:vAlign w:val="center"/>
          </w:tcPr>
          <w:p w14:paraId="55AE2B4F" w14:textId="77777777" w:rsidR="00CB1710" w:rsidRPr="00B46901" w:rsidRDefault="00CB1710" w:rsidP="00CB1710">
            <w:pPr>
              <w:rPr>
                <w:lang w:eastAsia="en-US"/>
              </w:rPr>
            </w:pPr>
            <w:r w:rsidRPr="00B46901">
              <w:rPr>
                <w:lang w:eastAsia="en-US"/>
              </w:rPr>
              <w:t>2860863</w:t>
            </w:r>
          </w:p>
        </w:tc>
      </w:tr>
      <w:tr w:rsidR="00CB1710" w:rsidRPr="00B46901" w14:paraId="42666AF1" w14:textId="77777777" w:rsidTr="0068377B">
        <w:trPr>
          <w:trHeight w:val="299"/>
          <w:jc w:val="center"/>
        </w:trPr>
        <w:tc>
          <w:tcPr>
            <w:tcW w:w="947" w:type="dxa"/>
            <w:vAlign w:val="center"/>
          </w:tcPr>
          <w:p w14:paraId="0EA3E834" w14:textId="77777777" w:rsidR="00CB1710" w:rsidRPr="00B46901" w:rsidRDefault="00CB1710" w:rsidP="00CB1710">
            <w:pPr>
              <w:rPr>
                <w:lang w:eastAsia="en-US"/>
              </w:rPr>
            </w:pPr>
            <w:r w:rsidRPr="00B46901">
              <w:rPr>
                <w:lang w:eastAsia="en-US"/>
              </w:rPr>
              <w:t>3.1.1.</w:t>
            </w:r>
          </w:p>
        </w:tc>
        <w:tc>
          <w:tcPr>
            <w:tcW w:w="1896" w:type="dxa"/>
            <w:vAlign w:val="center"/>
          </w:tcPr>
          <w:p w14:paraId="410FCD43" w14:textId="77777777" w:rsidR="00CB1710" w:rsidRPr="00B46901" w:rsidRDefault="00CB1710" w:rsidP="00CB1710">
            <w:pPr>
              <w:rPr>
                <w:lang w:eastAsia="en-US"/>
              </w:rPr>
            </w:pPr>
            <w:r w:rsidRPr="00B46901">
              <w:rPr>
                <w:lang w:eastAsia="en-US"/>
              </w:rPr>
              <w:t>- население</w:t>
            </w:r>
          </w:p>
        </w:tc>
        <w:tc>
          <w:tcPr>
            <w:tcW w:w="813" w:type="dxa"/>
            <w:vAlign w:val="center"/>
          </w:tcPr>
          <w:p w14:paraId="164249ED"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081AC0A0" w14:textId="77777777" w:rsidR="00CB1710" w:rsidRPr="00B46901" w:rsidRDefault="00CB1710" w:rsidP="00CB1710">
            <w:pPr>
              <w:rPr>
                <w:lang w:eastAsia="en-US"/>
              </w:rPr>
            </w:pPr>
            <w:r w:rsidRPr="00B46901">
              <w:rPr>
                <w:lang w:eastAsia="en-US"/>
              </w:rPr>
              <w:t>1706198</w:t>
            </w:r>
          </w:p>
        </w:tc>
        <w:tc>
          <w:tcPr>
            <w:tcW w:w="1083" w:type="dxa"/>
            <w:vAlign w:val="center"/>
          </w:tcPr>
          <w:p w14:paraId="055C5E18" w14:textId="77777777" w:rsidR="00CB1710" w:rsidRPr="00B46901" w:rsidRDefault="00CB1710" w:rsidP="00CB1710">
            <w:pPr>
              <w:rPr>
                <w:lang w:eastAsia="en-US"/>
              </w:rPr>
            </w:pPr>
            <w:r w:rsidRPr="00B46901">
              <w:rPr>
                <w:lang w:eastAsia="en-US"/>
              </w:rPr>
              <w:t>1706198</w:t>
            </w:r>
          </w:p>
        </w:tc>
        <w:tc>
          <w:tcPr>
            <w:tcW w:w="1218" w:type="dxa"/>
            <w:vAlign w:val="center"/>
          </w:tcPr>
          <w:p w14:paraId="43927963" w14:textId="77777777" w:rsidR="00CB1710" w:rsidRPr="00B46901" w:rsidRDefault="00CB1710" w:rsidP="00CB1710">
            <w:pPr>
              <w:rPr>
                <w:lang w:eastAsia="en-US"/>
              </w:rPr>
            </w:pPr>
            <w:r w:rsidRPr="00B46901">
              <w:rPr>
                <w:lang w:eastAsia="en-US"/>
              </w:rPr>
              <w:t>1677875</w:t>
            </w:r>
          </w:p>
        </w:tc>
        <w:tc>
          <w:tcPr>
            <w:tcW w:w="1152" w:type="dxa"/>
            <w:vAlign w:val="center"/>
          </w:tcPr>
          <w:p w14:paraId="6547AD6B" w14:textId="77777777" w:rsidR="00CB1710" w:rsidRPr="00B46901" w:rsidRDefault="00CB1710" w:rsidP="00CB1710">
            <w:pPr>
              <w:rPr>
                <w:lang w:eastAsia="en-US"/>
              </w:rPr>
            </w:pPr>
            <w:r w:rsidRPr="00B46901">
              <w:rPr>
                <w:lang w:eastAsia="en-US"/>
              </w:rPr>
              <w:t>1677875</w:t>
            </w:r>
          </w:p>
        </w:tc>
        <w:tc>
          <w:tcPr>
            <w:tcW w:w="1219" w:type="dxa"/>
            <w:vAlign w:val="center"/>
          </w:tcPr>
          <w:p w14:paraId="09D4D5A4" w14:textId="77777777" w:rsidR="00CB1710" w:rsidRPr="00B46901" w:rsidRDefault="00CB1710" w:rsidP="00CB1710">
            <w:pPr>
              <w:rPr>
                <w:lang w:eastAsia="en-US"/>
              </w:rPr>
            </w:pPr>
            <w:r w:rsidRPr="00B46901">
              <w:rPr>
                <w:lang w:eastAsia="en-US"/>
              </w:rPr>
              <w:t>1677875</w:t>
            </w:r>
          </w:p>
        </w:tc>
        <w:tc>
          <w:tcPr>
            <w:tcW w:w="1150" w:type="dxa"/>
            <w:vAlign w:val="center"/>
          </w:tcPr>
          <w:p w14:paraId="45149A0B" w14:textId="77777777" w:rsidR="00CB1710" w:rsidRPr="00B46901" w:rsidRDefault="00CB1710" w:rsidP="00CB1710">
            <w:pPr>
              <w:rPr>
                <w:lang w:eastAsia="en-US"/>
              </w:rPr>
            </w:pPr>
            <w:r w:rsidRPr="00B46901">
              <w:rPr>
                <w:lang w:eastAsia="en-US"/>
              </w:rPr>
              <w:t>1677875</w:t>
            </w:r>
          </w:p>
        </w:tc>
      </w:tr>
      <w:tr w:rsidR="00CB1710" w:rsidRPr="00B46901" w14:paraId="1C61CDF8" w14:textId="77777777" w:rsidTr="0068377B">
        <w:trPr>
          <w:trHeight w:val="548"/>
          <w:jc w:val="center"/>
        </w:trPr>
        <w:tc>
          <w:tcPr>
            <w:tcW w:w="947" w:type="dxa"/>
            <w:vAlign w:val="center"/>
          </w:tcPr>
          <w:p w14:paraId="6E217C4F" w14:textId="77777777" w:rsidR="00CB1710" w:rsidRPr="00B46901" w:rsidRDefault="00CB1710" w:rsidP="00CB1710">
            <w:pPr>
              <w:rPr>
                <w:lang w:eastAsia="en-US"/>
              </w:rPr>
            </w:pPr>
            <w:r w:rsidRPr="00B46901">
              <w:rPr>
                <w:lang w:eastAsia="en-US"/>
              </w:rPr>
              <w:t>3.1.2.</w:t>
            </w:r>
          </w:p>
        </w:tc>
        <w:tc>
          <w:tcPr>
            <w:tcW w:w="1896" w:type="dxa"/>
            <w:vAlign w:val="center"/>
          </w:tcPr>
          <w:p w14:paraId="15AADDF6" w14:textId="77777777" w:rsidR="00CB1710" w:rsidRPr="00B46901" w:rsidRDefault="00CB1710" w:rsidP="00CB1710">
            <w:pPr>
              <w:rPr>
                <w:lang w:eastAsia="en-US"/>
              </w:rPr>
            </w:pPr>
            <w:r w:rsidRPr="00B46901">
              <w:rPr>
                <w:lang w:eastAsia="en-US"/>
              </w:rPr>
              <w:t>- прочие потребители</w:t>
            </w:r>
          </w:p>
        </w:tc>
        <w:tc>
          <w:tcPr>
            <w:tcW w:w="813" w:type="dxa"/>
            <w:vAlign w:val="center"/>
          </w:tcPr>
          <w:p w14:paraId="5711D233"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61B9D255" w14:textId="77777777" w:rsidR="00CB1710" w:rsidRPr="00B46901" w:rsidRDefault="00CB1710" w:rsidP="00CB1710">
            <w:pPr>
              <w:rPr>
                <w:lang w:eastAsia="en-US"/>
              </w:rPr>
            </w:pPr>
            <w:r w:rsidRPr="00B46901">
              <w:rPr>
                <w:lang w:eastAsia="en-US"/>
              </w:rPr>
              <w:t>1155019</w:t>
            </w:r>
          </w:p>
        </w:tc>
        <w:tc>
          <w:tcPr>
            <w:tcW w:w="1083" w:type="dxa"/>
            <w:vAlign w:val="center"/>
          </w:tcPr>
          <w:p w14:paraId="30C6DE9F" w14:textId="77777777" w:rsidR="00CB1710" w:rsidRPr="00B46901" w:rsidRDefault="00CB1710" w:rsidP="00CB1710">
            <w:pPr>
              <w:rPr>
                <w:lang w:eastAsia="en-US"/>
              </w:rPr>
            </w:pPr>
            <w:r w:rsidRPr="00B46901">
              <w:rPr>
                <w:lang w:eastAsia="en-US"/>
              </w:rPr>
              <w:t>1155019</w:t>
            </w:r>
          </w:p>
        </w:tc>
        <w:tc>
          <w:tcPr>
            <w:tcW w:w="1218" w:type="dxa"/>
            <w:vAlign w:val="center"/>
          </w:tcPr>
          <w:p w14:paraId="58574823" w14:textId="77777777" w:rsidR="00CB1710" w:rsidRPr="00B46901" w:rsidRDefault="00CB1710" w:rsidP="00CB1710">
            <w:pPr>
              <w:rPr>
                <w:lang w:eastAsia="en-US"/>
              </w:rPr>
            </w:pPr>
            <w:r w:rsidRPr="00B46901">
              <w:rPr>
                <w:lang w:eastAsia="en-US"/>
              </w:rPr>
              <w:t>1135846</w:t>
            </w:r>
          </w:p>
        </w:tc>
        <w:tc>
          <w:tcPr>
            <w:tcW w:w="1152" w:type="dxa"/>
            <w:vAlign w:val="center"/>
          </w:tcPr>
          <w:p w14:paraId="27774068" w14:textId="77777777" w:rsidR="00CB1710" w:rsidRPr="00B46901" w:rsidRDefault="00CB1710" w:rsidP="00CB1710">
            <w:pPr>
              <w:rPr>
                <w:lang w:eastAsia="en-US"/>
              </w:rPr>
            </w:pPr>
            <w:r w:rsidRPr="00B46901">
              <w:rPr>
                <w:lang w:eastAsia="en-US"/>
              </w:rPr>
              <w:t>1135846</w:t>
            </w:r>
          </w:p>
        </w:tc>
        <w:tc>
          <w:tcPr>
            <w:tcW w:w="1219" w:type="dxa"/>
            <w:vAlign w:val="center"/>
          </w:tcPr>
          <w:p w14:paraId="24EE9985" w14:textId="77777777" w:rsidR="00CB1710" w:rsidRPr="00B46901" w:rsidRDefault="00CB1710" w:rsidP="00CB1710">
            <w:pPr>
              <w:rPr>
                <w:lang w:eastAsia="en-US"/>
              </w:rPr>
            </w:pPr>
            <w:r w:rsidRPr="00B46901">
              <w:rPr>
                <w:lang w:eastAsia="en-US"/>
              </w:rPr>
              <w:t>1182988</w:t>
            </w:r>
          </w:p>
        </w:tc>
        <w:tc>
          <w:tcPr>
            <w:tcW w:w="1150" w:type="dxa"/>
            <w:vAlign w:val="center"/>
          </w:tcPr>
          <w:p w14:paraId="70843E95" w14:textId="77777777" w:rsidR="00CB1710" w:rsidRPr="00B46901" w:rsidRDefault="00CB1710" w:rsidP="00CB1710">
            <w:pPr>
              <w:rPr>
                <w:lang w:eastAsia="en-US"/>
              </w:rPr>
            </w:pPr>
            <w:r w:rsidRPr="00B46901">
              <w:rPr>
                <w:lang w:eastAsia="en-US"/>
              </w:rPr>
              <w:t>1182988</w:t>
            </w:r>
          </w:p>
        </w:tc>
      </w:tr>
      <w:tr w:rsidR="00CB1710" w:rsidRPr="00B46901" w14:paraId="551D61C4" w14:textId="77777777" w:rsidTr="0068377B">
        <w:trPr>
          <w:trHeight w:val="836"/>
          <w:jc w:val="center"/>
        </w:trPr>
        <w:tc>
          <w:tcPr>
            <w:tcW w:w="947" w:type="dxa"/>
            <w:vAlign w:val="center"/>
          </w:tcPr>
          <w:p w14:paraId="6F277609" w14:textId="77777777" w:rsidR="00CB1710" w:rsidRPr="00B46901" w:rsidRDefault="00CB1710" w:rsidP="00CB1710">
            <w:pPr>
              <w:rPr>
                <w:lang w:eastAsia="en-US"/>
              </w:rPr>
            </w:pPr>
            <w:r w:rsidRPr="00B46901">
              <w:rPr>
                <w:lang w:eastAsia="en-US"/>
              </w:rPr>
              <w:t>3.2.</w:t>
            </w:r>
          </w:p>
        </w:tc>
        <w:tc>
          <w:tcPr>
            <w:tcW w:w="1896" w:type="dxa"/>
            <w:vAlign w:val="center"/>
          </w:tcPr>
          <w:p w14:paraId="57E83A65" w14:textId="77777777" w:rsidR="00CB1710" w:rsidRPr="00B46901" w:rsidRDefault="00CB1710" w:rsidP="00CB1710">
            <w:pPr>
              <w:rPr>
                <w:lang w:eastAsia="en-US"/>
              </w:rPr>
            </w:pPr>
            <w:r w:rsidRPr="00B46901">
              <w:rPr>
                <w:lang w:eastAsia="en-US"/>
              </w:rPr>
              <w:t>Собственные нужды производства</w:t>
            </w:r>
          </w:p>
        </w:tc>
        <w:tc>
          <w:tcPr>
            <w:tcW w:w="813" w:type="dxa"/>
            <w:vAlign w:val="center"/>
          </w:tcPr>
          <w:p w14:paraId="031509BD"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5923515B" w14:textId="77777777" w:rsidR="00CB1710" w:rsidRPr="00B46901" w:rsidRDefault="00CB1710" w:rsidP="00CB1710">
            <w:pPr>
              <w:rPr>
                <w:lang w:eastAsia="en-US"/>
              </w:rPr>
            </w:pPr>
            <w:r w:rsidRPr="00B46901">
              <w:rPr>
                <w:lang w:eastAsia="en-US"/>
              </w:rPr>
              <w:t>-</w:t>
            </w:r>
          </w:p>
        </w:tc>
        <w:tc>
          <w:tcPr>
            <w:tcW w:w="1083" w:type="dxa"/>
            <w:vAlign w:val="center"/>
          </w:tcPr>
          <w:p w14:paraId="3AF4E4A8" w14:textId="77777777" w:rsidR="00CB1710" w:rsidRPr="00B46901" w:rsidRDefault="00CB1710" w:rsidP="00CB1710">
            <w:pPr>
              <w:rPr>
                <w:lang w:eastAsia="en-US"/>
              </w:rPr>
            </w:pPr>
            <w:r w:rsidRPr="00B46901">
              <w:rPr>
                <w:lang w:eastAsia="en-US"/>
              </w:rPr>
              <w:t>-</w:t>
            </w:r>
          </w:p>
        </w:tc>
        <w:tc>
          <w:tcPr>
            <w:tcW w:w="1218" w:type="dxa"/>
            <w:vAlign w:val="center"/>
          </w:tcPr>
          <w:p w14:paraId="5FF4CE48" w14:textId="77777777" w:rsidR="00CB1710" w:rsidRPr="00B46901" w:rsidRDefault="00CB1710" w:rsidP="00CB1710">
            <w:pPr>
              <w:rPr>
                <w:lang w:eastAsia="en-US"/>
              </w:rPr>
            </w:pPr>
            <w:r w:rsidRPr="00B46901">
              <w:rPr>
                <w:lang w:eastAsia="en-US"/>
              </w:rPr>
              <w:t>-</w:t>
            </w:r>
          </w:p>
        </w:tc>
        <w:tc>
          <w:tcPr>
            <w:tcW w:w="1152" w:type="dxa"/>
            <w:vAlign w:val="center"/>
          </w:tcPr>
          <w:p w14:paraId="4D9A8469" w14:textId="77777777" w:rsidR="00CB1710" w:rsidRPr="00B46901" w:rsidRDefault="00CB1710" w:rsidP="00CB1710">
            <w:pPr>
              <w:rPr>
                <w:lang w:eastAsia="en-US"/>
              </w:rPr>
            </w:pPr>
            <w:r w:rsidRPr="00B46901">
              <w:rPr>
                <w:lang w:eastAsia="en-US"/>
              </w:rPr>
              <w:t>-</w:t>
            </w:r>
          </w:p>
        </w:tc>
        <w:tc>
          <w:tcPr>
            <w:tcW w:w="1219" w:type="dxa"/>
            <w:vAlign w:val="center"/>
          </w:tcPr>
          <w:p w14:paraId="3BD68B55" w14:textId="77777777" w:rsidR="00CB1710" w:rsidRPr="00B46901" w:rsidRDefault="00CB1710" w:rsidP="00CB1710">
            <w:pPr>
              <w:rPr>
                <w:lang w:eastAsia="en-US"/>
              </w:rPr>
            </w:pPr>
            <w:r w:rsidRPr="00B46901">
              <w:rPr>
                <w:lang w:eastAsia="en-US"/>
              </w:rPr>
              <w:t>-</w:t>
            </w:r>
          </w:p>
        </w:tc>
        <w:tc>
          <w:tcPr>
            <w:tcW w:w="1150" w:type="dxa"/>
            <w:vAlign w:val="center"/>
          </w:tcPr>
          <w:p w14:paraId="30AC17E4" w14:textId="77777777" w:rsidR="00CB1710" w:rsidRPr="00B46901" w:rsidRDefault="00CB1710" w:rsidP="00CB1710">
            <w:pPr>
              <w:rPr>
                <w:lang w:eastAsia="en-US"/>
              </w:rPr>
            </w:pPr>
            <w:r w:rsidRPr="00B46901">
              <w:rPr>
                <w:lang w:eastAsia="en-US"/>
              </w:rPr>
              <w:t>-</w:t>
            </w:r>
          </w:p>
        </w:tc>
      </w:tr>
      <w:tr w:rsidR="00CB1710" w:rsidRPr="00B46901" w14:paraId="08E643E3" w14:textId="77777777" w:rsidTr="0068377B">
        <w:trPr>
          <w:trHeight w:val="1371"/>
          <w:jc w:val="center"/>
        </w:trPr>
        <w:tc>
          <w:tcPr>
            <w:tcW w:w="947" w:type="dxa"/>
            <w:vAlign w:val="center"/>
          </w:tcPr>
          <w:p w14:paraId="633C712C" w14:textId="77777777" w:rsidR="00CB1710" w:rsidRPr="00B46901" w:rsidRDefault="00CB1710" w:rsidP="00CB1710">
            <w:pPr>
              <w:rPr>
                <w:lang w:eastAsia="en-US"/>
              </w:rPr>
            </w:pPr>
            <w:r w:rsidRPr="00B46901">
              <w:rPr>
                <w:lang w:eastAsia="en-US"/>
              </w:rPr>
              <w:t>4.</w:t>
            </w:r>
          </w:p>
        </w:tc>
        <w:tc>
          <w:tcPr>
            <w:tcW w:w="1896" w:type="dxa"/>
            <w:vAlign w:val="center"/>
          </w:tcPr>
          <w:p w14:paraId="20CE7E14" w14:textId="77777777" w:rsidR="00CB1710" w:rsidRPr="00B46901" w:rsidRDefault="00CB1710" w:rsidP="00CB1710">
            <w:pPr>
              <w:rPr>
                <w:lang w:eastAsia="en-US"/>
              </w:rPr>
            </w:pPr>
            <w:r w:rsidRPr="00B46901">
              <w:rPr>
                <w:lang w:eastAsia="en-US"/>
              </w:rPr>
              <w:t>Пропущено через собственные очистные сооружения</w:t>
            </w:r>
          </w:p>
        </w:tc>
        <w:tc>
          <w:tcPr>
            <w:tcW w:w="813" w:type="dxa"/>
            <w:vAlign w:val="center"/>
          </w:tcPr>
          <w:p w14:paraId="2CC7779E" w14:textId="77777777" w:rsidR="00CB1710" w:rsidRPr="00B46901" w:rsidRDefault="00CB1710" w:rsidP="00CB1710">
            <w:pPr>
              <w:rPr>
                <w:lang w:eastAsia="en-US"/>
              </w:rPr>
            </w:pPr>
            <w:r w:rsidRPr="00B46901">
              <w:rPr>
                <w:lang w:eastAsia="en-US"/>
              </w:rPr>
              <w:t>м</w:t>
            </w:r>
            <w:r w:rsidRPr="00B46901">
              <w:rPr>
                <w:vertAlign w:val="superscript"/>
                <w:lang w:eastAsia="en-US"/>
              </w:rPr>
              <w:t>3</w:t>
            </w:r>
          </w:p>
        </w:tc>
        <w:tc>
          <w:tcPr>
            <w:tcW w:w="1083" w:type="dxa"/>
            <w:vAlign w:val="center"/>
          </w:tcPr>
          <w:p w14:paraId="7B44C4A2" w14:textId="77777777" w:rsidR="00CB1710" w:rsidRPr="00B46901" w:rsidRDefault="00CB1710" w:rsidP="00CB1710">
            <w:pPr>
              <w:rPr>
                <w:lang w:eastAsia="en-US"/>
              </w:rPr>
            </w:pPr>
            <w:r w:rsidRPr="00B46901">
              <w:rPr>
                <w:lang w:eastAsia="en-US"/>
              </w:rPr>
              <w:t>2861218</w:t>
            </w:r>
          </w:p>
        </w:tc>
        <w:tc>
          <w:tcPr>
            <w:tcW w:w="1083" w:type="dxa"/>
            <w:vAlign w:val="center"/>
          </w:tcPr>
          <w:p w14:paraId="18386BB2" w14:textId="77777777" w:rsidR="00CB1710" w:rsidRPr="00B46901" w:rsidRDefault="00CB1710" w:rsidP="00CB1710">
            <w:pPr>
              <w:rPr>
                <w:lang w:eastAsia="en-US"/>
              </w:rPr>
            </w:pPr>
            <w:r w:rsidRPr="00B46901">
              <w:rPr>
                <w:lang w:eastAsia="en-US"/>
              </w:rPr>
              <w:t>2861218</w:t>
            </w:r>
          </w:p>
        </w:tc>
        <w:tc>
          <w:tcPr>
            <w:tcW w:w="1218" w:type="dxa"/>
            <w:vAlign w:val="center"/>
          </w:tcPr>
          <w:p w14:paraId="4788546B" w14:textId="77777777" w:rsidR="00CB1710" w:rsidRPr="00B46901" w:rsidRDefault="00CB1710" w:rsidP="00CB1710">
            <w:pPr>
              <w:rPr>
                <w:lang w:eastAsia="en-US"/>
              </w:rPr>
            </w:pPr>
            <w:r w:rsidRPr="00B46901">
              <w:rPr>
                <w:lang w:eastAsia="en-US"/>
              </w:rPr>
              <w:t>2813721</w:t>
            </w:r>
          </w:p>
        </w:tc>
        <w:tc>
          <w:tcPr>
            <w:tcW w:w="1152" w:type="dxa"/>
            <w:vAlign w:val="center"/>
          </w:tcPr>
          <w:p w14:paraId="541B7505" w14:textId="77777777" w:rsidR="00CB1710" w:rsidRPr="00B46901" w:rsidRDefault="00CB1710" w:rsidP="00CB1710">
            <w:pPr>
              <w:rPr>
                <w:lang w:eastAsia="en-US"/>
              </w:rPr>
            </w:pPr>
            <w:r w:rsidRPr="00B46901">
              <w:rPr>
                <w:lang w:eastAsia="en-US"/>
              </w:rPr>
              <w:t>2813721</w:t>
            </w:r>
          </w:p>
        </w:tc>
        <w:tc>
          <w:tcPr>
            <w:tcW w:w="1219" w:type="dxa"/>
            <w:vAlign w:val="center"/>
          </w:tcPr>
          <w:p w14:paraId="3C652D17" w14:textId="77777777" w:rsidR="00CB1710" w:rsidRPr="00B46901" w:rsidRDefault="00CB1710" w:rsidP="00CB1710">
            <w:pPr>
              <w:rPr>
                <w:lang w:eastAsia="en-US"/>
              </w:rPr>
            </w:pPr>
            <w:r w:rsidRPr="00B46901">
              <w:rPr>
                <w:lang w:eastAsia="en-US"/>
              </w:rPr>
              <w:t>2860863</w:t>
            </w:r>
          </w:p>
        </w:tc>
        <w:tc>
          <w:tcPr>
            <w:tcW w:w="1150" w:type="dxa"/>
            <w:vAlign w:val="center"/>
          </w:tcPr>
          <w:p w14:paraId="107F90E4" w14:textId="77777777" w:rsidR="00CB1710" w:rsidRPr="00B46901" w:rsidRDefault="00CB1710" w:rsidP="00CB1710">
            <w:pPr>
              <w:rPr>
                <w:lang w:eastAsia="en-US"/>
              </w:rPr>
            </w:pPr>
            <w:r w:rsidRPr="00B46901">
              <w:rPr>
                <w:lang w:eastAsia="en-US"/>
              </w:rPr>
              <w:t>2860863</w:t>
            </w:r>
          </w:p>
        </w:tc>
      </w:tr>
    </w:tbl>
    <w:p w14:paraId="04C712C4" w14:textId="77777777" w:rsidR="00CB1710" w:rsidRPr="00CB1710" w:rsidRDefault="00CB1710" w:rsidP="00CB1710">
      <w:pPr>
        <w:jc w:val="both"/>
        <w:rPr>
          <w:sz w:val="28"/>
          <w:szCs w:val="28"/>
          <w:lang w:eastAsia="en-US"/>
        </w:rPr>
      </w:pPr>
    </w:p>
    <w:p w14:paraId="64279EA0" w14:textId="77777777" w:rsidR="00CB1710" w:rsidRPr="00CB1710" w:rsidRDefault="00CB1710" w:rsidP="00CB1710">
      <w:pPr>
        <w:jc w:val="both"/>
        <w:rPr>
          <w:sz w:val="28"/>
          <w:szCs w:val="28"/>
          <w:lang w:eastAsia="en-US"/>
        </w:rPr>
      </w:pPr>
    </w:p>
    <w:p w14:paraId="5EFD4D85" w14:textId="77777777" w:rsidR="00CB1710" w:rsidRPr="00CB1710" w:rsidRDefault="00CB1710" w:rsidP="00CB1710">
      <w:pPr>
        <w:jc w:val="both"/>
        <w:rPr>
          <w:sz w:val="28"/>
          <w:szCs w:val="28"/>
          <w:lang w:eastAsia="en-US"/>
        </w:rPr>
      </w:pPr>
    </w:p>
    <w:p w14:paraId="3693C8A6" w14:textId="77777777" w:rsidR="00CB1710" w:rsidRPr="00CB1710" w:rsidRDefault="00CB1710" w:rsidP="00CB1710">
      <w:pPr>
        <w:jc w:val="both"/>
        <w:rPr>
          <w:sz w:val="28"/>
          <w:szCs w:val="28"/>
          <w:lang w:eastAsia="en-US"/>
        </w:rPr>
      </w:pPr>
    </w:p>
    <w:p w14:paraId="5E856045" w14:textId="77777777" w:rsidR="00CB1710" w:rsidRPr="00CB1710" w:rsidRDefault="00CB1710" w:rsidP="00CB1710">
      <w:pPr>
        <w:jc w:val="both"/>
        <w:rPr>
          <w:sz w:val="28"/>
          <w:szCs w:val="28"/>
          <w:lang w:eastAsia="en-US"/>
        </w:rPr>
      </w:pPr>
    </w:p>
    <w:p w14:paraId="3DCB1A59" w14:textId="77777777" w:rsidR="00CB1710" w:rsidRPr="00CB1710" w:rsidRDefault="00CB1710" w:rsidP="00CB1710">
      <w:pPr>
        <w:jc w:val="both"/>
        <w:rPr>
          <w:sz w:val="28"/>
          <w:szCs w:val="28"/>
          <w:lang w:eastAsia="en-US"/>
        </w:rPr>
      </w:pPr>
    </w:p>
    <w:p w14:paraId="33BE95A9" w14:textId="77777777" w:rsidR="00CB1710" w:rsidRPr="00CB1710" w:rsidRDefault="00CB1710" w:rsidP="00CB1710">
      <w:pPr>
        <w:jc w:val="both"/>
        <w:rPr>
          <w:sz w:val="28"/>
          <w:szCs w:val="28"/>
          <w:lang w:eastAsia="en-US"/>
        </w:rPr>
      </w:pPr>
    </w:p>
    <w:p w14:paraId="31803941" w14:textId="77777777" w:rsidR="00CB1710" w:rsidRPr="00CB1710" w:rsidRDefault="00CB1710" w:rsidP="00CB1710">
      <w:pPr>
        <w:jc w:val="both"/>
        <w:rPr>
          <w:sz w:val="28"/>
          <w:szCs w:val="28"/>
          <w:lang w:eastAsia="en-US"/>
        </w:rPr>
      </w:pPr>
    </w:p>
    <w:p w14:paraId="1F2149AF" w14:textId="77777777" w:rsidR="00CB1710" w:rsidRPr="00CB1710" w:rsidRDefault="00CB1710" w:rsidP="00CB1710">
      <w:pPr>
        <w:jc w:val="both"/>
        <w:rPr>
          <w:sz w:val="28"/>
          <w:szCs w:val="28"/>
          <w:lang w:eastAsia="en-US"/>
        </w:rPr>
      </w:pPr>
    </w:p>
    <w:p w14:paraId="5B147499" w14:textId="77777777" w:rsidR="00CB1710" w:rsidRPr="00CB1710" w:rsidRDefault="00CB1710" w:rsidP="00CB1710">
      <w:pPr>
        <w:jc w:val="both"/>
        <w:rPr>
          <w:sz w:val="28"/>
          <w:szCs w:val="28"/>
          <w:lang w:eastAsia="en-US"/>
        </w:rPr>
      </w:pPr>
    </w:p>
    <w:p w14:paraId="3AC9EA00" w14:textId="77777777" w:rsidR="00CB1710" w:rsidRPr="00CB1710" w:rsidRDefault="00CB1710" w:rsidP="00CB1710">
      <w:pPr>
        <w:jc w:val="both"/>
        <w:rPr>
          <w:sz w:val="28"/>
          <w:szCs w:val="28"/>
          <w:lang w:eastAsia="en-US"/>
        </w:rPr>
      </w:pPr>
    </w:p>
    <w:p w14:paraId="6F22C25C" w14:textId="77777777" w:rsidR="00CB1710" w:rsidRPr="00CB1710" w:rsidRDefault="00CB1710" w:rsidP="00CB1710">
      <w:pPr>
        <w:jc w:val="both"/>
        <w:rPr>
          <w:sz w:val="28"/>
          <w:szCs w:val="28"/>
          <w:lang w:eastAsia="en-US"/>
        </w:rPr>
      </w:pPr>
    </w:p>
    <w:p w14:paraId="238744C0" w14:textId="77777777" w:rsidR="00CB1710" w:rsidRPr="00CB1710" w:rsidRDefault="00CB1710" w:rsidP="00CB1710">
      <w:pPr>
        <w:jc w:val="both"/>
        <w:rPr>
          <w:sz w:val="28"/>
          <w:szCs w:val="28"/>
          <w:lang w:eastAsia="en-US"/>
        </w:rPr>
      </w:pPr>
    </w:p>
    <w:p w14:paraId="17654102" w14:textId="77777777" w:rsidR="00CB1710" w:rsidRPr="00CB1710" w:rsidRDefault="00CB1710" w:rsidP="00CB1710">
      <w:pPr>
        <w:jc w:val="both"/>
        <w:rPr>
          <w:sz w:val="28"/>
          <w:szCs w:val="28"/>
          <w:lang w:eastAsia="en-US"/>
        </w:rPr>
      </w:pPr>
    </w:p>
    <w:p w14:paraId="227BB99A" w14:textId="77777777" w:rsidR="00CB1710" w:rsidRPr="00CB1710" w:rsidRDefault="00CB1710" w:rsidP="00CB1710">
      <w:pPr>
        <w:jc w:val="both"/>
        <w:rPr>
          <w:sz w:val="28"/>
          <w:szCs w:val="28"/>
          <w:lang w:eastAsia="en-US"/>
        </w:rPr>
      </w:pPr>
    </w:p>
    <w:p w14:paraId="7F8C148B" w14:textId="77777777" w:rsidR="00CB1710" w:rsidRPr="00CB1710" w:rsidRDefault="00CB1710" w:rsidP="00CB1710">
      <w:pPr>
        <w:jc w:val="both"/>
        <w:rPr>
          <w:sz w:val="28"/>
          <w:szCs w:val="28"/>
          <w:lang w:eastAsia="en-US"/>
        </w:rPr>
      </w:pPr>
    </w:p>
    <w:p w14:paraId="3BFD2344" w14:textId="77777777" w:rsidR="00CB1710" w:rsidRPr="00CB1710" w:rsidRDefault="00CB1710" w:rsidP="00CB1710">
      <w:pPr>
        <w:jc w:val="center"/>
        <w:rPr>
          <w:bCs/>
          <w:color w:val="000000"/>
          <w:sz w:val="28"/>
          <w:szCs w:val="28"/>
        </w:rPr>
      </w:pPr>
      <w:r w:rsidRPr="00CB1710">
        <w:rPr>
          <w:bCs/>
          <w:color w:val="000000"/>
          <w:sz w:val="28"/>
          <w:szCs w:val="28"/>
        </w:rPr>
        <w:t xml:space="preserve">         Раздел 6. Объем финансовых потребностей, необходимых </w:t>
      </w:r>
    </w:p>
    <w:p w14:paraId="793EAA76" w14:textId="77777777" w:rsidR="00CB1710" w:rsidRPr="00CB1710" w:rsidRDefault="00CB1710" w:rsidP="00CB1710">
      <w:pPr>
        <w:jc w:val="center"/>
        <w:rPr>
          <w:bCs/>
          <w:color w:val="000000"/>
          <w:sz w:val="28"/>
          <w:szCs w:val="28"/>
        </w:rPr>
      </w:pPr>
      <w:r w:rsidRPr="00CB1710">
        <w:rPr>
          <w:bCs/>
          <w:color w:val="000000"/>
          <w:sz w:val="28"/>
          <w:szCs w:val="28"/>
        </w:rPr>
        <w:t xml:space="preserve">для </w:t>
      </w:r>
      <w:proofErr w:type="gramStart"/>
      <w:r w:rsidRPr="00CB1710">
        <w:rPr>
          <w:bCs/>
          <w:color w:val="000000"/>
          <w:sz w:val="28"/>
          <w:szCs w:val="28"/>
        </w:rPr>
        <w:t>реализации  производственной</w:t>
      </w:r>
      <w:proofErr w:type="gramEnd"/>
      <w:r w:rsidRPr="00CB1710">
        <w:rPr>
          <w:bCs/>
          <w:color w:val="000000"/>
          <w:sz w:val="28"/>
          <w:szCs w:val="28"/>
        </w:rPr>
        <w:t xml:space="preserve"> программы</w:t>
      </w:r>
    </w:p>
    <w:p w14:paraId="741E6AFF" w14:textId="77777777" w:rsidR="00CB1710" w:rsidRPr="00CB1710" w:rsidRDefault="00CB1710" w:rsidP="00CB1710">
      <w:pPr>
        <w:ind w:left="-567"/>
        <w:jc w:val="center"/>
        <w:rPr>
          <w:bCs/>
          <w:color w:val="000000"/>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76"/>
        <w:gridCol w:w="1276"/>
        <w:gridCol w:w="1275"/>
        <w:gridCol w:w="1276"/>
        <w:gridCol w:w="1276"/>
        <w:gridCol w:w="1276"/>
      </w:tblGrid>
      <w:tr w:rsidR="00CB1710" w:rsidRPr="00CB1710" w14:paraId="4D02AE30" w14:textId="77777777" w:rsidTr="0068377B">
        <w:trPr>
          <w:jc w:val="center"/>
        </w:trPr>
        <w:tc>
          <w:tcPr>
            <w:tcW w:w="2694" w:type="dxa"/>
            <w:vMerge w:val="restart"/>
            <w:vAlign w:val="center"/>
          </w:tcPr>
          <w:p w14:paraId="4DFBBBD6"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показателя</w:t>
            </w:r>
          </w:p>
        </w:tc>
        <w:tc>
          <w:tcPr>
            <w:tcW w:w="2552" w:type="dxa"/>
            <w:gridSpan w:val="2"/>
          </w:tcPr>
          <w:p w14:paraId="4D61DCAE" w14:textId="77777777" w:rsidR="00CB1710" w:rsidRPr="00CB1710" w:rsidRDefault="00CB1710" w:rsidP="00CB1710">
            <w:pPr>
              <w:rPr>
                <w:bCs/>
                <w:color w:val="000000"/>
                <w:sz w:val="28"/>
                <w:szCs w:val="28"/>
                <w:lang w:eastAsia="en-US"/>
              </w:rPr>
            </w:pPr>
            <w:r w:rsidRPr="00CB1710">
              <w:rPr>
                <w:bCs/>
                <w:color w:val="000000"/>
                <w:sz w:val="28"/>
                <w:szCs w:val="28"/>
                <w:lang w:eastAsia="en-US"/>
              </w:rPr>
              <w:t>2016 год</w:t>
            </w:r>
          </w:p>
        </w:tc>
        <w:tc>
          <w:tcPr>
            <w:tcW w:w="2551" w:type="dxa"/>
            <w:gridSpan w:val="2"/>
          </w:tcPr>
          <w:p w14:paraId="3E5BD42E" w14:textId="77777777" w:rsidR="00CB1710" w:rsidRPr="00CB1710" w:rsidRDefault="00CB1710" w:rsidP="00CB1710">
            <w:pPr>
              <w:rPr>
                <w:bCs/>
                <w:color w:val="000000"/>
                <w:sz w:val="28"/>
                <w:szCs w:val="28"/>
                <w:lang w:eastAsia="en-US"/>
              </w:rPr>
            </w:pPr>
            <w:r w:rsidRPr="00CB1710">
              <w:rPr>
                <w:bCs/>
                <w:color w:val="000000"/>
                <w:sz w:val="28"/>
                <w:szCs w:val="28"/>
                <w:lang w:eastAsia="en-US"/>
              </w:rPr>
              <w:t>2017 год</w:t>
            </w:r>
          </w:p>
        </w:tc>
        <w:tc>
          <w:tcPr>
            <w:tcW w:w="2552" w:type="dxa"/>
            <w:gridSpan w:val="2"/>
          </w:tcPr>
          <w:p w14:paraId="63E7C1CC" w14:textId="77777777" w:rsidR="00CB1710" w:rsidRPr="00CB1710" w:rsidRDefault="00CB1710" w:rsidP="00CB1710">
            <w:pPr>
              <w:rPr>
                <w:bCs/>
                <w:color w:val="000000"/>
                <w:sz w:val="28"/>
                <w:szCs w:val="28"/>
                <w:lang w:eastAsia="en-US"/>
              </w:rPr>
            </w:pPr>
            <w:r w:rsidRPr="00CB1710">
              <w:rPr>
                <w:bCs/>
                <w:color w:val="000000"/>
                <w:sz w:val="28"/>
                <w:szCs w:val="28"/>
                <w:lang w:eastAsia="en-US"/>
              </w:rPr>
              <w:t>2018 год</w:t>
            </w:r>
          </w:p>
        </w:tc>
      </w:tr>
      <w:tr w:rsidR="00CB1710" w:rsidRPr="00CB1710" w14:paraId="6D6A34FC" w14:textId="77777777" w:rsidTr="0068377B">
        <w:trPr>
          <w:trHeight w:val="554"/>
          <w:jc w:val="center"/>
        </w:trPr>
        <w:tc>
          <w:tcPr>
            <w:tcW w:w="2694" w:type="dxa"/>
            <w:vMerge/>
          </w:tcPr>
          <w:p w14:paraId="7AE143AC" w14:textId="77777777" w:rsidR="00CB1710" w:rsidRPr="00CB1710" w:rsidRDefault="00CB1710" w:rsidP="00CB1710">
            <w:pPr>
              <w:rPr>
                <w:bCs/>
                <w:color w:val="000000"/>
                <w:sz w:val="28"/>
                <w:szCs w:val="28"/>
                <w:lang w:eastAsia="en-US"/>
              </w:rPr>
            </w:pPr>
          </w:p>
        </w:tc>
        <w:tc>
          <w:tcPr>
            <w:tcW w:w="1276" w:type="dxa"/>
            <w:vAlign w:val="center"/>
          </w:tcPr>
          <w:p w14:paraId="2EEE0E54" w14:textId="77777777" w:rsidR="00CB1710" w:rsidRPr="00CB1710" w:rsidRDefault="00CB1710" w:rsidP="00CB1710">
            <w:pPr>
              <w:rPr>
                <w:lang w:eastAsia="en-US"/>
              </w:rPr>
            </w:pPr>
            <w:r w:rsidRPr="00CB1710">
              <w:rPr>
                <w:lang w:eastAsia="en-US"/>
              </w:rPr>
              <w:t>с 01.01.    по 30.06.</w:t>
            </w:r>
          </w:p>
        </w:tc>
        <w:tc>
          <w:tcPr>
            <w:tcW w:w="1276" w:type="dxa"/>
          </w:tcPr>
          <w:p w14:paraId="7DA87544" w14:textId="77777777" w:rsidR="00CB1710" w:rsidRPr="00CB1710" w:rsidRDefault="00CB1710" w:rsidP="00CB1710">
            <w:pPr>
              <w:rPr>
                <w:bCs/>
                <w:color w:val="000000"/>
                <w:sz w:val="28"/>
                <w:szCs w:val="28"/>
                <w:lang w:eastAsia="en-US"/>
              </w:rPr>
            </w:pPr>
            <w:r w:rsidRPr="00CB1710">
              <w:rPr>
                <w:lang w:eastAsia="en-US"/>
              </w:rPr>
              <w:t>с 01.07.     по 31.12.</w:t>
            </w:r>
          </w:p>
        </w:tc>
        <w:tc>
          <w:tcPr>
            <w:tcW w:w="1275" w:type="dxa"/>
            <w:vAlign w:val="center"/>
          </w:tcPr>
          <w:p w14:paraId="42A7C038" w14:textId="77777777" w:rsidR="00CB1710" w:rsidRPr="00CB1710" w:rsidRDefault="00CB1710" w:rsidP="00CB1710">
            <w:pPr>
              <w:rPr>
                <w:lang w:eastAsia="en-US"/>
              </w:rPr>
            </w:pPr>
            <w:r w:rsidRPr="00CB1710">
              <w:rPr>
                <w:lang w:eastAsia="en-US"/>
              </w:rPr>
              <w:t>с 01.01.    по 30.06.</w:t>
            </w:r>
          </w:p>
        </w:tc>
        <w:tc>
          <w:tcPr>
            <w:tcW w:w="1276" w:type="dxa"/>
          </w:tcPr>
          <w:p w14:paraId="3885EA67" w14:textId="77777777" w:rsidR="00CB1710" w:rsidRPr="00CB1710" w:rsidRDefault="00CB1710" w:rsidP="00CB1710">
            <w:pPr>
              <w:rPr>
                <w:bCs/>
                <w:color w:val="000000"/>
                <w:sz w:val="28"/>
                <w:szCs w:val="28"/>
                <w:lang w:eastAsia="en-US"/>
              </w:rPr>
            </w:pPr>
            <w:r w:rsidRPr="00CB1710">
              <w:rPr>
                <w:lang w:eastAsia="en-US"/>
              </w:rPr>
              <w:t>с 01.07.     по 31.12.</w:t>
            </w:r>
          </w:p>
        </w:tc>
        <w:tc>
          <w:tcPr>
            <w:tcW w:w="1276" w:type="dxa"/>
            <w:vAlign w:val="center"/>
          </w:tcPr>
          <w:p w14:paraId="047E44E4" w14:textId="77777777" w:rsidR="00CB1710" w:rsidRPr="00CB1710" w:rsidRDefault="00CB1710" w:rsidP="00CB1710">
            <w:pPr>
              <w:rPr>
                <w:lang w:eastAsia="en-US"/>
              </w:rPr>
            </w:pPr>
            <w:r w:rsidRPr="00CB1710">
              <w:rPr>
                <w:lang w:eastAsia="en-US"/>
              </w:rPr>
              <w:t>с 01.01.    по 30.06.</w:t>
            </w:r>
          </w:p>
        </w:tc>
        <w:tc>
          <w:tcPr>
            <w:tcW w:w="1276" w:type="dxa"/>
          </w:tcPr>
          <w:p w14:paraId="7B259FA3" w14:textId="77777777" w:rsidR="00CB1710" w:rsidRPr="00CB1710" w:rsidRDefault="00CB1710" w:rsidP="00CB1710">
            <w:pPr>
              <w:rPr>
                <w:bCs/>
                <w:color w:val="000000"/>
                <w:sz w:val="28"/>
                <w:szCs w:val="28"/>
                <w:lang w:eastAsia="en-US"/>
              </w:rPr>
            </w:pPr>
            <w:r w:rsidRPr="00CB1710">
              <w:rPr>
                <w:lang w:eastAsia="en-US"/>
              </w:rPr>
              <w:t>с 01.07.     по 31.12.</w:t>
            </w:r>
          </w:p>
        </w:tc>
      </w:tr>
      <w:tr w:rsidR="00CB1710" w:rsidRPr="00CB1710" w14:paraId="6A1AE168" w14:textId="77777777" w:rsidTr="0068377B">
        <w:trPr>
          <w:jc w:val="center"/>
        </w:trPr>
        <w:tc>
          <w:tcPr>
            <w:tcW w:w="2694" w:type="dxa"/>
          </w:tcPr>
          <w:p w14:paraId="1E7FA2A8" w14:textId="77777777" w:rsidR="00CB1710" w:rsidRPr="00CB1710" w:rsidRDefault="00CB1710" w:rsidP="00CB1710">
            <w:pPr>
              <w:rPr>
                <w:bCs/>
                <w:color w:val="000000"/>
                <w:sz w:val="28"/>
                <w:szCs w:val="28"/>
                <w:lang w:eastAsia="en-US"/>
              </w:rPr>
            </w:pPr>
            <w:r w:rsidRPr="00CB1710">
              <w:rPr>
                <w:bCs/>
                <w:color w:val="000000"/>
                <w:sz w:val="28"/>
                <w:szCs w:val="28"/>
                <w:lang w:eastAsia="en-US"/>
              </w:rPr>
              <w:t>1</w:t>
            </w:r>
          </w:p>
        </w:tc>
        <w:tc>
          <w:tcPr>
            <w:tcW w:w="1276" w:type="dxa"/>
          </w:tcPr>
          <w:p w14:paraId="218FCB4B" w14:textId="77777777" w:rsidR="00CB1710" w:rsidRPr="00CB1710" w:rsidRDefault="00CB1710" w:rsidP="00CB1710">
            <w:pPr>
              <w:rPr>
                <w:bCs/>
                <w:color w:val="000000"/>
                <w:sz w:val="28"/>
                <w:szCs w:val="28"/>
                <w:lang w:eastAsia="en-US"/>
              </w:rPr>
            </w:pPr>
            <w:r w:rsidRPr="00CB1710">
              <w:rPr>
                <w:bCs/>
                <w:color w:val="000000"/>
                <w:sz w:val="28"/>
                <w:szCs w:val="28"/>
                <w:lang w:eastAsia="en-US"/>
              </w:rPr>
              <w:t>2</w:t>
            </w:r>
          </w:p>
        </w:tc>
        <w:tc>
          <w:tcPr>
            <w:tcW w:w="1276" w:type="dxa"/>
          </w:tcPr>
          <w:p w14:paraId="2476C1EE" w14:textId="77777777" w:rsidR="00CB1710" w:rsidRPr="00CB1710" w:rsidRDefault="00CB1710" w:rsidP="00CB1710">
            <w:pPr>
              <w:rPr>
                <w:bCs/>
                <w:color w:val="000000"/>
                <w:sz w:val="28"/>
                <w:szCs w:val="28"/>
                <w:lang w:eastAsia="en-US"/>
              </w:rPr>
            </w:pPr>
            <w:r w:rsidRPr="00CB1710">
              <w:rPr>
                <w:bCs/>
                <w:color w:val="000000"/>
                <w:sz w:val="28"/>
                <w:szCs w:val="28"/>
                <w:lang w:eastAsia="en-US"/>
              </w:rPr>
              <w:t>3</w:t>
            </w:r>
          </w:p>
        </w:tc>
        <w:tc>
          <w:tcPr>
            <w:tcW w:w="1275" w:type="dxa"/>
          </w:tcPr>
          <w:p w14:paraId="7AFA9E73" w14:textId="77777777" w:rsidR="00CB1710" w:rsidRPr="00CB1710" w:rsidRDefault="00CB1710" w:rsidP="00CB1710">
            <w:pPr>
              <w:rPr>
                <w:bCs/>
                <w:color w:val="000000"/>
                <w:sz w:val="28"/>
                <w:szCs w:val="28"/>
                <w:lang w:eastAsia="en-US"/>
              </w:rPr>
            </w:pPr>
            <w:r w:rsidRPr="00CB1710">
              <w:rPr>
                <w:bCs/>
                <w:color w:val="000000"/>
                <w:sz w:val="28"/>
                <w:szCs w:val="28"/>
                <w:lang w:eastAsia="en-US"/>
              </w:rPr>
              <w:t>4</w:t>
            </w:r>
          </w:p>
        </w:tc>
        <w:tc>
          <w:tcPr>
            <w:tcW w:w="1276" w:type="dxa"/>
          </w:tcPr>
          <w:p w14:paraId="7B9D9D8E" w14:textId="77777777" w:rsidR="00CB1710" w:rsidRPr="00CB1710" w:rsidRDefault="00CB1710" w:rsidP="00CB1710">
            <w:pPr>
              <w:rPr>
                <w:bCs/>
                <w:color w:val="000000"/>
                <w:sz w:val="28"/>
                <w:szCs w:val="28"/>
                <w:lang w:eastAsia="en-US"/>
              </w:rPr>
            </w:pPr>
            <w:r w:rsidRPr="00CB1710">
              <w:rPr>
                <w:bCs/>
                <w:color w:val="000000"/>
                <w:sz w:val="28"/>
                <w:szCs w:val="28"/>
                <w:lang w:eastAsia="en-US"/>
              </w:rPr>
              <w:t>5</w:t>
            </w:r>
          </w:p>
        </w:tc>
        <w:tc>
          <w:tcPr>
            <w:tcW w:w="1276" w:type="dxa"/>
          </w:tcPr>
          <w:p w14:paraId="68B2537C" w14:textId="77777777" w:rsidR="00CB1710" w:rsidRPr="00CB1710" w:rsidRDefault="00CB1710" w:rsidP="00CB1710">
            <w:pPr>
              <w:rPr>
                <w:bCs/>
                <w:color w:val="000000"/>
                <w:sz w:val="28"/>
                <w:szCs w:val="28"/>
                <w:lang w:eastAsia="en-US"/>
              </w:rPr>
            </w:pPr>
            <w:r w:rsidRPr="00CB1710">
              <w:rPr>
                <w:bCs/>
                <w:color w:val="000000"/>
                <w:sz w:val="28"/>
                <w:szCs w:val="28"/>
                <w:lang w:eastAsia="en-US"/>
              </w:rPr>
              <w:t>6</w:t>
            </w:r>
          </w:p>
        </w:tc>
        <w:tc>
          <w:tcPr>
            <w:tcW w:w="1276" w:type="dxa"/>
          </w:tcPr>
          <w:p w14:paraId="1C39A27A" w14:textId="77777777" w:rsidR="00CB1710" w:rsidRPr="00CB1710" w:rsidRDefault="00CB1710" w:rsidP="00CB1710">
            <w:pPr>
              <w:rPr>
                <w:bCs/>
                <w:color w:val="000000"/>
                <w:sz w:val="28"/>
                <w:szCs w:val="28"/>
                <w:lang w:eastAsia="en-US"/>
              </w:rPr>
            </w:pPr>
            <w:r w:rsidRPr="00CB1710">
              <w:rPr>
                <w:bCs/>
                <w:color w:val="000000"/>
                <w:sz w:val="28"/>
                <w:szCs w:val="28"/>
                <w:lang w:eastAsia="en-US"/>
              </w:rPr>
              <w:t>7</w:t>
            </w:r>
          </w:p>
        </w:tc>
      </w:tr>
      <w:tr w:rsidR="00CB1710" w:rsidRPr="00CB1710" w14:paraId="170586D9" w14:textId="77777777" w:rsidTr="0068377B">
        <w:trPr>
          <w:jc w:val="center"/>
        </w:trPr>
        <w:tc>
          <w:tcPr>
            <w:tcW w:w="2694" w:type="dxa"/>
            <w:vAlign w:val="center"/>
          </w:tcPr>
          <w:p w14:paraId="244650BD" w14:textId="77777777" w:rsidR="00CB1710" w:rsidRPr="00CB1710" w:rsidRDefault="00CB1710" w:rsidP="00CB1710">
            <w:pPr>
              <w:rPr>
                <w:bCs/>
                <w:color w:val="000000"/>
                <w:sz w:val="28"/>
                <w:szCs w:val="28"/>
                <w:lang w:eastAsia="en-US"/>
              </w:rPr>
            </w:pPr>
            <w:r w:rsidRPr="00CB1710">
              <w:rPr>
                <w:bCs/>
                <w:color w:val="000000"/>
                <w:sz w:val="28"/>
                <w:szCs w:val="28"/>
                <w:lang w:eastAsia="en-US"/>
              </w:rPr>
              <w:t>Финансовые потребности, необходимые для реализации производственной программы в сфере водоотведения,</w:t>
            </w:r>
          </w:p>
          <w:p w14:paraId="38942319" w14:textId="77777777" w:rsidR="00CB1710" w:rsidRPr="00CB1710" w:rsidRDefault="00CB1710" w:rsidP="00CB1710">
            <w:pPr>
              <w:rPr>
                <w:bCs/>
                <w:color w:val="000000"/>
                <w:sz w:val="28"/>
                <w:szCs w:val="28"/>
                <w:lang w:eastAsia="en-US"/>
              </w:rPr>
            </w:pPr>
            <w:r w:rsidRPr="00CB1710">
              <w:rPr>
                <w:bCs/>
                <w:color w:val="000000"/>
                <w:sz w:val="28"/>
                <w:szCs w:val="28"/>
                <w:lang w:eastAsia="en-US"/>
              </w:rPr>
              <w:t>тыс. руб.</w:t>
            </w:r>
          </w:p>
        </w:tc>
        <w:tc>
          <w:tcPr>
            <w:tcW w:w="1276" w:type="dxa"/>
            <w:vAlign w:val="center"/>
          </w:tcPr>
          <w:p w14:paraId="26135804" w14:textId="77777777" w:rsidR="00CB1710" w:rsidRPr="00CB1710" w:rsidRDefault="00CB1710" w:rsidP="00CB1710">
            <w:pPr>
              <w:rPr>
                <w:bCs/>
                <w:color w:val="000000"/>
                <w:lang w:eastAsia="en-US"/>
              </w:rPr>
            </w:pPr>
            <w:r w:rsidRPr="00CB1710">
              <w:rPr>
                <w:bCs/>
                <w:color w:val="000000"/>
                <w:lang w:eastAsia="en-US"/>
              </w:rPr>
              <w:t>55450,40</w:t>
            </w:r>
          </w:p>
        </w:tc>
        <w:tc>
          <w:tcPr>
            <w:tcW w:w="1276" w:type="dxa"/>
            <w:vAlign w:val="center"/>
          </w:tcPr>
          <w:p w14:paraId="4F245470" w14:textId="77777777" w:rsidR="00CB1710" w:rsidRPr="00CB1710" w:rsidRDefault="00CB1710" w:rsidP="00CB1710">
            <w:pPr>
              <w:rPr>
                <w:bCs/>
                <w:color w:val="000000"/>
                <w:lang w:eastAsia="en-US"/>
              </w:rPr>
            </w:pPr>
            <w:r w:rsidRPr="00CB1710">
              <w:rPr>
                <w:bCs/>
                <w:color w:val="000000"/>
                <w:lang w:eastAsia="en-US"/>
              </w:rPr>
              <w:t>58454,67</w:t>
            </w:r>
          </w:p>
        </w:tc>
        <w:tc>
          <w:tcPr>
            <w:tcW w:w="1275" w:type="dxa"/>
            <w:vAlign w:val="center"/>
          </w:tcPr>
          <w:p w14:paraId="3FC8355D" w14:textId="77777777" w:rsidR="00CB1710" w:rsidRPr="00CB1710" w:rsidRDefault="00CB1710" w:rsidP="00CB1710">
            <w:pPr>
              <w:rPr>
                <w:bCs/>
                <w:color w:val="000000"/>
                <w:lang w:eastAsia="en-US"/>
              </w:rPr>
            </w:pPr>
            <w:r w:rsidRPr="00CB1710">
              <w:rPr>
                <w:bCs/>
                <w:color w:val="000000"/>
                <w:lang w:eastAsia="en-US"/>
              </w:rPr>
              <w:t>57484,33</w:t>
            </w:r>
          </w:p>
        </w:tc>
        <w:tc>
          <w:tcPr>
            <w:tcW w:w="1276" w:type="dxa"/>
            <w:vAlign w:val="center"/>
          </w:tcPr>
          <w:p w14:paraId="7EB4011B" w14:textId="77777777" w:rsidR="00CB1710" w:rsidRPr="00CB1710" w:rsidRDefault="00CB1710" w:rsidP="00CB1710">
            <w:pPr>
              <w:rPr>
                <w:bCs/>
                <w:color w:val="000000"/>
                <w:lang w:eastAsia="en-US"/>
              </w:rPr>
            </w:pPr>
            <w:r w:rsidRPr="00CB1710">
              <w:rPr>
                <w:bCs/>
                <w:color w:val="000000"/>
                <w:lang w:eastAsia="en-US"/>
              </w:rPr>
              <w:t>59904,13</w:t>
            </w:r>
          </w:p>
        </w:tc>
        <w:tc>
          <w:tcPr>
            <w:tcW w:w="1276" w:type="dxa"/>
            <w:vAlign w:val="center"/>
          </w:tcPr>
          <w:p w14:paraId="5A9B5E38" w14:textId="77777777" w:rsidR="00CB1710" w:rsidRPr="00CB1710" w:rsidRDefault="00CB1710" w:rsidP="00CB1710">
            <w:pPr>
              <w:rPr>
                <w:bCs/>
                <w:color w:val="000000"/>
                <w:lang w:eastAsia="en-US"/>
              </w:rPr>
            </w:pPr>
            <w:r w:rsidRPr="00CB1710">
              <w:rPr>
                <w:bCs/>
                <w:color w:val="000000"/>
                <w:lang w:eastAsia="en-US"/>
              </w:rPr>
              <w:t>60907,79</w:t>
            </w:r>
          </w:p>
        </w:tc>
        <w:tc>
          <w:tcPr>
            <w:tcW w:w="1276" w:type="dxa"/>
            <w:vAlign w:val="center"/>
          </w:tcPr>
          <w:p w14:paraId="157A7C76" w14:textId="77777777" w:rsidR="00CB1710" w:rsidRPr="00CB1710" w:rsidRDefault="00CB1710" w:rsidP="00CB1710">
            <w:pPr>
              <w:rPr>
                <w:bCs/>
                <w:color w:val="000000"/>
                <w:lang w:eastAsia="en-US"/>
              </w:rPr>
            </w:pPr>
            <w:r w:rsidRPr="00CB1710">
              <w:rPr>
                <w:bCs/>
                <w:color w:val="000000"/>
                <w:lang w:eastAsia="en-US"/>
              </w:rPr>
              <w:t>63682,82</w:t>
            </w:r>
          </w:p>
        </w:tc>
      </w:tr>
    </w:tbl>
    <w:p w14:paraId="4A12ED5A" w14:textId="77777777" w:rsidR="00CB1710" w:rsidRPr="00CB1710" w:rsidRDefault="00CB1710" w:rsidP="00CB1710">
      <w:pPr>
        <w:ind w:left="-567"/>
        <w:jc w:val="center"/>
        <w:rPr>
          <w:bCs/>
          <w:color w:val="000000"/>
          <w:sz w:val="28"/>
          <w:szCs w:val="28"/>
        </w:rPr>
      </w:pPr>
    </w:p>
    <w:p w14:paraId="53286A37" w14:textId="77777777" w:rsidR="00CB1710" w:rsidRPr="00CB1710" w:rsidRDefault="00CB1710" w:rsidP="00CB1710">
      <w:pPr>
        <w:ind w:left="-567"/>
        <w:jc w:val="center"/>
        <w:rPr>
          <w:bCs/>
          <w:color w:val="000000"/>
          <w:sz w:val="28"/>
          <w:szCs w:val="28"/>
        </w:rPr>
      </w:pPr>
    </w:p>
    <w:p w14:paraId="507F959F" w14:textId="77777777" w:rsidR="00CB1710" w:rsidRPr="00CB1710" w:rsidRDefault="00CB1710" w:rsidP="00CB1710">
      <w:pPr>
        <w:ind w:left="-567"/>
        <w:jc w:val="center"/>
        <w:rPr>
          <w:bCs/>
          <w:color w:val="000000"/>
          <w:sz w:val="28"/>
          <w:szCs w:val="28"/>
        </w:rPr>
      </w:pPr>
    </w:p>
    <w:p w14:paraId="499BE634" w14:textId="77777777" w:rsidR="00CB1710" w:rsidRPr="00CB1710" w:rsidRDefault="00CB1710" w:rsidP="00CB1710">
      <w:pPr>
        <w:ind w:left="-567"/>
        <w:jc w:val="center"/>
        <w:rPr>
          <w:bCs/>
          <w:color w:val="000000"/>
          <w:sz w:val="28"/>
          <w:szCs w:val="28"/>
        </w:rPr>
      </w:pPr>
    </w:p>
    <w:p w14:paraId="7CDB32E0" w14:textId="77777777" w:rsidR="00CB1710" w:rsidRPr="00CB1710" w:rsidRDefault="00CB1710" w:rsidP="00CB1710">
      <w:pPr>
        <w:ind w:left="-567"/>
        <w:jc w:val="center"/>
        <w:rPr>
          <w:bCs/>
          <w:color w:val="000000"/>
          <w:sz w:val="28"/>
          <w:szCs w:val="28"/>
        </w:rPr>
      </w:pPr>
    </w:p>
    <w:p w14:paraId="003BC15A" w14:textId="77777777" w:rsidR="00CB1710" w:rsidRPr="00CB1710" w:rsidRDefault="00CB1710" w:rsidP="00CB1710">
      <w:pPr>
        <w:ind w:left="-567"/>
        <w:jc w:val="center"/>
        <w:rPr>
          <w:bCs/>
          <w:color w:val="000000"/>
          <w:sz w:val="28"/>
          <w:szCs w:val="28"/>
        </w:rPr>
      </w:pPr>
    </w:p>
    <w:p w14:paraId="0F75447C" w14:textId="77777777" w:rsidR="00CB1710" w:rsidRPr="00CB1710" w:rsidRDefault="00CB1710" w:rsidP="00CB1710">
      <w:pPr>
        <w:ind w:left="-567"/>
        <w:jc w:val="center"/>
        <w:rPr>
          <w:bCs/>
          <w:color w:val="000000"/>
          <w:sz w:val="28"/>
          <w:szCs w:val="28"/>
        </w:rPr>
      </w:pPr>
    </w:p>
    <w:p w14:paraId="20D0F1A9" w14:textId="77777777" w:rsidR="00CB1710" w:rsidRPr="00CB1710" w:rsidRDefault="00CB1710" w:rsidP="00CB1710">
      <w:pPr>
        <w:ind w:left="-567"/>
        <w:jc w:val="center"/>
        <w:rPr>
          <w:bCs/>
          <w:color w:val="000000"/>
          <w:sz w:val="28"/>
          <w:szCs w:val="28"/>
        </w:rPr>
      </w:pPr>
    </w:p>
    <w:p w14:paraId="0AD3B37A" w14:textId="77777777" w:rsidR="00CB1710" w:rsidRPr="00CB1710" w:rsidRDefault="00CB1710" w:rsidP="00CB1710">
      <w:pPr>
        <w:ind w:left="-567"/>
        <w:jc w:val="center"/>
        <w:rPr>
          <w:bCs/>
          <w:color w:val="000000"/>
          <w:sz w:val="28"/>
          <w:szCs w:val="28"/>
        </w:rPr>
      </w:pPr>
    </w:p>
    <w:p w14:paraId="7698F528" w14:textId="77777777" w:rsidR="00CB1710" w:rsidRPr="00CB1710" w:rsidRDefault="00CB1710" w:rsidP="00CB1710">
      <w:pPr>
        <w:ind w:left="-567"/>
        <w:jc w:val="center"/>
        <w:rPr>
          <w:bCs/>
          <w:color w:val="000000"/>
          <w:sz w:val="28"/>
          <w:szCs w:val="28"/>
        </w:rPr>
      </w:pPr>
    </w:p>
    <w:p w14:paraId="6501F551" w14:textId="77777777" w:rsidR="00CB1710" w:rsidRPr="00CB1710" w:rsidRDefault="00CB1710" w:rsidP="00CB1710">
      <w:pPr>
        <w:ind w:left="-567"/>
        <w:jc w:val="center"/>
        <w:rPr>
          <w:bCs/>
          <w:color w:val="000000"/>
          <w:sz w:val="28"/>
          <w:szCs w:val="28"/>
        </w:rPr>
      </w:pPr>
    </w:p>
    <w:p w14:paraId="172D12F3" w14:textId="77777777" w:rsidR="00CB1710" w:rsidRPr="00CB1710" w:rsidRDefault="00CB1710" w:rsidP="00CB1710">
      <w:pPr>
        <w:ind w:left="-567"/>
        <w:jc w:val="center"/>
        <w:rPr>
          <w:bCs/>
          <w:color w:val="000000"/>
          <w:sz w:val="28"/>
          <w:szCs w:val="28"/>
        </w:rPr>
      </w:pPr>
    </w:p>
    <w:p w14:paraId="373CA4AF" w14:textId="77777777" w:rsidR="00CB1710" w:rsidRPr="00CB1710" w:rsidRDefault="00CB1710" w:rsidP="00CB1710">
      <w:pPr>
        <w:ind w:left="-567"/>
        <w:jc w:val="center"/>
        <w:rPr>
          <w:bCs/>
          <w:color w:val="000000"/>
          <w:sz w:val="28"/>
          <w:szCs w:val="28"/>
        </w:rPr>
      </w:pPr>
    </w:p>
    <w:p w14:paraId="2C868E17" w14:textId="77777777" w:rsidR="00CB1710" w:rsidRPr="00CB1710" w:rsidRDefault="00CB1710" w:rsidP="00CB1710">
      <w:pPr>
        <w:ind w:left="-567"/>
        <w:jc w:val="center"/>
        <w:rPr>
          <w:bCs/>
          <w:color w:val="000000"/>
          <w:sz w:val="28"/>
          <w:szCs w:val="28"/>
        </w:rPr>
      </w:pPr>
    </w:p>
    <w:p w14:paraId="4105CAE4" w14:textId="77777777" w:rsidR="00CB1710" w:rsidRPr="00CB1710" w:rsidRDefault="00CB1710" w:rsidP="00CB1710">
      <w:pPr>
        <w:ind w:left="-567"/>
        <w:jc w:val="center"/>
        <w:rPr>
          <w:bCs/>
          <w:color w:val="000000"/>
          <w:sz w:val="28"/>
          <w:szCs w:val="28"/>
        </w:rPr>
      </w:pPr>
    </w:p>
    <w:p w14:paraId="1645720F" w14:textId="77777777" w:rsidR="00CB1710" w:rsidRPr="00CB1710" w:rsidRDefault="00CB1710" w:rsidP="00CB1710">
      <w:pPr>
        <w:ind w:left="-567"/>
        <w:jc w:val="center"/>
        <w:rPr>
          <w:bCs/>
          <w:color w:val="000000"/>
          <w:sz w:val="28"/>
          <w:szCs w:val="28"/>
        </w:rPr>
      </w:pPr>
    </w:p>
    <w:p w14:paraId="01356C24" w14:textId="77777777" w:rsidR="00CB1710" w:rsidRPr="00CB1710" w:rsidRDefault="00CB1710" w:rsidP="00CB1710">
      <w:pPr>
        <w:ind w:left="-567"/>
        <w:jc w:val="center"/>
        <w:rPr>
          <w:bCs/>
          <w:color w:val="000000"/>
          <w:sz w:val="28"/>
          <w:szCs w:val="28"/>
        </w:rPr>
      </w:pPr>
    </w:p>
    <w:p w14:paraId="79824783" w14:textId="77777777" w:rsidR="00CB1710" w:rsidRPr="00CB1710" w:rsidRDefault="00CB1710" w:rsidP="00CB1710">
      <w:pPr>
        <w:ind w:left="-567"/>
        <w:jc w:val="center"/>
        <w:rPr>
          <w:bCs/>
          <w:color w:val="000000"/>
          <w:sz w:val="28"/>
          <w:szCs w:val="28"/>
        </w:rPr>
      </w:pPr>
    </w:p>
    <w:p w14:paraId="15FE73C4" w14:textId="77777777" w:rsidR="00CB1710" w:rsidRPr="00CB1710" w:rsidRDefault="00CB1710" w:rsidP="00CB1710">
      <w:pPr>
        <w:ind w:left="-567"/>
        <w:jc w:val="center"/>
        <w:rPr>
          <w:bCs/>
          <w:color w:val="000000"/>
          <w:sz w:val="28"/>
          <w:szCs w:val="28"/>
        </w:rPr>
      </w:pPr>
    </w:p>
    <w:p w14:paraId="5DABD8EE" w14:textId="77777777" w:rsidR="00CB1710" w:rsidRPr="00CB1710" w:rsidRDefault="00CB1710" w:rsidP="00CB1710">
      <w:pPr>
        <w:ind w:left="-567"/>
        <w:jc w:val="center"/>
        <w:rPr>
          <w:bCs/>
          <w:color w:val="000000"/>
          <w:sz w:val="28"/>
          <w:szCs w:val="28"/>
        </w:rPr>
      </w:pPr>
    </w:p>
    <w:p w14:paraId="24ADFB2E" w14:textId="77777777" w:rsidR="00CB1710" w:rsidRPr="00CB1710" w:rsidRDefault="00CB1710" w:rsidP="00CB1710">
      <w:pPr>
        <w:ind w:left="-567"/>
        <w:jc w:val="center"/>
        <w:rPr>
          <w:bCs/>
          <w:color w:val="000000"/>
          <w:sz w:val="28"/>
          <w:szCs w:val="28"/>
        </w:rPr>
      </w:pPr>
    </w:p>
    <w:p w14:paraId="4189C996" w14:textId="77777777" w:rsidR="00CB1710" w:rsidRPr="00CB1710" w:rsidRDefault="00CB1710" w:rsidP="00CB1710">
      <w:pPr>
        <w:ind w:left="-567"/>
        <w:jc w:val="center"/>
        <w:rPr>
          <w:bCs/>
          <w:color w:val="000000"/>
          <w:sz w:val="28"/>
          <w:szCs w:val="28"/>
        </w:rPr>
      </w:pPr>
    </w:p>
    <w:p w14:paraId="5E0749F8" w14:textId="77777777" w:rsidR="00CB1710" w:rsidRPr="00CB1710" w:rsidRDefault="00CB1710" w:rsidP="00CB1710">
      <w:pPr>
        <w:ind w:left="-567"/>
        <w:jc w:val="center"/>
        <w:rPr>
          <w:bCs/>
          <w:color w:val="000000"/>
          <w:sz w:val="28"/>
          <w:szCs w:val="28"/>
        </w:rPr>
      </w:pPr>
    </w:p>
    <w:p w14:paraId="58AD9E10" w14:textId="77777777" w:rsidR="00CB1710" w:rsidRPr="00CB1710" w:rsidRDefault="00CB1710" w:rsidP="00CB1710">
      <w:pPr>
        <w:ind w:left="-567"/>
        <w:jc w:val="center"/>
        <w:rPr>
          <w:bCs/>
          <w:color w:val="000000"/>
          <w:sz w:val="28"/>
          <w:szCs w:val="28"/>
        </w:rPr>
      </w:pPr>
    </w:p>
    <w:p w14:paraId="1795A607" w14:textId="77777777" w:rsidR="00CB1710" w:rsidRPr="00CB1710" w:rsidRDefault="00CB1710" w:rsidP="00CB1710">
      <w:pPr>
        <w:ind w:left="-567"/>
        <w:jc w:val="center"/>
        <w:rPr>
          <w:bCs/>
          <w:color w:val="000000"/>
          <w:sz w:val="28"/>
          <w:szCs w:val="28"/>
        </w:rPr>
      </w:pPr>
    </w:p>
    <w:p w14:paraId="630F28B1" w14:textId="77777777" w:rsidR="00CB1710" w:rsidRPr="00CB1710" w:rsidRDefault="00CB1710" w:rsidP="00CB1710">
      <w:pPr>
        <w:ind w:left="-567"/>
        <w:jc w:val="center"/>
        <w:rPr>
          <w:bCs/>
          <w:color w:val="000000"/>
          <w:sz w:val="28"/>
          <w:szCs w:val="28"/>
        </w:rPr>
      </w:pPr>
    </w:p>
    <w:p w14:paraId="5798F972" w14:textId="77777777" w:rsidR="00CB1710" w:rsidRPr="00CB1710" w:rsidRDefault="00CB1710" w:rsidP="00CB1710">
      <w:pPr>
        <w:ind w:left="-567"/>
        <w:jc w:val="center"/>
        <w:rPr>
          <w:bCs/>
          <w:color w:val="000000"/>
          <w:sz w:val="28"/>
          <w:szCs w:val="28"/>
        </w:rPr>
      </w:pPr>
    </w:p>
    <w:p w14:paraId="22A680E1" w14:textId="77777777" w:rsidR="00CB1710" w:rsidRPr="00CB1710" w:rsidRDefault="00CB1710" w:rsidP="00CB1710">
      <w:pPr>
        <w:ind w:left="-567"/>
        <w:jc w:val="center"/>
        <w:rPr>
          <w:bCs/>
          <w:color w:val="000000"/>
          <w:sz w:val="28"/>
          <w:szCs w:val="28"/>
        </w:rPr>
      </w:pPr>
    </w:p>
    <w:p w14:paraId="68AAF1E1" w14:textId="77777777" w:rsidR="00CB1710" w:rsidRPr="00CB1710" w:rsidRDefault="00CB1710" w:rsidP="00CB1710">
      <w:pPr>
        <w:ind w:left="-567"/>
        <w:jc w:val="center"/>
        <w:rPr>
          <w:bCs/>
          <w:color w:val="000000"/>
          <w:sz w:val="28"/>
          <w:szCs w:val="28"/>
        </w:rPr>
      </w:pPr>
    </w:p>
    <w:p w14:paraId="010E4325" w14:textId="77777777" w:rsidR="00CB1710" w:rsidRPr="00CB1710" w:rsidRDefault="00CB1710" w:rsidP="00CB1710">
      <w:pPr>
        <w:ind w:left="-567"/>
        <w:jc w:val="center"/>
        <w:rPr>
          <w:bCs/>
          <w:color w:val="000000"/>
          <w:sz w:val="28"/>
          <w:szCs w:val="28"/>
        </w:rPr>
      </w:pPr>
    </w:p>
    <w:p w14:paraId="1B32A654" w14:textId="77777777" w:rsidR="00CB1710" w:rsidRPr="00CB1710" w:rsidRDefault="00CB1710" w:rsidP="00CB1710">
      <w:pPr>
        <w:ind w:left="-567"/>
        <w:jc w:val="center"/>
        <w:rPr>
          <w:bCs/>
          <w:color w:val="000000"/>
          <w:sz w:val="28"/>
          <w:szCs w:val="28"/>
        </w:rPr>
      </w:pPr>
    </w:p>
    <w:p w14:paraId="0123ADBA" w14:textId="77777777" w:rsidR="00CB1710" w:rsidRPr="00CB1710" w:rsidRDefault="00CB1710" w:rsidP="00CB1710">
      <w:pPr>
        <w:jc w:val="center"/>
        <w:rPr>
          <w:bCs/>
          <w:color w:val="000000"/>
          <w:sz w:val="28"/>
          <w:szCs w:val="28"/>
        </w:rPr>
      </w:pPr>
      <w:r w:rsidRPr="00CB1710">
        <w:rPr>
          <w:bCs/>
          <w:color w:val="000000"/>
          <w:sz w:val="28"/>
          <w:szCs w:val="28"/>
        </w:rPr>
        <w:t xml:space="preserve">         Раздел 7. График реализации мероприятий производственной программы</w:t>
      </w:r>
    </w:p>
    <w:p w14:paraId="50CC62F1" w14:textId="77777777" w:rsidR="00CB1710" w:rsidRPr="00CB1710" w:rsidRDefault="00CB1710" w:rsidP="00CB1710">
      <w:pPr>
        <w:ind w:left="-567"/>
        <w:jc w:val="center"/>
        <w:rPr>
          <w:bCs/>
          <w:color w:val="000000"/>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CB1710" w:rsidRPr="00CB1710" w14:paraId="78139F60" w14:textId="77777777" w:rsidTr="0068377B">
        <w:trPr>
          <w:trHeight w:val="914"/>
          <w:jc w:val="center"/>
        </w:trPr>
        <w:tc>
          <w:tcPr>
            <w:tcW w:w="3539" w:type="dxa"/>
            <w:vAlign w:val="center"/>
          </w:tcPr>
          <w:p w14:paraId="4BFC99BF"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мероприятия</w:t>
            </w:r>
          </w:p>
        </w:tc>
        <w:tc>
          <w:tcPr>
            <w:tcW w:w="3260" w:type="dxa"/>
            <w:vAlign w:val="center"/>
          </w:tcPr>
          <w:p w14:paraId="34A30815" w14:textId="77777777" w:rsidR="00CB1710" w:rsidRPr="00CB1710" w:rsidRDefault="00CB1710" w:rsidP="00CB1710">
            <w:pPr>
              <w:rPr>
                <w:bCs/>
                <w:color w:val="000000"/>
                <w:sz w:val="28"/>
                <w:szCs w:val="28"/>
                <w:lang w:eastAsia="en-US"/>
              </w:rPr>
            </w:pPr>
            <w:r w:rsidRPr="00CB1710">
              <w:rPr>
                <w:bCs/>
                <w:color w:val="000000"/>
                <w:sz w:val="28"/>
                <w:szCs w:val="28"/>
                <w:lang w:eastAsia="en-US"/>
              </w:rPr>
              <w:t>Дата начала    реализации мероприятий</w:t>
            </w:r>
          </w:p>
        </w:tc>
        <w:tc>
          <w:tcPr>
            <w:tcW w:w="3261" w:type="dxa"/>
            <w:vAlign w:val="center"/>
          </w:tcPr>
          <w:p w14:paraId="6D79E358" w14:textId="77777777" w:rsidR="00CB1710" w:rsidRPr="00CB1710" w:rsidRDefault="00CB1710" w:rsidP="00CB1710">
            <w:pPr>
              <w:rPr>
                <w:bCs/>
                <w:color w:val="000000"/>
                <w:sz w:val="28"/>
                <w:szCs w:val="28"/>
                <w:lang w:eastAsia="en-US"/>
              </w:rPr>
            </w:pPr>
            <w:r w:rsidRPr="00CB1710">
              <w:rPr>
                <w:bCs/>
                <w:color w:val="000000"/>
                <w:sz w:val="28"/>
                <w:szCs w:val="28"/>
                <w:lang w:eastAsia="en-US"/>
              </w:rPr>
              <w:t>Дата окончания реализации мероприятий</w:t>
            </w:r>
          </w:p>
        </w:tc>
      </w:tr>
      <w:tr w:rsidR="00CB1710" w:rsidRPr="00CB1710" w14:paraId="6C5DB956" w14:textId="77777777" w:rsidTr="0068377B">
        <w:trPr>
          <w:trHeight w:val="1409"/>
          <w:jc w:val="center"/>
        </w:trPr>
        <w:tc>
          <w:tcPr>
            <w:tcW w:w="3539" w:type="dxa"/>
            <w:vAlign w:val="center"/>
          </w:tcPr>
          <w:p w14:paraId="23D6222F" w14:textId="77777777" w:rsidR="00CB1710" w:rsidRPr="00CB1710" w:rsidRDefault="00CB1710" w:rsidP="00CB1710">
            <w:pPr>
              <w:rPr>
                <w:bCs/>
                <w:color w:val="000000"/>
                <w:sz w:val="28"/>
                <w:szCs w:val="28"/>
                <w:lang w:eastAsia="en-US"/>
              </w:rPr>
            </w:pPr>
            <w:r w:rsidRPr="00CB1710">
              <w:rPr>
                <w:bCs/>
                <w:color w:val="000000"/>
                <w:sz w:val="28"/>
                <w:szCs w:val="28"/>
                <w:lang w:eastAsia="en-US"/>
              </w:rPr>
              <w:t xml:space="preserve">Бесперебойное </w:t>
            </w:r>
            <w:r w:rsidRPr="00CB1710">
              <w:rPr>
                <w:bCs/>
                <w:sz w:val="28"/>
                <w:szCs w:val="28"/>
                <w:lang w:eastAsia="en-US"/>
              </w:rPr>
              <w:t>водоотведение</w:t>
            </w:r>
          </w:p>
        </w:tc>
        <w:tc>
          <w:tcPr>
            <w:tcW w:w="3260" w:type="dxa"/>
            <w:vAlign w:val="center"/>
          </w:tcPr>
          <w:p w14:paraId="68EA25BC" w14:textId="77777777" w:rsidR="00CB1710" w:rsidRPr="00CB1710" w:rsidRDefault="00CB1710" w:rsidP="00CB1710">
            <w:pPr>
              <w:rPr>
                <w:bCs/>
                <w:color w:val="000000"/>
                <w:sz w:val="28"/>
                <w:szCs w:val="28"/>
                <w:lang w:eastAsia="en-US"/>
              </w:rPr>
            </w:pPr>
            <w:r w:rsidRPr="00CB1710">
              <w:rPr>
                <w:bCs/>
                <w:color w:val="000000"/>
                <w:sz w:val="28"/>
                <w:szCs w:val="28"/>
                <w:lang w:eastAsia="en-US"/>
              </w:rPr>
              <w:t>01.01.2016</w:t>
            </w:r>
          </w:p>
        </w:tc>
        <w:tc>
          <w:tcPr>
            <w:tcW w:w="3261" w:type="dxa"/>
            <w:vAlign w:val="center"/>
          </w:tcPr>
          <w:p w14:paraId="79B69421" w14:textId="77777777" w:rsidR="00CB1710" w:rsidRPr="00CB1710" w:rsidRDefault="00CB1710" w:rsidP="00CB1710">
            <w:pPr>
              <w:rPr>
                <w:bCs/>
                <w:color w:val="000000"/>
                <w:sz w:val="28"/>
                <w:szCs w:val="28"/>
                <w:lang w:eastAsia="en-US"/>
              </w:rPr>
            </w:pPr>
            <w:r w:rsidRPr="00CB1710">
              <w:rPr>
                <w:bCs/>
                <w:color w:val="000000"/>
                <w:sz w:val="28"/>
                <w:szCs w:val="28"/>
                <w:lang w:eastAsia="en-US"/>
              </w:rPr>
              <w:t>31.12.2018</w:t>
            </w:r>
          </w:p>
        </w:tc>
      </w:tr>
    </w:tbl>
    <w:p w14:paraId="629C021D" w14:textId="77777777" w:rsidR="00CB1710" w:rsidRPr="00CB1710" w:rsidRDefault="00CB1710" w:rsidP="00CB1710">
      <w:pPr>
        <w:ind w:left="-567"/>
        <w:jc w:val="center"/>
        <w:rPr>
          <w:bCs/>
          <w:color w:val="000000"/>
          <w:sz w:val="28"/>
          <w:szCs w:val="28"/>
        </w:rPr>
      </w:pPr>
    </w:p>
    <w:p w14:paraId="160A05B4" w14:textId="77777777" w:rsidR="00CB1710" w:rsidRPr="00CB1710" w:rsidRDefault="00CB1710" w:rsidP="00CB1710">
      <w:pPr>
        <w:ind w:left="-567"/>
        <w:jc w:val="center"/>
        <w:rPr>
          <w:bCs/>
          <w:color w:val="000000"/>
          <w:sz w:val="28"/>
          <w:szCs w:val="28"/>
        </w:rPr>
      </w:pPr>
    </w:p>
    <w:p w14:paraId="198984D6" w14:textId="77777777" w:rsidR="00CB1710" w:rsidRPr="00CB1710" w:rsidRDefault="00CB1710" w:rsidP="00CB1710">
      <w:pPr>
        <w:ind w:left="-567"/>
        <w:jc w:val="center"/>
        <w:rPr>
          <w:bCs/>
          <w:color w:val="000000"/>
          <w:sz w:val="28"/>
          <w:szCs w:val="28"/>
        </w:rPr>
      </w:pPr>
    </w:p>
    <w:p w14:paraId="4BB9D34B" w14:textId="77777777" w:rsidR="00CB1710" w:rsidRPr="00CB1710" w:rsidRDefault="00CB1710" w:rsidP="00CB1710">
      <w:pPr>
        <w:ind w:left="-567"/>
        <w:jc w:val="center"/>
        <w:rPr>
          <w:bCs/>
          <w:color w:val="000000"/>
          <w:sz w:val="28"/>
          <w:szCs w:val="28"/>
        </w:rPr>
      </w:pPr>
    </w:p>
    <w:p w14:paraId="32EBBE03" w14:textId="77777777" w:rsidR="00CB1710" w:rsidRPr="00CB1710" w:rsidRDefault="00CB1710" w:rsidP="00CB1710">
      <w:pPr>
        <w:ind w:left="-567"/>
        <w:jc w:val="center"/>
        <w:rPr>
          <w:bCs/>
          <w:color w:val="000000"/>
          <w:sz w:val="28"/>
          <w:szCs w:val="28"/>
        </w:rPr>
      </w:pPr>
    </w:p>
    <w:p w14:paraId="18E543CC" w14:textId="77777777" w:rsidR="00CB1710" w:rsidRPr="00CB1710" w:rsidRDefault="00CB1710" w:rsidP="00CB1710">
      <w:pPr>
        <w:ind w:left="-567"/>
        <w:jc w:val="center"/>
        <w:rPr>
          <w:bCs/>
          <w:color w:val="000000"/>
          <w:sz w:val="28"/>
          <w:szCs w:val="28"/>
        </w:rPr>
      </w:pPr>
    </w:p>
    <w:p w14:paraId="2E66A042" w14:textId="77777777" w:rsidR="00CB1710" w:rsidRPr="00CB1710" w:rsidRDefault="00CB1710" w:rsidP="00CB1710">
      <w:pPr>
        <w:ind w:left="-567"/>
        <w:jc w:val="center"/>
        <w:rPr>
          <w:bCs/>
          <w:color w:val="000000"/>
          <w:sz w:val="28"/>
          <w:szCs w:val="28"/>
        </w:rPr>
      </w:pPr>
    </w:p>
    <w:p w14:paraId="321ED1D4" w14:textId="77777777" w:rsidR="00CB1710" w:rsidRPr="00CB1710" w:rsidRDefault="00CB1710" w:rsidP="00CB1710">
      <w:pPr>
        <w:ind w:left="-567"/>
        <w:jc w:val="center"/>
        <w:rPr>
          <w:bCs/>
          <w:color w:val="000000"/>
          <w:sz w:val="28"/>
          <w:szCs w:val="28"/>
        </w:rPr>
      </w:pPr>
    </w:p>
    <w:p w14:paraId="6364814A" w14:textId="77777777" w:rsidR="00CB1710" w:rsidRPr="00CB1710" w:rsidRDefault="00CB1710" w:rsidP="00CB1710">
      <w:pPr>
        <w:ind w:left="-567"/>
        <w:jc w:val="center"/>
        <w:rPr>
          <w:bCs/>
          <w:color w:val="000000"/>
          <w:sz w:val="28"/>
          <w:szCs w:val="28"/>
        </w:rPr>
      </w:pPr>
    </w:p>
    <w:p w14:paraId="21C0D478" w14:textId="77777777" w:rsidR="00CB1710" w:rsidRPr="00CB1710" w:rsidRDefault="00CB1710" w:rsidP="00CB1710">
      <w:pPr>
        <w:ind w:left="-567"/>
        <w:jc w:val="center"/>
        <w:rPr>
          <w:bCs/>
          <w:color w:val="000000"/>
          <w:sz w:val="28"/>
          <w:szCs w:val="28"/>
        </w:rPr>
      </w:pPr>
    </w:p>
    <w:p w14:paraId="7DA3B83C" w14:textId="77777777" w:rsidR="00CB1710" w:rsidRPr="00CB1710" w:rsidRDefault="00CB1710" w:rsidP="00CB1710">
      <w:pPr>
        <w:ind w:left="-567"/>
        <w:jc w:val="center"/>
        <w:rPr>
          <w:bCs/>
          <w:color w:val="000000"/>
          <w:sz w:val="28"/>
          <w:szCs w:val="28"/>
        </w:rPr>
      </w:pPr>
    </w:p>
    <w:p w14:paraId="0CDFE24A" w14:textId="77777777" w:rsidR="00CB1710" w:rsidRPr="00CB1710" w:rsidRDefault="00CB1710" w:rsidP="00CB1710">
      <w:pPr>
        <w:ind w:left="-567"/>
        <w:jc w:val="center"/>
        <w:rPr>
          <w:bCs/>
          <w:color w:val="000000"/>
          <w:sz w:val="28"/>
          <w:szCs w:val="28"/>
        </w:rPr>
      </w:pPr>
    </w:p>
    <w:p w14:paraId="03F8FA8B" w14:textId="77777777" w:rsidR="00CB1710" w:rsidRPr="00CB1710" w:rsidRDefault="00CB1710" w:rsidP="00CB1710">
      <w:pPr>
        <w:ind w:left="-567"/>
        <w:jc w:val="center"/>
        <w:rPr>
          <w:bCs/>
          <w:color w:val="000000"/>
          <w:sz w:val="28"/>
          <w:szCs w:val="28"/>
        </w:rPr>
      </w:pPr>
    </w:p>
    <w:p w14:paraId="01B048D1" w14:textId="77777777" w:rsidR="00CB1710" w:rsidRPr="00CB1710" w:rsidRDefault="00CB1710" w:rsidP="00CB1710">
      <w:pPr>
        <w:ind w:left="-567"/>
        <w:jc w:val="center"/>
        <w:rPr>
          <w:bCs/>
          <w:color w:val="000000"/>
          <w:sz w:val="28"/>
          <w:szCs w:val="28"/>
        </w:rPr>
      </w:pPr>
    </w:p>
    <w:p w14:paraId="62E634BE" w14:textId="77777777" w:rsidR="00CB1710" w:rsidRPr="00CB1710" w:rsidRDefault="00CB1710" w:rsidP="00CB1710">
      <w:pPr>
        <w:ind w:left="-567"/>
        <w:jc w:val="center"/>
        <w:rPr>
          <w:bCs/>
          <w:color w:val="000000"/>
          <w:sz w:val="28"/>
          <w:szCs w:val="28"/>
        </w:rPr>
      </w:pPr>
    </w:p>
    <w:p w14:paraId="34824D6B" w14:textId="77777777" w:rsidR="00CB1710" w:rsidRPr="00CB1710" w:rsidRDefault="00CB1710" w:rsidP="00CB1710">
      <w:pPr>
        <w:ind w:left="-567"/>
        <w:jc w:val="center"/>
        <w:rPr>
          <w:bCs/>
          <w:color w:val="000000"/>
          <w:sz w:val="28"/>
          <w:szCs w:val="28"/>
        </w:rPr>
      </w:pPr>
    </w:p>
    <w:p w14:paraId="05E0DE09" w14:textId="77777777" w:rsidR="00CB1710" w:rsidRPr="00CB1710" w:rsidRDefault="00CB1710" w:rsidP="00CB1710">
      <w:pPr>
        <w:ind w:left="-567"/>
        <w:jc w:val="center"/>
        <w:rPr>
          <w:bCs/>
          <w:color w:val="000000"/>
          <w:sz w:val="28"/>
          <w:szCs w:val="28"/>
        </w:rPr>
      </w:pPr>
    </w:p>
    <w:p w14:paraId="1EB2C2C8" w14:textId="77777777" w:rsidR="00CB1710" w:rsidRPr="00CB1710" w:rsidRDefault="00CB1710" w:rsidP="00CB1710">
      <w:pPr>
        <w:ind w:left="-567"/>
        <w:jc w:val="center"/>
        <w:rPr>
          <w:bCs/>
          <w:color w:val="000000"/>
          <w:sz w:val="28"/>
          <w:szCs w:val="28"/>
        </w:rPr>
      </w:pPr>
    </w:p>
    <w:p w14:paraId="4AE73F62" w14:textId="77777777" w:rsidR="00CB1710" w:rsidRPr="00CB1710" w:rsidRDefault="00CB1710" w:rsidP="00CB1710">
      <w:pPr>
        <w:ind w:left="-567"/>
        <w:jc w:val="center"/>
        <w:rPr>
          <w:bCs/>
          <w:color w:val="000000"/>
          <w:sz w:val="28"/>
          <w:szCs w:val="28"/>
        </w:rPr>
      </w:pPr>
    </w:p>
    <w:p w14:paraId="24776C71" w14:textId="77777777" w:rsidR="00CB1710" w:rsidRPr="00CB1710" w:rsidRDefault="00CB1710" w:rsidP="00CB1710">
      <w:pPr>
        <w:ind w:left="-567"/>
        <w:jc w:val="center"/>
        <w:rPr>
          <w:bCs/>
          <w:color w:val="000000"/>
          <w:sz w:val="28"/>
          <w:szCs w:val="28"/>
        </w:rPr>
      </w:pPr>
    </w:p>
    <w:p w14:paraId="1487FCBA" w14:textId="77777777" w:rsidR="00CB1710" w:rsidRPr="00CB1710" w:rsidRDefault="00CB1710" w:rsidP="00CB1710">
      <w:pPr>
        <w:ind w:left="-567"/>
        <w:jc w:val="center"/>
        <w:rPr>
          <w:bCs/>
          <w:color w:val="000000"/>
          <w:sz w:val="28"/>
          <w:szCs w:val="28"/>
        </w:rPr>
      </w:pPr>
    </w:p>
    <w:p w14:paraId="3FF71E99" w14:textId="77777777" w:rsidR="00CB1710" w:rsidRPr="00CB1710" w:rsidRDefault="00CB1710" w:rsidP="00CB1710">
      <w:pPr>
        <w:ind w:left="-567"/>
        <w:jc w:val="center"/>
        <w:rPr>
          <w:bCs/>
          <w:color w:val="000000"/>
          <w:sz w:val="28"/>
          <w:szCs w:val="28"/>
        </w:rPr>
      </w:pPr>
    </w:p>
    <w:p w14:paraId="065DA1D0" w14:textId="77777777" w:rsidR="00CB1710" w:rsidRPr="00CB1710" w:rsidRDefault="00CB1710" w:rsidP="00CB1710">
      <w:pPr>
        <w:ind w:left="-567"/>
        <w:jc w:val="center"/>
        <w:rPr>
          <w:bCs/>
          <w:color w:val="000000"/>
          <w:sz w:val="28"/>
          <w:szCs w:val="28"/>
        </w:rPr>
      </w:pPr>
    </w:p>
    <w:p w14:paraId="51154DF3" w14:textId="77777777" w:rsidR="00CB1710" w:rsidRPr="00CB1710" w:rsidRDefault="00CB1710" w:rsidP="00CB1710">
      <w:pPr>
        <w:ind w:left="-567"/>
        <w:jc w:val="center"/>
        <w:rPr>
          <w:bCs/>
          <w:color w:val="000000"/>
          <w:sz w:val="28"/>
          <w:szCs w:val="28"/>
        </w:rPr>
      </w:pPr>
    </w:p>
    <w:p w14:paraId="395C559E" w14:textId="77777777" w:rsidR="00CB1710" w:rsidRPr="00CB1710" w:rsidRDefault="00CB1710" w:rsidP="00CB1710">
      <w:pPr>
        <w:ind w:left="-567"/>
        <w:jc w:val="center"/>
        <w:rPr>
          <w:bCs/>
          <w:color w:val="000000"/>
          <w:sz w:val="28"/>
          <w:szCs w:val="28"/>
        </w:rPr>
      </w:pPr>
    </w:p>
    <w:p w14:paraId="264D6F48" w14:textId="77777777" w:rsidR="00CB1710" w:rsidRPr="00CB1710" w:rsidRDefault="00CB1710" w:rsidP="00CB1710">
      <w:pPr>
        <w:ind w:left="-567"/>
        <w:jc w:val="center"/>
        <w:rPr>
          <w:bCs/>
          <w:color w:val="000000"/>
          <w:sz w:val="28"/>
          <w:szCs w:val="28"/>
        </w:rPr>
      </w:pPr>
    </w:p>
    <w:p w14:paraId="03B2F1AE" w14:textId="77777777" w:rsidR="00CB1710" w:rsidRPr="00CB1710" w:rsidRDefault="00CB1710" w:rsidP="00CB1710">
      <w:pPr>
        <w:ind w:left="-567"/>
        <w:jc w:val="center"/>
        <w:rPr>
          <w:bCs/>
          <w:color w:val="000000"/>
          <w:sz w:val="28"/>
          <w:szCs w:val="28"/>
        </w:rPr>
      </w:pPr>
    </w:p>
    <w:p w14:paraId="02EE4F7F" w14:textId="77777777" w:rsidR="00CB1710" w:rsidRPr="00CB1710" w:rsidRDefault="00CB1710" w:rsidP="00CB1710">
      <w:pPr>
        <w:ind w:left="-567"/>
        <w:jc w:val="center"/>
        <w:rPr>
          <w:bCs/>
          <w:color w:val="000000"/>
          <w:sz w:val="28"/>
          <w:szCs w:val="28"/>
        </w:rPr>
      </w:pPr>
    </w:p>
    <w:p w14:paraId="0B6C5FDB" w14:textId="77777777" w:rsidR="00CB1710" w:rsidRPr="00CB1710" w:rsidRDefault="00CB1710" w:rsidP="00CB1710">
      <w:pPr>
        <w:ind w:left="-567"/>
        <w:jc w:val="center"/>
        <w:rPr>
          <w:bCs/>
          <w:color w:val="000000"/>
          <w:sz w:val="28"/>
          <w:szCs w:val="28"/>
        </w:rPr>
      </w:pPr>
    </w:p>
    <w:p w14:paraId="57A6082F" w14:textId="77777777" w:rsidR="00CB1710" w:rsidRPr="00CB1710" w:rsidRDefault="00CB1710" w:rsidP="00CB1710">
      <w:pPr>
        <w:ind w:left="-567"/>
        <w:jc w:val="center"/>
        <w:rPr>
          <w:bCs/>
          <w:color w:val="000000"/>
          <w:sz w:val="28"/>
          <w:szCs w:val="28"/>
        </w:rPr>
      </w:pPr>
    </w:p>
    <w:p w14:paraId="1794E9AE" w14:textId="77777777" w:rsidR="00CB1710" w:rsidRPr="00CB1710" w:rsidRDefault="00CB1710" w:rsidP="00CB1710">
      <w:pPr>
        <w:ind w:left="-567"/>
        <w:jc w:val="center"/>
        <w:rPr>
          <w:bCs/>
          <w:color w:val="000000"/>
          <w:sz w:val="28"/>
          <w:szCs w:val="28"/>
        </w:rPr>
      </w:pPr>
    </w:p>
    <w:p w14:paraId="46D57102" w14:textId="77777777" w:rsidR="00CB1710" w:rsidRPr="00CB1710" w:rsidRDefault="00CB1710" w:rsidP="00CB1710">
      <w:pPr>
        <w:ind w:left="-567"/>
        <w:jc w:val="center"/>
        <w:rPr>
          <w:bCs/>
          <w:color w:val="000000"/>
          <w:sz w:val="28"/>
          <w:szCs w:val="28"/>
        </w:rPr>
      </w:pPr>
    </w:p>
    <w:p w14:paraId="7780C495" w14:textId="77777777" w:rsidR="00CB1710" w:rsidRPr="00CB1710" w:rsidRDefault="00CB1710" w:rsidP="00CB1710">
      <w:pPr>
        <w:jc w:val="center"/>
        <w:rPr>
          <w:bCs/>
          <w:sz w:val="28"/>
          <w:szCs w:val="28"/>
        </w:rPr>
      </w:pPr>
      <w:r w:rsidRPr="00CB1710">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CB1710">
        <w:rPr>
          <w:bCs/>
          <w:sz w:val="28"/>
          <w:szCs w:val="28"/>
        </w:rPr>
        <w:t>водоотведения</w:t>
      </w:r>
    </w:p>
    <w:p w14:paraId="2202754D" w14:textId="77777777" w:rsidR="00CB1710" w:rsidRPr="00CB1710" w:rsidRDefault="00CB1710" w:rsidP="00CB1710">
      <w:pPr>
        <w:ind w:left="-567"/>
        <w:jc w:val="center"/>
        <w:rPr>
          <w:bCs/>
          <w:color w:val="000000"/>
          <w:sz w:val="28"/>
          <w:szCs w:val="28"/>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209"/>
        <w:gridCol w:w="927"/>
        <w:gridCol w:w="1591"/>
        <w:gridCol w:w="1060"/>
        <w:gridCol w:w="928"/>
        <w:gridCol w:w="927"/>
        <w:gridCol w:w="933"/>
      </w:tblGrid>
      <w:tr w:rsidR="00CB1710" w:rsidRPr="00CB1710" w14:paraId="643E11F6" w14:textId="77777777" w:rsidTr="0068377B">
        <w:trPr>
          <w:trHeight w:val="1175"/>
          <w:jc w:val="center"/>
        </w:trPr>
        <w:tc>
          <w:tcPr>
            <w:tcW w:w="768" w:type="dxa"/>
            <w:vAlign w:val="center"/>
          </w:tcPr>
          <w:p w14:paraId="535AD779" w14:textId="77777777" w:rsidR="00CB1710" w:rsidRPr="00CB1710" w:rsidRDefault="00CB1710" w:rsidP="00CB1710">
            <w:pPr>
              <w:rPr>
                <w:bCs/>
                <w:color w:val="000000"/>
                <w:sz w:val="28"/>
                <w:szCs w:val="28"/>
                <w:lang w:eastAsia="en-US"/>
              </w:rPr>
            </w:pPr>
            <w:r w:rsidRPr="00CB1710">
              <w:rPr>
                <w:bCs/>
                <w:color w:val="000000"/>
                <w:sz w:val="28"/>
                <w:szCs w:val="28"/>
                <w:lang w:eastAsia="en-US"/>
              </w:rPr>
              <w:t>№ п/п</w:t>
            </w:r>
          </w:p>
        </w:tc>
        <w:tc>
          <w:tcPr>
            <w:tcW w:w="3209" w:type="dxa"/>
            <w:vAlign w:val="center"/>
          </w:tcPr>
          <w:p w14:paraId="5F092841"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показателя</w:t>
            </w:r>
          </w:p>
        </w:tc>
        <w:tc>
          <w:tcPr>
            <w:tcW w:w="927" w:type="dxa"/>
            <w:vAlign w:val="center"/>
          </w:tcPr>
          <w:p w14:paraId="7D5A23A5" w14:textId="77777777" w:rsidR="00CB1710" w:rsidRPr="00CB1710" w:rsidRDefault="00CB1710" w:rsidP="00CB1710">
            <w:pPr>
              <w:rPr>
                <w:bCs/>
                <w:color w:val="000000"/>
                <w:sz w:val="28"/>
                <w:szCs w:val="28"/>
                <w:lang w:eastAsia="en-US"/>
              </w:rPr>
            </w:pPr>
            <w:r w:rsidRPr="00CB1710">
              <w:rPr>
                <w:bCs/>
                <w:color w:val="000000"/>
                <w:sz w:val="28"/>
                <w:szCs w:val="28"/>
                <w:lang w:eastAsia="en-US"/>
              </w:rPr>
              <w:t>Факт 2014 год</w:t>
            </w:r>
          </w:p>
        </w:tc>
        <w:tc>
          <w:tcPr>
            <w:tcW w:w="1591" w:type="dxa"/>
            <w:vAlign w:val="center"/>
          </w:tcPr>
          <w:p w14:paraId="06166F93" w14:textId="77777777" w:rsidR="00CB1710" w:rsidRPr="00CB1710" w:rsidRDefault="00CB1710" w:rsidP="00CB1710">
            <w:pPr>
              <w:rPr>
                <w:bCs/>
                <w:color w:val="000000"/>
                <w:sz w:val="28"/>
                <w:szCs w:val="28"/>
                <w:lang w:eastAsia="en-US"/>
              </w:rPr>
            </w:pPr>
            <w:r w:rsidRPr="00CB1710">
              <w:rPr>
                <w:bCs/>
                <w:color w:val="000000"/>
                <w:sz w:val="28"/>
                <w:szCs w:val="28"/>
                <w:lang w:eastAsia="en-US"/>
              </w:rPr>
              <w:t>Ожидаемые значения 2015 год</w:t>
            </w:r>
          </w:p>
        </w:tc>
        <w:tc>
          <w:tcPr>
            <w:tcW w:w="1060" w:type="dxa"/>
            <w:vAlign w:val="center"/>
          </w:tcPr>
          <w:p w14:paraId="25C30CFB" w14:textId="77777777" w:rsidR="00CB1710" w:rsidRPr="00CB1710" w:rsidRDefault="00CB1710" w:rsidP="00CB1710">
            <w:pPr>
              <w:rPr>
                <w:bCs/>
                <w:color w:val="000000"/>
                <w:sz w:val="28"/>
                <w:szCs w:val="28"/>
                <w:lang w:eastAsia="en-US"/>
              </w:rPr>
            </w:pPr>
            <w:r w:rsidRPr="00CB1710">
              <w:rPr>
                <w:bCs/>
                <w:color w:val="000000"/>
                <w:sz w:val="28"/>
                <w:szCs w:val="28"/>
                <w:lang w:eastAsia="en-US"/>
              </w:rPr>
              <w:t>План 2016 год</w:t>
            </w:r>
          </w:p>
        </w:tc>
        <w:tc>
          <w:tcPr>
            <w:tcW w:w="928" w:type="dxa"/>
            <w:vAlign w:val="center"/>
          </w:tcPr>
          <w:p w14:paraId="46D5C3F6" w14:textId="77777777" w:rsidR="00CB1710" w:rsidRPr="00CB1710" w:rsidRDefault="00CB1710" w:rsidP="00CB1710">
            <w:pPr>
              <w:rPr>
                <w:bCs/>
                <w:color w:val="000000"/>
                <w:sz w:val="28"/>
                <w:szCs w:val="28"/>
                <w:lang w:eastAsia="en-US"/>
              </w:rPr>
            </w:pPr>
            <w:r w:rsidRPr="00CB1710">
              <w:rPr>
                <w:bCs/>
                <w:color w:val="000000"/>
                <w:sz w:val="28"/>
                <w:szCs w:val="28"/>
                <w:lang w:eastAsia="en-US"/>
              </w:rPr>
              <w:t>План 2017 год</w:t>
            </w:r>
          </w:p>
        </w:tc>
        <w:tc>
          <w:tcPr>
            <w:tcW w:w="927" w:type="dxa"/>
            <w:vAlign w:val="center"/>
          </w:tcPr>
          <w:p w14:paraId="11CB98D9" w14:textId="77777777" w:rsidR="00CB1710" w:rsidRPr="00CB1710" w:rsidRDefault="00CB1710" w:rsidP="00CB1710">
            <w:pPr>
              <w:rPr>
                <w:bCs/>
                <w:color w:val="000000"/>
                <w:sz w:val="28"/>
                <w:szCs w:val="28"/>
                <w:lang w:eastAsia="en-US"/>
              </w:rPr>
            </w:pPr>
            <w:r w:rsidRPr="00CB1710">
              <w:rPr>
                <w:bCs/>
                <w:color w:val="000000"/>
                <w:sz w:val="28"/>
                <w:szCs w:val="28"/>
                <w:lang w:eastAsia="en-US"/>
              </w:rPr>
              <w:t>План 2018 год</w:t>
            </w:r>
          </w:p>
        </w:tc>
        <w:tc>
          <w:tcPr>
            <w:tcW w:w="930" w:type="dxa"/>
            <w:vAlign w:val="center"/>
          </w:tcPr>
          <w:p w14:paraId="4AB38690" w14:textId="77777777" w:rsidR="00CB1710" w:rsidRPr="00CB1710" w:rsidRDefault="00CB1710" w:rsidP="00CB1710">
            <w:pPr>
              <w:rPr>
                <w:bCs/>
                <w:color w:val="000000"/>
                <w:sz w:val="28"/>
                <w:szCs w:val="28"/>
                <w:lang w:eastAsia="en-US"/>
              </w:rPr>
            </w:pPr>
            <w:r w:rsidRPr="00CB1710">
              <w:rPr>
                <w:bCs/>
                <w:color w:val="000000"/>
                <w:sz w:val="28"/>
                <w:szCs w:val="28"/>
                <w:lang w:eastAsia="en-US"/>
              </w:rPr>
              <w:t>План 2019 год</w:t>
            </w:r>
          </w:p>
        </w:tc>
      </w:tr>
      <w:tr w:rsidR="00CB1710" w:rsidRPr="00CB1710" w14:paraId="76519B0F" w14:textId="77777777" w:rsidTr="0068377B">
        <w:trPr>
          <w:trHeight w:val="103"/>
          <w:jc w:val="center"/>
        </w:trPr>
        <w:tc>
          <w:tcPr>
            <w:tcW w:w="768" w:type="dxa"/>
          </w:tcPr>
          <w:p w14:paraId="3C43E76E" w14:textId="77777777" w:rsidR="00CB1710" w:rsidRPr="00CB1710" w:rsidRDefault="00CB1710" w:rsidP="00CB1710">
            <w:pPr>
              <w:rPr>
                <w:bCs/>
                <w:color w:val="000000"/>
                <w:sz w:val="28"/>
                <w:szCs w:val="28"/>
                <w:lang w:eastAsia="en-US"/>
              </w:rPr>
            </w:pPr>
            <w:r w:rsidRPr="00CB1710">
              <w:rPr>
                <w:bCs/>
                <w:color w:val="000000"/>
                <w:sz w:val="28"/>
                <w:szCs w:val="28"/>
                <w:lang w:eastAsia="en-US"/>
              </w:rPr>
              <w:t>1</w:t>
            </w:r>
          </w:p>
        </w:tc>
        <w:tc>
          <w:tcPr>
            <w:tcW w:w="3209" w:type="dxa"/>
          </w:tcPr>
          <w:p w14:paraId="1412315E" w14:textId="77777777" w:rsidR="00CB1710" w:rsidRPr="00CB1710" w:rsidRDefault="00CB1710" w:rsidP="00CB1710">
            <w:pPr>
              <w:rPr>
                <w:bCs/>
                <w:color w:val="000000"/>
                <w:sz w:val="28"/>
                <w:szCs w:val="28"/>
                <w:lang w:eastAsia="en-US"/>
              </w:rPr>
            </w:pPr>
            <w:r w:rsidRPr="00CB1710">
              <w:rPr>
                <w:bCs/>
                <w:color w:val="000000"/>
                <w:sz w:val="28"/>
                <w:szCs w:val="28"/>
                <w:lang w:eastAsia="en-US"/>
              </w:rPr>
              <w:t>2</w:t>
            </w:r>
          </w:p>
        </w:tc>
        <w:tc>
          <w:tcPr>
            <w:tcW w:w="927" w:type="dxa"/>
          </w:tcPr>
          <w:p w14:paraId="18FCA4CA" w14:textId="77777777" w:rsidR="00CB1710" w:rsidRPr="00CB1710" w:rsidRDefault="00CB1710" w:rsidP="00CB1710">
            <w:pPr>
              <w:rPr>
                <w:bCs/>
                <w:color w:val="000000"/>
                <w:sz w:val="28"/>
                <w:szCs w:val="28"/>
                <w:lang w:eastAsia="en-US"/>
              </w:rPr>
            </w:pPr>
            <w:r w:rsidRPr="00CB1710">
              <w:rPr>
                <w:bCs/>
                <w:color w:val="000000"/>
                <w:sz w:val="28"/>
                <w:szCs w:val="28"/>
                <w:lang w:eastAsia="en-US"/>
              </w:rPr>
              <w:t>3</w:t>
            </w:r>
          </w:p>
        </w:tc>
        <w:tc>
          <w:tcPr>
            <w:tcW w:w="1591" w:type="dxa"/>
          </w:tcPr>
          <w:p w14:paraId="2F4A915B" w14:textId="77777777" w:rsidR="00CB1710" w:rsidRPr="00CB1710" w:rsidRDefault="00CB1710" w:rsidP="00CB1710">
            <w:pPr>
              <w:rPr>
                <w:bCs/>
                <w:color w:val="000000"/>
                <w:sz w:val="28"/>
                <w:szCs w:val="28"/>
                <w:lang w:eastAsia="en-US"/>
              </w:rPr>
            </w:pPr>
            <w:r w:rsidRPr="00CB1710">
              <w:rPr>
                <w:bCs/>
                <w:color w:val="000000"/>
                <w:sz w:val="28"/>
                <w:szCs w:val="28"/>
                <w:lang w:eastAsia="en-US"/>
              </w:rPr>
              <w:t>4</w:t>
            </w:r>
          </w:p>
        </w:tc>
        <w:tc>
          <w:tcPr>
            <w:tcW w:w="1060" w:type="dxa"/>
          </w:tcPr>
          <w:p w14:paraId="5AB71DD5" w14:textId="77777777" w:rsidR="00CB1710" w:rsidRPr="00CB1710" w:rsidRDefault="00CB1710" w:rsidP="00CB1710">
            <w:pPr>
              <w:rPr>
                <w:bCs/>
                <w:color w:val="000000"/>
                <w:sz w:val="28"/>
                <w:szCs w:val="28"/>
                <w:lang w:eastAsia="en-US"/>
              </w:rPr>
            </w:pPr>
            <w:r w:rsidRPr="00CB1710">
              <w:rPr>
                <w:bCs/>
                <w:color w:val="000000"/>
                <w:sz w:val="28"/>
                <w:szCs w:val="28"/>
                <w:lang w:eastAsia="en-US"/>
              </w:rPr>
              <w:t>5</w:t>
            </w:r>
          </w:p>
        </w:tc>
        <w:tc>
          <w:tcPr>
            <w:tcW w:w="928" w:type="dxa"/>
          </w:tcPr>
          <w:p w14:paraId="3E00630C" w14:textId="77777777" w:rsidR="00CB1710" w:rsidRPr="00CB1710" w:rsidRDefault="00CB1710" w:rsidP="00CB1710">
            <w:pPr>
              <w:rPr>
                <w:bCs/>
                <w:color w:val="000000"/>
                <w:sz w:val="28"/>
                <w:szCs w:val="28"/>
                <w:lang w:eastAsia="en-US"/>
              </w:rPr>
            </w:pPr>
            <w:r w:rsidRPr="00CB1710">
              <w:rPr>
                <w:bCs/>
                <w:color w:val="000000"/>
                <w:sz w:val="28"/>
                <w:szCs w:val="28"/>
                <w:lang w:eastAsia="en-US"/>
              </w:rPr>
              <w:t>6</w:t>
            </w:r>
          </w:p>
        </w:tc>
        <w:tc>
          <w:tcPr>
            <w:tcW w:w="927" w:type="dxa"/>
          </w:tcPr>
          <w:p w14:paraId="2FE4A810" w14:textId="77777777" w:rsidR="00CB1710" w:rsidRPr="00CB1710" w:rsidRDefault="00CB1710" w:rsidP="00CB1710">
            <w:pPr>
              <w:rPr>
                <w:bCs/>
                <w:color w:val="000000"/>
                <w:sz w:val="28"/>
                <w:szCs w:val="28"/>
                <w:lang w:eastAsia="en-US"/>
              </w:rPr>
            </w:pPr>
            <w:r w:rsidRPr="00CB1710">
              <w:rPr>
                <w:bCs/>
                <w:color w:val="000000"/>
                <w:sz w:val="28"/>
                <w:szCs w:val="28"/>
                <w:lang w:eastAsia="en-US"/>
              </w:rPr>
              <w:t>7</w:t>
            </w:r>
          </w:p>
        </w:tc>
        <w:tc>
          <w:tcPr>
            <w:tcW w:w="930" w:type="dxa"/>
          </w:tcPr>
          <w:p w14:paraId="72104C72" w14:textId="77777777" w:rsidR="00CB1710" w:rsidRPr="00CB1710" w:rsidRDefault="00CB1710" w:rsidP="00CB1710">
            <w:pPr>
              <w:rPr>
                <w:bCs/>
                <w:color w:val="000000"/>
                <w:sz w:val="28"/>
                <w:szCs w:val="28"/>
                <w:lang w:eastAsia="en-US"/>
              </w:rPr>
            </w:pPr>
            <w:r w:rsidRPr="00CB1710">
              <w:rPr>
                <w:bCs/>
                <w:color w:val="000000"/>
                <w:sz w:val="28"/>
                <w:szCs w:val="28"/>
                <w:lang w:eastAsia="en-US"/>
              </w:rPr>
              <w:t>8</w:t>
            </w:r>
          </w:p>
        </w:tc>
      </w:tr>
      <w:tr w:rsidR="00CB1710" w:rsidRPr="00CB1710" w14:paraId="7E37E6A7" w14:textId="77777777" w:rsidTr="0068377B">
        <w:trPr>
          <w:trHeight w:val="209"/>
          <w:jc w:val="center"/>
        </w:trPr>
        <w:tc>
          <w:tcPr>
            <w:tcW w:w="10343" w:type="dxa"/>
            <w:gridSpan w:val="8"/>
            <w:vAlign w:val="center"/>
          </w:tcPr>
          <w:p w14:paraId="33B69326" w14:textId="77777777" w:rsidR="00CB1710" w:rsidRPr="00CB1710" w:rsidRDefault="00CB1710" w:rsidP="00A55D7F">
            <w:pPr>
              <w:numPr>
                <w:ilvl w:val="0"/>
                <w:numId w:val="4"/>
              </w:numPr>
              <w:contextualSpacing/>
              <w:rPr>
                <w:bCs/>
                <w:color w:val="000000"/>
                <w:sz w:val="28"/>
                <w:szCs w:val="28"/>
                <w:lang w:eastAsia="en-US"/>
              </w:rPr>
            </w:pPr>
            <w:r w:rsidRPr="00CB1710">
              <w:rPr>
                <w:bCs/>
                <w:color w:val="000000"/>
                <w:sz w:val="28"/>
                <w:szCs w:val="28"/>
                <w:lang w:eastAsia="en-US"/>
              </w:rPr>
              <w:t>Показатели надежности и бесперебойности водоотведения</w:t>
            </w:r>
          </w:p>
        </w:tc>
      </w:tr>
      <w:tr w:rsidR="00CB1710" w:rsidRPr="00CB1710" w14:paraId="5A185505" w14:textId="77777777" w:rsidTr="0068377B">
        <w:trPr>
          <w:trHeight w:val="1095"/>
          <w:jc w:val="center"/>
        </w:trPr>
        <w:tc>
          <w:tcPr>
            <w:tcW w:w="768" w:type="dxa"/>
            <w:vAlign w:val="center"/>
          </w:tcPr>
          <w:p w14:paraId="41988A4E" w14:textId="77777777" w:rsidR="00CB1710" w:rsidRPr="00CB1710" w:rsidRDefault="00CB1710" w:rsidP="00CB1710">
            <w:pPr>
              <w:rPr>
                <w:bCs/>
                <w:color w:val="000000"/>
                <w:sz w:val="28"/>
                <w:szCs w:val="28"/>
                <w:lang w:eastAsia="en-US"/>
              </w:rPr>
            </w:pPr>
            <w:r w:rsidRPr="00CB1710">
              <w:rPr>
                <w:bCs/>
                <w:color w:val="000000"/>
                <w:sz w:val="28"/>
                <w:szCs w:val="28"/>
                <w:lang w:eastAsia="en-US"/>
              </w:rPr>
              <w:t>1.1.</w:t>
            </w:r>
          </w:p>
        </w:tc>
        <w:tc>
          <w:tcPr>
            <w:tcW w:w="3209" w:type="dxa"/>
          </w:tcPr>
          <w:p w14:paraId="13FEB312" w14:textId="77777777" w:rsidR="00CB1710" w:rsidRPr="00CB1710" w:rsidRDefault="00CB1710" w:rsidP="00CB1710">
            <w:pPr>
              <w:rPr>
                <w:bCs/>
                <w:color w:val="000000"/>
                <w:sz w:val="28"/>
                <w:szCs w:val="28"/>
                <w:lang w:eastAsia="en-US"/>
              </w:rPr>
            </w:pPr>
            <w:r w:rsidRPr="00CB1710">
              <w:rPr>
                <w:color w:val="000000"/>
                <w:sz w:val="22"/>
                <w:szCs w:val="22"/>
                <w:lang w:eastAsia="en-US"/>
              </w:rPr>
              <w:t>Удельное количество аварий и засоров в расчете на протяженность канализационной сети в год (ед./км)</w:t>
            </w:r>
          </w:p>
        </w:tc>
        <w:tc>
          <w:tcPr>
            <w:tcW w:w="927" w:type="dxa"/>
            <w:vAlign w:val="center"/>
          </w:tcPr>
          <w:p w14:paraId="2D28801F"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1591" w:type="dxa"/>
            <w:vAlign w:val="center"/>
          </w:tcPr>
          <w:p w14:paraId="05C80327"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1060" w:type="dxa"/>
            <w:vAlign w:val="center"/>
          </w:tcPr>
          <w:p w14:paraId="652D9322"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928" w:type="dxa"/>
            <w:vAlign w:val="center"/>
          </w:tcPr>
          <w:p w14:paraId="20726063"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927" w:type="dxa"/>
            <w:vAlign w:val="center"/>
          </w:tcPr>
          <w:p w14:paraId="5EE8720E"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930" w:type="dxa"/>
            <w:vAlign w:val="center"/>
          </w:tcPr>
          <w:p w14:paraId="166C76DA"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r>
      <w:tr w:rsidR="00CB1710" w:rsidRPr="00CB1710" w14:paraId="175F9A64" w14:textId="77777777" w:rsidTr="0068377B">
        <w:trPr>
          <w:trHeight w:val="249"/>
          <w:jc w:val="center"/>
        </w:trPr>
        <w:tc>
          <w:tcPr>
            <w:tcW w:w="10343" w:type="dxa"/>
            <w:gridSpan w:val="8"/>
            <w:vAlign w:val="center"/>
          </w:tcPr>
          <w:p w14:paraId="72829A1F" w14:textId="77777777" w:rsidR="00CB1710" w:rsidRPr="00CB1710" w:rsidRDefault="00CB1710" w:rsidP="00A55D7F">
            <w:pPr>
              <w:numPr>
                <w:ilvl w:val="0"/>
                <w:numId w:val="4"/>
              </w:numPr>
              <w:contextualSpacing/>
              <w:rPr>
                <w:bCs/>
                <w:color w:val="000000"/>
                <w:sz w:val="28"/>
                <w:szCs w:val="28"/>
                <w:lang w:eastAsia="en-US"/>
              </w:rPr>
            </w:pPr>
            <w:r w:rsidRPr="00CB1710">
              <w:rPr>
                <w:bCs/>
                <w:color w:val="000000"/>
                <w:sz w:val="28"/>
                <w:szCs w:val="28"/>
                <w:lang w:eastAsia="en-US"/>
              </w:rPr>
              <w:t>Показатели качества очистки сточных вод</w:t>
            </w:r>
          </w:p>
        </w:tc>
      </w:tr>
      <w:tr w:rsidR="00CB1710" w:rsidRPr="00CB1710" w14:paraId="77DC97A4" w14:textId="77777777" w:rsidTr="0068377B">
        <w:trPr>
          <w:trHeight w:val="2171"/>
          <w:jc w:val="center"/>
        </w:trPr>
        <w:tc>
          <w:tcPr>
            <w:tcW w:w="768" w:type="dxa"/>
            <w:vAlign w:val="center"/>
          </w:tcPr>
          <w:p w14:paraId="49B29D02" w14:textId="77777777" w:rsidR="00CB1710" w:rsidRPr="00CB1710" w:rsidRDefault="00CB1710" w:rsidP="00CB1710">
            <w:pPr>
              <w:rPr>
                <w:bCs/>
                <w:color w:val="000000"/>
                <w:sz w:val="28"/>
                <w:szCs w:val="28"/>
                <w:lang w:eastAsia="en-US"/>
              </w:rPr>
            </w:pPr>
            <w:r w:rsidRPr="00CB1710">
              <w:rPr>
                <w:bCs/>
                <w:color w:val="000000"/>
                <w:sz w:val="28"/>
                <w:szCs w:val="28"/>
                <w:lang w:eastAsia="en-US"/>
              </w:rPr>
              <w:t>2.1.</w:t>
            </w:r>
          </w:p>
        </w:tc>
        <w:tc>
          <w:tcPr>
            <w:tcW w:w="3209" w:type="dxa"/>
            <w:vAlign w:val="center"/>
          </w:tcPr>
          <w:p w14:paraId="643E35C8" w14:textId="77777777" w:rsidR="00CB1710" w:rsidRPr="00CB1710" w:rsidRDefault="00CB1710" w:rsidP="00CB1710">
            <w:pPr>
              <w:rPr>
                <w:color w:val="000000"/>
                <w:sz w:val="22"/>
                <w:szCs w:val="22"/>
                <w:lang w:eastAsia="en-US"/>
              </w:rPr>
            </w:pPr>
            <w:r w:rsidRPr="00CB1710">
              <w:rPr>
                <w:color w:val="000000"/>
                <w:sz w:val="22"/>
                <w:szCs w:val="22"/>
                <w:lang w:eastAsia="en-US"/>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27" w:type="dxa"/>
            <w:vAlign w:val="center"/>
          </w:tcPr>
          <w:p w14:paraId="41A2349D"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591" w:type="dxa"/>
            <w:vAlign w:val="center"/>
          </w:tcPr>
          <w:p w14:paraId="06C947A6"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060" w:type="dxa"/>
            <w:vAlign w:val="center"/>
          </w:tcPr>
          <w:p w14:paraId="72CE724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8" w:type="dxa"/>
            <w:vAlign w:val="center"/>
          </w:tcPr>
          <w:p w14:paraId="75024EB3"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7" w:type="dxa"/>
            <w:vAlign w:val="center"/>
          </w:tcPr>
          <w:p w14:paraId="74922BA0"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30" w:type="dxa"/>
            <w:vAlign w:val="center"/>
          </w:tcPr>
          <w:p w14:paraId="26A08A0B"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38FD235C" w14:textId="77777777" w:rsidTr="0068377B">
        <w:trPr>
          <w:trHeight w:val="1974"/>
          <w:jc w:val="center"/>
        </w:trPr>
        <w:tc>
          <w:tcPr>
            <w:tcW w:w="768" w:type="dxa"/>
            <w:vAlign w:val="center"/>
          </w:tcPr>
          <w:p w14:paraId="64B27200" w14:textId="77777777" w:rsidR="00CB1710" w:rsidRPr="00CB1710" w:rsidRDefault="00CB1710" w:rsidP="00CB1710">
            <w:pPr>
              <w:rPr>
                <w:bCs/>
                <w:color w:val="000000"/>
                <w:sz w:val="28"/>
                <w:szCs w:val="28"/>
                <w:lang w:eastAsia="en-US"/>
              </w:rPr>
            </w:pPr>
            <w:r w:rsidRPr="00CB1710">
              <w:rPr>
                <w:bCs/>
                <w:color w:val="000000"/>
                <w:sz w:val="28"/>
                <w:szCs w:val="28"/>
                <w:lang w:eastAsia="en-US"/>
              </w:rPr>
              <w:t>2.2.</w:t>
            </w:r>
          </w:p>
        </w:tc>
        <w:tc>
          <w:tcPr>
            <w:tcW w:w="3209" w:type="dxa"/>
            <w:vAlign w:val="center"/>
          </w:tcPr>
          <w:p w14:paraId="2CCC5AEB" w14:textId="77777777" w:rsidR="00CB1710" w:rsidRPr="00CB1710" w:rsidRDefault="00CB1710" w:rsidP="00CB1710">
            <w:pPr>
              <w:rPr>
                <w:bCs/>
                <w:color w:val="000000"/>
                <w:sz w:val="28"/>
                <w:szCs w:val="28"/>
                <w:lang w:eastAsia="en-US"/>
              </w:rPr>
            </w:pPr>
            <w:r w:rsidRPr="00CB1710">
              <w:rPr>
                <w:color w:val="000000"/>
                <w:sz w:val="22"/>
                <w:szCs w:val="22"/>
                <w:lang w:eastAsia="en-US"/>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27" w:type="dxa"/>
            <w:vAlign w:val="center"/>
          </w:tcPr>
          <w:p w14:paraId="36C8B8F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591" w:type="dxa"/>
            <w:vAlign w:val="center"/>
          </w:tcPr>
          <w:p w14:paraId="4D6BF20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060" w:type="dxa"/>
            <w:vAlign w:val="center"/>
          </w:tcPr>
          <w:p w14:paraId="41300540"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8" w:type="dxa"/>
            <w:vAlign w:val="center"/>
          </w:tcPr>
          <w:p w14:paraId="6A464FE0"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7" w:type="dxa"/>
            <w:vAlign w:val="center"/>
          </w:tcPr>
          <w:p w14:paraId="2673263C"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30" w:type="dxa"/>
            <w:vAlign w:val="center"/>
          </w:tcPr>
          <w:p w14:paraId="2A8E87D1"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279EE387" w14:textId="77777777" w:rsidTr="0068377B">
        <w:trPr>
          <w:trHeight w:val="3279"/>
          <w:jc w:val="center"/>
        </w:trPr>
        <w:tc>
          <w:tcPr>
            <w:tcW w:w="768" w:type="dxa"/>
            <w:vAlign w:val="center"/>
          </w:tcPr>
          <w:p w14:paraId="6242505E" w14:textId="77777777" w:rsidR="00CB1710" w:rsidRPr="00CB1710" w:rsidRDefault="00CB1710" w:rsidP="00CB1710">
            <w:pPr>
              <w:rPr>
                <w:bCs/>
                <w:color w:val="000000"/>
                <w:sz w:val="28"/>
                <w:szCs w:val="28"/>
                <w:lang w:eastAsia="en-US"/>
              </w:rPr>
            </w:pPr>
            <w:r w:rsidRPr="00CB1710">
              <w:rPr>
                <w:bCs/>
                <w:color w:val="000000"/>
                <w:sz w:val="28"/>
                <w:szCs w:val="28"/>
                <w:lang w:eastAsia="en-US"/>
              </w:rPr>
              <w:t>2.3.</w:t>
            </w:r>
          </w:p>
        </w:tc>
        <w:tc>
          <w:tcPr>
            <w:tcW w:w="3209" w:type="dxa"/>
            <w:vAlign w:val="center"/>
          </w:tcPr>
          <w:p w14:paraId="25121F16" w14:textId="77777777" w:rsidR="00CB1710" w:rsidRPr="00CB1710" w:rsidRDefault="00CB1710" w:rsidP="00CB1710">
            <w:pPr>
              <w:rPr>
                <w:color w:val="000000"/>
                <w:sz w:val="22"/>
                <w:szCs w:val="22"/>
                <w:lang w:eastAsia="en-US"/>
              </w:rPr>
            </w:pPr>
            <w:r w:rsidRPr="00CB1710">
              <w:rPr>
                <w:color w:val="000000"/>
                <w:sz w:val="22"/>
                <w:szCs w:val="22"/>
                <w:lang w:eastAsia="en-US"/>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27" w:type="dxa"/>
            <w:vAlign w:val="center"/>
          </w:tcPr>
          <w:p w14:paraId="433F48E9"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1591" w:type="dxa"/>
            <w:vAlign w:val="center"/>
          </w:tcPr>
          <w:p w14:paraId="6DDCFC24"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1060" w:type="dxa"/>
            <w:vAlign w:val="center"/>
          </w:tcPr>
          <w:p w14:paraId="51C1E7B0"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928" w:type="dxa"/>
            <w:vAlign w:val="center"/>
          </w:tcPr>
          <w:p w14:paraId="16E23976"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927" w:type="dxa"/>
            <w:vAlign w:val="center"/>
          </w:tcPr>
          <w:p w14:paraId="7FC31444"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930" w:type="dxa"/>
            <w:vAlign w:val="center"/>
          </w:tcPr>
          <w:p w14:paraId="79ED81F1"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r>
      <w:tr w:rsidR="00CB1710" w:rsidRPr="00CB1710" w14:paraId="2285912D" w14:textId="77777777" w:rsidTr="0068377B">
        <w:trPr>
          <w:trHeight w:val="244"/>
          <w:jc w:val="center"/>
        </w:trPr>
        <w:tc>
          <w:tcPr>
            <w:tcW w:w="10343" w:type="dxa"/>
            <w:gridSpan w:val="8"/>
            <w:vAlign w:val="center"/>
          </w:tcPr>
          <w:p w14:paraId="158B77F4" w14:textId="77777777" w:rsidR="00CB1710" w:rsidRPr="00CB1710" w:rsidRDefault="00CB1710" w:rsidP="00A55D7F">
            <w:pPr>
              <w:numPr>
                <w:ilvl w:val="0"/>
                <w:numId w:val="4"/>
              </w:numPr>
              <w:contextualSpacing/>
              <w:rPr>
                <w:bCs/>
                <w:color w:val="000000"/>
                <w:sz w:val="28"/>
                <w:szCs w:val="28"/>
                <w:lang w:eastAsia="en-US"/>
              </w:rPr>
            </w:pPr>
            <w:r w:rsidRPr="00CB1710">
              <w:rPr>
                <w:bCs/>
                <w:color w:val="000000"/>
                <w:sz w:val="28"/>
                <w:szCs w:val="28"/>
                <w:lang w:eastAsia="en-US"/>
              </w:rPr>
              <w:t>Показатели энергетической эффективности использования ресурсов</w:t>
            </w:r>
          </w:p>
        </w:tc>
      </w:tr>
      <w:tr w:rsidR="00CB1710" w:rsidRPr="00CB1710" w14:paraId="7FA6355A" w14:textId="77777777" w:rsidTr="0068377B">
        <w:trPr>
          <w:trHeight w:val="61"/>
          <w:jc w:val="center"/>
        </w:trPr>
        <w:tc>
          <w:tcPr>
            <w:tcW w:w="768" w:type="dxa"/>
            <w:vAlign w:val="center"/>
          </w:tcPr>
          <w:p w14:paraId="791F3466" w14:textId="77777777" w:rsidR="00CB1710" w:rsidRPr="00CB1710" w:rsidRDefault="00CB1710" w:rsidP="00CB1710">
            <w:pPr>
              <w:rPr>
                <w:bCs/>
                <w:color w:val="000000"/>
                <w:sz w:val="28"/>
                <w:szCs w:val="28"/>
                <w:lang w:eastAsia="en-US"/>
              </w:rPr>
            </w:pPr>
            <w:r w:rsidRPr="00CB1710">
              <w:rPr>
                <w:bCs/>
                <w:color w:val="000000"/>
                <w:sz w:val="28"/>
                <w:szCs w:val="28"/>
                <w:lang w:eastAsia="en-US"/>
              </w:rPr>
              <w:t>3.1.</w:t>
            </w:r>
          </w:p>
        </w:tc>
        <w:tc>
          <w:tcPr>
            <w:tcW w:w="3209" w:type="dxa"/>
          </w:tcPr>
          <w:p w14:paraId="3D2A3114" w14:textId="77777777" w:rsidR="00CB1710" w:rsidRPr="00CB1710" w:rsidRDefault="00CB1710" w:rsidP="00CB1710">
            <w:pPr>
              <w:rPr>
                <w:bCs/>
                <w:color w:val="000000"/>
                <w:sz w:val="28"/>
                <w:szCs w:val="28"/>
                <w:lang w:eastAsia="en-US"/>
              </w:rPr>
            </w:pPr>
            <w:r w:rsidRPr="00CB1710">
              <w:rPr>
                <w:color w:val="000000"/>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очистке сточных вод</w:t>
            </w:r>
          </w:p>
        </w:tc>
        <w:tc>
          <w:tcPr>
            <w:tcW w:w="927" w:type="dxa"/>
            <w:vAlign w:val="center"/>
          </w:tcPr>
          <w:p w14:paraId="16A9A835"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591" w:type="dxa"/>
            <w:vAlign w:val="center"/>
          </w:tcPr>
          <w:p w14:paraId="05A6A7DD"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060" w:type="dxa"/>
            <w:vAlign w:val="center"/>
          </w:tcPr>
          <w:p w14:paraId="65827C0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8" w:type="dxa"/>
            <w:vAlign w:val="center"/>
          </w:tcPr>
          <w:p w14:paraId="59DC57CE"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7" w:type="dxa"/>
            <w:vAlign w:val="center"/>
          </w:tcPr>
          <w:p w14:paraId="7521561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30" w:type="dxa"/>
            <w:vAlign w:val="center"/>
          </w:tcPr>
          <w:p w14:paraId="1AEFE16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671A0F4D" w14:textId="77777777" w:rsidTr="0068377B">
        <w:trPr>
          <w:trHeight w:val="310"/>
          <w:jc w:val="center"/>
        </w:trPr>
        <w:tc>
          <w:tcPr>
            <w:tcW w:w="768" w:type="dxa"/>
          </w:tcPr>
          <w:p w14:paraId="2659CC36" w14:textId="77777777" w:rsidR="00CB1710" w:rsidRPr="00CB1710" w:rsidRDefault="00CB1710" w:rsidP="00CB1710">
            <w:pPr>
              <w:rPr>
                <w:bCs/>
                <w:color w:val="000000"/>
                <w:sz w:val="28"/>
                <w:szCs w:val="28"/>
                <w:lang w:eastAsia="en-US"/>
              </w:rPr>
            </w:pPr>
            <w:r w:rsidRPr="00CB1710">
              <w:rPr>
                <w:bCs/>
                <w:color w:val="000000"/>
                <w:sz w:val="28"/>
                <w:szCs w:val="28"/>
                <w:lang w:eastAsia="en-US"/>
              </w:rPr>
              <w:lastRenderedPageBreak/>
              <w:t>1</w:t>
            </w:r>
          </w:p>
        </w:tc>
        <w:tc>
          <w:tcPr>
            <w:tcW w:w="3209" w:type="dxa"/>
          </w:tcPr>
          <w:p w14:paraId="5DFBF9AC" w14:textId="77777777" w:rsidR="00CB1710" w:rsidRPr="00CB1710" w:rsidRDefault="00CB1710" w:rsidP="00CB1710">
            <w:pPr>
              <w:rPr>
                <w:bCs/>
                <w:color w:val="000000"/>
                <w:sz w:val="28"/>
                <w:szCs w:val="28"/>
                <w:lang w:eastAsia="en-US"/>
              </w:rPr>
            </w:pPr>
            <w:r w:rsidRPr="00CB1710">
              <w:rPr>
                <w:bCs/>
                <w:color w:val="000000"/>
                <w:sz w:val="28"/>
                <w:szCs w:val="28"/>
                <w:lang w:eastAsia="en-US"/>
              </w:rPr>
              <w:t>2</w:t>
            </w:r>
          </w:p>
        </w:tc>
        <w:tc>
          <w:tcPr>
            <w:tcW w:w="927" w:type="dxa"/>
          </w:tcPr>
          <w:p w14:paraId="26A63552" w14:textId="77777777" w:rsidR="00CB1710" w:rsidRPr="00CB1710" w:rsidRDefault="00CB1710" w:rsidP="00CB1710">
            <w:pPr>
              <w:rPr>
                <w:bCs/>
                <w:color w:val="000000"/>
                <w:sz w:val="28"/>
                <w:szCs w:val="28"/>
                <w:lang w:eastAsia="en-US"/>
              </w:rPr>
            </w:pPr>
            <w:r w:rsidRPr="00CB1710">
              <w:rPr>
                <w:bCs/>
                <w:color w:val="000000"/>
                <w:sz w:val="28"/>
                <w:szCs w:val="28"/>
                <w:lang w:eastAsia="en-US"/>
              </w:rPr>
              <w:t>3</w:t>
            </w:r>
          </w:p>
        </w:tc>
        <w:tc>
          <w:tcPr>
            <w:tcW w:w="1591" w:type="dxa"/>
          </w:tcPr>
          <w:p w14:paraId="51584B9A" w14:textId="77777777" w:rsidR="00CB1710" w:rsidRPr="00CB1710" w:rsidRDefault="00CB1710" w:rsidP="00CB1710">
            <w:pPr>
              <w:rPr>
                <w:bCs/>
                <w:color w:val="000000"/>
                <w:sz w:val="28"/>
                <w:szCs w:val="28"/>
                <w:lang w:eastAsia="en-US"/>
              </w:rPr>
            </w:pPr>
            <w:r w:rsidRPr="00CB1710">
              <w:rPr>
                <w:bCs/>
                <w:color w:val="000000"/>
                <w:sz w:val="28"/>
                <w:szCs w:val="28"/>
                <w:lang w:eastAsia="en-US"/>
              </w:rPr>
              <w:t>4</w:t>
            </w:r>
          </w:p>
        </w:tc>
        <w:tc>
          <w:tcPr>
            <w:tcW w:w="1060" w:type="dxa"/>
          </w:tcPr>
          <w:p w14:paraId="4359315B" w14:textId="77777777" w:rsidR="00CB1710" w:rsidRPr="00CB1710" w:rsidRDefault="00CB1710" w:rsidP="00CB1710">
            <w:pPr>
              <w:rPr>
                <w:bCs/>
                <w:color w:val="000000"/>
                <w:sz w:val="28"/>
                <w:szCs w:val="28"/>
                <w:lang w:eastAsia="en-US"/>
              </w:rPr>
            </w:pPr>
            <w:r w:rsidRPr="00CB1710">
              <w:rPr>
                <w:bCs/>
                <w:color w:val="000000"/>
                <w:sz w:val="28"/>
                <w:szCs w:val="28"/>
                <w:lang w:eastAsia="en-US"/>
              </w:rPr>
              <w:t>5</w:t>
            </w:r>
          </w:p>
        </w:tc>
        <w:tc>
          <w:tcPr>
            <w:tcW w:w="928" w:type="dxa"/>
          </w:tcPr>
          <w:p w14:paraId="4FC744CD" w14:textId="77777777" w:rsidR="00CB1710" w:rsidRPr="00CB1710" w:rsidRDefault="00CB1710" w:rsidP="00CB1710">
            <w:pPr>
              <w:rPr>
                <w:bCs/>
                <w:color w:val="000000"/>
                <w:sz w:val="28"/>
                <w:szCs w:val="28"/>
                <w:lang w:eastAsia="en-US"/>
              </w:rPr>
            </w:pPr>
            <w:r w:rsidRPr="00CB1710">
              <w:rPr>
                <w:bCs/>
                <w:color w:val="000000"/>
                <w:sz w:val="28"/>
                <w:szCs w:val="28"/>
                <w:lang w:eastAsia="en-US"/>
              </w:rPr>
              <w:t>6</w:t>
            </w:r>
          </w:p>
        </w:tc>
        <w:tc>
          <w:tcPr>
            <w:tcW w:w="927" w:type="dxa"/>
          </w:tcPr>
          <w:p w14:paraId="2AA75706" w14:textId="77777777" w:rsidR="00CB1710" w:rsidRPr="00CB1710" w:rsidRDefault="00CB1710" w:rsidP="00CB1710">
            <w:pPr>
              <w:rPr>
                <w:bCs/>
                <w:color w:val="000000"/>
                <w:sz w:val="28"/>
                <w:szCs w:val="28"/>
                <w:lang w:eastAsia="en-US"/>
              </w:rPr>
            </w:pPr>
            <w:r w:rsidRPr="00CB1710">
              <w:rPr>
                <w:bCs/>
                <w:color w:val="000000"/>
                <w:sz w:val="28"/>
                <w:szCs w:val="28"/>
                <w:lang w:eastAsia="en-US"/>
              </w:rPr>
              <w:t>7</w:t>
            </w:r>
          </w:p>
        </w:tc>
        <w:tc>
          <w:tcPr>
            <w:tcW w:w="930" w:type="dxa"/>
          </w:tcPr>
          <w:p w14:paraId="70C23FE4" w14:textId="77777777" w:rsidR="00CB1710" w:rsidRPr="00CB1710" w:rsidRDefault="00CB1710" w:rsidP="00CB1710">
            <w:pPr>
              <w:rPr>
                <w:bCs/>
                <w:color w:val="000000"/>
                <w:sz w:val="28"/>
                <w:szCs w:val="28"/>
                <w:lang w:eastAsia="en-US"/>
              </w:rPr>
            </w:pPr>
            <w:r w:rsidRPr="00CB1710">
              <w:rPr>
                <w:bCs/>
                <w:color w:val="000000"/>
                <w:sz w:val="28"/>
                <w:szCs w:val="28"/>
                <w:lang w:eastAsia="en-US"/>
              </w:rPr>
              <w:t>8</w:t>
            </w:r>
          </w:p>
        </w:tc>
      </w:tr>
      <w:tr w:rsidR="00CB1710" w:rsidRPr="00CB1710" w14:paraId="06AC45E2" w14:textId="77777777" w:rsidTr="0068377B">
        <w:trPr>
          <w:trHeight w:val="2288"/>
          <w:jc w:val="center"/>
        </w:trPr>
        <w:tc>
          <w:tcPr>
            <w:tcW w:w="768" w:type="dxa"/>
            <w:vAlign w:val="center"/>
          </w:tcPr>
          <w:p w14:paraId="6DC9F861" w14:textId="77777777" w:rsidR="00CB1710" w:rsidRPr="00CB1710" w:rsidRDefault="00CB1710" w:rsidP="00CB1710">
            <w:pPr>
              <w:rPr>
                <w:bCs/>
                <w:color w:val="000000"/>
                <w:sz w:val="28"/>
                <w:szCs w:val="28"/>
                <w:lang w:eastAsia="en-US"/>
              </w:rPr>
            </w:pPr>
            <w:r w:rsidRPr="00CB1710">
              <w:rPr>
                <w:bCs/>
                <w:color w:val="000000"/>
                <w:sz w:val="28"/>
                <w:szCs w:val="28"/>
                <w:lang w:eastAsia="en-US"/>
              </w:rPr>
              <w:t>3.2.</w:t>
            </w:r>
          </w:p>
        </w:tc>
        <w:tc>
          <w:tcPr>
            <w:tcW w:w="3209" w:type="dxa"/>
            <w:vAlign w:val="center"/>
          </w:tcPr>
          <w:p w14:paraId="784A814B" w14:textId="77777777" w:rsidR="00CB1710" w:rsidRPr="00CB1710" w:rsidRDefault="00CB1710" w:rsidP="00CB1710">
            <w:pPr>
              <w:rPr>
                <w:color w:val="000000"/>
                <w:sz w:val="22"/>
                <w:szCs w:val="22"/>
                <w:lang w:eastAsia="en-US"/>
              </w:rPr>
            </w:pPr>
            <w:r w:rsidRPr="00CB1710">
              <w:rPr>
                <w:color w:val="000000"/>
                <w:sz w:val="22"/>
                <w:szCs w:val="22"/>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транспортировке сточных вод</w:t>
            </w:r>
          </w:p>
        </w:tc>
        <w:tc>
          <w:tcPr>
            <w:tcW w:w="927" w:type="dxa"/>
            <w:vAlign w:val="center"/>
          </w:tcPr>
          <w:p w14:paraId="5D4F155A"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591" w:type="dxa"/>
            <w:vAlign w:val="center"/>
          </w:tcPr>
          <w:p w14:paraId="3DF3085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1060" w:type="dxa"/>
            <w:vAlign w:val="center"/>
          </w:tcPr>
          <w:p w14:paraId="2F92F779"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8" w:type="dxa"/>
            <w:vAlign w:val="center"/>
          </w:tcPr>
          <w:p w14:paraId="342CB3F3"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27" w:type="dxa"/>
            <w:vAlign w:val="center"/>
          </w:tcPr>
          <w:p w14:paraId="320046B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930" w:type="dxa"/>
            <w:vAlign w:val="center"/>
          </w:tcPr>
          <w:p w14:paraId="4FA4F733"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02328AF9" w14:textId="77777777" w:rsidTr="0068377B">
        <w:trPr>
          <w:trHeight w:val="2015"/>
          <w:jc w:val="center"/>
        </w:trPr>
        <w:tc>
          <w:tcPr>
            <w:tcW w:w="768" w:type="dxa"/>
            <w:vAlign w:val="center"/>
          </w:tcPr>
          <w:p w14:paraId="1A01A73A" w14:textId="77777777" w:rsidR="00CB1710" w:rsidRPr="00CB1710" w:rsidRDefault="00CB1710" w:rsidP="00CB1710">
            <w:pPr>
              <w:rPr>
                <w:bCs/>
                <w:color w:val="000000"/>
                <w:sz w:val="28"/>
                <w:szCs w:val="28"/>
                <w:lang w:eastAsia="en-US"/>
              </w:rPr>
            </w:pPr>
            <w:r w:rsidRPr="00CB1710">
              <w:rPr>
                <w:bCs/>
                <w:color w:val="000000"/>
                <w:sz w:val="28"/>
                <w:szCs w:val="28"/>
                <w:lang w:eastAsia="en-US"/>
              </w:rPr>
              <w:t>3.3.</w:t>
            </w:r>
          </w:p>
        </w:tc>
        <w:tc>
          <w:tcPr>
            <w:tcW w:w="3209" w:type="dxa"/>
            <w:vAlign w:val="center"/>
          </w:tcPr>
          <w:p w14:paraId="4C79116B" w14:textId="77777777" w:rsidR="00CB1710" w:rsidRPr="00CB1710" w:rsidRDefault="00CB1710" w:rsidP="00CB1710">
            <w:pPr>
              <w:rPr>
                <w:color w:val="000000"/>
                <w:sz w:val="22"/>
                <w:szCs w:val="22"/>
                <w:lang w:eastAsia="en-US"/>
              </w:rPr>
            </w:pPr>
            <w:r w:rsidRPr="00CB1710">
              <w:rPr>
                <w:color w:val="000000"/>
                <w:sz w:val="22"/>
                <w:szCs w:val="22"/>
                <w:lang w:eastAsia="en-US"/>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водоотведению</w:t>
            </w:r>
          </w:p>
        </w:tc>
        <w:tc>
          <w:tcPr>
            <w:tcW w:w="927" w:type="dxa"/>
            <w:vAlign w:val="center"/>
          </w:tcPr>
          <w:p w14:paraId="5B9E1C4C"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1591" w:type="dxa"/>
            <w:vAlign w:val="center"/>
          </w:tcPr>
          <w:p w14:paraId="5BB07510" w14:textId="77777777" w:rsidR="00CB1710" w:rsidRPr="00CB1710" w:rsidRDefault="00CB1710" w:rsidP="00CB1710">
            <w:pPr>
              <w:rPr>
                <w:bCs/>
                <w:color w:val="000000"/>
                <w:sz w:val="28"/>
                <w:szCs w:val="28"/>
                <w:lang w:eastAsia="en-US"/>
              </w:rPr>
            </w:pPr>
            <w:r w:rsidRPr="00CB1710">
              <w:rPr>
                <w:bCs/>
                <w:color w:val="000000"/>
                <w:sz w:val="28"/>
                <w:szCs w:val="28"/>
                <w:lang w:eastAsia="en-US"/>
              </w:rPr>
              <w:t>1,31</w:t>
            </w:r>
          </w:p>
        </w:tc>
        <w:tc>
          <w:tcPr>
            <w:tcW w:w="1060" w:type="dxa"/>
            <w:vAlign w:val="center"/>
          </w:tcPr>
          <w:p w14:paraId="1B87BE68"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928" w:type="dxa"/>
            <w:vAlign w:val="center"/>
          </w:tcPr>
          <w:p w14:paraId="41A05C38"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927" w:type="dxa"/>
            <w:vAlign w:val="center"/>
          </w:tcPr>
          <w:p w14:paraId="3FFEB246"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930" w:type="dxa"/>
            <w:vAlign w:val="center"/>
          </w:tcPr>
          <w:p w14:paraId="290A10C8"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r>
    </w:tbl>
    <w:p w14:paraId="680A1C6A" w14:textId="77777777" w:rsidR="00CB1710" w:rsidRPr="00CB1710" w:rsidRDefault="00CB1710" w:rsidP="00CB1710">
      <w:pPr>
        <w:ind w:left="-567"/>
        <w:jc w:val="center"/>
        <w:rPr>
          <w:bCs/>
          <w:color w:val="000000"/>
          <w:sz w:val="28"/>
          <w:szCs w:val="28"/>
        </w:rPr>
      </w:pPr>
    </w:p>
    <w:p w14:paraId="66F103EC" w14:textId="77777777" w:rsidR="00CB1710" w:rsidRPr="00CB1710" w:rsidRDefault="00CB1710" w:rsidP="00CB1710">
      <w:pPr>
        <w:ind w:left="-567"/>
        <w:jc w:val="center"/>
        <w:rPr>
          <w:bCs/>
          <w:color w:val="000000"/>
          <w:sz w:val="28"/>
          <w:szCs w:val="28"/>
        </w:rPr>
      </w:pPr>
    </w:p>
    <w:p w14:paraId="4730576A" w14:textId="77777777" w:rsidR="00CB1710" w:rsidRPr="00CB1710" w:rsidRDefault="00CB1710" w:rsidP="00CB1710">
      <w:pPr>
        <w:ind w:left="-567"/>
        <w:jc w:val="center"/>
        <w:rPr>
          <w:bCs/>
          <w:color w:val="000000"/>
          <w:sz w:val="28"/>
          <w:szCs w:val="28"/>
        </w:rPr>
      </w:pPr>
    </w:p>
    <w:p w14:paraId="24965FD1" w14:textId="77777777" w:rsidR="00CB1710" w:rsidRPr="00CB1710" w:rsidRDefault="00CB1710" w:rsidP="00CB1710">
      <w:pPr>
        <w:ind w:left="-567"/>
        <w:jc w:val="center"/>
        <w:rPr>
          <w:bCs/>
          <w:color w:val="000000"/>
          <w:sz w:val="28"/>
          <w:szCs w:val="28"/>
        </w:rPr>
      </w:pPr>
    </w:p>
    <w:p w14:paraId="37E69464" w14:textId="77777777" w:rsidR="00CB1710" w:rsidRPr="00CB1710" w:rsidRDefault="00CB1710" w:rsidP="00CB1710">
      <w:pPr>
        <w:ind w:left="-567"/>
        <w:jc w:val="center"/>
        <w:rPr>
          <w:bCs/>
          <w:color w:val="000000"/>
          <w:sz w:val="28"/>
          <w:szCs w:val="28"/>
        </w:rPr>
      </w:pPr>
    </w:p>
    <w:p w14:paraId="23D79466" w14:textId="77777777" w:rsidR="00CB1710" w:rsidRPr="00CB1710" w:rsidRDefault="00CB1710" w:rsidP="00CB1710">
      <w:pPr>
        <w:ind w:left="-567"/>
        <w:jc w:val="center"/>
        <w:rPr>
          <w:bCs/>
          <w:color w:val="000000"/>
          <w:sz w:val="28"/>
          <w:szCs w:val="28"/>
        </w:rPr>
      </w:pPr>
    </w:p>
    <w:p w14:paraId="2064DF41" w14:textId="77777777" w:rsidR="00CB1710" w:rsidRPr="00CB1710" w:rsidRDefault="00CB1710" w:rsidP="00CB1710">
      <w:pPr>
        <w:ind w:left="-567"/>
        <w:jc w:val="center"/>
        <w:rPr>
          <w:bCs/>
          <w:color w:val="000000"/>
          <w:sz w:val="28"/>
          <w:szCs w:val="28"/>
        </w:rPr>
      </w:pPr>
    </w:p>
    <w:p w14:paraId="58D57E0E" w14:textId="77777777" w:rsidR="00CB1710" w:rsidRPr="00CB1710" w:rsidRDefault="00CB1710" w:rsidP="00CB1710">
      <w:pPr>
        <w:ind w:left="-567"/>
        <w:jc w:val="center"/>
        <w:rPr>
          <w:bCs/>
          <w:color w:val="000000"/>
          <w:sz w:val="28"/>
          <w:szCs w:val="28"/>
        </w:rPr>
      </w:pPr>
    </w:p>
    <w:p w14:paraId="1151B6D5" w14:textId="77777777" w:rsidR="00CB1710" w:rsidRPr="00CB1710" w:rsidRDefault="00CB1710" w:rsidP="00CB1710">
      <w:pPr>
        <w:ind w:left="-567"/>
        <w:jc w:val="center"/>
        <w:rPr>
          <w:bCs/>
          <w:color w:val="000000"/>
          <w:sz w:val="28"/>
          <w:szCs w:val="28"/>
        </w:rPr>
      </w:pPr>
    </w:p>
    <w:p w14:paraId="06DFB165" w14:textId="77777777" w:rsidR="00CB1710" w:rsidRPr="00CB1710" w:rsidRDefault="00CB1710" w:rsidP="00CB1710">
      <w:pPr>
        <w:ind w:left="-567"/>
        <w:jc w:val="center"/>
        <w:rPr>
          <w:bCs/>
          <w:color w:val="000000"/>
          <w:sz w:val="28"/>
          <w:szCs w:val="28"/>
        </w:rPr>
      </w:pPr>
    </w:p>
    <w:p w14:paraId="4EA52304" w14:textId="77777777" w:rsidR="00CB1710" w:rsidRPr="00CB1710" w:rsidRDefault="00CB1710" w:rsidP="00CB1710">
      <w:pPr>
        <w:ind w:left="-567"/>
        <w:jc w:val="center"/>
        <w:rPr>
          <w:bCs/>
          <w:color w:val="000000"/>
          <w:sz w:val="28"/>
          <w:szCs w:val="28"/>
        </w:rPr>
      </w:pPr>
    </w:p>
    <w:p w14:paraId="303D3A8E" w14:textId="77777777" w:rsidR="00CB1710" w:rsidRPr="00CB1710" w:rsidRDefault="00CB1710" w:rsidP="00CB1710">
      <w:pPr>
        <w:ind w:left="-567"/>
        <w:jc w:val="center"/>
        <w:rPr>
          <w:bCs/>
          <w:color w:val="000000"/>
          <w:sz w:val="28"/>
          <w:szCs w:val="28"/>
        </w:rPr>
      </w:pPr>
    </w:p>
    <w:p w14:paraId="37FC14DB" w14:textId="77777777" w:rsidR="00CB1710" w:rsidRPr="00CB1710" w:rsidRDefault="00CB1710" w:rsidP="00CB1710">
      <w:pPr>
        <w:ind w:left="-567"/>
        <w:jc w:val="center"/>
        <w:rPr>
          <w:bCs/>
          <w:color w:val="000000"/>
          <w:sz w:val="28"/>
          <w:szCs w:val="28"/>
        </w:rPr>
      </w:pPr>
    </w:p>
    <w:p w14:paraId="5CB8E308" w14:textId="77777777" w:rsidR="00CB1710" w:rsidRPr="00CB1710" w:rsidRDefault="00CB1710" w:rsidP="00CB1710">
      <w:pPr>
        <w:ind w:left="-567"/>
        <w:jc w:val="center"/>
        <w:rPr>
          <w:bCs/>
          <w:color w:val="000000"/>
          <w:sz w:val="28"/>
          <w:szCs w:val="28"/>
        </w:rPr>
      </w:pPr>
    </w:p>
    <w:p w14:paraId="3BEAA311" w14:textId="77777777" w:rsidR="00CB1710" w:rsidRPr="00CB1710" w:rsidRDefault="00CB1710" w:rsidP="00CB1710">
      <w:pPr>
        <w:ind w:left="-567"/>
        <w:jc w:val="center"/>
        <w:rPr>
          <w:bCs/>
          <w:color w:val="000000"/>
          <w:sz w:val="28"/>
          <w:szCs w:val="28"/>
        </w:rPr>
      </w:pPr>
    </w:p>
    <w:p w14:paraId="337E9200" w14:textId="77777777" w:rsidR="00CB1710" w:rsidRPr="00CB1710" w:rsidRDefault="00CB1710" w:rsidP="00CB1710">
      <w:pPr>
        <w:ind w:left="-567"/>
        <w:jc w:val="center"/>
        <w:rPr>
          <w:bCs/>
          <w:color w:val="000000"/>
          <w:sz w:val="28"/>
          <w:szCs w:val="28"/>
        </w:rPr>
      </w:pPr>
    </w:p>
    <w:p w14:paraId="19B3E723" w14:textId="77777777" w:rsidR="00CB1710" w:rsidRPr="00CB1710" w:rsidRDefault="00CB1710" w:rsidP="00CB1710">
      <w:pPr>
        <w:ind w:left="-567"/>
        <w:jc w:val="center"/>
        <w:rPr>
          <w:bCs/>
          <w:color w:val="000000"/>
          <w:sz w:val="28"/>
          <w:szCs w:val="28"/>
        </w:rPr>
      </w:pPr>
    </w:p>
    <w:p w14:paraId="25B6FB17" w14:textId="77777777" w:rsidR="00CB1710" w:rsidRPr="00CB1710" w:rsidRDefault="00CB1710" w:rsidP="00CB1710">
      <w:pPr>
        <w:ind w:left="-567"/>
        <w:jc w:val="center"/>
        <w:rPr>
          <w:bCs/>
          <w:color w:val="000000"/>
          <w:sz w:val="28"/>
          <w:szCs w:val="28"/>
        </w:rPr>
      </w:pPr>
    </w:p>
    <w:p w14:paraId="77CB5EDE" w14:textId="77777777" w:rsidR="00CB1710" w:rsidRPr="00CB1710" w:rsidRDefault="00CB1710" w:rsidP="00CB1710">
      <w:pPr>
        <w:ind w:left="-567"/>
        <w:jc w:val="center"/>
        <w:rPr>
          <w:bCs/>
          <w:color w:val="000000"/>
          <w:sz w:val="28"/>
          <w:szCs w:val="28"/>
        </w:rPr>
      </w:pPr>
    </w:p>
    <w:p w14:paraId="50036FB8" w14:textId="77777777" w:rsidR="00CB1710" w:rsidRPr="00CB1710" w:rsidRDefault="00CB1710" w:rsidP="00CB1710">
      <w:pPr>
        <w:ind w:left="-567"/>
        <w:jc w:val="center"/>
        <w:rPr>
          <w:bCs/>
          <w:color w:val="000000"/>
          <w:sz w:val="28"/>
          <w:szCs w:val="28"/>
        </w:rPr>
      </w:pPr>
    </w:p>
    <w:p w14:paraId="2EE1D676" w14:textId="77777777" w:rsidR="00CB1710" w:rsidRPr="00CB1710" w:rsidRDefault="00CB1710" w:rsidP="00CB1710">
      <w:pPr>
        <w:ind w:left="-567"/>
        <w:jc w:val="center"/>
        <w:rPr>
          <w:bCs/>
          <w:color w:val="000000"/>
          <w:sz w:val="28"/>
          <w:szCs w:val="28"/>
        </w:rPr>
      </w:pPr>
    </w:p>
    <w:p w14:paraId="28ED46EF" w14:textId="77777777" w:rsidR="00CB1710" w:rsidRPr="00CB1710" w:rsidRDefault="00CB1710" w:rsidP="00CB1710">
      <w:pPr>
        <w:ind w:left="-567"/>
        <w:jc w:val="center"/>
        <w:rPr>
          <w:bCs/>
          <w:color w:val="000000"/>
          <w:sz w:val="28"/>
          <w:szCs w:val="28"/>
        </w:rPr>
      </w:pPr>
    </w:p>
    <w:p w14:paraId="31C6FF0A" w14:textId="77777777" w:rsidR="00CB1710" w:rsidRPr="00CB1710" w:rsidRDefault="00CB1710" w:rsidP="00CB1710">
      <w:pPr>
        <w:ind w:left="-567"/>
        <w:jc w:val="center"/>
        <w:rPr>
          <w:bCs/>
          <w:color w:val="000000"/>
          <w:sz w:val="28"/>
          <w:szCs w:val="28"/>
        </w:rPr>
      </w:pPr>
    </w:p>
    <w:p w14:paraId="3A32EFA9" w14:textId="77777777" w:rsidR="00CB1710" w:rsidRPr="00CB1710" w:rsidRDefault="00CB1710" w:rsidP="00CB1710">
      <w:pPr>
        <w:ind w:left="-567"/>
        <w:jc w:val="center"/>
        <w:rPr>
          <w:bCs/>
          <w:color w:val="000000"/>
          <w:sz w:val="28"/>
          <w:szCs w:val="28"/>
        </w:rPr>
      </w:pPr>
    </w:p>
    <w:p w14:paraId="4F20F5BE" w14:textId="77777777" w:rsidR="00CB1710" w:rsidRPr="00CB1710" w:rsidRDefault="00CB1710" w:rsidP="00CB1710">
      <w:pPr>
        <w:ind w:left="-567"/>
        <w:jc w:val="center"/>
        <w:rPr>
          <w:bCs/>
          <w:color w:val="000000"/>
          <w:sz w:val="28"/>
          <w:szCs w:val="28"/>
        </w:rPr>
      </w:pPr>
    </w:p>
    <w:p w14:paraId="3E806193" w14:textId="77777777" w:rsidR="00CB1710" w:rsidRPr="00CB1710" w:rsidRDefault="00CB1710" w:rsidP="00CB1710">
      <w:pPr>
        <w:ind w:left="-567"/>
        <w:jc w:val="center"/>
        <w:rPr>
          <w:bCs/>
          <w:color w:val="000000"/>
          <w:sz w:val="28"/>
          <w:szCs w:val="28"/>
        </w:rPr>
      </w:pPr>
    </w:p>
    <w:p w14:paraId="5E2C1F4A" w14:textId="77777777" w:rsidR="00CB1710" w:rsidRPr="00CB1710" w:rsidRDefault="00CB1710" w:rsidP="00CB1710">
      <w:pPr>
        <w:ind w:left="-567"/>
        <w:jc w:val="center"/>
        <w:rPr>
          <w:bCs/>
          <w:color w:val="000000"/>
          <w:sz w:val="28"/>
          <w:szCs w:val="28"/>
        </w:rPr>
      </w:pPr>
    </w:p>
    <w:p w14:paraId="5DB94062" w14:textId="77777777" w:rsidR="00CB1710" w:rsidRPr="00CB1710" w:rsidRDefault="00CB1710" w:rsidP="00CB1710">
      <w:pPr>
        <w:ind w:left="-567"/>
        <w:jc w:val="center"/>
        <w:rPr>
          <w:bCs/>
          <w:color w:val="000000"/>
          <w:sz w:val="28"/>
          <w:szCs w:val="28"/>
        </w:rPr>
      </w:pPr>
    </w:p>
    <w:p w14:paraId="34252518" w14:textId="77777777" w:rsidR="00CB1710" w:rsidRPr="00CB1710" w:rsidRDefault="00CB1710" w:rsidP="00CB1710">
      <w:pPr>
        <w:jc w:val="center"/>
        <w:rPr>
          <w:bCs/>
          <w:color w:val="000000"/>
          <w:sz w:val="28"/>
          <w:szCs w:val="28"/>
        </w:rPr>
      </w:pPr>
      <w:r w:rsidRPr="00CB1710">
        <w:rPr>
          <w:bCs/>
          <w:color w:val="000000"/>
          <w:sz w:val="28"/>
          <w:szCs w:val="28"/>
        </w:rPr>
        <w:lastRenderedPageBreak/>
        <w:t>Раздел 9. Расчет эффективности производственной программы</w:t>
      </w:r>
    </w:p>
    <w:p w14:paraId="100CDE77" w14:textId="77777777" w:rsidR="00CB1710" w:rsidRPr="00CB1710" w:rsidRDefault="00CB1710" w:rsidP="00CB1710">
      <w:pPr>
        <w:ind w:left="-567"/>
        <w:jc w:val="center"/>
        <w:rPr>
          <w:bCs/>
          <w:color w:val="000000"/>
          <w:sz w:val="28"/>
          <w:szCs w:val="28"/>
        </w:rPr>
      </w:pP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449"/>
        <w:gridCol w:w="1469"/>
        <w:gridCol w:w="2405"/>
        <w:gridCol w:w="2406"/>
      </w:tblGrid>
      <w:tr w:rsidR="00CB1710" w:rsidRPr="00CB1710" w14:paraId="31C166B5" w14:textId="77777777" w:rsidTr="0068377B">
        <w:trPr>
          <w:trHeight w:val="2276"/>
          <w:jc w:val="center"/>
        </w:trPr>
        <w:tc>
          <w:tcPr>
            <w:tcW w:w="693" w:type="dxa"/>
            <w:vAlign w:val="center"/>
          </w:tcPr>
          <w:p w14:paraId="58BF3F6A" w14:textId="77777777" w:rsidR="00CB1710" w:rsidRPr="00CB1710" w:rsidRDefault="00CB1710" w:rsidP="00CB1710">
            <w:pPr>
              <w:rPr>
                <w:bCs/>
                <w:color w:val="000000"/>
                <w:sz w:val="28"/>
                <w:szCs w:val="28"/>
                <w:lang w:eastAsia="en-US"/>
              </w:rPr>
            </w:pPr>
            <w:r w:rsidRPr="00CB1710">
              <w:rPr>
                <w:bCs/>
                <w:color w:val="000000"/>
                <w:sz w:val="28"/>
                <w:szCs w:val="28"/>
                <w:lang w:eastAsia="en-US"/>
              </w:rPr>
              <w:t>№ п/п</w:t>
            </w:r>
          </w:p>
        </w:tc>
        <w:tc>
          <w:tcPr>
            <w:tcW w:w="3449" w:type="dxa"/>
            <w:vAlign w:val="center"/>
          </w:tcPr>
          <w:p w14:paraId="3BF0AA96"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показателя</w:t>
            </w:r>
          </w:p>
        </w:tc>
        <w:tc>
          <w:tcPr>
            <w:tcW w:w="1469" w:type="dxa"/>
            <w:vAlign w:val="center"/>
          </w:tcPr>
          <w:p w14:paraId="1ACD179C" w14:textId="77777777" w:rsidR="00CB1710" w:rsidRPr="00CB1710" w:rsidRDefault="00CB1710" w:rsidP="00CB1710">
            <w:pPr>
              <w:rPr>
                <w:bCs/>
                <w:color w:val="000000"/>
                <w:sz w:val="28"/>
                <w:szCs w:val="28"/>
                <w:lang w:eastAsia="en-US"/>
              </w:rPr>
            </w:pPr>
            <w:r w:rsidRPr="00CB1710">
              <w:rPr>
                <w:bCs/>
                <w:color w:val="000000"/>
                <w:sz w:val="28"/>
                <w:szCs w:val="28"/>
                <w:lang w:eastAsia="en-US"/>
              </w:rPr>
              <w:t>Значение показателя в базовом периоде    2016 год</w:t>
            </w:r>
          </w:p>
        </w:tc>
        <w:tc>
          <w:tcPr>
            <w:tcW w:w="2405" w:type="dxa"/>
            <w:vAlign w:val="center"/>
          </w:tcPr>
          <w:p w14:paraId="490F6A5A" w14:textId="77777777" w:rsidR="00CB1710" w:rsidRPr="00CB1710" w:rsidRDefault="00CB1710" w:rsidP="00CB1710">
            <w:pPr>
              <w:rPr>
                <w:bCs/>
                <w:color w:val="000000"/>
                <w:sz w:val="28"/>
                <w:szCs w:val="28"/>
                <w:lang w:eastAsia="en-US"/>
              </w:rPr>
            </w:pPr>
            <w:r w:rsidRPr="00CB1710">
              <w:rPr>
                <w:bCs/>
                <w:color w:val="000000"/>
                <w:sz w:val="28"/>
                <w:szCs w:val="28"/>
                <w:lang w:eastAsia="en-US"/>
              </w:rPr>
              <w:t>Планируемое значение показателя по итогам реализации производственной программы                  2019 год</w:t>
            </w:r>
          </w:p>
        </w:tc>
        <w:tc>
          <w:tcPr>
            <w:tcW w:w="2404" w:type="dxa"/>
            <w:vAlign w:val="center"/>
          </w:tcPr>
          <w:p w14:paraId="6F6FDEC0" w14:textId="77777777" w:rsidR="00CB1710" w:rsidRPr="00CB1710" w:rsidRDefault="00CB1710" w:rsidP="00CB1710">
            <w:pPr>
              <w:rPr>
                <w:bCs/>
                <w:color w:val="000000"/>
                <w:sz w:val="28"/>
                <w:szCs w:val="28"/>
                <w:lang w:eastAsia="en-US"/>
              </w:rPr>
            </w:pPr>
            <w:r w:rsidRPr="00CB1710">
              <w:rPr>
                <w:bCs/>
                <w:color w:val="000000"/>
                <w:sz w:val="28"/>
                <w:szCs w:val="28"/>
                <w:lang w:eastAsia="en-US"/>
              </w:rPr>
              <w:t xml:space="preserve">Эффективность производственной </w:t>
            </w:r>
            <w:proofErr w:type="gramStart"/>
            <w:r w:rsidRPr="00CB1710">
              <w:rPr>
                <w:bCs/>
                <w:color w:val="000000"/>
                <w:sz w:val="28"/>
                <w:szCs w:val="28"/>
                <w:lang w:eastAsia="en-US"/>
              </w:rPr>
              <w:t xml:space="preserve">программы,   </w:t>
            </w:r>
            <w:proofErr w:type="gramEnd"/>
            <w:r w:rsidRPr="00CB1710">
              <w:rPr>
                <w:bCs/>
                <w:color w:val="000000"/>
                <w:sz w:val="28"/>
                <w:szCs w:val="28"/>
                <w:lang w:eastAsia="en-US"/>
              </w:rPr>
              <w:t xml:space="preserve">            тыс. руб.</w:t>
            </w:r>
          </w:p>
        </w:tc>
      </w:tr>
      <w:tr w:rsidR="00CB1710" w:rsidRPr="00CB1710" w14:paraId="55EA8B2B" w14:textId="77777777" w:rsidTr="0068377B">
        <w:trPr>
          <w:trHeight w:val="313"/>
          <w:jc w:val="center"/>
        </w:trPr>
        <w:tc>
          <w:tcPr>
            <w:tcW w:w="693" w:type="dxa"/>
          </w:tcPr>
          <w:p w14:paraId="638E0A70" w14:textId="77777777" w:rsidR="00CB1710" w:rsidRPr="00CB1710" w:rsidRDefault="00CB1710" w:rsidP="00CB1710">
            <w:pPr>
              <w:rPr>
                <w:bCs/>
                <w:color w:val="000000"/>
                <w:sz w:val="28"/>
                <w:szCs w:val="28"/>
                <w:lang w:eastAsia="en-US"/>
              </w:rPr>
            </w:pPr>
            <w:r w:rsidRPr="00CB1710">
              <w:rPr>
                <w:bCs/>
                <w:color w:val="000000"/>
                <w:sz w:val="28"/>
                <w:szCs w:val="28"/>
                <w:lang w:eastAsia="en-US"/>
              </w:rPr>
              <w:t>1</w:t>
            </w:r>
          </w:p>
        </w:tc>
        <w:tc>
          <w:tcPr>
            <w:tcW w:w="3449" w:type="dxa"/>
          </w:tcPr>
          <w:p w14:paraId="5B335EFA" w14:textId="77777777" w:rsidR="00CB1710" w:rsidRPr="00CB1710" w:rsidRDefault="00CB1710" w:rsidP="00CB1710">
            <w:pPr>
              <w:rPr>
                <w:bCs/>
                <w:color w:val="000000"/>
                <w:sz w:val="28"/>
                <w:szCs w:val="28"/>
                <w:lang w:eastAsia="en-US"/>
              </w:rPr>
            </w:pPr>
            <w:r w:rsidRPr="00CB1710">
              <w:rPr>
                <w:bCs/>
                <w:color w:val="000000"/>
                <w:sz w:val="28"/>
                <w:szCs w:val="28"/>
                <w:lang w:eastAsia="en-US"/>
              </w:rPr>
              <w:t>2</w:t>
            </w:r>
          </w:p>
        </w:tc>
        <w:tc>
          <w:tcPr>
            <w:tcW w:w="1469" w:type="dxa"/>
          </w:tcPr>
          <w:p w14:paraId="5CCF7310" w14:textId="77777777" w:rsidR="00CB1710" w:rsidRPr="00CB1710" w:rsidRDefault="00CB1710" w:rsidP="00CB1710">
            <w:pPr>
              <w:rPr>
                <w:bCs/>
                <w:color w:val="000000"/>
                <w:sz w:val="28"/>
                <w:szCs w:val="28"/>
                <w:lang w:eastAsia="en-US"/>
              </w:rPr>
            </w:pPr>
            <w:r w:rsidRPr="00CB1710">
              <w:rPr>
                <w:bCs/>
                <w:color w:val="000000"/>
                <w:sz w:val="28"/>
                <w:szCs w:val="28"/>
                <w:lang w:eastAsia="en-US"/>
              </w:rPr>
              <w:t>3</w:t>
            </w:r>
          </w:p>
        </w:tc>
        <w:tc>
          <w:tcPr>
            <w:tcW w:w="2405" w:type="dxa"/>
          </w:tcPr>
          <w:p w14:paraId="1D7E0947" w14:textId="77777777" w:rsidR="00CB1710" w:rsidRPr="00CB1710" w:rsidRDefault="00CB1710" w:rsidP="00CB1710">
            <w:pPr>
              <w:rPr>
                <w:bCs/>
                <w:color w:val="000000"/>
                <w:sz w:val="28"/>
                <w:szCs w:val="28"/>
                <w:lang w:eastAsia="en-US"/>
              </w:rPr>
            </w:pPr>
            <w:r w:rsidRPr="00CB1710">
              <w:rPr>
                <w:bCs/>
                <w:color w:val="000000"/>
                <w:sz w:val="28"/>
                <w:szCs w:val="28"/>
                <w:lang w:eastAsia="en-US"/>
              </w:rPr>
              <w:t>4</w:t>
            </w:r>
          </w:p>
        </w:tc>
        <w:tc>
          <w:tcPr>
            <w:tcW w:w="2404" w:type="dxa"/>
          </w:tcPr>
          <w:p w14:paraId="0736A1D1" w14:textId="77777777" w:rsidR="00CB1710" w:rsidRPr="00CB1710" w:rsidRDefault="00CB1710" w:rsidP="00CB1710">
            <w:pPr>
              <w:rPr>
                <w:bCs/>
                <w:color w:val="000000"/>
                <w:sz w:val="28"/>
                <w:szCs w:val="28"/>
                <w:lang w:eastAsia="en-US"/>
              </w:rPr>
            </w:pPr>
            <w:r w:rsidRPr="00CB1710">
              <w:rPr>
                <w:bCs/>
                <w:color w:val="000000"/>
                <w:sz w:val="28"/>
                <w:szCs w:val="28"/>
                <w:lang w:eastAsia="en-US"/>
              </w:rPr>
              <w:t>5</w:t>
            </w:r>
          </w:p>
        </w:tc>
      </w:tr>
      <w:tr w:rsidR="00CB1710" w:rsidRPr="00CB1710" w14:paraId="21425FF4" w14:textId="77777777" w:rsidTr="0068377B">
        <w:trPr>
          <w:trHeight w:val="601"/>
          <w:jc w:val="center"/>
        </w:trPr>
        <w:tc>
          <w:tcPr>
            <w:tcW w:w="10422" w:type="dxa"/>
            <w:gridSpan w:val="5"/>
            <w:vAlign w:val="center"/>
          </w:tcPr>
          <w:p w14:paraId="21E9CBF6" w14:textId="77777777" w:rsidR="00CB1710" w:rsidRPr="00CB1710" w:rsidRDefault="00CB1710" w:rsidP="00A55D7F">
            <w:pPr>
              <w:numPr>
                <w:ilvl w:val="0"/>
                <w:numId w:val="5"/>
              </w:numPr>
              <w:contextualSpacing/>
              <w:rPr>
                <w:bCs/>
                <w:color w:val="000000"/>
                <w:sz w:val="28"/>
                <w:szCs w:val="28"/>
                <w:lang w:eastAsia="en-US"/>
              </w:rPr>
            </w:pPr>
            <w:r w:rsidRPr="00CB1710">
              <w:rPr>
                <w:bCs/>
                <w:color w:val="000000"/>
                <w:sz w:val="28"/>
                <w:szCs w:val="28"/>
                <w:lang w:eastAsia="en-US"/>
              </w:rPr>
              <w:t>Показатели надежности и бесперебойности водоотведения</w:t>
            </w:r>
          </w:p>
        </w:tc>
      </w:tr>
      <w:tr w:rsidR="00CB1710" w:rsidRPr="00CB1710" w14:paraId="45D7754A" w14:textId="77777777" w:rsidTr="0068377B">
        <w:trPr>
          <w:trHeight w:val="961"/>
          <w:jc w:val="center"/>
        </w:trPr>
        <w:tc>
          <w:tcPr>
            <w:tcW w:w="693" w:type="dxa"/>
            <w:vAlign w:val="center"/>
          </w:tcPr>
          <w:p w14:paraId="0A67E757" w14:textId="77777777" w:rsidR="00CB1710" w:rsidRPr="00CB1710" w:rsidRDefault="00CB1710" w:rsidP="00CB1710">
            <w:pPr>
              <w:rPr>
                <w:bCs/>
                <w:color w:val="000000"/>
                <w:sz w:val="28"/>
                <w:szCs w:val="28"/>
                <w:lang w:eastAsia="en-US"/>
              </w:rPr>
            </w:pPr>
            <w:r w:rsidRPr="00CB1710">
              <w:rPr>
                <w:bCs/>
                <w:color w:val="000000"/>
                <w:sz w:val="28"/>
                <w:szCs w:val="28"/>
                <w:lang w:eastAsia="en-US"/>
              </w:rPr>
              <w:t>1.1.</w:t>
            </w:r>
          </w:p>
        </w:tc>
        <w:tc>
          <w:tcPr>
            <w:tcW w:w="3449" w:type="dxa"/>
            <w:vAlign w:val="center"/>
          </w:tcPr>
          <w:p w14:paraId="4F22A3F6" w14:textId="77777777" w:rsidR="00CB1710" w:rsidRPr="00CB1710" w:rsidRDefault="00CB1710" w:rsidP="00CB1710">
            <w:pPr>
              <w:rPr>
                <w:bCs/>
                <w:color w:val="000000"/>
                <w:sz w:val="28"/>
                <w:szCs w:val="28"/>
                <w:lang w:eastAsia="en-US"/>
              </w:rPr>
            </w:pPr>
            <w:r w:rsidRPr="00CB1710">
              <w:rPr>
                <w:color w:val="000000"/>
                <w:sz w:val="22"/>
                <w:szCs w:val="22"/>
                <w:lang w:eastAsia="en-US"/>
              </w:rPr>
              <w:t>Удельное количество аварий и засоров в расчете на протяженность канализационной сети в год (ед./км)</w:t>
            </w:r>
          </w:p>
        </w:tc>
        <w:tc>
          <w:tcPr>
            <w:tcW w:w="1469" w:type="dxa"/>
            <w:vAlign w:val="center"/>
          </w:tcPr>
          <w:p w14:paraId="7EF8E669"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2405" w:type="dxa"/>
            <w:vAlign w:val="center"/>
          </w:tcPr>
          <w:p w14:paraId="2DAC4661" w14:textId="77777777" w:rsidR="00CB1710" w:rsidRPr="00CB1710" w:rsidRDefault="00CB1710" w:rsidP="00CB1710">
            <w:pPr>
              <w:rPr>
                <w:bCs/>
                <w:color w:val="000000"/>
                <w:sz w:val="28"/>
                <w:szCs w:val="28"/>
                <w:lang w:eastAsia="en-US"/>
              </w:rPr>
            </w:pPr>
            <w:r w:rsidRPr="00CB1710">
              <w:rPr>
                <w:bCs/>
                <w:color w:val="000000"/>
                <w:sz w:val="28"/>
                <w:szCs w:val="28"/>
                <w:lang w:eastAsia="en-US"/>
              </w:rPr>
              <w:t>5,80</w:t>
            </w:r>
          </w:p>
        </w:tc>
        <w:tc>
          <w:tcPr>
            <w:tcW w:w="2404" w:type="dxa"/>
            <w:vAlign w:val="center"/>
          </w:tcPr>
          <w:p w14:paraId="4514B102"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32D2DA35" w14:textId="77777777" w:rsidTr="0068377B">
        <w:trPr>
          <w:trHeight w:val="318"/>
          <w:jc w:val="center"/>
        </w:trPr>
        <w:tc>
          <w:tcPr>
            <w:tcW w:w="10422" w:type="dxa"/>
            <w:gridSpan w:val="5"/>
            <w:vAlign w:val="center"/>
          </w:tcPr>
          <w:p w14:paraId="75BB705F" w14:textId="77777777" w:rsidR="00CB1710" w:rsidRPr="00CB1710" w:rsidRDefault="00CB1710" w:rsidP="00A55D7F">
            <w:pPr>
              <w:numPr>
                <w:ilvl w:val="0"/>
                <w:numId w:val="5"/>
              </w:numPr>
              <w:contextualSpacing/>
              <w:rPr>
                <w:bCs/>
                <w:color w:val="000000"/>
                <w:sz w:val="28"/>
                <w:szCs w:val="28"/>
                <w:lang w:eastAsia="en-US"/>
              </w:rPr>
            </w:pPr>
            <w:r w:rsidRPr="00CB1710">
              <w:rPr>
                <w:bCs/>
                <w:color w:val="000000"/>
                <w:sz w:val="28"/>
                <w:szCs w:val="28"/>
                <w:lang w:eastAsia="en-US"/>
              </w:rPr>
              <w:t>Показатели качества очистки сточных вод</w:t>
            </w:r>
          </w:p>
        </w:tc>
      </w:tr>
      <w:tr w:rsidR="00CB1710" w:rsidRPr="00CB1710" w14:paraId="10CE6FF8" w14:textId="77777777" w:rsidTr="0068377B">
        <w:trPr>
          <w:trHeight w:val="1704"/>
          <w:jc w:val="center"/>
        </w:trPr>
        <w:tc>
          <w:tcPr>
            <w:tcW w:w="693" w:type="dxa"/>
            <w:vAlign w:val="center"/>
          </w:tcPr>
          <w:p w14:paraId="5E09FA18" w14:textId="77777777" w:rsidR="00CB1710" w:rsidRPr="00CB1710" w:rsidRDefault="00CB1710" w:rsidP="00CB1710">
            <w:pPr>
              <w:rPr>
                <w:bCs/>
                <w:color w:val="000000"/>
                <w:sz w:val="28"/>
                <w:szCs w:val="28"/>
                <w:lang w:eastAsia="en-US"/>
              </w:rPr>
            </w:pPr>
            <w:r w:rsidRPr="00CB1710">
              <w:rPr>
                <w:bCs/>
                <w:color w:val="000000"/>
                <w:sz w:val="28"/>
                <w:szCs w:val="28"/>
                <w:lang w:eastAsia="en-US"/>
              </w:rPr>
              <w:t>2.1.</w:t>
            </w:r>
          </w:p>
        </w:tc>
        <w:tc>
          <w:tcPr>
            <w:tcW w:w="3449" w:type="dxa"/>
            <w:vAlign w:val="center"/>
          </w:tcPr>
          <w:p w14:paraId="3FCC5890" w14:textId="77777777" w:rsidR="00CB1710" w:rsidRPr="00CB1710" w:rsidRDefault="00CB1710" w:rsidP="00CB1710">
            <w:pPr>
              <w:rPr>
                <w:color w:val="000000"/>
                <w:sz w:val="22"/>
                <w:szCs w:val="22"/>
                <w:lang w:eastAsia="en-US"/>
              </w:rPr>
            </w:pPr>
            <w:r w:rsidRPr="00CB1710">
              <w:rPr>
                <w:color w:val="000000"/>
                <w:sz w:val="22"/>
                <w:szCs w:val="22"/>
                <w:lang w:eastAsia="en-US"/>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69" w:type="dxa"/>
            <w:vAlign w:val="center"/>
          </w:tcPr>
          <w:p w14:paraId="1D6E7118"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5" w:type="dxa"/>
            <w:vAlign w:val="center"/>
          </w:tcPr>
          <w:p w14:paraId="30F564F6"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4" w:type="dxa"/>
            <w:vAlign w:val="center"/>
          </w:tcPr>
          <w:p w14:paraId="512EF088"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3CF4FB34" w14:textId="77777777" w:rsidTr="0068377B">
        <w:trPr>
          <w:trHeight w:val="1613"/>
          <w:jc w:val="center"/>
        </w:trPr>
        <w:tc>
          <w:tcPr>
            <w:tcW w:w="693" w:type="dxa"/>
            <w:vAlign w:val="center"/>
          </w:tcPr>
          <w:p w14:paraId="5AAA3969" w14:textId="77777777" w:rsidR="00CB1710" w:rsidRPr="00CB1710" w:rsidRDefault="00CB1710" w:rsidP="00CB1710">
            <w:pPr>
              <w:rPr>
                <w:bCs/>
                <w:color w:val="000000"/>
                <w:sz w:val="28"/>
                <w:szCs w:val="28"/>
                <w:lang w:eastAsia="en-US"/>
              </w:rPr>
            </w:pPr>
            <w:r w:rsidRPr="00CB1710">
              <w:rPr>
                <w:bCs/>
                <w:color w:val="000000"/>
                <w:sz w:val="28"/>
                <w:szCs w:val="28"/>
                <w:lang w:eastAsia="en-US"/>
              </w:rPr>
              <w:t>2.2.</w:t>
            </w:r>
          </w:p>
        </w:tc>
        <w:tc>
          <w:tcPr>
            <w:tcW w:w="3449" w:type="dxa"/>
            <w:vAlign w:val="center"/>
          </w:tcPr>
          <w:p w14:paraId="4F695373" w14:textId="77777777" w:rsidR="00CB1710" w:rsidRPr="00CB1710" w:rsidRDefault="00CB1710" w:rsidP="00CB1710">
            <w:pPr>
              <w:rPr>
                <w:bCs/>
                <w:color w:val="000000"/>
                <w:sz w:val="28"/>
                <w:szCs w:val="28"/>
                <w:lang w:eastAsia="en-US"/>
              </w:rPr>
            </w:pPr>
            <w:r w:rsidRPr="00CB1710">
              <w:rPr>
                <w:color w:val="000000"/>
                <w:sz w:val="22"/>
                <w:szCs w:val="22"/>
                <w:lang w:eastAsia="en-US"/>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69" w:type="dxa"/>
            <w:vAlign w:val="center"/>
          </w:tcPr>
          <w:p w14:paraId="16B3489C"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5" w:type="dxa"/>
            <w:vAlign w:val="center"/>
          </w:tcPr>
          <w:p w14:paraId="76F53660"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4" w:type="dxa"/>
            <w:vAlign w:val="center"/>
          </w:tcPr>
          <w:p w14:paraId="3833F96F"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55171642" w14:textId="77777777" w:rsidTr="0068377B">
        <w:trPr>
          <w:trHeight w:val="2675"/>
          <w:jc w:val="center"/>
        </w:trPr>
        <w:tc>
          <w:tcPr>
            <w:tcW w:w="693" w:type="dxa"/>
            <w:vAlign w:val="center"/>
          </w:tcPr>
          <w:p w14:paraId="1D55D89A" w14:textId="77777777" w:rsidR="00CB1710" w:rsidRPr="00CB1710" w:rsidRDefault="00CB1710" w:rsidP="00CB1710">
            <w:pPr>
              <w:rPr>
                <w:bCs/>
                <w:color w:val="000000"/>
                <w:sz w:val="28"/>
                <w:szCs w:val="28"/>
                <w:lang w:eastAsia="en-US"/>
              </w:rPr>
            </w:pPr>
            <w:r w:rsidRPr="00CB1710">
              <w:rPr>
                <w:bCs/>
                <w:color w:val="000000"/>
                <w:sz w:val="28"/>
                <w:szCs w:val="28"/>
                <w:lang w:eastAsia="en-US"/>
              </w:rPr>
              <w:t>2.3.</w:t>
            </w:r>
          </w:p>
        </w:tc>
        <w:tc>
          <w:tcPr>
            <w:tcW w:w="3449" w:type="dxa"/>
            <w:vAlign w:val="center"/>
          </w:tcPr>
          <w:p w14:paraId="01635634" w14:textId="77777777" w:rsidR="00CB1710" w:rsidRPr="00CB1710" w:rsidRDefault="00CB1710" w:rsidP="00CB1710">
            <w:pPr>
              <w:rPr>
                <w:color w:val="000000"/>
                <w:sz w:val="22"/>
                <w:szCs w:val="22"/>
                <w:lang w:eastAsia="en-US"/>
              </w:rPr>
            </w:pPr>
            <w:r w:rsidRPr="00CB1710">
              <w:rPr>
                <w:color w:val="000000"/>
                <w:sz w:val="22"/>
                <w:szCs w:val="22"/>
                <w:lang w:eastAsia="en-US"/>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69" w:type="dxa"/>
            <w:vAlign w:val="center"/>
          </w:tcPr>
          <w:p w14:paraId="5AEEBC97"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2405" w:type="dxa"/>
            <w:vAlign w:val="center"/>
          </w:tcPr>
          <w:p w14:paraId="13C5D370" w14:textId="77777777" w:rsidR="00CB1710" w:rsidRPr="00CB1710" w:rsidRDefault="00CB1710" w:rsidP="00CB1710">
            <w:pPr>
              <w:rPr>
                <w:bCs/>
                <w:color w:val="000000"/>
                <w:sz w:val="28"/>
                <w:szCs w:val="28"/>
                <w:lang w:eastAsia="en-US"/>
              </w:rPr>
            </w:pPr>
            <w:r w:rsidRPr="00CB1710">
              <w:rPr>
                <w:bCs/>
                <w:color w:val="000000"/>
                <w:sz w:val="28"/>
                <w:szCs w:val="28"/>
                <w:lang w:eastAsia="en-US"/>
              </w:rPr>
              <w:t>3,00</w:t>
            </w:r>
          </w:p>
        </w:tc>
        <w:tc>
          <w:tcPr>
            <w:tcW w:w="2404" w:type="dxa"/>
            <w:vAlign w:val="center"/>
          </w:tcPr>
          <w:p w14:paraId="274D21D1"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166817C6" w14:textId="77777777" w:rsidTr="0068377B">
        <w:trPr>
          <w:trHeight w:val="441"/>
          <w:jc w:val="center"/>
        </w:trPr>
        <w:tc>
          <w:tcPr>
            <w:tcW w:w="10422" w:type="dxa"/>
            <w:gridSpan w:val="5"/>
            <w:vAlign w:val="center"/>
          </w:tcPr>
          <w:p w14:paraId="71BDB8D1" w14:textId="77777777" w:rsidR="00CB1710" w:rsidRPr="00CB1710" w:rsidRDefault="00CB1710" w:rsidP="00A55D7F">
            <w:pPr>
              <w:numPr>
                <w:ilvl w:val="0"/>
                <w:numId w:val="5"/>
              </w:numPr>
              <w:contextualSpacing/>
              <w:rPr>
                <w:bCs/>
                <w:color w:val="000000"/>
                <w:sz w:val="28"/>
                <w:szCs w:val="28"/>
                <w:lang w:eastAsia="en-US"/>
              </w:rPr>
            </w:pPr>
            <w:r w:rsidRPr="00CB1710">
              <w:rPr>
                <w:bCs/>
                <w:color w:val="000000"/>
                <w:sz w:val="28"/>
                <w:szCs w:val="28"/>
                <w:lang w:eastAsia="en-US"/>
              </w:rPr>
              <w:t>Показатели энергетической эффективности использования ресурсов</w:t>
            </w:r>
          </w:p>
        </w:tc>
      </w:tr>
      <w:tr w:rsidR="00CB1710" w:rsidRPr="00CB1710" w14:paraId="734F9583" w14:textId="77777777" w:rsidTr="0068377B">
        <w:trPr>
          <w:trHeight w:val="144"/>
          <w:jc w:val="center"/>
        </w:trPr>
        <w:tc>
          <w:tcPr>
            <w:tcW w:w="693" w:type="dxa"/>
            <w:vAlign w:val="center"/>
          </w:tcPr>
          <w:p w14:paraId="3264C57F" w14:textId="77777777" w:rsidR="00CB1710" w:rsidRPr="00CB1710" w:rsidRDefault="00CB1710" w:rsidP="00CB1710">
            <w:pPr>
              <w:rPr>
                <w:bCs/>
                <w:color w:val="000000"/>
                <w:sz w:val="28"/>
                <w:szCs w:val="28"/>
                <w:lang w:eastAsia="en-US"/>
              </w:rPr>
            </w:pPr>
            <w:r w:rsidRPr="00CB1710">
              <w:rPr>
                <w:bCs/>
                <w:color w:val="000000"/>
                <w:sz w:val="28"/>
                <w:szCs w:val="28"/>
                <w:lang w:eastAsia="en-US"/>
              </w:rPr>
              <w:t>3.1.</w:t>
            </w:r>
          </w:p>
        </w:tc>
        <w:tc>
          <w:tcPr>
            <w:tcW w:w="3449" w:type="dxa"/>
            <w:vAlign w:val="center"/>
          </w:tcPr>
          <w:p w14:paraId="5EF96650" w14:textId="77777777" w:rsidR="00CB1710" w:rsidRPr="00CB1710" w:rsidRDefault="00CB1710" w:rsidP="00CB1710">
            <w:pPr>
              <w:rPr>
                <w:bCs/>
                <w:color w:val="000000"/>
                <w:sz w:val="28"/>
                <w:szCs w:val="28"/>
                <w:lang w:eastAsia="en-US"/>
              </w:rPr>
            </w:pPr>
            <w:r w:rsidRPr="00CB1710">
              <w:rPr>
                <w:color w:val="000000"/>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очистке сточных вод</w:t>
            </w:r>
          </w:p>
        </w:tc>
        <w:tc>
          <w:tcPr>
            <w:tcW w:w="1469" w:type="dxa"/>
            <w:vAlign w:val="center"/>
          </w:tcPr>
          <w:p w14:paraId="20D6E85A"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5" w:type="dxa"/>
            <w:vAlign w:val="center"/>
          </w:tcPr>
          <w:p w14:paraId="6F9C7DA3"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4" w:type="dxa"/>
            <w:vAlign w:val="center"/>
          </w:tcPr>
          <w:p w14:paraId="618CD837"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3AF76E3B" w14:textId="77777777" w:rsidTr="0068377B">
        <w:trPr>
          <w:trHeight w:val="313"/>
          <w:jc w:val="center"/>
        </w:trPr>
        <w:tc>
          <w:tcPr>
            <w:tcW w:w="693" w:type="dxa"/>
          </w:tcPr>
          <w:p w14:paraId="4F27B322" w14:textId="77777777" w:rsidR="00CB1710" w:rsidRPr="00CB1710" w:rsidRDefault="00CB1710" w:rsidP="00CB1710">
            <w:pPr>
              <w:rPr>
                <w:bCs/>
                <w:color w:val="000000"/>
                <w:sz w:val="28"/>
                <w:szCs w:val="28"/>
                <w:lang w:eastAsia="en-US"/>
              </w:rPr>
            </w:pPr>
            <w:r w:rsidRPr="00CB1710">
              <w:rPr>
                <w:bCs/>
                <w:color w:val="000000"/>
                <w:sz w:val="28"/>
                <w:szCs w:val="28"/>
                <w:lang w:eastAsia="en-US"/>
              </w:rPr>
              <w:lastRenderedPageBreak/>
              <w:t>1</w:t>
            </w:r>
          </w:p>
        </w:tc>
        <w:tc>
          <w:tcPr>
            <w:tcW w:w="3449" w:type="dxa"/>
          </w:tcPr>
          <w:p w14:paraId="410FF299" w14:textId="77777777" w:rsidR="00CB1710" w:rsidRPr="00CB1710" w:rsidRDefault="00CB1710" w:rsidP="00CB1710">
            <w:pPr>
              <w:rPr>
                <w:bCs/>
                <w:color w:val="000000"/>
                <w:sz w:val="28"/>
                <w:szCs w:val="28"/>
                <w:lang w:eastAsia="en-US"/>
              </w:rPr>
            </w:pPr>
            <w:r w:rsidRPr="00CB1710">
              <w:rPr>
                <w:bCs/>
                <w:color w:val="000000"/>
                <w:sz w:val="28"/>
                <w:szCs w:val="28"/>
                <w:lang w:eastAsia="en-US"/>
              </w:rPr>
              <w:t>2</w:t>
            </w:r>
          </w:p>
        </w:tc>
        <w:tc>
          <w:tcPr>
            <w:tcW w:w="1469" w:type="dxa"/>
          </w:tcPr>
          <w:p w14:paraId="1BDAA9DB" w14:textId="77777777" w:rsidR="00CB1710" w:rsidRPr="00CB1710" w:rsidRDefault="00CB1710" w:rsidP="00CB1710">
            <w:pPr>
              <w:rPr>
                <w:bCs/>
                <w:color w:val="000000"/>
                <w:sz w:val="28"/>
                <w:szCs w:val="28"/>
                <w:lang w:eastAsia="en-US"/>
              </w:rPr>
            </w:pPr>
            <w:r w:rsidRPr="00CB1710">
              <w:rPr>
                <w:bCs/>
                <w:color w:val="000000"/>
                <w:sz w:val="28"/>
                <w:szCs w:val="28"/>
                <w:lang w:eastAsia="en-US"/>
              </w:rPr>
              <w:t>3</w:t>
            </w:r>
          </w:p>
        </w:tc>
        <w:tc>
          <w:tcPr>
            <w:tcW w:w="2405" w:type="dxa"/>
          </w:tcPr>
          <w:p w14:paraId="2EB2FAF8" w14:textId="77777777" w:rsidR="00CB1710" w:rsidRPr="00CB1710" w:rsidRDefault="00CB1710" w:rsidP="00CB1710">
            <w:pPr>
              <w:rPr>
                <w:bCs/>
                <w:color w:val="000000"/>
                <w:sz w:val="28"/>
                <w:szCs w:val="28"/>
                <w:lang w:eastAsia="en-US"/>
              </w:rPr>
            </w:pPr>
            <w:r w:rsidRPr="00CB1710">
              <w:rPr>
                <w:bCs/>
                <w:color w:val="000000"/>
                <w:sz w:val="28"/>
                <w:szCs w:val="28"/>
                <w:lang w:eastAsia="en-US"/>
              </w:rPr>
              <w:t>4</w:t>
            </w:r>
          </w:p>
        </w:tc>
        <w:tc>
          <w:tcPr>
            <w:tcW w:w="2404" w:type="dxa"/>
          </w:tcPr>
          <w:p w14:paraId="2352CFB7" w14:textId="77777777" w:rsidR="00CB1710" w:rsidRPr="00CB1710" w:rsidRDefault="00CB1710" w:rsidP="00CB1710">
            <w:pPr>
              <w:rPr>
                <w:bCs/>
                <w:color w:val="000000"/>
                <w:sz w:val="28"/>
                <w:szCs w:val="28"/>
                <w:lang w:eastAsia="en-US"/>
              </w:rPr>
            </w:pPr>
            <w:r w:rsidRPr="00CB1710">
              <w:rPr>
                <w:bCs/>
                <w:color w:val="000000"/>
                <w:sz w:val="28"/>
                <w:szCs w:val="28"/>
                <w:lang w:eastAsia="en-US"/>
              </w:rPr>
              <w:t>5</w:t>
            </w:r>
          </w:p>
        </w:tc>
      </w:tr>
      <w:tr w:rsidR="00CB1710" w:rsidRPr="00CB1710" w14:paraId="382B6A65" w14:textId="77777777" w:rsidTr="0068377B">
        <w:trPr>
          <w:trHeight w:val="2134"/>
          <w:jc w:val="center"/>
        </w:trPr>
        <w:tc>
          <w:tcPr>
            <w:tcW w:w="693" w:type="dxa"/>
            <w:vAlign w:val="center"/>
          </w:tcPr>
          <w:p w14:paraId="414CA39A" w14:textId="77777777" w:rsidR="00CB1710" w:rsidRPr="00CB1710" w:rsidRDefault="00CB1710" w:rsidP="00CB1710">
            <w:pPr>
              <w:rPr>
                <w:bCs/>
                <w:color w:val="000000"/>
                <w:sz w:val="28"/>
                <w:szCs w:val="28"/>
                <w:lang w:eastAsia="en-US"/>
              </w:rPr>
            </w:pPr>
            <w:r w:rsidRPr="00CB1710">
              <w:rPr>
                <w:bCs/>
                <w:color w:val="000000"/>
                <w:sz w:val="28"/>
                <w:szCs w:val="28"/>
                <w:lang w:eastAsia="en-US"/>
              </w:rPr>
              <w:t>3.2.</w:t>
            </w:r>
          </w:p>
        </w:tc>
        <w:tc>
          <w:tcPr>
            <w:tcW w:w="3449" w:type="dxa"/>
            <w:vAlign w:val="center"/>
          </w:tcPr>
          <w:p w14:paraId="342D2071" w14:textId="77777777" w:rsidR="00CB1710" w:rsidRPr="00CB1710" w:rsidRDefault="00CB1710" w:rsidP="00CB1710">
            <w:pPr>
              <w:rPr>
                <w:color w:val="000000"/>
                <w:sz w:val="22"/>
                <w:szCs w:val="22"/>
                <w:lang w:eastAsia="en-US"/>
              </w:rPr>
            </w:pPr>
            <w:r w:rsidRPr="00CB1710">
              <w:rPr>
                <w:color w:val="000000"/>
                <w:sz w:val="22"/>
                <w:szCs w:val="22"/>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транспортировке сточных вод</w:t>
            </w:r>
          </w:p>
        </w:tc>
        <w:tc>
          <w:tcPr>
            <w:tcW w:w="1469" w:type="dxa"/>
            <w:vAlign w:val="center"/>
          </w:tcPr>
          <w:p w14:paraId="42424C31"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5" w:type="dxa"/>
            <w:vAlign w:val="center"/>
          </w:tcPr>
          <w:p w14:paraId="0471D609"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c>
          <w:tcPr>
            <w:tcW w:w="2404" w:type="dxa"/>
            <w:vAlign w:val="center"/>
          </w:tcPr>
          <w:p w14:paraId="1E2CCFC5"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r w:rsidR="00CB1710" w:rsidRPr="00CB1710" w14:paraId="45145233" w14:textId="77777777" w:rsidTr="0068377B">
        <w:trPr>
          <w:trHeight w:val="2267"/>
          <w:jc w:val="center"/>
        </w:trPr>
        <w:tc>
          <w:tcPr>
            <w:tcW w:w="693" w:type="dxa"/>
            <w:vAlign w:val="center"/>
          </w:tcPr>
          <w:p w14:paraId="749D7683" w14:textId="77777777" w:rsidR="00CB1710" w:rsidRPr="00CB1710" w:rsidRDefault="00CB1710" w:rsidP="00CB1710">
            <w:pPr>
              <w:rPr>
                <w:bCs/>
                <w:color w:val="000000"/>
                <w:sz w:val="28"/>
                <w:szCs w:val="28"/>
                <w:lang w:eastAsia="en-US"/>
              </w:rPr>
            </w:pPr>
            <w:r w:rsidRPr="00CB1710">
              <w:rPr>
                <w:bCs/>
                <w:color w:val="000000"/>
                <w:sz w:val="28"/>
                <w:szCs w:val="28"/>
                <w:lang w:eastAsia="en-US"/>
              </w:rPr>
              <w:t>3.3.</w:t>
            </w:r>
          </w:p>
        </w:tc>
        <w:tc>
          <w:tcPr>
            <w:tcW w:w="3449" w:type="dxa"/>
            <w:vAlign w:val="center"/>
          </w:tcPr>
          <w:p w14:paraId="57D866EA" w14:textId="77777777" w:rsidR="00CB1710" w:rsidRPr="00CB1710" w:rsidRDefault="00CB1710" w:rsidP="00CB1710">
            <w:pPr>
              <w:rPr>
                <w:color w:val="000000"/>
                <w:sz w:val="22"/>
                <w:szCs w:val="22"/>
                <w:lang w:eastAsia="en-US"/>
              </w:rPr>
            </w:pPr>
            <w:r w:rsidRPr="00CB1710">
              <w:rPr>
                <w:color w:val="000000"/>
                <w:sz w:val="22"/>
                <w:szCs w:val="22"/>
                <w:lang w:eastAsia="en-US"/>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B1710">
              <w:rPr>
                <w:color w:val="000000"/>
                <w:sz w:val="22"/>
                <w:szCs w:val="22"/>
                <w:vertAlign w:val="superscript"/>
                <w:lang w:eastAsia="en-US"/>
              </w:rPr>
              <w:t>3</w:t>
            </w:r>
            <w:r w:rsidRPr="00CB1710">
              <w:rPr>
                <w:color w:val="000000"/>
                <w:sz w:val="22"/>
                <w:szCs w:val="22"/>
                <w:lang w:eastAsia="en-US"/>
              </w:rPr>
              <w:t xml:space="preserve">) – </w:t>
            </w:r>
            <w:r w:rsidRPr="00CB1710">
              <w:rPr>
                <w:color w:val="000000"/>
                <w:sz w:val="22"/>
                <w:szCs w:val="22"/>
                <w:u w:val="single"/>
                <w:lang w:eastAsia="en-US"/>
              </w:rPr>
              <w:t>для организаций, оказывающих услуги по водоотведению</w:t>
            </w:r>
          </w:p>
        </w:tc>
        <w:tc>
          <w:tcPr>
            <w:tcW w:w="1469" w:type="dxa"/>
            <w:vAlign w:val="center"/>
          </w:tcPr>
          <w:p w14:paraId="23F10B6E"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2405" w:type="dxa"/>
            <w:vAlign w:val="center"/>
          </w:tcPr>
          <w:p w14:paraId="71504E6E" w14:textId="77777777" w:rsidR="00CB1710" w:rsidRPr="00CB1710" w:rsidRDefault="00CB1710" w:rsidP="00CB1710">
            <w:pPr>
              <w:rPr>
                <w:bCs/>
                <w:color w:val="000000"/>
                <w:sz w:val="28"/>
                <w:szCs w:val="28"/>
                <w:lang w:eastAsia="en-US"/>
              </w:rPr>
            </w:pPr>
            <w:r w:rsidRPr="00CB1710">
              <w:rPr>
                <w:bCs/>
                <w:color w:val="000000"/>
                <w:sz w:val="28"/>
                <w:szCs w:val="28"/>
                <w:lang w:eastAsia="en-US"/>
              </w:rPr>
              <w:t>1,30</w:t>
            </w:r>
          </w:p>
        </w:tc>
        <w:tc>
          <w:tcPr>
            <w:tcW w:w="2404" w:type="dxa"/>
            <w:vAlign w:val="center"/>
          </w:tcPr>
          <w:p w14:paraId="30DDB923" w14:textId="77777777" w:rsidR="00CB1710" w:rsidRPr="00CB1710" w:rsidRDefault="00CB1710" w:rsidP="00CB1710">
            <w:pPr>
              <w:rPr>
                <w:bCs/>
                <w:color w:val="000000"/>
                <w:sz w:val="28"/>
                <w:szCs w:val="28"/>
                <w:lang w:eastAsia="en-US"/>
              </w:rPr>
            </w:pPr>
            <w:r w:rsidRPr="00CB1710">
              <w:rPr>
                <w:bCs/>
                <w:color w:val="000000"/>
                <w:sz w:val="28"/>
                <w:szCs w:val="28"/>
                <w:lang w:eastAsia="en-US"/>
              </w:rPr>
              <w:t>-</w:t>
            </w:r>
          </w:p>
        </w:tc>
      </w:tr>
    </w:tbl>
    <w:p w14:paraId="37A24A3E" w14:textId="77777777" w:rsidR="00CB1710" w:rsidRPr="00CB1710" w:rsidRDefault="00CB1710" w:rsidP="00CB1710">
      <w:pPr>
        <w:ind w:left="-567"/>
        <w:jc w:val="center"/>
        <w:rPr>
          <w:bCs/>
          <w:color w:val="000000"/>
          <w:sz w:val="28"/>
          <w:szCs w:val="28"/>
        </w:rPr>
      </w:pPr>
    </w:p>
    <w:p w14:paraId="6806EC96" w14:textId="77777777" w:rsidR="00CB1710" w:rsidRPr="00CB1710" w:rsidRDefault="00CB1710" w:rsidP="00CB1710">
      <w:pPr>
        <w:ind w:left="-567"/>
        <w:jc w:val="center"/>
        <w:rPr>
          <w:bCs/>
          <w:color w:val="000000"/>
          <w:sz w:val="28"/>
          <w:szCs w:val="28"/>
        </w:rPr>
      </w:pPr>
    </w:p>
    <w:p w14:paraId="6CAF1BF1" w14:textId="77777777" w:rsidR="00CB1710" w:rsidRPr="00CB1710" w:rsidRDefault="00CB1710" w:rsidP="00CB1710">
      <w:pPr>
        <w:ind w:left="-567"/>
        <w:jc w:val="center"/>
        <w:rPr>
          <w:bCs/>
          <w:color w:val="000000"/>
          <w:sz w:val="28"/>
          <w:szCs w:val="28"/>
        </w:rPr>
      </w:pPr>
    </w:p>
    <w:p w14:paraId="14CFEA82" w14:textId="77777777" w:rsidR="00CB1710" w:rsidRPr="00CB1710" w:rsidRDefault="00CB1710" w:rsidP="00CB1710">
      <w:pPr>
        <w:ind w:left="-567"/>
        <w:jc w:val="center"/>
        <w:rPr>
          <w:bCs/>
          <w:color w:val="000000"/>
          <w:sz w:val="28"/>
          <w:szCs w:val="28"/>
        </w:rPr>
      </w:pPr>
    </w:p>
    <w:p w14:paraId="07643DBE" w14:textId="77777777" w:rsidR="00CB1710" w:rsidRPr="00CB1710" w:rsidRDefault="00CB1710" w:rsidP="00CB1710">
      <w:pPr>
        <w:ind w:left="-567"/>
        <w:jc w:val="center"/>
        <w:rPr>
          <w:bCs/>
          <w:color w:val="000000"/>
          <w:sz w:val="28"/>
          <w:szCs w:val="28"/>
        </w:rPr>
      </w:pPr>
    </w:p>
    <w:p w14:paraId="2BA16490" w14:textId="77777777" w:rsidR="00CB1710" w:rsidRPr="00CB1710" w:rsidRDefault="00CB1710" w:rsidP="00CB1710">
      <w:pPr>
        <w:ind w:left="-567"/>
        <w:jc w:val="center"/>
        <w:rPr>
          <w:bCs/>
          <w:color w:val="000000"/>
          <w:sz w:val="28"/>
          <w:szCs w:val="28"/>
        </w:rPr>
      </w:pPr>
    </w:p>
    <w:p w14:paraId="699BA72D" w14:textId="77777777" w:rsidR="00CB1710" w:rsidRPr="00CB1710" w:rsidRDefault="00CB1710" w:rsidP="00CB1710">
      <w:pPr>
        <w:ind w:left="-567"/>
        <w:jc w:val="center"/>
        <w:rPr>
          <w:bCs/>
          <w:color w:val="000000"/>
          <w:sz w:val="28"/>
          <w:szCs w:val="28"/>
        </w:rPr>
      </w:pPr>
    </w:p>
    <w:p w14:paraId="13695266" w14:textId="77777777" w:rsidR="00CB1710" w:rsidRPr="00CB1710" w:rsidRDefault="00CB1710" w:rsidP="00CB1710">
      <w:pPr>
        <w:ind w:left="-567"/>
        <w:jc w:val="center"/>
        <w:rPr>
          <w:bCs/>
          <w:color w:val="000000"/>
          <w:sz w:val="28"/>
          <w:szCs w:val="28"/>
        </w:rPr>
      </w:pPr>
    </w:p>
    <w:p w14:paraId="4A8ADFDB" w14:textId="77777777" w:rsidR="00CB1710" w:rsidRPr="00CB1710" w:rsidRDefault="00CB1710" w:rsidP="00CB1710">
      <w:pPr>
        <w:ind w:left="-567"/>
        <w:jc w:val="center"/>
        <w:rPr>
          <w:bCs/>
          <w:color w:val="000000"/>
          <w:sz w:val="28"/>
          <w:szCs w:val="28"/>
        </w:rPr>
      </w:pPr>
    </w:p>
    <w:p w14:paraId="4CBAB55E" w14:textId="77777777" w:rsidR="00CB1710" w:rsidRPr="00CB1710" w:rsidRDefault="00CB1710" w:rsidP="00CB1710">
      <w:pPr>
        <w:ind w:left="-567"/>
        <w:jc w:val="center"/>
        <w:rPr>
          <w:bCs/>
          <w:color w:val="000000"/>
          <w:sz w:val="28"/>
          <w:szCs w:val="28"/>
        </w:rPr>
      </w:pPr>
    </w:p>
    <w:p w14:paraId="31CCA4B3" w14:textId="77777777" w:rsidR="00CB1710" w:rsidRPr="00CB1710" w:rsidRDefault="00CB1710" w:rsidP="00CB1710">
      <w:pPr>
        <w:ind w:left="-567"/>
        <w:jc w:val="center"/>
        <w:rPr>
          <w:bCs/>
          <w:color w:val="000000"/>
          <w:sz w:val="28"/>
          <w:szCs w:val="28"/>
        </w:rPr>
      </w:pPr>
    </w:p>
    <w:p w14:paraId="12D740CB" w14:textId="77777777" w:rsidR="00CB1710" w:rsidRPr="00CB1710" w:rsidRDefault="00CB1710" w:rsidP="00CB1710">
      <w:pPr>
        <w:ind w:left="-567"/>
        <w:jc w:val="center"/>
        <w:rPr>
          <w:bCs/>
          <w:color w:val="000000"/>
          <w:sz w:val="28"/>
          <w:szCs w:val="28"/>
        </w:rPr>
      </w:pPr>
    </w:p>
    <w:p w14:paraId="66DD7673" w14:textId="77777777" w:rsidR="00CB1710" w:rsidRPr="00CB1710" w:rsidRDefault="00CB1710" w:rsidP="00CB1710">
      <w:pPr>
        <w:ind w:left="-567"/>
        <w:jc w:val="center"/>
        <w:rPr>
          <w:bCs/>
          <w:color w:val="000000"/>
          <w:sz w:val="28"/>
          <w:szCs w:val="28"/>
        </w:rPr>
      </w:pPr>
    </w:p>
    <w:p w14:paraId="5915F749" w14:textId="77777777" w:rsidR="00CB1710" w:rsidRPr="00CB1710" w:rsidRDefault="00CB1710" w:rsidP="00CB1710">
      <w:pPr>
        <w:ind w:left="-567"/>
        <w:jc w:val="center"/>
        <w:rPr>
          <w:bCs/>
          <w:color w:val="000000"/>
          <w:sz w:val="28"/>
          <w:szCs w:val="28"/>
        </w:rPr>
      </w:pPr>
    </w:p>
    <w:p w14:paraId="3ABC9FBC" w14:textId="77777777" w:rsidR="00CB1710" w:rsidRPr="00CB1710" w:rsidRDefault="00CB1710" w:rsidP="00CB1710">
      <w:pPr>
        <w:ind w:left="-567"/>
        <w:jc w:val="center"/>
        <w:rPr>
          <w:bCs/>
          <w:color w:val="000000"/>
          <w:sz w:val="28"/>
          <w:szCs w:val="28"/>
        </w:rPr>
      </w:pPr>
    </w:p>
    <w:p w14:paraId="7148BE91" w14:textId="77777777" w:rsidR="00CB1710" w:rsidRPr="00CB1710" w:rsidRDefault="00CB1710" w:rsidP="00CB1710">
      <w:pPr>
        <w:ind w:left="-567"/>
        <w:jc w:val="center"/>
        <w:rPr>
          <w:bCs/>
          <w:color w:val="000000"/>
          <w:sz w:val="28"/>
          <w:szCs w:val="28"/>
        </w:rPr>
      </w:pPr>
    </w:p>
    <w:p w14:paraId="0EC3C7A0" w14:textId="77777777" w:rsidR="00CB1710" w:rsidRPr="00CB1710" w:rsidRDefault="00CB1710" w:rsidP="00CB1710">
      <w:pPr>
        <w:ind w:left="-567"/>
        <w:jc w:val="center"/>
        <w:rPr>
          <w:bCs/>
          <w:color w:val="000000"/>
          <w:sz w:val="28"/>
          <w:szCs w:val="28"/>
        </w:rPr>
      </w:pPr>
    </w:p>
    <w:p w14:paraId="07CDFDD9" w14:textId="77777777" w:rsidR="00CB1710" w:rsidRPr="00CB1710" w:rsidRDefault="00CB1710" w:rsidP="00CB1710">
      <w:pPr>
        <w:ind w:left="-567"/>
        <w:jc w:val="center"/>
        <w:rPr>
          <w:bCs/>
          <w:color w:val="000000"/>
          <w:sz w:val="28"/>
          <w:szCs w:val="28"/>
        </w:rPr>
      </w:pPr>
    </w:p>
    <w:p w14:paraId="04903491" w14:textId="77777777" w:rsidR="00CB1710" w:rsidRPr="00CB1710" w:rsidRDefault="00CB1710" w:rsidP="00CB1710">
      <w:pPr>
        <w:ind w:left="-567"/>
        <w:jc w:val="center"/>
        <w:rPr>
          <w:bCs/>
          <w:color w:val="000000"/>
          <w:sz w:val="28"/>
          <w:szCs w:val="28"/>
        </w:rPr>
      </w:pPr>
    </w:p>
    <w:p w14:paraId="2B3D6423" w14:textId="77777777" w:rsidR="00CB1710" w:rsidRPr="00CB1710" w:rsidRDefault="00CB1710" w:rsidP="00CB1710">
      <w:pPr>
        <w:ind w:left="-567"/>
        <w:jc w:val="center"/>
        <w:rPr>
          <w:bCs/>
          <w:color w:val="000000"/>
          <w:sz w:val="28"/>
          <w:szCs w:val="28"/>
        </w:rPr>
      </w:pPr>
    </w:p>
    <w:p w14:paraId="6D3754CD" w14:textId="77777777" w:rsidR="00CB1710" w:rsidRPr="00CB1710" w:rsidRDefault="00CB1710" w:rsidP="00CB1710">
      <w:pPr>
        <w:ind w:left="-567"/>
        <w:jc w:val="center"/>
        <w:rPr>
          <w:bCs/>
          <w:color w:val="000000"/>
          <w:sz w:val="28"/>
          <w:szCs w:val="28"/>
        </w:rPr>
      </w:pPr>
    </w:p>
    <w:p w14:paraId="7EBD1E40" w14:textId="77777777" w:rsidR="00CB1710" w:rsidRPr="00CB1710" w:rsidRDefault="00CB1710" w:rsidP="00CB1710">
      <w:pPr>
        <w:ind w:left="-567"/>
        <w:jc w:val="center"/>
        <w:rPr>
          <w:bCs/>
          <w:color w:val="000000"/>
          <w:sz w:val="28"/>
          <w:szCs w:val="28"/>
        </w:rPr>
      </w:pPr>
    </w:p>
    <w:p w14:paraId="383E7F1A" w14:textId="77777777" w:rsidR="00CB1710" w:rsidRPr="00CB1710" w:rsidRDefault="00CB1710" w:rsidP="00CB1710">
      <w:pPr>
        <w:ind w:left="-567"/>
        <w:jc w:val="center"/>
        <w:rPr>
          <w:bCs/>
          <w:color w:val="000000"/>
          <w:sz w:val="28"/>
          <w:szCs w:val="28"/>
        </w:rPr>
      </w:pPr>
    </w:p>
    <w:p w14:paraId="509EDA0B" w14:textId="77777777" w:rsidR="00CB1710" w:rsidRPr="00CB1710" w:rsidRDefault="00CB1710" w:rsidP="00CB1710">
      <w:pPr>
        <w:ind w:left="-567"/>
        <w:jc w:val="center"/>
        <w:rPr>
          <w:bCs/>
          <w:color w:val="000000"/>
          <w:sz w:val="28"/>
          <w:szCs w:val="28"/>
        </w:rPr>
      </w:pPr>
    </w:p>
    <w:p w14:paraId="791FAA6A" w14:textId="77777777" w:rsidR="00CB1710" w:rsidRPr="00CB1710" w:rsidRDefault="00CB1710" w:rsidP="00CB1710">
      <w:pPr>
        <w:ind w:left="-567"/>
        <w:jc w:val="center"/>
        <w:rPr>
          <w:bCs/>
          <w:color w:val="000000"/>
          <w:sz w:val="28"/>
          <w:szCs w:val="28"/>
        </w:rPr>
      </w:pPr>
    </w:p>
    <w:p w14:paraId="4ED99D37" w14:textId="77777777" w:rsidR="00CB1710" w:rsidRPr="00CB1710" w:rsidRDefault="00CB1710" w:rsidP="00CB1710">
      <w:pPr>
        <w:ind w:left="-567"/>
        <w:jc w:val="center"/>
        <w:rPr>
          <w:bCs/>
          <w:color w:val="000000"/>
          <w:sz w:val="28"/>
          <w:szCs w:val="28"/>
        </w:rPr>
      </w:pPr>
    </w:p>
    <w:p w14:paraId="0D7138CD" w14:textId="77777777" w:rsidR="00CB1710" w:rsidRPr="00CB1710" w:rsidRDefault="00CB1710" w:rsidP="00CB1710">
      <w:pPr>
        <w:ind w:left="-567"/>
        <w:jc w:val="center"/>
        <w:rPr>
          <w:bCs/>
          <w:color w:val="000000"/>
          <w:sz w:val="28"/>
          <w:szCs w:val="28"/>
        </w:rPr>
      </w:pPr>
    </w:p>
    <w:p w14:paraId="4B9CC094" w14:textId="77777777" w:rsidR="00CB1710" w:rsidRPr="00CB1710" w:rsidRDefault="00CB1710" w:rsidP="00CB1710">
      <w:pPr>
        <w:ind w:left="-567"/>
        <w:jc w:val="center"/>
        <w:rPr>
          <w:bCs/>
          <w:color w:val="000000"/>
          <w:sz w:val="28"/>
          <w:szCs w:val="28"/>
        </w:rPr>
      </w:pPr>
    </w:p>
    <w:p w14:paraId="5794B8C5" w14:textId="77777777" w:rsidR="00CB1710" w:rsidRPr="00CB1710" w:rsidRDefault="00CB1710" w:rsidP="00CB1710">
      <w:pPr>
        <w:ind w:left="-567"/>
        <w:jc w:val="center"/>
        <w:rPr>
          <w:bCs/>
          <w:color w:val="000000"/>
          <w:sz w:val="28"/>
          <w:szCs w:val="28"/>
        </w:rPr>
      </w:pPr>
    </w:p>
    <w:p w14:paraId="7F813095" w14:textId="77777777" w:rsidR="00CB1710" w:rsidRPr="00CB1710" w:rsidRDefault="00CB1710" w:rsidP="00CB1710">
      <w:pPr>
        <w:ind w:left="-567"/>
        <w:jc w:val="center"/>
        <w:rPr>
          <w:bCs/>
          <w:color w:val="000000"/>
          <w:sz w:val="28"/>
          <w:szCs w:val="28"/>
        </w:rPr>
      </w:pPr>
    </w:p>
    <w:p w14:paraId="1A31CE39" w14:textId="77777777" w:rsidR="00CB1710" w:rsidRPr="00CB1710" w:rsidRDefault="00CB1710" w:rsidP="00CB1710">
      <w:pPr>
        <w:ind w:left="-567"/>
        <w:jc w:val="center"/>
        <w:rPr>
          <w:bCs/>
          <w:color w:val="000000"/>
          <w:sz w:val="28"/>
          <w:szCs w:val="28"/>
        </w:rPr>
      </w:pPr>
    </w:p>
    <w:p w14:paraId="03C1318F" w14:textId="77777777" w:rsidR="00CB1710" w:rsidRPr="00CB1710" w:rsidRDefault="00CB1710" w:rsidP="00CB1710">
      <w:pPr>
        <w:jc w:val="center"/>
        <w:rPr>
          <w:bCs/>
          <w:color w:val="000000"/>
          <w:sz w:val="28"/>
          <w:szCs w:val="28"/>
        </w:rPr>
      </w:pPr>
      <w:r w:rsidRPr="00CB1710">
        <w:rPr>
          <w:bCs/>
          <w:color w:val="000000"/>
          <w:sz w:val="28"/>
          <w:szCs w:val="28"/>
        </w:rPr>
        <w:t>Раздел 10. Отчет об исполнении производственной программы</w:t>
      </w:r>
    </w:p>
    <w:p w14:paraId="2596EE0D" w14:textId="77777777" w:rsidR="00CB1710" w:rsidRPr="00CB1710" w:rsidRDefault="00CB1710" w:rsidP="00CB1710">
      <w:pPr>
        <w:ind w:left="-567"/>
        <w:jc w:val="center"/>
        <w:rPr>
          <w:bCs/>
          <w:sz w:val="28"/>
          <w:szCs w:val="28"/>
        </w:rPr>
      </w:pPr>
      <w:r w:rsidRPr="00CB1710">
        <w:rPr>
          <w:bCs/>
          <w:sz w:val="28"/>
          <w:szCs w:val="28"/>
        </w:rPr>
        <w:t xml:space="preserve"> за 2014-2016 годы</w:t>
      </w:r>
    </w:p>
    <w:p w14:paraId="2A373DEB" w14:textId="77777777" w:rsidR="00CB1710" w:rsidRPr="00CB1710" w:rsidRDefault="00CB1710" w:rsidP="00CB1710">
      <w:pPr>
        <w:ind w:left="-567"/>
        <w:jc w:val="center"/>
        <w:rPr>
          <w:bCs/>
          <w:color w:val="FF0000"/>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510"/>
      </w:tblGrid>
      <w:tr w:rsidR="00CB1710" w:rsidRPr="00CB1710" w14:paraId="25769BD8" w14:textId="77777777" w:rsidTr="0068377B">
        <w:trPr>
          <w:jc w:val="center"/>
        </w:trPr>
        <w:tc>
          <w:tcPr>
            <w:tcW w:w="6663" w:type="dxa"/>
            <w:vAlign w:val="center"/>
          </w:tcPr>
          <w:p w14:paraId="244F2801"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показателя</w:t>
            </w:r>
          </w:p>
        </w:tc>
        <w:tc>
          <w:tcPr>
            <w:tcW w:w="3510" w:type="dxa"/>
            <w:vAlign w:val="center"/>
          </w:tcPr>
          <w:p w14:paraId="0BBE7AB8" w14:textId="77777777" w:rsidR="00CB1710" w:rsidRPr="00CB1710" w:rsidRDefault="00CB1710" w:rsidP="00CB1710">
            <w:pPr>
              <w:rPr>
                <w:bCs/>
                <w:color w:val="000000"/>
                <w:sz w:val="28"/>
                <w:szCs w:val="28"/>
                <w:lang w:eastAsia="en-US"/>
              </w:rPr>
            </w:pPr>
            <w:r w:rsidRPr="00CB1710">
              <w:rPr>
                <w:bCs/>
                <w:color w:val="000000"/>
                <w:sz w:val="28"/>
                <w:szCs w:val="28"/>
                <w:lang w:eastAsia="en-US"/>
              </w:rPr>
              <w:t>Фактическое значение показателя, тыс. руб.</w:t>
            </w:r>
          </w:p>
        </w:tc>
      </w:tr>
      <w:tr w:rsidR="00CB1710" w:rsidRPr="00CB1710" w14:paraId="4C82201E" w14:textId="77777777" w:rsidTr="0068377B">
        <w:trPr>
          <w:jc w:val="center"/>
        </w:trPr>
        <w:tc>
          <w:tcPr>
            <w:tcW w:w="10173" w:type="dxa"/>
            <w:gridSpan w:val="2"/>
          </w:tcPr>
          <w:p w14:paraId="52456D62" w14:textId="77777777" w:rsidR="00CB1710" w:rsidRPr="00CB1710" w:rsidRDefault="00CB1710" w:rsidP="00CB1710">
            <w:pPr>
              <w:rPr>
                <w:bCs/>
                <w:color w:val="000000"/>
                <w:sz w:val="28"/>
                <w:szCs w:val="28"/>
                <w:lang w:eastAsia="en-US"/>
              </w:rPr>
            </w:pPr>
            <w:r w:rsidRPr="00CB1710">
              <w:rPr>
                <w:bCs/>
                <w:color w:val="000000"/>
                <w:sz w:val="28"/>
                <w:szCs w:val="28"/>
                <w:lang w:eastAsia="en-US"/>
              </w:rPr>
              <w:t>2014 год</w:t>
            </w:r>
          </w:p>
        </w:tc>
      </w:tr>
      <w:tr w:rsidR="00CB1710" w:rsidRPr="00CB1710" w14:paraId="48857985" w14:textId="77777777" w:rsidTr="0068377B">
        <w:trPr>
          <w:jc w:val="center"/>
        </w:trPr>
        <w:tc>
          <w:tcPr>
            <w:tcW w:w="6663" w:type="dxa"/>
            <w:vAlign w:val="center"/>
          </w:tcPr>
          <w:p w14:paraId="3716FEBC" w14:textId="77777777" w:rsidR="00CB1710" w:rsidRPr="00CB1710" w:rsidRDefault="00CB1710" w:rsidP="00CB1710">
            <w:pPr>
              <w:rPr>
                <w:bCs/>
                <w:sz w:val="28"/>
                <w:szCs w:val="28"/>
                <w:lang w:eastAsia="en-US"/>
              </w:rPr>
            </w:pPr>
            <w:r w:rsidRPr="00CB1710">
              <w:rPr>
                <w:bCs/>
                <w:sz w:val="28"/>
                <w:szCs w:val="28"/>
                <w:lang w:eastAsia="en-US"/>
              </w:rPr>
              <w:t>-</w:t>
            </w:r>
          </w:p>
        </w:tc>
        <w:tc>
          <w:tcPr>
            <w:tcW w:w="3510" w:type="dxa"/>
            <w:vAlign w:val="center"/>
          </w:tcPr>
          <w:p w14:paraId="083731FD" w14:textId="77777777" w:rsidR="00CB1710" w:rsidRPr="00CB1710" w:rsidRDefault="00CB1710" w:rsidP="00CB1710">
            <w:pPr>
              <w:rPr>
                <w:bCs/>
                <w:sz w:val="28"/>
                <w:szCs w:val="28"/>
                <w:lang w:eastAsia="en-US"/>
              </w:rPr>
            </w:pPr>
            <w:r w:rsidRPr="00CB1710">
              <w:rPr>
                <w:bCs/>
                <w:sz w:val="28"/>
                <w:szCs w:val="28"/>
                <w:lang w:eastAsia="en-US"/>
              </w:rPr>
              <w:t>-</w:t>
            </w:r>
          </w:p>
        </w:tc>
      </w:tr>
      <w:tr w:rsidR="00CB1710" w:rsidRPr="00CB1710" w14:paraId="188CB985" w14:textId="77777777" w:rsidTr="0068377B">
        <w:trPr>
          <w:jc w:val="center"/>
        </w:trPr>
        <w:tc>
          <w:tcPr>
            <w:tcW w:w="10173" w:type="dxa"/>
            <w:gridSpan w:val="2"/>
          </w:tcPr>
          <w:p w14:paraId="4393CF83" w14:textId="77777777" w:rsidR="00CB1710" w:rsidRPr="00CB1710" w:rsidRDefault="00CB1710" w:rsidP="00CB1710">
            <w:pPr>
              <w:rPr>
                <w:bCs/>
                <w:color w:val="000000"/>
                <w:sz w:val="28"/>
                <w:szCs w:val="28"/>
                <w:lang w:eastAsia="en-US"/>
              </w:rPr>
            </w:pPr>
            <w:r w:rsidRPr="00CB1710">
              <w:rPr>
                <w:bCs/>
                <w:color w:val="000000"/>
                <w:sz w:val="28"/>
                <w:szCs w:val="28"/>
                <w:lang w:eastAsia="en-US"/>
              </w:rPr>
              <w:t>2015 год</w:t>
            </w:r>
          </w:p>
        </w:tc>
      </w:tr>
      <w:tr w:rsidR="00CB1710" w:rsidRPr="00CB1710" w14:paraId="0DFAF1C3" w14:textId="77777777" w:rsidTr="0068377B">
        <w:trPr>
          <w:jc w:val="center"/>
        </w:trPr>
        <w:tc>
          <w:tcPr>
            <w:tcW w:w="6663" w:type="dxa"/>
            <w:vAlign w:val="center"/>
          </w:tcPr>
          <w:p w14:paraId="69B5F07E" w14:textId="77777777" w:rsidR="00CB1710" w:rsidRPr="00CB1710" w:rsidRDefault="00CB1710" w:rsidP="00CB1710">
            <w:pPr>
              <w:rPr>
                <w:bCs/>
                <w:sz w:val="28"/>
                <w:szCs w:val="28"/>
                <w:lang w:eastAsia="en-US"/>
              </w:rPr>
            </w:pPr>
            <w:r w:rsidRPr="00CB1710">
              <w:rPr>
                <w:bCs/>
                <w:sz w:val="28"/>
                <w:szCs w:val="28"/>
                <w:lang w:eastAsia="en-US"/>
              </w:rPr>
              <w:t>-</w:t>
            </w:r>
          </w:p>
        </w:tc>
        <w:tc>
          <w:tcPr>
            <w:tcW w:w="3510" w:type="dxa"/>
            <w:vAlign w:val="center"/>
          </w:tcPr>
          <w:p w14:paraId="03D7EF10" w14:textId="77777777" w:rsidR="00CB1710" w:rsidRPr="00CB1710" w:rsidRDefault="00CB1710" w:rsidP="00CB1710">
            <w:pPr>
              <w:rPr>
                <w:bCs/>
                <w:sz w:val="28"/>
                <w:szCs w:val="28"/>
                <w:lang w:eastAsia="en-US"/>
              </w:rPr>
            </w:pPr>
            <w:r w:rsidRPr="00CB1710">
              <w:rPr>
                <w:bCs/>
                <w:sz w:val="28"/>
                <w:szCs w:val="28"/>
                <w:lang w:eastAsia="en-US"/>
              </w:rPr>
              <w:t>-</w:t>
            </w:r>
          </w:p>
        </w:tc>
      </w:tr>
      <w:tr w:rsidR="00CB1710" w:rsidRPr="00CB1710" w14:paraId="3F94E6FF" w14:textId="77777777" w:rsidTr="0068377B">
        <w:trPr>
          <w:jc w:val="center"/>
        </w:trPr>
        <w:tc>
          <w:tcPr>
            <w:tcW w:w="10173" w:type="dxa"/>
            <w:gridSpan w:val="2"/>
          </w:tcPr>
          <w:p w14:paraId="6F197B1C" w14:textId="77777777" w:rsidR="00CB1710" w:rsidRPr="00CB1710" w:rsidRDefault="00CB1710" w:rsidP="00CB1710">
            <w:pPr>
              <w:rPr>
                <w:bCs/>
                <w:color w:val="000000"/>
                <w:sz w:val="28"/>
                <w:szCs w:val="28"/>
                <w:lang w:eastAsia="en-US"/>
              </w:rPr>
            </w:pPr>
            <w:r w:rsidRPr="00CB1710">
              <w:rPr>
                <w:bCs/>
                <w:color w:val="000000"/>
                <w:sz w:val="28"/>
                <w:szCs w:val="28"/>
                <w:lang w:eastAsia="en-US"/>
              </w:rPr>
              <w:t>2016 год</w:t>
            </w:r>
          </w:p>
        </w:tc>
      </w:tr>
      <w:tr w:rsidR="00CB1710" w:rsidRPr="00CB1710" w14:paraId="7A30F576" w14:textId="77777777" w:rsidTr="0068377B">
        <w:trPr>
          <w:jc w:val="center"/>
        </w:trPr>
        <w:tc>
          <w:tcPr>
            <w:tcW w:w="6663" w:type="dxa"/>
            <w:vAlign w:val="center"/>
          </w:tcPr>
          <w:p w14:paraId="4E6E87FF" w14:textId="77777777" w:rsidR="00CB1710" w:rsidRPr="00CB1710" w:rsidRDefault="00CB1710" w:rsidP="00CB1710">
            <w:pPr>
              <w:rPr>
                <w:bCs/>
                <w:sz w:val="28"/>
                <w:szCs w:val="28"/>
                <w:lang w:eastAsia="en-US"/>
              </w:rPr>
            </w:pPr>
            <w:r w:rsidRPr="00CB1710">
              <w:rPr>
                <w:bCs/>
                <w:sz w:val="28"/>
                <w:szCs w:val="28"/>
                <w:lang w:eastAsia="en-US"/>
              </w:rPr>
              <w:t>-</w:t>
            </w:r>
          </w:p>
        </w:tc>
        <w:tc>
          <w:tcPr>
            <w:tcW w:w="3510" w:type="dxa"/>
            <w:vAlign w:val="center"/>
          </w:tcPr>
          <w:p w14:paraId="016426CB" w14:textId="77777777" w:rsidR="00CB1710" w:rsidRPr="00CB1710" w:rsidRDefault="00CB1710" w:rsidP="00CB1710">
            <w:pPr>
              <w:rPr>
                <w:bCs/>
                <w:sz w:val="28"/>
                <w:szCs w:val="28"/>
                <w:lang w:eastAsia="en-US"/>
              </w:rPr>
            </w:pPr>
            <w:r w:rsidRPr="00CB1710">
              <w:rPr>
                <w:bCs/>
                <w:sz w:val="28"/>
                <w:szCs w:val="28"/>
                <w:lang w:eastAsia="en-US"/>
              </w:rPr>
              <w:t>-</w:t>
            </w:r>
          </w:p>
        </w:tc>
      </w:tr>
    </w:tbl>
    <w:p w14:paraId="4345A728" w14:textId="77777777" w:rsidR="00CB1710" w:rsidRPr="00CB1710" w:rsidRDefault="00CB1710" w:rsidP="00CB1710">
      <w:pPr>
        <w:ind w:left="-567"/>
        <w:jc w:val="center"/>
        <w:rPr>
          <w:bCs/>
          <w:color w:val="000000"/>
          <w:sz w:val="28"/>
          <w:szCs w:val="28"/>
        </w:rPr>
      </w:pPr>
    </w:p>
    <w:p w14:paraId="622A6F23" w14:textId="77777777" w:rsidR="00CB1710" w:rsidRPr="00CB1710" w:rsidRDefault="00CB1710" w:rsidP="00CB1710">
      <w:pPr>
        <w:ind w:left="-567"/>
        <w:jc w:val="center"/>
        <w:rPr>
          <w:bCs/>
          <w:color w:val="000000"/>
          <w:sz w:val="28"/>
          <w:szCs w:val="28"/>
        </w:rPr>
      </w:pPr>
    </w:p>
    <w:p w14:paraId="10F6881B" w14:textId="77777777" w:rsidR="00CB1710" w:rsidRPr="00CB1710" w:rsidRDefault="00CB1710" w:rsidP="00CB1710">
      <w:pPr>
        <w:ind w:left="-567"/>
        <w:jc w:val="center"/>
        <w:rPr>
          <w:bCs/>
          <w:color w:val="000000"/>
          <w:sz w:val="28"/>
          <w:szCs w:val="28"/>
        </w:rPr>
      </w:pPr>
    </w:p>
    <w:p w14:paraId="5CD026FC" w14:textId="77777777" w:rsidR="00CB1710" w:rsidRPr="00CB1710" w:rsidRDefault="00CB1710" w:rsidP="00CB1710">
      <w:pPr>
        <w:ind w:left="-567"/>
        <w:jc w:val="center"/>
        <w:rPr>
          <w:bCs/>
          <w:color w:val="000000"/>
          <w:sz w:val="28"/>
          <w:szCs w:val="28"/>
        </w:rPr>
      </w:pPr>
    </w:p>
    <w:p w14:paraId="38746DB6" w14:textId="77777777" w:rsidR="00CB1710" w:rsidRPr="00CB1710" w:rsidRDefault="00CB1710" w:rsidP="00CB1710">
      <w:pPr>
        <w:ind w:left="-567"/>
        <w:jc w:val="center"/>
        <w:rPr>
          <w:bCs/>
          <w:color w:val="000000"/>
          <w:sz w:val="28"/>
          <w:szCs w:val="28"/>
        </w:rPr>
      </w:pPr>
    </w:p>
    <w:p w14:paraId="65A1A2A0" w14:textId="77777777" w:rsidR="00CB1710" w:rsidRPr="00CB1710" w:rsidRDefault="00CB1710" w:rsidP="00CB1710">
      <w:pPr>
        <w:ind w:left="-567"/>
        <w:jc w:val="center"/>
        <w:rPr>
          <w:bCs/>
          <w:color w:val="000000"/>
          <w:sz w:val="28"/>
          <w:szCs w:val="28"/>
        </w:rPr>
      </w:pPr>
    </w:p>
    <w:p w14:paraId="04E8C738" w14:textId="77777777" w:rsidR="00CB1710" w:rsidRPr="00CB1710" w:rsidRDefault="00CB1710" w:rsidP="00CB1710">
      <w:pPr>
        <w:ind w:left="-567"/>
        <w:jc w:val="center"/>
        <w:rPr>
          <w:bCs/>
          <w:color w:val="000000"/>
          <w:sz w:val="28"/>
          <w:szCs w:val="28"/>
        </w:rPr>
      </w:pPr>
    </w:p>
    <w:p w14:paraId="712F62D1" w14:textId="77777777" w:rsidR="00CB1710" w:rsidRPr="00CB1710" w:rsidRDefault="00CB1710" w:rsidP="00CB1710">
      <w:pPr>
        <w:ind w:left="-567"/>
        <w:jc w:val="center"/>
        <w:rPr>
          <w:bCs/>
          <w:color w:val="000000"/>
          <w:sz w:val="28"/>
          <w:szCs w:val="28"/>
        </w:rPr>
      </w:pPr>
    </w:p>
    <w:p w14:paraId="41EEE3F6" w14:textId="77777777" w:rsidR="00CB1710" w:rsidRPr="00CB1710" w:rsidRDefault="00CB1710" w:rsidP="00CB1710">
      <w:pPr>
        <w:ind w:left="-567"/>
        <w:jc w:val="center"/>
        <w:rPr>
          <w:bCs/>
          <w:color w:val="000000"/>
          <w:sz w:val="28"/>
          <w:szCs w:val="28"/>
        </w:rPr>
      </w:pPr>
    </w:p>
    <w:p w14:paraId="04AC2DE9" w14:textId="77777777" w:rsidR="00CB1710" w:rsidRPr="00CB1710" w:rsidRDefault="00CB1710" w:rsidP="00CB1710">
      <w:pPr>
        <w:ind w:left="-567"/>
        <w:jc w:val="center"/>
        <w:rPr>
          <w:bCs/>
          <w:color w:val="000000"/>
          <w:sz w:val="28"/>
          <w:szCs w:val="28"/>
        </w:rPr>
      </w:pPr>
    </w:p>
    <w:p w14:paraId="5C69F971" w14:textId="77777777" w:rsidR="00CB1710" w:rsidRPr="00CB1710" w:rsidRDefault="00CB1710" w:rsidP="00CB1710">
      <w:pPr>
        <w:ind w:left="-567"/>
        <w:jc w:val="center"/>
        <w:rPr>
          <w:bCs/>
          <w:color w:val="000000"/>
          <w:sz w:val="28"/>
          <w:szCs w:val="28"/>
        </w:rPr>
      </w:pPr>
    </w:p>
    <w:p w14:paraId="68934DEC" w14:textId="77777777" w:rsidR="00CB1710" w:rsidRPr="00CB1710" w:rsidRDefault="00CB1710" w:rsidP="00CB1710">
      <w:pPr>
        <w:ind w:left="-567"/>
        <w:jc w:val="center"/>
        <w:rPr>
          <w:bCs/>
          <w:color w:val="000000"/>
          <w:sz w:val="28"/>
          <w:szCs w:val="28"/>
        </w:rPr>
      </w:pPr>
    </w:p>
    <w:p w14:paraId="762149D2" w14:textId="77777777" w:rsidR="00CB1710" w:rsidRPr="00CB1710" w:rsidRDefault="00CB1710" w:rsidP="00CB1710">
      <w:pPr>
        <w:ind w:left="-567"/>
        <w:jc w:val="center"/>
        <w:rPr>
          <w:bCs/>
          <w:color w:val="000000"/>
          <w:sz w:val="28"/>
          <w:szCs w:val="28"/>
        </w:rPr>
      </w:pPr>
    </w:p>
    <w:p w14:paraId="7619FD7D" w14:textId="77777777" w:rsidR="00CB1710" w:rsidRPr="00CB1710" w:rsidRDefault="00CB1710" w:rsidP="00CB1710">
      <w:pPr>
        <w:ind w:left="-567"/>
        <w:jc w:val="center"/>
        <w:rPr>
          <w:bCs/>
          <w:color w:val="000000"/>
          <w:sz w:val="28"/>
          <w:szCs w:val="28"/>
        </w:rPr>
      </w:pPr>
    </w:p>
    <w:p w14:paraId="5E1E9C85" w14:textId="77777777" w:rsidR="00CB1710" w:rsidRPr="00CB1710" w:rsidRDefault="00CB1710" w:rsidP="00CB1710">
      <w:pPr>
        <w:ind w:left="-567"/>
        <w:jc w:val="center"/>
        <w:rPr>
          <w:bCs/>
          <w:color w:val="000000"/>
          <w:sz w:val="28"/>
          <w:szCs w:val="28"/>
        </w:rPr>
      </w:pPr>
    </w:p>
    <w:p w14:paraId="57677ABF" w14:textId="77777777" w:rsidR="00CB1710" w:rsidRPr="00CB1710" w:rsidRDefault="00CB1710" w:rsidP="00CB1710">
      <w:pPr>
        <w:ind w:left="-567"/>
        <w:jc w:val="center"/>
        <w:rPr>
          <w:bCs/>
          <w:color w:val="000000"/>
          <w:sz w:val="28"/>
          <w:szCs w:val="28"/>
        </w:rPr>
      </w:pPr>
    </w:p>
    <w:p w14:paraId="37DCE8D3" w14:textId="77777777" w:rsidR="00CB1710" w:rsidRPr="00CB1710" w:rsidRDefault="00CB1710" w:rsidP="00CB1710">
      <w:pPr>
        <w:ind w:left="-567"/>
        <w:jc w:val="center"/>
        <w:rPr>
          <w:bCs/>
          <w:color w:val="000000"/>
          <w:sz w:val="28"/>
          <w:szCs w:val="28"/>
        </w:rPr>
      </w:pPr>
    </w:p>
    <w:p w14:paraId="30DCAEA9" w14:textId="77777777" w:rsidR="00CB1710" w:rsidRPr="00CB1710" w:rsidRDefault="00CB1710" w:rsidP="00CB1710">
      <w:pPr>
        <w:ind w:left="-567"/>
        <w:jc w:val="center"/>
        <w:rPr>
          <w:bCs/>
          <w:color w:val="000000"/>
          <w:sz w:val="28"/>
          <w:szCs w:val="28"/>
        </w:rPr>
      </w:pPr>
    </w:p>
    <w:p w14:paraId="1D25523A" w14:textId="77777777" w:rsidR="00CB1710" w:rsidRPr="00CB1710" w:rsidRDefault="00CB1710" w:rsidP="00CB1710">
      <w:pPr>
        <w:ind w:left="-567"/>
        <w:jc w:val="center"/>
        <w:rPr>
          <w:bCs/>
          <w:color w:val="000000"/>
          <w:sz w:val="28"/>
          <w:szCs w:val="28"/>
        </w:rPr>
      </w:pPr>
    </w:p>
    <w:p w14:paraId="3BD043D4" w14:textId="77777777" w:rsidR="00CB1710" w:rsidRPr="00CB1710" w:rsidRDefault="00CB1710" w:rsidP="00CB1710">
      <w:pPr>
        <w:ind w:left="-567"/>
        <w:jc w:val="center"/>
        <w:rPr>
          <w:bCs/>
          <w:color w:val="000000"/>
          <w:sz w:val="28"/>
          <w:szCs w:val="28"/>
        </w:rPr>
      </w:pPr>
    </w:p>
    <w:p w14:paraId="3FC6DDCE" w14:textId="77777777" w:rsidR="00CB1710" w:rsidRPr="00CB1710" w:rsidRDefault="00CB1710" w:rsidP="00CB1710">
      <w:pPr>
        <w:jc w:val="both"/>
        <w:rPr>
          <w:sz w:val="28"/>
          <w:szCs w:val="28"/>
          <w:lang w:eastAsia="en-US"/>
        </w:rPr>
      </w:pPr>
    </w:p>
    <w:p w14:paraId="4B37EDBE" w14:textId="77777777" w:rsidR="00CB1710" w:rsidRPr="00CB1710" w:rsidRDefault="00CB1710" w:rsidP="00CB1710">
      <w:pPr>
        <w:jc w:val="both"/>
        <w:rPr>
          <w:sz w:val="28"/>
          <w:szCs w:val="28"/>
          <w:lang w:eastAsia="en-US"/>
        </w:rPr>
      </w:pPr>
    </w:p>
    <w:p w14:paraId="3BA87DEC" w14:textId="77777777" w:rsidR="00CB1710" w:rsidRPr="00CB1710" w:rsidRDefault="00CB1710" w:rsidP="00CB1710">
      <w:pPr>
        <w:jc w:val="both"/>
        <w:rPr>
          <w:sz w:val="28"/>
          <w:szCs w:val="28"/>
          <w:lang w:eastAsia="en-US"/>
        </w:rPr>
      </w:pPr>
    </w:p>
    <w:p w14:paraId="49F38FCA" w14:textId="77777777" w:rsidR="00CB1710" w:rsidRPr="00CB1710" w:rsidRDefault="00CB1710" w:rsidP="00CB1710">
      <w:pPr>
        <w:jc w:val="both"/>
        <w:rPr>
          <w:sz w:val="28"/>
          <w:szCs w:val="28"/>
          <w:lang w:eastAsia="en-US"/>
        </w:rPr>
      </w:pPr>
    </w:p>
    <w:p w14:paraId="1FE0160C" w14:textId="77777777" w:rsidR="00CB1710" w:rsidRPr="00CB1710" w:rsidRDefault="00CB1710" w:rsidP="00CB1710">
      <w:pPr>
        <w:jc w:val="both"/>
        <w:rPr>
          <w:sz w:val="28"/>
          <w:szCs w:val="28"/>
          <w:lang w:eastAsia="en-US"/>
        </w:rPr>
      </w:pPr>
    </w:p>
    <w:p w14:paraId="72BA7FC8" w14:textId="77777777" w:rsidR="00CB1710" w:rsidRPr="00CB1710" w:rsidRDefault="00CB1710" w:rsidP="00CB1710">
      <w:pPr>
        <w:jc w:val="both"/>
        <w:rPr>
          <w:sz w:val="28"/>
          <w:szCs w:val="28"/>
          <w:lang w:eastAsia="en-US"/>
        </w:rPr>
      </w:pPr>
    </w:p>
    <w:p w14:paraId="77C5090C" w14:textId="77777777" w:rsidR="00CB1710" w:rsidRPr="00CB1710" w:rsidRDefault="00CB1710" w:rsidP="00CB1710">
      <w:pPr>
        <w:jc w:val="both"/>
        <w:rPr>
          <w:sz w:val="28"/>
          <w:szCs w:val="28"/>
          <w:lang w:eastAsia="en-US"/>
        </w:rPr>
      </w:pPr>
    </w:p>
    <w:p w14:paraId="5CF9190E" w14:textId="77777777" w:rsidR="00CB1710" w:rsidRPr="00CB1710" w:rsidRDefault="00CB1710" w:rsidP="00CB1710">
      <w:pPr>
        <w:jc w:val="both"/>
        <w:rPr>
          <w:sz w:val="28"/>
          <w:szCs w:val="28"/>
          <w:lang w:eastAsia="en-US"/>
        </w:rPr>
      </w:pPr>
    </w:p>
    <w:p w14:paraId="5B430620" w14:textId="77777777" w:rsidR="00CB1710" w:rsidRPr="00CB1710" w:rsidRDefault="00CB1710" w:rsidP="00CB1710">
      <w:pPr>
        <w:jc w:val="both"/>
        <w:rPr>
          <w:sz w:val="28"/>
          <w:szCs w:val="28"/>
          <w:lang w:eastAsia="en-US"/>
        </w:rPr>
      </w:pPr>
    </w:p>
    <w:p w14:paraId="354EE3E0" w14:textId="77777777" w:rsidR="00CB1710" w:rsidRPr="00CB1710" w:rsidRDefault="00CB1710" w:rsidP="00CB1710">
      <w:pPr>
        <w:jc w:val="both"/>
        <w:rPr>
          <w:sz w:val="28"/>
          <w:szCs w:val="28"/>
          <w:lang w:eastAsia="en-US"/>
        </w:rPr>
      </w:pPr>
    </w:p>
    <w:p w14:paraId="2E88D195" w14:textId="77777777" w:rsidR="00CB1710" w:rsidRPr="00CB1710" w:rsidRDefault="00CB1710" w:rsidP="00CB1710">
      <w:pPr>
        <w:jc w:val="both"/>
        <w:rPr>
          <w:sz w:val="28"/>
          <w:szCs w:val="28"/>
          <w:lang w:eastAsia="en-US"/>
        </w:rPr>
      </w:pPr>
    </w:p>
    <w:p w14:paraId="51DD065D" w14:textId="77777777" w:rsidR="00CB1710" w:rsidRPr="00CB1710" w:rsidRDefault="00CB1710" w:rsidP="00CB1710">
      <w:pPr>
        <w:jc w:val="both"/>
        <w:rPr>
          <w:sz w:val="28"/>
          <w:szCs w:val="28"/>
          <w:lang w:eastAsia="en-US"/>
        </w:rPr>
      </w:pPr>
    </w:p>
    <w:p w14:paraId="2749F155" w14:textId="77777777" w:rsidR="00CB1710" w:rsidRPr="00CB1710" w:rsidRDefault="00CB1710" w:rsidP="00CB1710">
      <w:pPr>
        <w:jc w:val="both"/>
        <w:rPr>
          <w:sz w:val="28"/>
          <w:szCs w:val="28"/>
          <w:lang w:eastAsia="en-US"/>
        </w:rPr>
      </w:pPr>
    </w:p>
    <w:p w14:paraId="5ABC11A9" w14:textId="77777777" w:rsidR="00CB1710" w:rsidRPr="00CB1710" w:rsidRDefault="00CB1710" w:rsidP="00CB1710">
      <w:pPr>
        <w:jc w:val="both"/>
        <w:rPr>
          <w:sz w:val="28"/>
          <w:szCs w:val="28"/>
          <w:lang w:eastAsia="en-US"/>
        </w:rPr>
      </w:pPr>
    </w:p>
    <w:p w14:paraId="7BFE5AAE" w14:textId="77777777" w:rsidR="00CB1710" w:rsidRPr="00CB1710" w:rsidRDefault="00CB1710" w:rsidP="00CB1710">
      <w:pPr>
        <w:jc w:val="center"/>
        <w:rPr>
          <w:bCs/>
          <w:color w:val="000000"/>
          <w:sz w:val="28"/>
          <w:szCs w:val="28"/>
        </w:rPr>
      </w:pPr>
      <w:r w:rsidRPr="00CB1710">
        <w:rPr>
          <w:bCs/>
          <w:color w:val="000000"/>
          <w:sz w:val="28"/>
          <w:szCs w:val="28"/>
        </w:rPr>
        <w:t>Раздел 11. Мероприятия, направленные на повышение качества обслуживания абонентов</w:t>
      </w:r>
    </w:p>
    <w:p w14:paraId="67E9C0B1" w14:textId="77777777" w:rsidR="00CB1710" w:rsidRPr="00CB1710" w:rsidRDefault="00CB1710" w:rsidP="00CB1710">
      <w:pPr>
        <w:ind w:left="-567"/>
        <w:jc w:val="center"/>
        <w:rPr>
          <w:bCs/>
          <w:color w:val="000000"/>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CB1710" w:rsidRPr="00CB1710" w14:paraId="5E8F29E5" w14:textId="77777777" w:rsidTr="0068377B">
        <w:trPr>
          <w:trHeight w:val="748"/>
          <w:jc w:val="center"/>
        </w:trPr>
        <w:tc>
          <w:tcPr>
            <w:tcW w:w="5935" w:type="dxa"/>
            <w:vAlign w:val="center"/>
          </w:tcPr>
          <w:p w14:paraId="0D922D55" w14:textId="77777777" w:rsidR="00CB1710" w:rsidRPr="00CB1710" w:rsidRDefault="00CB1710" w:rsidP="00CB1710">
            <w:pPr>
              <w:rPr>
                <w:bCs/>
                <w:color w:val="000000"/>
                <w:sz w:val="28"/>
                <w:szCs w:val="28"/>
                <w:lang w:eastAsia="en-US"/>
              </w:rPr>
            </w:pPr>
            <w:r w:rsidRPr="00CB1710">
              <w:rPr>
                <w:bCs/>
                <w:color w:val="000000"/>
                <w:sz w:val="28"/>
                <w:szCs w:val="28"/>
                <w:lang w:eastAsia="en-US"/>
              </w:rPr>
              <w:t>Наименование мероприятия</w:t>
            </w:r>
          </w:p>
        </w:tc>
        <w:tc>
          <w:tcPr>
            <w:tcW w:w="3983" w:type="dxa"/>
            <w:vAlign w:val="center"/>
          </w:tcPr>
          <w:p w14:paraId="3BE1BFFD" w14:textId="77777777" w:rsidR="00CB1710" w:rsidRPr="00CB1710" w:rsidRDefault="00CB1710" w:rsidP="00CB1710">
            <w:pPr>
              <w:rPr>
                <w:bCs/>
                <w:color w:val="000000"/>
                <w:sz w:val="28"/>
                <w:szCs w:val="28"/>
                <w:lang w:eastAsia="en-US"/>
              </w:rPr>
            </w:pPr>
            <w:r w:rsidRPr="00CB1710">
              <w:rPr>
                <w:bCs/>
                <w:color w:val="000000"/>
                <w:sz w:val="28"/>
                <w:szCs w:val="28"/>
                <w:lang w:eastAsia="en-US"/>
              </w:rPr>
              <w:t>Период проведения мероприятий</w:t>
            </w:r>
          </w:p>
        </w:tc>
      </w:tr>
      <w:tr w:rsidR="00CB1710" w:rsidRPr="00CB1710" w14:paraId="000425DF" w14:textId="77777777" w:rsidTr="0068377B">
        <w:trPr>
          <w:trHeight w:val="517"/>
          <w:jc w:val="center"/>
        </w:trPr>
        <w:tc>
          <w:tcPr>
            <w:tcW w:w="5935" w:type="dxa"/>
            <w:vAlign w:val="center"/>
          </w:tcPr>
          <w:p w14:paraId="35471FFE" w14:textId="77777777" w:rsidR="00CB1710" w:rsidRPr="00CB1710" w:rsidRDefault="00CB1710" w:rsidP="00CB1710">
            <w:pPr>
              <w:rPr>
                <w:bCs/>
                <w:sz w:val="28"/>
                <w:szCs w:val="28"/>
                <w:lang w:eastAsia="en-US"/>
              </w:rPr>
            </w:pPr>
            <w:r w:rsidRPr="00CB1710">
              <w:rPr>
                <w:bCs/>
                <w:sz w:val="28"/>
                <w:szCs w:val="28"/>
                <w:lang w:eastAsia="en-US"/>
              </w:rPr>
              <w:t>-</w:t>
            </w:r>
          </w:p>
        </w:tc>
        <w:tc>
          <w:tcPr>
            <w:tcW w:w="3983" w:type="dxa"/>
            <w:vAlign w:val="center"/>
          </w:tcPr>
          <w:p w14:paraId="04A31909" w14:textId="77777777" w:rsidR="00CB1710" w:rsidRPr="00CB1710" w:rsidRDefault="00CB1710" w:rsidP="00CB1710">
            <w:pPr>
              <w:rPr>
                <w:bCs/>
                <w:sz w:val="28"/>
                <w:szCs w:val="28"/>
                <w:lang w:eastAsia="en-US"/>
              </w:rPr>
            </w:pPr>
            <w:r w:rsidRPr="00CB1710">
              <w:rPr>
                <w:bCs/>
                <w:sz w:val="28"/>
                <w:szCs w:val="28"/>
                <w:lang w:eastAsia="en-US"/>
              </w:rPr>
              <w:t>-</w:t>
            </w:r>
          </w:p>
        </w:tc>
      </w:tr>
    </w:tbl>
    <w:p w14:paraId="3A2D86F2" w14:textId="77777777" w:rsidR="00CB1710" w:rsidRPr="00CB1710" w:rsidRDefault="00CB1710" w:rsidP="00CB1710">
      <w:pPr>
        <w:jc w:val="both"/>
        <w:rPr>
          <w:sz w:val="28"/>
          <w:szCs w:val="28"/>
          <w:lang w:eastAsia="en-US"/>
        </w:rPr>
      </w:pPr>
    </w:p>
    <w:p w14:paraId="7F9ECED3" w14:textId="77777777" w:rsidR="00CB1710" w:rsidRPr="00CB1710" w:rsidRDefault="00CB1710" w:rsidP="00CB1710">
      <w:pPr>
        <w:jc w:val="both"/>
        <w:rPr>
          <w:sz w:val="28"/>
          <w:szCs w:val="28"/>
          <w:lang w:eastAsia="en-US"/>
        </w:rPr>
      </w:pPr>
    </w:p>
    <w:p w14:paraId="0A716559" w14:textId="77777777" w:rsidR="00CB1710" w:rsidRPr="00CB1710" w:rsidRDefault="00CB1710" w:rsidP="00CB1710">
      <w:pPr>
        <w:jc w:val="both"/>
        <w:rPr>
          <w:sz w:val="28"/>
          <w:szCs w:val="28"/>
          <w:lang w:eastAsia="en-US"/>
        </w:rPr>
      </w:pPr>
    </w:p>
    <w:p w14:paraId="3B49C200" w14:textId="77777777" w:rsidR="00CB1710" w:rsidRPr="00CB1710" w:rsidRDefault="00CB1710" w:rsidP="00CB1710">
      <w:pPr>
        <w:jc w:val="both"/>
        <w:rPr>
          <w:sz w:val="28"/>
          <w:szCs w:val="28"/>
          <w:lang w:eastAsia="en-US"/>
        </w:rPr>
      </w:pPr>
    </w:p>
    <w:p w14:paraId="17A45C75" w14:textId="77777777" w:rsidR="00CB1710" w:rsidRPr="00CB1710" w:rsidRDefault="00CB1710" w:rsidP="00CB1710">
      <w:pPr>
        <w:jc w:val="both"/>
        <w:rPr>
          <w:sz w:val="28"/>
          <w:szCs w:val="28"/>
          <w:lang w:eastAsia="en-US"/>
        </w:rPr>
      </w:pPr>
    </w:p>
    <w:p w14:paraId="177BC1E8" w14:textId="77777777" w:rsidR="00CB1710" w:rsidRPr="00CB1710" w:rsidRDefault="00CB1710" w:rsidP="00CB1710">
      <w:pPr>
        <w:jc w:val="both"/>
        <w:rPr>
          <w:sz w:val="28"/>
          <w:szCs w:val="28"/>
          <w:lang w:eastAsia="en-US"/>
        </w:rPr>
      </w:pPr>
    </w:p>
    <w:p w14:paraId="01CAAD1D" w14:textId="77777777" w:rsidR="00CB1710" w:rsidRPr="00CB1710" w:rsidRDefault="00CB1710" w:rsidP="00CB1710">
      <w:pPr>
        <w:jc w:val="both"/>
        <w:rPr>
          <w:sz w:val="28"/>
          <w:szCs w:val="28"/>
          <w:lang w:eastAsia="en-US"/>
        </w:rPr>
      </w:pPr>
    </w:p>
    <w:p w14:paraId="575FDE1E" w14:textId="77777777" w:rsidR="00CB1710" w:rsidRPr="00CB1710" w:rsidRDefault="00CB1710" w:rsidP="00CB1710">
      <w:pPr>
        <w:jc w:val="both"/>
        <w:rPr>
          <w:sz w:val="28"/>
          <w:szCs w:val="28"/>
          <w:lang w:eastAsia="en-US"/>
        </w:rPr>
      </w:pPr>
    </w:p>
    <w:p w14:paraId="13D901AA" w14:textId="77777777" w:rsidR="00CB1710" w:rsidRPr="00CB1710" w:rsidRDefault="00CB1710" w:rsidP="00CB1710">
      <w:pPr>
        <w:jc w:val="both"/>
        <w:rPr>
          <w:sz w:val="28"/>
          <w:szCs w:val="28"/>
          <w:lang w:eastAsia="en-US"/>
        </w:rPr>
      </w:pPr>
    </w:p>
    <w:p w14:paraId="07219C4C" w14:textId="77777777" w:rsidR="00CB1710" w:rsidRPr="00CB1710" w:rsidRDefault="00CB1710" w:rsidP="00CB1710">
      <w:pPr>
        <w:jc w:val="both"/>
        <w:rPr>
          <w:sz w:val="28"/>
          <w:szCs w:val="28"/>
          <w:lang w:eastAsia="en-US"/>
        </w:rPr>
      </w:pPr>
    </w:p>
    <w:p w14:paraId="2F75B24D" w14:textId="77777777" w:rsidR="00CB1710" w:rsidRPr="00CB1710" w:rsidRDefault="00CB1710" w:rsidP="00CB1710">
      <w:pPr>
        <w:jc w:val="both"/>
        <w:rPr>
          <w:sz w:val="28"/>
          <w:szCs w:val="28"/>
          <w:lang w:eastAsia="en-US"/>
        </w:rPr>
      </w:pPr>
    </w:p>
    <w:p w14:paraId="514611A2" w14:textId="77777777" w:rsidR="00CB1710" w:rsidRPr="00CB1710" w:rsidRDefault="00CB1710" w:rsidP="00CB1710">
      <w:pPr>
        <w:jc w:val="both"/>
        <w:rPr>
          <w:sz w:val="28"/>
          <w:szCs w:val="28"/>
          <w:lang w:eastAsia="en-US"/>
        </w:rPr>
      </w:pPr>
    </w:p>
    <w:p w14:paraId="081F4FA4" w14:textId="77777777" w:rsidR="00CB1710" w:rsidRPr="00CB1710" w:rsidRDefault="00CB1710" w:rsidP="00CB1710">
      <w:pPr>
        <w:jc w:val="both"/>
        <w:rPr>
          <w:sz w:val="28"/>
          <w:szCs w:val="28"/>
          <w:lang w:eastAsia="en-US"/>
        </w:rPr>
      </w:pPr>
    </w:p>
    <w:p w14:paraId="343F0D9C" w14:textId="77777777" w:rsidR="00CB1710" w:rsidRPr="00CB1710" w:rsidRDefault="00CB1710" w:rsidP="00CB1710">
      <w:pPr>
        <w:jc w:val="both"/>
        <w:rPr>
          <w:sz w:val="28"/>
          <w:szCs w:val="28"/>
          <w:lang w:eastAsia="en-US"/>
        </w:rPr>
      </w:pPr>
    </w:p>
    <w:p w14:paraId="71F9FB00" w14:textId="77777777" w:rsidR="00CB1710" w:rsidRPr="00CB1710" w:rsidRDefault="00CB1710" w:rsidP="00CB1710">
      <w:pPr>
        <w:jc w:val="both"/>
        <w:rPr>
          <w:sz w:val="28"/>
          <w:szCs w:val="28"/>
          <w:lang w:eastAsia="en-US"/>
        </w:rPr>
      </w:pPr>
    </w:p>
    <w:p w14:paraId="1E1F2D55" w14:textId="77777777" w:rsidR="00CB1710" w:rsidRPr="00CB1710" w:rsidRDefault="00CB1710" w:rsidP="00CB1710">
      <w:pPr>
        <w:jc w:val="both"/>
        <w:rPr>
          <w:sz w:val="28"/>
          <w:szCs w:val="28"/>
          <w:lang w:eastAsia="en-US"/>
        </w:rPr>
      </w:pPr>
    </w:p>
    <w:p w14:paraId="2D1AD2F2" w14:textId="77777777" w:rsidR="00CB1710" w:rsidRPr="00CB1710" w:rsidRDefault="00CB1710" w:rsidP="00CB1710">
      <w:pPr>
        <w:jc w:val="both"/>
        <w:rPr>
          <w:sz w:val="28"/>
          <w:szCs w:val="28"/>
          <w:lang w:eastAsia="en-US"/>
        </w:rPr>
      </w:pPr>
    </w:p>
    <w:p w14:paraId="791B692C" w14:textId="77777777" w:rsidR="00CB1710" w:rsidRPr="00CB1710" w:rsidRDefault="00CB1710" w:rsidP="00CB1710">
      <w:pPr>
        <w:jc w:val="both"/>
        <w:rPr>
          <w:sz w:val="28"/>
          <w:szCs w:val="28"/>
          <w:lang w:eastAsia="en-US"/>
        </w:rPr>
      </w:pPr>
    </w:p>
    <w:p w14:paraId="2B9EC654" w14:textId="77777777" w:rsidR="00CB1710" w:rsidRPr="00CB1710" w:rsidRDefault="00CB1710" w:rsidP="00CB1710">
      <w:pPr>
        <w:jc w:val="both"/>
        <w:rPr>
          <w:sz w:val="28"/>
          <w:szCs w:val="28"/>
          <w:lang w:eastAsia="en-US"/>
        </w:rPr>
      </w:pPr>
    </w:p>
    <w:p w14:paraId="052B5C69" w14:textId="77777777" w:rsidR="00CB1710" w:rsidRPr="00CB1710" w:rsidRDefault="00CB1710" w:rsidP="00CB1710">
      <w:pPr>
        <w:jc w:val="both"/>
        <w:rPr>
          <w:sz w:val="28"/>
          <w:szCs w:val="28"/>
          <w:lang w:eastAsia="en-US"/>
        </w:rPr>
      </w:pPr>
    </w:p>
    <w:p w14:paraId="6B84DE17" w14:textId="77777777" w:rsidR="00CB1710" w:rsidRPr="00CB1710" w:rsidRDefault="00CB1710" w:rsidP="00CB1710">
      <w:pPr>
        <w:jc w:val="both"/>
        <w:rPr>
          <w:sz w:val="28"/>
          <w:szCs w:val="28"/>
          <w:lang w:eastAsia="en-US"/>
        </w:rPr>
      </w:pPr>
    </w:p>
    <w:p w14:paraId="6349102A" w14:textId="77777777" w:rsidR="00CB1710" w:rsidRPr="00CB1710" w:rsidRDefault="00CB1710" w:rsidP="00CB1710">
      <w:pPr>
        <w:jc w:val="both"/>
        <w:rPr>
          <w:sz w:val="28"/>
          <w:szCs w:val="28"/>
          <w:lang w:eastAsia="en-US"/>
        </w:rPr>
      </w:pPr>
    </w:p>
    <w:p w14:paraId="04FE062F" w14:textId="77777777" w:rsidR="00CB1710" w:rsidRPr="00CB1710" w:rsidRDefault="00CB1710" w:rsidP="00CB1710">
      <w:pPr>
        <w:jc w:val="both"/>
        <w:rPr>
          <w:sz w:val="28"/>
          <w:szCs w:val="28"/>
          <w:lang w:eastAsia="en-US"/>
        </w:rPr>
      </w:pPr>
    </w:p>
    <w:p w14:paraId="203FF445" w14:textId="77777777" w:rsidR="00CB1710" w:rsidRPr="00CB1710" w:rsidRDefault="00CB1710" w:rsidP="00CB1710">
      <w:pPr>
        <w:jc w:val="both"/>
        <w:rPr>
          <w:sz w:val="28"/>
          <w:szCs w:val="28"/>
          <w:lang w:eastAsia="en-US"/>
        </w:rPr>
      </w:pPr>
    </w:p>
    <w:p w14:paraId="508AC193" w14:textId="77777777" w:rsidR="00CB1710" w:rsidRPr="00CB1710" w:rsidRDefault="00CB1710" w:rsidP="00CB1710">
      <w:pPr>
        <w:jc w:val="both"/>
        <w:rPr>
          <w:sz w:val="28"/>
          <w:szCs w:val="28"/>
          <w:lang w:eastAsia="en-US"/>
        </w:rPr>
      </w:pPr>
    </w:p>
    <w:p w14:paraId="7630FB51" w14:textId="77777777" w:rsidR="00CB1710" w:rsidRPr="00CB1710" w:rsidRDefault="00CB1710" w:rsidP="00CB1710">
      <w:pPr>
        <w:jc w:val="both"/>
        <w:rPr>
          <w:sz w:val="28"/>
          <w:szCs w:val="28"/>
          <w:lang w:eastAsia="en-US"/>
        </w:rPr>
      </w:pPr>
    </w:p>
    <w:p w14:paraId="5026473D" w14:textId="77777777" w:rsidR="00CB1710" w:rsidRPr="00CB1710" w:rsidRDefault="00CB1710" w:rsidP="00CB1710">
      <w:pPr>
        <w:jc w:val="both"/>
        <w:rPr>
          <w:sz w:val="28"/>
          <w:szCs w:val="28"/>
          <w:lang w:eastAsia="en-US"/>
        </w:rPr>
      </w:pPr>
    </w:p>
    <w:p w14:paraId="6787CFE4" w14:textId="77777777" w:rsidR="00CB1710" w:rsidRPr="00CB1710" w:rsidRDefault="00CB1710" w:rsidP="00CB1710">
      <w:pPr>
        <w:jc w:val="both"/>
        <w:rPr>
          <w:sz w:val="28"/>
          <w:szCs w:val="28"/>
          <w:lang w:eastAsia="en-US"/>
        </w:rPr>
      </w:pPr>
    </w:p>
    <w:p w14:paraId="603F4AC6" w14:textId="77777777" w:rsidR="00CB1710" w:rsidRPr="00CB1710" w:rsidRDefault="00CB1710" w:rsidP="00CB1710">
      <w:pPr>
        <w:jc w:val="both"/>
        <w:rPr>
          <w:sz w:val="28"/>
          <w:szCs w:val="28"/>
          <w:lang w:eastAsia="en-US"/>
        </w:rPr>
      </w:pPr>
    </w:p>
    <w:p w14:paraId="77246BD0" w14:textId="77777777" w:rsidR="00CB1710" w:rsidRPr="00CB1710" w:rsidRDefault="00CB1710" w:rsidP="00CB1710">
      <w:pPr>
        <w:jc w:val="both"/>
        <w:rPr>
          <w:sz w:val="28"/>
          <w:szCs w:val="28"/>
          <w:lang w:eastAsia="en-US"/>
        </w:rPr>
      </w:pPr>
    </w:p>
    <w:p w14:paraId="4B48FB41" w14:textId="77777777" w:rsidR="00CB1710" w:rsidRPr="00CB1710" w:rsidRDefault="00CB1710" w:rsidP="00CB1710">
      <w:pPr>
        <w:jc w:val="both"/>
        <w:rPr>
          <w:sz w:val="28"/>
          <w:szCs w:val="28"/>
          <w:lang w:eastAsia="en-US"/>
        </w:rPr>
      </w:pPr>
    </w:p>
    <w:p w14:paraId="49DBCDA5" w14:textId="77777777" w:rsidR="00CB1710" w:rsidRPr="00CB1710" w:rsidRDefault="00CB1710" w:rsidP="00CB1710">
      <w:pPr>
        <w:jc w:val="both"/>
        <w:rPr>
          <w:sz w:val="28"/>
          <w:szCs w:val="28"/>
          <w:lang w:eastAsia="en-US"/>
        </w:rPr>
      </w:pPr>
    </w:p>
    <w:p w14:paraId="106D1567" w14:textId="77777777" w:rsidR="00CB1710" w:rsidRPr="00CB1710" w:rsidRDefault="00CB1710" w:rsidP="00CB1710">
      <w:pPr>
        <w:jc w:val="both"/>
        <w:rPr>
          <w:sz w:val="28"/>
          <w:szCs w:val="28"/>
          <w:lang w:eastAsia="en-US"/>
        </w:rPr>
      </w:pPr>
    </w:p>
    <w:p w14:paraId="43DAB775" w14:textId="77777777" w:rsidR="00CB1710" w:rsidRPr="00CB1710" w:rsidRDefault="00CB1710" w:rsidP="00CB1710">
      <w:pPr>
        <w:jc w:val="both"/>
        <w:rPr>
          <w:sz w:val="28"/>
          <w:szCs w:val="28"/>
          <w:lang w:eastAsia="en-US"/>
        </w:rPr>
      </w:pPr>
    </w:p>
    <w:p w14:paraId="38BCCF55" w14:textId="77777777" w:rsidR="00CB1710" w:rsidRPr="00CB1710" w:rsidRDefault="00CB1710" w:rsidP="00CB1710">
      <w:pPr>
        <w:jc w:val="both"/>
        <w:rPr>
          <w:sz w:val="28"/>
          <w:szCs w:val="28"/>
          <w:lang w:eastAsia="en-US"/>
        </w:rPr>
      </w:pPr>
    </w:p>
    <w:p w14:paraId="3E6AC2D3" w14:textId="77777777" w:rsidR="00CB1710" w:rsidRPr="00CB1710" w:rsidRDefault="00CB1710" w:rsidP="00CB1710">
      <w:pPr>
        <w:jc w:val="both"/>
        <w:rPr>
          <w:sz w:val="28"/>
          <w:szCs w:val="28"/>
          <w:lang w:eastAsia="en-US"/>
        </w:rPr>
      </w:pPr>
    </w:p>
    <w:p w14:paraId="08307CED" w14:textId="77777777" w:rsidR="00B46901" w:rsidRDefault="00B46901" w:rsidP="00CB1710">
      <w:pPr>
        <w:jc w:val="both"/>
        <w:rPr>
          <w:sz w:val="28"/>
          <w:szCs w:val="28"/>
          <w:lang w:eastAsia="en-US"/>
        </w:rPr>
        <w:sectPr w:rsidR="00B46901">
          <w:pgSz w:w="11906" w:h="16838"/>
          <w:pgMar w:top="1134" w:right="850" w:bottom="1134" w:left="1701" w:header="708" w:footer="708" w:gutter="0"/>
          <w:cols w:space="708"/>
          <w:docGrid w:linePitch="360"/>
        </w:sectPr>
      </w:pPr>
    </w:p>
    <w:p w14:paraId="1E41410D" w14:textId="2B0D0492" w:rsidR="00B46901" w:rsidRPr="00022D20" w:rsidRDefault="00B46901" w:rsidP="00B46901">
      <w:pPr>
        <w:ind w:left="-2379" w:right="-144" w:firstLine="13719"/>
        <w:jc w:val="center"/>
      </w:pPr>
      <w:r w:rsidRPr="00022D20">
        <w:lastRenderedPageBreak/>
        <w:t xml:space="preserve">Приложение № </w:t>
      </w:r>
      <w:r>
        <w:t>3</w:t>
      </w:r>
      <w:r w:rsidRPr="00022D20">
        <w:t xml:space="preserve"> к протоколу</w:t>
      </w:r>
    </w:p>
    <w:p w14:paraId="48694479" w14:textId="77777777" w:rsidR="00B46901" w:rsidRPr="00022D20" w:rsidRDefault="00B46901" w:rsidP="00B46901">
      <w:pPr>
        <w:ind w:left="-2379" w:firstLine="13719"/>
        <w:jc w:val="center"/>
      </w:pPr>
      <w:r w:rsidRPr="00022D20">
        <w:t>№ 6</w:t>
      </w:r>
      <w:r>
        <w:t xml:space="preserve">6 </w:t>
      </w:r>
      <w:r w:rsidRPr="00022D20">
        <w:t>заседания правления</w:t>
      </w:r>
    </w:p>
    <w:p w14:paraId="0974B681" w14:textId="77777777" w:rsidR="00B46901" w:rsidRPr="00022D20" w:rsidRDefault="00B46901" w:rsidP="00B46901">
      <w:pPr>
        <w:ind w:left="-2379" w:firstLine="13719"/>
        <w:jc w:val="center"/>
      </w:pPr>
      <w:r w:rsidRPr="00022D20">
        <w:t>региональной энергетической</w:t>
      </w:r>
    </w:p>
    <w:p w14:paraId="5D8A3B3E" w14:textId="77777777" w:rsidR="00B46901" w:rsidRPr="00022D20" w:rsidRDefault="00B46901" w:rsidP="00B46901">
      <w:pPr>
        <w:ind w:left="-2379" w:firstLine="13719"/>
        <w:jc w:val="center"/>
      </w:pPr>
      <w:r w:rsidRPr="00022D20">
        <w:t xml:space="preserve">комиссии Кемеровской </w:t>
      </w:r>
    </w:p>
    <w:p w14:paraId="3C382ABC" w14:textId="51CC4656" w:rsidR="00B46901" w:rsidRDefault="00B46901" w:rsidP="00B46901">
      <w:pPr>
        <w:ind w:left="-2379" w:firstLine="13719"/>
        <w:jc w:val="center"/>
      </w:pPr>
      <w:r w:rsidRPr="00022D20">
        <w:t>области от 0</w:t>
      </w:r>
      <w:r>
        <w:t>7</w:t>
      </w:r>
      <w:r w:rsidRPr="00022D20">
        <w:t>.12.2017</w:t>
      </w:r>
    </w:p>
    <w:p w14:paraId="24B33B7E" w14:textId="4DC8AA3B" w:rsidR="00B46901" w:rsidRDefault="00B46901" w:rsidP="00B46901">
      <w:pPr>
        <w:ind w:hanging="709"/>
      </w:pPr>
      <w:r w:rsidRPr="00B46901">
        <w:rPr>
          <w:noProof/>
        </w:rPr>
        <w:drawing>
          <wp:inline distT="0" distB="0" distL="0" distR="0" wp14:anchorId="1708F257" wp14:editId="42D057E4">
            <wp:extent cx="10181967" cy="100390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2303" cy="1008869"/>
                    </a:xfrm>
                    <a:prstGeom prst="rect">
                      <a:avLst/>
                    </a:prstGeom>
                    <a:noFill/>
                    <a:ln>
                      <a:noFill/>
                    </a:ln>
                  </pic:spPr>
                </pic:pic>
              </a:graphicData>
            </a:graphic>
          </wp:inline>
        </w:drawing>
      </w:r>
    </w:p>
    <w:p w14:paraId="2637828F" w14:textId="6D21EBDE" w:rsidR="00B46901" w:rsidRDefault="00B46901" w:rsidP="00B46901">
      <w:pPr>
        <w:ind w:hanging="709"/>
      </w:pPr>
      <w:r w:rsidRPr="00B46901">
        <w:rPr>
          <w:noProof/>
        </w:rPr>
        <w:drawing>
          <wp:inline distT="0" distB="0" distL="0" distR="0" wp14:anchorId="1963F8DA" wp14:editId="7EE53F4D">
            <wp:extent cx="10179375" cy="43083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7953" cy="4316252"/>
                    </a:xfrm>
                    <a:prstGeom prst="rect">
                      <a:avLst/>
                    </a:prstGeom>
                    <a:noFill/>
                    <a:ln>
                      <a:noFill/>
                    </a:ln>
                  </pic:spPr>
                </pic:pic>
              </a:graphicData>
            </a:graphic>
          </wp:inline>
        </w:drawing>
      </w:r>
    </w:p>
    <w:p w14:paraId="4962855B" w14:textId="00F53A42" w:rsidR="00B46901" w:rsidRDefault="00B46901" w:rsidP="00B46901">
      <w:pPr>
        <w:ind w:hanging="709"/>
      </w:pPr>
      <w:r w:rsidRPr="00B46901">
        <w:rPr>
          <w:noProof/>
        </w:rPr>
        <w:drawing>
          <wp:inline distT="0" distB="0" distL="0" distR="0" wp14:anchorId="20781C1F" wp14:editId="19326FD7">
            <wp:extent cx="10181590" cy="527222"/>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7875" cy="528065"/>
                    </a:xfrm>
                    <a:prstGeom prst="rect">
                      <a:avLst/>
                    </a:prstGeom>
                    <a:noFill/>
                    <a:ln>
                      <a:noFill/>
                    </a:ln>
                  </pic:spPr>
                </pic:pic>
              </a:graphicData>
            </a:graphic>
          </wp:inline>
        </w:drawing>
      </w:r>
    </w:p>
    <w:p w14:paraId="5AC8B85D" w14:textId="4A3B9006" w:rsidR="00B46901" w:rsidRDefault="00B46901" w:rsidP="00B46901">
      <w:pPr>
        <w:ind w:hanging="709"/>
      </w:pPr>
      <w:r w:rsidRPr="00B46901">
        <w:rPr>
          <w:noProof/>
        </w:rPr>
        <w:lastRenderedPageBreak/>
        <w:drawing>
          <wp:inline distT="0" distB="0" distL="0" distR="0" wp14:anchorId="2683F6CD" wp14:editId="44D8BF9C">
            <wp:extent cx="10157254" cy="9112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7966" cy="912186"/>
                    </a:xfrm>
                    <a:prstGeom prst="rect">
                      <a:avLst/>
                    </a:prstGeom>
                    <a:noFill/>
                    <a:ln>
                      <a:noFill/>
                    </a:ln>
                  </pic:spPr>
                </pic:pic>
              </a:graphicData>
            </a:graphic>
          </wp:inline>
        </w:drawing>
      </w:r>
    </w:p>
    <w:p w14:paraId="6A11138A" w14:textId="328587C7" w:rsidR="00B46901" w:rsidRDefault="00B46901" w:rsidP="00B46901">
      <w:pPr>
        <w:ind w:hanging="709"/>
      </w:pPr>
      <w:r w:rsidRPr="00B46901">
        <w:rPr>
          <w:noProof/>
        </w:rPr>
        <w:drawing>
          <wp:inline distT="0" distB="0" distL="0" distR="0" wp14:anchorId="27B324C3" wp14:editId="2904A6F3">
            <wp:extent cx="10156825" cy="575001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2629" cy="5753296"/>
                    </a:xfrm>
                    <a:prstGeom prst="rect">
                      <a:avLst/>
                    </a:prstGeom>
                    <a:noFill/>
                    <a:ln>
                      <a:noFill/>
                    </a:ln>
                  </pic:spPr>
                </pic:pic>
              </a:graphicData>
            </a:graphic>
          </wp:inline>
        </w:drawing>
      </w:r>
    </w:p>
    <w:p w14:paraId="47B6AC6B" w14:textId="04AB2B56" w:rsidR="00B46901" w:rsidRDefault="00B46901" w:rsidP="00B46901">
      <w:pPr>
        <w:ind w:hanging="709"/>
      </w:pPr>
      <w:r>
        <w:rPr>
          <w:noProof/>
        </w:rPr>
        <w:lastRenderedPageBreak/>
        <w:drawing>
          <wp:inline distT="0" distB="0" distL="0" distR="0" wp14:anchorId="4052B968" wp14:editId="6A561D33">
            <wp:extent cx="10156825" cy="9086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56825" cy="908685"/>
                    </a:xfrm>
                    <a:prstGeom prst="rect">
                      <a:avLst/>
                    </a:prstGeom>
                    <a:noFill/>
                  </pic:spPr>
                </pic:pic>
              </a:graphicData>
            </a:graphic>
          </wp:inline>
        </w:drawing>
      </w:r>
    </w:p>
    <w:p w14:paraId="19FD17DD" w14:textId="734DFEBF" w:rsidR="00B46901" w:rsidRDefault="00B46901" w:rsidP="00B46901">
      <w:pPr>
        <w:ind w:hanging="709"/>
      </w:pPr>
      <w:r w:rsidRPr="00B46901">
        <w:rPr>
          <w:noProof/>
        </w:rPr>
        <w:drawing>
          <wp:inline distT="0" distB="0" distL="0" distR="0" wp14:anchorId="3FD89FA5" wp14:editId="00E9249D">
            <wp:extent cx="10156666" cy="55852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8372" cy="5591691"/>
                    </a:xfrm>
                    <a:prstGeom prst="rect">
                      <a:avLst/>
                    </a:prstGeom>
                    <a:noFill/>
                    <a:ln>
                      <a:noFill/>
                    </a:ln>
                  </pic:spPr>
                </pic:pic>
              </a:graphicData>
            </a:graphic>
          </wp:inline>
        </w:drawing>
      </w:r>
    </w:p>
    <w:p w14:paraId="1232D675" w14:textId="0C5AF38C" w:rsidR="00B46901" w:rsidRDefault="00B46901" w:rsidP="00B46901">
      <w:pPr>
        <w:ind w:hanging="709"/>
      </w:pPr>
    </w:p>
    <w:p w14:paraId="183DE860" w14:textId="7B433819" w:rsidR="007804A6" w:rsidRDefault="007804A6" w:rsidP="00B46901">
      <w:pPr>
        <w:ind w:hanging="709"/>
      </w:pPr>
      <w:r>
        <w:rPr>
          <w:noProof/>
        </w:rPr>
        <w:lastRenderedPageBreak/>
        <w:drawing>
          <wp:inline distT="0" distB="0" distL="0" distR="0" wp14:anchorId="5CCC1543" wp14:editId="1F7EB945">
            <wp:extent cx="10156825" cy="9391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81597" cy="941403"/>
                    </a:xfrm>
                    <a:prstGeom prst="rect">
                      <a:avLst/>
                    </a:prstGeom>
                    <a:noFill/>
                  </pic:spPr>
                </pic:pic>
              </a:graphicData>
            </a:graphic>
          </wp:inline>
        </w:drawing>
      </w:r>
    </w:p>
    <w:p w14:paraId="502F1C50" w14:textId="692A3FA5" w:rsidR="007804A6" w:rsidRDefault="007804A6" w:rsidP="00B46901">
      <w:pPr>
        <w:ind w:hanging="709"/>
      </w:pPr>
      <w:r w:rsidRPr="007804A6">
        <w:rPr>
          <w:noProof/>
        </w:rPr>
        <w:drawing>
          <wp:inline distT="0" distB="0" distL="0" distR="0" wp14:anchorId="7C2EED51" wp14:editId="36BD7D68">
            <wp:extent cx="10155549" cy="5165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9597" cy="5172270"/>
                    </a:xfrm>
                    <a:prstGeom prst="rect">
                      <a:avLst/>
                    </a:prstGeom>
                    <a:noFill/>
                    <a:ln>
                      <a:noFill/>
                    </a:ln>
                  </pic:spPr>
                </pic:pic>
              </a:graphicData>
            </a:graphic>
          </wp:inline>
        </w:drawing>
      </w:r>
    </w:p>
    <w:p w14:paraId="14D89787" w14:textId="05C657C3" w:rsidR="007804A6" w:rsidRDefault="007804A6" w:rsidP="00B46901">
      <w:pPr>
        <w:ind w:hanging="709"/>
      </w:pPr>
      <w:r w:rsidRPr="007804A6">
        <w:rPr>
          <w:noProof/>
        </w:rPr>
        <w:drawing>
          <wp:inline distT="0" distB="0" distL="0" distR="0" wp14:anchorId="04F89ACF" wp14:editId="692D3139">
            <wp:extent cx="10156825" cy="568411"/>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11351" cy="571462"/>
                    </a:xfrm>
                    <a:prstGeom prst="rect">
                      <a:avLst/>
                    </a:prstGeom>
                    <a:noFill/>
                    <a:ln>
                      <a:noFill/>
                    </a:ln>
                  </pic:spPr>
                </pic:pic>
              </a:graphicData>
            </a:graphic>
          </wp:inline>
        </w:drawing>
      </w:r>
    </w:p>
    <w:p w14:paraId="25219794" w14:textId="10A406C4" w:rsidR="007804A6" w:rsidRDefault="007804A6" w:rsidP="00B46901">
      <w:pPr>
        <w:ind w:hanging="709"/>
      </w:pPr>
      <w:r>
        <w:rPr>
          <w:noProof/>
        </w:rPr>
        <w:lastRenderedPageBreak/>
        <w:drawing>
          <wp:inline distT="0" distB="0" distL="0" distR="0" wp14:anchorId="5BE6D5E7" wp14:editId="4B9AE730">
            <wp:extent cx="10156825" cy="9391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78924" cy="941156"/>
                    </a:xfrm>
                    <a:prstGeom prst="rect">
                      <a:avLst/>
                    </a:prstGeom>
                    <a:noFill/>
                  </pic:spPr>
                </pic:pic>
              </a:graphicData>
            </a:graphic>
          </wp:inline>
        </w:drawing>
      </w:r>
    </w:p>
    <w:p w14:paraId="7FA43702" w14:textId="361A94A7" w:rsidR="007804A6" w:rsidRDefault="007804A6" w:rsidP="00B46901">
      <w:pPr>
        <w:ind w:hanging="709"/>
      </w:pPr>
      <w:r w:rsidRPr="007804A6">
        <w:rPr>
          <w:noProof/>
        </w:rPr>
        <w:drawing>
          <wp:inline distT="0" distB="0" distL="0" distR="0" wp14:anchorId="4538FA7B" wp14:editId="11EA8EC8">
            <wp:extent cx="10155566" cy="3805881"/>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67804" cy="3810467"/>
                    </a:xfrm>
                    <a:prstGeom prst="rect">
                      <a:avLst/>
                    </a:prstGeom>
                    <a:noFill/>
                    <a:ln>
                      <a:noFill/>
                    </a:ln>
                  </pic:spPr>
                </pic:pic>
              </a:graphicData>
            </a:graphic>
          </wp:inline>
        </w:drawing>
      </w:r>
    </w:p>
    <w:p w14:paraId="34C59705" w14:textId="5861C4C4" w:rsidR="007804A6" w:rsidRDefault="007804A6" w:rsidP="00B46901">
      <w:pPr>
        <w:ind w:hanging="709"/>
      </w:pPr>
      <w:r w:rsidRPr="007804A6">
        <w:rPr>
          <w:noProof/>
        </w:rPr>
        <w:drawing>
          <wp:inline distT="0" distB="0" distL="0" distR="0" wp14:anchorId="4AD4657D" wp14:editId="391BF63E">
            <wp:extent cx="10147487" cy="716692"/>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72043" cy="725489"/>
                    </a:xfrm>
                    <a:prstGeom prst="rect">
                      <a:avLst/>
                    </a:prstGeom>
                    <a:noFill/>
                    <a:ln>
                      <a:noFill/>
                    </a:ln>
                  </pic:spPr>
                </pic:pic>
              </a:graphicData>
            </a:graphic>
          </wp:inline>
        </w:drawing>
      </w:r>
    </w:p>
    <w:p w14:paraId="39C681A6" w14:textId="14163A48" w:rsidR="007804A6" w:rsidRDefault="007804A6" w:rsidP="00B46901">
      <w:pPr>
        <w:ind w:hanging="709"/>
      </w:pPr>
      <w:r w:rsidRPr="007804A6">
        <w:rPr>
          <w:noProof/>
        </w:rPr>
        <w:drawing>
          <wp:inline distT="0" distB="0" distL="0" distR="0" wp14:anchorId="028071B7" wp14:editId="29E7A344">
            <wp:extent cx="10152107" cy="1062681"/>
            <wp:effectExtent l="0" t="0" r="190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08269" cy="1068560"/>
                    </a:xfrm>
                    <a:prstGeom prst="rect">
                      <a:avLst/>
                    </a:prstGeom>
                    <a:noFill/>
                    <a:ln>
                      <a:noFill/>
                    </a:ln>
                  </pic:spPr>
                </pic:pic>
              </a:graphicData>
            </a:graphic>
          </wp:inline>
        </w:drawing>
      </w:r>
    </w:p>
    <w:p w14:paraId="1F5574B9" w14:textId="77777777" w:rsidR="007804A6" w:rsidRDefault="007804A6" w:rsidP="00B46901">
      <w:pPr>
        <w:ind w:hanging="709"/>
        <w:sectPr w:rsidR="007804A6" w:rsidSect="00B46901">
          <w:pgSz w:w="16838" w:h="11906" w:orient="landscape"/>
          <w:pgMar w:top="426" w:right="1134" w:bottom="850" w:left="1134" w:header="708" w:footer="708" w:gutter="0"/>
          <w:cols w:space="708"/>
          <w:docGrid w:linePitch="360"/>
        </w:sectPr>
      </w:pPr>
    </w:p>
    <w:p w14:paraId="45826DB1" w14:textId="17FCAF54" w:rsidR="007804A6" w:rsidRDefault="007804A6" w:rsidP="00B46901">
      <w:pPr>
        <w:ind w:hanging="709"/>
      </w:pPr>
      <w:r>
        <w:rPr>
          <w:noProof/>
        </w:rPr>
        <w:lastRenderedPageBreak/>
        <w:drawing>
          <wp:inline distT="0" distB="0" distL="0" distR="0" wp14:anchorId="7AE2BE8B" wp14:editId="1F5EEED2">
            <wp:extent cx="10181590" cy="93087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4275" cy="932035"/>
                    </a:xfrm>
                    <a:prstGeom prst="rect">
                      <a:avLst/>
                    </a:prstGeom>
                    <a:noFill/>
                  </pic:spPr>
                </pic:pic>
              </a:graphicData>
            </a:graphic>
          </wp:inline>
        </w:drawing>
      </w:r>
    </w:p>
    <w:p w14:paraId="53DEF677" w14:textId="4445C70F" w:rsidR="007804A6" w:rsidRDefault="007804A6" w:rsidP="00B46901">
      <w:pPr>
        <w:ind w:hanging="709"/>
      </w:pPr>
      <w:r w:rsidRPr="007804A6">
        <w:rPr>
          <w:noProof/>
        </w:rPr>
        <w:drawing>
          <wp:inline distT="0" distB="0" distL="0" distR="0" wp14:anchorId="07098C22" wp14:editId="24DDA15D">
            <wp:extent cx="10181590" cy="208417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88825" cy="2085654"/>
                    </a:xfrm>
                    <a:prstGeom prst="rect">
                      <a:avLst/>
                    </a:prstGeom>
                    <a:noFill/>
                    <a:ln>
                      <a:noFill/>
                    </a:ln>
                  </pic:spPr>
                </pic:pic>
              </a:graphicData>
            </a:graphic>
          </wp:inline>
        </w:drawing>
      </w:r>
    </w:p>
    <w:p w14:paraId="5137776B" w14:textId="5C888FD9" w:rsidR="00B46901" w:rsidRDefault="00B46901" w:rsidP="00B46901">
      <w:pPr>
        <w:ind w:left="-2379" w:firstLine="8475"/>
        <w:jc w:val="center"/>
      </w:pPr>
    </w:p>
    <w:p w14:paraId="3DA82BA7" w14:textId="77777777" w:rsidR="00B46901" w:rsidRDefault="00B46901" w:rsidP="00B46901">
      <w:pPr>
        <w:ind w:left="-2379" w:firstLine="8475"/>
        <w:jc w:val="center"/>
        <w:sectPr w:rsidR="00B46901" w:rsidSect="00B46901">
          <w:pgSz w:w="16838" w:h="11906" w:orient="landscape"/>
          <w:pgMar w:top="426" w:right="1134" w:bottom="850" w:left="1134" w:header="708" w:footer="708" w:gutter="0"/>
          <w:cols w:space="708"/>
          <w:docGrid w:linePitch="360"/>
        </w:sectPr>
      </w:pPr>
    </w:p>
    <w:p w14:paraId="1B0FA533" w14:textId="7D302CEB" w:rsidR="00B46901" w:rsidRPr="00022D20" w:rsidRDefault="00B46901" w:rsidP="00B46901">
      <w:pPr>
        <w:ind w:left="-2379" w:firstLine="8475"/>
        <w:jc w:val="center"/>
      </w:pPr>
    </w:p>
    <w:p w14:paraId="424149AD" w14:textId="02832BB3" w:rsidR="00B46901" w:rsidRPr="00022D20" w:rsidRDefault="00CB1710" w:rsidP="00B46901">
      <w:pPr>
        <w:ind w:left="-2379" w:right="-144" w:firstLine="8475"/>
        <w:jc w:val="center"/>
      </w:pPr>
      <w:r w:rsidRPr="00CB1710">
        <w:rPr>
          <w:lang w:eastAsia="en-US"/>
        </w:rPr>
        <w:tab/>
      </w:r>
      <w:r w:rsidR="00B46901" w:rsidRPr="00022D20">
        <w:t xml:space="preserve">Приложение № </w:t>
      </w:r>
      <w:r w:rsidR="00B46901">
        <w:t>4</w:t>
      </w:r>
      <w:r w:rsidR="00B46901" w:rsidRPr="00022D20">
        <w:t xml:space="preserve"> к протоколу</w:t>
      </w:r>
    </w:p>
    <w:p w14:paraId="5DB45BDF" w14:textId="77777777" w:rsidR="00B46901" w:rsidRPr="00022D20" w:rsidRDefault="00B46901" w:rsidP="00B46901">
      <w:pPr>
        <w:ind w:left="-2379" w:firstLine="8475"/>
        <w:jc w:val="center"/>
      </w:pPr>
      <w:r w:rsidRPr="00022D20">
        <w:t>№ 6</w:t>
      </w:r>
      <w:r>
        <w:t xml:space="preserve">6 </w:t>
      </w:r>
      <w:r w:rsidRPr="00022D20">
        <w:t>заседания правления</w:t>
      </w:r>
    </w:p>
    <w:p w14:paraId="6B3554AC" w14:textId="77777777" w:rsidR="00B46901" w:rsidRPr="00022D20" w:rsidRDefault="00B46901" w:rsidP="00B46901">
      <w:pPr>
        <w:ind w:left="-2379" w:firstLine="8475"/>
        <w:jc w:val="center"/>
      </w:pPr>
      <w:r w:rsidRPr="00022D20">
        <w:t>региональной энергетической</w:t>
      </w:r>
    </w:p>
    <w:p w14:paraId="77FE4271" w14:textId="77777777" w:rsidR="00B46901" w:rsidRPr="00022D20" w:rsidRDefault="00B46901" w:rsidP="00B46901">
      <w:pPr>
        <w:ind w:left="-2379" w:firstLine="8475"/>
        <w:jc w:val="center"/>
      </w:pPr>
      <w:r w:rsidRPr="00022D20">
        <w:t xml:space="preserve">комиссии Кемеровской </w:t>
      </w:r>
    </w:p>
    <w:p w14:paraId="7047E1E8" w14:textId="77777777" w:rsidR="00B46901" w:rsidRPr="00022D20" w:rsidRDefault="00B46901" w:rsidP="00B46901">
      <w:pPr>
        <w:ind w:left="-2379" w:firstLine="8475"/>
        <w:jc w:val="center"/>
      </w:pPr>
      <w:r w:rsidRPr="00022D20">
        <w:t>области от 0</w:t>
      </w:r>
      <w:r>
        <w:t>7</w:t>
      </w:r>
      <w:r w:rsidRPr="00022D20">
        <w:t>.12.2017</w:t>
      </w:r>
    </w:p>
    <w:p w14:paraId="60ABC8F4" w14:textId="77777777" w:rsidR="00CB1710" w:rsidRPr="00CB1710" w:rsidRDefault="00CB1710" w:rsidP="00CB1710">
      <w:pPr>
        <w:tabs>
          <w:tab w:val="left" w:pos="0"/>
          <w:tab w:val="left" w:pos="3052"/>
        </w:tabs>
        <w:ind w:left="3544"/>
        <w:rPr>
          <w:lang w:eastAsia="en-US"/>
        </w:rPr>
      </w:pPr>
    </w:p>
    <w:p w14:paraId="4D891F86" w14:textId="77777777" w:rsidR="00CB1710" w:rsidRPr="00CB1710" w:rsidRDefault="00CB1710" w:rsidP="00CB1710">
      <w:pPr>
        <w:jc w:val="center"/>
        <w:rPr>
          <w:b/>
          <w:sz w:val="28"/>
          <w:szCs w:val="28"/>
          <w:lang w:eastAsia="en-US"/>
        </w:rPr>
      </w:pPr>
      <w:r w:rsidRPr="00CB1710">
        <w:rPr>
          <w:b/>
          <w:sz w:val="28"/>
          <w:szCs w:val="28"/>
          <w:lang w:eastAsia="en-US"/>
        </w:rPr>
        <w:t xml:space="preserve">     Одноставочные тарифы на водоотведение </w:t>
      </w:r>
    </w:p>
    <w:p w14:paraId="208B3831" w14:textId="77777777" w:rsidR="00CB1710" w:rsidRPr="00CB1710" w:rsidRDefault="00CB1710" w:rsidP="00CB1710">
      <w:pPr>
        <w:jc w:val="center"/>
        <w:rPr>
          <w:b/>
          <w:sz w:val="28"/>
          <w:szCs w:val="28"/>
          <w:lang w:eastAsia="en-US"/>
        </w:rPr>
      </w:pPr>
      <w:r w:rsidRPr="00CB1710">
        <w:rPr>
          <w:b/>
          <w:sz w:val="28"/>
          <w:szCs w:val="28"/>
          <w:lang w:eastAsia="en-US"/>
        </w:rPr>
        <w:t xml:space="preserve">    ООО «Беловские Городские Очистные сооружения» (г. Белово)</w:t>
      </w:r>
    </w:p>
    <w:p w14:paraId="17F7617B" w14:textId="77777777" w:rsidR="00CB1710" w:rsidRPr="00CB1710" w:rsidRDefault="00CB1710" w:rsidP="00CB1710">
      <w:pPr>
        <w:jc w:val="center"/>
        <w:rPr>
          <w:b/>
          <w:sz w:val="28"/>
          <w:szCs w:val="28"/>
          <w:lang w:eastAsia="en-US"/>
        </w:rPr>
      </w:pPr>
      <w:r w:rsidRPr="00CB1710">
        <w:rPr>
          <w:b/>
          <w:sz w:val="28"/>
          <w:szCs w:val="28"/>
          <w:lang w:eastAsia="en-US"/>
        </w:rPr>
        <w:t xml:space="preserve">   на период с 01.01.2016 по 31.12.2018</w:t>
      </w:r>
    </w:p>
    <w:p w14:paraId="08636F93" w14:textId="77777777" w:rsidR="00CB1710" w:rsidRPr="00CB1710" w:rsidRDefault="00CB1710" w:rsidP="00CB1710">
      <w:pPr>
        <w:jc w:val="center"/>
        <w:rPr>
          <w:b/>
          <w:sz w:val="28"/>
          <w:szCs w:val="28"/>
          <w:lang w:eastAsia="en-US"/>
        </w:rPr>
      </w:pPr>
    </w:p>
    <w:p w14:paraId="69BBFD3E" w14:textId="77777777" w:rsidR="00CB1710" w:rsidRPr="00CB1710" w:rsidRDefault="00CB1710" w:rsidP="00CB1710">
      <w:pPr>
        <w:jc w:val="center"/>
        <w:rPr>
          <w:b/>
          <w:sz w:val="28"/>
          <w:szCs w:val="28"/>
          <w:lang w:eastAsia="en-US"/>
        </w:rPr>
      </w:pPr>
    </w:p>
    <w:tbl>
      <w:tblPr>
        <w:tblW w:w="10460" w:type="dxa"/>
        <w:jc w:val="center"/>
        <w:tblLayout w:type="fixed"/>
        <w:tblLook w:val="04A0" w:firstRow="1" w:lastRow="0" w:firstColumn="1" w:lastColumn="0" w:noHBand="0" w:noVBand="1"/>
      </w:tblPr>
      <w:tblGrid>
        <w:gridCol w:w="601"/>
        <w:gridCol w:w="2088"/>
        <w:gridCol w:w="1417"/>
        <w:gridCol w:w="1276"/>
        <w:gridCol w:w="1276"/>
        <w:gridCol w:w="1417"/>
        <w:gridCol w:w="1134"/>
        <w:gridCol w:w="1251"/>
      </w:tblGrid>
      <w:tr w:rsidR="00CB1710" w:rsidRPr="00CB1710" w14:paraId="21994658" w14:textId="77777777" w:rsidTr="007804A6">
        <w:trPr>
          <w:trHeight w:val="542"/>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EF1F1E" w14:textId="77777777" w:rsidR="00CB1710" w:rsidRPr="00CB1710" w:rsidRDefault="00CB1710" w:rsidP="00CB1710">
            <w:pPr>
              <w:jc w:val="center"/>
              <w:rPr>
                <w:color w:val="000000"/>
                <w:sz w:val="28"/>
                <w:szCs w:val="28"/>
              </w:rPr>
            </w:pPr>
            <w:r w:rsidRPr="00CB1710">
              <w:rPr>
                <w:color w:val="000000"/>
                <w:sz w:val="28"/>
                <w:szCs w:val="28"/>
              </w:rPr>
              <w:t>№ п/п</w:t>
            </w:r>
          </w:p>
        </w:tc>
        <w:tc>
          <w:tcPr>
            <w:tcW w:w="20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BBCE" w14:textId="77777777" w:rsidR="00CB1710" w:rsidRPr="00CB1710" w:rsidRDefault="00CB1710" w:rsidP="00CB1710">
            <w:pPr>
              <w:jc w:val="center"/>
              <w:rPr>
                <w:color w:val="000000"/>
                <w:sz w:val="28"/>
                <w:szCs w:val="28"/>
              </w:rPr>
            </w:pPr>
            <w:r w:rsidRPr="00CB1710">
              <w:rPr>
                <w:color w:val="000000"/>
                <w:sz w:val="28"/>
                <w:szCs w:val="28"/>
              </w:rPr>
              <w:t>Наименование потребителей</w:t>
            </w:r>
          </w:p>
        </w:tc>
        <w:tc>
          <w:tcPr>
            <w:tcW w:w="7771" w:type="dxa"/>
            <w:gridSpan w:val="6"/>
            <w:tcBorders>
              <w:top w:val="single" w:sz="4" w:space="0" w:color="auto"/>
              <w:left w:val="nil"/>
              <w:bottom w:val="single" w:sz="4" w:space="0" w:color="auto"/>
              <w:right w:val="single" w:sz="4" w:space="0" w:color="auto"/>
            </w:tcBorders>
            <w:shd w:val="clear" w:color="000000" w:fill="FFFFFF"/>
            <w:vAlign w:val="center"/>
            <w:hideMark/>
          </w:tcPr>
          <w:p w14:paraId="71F6BC0D" w14:textId="77777777" w:rsidR="00CB1710" w:rsidRPr="00CB1710" w:rsidRDefault="00CB1710" w:rsidP="007804A6">
            <w:pPr>
              <w:ind w:right="174"/>
              <w:jc w:val="center"/>
              <w:rPr>
                <w:color w:val="000000"/>
                <w:sz w:val="28"/>
                <w:szCs w:val="28"/>
              </w:rPr>
            </w:pPr>
            <w:r w:rsidRPr="00CB1710">
              <w:rPr>
                <w:color w:val="000000"/>
                <w:sz w:val="28"/>
                <w:szCs w:val="28"/>
              </w:rPr>
              <w:t>Тариф, руб./м</w:t>
            </w:r>
            <w:r w:rsidRPr="00CB1710">
              <w:rPr>
                <w:color w:val="000000"/>
                <w:sz w:val="28"/>
                <w:szCs w:val="28"/>
                <w:vertAlign w:val="superscript"/>
              </w:rPr>
              <w:t>3</w:t>
            </w:r>
          </w:p>
        </w:tc>
      </w:tr>
      <w:tr w:rsidR="00CB1710" w:rsidRPr="00CB1710" w14:paraId="2DDE927F" w14:textId="77777777" w:rsidTr="007804A6">
        <w:trPr>
          <w:trHeight w:val="441"/>
          <w:jc w:val="center"/>
        </w:trPr>
        <w:tc>
          <w:tcPr>
            <w:tcW w:w="601" w:type="dxa"/>
            <w:vMerge/>
            <w:tcBorders>
              <w:top w:val="single" w:sz="4" w:space="0" w:color="auto"/>
              <w:left w:val="single" w:sz="4" w:space="0" w:color="auto"/>
              <w:bottom w:val="single" w:sz="4" w:space="0" w:color="auto"/>
              <w:right w:val="single" w:sz="4" w:space="0" w:color="auto"/>
            </w:tcBorders>
            <w:vAlign w:val="center"/>
          </w:tcPr>
          <w:p w14:paraId="102C6F1F" w14:textId="77777777" w:rsidR="00CB1710" w:rsidRPr="00CB1710" w:rsidRDefault="00CB1710" w:rsidP="00CB1710">
            <w:pPr>
              <w:rPr>
                <w:color w:val="000000"/>
                <w:sz w:val="28"/>
                <w:szCs w:val="28"/>
              </w:rPr>
            </w:pPr>
          </w:p>
        </w:tc>
        <w:tc>
          <w:tcPr>
            <w:tcW w:w="2088" w:type="dxa"/>
            <w:vMerge/>
            <w:tcBorders>
              <w:top w:val="single" w:sz="4" w:space="0" w:color="auto"/>
              <w:left w:val="single" w:sz="4" w:space="0" w:color="auto"/>
              <w:bottom w:val="single" w:sz="4" w:space="0" w:color="auto"/>
              <w:right w:val="single" w:sz="4" w:space="0" w:color="auto"/>
            </w:tcBorders>
            <w:vAlign w:val="center"/>
          </w:tcPr>
          <w:p w14:paraId="13AFA0E0" w14:textId="77777777" w:rsidR="00CB1710" w:rsidRPr="00CB1710" w:rsidRDefault="00CB1710" w:rsidP="00CB1710">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3BB7615" w14:textId="77777777" w:rsidR="00CB1710" w:rsidRPr="00CB1710" w:rsidRDefault="00CB1710" w:rsidP="00CB1710">
            <w:pPr>
              <w:jc w:val="center"/>
              <w:rPr>
                <w:color w:val="000000"/>
                <w:sz w:val="28"/>
                <w:szCs w:val="28"/>
              </w:rPr>
            </w:pPr>
            <w:r w:rsidRPr="00CB1710">
              <w:rPr>
                <w:color w:val="000000"/>
                <w:sz w:val="28"/>
                <w:szCs w:val="28"/>
              </w:rPr>
              <w:t>2016 год</w:t>
            </w:r>
          </w:p>
        </w:tc>
        <w:tc>
          <w:tcPr>
            <w:tcW w:w="2693" w:type="dxa"/>
            <w:gridSpan w:val="2"/>
            <w:tcBorders>
              <w:top w:val="nil"/>
              <w:left w:val="nil"/>
              <w:bottom w:val="single" w:sz="4" w:space="0" w:color="auto"/>
              <w:right w:val="single" w:sz="4" w:space="0" w:color="auto"/>
            </w:tcBorders>
            <w:shd w:val="clear" w:color="000000" w:fill="FFFFFF"/>
            <w:vAlign w:val="center"/>
          </w:tcPr>
          <w:p w14:paraId="59ADF31F" w14:textId="77777777" w:rsidR="00CB1710" w:rsidRPr="00CB1710" w:rsidRDefault="00CB1710" w:rsidP="00CB1710">
            <w:pPr>
              <w:jc w:val="center"/>
              <w:rPr>
                <w:color w:val="000000"/>
                <w:sz w:val="28"/>
                <w:szCs w:val="28"/>
              </w:rPr>
            </w:pPr>
            <w:r w:rsidRPr="00CB1710">
              <w:rPr>
                <w:color w:val="000000"/>
                <w:sz w:val="28"/>
                <w:szCs w:val="28"/>
              </w:rPr>
              <w:t>2017 год</w:t>
            </w:r>
          </w:p>
        </w:tc>
        <w:tc>
          <w:tcPr>
            <w:tcW w:w="2385" w:type="dxa"/>
            <w:gridSpan w:val="2"/>
            <w:tcBorders>
              <w:top w:val="nil"/>
              <w:left w:val="nil"/>
              <w:bottom w:val="single" w:sz="4" w:space="0" w:color="auto"/>
              <w:right w:val="single" w:sz="4" w:space="0" w:color="auto"/>
            </w:tcBorders>
            <w:shd w:val="clear" w:color="000000" w:fill="FFFFFF"/>
            <w:vAlign w:val="center"/>
          </w:tcPr>
          <w:p w14:paraId="0154D0E5" w14:textId="77777777" w:rsidR="00CB1710" w:rsidRPr="00CB1710" w:rsidRDefault="00CB1710" w:rsidP="00CB1710">
            <w:pPr>
              <w:jc w:val="center"/>
              <w:rPr>
                <w:color w:val="000000"/>
                <w:sz w:val="28"/>
                <w:szCs w:val="28"/>
              </w:rPr>
            </w:pPr>
            <w:r w:rsidRPr="00CB1710">
              <w:rPr>
                <w:color w:val="000000"/>
                <w:sz w:val="28"/>
                <w:szCs w:val="28"/>
              </w:rPr>
              <w:t>2018 год</w:t>
            </w:r>
          </w:p>
        </w:tc>
      </w:tr>
      <w:tr w:rsidR="00CB1710" w:rsidRPr="00CB1710" w14:paraId="1ED4CCC0" w14:textId="77777777" w:rsidTr="007804A6">
        <w:trPr>
          <w:trHeight w:val="971"/>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4EA6D98B" w14:textId="77777777" w:rsidR="00CB1710" w:rsidRPr="00CB1710" w:rsidRDefault="00CB1710" w:rsidP="00CB1710">
            <w:pPr>
              <w:rPr>
                <w:color w:val="000000"/>
                <w:sz w:val="28"/>
                <w:szCs w:val="28"/>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71F492CE" w14:textId="77777777" w:rsidR="00CB1710" w:rsidRPr="00CB1710" w:rsidRDefault="00CB1710" w:rsidP="00CB1710">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14:paraId="4EB0E12C" w14:textId="77777777" w:rsidR="00CB1710" w:rsidRPr="00CB1710" w:rsidRDefault="00CB1710" w:rsidP="00CB1710">
            <w:pPr>
              <w:jc w:val="center"/>
              <w:rPr>
                <w:color w:val="000000"/>
                <w:sz w:val="28"/>
                <w:szCs w:val="28"/>
              </w:rPr>
            </w:pPr>
            <w:r w:rsidRPr="00CB1710">
              <w:rPr>
                <w:color w:val="000000"/>
                <w:sz w:val="28"/>
                <w:szCs w:val="28"/>
              </w:rPr>
              <w:t xml:space="preserve">с 01.01. </w:t>
            </w:r>
          </w:p>
          <w:p w14:paraId="72BB2408" w14:textId="77777777" w:rsidR="00CB1710" w:rsidRPr="00CB1710" w:rsidRDefault="00CB1710" w:rsidP="00CB1710">
            <w:pPr>
              <w:jc w:val="center"/>
              <w:rPr>
                <w:color w:val="000000"/>
                <w:sz w:val="28"/>
                <w:szCs w:val="28"/>
              </w:rPr>
            </w:pPr>
            <w:r w:rsidRPr="00CB1710">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06238F3" w14:textId="77777777" w:rsidR="00CB1710" w:rsidRPr="00CB1710" w:rsidRDefault="00CB1710" w:rsidP="00CB1710">
            <w:pPr>
              <w:jc w:val="center"/>
              <w:rPr>
                <w:color w:val="000000"/>
                <w:sz w:val="28"/>
                <w:szCs w:val="28"/>
              </w:rPr>
            </w:pPr>
            <w:r w:rsidRPr="00CB1710">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32F8770" w14:textId="77777777" w:rsidR="00CB1710" w:rsidRPr="00CB1710" w:rsidRDefault="00CB1710" w:rsidP="00CB1710">
            <w:pPr>
              <w:jc w:val="center"/>
              <w:rPr>
                <w:color w:val="000000"/>
                <w:sz w:val="28"/>
                <w:szCs w:val="28"/>
              </w:rPr>
            </w:pPr>
            <w:r w:rsidRPr="00CB1710">
              <w:rPr>
                <w:color w:val="000000"/>
                <w:sz w:val="28"/>
                <w:szCs w:val="28"/>
              </w:rPr>
              <w:t xml:space="preserve">с 01.01. </w:t>
            </w:r>
          </w:p>
          <w:p w14:paraId="716BA043" w14:textId="77777777" w:rsidR="00CB1710" w:rsidRPr="00CB1710" w:rsidRDefault="00CB1710" w:rsidP="00CB1710">
            <w:pPr>
              <w:jc w:val="center"/>
              <w:rPr>
                <w:color w:val="000000"/>
                <w:sz w:val="28"/>
                <w:szCs w:val="28"/>
              </w:rPr>
            </w:pPr>
            <w:r w:rsidRPr="00CB1710">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8F01C9B" w14:textId="77777777" w:rsidR="00CB1710" w:rsidRPr="00CB1710" w:rsidRDefault="00CB1710" w:rsidP="00CB1710">
            <w:pPr>
              <w:jc w:val="center"/>
              <w:rPr>
                <w:color w:val="000000"/>
                <w:sz w:val="28"/>
                <w:szCs w:val="28"/>
              </w:rPr>
            </w:pPr>
            <w:r w:rsidRPr="00CB1710">
              <w:rPr>
                <w:color w:val="000000"/>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E86404C" w14:textId="77777777" w:rsidR="00CB1710" w:rsidRPr="00CB1710" w:rsidRDefault="00CB1710" w:rsidP="00CB1710">
            <w:pPr>
              <w:jc w:val="center"/>
              <w:rPr>
                <w:color w:val="000000"/>
                <w:sz w:val="28"/>
                <w:szCs w:val="28"/>
              </w:rPr>
            </w:pPr>
            <w:r w:rsidRPr="00CB1710">
              <w:rPr>
                <w:color w:val="000000"/>
                <w:sz w:val="28"/>
                <w:szCs w:val="28"/>
              </w:rPr>
              <w:t xml:space="preserve">с 01.01. </w:t>
            </w:r>
          </w:p>
          <w:p w14:paraId="3F5D8338" w14:textId="77777777" w:rsidR="00CB1710" w:rsidRPr="00CB1710" w:rsidRDefault="00CB1710" w:rsidP="00CB1710">
            <w:pPr>
              <w:jc w:val="center"/>
              <w:rPr>
                <w:color w:val="000000"/>
                <w:sz w:val="28"/>
                <w:szCs w:val="28"/>
              </w:rPr>
            </w:pPr>
            <w:r w:rsidRPr="00CB1710">
              <w:rPr>
                <w:color w:val="000000"/>
                <w:sz w:val="28"/>
                <w:szCs w:val="28"/>
              </w:rPr>
              <w:t>по 30.06.</w:t>
            </w:r>
          </w:p>
        </w:tc>
        <w:tc>
          <w:tcPr>
            <w:tcW w:w="1251" w:type="dxa"/>
            <w:tcBorders>
              <w:top w:val="nil"/>
              <w:left w:val="nil"/>
              <w:bottom w:val="single" w:sz="4" w:space="0" w:color="auto"/>
              <w:right w:val="single" w:sz="4" w:space="0" w:color="auto"/>
            </w:tcBorders>
            <w:shd w:val="clear" w:color="000000" w:fill="FFFFFF"/>
            <w:vAlign w:val="center"/>
          </w:tcPr>
          <w:p w14:paraId="017FCC7F" w14:textId="77777777" w:rsidR="00CB1710" w:rsidRPr="00CB1710" w:rsidRDefault="00CB1710" w:rsidP="00CB1710">
            <w:pPr>
              <w:jc w:val="center"/>
              <w:rPr>
                <w:color w:val="000000"/>
                <w:sz w:val="28"/>
                <w:szCs w:val="28"/>
              </w:rPr>
            </w:pPr>
            <w:r w:rsidRPr="00CB1710">
              <w:rPr>
                <w:color w:val="000000"/>
                <w:sz w:val="28"/>
                <w:szCs w:val="28"/>
              </w:rPr>
              <w:t>с 01.07. по 31.12.</w:t>
            </w:r>
          </w:p>
        </w:tc>
      </w:tr>
      <w:tr w:rsidR="00CB1710" w:rsidRPr="00CB1710" w14:paraId="2761D180" w14:textId="77777777" w:rsidTr="007804A6">
        <w:trPr>
          <w:trHeight w:val="476"/>
          <w:jc w:val="center"/>
        </w:trPr>
        <w:tc>
          <w:tcPr>
            <w:tcW w:w="1046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4BFA675" w14:textId="77777777" w:rsidR="00CB1710" w:rsidRPr="00CB1710" w:rsidRDefault="00CB1710" w:rsidP="00CB1710">
            <w:pPr>
              <w:jc w:val="center"/>
              <w:rPr>
                <w:color w:val="000000"/>
                <w:sz w:val="28"/>
                <w:szCs w:val="28"/>
              </w:rPr>
            </w:pPr>
            <w:r w:rsidRPr="00CB1710">
              <w:rPr>
                <w:sz w:val="28"/>
                <w:szCs w:val="28"/>
              </w:rPr>
              <w:t xml:space="preserve">Водоотведение </w:t>
            </w:r>
          </w:p>
        </w:tc>
      </w:tr>
      <w:tr w:rsidR="00CB1710" w:rsidRPr="00CB1710" w14:paraId="01A0ED46" w14:textId="77777777" w:rsidTr="007804A6">
        <w:trPr>
          <w:trHeight w:val="619"/>
          <w:jc w:val="center"/>
        </w:trPr>
        <w:tc>
          <w:tcPr>
            <w:tcW w:w="601" w:type="dxa"/>
            <w:tcBorders>
              <w:top w:val="nil"/>
              <w:left w:val="single" w:sz="4" w:space="0" w:color="auto"/>
              <w:bottom w:val="single" w:sz="4" w:space="0" w:color="auto"/>
              <w:right w:val="single" w:sz="4" w:space="0" w:color="auto"/>
            </w:tcBorders>
            <w:shd w:val="clear" w:color="000000" w:fill="FFFFFF"/>
            <w:vAlign w:val="center"/>
            <w:hideMark/>
          </w:tcPr>
          <w:p w14:paraId="6EAEE860" w14:textId="77777777" w:rsidR="00CB1710" w:rsidRPr="00CB1710" w:rsidRDefault="00CB1710" w:rsidP="00CB1710">
            <w:pPr>
              <w:jc w:val="center"/>
              <w:rPr>
                <w:color w:val="000000"/>
                <w:sz w:val="28"/>
                <w:szCs w:val="28"/>
              </w:rPr>
            </w:pPr>
            <w:r w:rsidRPr="00CB1710">
              <w:rPr>
                <w:color w:val="000000"/>
                <w:sz w:val="28"/>
                <w:szCs w:val="28"/>
              </w:rPr>
              <w:t>1.</w:t>
            </w:r>
          </w:p>
        </w:tc>
        <w:tc>
          <w:tcPr>
            <w:tcW w:w="2088" w:type="dxa"/>
            <w:tcBorders>
              <w:top w:val="nil"/>
              <w:left w:val="single" w:sz="4" w:space="0" w:color="auto"/>
              <w:bottom w:val="single" w:sz="4" w:space="0" w:color="auto"/>
              <w:right w:val="single" w:sz="4" w:space="0" w:color="auto"/>
            </w:tcBorders>
            <w:shd w:val="clear" w:color="000000" w:fill="FFFFFF"/>
            <w:vAlign w:val="center"/>
            <w:hideMark/>
          </w:tcPr>
          <w:p w14:paraId="471592A7" w14:textId="77777777" w:rsidR="00CB1710" w:rsidRPr="00CB1710" w:rsidRDefault="00CB1710" w:rsidP="00CB1710">
            <w:pPr>
              <w:rPr>
                <w:color w:val="000000"/>
                <w:sz w:val="28"/>
                <w:szCs w:val="28"/>
              </w:rPr>
            </w:pPr>
            <w:r w:rsidRPr="00CB1710">
              <w:rPr>
                <w:color w:val="000000"/>
                <w:sz w:val="28"/>
                <w:szCs w:val="28"/>
              </w:rPr>
              <w:t xml:space="preserve">Население          </w:t>
            </w:r>
            <w:proofErr w:type="gramStart"/>
            <w:r w:rsidRPr="00CB1710">
              <w:rPr>
                <w:color w:val="000000"/>
                <w:sz w:val="28"/>
                <w:szCs w:val="28"/>
              </w:rPr>
              <w:t xml:space="preserve">   (</w:t>
            </w:r>
            <w:proofErr w:type="gramEnd"/>
            <w:r w:rsidRPr="00CB1710">
              <w:rPr>
                <w:color w:val="000000"/>
                <w:sz w:val="28"/>
                <w:szCs w:val="28"/>
              </w:rPr>
              <w:t>с НДС)*</w:t>
            </w:r>
          </w:p>
        </w:tc>
        <w:tc>
          <w:tcPr>
            <w:tcW w:w="1417" w:type="dxa"/>
            <w:tcBorders>
              <w:top w:val="nil"/>
              <w:left w:val="nil"/>
              <w:bottom w:val="single" w:sz="4" w:space="0" w:color="auto"/>
              <w:right w:val="single" w:sz="4" w:space="0" w:color="auto"/>
            </w:tcBorders>
            <w:shd w:val="clear" w:color="000000" w:fill="FFFFFF"/>
            <w:vAlign w:val="center"/>
          </w:tcPr>
          <w:p w14:paraId="21A7DA2D" w14:textId="77777777" w:rsidR="00CB1710" w:rsidRPr="00CB1710" w:rsidRDefault="00CB1710" w:rsidP="00CB1710">
            <w:pPr>
              <w:jc w:val="center"/>
              <w:rPr>
                <w:sz w:val="28"/>
                <w:szCs w:val="28"/>
              </w:rPr>
            </w:pPr>
            <w:r w:rsidRPr="00CB1710">
              <w:rPr>
                <w:sz w:val="28"/>
                <w:szCs w:val="28"/>
              </w:rPr>
              <w:t>22,87</w:t>
            </w:r>
          </w:p>
        </w:tc>
        <w:tc>
          <w:tcPr>
            <w:tcW w:w="1276" w:type="dxa"/>
            <w:tcBorders>
              <w:top w:val="nil"/>
              <w:left w:val="nil"/>
              <w:bottom w:val="single" w:sz="4" w:space="0" w:color="auto"/>
              <w:right w:val="single" w:sz="4" w:space="0" w:color="auto"/>
            </w:tcBorders>
            <w:shd w:val="clear" w:color="000000" w:fill="FFFFFF"/>
            <w:vAlign w:val="center"/>
          </w:tcPr>
          <w:p w14:paraId="3F69AB18" w14:textId="77777777" w:rsidR="00CB1710" w:rsidRPr="00CB1710" w:rsidRDefault="00CB1710" w:rsidP="00CB1710">
            <w:pPr>
              <w:jc w:val="center"/>
              <w:rPr>
                <w:sz w:val="28"/>
                <w:szCs w:val="28"/>
              </w:rPr>
            </w:pPr>
            <w:r w:rsidRPr="00CB1710">
              <w:rPr>
                <w:sz w:val="28"/>
                <w:szCs w:val="28"/>
              </w:rPr>
              <w:t>24,11</w:t>
            </w:r>
          </w:p>
        </w:tc>
        <w:tc>
          <w:tcPr>
            <w:tcW w:w="1276" w:type="dxa"/>
            <w:tcBorders>
              <w:top w:val="nil"/>
              <w:left w:val="nil"/>
              <w:bottom w:val="single" w:sz="4" w:space="0" w:color="auto"/>
              <w:right w:val="single" w:sz="4" w:space="0" w:color="auto"/>
            </w:tcBorders>
            <w:shd w:val="clear" w:color="000000" w:fill="FFFFFF"/>
            <w:vAlign w:val="center"/>
          </w:tcPr>
          <w:p w14:paraId="53D57AC7" w14:textId="77777777" w:rsidR="00CB1710" w:rsidRPr="00CB1710" w:rsidRDefault="00CB1710" w:rsidP="00CB1710">
            <w:pPr>
              <w:jc w:val="center"/>
              <w:rPr>
                <w:color w:val="000000"/>
                <w:sz w:val="28"/>
                <w:szCs w:val="28"/>
              </w:rPr>
            </w:pPr>
            <w:r w:rsidRPr="00CB1710">
              <w:rPr>
                <w:color w:val="000000"/>
                <w:sz w:val="28"/>
                <w:szCs w:val="28"/>
              </w:rPr>
              <w:t>24,11</w:t>
            </w:r>
          </w:p>
        </w:tc>
        <w:tc>
          <w:tcPr>
            <w:tcW w:w="1417" w:type="dxa"/>
            <w:tcBorders>
              <w:top w:val="nil"/>
              <w:left w:val="nil"/>
              <w:bottom w:val="single" w:sz="4" w:space="0" w:color="auto"/>
              <w:right w:val="single" w:sz="4" w:space="0" w:color="auto"/>
            </w:tcBorders>
            <w:shd w:val="clear" w:color="000000" w:fill="FFFFFF"/>
            <w:vAlign w:val="center"/>
          </w:tcPr>
          <w:p w14:paraId="3FD413F0" w14:textId="77777777" w:rsidR="00CB1710" w:rsidRPr="00CB1710" w:rsidRDefault="00CB1710" w:rsidP="00CB1710">
            <w:pPr>
              <w:jc w:val="center"/>
              <w:rPr>
                <w:color w:val="000000"/>
                <w:sz w:val="28"/>
                <w:szCs w:val="28"/>
              </w:rPr>
            </w:pPr>
            <w:r w:rsidRPr="00CB1710">
              <w:rPr>
                <w:color w:val="000000"/>
                <w:sz w:val="28"/>
                <w:szCs w:val="28"/>
              </w:rPr>
              <w:t>25,12</w:t>
            </w:r>
          </w:p>
        </w:tc>
        <w:tc>
          <w:tcPr>
            <w:tcW w:w="1134" w:type="dxa"/>
            <w:tcBorders>
              <w:top w:val="nil"/>
              <w:left w:val="nil"/>
              <w:bottom w:val="single" w:sz="4" w:space="0" w:color="auto"/>
              <w:right w:val="single" w:sz="4" w:space="0" w:color="auto"/>
            </w:tcBorders>
            <w:shd w:val="clear" w:color="000000" w:fill="FFFFFF"/>
            <w:vAlign w:val="center"/>
          </w:tcPr>
          <w:p w14:paraId="460DAA64" w14:textId="77777777" w:rsidR="00CB1710" w:rsidRPr="00CB1710" w:rsidRDefault="00CB1710" w:rsidP="00CB1710">
            <w:pPr>
              <w:jc w:val="center"/>
              <w:rPr>
                <w:color w:val="000000"/>
                <w:sz w:val="28"/>
                <w:szCs w:val="28"/>
              </w:rPr>
            </w:pPr>
            <w:r w:rsidRPr="00CB1710">
              <w:rPr>
                <w:color w:val="000000"/>
                <w:sz w:val="28"/>
                <w:szCs w:val="28"/>
              </w:rPr>
              <w:t>25,12</w:t>
            </w:r>
          </w:p>
        </w:tc>
        <w:tc>
          <w:tcPr>
            <w:tcW w:w="1251" w:type="dxa"/>
            <w:tcBorders>
              <w:top w:val="nil"/>
              <w:left w:val="nil"/>
              <w:bottom w:val="single" w:sz="4" w:space="0" w:color="auto"/>
              <w:right w:val="single" w:sz="4" w:space="0" w:color="auto"/>
            </w:tcBorders>
            <w:shd w:val="clear" w:color="000000" w:fill="FFFFFF"/>
            <w:vAlign w:val="center"/>
          </w:tcPr>
          <w:p w14:paraId="154E8DC1" w14:textId="77777777" w:rsidR="00CB1710" w:rsidRPr="00CB1710" w:rsidRDefault="00CB1710" w:rsidP="00CB1710">
            <w:pPr>
              <w:jc w:val="center"/>
              <w:rPr>
                <w:color w:val="000000"/>
                <w:sz w:val="28"/>
                <w:szCs w:val="28"/>
              </w:rPr>
            </w:pPr>
            <w:r w:rsidRPr="00CB1710">
              <w:rPr>
                <w:color w:val="000000"/>
                <w:sz w:val="28"/>
                <w:szCs w:val="28"/>
              </w:rPr>
              <w:t>26,27</w:t>
            </w:r>
          </w:p>
        </w:tc>
      </w:tr>
      <w:tr w:rsidR="00CB1710" w:rsidRPr="00CB1710" w14:paraId="2AB547E1" w14:textId="77777777" w:rsidTr="007804A6">
        <w:trPr>
          <w:trHeight w:val="619"/>
          <w:jc w:val="center"/>
        </w:trPr>
        <w:tc>
          <w:tcPr>
            <w:tcW w:w="601" w:type="dxa"/>
            <w:tcBorders>
              <w:top w:val="nil"/>
              <w:left w:val="single" w:sz="4" w:space="0" w:color="auto"/>
              <w:bottom w:val="single" w:sz="4" w:space="0" w:color="auto"/>
              <w:right w:val="single" w:sz="4" w:space="0" w:color="auto"/>
            </w:tcBorders>
            <w:shd w:val="clear" w:color="000000" w:fill="FFFFFF"/>
            <w:vAlign w:val="center"/>
            <w:hideMark/>
          </w:tcPr>
          <w:p w14:paraId="15BB46D6" w14:textId="77777777" w:rsidR="00CB1710" w:rsidRPr="00CB1710" w:rsidRDefault="00CB1710" w:rsidP="00CB1710">
            <w:pPr>
              <w:jc w:val="center"/>
              <w:rPr>
                <w:color w:val="000000"/>
                <w:sz w:val="28"/>
                <w:szCs w:val="28"/>
              </w:rPr>
            </w:pPr>
            <w:r w:rsidRPr="00CB1710">
              <w:rPr>
                <w:color w:val="000000"/>
                <w:sz w:val="28"/>
                <w:szCs w:val="28"/>
              </w:rPr>
              <w:t>2.</w:t>
            </w:r>
          </w:p>
        </w:tc>
        <w:tc>
          <w:tcPr>
            <w:tcW w:w="2088" w:type="dxa"/>
            <w:tcBorders>
              <w:top w:val="nil"/>
              <w:left w:val="single" w:sz="4" w:space="0" w:color="auto"/>
              <w:bottom w:val="single" w:sz="4" w:space="0" w:color="auto"/>
              <w:right w:val="single" w:sz="4" w:space="0" w:color="auto"/>
            </w:tcBorders>
            <w:shd w:val="clear" w:color="000000" w:fill="FFFFFF"/>
            <w:vAlign w:val="center"/>
            <w:hideMark/>
          </w:tcPr>
          <w:p w14:paraId="4C994042" w14:textId="77777777" w:rsidR="00CB1710" w:rsidRPr="00CB1710" w:rsidRDefault="00CB1710" w:rsidP="00CB1710">
            <w:pPr>
              <w:rPr>
                <w:color w:val="000000"/>
                <w:sz w:val="28"/>
                <w:szCs w:val="28"/>
              </w:rPr>
            </w:pPr>
            <w:r w:rsidRPr="00CB1710">
              <w:rPr>
                <w:color w:val="000000"/>
                <w:sz w:val="28"/>
                <w:szCs w:val="28"/>
              </w:rPr>
              <w:t xml:space="preserve">Прочие потребители         </w:t>
            </w:r>
            <w:proofErr w:type="gramStart"/>
            <w:r w:rsidRPr="00CB1710">
              <w:rPr>
                <w:color w:val="000000"/>
                <w:sz w:val="28"/>
                <w:szCs w:val="28"/>
              </w:rPr>
              <w:t xml:space="preserve">   (</w:t>
            </w:r>
            <w:proofErr w:type="gramEnd"/>
            <w:r w:rsidRPr="00CB1710">
              <w:rPr>
                <w:color w:val="000000"/>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2E42F204" w14:textId="77777777" w:rsidR="00CB1710" w:rsidRPr="00CB1710" w:rsidRDefault="00CB1710" w:rsidP="00CB1710">
            <w:pPr>
              <w:jc w:val="center"/>
              <w:rPr>
                <w:sz w:val="28"/>
                <w:szCs w:val="28"/>
              </w:rPr>
            </w:pPr>
            <w:r w:rsidRPr="00CB1710">
              <w:rPr>
                <w:sz w:val="28"/>
                <w:szCs w:val="28"/>
              </w:rPr>
              <w:t>19,38</w:t>
            </w:r>
          </w:p>
        </w:tc>
        <w:tc>
          <w:tcPr>
            <w:tcW w:w="1276" w:type="dxa"/>
            <w:tcBorders>
              <w:top w:val="nil"/>
              <w:left w:val="nil"/>
              <w:bottom w:val="single" w:sz="4" w:space="0" w:color="auto"/>
              <w:right w:val="single" w:sz="4" w:space="0" w:color="auto"/>
            </w:tcBorders>
            <w:shd w:val="clear" w:color="000000" w:fill="FFFFFF"/>
            <w:vAlign w:val="center"/>
          </w:tcPr>
          <w:p w14:paraId="594B50EE" w14:textId="77777777" w:rsidR="00CB1710" w:rsidRPr="00CB1710" w:rsidRDefault="00CB1710" w:rsidP="00CB1710">
            <w:pPr>
              <w:jc w:val="center"/>
              <w:rPr>
                <w:sz w:val="28"/>
                <w:szCs w:val="28"/>
              </w:rPr>
            </w:pPr>
            <w:r w:rsidRPr="00CB1710">
              <w:rPr>
                <w:sz w:val="28"/>
                <w:szCs w:val="28"/>
              </w:rPr>
              <w:t>20,43</w:t>
            </w:r>
          </w:p>
        </w:tc>
        <w:tc>
          <w:tcPr>
            <w:tcW w:w="1276" w:type="dxa"/>
            <w:tcBorders>
              <w:top w:val="nil"/>
              <w:left w:val="nil"/>
              <w:bottom w:val="single" w:sz="4" w:space="0" w:color="auto"/>
              <w:right w:val="single" w:sz="4" w:space="0" w:color="auto"/>
            </w:tcBorders>
            <w:shd w:val="clear" w:color="000000" w:fill="FFFFFF"/>
            <w:vAlign w:val="center"/>
          </w:tcPr>
          <w:p w14:paraId="396C8D42" w14:textId="77777777" w:rsidR="00CB1710" w:rsidRPr="00CB1710" w:rsidRDefault="00CB1710" w:rsidP="00CB1710">
            <w:pPr>
              <w:jc w:val="center"/>
              <w:rPr>
                <w:color w:val="000000"/>
                <w:sz w:val="28"/>
                <w:szCs w:val="28"/>
              </w:rPr>
            </w:pPr>
            <w:r w:rsidRPr="00CB1710">
              <w:rPr>
                <w:color w:val="000000"/>
                <w:sz w:val="28"/>
                <w:szCs w:val="28"/>
              </w:rPr>
              <w:t>20,43</w:t>
            </w:r>
          </w:p>
        </w:tc>
        <w:tc>
          <w:tcPr>
            <w:tcW w:w="1417" w:type="dxa"/>
            <w:tcBorders>
              <w:top w:val="nil"/>
              <w:left w:val="nil"/>
              <w:bottom w:val="single" w:sz="4" w:space="0" w:color="auto"/>
              <w:right w:val="single" w:sz="4" w:space="0" w:color="auto"/>
            </w:tcBorders>
            <w:shd w:val="clear" w:color="000000" w:fill="FFFFFF"/>
            <w:vAlign w:val="center"/>
          </w:tcPr>
          <w:p w14:paraId="1473EBCE" w14:textId="77777777" w:rsidR="00CB1710" w:rsidRPr="00CB1710" w:rsidRDefault="00CB1710" w:rsidP="00CB1710">
            <w:pPr>
              <w:jc w:val="center"/>
              <w:rPr>
                <w:color w:val="000000"/>
                <w:sz w:val="28"/>
                <w:szCs w:val="28"/>
              </w:rPr>
            </w:pPr>
            <w:r w:rsidRPr="00CB1710">
              <w:rPr>
                <w:color w:val="000000"/>
                <w:sz w:val="28"/>
                <w:szCs w:val="28"/>
              </w:rPr>
              <w:t>21,29</w:t>
            </w:r>
          </w:p>
        </w:tc>
        <w:tc>
          <w:tcPr>
            <w:tcW w:w="1134" w:type="dxa"/>
            <w:tcBorders>
              <w:top w:val="nil"/>
              <w:left w:val="nil"/>
              <w:bottom w:val="single" w:sz="4" w:space="0" w:color="auto"/>
              <w:right w:val="single" w:sz="4" w:space="0" w:color="auto"/>
            </w:tcBorders>
            <w:shd w:val="clear" w:color="000000" w:fill="FFFFFF"/>
            <w:vAlign w:val="center"/>
          </w:tcPr>
          <w:p w14:paraId="3E29F49C" w14:textId="77777777" w:rsidR="00CB1710" w:rsidRPr="00CB1710" w:rsidRDefault="00CB1710" w:rsidP="00CB1710">
            <w:pPr>
              <w:jc w:val="center"/>
              <w:rPr>
                <w:color w:val="000000"/>
                <w:sz w:val="28"/>
                <w:szCs w:val="28"/>
              </w:rPr>
            </w:pPr>
            <w:r w:rsidRPr="00CB1710">
              <w:rPr>
                <w:color w:val="000000"/>
                <w:sz w:val="28"/>
                <w:szCs w:val="28"/>
              </w:rPr>
              <w:t>21,29</w:t>
            </w:r>
          </w:p>
        </w:tc>
        <w:tc>
          <w:tcPr>
            <w:tcW w:w="1251" w:type="dxa"/>
            <w:tcBorders>
              <w:top w:val="nil"/>
              <w:left w:val="nil"/>
              <w:bottom w:val="single" w:sz="4" w:space="0" w:color="auto"/>
              <w:right w:val="single" w:sz="4" w:space="0" w:color="auto"/>
            </w:tcBorders>
            <w:shd w:val="clear" w:color="000000" w:fill="FFFFFF"/>
            <w:vAlign w:val="center"/>
          </w:tcPr>
          <w:p w14:paraId="6A99D60B" w14:textId="77777777" w:rsidR="00CB1710" w:rsidRPr="00CB1710" w:rsidRDefault="00CB1710" w:rsidP="00CB1710">
            <w:pPr>
              <w:jc w:val="center"/>
              <w:rPr>
                <w:color w:val="000000"/>
                <w:sz w:val="28"/>
                <w:szCs w:val="28"/>
              </w:rPr>
            </w:pPr>
            <w:r w:rsidRPr="00CB1710">
              <w:rPr>
                <w:color w:val="000000"/>
                <w:sz w:val="28"/>
                <w:szCs w:val="28"/>
              </w:rPr>
              <w:t>22,26</w:t>
            </w:r>
          </w:p>
        </w:tc>
      </w:tr>
    </w:tbl>
    <w:p w14:paraId="07933B17" w14:textId="77777777" w:rsidR="00CB1710" w:rsidRPr="00CB1710" w:rsidRDefault="00CB1710" w:rsidP="00CB1710">
      <w:pPr>
        <w:ind w:firstLine="709"/>
        <w:jc w:val="both"/>
        <w:rPr>
          <w:sz w:val="28"/>
          <w:szCs w:val="28"/>
          <w:lang w:eastAsia="en-US"/>
        </w:rPr>
      </w:pPr>
    </w:p>
    <w:p w14:paraId="364E853F" w14:textId="77777777" w:rsidR="00CB1710" w:rsidRPr="00CB1710" w:rsidRDefault="00CB1710" w:rsidP="00CB1710">
      <w:pPr>
        <w:tabs>
          <w:tab w:val="left" w:pos="0"/>
        </w:tabs>
        <w:ind w:firstLine="709"/>
        <w:rPr>
          <w:lang w:eastAsia="en-US"/>
        </w:rPr>
      </w:pPr>
      <w:r w:rsidRPr="00CB1710">
        <w:rPr>
          <w:color w:val="000000"/>
          <w:sz w:val="28"/>
          <w:szCs w:val="28"/>
          <w:lang w:eastAsia="en-US"/>
        </w:rPr>
        <w:t>*Выделяется в целях реализации пункта 6 статьи 168 Налогового кодекса Российской Федерации.</w:t>
      </w:r>
    </w:p>
    <w:p w14:paraId="0B24B5D7" w14:textId="77777777" w:rsidR="007804A6" w:rsidRDefault="007804A6">
      <w:pPr>
        <w:sectPr w:rsidR="007804A6">
          <w:pgSz w:w="11906" w:h="16838"/>
          <w:pgMar w:top="1134" w:right="850" w:bottom="1134" w:left="1701" w:header="708" w:footer="708" w:gutter="0"/>
          <w:cols w:space="708"/>
          <w:docGrid w:linePitch="360"/>
        </w:sectPr>
      </w:pPr>
    </w:p>
    <w:p w14:paraId="1A60A53E" w14:textId="12F463AA" w:rsidR="007804A6" w:rsidRPr="00022D20" w:rsidRDefault="007804A6" w:rsidP="007804A6">
      <w:pPr>
        <w:ind w:left="-2379" w:right="-144" w:firstLine="8475"/>
        <w:jc w:val="center"/>
      </w:pPr>
      <w:r w:rsidRPr="00022D20">
        <w:lastRenderedPageBreak/>
        <w:t xml:space="preserve">Приложение № </w:t>
      </w:r>
      <w:r>
        <w:t>5</w:t>
      </w:r>
      <w:r w:rsidRPr="00022D20">
        <w:t xml:space="preserve"> к протоколу</w:t>
      </w:r>
    </w:p>
    <w:p w14:paraId="08AFEE7A" w14:textId="77777777" w:rsidR="007804A6" w:rsidRPr="00022D20" w:rsidRDefault="007804A6" w:rsidP="007804A6">
      <w:pPr>
        <w:ind w:left="-2379" w:firstLine="8475"/>
        <w:jc w:val="center"/>
      </w:pPr>
      <w:r w:rsidRPr="00022D20">
        <w:t>№ 6</w:t>
      </w:r>
      <w:r>
        <w:t xml:space="preserve">6 </w:t>
      </w:r>
      <w:r w:rsidRPr="00022D20">
        <w:t>заседания правления</w:t>
      </w:r>
    </w:p>
    <w:p w14:paraId="605C8593" w14:textId="77777777" w:rsidR="007804A6" w:rsidRPr="00022D20" w:rsidRDefault="007804A6" w:rsidP="007804A6">
      <w:pPr>
        <w:ind w:left="-2379" w:firstLine="8475"/>
        <w:jc w:val="center"/>
      </w:pPr>
      <w:r w:rsidRPr="00022D20">
        <w:t>региональной энергетической</w:t>
      </w:r>
    </w:p>
    <w:p w14:paraId="587D4EA3" w14:textId="77777777" w:rsidR="007804A6" w:rsidRPr="00022D20" w:rsidRDefault="007804A6" w:rsidP="007804A6">
      <w:pPr>
        <w:ind w:left="-2379" w:firstLine="8475"/>
        <w:jc w:val="center"/>
      </w:pPr>
      <w:r w:rsidRPr="00022D20">
        <w:t xml:space="preserve">комиссии Кемеровской </w:t>
      </w:r>
    </w:p>
    <w:p w14:paraId="5A3EB52E" w14:textId="6C2D75B4" w:rsidR="007804A6" w:rsidRDefault="007804A6" w:rsidP="007804A6">
      <w:pPr>
        <w:ind w:left="-2379" w:firstLine="8475"/>
        <w:jc w:val="center"/>
      </w:pPr>
      <w:r w:rsidRPr="00022D20">
        <w:t>области от 0</w:t>
      </w:r>
      <w:r>
        <w:t>7</w:t>
      </w:r>
      <w:r w:rsidRPr="00022D20">
        <w:t>.12.2017</w:t>
      </w:r>
    </w:p>
    <w:p w14:paraId="270968B0" w14:textId="77777777" w:rsidR="007804A6" w:rsidRPr="00022D20" w:rsidRDefault="007804A6" w:rsidP="007804A6">
      <w:pPr>
        <w:ind w:left="-2379" w:firstLine="8475"/>
        <w:jc w:val="center"/>
      </w:pPr>
    </w:p>
    <w:p w14:paraId="0ACE0DB4" w14:textId="77777777" w:rsidR="007804A6" w:rsidRPr="007804A6" w:rsidRDefault="007804A6" w:rsidP="007804A6">
      <w:pPr>
        <w:pStyle w:val="1"/>
        <w:ind w:firstLine="709"/>
        <w:jc w:val="center"/>
        <w:rPr>
          <w:b w:val="0"/>
          <w:iCs/>
          <w:szCs w:val="24"/>
        </w:rPr>
      </w:pPr>
      <w:r w:rsidRPr="007804A6">
        <w:rPr>
          <w:b w:val="0"/>
          <w:iCs/>
          <w:szCs w:val="24"/>
        </w:rPr>
        <w:t>Экспертное заключение</w:t>
      </w:r>
    </w:p>
    <w:p w14:paraId="1DF064AB" w14:textId="77777777" w:rsidR="007804A6" w:rsidRPr="007804A6" w:rsidRDefault="007804A6" w:rsidP="007804A6">
      <w:pPr>
        <w:pStyle w:val="1"/>
        <w:ind w:firstLine="709"/>
        <w:jc w:val="center"/>
        <w:rPr>
          <w:b w:val="0"/>
          <w:iCs/>
          <w:szCs w:val="24"/>
        </w:rPr>
      </w:pPr>
      <w:r w:rsidRPr="007804A6">
        <w:rPr>
          <w:b w:val="0"/>
          <w:iCs/>
          <w:szCs w:val="24"/>
        </w:rPr>
        <w:t>региональной энергетической комиссии Кемеровской области</w:t>
      </w:r>
    </w:p>
    <w:p w14:paraId="2A52C964" w14:textId="11C751F0" w:rsidR="007804A6" w:rsidRPr="007804A6" w:rsidRDefault="007804A6" w:rsidP="007804A6">
      <w:pPr>
        <w:pStyle w:val="a9"/>
        <w:tabs>
          <w:tab w:val="left" w:pos="10206"/>
        </w:tabs>
        <w:ind w:firstLine="709"/>
        <w:jc w:val="center"/>
        <w:rPr>
          <w:sz w:val="24"/>
          <w:szCs w:val="24"/>
        </w:rPr>
      </w:pPr>
      <w:r w:rsidRPr="007804A6">
        <w:rPr>
          <w:sz w:val="24"/>
          <w:szCs w:val="24"/>
        </w:rPr>
        <w:t xml:space="preserve">по материалам, представленным ООО «Теплоснаб» (г. Кемерово), для установления тарифов на транспортировку питьевой воды, транспортировку сточных вод, реализуемые на потребительском рынке </w:t>
      </w:r>
    </w:p>
    <w:p w14:paraId="4504CFEE" w14:textId="77777777" w:rsidR="007804A6" w:rsidRPr="007804A6" w:rsidRDefault="007804A6" w:rsidP="007804A6">
      <w:pPr>
        <w:pStyle w:val="a9"/>
        <w:tabs>
          <w:tab w:val="left" w:pos="10206"/>
        </w:tabs>
        <w:ind w:firstLine="709"/>
        <w:jc w:val="center"/>
        <w:rPr>
          <w:sz w:val="24"/>
          <w:szCs w:val="24"/>
        </w:rPr>
      </w:pPr>
      <w:r w:rsidRPr="007804A6">
        <w:rPr>
          <w:sz w:val="24"/>
          <w:szCs w:val="24"/>
        </w:rPr>
        <w:t>на период с 01.01.2018 по 31.12.2018</w:t>
      </w:r>
    </w:p>
    <w:p w14:paraId="396486CB" w14:textId="77777777" w:rsidR="007804A6" w:rsidRDefault="007804A6" w:rsidP="007804A6">
      <w:pPr>
        <w:ind w:firstLine="709"/>
        <w:jc w:val="both"/>
        <w:rPr>
          <w:sz w:val="28"/>
          <w:szCs w:val="28"/>
        </w:rPr>
      </w:pPr>
    </w:p>
    <w:p w14:paraId="00491A79" w14:textId="20DB92AB" w:rsidR="007804A6" w:rsidRPr="007804A6" w:rsidRDefault="007804A6" w:rsidP="007804A6">
      <w:pPr>
        <w:ind w:firstLine="709"/>
        <w:jc w:val="both"/>
      </w:pPr>
      <w:r w:rsidRPr="007804A6">
        <w:t xml:space="preserve">Заявление ООО «Теплоснаб» об установлении тарифов на транспортировку питьевой воды и на транспортировку сточных вод на </w:t>
      </w:r>
      <w:proofErr w:type="gramStart"/>
      <w:r w:rsidRPr="007804A6">
        <w:t>период  2018</w:t>
      </w:r>
      <w:proofErr w:type="gramEnd"/>
      <w:r w:rsidRPr="007804A6">
        <w:t xml:space="preserve">-2020 гг. методом индексации поступило </w:t>
      </w:r>
      <w:r w:rsidRPr="007804A6">
        <w:rPr>
          <w:u w:val="single"/>
        </w:rPr>
        <w:t>28.04.2017 (вх № 2384</w:t>
      </w:r>
      <w:r w:rsidRPr="007804A6">
        <w:t>). В последующем (</w:t>
      </w:r>
      <w:r w:rsidRPr="007804A6">
        <w:rPr>
          <w:u w:val="single"/>
        </w:rPr>
        <w:t xml:space="preserve">вх. № 4929 от 25.09.2017) было представлено новое </w:t>
      </w:r>
      <w:proofErr w:type="gramStart"/>
      <w:r w:rsidRPr="007804A6">
        <w:rPr>
          <w:u w:val="single"/>
        </w:rPr>
        <w:t>заявление</w:t>
      </w:r>
      <w:r w:rsidRPr="007804A6">
        <w:t xml:space="preserve">  -</w:t>
      </w:r>
      <w:proofErr w:type="gramEnd"/>
      <w:r w:rsidRPr="007804A6">
        <w:t xml:space="preserve"> об установлении указанных тарифов </w:t>
      </w:r>
      <w:r w:rsidRPr="007804A6">
        <w:rPr>
          <w:u w:val="single"/>
        </w:rPr>
        <w:t>методом экономически обоснованных расходов</w:t>
      </w:r>
      <w:r w:rsidRPr="007804A6">
        <w:t xml:space="preserve"> на период</w:t>
      </w:r>
      <w:r w:rsidR="00877A3C">
        <w:t xml:space="preserve"> </w:t>
      </w:r>
      <w:r w:rsidRPr="007804A6">
        <w:rPr>
          <w:u w:val="single"/>
        </w:rPr>
        <w:t>с 01.01.2018 по 31.12.2018.</w:t>
      </w:r>
    </w:p>
    <w:p w14:paraId="0F893CCC" w14:textId="77777777" w:rsidR="007804A6" w:rsidRPr="007804A6" w:rsidRDefault="007804A6" w:rsidP="007804A6">
      <w:pPr>
        <w:ind w:firstLine="709"/>
        <w:jc w:val="both"/>
        <w:rPr>
          <w:color w:val="FF0000"/>
        </w:rPr>
      </w:pPr>
    </w:p>
    <w:p w14:paraId="1EEE115D" w14:textId="4ED73E01" w:rsidR="007804A6" w:rsidRPr="007804A6" w:rsidRDefault="007804A6" w:rsidP="007804A6">
      <w:pPr>
        <w:autoSpaceDE w:val="0"/>
        <w:autoSpaceDN w:val="0"/>
        <w:adjustRightInd w:val="0"/>
        <w:ind w:firstLine="540"/>
        <w:jc w:val="both"/>
      </w:pPr>
      <w:r w:rsidRPr="007804A6">
        <w:t xml:space="preserve">В соответствии с </w:t>
      </w:r>
      <w:r w:rsidRPr="007804A6">
        <w:rPr>
          <w:u w:val="single"/>
        </w:rPr>
        <w:t>п. 53 «Основ ценообразования в сфере водоснабжения и водоотведения»</w:t>
      </w:r>
      <w:r w:rsidRPr="007804A6">
        <w:t xml:space="preserve">, утвержденных постановлением Правительства РФ от 13.05.2013 № 406 «О государственном регулировании тарифов в сфере водоснабжения и водоотведения», при установлении тарифов на транспортировку питьевой воды и сточных вод специалистом РЭК КО использовался </w:t>
      </w:r>
      <w:r w:rsidRPr="007804A6">
        <w:rPr>
          <w:b/>
          <w:u w:val="single"/>
        </w:rPr>
        <w:t>метод сравнения аналогов</w:t>
      </w:r>
      <w:r w:rsidRPr="007804A6">
        <w:rPr>
          <w:b/>
        </w:rPr>
        <w:t xml:space="preserve">. </w:t>
      </w:r>
      <w:r w:rsidRPr="007804A6">
        <w:t xml:space="preserve">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транспортировке сточных вод в случаях, когда протяженность сетей водоснабжения или водоотведения, эксплуатируемых регулируемой организацией, не превышает </w:t>
      </w:r>
      <w:r w:rsidRPr="007804A6">
        <w:rPr>
          <w:b/>
          <w:i/>
        </w:rPr>
        <w:t>10,0%</w:t>
      </w:r>
      <w:r w:rsidRPr="007804A6">
        <w:t xml:space="preserve"> общей протяженности сетей в указанных системах либо протяженность сетей регулируемой организации составляет не более </w:t>
      </w:r>
      <w:r w:rsidRPr="007804A6">
        <w:rPr>
          <w:b/>
          <w:i/>
        </w:rPr>
        <w:t>10</w:t>
      </w:r>
      <w:r w:rsidRPr="007804A6">
        <w:t xml:space="preserve"> км.</w:t>
      </w:r>
    </w:p>
    <w:p w14:paraId="25FA0B33" w14:textId="77777777" w:rsidR="007804A6" w:rsidRPr="007804A6" w:rsidRDefault="007804A6" w:rsidP="007804A6">
      <w:pPr>
        <w:ind w:firstLine="709"/>
        <w:jc w:val="center"/>
        <w:rPr>
          <w:b/>
          <w:color w:val="FF0000"/>
          <w:u w:val="single"/>
        </w:rPr>
      </w:pPr>
    </w:p>
    <w:p w14:paraId="048C5B6E" w14:textId="77777777" w:rsidR="007804A6" w:rsidRPr="007804A6" w:rsidRDefault="007804A6" w:rsidP="007804A6">
      <w:pPr>
        <w:ind w:firstLine="709"/>
        <w:jc w:val="center"/>
        <w:rPr>
          <w:b/>
          <w:u w:val="single"/>
        </w:rPr>
      </w:pPr>
      <w:r w:rsidRPr="007804A6">
        <w:rPr>
          <w:b/>
          <w:u w:val="single"/>
        </w:rPr>
        <w:t>Общая характеристика организации</w:t>
      </w:r>
    </w:p>
    <w:p w14:paraId="179C2B68" w14:textId="77777777" w:rsidR="007804A6" w:rsidRPr="007804A6" w:rsidRDefault="007804A6" w:rsidP="007804A6">
      <w:pPr>
        <w:ind w:firstLine="709"/>
        <w:jc w:val="both"/>
      </w:pPr>
    </w:p>
    <w:p w14:paraId="5D3A0135" w14:textId="49F1E272" w:rsidR="007804A6" w:rsidRPr="007804A6" w:rsidRDefault="007804A6" w:rsidP="007804A6">
      <w:pPr>
        <w:ind w:firstLine="720"/>
        <w:jc w:val="both"/>
      </w:pPr>
      <w:r w:rsidRPr="007804A6">
        <w:t>Общество с ограниченной ответственностью «Теплоснаб» создано 04.04.2016 (свидетельство о государственной регистрации юридического лица 42 № 003957071).</w:t>
      </w:r>
    </w:p>
    <w:p w14:paraId="154D3296" w14:textId="77777777" w:rsidR="007804A6" w:rsidRPr="007804A6" w:rsidRDefault="007804A6" w:rsidP="007804A6">
      <w:pPr>
        <w:ind w:firstLine="720"/>
        <w:jc w:val="both"/>
      </w:pPr>
      <w:r w:rsidRPr="007804A6">
        <w:t>Согласно уставу общества, основными видами деятельности являются:</w:t>
      </w:r>
    </w:p>
    <w:p w14:paraId="4D9A6049" w14:textId="77777777" w:rsidR="007804A6" w:rsidRPr="007804A6" w:rsidRDefault="007804A6" w:rsidP="007804A6">
      <w:pPr>
        <w:ind w:firstLine="720"/>
        <w:jc w:val="both"/>
      </w:pPr>
      <w:r w:rsidRPr="007804A6">
        <w:t>- производство, передача и распределение пара и горячей воды (тепловой энергии);</w:t>
      </w:r>
    </w:p>
    <w:p w14:paraId="366CA869" w14:textId="77777777" w:rsidR="007804A6" w:rsidRPr="007804A6" w:rsidRDefault="007804A6" w:rsidP="007804A6">
      <w:pPr>
        <w:ind w:firstLine="720"/>
        <w:jc w:val="both"/>
      </w:pPr>
      <w:r w:rsidRPr="007804A6">
        <w:t>- деятельность по обеспечению работоспособности котельных;</w:t>
      </w:r>
    </w:p>
    <w:p w14:paraId="0185A076" w14:textId="77777777" w:rsidR="007804A6" w:rsidRPr="007804A6" w:rsidRDefault="007804A6" w:rsidP="007804A6">
      <w:pPr>
        <w:ind w:firstLine="720"/>
        <w:jc w:val="both"/>
      </w:pPr>
      <w:r w:rsidRPr="007804A6">
        <w:t>- деятельность по обеспечению работоспособности тепловых сетей;</w:t>
      </w:r>
    </w:p>
    <w:p w14:paraId="7E6979F3" w14:textId="77777777" w:rsidR="007804A6" w:rsidRPr="007804A6" w:rsidRDefault="007804A6" w:rsidP="007804A6">
      <w:pPr>
        <w:ind w:firstLine="720"/>
        <w:jc w:val="both"/>
      </w:pPr>
      <w:r w:rsidRPr="007804A6">
        <w:t>- сбор, очистка и распределение воды;</w:t>
      </w:r>
    </w:p>
    <w:p w14:paraId="2F784A21" w14:textId="77777777" w:rsidR="007804A6" w:rsidRPr="007804A6" w:rsidRDefault="007804A6" w:rsidP="007804A6">
      <w:pPr>
        <w:ind w:firstLine="720"/>
        <w:jc w:val="both"/>
      </w:pPr>
      <w:r w:rsidRPr="007804A6">
        <w:t>- удаление и обработка сточных вод;</w:t>
      </w:r>
    </w:p>
    <w:p w14:paraId="34C093C1" w14:textId="77777777" w:rsidR="007804A6" w:rsidRPr="007804A6" w:rsidRDefault="007804A6" w:rsidP="007804A6">
      <w:pPr>
        <w:ind w:firstLine="720"/>
        <w:jc w:val="both"/>
      </w:pPr>
      <w:r w:rsidRPr="007804A6">
        <w:t>- удаление и обработка твердых отходов;</w:t>
      </w:r>
    </w:p>
    <w:p w14:paraId="5AF11CB1" w14:textId="77777777" w:rsidR="007804A6" w:rsidRPr="007804A6" w:rsidRDefault="007804A6" w:rsidP="007804A6">
      <w:pPr>
        <w:ind w:firstLine="720"/>
        <w:jc w:val="both"/>
      </w:pPr>
      <w:r w:rsidRPr="007804A6">
        <w:t>- уборка территории и аналогичная деятельность;</w:t>
      </w:r>
    </w:p>
    <w:p w14:paraId="6EE69A60" w14:textId="77777777" w:rsidR="007804A6" w:rsidRPr="007804A6" w:rsidRDefault="007804A6" w:rsidP="007804A6">
      <w:pPr>
        <w:ind w:firstLine="720"/>
        <w:jc w:val="both"/>
      </w:pPr>
      <w:r w:rsidRPr="007804A6">
        <w:t>- иные виды хозяйственной и коммерческой деятельности, не запрещенные действующим законодательством РФ.</w:t>
      </w:r>
    </w:p>
    <w:p w14:paraId="1FBD3A2E" w14:textId="77777777" w:rsidR="007804A6" w:rsidRPr="007804A6" w:rsidRDefault="007804A6" w:rsidP="007804A6">
      <w:pPr>
        <w:ind w:firstLine="720"/>
        <w:jc w:val="both"/>
        <w:rPr>
          <w:u w:val="single"/>
        </w:rPr>
      </w:pPr>
      <w:r w:rsidRPr="007804A6">
        <w:t xml:space="preserve">Деятельность по транспортировке питьевой воды и сточных вод осуществляется организацией в границах централизованных систем холодного водоснабжения и водоотведения города Кемерово, входящих в зону обслуживания </w:t>
      </w:r>
      <w:r w:rsidRPr="007804A6">
        <w:rPr>
          <w:u w:val="single"/>
        </w:rPr>
        <w:t>гарантирующей организации</w:t>
      </w:r>
      <w:r w:rsidRPr="007804A6">
        <w:t xml:space="preserve"> </w:t>
      </w:r>
      <w:r w:rsidRPr="007804A6">
        <w:rPr>
          <w:u w:val="single"/>
        </w:rPr>
        <w:t>- ОАО «Северо-Кузбасская энергетическая компания» (ОАО «СКЭК»).</w:t>
      </w:r>
    </w:p>
    <w:p w14:paraId="396DC05E" w14:textId="77777777" w:rsidR="007804A6" w:rsidRPr="007804A6" w:rsidRDefault="007804A6" w:rsidP="007804A6">
      <w:pPr>
        <w:ind w:firstLine="720"/>
        <w:jc w:val="both"/>
        <w:rPr>
          <w:u w:val="single"/>
        </w:rPr>
      </w:pPr>
      <w:r w:rsidRPr="007804A6">
        <w:t>С 01.01.2017 поставка питьевой воды и отведение сточных вод осуществляются для удовлетворения хозяйственно-бытовых и питьевых нужд</w:t>
      </w:r>
      <w:r w:rsidRPr="007804A6">
        <w:rPr>
          <w:u w:val="single"/>
        </w:rPr>
        <w:t xml:space="preserve"> граждан, проживающих в 4-х девятиэтажных жилых домах, расположенных в квартале № 3 Заводского района г. Кемерово по следующим адресам:</w:t>
      </w:r>
    </w:p>
    <w:p w14:paraId="42799ED4" w14:textId="77777777" w:rsidR="007804A6" w:rsidRPr="007804A6" w:rsidRDefault="007804A6" w:rsidP="007804A6">
      <w:pPr>
        <w:ind w:firstLine="720"/>
        <w:jc w:val="both"/>
      </w:pPr>
      <w:r w:rsidRPr="007804A6">
        <w:t>- ул. Базовая, 4 «Б»;</w:t>
      </w:r>
    </w:p>
    <w:p w14:paraId="4ECF0C32" w14:textId="77777777" w:rsidR="007804A6" w:rsidRPr="007804A6" w:rsidRDefault="007804A6" w:rsidP="007804A6">
      <w:pPr>
        <w:ind w:firstLine="720"/>
        <w:jc w:val="both"/>
      </w:pPr>
      <w:r w:rsidRPr="007804A6">
        <w:t>- ул. Базовая, 4 «В»;</w:t>
      </w:r>
    </w:p>
    <w:p w14:paraId="7813CA8E" w14:textId="77777777" w:rsidR="007804A6" w:rsidRPr="007804A6" w:rsidRDefault="007804A6" w:rsidP="007804A6">
      <w:pPr>
        <w:ind w:firstLine="720"/>
        <w:jc w:val="both"/>
      </w:pPr>
      <w:r w:rsidRPr="007804A6">
        <w:t>- ул. Базовая, 6 «Б»;</w:t>
      </w:r>
    </w:p>
    <w:p w14:paraId="2A4E951C" w14:textId="77777777" w:rsidR="007804A6" w:rsidRPr="007804A6" w:rsidRDefault="007804A6" w:rsidP="007804A6">
      <w:pPr>
        <w:ind w:firstLine="720"/>
        <w:jc w:val="both"/>
      </w:pPr>
      <w:r w:rsidRPr="007804A6">
        <w:lastRenderedPageBreak/>
        <w:t>- ул. Ульяны Громовой, 7 «А».</w:t>
      </w:r>
    </w:p>
    <w:p w14:paraId="23BB1FD3" w14:textId="77777777" w:rsidR="007804A6" w:rsidRPr="007804A6" w:rsidRDefault="007804A6" w:rsidP="007804A6">
      <w:pPr>
        <w:ind w:firstLine="720"/>
        <w:jc w:val="both"/>
      </w:pPr>
      <w:r w:rsidRPr="007804A6">
        <w:t xml:space="preserve">Объекты, эксплуатируемые организацией в целях осуществления регулируемой деятельности, включают: </w:t>
      </w:r>
    </w:p>
    <w:p w14:paraId="5CC0B486" w14:textId="77777777" w:rsidR="007804A6" w:rsidRPr="007804A6" w:rsidRDefault="007804A6" w:rsidP="007804A6">
      <w:pPr>
        <w:ind w:firstLine="720"/>
        <w:jc w:val="both"/>
      </w:pPr>
      <w:r w:rsidRPr="007804A6">
        <w:t xml:space="preserve">- наружные сети водоснабжения протяженностью </w:t>
      </w:r>
      <w:r w:rsidRPr="007804A6">
        <w:rPr>
          <w:b/>
          <w:i/>
        </w:rPr>
        <w:t>0,615 км</w:t>
      </w:r>
      <w:r w:rsidRPr="007804A6">
        <w:t xml:space="preserve"> (трубопровод      Ду 100, кадастровый номер 42:24:0101030:17174);</w:t>
      </w:r>
    </w:p>
    <w:p w14:paraId="67DA4E78" w14:textId="77777777" w:rsidR="007804A6" w:rsidRPr="007804A6" w:rsidRDefault="007804A6" w:rsidP="007804A6">
      <w:pPr>
        <w:ind w:firstLine="720"/>
        <w:jc w:val="both"/>
      </w:pPr>
      <w:r w:rsidRPr="007804A6">
        <w:t xml:space="preserve">- наружные сети канализации протяженностью </w:t>
      </w:r>
      <w:r w:rsidRPr="007804A6">
        <w:rPr>
          <w:b/>
          <w:i/>
        </w:rPr>
        <w:t>0,477 км</w:t>
      </w:r>
      <w:r w:rsidRPr="007804A6">
        <w:t xml:space="preserve"> (трубопровод        Ду 200, кадастровый номер 42:24:0000000:1326).</w:t>
      </w:r>
    </w:p>
    <w:p w14:paraId="3D0150F9" w14:textId="77777777" w:rsidR="007804A6" w:rsidRPr="007804A6" w:rsidRDefault="007804A6" w:rsidP="007804A6">
      <w:pPr>
        <w:ind w:firstLine="720"/>
        <w:jc w:val="both"/>
      </w:pPr>
      <w:r w:rsidRPr="007804A6">
        <w:t>Временное право владения и пользования указанными объектами принадлежит организации на основании:</w:t>
      </w:r>
    </w:p>
    <w:p w14:paraId="768C3233" w14:textId="77777777" w:rsidR="007804A6" w:rsidRPr="007804A6" w:rsidRDefault="007804A6" w:rsidP="007804A6">
      <w:pPr>
        <w:ind w:firstLine="720"/>
        <w:jc w:val="both"/>
      </w:pPr>
      <w:r w:rsidRPr="007804A6">
        <w:t xml:space="preserve">- </w:t>
      </w:r>
      <w:r w:rsidRPr="007804A6">
        <w:rPr>
          <w:u w:val="single"/>
        </w:rPr>
        <w:t>договора аренды от 01.07.2016 (б/н), заключенного с ИП Ляпиным М.Г</w:t>
      </w:r>
      <w:r w:rsidRPr="007804A6">
        <w:t>. на период с 01.07.2016 по 31.05.2017 (доля арендодателя в праве собственности        на объекты – 772/1000, подтверждено свидетельствами о государственной регистрации права);</w:t>
      </w:r>
    </w:p>
    <w:p w14:paraId="7B6ED53F" w14:textId="77777777" w:rsidR="007804A6" w:rsidRPr="007804A6" w:rsidRDefault="007804A6" w:rsidP="007804A6">
      <w:pPr>
        <w:ind w:firstLine="720"/>
        <w:jc w:val="both"/>
      </w:pPr>
      <w:r w:rsidRPr="007804A6">
        <w:t xml:space="preserve">- </w:t>
      </w:r>
      <w:r w:rsidRPr="007804A6">
        <w:rPr>
          <w:u w:val="single"/>
        </w:rPr>
        <w:t>договора аренды от 01.07.2016 (б/н), заключенного с ООО «Партнер»</w:t>
      </w:r>
      <w:r w:rsidRPr="007804A6">
        <w:t xml:space="preserve"> на период с 01.07.2016 по 31.05.2017 (доля арендодателя в праве собственности на объекты – 228/1000, подтверждено свидетельствами о государственной регистрации права).</w:t>
      </w:r>
    </w:p>
    <w:p w14:paraId="65F7C281" w14:textId="77777777" w:rsidR="007804A6" w:rsidRPr="007804A6" w:rsidRDefault="007804A6" w:rsidP="007804A6">
      <w:pPr>
        <w:ind w:firstLine="720"/>
        <w:jc w:val="both"/>
        <w:rPr>
          <w:b/>
          <w:u w:val="single"/>
        </w:rPr>
      </w:pPr>
      <w:r w:rsidRPr="007804A6">
        <w:rPr>
          <w:u w:val="single"/>
        </w:rPr>
        <w:t xml:space="preserve">Дополнительными соглашениями от 17.11.2016 (б/н), от 12.10.2017 (б/н) указанные договоры продлены </w:t>
      </w:r>
      <w:r w:rsidRPr="007804A6">
        <w:rPr>
          <w:b/>
          <w:u w:val="single"/>
        </w:rPr>
        <w:t>до 31.12.2018.</w:t>
      </w:r>
    </w:p>
    <w:p w14:paraId="6CEDA900" w14:textId="77777777" w:rsidR="007804A6" w:rsidRPr="007804A6" w:rsidRDefault="007804A6" w:rsidP="007804A6">
      <w:pPr>
        <w:ind w:firstLine="720"/>
        <w:jc w:val="both"/>
        <w:rPr>
          <w:b/>
          <w:u w:val="single"/>
        </w:rPr>
      </w:pPr>
    </w:p>
    <w:p w14:paraId="7479528B" w14:textId="77777777" w:rsidR="007804A6" w:rsidRPr="007804A6" w:rsidRDefault="007804A6" w:rsidP="007804A6">
      <w:pPr>
        <w:ind w:firstLine="720"/>
        <w:jc w:val="both"/>
      </w:pPr>
      <w:r w:rsidRPr="007804A6">
        <w:rPr>
          <w:u w:val="single"/>
        </w:rPr>
        <w:t xml:space="preserve">С 01.08.2017 </w:t>
      </w:r>
      <w:r w:rsidRPr="007804A6">
        <w:t xml:space="preserve">организация осуществляет транспортировку питьевой воды и стоков также </w:t>
      </w:r>
      <w:r w:rsidRPr="007804A6">
        <w:rPr>
          <w:u w:val="single"/>
        </w:rPr>
        <w:t xml:space="preserve">на территории квартала № 12 (пр. Шахтеров №№ 62А, 64, 66, 68, 68А, 70, 70А, 72А, 74А) и квартала № 74 (б-р Строителей, 57/1 - ул. Марковцева, 5) </w:t>
      </w:r>
      <w:r w:rsidRPr="007804A6">
        <w:t>на основании договора аренды № 1/50/</w:t>
      </w:r>
      <w:proofErr w:type="gramStart"/>
      <w:r w:rsidRPr="007804A6">
        <w:t>2017,заключенного</w:t>
      </w:r>
      <w:proofErr w:type="gramEnd"/>
      <w:r w:rsidRPr="007804A6">
        <w:t xml:space="preserve"> с</w:t>
      </w:r>
      <w:r w:rsidRPr="007804A6">
        <w:rPr>
          <w:u w:val="single"/>
        </w:rPr>
        <w:t xml:space="preserve"> ООО «Програнд» на срок до 31.12.2017</w:t>
      </w:r>
      <w:r w:rsidRPr="007804A6">
        <w:t>.  Протяженность переданных во временное владение и пользование по указанному договору</w:t>
      </w:r>
      <w:r w:rsidRPr="007804A6">
        <w:rPr>
          <w:u w:val="single"/>
        </w:rPr>
        <w:t xml:space="preserve"> сетей </w:t>
      </w:r>
      <w:proofErr w:type="gramStart"/>
      <w:r w:rsidRPr="007804A6">
        <w:rPr>
          <w:u w:val="single"/>
        </w:rPr>
        <w:t>водоснабжения</w:t>
      </w:r>
      <w:r w:rsidRPr="007804A6">
        <w:t xml:space="preserve">  составляет</w:t>
      </w:r>
      <w:proofErr w:type="gramEnd"/>
      <w:r w:rsidRPr="007804A6">
        <w:t xml:space="preserve"> </w:t>
      </w:r>
      <w:r w:rsidRPr="007804A6">
        <w:rPr>
          <w:b/>
          <w:i/>
        </w:rPr>
        <w:t>2,45</w:t>
      </w:r>
      <w:r w:rsidRPr="007804A6">
        <w:t xml:space="preserve"> км,  сетей водоотведения – </w:t>
      </w:r>
      <w:r w:rsidRPr="007804A6">
        <w:rPr>
          <w:b/>
          <w:i/>
        </w:rPr>
        <w:t>2,078</w:t>
      </w:r>
      <w:r w:rsidRPr="007804A6">
        <w:t xml:space="preserve"> км. Право собственности арендодателя на арендуемые объекты документально подтверждено, представлено также дополнительное соглашение </w:t>
      </w:r>
      <w:r w:rsidRPr="007804A6">
        <w:rPr>
          <w:u w:val="single"/>
        </w:rPr>
        <w:t>от 13.11.2017 о последующей автоматической пролонгации договора на 12 месяцев и далее</w:t>
      </w:r>
      <w:r w:rsidRPr="007804A6">
        <w:t xml:space="preserve">. </w:t>
      </w:r>
    </w:p>
    <w:p w14:paraId="6D608DE9" w14:textId="77777777" w:rsidR="007804A6" w:rsidRPr="007804A6" w:rsidRDefault="007804A6" w:rsidP="007804A6">
      <w:pPr>
        <w:ind w:firstLine="720"/>
        <w:jc w:val="both"/>
      </w:pPr>
    </w:p>
    <w:p w14:paraId="2C3127BF" w14:textId="77777777" w:rsidR="007804A6" w:rsidRPr="007804A6" w:rsidRDefault="007804A6" w:rsidP="007804A6">
      <w:pPr>
        <w:ind w:firstLine="720"/>
        <w:jc w:val="both"/>
      </w:pPr>
      <w:r w:rsidRPr="007804A6">
        <w:t>Таким образом, по состоянию на 30.11.2017 общая протяженность обслуживаемых ООО «Теплоснаб» сетей составляет:</w:t>
      </w:r>
    </w:p>
    <w:p w14:paraId="74CE86DA" w14:textId="77777777" w:rsidR="007804A6" w:rsidRPr="007804A6" w:rsidRDefault="007804A6" w:rsidP="007804A6">
      <w:pPr>
        <w:ind w:firstLine="720"/>
        <w:jc w:val="both"/>
      </w:pPr>
      <w:r w:rsidRPr="007804A6">
        <w:t xml:space="preserve">- водопроводных – </w:t>
      </w:r>
      <w:r w:rsidRPr="007804A6">
        <w:rPr>
          <w:b/>
          <w:i/>
        </w:rPr>
        <w:t>3,065</w:t>
      </w:r>
      <w:r w:rsidRPr="007804A6">
        <w:t xml:space="preserve"> км;</w:t>
      </w:r>
    </w:p>
    <w:p w14:paraId="32184970" w14:textId="77777777" w:rsidR="007804A6" w:rsidRPr="007804A6" w:rsidRDefault="007804A6" w:rsidP="007804A6">
      <w:pPr>
        <w:ind w:firstLine="720"/>
        <w:jc w:val="both"/>
      </w:pPr>
      <w:r w:rsidRPr="007804A6">
        <w:t xml:space="preserve">- канализационных – </w:t>
      </w:r>
      <w:r w:rsidRPr="007804A6">
        <w:rPr>
          <w:b/>
          <w:i/>
        </w:rPr>
        <w:t>2,471</w:t>
      </w:r>
      <w:r w:rsidRPr="007804A6">
        <w:t xml:space="preserve"> км.</w:t>
      </w:r>
    </w:p>
    <w:p w14:paraId="736F3178" w14:textId="77777777" w:rsidR="00877A3C" w:rsidRDefault="00877A3C" w:rsidP="007804A6">
      <w:pPr>
        <w:ind w:firstLine="709"/>
        <w:jc w:val="center"/>
        <w:rPr>
          <w:color w:val="FF0000"/>
        </w:rPr>
      </w:pPr>
    </w:p>
    <w:p w14:paraId="6B9EC32F" w14:textId="7AADAA67" w:rsidR="007804A6" w:rsidRPr="007804A6" w:rsidRDefault="007804A6" w:rsidP="007804A6">
      <w:pPr>
        <w:ind w:firstLine="709"/>
        <w:jc w:val="center"/>
        <w:rPr>
          <w:b/>
          <w:u w:val="single"/>
        </w:rPr>
      </w:pPr>
      <w:r w:rsidRPr="007804A6">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4B2C3C8" w14:textId="77777777" w:rsidR="007804A6" w:rsidRPr="007804A6" w:rsidRDefault="007804A6" w:rsidP="007804A6">
      <w:pPr>
        <w:ind w:firstLine="709"/>
        <w:jc w:val="center"/>
        <w:rPr>
          <w:b/>
          <w:u w:val="single"/>
        </w:rPr>
      </w:pPr>
    </w:p>
    <w:p w14:paraId="190DA41A" w14:textId="77777777" w:rsidR="007804A6" w:rsidRPr="007804A6" w:rsidRDefault="007804A6" w:rsidP="007804A6">
      <w:pPr>
        <w:ind w:firstLine="709"/>
        <w:jc w:val="both"/>
      </w:pPr>
      <w:r w:rsidRPr="007804A6">
        <w:t>Материалы организации по расчету тарифов на 2018 год подготовлены         в соответствии с требованиями «</w:t>
      </w:r>
      <w:r w:rsidRPr="007804A6">
        <w:rPr>
          <w:u w:val="single"/>
        </w:rPr>
        <w:t>Правил регулирования тарифов в сфере водоснабжения и водоотведения»,</w:t>
      </w:r>
      <w:r w:rsidRPr="007804A6">
        <w:t xml:space="preserve">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3B5D481F" w14:textId="77777777" w:rsidR="007804A6" w:rsidRPr="007804A6" w:rsidRDefault="007804A6" w:rsidP="007804A6">
      <w:pPr>
        <w:ind w:firstLine="709"/>
        <w:jc w:val="both"/>
        <w:rPr>
          <w:b/>
          <w:color w:val="FF0000"/>
          <w:u w:val="single"/>
        </w:rPr>
      </w:pPr>
    </w:p>
    <w:p w14:paraId="3A13347B" w14:textId="77777777" w:rsidR="007804A6" w:rsidRPr="007804A6" w:rsidRDefault="007804A6" w:rsidP="007804A6">
      <w:pPr>
        <w:ind w:firstLine="709"/>
        <w:jc w:val="center"/>
        <w:rPr>
          <w:b/>
          <w:u w:val="single"/>
        </w:rPr>
      </w:pPr>
      <w:r w:rsidRPr="007804A6">
        <w:rPr>
          <w:b/>
          <w:u w:val="single"/>
        </w:rPr>
        <w:t xml:space="preserve">Оценка достоверности данных, приведенных в предложениях об установлении тарифов </w:t>
      </w:r>
    </w:p>
    <w:p w14:paraId="0DD135D1" w14:textId="77777777" w:rsidR="007804A6" w:rsidRPr="007804A6" w:rsidRDefault="007804A6" w:rsidP="007804A6">
      <w:pPr>
        <w:ind w:firstLine="709"/>
        <w:jc w:val="center"/>
        <w:rPr>
          <w:b/>
          <w:u w:val="single"/>
        </w:rPr>
      </w:pPr>
    </w:p>
    <w:p w14:paraId="2E0A5251" w14:textId="77777777" w:rsidR="007804A6" w:rsidRPr="007804A6" w:rsidRDefault="007804A6" w:rsidP="007804A6">
      <w:pPr>
        <w:ind w:firstLine="709"/>
        <w:jc w:val="both"/>
      </w:pPr>
      <w:r w:rsidRPr="007804A6">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w:t>
      </w:r>
      <w:r w:rsidRPr="007804A6">
        <w:rPr>
          <w:color w:val="FF0000"/>
        </w:rPr>
        <w:t xml:space="preserve"> </w:t>
      </w:r>
      <w:r w:rsidRPr="007804A6">
        <w:t>представленная организацией информация является достоверной. Ответственность за достоверность информации несет руководитель организации.</w:t>
      </w:r>
    </w:p>
    <w:p w14:paraId="2157ED45" w14:textId="77777777" w:rsidR="00877A3C" w:rsidRDefault="00877A3C" w:rsidP="00877A3C">
      <w:pPr>
        <w:rPr>
          <w:color w:val="FF0000"/>
        </w:rPr>
        <w:sectPr w:rsidR="00877A3C" w:rsidSect="00877A3C">
          <w:headerReference w:type="default" r:id="rId39"/>
          <w:pgSz w:w="11906" w:h="16838"/>
          <w:pgMar w:top="709" w:right="851" w:bottom="851" w:left="1134" w:header="720" w:footer="720" w:gutter="0"/>
          <w:cols w:space="720"/>
          <w:titlePg/>
          <w:docGrid w:linePitch="326"/>
        </w:sectPr>
      </w:pPr>
    </w:p>
    <w:p w14:paraId="1974A35D" w14:textId="5DC9CA04" w:rsidR="007804A6" w:rsidRPr="007804A6" w:rsidRDefault="007804A6" w:rsidP="00877A3C">
      <w:pPr>
        <w:rPr>
          <w:color w:val="FF0000"/>
        </w:rPr>
      </w:pPr>
    </w:p>
    <w:p w14:paraId="2AABE3DA" w14:textId="77777777" w:rsidR="007804A6" w:rsidRPr="007804A6" w:rsidRDefault="007804A6" w:rsidP="007804A6">
      <w:pPr>
        <w:ind w:firstLine="709"/>
        <w:jc w:val="center"/>
        <w:rPr>
          <w:b/>
          <w:u w:val="single"/>
        </w:rPr>
      </w:pPr>
      <w:r w:rsidRPr="007804A6">
        <w:rPr>
          <w:b/>
          <w:u w:val="single"/>
        </w:rPr>
        <w:t xml:space="preserve">Оценка имущественного </w:t>
      </w:r>
      <w:proofErr w:type="gramStart"/>
      <w:r w:rsidRPr="007804A6">
        <w:rPr>
          <w:b/>
          <w:u w:val="single"/>
        </w:rPr>
        <w:t>и  финансового</w:t>
      </w:r>
      <w:proofErr w:type="gramEnd"/>
      <w:r w:rsidRPr="007804A6">
        <w:rPr>
          <w:b/>
          <w:u w:val="single"/>
        </w:rPr>
        <w:t xml:space="preserve"> состояния организации</w:t>
      </w:r>
    </w:p>
    <w:p w14:paraId="1F50FD76" w14:textId="77777777" w:rsidR="007804A6" w:rsidRPr="007804A6" w:rsidRDefault="007804A6" w:rsidP="007804A6">
      <w:pPr>
        <w:ind w:firstLine="709"/>
        <w:jc w:val="center"/>
        <w:rPr>
          <w:color w:val="FF0000"/>
        </w:rPr>
      </w:pPr>
    </w:p>
    <w:p w14:paraId="0118547D" w14:textId="0F0CA776" w:rsidR="007804A6" w:rsidRPr="007804A6" w:rsidRDefault="007804A6" w:rsidP="007804A6">
      <w:pPr>
        <w:ind w:firstLine="709"/>
        <w:jc w:val="both"/>
      </w:pPr>
      <w:r w:rsidRPr="007804A6">
        <w:t>В связи с тем, что организация осуществляет регулируемую деятельность с 01.01.2017, оценка финансово-хозяйственной деятельности организации за отчетный период (2016 г.) не проводилась.</w:t>
      </w:r>
    </w:p>
    <w:p w14:paraId="1D6DF0DE" w14:textId="77777777" w:rsidR="007804A6" w:rsidRPr="007804A6" w:rsidRDefault="007804A6" w:rsidP="007804A6">
      <w:pPr>
        <w:ind w:firstLine="709"/>
        <w:jc w:val="both"/>
      </w:pPr>
      <w:r w:rsidRPr="007804A6">
        <w:t xml:space="preserve">По итогам деятельности </w:t>
      </w:r>
      <w:r w:rsidRPr="007804A6">
        <w:rPr>
          <w:u w:val="single"/>
        </w:rPr>
        <w:t>за 9 месяцев 2017 г. (январь-сентябрь)</w:t>
      </w:r>
      <w:r w:rsidRPr="007804A6">
        <w:t xml:space="preserve"> организацией представлены:</w:t>
      </w:r>
    </w:p>
    <w:p w14:paraId="1DBE23A2" w14:textId="77777777" w:rsidR="007804A6" w:rsidRPr="007804A6" w:rsidRDefault="007804A6" w:rsidP="007804A6">
      <w:pPr>
        <w:ind w:firstLine="709"/>
        <w:jc w:val="both"/>
      </w:pPr>
      <w:r w:rsidRPr="007804A6">
        <w:t xml:space="preserve">- </w:t>
      </w:r>
      <w:r w:rsidRPr="007804A6">
        <w:rPr>
          <w:u w:val="single"/>
        </w:rPr>
        <w:t>акты оказания услуг по транспортировке питьевой воды и транспортировке сточных вод</w:t>
      </w:r>
      <w:r w:rsidRPr="007804A6">
        <w:t xml:space="preserve">, подписанные ООО «Теплоснаб» и ОАО «СКЭК» на сумму </w:t>
      </w:r>
      <w:r w:rsidRPr="007804A6">
        <w:rPr>
          <w:b/>
          <w:i/>
        </w:rPr>
        <w:t xml:space="preserve">28, 39 </w:t>
      </w:r>
      <w:r w:rsidRPr="007804A6">
        <w:t>тыс.</w:t>
      </w:r>
      <w:r w:rsidRPr="007804A6">
        <w:rPr>
          <w:b/>
          <w:i/>
        </w:rPr>
        <w:t xml:space="preserve"> </w:t>
      </w:r>
      <w:r w:rsidRPr="007804A6">
        <w:t xml:space="preserve">руб. и </w:t>
      </w:r>
      <w:r w:rsidRPr="007804A6">
        <w:rPr>
          <w:b/>
          <w:i/>
        </w:rPr>
        <w:t>26,58</w:t>
      </w:r>
      <w:r w:rsidRPr="007804A6">
        <w:t xml:space="preserve"> тыс. руб. соответственно. Объем транспортировки питьевой воды при этом составил </w:t>
      </w:r>
      <w:r w:rsidRPr="007804A6">
        <w:rPr>
          <w:b/>
          <w:i/>
        </w:rPr>
        <w:t xml:space="preserve">36424 </w:t>
      </w:r>
      <w:r w:rsidRPr="007804A6">
        <w:t>м</w:t>
      </w:r>
      <w:r w:rsidRPr="007804A6">
        <w:rPr>
          <w:vertAlign w:val="superscript"/>
        </w:rPr>
        <w:t>3</w:t>
      </w:r>
      <w:r w:rsidRPr="007804A6">
        <w:t xml:space="preserve">, объем транспортировки стоков – </w:t>
      </w:r>
      <w:r w:rsidRPr="007804A6">
        <w:rPr>
          <w:b/>
          <w:i/>
        </w:rPr>
        <w:t>36947,96</w:t>
      </w:r>
      <w:r w:rsidRPr="007804A6">
        <w:t xml:space="preserve"> м</w:t>
      </w:r>
      <w:r w:rsidRPr="007804A6">
        <w:rPr>
          <w:vertAlign w:val="superscript"/>
        </w:rPr>
        <w:t>3</w:t>
      </w:r>
      <w:r w:rsidRPr="007804A6">
        <w:t>;</w:t>
      </w:r>
    </w:p>
    <w:p w14:paraId="2269B88F" w14:textId="77777777" w:rsidR="007804A6" w:rsidRPr="007804A6" w:rsidRDefault="007804A6" w:rsidP="007804A6">
      <w:pPr>
        <w:ind w:firstLine="709"/>
        <w:jc w:val="both"/>
      </w:pPr>
      <w:r w:rsidRPr="007804A6">
        <w:t xml:space="preserve">- </w:t>
      </w:r>
      <w:r w:rsidRPr="007804A6">
        <w:rPr>
          <w:u w:val="single"/>
        </w:rPr>
        <w:t xml:space="preserve">карточка и оборотно-сальдовая ведомость по сч. 60 </w:t>
      </w:r>
      <w:r w:rsidRPr="007804A6">
        <w:t xml:space="preserve">(с актами оказания услуг поставщиками и подрядчиками), отражающая обороты по счету за период     в размере </w:t>
      </w:r>
      <w:r w:rsidRPr="007804A6">
        <w:rPr>
          <w:b/>
          <w:i/>
        </w:rPr>
        <w:t>63,88</w:t>
      </w:r>
      <w:r w:rsidRPr="007804A6">
        <w:t xml:space="preserve"> тыс. руб., в т. ч. услуги ООО «СибТЭКО» (услуги по техническому обслуживнаию и текущему ремонту сетей водоснабжения и водоотведения) - </w:t>
      </w:r>
      <w:r w:rsidRPr="007804A6">
        <w:rPr>
          <w:b/>
          <w:i/>
        </w:rPr>
        <w:t>37,18</w:t>
      </w:r>
      <w:r w:rsidRPr="007804A6">
        <w:t xml:space="preserve"> тыс. руб., ООО «Электронные бизнес-системы» - </w:t>
      </w:r>
      <w:r w:rsidRPr="007804A6">
        <w:rPr>
          <w:b/>
          <w:i/>
        </w:rPr>
        <w:t>6,70</w:t>
      </w:r>
      <w:r w:rsidRPr="007804A6">
        <w:t xml:space="preserve"> тыс. руб., ООО «Програнд» (аренда инженерных сетей) – </w:t>
      </w:r>
      <w:r w:rsidRPr="007804A6">
        <w:rPr>
          <w:b/>
          <w:i/>
        </w:rPr>
        <w:t>20,0</w:t>
      </w:r>
      <w:r w:rsidRPr="007804A6">
        <w:t xml:space="preserve"> тыс. руб.;</w:t>
      </w:r>
    </w:p>
    <w:p w14:paraId="4CDA18B5" w14:textId="77777777" w:rsidR="007804A6" w:rsidRPr="007804A6" w:rsidRDefault="007804A6" w:rsidP="007804A6">
      <w:pPr>
        <w:ind w:firstLine="709"/>
        <w:jc w:val="both"/>
      </w:pPr>
      <w:r w:rsidRPr="007804A6">
        <w:t xml:space="preserve">- </w:t>
      </w:r>
      <w:r w:rsidRPr="007804A6">
        <w:rPr>
          <w:u w:val="single"/>
        </w:rPr>
        <w:t>формы отчетности «4-ФСС» и «1151111» (Расчет по страховым взносам</w:t>
      </w:r>
      <w:r w:rsidRPr="007804A6">
        <w:t xml:space="preserve">»), отражающие суммы выплат и иных вознаграждений, фактически начисленных в пользу физических лиц, а также сумм начисленных и уплаченных страховых взносов в соответствующие внебюджетные фонды в размере </w:t>
      </w:r>
      <w:r w:rsidRPr="007804A6">
        <w:rPr>
          <w:b/>
          <w:i/>
        </w:rPr>
        <w:t>0,00</w:t>
      </w:r>
      <w:r w:rsidRPr="007804A6">
        <w:t xml:space="preserve"> тыс. руб. </w:t>
      </w:r>
    </w:p>
    <w:p w14:paraId="65F2B646" w14:textId="77777777" w:rsidR="007804A6" w:rsidRPr="007804A6" w:rsidRDefault="007804A6" w:rsidP="007804A6">
      <w:pPr>
        <w:ind w:firstLine="720"/>
        <w:jc w:val="both"/>
      </w:pPr>
      <w:r w:rsidRPr="007804A6">
        <w:t xml:space="preserve">Организация применяет </w:t>
      </w:r>
      <w:r w:rsidRPr="007804A6">
        <w:rPr>
          <w:u w:val="single"/>
        </w:rPr>
        <w:t>упрощенную систему налогообложения</w:t>
      </w:r>
      <w:r w:rsidRPr="007804A6">
        <w:t>.</w:t>
      </w:r>
    </w:p>
    <w:p w14:paraId="2B478DC6" w14:textId="77777777" w:rsidR="007804A6" w:rsidRPr="007804A6" w:rsidRDefault="007804A6" w:rsidP="007804A6">
      <w:pPr>
        <w:ind w:firstLine="720"/>
        <w:jc w:val="both"/>
      </w:pPr>
    </w:p>
    <w:p w14:paraId="73169F72" w14:textId="77777777" w:rsidR="007804A6" w:rsidRPr="007804A6" w:rsidRDefault="007804A6" w:rsidP="007804A6">
      <w:pPr>
        <w:ind w:firstLine="709"/>
        <w:jc w:val="center"/>
        <w:rPr>
          <w:b/>
          <w:u w:val="single"/>
        </w:rPr>
      </w:pPr>
      <w:r w:rsidRPr="007804A6">
        <w:rPr>
          <w:b/>
          <w:u w:val="single"/>
        </w:rPr>
        <w:t>Анализ основных технико-экономических показателей</w:t>
      </w:r>
    </w:p>
    <w:p w14:paraId="45EFD34C" w14:textId="77777777" w:rsidR="007804A6" w:rsidRPr="007804A6" w:rsidRDefault="007804A6" w:rsidP="007804A6">
      <w:pPr>
        <w:ind w:firstLine="709"/>
        <w:jc w:val="center"/>
        <w:rPr>
          <w:b/>
          <w:u w:val="single"/>
        </w:rPr>
      </w:pPr>
    </w:p>
    <w:p w14:paraId="1C89E041" w14:textId="77777777" w:rsidR="007804A6" w:rsidRPr="007804A6" w:rsidRDefault="007804A6" w:rsidP="007804A6">
      <w:pPr>
        <w:ind w:firstLine="709"/>
        <w:jc w:val="both"/>
      </w:pPr>
      <w:r w:rsidRPr="007804A6">
        <w:t>Организацией заявлены плановые объемы реализации на 2018 год:</w:t>
      </w:r>
    </w:p>
    <w:p w14:paraId="706CE8B0" w14:textId="77777777" w:rsidR="007804A6" w:rsidRPr="007804A6" w:rsidRDefault="007804A6" w:rsidP="007804A6">
      <w:pPr>
        <w:ind w:firstLine="709"/>
        <w:jc w:val="both"/>
      </w:pPr>
      <w:r w:rsidRPr="007804A6">
        <w:t xml:space="preserve">- в сфере холодного водоснабжения питьевой водой – </w:t>
      </w:r>
      <w:r w:rsidRPr="007804A6">
        <w:rPr>
          <w:b/>
          <w:i/>
        </w:rPr>
        <w:t>299275,00</w:t>
      </w:r>
      <w:r w:rsidRPr="007804A6">
        <w:t xml:space="preserve"> м</w:t>
      </w:r>
      <w:r w:rsidRPr="007804A6">
        <w:rPr>
          <w:vertAlign w:val="superscript"/>
        </w:rPr>
        <w:t>3</w:t>
      </w:r>
      <w:r w:rsidRPr="007804A6">
        <w:t>;</w:t>
      </w:r>
    </w:p>
    <w:p w14:paraId="1D27A84B" w14:textId="77777777" w:rsidR="007804A6" w:rsidRPr="007804A6" w:rsidRDefault="007804A6" w:rsidP="007804A6">
      <w:pPr>
        <w:ind w:firstLine="709"/>
        <w:jc w:val="both"/>
      </w:pPr>
      <w:r w:rsidRPr="007804A6">
        <w:t xml:space="preserve">- в сфере водоотведения – </w:t>
      </w:r>
      <w:r w:rsidRPr="007804A6">
        <w:rPr>
          <w:b/>
          <w:i/>
        </w:rPr>
        <w:t>298096,68</w:t>
      </w:r>
      <w:r w:rsidRPr="007804A6">
        <w:t xml:space="preserve"> м</w:t>
      </w:r>
      <w:r w:rsidRPr="007804A6">
        <w:rPr>
          <w:vertAlign w:val="superscript"/>
        </w:rPr>
        <w:t>3</w:t>
      </w:r>
      <w:r w:rsidRPr="007804A6">
        <w:t>.</w:t>
      </w:r>
    </w:p>
    <w:p w14:paraId="156FFE92" w14:textId="31E91775" w:rsidR="007804A6" w:rsidRPr="007804A6" w:rsidRDefault="007804A6" w:rsidP="007804A6">
      <w:pPr>
        <w:ind w:firstLine="709"/>
        <w:jc w:val="both"/>
      </w:pPr>
      <w:r w:rsidRPr="007804A6">
        <w:t xml:space="preserve">В связи с отсутствием обоснования указанных величин специалистом РЭК КО был направлен </w:t>
      </w:r>
      <w:r w:rsidRPr="007804A6">
        <w:rPr>
          <w:u w:val="single"/>
        </w:rPr>
        <w:t xml:space="preserve">запрос гарантирующему поставщику - ОАО «СКЭК» - </w:t>
      </w:r>
      <w:r w:rsidRPr="007804A6">
        <w:t xml:space="preserve">о фактических объемах </w:t>
      </w:r>
      <w:proofErr w:type="gramStart"/>
      <w:r w:rsidRPr="007804A6">
        <w:t>реализации  питьевой</w:t>
      </w:r>
      <w:proofErr w:type="gramEnd"/>
      <w:r w:rsidRPr="007804A6">
        <w:t xml:space="preserve"> воды и услуг водоотведения потребителям, проживающим в жилых домах, присоединенных к сетям, обслуживаемым ООО «Теплоснаб» за 2016 г.</w:t>
      </w:r>
      <w:r w:rsidRPr="007804A6">
        <w:rPr>
          <w:u w:val="single"/>
        </w:rPr>
        <w:t xml:space="preserve">  (исх. от 28.08.2017 № М-10-79/3054-02</w:t>
      </w:r>
      <w:r w:rsidRPr="007804A6">
        <w:t>).</w:t>
      </w:r>
    </w:p>
    <w:p w14:paraId="0485D8CC" w14:textId="4183C88C" w:rsidR="007804A6" w:rsidRPr="007804A6" w:rsidRDefault="007804A6" w:rsidP="007804A6">
      <w:pPr>
        <w:ind w:firstLine="709"/>
        <w:jc w:val="both"/>
      </w:pPr>
      <w:r w:rsidRPr="007804A6">
        <w:t>Проанализировав представленные документы, специалист полагает экономически и технологически обоснованным принять показатели объемов полезного отпуска питьевой воды и сточных вод в соответствии с данными о фактических объемах реализации услуг:</w:t>
      </w:r>
    </w:p>
    <w:p w14:paraId="1DDAAE9A" w14:textId="77777777" w:rsidR="007804A6" w:rsidRPr="007804A6" w:rsidRDefault="007804A6" w:rsidP="007804A6">
      <w:pPr>
        <w:ind w:firstLine="709"/>
        <w:jc w:val="both"/>
      </w:pPr>
      <w:r w:rsidRPr="007804A6">
        <w:t xml:space="preserve">- по жилым домам, обслуживаемым с 01.01.2017 (ул. Базовая, ул. Ульяны Громовой) - за 9 месяцев 2017 года (в пересчете на год); </w:t>
      </w:r>
    </w:p>
    <w:p w14:paraId="69690F07" w14:textId="77777777" w:rsidR="007804A6" w:rsidRPr="007804A6" w:rsidRDefault="007804A6" w:rsidP="007804A6">
      <w:pPr>
        <w:ind w:firstLine="709"/>
        <w:jc w:val="both"/>
      </w:pPr>
      <w:r w:rsidRPr="007804A6">
        <w:t xml:space="preserve">- по жилым домам обслуживаемым с 01.08.2017 – за август 2017 г. в пересчете на год </w:t>
      </w:r>
      <w:proofErr w:type="gramStart"/>
      <w:r w:rsidRPr="007804A6">
        <w:t>согласно  данным</w:t>
      </w:r>
      <w:proofErr w:type="gramEnd"/>
      <w:r w:rsidRPr="007804A6">
        <w:t>, предоставленным гарантирующей организацией (</w:t>
      </w:r>
      <w:r w:rsidRPr="007804A6">
        <w:rPr>
          <w:u w:val="single"/>
        </w:rPr>
        <w:t>вх. от 15.09.2017 № 4789)</w:t>
      </w:r>
      <w:r w:rsidRPr="007804A6">
        <w:t>.</w:t>
      </w:r>
    </w:p>
    <w:p w14:paraId="7E726B83" w14:textId="77777777" w:rsidR="007804A6" w:rsidRPr="007804A6" w:rsidRDefault="007804A6" w:rsidP="007804A6">
      <w:pPr>
        <w:ind w:firstLine="709"/>
        <w:jc w:val="both"/>
      </w:pPr>
      <w:r w:rsidRPr="007804A6">
        <w:rPr>
          <w:u w:val="single"/>
        </w:rPr>
        <w:t xml:space="preserve">Планируемые   </w:t>
      </w:r>
      <w:proofErr w:type="gramStart"/>
      <w:r w:rsidRPr="007804A6">
        <w:rPr>
          <w:u w:val="single"/>
        </w:rPr>
        <w:t>объемы  реализации</w:t>
      </w:r>
      <w:proofErr w:type="gramEnd"/>
      <w:r w:rsidRPr="007804A6">
        <w:rPr>
          <w:u w:val="single"/>
        </w:rPr>
        <w:t xml:space="preserve">  </w:t>
      </w:r>
      <w:r w:rsidRPr="007804A6">
        <w:t>на 2018 год составили:</w:t>
      </w:r>
    </w:p>
    <w:p w14:paraId="069376FB" w14:textId="3ECE0E8B" w:rsidR="007804A6" w:rsidRPr="007804A6" w:rsidRDefault="007804A6" w:rsidP="007804A6">
      <w:pPr>
        <w:ind w:firstLine="709"/>
        <w:jc w:val="both"/>
      </w:pPr>
      <w:r w:rsidRPr="007804A6">
        <w:t xml:space="preserve">1) в сфере холодного водоснабжения питьевой водой - </w:t>
      </w:r>
      <w:r w:rsidRPr="007804A6">
        <w:rPr>
          <w:b/>
          <w:i/>
        </w:rPr>
        <w:t>277414,00</w:t>
      </w:r>
      <w:r w:rsidRPr="007804A6">
        <w:t xml:space="preserve"> м</w:t>
      </w:r>
      <w:r w:rsidRPr="007804A6">
        <w:rPr>
          <w:vertAlign w:val="superscript"/>
        </w:rPr>
        <w:t>3</w:t>
      </w:r>
      <w:r w:rsidRPr="007804A6">
        <w:t>, в том числе по полугодиям:</w:t>
      </w:r>
    </w:p>
    <w:p w14:paraId="62482E5C" w14:textId="77777777" w:rsidR="007804A6" w:rsidRPr="007804A6" w:rsidRDefault="007804A6" w:rsidP="007804A6">
      <w:pPr>
        <w:ind w:firstLine="709"/>
        <w:jc w:val="both"/>
      </w:pPr>
      <w:r w:rsidRPr="007804A6">
        <w:t xml:space="preserve">- с 01.01.2018 по 30.06.2018 – </w:t>
      </w:r>
      <w:r w:rsidRPr="007804A6">
        <w:rPr>
          <w:b/>
          <w:i/>
        </w:rPr>
        <w:t>138707,00</w:t>
      </w:r>
      <w:r w:rsidRPr="007804A6">
        <w:t xml:space="preserve"> м</w:t>
      </w:r>
      <w:r w:rsidRPr="007804A6">
        <w:rPr>
          <w:vertAlign w:val="superscript"/>
        </w:rPr>
        <w:t>3</w:t>
      </w:r>
      <w:r w:rsidRPr="007804A6">
        <w:t>;</w:t>
      </w:r>
    </w:p>
    <w:p w14:paraId="06275B96" w14:textId="77777777" w:rsidR="007804A6" w:rsidRPr="007804A6" w:rsidRDefault="007804A6" w:rsidP="007804A6">
      <w:pPr>
        <w:ind w:firstLine="709"/>
        <w:jc w:val="both"/>
      </w:pPr>
      <w:r w:rsidRPr="007804A6">
        <w:t xml:space="preserve">- с 01.07.2018 по 31.12.2018 -  </w:t>
      </w:r>
      <w:r w:rsidRPr="007804A6">
        <w:rPr>
          <w:b/>
          <w:i/>
        </w:rPr>
        <w:t>138707,00</w:t>
      </w:r>
      <w:r w:rsidRPr="007804A6">
        <w:t xml:space="preserve"> м</w:t>
      </w:r>
      <w:r w:rsidRPr="007804A6">
        <w:rPr>
          <w:vertAlign w:val="superscript"/>
        </w:rPr>
        <w:t>3</w:t>
      </w:r>
      <w:r w:rsidRPr="007804A6">
        <w:t xml:space="preserve">. </w:t>
      </w:r>
    </w:p>
    <w:p w14:paraId="2EF14D01" w14:textId="77777777" w:rsidR="007804A6" w:rsidRPr="007804A6" w:rsidRDefault="007804A6" w:rsidP="007804A6">
      <w:pPr>
        <w:ind w:firstLine="709"/>
        <w:jc w:val="both"/>
      </w:pPr>
      <w:r w:rsidRPr="007804A6">
        <w:t xml:space="preserve">2) в сфере водоотведения – </w:t>
      </w:r>
      <w:r w:rsidRPr="007804A6">
        <w:rPr>
          <w:b/>
          <w:i/>
        </w:rPr>
        <w:t xml:space="preserve">270070,00 </w:t>
      </w:r>
      <w:r w:rsidRPr="007804A6">
        <w:t>м</w:t>
      </w:r>
      <w:r w:rsidRPr="007804A6">
        <w:rPr>
          <w:vertAlign w:val="superscript"/>
        </w:rPr>
        <w:t>3</w:t>
      </w:r>
      <w:r w:rsidRPr="007804A6">
        <w:t>, в том числе по полугодиям:</w:t>
      </w:r>
    </w:p>
    <w:p w14:paraId="7A23EC16" w14:textId="77777777" w:rsidR="007804A6" w:rsidRPr="007804A6" w:rsidRDefault="007804A6" w:rsidP="007804A6">
      <w:pPr>
        <w:ind w:firstLine="709"/>
        <w:jc w:val="both"/>
      </w:pPr>
      <w:r w:rsidRPr="007804A6">
        <w:t xml:space="preserve">- с 01.01.2018 по 30.06.2018 – </w:t>
      </w:r>
      <w:r w:rsidRPr="007804A6">
        <w:rPr>
          <w:b/>
          <w:i/>
        </w:rPr>
        <w:t>135035,00</w:t>
      </w:r>
      <w:r w:rsidRPr="007804A6">
        <w:t xml:space="preserve"> м</w:t>
      </w:r>
      <w:r w:rsidRPr="007804A6">
        <w:rPr>
          <w:vertAlign w:val="superscript"/>
        </w:rPr>
        <w:t>3</w:t>
      </w:r>
      <w:r w:rsidRPr="007804A6">
        <w:t>;</w:t>
      </w:r>
    </w:p>
    <w:p w14:paraId="4F250832" w14:textId="77777777" w:rsidR="007804A6" w:rsidRPr="007804A6" w:rsidRDefault="007804A6" w:rsidP="007804A6">
      <w:pPr>
        <w:ind w:firstLine="709"/>
        <w:jc w:val="both"/>
      </w:pPr>
      <w:r w:rsidRPr="007804A6">
        <w:t xml:space="preserve">- с 01.07.2018 по 31.12.2018 – </w:t>
      </w:r>
      <w:r w:rsidRPr="007804A6">
        <w:rPr>
          <w:b/>
          <w:i/>
        </w:rPr>
        <w:t>135035,00</w:t>
      </w:r>
      <w:r w:rsidRPr="007804A6">
        <w:t xml:space="preserve"> м</w:t>
      </w:r>
      <w:r w:rsidRPr="007804A6">
        <w:rPr>
          <w:vertAlign w:val="superscript"/>
        </w:rPr>
        <w:t>3</w:t>
      </w:r>
      <w:r w:rsidRPr="007804A6">
        <w:t>.</w:t>
      </w:r>
    </w:p>
    <w:p w14:paraId="6845C600" w14:textId="77777777" w:rsidR="007804A6" w:rsidRPr="007804A6" w:rsidRDefault="007804A6" w:rsidP="00877A3C">
      <w:pPr>
        <w:jc w:val="both"/>
      </w:pPr>
    </w:p>
    <w:p w14:paraId="57C9DE77" w14:textId="77777777" w:rsidR="007804A6" w:rsidRPr="007804A6" w:rsidRDefault="007804A6" w:rsidP="007804A6">
      <w:pPr>
        <w:ind w:firstLine="709"/>
        <w:jc w:val="center"/>
      </w:pPr>
      <w:r w:rsidRPr="007804A6">
        <w:rPr>
          <w:b/>
          <w:u w:val="single"/>
        </w:rPr>
        <w:t>Анализ расчета величины необходимой валовой выручки</w:t>
      </w:r>
    </w:p>
    <w:p w14:paraId="76686DB8" w14:textId="77777777" w:rsidR="007804A6" w:rsidRPr="007804A6" w:rsidRDefault="007804A6" w:rsidP="007804A6">
      <w:pPr>
        <w:ind w:firstLine="709"/>
        <w:jc w:val="both"/>
      </w:pPr>
    </w:p>
    <w:p w14:paraId="1F461AAA" w14:textId="77777777" w:rsidR="007804A6" w:rsidRPr="007804A6" w:rsidRDefault="007804A6" w:rsidP="00A55D7F">
      <w:pPr>
        <w:numPr>
          <w:ilvl w:val="0"/>
          <w:numId w:val="6"/>
        </w:numPr>
        <w:jc w:val="center"/>
        <w:rPr>
          <w:b/>
          <w:u w:val="single"/>
        </w:rPr>
      </w:pPr>
      <w:r w:rsidRPr="007804A6">
        <w:rPr>
          <w:b/>
          <w:u w:val="single"/>
        </w:rPr>
        <w:t>Транспортировка питьевой воды</w:t>
      </w:r>
    </w:p>
    <w:p w14:paraId="5F79B81C" w14:textId="77777777" w:rsidR="007804A6" w:rsidRPr="007804A6" w:rsidRDefault="007804A6" w:rsidP="007804A6">
      <w:pPr>
        <w:tabs>
          <w:tab w:val="left" w:pos="284"/>
        </w:tabs>
        <w:ind w:left="1069"/>
        <w:rPr>
          <w:b/>
          <w:u w:val="single"/>
        </w:rPr>
      </w:pPr>
    </w:p>
    <w:p w14:paraId="5B98E788" w14:textId="248BD3BD" w:rsidR="007804A6" w:rsidRPr="007804A6" w:rsidRDefault="007804A6" w:rsidP="007804A6">
      <w:pPr>
        <w:ind w:firstLine="709"/>
        <w:jc w:val="both"/>
      </w:pPr>
      <w:r w:rsidRPr="007804A6">
        <w:t>Организацией заявлена необходимая валовая выручка (далее также – «НВВ») по транспортировке питьевой воды на 2018 год (</w:t>
      </w:r>
      <w:r w:rsidRPr="007804A6">
        <w:rPr>
          <w:u w:val="single"/>
        </w:rPr>
        <w:t>согласно предложения от 25.09.2017)</w:t>
      </w:r>
      <w:r w:rsidRPr="007804A6">
        <w:t xml:space="preserve"> в размере </w:t>
      </w:r>
      <w:r w:rsidRPr="007804A6">
        <w:rPr>
          <w:b/>
          <w:i/>
        </w:rPr>
        <w:lastRenderedPageBreak/>
        <w:t>3198,69</w:t>
      </w:r>
      <w:r w:rsidRPr="007804A6">
        <w:t xml:space="preserve"> тыс. руб., тариф на период с 01.01.2018 по 30.06.2018 – в размере </w:t>
      </w:r>
      <w:r w:rsidRPr="007804A6">
        <w:rPr>
          <w:b/>
          <w:i/>
        </w:rPr>
        <w:t>10,68</w:t>
      </w:r>
      <w:r w:rsidRPr="007804A6">
        <w:t xml:space="preserve"> руб./м</w:t>
      </w:r>
      <w:r w:rsidRPr="007804A6">
        <w:rPr>
          <w:vertAlign w:val="superscript"/>
        </w:rPr>
        <w:t>3</w:t>
      </w:r>
      <w:r w:rsidRPr="007804A6">
        <w:t xml:space="preserve">, на период с 01.07.2018 по 31.12.2018 – в размере </w:t>
      </w:r>
      <w:r w:rsidRPr="007804A6">
        <w:rPr>
          <w:b/>
          <w:i/>
        </w:rPr>
        <w:t>11,75</w:t>
      </w:r>
      <w:r w:rsidRPr="007804A6">
        <w:t xml:space="preserve"> руб./м</w:t>
      </w:r>
      <w:r w:rsidRPr="007804A6">
        <w:rPr>
          <w:vertAlign w:val="superscript"/>
        </w:rPr>
        <w:t>3</w:t>
      </w:r>
      <w:r w:rsidRPr="007804A6">
        <w:t xml:space="preserve"> (расчетная величина среднегодового тарифа согласно информации, представленной в формате шаблона </w:t>
      </w:r>
      <w:r w:rsidRPr="007804A6">
        <w:rPr>
          <w:lang w:val="en-US"/>
        </w:rPr>
        <w:t>CALC</w:t>
      </w:r>
      <w:r w:rsidRPr="007804A6">
        <w:t>.</w:t>
      </w:r>
      <w:r w:rsidRPr="007804A6">
        <w:rPr>
          <w:lang w:val="en-US"/>
        </w:rPr>
        <w:t>TARIFF</w:t>
      </w:r>
      <w:r w:rsidRPr="007804A6">
        <w:t>.</w:t>
      </w:r>
      <w:r w:rsidRPr="007804A6">
        <w:rPr>
          <w:lang w:val="en-US"/>
        </w:rPr>
        <w:t>VODA</w:t>
      </w:r>
      <w:r w:rsidRPr="007804A6">
        <w:t xml:space="preserve">.6.42 – </w:t>
      </w:r>
      <w:r w:rsidRPr="007804A6">
        <w:rPr>
          <w:b/>
          <w:i/>
        </w:rPr>
        <w:t>10,69</w:t>
      </w:r>
      <w:r w:rsidRPr="007804A6">
        <w:t xml:space="preserve"> руб./м</w:t>
      </w:r>
      <w:r w:rsidRPr="007804A6">
        <w:rPr>
          <w:vertAlign w:val="superscript"/>
        </w:rPr>
        <w:t>3</w:t>
      </w:r>
      <w:r w:rsidRPr="007804A6">
        <w:t>).</w:t>
      </w:r>
    </w:p>
    <w:p w14:paraId="13F732B0" w14:textId="2FC296F7" w:rsidR="007804A6" w:rsidRPr="007804A6" w:rsidRDefault="007804A6" w:rsidP="007804A6">
      <w:pPr>
        <w:ind w:firstLine="709"/>
        <w:jc w:val="both"/>
      </w:pPr>
      <w:r w:rsidRPr="007804A6">
        <w:t xml:space="preserve">Указанная сумма НВВ включает следующие затраты: </w:t>
      </w:r>
      <w:r w:rsidRPr="007804A6">
        <w:rPr>
          <w:u w:val="single"/>
        </w:rPr>
        <w:t>«Расходы на оплату труда основного производственного персонала»</w:t>
      </w:r>
      <w:r w:rsidRPr="007804A6">
        <w:t xml:space="preserve"> - </w:t>
      </w:r>
      <w:r w:rsidRPr="007804A6">
        <w:rPr>
          <w:b/>
          <w:i/>
        </w:rPr>
        <w:t>882,45</w:t>
      </w:r>
      <w:r w:rsidRPr="007804A6">
        <w:t xml:space="preserve"> тыс. руб.</w:t>
      </w:r>
      <w:r w:rsidR="00877A3C">
        <w:t xml:space="preserve"> </w:t>
      </w:r>
      <w:r w:rsidRPr="007804A6">
        <w:t xml:space="preserve">(при численности </w:t>
      </w:r>
      <w:r w:rsidRPr="007804A6">
        <w:rPr>
          <w:b/>
          <w:i/>
        </w:rPr>
        <w:t>1,05</w:t>
      </w:r>
      <w:r w:rsidRPr="007804A6">
        <w:t xml:space="preserve"> чел. со средней заработной платой </w:t>
      </w:r>
      <w:r w:rsidRPr="007804A6">
        <w:rPr>
          <w:b/>
          <w:i/>
        </w:rPr>
        <w:t>70 035,71</w:t>
      </w:r>
      <w:r w:rsidRPr="007804A6">
        <w:t xml:space="preserve"> руб./чел./мес.); «Отчисления на социальные нужды от заработной платы основного производственного персонала» - </w:t>
      </w:r>
      <w:r w:rsidRPr="007804A6">
        <w:rPr>
          <w:b/>
          <w:i/>
        </w:rPr>
        <w:t>266,50</w:t>
      </w:r>
      <w:r w:rsidRPr="007804A6">
        <w:t xml:space="preserve"> тыс. руб.; «Лабораторные анализы» - </w:t>
      </w:r>
      <w:r w:rsidRPr="007804A6">
        <w:rPr>
          <w:b/>
          <w:i/>
        </w:rPr>
        <w:t>64,56</w:t>
      </w:r>
      <w:r w:rsidRPr="007804A6">
        <w:t xml:space="preserve"> тыс. руб., «Текущий ремонт основных средств» (услуги подрядной организации – </w:t>
      </w:r>
      <w:r w:rsidRPr="007804A6">
        <w:rPr>
          <w:u w:val="single"/>
        </w:rPr>
        <w:t>ООО «Сибирская теплоэнергетическая компания</w:t>
      </w:r>
      <w:r w:rsidRPr="007804A6">
        <w:t xml:space="preserve">») - </w:t>
      </w:r>
      <w:r w:rsidRPr="007804A6">
        <w:rPr>
          <w:b/>
          <w:i/>
        </w:rPr>
        <w:t>896,31</w:t>
      </w:r>
      <w:r w:rsidRPr="007804A6">
        <w:t xml:space="preserve"> тыс. руб., «Расходы на арендную плату» - </w:t>
      </w:r>
      <w:r w:rsidRPr="007804A6">
        <w:rPr>
          <w:b/>
          <w:i/>
        </w:rPr>
        <w:t>896,95</w:t>
      </w:r>
      <w:r w:rsidRPr="007804A6">
        <w:t xml:space="preserve"> тыс. руб.,  «</w:t>
      </w:r>
      <w:r w:rsidRPr="007804A6">
        <w:rPr>
          <w:u w:val="single"/>
        </w:rPr>
        <w:t>Расходы, связанные с оплатой налогов и сборов</w:t>
      </w:r>
      <w:r w:rsidRPr="007804A6">
        <w:t xml:space="preserve">» (в размере единого налога, уплачиваемого организацией, применяющей упрощенную систему налогообложения) – </w:t>
      </w:r>
      <w:r w:rsidRPr="007804A6">
        <w:rPr>
          <w:b/>
          <w:i/>
        </w:rPr>
        <w:t>191,92</w:t>
      </w:r>
      <w:r w:rsidRPr="007804A6">
        <w:t xml:space="preserve"> тыс. руб.</w:t>
      </w:r>
    </w:p>
    <w:p w14:paraId="0D603B18" w14:textId="77777777" w:rsidR="007804A6" w:rsidRPr="007804A6" w:rsidRDefault="007804A6" w:rsidP="007804A6">
      <w:pPr>
        <w:ind w:left="709"/>
        <w:jc w:val="both"/>
        <w:rPr>
          <w:color w:val="FF0000"/>
        </w:rPr>
      </w:pPr>
      <w:r w:rsidRPr="007804A6">
        <w:rPr>
          <w:color w:val="FF0000"/>
        </w:rPr>
        <w:t xml:space="preserve"> </w:t>
      </w:r>
    </w:p>
    <w:p w14:paraId="3FC7C130" w14:textId="77777777" w:rsidR="007804A6" w:rsidRPr="007804A6" w:rsidRDefault="007804A6" w:rsidP="007804A6">
      <w:pPr>
        <w:ind w:firstLine="709"/>
        <w:jc w:val="both"/>
      </w:pPr>
      <w:r w:rsidRPr="007804A6">
        <w:t xml:space="preserve">В процессе экспертизы специалистом РЭК </w:t>
      </w:r>
      <w:proofErr w:type="gramStart"/>
      <w:r w:rsidRPr="007804A6">
        <w:t>КО расчет</w:t>
      </w:r>
      <w:proofErr w:type="gramEnd"/>
      <w:r w:rsidRPr="007804A6">
        <w:t xml:space="preserve"> величины необходимой валовой выручки   и размера тарифов на транспортировку питьевой воды производился в соответствии    с положениями </w:t>
      </w:r>
      <w:r w:rsidRPr="007804A6">
        <w:rPr>
          <w:u w:val="single"/>
        </w:rPr>
        <w:t xml:space="preserve">Главы </w:t>
      </w:r>
      <w:r w:rsidRPr="007804A6">
        <w:rPr>
          <w:u w:val="single"/>
          <w:lang w:val="en-US"/>
        </w:rPr>
        <w:t>V</w:t>
      </w:r>
      <w:r w:rsidRPr="007804A6">
        <w:rPr>
          <w:u w:val="single"/>
        </w:rPr>
        <w:t xml:space="preserve"> «Методических указаний по расчету регулируемых тарифов в сфере водоснабжения и водоотведения»,</w:t>
      </w:r>
      <w:r w:rsidRPr="007804A6">
        <w:t xml:space="preserve"> утвержденных приказом ФСТ России от 27.12.2013 № 1746-э (далее – «Методические указания»). </w:t>
      </w:r>
    </w:p>
    <w:p w14:paraId="6D4B347D" w14:textId="5E36CBA8" w:rsidR="007804A6" w:rsidRPr="007804A6" w:rsidRDefault="007804A6" w:rsidP="007804A6">
      <w:pPr>
        <w:ind w:firstLine="709"/>
        <w:jc w:val="both"/>
      </w:pPr>
      <w:r w:rsidRPr="007804A6">
        <w:t xml:space="preserve">Согласно Методическим указаниям,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w:t>
      </w:r>
      <w:r w:rsidRPr="007804A6">
        <w:rPr>
          <w:u w:val="single"/>
        </w:rPr>
        <w:t xml:space="preserve">исходя из экономически обоснованных затрат гарантирующей организации </w:t>
      </w:r>
      <w:r w:rsidRPr="007804A6">
        <w:t xml:space="preserve">в централизованных системах водоснабжения </w:t>
      </w:r>
      <w:r w:rsidRPr="007804A6">
        <w:rPr>
          <w:u w:val="single"/>
        </w:rPr>
        <w:t>и протяженности сети регулируемой организации</w:t>
      </w:r>
      <w:r w:rsidRPr="007804A6">
        <w:t xml:space="preserve"> по следующим формулам:</w:t>
      </w:r>
    </w:p>
    <w:p w14:paraId="79298862" w14:textId="77777777" w:rsidR="007804A6" w:rsidRPr="007804A6" w:rsidRDefault="007804A6" w:rsidP="007804A6">
      <w:pPr>
        <w:ind w:firstLine="709"/>
        <w:jc w:val="both"/>
        <w:rPr>
          <w:rFonts w:ascii="Calibri" w:eastAsia="Calibri" w:hAnsi="Calibri"/>
          <w:color w:val="FF0000"/>
          <w:position w:val="-12"/>
          <w:lang w:eastAsia="en-US"/>
        </w:rPr>
      </w:pPr>
    </w:p>
    <w:p w14:paraId="496203DF" w14:textId="51B51C63" w:rsidR="007804A6" w:rsidRPr="007804A6" w:rsidRDefault="007804A6" w:rsidP="007804A6">
      <w:pPr>
        <w:ind w:firstLine="709"/>
        <w:jc w:val="both"/>
      </w:pPr>
      <w:r w:rsidRPr="007804A6">
        <w:rPr>
          <w:rFonts w:ascii="Calibri" w:eastAsia="Calibri" w:hAnsi="Calibri"/>
          <w:noProof/>
          <w:position w:val="-12"/>
          <w:lang w:eastAsia="en-US"/>
        </w:rPr>
        <w:drawing>
          <wp:inline distT="0" distB="0" distL="0" distR="0" wp14:anchorId="0576876F" wp14:editId="5EFE028F">
            <wp:extent cx="1820545" cy="288290"/>
            <wp:effectExtent l="0" t="0" r="8255" b="0"/>
            <wp:docPr id="67" name="Рисунок 67"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183091_2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545" cy="288290"/>
                    </a:xfrm>
                    <a:prstGeom prst="rect">
                      <a:avLst/>
                    </a:prstGeom>
                    <a:noFill/>
                    <a:ln>
                      <a:noFill/>
                    </a:ln>
                  </pic:spPr>
                </pic:pic>
              </a:graphicData>
            </a:graphic>
          </wp:inline>
        </w:drawing>
      </w:r>
    </w:p>
    <w:p w14:paraId="503B6DFC" w14:textId="77777777" w:rsidR="007804A6" w:rsidRPr="007804A6" w:rsidRDefault="007804A6" w:rsidP="007804A6">
      <w:pPr>
        <w:ind w:firstLine="709"/>
        <w:jc w:val="both"/>
        <w:rPr>
          <w:rFonts w:ascii="Calibri" w:eastAsia="Calibri" w:hAnsi="Calibri"/>
          <w:position w:val="-24"/>
          <w:lang w:eastAsia="en-US"/>
        </w:rPr>
      </w:pPr>
    </w:p>
    <w:p w14:paraId="12F72C93" w14:textId="6A5A54ED" w:rsidR="007804A6" w:rsidRPr="007804A6" w:rsidRDefault="007804A6" w:rsidP="007804A6">
      <w:pPr>
        <w:ind w:firstLine="709"/>
        <w:jc w:val="both"/>
      </w:pPr>
      <w:r w:rsidRPr="007804A6">
        <w:rPr>
          <w:rFonts w:ascii="Calibri" w:eastAsia="Calibri" w:hAnsi="Calibri"/>
          <w:noProof/>
          <w:position w:val="-24"/>
          <w:lang w:eastAsia="en-US"/>
        </w:rPr>
        <w:drawing>
          <wp:inline distT="0" distB="0" distL="0" distR="0" wp14:anchorId="2F364E4B" wp14:editId="6F9CB861">
            <wp:extent cx="1078865" cy="477520"/>
            <wp:effectExtent l="0" t="0" r="0" b="0"/>
            <wp:docPr id="66" name="Рисунок 66"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183091_2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8865" cy="477520"/>
                    </a:xfrm>
                    <a:prstGeom prst="rect">
                      <a:avLst/>
                    </a:prstGeom>
                    <a:noFill/>
                    <a:ln>
                      <a:noFill/>
                    </a:ln>
                  </pic:spPr>
                </pic:pic>
              </a:graphicData>
            </a:graphic>
          </wp:inline>
        </w:drawing>
      </w:r>
    </w:p>
    <w:p w14:paraId="2F75B694" w14:textId="77777777" w:rsidR="007804A6" w:rsidRPr="007804A6" w:rsidRDefault="007804A6" w:rsidP="007804A6">
      <w:pPr>
        <w:ind w:firstLine="709"/>
        <w:jc w:val="both"/>
      </w:pPr>
      <w:r w:rsidRPr="007804A6">
        <w:t>где:</w:t>
      </w:r>
    </w:p>
    <w:p w14:paraId="51EA27ED" w14:textId="77777777" w:rsidR="007804A6" w:rsidRPr="007804A6" w:rsidRDefault="007804A6" w:rsidP="007804A6">
      <w:pPr>
        <w:ind w:firstLine="709"/>
        <w:jc w:val="both"/>
      </w:pPr>
    </w:p>
    <w:p w14:paraId="1F0A98F9" w14:textId="38697F53" w:rsidR="007804A6" w:rsidRPr="007804A6" w:rsidRDefault="007804A6" w:rsidP="007804A6">
      <w:pPr>
        <w:widowControl w:val="0"/>
        <w:autoSpaceDE w:val="0"/>
        <w:autoSpaceDN w:val="0"/>
        <w:ind w:firstLine="709"/>
        <w:jc w:val="both"/>
      </w:pPr>
      <w:r w:rsidRPr="007804A6">
        <w:rPr>
          <w:noProof/>
          <w:position w:val="-12"/>
        </w:rPr>
        <w:drawing>
          <wp:inline distT="0" distB="0" distL="0" distR="0" wp14:anchorId="51666A16" wp14:editId="34B90109">
            <wp:extent cx="510540" cy="288290"/>
            <wp:effectExtent l="0" t="0" r="3810" b="0"/>
            <wp:docPr id="65" name="Рисунок 65"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183091_3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288290"/>
                    </a:xfrm>
                    <a:prstGeom prst="rect">
                      <a:avLst/>
                    </a:prstGeom>
                    <a:noFill/>
                    <a:ln>
                      <a:noFill/>
                    </a:ln>
                  </pic:spPr>
                </pic:pic>
              </a:graphicData>
            </a:graphic>
          </wp:inline>
        </w:drawing>
      </w:r>
      <w:r w:rsidRPr="007804A6">
        <w:t xml:space="preserve"> - необходимая валовая выручка, установленная в отношении n-ной регулируемой организации, тыс. руб.;</w:t>
      </w:r>
    </w:p>
    <w:p w14:paraId="749B552E" w14:textId="77777777" w:rsidR="007804A6" w:rsidRPr="007804A6" w:rsidRDefault="007804A6" w:rsidP="007804A6">
      <w:pPr>
        <w:widowControl w:val="0"/>
        <w:autoSpaceDE w:val="0"/>
        <w:autoSpaceDN w:val="0"/>
        <w:ind w:firstLine="709"/>
        <w:jc w:val="both"/>
      </w:pPr>
      <w:r w:rsidRPr="007804A6">
        <w:t>УТР - удельная необходимая валовая выручка в расчете на метр водопроводной сети, тыс. руб./км;</w:t>
      </w:r>
    </w:p>
    <w:p w14:paraId="061FC5EB" w14:textId="06DADD9F" w:rsidR="007804A6" w:rsidRPr="007804A6" w:rsidRDefault="007804A6" w:rsidP="007804A6">
      <w:pPr>
        <w:widowControl w:val="0"/>
        <w:autoSpaceDE w:val="0"/>
        <w:autoSpaceDN w:val="0"/>
        <w:ind w:firstLine="709"/>
        <w:jc w:val="both"/>
      </w:pPr>
      <w:r w:rsidRPr="007804A6">
        <w:rPr>
          <w:noProof/>
          <w:position w:val="-12"/>
        </w:rPr>
        <w:drawing>
          <wp:inline distT="0" distB="0" distL="0" distR="0" wp14:anchorId="6100BBD6" wp14:editId="01070F19">
            <wp:extent cx="280035" cy="288290"/>
            <wp:effectExtent l="0" t="0" r="0" b="0"/>
            <wp:docPr id="64" name="Рисунок 64"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183091_30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7804A6">
        <w:t xml:space="preserve"> - протяженность водопроводной сети n-ной регулируемой организации, определенная в сопоставимых величинах, км;</w:t>
      </w:r>
    </w:p>
    <w:p w14:paraId="0BF873C2" w14:textId="77777777" w:rsidR="007804A6" w:rsidRPr="007804A6" w:rsidRDefault="007804A6" w:rsidP="007804A6">
      <w:pPr>
        <w:widowControl w:val="0"/>
        <w:autoSpaceDE w:val="0"/>
        <w:autoSpaceDN w:val="0"/>
        <w:ind w:firstLine="709"/>
        <w:jc w:val="both"/>
      </w:pPr>
      <w:r w:rsidRPr="007804A6">
        <w:t>A - нормативный уровень расходов на амортизацию основных средств и нематериальных активов в расчете на протяженность сети, тыс. руб./км;</w:t>
      </w:r>
    </w:p>
    <w:p w14:paraId="557D9378" w14:textId="5912652C" w:rsidR="007804A6" w:rsidRPr="007804A6" w:rsidRDefault="007804A6" w:rsidP="007804A6">
      <w:pPr>
        <w:widowControl w:val="0"/>
        <w:autoSpaceDE w:val="0"/>
        <w:autoSpaceDN w:val="0"/>
        <w:ind w:firstLine="709"/>
        <w:jc w:val="both"/>
      </w:pPr>
      <w:r w:rsidRPr="007804A6">
        <w:rPr>
          <w:noProof/>
          <w:position w:val="-4"/>
        </w:rPr>
        <w:drawing>
          <wp:inline distT="0" distB="0" distL="0" distR="0" wp14:anchorId="7432E585" wp14:editId="08D7C7A3">
            <wp:extent cx="469265" cy="263525"/>
            <wp:effectExtent l="0" t="0" r="6985" b="3175"/>
            <wp:docPr id="63" name="Рисунок 63"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_183091_302"/>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265" cy="263525"/>
                    </a:xfrm>
                    <a:prstGeom prst="rect">
                      <a:avLst/>
                    </a:prstGeom>
                    <a:noFill/>
                    <a:ln>
                      <a:noFill/>
                    </a:ln>
                  </pic:spPr>
                </pic:pic>
              </a:graphicData>
            </a:graphic>
          </wp:inline>
        </w:drawing>
      </w:r>
      <w:r w:rsidRPr="007804A6">
        <w:t xml:space="preserve"> - текущие расходы гарантирующей организации, отнесенные на вид деятельности по транспортировке воды, тыс. руб.;</w:t>
      </w:r>
    </w:p>
    <w:p w14:paraId="4D8F5310" w14:textId="007543A4" w:rsidR="007804A6" w:rsidRPr="007804A6" w:rsidRDefault="007804A6" w:rsidP="007804A6">
      <w:pPr>
        <w:ind w:firstLine="709"/>
        <w:jc w:val="both"/>
      </w:pPr>
      <w:r w:rsidRPr="007804A6">
        <w:rPr>
          <w:rFonts w:eastAsia="Calibri"/>
          <w:noProof/>
          <w:position w:val="-4"/>
          <w:lang w:eastAsia="en-US"/>
        </w:rPr>
        <w:drawing>
          <wp:inline distT="0" distB="0" distL="0" distR="0" wp14:anchorId="5F9C04EB" wp14:editId="58DF0FFD">
            <wp:extent cx="288290" cy="263525"/>
            <wp:effectExtent l="0" t="0" r="0" b="3175"/>
            <wp:docPr id="62" name="Рисунок 62"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183091_30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 cy="263525"/>
                    </a:xfrm>
                    <a:prstGeom prst="rect">
                      <a:avLst/>
                    </a:prstGeom>
                    <a:noFill/>
                    <a:ln>
                      <a:noFill/>
                    </a:ln>
                  </pic:spPr>
                </pic:pic>
              </a:graphicData>
            </a:graphic>
          </wp:inline>
        </w:drawing>
      </w:r>
      <w:r w:rsidRPr="007804A6">
        <w:rPr>
          <w:rFonts w:eastAsia="Calibri"/>
          <w:lang w:eastAsia="en-US"/>
        </w:rPr>
        <w:t xml:space="preserve"> - протяженность водопроводной сети гарантирующей организации, определенная в сопоставимых величинах, км.</w:t>
      </w:r>
    </w:p>
    <w:p w14:paraId="0E7258F1" w14:textId="77777777" w:rsidR="007804A6" w:rsidRPr="007804A6" w:rsidRDefault="007804A6" w:rsidP="007804A6">
      <w:pPr>
        <w:ind w:firstLine="709"/>
        <w:jc w:val="both"/>
        <w:rPr>
          <w:color w:val="FF0000"/>
        </w:rPr>
      </w:pPr>
    </w:p>
    <w:p w14:paraId="53CADE01" w14:textId="77777777" w:rsidR="007804A6" w:rsidRPr="007804A6" w:rsidRDefault="007804A6" w:rsidP="007804A6">
      <w:pPr>
        <w:ind w:firstLine="709"/>
        <w:jc w:val="both"/>
      </w:pPr>
      <w:r w:rsidRPr="007804A6">
        <w:rPr>
          <w:u w:val="single"/>
        </w:rPr>
        <w:t>Протяженность водопроводной сети регулируемой организации определяется в сопоставимых величинах</w:t>
      </w:r>
      <w:r w:rsidRPr="007804A6">
        <w:t xml:space="preserve">, расходы </w:t>
      </w:r>
      <w:proofErr w:type="gramStart"/>
      <w:r w:rsidRPr="007804A6">
        <w:t>на прокладку</w:t>
      </w:r>
      <w:proofErr w:type="gramEnd"/>
      <w:r w:rsidRPr="007804A6">
        <w:t xml:space="preserve"> которой эквивалентны средним расходам на прокладку сети диаметром 500 мм, по формулам:</w:t>
      </w:r>
    </w:p>
    <w:p w14:paraId="28B3BF01" w14:textId="77777777" w:rsidR="007804A6" w:rsidRPr="007804A6" w:rsidRDefault="007804A6" w:rsidP="007804A6">
      <w:pPr>
        <w:ind w:firstLine="709"/>
        <w:jc w:val="both"/>
      </w:pPr>
    </w:p>
    <w:p w14:paraId="12B35FC2" w14:textId="771EEFCB" w:rsidR="007804A6" w:rsidRPr="007804A6" w:rsidRDefault="007804A6" w:rsidP="007804A6">
      <w:pPr>
        <w:ind w:firstLine="709"/>
        <w:jc w:val="both"/>
        <w:rPr>
          <w:rFonts w:ascii="Calibri" w:eastAsia="Calibri" w:hAnsi="Calibri"/>
          <w:position w:val="-28"/>
          <w:lang w:eastAsia="en-US"/>
        </w:rPr>
      </w:pPr>
      <w:r w:rsidRPr="007804A6">
        <w:rPr>
          <w:rFonts w:ascii="Calibri" w:eastAsia="Calibri" w:hAnsi="Calibri"/>
          <w:noProof/>
          <w:position w:val="-28"/>
          <w:lang w:eastAsia="en-US"/>
        </w:rPr>
        <w:lastRenderedPageBreak/>
        <w:drawing>
          <wp:inline distT="0" distB="0" distL="0" distR="0" wp14:anchorId="7F7590E5" wp14:editId="0113FEB4">
            <wp:extent cx="1235710" cy="420370"/>
            <wp:effectExtent l="0" t="0" r="0" b="0"/>
            <wp:docPr id="61" name="Рисунок 61"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183091_304"/>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710" cy="420370"/>
                    </a:xfrm>
                    <a:prstGeom prst="rect">
                      <a:avLst/>
                    </a:prstGeom>
                    <a:noFill/>
                    <a:ln>
                      <a:noFill/>
                    </a:ln>
                  </pic:spPr>
                </pic:pic>
              </a:graphicData>
            </a:graphic>
          </wp:inline>
        </w:drawing>
      </w:r>
    </w:p>
    <w:p w14:paraId="066D5984" w14:textId="77777777" w:rsidR="007804A6" w:rsidRPr="007804A6" w:rsidRDefault="007804A6" w:rsidP="007804A6">
      <w:pPr>
        <w:ind w:firstLine="709"/>
        <w:jc w:val="both"/>
      </w:pPr>
    </w:p>
    <w:p w14:paraId="2C0FCDBC" w14:textId="766BDBDA" w:rsidR="007804A6" w:rsidRPr="007804A6" w:rsidRDefault="007804A6" w:rsidP="007804A6">
      <w:pPr>
        <w:ind w:firstLine="709"/>
        <w:jc w:val="both"/>
        <w:rPr>
          <w:rFonts w:ascii="Calibri" w:eastAsia="Calibri" w:hAnsi="Calibri"/>
          <w:position w:val="-30"/>
          <w:lang w:eastAsia="en-US"/>
        </w:rPr>
      </w:pPr>
      <w:r w:rsidRPr="007804A6">
        <w:rPr>
          <w:rFonts w:ascii="Calibri" w:eastAsia="Calibri" w:hAnsi="Calibri"/>
          <w:noProof/>
          <w:position w:val="-30"/>
          <w:lang w:eastAsia="en-US"/>
        </w:rPr>
        <w:drawing>
          <wp:inline distT="0" distB="0" distL="0" distR="0" wp14:anchorId="5C44A61D" wp14:editId="52AA9D92">
            <wp:extent cx="798830" cy="568325"/>
            <wp:effectExtent l="0" t="0" r="1270" b="3175"/>
            <wp:docPr id="60" name="Рисунок 60"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183091_305"/>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8830" cy="568325"/>
                    </a:xfrm>
                    <a:prstGeom prst="rect">
                      <a:avLst/>
                    </a:prstGeom>
                    <a:noFill/>
                    <a:ln>
                      <a:noFill/>
                    </a:ln>
                  </pic:spPr>
                </pic:pic>
              </a:graphicData>
            </a:graphic>
          </wp:inline>
        </w:drawing>
      </w:r>
    </w:p>
    <w:p w14:paraId="75546249" w14:textId="77777777" w:rsidR="007804A6" w:rsidRPr="007804A6" w:rsidRDefault="007804A6" w:rsidP="007804A6">
      <w:pPr>
        <w:ind w:firstLine="567"/>
        <w:jc w:val="both"/>
        <w:rPr>
          <w:rFonts w:eastAsia="Calibri"/>
          <w:position w:val="-30"/>
          <w:lang w:eastAsia="en-US"/>
        </w:rPr>
      </w:pPr>
      <w:r w:rsidRPr="007804A6">
        <w:rPr>
          <w:rFonts w:eastAsia="Calibri"/>
          <w:position w:val="-30"/>
          <w:lang w:eastAsia="en-US"/>
        </w:rPr>
        <w:t>где:</w:t>
      </w:r>
    </w:p>
    <w:p w14:paraId="414B852D" w14:textId="71E133CD"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50A5895D" wp14:editId="09AAA0A3">
            <wp:extent cx="255270" cy="288290"/>
            <wp:effectExtent l="0" t="0" r="0" b="0"/>
            <wp:docPr id="59" name="Рисунок 59"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183091_306"/>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 cy="288290"/>
                    </a:xfrm>
                    <a:prstGeom prst="rect">
                      <a:avLst/>
                    </a:prstGeom>
                    <a:noFill/>
                    <a:ln>
                      <a:noFill/>
                    </a:ln>
                  </pic:spPr>
                </pic:pic>
              </a:graphicData>
            </a:graphic>
          </wp:inline>
        </w:drawing>
      </w:r>
      <w:r w:rsidRPr="007804A6">
        <w:t xml:space="preserve"> - протяженность в километрах трубопроводов организации i в сопоставимых величинах, км;</w:t>
      </w:r>
    </w:p>
    <w:p w14:paraId="0940F687" w14:textId="3277B48C" w:rsidR="007804A6" w:rsidRPr="007804A6" w:rsidRDefault="007804A6" w:rsidP="007804A6">
      <w:pPr>
        <w:widowControl w:val="0"/>
        <w:autoSpaceDE w:val="0"/>
        <w:autoSpaceDN w:val="0"/>
        <w:ind w:firstLine="567"/>
        <w:jc w:val="both"/>
      </w:pPr>
      <w:r w:rsidRPr="007804A6">
        <w:rPr>
          <w:noProof/>
          <w:position w:val="-14"/>
        </w:rPr>
        <w:drawing>
          <wp:inline distT="0" distB="0" distL="0" distR="0" wp14:anchorId="7993A506" wp14:editId="50B10773">
            <wp:extent cx="304800" cy="321310"/>
            <wp:effectExtent l="0" t="0" r="0" b="2540"/>
            <wp:docPr id="58" name="Рисунок 58"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183091_307"/>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21310"/>
                    </a:xfrm>
                    <a:prstGeom prst="rect">
                      <a:avLst/>
                    </a:prstGeom>
                    <a:noFill/>
                    <a:ln>
                      <a:noFill/>
                    </a:ln>
                  </pic:spPr>
                </pic:pic>
              </a:graphicData>
            </a:graphic>
          </wp:inline>
        </w:drawing>
      </w:r>
      <w:r w:rsidRPr="007804A6">
        <w:t xml:space="preserve"> - протяженность в километрах трубопроводов диаметра d организации i, км;</w:t>
      </w:r>
    </w:p>
    <w:p w14:paraId="1C3E5118" w14:textId="6525CD93"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302EDB21" wp14:editId="25C3D742">
            <wp:extent cx="255270" cy="296545"/>
            <wp:effectExtent l="0" t="0" r="0" b="0"/>
            <wp:docPr id="57" name="Рисунок 57"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1_183091_30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70" cy="296545"/>
                    </a:xfrm>
                    <a:prstGeom prst="rect">
                      <a:avLst/>
                    </a:prstGeom>
                    <a:noFill/>
                    <a:ln>
                      <a:noFill/>
                    </a:ln>
                  </pic:spPr>
                </pic:pic>
              </a:graphicData>
            </a:graphic>
          </wp:inline>
        </w:drawing>
      </w:r>
      <w:r w:rsidRPr="007804A6">
        <w:t xml:space="preserve"> - протяженность в километрах трубопроводов диаметра d в централизованной системе водоснабжения, км;</w:t>
      </w:r>
    </w:p>
    <w:p w14:paraId="1DB9B41A" w14:textId="29FAC7DB"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109955E3" wp14:editId="3D5611EF">
            <wp:extent cx="247015" cy="280035"/>
            <wp:effectExtent l="0" t="0" r="635" b="5715"/>
            <wp:docPr id="56" name="Рисунок 56"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183091_309"/>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 cy="280035"/>
                    </a:xfrm>
                    <a:prstGeom prst="rect">
                      <a:avLst/>
                    </a:prstGeom>
                    <a:noFill/>
                    <a:ln>
                      <a:noFill/>
                    </a:ln>
                  </pic:spPr>
                </pic:pic>
              </a:graphicData>
            </a:graphic>
          </wp:inline>
        </w:drawing>
      </w:r>
      <w:r w:rsidRPr="007804A6">
        <w:t xml:space="preserve"> - коэффициент дифференциации стоимости строительства сетей в зависимости от их диаметра d;</w:t>
      </w:r>
    </w:p>
    <w:p w14:paraId="783F0DA1" w14:textId="17B93F64"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65809139" wp14:editId="0345617A">
            <wp:extent cx="280035" cy="288290"/>
            <wp:effectExtent l="0" t="0" r="0" b="0"/>
            <wp:docPr id="55" name="Рисунок 55"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1_183091_310"/>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7804A6">
        <w:t xml:space="preserve"> - средняя стоимость строительства трубопровода диаметра d, тыс. руб./км;</w:t>
      </w:r>
    </w:p>
    <w:p w14:paraId="25FABE92" w14:textId="5DDCA0E4"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1050148C" wp14:editId="779302BA">
            <wp:extent cx="321310" cy="288290"/>
            <wp:effectExtent l="0" t="0" r="2540" b="0"/>
            <wp:docPr id="54" name="Рисунок 54"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311"/>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10" cy="288290"/>
                    </a:xfrm>
                    <a:prstGeom prst="rect">
                      <a:avLst/>
                    </a:prstGeom>
                    <a:noFill/>
                    <a:ln>
                      <a:noFill/>
                    </a:ln>
                  </pic:spPr>
                </pic:pic>
              </a:graphicData>
            </a:graphic>
          </wp:inline>
        </w:drawing>
      </w:r>
      <w:r w:rsidRPr="007804A6">
        <w:t xml:space="preserve"> - средняя стоимость строительства трубопровода диаметра 500 мм, тыс. руб./км.</w:t>
      </w:r>
    </w:p>
    <w:p w14:paraId="1F6D9BDE" w14:textId="77777777" w:rsidR="007804A6" w:rsidRPr="007804A6" w:rsidRDefault="007804A6" w:rsidP="007804A6">
      <w:pPr>
        <w:ind w:firstLine="709"/>
        <w:jc w:val="both"/>
        <w:rPr>
          <w:rFonts w:ascii="Calibri" w:eastAsia="Calibri" w:hAnsi="Calibri"/>
          <w:color w:val="FF0000"/>
          <w:position w:val="-30"/>
          <w:lang w:eastAsia="en-US"/>
        </w:rPr>
      </w:pPr>
    </w:p>
    <w:p w14:paraId="4B01494C" w14:textId="507C9BE7" w:rsidR="007804A6" w:rsidRPr="007804A6" w:rsidRDefault="007804A6" w:rsidP="007804A6">
      <w:pPr>
        <w:ind w:firstLine="709"/>
        <w:jc w:val="both"/>
      </w:pPr>
      <w:r w:rsidRPr="007804A6">
        <w:t xml:space="preserve">При расчете необходимой валовой выручки специалистом РЭК КО использовались </w:t>
      </w:r>
      <w:r w:rsidRPr="007804A6">
        <w:rPr>
          <w:u w:val="single"/>
        </w:rPr>
        <w:t xml:space="preserve">данные ОАО «СКЭК» (г. Кемерово) о фактических текущих расходах на транспортировку питьевой воды за 2016 г. </w:t>
      </w:r>
      <w:r w:rsidRPr="007804A6">
        <w:t>(</w:t>
      </w:r>
      <w:r w:rsidRPr="007804A6">
        <w:rPr>
          <w:u w:val="single"/>
        </w:rPr>
        <w:t>вх. от 15.09.2017 № 4789)</w:t>
      </w:r>
      <w:r w:rsidRPr="007804A6">
        <w:t>.  Расходы (</w:t>
      </w:r>
      <w:r w:rsidRPr="007804A6">
        <w:rPr>
          <w:b/>
          <w:i/>
        </w:rPr>
        <w:t>85303,81</w:t>
      </w:r>
      <w:r w:rsidRPr="007804A6">
        <w:t xml:space="preserve"> тыс. руб.) определены гарантирующей организацией в соответствии с требованиями Методических указаний и подтверждены данными соответствующих регистров бухгалтерского учета. </w:t>
      </w:r>
    </w:p>
    <w:p w14:paraId="0B65C48D" w14:textId="71A8BF21" w:rsidR="007804A6" w:rsidRPr="007804A6" w:rsidRDefault="007804A6" w:rsidP="007804A6">
      <w:pPr>
        <w:ind w:firstLine="709"/>
        <w:jc w:val="both"/>
      </w:pPr>
      <w:r w:rsidRPr="007804A6">
        <w:t xml:space="preserve">Учитывая применение ООО «Теплоснаб» упрощенной системы налогообложения, годовая сумма текущих расходов гарантирующей организации на транспортировку питьевой воды увеличена специалистом РЭК КО </w:t>
      </w:r>
      <w:r w:rsidRPr="007804A6">
        <w:rPr>
          <w:u w:val="single"/>
        </w:rPr>
        <w:t>на сумму налога на добавленную стоимость в части материальных затрат</w:t>
      </w:r>
      <w:r w:rsidRPr="007804A6">
        <w:t xml:space="preserve"> и составила </w:t>
      </w:r>
      <w:r w:rsidRPr="007804A6">
        <w:rPr>
          <w:b/>
          <w:i/>
        </w:rPr>
        <w:t>90601,53</w:t>
      </w:r>
      <w:r w:rsidRPr="007804A6">
        <w:t xml:space="preserve"> тыс. руб.</w:t>
      </w:r>
    </w:p>
    <w:p w14:paraId="5A3203D4" w14:textId="43E0AA01" w:rsidR="007804A6" w:rsidRPr="007804A6" w:rsidRDefault="007804A6" w:rsidP="007804A6">
      <w:pPr>
        <w:ind w:firstLine="709"/>
        <w:jc w:val="both"/>
      </w:pPr>
      <w:r w:rsidRPr="007804A6">
        <w:t xml:space="preserve">Кроме того, ОАО «СКЭК» предоставлен </w:t>
      </w:r>
      <w:r w:rsidRPr="007804A6">
        <w:rPr>
          <w:u w:val="single"/>
        </w:rPr>
        <w:t>расчет протяженности водопроводных сетей, обслуживаемых гарантирующей организацией, в сопоставимых величинах,</w:t>
      </w:r>
      <w:r w:rsidRPr="007804A6">
        <w:t xml:space="preserve"> которая составила </w:t>
      </w:r>
      <w:r w:rsidRPr="007804A6">
        <w:rPr>
          <w:b/>
          <w:i/>
        </w:rPr>
        <w:t>914,02 км</w:t>
      </w:r>
      <w:r w:rsidRPr="007804A6">
        <w:t xml:space="preserve">.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(приведен </w:t>
      </w:r>
      <w:r w:rsidRPr="007804A6">
        <w:rPr>
          <w:u w:val="single"/>
        </w:rPr>
        <w:t>в Приложении 1</w:t>
      </w:r>
      <w:r w:rsidRPr="007804A6">
        <w:t xml:space="preserve"> к экспертному заключению).</w:t>
      </w:r>
    </w:p>
    <w:p w14:paraId="4BC9B51B" w14:textId="51A9E9E2" w:rsidR="007804A6" w:rsidRPr="007804A6" w:rsidRDefault="007804A6" w:rsidP="007804A6">
      <w:pPr>
        <w:ind w:firstLine="709"/>
        <w:jc w:val="both"/>
      </w:pPr>
      <w:r w:rsidRPr="007804A6">
        <w:t xml:space="preserve">При переводе </w:t>
      </w:r>
      <w:r w:rsidRPr="007804A6">
        <w:rPr>
          <w:u w:val="single"/>
        </w:rPr>
        <w:t>протяженности сетей, эксплуатируемых ООО «Теплоснаб</w:t>
      </w:r>
      <w:r w:rsidRPr="007804A6">
        <w:t>», в сопоставимые величины специалистом РЭК КО использовались:</w:t>
      </w:r>
    </w:p>
    <w:p w14:paraId="1435A587" w14:textId="3C9677AC" w:rsidR="007804A6" w:rsidRPr="007804A6" w:rsidRDefault="007804A6" w:rsidP="00A55D7F">
      <w:pPr>
        <w:numPr>
          <w:ilvl w:val="0"/>
          <w:numId w:val="7"/>
        </w:numPr>
        <w:ind w:left="0" w:firstLine="709"/>
        <w:jc w:val="both"/>
      </w:pPr>
      <w:r w:rsidRPr="007804A6">
        <w:t>данные о диаметре и протяженности сетей, представленные в действующих договорах аренды и свидетельствах о праве собственности, а также дополнительно представленные данные о технических характеристиках сетей ООО «Програнд»;</w:t>
      </w:r>
    </w:p>
    <w:p w14:paraId="691BE1EA" w14:textId="77777777" w:rsidR="007804A6" w:rsidRPr="007804A6" w:rsidRDefault="007804A6" w:rsidP="00A55D7F">
      <w:pPr>
        <w:numPr>
          <w:ilvl w:val="0"/>
          <w:numId w:val="7"/>
        </w:numPr>
        <w:ind w:left="0" w:firstLine="709"/>
        <w:jc w:val="both"/>
      </w:pPr>
      <w:r w:rsidRPr="007804A6">
        <w:t xml:space="preserve">коэффициенты дифференциации, примененные для расчета протяженностей сетей гарантирующей организации в сопоставимых величинах. </w:t>
      </w:r>
    </w:p>
    <w:p w14:paraId="6DB6BED9" w14:textId="3046185F" w:rsidR="007804A6" w:rsidRPr="007804A6" w:rsidRDefault="007804A6" w:rsidP="007804A6">
      <w:pPr>
        <w:ind w:firstLine="709"/>
        <w:jc w:val="both"/>
      </w:pPr>
      <w:r w:rsidRPr="007804A6">
        <w:t>Протяженность трубопроводов холодного водоснабжения регулируемой организации в сопоставимых величинах (</w:t>
      </w:r>
      <w:r w:rsidRPr="007804A6">
        <w:rPr>
          <w:u w:val="single"/>
        </w:rPr>
        <w:t>с учетом протяженности сетей, принадлежащих ООО «Програнд</w:t>
      </w:r>
      <w:r w:rsidRPr="007804A6">
        <w:t xml:space="preserve">») составила </w:t>
      </w:r>
      <w:r w:rsidRPr="007804A6">
        <w:rPr>
          <w:b/>
          <w:i/>
        </w:rPr>
        <w:t>2,424 км</w:t>
      </w:r>
      <w:r w:rsidRPr="007804A6">
        <w:t xml:space="preserve"> (расчет приведен в </w:t>
      </w:r>
      <w:r w:rsidRPr="007804A6">
        <w:rPr>
          <w:u w:val="single"/>
        </w:rPr>
        <w:t>Приложении 2</w:t>
      </w:r>
      <w:r w:rsidRPr="007804A6">
        <w:t xml:space="preserve"> к экспертному заключению). </w:t>
      </w:r>
    </w:p>
    <w:p w14:paraId="16C479CE" w14:textId="77777777" w:rsidR="007804A6" w:rsidRPr="007804A6" w:rsidRDefault="007804A6" w:rsidP="007804A6">
      <w:pPr>
        <w:ind w:firstLine="709"/>
        <w:jc w:val="both"/>
      </w:pPr>
    </w:p>
    <w:p w14:paraId="0A8187C4" w14:textId="77777777" w:rsidR="007804A6" w:rsidRPr="007804A6" w:rsidRDefault="007804A6" w:rsidP="007804A6">
      <w:pPr>
        <w:ind w:firstLine="709"/>
        <w:jc w:val="both"/>
      </w:pPr>
      <w:r w:rsidRPr="007804A6">
        <w:rPr>
          <w:u w:val="single"/>
        </w:rPr>
        <w:t xml:space="preserve">Удельная необходимая валовая выручка ОАО «СКЭК» за отчетный 2016 год </w:t>
      </w:r>
      <w:r w:rsidRPr="007804A6">
        <w:t xml:space="preserve">(в расчете на 1 км водопроводной сети, определенной в сопоставимых величинах), составила </w:t>
      </w:r>
      <w:r w:rsidRPr="007804A6">
        <w:rPr>
          <w:b/>
          <w:i/>
        </w:rPr>
        <w:t>99,12</w:t>
      </w:r>
      <w:r w:rsidRPr="007804A6">
        <w:t xml:space="preserve"> тыс. руб./км. </w:t>
      </w:r>
    </w:p>
    <w:p w14:paraId="264218F6" w14:textId="13449461" w:rsidR="007804A6" w:rsidRPr="007804A6" w:rsidRDefault="007804A6" w:rsidP="007804A6">
      <w:pPr>
        <w:ind w:firstLine="709"/>
        <w:jc w:val="both"/>
        <w:rPr>
          <w:b/>
          <w:i/>
        </w:rPr>
      </w:pPr>
      <w:r w:rsidRPr="007804A6">
        <w:rPr>
          <w:u w:val="single"/>
        </w:rPr>
        <w:t>Удельная необходимая валовая выручка ООО «Теплоснаб</w:t>
      </w:r>
      <w:r w:rsidRPr="007804A6">
        <w:t xml:space="preserve">» для реализации производственной программы в сфере холодного водоснабжения на 2018 год определена исходя </w:t>
      </w:r>
      <w:r w:rsidRPr="007804A6">
        <w:lastRenderedPageBreak/>
        <w:t>из удельной необходимой валовой выручки ОАО «СКЭК»</w:t>
      </w:r>
      <w:r w:rsidR="00877A3C">
        <w:t xml:space="preserve"> </w:t>
      </w:r>
      <w:r w:rsidRPr="007804A6">
        <w:t xml:space="preserve">за отчетный 2016 год, с применением индексов Минэкономразвития РФ </w:t>
      </w:r>
      <w:r w:rsidRPr="007804A6">
        <w:rPr>
          <w:b/>
          <w:i/>
        </w:rPr>
        <w:t>104,0%</w:t>
      </w:r>
      <w:r w:rsidRPr="007804A6">
        <w:t xml:space="preserve"> на 2017 год и </w:t>
      </w:r>
      <w:r w:rsidRPr="007804A6">
        <w:rPr>
          <w:b/>
          <w:i/>
        </w:rPr>
        <w:t>104,0%</w:t>
      </w:r>
      <w:r w:rsidRPr="007804A6">
        <w:t xml:space="preserve"> с 01.07.2018 г., и в годовом выражении составила </w:t>
      </w:r>
      <w:r w:rsidRPr="007804A6">
        <w:rPr>
          <w:b/>
          <w:i/>
        </w:rPr>
        <w:t>105,15</w:t>
      </w:r>
      <w:r w:rsidRPr="007804A6">
        <w:t xml:space="preserve"> тыс. руб.</w:t>
      </w:r>
    </w:p>
    <w:p w14:paraId="50C45608" w14:textId="2965E39D" w:rsidR="007804A6" w:rsidRPr="007804A6" w:rsidRDefault="007804A6" w:rsidP="007804A6">
      <w:pPr>
        <w:autoSpaceDE w:val="0"/>
        <w:autoSpaceDN w:val="0"/>
        <w:adjustRightInd w:val="0"/>
        <w:ind w:firstLine="540"/>
        <w:jc w:val="both"/>
      </w:pPr>
      <w:r w:rsidRPr="007804A6">
        <w:rPr>
          <w:u w:val="single"/>
        </w:rPr>
        <w:t>Удельные расходы регулируемой организации на амортизацию основных средств и нематериальных активов в расчете на протяженность сети</w:t>
      </w:r>
      <w:r w:rsidRPr="007804A6">
        <w:t xml:space="preserve"> определены в размере </w:t>
      </w:r>
      <w:r w:rsidRPr="007804A6">
        <w:rPr>
          <w:b/>
          <w:i/>
        </w:rPr>
        <w:t>0,00</w:t>
      </w:r>
      <w:r w:rsidRPr="007804A6">
        <w:t xml:space="preserve"> тыс. руб./км в связи с отсутствием таких расходов в структуре себестоимости услуг регулируемой организации.</w:t>
      </w:r>
    </w:p>
    <w:p w14:paraId="17254162" w14:textId="77777777" w:rsidR="007804A6" w:rsidRPr="007804A6" w:rsidRDefault="007804A6" w:rsidP="007804A6">
      <w:pPr>
        <w:autoSpaceDE w:val="0"/>
        <w:autoSpaceDN w:val="0"/>
        <w:adjustRightInd w:val="0"/>
        <w:ind w:firstLine="540"/>
        <w:jc w:val="both"/>
      </w:pPr>
      <w:r w:rsidRPr="007804A6">
        <w:t xml:space="preserve"> </w:t>
      </w:r>
      <w:r w:rsidRPr="007804A6">
        <w:rPr>
          <w:u w:val="single"/>
        </w:rPr>
        <w:t>Общий размер необходимой валовой выручки ООО «Теплоснаб» по транспортировке питьевой воды</w:t>
      </w:r>
      <w:r w:rsidRPr="007804A6">
        <w:t>, с учетом принятой протяженности сетей в сопоставимых величинах, составил:</w:t>
      </w:r>
    </w:p>
    <w:p w14:paraId="0B4A033A" w14:textId="77777777" w:rsidR="007804A6" w:rsidRPr="007804A6" w:rsidRDefault="007804A6" w:rsidP="007804A6">
      <w:pPr>
        <w:autoSpaceDE w:val="0"/>
        <w:autoSpaceDN w:val="0"/>
        <w:adjustRightInd w:val="0"/>
        <w:ind w:firstLine="540"/>
        <w:jc w:val="both"/>
      </w:pPr>
      <w:r w:rsidRPr="007804A6">
        <w:t xml:space="preserve">- на период с 01.01.2018 по 31.06.2018 -   </w:t>
      </w:r>
      <w:r w:rsidRPr="007804A6">
        <w:rPr>
          <w:b/>
          <w:i/>
        </w:rPr>
        <w:t>127,61</w:t>
      </w:r>
      <w:r w:rsidRPr="007804A6">
        <w:t xml:space="preserve"> тыс. руб.</w:t>
      </w:r>
    </w:p>
    <w:p w14:paraId="316A8B82" w14:textId="77777777" w:rsidR="007804A6" w:rsidRPr="007804A6" w:rsidRDefault="007804A6" w:rsidP="007804A6">
      <w:pPr>
        <w:autoSpaceDE w:val="0"/>
        <w:autoSpaceDN w:val="0"/>
        <w:adjustRightInd w:val="0"/>
        <w:ind w:firstLine="540"/>
        <w:jc w:val="both"/>
      </w:pPr>
      <w:r w:rsidRPr="007804A6">
        <w:t xml:space="preserve">- на период с 01.07.2018 по 31.12.2018 – </w:t>
      </w:r>
      <w:r w:rsidRPr="007804A6">
        <w:rPr>
          <w:b/>
          <w:i/>
        </w:rPr>
        <w:t>127,61</w:t>
      </w:r>
      <w:r w:rsidRPr="007804A6">
        <w:t xml:space="preserve"> тыс. руб.</w:t>
      </w:r>
    </w:p>
    <w:p w14:paraId="5F76BFFC" w14:textId="77777777" w:rsidR="007804A6" w:rsidRPr="007804A6" w:rsidRDefault="007804A6" w:rsidP="007804A6">
      <w:pPr>
        <w:autoSpaceDE w:val="0"/>
        <w:autoSpaceDN w:val="0"/>
        <w:adjustRightInd w:val="0"/>
        <w:ind w:firstLine="540"/>
        <w:jc w:val="both"/>
        <w:rPr>
          <w:color w:val="FF0000"/>
        </w:rPr>
      </w:pPr>
    </w:p>
    <w:p w14:paraId="69B00481" w14:textId="667763CC" w:rsidR="007804A6" w:rsidRPr="007804A6" w:rsidRDefault="007804A6" w:rsidP="007804A6">
      <w:pPr>
        <w:autoSpaceDE w:val="0"/>
        <w:autoSpaceDN w:val="0"/>
        <w:adjustRightInd w:val="0"/>
        <w:ind w:firstLine="540"/>
        <w:jc w:val="both"/>
        <w:rPr>
          <w:u w:val="single"/>
        </w:rPr>
      </w:pPr>
      <w:r w:rsidRPr="007804A6">
        <w:t xml:space="preserve">Расчет величины необходимой валовой выручки представлен в </w:t>
      </w:r>
      <w:r w:rsidRPr="007804A6">
        <w:rPr>
          <w:u w:val="single"/>
        </w:rPr>
        <w:t xml:space="preserve">Приложении 3 к экспертному заключению. </w:t>
      </w:r>
    </w:p>
    <w:p w14:paraId="20A9C087" w14:textId="77777777" w:rsidR="007804A6" w:rsidRPr="007804A6" w:rsidRDefault="007804A6" w:rsidP="007804A6">
      <w:pPr>
        <w:autoSpaceDE w:val="0"/>
        <w:autoSpaceDN w:val="0"/>
        <w:adjustRightInd w:val="0"/>
        <w:ind w:firstLine="540"/>
        <w:jc w:val="both"/>
        <w:rPr>
          <w:color w:val="FF0000"/>
          <w:u w:val="single"/>
        </w:rPr>
      </w:pPr>
    </w:p>
    <w:p w14:paraId="2B9AB9D2" w14:textId="77777777" w:rsidR="007804A6" w:rsidRPr="007804A6" w:rsidRDefault="007804A6" w:rsidP="00A55D7F">
      <w:pPr>
        <w:numPr>
          <w:ilvl w:val="0"/>
          <w:numId w:val="6"/>
        </w:numPr>
        <w:jc w:val="center"/>
        <w:rPr>
          <w:b/>
          <w:u w:val="single"/>
        </w:rPr>
      </w:pPr>
      <w:r w:rsidRPr="007804A6">
        <w:rPr>
          <w:b/>
          <w:u w:val="single"/>
        </w:rPr>
        <w:t>Транспортировка сточных вод</w:t>
      </w:r>
    </w:p>
    <w:p w14:paraId="0737CA6A" w14:textId="77777777" w:rsidR="007804A6" w:rsidRPr="007804A6" w:rsidRDefault="007804A6" w:rsidP="00877A3C"/>
    <w:p w14:paraId="025CE94D" w14:textId="498C915E" w:rsidR="007804A6" w:rsidRPr="007804A6" w:rsidRDefault="007804A6" w:rsidP="007804A6">
      <w:pPr>
        <w:ind w:firstLine="709"/>
        <w:jc w:val="both"/>
      </w:pPr>
      <w:r w:rsidRPr="007804A6">
        <w:t xml:space="preserve">Организацией заявлена необходимая валовая выручка по транспортировке сточных вод на 2018 год в размере </w:t>
      </w:r>
      <w:r w:rsidRPr="007804A6">
        <w:rPr>
          <w:b/>
          <w:i/>
        </w:rPr>
        <w:t>3643,79</w:t>
      </w:r>
      <w:r w:rsidRPr="007804A6">
        <w:t xml:space="preserve"> тыс. руб., тариф на период с 01.01.2018 по 30.06.2018 – в размере </w:t>
      </w:r>
      <w:r w:rsidRPr="007804A6">
        <w:rPr>
          <w:b/>
          <w:i/>
        </w:rPr>
        <w:t>12,22</w:t>
      </w:r>
      <w:r w:rsidRPr="007804A6">
        <w:t xml:space="preserve"> руб./м</w:t>
      </w:r>
      <w:r w:rsidRPr="007804A6">
        <w:rPr>
          <w:vertAlign w:val="superscript"/>
        </w:rPr>
        <w:t>3</w:t>
      </w:r>
      <w:r w:rsidRPr="007804A6">
        <w:t xml:space="preserve">, на период с 01.07.2018 по 31.12.2018 – в размере </w:t>
      </w:r>
      <w:r w:rsidRPr="007804A6">
        <w:rPr>
          <w:b/>
          <w:i/>
        </w:rPr>
        <w:t>13,42</w:t>
      </w:r>
      <w:r w:rsidRPr="007804A6">
        <w:t xml:space="preserve"> руб./м</w:t>
      </w:r>
      <w:r w:rsidRPr="007804A6">
        <w:rPr>
          <w:vertAlign w:val="superscript"/>
        </w:rPr>
        <w:t>3</w:t>
      </w:r>
      <w:r w:rsidRPr="007804A6">
        <w:t xml:space="preserve"> (расчетная величина среднегодового тарифа согласно информации, представленной в формате шаблона </w:t>
      </w:r>
      <w:r w:rsidRPr="007804A6">
        <w:rPr>
          <w:lang w:val="en-US"/>
        </w:rPr>
        <w:t>CALC</w:t>
      </w:r>
      <w:r w:rsidRPr="007804A6">
        <w:t>.</w:t>
      </w:r>
      <w:r w:rsidRPr="007804A6">
        <w:rPr>
          <w:lang w:val="en-US"/>
        </w:rPr>
        <w:t>TARIFF</w:t>
      </w:r>
      <w:r w:rsidRPr="007804A6">
        <w:t>.</w:t>
      </w:r>
      <w:r w:rsidRPr="007804A6">
        <w:rPr>
          <w:lang w:val="en-US"/>
        </w:rPr>
        <w:t>VODA</w:t>
      </w:r>
      <w:r w:rsidRPr="007804A6">
        <w:t xml:space="preserve">.6.42 – </w:t>
      </w:r>
      <w:r w:rsidRPr="007804A6">
        <w:rPr>
          <w:b/>
          <w:i/>
        </w:rPr>
        <w:t>12,22</w:t>
      </w:r>
      <w:r w:rsidRPr="007804A6">
        <w:t xml:space="preserve"> руб./м</w:t>
      </w:r>
      <w:r w:rsidRPr="007804A6">
        <w:rPr>
          <w:vertAlign w:val="superscript"/>
        </w:rPr>
        <w:t>3</w:t>
      </w:r>
      <w:r w:rsidRPr="007804A6">
        <w:t>).</w:t>
      </w:r>
    </w:p>
    <w:p w14:paraId="416EE991" w14:textId="0CCB5E34" w:rsidR="007804A6" w:rsidRPr="007804A6" w:rsidRDefault="007804A6" w:rsidP="007804A6">
      <w:pPr>
        <w:ind w:firstLine="709"/>
        <w:jc w:val="both"/>
      </w:pPr>
      <w:r w:rsidRPr="007804A6">
        <w:t>Указанная сумма НВВ включает следующие затраты:</w:t>
      </w:r>
      <w:r w:rsidRPr="007804A6">
        <w:rPr>
          <w:color w:val="FF0000"/>
        </w:rPr>
        <w:t xml:space="preserve"> </w:t>
      </w:r>
      <w:r w:rsidRPr="007804A6">
        <w:t xml:space="preserve">«Расходы на оплату труда основного производственного персонала» - </w:t>
      </w:r>
      <w:r w:rsidRPr="007804A6">
        <w:rPr>
          <w:b/>
          <w:i/>
        </w:rPr>
        <w:t>588,30</w:t>
      </w:r>
      <w:r w:rsidRPr="007804A6">
        <w:t xml:space="preserve"> тыс. руб. (при численности </w:t>
      </w:r>
      <w:r w:rsidRPr="007804A6">
        <w:rPr>
          <w:b/>
          <w:i/>
        </w:rPr>
        <w:t>0,7</w:t>
      </w:r>
      <w:r w:rsidRPr="007804A6">
        <w:t xml:space="preserve"> чел. со средней заработной платой </w:t>
      </w:r>
      <w:r w:rsidRPr="007804A6">
        <w:rPr>
          <w:b/>
          <w:i/>
        </w:rPr>
        <w:t>70 035,71</w:t>
      </w:r>
      <w:r w:rsidRPr="007804A6">
        <w:t xml:space="preserve"> руб./чел./мес.); «Отчисления на социальные нужды от заработной платы основного производственного персонала» - </w:t>
      </w:r>
      <w:r w:rsidRPr="007804A6">
        <w:rPr>
          <w:b/>
          <w:i/>
        </w:rPr>
        <w:t>177,67</w:t>
      </w:r>
      <w:r w:rsidRPr="007804A6">
        <w:t xml:space="preserve"> тыс. руб.; «Лабораторные анализы» - </w:t>
      </w:r>
      <w:r w:rsidRPr="007804A6">
        <w:rPr>
          <w:b/>
          <w:i/>
        </w:rPr>
        <w:t>43,04</w:t>
      </w:r>
      <w:r w:rsidRPr="007804A6">
        <w:t xml:space="preserve"> тыс. руб., «Текущий ремонт основных средств» (услуги ООО «Сибирская теплоэнергетическая компания») – </w:t>
      </w:r>
      <w:r w:rsidRPr="007804A6">
        <w:rPr>
          <w:b/>
          <w:i/>
        </w:rPr>
        <w:t>1262,90</w:t>
      </w:r>
      <w:r w:rsidRPr="007804A6">
        <w:t xml:space="preserve"> тыс. руб., «Расходы на арендную плату» - </w:t>
      </w:r>
      <w:r w:rsidRPr="007804A6">
        <w:rPr>
          <w:b/>
          <w:i/>
        </w:rPr>
        <w:t>1353,25</w:t>
      </w:r>
      <w:r w:rsidRPr="007804A6">
        <w:t xml:space="preserve"> тыс. руб.,  «Расходы, связанные с оплатой налогов и сборов» (единый налог, уплачиваемый организацией, применяющей упрощенную систему налогообложения) – </w:t>
      </w:r>
      <w:r w:rsidRPr="007804A6">
        <w:rPr>
          <w:b/>
          <w:i/>
        </w:rPr>
        <w:t>218,63</w:t>
      </w:r>
      <w:r w:rsidRPr="007804A6">
        <w:t xml:space="preserve"> тыс. руб.</w:t>
      </w:r>
    </w:p>
    <w:p w14:paraId="57033B2A" w14:textId="77777777" w:rsidR="007804A6" w:rsidRPr="007804A6" w:rsidRDefault="007804A6" w:rsidP="007804A6">
      <w:pPr>
        <w:ind w:firstLine="709"/>
        <w:jc w:val="both"/>
        <w:rPr>
          <w:color w:val="FF0000"/>
        </w:rPr>
      </w:pPr>
    </w:p>
    <w:p w14:paraId="3201A2C9" w14:textId="3DDB9141" w:rsidR="007804A6" w:rsidRPr="007804A6" w:rsidRDefault="007804A6" w:rsidP="007804A6">
      <w:pPr>
        <w:ind w:firstLine="709"/>
        <w:jc w:val="both"/>
      </w:pPr>
      <w:r w:rsidRPr="007804A6">
        <w:t xml:space="preserve">Специалистом РЭК КО расчет величины необходимой валовой выручки и размера </w:t>
      </w:r>
      <w:proofErr w:type="gramStart"/>
      <w:r w:rsidRPr="007804A6">
        <w:t>тарифов  на</w:t>
      </w:r>
      <w:proofErr w:type="gramEnd"/>
      <w:r w:rsidRPr="007804A6">
        <w:t xml:space="preserve"> транспортировку сточных вод произведен в соответствии с положениями </w:t>
      </w:r>
      <w:r w:rsidRPr="007804A6">
        <w:rPr>
          <w:u w:val="single"/>
        </w:rPr>
        <w:t xml:space="preserve">Главы </w:t>
      </w:r>
      <w:r w:rsidRPr="007804A6">
        <w:rPr>
          <w:u w:val="single"/>
          <w:lang w:val="en-US"/>
        </w:rPr>
        <w:t>V</w:t>
      </w:r>
      <w:r w:rsidRPr="007804A6">
        <w:rPr>
          <w:u w:val="single"/>
        </w:rPr>
        <w:t xml:space="preserve"> Методических указаний. </w:t>
      </w:r>
    </w:p>
    <w:p w14:paraId="03CEBB69" w14:textId="77777777" w:rsidR="007804A6" w:rsidRPr="007804A6" w:rsidRDefault="007804A6" w:rsidP="007804A6">
      <w:pPr>
        <w:ind w:firstLine="709"/>
        <w:jc w:val="both"/>
      </w:pPr>
      <w:r w:rsidRPr="007804A6">
        <w:t xml:space="preserve">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w:t>
      </w:r>
      <w:r w:rsidRPr="007804A6">
        <w:rPr>
          <w:u w:val="single"/>
        </w:rPr>
        <w:t>экономически обоснованных затрат гарантирующей организации в централизованных системах водоотведения</w:t>
      </w:r>
      <w:r w:rsidRPr="007804A6">
        <w:t xml:space="preserve"> и протяженности сети регулируемой организации по следующим формулам:</w:t>
      </w:r>
    </w:p>
    <w:p w14:paraId="2CF85C13" w14:textId="77777777" w:rsidR="007804A6" w:rsidRPr="007804A6" w:rsidRDefault="007804A6" w:rsidP="007804A6">
      <w:pPr>
        <w:ind w:firstLine="709"/>
        <w:jc w:val="both"/>
        <w:rPr>
          <w:rFonts w:ascii="Calibri" w:eastAsia="Calibri" w:hAnsi="Calibri"/>
          <w:color w:val="FF0000"/>
          <w:position w:val="-12"/>
          <w:lang w:eastAsia="en-US"/>
        </w:rPr>
      </w:pPr>
    </w:p>
    <w:p w14:paraId="4EF10FD4" w14:textId="2B0D597C" w:rsidR="007804A6" w:rsidRPr="007804A6" w:rsidRDefault="007804A6" w:rsidP="007804A6">
      <w:pPr>
        <w:ind w:firstLine="709"/>
        <w:jc w:val="both"/>
        <w:rPr>
          <w:color w:val="FF0000"/>
        </w:rPr>
      </w:pPr>
      <w:r w:rsidRPr="007804A6">
        <w:rPr>
          <w:rFonts w:ascii="Calibri" w:eastAsia="Calibri" w:hAnsi="Calibri"/>
          <w:noProof/>
          <w:color w:val="FF0000"/>
          <w:position w:val="-12"/>
          <w:lang w:eastAsia="en-US"/>
        </w:rPr>
        <w:drawing>
          <wp:inline distT="0" distB="0" distL="0" distR="0" wp14:anchorId="6B30F45B" wp14:editId="1DB104AE">
            <wp:extent cx="1820545" cy="288290"/>
            <wp:effectExtent l="0" t="0" r="8255" b="0"/>
            <wp:docPr id="53" name="Рисунок 53"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_183091_2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545" cy="288290"/>
                    </a:xfrm>
                    <a:prstGeom prst="rect">
                      <a:avLst/>
                    </a:prstGeom>
                    <a:noFill/>
                    <a:ln>
                      <a:noFill/>
                    </a:ln>
                  </pic:spPr>
                </pic:pic>
              </a:graphicData>
            </a:graphic>
          </wp:inline>
        </w:drawing>
      </w:r>
    </w:p>
    <w:p w14:paraId="41DDA5D0" w14:textId="54DF3D90" w:rsidR="007804A6" w:rsidRPr="007804A6" w:rsidRDefault="007804A6" w:rsidP="007804A6">
      <w:pPr>
        <w:ind w:firstLine="709"/>
        <w:jc w:val="both"/>
        <w:rPr>
          <w:color w:val="FF0000"/>
        </w:rPr>
      </w:pPr>
      <w:r w:rsidRPr="007804A6">
        <w:rPr>
          <w:rFonts w:ascii="Calibri" w:eastAsia="Calibri" w:hAnsi="Calibri"/>
          <w:noProof/>
          <w:color w:val="FF0000"/>
          <w:position w:val="-24"/>
          <w:lang w:eastAsia="en-US"/>
        </w:rPr>
        <w:drawing>
          <wp:inline distT="0" distB="0" distL="0" distR="0" wp14:anchorId="501B3B6C" wp14:editId="1F2B22B5">
            <wp:extent cx="1078865" cy="477520"/>
            <wp:effectExtent l="0" t="0" r="0" b="0"/>
            <wp:docPr id="52" name="Рисунок 52"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183091_2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8865" cy="477520"/>
                    </a:xfrm>
                    <a:prstGeom prst="rect">
                      <a:avLst/>
                    </a:prstGeom>
                    <a:noFill/>
                    <a:ln>
                      <a:noFill/>
                    </a:ln>
                  </pic:spPr>
                </pic:pic>
              </a:graphicData>
            </a:graphic>
          </wp:inline>
        </w:drawing>
      </w:r>
    </w:p>
    <w:p w14:paraId="6F2EECF5" w14:textId="77777777" w:rsidR="007804A6" w:rsidRPr="007804A6" w:rsidRDefault="007804A6" w:rsidP="007804A6">
      <w:pPr>
        <w:ind w:firstLine="709"/>
        <w:jc w:val="both"/>
      </w:pPr>
      <w:r w:rsidRPr="007804A6">
        <w:t>где:</w:t>
      </w:r>
    </w:p>
    <w:p w14:paraId="76456F62" w14:textId="77777777" w:rsidR="007804A6" w:rsidRPr="007804A6" w:rsidRDefault="007804A6" w:rsidP="007804A6">
      <w:pPr>
        <w:ind w:firstLine="709"/>
        <w:jc w:val="both"/>
      </w:pPr>
    </w:p>
    <w:p w14:paraId="60CEF085" w14:textId="27E079DA" w:rsidR="007804A6" w:rsidRPr="007804A6" w:rsidRDefault="007804A6" w:rsidP="007804A6">
      <w:pPr>
        <w:widowControl w:val="0"/>
        <w:autoSpaceDE w:val="0"/>
        <w:autoSpaceDN w:val="0"/>
        <w:ind w:firstLine="709"/>
        <w:jc w:val="both"/>
      </w:pPr>
      <w:r w:rsidRPr="007804A6">
        <w:rPr>
          <w:noProof/>
          <w:position w:val="-12"/>
        </w:rPr>
        <w:drawing>
          <wp:inline distT="0" distB="0" distL="0" distR="0" wp14:anchorId="3FC37B85" wp14:editId="77197D15">
            <wp:extent cx="510540" cy="288290"/>
            <wp:effectExtent l="0" t="0" r="3810" b="0"/>
            <wp:docPr id="51" name="Рисунок 51"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183091_3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288290"/>
                    </a:xfrm>
                    <a:prstGeom prst="rect">
                      <a:avLst/>
                    </a:prstGeom>
                    <a:noFill/>
                    <a:ln>
                      <a:noFill/>
                    </a:ln>
                  </pic:spPr>
                </pic:pic>
              </a:graphicData>
            </a:graphic>
          </wp:inline>
        </w:drawing>
      </w:r>
      <w:r w:rsidRPr="007804A6">
        <w:t xml:space="preserve"> - необходимая валовая выручка, установленная в отношении n-ной регулируемой организации, тыс. руб.;</w:t>
      </w:r>
    </w:p>
    <w:p w14:paraId="7DEE0A22" w14:textId="77777777" w:rsidR="007804A6" w:rsidRPr="007804A6" w:rsidRDefault="007804A6" w:rsidP="007804A6">
      <w:pPr>
        <w:widowControl w:val="0"/>
        <w:autoSpaceDE w:val="0"/>
        <w:autoSpaceDN w:val="0"/>
        <w:ind w:firstLine="709"/>
        <w:jc w:val="both"/>
      </w:pPr>
      <w:r w:rsidRPr="007804A6">
        <w:t>УТР - удельная необходимая валовая выручка в расчете на метр канализационной сети, тыс. руб./км;</w:t>
      </w:r>
    </w:p>
    <w:p w14:paraId="3007C92B" w14:textId="5E79BF38" w:rsidR="007804A6" w:rsidRPr="007804A6" w:rsidRDefault="007804A6" w:rsidP="007804A6">
      <w:pPr>
        <w:widowControl w:val="0"/>
        <w:autoSpaceDE w:val="0"/>
        <w:autoSpaceDN w:val="0"/>
        <w:ind w:firstLine="709"/>
        <w:jc w:val="both"/>
      </w:pPr>
      <w:r w:rsidRPr="007804A6">
        <w:rPr>
          <w:noProof/>
          <w:position w:val="-12"/>
        </w:rPr>
        <w:drawing>
          <wp:inline distT="0" distB="0" distL="0" distR="0" wp14:anchorId="49667CA0" wp14:editId="7E715FEB">
            <wp:extent cx="280035" cy="288290"/>
            <wp:effectExtent l="0" t="0" r="0" b="0"/>
            <wp:docPr id="50" name="Рисунок 50"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_183091_30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7804A6">
        <w:t xml:space="preserve"> - протяженность канализационной сети n-ной регулируемой организации, </w:t>
      </w:r>
      <w:r w:rsidRPr="007804A6">
        <w:lastRenderedPageBreak/>
        <w:t>определенная в сопоставимых величинах, км;</w:t>
      </w:r>
    </w:p>
    <w:p w14:paraId="35BD3231" w14:textId="77777777" w:rsidR="007804A6" w:rsidRPr="007804A6" w:rsidRDefault="007804A6" w:rsidP="007804A6">
      <w:pPr>
        <w:widowControl w:val="0"/>
        <w:autoSpaceDE w:val="0"/>
        <w:autoSpaceDN w:val="0"/>
        <w:ind w:firstLine="709"/>
        <w:jc w:val="both"/>
      </w:pPr>
      <w:r w:rsidRPr="007804A6">
        <w:t>A - нормативный уровень расходов на амортизацию основных средств и нематериальных активов в расчете на протяженность сети, тыс. руб./км;</w:t>
      </w:r>
    </w:p>
    <w:p w14:paraId="363B44CA" w14:textId="176A451E" w:rsidR="007804A6" w:rsidRPr="007804A6" w:rsidRDefault="007804A6" w:rsidP="007804A6">
      <w:pPr>
        <w:widowControl w:val="0"/>
        <w:autoSpaceDE w:val="0"/>
        <w:autoSpaceDN w:val="0"/>
        <w:ind w:firstLine="709"/>
        <w:jc w:val="both"/>
      </w:pPr>
      <w:r w:rsidRPr="007804A6">
        <w:rPr>
          <w:noProof/>
          <w:position w:val="-4"/>
        </w:rPr>
        <w:drawing>
          <wp:inline distT="0" distB="0" distL="0" distR="0" wp14:anchorId="7BC7E1C2" wp14:editId="37CB9044">
            <wp:extent cx="469265" cy="263525"/>
            <wp:effectExtent l="0" t="0" r="6985" b="3175"/>
            <wp:docPr id="49" name="Рисунок 49"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_183091_302"/>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265" cy="263525"/>
                    </a:xfrm>
                    <a:prstGeom prst="rect">
                      <a:avLst/>
                    </a:prstGeom>
                    <a:noFill/>
                    <a:ln>
                      <a:noFill/>
                    </a:ln>
                  </pic:spPr>
                </pic:pic>
              </a:graphicData>
            </a:graphic>
          </wp:inline>
        </w:drawing>
      </w:r>
      <w:r w:rsidRPr="007804A6">
        <w:t xml:space="preserve"> - текущие расходы гарантирующей организации, отнесенные на вид деятельности по транспортировке сточных вод, тыс. руб.;</w:t>
      </w:r>
    </w:p>
    <w:p w14:paraId="1ACABBB2" w14:textId="72DF7BBE" w:rsidR="007804A6" w:rsidRPr="007804A6" w:rsidRDefault="007804A6" w:rsidP="007804A6">
      <w:pPr>
        <w:ind w:firstLine="709"/>
        <w:jc w:val="both"/>
      </w:pPr>
      <w:r w:rsidRPr="007804A6">
        <w:rPr>
          <w:rFonts w:eastAsia="Calibri"/>
          <w:noProof/>
          <w:position w:val="-4"/>
          <w:lang w:eastAsia="en-US"/>
        </w:rPr>
        <w:drawing>
          <wp:inline distT="0" distB="0" distL="0" distR="0" wp14:anchorId="3E2CD54D" wp14:editId="007A6774">
            <wp:extent cx="288290" cy="263525"/>
            <wp:effectExtent l="0" t="0" r="0" b="3175"/>
            <wp:docPr id="48" name="Рисунок 48"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_183091_30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 cy="263525"/>
                    </a:xfrm>
                    <a:prstGeom prst="rect">
                      <a:avLst/>
                    </a:prstGeom>
                    <a:noFill/>
                    <a:ln>
                      <a:noFill/>
                    </a:ln>
                  </pic:spPr>
                </pic:pic>
              </a:graphicData>
            </a:graphic>
          </wp:inline>
        </w:drawing>
      </w:r>
      <w:r w:rsidRPr="007804A6">
        <w:rPr>
          <w:rFonts w:eastAsia="Calibri"/>
          <w:lang w:eastAsia="en-US"/>
        </w:rPr>
        <w:t xml:space="preserve"> - протяженность канализационной сети гарантирующей организации, определенная в сопоставимых величинах, км.</w:t>
      </w:r>
    </w:p>
    <w:p w14:paraId="6E8F6BFC" w14:textId="77777777" w:rsidR="007804A6" w:rsidRPr="007804A6" w:rsidRDefault="007804A6" w:rsidP="007804A6">
      <w:pPr>
        <w:ind w:firstLine="709"/>
        <w:jc w:val="both"/>
      </w:pPr>
    </w:p>
    <w:p w14:paraId="0F2E97F6" w14:textId="77777777" w:rsidR="007804A6" w:rsidRPr="007804A6" w:rsidRDefault="007804A6" w:rsidP="007804A6">
      <w:pPr>
        <w:ind w:firstLine="709"/>
        <w:jc w:val="both"/>
      </w:pPr>
      <w:r w:rsidRPr="007804A6">
        <w:rPr>
          <w:u w:val="single"/>
        </w:rPr>
        <w:t>Протяженность канализационной сети регулируемой организации</w:t>
      </w:r>
      <w:r w:rsidRPr="007804A6">
        <w:t xml:space="preserve"> определяется в сопоставимых величинах, расходы </w:t>
      </w:r>
      <w:proofErr w:type="gramStart"/>
      <w:r w:rsidRPr="007804A6">
        <w:t>на прокладку</w:t>
      </w:r>
      <w:proofErr w:type="gramEnd"/>
      <w:r w:rsidRPr="007804A6">
        <w:t xml:space="preserve"> которой эквивалентны средним расходам на прокладку сети диаметром 500 мм по формулам:</w:t>
      </w:r>
    </w:p>
    <w:p w14:paraId="09888420" w14:textId="77777777" w:rsidR="007804A6" w:rsidRPr="007804A6" w:rsidRDefault="007804A6" w:rsidP="007804A6">
      <w:pPr>
        <w:ind w:firstLine="709"/>
        <w:jc w:val="both"/>
      </w:pPr>
    </w:p>
    <w:p w14:paraId="5541653D" w14:textId="6642B277" w:rsidR="007804A6" w:rsidRPr="007804A6" w:rsidRDefault="007804A6" w:rsidP="007804A6">
      <w:pPr>
        <w:ind w:firstLine="709"/>
        <w:jc w:val="both"/>
        <w:rPr>
          <w:rFonts w:ascii="Calibri" w:eastAsia="Calibri" w:hAnsi="Calibri"/>
          <w:position w:val="-28"/>
          <w:lang w:eastAsia="en-US"/>
        </w:rPr>
      </w:pPr>
      <w:r w:rsidRPr="007804A6">
        <w:rPr>
          <w:rFonts w:ascii="Calibri" w:eastAsia="Calibri" w:hAnsi="Calibri"/>
          <w:noProof/>
          <w:position w:val="-28"/>
          <w:lang w:eastAsia="en-US"/>
        </w:rPr>
        <w:drawing>
          <wp:inline distT="0" distB="0" distL="0" distR="0" wp14:anchorId="58FFAE55" wp14:editId="64D54EF3">
            <wp:extent cx="1235710" cy="420370"/>
            <wp:effectExtent l="0" t="0" r="0" b="0"/>
            <wp:docPr id="47" name="Рисунок 47"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1_183091_304"/>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710" cy="420370"/>
                    </a:xfrm>
                    <a:prstGeom prst="rect">
                      <a:avLst/>
                    </a:prstGeom>
                    <a:noFill/>
                    <a:ln>
                      <a:noFill/>
                    </a:ln>
                  </pic:spPr>
                </pic:pic>
              </a:graphicData>
            </a:graphic>
          </wp:inline>
        </w:drawing>
      </w:r>
    </w:p>
    <w:p w14:paraId="48D5B60B" w14:textId="77777777" w:rsidR="007804A6" w:rsidRPr="007804A6" w:rsidRDefault="007804A6" w:rsidP="007804A6">
      <w:pPr>
        <w:ind w:firstLine="709"/>
        <w:jc w:val="both"/>
      </w:pPr>
    </w:p>
    <w:p w14:paraId="49B59884" w14:textId="7119EF80" w:rsidR="007804A6" w:rsidRPr="007804A6" w:rsidRDefault="007804A6" w:rsidP="007804A6">
      <w:pPr>
        <w:ind w:firstLine="709"/>
        <w:jc w:val="both"/>
        <w:rPr>
          <w:rFonts w:ascii="Calibri" w:eastAsia="Calibri" w:hAnsi="Calibri"/>
          <w:position w:val="-30"/>
          <w:lang w:eastAsia="en-US"/>
        </w:rPr>
      </w:pPr>
      <w:r w:rsidRPr="007804A6">
        <w:rPr>
          <w:rFonts w:ascii="Calibri" w:eastAsia="Calibri" w:hAnsi="Calibri"/>
          <w:noProof/>
          <w:position w:val="-30"/>
          <w:lang w:eastAsia="en-US"/>
        </w:rPr>
        <w:drawing>
          <wp:inline distT="0" distB="0" distL="0" distR="0" wp14:anchorId="63CFD808" wp14:editId="03F88BDA">
            <wp:extent cx="798830" cy="568325"/>
            <wp:effectExtent l="0" t="0" r="1270" b="3175"/>
            <wp:docPr id="46" name="Рисунок 46"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1_183091_305"/>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8830" cy="568325"/>
                    </a:xfrm>
                    <a:prstGeom prst="rect">
                      <a:avLst/>
                    </a:prstGeom>
                    <a:noFill/>
                    <a:ln>
                      <a:noFill/>
                    </a:ln>
                  </pic:spPr>
                </pic:pic>
              </a:graphicData>
            </a:graphic>
          </wp:inline>
        </w:drawing>
      </w:r>
    </w:p>
    <w:p w14:paraId="56A8D598" w14:textId="77777777" w:rsidR="007804A6" w:rsidRPr="007804A6" w:rsidRDefault="007804A6" w:rsidP="007804A6">
      <w:pPr>
        <w:ind w:firstLine="567"/>
        <w:jc w:val="both"/>
        <w:rPr>
          <w:rFonts w:eastAsia="Calibri"/>
          <w:position w:val="-30"/>
          <w:lang w:eastAsia="en-US"/>
        </w:rPr>
      </w:pPr>
      <w:r w:rsidRPr="007804A6">
        <w:rPr>
          <w:rFonts w:eastAsia="Calibri"/>
          <w:position w:val="-30"/>
          <w:lang w:eastAsia="en-US"/>
        </w:rPr>
        <w:t>где:</w:t>
      </w:r>
    </w:p>
    <w:p w14:paraId="261719A9" w14:textId="77777777" w:rsidR="007804A6" w:rsidRPr="007804A6" w:rsidRDefault="007804A6" w:rsidP="007804A6">
      <w:pPr>
        <w:ind w:firstLine="567"/>
        <w:jc w:val="both"/>
        <w:rPr>
          <w:rFonts w:eastAsia="Calibri"/>
          <w:position w:val="-30"/>
          <w:lang w:eastAsia="en-US"/>
        </w:rPr>
      </w:pPr>
    </w:p>
    <w:p w14:paraId="5F404262" w14:textId="56747A40"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379F8CFD" wp14:editId="2C5BBD28">
            <wp:extent cx="255270" cy="288290"/>
            <wp:effectExtent l="0" t="0" r="0" b="0"/>
            <wp:docPr id="45" name="Рисунок 45"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1_183091_306"/>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 cy="288290"/>
                    </a:xfrm>
                    <a:prstGeom prst="rect">
                      <a:avLst/>
                    </a:prstGeom>
                    <a:noFill/>
                    <a:ln>
                      <a:noFill/>
                    </a:ln>
                  </pic:spPr>
                </pic:pic>
              </a:graphicData>
            </a:graphic>
          </wp:inline>
        </w:drawing>
      </w:r>
      <w:r w:rsidRPr="007804A6">
        <w:t xml:space="preserve"> - протяженность в километрах трубопроводов организации i в сопоставимых величинах, км;</w:t>
      </w:r>
    </w:p>
    <w:p w14:paraId="3F3F8936" w14:textId="23800638" w:rsidR="007804A6" w:rsidRPr="007804A6" w:rsidRDefault="007804A6" w:rsidP="007804A6">
      <w:pPr>
        <w:widowControl w:val="0"/>
        <w:autoSpaceDE w:val="0"/>
        <w:autoSpaceDN w:val="0"/>
        <w:ind w:firstLine="567"/>
        <w:jc w:val="both"/>
      </w:pPr>
      <w:r w:rsidRPr="007804A6">
        <w:rPr>
          <w:noProof/>
          <w:position w:val="-14"/>
        </w:rPr>
        <w:drawing>
          <wp:inline distT="0" distB="0" distL="0" distR="0" wp14:anchorId="7EF096D4" wp14:editId="5373FB64">
            <wp:extent cx="304800" cy="321310"/>
            <wp:effectExtent l="0" t="0" r="0" b="2540"/>
            <wp:docPr id="37" name="Рисунок 37"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1_183091_307"/>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21310"/>
                    </a:xfrm>
                    <a:prstGeom prst="rect">
                      <a:avLst/>
                    </a:prstGeom>
                    <a:noFill/>
                    <a:ln>
                      <a:noFill/>
                    </a:ln>
                  </pic:spPr>
                </pic:pic>
              </a:graphicData>
            </a:graphic>
          </wp:inline>
        </w:drawing>
      </w:r>
      <w:r w:rsidRPr="007804A6">
        <w:t xml:space="preserve"> - протяженность в километрах трубопроводов диаметра d организации i, км;</w:t>
      </w:r>
    </w:p>
    <w:p w14:paraId="037FADC5" w14:textId="07C95E33"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6ED749CF" wp14:editId="5F241F15">
            <wp:extent cx="255270" cy="296545"/>
            <wp:effectExtent l="0" t="0" r="0" b="0"/>
            <wp:docPr id="36" name="Рисунок 36"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1_183091_30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70" cy="296545"/>
                    </a:xfrm>
                    <a:prstGeom prst="rect">
                      <a:avLst/>
                    </a:prstGeom>
                    <a:noFill/>
                    <a:ln>
                      <a:noFill/>
                    </a:ln>
                  </pic:spPr>
                </pic:pic>
              </a:graphicData>
            </a:graphic>
          </wp:inline>
        </w:drawing>
      </w:r>
      <w:r w:rsidRPr="007804A6">
        <w:t xml:space="preserve"> - протяженность в километрах трубопроводов диаметра d в централизованной системе водоотведения, км;</w:t>
      </w:r>
    </w:p>
    <w:p w14:paraId="543A072D" w14:textId="33983D89"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543781B5" wp14:editId="2676B8B2">
            <wp:extent cx="247015" cy="280035"/>
            <wp:effectExtent l="0" t="0" r="635" b="5715"/>
            <wp:docPr id="35" name="Рисунок 35"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309"/>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 cy="280035"/>
                    </a:xfrm>
                    <a:prstGeom prst="rect">
                      <a:avLst/>
                    </a:prstGeom>
                    <a:noFill/>
                    <a:ln>
                      <a:noFill/>
                    </a:ln>
                  </pic:spPr>
                </pic:pic>
              </a:graphicData>
            </a:graphic>
          </wp:inline>
        </w:drawing>
      </w:r>
      <w:r w:rsidRPr="007804A6">
        <w:t xml:space="preserve"> - коэффициент дифференциации стоимости строительства сетей в зависимости от их диаметра d;</w:t>
      </w:r>
    </w:p>
    <w:p w14:paraId="5132346B" w14:textId="6D62789E"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7077F22A" wp14:editId="437B546B">
            <wp:extent cx="280035" cy="288290"/>
            <wp:effectExtent l="0" t="0" r="0" b="0"/>
            <wp:docPr id="34" name="Рисунок 34"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1_183091_310"/>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7804A6">
        <w:t xml:space="preserve"> - средняя стоимость строительства трубопровода диаметра d, тыс. руб./км;</w:t>
      </w:r>
    </w:p>
    <w:p w14:paraId="0E11DC5E" w14:textId="7DE432F9" w:rsidR="007804A6" w:rsidRPr="007804A6" w:rsidRDefault="007804A6" w:rsidP="007804A6">
      <w:pPr>
        <w:widowControl w:val="0"/>
        <w:autoSpaceDE w:val="0"/>
        <w:autoSpaceDN w:val="0"/>
        <w:ind w:firstLine="567"/>
        <w:jc w:val="both"/>
      </w:pPr>
      <w:r w:rsidRPr="007804A6">
        <w:rPr>
          <w:noProof/>
          <w:position w:val="-12"/>
        </w:rPr>
        <w:drawing>
          <wp:inline distT="0" distB="0" distL="0" distR="0" wp14:anchorId="4492274C" wp14:editId="56DD2BBF">
            <wp:extent cx="321310" cy="288290"/>
            <wp:effectExtent l="0" t="0" r="2540" b="0"/>
            <wp:docPr id="33" name="Рисунок 33"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311"/>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10" cy="288290"/>
                    </a:xfrm>
                    <a:prstGeom prst="rect">
                      <a:avLst/>
                    </a:prstGeom>
                    <a:noFill/>
                    <a:ln>
                      <a:noFill/>
                    </a:ln>
                  </pic:spPr>
                </pic:pic>
              </a:graphicData>
            </a:graphic>
          </wp:inline>
        </w:drawing>
      </w:r>
      <w:r w:rsidRPr="007804A6">
        <w:t xml:space="preserve"> - средняя стоимость строительства трубопровода диаметра 500 мм, тыс.</w:t>
      </w:r>
      <w:r w:rsidRPr="007804A6">
        <w:rPr>
          <w:color w:val="FF0000"/>
        </w:rPr>
        <w:t xml:space="preserve"> </w:t>
      </w:r>
      <w:r w:rsidRPr="007804A6">
        <w:t>руб./км.</w:t>
      </w:r>
    </w:p>
    <w:p w14:paraId="5E3FC06A" w14:textId="77777777" w:rsidR="007804A6" w:rsidRPr="007804A6" w:rsidRDefault="007804A6" w:rsidP="007804A6">
      <w:pPr>
        <w:ind w:firstLine="709"/>
        <w:jc w:val="both"/>
        <w:rPr>
          <w:rFonts w:ascii="Calibri" w:eastAsia="Calibri" w:hAnsi="Calibri"/>
          <w:color w:val="FF0000"/>
          <w:position w:val="-30"/>
          <w:lang w:eastAsia="en-US"/>
        </w:rPr>
      </w:pPr>
    </w:p>
    <w:p w14:paraId="4EC57A2C" w14:textId="01C74DF2" w:rsidR="007804A6" w:rsidRPr="007804A6" w:rsidRDefault="007804A6" w:rsidP="007804A6">
      <w:pPr>
        <w:ind w:firstLine="709"/>
        <w:jc w:val="both"/>
      </w:pPr>
      <w:r w:rsidRPr="007804A6">
        <w:t xml:space="preserve">При расчете необходимой валовой выручки специалистом РЭК КО использовались </w:t>
      </w:r>
      <w:r w:rsidRPr="007804A6">
        <w:rPr>
          <w:u w:val="single"/>
        </w:rPr>
        <w:t xml:space="preserve">данные ОАО «СКЭК» (г. Кемерово) о текущих расходах на транспортировку сточных вод за 2016 г. </w:t>
      </w:r>
      <w:r w:rsidRPr="007804A6">
        <w:t>Расходы определены в соответствии с требованиями Методических указаний и подтверждены данными регистров бухгалтерского учета.</w:t>
      </w:r>
    </w:p>
    <w:p w14:paraId="08ECD7C2" w14:textId="77777777" w:rsidR="007804A6" w:rsidRPr="007804A6" w:rsidRDefault="007804A6" w:rsidP="007804A6">
      <w:pPr>
        <w:ind w:firstLine="709"/>
        <w:jc w:val="both"/>
      </w:pPr>
      <w:r w:rsidRPr="007804A6">
        <w:t>Учитывая применение ООО «Теплоснаб» упрощенной системы налогообложения, годовая сумма текущих расходов гарантирующей организации на транспортировку сточных вод (</w:t>
      </w:r>
      <w:r w:rsidRPr="007804A6">
        <w:rPr>
          <w:b/>
          <w:i/>
        </w:rPr>
        <w:t>38468,06</w:t>
      </w:r>
      <w:r w:rsidRPr="007804A6">
        <w:t xml:space="preserve"> тыс. руб.) увеличена специалистом РЭК КО на сумму налога на добавленную стоимость в части фактических материальных затрат и составила </w:t>
      </w:r>
      <w:r w:rsidRPr="007804A6">
        <w:rPr>
          <w:b/>
          <w:i/>
        </w:rPr>
        <w:t>40034,71</w:t>
      </w:r>
      <w:r w:rsidRPr="007804A6">
        <w:t xml:space="preserve"> тыс. руб.</w:t>
      </w:r>
    </w:p>
    <w:p w14:paraId="011DE4ED" w14:textId="77777777" w:rsidR="007804A6" w:rsidRPr="007804A6" w:rsidRDefault="007804A6" w:rsidP="007804A6">
      <w:pPr>
        <w:ind w:firstLine="709"/>
        <w:jc w:val="both"/>
        <w:rPr>
          <w:color w:val="FF0000"/>
        </w:rPr>
      </w:pPr>
    </w:p>
    <w:p w14:paraId="72E41B75" w14:textId="1852C378" w:rsidR="007804A6" w:rsidRPr="007804A6" w:rsidRDefault="007804A6" w:rsidP="007804A6">
      <w:pPr>
        <w:ind w:firstLine="709"/>
        <w:jc w:val="both"/>
      </w:pPr>
      <w:r w:rsidRPr="007804A6">
        <w:t xml:space="preserve">Согласно расчету, предоставленному ОАО «СКЭК», </w:t>
      </w:r>
      <w:r w:rsidRPr="007804A6">
        <w:rPr>
          <w:u w:val="single"/>
        </w:rPr>
        <w:t>протяженность канализационных сетей гарантирующей организации в сопоставимых величинах</w:t>
      </w:r>
      <w:r w:rsidRPr="007804A6">
        <w:t xml:space="preserve"> составила </w:t>
      </w:r>
      <w:r w:rsidRPr="007804A6">
        <w:rPr>
          <w:b/>
          <w:i/>
        </w:rPr>
        <w:t>609,47 км</w:t>
      </w:r>
      <w:r w:rsidRPr="007804A6">
        <w:t xml:space="preserve">.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(приведен </w:t>
      </w:r>
      <w:r w:rsidRPr="007804A6">
        <w:rPr>
          <w:u w:val="single"/>
        </w:rPr>
        <w:t>в Приложении 1</w:t>
      </w:r>
      <w:r w:rsidRPr="007804A6">
        <w:t xml:space="preserve"> к экспертному заключению).</w:t>
      </w:r>
    </w:p>
    <w:p w14:paraId="33FE3CA9" w14:textId="4070EB2B" w:rsidR="007804A6" w:rsidRPr="007804A6" w:rsidRDefault="007804A6" w:rsidP="007804A6">
      <w:pPr>
        <w:ind w:firstLine="709"/>
        <w:jc w:val="both"/>
      </w:pPr>
      <w:r w:rsidRPr="007804A6">
        <w:t>При переводе протяженности сетей, эксплуатируемых ООО «Теплоснаб», в сопоставимые величины специалистом РЭК КО использовались:</w:t>
      </w:r>
    </w:p>
    <w:p w14:paraId="3B69E6A7" w14:textId="027BBE43" w:rsidR="007804A6" w:rsidRPr="007804A6" w:rsidRDefault="007804A6" w:rsidP="007804A6">
      <w:pPr>
        <w:ind w:firstLine="709"/>
        <w:jc w:val="both"/>
      </w:pPr>
      <w:r w:rsidRPr="007804A6">
        <w:lastRenderedPageBreak/>
        <w:t>1) данные о диаметре и протяженности сетей, представленные в действующих договорах аренды и свидетельствах о праве собственности, а также дополнительно представленные данные о технических характеристиках сетей ООО «Програнд»;</w:t>
      </w:r>
    </w:p>
    <w:p w14:paraId="68C2648A" w14:textId="77777777" w:rsidR="007804A6" w:rsidRPr="007804A6" w:rsidRDefault="007804A6" w:rsidP="007804A6">
      <w:pPr>
        <w:ind w:firstLine="709"/>
        <w:jc w:val="both"/>
      </w:pPr>
      <w:r w:rsidRPr="007804A6">
        <w:t xml:space="preserve">2) коэффициенты дифференциации, примененные для расчета протяженностей сетей гарантирующей организации в сопоставимых величинах. </w:t>
      </w:r>
    </w:p>
    <w:p w14:paraId="0497F41A" w14:textId="4FC251FC" w:rsidR="007804A6" w:rsidRPr="007804A6" w:rsidRDefault="007804A6" w:rsidP="007804A6">
      <w:pPr>
        <w:ind w:firstLine="709"/>
        <w:jc w:val="both"/>
      </w:pPr>
      <w:r w:rsidRPr="007804A6">
        <w:t xml:space="preserve">Протяженность канализационных сетей регулируемой организации в сопоставимых величинах составила </w:t>
      </w:r>
      <w:r w:rsidRPr="007804A6">
        <w:rPr>
          <w:b/>
          <w:i/>
        </w:rPr>
        <w:t xml:space="preserve">1,611 </w:t>
      </w:r>
      <w:proofErr w:type="gramStart"/>
      <w:r w:rsidRPr="007804A6">
        <w:rPr>
          <w:b/>
          <w:i/>
        </w:rPr>
        <w:t>км</w:t>
      </w:r>
      <w:r w:rsidRPr="007804A6">
        <w:t xml:space="preserve">  (</w:t>
      </w:r>
      <w:proofErr w:type="gramEnd"/>
      <w:r w:rsidRPr="007804A6">
        <w:rPr>
          <w:u w:val="single"/>
        </w:rPr>
        <w:t>Приложение 2</w:t>
      </w:r>
      <w:r w:rsidRPr="007804A6">
        <w:t xml:space="preserve"> к экспертному заключению). </w:t>
      </w:r>
    </w:p>
    <w:p w14:paraId="547C477C" w14:textId="77777777" w:rsidR="007804A6" w:rsidRPr="007804A6" w:rsidRDefault="007804A6" w:rsidP="007804A6">
      <w:pPr>
        <w:ind w:firstLine="709"/>
        <w:jc w:val="both"/>
        <w:rPr>
          <w:color w:val="FF0000"/>
        </w:rPr>
      </w:pPr>
    </w:p>
    <w:p w14:paraId="3ECF492C" w14:textId="77777777" w:rsidR="007804A6" w:rsidRPr="007804A6" w:rsidRDefault="007804A6" w:rsidP="007804A6">
      <w:pPr>
        <w:ind w:firstLine="709"/>
        <w:jc w:val="both"/>
      </w:pPr>
      <w:r w:rsidRPr="007804A6">
        <w:rPr>
          <w:u w:val="single"/>
        </w:rPr>
        <w:t xml:space="preserve">Удельная необходимая валовая выручка ОАО «СКЭК» за отчетный 2016 год </w:t>
      </w:r>
      <w:r w:rsidRPr="007804A6">
        <w:t xml:space="preserve">(в расчете на 1 км канализационной сети, определенной в сопоставимых величинах), составила </w:t>
      </w:r>
      <w:r w:rsidRPr="007804A6">
        <w:rPr>
          <w:b/>
          <w:i/>
        </w:rPr>
        <w:t>65,69</w:t>
      </w:r>
      <w:r w:rsidRPr="007804A6">
        <w:t xml:space="preserve"> тыс. руб./км. </w:t>
      </w:r>
    </w:p>
    <w:p w14:paraId="3136F0C1" w14:textId="71D1EAF9" w:rsidR="007804A6" w:rsidRPr="007804A6" w:rsidRDefault="007804A6" w:rsidP="007804A6">
      <w:pPr>
        <w:ind w:firstLine="709"/>
        <w:jc w:val="both"/>
      </w:pPr>
      <w:r w:rsidRPr="007804A6">
        <w:rPr>
          <w:u w:val="single"/>
        </w:rPr>
        <w:t>Удельная необходимая валовая выручка ООО «Теплоснаб</w:t>
      </w:r>
      <w:r w:rsidRPr="007804A6">
        <w:t xml:space="preserve">» для реализации производственной программы в сфере водоотведения на 2018 год определена исходя из удельной необходимой валовой выручки ОАО «СКЭК» за отчетный 2016 год, с применением индексов Минэкономразвития РФ </w:t>
      </w:r>
      <w:r w:rsidRPr="007804A6">
        <w:rPr>
          <w:b/>
          <w:i/>
        </w:rPr>
        <w:t>104,0%</w:t>
      </w:r>
      <w:r w:rsidRPr="007804A6">
        <w:t xml:space="preserve"> на 2017 год и </w:t>
      </w:r>
      <w:r w:rsidRPr="007804A6">
        <w:rPr>
          <w:b/>
          <w:i/>
        </w:rPr>
        <w:t>104,0%</w:t>
      </w:r>
      <w:r w:rsidRPr="007804A6">
        <w:t xml:space="preserve"> с 01.07.2018г., и в годовом выражении составила </w:t>
      </w:r>
      <w:r w:rsidRPr="007804A6">
        <w:rPr>
          <w:b/>
          <w:i/>
        </w:rPr>
        <w:t>69,68</w:t>
      </w:r>
      <w:r w:rsidRPr="007804A6">
        <w:t xml:space="preserve"> тыс. руб.</w:t>
      </w:r>
    </w:p>
    <w:p w14:paraId="23BEF8CD" w14:textId="2953A360" w:rsidR="007804A6" w:rsidRPr="007804A6" w:rsidRDefault="007804A6" w:rsidP="007804A6">
      <w:pPr>
        <w:ind w:firstLine="709"/>
        <w:jc w:val="both"/>
      </w:pPr>
      <w:r w:rsidRPr="007804A6">
        <w:rPr>
          <w:u w:val="single"/>
        </w:rPr>
        <w:t>Удельные расходы регулируемой организации на амортизацию основных средств и нематериальных активов в расчете на протяженность сети</w:t>
      </w:r>
      <w:r w:rsidRPr="007804A6">
        <w:t xml:space="preserve"> определены в размере </w:t>
      </w:r>
      <w:r w:rsidRPr="007804A6">
        <w:rPr>
          <w:b/>
          <w:i/>
        </w:rPr>
        <w:t>0,00</w:t>
      </w:r>
      <w:r w:rsidRPr="007804A6">
        <w:t xml:space="preserve"> тыс. руб./км в связи с отсутствием таких расходов в структуре себестоимости услуг регулируемой организации.</w:t>
      </w:r>
    </w:p>
    <w:p w14:paraId="705B9E65" w14:textId="77777777" w:rsidR="007804A6" w:rsidRPr="007804A6" w:rsidRDefault="007804A6" w:rsidP="007804A6">
      <w:pPr>
        <w:autoSpaceDE w:val="0"/>
        <w:autoSpaceDN w:val="0"/>
        <w:adjustRightInd w:val="0"/>
        <w:ind w:firstLine="540"/>
        <w:jc w:val="both"/>
        <w:rPr>
          <w:color w:val="FF0000"/>
        </w:rPr>
      </w:pPr>
    </w:p>
    <w:p w14:paraId="05D8854D" w14:textId="77777777" w:rsidR="007804A6" w:rsidRPr="007804A6" w:rsidRDefault="007804A6" w:rsidP="007804A6">
      <w:pPr>
        <w:autoSpaceDE w:val="0"/>
        <w:autoSpaceDN w:val="0"/>
        <w:adjustRightInd w:val="0"/>
        <w:ind w:firstLine="540"/>
        <w:jc w:val="both"/>
      </w:pPr>
      <w:r w:rsidRPr="007804A6">
        <w:t xml:space="preserve"> </w:t>
      </w:r>
      <w:r w:rsidRPr="007804A6">
        <w:rPr>
          <w:u w:val="single"/>
        </w:rPr>
        <w:t>Общий размер необходимой валовой выручки по транспортировке сточных вод,</w:t>
      </w:r>
      <w:r w:rsidRPr="007804A6">
        <w:t xml:space="preserve"> с учетом принятой протяженности сетей в сопоставимых величинах, составил:</w:t>
      </w:r>
    </w:p>
    <w:p w14:paraId="5E7E9125" w14:textId="77777777" w:rsidR="007804A6" w:rsidRPr="007804A6" w:rsidRDefault="007804A6" w:rsidP="007804A6">
      <w:pPr>
        <w:autoSpaceDE w:val="0"/>
        <w:autoSpaceDN w:val="0"/>
        <w:adjustRightInd w:val="0"/>
        <w:ind w:firstLine="540"/>
        <w:jc w:val="both"/>
      </w:pPr>
      <w:r w:rsidRPr="007804A6">
        <w:t xml:space="preserve">- на период с 01.01.2018 по 31.06.2018 -  </w:t>
      </w:r>
      <w:r w:rsidRPr="007804A6">
        <w:rPr>
          <w:b/>
          <w:i/>
        </w:rPr>
        <w:t>56,71</w:t>
      </w:r>
      <w:r w:rsidRPr="007804A6">
        <w:t xml:space="preserve"> тыс. руб.</w:t>
      </w:r>
    </w:p>
    <w:p w14:paraId="38931ECB" w14:textId="77777777" w:rsidR="007804A6" w:rsidRPr="007804A6" w:rsidRDefault="007804A6" w:rsidP="007804A6">
      <w:pPr>
        <w:autoSpaceDE w:val="0"/>
        <w:autoSpaceDN w:val="0"/>
        <w:adjustRightInd w:val="0"/>
        <w:ind w:firstLine="540"/>
        <w:jc w:val="both"/>
      </w:pPr>
      <w:r w:rsidRPr="007804A6">
        <w:t xml:space="preserve">- на период с 01.07.2018 по 31.12.2018 – </w:t>
      </w:r>
      <w:r w:rsidRPr="007804A6">
        <w:rPr>
          <w:b/>
          <w:i/>
        </w:rPr>
        <w:t>56,71</w:t>
      </w:r>
      <w:r w:rsidRPr="007804A6">
        <w:t xml:space="preserve"> тыс. руб.</w:t>
      </w:r>
    </w:p>
    <w:p w14:paraId="7F11303A" w14:textId="77777777" w:rsidR="007804A6" w:rsidRPr="007804A6" w:rsidRDefault="007804A6" w:rsidP="007804A6">
      <w:pPr>
        <w:autoSpaceDE w:val="0"/>
        <w:autoSpaceDN w:val="0"/>
        <w:adjustRightInd w:val="0"/>
        <w:ind w:firstLine="540"/>
        <w:jc w:val="both"/>
      </w:pPr>
    </w:p>
    <w:p w14:paraId="51742325" w14:textId="77777777" w:rsidR="007804A6" w:rsidRPr="007804A6" w:rsidRDefault="007804A6" w:rsidP="007804A6">
      <w:pPr>
        <w:autoSpaceDE w:val="0"/>
        <w:autoSpaceDN w:val="0"/>
        <w:adjustRightInd w:val="0"/>
        <w:ind w:firstLine="540"/>
        <w:jc w:val="both"/>
        <w:rPr>
          <w:u w:val="single"/>
        </w:rPr>
      </w:pPr>
      <w:r w:rsidRPr="007804A6">
        <w:t xml:space="preserve">Расчет величины необходимой валовой выручки представлен в </w:t>
      </w:r>
      <w:r w:rsidRPr="007804A6">
        <w:rPr>
          <w:u w:val="single"/>
        </w:rPr>
        <w:t xml:space="preserve">Приложении 3 к экспертному заключению. </w:t>
      </w:r>
    </w:p>
    <w:p w14:paraId="7CADB219" w14:textId="77777777" w:rsidR="007804A6" w:rsidRPr="007804A6" w:rsidRDefault="007804A6" w:rsidP="00877A3C">
      <w:pPr>
        <w:jc w:val="both"/>
        <w:rPr>
          <w:color w:val="FF0000"/>
        </w:rPr>
      </w:pPr>
    </w:p>
    <w:p w14:paraId="2E966730" w14:textId="77777777" w:rsidR="007804A6" w:rsidRPr="007804A6" w:rsidRDefault="007804A6" w:rsidP="007804A6">
      <w:pPr>
        <w:tabs>
          <w:tab w:val="left" w:pos="1134"/>
        </w:tabs>
        <w:ind w:firstLine="709"/>
        <w:jc w:val="center"/>
        <w:rPr>
          <w:b/>
          <w:u w:val="single"/>
        </w:rPr>
      </w:pPr>
      <w:r w:rsidRPr="007804A6">
        <w:rPr>
          <w:b/>
          <w:u w:val="single"/>
        </w:rPr>
        <w:t xml:space="preserve">Тарифы на транспортировку питьевой воды, транспортировку </w:t>
      </w:r>
    </w:p>
    <w:p w14:paraId="5B016AE3" w14:textId="77777777" w:rsidR="007804A6" w:rsidRPr="007804A6" w:rsidRDefault="007804A6" w:rsidP="007804A6">
      <w:pPr>
        <w:tabs>
          <w:tab w:val="left" w:pos="1134"/>
        </w:tabs>
        <w:ind w:firstLine="709"/>
        <w:jc w:val="center"/>
        <w:rPr>
          <w:b/>
          <w:u w:val="single"/>
        </w:rPr>
      </w:pPr>
      <w:r w:rsidRPr="007804A6">
        <w:rPr>
          <w:b/>
          <w:u w:val="single"/>
        </w:rPr>
        <w:t xml:space="preserve">сточных </w:t>
      </w:r>
      <w:proofErr w:type="gramStart"/>
      <w:r w:rsidRPr="007804A6">
        <w:rPr>
          <w:b/>
          <w:u w:val="single"/>
        </w:rPr>
        <w:t>вод  ООО</w:t>
      </w:r>
      <w:proofErr w:type="gramEnd"/>
      <w:r w:rsidRPr="007804A6">
        <w:rPr>
          <w:b/>
          <w:u w:val="single"/>
        </w:rPr>
        <w:t xml:space="preserve"> «Теплоснаб» (г. Кемерово) </w:t>
      </w:r>
    </w:p>
    <w:p w14:paraId="606E671F" w14:textId="77777777" w:rsidR="007804A6" w:rsidRPr="007804A6" w:rsidRDefault="007804A6" w:rsidP="007804A6">
      <w:pPr>
        <w:tabs>
          <w:tab w:val="left" w:pos="1134"/>
        </w:tabs>
        <w:ind w:firstLine="709"/>
        <w:jc w:val="center"/>
      </w:pPr>
      <w:r w:rsidRPr="007804A6">
        <w:rPr>
          <w:b/>
          <w:u w:val="single"/>
        </w:rPr>
        <w:t xml:space="preserve">на период с 01.01.2018 по 31.12.2018 </w:t>
      </w:r>
    </w:p>
    <w:p w14:paraId="0676F63E" w14:textId="77777777" w:rsidR="007804A6" w:rsidRPr="007804A6" w:rsidRDefault="007804A6" w:rsidP="007804A6">
      <w:pPr>
        <w:tabs>
          <w:tab w:val="left" w:pos="1134"/>
        </w:tabs>
        <w:ind w:firstLine="709"/>
        <w:jc w:val="both"/>
        <w:rPr>
          <w:color w:val="FF0000"/>
        </w:rPr>
      </w:pPr>
    </w:p>
    <w:p w14:paraId="1F1CDEF5" w14:textId="12885FBE" w:rsidR="007804A6" w:rsidRPr="007804A6" w:rsidRDefault="007804A6" w:rsidP="00877A3C">
      <w:pPr>
        <w:tabs>
          <w:tab w:val="left" w:pos="1134"/>
        </w:tabs>
        <w:ind w:firstLine="709"/>
        <w:jc w:val="both"/>
        <w:rPr>
          <w:color w:val="FF0000"/>
        </w:rPr>
      </w:pPr>
      <w:r w:rsidRPr="007804A6">
        <w:t>Учитывая результаты проведенного анализа и экономические интересы производителя и потребителей регулируемых услуг, рекомендую региональной энергетической комиссии Кемеровской области установить для организации тарифы на транспортировку питьевой воды, транспортировку сточных вод на 2018 год согласно данным таблицы 1.</w:t>
      </w:r>
    </w:p>
    <w:p w14:paraId="31A22DB4" w14:textId="77777777" w:rsidR="007804A6" w:rsidRPr="007804A6" w:rsidRDefault="007804A6" w:rsidP="007804A6">
      <w:pPr>
        <w:keepNext/>
        <w:tabs>
          <w:tab w:val="left" w:pos="7655"/>
        </w:tabs>
        <w:ind w:firstLine="709"/>
        <w:jc w:val="right"/>
        <w:outlineLvl w:val="3"/>
        <w:rPr>
          <w:bCs/>
        </w:rPr>
      </w:pPr>
      <w:r w:rsidRPr="007804A6">
        <w:rPr>
          <w:bCs/>
        </w:rPr>
        <w:t>Таблица 1</w:t>
      </w:r>
    </w:p>
    <w:p w14:paraId="35C01DEB" w14:textId="77777777" w:rsidR="007804A6" w:rsidRPr="006D1297" w:rsidRDefault="007804A6" w:rsidP="007804A6">
      <w:pPr>
        <w:keepNext/>
        <w:tabs>
          <w:tab w:val="left" w:pos="7655"/>
        </w:tabs>
        <w:ind w:firstLine="709"/>
        <w:jc w:val="right"/>
        <w:outlineLvl w:val="3"/>
        <w:rPr>
          <w:bCs/>
          <w:sz w:val="20"/>
          <w:szCs w:val="28"/>
        </w:rPr>
      </w:pPr>
    </w:p>
    <w:p w14:paraId="26489DCF" w14:textId="77777777" w:rsidR="007804A6" w:rsidRPr="007804A6" w:rsidRDefault="007804A6" w:rsidP="007804A6">
      <w:pPr>
        <w:tabs>
          <w:tab w:val="left" w:pos="1134"/>
        </w:tabs>
        <w:ind w:firstLine="709"/>
        <w:jc w:val="center"/>
        <w:rPr>
          <w:b/>
        </w:rPr>
      </w:pPr>
      <w:r w:rsidRPr="007804A6">
        <w:rPr>
          <w:b/>
          <w:lang w:eastAsia="en-US"/>
        </w:rPr>
        <w:t xml:space="preserve">Одноставочные тарифы </w:t>
      </w:r>
      <w:r w:rsidRPr="007804A6">
        <w:rPr>
          <w:b/>
          <w:bCs/>
          <w:kern w:val="32"/>
          <w:lang w:eastAsia="en-US"/>
        </w:rPr>
        <w:t xml:space="preserve">на транспортировку питьевой воды, транспортировку сточных вод </w:t>
      </w:r>
      <w:r w:rsidRPr="007804A6">
        <w:rPr>
          <w:b/>
        </w:rPr>
        <w:t xml:space="preserve">ООО «Теплоснаб» (г. Кемерово) </w:t>
      </w:r>
    </w:p>
    <w:p w14:paraId="4ADAD515" w14:textId="77777777" w:rsidR="007804A6" w:rsidRPr="007804A6" w:rsidRDefault="007804A6" w:rsidP="007804A6">
      <w:pPr>
        <w:jc w:val="center"/>
        <w:rPr>
          <w:b/>
        </w:rPr>
      </w:pPr>
      <w:r w:rsidRPr="007804A6">
        <w:rPr>
          <w:b/>
        </w:rPr>
        <w:t>на период с 01.01.2018 по 31.12.2018</w:t>
      </w:r>
    </w:p>
    <w:p w14:paraId="482D5A06" w14:textId="77777777" w:rsidR="007804A6" w:rsidRPr="00154970" w:rsidRDefault="007804A6" w:rsidP="007804A6">
      <w:pPr>
        <w:jc w:val="center"/>
        <w:rPr>
          <w:b/>
          <w:color w:val="FF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487"/>
        <w:gridCol w:w="2165"/>
        <w:gridCol w:w="1983"/>
      </w:tblGrid>
      <w:tr w:rsidR="007804A6" w:rsidRPr="00877A3C" w14:paraId="396BEA25" w14:textId="77777777" w:rsidTr="00877A3C">
        <w:trPr>
          <w:trHeight w:val="992"/>
          <w:jc w:val="center"/>
        </w:trPr>
        <w:tc>
          <w:tcPr>
            <w:tcW w:w="3369" w:type="dxa"/>
            <w:shd w:val="clear" w:color="auto" w:fill="auto"/>
            <w:vAlign w:val="center"/>
          </w:tcPr>
          <w:p w14:paraId="0EE37864" w14:textId="77777777" w:rsidR="007804A6" w:rsidRPr="00877A3C" w:rsidRDefault="007804A6" w:rsidP="00877A3C">
            <w:pPr>
              <w:jc w:val="center"/>
            </w:pPr>
            <w:r w:rsidRPr="00877A3C">
              <w:t>Предприятие</w:t>
            </w:r>
          </w:p>
        </w:tc>
        <w:tc>
          <w:tcPr>
            <w:tcW w:w="2551" w:type="dxa"/>
            <w:shd w:val="clear" w:color="auto" w:fill="auto"/>
            <w:vAlign w:val="center"/>
          </w:tcPr>
          <w:p w14:paraId="478E507F" w14:textId="77777777" w:rsidR="007804A6" w:rsidRPr="00877A3C" w:rsidRDefault="007804A6" w:rsidP="00877A3C">
            <w:pPr>
              <w:jc w:val="center"/>
            </w:pPr>
            <w:r w:rsidRPr="00877A3C">
              <w:t>Период</w:t>
            </w:r>
          </w:p>
        </w:tc>
        <w:tc>
          <w:tcPr>
            <w:tcW w:w="2216" w:type="dxa"/>
            <w:shd w:val="clear" w:color="auto" w:fill="auto"/>
            <w:vAlign w:val="center"/>
          </w:tcPr>
          <w:p w14:paraId="39B2EC82" w14:textId="77777777" w:rsidR="007804A6" w:rsidRPr="00877A3C" w:rsidRDefault="007804A6" w:rsidP="00877A3C">
            <w:pPr>
              <w:jc w:val="center"/>
            </w:pPr>
            <w:r w:rsidRPr="00877A3C">
              <w:t>Тарифы*, руб./м</w:t>
            </w:r>
            <w:r w:rsidRPr="00877A3C">
              <w:rPr>
                <w:vertAlign w:val="superscript"/>
              </w:rPr>
              <w:t>3</w:t>
            </w:r>
          </w:p>
        </w:tc>
        <w:tc>
          <w:tcPr>
            <w:tcW w:w="2001" w:type="dxa"/>
            <w:shd w:val="clear" w:color="auto" w:fill="auto"/>
            <w:vAlign w:val="center"/>
          </w:tcPr>
          <w:p w14:paraId="2027FEEF" w14:textId="77777777" w:rsidR="007804A6" w:rsidRPr="00877A3C" w:rsidRDefault="007804A6" w:rsidP="00877A3C">
            <w:pPr>
              <w:jc w:val="center"/>
            </w:pPr>
            <w:r w:rsidRPr="00877A3C">
              <w:t>Рост к предыдущему периоду, %</w:t>
            </w:r>
          </w:p>
        </w:tc>
      </w:tr>
      <w:tr w:rsidR="007804A6" w:rsidRPr="00877A3C" w14:paraId="4A5EC863" w14:textId="77777777" w:rsidTr="00877A3C">
        <w:trPr>
          <w:jc w:val="center"/>
        </w:trPr>
        <w:tc>
          <w:tcPr>
            <w:tcW w:w="3369" w:type="dxa"/>
            <w:shd w:val="clear" w:color="auto" w:fill="auto"/>
          </w:tcPr>
          <w:p w14:paraId="7C0266AD" w14:textId="77777777" w:rsidR="007804A6" w:rsidRPr="00877A3C" w:rsidRDefault="007804A6" w:rsidP="00877A3C">
            <w:pPr>
              <w:jc w:val="center"/>
            </w:pPr>
            <w:r w:rsidRPr="00877A3C">
              <w:t>1</w:t>
            </w:r>
          </w:p>
        </w:tc>
        <w:tc>
          <w:tcPr>
            <w:tcW w:w="2551" w:type="dxa"/>
            <w:shd w:val="clear" w:color="auto" w:fill="auto"/>
          </w:tcPr>
          <w:p w14:paraId="032A07DE" w14:textId="77777777" w:rsidR="007804A6" w:rsidRPr="00877A3C" w:rsidRDefault="007804A6" w:rsidP="00877A3C">
            <w:pPr>
              <w:jc w:val="center"/>
            </w:pPr>
            <w:r w:rsidRPr="00877A3C">
              <w:t>2</w:t>
            </w:r>
          </w:p>
        </w:tc>
        <w:tc>
          <w:tcPr>
            <w:tcW w:w="2216" w:type="dxa"/>
            <w:shd w:val="clear" w:color="auto" w:fill="auto"/>
          </w:tcPr>
          <w:p w14:paraId="7E7C7D6D" w14:textId="77777777" w:rsidR="007804A6" w:rsidRPr="00877A3C" w:rsidRDefault="007804A6" w:rsidP="00877A3C">
            <w:pPr>
              <w:jc w:val="center"/>
            </w:pPr>
            <w:r w:rsidRPr="00877A3C">
              <w:t>3</w:t>
            </w:r>
          </w:p>
        </w:tc>
        <w:tc>
          <w:tcPr>
            <w:tcW w:w="2001" w:type="dxa"/>
            <w:shd w:val="clear" w:color="auto" w:fill="auto"/>
          </w:tcPr>
          <w:p w14:paraId="08E4BE22" w14:textId="77777777" w:rsidR="007804A6" w:rsidRPr="00877A3C" w:rsidRDefault="007804A6" w:rsidP="00877A3C">
            <w:pPr>
              <w:jc w:val="center"/>
            </w:pPr>
            <w:r w:rsidRPr="00877A3C">
              <w:t>4</w:t>
            </w:r>
          </w:p>
        </w:tc>
      </w:tr>
      <w:tr w:rsidR="007804A6" w:rsidRPr="00877A3C" w14:paraId="25B4B21B" w14:textId="77777777" w:rsidTr="00877A3C">
        <w:trPr>
          <w:trHeight w:val="523"/>
          <w:jc w:val="center"/>
        </w:trPr>
        <w:tc>
          <w:tcPr>
            <w:tcW w:w="10137" w:type="dxa"/>
            <w:gridSpan w:val="4"/>
            <w:shd w:val="clear" w:color="auto" w:fill="auto"/>
            <w:vAlign w:val="center"/>
          </w:tcPr>
          <w:p w14:paraId="313A53FC" w14:textId="77777777" w:rsidR="007804A6" w:rsidRPr="00877A3C" w:rsidRDefault="007804A6" w:rsidP="00A55D7F">
            <w:pPr>
              <w:numPr>
                <w:ilvl w:val="0"/>
                <w:numId w:val="8"/>
              </w:numPr>
              <w:jc w:val="center"/>
            </w:pPr>
            <w:r w:rsidRPr="00877A3C">
              <w:t>Транспортировка питьевой воды</w:t>
            </w:r>
          </w:p>
        </w:tc>
      </w:tr>
      <w:tr w:rsidR="007804A6" w:rsidRPr="00877A3C" w14:paraId="55B2803A" w14:textId="77777777" w:rsidTr="00877A3C">
        <w:trPr>
          <w:trHeight w:val="755"/>
          <w:jc w:val="center"/>
        </w:trPr>
        <w:tc>
          <w:tcPr>
            <w:tcW w:w="3369" w:type="dxa"/>
            <w:vMerge w:val="restart"/>
            <w:shd w:val="clear" w:color="auto" w:fill="auto"/>
            <w:vAlign w:val="center"/>
          </w:tcPr>
          <w:p w14:paraId="20217B32" w14:textId="77777777" w:rsidR="007804A6" w:rsidRPr="00877A3C" w:rsidRDefault="007804A6" w:rsidP="00877A3C">
            <w:pPr>
              <w:jc w:val="center"/>
            </w:pPr>
            <w:r w:rsidRPr="00877A3C">
              <w:t>ООО «Теплоснаб»</w:t>
            </w:r>
          </w:p>
        </w:tc>
        <w:tc>
          <w:tcPr>
            <w:tcW w:w="2551" w:type="dxa"/>
            <w:shd w:val="clear" w:color="auto" w:fill="auto"/>
            <w:vAlign w:val="center"/>
          </w:tcPr>
          <w:p w14:paraId="3F7FE848" w14:textId="77777777" w:rsidR="007804A6" w:rsidRPr="00877A3C" w:rsidRDefault="007804A6" w:rsidP="00877A3C">
            <w:pPr>
              <w:jc w:val="center"/>
            </w:pPr>
            <w:r w:rsidRPr="00877A3C">
              <w:t>с 01.01.2018</w:t>
            </w:r>
          </w:p>
          <w:p w14:paraId="28FEF80F" w14:textId="77777777" w:rsidR="007804A6" w:rsidRPr="00877A3C" w:rsidRDefault="007804A6" w:rsidP="00877A3C">
            <w:pPr>
              <w:jc w:val="center"/>
            </w:pPr>
            <w:r w:rsidRPr="00877A3C">
              <w:t>по 30.06.2018</w:t>
            </w:r>
          </w:p>
        </w:tc>
        <w:tc>
          <w:tcPr>
            <w:tcW w:w="2216" w:type="dxa"/>
            <w:shd w:val="clear" w:color="auto" w:fill="auto"/>
            <w:vAlign w:val="center"/>
          </w:tcPr>
          <w:p w14:paraId="587F327C" w14:textId="77777777" w:rsidR="007804A6" w:rsidRPr="00877A3C" w:rsidRDefault="007804A6" w:rsidP="00877A3C">
            <w:pPr>
              <w:jc w:val="center"/>
              <w:rPr>
                <w:b/>
              </w:rPr>
            </w:pPr>
            <w:r w:rsidRPr="00877A3C">
              <w:rPr>
                <w:b/>
              </w:rPr>
              <w:t>0,92</w:t>
            </w:r>
          </w:p>
        </w:tc>
        <w:tc>
          <w:tcPr>
            <w:tcW w:w="2001" w:type="dxa"/>
            <w:shd w:val="clear" w:color="auto" w:fill="auto"/>
            <w:vAlign w:val="center"/>
          </w:tcPr>
          <w:p w14:paraId="22C0B37D" w14:textId="77777777" w:rsidR="007804A6" w:rsidRPr="00877A3C" w:rsidRDefault="007804A6" w:rsidP="00877A3C">
            <w:pPr>
              <w:jc w:val="center"/>
              <w:rPr>
                <w:i/>
              </w:rPr>
            </w:pPr>
            <w:r w:rsidRPr="00877A3C">
              <w:rPr>
                <w:i/>
              </w:rPr>
              <w:t>15,0</w:t>
            </w:r>
          </w:p>
        </w:tc>
      </w:tr>
      <w:tr w:rsidR="007804A6" w:rsidRPr="00877A3C" w14:paraId="062790BC" w14:textId="77777777" w:rsidTr="00877A3C">
        <w:trPr>
          <w:trHeight w:val="769"/>
          <w:jc w:val="center"/>
        </w:trPr>
        <w:tc>
          <w:tcPr>
            <w:tcW w:w="3369" w:type="dxa"/>
            <w:vMerge/>
            <w:shd w:val="clear" w:color="auto" w:fill="auto"/>
            <w:vAlign w:val="center"/>
          </w:tcPr>
          <w:p w14:paraId="3BEE054A" w14:textId="77777777" w:rsidR="007804A6" w:rsidRPr="00877A3C" w:rsidRDefault="007804A6" w:rsidP="00877A3C">
            <w:pPr>
              <w:ind w:left="360"/>
              <w:jc w:val="center"/>
            </w:pPr>
          </w:p>
        </w:tc>
        <w:tc>
          <w:tcPr>
            <w:tcW w:w="2551" w:type="dxa"/>
            <w:shd w:val="clear" w:color="auto" w:fill="auto"/>
            <w:vAlign w:val="center"/>
          </w:tcPr>
          <w:p w14:paraId="354DC804" w14:textId="77777777" w:rsidR="007804A6" w:rsidRPr="00877A3C" w:rsidRDefault="007804A6" w:rsidP="00877A3C">
            <w:pPr>
              <w:jc w:val="center"/>
            </w:pPr>
            <w:r w:rsidRPr="00877A3C">
              <w:t>с 01.07.2018</w:t>
            </w:r>
          </w:p>
          <w:p w14:paraId="03FF1D05" w14:textId="77777777" w:rsidR="007804A6" w:rsidRPr="00877A3C" w:rsidRDefault="007804A6" w:rsidP="00877A3C">
            <w:pPr>
              <w:jc w:val="center"/>
            </w:pPr>
            <w:r w:rsidRPr="00877A3C">
              <w:t>по 31.12.2018</w:t>
            </w:r>
          </w:p>
        </w:tc>
        <w:tc>
          <w:tcPr>
            <w:tcW w:w="2216" w:type="dxa"/>
            <w:shd w:val="clear" w:color="auto" w:fill="auto"/>
            <w:vAlign w:val="center"/>
          </w:tcPr>
          <w:p w14:paraId="6D08FAF1" w14:textId="77777777" w:rsidR="007804A6" w:rsidRPr="00877A3C" w:rsidRDefault="007804A6" w:rsidP="00877A3C">
            <w:pPr>
              <w:jc w:val="center"/>
            </w:pPr>
            <w:r w:rsidRPr="00877A3C">
              <w:rPr>
                <w:b/>
              </w:rPr>
              <w:t>0,92</w:t>
            </w:r>
          </w:p>
        </w:tc>
        <w:tc>
          <w:tcPr>
            <w:tcW w:w="2001" w:type="dxa"/>
            <w:shd w:val="clear" w:color="auto" w:fill="auto"/>
            <w:vAlign w:val="center"/>
          </w:tcPr>
          <w:p w14:paraId="0C8FDD40" w14:textId="77777777" w:rsidR="007804A6" w:rsidRPr="00877A3C" w:rsidRDefault="007804A6" w:rsidP="00877A3C">
            <w:pPr>
              <w:jc w:val="center"/>
              <w:rPr>
                <w:i/>
              </w:rPr>
            </w:pPr>
            <w:r w:rsidRPr="00877A3C">
              <w:rPr>
                <w:i/>
              </w:rPr>
              <w:t>0,0</w:t>
            </w:r>
          </w:p>
        </w:tc>
      </w:tr>
      <w:tr w:rsidR="007804A6" w:rsidRPr="00877A3C" w14:paraId="01BD504A" w14:textId="77777777" w:rsidTr="00877A3C">
        <w:trPr>
          <w:trHeight w:val="498"/>
          <w:jc w:val="center"/>
        </w:trPr>
        <w:tc>
          <w:tcPr>
            <w:tcW w:w="10137" w:type="dxa"/>
            <w:gridSpan w:val="4"/>
            <w:shd w:val="clear" w:color="auto" w:fill="auto"/>
            <w:vAlign w:val="center"/>
          </w:tcPr>
          <w:p w14:paraId="36E81D6B" w14:textId="77777777" w:rsidR="007804A6" w:rsidRPr="00877A3C" w:rsidRDefault="007804A6" w:rsidP="00A55D7F">
            <w:pPr>
              <w:numPr>
                <w:ilvl w:val="0"/>
                <w:numId w:val="9"/>
              </w:numPr>
              <w:jc w:val="center"/>
            </w:pPr>
            <w:r w:rsidRPr="00877A3C">
              <w:t>Транспортировка сточных вод</w:t>
            </w:r>
          </w:p>
        </w:tc>
      </w:tr>
      <w:tr w:rsidR="007804A6" w:rsidRPr="00877A3C" w14:paraId="393DE2BD" w14:textId="77777777" w:rsidTr="00877A3C">
        <w:trPr>
          <w:trHeight w:val="751"/>
          <w:jc w:val="center"/>
        </w:trPr>
        <w:tc>
          <w:tcPr>
            <w:tcW w:w="3369" w:type="dxa"/>
            <w:vMerge w:val="restart"/>
            <w:shd w:val="clear" w:color="auto" w:fill="auto"/>
            <w:vAlign w:val="center"/>
          </w:tcPr>
          <w:p w14:paraId="56BDE61F" w14:textId="77777777" w:rsidR="007804A6" w:rsidRPr="00877A3C" w:rsidRDefault="007804A6" w:rsidP="00877A3C">
            <w:pPr>
              <w:jc w:val="center"/>
            </w:pPr>
            <w:r w:rsidRPr="00877A3C">
              <w:t>ООО «Теплоснаб»</w:t>
            </w:r>
          </w:p>
        </w:tc>
        <w:tc>
          <w:tcPr>
            <w:tcW w:w="2551" w:type="dxa"/>
            <w:shd w:val="clear" w:color="auto" w:fill="auto"/>
            <w:vAlign w:val="center"/>
          </w:tcPr>
          <w:p w14:paraId="4E3218CB" w14:textId="77777777" w:rsidR="007804A6" w:rsidRPr="00877A3C" w:rsidRDefault="007804A6" w:rsidP="00877A3C">
            <w:pPr>
              <w:jc w:val="center"/>
            </w:pPr>
            <w:r w:rsidRPr="00877A3C">
              <w:t>с 01.01.2018</w:t>
            </w:r>
          </w:p>
          <w:p w14:paraId="72EDF2F1" w14:textId="77777777" w:rsidR="007804A6" w:rsidRPr="00877A3C" w:rsidRDefault="007804A6" w:rsidP="00877A3C">
            <w:pPr>
              <w:jc w:val="center"/>
            </w:pPr>
            <w:r w:rsidRPr="00877A3C">
              <w:t>по 30.06.2018</w:t>
            </w:r>
          </w:p>
        </w:tc>
        <w:tc>
          <w:tcPr>
            <w:tcW w:w="2216" w:type="dxa"/>
            <w:shd w:val="clear" w:color="auto" w:fill="auto"/>
            <w:vAlign w:val="center"/>
          </w:tcPr>
          <w:p w14:paraId="2D8E0788" w14:textId="77777777" w:rsidR="007804A6" w:rsidRPr="00877A3C" w:rsidRDefault="007804A6" w:rsidP="00877A3C">
            <w:pPr>
              <w:jc w:val="center"/>
              <w:rPr>
                <w:b/>
              </w:rPr>
            </w:pPr>
            <w:r w:rsidRPr="00877A3C">
              <w:rPr>
                <w:b/>
              </w:rPr>
              <w:t>0,42</w:t>
            </w:r>
          </w:p>
        </w:tc>
        <w:tc>
          <w:tcPr>
            <w:tcW w:w="2001" w:type="dxa"/>
            <w:shd w:val="clear" w:color="auto" w:fill="auto"/>
            <w:vAlign w:val="center"/>
          </w:tcPr>
          <w:p w14:paraId="3CC3A92C" w14:textId="77777777" w:rsidR="007804A6" w:rsidRPr="00877A3C" w:rsidRDefault="007804A6" w:rsidP="00877A3C">
            <w:pPr>
              <w:jc w:val="center"/>
              <w:rPr>
                <w:i/>
              </w:rPr>
            </w:pPr>
            <w:r w:rsidRPr="00877A3C">
              <w:rPr>
                <w:i/>
              </w:rPr>
              <w:t>-43,2</w:t>
            </w:r>
          </w:p>
        </w:tc>
      </w:tr>
      <w:tr w:rsidR="007804A6" w:rsidRPr="00877A3C" w14:paraId="32EACB69" w14:textId="77777777" w:rsidTr="00877A3C">
        <w:trPr>
          <w:trHeight w:val="841"/>
          <w:jc w:val="center"/>
        </w:trPr>
        <w:tc>
          <w:tcPr>
            <w:tcW w:w="3369" w:type="dxa"/>
            <w:vMerge/>
            <w:shd w:val="clear" w:color="auto" w:fill="auto"/>
            <w:vAlign w:val="center"/>
          </w:tcPr>
          <w:p w14:paraId="163039C4" w14:textId="77777777" w:rsidR="007804A6" w:rsidRPr="00877A3C" w:rsidRDefault="007804A6" w:rsidP="00877A3C">
            <w:pPr>
              <w:ind w:left="360"/>
              <w:jc w:val="center"/>
            </w:pPr>
          </w:p>
        </w:tc>
        <w:tc>
          <w:tcPr>
            <w:tcW w:w="2551" w:type="dxa"/>
            <w:shd w:val="clear" w:color="auto" w:fill="auto"/>
            <w:vAlign w:val="center"/>
          </w:tcPr>
          <w:p w14:paraId="5324C428" w14:textId="77777777" w:rsidR="007804A6" w:rsidRPr="00877A3C" w:rsidRDefault="007804A6" w:rsidP="00877A3C">
            <w:pPr>
              <w:jc w:val="center"/>
            </w:pPr>
            <w:r w:rsidRPr="00877A3C">
              <w:t>с 01.07.2018</w:t>
            </w:r>
          </w:p>
          <w:p w14:paraId="448615F6" w14:textId="77777777" w:rsidR="007804A6" w:rsidRPr="00877A3C" w:rsidRDefault="007804A6" w:rsidP="00877A3C">
            <w:pPr>
              <w:jc w:val="center"/>
            </w:pPr>
            <w:r w:rsidRPr="00877A3C">
              <w:t>по 31.12.2018</w:t>
            </w:r>
          </w:p>
        </w:tc>
        <w:tc>
          <w:tcPr>
            <w:tcW w:w="2216" w:type="dxa"/>
            <w:shd w:val="clear" w:color="auto" w:fill="auto"/>
            <w:vAlign w:val="center"/>
          </w:tcPr>
          <w:p w14:paraId="670559A1" w14:textId="77777777" w:rsidR="007804A6" w:rsidRPr="00877A3C" w:rsidRDefault="007804A6" w:rsidP="00877A3C">
            <w:pPr>
              <w:jc w:val="center"/>
              <w:rPr>
                <w:b/>
              </w:rPr>
            </w:pPr>
            <w:r w:rsidRPr="00877A3C">
              <w:rPr>
                <w:b/>
              </w:rPr>
              <w:t>0,42</w:t>
            </w:r>
          </w:p>
        </w:tc>
        <w:tc>
          <w:tcPr>
            <w:tcW w:w="2001" w:type="dxa"/>
            <w:shd w:val="clear" w:color="auto" w:fill="auto"/>
            <w:vAlign w:val="center"/>
          </w:tcPr>
          <w:p w14:paraId="534C5878" w14:textId="77777777" w:rsidR="007804A6" w:rsidRPr="00877A3C" w:rsidRDefault="007804A6" w:rsidP="00877A3C">
            <w:pPr>
              <w:jc w:val="center"/>
              <w:rPr>
                <w:i/>
              </w:rPr>
            </w:pPr>
            <w:r w:rsidRPr="00877A3C">
              <w:rPr>
                <w:i/>
              </w:rPr>
              <w:t>0,0</w:t>
            </w:r>
          </w:p>
        </w:tc>
      </w:tr>
    </w:tbl>
    <w:p w14:paraId="748A507C" w14:textId="77777777" w:rsidR="007804A6" w:rsidRDefault="007804A6" w:rsidP="007804A6">
      <w:pPr>
        <w:ind w:firstLine="709"/>
        <w:jc w:val="both"/>
        <w:rPr>
          <w:b/>
          <w:i/>
          <w:color w:val="FF0000"/>
          <w:sz w:val="28"/>
          <w:szCs w:val="28"/>
          <w:lang w:eastAsia="en-US"/>
        </w:rPr>
      </w:pPr>
    </w:p>
    <w:p w14:paraId="793EA0FA" w14:textId="77777777" w:rsidR="007804A6" w:rsidRPr="00877A3C" w:rsidRDefault="007804A6" w:rsidP="007804A6">
      <w:pPr>
        <w:ind w:firstLine="709"/>
        <w:jc w:val="both"/>
        <w:rPr>
          <w:i/>
          <w:lang w:eastAsia="en-US"/>
        </w:rPr>
      </w:pPr>
      <w:r w:rsidRPr="00877A3C">
        <w:rPr>
          <w:i/>
          <w:lang w:eastAsia="en-US"/>
        </w:rPr>
        <w:t>*НДС не облагаются.</w:t>
      </w:r>
    </w:p>
    <w:p w14:paraId="72B28171" w14:textId="77777777" w:rsidR="007804A6" w:rsidRPr="00060E8D" w:rsidRDefault="007804A6" w:rsidP="007804A6">
      <w:pPr>
        <w:ind w:firstLine="709"/>
        <w:jc w:val="both"/>
        <w:rPr>
          <w:i/>
          <w:sz w:val="28"/>
          <w:szCs w:val="28"/>
          <w:lang w:eastAsia="en-US"/>
        </w:rPr>
      </w:pPr>
    </w:p>
    <w:p w14:paraId="0F457492" w14:textId="77777777" w:rsidR="007804A6" w:rsidRPr="00154970" w:rsidRDefault="007804A6" w:rsidP="007804A6">
      <w:pPr>
        <w:tabs>
          <w:tab w:val="left" w:pos="1290"/>
        </w:tabs>
        <w:rPr>
          <w:color w:val="FF0000"/>
        </w:rPr>
      </w:pPr>
    </w:p>
    <w:p w14:paraId="7695CFD1" w14:textId="77777777" w:rsidR="007804A6" w:rsidRPr="00154970" w:rsidRDefault="007804A6" w:rsidP="007804A6">
      <w:pPr>
        <w:tabs>
          <w:tab w:val="left" w:pos="1290"/>
        </w:tabs>
        <w:rPr>
          <w:color w:val="FF0000"/>
        </w:rPr>
        <w:sectPr w:rsidR="007804A6" w:rsidRPr="00154970" w:rsidSect="00877A3C">
          <w:pgSz w:w="11906" w:h="16838"/>
          <w:pgMar w:top="709" w:right="851" w:bottom="851" w:left="1134" w:header="720" w:footer="720" w:gutter="0"/>
          <w:cols w:space="720"/>
          <w:titlePg/>
          <w:docGrid w:linePitch="326"/>
        </w:sectPr>
      </w:pPr>
    </w:p>
    <w:p w14:paraId="6C526967" w14:textId="77777777" w:rsidR="007804A6" w:rsidRPr="00473D0D" w:rsidRDefault="007804A6" w:rsidP="007804A6">
      <w:pPr>
        <w:ind w:right="395"/>
        <w:jc w:val="right"/>
        <w:rPr>
          <w:b/>
        </w:rPr>
      </w:pPr>
      <w:r w:rsidRPr="00473D0D">
        <w:rPr>
          <w:b/>
        </w:rPr>
        <w:lastRenderedPageBreak/>
        <w:t>Приложение 1 к экспертному заключению</w:t>
      </w:r>
    </w:p>
    <w:p w14:paraId="65C5452F" w14:textId="4CD99BC8" w:rsidR="007804A6" w:rsidRDefault="007804A6" w:rsidP="007804A6">
      <w:pPr>
        <w:jc w:val="center"/>
        <w:rPr>
          <w:color w:val="FF0000"/>
        </w:rPr>
      </w:pPr>
      <w:r w:rsidRPr="00473D0D">
        <w:rPr>
          <w:b/>
          <w:noProof/>
          <w:sz w:val="22"/>
        </w:rPr>
        <w:drawing>
          <wp:inline distT="0" distB="0" distL="0" distR="0" wp14:anchorId="35FA7A22" wp14:editId="73638B08">
            <wp:extent cx="8814435" cy="5634990"/>
            <wp:effectExtent l="0" t="0" r="571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14435" cy="5634990"/>
                    </a:xfrm>
                    <a:prstGeom prst="rect">
                      <a:avLst/>
                    </a:prstGeom>
                    <a:noFill/>
                    <a:ln>
                      <a:noFill/>
                    </a:ln>
                  </pic:spPr>
                </pic:pic>
              </a:graphicData>
            </a:graphic>
          </wp:inline>
        </w:drawing>
      </w:r>
    </w:p>
    <w:p w14:paraId="5BFBFBFB" w14:textId="77777777" w:rsidR="007804A6" w:rsidRPr="00473D0D" w:rsidRDefault="007804A6" w:rsidP="007804A6">
      <w:pPr>
        <w:jc w:val="right"/>
        <w:rPr>
          <w:b/>
        </w:rPr>
      </w:pPr>
      <w:r w:rsidRPr="00473D0D">
        <w:rPr>
          <w:b/>
        </w:rPr>
        <w:lastRenderedPageBreak/>
        <w:t>Приложение 2 к экспертному заключению</w:t>
      </w:r>
    </w:p>
    <w:p w14:paraId="0313E4C0" w14:textId="5E4A870A" w:rsidR="007804A6" w:rsidRPr="00154970" w:rsidRDefault="007804A6" w:rsidP="007804A6">
      <w:pPr>
        <w:ind w:hanging="142"/>
        <w:jc w:val="center"/>
        <w:rPr>
          <w:color w:val="FF0000"/>
        </w:rPr>
      </w:pPr>
      <w:r w:rsidRPr="00331D17">
        <w:rPr>
          <w:noProof/>
        </w:rPr>
        <w:drawing>
          <wp:inline distT="0" distB="0" distL="0" distR="0" wp14:anchorId="652C36ED" wp14:editId="11E02079">
            <wp:extent cx="9737090" cy="56019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37090" cy="5601970"/>
                    </a:xfrm>
                    <a:prstGeom prst="rect">
                      <a:avLst/>
                    </a:prstGeom>
                    <a:noFill/>
                    <a:ln>
                      <a:noFill/>
                    </a:ln>
                  </pic:spPr>
                </pic:pic>
              </a:graphicData>
            </a:graphic>
          </wp:inline>
        </w:drawing>
      </w:r>
    </w:p>
    <w:p w14:paraId="2D3B39BF" w14:textId="77777777" w:rsidR="007804A6" w:rsidRPr="00327887" w:rsidRDefault="007804A6" w:rsidP="007804A6">
      <w:pPr>
        <w:jc w:val="right"/>
        <w:rPr>
          <w:b/>
        </w:rPr>
      </w:pPr>
      <w:r w:rsidRPr="00327887">
        <w:rPr>
          <w:b/>
        </w:rPr>
        <w:lastRenderedPageBreak/>
        <w:t>Приложение 3 к экспертному заключению</w:t>
      </w:r>
    </w:p>
    <w:p w14:paraId="622A8CD7" w14:textId="3646344F" w:rsidR="007804A6" w:rsidRPr="00154970" w:rsidRDefault="007804A6" w:rsidP="007804A6">
      <w:pPr>
        <w:ind w:hanging="426"/>
        <w:jc w:val="center"/>
        <w:rPr>
          <w:color w:val="FF0000"/>
        </w:rPr>
      </w:pPr>
      <w:r w:rsidRPr="006860B2">
        <w:rPr>
          <w:noProof/>
        </w:rPr>
        <w:drawing>
          <wp:inline distT="0" distB="0" distL="0" distR="0" wp14:anchorId="6C44145C" wp14:editId="38D74A32">
            <wp:extent cx="9918065" cy="51816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18065" cy="5181600"/>
                    </a:xfrm>
                    <a:prstGeom prst="rect">
                      <a:avLst/>
                    </a:prstGeom>
                    <a:noFill/>
                    <a:ln>
                      <a:noFill/>
                    </a:ln>
                  </pic:spPr>
                </pic:pic>
              </a:graphicData>
            </a:graphic>
          </wp:inline>
        </w:drawing>
      </w:r>
    </w:p>
    <w:p w14:paraId="156A1150" w14:textId="77777777" w:rsidR="007804A6" w:rsidRPr="00154970" w:rsidRDefault="007804A6" w:rsidP="007804A6">
      <w:pPr>
        <w:rPr>
          <w:color w:val="FF0000"/>
        </w:rPr>
      </w:pPr>
    </w:p>
    <w:p w14:paraId="0C7340FA" w14:textId="77777777" w:rsidR="00877A3C" w:rsidRDefault="00877A3C">
      <w:pPr>
        <w:sectPr w:rsidR="00877A3C" w:rsidSect="007804A6">
          <w:pgSz w:w="16838" w:h="11906" w:orient="landscape"/>
          <w:pgMar w:top="1701" w:right="1134" w:bottom="850" w:left="1134" w:header="708" w:footer="708" w:gutter="0"/>
          <w:cols w:space="708"/>
          <w:docGrid w:linePitch="360"/>
        </w:sectPr>
      </w:pPr>
    </w:p>
    <w:p w14:paraId="702F6D69" w14:textId="1D1D1B51" w:rsidR="00877A3C" w:rsidRPr="00022D20" w:rsidRDefault="00877A3C" w:rsidP="00877A3C">
      <w:pPr>
        <w:ind w:left="4111" w:right="-143" w:firstLine="2977"/>
        <w:jc w:val="center"/>
      </w:pPr>
      <w:r w:rsidRPr="00022D20">
        <w:lastRenderedPageBreak/>
        <w:t xml:space="preserve">Приложение № </w:t>
      </w:r>
      <w:r>
        <w:t>6</w:t>
      </w:r>
      <w:r w:rsidRPr="00022D20">
        <w:t xml:space="preserve"> к протоколу</w:t>
      </w:r>
    </w:p>
    <w:p w14:paraId="668549CF" w14:textId="77777777" w:rsidR="00877A3C" w:rsidRPr="00022D20" w:rsidRDefault="00877A3C" w:rsidP="00877A3C">
      <w:pPr>
        <w:ind w:left="4111" w:right="-143" w:firstLine="2977"/>
        <w:jc w:val="center"/>
      </w:pPr>
      <w:r w:rsidRPr="00022D20">
        <w:t>№ 6</w:t>
      </w:r>
      <w:r>
        <w:t xml:space="preserve">6 </w:t>
      </w:r>
      <w:r w:rsidRPr="00022D20">
        <w:t>заседания правления</w:t>
      </w:r>
    </w:p>
    <w:p w14:paraId="226D73ED" w14:textId="77777777" w:rsidR="00877A3C" w:rsidRPr="00022D20" w:rsidRDefault="00877A3C" w:rsidP="00877A3C">
      <w:pPr>
        <w:ind w:left="4111" w:right="-143" w:firstLine="2977"/>
        <w:jc w:val="center"/>
      </w:pPr>
      <w:r w:rsidRPr="00022D20">
        <w:t>региональной энергетической</w:t>
      </w:r>
    </w:p>
    <w:p w14:paraId="5C0509E3" w14:textId="77777777" w:rsidR="00877A3C" w:rsidRPr="00022D20" w:rsidRDefault="00877A3C" w:rsidP="00877A3C">
      <w:pPr>
        <w:ind w:left="4111" w:right="-143" w:firstLine="2977"/>
        <w:jc w:val="center"/>
      </w:pPr>
      <w:r w:rsidRPr="00022D20">
        <w:t xml:space="preserve">комиссии Кемеровской </w:t>
      </w:r>
    </w:p>
    <w:p w14:paraId="7E2A6A8D" w14:textId="75D9BA68" w:rsidR="008D4A0A" w:rsidRDefault="00877A3C" w:rsidP="00877A3C">
      <w:pPr>
        <w:ind w:left="4111" w:right="-143" w:firstLine="2977"/>
        <w:jc w:val="center"/>
      </w:pPr>
      <w:r w:rsidRPr="00022D20">
        <w:t>области от 0</w:t>
      </w:r>
      <w:r>
        <w:t>7</w:t>
      </w:r>
      <w:r w:rsidRPr="00022D20">
        <w:t>.12.2017</w:t>
      </w:r>
    </w:p>
    <w:p w14:paraId="7BE7E56C" w14:textId="77777777" w:rsidR="00877A3C" w:rsidRDefault="00877A3C" w:rsidP="00877A3C">
      <w:pPr>
        <w:tabs>
          <w:tab w:val="left" w:pos="3052"/>
        </w:tabs>
        <w:jc w:val="center"/>
        <w:rPr>
          <w:b/>
          <w:bCs/>
          <w:sz w:val="28"/>
          <w:szCs w:val="28"/>
        </w:rPr>
      </w:pPr>
      <w:r w:rsidRPr="006343C3">
        <w:rPr>
          <w:b/>
          <w:bCs/>
          <w:sz w:val="28"/>
          <w:szCs w:val="28"/>
        </w:rPr>
        <w:t xml:space="preserve">Производственная программа </w:t>
      </w:r>
    </w:p>
    <w:p w14:paraId="0A596AC8" w14:textId="77777777" w:rsidR="00877A3C" w:rsidRPr="0093566D" w:rsidRDefault="00877A3C" w:rsidP="00877A3C">
      <w:pPr>
        <w:tabs>
          <w:tab w:val="left" w:pos="3052"/>
        </w:tabs>
        <w:jc w:val="center"/>
        <w:rPr>
          <w:b/>
          <w:sz w:val="28"/>
          <w:szCs w:val="28"/>
        </w:rPr>
      </w:pPr>
      <w:r w:rsidRPr="0093566D">
        <w:rPr>
          <w:b/>
          <w:sz w:val="28"/>
          <w:szCs w:val="28"/>
        </w:rPr>
        <w:t>ООО «</w:t>
      </w:r>
      <w:r>
        <w:rPr>
          <w:b/>
          <w:sz w:val="28"/>
          <w:szCs w:val="28"/>
        </w:rPr>
        <w:t>Теплоснаб</w:t>
      </w:r>
      <w:r w:rsidRPr="0093566D">
        <w:rPr>
          <w:b/>
          <w:sz w:val="28"/>
          <w:szCs w:val="28"/>
        </w:rPr>
        <w:t>» (г. Кемерово)</w:t>
      </w:r>
    </w:p>
    <w:p w14:paraId="23622897" w14:textId="77777777" w:rsidR="00877A3C" w:rsidRDefault="00877A3C" w:rsidP="00877A3C">
      <w:pPr>
        <w:tabs>
          <w:tab w:val="left" w:pos="3052"/>
        </w:tabs>
        <w:jc w:val="center"/>
        <w:rPr>
          <w:b/>
          <w:bCs/>
          <w:sz w:val="28"/>
          <w:szCs w:val="28"/>
        </w:rPr>
      </w:pPr>
      <w:r w:rsidRPr="0093566D">
        <w:rPr>
          <w:b/>
          <w:bCs/>
          <w:kern w:val="32"/>
          <w:sz w:val="28"/>
          <w:szCs w:val="28"/>
        </w:rPr>
        <w:t xml:space="preserve"> </w:t>
      </w:r>
      <w:r w:rsidRPr="0093566D">
        <w:rPr>
          <w:b/>
          <w:bCs/>
          <w:sz w:val="28"/>
          <w:szCs w:val="28"/>
        </w:rPr>
        <w:t>в сфере холодного водоснабжения</w:t>
      </w:r>
      <w:r>
        <w:rPr>
          <w:b/>
          <w:bCs/>
          <w:sz w:val="28"/>
          <w:szCs w:val="28"/>
        </w:rPr>
        <w:t xml:space="preserve"> питьевой водой</w:t>
      </w:r>
      <w:r w:rsidRPr="0093566D">
        <w:rPr>
          <w:b/>
          <w:bCs/>
          <w:sz w:val="28"/>
          <w:szCs w:val="28"/>
        </w:rPr>
        <w:t xml:space="preserve">, </w:t>
      </w:r>
    </w:p>
    <w:p w14:paraId="07BBE999" w14:textId="77777777" w:rsidR="00877A3C" w:rsidRPr="006343C3" w:rsidRDefault="00877A3C" w:rsidP="00877A3C">
      <w:pPr>
        <w:tabs>
          <w:tab w:val="left" w:pos="3052"/>
        </w:tabs>
        <w:jc w:val="center"/>
        <w:rPr>
          <w:b/>
        </w:rPr>
      </w:pPr>
      <w:r w:rsidRPr="0093566D">
        <w:rPr>
          <w:b/>
          <w:bCs/>
          <w:sz w:val="28"/>
          <w:szCs w:val="28"/>
        </w:rPr>
        <w:t xml:space="preserve">водоотведения </w:t>
      </w:r>
      <w:r w:rsidRPr="006343C3">
        <w:rPr>
          <w:b/>
          <w:bCs/>
          <w:sz w:val="28"/>
          <w:szCs w:val="28"/>
        </w:rPr>
        <w:t>на период с 01.01.201</w:t>
      </w:r>
      <w:r>
        <w:rPr>
          <w:b/>
          <w:bCs/>
          <w:sz w:val="28"/>
          <w:szCs w:val="28"/>
        </w:rPr>
        <w:t>8</w:t>
      </w:r>
      <w:r w:rsidRPr="006343C3">
        <w:rPr>
          <w:b/>
          <w:bCs/>
          <w:sz w:val="28"/>
          <w:szCs w:val="28"/>
        </w:rPr>
        <w:t xml:space="preserve"> по 31.12.201</w:t>
      </w:r>
      <w:r>
        <w:rPr>
          <w:b/>
          <w:bCs/>
          <w:sz w:val="28"/>
          <w:szCs w:val="28"/>
        </w:rPr>
        <w:t>8</w:t>
      </w:r>
    </w:p>
    <w:p w14:paraId="4EFD43A9" w14:textId="77777777" w:rsidR="00877A3C" w:rsidRPr="006343C3" w:rsidRDefault="00877A3C" w:rsidP="00877A3C">
      <w:pPr>
        <w:rPr>
          <w:b/>
        </w:rPr>
      </w:pPr>
    </w:p>
    <w:p w14:paraId="65198342" w14:textId="77777777" w:rsidR="00877A3C" w:rsidRPr="007C52A9" w:rsidRDefault="00877A3C" w:rsidP="00877A3C"/>
    <w:p w14:paraId="1ECD6527" w14:textId="77777777" w:rsidR="00877A3C" w:rsidRDefault="00877A3C" w:rsidP="00877A3C">
      <w:pPr>
        <w:jc w:val="center"/>
        <w:rPr>
          <w:sz w:val="28"/>
          <w:szCs w:val="28"/>
        </w:rPr>
      </w:pPr>
      <w:r>
        <w:rPr>
          <w:sz w:val="28"/>
          <w:szCs w:val="28"/>
        </w:rPr>
        <w:t>Раздел 1. Паспорт производственной программы</w:t>
      </w:r>
    </w:p>
    <w:p w14:paraId="48AE4B68" w14:textId="77777777" w:rsidR="00877A3C" w:rsidRDefault="00877A3C" w:rsidP="00877A3C">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877A3C" w14:paraId="22AE0AC5" w14:textId="77777777" w:rsidTr="00B942C5">
        <w:trPr>
          <w:trHeight w:val="1221"/>
          <w:jc w:val="center"/>
        </w:trPr>
        <w:tc>
          <w:tcPr>
            <w:tcW w:w="5103" w:type="dxa"/>
            <w:vAlign w:val="center"/>
          </w:tcPr>
          <w:p w14:paraId="618F9E22" w14:textId="77777777" w:rsidR="00877A3C" w:rsidRDefault="00877A3C" w:rsidP="00877A3C">
            <w:pPr>
              <w:rPr>
                <w:sz w:val="28"/>
                <w:szCs w:val="28"/>
              </w:rPr>
            </w:pPr>
            <w:r>
              <w:rPr>
                <w:sz w:val="28"/>
                <w:szCs w:val="28"/>
              </w:rPr>
              <w:t>Наименование организации</w:t>
            </w:r>
          </w:p>
        </w:tc>
        <w:tc>
          <w:tcPr>
            <w:tcW w:w="5104" w:type="dxa"/>
            <w:vAlign w:val="center"/>
          </w:tcPr>
          <w:p w14:paraId="5DB277E2" w14:textId="77777777" w:rsidR="00877A3C" w:rsidRDefault="00877A3C" w:rsidP="00877A3C">
            <w:pPr>
              <w:jc w:val="center"/>
              <w:rPr>
                <w:sz w:val="28"/>
                <w:szCs w:val="28"/>
              </w:rPr>
            </w:pPr>
            <w:r>
              <w:rPr>
                <w:sz w:val="28"/>
                <w:szCs w:val="28"/>
              </w:rPr>
              <w:t>Общество с ограниченной ответственностью «Теплоснаб»</w:t>
            </w:r>
          </w:p>
        </w:tc>
      </w:tr>
      <w:tr w:rsidR="00877A3C" w14:paraId="178223F2" w14:textId="77777777" w:rsidTr="00B942C5">
        <w:trPr>
          <w:trHeight w:val="1109"/>
          <w:jc w:val="center"/>
        </w:trPr>
        <w:tc>
          <w:tcPr>
            <w:tcW w:w="5103" w:type="dxa"/>
            <w:vAlign w:val="center"/>
          </w:tcPr>
          <w:p w14:paraId="09DFF01A" w14:textId="77777777" w:rsidR="00877A3C" w:rsidRDefault="00877A3C" w:rsidP="00877A3C">
            <w:pPr>
              <w:rPr>
                <w:sz w:val="28"/>
                <w:szCs w:val="28"/>
              </w:rPr>
            </w:pPr>
            <w:r>
              <w:rPr>
                <w:sz w:val="28"/>
                <w:szCs w:val="28"/>
              </w:rPr>
              <w:t>Юридический адрес, почтовый адрес</w:t>
            </w:r>
          </w:p>
        </w:tc>
        <w:tc>
          <w:tcPr>
            <w:tcW w:w="5104" w:type="dxa"/>
            <w:vAlign w:val="center"/>
          </w:tcPr>
          <w:p w14:paraId="6F0AC253" w14:textId="77777777" w:rsidR="00877A3C" w:rsidRDefault="00877A3C" w:rsidP="00877A3C">
            <w:pPr>
              <w:jc w:val="center"/>
              <w:rPr>
                <w:sz w:val="28"/>
                <w:szCs w:val="28"/>
              </w:rPr>
            </w:pPr>
            <w:r>
              <w:rPr>
                <w:sz w:val="28"/>
                <w:szCs w:val="28"/>
              </w:rPr>
              <w:t xml:space="preserve">650036, г. Кемерово, </w:t>
            </w:r>
          </w:p>
          <w:p w14:paraId="0ACDE2CA" w14:textId="77777777" w:rsidR="00877A3C" w:rsidRDefault="00877A3C" w:rsidP="00877A3C">
            <w:pPr>
              <w:jc w:val="center"/>
              <w:rPr>
                <w:sz w:val="28"/>
                <w:szCs w:val="28"/>
              </w:rPr>
            </w:pPr>
            <w:r>
              <w:rPr>
                <w:sz w:val="28"/>
                <w:szCs w:val="28"/>
              </w:rPr>
              <w:t>ул. Терешковой, 39/3</w:t>
            </w:r>
          </w:p>
        </w:tc>
      </w:tr>
      <w:tr w:rsidR="00877A3C" w14:paraId="35BEE834" w14:textId="77777777" w:rsidTr="00B942C5">
        <w:trPr>
          <w:jc w:val="center"/>
        </w:trPr>
        <w:tc>
          <w:tcPr>
            <w:tcW w:w="5103" w:type="dxa"/>
            <w:vAlign w:val="center"/>
          </w:tcPr>
          <w:p w14:paraId="76A9B61B" w14:textId="77777777" w:rsidR="00877A3C" w:rsidRDefault="00877A3C" w:rsidP="00877A3C">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67BC16AD" w14:textId="77777777" w:rsidR="00877A3C" w:rsidRDefault="00877A3C" w:rsidP="00877A3C">
            <w:pPr>
              <w:jc w:val="center"/>
              <w:rPr>
                <w:sz w:val="28"/>
                <w:szCs w:val="28"/>
              </w:rPr>
            </w:pPr>
            <w:r>
              <w:rPr>
                <w:sz w:val="28"/>
                <w:szCs w:val="28"/>
              </w:rPr>
              <w:t>региональная энергетическая комиссия Кемеровской области</w:t>
            </w:r>
          </w:p>
        </w:tc>
      </w:tr>
      <w:tr w:rsidR="00877A3C" w14:paraId="76075728" w14:textId="77777777" w:rsidTr="00B942C5">
        <w:trPr>
          <w:jc w:val="center"/>
        </w:trPr>
        <w:tc>
          <w:tcPr>
            <w:tcW w:w="5103" w:type="dxa"/>
            <w:vAlign w:val="center"/>
          </w:tcPr>
          <w:p w14:paraId="77DEE84E" w14:textId="77777777" w:rsidR="00877A3C" w:rsidRDefault="00877A3C" w:rsidP="00877A3C">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3D82FB3C" w14:textId="77777777" w:rsidR="00877A3C" w:rsidRDefault="00877A3C" w:rsidP="00877A3C">
            <w:pPr>
              <w:jc w:val="center"/>
              <w:rPr>
                <w:sz w:val="28"/>
                <w:szCs w:val="28"/>
              </w:rPr>
            </w:pPr>
            <w:r>
              <w:rPr>
                <w:sz w:val="28"/>
                <w:szCs w:val="28"/>
              </w:rPr>
              <w:t>650993, г. Кемерово,</w:t>
            </w:r>
          </w:p>
          <w:p w14:paraId="64ED1339" w14:textId="77777777" w:rsidR="00877A3C" w:rsidRDefault="00877A3C" w:rsidP="00877A3C">
            <w:pPr>
              <w:jc w:val="center"/>
              <w:rPr>
                <w:sz w:val="28"/>
                <w:szCs w:val="28"/>
              </w:rPr>
            </w:pPr>
            <w:r>
              <w:rPr>
                <w:sz w:val="28"/>
                <w:szCs w:val="28"/>
              </w:rPr>
              <w:t xml:space="preserve"> ул. Н. Островского, д. 32</w:t>
            </w:r>
          </w:p>
        </w:tc>
      </w:tr>
    </w:tbl>
    <w:p w14:paraId="12A7977D" w14:textId="77777777" w:rsidR="00877A3C" w:rsidRDefault="00877A3C" w:rsidP="00877A3C">
      <w:pPr>
        <w:jc w:val="center"/>
        <w:rPr>
          <w:sz w:val="28"/>
          <w:szCs w:val="28"/>
        </w:rPr>
      </w:pPr>
    </w:p>
    <w:p w14:paraId="426B56EC" w14:textId="77777777" w:rsidR="00877A3C" w:rsidRDefault="00877A3C" w:rsidP="00877A3C">
      <w:pPr>
        <w:jc w:val="center"/>
        <w:rPr>
          <w:sz w:val="28"/>
          <w:szCs w:val="28"/>
        </w:rPr>
      </w:pPr>
    </w:p>
    <w:p w14:paraId="2AF284A3" w14:textId="77777777" w:rsidR="00877A3C" w:rsidRDefault="00877A3C" w:rsidP="00877A3C">
      <w:pPr>
        <w:jc w:val="center"/>
        <w:rPr>
          <w:sz w:val="28"/>
          <w:szCs w:val="28"/>
        </w:rPr>
      </w:pPr>
    </w:p>
    <w:p w14:paraId="34D72015" w14:textId="77777777" w:rsidR="00877A3C" w:rsidRDefault="00877A3C" w:rsidP="00877A3C">
      <w:pPr>
        <w:jc w:val="center"/>
        <w:rPr>
          <w:sz w:val="28"/>
          <w:szCs w:val="28"/>
        </w:rPr>
      </w:pPr>
    </w:p>
    <w:p w14:paraId="3BF68851" w14:textId="77777777" w:rsidR="00877A3C" w:rsidRDefault="00877A3C" w:rsidP="00877A3C">
      <w:pPr>
        <w:jc w:val="center"/>
        <w:rPr>
          <w:sz w:val="28"/>
          <w:szCs w:val="28"/>
        </w:rPr>
      </w:pPr>
    </w:p>
    <w:p w14:paraId="7BD85839" w14:textId="77777777" w:rsidR="00877A3C" w:rsidRDefault="00877A3C" w:rsidP="00877A3C">
      <w:pPr>
        <w:jc w:val="center"/>
        <w:rPr>
          <w:sz w:val="28"/>
          <w:szCs w:val="28"/>
        </w:rPr>
      </w:pPr>
    </w:p>
    <w:p w14:paraId="35BD89E1" w14:textId="77777777" w:rsidR="00877A3C" w:rsidRDefault="00877A3C" w:rsidP="00877A3C">
      <w:pPr>
        <w:jc w:val="center"/>
        <w:rPr>
          <w:sz w:val="28"/>
          <w:szCs w:val="28"/>
        </w:rPr>
      </w:pPr>
    </w:p>
    <w:p w14:paraId="435F4A4A" w14:textId="77777777" w:rsidR="00877A3C" w:rsidRDefault="00877A3C" w:rsidP="00877A3C">
      <w:pPr>
        <w:jc w:val="center"/>
        <w:rPr>
          <w:sz w:val="28"/>
          <w:szCs w:val="28"/>
        </w:rPr>
      </w:pPr>
    </w:p>
    <w:p w14:paraId="39B1D2A6" w14:textId="77777777" w:rsidR="00877A3C" w:rsidRDefault="00877A3C" w:rsidP="00877A3C">
      <w:pPr>
        <w:jc w:val="center"/>
        <w:rPr>
          <w:sz w:val="28"/>
          <w:szCs w:val="28"/>
        </w:rPr>
      </w:pPr>
    </w:p>
    <w:p w14:paraId="75EAF501" w14:textId="77777777" w:rsidR="00877A3C" w:rsidRDefault="00877A3C" w:rsidP="00877A3C">
      <w:pPr>
        <w:jc w:val="center"/>
        <w:rPr>
          <w:sz w:val="28"/>
          <w:szCs w:val="28"/>
        </w:rPr>
      </w:pPr>
    </w:p>
    <w:p w14:paraId="51C62B3C" w14:textId="77777777" w:rsidR="00877A3C" w:rsidRDefault="00877A3C" w:rsidP="00877A3C">
      <w:pPr>
        <w:jc w:val="center"/>
        <w:rPr>
          <w:sz w:val="28"/>
          <w:szCs w:val="28"/>
        </w:rPr>
      </w:pPr>
    </w:p>
    <w:p w14:paraId="3A759103" w14:textId="77777777" w:rsidR="00877A3C" w:rsidRDefault="00877A3C" w:rsidP="00877A3C">
      <w:pPr>
        <w:jc w:val="center"/>
        <w:rPr>
          <w:sz w:val="28"/>
          <w:szCs w:val="28"/>
        </w:rPr>
      </w:pPr>
    </w:p>
    <w:p w14:paraId="4B48EF5D" w14:textId="77777777" w:rsidR="00877A3C" w:rsidRDefault="00877A3C" w:rsidP="00877A3C">
      <w:pPr>
        <w:jc w:val="center"/>
        <w:rPr>
          <w:sz w:val="28"/>
          <w:szCs w:val="28"/>
        </w:rPr>
      </w:pPr>
    </w:p>
    <w:p w14:paraId="4813A35E" w14:textId="77777777" w:rsidR="00877A3C" w:rsidRDefault="00877A3C" w:rsidP="00877A3C">
      <w:pPr>
        <w:jc w:val="center"/>
        <w:rPr>
          <w:sz w:val="28"/>
          <w:szCs w:val="28"/>
        </w:rPr>
      </w:pPr>
    </w:p>
    <w:p w14:paraId="346F2C29" w14:textId="77777777" w:rsidR="00877A3C" w:rsidRDefault="00877A3C" w:rsidP="00877A3C">
      <w:pPr>
        <w:jc w:val="center"/>
        <w:rPr>
          <w:sz w:val="28"/>
          <w:szCs w:val="28"/>
        </w:rPr>
      </w:pPr>
    </w:p>
    <w:p w14:paraId="27FDE0A9" w14:textId="77777777" w:rsidR="00877A3C" w:rsidRDefault="00877A3C" w:rsidP="00877A3C">
      <w:pPr>
        <w:jc w:val="center"/>
        <w:rPr>
          <w:sz w:val="28"/>
          <w:szCs w:val="28"/>
        </w:rPr>
      </w:pPr>
    </w:p>
    <w:p w14:paraId="51A07CF9" w14:textId="77777777" w:rsidR="00877A3C" w:rsidRDefault="00877A3C" w:rsidP="00877A3C">
      <w:pPr>
        <w:jc w:val="center"/>
        <w:rPr>
          <w:sz w:val="28"/>
          <w:szCs w:val="28"/>
        </w:rPr>
      </w:pPr>
    </w:p>
    <w:p w14:paraId="14E74489" w14:textId="77777777" w:rsidR="00877A3C" w:rsidRDefault="00877A3C" w:rsidP="00877A3C">
      <w:pPr>
        <w:jc w:val="center"/>
        <w:rPr>
          <w:sz w:val="28"/>
          <w:szCs w:val="28"/>
        </w:rPr>
      </w:pPr>
    </w:p>
    <w:p w14:paraId="073CFAB7" w14:textId="77777777" w:rsidR="00877A3C" w:rsidRDefault="00877A3C" w:rsidP="00877A3C">
      <w:pPr>
        <w:jc w:val="center"/>
        <w:rPr>
          <w:sz w:val="28"/>
          <w:szCs w:val="28"/>
        </w:rPr>
      </w:pPr>
    </w:p>
    <w:p w14:paraId="496AE1C5" w14:textId="77777777" w:rsidR="00877A3C" w:rsidRDefault="00877A3C" w:rsidP="00877A3C">
      <w:pPr>
        <w:jc w:val="center"/>
        <w:rPr>
          <w:sz w:val="28"/>
          <w:szCs w:val="28"/>
        </w:rPr>
      </w:pPr>
    </w:p>
    <w:p w14:paraId="2464319D" w14:textId="77777777" w:rsidR="00877A3C" w:rsidRDefault="00877A3C" w:rsidP="00877A3C">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F64B44">
        <w:rPr>
          <w:sz w:val="28"/>
          <w:szCs w:val="28"/>
        </w:rPr>
        <w:t xml:space="preserve">холодного водоснабжения и водоотведения </w:t>
      </w:r>
    </w:p>
    <w:p w14:paraId="32D00EDB" w14:textId="77777777" w:rsidR="00877A3C" w:rsidRDefault="00877A3C" w:rsidP="00877A3C">
      <w:pPr>
        <w:jc w:val="center"/>
        <w:rPr>
          <w:sz w:val="28"/>
          <w:szCs w:val="28"/>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2275"/>
        <w:gridCol w:w="1134"/>
        <w:gridCol w:w="992"/>
      </w:tblGrid>
      <w:tr w:rsidR="00877A3C" w14:paraId="30ED2428" w14:textId="77777777" w:rsidTr="00B942C5">
        <w:trPr>
          <w:trHeight w:val="706"/>
          <w:jc w:val="center"/>
        </w:trPr>
        <w:tc>
          <w:tcPr>
            <w:tcW w:w="3334" w:type="dxa"/>
            <w:vMerge w:val="restart"/>
            <w:vAlign w:val="center"/>
          </w:tcPr>
          <w:p w14:paraId="72D6B196" w14:textId="77777777" w:rsidR="00877A3C" w:rsidRDefault="00877A3C" w:rsidP="00877A3C">
            <w:pPr>
              <w:jc w:val="center"/>
              <w:rPr>
                <w:sz w:val="28"/>
                <w:szCs w:val="28"/>
              </w:rPr>
            </w:pPr>
            <w:r>
              <w:rPr>
                <w:sz w:val="28"/>
                <w:szCs w:val="28"/>
              </w:rPr>
              <w:t>Наименование мероприятия</w:t>
            </w:r>
          </w:p>
        </w:tc>
        <w:tc>
          <w:tcPr>
            <w:tcW w:w="992" w:type="dxa"/>
            <w:vMerge w:val="restart"/>
            <w:vAlign w:val="center"/>
          </w:tcPr>
          <w:p w14:paraId="3167B304" w14:textId="77777777" w:rsidR="00877A3C" w:rsidRDefault="00877A3C" w:rsidP="00877A3C">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24B6D1A" w14:textId="77777777" w:rsidR="00877A3C" w:rsidRDefault="00877A3C" w:rsidP="00877A3C">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01" w:type="dxa"/>
            <w:gridSpan w:val="3"/>
            <w:vAlign w:val="center"/>
          </w:tcPr>
          <w:p w14:paraId="52A577AE" w14:textId="77777777" w:rsidR="00877A3C" w:rsidRDefault="00877A3C" w:rsidP="00877A3C">
            <w:pPr>
              <w:jc w:val="center"/>
              <w:rPr>
                <w:sz w:val="28"/>
                <w:szCs w:val="28"/>
              </w:rPr>
            </w:pPr>
            <w:r>
              <w:rPr>
                <w:sz w:val="28"/>
                <w:szCs w:val="28"/>
              </w:rPr>
              <w:t>Ожидаемый эффект</w:t>
            </w:r>
          </w:p>
        </w:tc>
      </w:tr>
      <w:tr w:rsidR="00877A3C" w14:paraId="69115978" w14:textId="77777777" w:rsidTr="00B942C5">
        <w:trPr>
          <w:trHeight w:val="844"/>
          <w:jc w:val="center"/>
        </w:trPr>
        <w:tc>
          <w:tcPr>
            <w:tcW w:w="3334" w:type="dxa"/>
            <w:vMerge/>
          </w:tcPr>
          <w:p w14:paraId="1490D31F" w14:textId="77777777" w:rsidR="00877A3C" w:rsidRDefault="00877A3C" w:rsidP="00877A3C">
            <w:pPr>
              <w:jc w:val="center"/>
              <w:rPr>
                <w:sz w:val="28"/>
                <w:szCs w:val="28"/>
              </w:rPr>
            </w:pPr>
          </w:p>
        </w:tc>
        <w:tc>
          <w:tcPr>
            <w:tcW w:w="992" w:type="dxa"/>
            <w:vMerge/>
          </w:tcPr>
          <w:p w14:paraId="130015C5" w14:textId="77777777" w:rsidR="00877A3C" w:rsidRDefault="00877A3C" w:rsidP="00877A3C">
            <w:pPr>
              <w:jc w:val="center"/>
              <w:rPr>
                <w:sz w:val="28"/>
                <w:szCs w:val="28"/>
              </w:rPr>
            </w:pPr>
          </w:p>
        </w:tc>
        <w:tc>
          <w:tcPr>
            <w:tcW w:w="1451" w:type="dxa"/>
            <w:vMerge/>
          </w:tcPr>
          <w:p w14:paraId="054FE150" w14:textId="77777777" w:rsidR="00877A3C" w:rsidRDefault="00877A3C" w:rsidP="00877A3C">
            <w:pPr>
              <w:jc w:val="center"/>
              <w:rPr>
                <w:sz w:val="28"/>
                <w:szCs w:val="28"/>
              </w:rPr>
            </w:pPr>
          </w:p>
        </w:tc>
        <w:tc>
          <w:tcPr>
            <w:tcW w:w="2275" w:type="dxa"/>
            <w:vAlign w:val="center"/>
          </w:tcPr>
          <w:p w14:paraId="64837D1F" w14:textId="77777777" w:rsidR="00877A3C" w:rsidRDefault="00877A3C" w:rsidP="00877A3C">
            <w:pPr>
              <w:jc w:val="center"/>
              <w:rPr>
                <w:sz w:val="28"/>
                <w:szCs w:val="28"/>
              </w:rPr>
            </w:pPr>
            <w:r>
              <w:rPr>
                <w:sz w:val="28"/>
                <w:szCs w:val="28"/>
              </w:rPr>
              <w:t>Наименование показателей</w:t>
            </w:r>
          </w:p>
        </w:tc>
        <w:tc>
          <w:tcPr>
            <w:tcW w:w="1134" w:type="dxa"/>
            <w:vAlign w:val="center"/>
          </w:tcPr>
          <w:p w14:paraId="2363FDE8" w14:textId="77777777" w:rsidR="00877A3C" w:rsidRDefault="00877A3C" w:rsidP="00877A3C">
            <w:pPr>
              <w:jc w:val="center"/>
              <w:rPr>
                <w:sz w:val="28"/>
                <w:szCs w:val="28"/>
              </w:rPr>
            </w:pPr>
            <w:r>
              <w:rPr>
                <w:sz w:val="28"/>
                <w:szCs w:val="28"/>
              </w:rPr>
              <w:t>тыс. руб.</w:t>
            </w:r>
          </w:p>
        </w:tc>
        <w:tc>
          <w:tcPr>
            <w:tcW w:w="992" w:type="dxa"/>
            <w:vAlign w:val="center"/>
          </w:tcPr>
          <w:p w14:paraId="4E10797C" w14:textId="77777777" w:rsidR="00877A3C" w:rsidRDefault="00877A3C" w:rsidP="00877A3C">
            <w:pPr>
              <w:jc w:val="center"/>
              <w:rPr>
                <w:sz w:val="28"/>
                <w:szCs w:val="28"/>
              </w:rPr>
            </w:pPr>
            <w:r>
              <w:rPr>
                <w:sz w:val="28"/>
                <w:szCs w:val="28"/>
              </w:rPr>
              <w:t>%</w:t>
            </w:r>
          </w:p>
        </w:tc>
      </w:tr>
      <w:tr w:rsidR="00877A3C" w14:paraId="405C124D" w14:textId="77777777" w:rsidTr="00B942C5">
        <w:trPr>
          <w:jc w:val="center"/>
        </w:trPr>
        <w:tc>
          <w:tcPr>
            <w:tcW w:w="10178" w:type="dxa"/>
            <w:gridSpan w:val="6"/>
          </w:tcPr>
          <w:p w14:paraId="59A23F1D" w14:textId="77777777" w:rsidR="00877A3C" w:rsidRPr="0079764E" w:rsidRDefault="00877A3C" w:rsidP="00A55D7F">
            <w:pPr>
              <w:pStyle w:val="ac"/>
              <w:numPr>
                <w:ilvl w:val="0"/>
                <w:numId w:val="11"/>
              </w:numPr>
              <w:jc w:val="center"/>
              <w:rPr>
                <w:sz w:val="28"/>
                <w:szCs w:val="28"/>
              </w:rPr>
            </w:pPr>
            <w:r>
              <w:rPr>
                <w:sz w:val="28"/>
                <w:szCs w:val="28"/>
              </w:rPr>
              <w:t>Холодное водоснабжение (транспортировка питьевой воды)</w:t>
            </w:r>
          </w:p>
        </w:tc>
      </w:tr>
      <w:tr w:rsidR="00877A3C" w14:paraId="5504D8DE" w14:textId="77777777" w:rsidTr="00B942C5">
        <w:trPr>
          <w:jc w:val="center"/>
        </w:trPr>
        <w:tc>
          <w:tcPr>
            <w:tcW w:w="3334" w:type="dxa"/>
          </w:tcPr>
          <w:p w14:paraId="2736FADA" w14:textId="77777777" w:rsidR="00877A3C" w:rsidRPr="0079764E" w:rsidRDefault="00877A3C" w:rsidP="00877A3C">
            <w:pPr>
              <w:jc w:val="center"/>
              <w:rPr>
                <w:color w:val="FF0000"/>
                <w:sz w:val="28"/>
                <w:szCs w:val="28"/>
              </w:rPr>
            </w:pPr>
            <w:r w:rsidRPr="002F5B9B">
              <w:rPr>
                <w:sz w:val="28"/>
                <w:szCs w:val="28"/>
              </w:rPr>
              <w:t>-</w:t>
            </w:r>
          </w:p>
        </w:tc>
        <w:tc>
          <w:tcPr>
            <w:tcW w:w="992" w:type="dxa"/>
          </w:tcPr>
          <w:p w14:paraId="03423FBC" w14:textId="77777777" w:rsidR="00877A3C" w:rsidRDefault="00877A3C" w:rsidP="00877A3C">
            <w:pPr>
              <w:jc w:val="center"/>
              <w:rPr>
                <w:sz w:val="28"/>
                <w:szCs w:val="28"/>
              </w:rPr>
            </w:pPr>
            <w:r>
              <w:rPr>
                <w:sz w:val="28"/>
                <w:szCs w:val="28"/>
              </w:rPr>
              <w:t>-</w:t>
            </w:r>
          </w:p>
        </w:tc>
        <w:tc>
          <w:tcPr>
            <w:tcW w:w="1451" w:type="dxa"/>
          </w:tcPr>
          <w:p w14:paraId="1F93CE2A" w14:textId="77777777" w:rsidR="00877A3C" w:rsidRDefault="00877A3C" w:rsidP="00877A3C">
            <w:pPr>
              <w:jc w:val="center"/>
              <w:rPr>
                <w:sz w:val="28"/>
                <w:szCs w:val="28"/>
              </w:rPr>
            </w:pPr>
            <w:r>
              <w:rPr>
                <w:sz w:val="28"/>
                <w:szCs w:val="28"/>
              </w:rPr>
              <w:t>-</w:t>
            </w:r>
          </w:p>
        </w:tc>
        <w:tc>
          <w:tcPr>
            <w:tcW w:w="2275" w:type="dxa"/>
          </w:tcPr>
          <w:p w14:paraId="0458E3F3" w14:textId="77777777" w:rsidR="00877A3C" w:rsidRDefault="00877A3C" w:rsidP="00877A3C">
            <w:pPr>
              <w:jc w:val="center"/>
              <w:rPr>
                <w:sz w:val="28"/>
                <w:szCs w:val="28"/>
              </w:rPr>
            </w:pPr>
            <w:r>
              <w:rPr>
                <w:sz w:val="28"/>
                <w:szCs w:val="28"/>
              </w:rPr>
              <w:t>-</w:t>
            </w:r>
          </w:p>
        </w:tc>
        <w:tc>
          <w:tcPr>
            <w:tcW w:w="1134" w:type="dxa"/>
          </w:tcPr>
          <w:p w14:paraId="612D9EB8" w14:textId="77777777" w:rsidR="00877A3C" w:rsidRDefault="00877A3C" w:rsidP="00877A3C">
            <w:pPr>
              <w:jc w:val="center"/>
              <w:rPr>
                <w:sz w:val="28"/>
                <w:szCs w:val="28"/>
              </w:rPr>
            </w:pPr>
            <w:r>
              <w:rPr>
                <w:sz w:val="28"/>
                <w:szCs w:val="28"/>
              </w:rPr>
              <w:t>-</w:t>
            </w:r>
          </w:p>
        </w:tc>
        <w:tc>
          <w:tcPr>
            <w:tcW w:w="992" w:type="dxa"/>
          </w:tcPr>
          <w:p w14:paraId="2E2ED096" w14:textId="77777777" w:rsidR="00877A3C" w:rsidRDefault="00877A3C" w:rsidP="00877A3C">
            <w:pPr>
              <w:jc w:val="center"/>
              <w:rPr>
                <w:sz w:val="28"/>
                <w:szCs w:val="28"/>
              </w:rPr>
            </w:pPr>
            <w:r>
              <w:rPr>
                <w:sz w:val="28"/>
                <w:szCs w:val="28"/>
              </w:rPr>
              <w:t>-</w:t>
            </w:r>
          </w:p>
        </w:tc>
      </w:tr>
      <w:tr w:rsidR="00877A3C" w14:paraId="4F944B57" w14:textId="77777777" w:rsidTr="00B942C5">
        <w:trPr>
          <w:jc w:val="center"/>
        </w:trPr>
        <w:tc>
          <w:tcPr>
            <w:tcW w:w="10178" w:type="dxa"/>
            <w:gridSpan w:val="6"/>
          </w:tcPr>
          <w:p w14:paraId="36009657" w14:textId="77777777" w:rsidR="00877A3C" w:rsidRPr="0079764E" w:rsidRDefault="00877A3C" w:rsidP="00A55D7F">
            <w:pPr>
              <w:pStyle w:val="ac"/>
              <w:numPr>
                <w:ilvl w:val="0"/>
                <w:numId w:val="11"/>
              </w:numPr>
              <w:jc w:val="center"/>
              <w:rPr>
                <w:sz w:val="28"/>
                <w:szCs w:val="28"/>
              </w:rPr>
            </w:pPr>
            <w:r>
              <w:rPr>
                <w:sz w:val="28"/>
                <w:szCs w:val="28"/>
              </w:rPr>
              <w:t>Водоотведение (транспортировка сточных вод)</w:t>
            </w:r>
          </w:p>
        </w:tc>
      </w:tr>
      <w:tr w:rsidR="00877A3C" w14:paraId="271E1572" w14:textId="77777777" w:rsidTr="00B942C5">
        <w:trPr>
          <w:jc w:val="center"/>
        </w:trPr>
        <w:tc>
          <w:tcPr>
            <w:tcW w:w="3334" w:type="dxa"/>
          </w:tcPr>
          <w:p w14:paraId="071B2A3E" w14:textId="77777777" w:rsidR="00877A3C" w:rsidRPr="0079764E" w:rsidRDefault="00877A3C" w:rsidP="00877A3C">
            <w:pPr>
              <w:jc w:val="center"/>
              <w:rPr>
                <w:color w:val="FF0000"/>
                <w:sz w:val="28"/>
                <w:szCs w:val="28"/>
              </w:rPr>
            </w:pPr>
            <w:r w:rsidRPr="002F5B9B">
              <w:rPr>
                <w:sz w:val="28"/>
                <w:szCs w:val="28"/>
              </w:rPr>
              <w:t>-</w:t>
            </w:r>
          </w:p>
        </w:tc>
        <w:tc>
          <w:tcPr>
            <w:tcW w:w="992" w:type="dxa"/>
          </w:tcPr>
          <w:p w14:paraId="383033A3" w14:textId="77777777" w:rsidR="00877A3C" w:rsidRDefault="00877A3C" w:rsidP="00877A3C">
            <w:pPr>
              <w:jc w:val="center"/>
              <w:rPr>
                <w:sz w:val="28"/>
                <w:szCs w:val="28"/>
              </w:rPr>
            </w:pPr>
            <w:r>
              <w:rPr>
                <w:sz w:val="28"/>
                <w:szCs w:val="28"/>
              </w:rPr>
              <w:t>-</w:t>
            </w:r>
          </w:p>
        </w:tc>
        <w:tc>
          <w:tcPr>
            <w:tcW w:w="1451" w:type="dxa"/>
          </w:tcPr>
          <w:p w14:paraId="2C39C703" w14:textId="77777777" w:rsidR="00877A3C" w:rsidRDefault="00877A3C" w:rsidP="00877A3C">
            <w:pPr>
              <w:jc w:val="center"/>
              <w:rPr>
                <w:sz w:val="28"/>
                <w:szCs w:val="28"/>
              </w:rPr>
            </w:pPr>
            <w:r>
              <w:rPr>
                <w:sz w:val="28"/>
                <w:szCs w:val="28"/>
              </w:rPr>
              <w:t>-</w:t>
            </w:r>
          </w:p>
        </w:tc>
        <w:tc>
          <w:tcPr>
            <w:tcW w:w="2275" w:type="dxa"/>
          </w:tcPr>
          <w:p w14:paraId="3F948CEA" w14:textId="77777777" w:rsidR="00877A3C" w:rsidRDefault="00877A3C" w:rsidP="00877A3C">
            <w:pPr>
              <w:jc w:val="center"/>
              <w:rPr>
                <w:sz w:val="28"/>
                <w:szCs w:val="28"/>
              </w:rPr>
            </w:pPr>
            <w:r>
              <w:rPr>
                <w:sz w:val="28"/>
                <w:szCs w:val="28"/>
              </w:rPr>
              <w:t>-</w:t>
            </w:r>
          </w:p>
        </w:tc>
        <w:tc>
          <w:tcPr>
            <w:tcW w:w="1134" w:type="dxa"/>
          </w:tcPr>
          <w:p w14:paraId="40EECA25" w14:textId="77777777" w:rsidR="00877A3C" w:rsidRDefault="00877A3C" w:rsidP="00877A3C">
            <w:pPr>
              <w:jc w:val="center"/>
              <w:rPr>
                <w:sz w:val="28"/>
                <w:szCs w:val="28"/>
              </w:rPr>
            </w:pPr>
            <w:r>
              <w:rPr>
                <w:sz w:val="28"/>
                <w:szCs w:val="28"/>
              </w:rPr>
              <w:t>-</w:t>
            </w:r>
          </w:p>
        </w:tc>
        <w:tc>
          <w:tcPr>
            <w:tcW w:w="992" w:type="dxa"/>
          </w:tcPr>
          <w:p w14:paraId="23CDBED1" w14:textId="77777777" w:rsidR="00877A3C" w:rsidRDefault="00877A3C" w:rsidP="00877A3C">
            <w:pPr>
              <w:jc w:val="center"/>
              <w:rPr>
                <w:sz w:val="28"/>
                <w:szCs w:val="28"/>
              </w:rPr>
            </w:pPr>
            <w:r>
              <w:rPr>
                <w:sz w:val="28"/>
                <w:szCs w:val="28"/>
              </w:rPr>
              <w:t>-</w:t>
            </w:r>
          </w:p>
        </w:tc>
      </w:tr>
    </w:tbl>
    <w:p w14:paraId="48296EC3" w14:textId="77777777" w:rsidR="00877A3C" w:rsidRDefault="00877A3C" w:rsidP="00877A3C">
      <w:pPr>
        <w:jc w:val="center"/>
        <w:rPr>
          <w:sz w:val="28"/>
          <w:szCs w:val="28"/>
        </w:rPr>
      </w:pPr>
    </w:p>
    <w:p w14:paraId="788AF917" w14:textId="77777777" w:rsidR="00877A3C" w:rsidRDefault="00877A3C" w:rsidP="00877A3C">
      <w:pPr>
        <w:jc w:val="center"/>
        <w:rPr>
          <w:sz w:val="28"/>
          <w:szCs w:val="28"/>
        </w:rPr>
      </w:pPr>
    </w:p>
    <w:p w14:paraId="0682E7C9" w14:textId="77777777" w:rsidR="00877A3C" w:rsidRDefault="00877A3C" w:rsidP="00877A3C">
      <w:pPr>
        <w:jc w:val="center"/>
        <w:rPr>
          <w:sz w:val="28"/>
          <w:szCs w:val="28"/>
        </w:rPr>
      </w:pPr>
    </w:p>
    <w:p w14:paraId="6702CA62" w14:textId="77777777" w:rsidR="00877A3C" w:rsidRDefault="00877A3C" w:rsidP="00877A3C">
      <w:pPr>
        <w:jc w:val="center"/>
        <w:rPr>
          <w:sz w:val="28"/>
          <w:szCs w:val="28"/>
        </w:rPr>
      </w:pPr>
    </w:p>
    <w:p w14:paraId="711AEC90" w14:textId="77777777" w:rsidR="00877A3C" w:rsidRDefault="00877A3C" w:rsidP="00877A3C">
      <w:pPr>
        <w:jc w:val="center"/>
        <w:rPr>
          <w:sz w:val="28"/>
          <w:szCs w:val="28"/>
        </w:rPr>
      </w:pPr>
    </w:p>
    <w:p w14:paraId="30F23DC9" w14:textId="77777777" w:rsidR="00877A3C" w:rsidRDefault="00877A3C" w:rsidP="00877A3C">
      <w:pPr>
        <w:jc w:val="center"/>
        <w:rPr>
          <w:sz w:val="28"/>
          <w:szCs w:val="28"/>
        </w:rPr>
      </w:pPr>
    </w:p>
    <w:p w14:paraId="58390A08" w14:textId="77777777" w:rsidR="00877A3C" w:rsidRDefault="00877A3C" w:rsidP="00877A3C">
      <w:pPr>
        <w:jc w:val="center"/>
        <w:rPr>
          <w:sz w:val="28"/>
          <w:szCs w:val="28"/>
        </w:rPr>
      </w:pPr>
    </w:p>
    <w:p w14:paraId="1F42AFB9" w14:textId="77777777" w:rsidR="00877A3C" w:rsidRDefault="00877A3C" w:rsidP="00877A3C">
      <w:pPr>
        <w:jc w:val="center"/>
        <w:rPr>
          <w:sz w:val="28"/>
          <w:szCs w:val="28"/>
        </w:rPr>
      </w:pPr>
    </w:p>
    <w:p w14:paraId="5C5C0560" w14:textId="77777777" w:rsidR="00877A3C" w:rsidRDefault="00877A3C" w:rsidP="00877A3C">
      <w:pPr>
        <w:jc w:val="center"/>
        <w:rPr>
          <w:sz w:val="28"/>
          <w:szCs w:val="28"/>
        </w:rPr>
      </w:pPr>
    </w:p>
    <w:p w14:paraId="5147246B" w14:textId="77777777" w:rsidR="00877A3C" w:rsidRDefault="00877A3C" w:rsidP="00877A3C">
      <w:pPr>
        <w:jc w:val="center"/>
        <w:rPr>
          <w:sz w:val="28"/>
          <w:szCs w:val="28"/>
        </w:rPr>
      </w:pPr>
    </w:p>
    <w:p w14:paraId="314CEFF8" w14:textId="77777777" w:rsidR="00877A3C" w:rsidRDefault="00877A3C" w:rsidP="00877A3C">
      <w:pPr>
        <w:jc w:val="center"/>
        <w:rPr>
          <w:sz w:val="28"/>
          <w:szCs w:val="28"/>
        </w:rPr>
      </w:pPr>
    </w:p>
    <w:p w14:paraId="6F9EC16D" w14:textId="77777777" w:rsidR="00877A3C" w:rsidRDefault="00877A3C" w:rsidP="00877A3C">
      <w:pPr>
        <w:jc w:val="center"/>
        <w:rPr>
          <w:sz w:val="28"/>
          <w:szCs w:val="28"/>
        </w:rPr>
      </w:pPr>
    </w:p>
    <w:p w14:paraId="386F659D" w14:textId="77777777" w:rsidR="00877A3C" w:rsidRDefault="00877A3C" w:rsidP="00877A3C">
      <w:pPr>
        <w:jc w:val="center"/>
        <w:rPr>
          <w:sz w:val="28"/>
          <w:szCs w:val="28"/>
        </w:rPr>
      </w:pPr>
    </w:p>
    <w:p w14:paraId="249A0AFC" w14:textId="77777777" w:rsidR="00877A3C" w:rsidRDefault="00877A3C" w:rsidP="00877A3C">
      <w:pPr>
        <w:jc w:val="center"/>
        <w:rPr>
          <w:sz w:val="28"/>
          <w:szCs w:val="28"/>
        </w:rPr>
      </w:pPr>
    </w:p>
    <w:p w14:paraId="44A41BF2" w14:textId="77777777" w:rsidR="00877A3C" w:rsidRDefault="00877A3C" w:rsidP="00877A3C">
      <w:pPr>
        <w:jc w:val="center"/>
        <w:rPr>
          <w:sz w:val="28"/>
          <w:szCs w:val="28"/>
        </w:rPr>
      </w:pPr>
    </w:p>
    <w:p w14:paraId="66D0E7CE" w14:textId="77777777" w:rsidR="00877A3C" w:rsidRDefault="00877A3C" w:rsidP="00877A3C">
      <w:pPr>
        <w:jc w:val="center"/>
        <w:rPr>
          <w:sz w:val="28"/>
          <w:szCs w:val="28"/>
        </w:rPr>
      </w:pPr>
    </w:p>
    <w:p w14:paraId="7759C251" w14:textId="77777777" w:rsidR="00877A3C" w:rsidRDefault="00877A3C" w:rsidP="00877A3C">
      <w:pPr>
        <w:jc w:val="center"/>
        <w:rPr>
          <w:sz w:val="28"/>
          <w:szCs w:val="28"/>
        </w:rPr>
      </w:pPr>
    </w:p>
    <w:p w14:paraId="4980A0A0" w14:textId="77777777" w:rsidR="00877A3C" w:rsidRDefault="00877A3C" w:rsidP="00877A3C">
      <w:pPr>
        <w:jc w:val="center"/>
        <w:rPr>
          <w:sz w:val="28"/>
          <w:szCs w:val="28"/>
        </w:rPr>
      </w:pPr>
    </w:p>
    <w:p w14:paraId="669EF60F" w14:textId="77777777" w:rsidR="00877A3C" w:rsidRDefault="00877A3C" w:rsidP="00877A3C">
      <w:pPr>
        <w:jc w:val="center"/>
        <w:rPr>
          <w:sz w:val="28"/>
          <w:szCs w:val="28"/>
        </w:rPr>
      </w:pPr>
    </w:p>
    <w:p w14:paraId="7B5298C7" w14:textId="77777777" w:rsidR="00877A3C" w:rsidRDefault="00877A3C" w:rsidP="00877A3C">
      <w:pPr>
        <w:jc w:val="center"/>
        <w:rPr>
          <w:sz w:val="28"/>
          <w:szCs w:val="28"/>
        </w:rPr>
      </w:pPr>
    </w:p>
    <w:p w14:paraId="2ABC09BF" w14:textId="77777777" w:rsidR="00877A3C" w:rsidRDefault="00877A3C" w:rsidP="00877A3C">
      <w:pPr>
        <w:jc w:val="center"/>
        <w:rPr>
          <w:sz w:val="28"/>
          <w:szCs w:val="28"/>
        </w:rPr>
      </w:pPr>
    </w:p>
    <w:p w14:paraId="0ACEBD2E" w14:textId="77777777" w:rsidR="00877A3C" w:rsidRDefault="00877A3C" w:rsidP="00877A3C">
      <w:pPr>
        <w:jc w:val="center"/>
        <w:rPr>
          <w:sz w:val="28"/>
          <w:szCs w:val="28"/>
        </w:rPr>
      </w:pPr>
    </w:p>
    <w:p w14:paraId="383C4A8E" w14:textId="77777777" w:rsidR="00877A3C" w:rsidRDefault="00877A3C" w:rsidP="00877A3C">
      <w:pPr>
        <w:jc w:val="center"/>
        <w:rPr>
          <w:sz w:val="28"/>
          <w:szCs w:val="28"/>
        </w:rPr>
      </w:pPr>
    </w:p>
    <w:p w14:paraId="7C04EFF1" w14:textId="77777777" w:rsidR="00877A3C" w:rsidRDefault="00877A3C" w:rsidP="00877A3C">
      <w:pPr>
        <w:jc w:val="center"/>
        <w:rPr>
          <w:sz w:val="28"/>
          <w:szCs w:val="28"/>
        </w:rPr>
      </w:pPr>
    </w:p>
    <w:p w14:paraId="6475DFE4" w14:textId="77777777" w:rsidR="00877A3C" w:rsidRDefault="00877A3C" w:rsidP="00877A3C">
      <w:pPr>
        <w:jc w:val="center"/>
        <w:rPr>
          <w:sz w:val="28"/>
          <w:szCs w:val="28"/>
        </w:rPr>
      </w:pPr>
    </w:p>
    <w:p w14:paraId="191B2B09" w14:textId="77777777" w:rsidR="00877A3C" w:rsidRDefault="00877A3C" w:rsidP="00877A3C">
      <w:pPr>
        <w:jc w:val="center"/>
        <w:rPr>
          <w:sz w:val="28"/>
          <w:szCs w:val="28"/>
        </w:rPr>
      </w:pPr>
    </w:p>
    <w:p w14:paraId="424EBFC0" w14:textId="77777777" w:rsidR="00877A3C" w:rsidRDefault="00877A3C" w:rsidP="00877A3C">
      <w:pPr>
        <w:jc w:val="center"/>
        <w:rPr>
          <w:sz w:val="28"/>
          <w:szCs w:val="28"/>
        </w:rPr>
      </w:pPr>
    </w:p>
    <w:p w14:paraId="621F0D87" w14:textId="77777777" w:rsidR="00877A3C" w:rsidRDefault="00877A3C" w:rsidP="00877A3C">
      <w:pPr>
        <w:jc w:val="center"/>
        <w:rPr>
          <w:sz w:val="28"/>
          <w:szCs w:val="28"/>
        </w:rPr>
      </w:pPr>
    </w:p>
    <w:p w14:paraId="5C56D9A5" w14:textId="77777777" w:rsidR="00877A3C" w:rsidRDefault="00877A3C" w:rsidP="00877A3C">
      <w:pPr>
        <w:jc w:val="center"/>
        <w:rPr>
          <w:sz w:val="28"/>
          <w:szCs w:val="28"/>
        </w:rPr>
      </w:pPr>
    </w:p>
    <w:p w14:paraId="0AE87479" w14:textId="77777777" w:rsidR="00877A3C" w:rsidRDefault="00877A3C" w:rsidP="00877A3C">
      <w:pPr>
        <w:jc w:val="center"/>
        <w:rPr>
          <w:sz w:val="28"/>
          <w:szCs w:val="28"/>
        </w:rPr>
      </w:pPr>
    </w:p>
    <w:p w14:paraId="5DEC6723" w14:textId="77777777" w:rsidR="00877A3C" w:rsidRDefault="00877A3C" w:rsidP="00877A3C">
      <w:pPr>
        <w:jc w:val="center"/>
        <w:rPr>
          <w:sz w:val="28"/>
          <w:szCs w:val="28"/>
        </w:rPr>
      </w:pPr>
    </w:p>
    <w:p w14:paraId="513D8F8B" w14:textId="77777777" w:rsidR="00877A3C" w:rsidRPr="008A47E7" w:rsidRDefault="00877A3C" w:rsidP="00877A3C">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F64B44">
        <w:rPr>
          <w:sz w:val="28"/>
          <w:szCs w:val="28"/>
        </w:rPr>
        <w:t>питьевой воды и качества очистки сточных вод</w:t>
      </w:r>
    </w:p>
    <w:p w14:paraId="41B89B91" w14:textId="77777777" w:rsidR="00877A3C" w:rsidRDefault="00877A3C" w:rsidP="00877A3C">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2275"/>
        <w:gridCol w:w="1134"/>
        <w:gridCol w:w="1021"/>
      </w:tblGrid>
      <w:tr w:rsidR="00877A3C" w14:paraId="037659D4" w14:textId="77777777" w:rsidTr="00B942C5">
        <w:trPr>
          <w:trHeight w:val="706"/>
          <w:jc w:val="center"/>
        </w:trPr>
        <w:tc>
          <w:tcPr>
            <w:tcW w:w="3334" w:type="dxa"/>
            <w:vMerge w:val="restart"/>
            <w:vAlign w:val="center"/>
          </w:tcPr>
          <w:p w14:paraId="6234DBDF" w14:textId="77777777" w:rsidR="00877A3C" w:rsidRDefault="00877A3C" w:rsidP="00877A3C">
            <w:pPr>
              <w:jc w:val="center"/>
              <w:rPr>
                <w:sz w:val="28"/>
                <w:szCs w:val="28"/>
              </w:rPr>
            </w:pPr>
            <w:r>
              <w:rPr>
                <w:sz w:val="28"/>
                <w:szCs w:val="28"/>
              </w:rPr>
              <w:t>Наименование мероприятия</w:t>
            </w:r>
          </w:p>
        </w:tc>
        <w:tc>
          <w:tcPr>
            <w:tcW w:w="992" w:type="dxa"/>
            <w:vMerge w:val="restart"/>
            <w:vAlign w:val="center"/>
          </w:tcPr>
          <w:p w14:paraId="20E3DDD2" w14:textId="77777777" w:rsidR="00877A3C" w:rsidRDefault="00877A3C" w:rsidP="00877A3C">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60C172AA" w14:textId="77777777" w:rsidR="00877A3C" w:rsidRDefault="00877A3C" w:rsidP="00877A3C">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7858D87E" w14:textId="77777777" w:rsidR="00877A3C" w:rsidRDefault="00877A3C" w:rsidP="00877A3C">
            <w:pPr>
              <w:jc w:val="center"/>
              <w:rPr>
                <w:sz w:val="28"/>
                <w:szCs w:val="28"/>
              </w:rPr>
            </w:pPr>
            <w:r>
              <w:rPr>
                <w:sz w:val="28"/>
                <w:szCs w:val="28"/>
              </w:rPr>
              <w:t>Ожидаемый эффект</w:t>
            </w:r>
          </w:p>
        </w:tc>
      </w:tr>
      <w:tr w:rsidR="00877A3C" w14:paraId="145F1B3A" w14:textId="77777777" w:rsidTr="00B942C5">
        <w:trPr>
          <w:trHeight w:val="844"/>
          <w:jc w:val="center"/>
        </w:trPr>
        <w:tc>
          <w:tcPr>
            <w:tcW w:w="3334" w:type="dxa"/>
            <w:vMerge/>
          </w:tcPr>
          <w:p w14:paraId="6E60DDD3" w14:textId="77777777" w:rsidR="00877A3C" w:rsidRDefault="00877A3C" w:rsidP="00877A3C">
            <w:pPr>
              <w:jc w:val="center"/>
              <w:rPr>
                <w:sz w:val="28"/>
                <w:szCs w:val="28"/>
              </w:rPr>
            </w:pPr>
          </w:p>
        </w:tc>
        <w:tc>
          <w:tcPr>
            <w:tcW w:w="992" w:type="dxa"/>
            <w:vMerge/>
          </w:tcPr>
          <w:p w14:paraId="152AD041" w14:textId="77777777" w:rsidR="00877A3C" w:rsidRDefault="00877A3C" w:rsidP="00877A3C">
            <w:pPr>
              <w:jc w:val="center"/>
              <w:rPr>
                <w:sz w:val="28"/>
                <w:szCs w:val="28"/>
              </w:rPr>
            </w:pPr>
          </w:p>
        </w:tc>
        <w:tc>
          <w:tcPr>
            <w:tcW w:w="1451" w:type="dxa"/>
            <w:vMerge/>
          </w:tcPr>
          <w:p w14:paraId="268416F8" w14:textId="77777777" w:rsidR="00877A3C" w:rsidRDefault="00877A3C" w:rsidP="00877A3C">
            <w:pPr>
              <w:jc w:val="center"/>
              <w:rPr>
                <w:sz w:val="28"/>
                <w:szCs w:val="28"/>
              </w:rPr>
            </w:pPr>
          </w:p>
        </w:tc>
        <w:tc>
          <w:tcPr>
            <w:tcW w:w="2275" w:type="dxa"/>
            <w:vAlign w:val="center"/>
          </w:tcPr>
          <w:p w14:paraId="3471FB44" w14:textId="77777777" w:rsidR="00877A3C" w:rsidRDefault="00877A3C" w:rsidP="00877A3C">
            <w:pPr>
              <w:jc w:val="center"/>
              <w:rPr>
                <w:sz w:val="28"/>
                <w:szCs w:val="28"/>
              </w:rPr>
            </w:pPr>
            <w:r>
              <w:rPr>
                <w:sz w:val="28"/>
                <w:szCs w:val="28"/>
              </w:rPr>
              <w:t>Наименование показателей</w:t>
            </w:r>
          </w:p>
        </w:tc>
        <w:tc>
          <w:tcPr>
            <w:tcW w:w="1134" w:type="dxa"/>
            <w:vAlign w:val="center"/>
          </w:tcPr>
          <w:p w14:paraId="13C12B02" w14:textId="77777777" w:rsidR="00877A3C" w:rsidRDefault="00877A3C" w:rsidP="00877A3C">
            <w:pPr>
              <w:jc w:val="center"/>
              <w:rPr>
                <w:sz w:val="28"/>
                <w:szCs w:val="28"/>
              </w:rPr>
            </w:pPr>
            <w:r>
              <w:rPr>
                <w:sz w:val="28"/>
                <w:szCs w:val="28"/>
              </w:rPr>
              <w:t>тыс. руб.</w:t>
            </w:r>
          </w:p>
        </w:tc>
        <w:tc>
          <w:tcPr>
            <w:tcW w:w="1021" w:type="dxa"/>
            <w:vAlign w:val="center"/>
          </w:tcPr>
          <w:p w14:paraId="749BB441" w14:textId="77777777" w:rsidR="00877A3C" w:rsidRDefault="00877A3C" w:rsidP="00877A3C">
            <w:pPr>
              <w:jc w:val="center"/>
              <w:rPr>
                <w:sz w:val="28"/>
                <w:szCs w:val="28"/>
              </w:rPr>
            </w:pPr>
            <w:r>
              <w:rPr>
                <w:sz w:val="28"/>
                <w:szCs w:val="28"/>
              </w:rPr>
              <w:t>%</w:t>
            </w:r>
          </w:p>
        </w:tc>
      </w:tr>
      <w:tr w:rsidR="00877A3C" w14:paraId="783AE076" w14:textId="77777777" w:rsidTr="00B942C5">
        <w:trPr>
          <w:jc w:val="center"/>
        </w:trPr>
        <w:tc>
          <w:tcPr>
            <w:tcW w:w="10207" w:type="dxa"/>
            <w:gridSpan w:val="6"/>
          </w:tcPr>
          <w:p w14:paraId="1FA42C0E" w14:textId="77777777" w:rsidR="00877A3C" w:rsidRPr="0054529E" w:rsidRDefault="00877A3C" w:rsidP="00A55D7F">
            <w:pPr>
              <w:pStyle w:val="ac"/>
              <w:numPr>
                <w:ilvl w:val="0"/>
                <w:numId w:val="13"/>
              </w:numPr>
              <w:jc w:val="center"/>
              <w:rPr>
                <w:sz w:val="28"/>
                <w:szCs w:val="28"/>
              </w:rPr>
            </w:pPr>
            <w:r w:rsidRPr="0054529E">
              <w:rPr>
                <w:sz w:val="28"/>
                <w:szCs w:val="28"/>
              </w:rPr>
              <w:t>Холодное водоснабжение (транспортировка питьевой воды)</w:t>
            </w:r>
          </w:p>
        </w:tc>
      </w:tr>
      <w:tr w:rsidR="00877A3C" w14:paraId="039B8E6A" w14:textId="77777777" w:rsidTr="00B942C5">
        <w:trPr>
          <w:jc w:val="center"/>
        </w:trPr>
        <w:tc>
          <w:tcPr>
            <w:tcW w:w="3334" w:type="dxa"/>
          </w:tcPr>
          <w:p w14:paraId="05C204BC" w14:textId="77777777" w:rsidR="00877A3C" w:rsidRPr="0054529E" w:rsidRDefault="00877A3C" w:rsidP="00877A3C">
            <w:pPr>
              <w:jc w:val="center"/>
              <w:rPr>
                <w:sz w:val="28"/>
                <w:szCs w:val="28"/>
              </w:rPr>
            </w:pPr>
            <w:r w:rsidRPr="0054529E">
              <w:rPr>
                <w:sz w:val="28"/>
                <w:szCs w:val="28"/>
              </w:rPr>
              <w:t>-</w:t>
            </w:r>
          </w:p>
        </w:tc>
        <w:tc>
          <w:tcPr>
            <w:tcW w:w="992" w:type="dxa"/>
          </w:tcPr>
          <w:p w14:paraId="7F3C4921" w14:textId="77777777" w:rsidR="00877A3C" w:rsidRPr="0054529E" w:rsidRDefault="00877A3C" w:rsidP="00877A3C">
            <w:pPr>
              <w:jc w:val="center"/>
              <w:rPr>
                <w:sz w:val="28"/>
                <w:szCs w:val="28"/>
              </w:rPr>
            </w:pPr>
            <w:r w:rsidRPr="0054529E">
              <w:rPr>
                <w:sz w:val="28"/>
                <w:szCs w:val="28"/>
              </w:rPr>
              <w:t>-</w:t>
            </w:r>
          </w:p>
        </w:tc>
        <w:tc>
          <w:tcPr>
            <w:tcW w:w="1451" w:type="dxa"/>
          </w:tcPr>
          <w:p w14:paraId="46CE76F7" w14:textId="77777777" w:rsidR="00877A3C" w:rsidRPr="0054529E" w:rsidRDefault="00877A3C" w:rsidP="00877A3C">
            <w:pPr>
              <w:jc w:val="center"/>
              <w:rPr>
                <w:sz w:val="28"/>
                <w:szCs w:val="28"/>
              </w:rPr>
            </w:pPr>
            <w:r w:rsidRPr="0054529E">
              <w:rPr>
                <w:sz w:val="28"/>
                <w:szCs w:val="28"/>
              </w:rPr>
              <w:t>-</w:t>
            </w:r>
          </w:p>
        </w:tc>
        <w:tc>
          <w:tcPr>
            <w:tcW w:w="2275" w:type="dxa"/>
          </w:tcPr>
          <w:p w14:paraId="79B6C4DB" w14:textId="77777777" w:rsidR="00877A3C" w:rsidRPr="0054529E" w:rsidRDefault="00877A3C" w:rsidP="00877A3C">
            <w:pPr>
              <w:jc w:val="center"/>
              <w:rPr>
                <w:sz w:val="28"/>
                <w:szCs w:val="28"/>
              </w:rPr>
            </w:pPr>
            <w:r w:rsidRPr="0054529E">
              <w:rPr>
                <w:sz w:val="28"/>
                <w:szCs w:val="28"/>
              </w:rPr>
              <w:t>-</w:t>
            </w:r>
          </w:p>
        </w:tc>
        <w:tc>
          <w:tcPr>
            <w:tcW w:w="1134" w:type="dxa"/>
          </w:tcPr>
          <w:p w14:paraId="73AB11AC" w14:textId="77777777" w:rsidR="00877A3C" w:rsidRPr="0054529E" w:rsidRDefault="00877A3C" w:rsidP="00877A3C">
            <w:pPr>
              <w:jc w:val="center"/>
              <w:rPr>
                <w:sz w:val="28"/>
                <w:szCs w:val="28"/>
              </w:rPr>
            </w:pPr>
            <w:r w:rsidRPr="0054529E">
              <w:rPr>
                <w:sz w:val="28"/>
                <w:szCs w:val="28"/>
              </w:rPr>
              <w:t>-</w:t>
            </w:r>
          </w:p>
        </w:tc>
        <w:tc>
          <w:tcPr>
            <w:tcW w:w="1021" w:type="dxa"/>
          </w:tcPr>
          <w:p w14:paraId="04D1E71A" w14:textId="77777777" w:rsidR="00877A3C" w:rsidRPr="0054529E" w:rsidRDefault="00877A3C" w:rsidP="00877A3C">
            <w:pPr>
              <w:jc w:val="center"/>
              <w:rPr>
                <w:sz w:val="28"/>
                <w:szCs w:val="28"/>
              </w:rPr>
            </w:pPr>
            <w:r w:rsidRPr="0054529E">
              <w:rPr>
                <w:sz w:val="28"/>
                <w:szCs w:val="28"/>
              </w:rPr>
              <w:t>-</w:t>
            </w:r>
          </w:p>
        </w:tc>
      </w:tr>
      <w:tr w:rsidR="00877A3C" w14:paraId="52EA45DD" w14:textId="77777777" w:rsidTr="00B942C5">
        <w:trPr>
          <w:jc w:val="center"/>
        </w:trPr>
        <w:tc>
          <w:tcPr>
            <w:tcW w:w="10207" w:type="dxa"/>
            <w:gridSpan w:val="6"/>
          </w:tcPr>
          <w:p w14:paraId="01B3344E" w14:textId="77777777" w:rsidR="00877A3C" w:rsidRPr="0054529E" w:rsidRDefault="00877A3C" w:rsidP="00A55D7F">
            <w:pPr>
              <w:pStyle w:val="ac"/>
              <w:numPr>
                <w:ilvl w:val="0"/>
                <w:numId w:val="13"/>
              </w:numPr>
              <w:jc w:val="center"/>
              <w:rPr>
                <w:sz w:val="28"/>
                <w:szCs w:val="28"/>
              </w:rPr>
            </w:pPr>
            <w:r w:rsidRPr="0054529E">
              <w:rPr>
                <w:sz w:val="28"/>
                <w:szCs w:val="28"/>
              </w:rPr>
              <w:t>Водоотведение (транспортировка сточных вод)</w:t>
            </w:r>
          </w:p>
        </w:tc>
      </w:tr>
      <w:tr w:rsidR="00877A3C" w14:paraId="56F7DCC4" w14:textId="77777777" w:rsidTr="00B942C5">
        <w:trPr>
          <w:jc w:val="center"/>
        </w:trPr>
        <w:tc>
          <w:tcPr>
            <w:tcW w:w="3334" w:type="dxa"/>
          </w:tcPr>
          <w:p w14:paraId="00870B9A" w14:textId="77777777" w:rsidR="00877A3C" w:rsidRPr="0079764E" w:rsidRDefault="00877A3C" w:rsidP="00877A3C">
            <w:pPr>
              <w:jc w:val="center"/>
              <w:rPr>
                <w:color w:val="FF0000"/>
                <w:sz w:val="28"/>
                <w:szCs w:val="28"/>
              </w:rPr>
            </w:pPr>
            <w:r w:rsidRPr="002F5B9B">
              <w:rPr>
                <w:sz w:val="28"/>
                <w:szCs w:val="28"/>
              </w:rPr>
              <w:t>-</w:t>
            </w:r>
          </w:p>
        </w:tc>
        <w:tc>
          <w:tcPr>
            <w:tcW w:w="992" w:type="dxa"/>
          </w:tcPr>
          <w:p w14:paraId="57D4D508" w14:textId="77777777" w:rsidR="00877A3C" w:rsidRPr="002F5B9B" w:rsidRDefault="00877A3C" w:rsidP="00877A3C">
            <w:pPr>
              <w:jc w:val="center"/>
              <w:rPr>
                <w:sz w:val="28"/>
                <w:szCs w:val="28"/>
              </w:rPr>
            </w:pPr>
            <w:r>
              <w:rPr>
                <w:sz w:val="28"/>
                <w:szCs w:val="28"/>
              </w:rPr>
              <w:t>-</w:t>
            </w:r>
          </w:p>
        </w:tc>
        <w:tc>
          <w:tcPr>
            <w:tcW w:w="1451" w:type="dxa"/>
          </w:tcPr>
          <w:p w14:paraId="1AFD75B1" w14:textId="77777777" w:rsidR="00877A3C" w:rsidRPr="002F5B9B" w:rsidRDefault="00877A3C" w:rsidP="00877A3C">
            <w:pPr>
              <w:jc w:val="center"/>
              <w:rPr>
                <w:sz w:val="28"/>
                <w:szCs w:val="28"/>
              </w:rPr>
            </w:pPr>
            <w:r>
              <w:rPr>
                <w:sz w:val="28"/>
                <w:szCs w:val="28"/>
              </w:rPr>
              <w:t>-</w:t>
            </w:r>
          </w:p>
        </w:tc>
        <w:tc>
          <w:tcPr>
            <w:tcW w:w="2275" w:type="dxa"/>
          </w:tcPr>
          <w:p w14:paraId="0898C7D1" w14:textId="77777777" w:rsidR="00877A3C" w:rsidRDefault="00877A3C" w:rsidP="00877A3C">
            <w:pPr>
              <w:jc w:val="center"/>
              <w:rPr>
                <w:sz w:val="28"/>
                <w:szCs w:val="28"/>
              </w:rPr>
            </w:pPr>
            <w:r>
              <w:rPr>
                <w:sz w:val="28"/>
                <w:szCs w:val="28"/>
              </w:rPr>
              <w:t>-</w:t>
            </w:r>
          </w:p>
        </w:tc>
        <w:tc>
          <w:tcPr>
            <w:tcW w:w="1134" w:type="dxa"/>
          </w:tcPr>
          <w:p w14:paraId="68365F76" w14:textId="77777777" w:rsidR="00877A3C" w:rsidRDefault="00877A3C" w:rsidP="00877A3C">
            <w:pPr>
              <w:jc w:val="center"/>
              <w:rPr>
                <w:sz w:val="28"/>
                <w:szCs w:val="28"/>
              </w:rPr>
            </w:pPr>
            <w:r>
              <w:rPr>
                <w:sz w:val="28"/>
                <w:szCs w:val="28"/>
              </w:rPr>
              <w:t>-</w:t>
            </w:r>
          </w:p>
        </w:tc>
        <w:tc>
          <w:tcPr>
            <w:tcW w:w="1021" w:type="dxa"/>
          </w:tcPr>
          <w:p w14:paraId="08F91719" w14:textId="77777777" w:rsidR="00877A3C" w:rsidRDefault="00877A3C" w:rsidP="00877A3C">
            <w:pPr>
              <w:jc w:val="center"/>
              <w:rPr>
                <w:sz w:val="28"/>
                <w:szCs w:val="28"/>
              </w:rPr>
            </w:pPr>
            <w:r>
              <w:rPr>
                <w:sz w:val="28"/>
                <w:szCs w:val="28"/>
              </w:rPr>
              <w:t>-</w:t>
            </w:r>
          </w:p>
        </w:tc>
      </w:tr>
    </w:tbl>
    <w:p w14:paraId="7DDD3E5D" w14:textId="77777777" w:rsidR="00877A3C" w:rsidRDefault="00877A3C" w:rsidP="00877A3C">
      <w:pPr>
        <w:jc w:val="center"/>
        <w:rPr>
          <w:sz w:val="28"/>
          <w:szCs w:val="28"/>
        </w:rPr>
      </w:pPr>
    </w:p>
    <w:p w14:paraId="2BAE7CF5" w14:textId="77777777" w:rsidR="00877A3C" w:rsidRDefault="00877A3C" w:rsidP="00877A3C">
      <w:pPr>
        <w:jc w:val="center"/>
        <w:rPr>
          <w:sz w:val="28"/>
          <w:szCs w:val="28"/>
        </w:rPr>
      </w:pPr>
    </w:p>
    <w:p w14:paraId="5FFC908E" w14:textId="77777777" w:rsidR="00877A3C" w:rsidRDefault="00877A3C" w:rsidP="00877A3C">
      <w:pPr>
        <w:jc w:val="center"/>
        <w:rPr>
          <w:sz w:val="28"/>
          <w:szCs w:val="28"/>
        </w:rPr>
      </w:pPr>
    </w:p>
    <w:p w14:paraId="77427159" w14:textId="77777777" w:rsidR="00877A3C" w:rsidRDefault="00877A3C" w:rsidP="00877A3C">
      <w:pPr>
        <w:jc w:val="center"/>
        <w:rPr>
          <w:sz w:val="28"/>
          <w:szCs w:val="28"/>
        </w:rPr>
      </w:pPr>
    </w:p>
    <w:p w14:paraId="4B035466" w14:textId="77777777" w:rsidR="00877A3C" w:rsidRDefault="00877A3C" w:rsidP="00877A3C">
      <w:pPr>
        <w:jc w:val="center"/>
        <w:rPr>
          <w:sz w:val="28"/>
          <w:szCs w:val="28"/>
        </w:rPr>
      </w:pPr>
    </w:p>
    <w:p w14:paraId="59C9AAA4" w14:textId="77777777" w:rsidR="00877A3C" w:rsidRDefault="00877A3C" w:rsidP="00877A3C">
      <w:pPr>
        <w:jc w:val="center"/>
        <w:rPr>
          <w:sz w:val="28"/>
          <w:szCs w:val="28"/>
        </w:rPr>
      </w:pPr>
    </w:p>
    <w:p w14:paraId="28A42A66" w14:textId="77777777" w:rsidR="00877A3C" w:rsidRDefault="00877A3C" w:rsidP="00877A3C">
      <w:pPr>
        <w:jc w:val="center"/>
        <w:rPr>
          <w:sz w:val="28"/>
          <w:szCs w:val="28"/>
        </w:rPr>
      </w:pPr>
    </w:p>
    <w:p w14:paraId="3CFB5635" w14:textId="77777777" w:rsidR="00877A3C" w:rsidRDefault="00877A3C" w:rsidP="00877A3C">
      <w:pPr>
        <w:jc w:val="center"/>
        <w:rPr>
          <w:sz w:val="28"/>
          <w:szCs w:val="28"/>
        </w:rPr>
      </w:pPr>
    </w:p>
    <w:p w14:paraId="11271037" w14:textId="77777777" w:rsidR="00877A3C" w:rsidRDefault="00877A3C" w:rsidP="00877A3C">
      <w:pPr>
        <w:jc w:val="center"/>
        <w:rPr>
          <w:sz w:val="28"/>
          <w:szCs w:val="28"/>
        </w:rPr>
      </w:pPr>
    </w:p>
    <w:p w14:paraId="22A5C31B" w14:textId="77777777" w:rsidR="00877A3C" w:rsidRDefault="00877A3C" w:rsidP="00877A3C">
      <w:pPr>
        <w:jc w:val="center"/>
        <w:rPr>
          <w:sz w:val="28"/>
          <w:szCs w:val="28"/>
        </w:rPr>
      </w:pPr>
    </w:p>
    <w:p w14:paraId="4C3AB455" w14:textId="77777777" w:rsidR="00877A3C" w:rsidRDefault="00877A3C" w:rsidP="00877A3C">
      <w:pPr>
        <w:jc w:val="center"/>
        <w:rPr>
          <w:sz w:val="28"/>
          <w:szCs w:val="28"/>
        </w:rPr>
      </w:pPr>
    </w:p>
    <w:p w14:paraId="0324EC56" w14:textId="77777777" w:rsidR="00877A3C" w:rsidRDefault="00877A3C" w:rsidP="00877A3C">
      <w:pPr>
        <w:jc w:val="center"/>
        <w:rPr>
          <w:sz w:val="28"/>
          <w:szCs w:val="28"/>
        </w:rPr>
      </w:pPr>
    </w:p>
    <w:p w14:paraId="3A8B4F59" w14:textId="77777777" w:rsidR="00877A3C" w:rsidRDefault="00877A3C" w:rsidP="00877A3C">
      <w:pPr>
        <w:jc w:val="center"/>
        <w:rPr>
          <w:sz w:val="28"/>
          <w:szCs w:val="28"/>
        </w:rPr>
      </w:pPr>
    </w:p>
    <w:p w14:paraId="0D6FD457" w14:textId="77777777" w:rsidR="00877A3C" w:rsidRDefault="00877A3C" w:rsidP="00877A3C">
      <w:pPr>
        <w:jc w:val="center"/>
        <w:rPr>
          <w:sz w:val="28"/>
          <w:szCs w:val="28"/>
        </w:rPr>
      </w:pPr>
    </w:p>
    <w:p w14:paraId="1631D145" w14:textId="77777777" w:rsidR="00877A3C" w:rsidRDefault="00877A3C" w:rsidP="00877A3C">
      <w:pPr>
        <w:jc w:val="center"/>
        <w:rPr>
          <w:sz w:val="28"/>
          <w:szCs w:val="28"/>
        </w:rPr>
      </w:pPr>
    </w:p>
    <w:p w14:paraId="1035F85F" w14:textId="77777777" w:rsidR="00877A3C" w:rsidRDefault="00877A3C" w:rsidP="00877A3C">
      <w:pPr>
        <w:jc w:val="center"/>
        <w:rPr>
          <w:sz w:val="28"/>
          <w:szCs w:val="28"/>
        </w:rPr>
      </w:pPr>
    </w:p>
    <w:p w14:paraId="0185FFC0" w14:textId="77777777" w:rsidR="00877A3C" w:rsidRDefault="00877A3C" w:rsidP="00877A3C">
      <w:pPr>
        <w:jc w:val="center"/>
        <w:rPr>
          <w:sz w:val="28"/>
          <w:szCs w:val="28"/>
        </w:rPr>
      </w:pPr>
    </w:p>
    <w:p w14:paraId="0CB114D0" w14:textId="77777777" w:rsidR="00877A3C" w:rsidRDefault="00877A3C" w:rsidP="00877A3C">
      <w:pPr>
        <w:jc w:val="center"/>
        <w:rPr>
          <w:sz w:val="28"/>
          <w:szCs w:val="28"/>
        </w:rPr>
      </w:pPr>
    </w:p>
    <w:p w14:paraId="00781B8D" w14:textId="77777777" w:rsidR="00877A3C" w:rsidRDefault="00877A3C" w:rsidP="00877A3C">
      <w:pPr>
        <w:jc w:val="center"/>
        <w:rPr>
          <w:sz w:val="28"/>
          <w:szCs w:val="28"/>
        </w:rPr>
      </w:pPr>
    </w:p>
    <w:p w14:paraId="1AC5A0BE" w14:textId="77777777" w:rsidR="00877A3C" w:rsidRDefault="00877A3C" w:rsidP="00877A3C">
      <w:pPr>
        <w:jc w:val="center"/>
        <w:rPr>
          <w:sz w:val="28"/>
          <w:szCs w:val="28"/>
        </w:rPr>
      </w:pPr>
    </w:p>
    <w:p w14:paraId="2AB450CF" w14:textId="77777777" w:rsidR="00877A3C" w:rsidRDefault="00877A3C" w:rsidP="00877A3C">
      <w:pPr>
        <w:jc w:val="center"/>
        <w:rPr>
          <w:sz w:val="28"/>
          <w:szCs w:val="28"/>
        </w:rPr>
      </w:pPr>
    </w:p>
    <w:p w14:paraId="628CF03C" w14:textId="77777777" w:rsidR="00877A3C" w:rsidRDefault="00877A3C" w:rsidP="00877A3C">
      <w:pPr>
        <w:jc w:val="center"/>
        <w:rPr>
          <w:sz w:val="28"/>
          <w:szCs w:val="28"/>
        </w:rPr>
      </w:pPr>
    </w:p>
    <w:p w14:paraId="53E9223C" w14:textId="77777777" w:rsidR="00877A3C" w:rsidRDefault="00877A3C" w:rsidP="00877A3C">
      <w:pPr>
        <w:jc w:val="center"/>
        <w:rPr>
          <w:sz w:val="28"/>
          <w:szCs w:val="28"/>
        </w:rPr>
      </w:pPr>
    </w:p>
    <w:p w14:paraId="31D33BFA" w14:textId="77777777" w:rsidR="00877A3C" w:rsidRDefault="00877A3C" w:rsidP="00877A3C">
      <w:pPr>
        <w:jc w:val="center"/>
        <w:rPr>
          <w:sz w:val="28"/>
          <w:szCs w:val="28"/>
        </w:rPr>
      </w:pPr>
    </w:p>
    <w:p w14:paraId="0FB0BA0B" w14:textId="77777777" w:rsidR="00877A3C" w:rsidRDefault="00877A3C" w:rsidP="00877A3C">
      <w:pPr>
        <w:jc w:val="center"/>
        <w:rPr>
          <w:sz w:val="28"/>
          <w:szCs w:val="28"/>
        </w:rPr>
      </w:pPr>
    </w:p>
    <w:p w14:paraId="09DDF1C5" w14:textId="77777777" w:rsidR="00877A3C" w:rsidRDefault="00877A3C" w:rsidP="00877A3C">
      <w:pPr>
        <w:jc w:val="center"/>
        <w:rPr>
          <w:sz w:val="28"/>
          <w:szCs w:val="28"/>
        </w:rPr>
      </w:pPr>
    </w:p>
    <w:p w14:paraId="2290C7C5" w14:textId="77777777" w:rsidR="00877A3C" w:rsidRDefault="00877A3C" w:rsidP="00877A3C">
      <w:pPr>
        <w:jc w:val="center"/>
        <w:rPr>
          <w:sz w:val="28"/>
          <w:szCs w:val="28"/>
        </w:rPr>
      </w:pPr>
    </w:p>
    <w:p w14:paraId="274C82B2" w14:textId="77777777" w:rsidR="00877A3C" w:rsidRDefault="00877A3C" w:rsidP="00877A3C">
      <w:pPr>
        <w:jc w:val="center"/>
        <w:rPr>
          <w:sz w:val="28"/>
          <w:szCs w:val="28"/>
        </w:rPr>
      </w:pPr>
    </w:p>
    <w:p w14:paraId="3D3EADFF" w14:textId="77777777" w:rsidR="00877A3C" w:rsidRDefault="00877A3C" w:rsidP="00877A3C">
      <w:pPr>
        <w:jc w:val="center"/>
        <w:rPr>
          <w:sz w:val="28"/>
          <w:szCs w:val="28"/>
        </w:rPr>
      </w:pPr>
    </w:p>
    <w:p w14:paraId="28A5E67B" w14:textId="77777777" w:rsidR="00877A3C" w:rsidRDefault="00877A3C" w:rsidP="00877A3C">
      <w:pPr>
        <w:jc w:val="center"/>
        <w:rPr>
          <w:sz w:val="28"/>
          <w:szCs w:val="28"/>
        </w:rPr>
      </w:pPr>
    </w:p>
    <w:p w14:paraId="63D93A69" w14:textId="77777777" w:rsidR="00877A3C" w:rsidRDefault="00877A3C" w:rsidP="00877A3C">
      <w:pPr>
        <w:jc w:val="center"/>
        <w:rPr>
          <w:sz w:val="28"/>
          <w:szCs w:val="28"/>
        </w:rPr>
      </w:pPr>
    </w:p>
    <w:p w14:paraId="1FA2A896" w14:textId="77777777" w:rsidR="00877A3C" w:rsidRDefault="00877A3C" w:rsidP="00877A3C">
      <w:pPr>
        <w:ind w:firstLine="426"/>
        <w:jc w:val="center"/>
        <w:rPr>
          <w:sz w:val="28"/>
          <w:szCs w:val="28"/>
        </w:rPr>
      </w:pPr>
      <w:r>
        <w:rPr>
          <w:sz w:val="28"/>
          <w:szCs w:val="28"/>
        </w:rPr>
        <w:t xml:space="preserve">Раздел 4. Перечень плановых мероприятий по энергосбережению </w:t>
      </w:r>
    </w:p>
    <w:p w14:paraId="3E2A3F2F" w14:textId="6F099C0F" w:rsidR="00877A3C" w:rsidRPr="00F64B44" w:rsidRDefault="00877A3C" w:rsidP="00877A3C">
      <w:pPr>
        <w:ind w:firstLine="426"/>
        <w:jc w:val="center"/>
        <w:rPr>
          <w:sz w:val="28"/>
          <w:szCs w:val="28"/>
        </w:rPr>
      </w:pPr>
      <w:r>
        <w:rPr>
          <w:sz w:val="28"/>
          <w:szCs w:val="28"/>
        </w:rPr>
        <w:t xml:space="preserve">и повышению энергетической эффективности </w:t>
      </w:r>
      <w:r w:rsidRPr="00F64B44">
        <w:rPr>
          <w:sz w:val="28"/>
          <w:szCs w:val="28"/>
        </w:rPr>
        <w:t>холодного водоснабжения (в том числе по снижению потерь воды при транспортировке) и водоотведения</w:t>
      </w:r>
    </w:p>
    <w:p w14:paraId="75C6CCDB" w14:textId="77777777" w:rsidR="00877A3C" w:rsidRDefault="00877A3C" w:rsidP="00877A3C">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2275"/>
        <w:gridCol w:w="1134"/>
        <w:gridCol w:w="1021"/>
      </w:tblGrid>
      <w:tr w:rsidR="00877A3C" w14:paraId="569C2076" w14:textId="77777777" w:rsidTr="00B942C5">
        <w:trPr>
          <w:trHeight w:val="706"/>
          <w:jc w:val="center"/>
        </w:trPr>
        <w:tc>
          <w:tcPr>
            <w:tcW w:w="3334" w:type="dxa"/>
            <w:vMerge w:val="restart"/>
            <w:vAlign w:val="center"/>
          </w:tcPr>
          <w:p w14:paraId="66ADE524" w14:textId="77777777" w:rsidR="00877A3C" w:rsidRDefault="00877A3C" w:rsidP="00877A3C">
            <w:pPr>
              <w:jc w:val="center"/>
              <w:rPr>
                <w:sz w:val="28"/>
                <w:szCs w:val="28"/>
              </w:rPr>
            </w:pPr>
            <w:r>
              <w:rPr>
                <w:sz w:val="28"/>
                <w:szCs w:val="28"/>
              </w:rPr>
              <w:t>Наименование мероприятия</w:t>
            </w:r>
          </w:p>
        </w:tc>
        <w:tc>
          <w:tcPr>
            <w:tcW w:w="992" w:type="dxa"/>
            <w:vMerge w:val="restart"/>
            <w:vAlign w:val="center"/>
          </w:tcPr>
          <w:p w14:paraId="383C9263" w14:textId="77777777" w:rsidR="00877A3C" w:rsidRDefault="00877A3C" w:rsidP="00877A3C">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06C8A08F" w14:textId="77777777" w:rsidR="00877A3C" w:rsidRDefault="00877A3C" w:rsidP="00877A3C">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59C43117" w14:textId="77777777" w:rsidR="00877A3C" w:rsidRDefault="00877A3C" w:rsidP="00877A3C">
            <w:pPr>
              <w:jc w:val="center"/>
              <w:rPr>
                <w:sz w:val="28"/>
                <w:szCs w:val="28"/>
              </w:rPr>
            </w:pPr>
            <w:r>
              <w:rPr>
                <w:sz w:val="28"/>
                <w:szCs w:val="28"/>
              </w:rPr>
              <w:t>Ожидаемый эффект</w:t>
            </w:r>
          </w:p>
        </w:tc>
      </w:tr>
      <w:tr w:rsidR="00877A3C" w14:paraId="2C753233" w14:textId="77777777" w:rsidTr="00B942C5">
        <w:trPr>
          <w:trHeight w:val="844"/>
          <w:jc w:val="center"/>
        </w:trPr>
        <w:tc>
          <w:tcPr>
            <w:tcW w:w="3334" w:type="dxa"/>
            <w:vMerge/>
          </w:tcPr>
          <w:p w14:paraId="3E96384B" w14:textId="77777777" w:rsidR="00877A3C" w:rsidRDefault="00877A3C" w:rsidP="00877A3C">
            <w:pPr>
              <w:jc w:val="center"/>
              <w:rPr>
                <w:sz w:val="28"/>
                <w:szCs w:val="28"/>
              </w:rPr>
            </w:pPr>
          </w:p>
        </w:tc>
        <w:tc>
          <w:tcPr>
            <w:tcW w:w="992" w:type="dxa"/>
            <w:vMerge/>
          </w:tcPr>
          <w:p w14:paraId="23FA5E87" w14:textId="77777777" w:rsidR="00877A3C" w:rsidRDefault="00877A3C" w:rsidP="00877A3C">
            <w:pPr>
              <w:jc w:val="center"/>
              <w:rPr>
                <w:sz w:val="28"/>
                <w:szCs w:val="28"/>
              </w:rPr>
            </w:pPr>
          </w:p>
        </w:tc>
        <w:tc>
          <w:tcPr>
            <w:tcW w:w="1451" w:type="dxa"/>
            <w:vMerge/>
          </w:tcPr>
          <w:p w14:paraId="57092D3E" w14:textId="77777777" w:rsidR="00877A3C" w:rsidRDefault="00877A3C" w:rsidP="00877A3C">
            <w:pPr>
              <w:jc w:val="center"/>
              <w:rPr>
                <w:sz w:val="28"/>
                <w:szCs w:val="28"/>
              </w:rPr>
            </w:pPr>
          </w:p>
        </w:tc>
        <w:tc>
          <w:tcPr>
            <w:tcW w:w="2275" w:type="dxa"/>
            <w:vAlign w:val="center"/>
          </w:tcPr>
          <w:p w14:paraId="16199950" w14:textId="77777777" w:rsidR="00877A3C" w:rsidRDefault="00877A3C" w:rsidP="00877A3C">
            <w:pPr>
              <w:jc w:val="center"/>
              <w:rPr>
                <w:sz w:val="28"/>
                <w:szCs w:val="28"/>
              </w:rPr>
            </w:pPr>
            <w:r>
              <w:rPr>
                <w:sz w:val="28"/>
                <w:szCs w:val="28"/>
              </w:rPr>
              <w:t>Наименование показателей</w:t>
            </w:r>
          </w:p>
        </w:tc>
        <w:tc>
          <w:tcPr>
            <w:tcW w:w="1134" w:type="dxa"/>
            <w:vAlign w:val="center"/>
          </w:tcPr>
          <w:p w14:paraId="6F1B5A37" w14:textId="77777777" w:rsidR="00877A3C" w:rsidRDefault="00877A3C" w:rsidP="00877A3C">
            <w:pPr>
              <w:jc w:val="center"/>
              <w:rPr>
                <w:sz w:val="28"/>
                <w:szCs w:val="28"/>
              </w:rPr>
            </w:pPr>
            <w:r>
              <w:rPr>
                <w:sz w:val="28"/>
                <w:szCs w:val="28"/>
              </w:rPr>
              <w:t>тыс. руб.</w:t>
            </w:r>
          </w:p>
        </w:tc>
        <w:tc>
          <w:tcPr>
            <w:tcW w:w="1021" w:type="dxa"/>
            <w:vAlign w:val="center"/>
          </w:tcPr>
          <w:p w14:paraId="0760ED1D" w14:textId="77777777" w:rsidR="00877A3C" w:rsidRDefault="00877A3C" w:rsidP="00877A3C">
            <w:pPr>
              <w:jc w:val="center"/>
              <w:rPr>
                <w:sz w:val="28"/>
                <w:szCs w:val="28"/>
              </w:rPr>
            </w:pPr>
            <w:r>
              <w:rPr>
                <w:sz w:val="28"/>
                <w:szCs w:val="28"/>
              </w:rPr>
              <w:t>%</w:t>
            </w:r>
          </w:p>
        </w:tc>
      </w:tr>
      <w:tr w:rsidR="00877A3C" w:rsidRPr="0079764E" w14:paraId="36C79FFD" w14:textId="77777777" w:rsidTr="00B942C5">
        <w:trPr>
          <w:jc w:val="center"/>
        </w:trPr>
        <w:tc>
          <w:tcPr>
            <w:tcW w:w="10207" w:type="dxa"/>
            <w:gridSpan w:val="6"/>
          </w:tcPr>
          <w:p w14:paraId="27139F01" w14:textId="77777777" w:rsidR="00877A3C" w:rsidRPr="002F5B9B" w:rsidRDefault="00877A3C" w:rsidP="00A55D7F">
            <w:pPr>
              <w:pStyle w:val="ac"/>
              <w:numPr>
                <w:ilvl w:val="0"/>
                <w:numId w:val="12"/>
              </w:numPr>
              <w:jc w:val="center"/>
              <w:rPr>
                <w:sz w:val="28"/>
                <w:szCs w:val="28"/>
              </w:rPr>
            </w:pPr>
            <w:r w:rsidRPr="002F5B9B">
              <w:rPr>
                <w:sz w:val="28"/>
                <w:szCs w:val="28"/>
              </w:rPr>
              <w:t xml:space="preserve">Холодное водоснабжение </w:t>
            </w:r>
            <w:r>
              <w:rPr>
                <w:sz w:val="28"/>
                <w:szCs w:val="28"/>
              </w:rPr>
              <w:t xml:space="preserve">(транспортировка </w:t>
            </w:r>
            <w:r w:rsidRPr="002F5B9B">
              <w:rPr>
                <w:sz w:val="28"/>
                <w:szCs w:val="28"/>
              </w:rPr>
              <w:t>питьевой вод</w:t>
            </w:r>
            <w:r>
              <w:rPr>
                <w:sz w:val="28"/>
                <w:szCs w:val="28"/>
              </w:rPr>
              <w:t>ы)</w:t>
            </w:r>
          </w:p>
        </w:tc>
      </w:tr>
      <w:tr w:rsidR="00877A3C" w14:paraId="1CC8C2D1" w14:textId="77777777" w:rsidTr="00B942C5">
        <w:trPr>
          <w:jc w:val="center"/>
        </w:trPr>
        <w:tc>
          <w:tcPr>
            <w:tcW w:w="3334" w:type="dxa"/>
          </w:tcPr>
          <w:p w14:paraId="23517059" w14:textId="77777777" w:rsidR="00877A3C" w:rsidRPr="002F5B9B" w:rsidRDefault="00877A3C" w:rsidP="00877A3C">
            <w:pPr>
              <w:jc w:val="center"/>
              <w:rPr>
                <w:sz w:val="28"/>
                <w:szCs w:val="28"/>
              </w:rPr>
            </w:pPr>
            <w:r>
              <w:rPr>
                <w:sz w:val="28"/>
                <w:szCs w:val="28"/>
              </w:rPr>
              <w:t>-</w:t>
            </w:r>
          </w:p>
        </w:tc>
        <w:tc>
          <w:tcPr>
            <w:tcW w:w="992" w:type="dxa"/>
          </w:tcPr>
          <w:p w14:paraId="064FCC18" w14:textId="77777777" w:rsidR="00877A3C" w:rsidRPr="002F5B9B" w:rsidRDefault="00877A3C" w:rsidP="00877A3C">
            <w:pPr>
              <w:jc w:val="center"/>
              <w:rPr>
                <w:sz w:val="28"/>
                <w:szCs w:val="28"/>
              </w:rPr>
            </w:pPr>
            <w:r>
              <w:rPr>
                <w:sz w:val="28"/>
                <w:szCs w:val="28"/>
              </w:rPr>
              <w:t>-</w:t>
            </w:r>
          </w:p>
        </w:tc>
        <w:tc>
          <w:tcPr>
            <w:tcW w:w="1451" w:type="dxa"/>
          </w:tcPr>
          <w:p w14:paraId="3E556C51" w14:textId="77777777" w:rsidR="00877A3C" w:rsidRPr="002F5B9B" w:rsidRDefault="00877A3C" w:rsidP="00877A3C">
            <w:pPr>
              <w:jc w:val="center"/>
              <w:rPr>
                <w:sz w:val="28"/>
                <w:szCs w:val="28"/>
              </w:rPr>
            </w:pPr>
            <w:r>
              <w:rPr>
                <w:sz w:val="28"/>
                <w:szCs w:val="28"/>
              </w:rPr>
              <w:t>-</w:t>
            </w:r>
          </w:p>
        </w:tc>
        <w:tc>
          <w:tcPr>
            <w:tcW w:w="2275" w:type="dxa"/>
          </w:tcPr>
          <w:p w14:paraId="6E2930B8" w14:textId="77777777" w:rsidR="00877A3C" w:rsidRDefault="00877A3C" w:rsidP="00877A3C">
            <w:pPr>
              <w:jc w:val="center"/>
              <w:rPr>
                <w:sz w:val="28"/>
                <w:szCs w:val="28"/>
              </w:rPr>
            </w:pPr>
            <w:r>
              <w:rPr>
                <w:sz w:val="28"/>
                <w:szCs w:val="28"/>
              </w:rPr>
              <w:t>-</w:t>
            </w:r>
          </w:p>
        </w:tc>
        <w:tc>
          <w:tcPr>
            <w:tcW w:w="1134" w:type="dxa"/>
          </w:tcPr>
          <w:p w14:paraId="3D3F061E" w14:textId="77777777" w:rsidR="00877A3C" w:rsidRDefault="00877A3C" w:rsidP="00877A3C">
            <w:pPr>
              <w:jc w:val="center"/>
              <w:rPr>
                <w:sz w:val="28"/>
                <w:szCs w:val="28"/>
              </w:rPr>
            </w:pPr>
            <w:r>
              <w:rPr>
                <w:sz w:val="28"/>
                <w:szCs w:val="28"/>
              </w:rPr>
              <w:t>-</w:t>
            </w:r>
          </w:p>
        </w:tc>
        <w:tc>
          <w:tcPr>
            <w:tcW w:w="1021" w:type="dxa"/>
          </w:tcPr>
          <w:p w14:paraId="35DA8FBB" w14:textId="77777777" w:rsidR="00877A3C" w:rsidRDefault="00877A3C" w:rsidP="00877A3C">
            <w:pPr>
              <w:jc w:val="center"/>
              <w:rPr>
                <w:sz w:val="28"/>
                <w:szCs w:val="28"/>
              </w:rPr>
            </w:pPr>
            <w:r>
              <w:rPr>
                <w:sz w:val="28"/>
                <w:szCs w:val="28"/>
              </w:rPr>
              <w:t>-</w:t>
            </w:r>
          </w:p>
        </w:tc>
      </w:tr>
      <w:tr w:rsidR="00877A3C" w:rsidRPr="0079764E" w14:paraId="12421DA0" w14:textId="77777777" w:rsidTr="00B942C5">
        <w:trPr>
          <w:jc w:val="center"/>
        </w:trPr>
        <w:tc>
          <w:tcPr>
            <w:tcW w:w="10207" w:type="dxa"/>
            <w:gridSpan w:val="6"/>
          </w:tcPr>
          <w:p w14:paraId="5CE68326" w14:textId="77777777" w:rsidR="00877A3C" w:rsidRPr="002F5B9B" w:rsidRDefault="00877A3C" w:rsidP="00A55D7F">
            <w:pPr>
              <w:pStyle w:val="ac"/>
              <w:numPr>
                <w:ilvl w:val="0"/>
                <w:numId w:val="12"/>
              </w:numPr>
              <w:jc w:val="center"/>
              <w:rPr>
                <w:sz w:val="28"/>
                <w:szCs w:val="28"/>
              </w:rPr>
            </w:pPr>
            <w:r w:rsidRPr="002F5B9B">
              <w:rPr>
                <w:sz w:val="28"/>
                <w:szCs w:val="28"/>
              </w:rPr>
              <w:t xml:space="preserve">Водоотведение </w:t>
            </w:r>
            <w:r>
              <w:rPr>
                <w:sz w:val="28"/>
                <w:szCs w:val="28"/>
              </w:rPr>
              <w:t>(транспортировка сточных вод)</w:t>
            </w:r>
          </w:p>
        </w:tc>
      </w:tr>
      <w:tr w:rsidR="00877A3C" w14:paraId="5C73AE17" w14:textId="77777777" w:rsidTr="00B942C5">
        <w:trPr>
          <w:jc w:val="center"/>
        </w:trPr>
        <w:tc>
          <w:tcPr>
            <w:tcW w:w="3334" w:type="dxa"/>
          </w:tcPr>
          <w:p w14:paraId="0D774E48" w14:textId="77777777" w:rsidR="00877A3C" w:rsidRPr="002F5B9B" w:rsidRDefault="00877A3C" w:rsidP="00877A3C">
            <w:pPr>
              <w:jc w:val="center"/>
              <w:rPr>
                <w:sz w:val="28"/>
                <w:szCs w:val="28"/>
              </w:rPr>
            </w:pPr>
            <w:r>
              <w:rPr>
                <w:sz w:val="28"/>
                <w:szCs w:val="28"/>
              </w:rPr>
              <w:t>-</w:t>
            </w:r>
          </w:p>
        </w:tc>
        <w:tc>
          <w:tcPr>
            <w:tcW w:w="992" w:type="dxa"/>
          </w:tcPr>
          <w:p w14:paraId="3502DAC0" w14:textId="77777777" w:rsidR="00877A3C" w:rsidRPr="002F5B9B" w:rsidRDefault="00877A3C" w:rsidP="00877A3C">
            <w:pPr>
              <w:jc w:val="center"/>
              <w:rPr>
                <w:sz w:val="28"/>
                <w:szCs w:val="28"/>
              </w:rPr>
            </w:pPr>
            <w:r>
              <w:rPr>
                <w:sz w:val="28"/>
                <w:szCs w:val="28"/>
              </w:rPr>
              <w:t>-</w:t>
            </w:r>
          </w:p>
        </w:tc>
        <w:tc>
          <w:tcPr>
            <w:tcW w:w="1451" w:type="dxa"/>
          </w:tcPr>
          <w:p w14:paraId="498ED33D" w14:textId="77777777" w:rsidR="00877A3C" w:rsidRPr="002F5B9B" w:rsidRDefault="00877A3C" w:rsidP="00877A3C">
            <w:pPr>
              <w:jc w:val="center"/>
              <w:rPr>
                <w:sz w:val="28"/>
                <w:szCs w:val="28"/>
              </w:rPr>
            </w:pPr>
            <w:r>
              <w:rPr>
                <w:sz w:val="28"/>
                <w:szCs w:val="28"/>
              </w:rPr>
              <w:t>-</w:t>
            </w:r>
          </w:p>
        </w:tc>
        <w:tc>
          <w:tcPr>
            <w:tcW w:w="2275" w:type="dxa"/>
          </w:tcPr>
          <w:p w14:paraId="074A9CB0" w14:textId="77777777" w:rsidR="00877A3C" w:rsidRDefault="00877A3C" w:rsidP="00877A3C">
            <w:pPr>
              <w:jc w:val="center"/>
              <w:rPr>
                <w:sz w:val="28"/>
                <w:szCs w:val="28"/>
              </w:rPr>
            </w:pPr>
            <w:r>
              <w:rPr>
                <w:sz w:val="28"/>
                <w:szCs w:val="28"/>
              </w:rPr>
              <w:t>-</w:t>
            </w:r>
          </w:p>
        </w:tc>
        <w:tc>
          <w:tcPr>
            <w:tcW w:w="1134" w:type="dxa"/>
          </w:tcPr>
          <w:p w14:paraId="5469B107" w14:textId="77777777" w:rsidR="00877A3C" w:rsidRDefault="00877A3C" w:rsidP="00877A3C">
            <w:pPr>
              <w:jc w:val="center"/>
              <w:rPr>
                <w:sz w:val="28"/>
                <w:szCs w:val="28"/>
              </w:rPr>
            </w:pPr>
            <w:r>
              <w:rPr>
                <w:sz w:val="28"/>
                <w:szCs w:val="28"/>
              </w:rPr>
              <w:t>-</w:t>
            </w:r>
          </w:p>
        </w:tc>
        <w:tc>
          <w:tcPr>
            <w:tcW w:w="1021" w:type="dxa"/>
          </w:tcPr>
          <w:p w14:paraId="75B93002" w14:textId="77777777" w:rsidR="00877A3C" w:rsidRDefault="00877A3C" w:rsidP="00877A3C">
            <w:pPr>
              <w:jc w:val="center"/>
              <w:rPr>
                <w:sz w:val="28"/>
                <w:szCs w:val="28"/>
              </w:rPr>
            </w:pPr>
            <w:r>
              <w:rPr>
                <w:sz w:val="28"/>
                <w:szCs w:val="28"/>
              </w:rPr>
              <w:t>-</w:t>
            </w:r>
          </w:p>
        </w:tc>
      </w:tr>
    </w:tbl>
    <w:p w14:paraId="5CEAA1D0" w14:textId="77777777" w:rsidR="00877A3C" w:rsidRDefault="00877A3C" w:rsidP="00877A3C">
      <w:pPr>
        <w:jc w:val="center"/>
        <w:rPr>
          <w:sz w:val="28"/>
          <w:szCs w:val="28"/>
        </w:rPr>
      </w:pPr>
    </w:p>
    <w:p w14:paraId="304E9343" w14:textId="77777777" w:rsidR="00877A3C" w:rsidRDefault="00877A3C" w:rsidP="00877A3C">
      <w:pPr>
        <w:jc w:val="center"/>
        <w:rPr>
          <w:sz w:val="28"/>
          <w:szCs w:val="28"/>
        </w:rPr>
      </w:pPr>
    </w:p>
    <w:p w14:paraId="51743DFE" w14:textId="77777777" w:rsidR="00877A3C" w:rsidRDefault="00877A3C" w:rsidP="00877A3C">
      <w:pPr>
        <w:jc w:val="center"/>
        <w:rPr>
          <w:sz w:val="28"/>
          <w:szCs w:val="28"/>
        </w:rPr>
      </w:pPr>
    </w:p>
    <w:p w14:paraId="737B0C24" w14:textId="77777777" w:rsidR="00877A3C" w:rsidRDefault="00877A3C" w:rsidP="00877A3C">
      <w:pPr>
        <w:jc w:val="center"/>
        <w:rPr>
          <w:sz w:val="28"/>
          <w:szCs w:val="28"/>
        </w:rPr>
      </w:pPr>
    </w:p>
    <w:p w14:paraId="528DBD3C" w14:textId="77777777" w:rsidR="00877A3C" w:rsidRDefault="00877A3C" w:rsidP="00877A3C">
      <w:pPr>
        <w:jc w:val="center"/>
        <w:rPr>
          <w:sz w:val="28"/>
          <w:szCs w:val="28"/>
        </w:rPr>
      </w:pPr>
    </w:p>
    <w:p w14:paraId="22A17FE4" w14:textId="77777777" w:rsidR="00877A3C" w:rsidRDefault="00877A3C" w:rsidP="00877A3C">
      <w:pPr>
        <w:jc w:val="center"/>
        <w:rPr>
          <w:sz w:val="28"/>
          <w:szCs w:val="28"/>
        </w:rPr>
      </w:pPr>
    </w:p>
    <w:p w14:paraId="28B4002F" w14:textId="77777777" w:rsidR="00877A3C" w:rsidRDefault="00877A3C" w:rsidP="00877A3C">
      <w:pPr>
        <w:jc w:val="center"/>
        <w:rPr>
          <w:sz w:val="28"/>
          <w:szCs w:val="28"/>
        </w:rPr>
      </w:pPr>
    </w:p>
    <w:p w14:paraId="1C77C0F3" w14:textId="77777777" w:rsidR="00877A3C" w:rsidRDefault="00877A3C" w:rsidP="00877A3C">
      <w:pPr>
        <w:jc w:val="center"/>
        <w:rPr>
          <w:sz w:val="28"/>
          <w:szCs w:val="28"/>
        </w:rPr>
      </w:pPr>
    </w:p>
    <w:p w14:paraId="3931F4C2" w14:textId="77777777" w:rsidR="00877A3C" w:rsidRDefault="00877A3C" w:rsidP="00877A3C">
      <w:pPr>
        <w:jc w:val="center"/>
        <w:rPr>
          <w:sz w:val="28"/>
          <w:szCs w:val="28"/>
        </w:rPr>
      </w:pPr>
    </w:p>
    <w:p w14:paraId="4C877F15" w14:textId="77777777" w:rsidR="00877A3C" w:rsidRDefault="00877A3C" w:rsidP="00877A3C">
      <w:pPr>
        <w:jc w:val="center"/>
        <w:rPr>
          <w:sz w:val="28"/>
          <w:szCs w:val="28"/>
        </w:rPr>
      </w:pPr>
    </w:p>
    <w:p w14:paraId="052322D9" w14:textId="77777777" w:rsidR="00877A3C" w:rsidRDefault="00877A3C" w:rsidP="00877A3C">
      <w:pPr>
        <w:jc w:val="center"/>
        <w:rPr>
          <w:sz w:val="28"/>
          <w:szCs w:val="28"/>
        </w:rPr>
      </w:pPr>
    </w:p>
    <w:p w14:paraId="2FFC869F" w14:textId="77777777" w:rsidR="00877A3C" w:rsidRDefault="00877A3C" w:rsidP="00877A3C">
      <w:pPr>
        <w:jc w:val="center"/>
        <w:rPr>
          <w:sz w:val="28"/>
          <w:szCs w:val="28"/>
        </w:rPr>
      </w:pPr>
    </w:p>
    <w:p w14:paraId="05C5468D" w14:textId="77777777" w:rsidR="00877A3C" w:rsidRDefault="00877A3C" w:rsidP="00877A3C">
      <w:pPr>
        <w:jc w:val="center"/>
        <w:rPr>
          <w:sz w:val="28"/>
          <w:szCs w:val="28"/>
        </w:rPr>
      </w:pPr>
    </w:p>
    <w:p w14:paraId="7C3038F4" w14:textId="77777777" w:rsidR="00877A3C" w:rsidRDefault="00877A3C" w:rsidP="00877A3C">
      <w:pPr>
        <w:jc w:val="center"/>
        <w:rPr>
          <w:sz w:val="28"/>
          <w:szCs w:val="28"/>
        </w:rPr>
      </w:pPr>
    </w:p>
    <w:p w14:paraId="6105EF83" w14:textId="77777777" w:rsidR="00877A3C" w:rsidRDefault="00877A3C" w:rsidP="00877A3C">
      <w:pPr>
        <w:jc w:val="center"/>
        <w:rPr>
          <w:sz w:val="28"/>
          <w:szCs w:val="28"/>
        </w:rPr>
      </w:pPr>
    </w:p>
    <w:p w14:paraId="3BC24CA2" w14:textId="77777777" w:rsidR="00877A3C" w:rsidRDefault="00877A3C" w:rsidP="00877A3C">
      <w:pPr>
        <w:jc w:val="center"/>
        <w:rPr>
          <w:sz w:val="28"/>
          <w:szCs w:val="28"/>
        </w:rPr>
      </w:pPr>
    </w:p>
    <w:p w14:paraId="2802A6BD" w14:textId="77777777" w:rsidR="00877A3C" w:rsidRDefault="00877A3C" w:rsidP="00877A3C">
      <w:pPr>
        <w:jc w:val="center"/>
        <w:rPr>
          <w:sz w:val="28"/>
          <w:szCs w:val="28"/>
        </w:rPr>
      </w:pPr>
    </w:p>
    <w:p w14:paraId="08C369DE" w14:textId="77777777" w:rsidR="00877A3C" w:rsidRDefault="00877A3C" w:rsidP="00877A3C">
      <w:pPr>
        <w:jc w:val="center"/>
        <w:rPr>
          <w:sz w:val="28"/>
          <w:szCs w:val="28"/>
        </w:rPr>
      </w:pPr>
    </w:p>
    <w:p w14:paraId="4BC12EE2" w14:textId="77777777" w:rsidR="00877A3C" w:rsidRDefault="00877A3C" w:rsidP="00877A3C">
      <w:pPr>
        <w:jc w:val="center"/>
        <w:rPr>
          <w:sz w:val="28"/>
          <w:szCs w:val="28"/>
        </w:rPr>
      </w:pPr>
    </w:p>
    <w:p w14:paraId="4D3067A5" w14:textId="77777777" w:rsidR="00877A3C" w:rsidRDefault="00877A3C" w:rsidP="00877A3C">
      <w:pPr>
        <w:jc w:val="center"/>
        <w:rPr>
          <w:sz w:val="28"/>
          <w:szCs w:val="28"/>
        </w:rPr>
      </w:pPr>
    </w:p>
    <w:p w14:paraId="55051316" w14:textId="77777777" w:rsidR="00877A3C" w:rsidRDefault="00877A3C" w:rsidP="00877A3C">
      <w:pPr>
        <w:jc w:val="center"/>
        <w:rPr>
          <w:sz w:val="28"/>
          <w:szCs w:val="28"/>
        </w:rPr>
      </w:pPr>
    </w:p>
    <w:p w14:paraId="3EBA0D48" w14:textId="77777777" w:rsidR="00877A3C" w:rsidRDefault="00877A3C" w:rsidP="00877A3C">
      <w:pPr>
        <w:jc w:val="center"/>
        <w:rPr>
          <w:sz w:val="28"/>
          <w:szCs w:val="28"/>
        </w:rPr>
      </w:pPr>
    </w:p>
    <w:p w14:paraId="029C5847" w14:textId="77777777" w:rsidR="00877A3C" w:rsidRDefault="00877A3C" w:rsidP="00877A3C">
      <w:pPr>
        <w:jc w:val="center"/>
        <w:rPr>
          <w:sz w:val="28"/>
          <w:szCs w:val="28"/>
        </w:rPr>
      </w:pPr>
    </w:p>
    <w:p w14:paraId="42F35C75" w14:textId="77777777" w:rsidR="00877A3C" w:rsidRDefault="00877A3C" w:rsidP="00877A3C">
      <w:pPr>
        <w:jc w:val="center"/>
        <w:rPr>
          <w:sz w:val="28"/>
          <w:szCs w:val="28"/>
        </w:rPr>
      </w:pPr>
    </w:p>
    <w:p w14:paraId="0D2EC4FC" w14:textId="77777777" w:rsidR="00877A3C" w:rsidRDefault="00877A3C" w:rsidP="00877A3C">
      <w:pPr>
        <w:jc w:val="center"/>
        <w:rPr>
          <w:sz w:val="28"/>
          <w:szCs w:val="28"/>
        </w:rPr>
      </w:pPr>
    </w:p>
    <w:p w14:paraId="56479ECF" w14:textId="77777777" w:rsidR="00877A3C" w:rsidRDefault="00877A3C" w:rsidP="00877A3C">
      <w:pPr>
        <w:jc w:val="center"/>
        <w:rPr>
          <w:sz w:val="28"/>
          <w:szCs w:val="28"/>
        </w:rPr>
      </w:pPr>
    </w:p>
    <w:p w14:paraId="14A44BEF" w14:textId="77777777" w:rsidR="00877A3C" w:rsidRDefault="00877A3C" w:rsidP="00877A3C">
      <w:pPr>
        <w:jc w:val="center"/>
        <w:rPr>
          <w:sz w:val="28"/>
          <w:szCs w:val="28"/>
        </w:rPr>
      </w:pPr>
    </w:p>
    <w:p w14:paraId="7E01D667" w14:textId="77777777" w:rsidR="00877A3C" w:rsidRDefault="00877A3C" w:rsidP="00877A3C">
      <w:pPr>
        <w:jc w:val="center"/>
        <w:rPr>
          <w:sz w:val="28"/>
          <w:szCs w:val="28"/>
        </w:rPr>
      </w:pPr>
    </w:p>
    <w:p w14:paraId="278B31AB" w14:textId="77777777" w:rsidR="00877A3C" w:rsidRDefault="00877A3C" w:rsidP="00877A3C">
      <w:pPr>
        <w:jc w:val="center"/>
        <w:rPr>
          <w:sz w:val="28"/>
          <w:szCs w:val="28"/>
        </w:rPr>
      </w:pPr>
    </w:p>
    <w:p w14:paraId="3CE944A3" w14:textId="3AB57782" w:rsidR="00877A3C" w:rsidRDefault="00877A3C" w:rsidP="00877A3C">
      <w:pPr>
        <w:ind w:firstLine="284"/>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r>
        <w:rPr>
          <w:sz w:val="28"/>
          <w:szCs w:val="28"/>
        </w:rPr>
        <w:t>и объемы принимаемых сточных вод</w:t>
      </w:r>
    </w:p>
    <w:p w14:paraId="5BFAE985" w14:textId="77777777" w:rsidR="00877A3C" w:rsidRDefault="00877A3C" w:rsidP="00877A3C">
      <w:pPr>
        <w:jc w:val="center"/>
        <w:rPr>
          <w:sz w:val="28"/>
          <w:szCs w:val="28"/>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394"/>
        <w:gridCol w:w="851"/>
        <w:gridCol w:w="1843"/>
        <w:gridCol w:w="1842"/>
      </w:tblGrid>
      <w:tr w:rsidR="00877A3C" w14:paraId="01AC078D" w14:textId="77777777" w:rsidTr="00B942C5">
        <w:trPr>
          <w:trHeight w:val="936"/>
          <w:jc w:val="center"/>
        </w:trPr>
        <w:tc>
          <w:tcPr>
            <w:tcW w:w="1135" w:type="dxa"/>
            <w:vAlign w:val="center"/>
          </w:tcPr>
          <w:p w14:paraId="43DD7805" w14:textId="77777777" w:rsidR="00877A3C" w:rsidRDefault="00877A3C" w:rsidP="00877A3C">
            <w:pPr>
              <w:jc w:val="center"/>
              <w:rPr>
                <w:sz w:val="28"/>
                <w:szCs w:val="28"/>
              </w:rPr>
            </w:pPr>
            <w:r w:rsidRPr="00203296">
              <w:rPr>
                <w:sz w:val="28"/>
                <w:szCs w:val="28"/>
              </w:rPr>
              <w:t>№</w:t>
            </w:r>
          </w:p>
          <w:p w14:paraId="22523674" w14:textId="77777777" w:rsidR="00877A3C" w:rsidRPr="00203296" w:rsidRDefault="00877A3C" w:rsidP="00877A3C">
            <w:pPr>
              <w:jc w:val="center"/>
              <w:rPr>
                <w:sz w:val="28"/>
                <w:szCs w:val="28"/>
              </w:rPr>
            </w:pPr>
            <w:r w:rsidRPr="00203296">
              <w:rPr>
                <w:sz w:val="28"/>
                <w:szCs w:val="28"/>
              </w:rPr>
              <w:t>п/п</w:t>
            </w:r>
          </w:p>
        </w:tc>
        <w:tc>
          <w:tcPr>
            <w:tcW w:w="4394" w:type="dxa"/>
            <w:vAlign w:val="center"/>
          </w:tcPr>
          <w:p w14:paraId="46FFC36D" w14:textId="77777777" w:rsidR="00877A3C" w:rsidRPr="00203296" w:rsidRDefault="00877A3C" w:rsidP="00877A3C">
            <w:pPr>
              <w:jc w:val="center"/>
              <w:rPr>
                <w:sz w:val="28"/>
                <w:szCs w:val="28"/>
              </w:rPr>
            </w:pPr>
            <w:r w:rsidRPr="00203296">
              <w:rPr>
                <w:sz w:val="28"/>
                <w:szCs w:val="28"/>
              </w:rPr>
              <w:t>Наименование показателя</w:t>
            </w:r>
          </w:p>
        </w:tc>
        <w:tc>
          <w:tcPr>
            <w:tcW w:w="851" w:type="dxa"/>
            <w:vAlign w:val="center"/>
          </w:tcPr>
          <w:p w14:paraId="5CF90AC8" w14:textId="77777777" w:rsidR="00877A3C" w:rsidRPr="00203296" w:rsidRDefault="00877A3C" w:rsidP="00877A3C">
            <w:pPr>
              <w:jc w:val="center"/>
              <w:rPr>
                <w:sz w:val="28"/>
                <w:szCs w:val="28"/>
              </w:rPr>
            </w:pPr>
            <w:r w:rsidRPr="00203296">
              <w:rPr>
                <w:sz w:val="28"/>
                <w:szCs w:val="28"/>
              </w:rPr>
              <w:t>Ед. изм.</w:t>
            </w:r>
          </w:p>
        </w:tc>
        <w:tc>
          <w:tcPr>
            <w:tcW w:w="1843" w:type="dxa"/>
            <w:vAlign w:val="center"/>
          </w:tcPr>
          <w:p w14:paraId="591F80DB" w14:textId="77777777" w:rsidR="00877A3C" w:rsidRPr="00DA7529" w:rsidRDefault="00877A3C" w:rsidP="00877A3C">
            <w:pPr>
              <w:jc w:val="center"/>
              <w:rPr>
                <w:sz w:val="28"/>
                <w:szCs w:val="28"/>
              </w:rPr>
            </w:pPr>
            <w:r w:rsidRPr="00DA7529">
              <w:rPr>
                <w:sz w:val="28"/>
                <w:szCs w:val="28"/>
              </w:rPr>
              <w:t>с 01.01.2018    по 30.06.2018</w:t>
            </w:r>
          </w:p>
        </w:tc>
        <w:tc>
          <w:tcPr>
            <w:tcW w:w="1842" w:type="dxa"/>
            <w:vAlign w:val="center"/>
          </w:tcPr>
          <w:p w14:paraId="289F4879" w14:textId="77777777" w:rsidR="00877A3C" w:rsidRPr="00DA7529" w:rsidRDefault="00877A3C" w:rsidP="00877A3C">
            <w:pPr>
              <w:jc w:val="center"/>
              <w:rPr>
                <w:sz w:val="28"/>
                <w:szCs w:val="28"/>
              </w:rPr>
            </w:pPr>
            <w:r w:rsidRPr="00DA7529">
              <w:rPr>
                <w:sz w:val="28"/>
                <w:szCs w:val="28"/>
              </w:rPr>
              <w:t>с 01.07.2018     по 31.12.2018</w:t>
            </w:r>
          </w:p>
        </w:tc>
      </w:tr>
      <w:tr w:rsidR="00877A3C" w14:paraId="0EA97B31" w14:textId="77777777" w:rsidTr="00B942C5">
        <w:trPr>
          <w:trHeight w:val="253"/>
          <w:jc w:val="center"/>
        </w:trPr>
        <w:tc>
          <w:tcPr>
            <w:tcW w:w="1135" w:type="dxa"/>
            <w:vAlign w:val="center"/>
          </w:tcPr>
          <w:p w14:paraId="3FAA6B8A" w14:textId="77777777" w:rsidR="00877A3C" w:rsidRDefault="00877A3C" w:rsidP="00877A3C">
            <w:pPr>
              <w:jc w:val="center"/>
              <w:rPr>
                <w:sz w:val="28"/>
                <w:szCs w:val="28"/>
              </w:rPr>
            </w:pPr>
            <w:r>
              <w:rPr>
                <w:sz w:val="28"/>
                <w:szCs w:val="28"/>
              </w:rPr>
              <w:t>1</w:t>
            </w:r>
          </w:p>
        </w:tc>
        <w:tc>
          <w:tcPr>
            <w:tcW w:w="4394" w:type="dxa"/>
            <w:vAlign w:val="center"/>
          </w:tcPr>
          <w:p w14:paraId="07EC5346" w14:textId="77777777" w:rsidR="00877A3C" w:rsidRDefault="00877A3C" w:rsidP="00877A3C">
            <w:pPr>
              <w:jc w:val="center"/>
              <w:rPr>
                <w:sz w:val="28"/>
                <w:szCs w:val="28"/>
              </w:rPr>
            </w:pPr>
            <w:r>
              <w:rPr>
                <w:sz w:val="28"/>
                <w:szCs w:val="28"/>
              </w:rPr>
              <w:t>2</w:t>
            </w:r>
          </w:p>
        </w:tc>
        <w:tc>
          <w:tcPr>
            <w:tcW w:w="851" w:type="dxa"/>
            <w:vAlign w:val="center"/>
          </w:tcPr>
          <w:p w14:paraId="10434926" w14:textId="77777777" w:rsidR="00877A3C" w:rsidRDefault="00877A3C" w:rsidP="00877A3C">
            <w:pPr>
              <w:jc w:val="center"/>
              <w:rPr>
                <w:sz w:val="28"/>
                <w:szCs w:val="28"/>
              </w:rPr>
            </w:pPr>
            <w:r>
              <w:rPr>
                <w:sz w:val="28"/>
                <w:szCs w:val="28"/>
              </w:rPr>
              <w:t>3</w:t>
            </w:r>
          </w:p>
        </w:tc>
        <w:tc>
          <w:tcPr>
            <w:tcW w:w="1843" w:type="dxa"/>
            <w:vAlign w:val="center"/>
          </w:tcPr>
          <w:p w14:paraId="0059EA6F" w14:textId="77777777" w:rsidR="00877A3C" w:rsidRDefault="00877A3C" w:rsidP="00877A3C">
            <w:pPr>
              <w:jc w:val="center"/>
              <w:rPr>
                <w:sz w:val="28"/>
                <w:szCs w:val="28"/>
              </w:rPr>
            </w:pPr>
            <w:r>
              <w:rPr>
                <w:sz w:val="28"/>
                <w:szCs w:val="28"/>
              </w:rPr>
              <w:t>4</w:t>
            </w:r>
          </w:p>
        </w:tc>
        <w:tc>
          <w:tcPr>
            <w:tcW w:w="1842" w:type="dxa"/>
            <w:vAlign w:val="center"/>
          </w:tcPr>
          <w:p w14:paraId="14835D93" w14:textId="77777777" w:rsidR="00877A3C" w:rsidRDefault="00877A3C" w:rsidP="00877A3C">
            <w:pPr>
              <w:jc w:val="center"/>
              <w:rPr>
                <w:sz w:val="28"/>
                <w:szCs w:val="28"/>
              </w:rPr>
            </w:pPr>
            <w:r>
              <w:rPr>
                <w:sz w:val="28"/>
                <w:szCs w:val="28"/>
              </w:rPr>
              <w:t>5</w:t>
            </w:r>
          </w:p>
        </w:tc>
      </w:tr>
      <w:tr w:rsidR="00877A3C" w14:paraId="5368696B" w14:textId="77777777" w:rsidTr="00B942C5">
        <w:trPr>
          <w:trHeight w:val="455"/>
          <w:jc w:val="center"/>
        </w:trPr>
        <w:tc>
          <w:tcPr>
            <w:tcW w:w="10065" w:type="dxa"/>
            <w:gridSpan w:val="5"/>
            <w:vAlign w:val="center"/>
          </w:tcPr>
          <w:p w14:paraId="16E7BDC8" w14:textId="77777777" w:rsidR="00877A3C" w:rsidRDefault="00877A3C" w:rsidP="00877A3C">
            <w:pPr>
              <w:jc w:val="center"/>
              <w:rPr>
                <w:sz w:val="28"/>
                <w:szCs w:val="28"/>
              </w:rPr>
            </w:pPr>
            <w:r w:rsidRPr="008A5821">
              <w:rPr>
                <w:color w:val="000000" w:themeColor="text1"/>
                <w:sz w:val="28"/>
                <w:szCs w:val="28"/>
              </w:rPr>
              <w:t xml:space="preserve">1. </w:t>
            </w:r>
            <w:r w:rsidRPr="00F64B44">
              <w:rPr>
                <w:sz w:val="28"/>
                <w:szCs w:val="28"/>
              </w:rPr>
              <w:t xml:space="preserve">Холодное водоснабжение </w:t>
            </w:r>
            <w:r>
              <w:rPr>
                <w:sz w:val="28"/>
                <w:szCs w:val="28"/>
              </w:rPr>
              <w:t>(транспортировка питьевой воды)</w:t>
            </w:r>
          </w:p>
        </w:tc>
      </w:tr>
      <w:tr w:rsidR="00877A3C" w:rsidRPr="00C1486B" w14:paraId="56B3684D" w14:textId="77777777" w:rsidTr="00B942C5">
        <w:trPr>
          <w:trHeight w:val="439"/>
          <w:jc w:val="center"/>
        </w:trPr>
        <w:tc>
          <w:tcPr>
            <w:tcW w:w="1135" w:type="dxa"/>
            <w:vAlign w:val="center"/>
          </w:tcPr>
          <w:p w14:paraId="67A11002" w14:textId="77777777" w:rsidR="00877A3C" w:rsidRPr="00203296" w:rsidRDefault="00877A3C" w:rsidP="00877A3C">
            <w:pPr>
              <w:jc w:val="center"/>
              <w:rPr>
                <w:sz w:val="28"/>
                <w:szCs w:val="28"/>
              </w:rPr>
            </w:pPr>
            <w:r w:rsidRPr="00203296">
              <w:rPr>
                <w:sz w:val="28"/>
                <w:szCs w:val="28"/>
              </w:rPr>
              <w:t>1.1.</w:t>
            </w:r>
          </w:p>
        </w:tc>
        <w:tc>
          <w:tcPr>
            <w:tcW w:w="4394" w:type="dxa"/>
            <w:vAlign w:val="center"/>
          </w:tcPr>
          <w:p w14:paraId="28EFFC7D" w14:textId="77777777" w:rsidR="00877A3C" w:rsidRPr="00203296" w:rsidRDefault="00877A3C" w:rsidP="00877A3C">
            <w:pPr>
              <w:rPr>
                <w:sz w:val="28"/>
                <w:szCs w:val="28"/>
              </w:rPr>
            </w:pPr>
            <w:r w:rsidRPr="00203296">
              <w:rPr>
                <w:sz w:val="28"/>
                <w:szCs w:val="28"/>
              </w:rPr>
              <w:t>Поднято воды</w:t>
            </w:r>
          </w:p>
        </w:tc>
        <w:tc>
          <w:tcPr>
            <w:tcW w:w="851" w:type="dxa"/>
            <w:vAlign w:val="center"/>
          </w:tcPr>
          <w:p w14:paraId="19B60022" w14:textId="77777777" w:rsidR="00877A3C" w:rsidRPr="00203296" w:rsidRDefault="00877A3C" w:rsidP="00877A3C">
            <w:pPr>
              <w:jc w:val="center"/>
              <w:rPr>
                <w:sz w:val="28"/>
                <w:szCs w:val="28"/>
                <w:vertAlign w:val="superscript"/>
              </w:rPr>
            </w:pPr>
            <w:r w:rsidRPr="00203296">
              <w:rPr>
                <w:sz w:val="28"/>
                <w:szCs w:val="28"/>
              </w:rPr>
              <w:t>м</w:t>
            </w:r>
            <w:r w:rsidRPr="00203296">
              <w:rPr>
                <w:sz w:val="28"/>
                <w:szCs w:val="28"/>
                <w:vertAlign w:val="superscript"/>
              </w:rPr>
              <w:t>3</w:t>
            </w:r>
          </w:p>
        </w:tc>
        <w:tc>
          <w:tcPr>
            <w:tcW w:w="1843" w:type="dxa"/>
            <w:vAlign w:val="center"/>
          </w:tcPr>
          <w:p w14:paraId="762FDF15" w14:textId="77777777" w:rsidR="00877A3C" w:rsidRPr="00203296" w:rsidRDefault="00877A3C" w:rsidP="00877A3C">
            <w:pPr>
              <w:jc w:val="center"/>
              <w:rPr>
                <w:sz w:val="28"/>
                <w:szCs w:val="28"/>
              </w:rPr>
            </w:pPr>
            <w:r>
              <w:rPr>
                <w:sz w:val="28"/>
                <w:szCs w:val="28"/>
              </w:rPr>
              <w:t>-</w:t>
            </w:r>
          </w:p>
        </w:tc>
        <w:tc>
          <w:tcPr>
            <w:tcW w:w="1842" w:type="dxa"/>
            <w:vAlign w:val="center"/>
          </w:tcPr>
          <w:p w14:paraId="258E1474" w14:textId="77777777" w:rsidR="00877A3C" w:rsidRPr="00203296" w:rsidRDefault="00877A3C" w:rsidP="00877A3C">
            <w:pPr>
              <w:jc w:val="center"/>
              <w:rPr>
                <w:sz w:val="28"/>
                <w:szCs w:val="28"/>
              </w:rPr>
            </w:pPr>
            <w:r>
              <w:rPr>
                <w:sz w:val="28"/>
                <w:szCs w:val="28"/>
              </w:rPr>
              <w:t>-</w:t>
            </w:r>
          </w:p>
        </w:tc>
      </w:tr>
      <w:tr w:rsidR="00877A3C" w:rsidRPr="00C1486B" w14:paraId="0F2326E6" w14:textId="77777777" w:rsidTr="00B942C5">
        <w:trPr>
          <w:jc w:val="center"/>
        </w:trPr>
        <w:tc>
          <w:tcPr>
            <w:tcW w:w="1135" w:type="dxa"/>
            <w:vAlign w:val="center"/>
          </w:tcPr>
          <w:p w14:paraId="3BB53AB9" w14:textId="77777777" w:rsidR="00877A3C" w:rsidRPr="00203296" w:rsidRDefault="00877A3C" w:rsidP="00877A3C">
            <w:pPr>
              <w:jc w:val="center"/>
              <w:rPr>
                <w:sz w:val="28"/>
                <w:szCs w:val="28"/>
              </w:rPr>
            </w:pPr>
            <w:r w:rsidRPr="00203296">
              <w:rPr>
                <w:sz w:val="28"/>
                <w:szCs w:val="28"/>
              </w:rPr>
              <w:t>1.2.</w:t>
            </w:r>
          </w:p>
        </w:tc>
        <w:tc>
          <w:tcPr>
            <w:tcW w:w="4394" w:type="dxa"/>
            <w:vAlign w:val="center"/>
          </w:tcPr>
          <w:p w14:paraId="329AA280" w14:textId="77777777" w:rsidR="00877A3C" w:rsidRPr="00203296" w:rsidRDefault="00877A3C" w:rsidP="00877A3C">
            <w:pPr>
              <w:rPr>
                <w:sz w:val="28"/>
                <w:szCs w:val="28"/>
              </w:rPr>
            </w:pPr>
            <w:r w:rsidRPr="00203296">
              <w:rPr>
                <w:sz w:val="28"/>
                <w:szCs w:val="28"/>
              </w:rPr>
              <w:t>Получено со стороны</w:t>
            </w:r>
          </w:p>
        </w:tc>
        <w:tc>
          <w:tcPr>
            <w:tcW w:w="851" w:type="dxa"/>
            <w:vAlign w:val="center"/>
          </w:tcPr>
          <w:p w14:paraId="7158D36D"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7B3EF03" w14:textId="77777777" w:rsidR="00877A3C" w:rsidRPr="00C7722B" w:rsidRDefault="00877A3C" w:rsidP="00877A3C">
            <w:pPr>
              <w:jc w:val="center"/>
              <w:rPr>
                <w:sz w:val="28"/>
                <w:szCs w:val="28"/>
              </w:rPr>
            </w:pPr>
            <w:r>
              <w:rPr>
                <w:sz w:val="28"/>
                <w:szCs w:val="28"/>
              </w:rPr>
              <w:t>138707</w:t>
            </w:r>
          </w:p>
        </w:tc>
        <w:tc>
          <w:tcPr>
            <w:tcW w:w="1842" w:type="dxa"/>
            <w:vAlign w:val="center"/>
          </w:tcPr>
          <w:p w14:paraId="4CE52E04" w14:textId="77777777" w:rsidR="00877A3C" w:rsidRPr="00C7722B" w:rsidRDefault="00877A3C" w:rsidP="00877A3C">
            <w:pPr>
              <w:jc w:val="center"/>
              <w:rPr>
                <w:sz w:val="28"/>
                <w:szCs w:val="28"/>
              </w:rPr>
            </w:pPr>
            <w:r>
              <w:rPr>
                <w:sz w:val="28"/>
                <w:szCs w:val="28"/>
              </w:rPr>
              <w:t>138707</w:t>
            </w:r>
          </w:p>
        </w:tc>
      </w:tr>
      <w:tr w:rsidR="00877A3C" w:rsidRPr="00C1486B" w14:paraId="0D2DFBA1" w14:textId="77777777" w:rsidTr="00B942C5">
        <w:trPr>
          <w:jc w:val="center"/>
        </w:trPr>
        <w:tc>
          <w:tcPr>
            <w:tcW w:w="1135" w:type="dxa"/>
            <w:vAlign w:val="center"/>
          </w:tcPr>
          <w:p w14:paraId="5297F80E" w14:textId="77777777" w:rsidR="00877A3C" w:rsidRPr="00203296" w:rsidRDefault="00877A3C" w:rsidP="00877A3C">
            <w:pPr>
              <w:jc w:val="center"/>
              <w:rPr>
                <w:sz w:val="28"/>
                <w:szCs w:val="28"/>
              </w:rPr>
            </w:pPr>
            <w:r w:rsidRPr="00203296">
              <w:rPr>
                <w:sz w:val="28"/>
                <w:szCs w:val="28"/>
              </w:rPr>
              <w:t>1.3.</w:t>
            </w:r>
          </w:p>
        </w:tc>
        <w:tc>
          <w:tcPr>
            <w:tcW w:w="4394" w:type="dxa"/>
            <w:vAlign w:val="center"/>
          </w:tcPr>
          <w:p w14:paraId="2B141B43" w14:textId="77777777" w:rsidR="00877A3C" w:rsidRPr="00203296" w:rsidRDefault="00877A3C" w:rsidP="00877A3C">
            <w:pPr>
              <w:rPr>
                <w:sz w:val="28"/>
                <w:szCs w:val="28"/>
              </w:rPr>
            </w:pPr>
            <w:r w:rsidRPr="00203296">
              <w:rPr>
                <w:sz w:val="28"/>
                <w:szCs w:val="28"/>
              </w:rPr>
              <w:t>Расход воды на коммунально-бытовые нужды</w:t>
            </w:r>
          </w:p>
        </w:tc>
        <w:tc>
          <w:tcPr>
            <w:tcW w:w="851" w:type="dxa"/>
            <w:vAlign w:val="center"/>
          </w:tcPr>
          <w:p w14:paraId="3D669B94"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46B461F"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426DE66F" w14:textId="77777777" w:rsidR="00877A3C" w:rsidRPr="00C7722B" w:rsidRDefault="00877A3C" w:rsidP="00877A3C">
            <w:pPr>
              <w:jc w:val="center"/>
              <w:rPr>
                <w:sz w:val="28"/>
                <w:szCs w:val="28"/>
              </w:rPr>
            </w:pPr>
            <w:r w:rsidRPr="00C7722B">
              <w:rPr>
                <w:sz w:val="28"/>
                <w:szCs w:val="28"/>
              </w:rPr>
              <w:t>-</w:t>
            </w:r>
          </w:p>
        </w:tc>
      </w:tr>
      <w:tr w:rsidR="00877A3C" w:rsidRPr="00C1486B" w14:paraId="5B1F00AE" w14:textId="77777777" w:rsidTr="00B942C5">
        <w:trPr>
          <w:jc w:val="center"/>
        </w:trPr>
        <w:tc>
          <w:tcPr>
            <w:tcW w:w="1135" w:type="dxa"/>
            <w:vAlign w:val="center"/>
          </w:tcPr>
          <w:p w14:paraId="381B1805" w14:textId="77777777" w:rsidR="00877A3C" w:rsidRPr="00203296" w:rsidRDefault="00877A3C" w:rsidP="00877A3C">
            <w:pPr>
              <w:jc w:val="center"/>
              <w:rPr>
                <w:sz w:val="28"/>
                <w:szCs w:val="28"/>
              </w:rPr>
            </w:pPr>
            <w:r w:rsidRPr="00203296">
              <w:rPr>
                <w:sz w:val="28"/>
                <w:szCs w:val="28"/>
              </w:rPr>
              <w:t>1.4.</w:t>
            </w:r>
          </w:p>
        </w:tc>
        <w:tc>
          <w:tcPr>
            <w:tcW w:w="4394" w:type="dxa"/>
            <w:vAlign w:val="center"/>
          </w:tcPr>
          <w:p w14:paraId="02754B11" w14:textId="77777777" w:rsidR="00877A3C" w:rsidRPr="00203296" w:rsidRDefault="00877A3C" w:rsidP="00877A3C">
            <w:pPr>
              <w:rPr>
                <w:sz w:val="28"/>
                <w:szCs w:val="28"/>
              </w:rPr>
            </w:pPr>
            <w:r w:rsidRPr="00203296">
              <w:rPr>
                <w:sz w:val="28"/>
                <w:szCs w:val="28"/>
              </w:rPr>
              <w:t>Расход воды на нужды предприятия:</w:t>
            </w:r>
          </w:p>
        </w:tc>
        <w:tc>
          <w:tcPr>
            <w:tcW w:w="851" w:type="dxa"/>
            <w:vAlign w:val="center"/>
          </w:tcPr>
          <w:p w14:paraId="68CD7715"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D5E4B68"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157F990B" w14:textId="77777777" w:rsidR="00877A3C" w:rsidRPr="00C7722B" w:rsidRDefault="00877A3C" w:rsidP="00877A3C">
            <w:pPr>
              <w:jc w:val="center"/>
              <w:rPr>
                <w:sz w:val="28"/>
                <w:szCs w:val="28"/>
              </w:rPr>
            </w:pPr>
            <w:r w:rsidRPr="00C7722B">
              <w:rPr>
                <w:sz w:val="28"/>
                <w:szCs w:val="28"/>
              </w:rPr>
              <w:t>-</w:t>
            </w:r>
          </w:p>
        </w:tc>
      </w:tr>
      <w:tr w:rsidR="00877A3C" w:rsidRPr="00C1486B" w14:paraId="592A0798" w14:textId="77777777" w:rsidTr="00B942C5">
        <w:trPr>
          <w:jc w:val="center"/>
        </w:trPr>
        <w:tc>
          <w:tcPr>
            <w:tcW w:w="1135" w:type="dxa"/>
            <w:vAlign w:val="center"/>
          </w:tcPr>
          <w:p w14:paraId="4F69EA34" w14:textId="77777777" w:rsidR="00877A3C" w:rsidRPr="00203296" w:rsidRDefault="00877A3C" w:rsidP="00877A3C">
            <w:pPr>
              <w:jc w:val="center"/>
              <w:rPr>
                <w:sz w:val="28"/>
                <w:szCs w:val="28"/>
              </w:rPr>
            </w:pPr>
            <w:r w:rsidRPr="00203296">
              <w:rPr>
                <w:sz w:val="28"/>
                <w:szCs w:val="28"/>
              </w:rPr>
              <w:t>1.4.1.</w:t>
            </w:r>
          </w:p>
        </w:tc>
        <w:tc>
          <w:tcPr>
            <w:tcW w:w="4394" w:type="dxa"/>
            <w:vAlign w:val="center"/>
          </w:tcPr>
          <w:p w14:paraId="2D4AA24F" w14:textId="77777777" w:rsidR="00877A3C" w:rsidRPr="00203296" w:rsidRDefault="00877A3C" w:rsidP="00877A3C">
            <w:pPr>
              <w:rPr>
                <w:sz w:val="28"/>
                <w:szCs w:val="28"/>
              </w:rPr>
            </w:pPr>
            <w:r w:rsidRPr="00203296">
              <w:rPr>
                <w:sz w:val="28"/>
                <w:szCs w:val="28"/>
              </w:rPr>
              <w:t>- на очистные сооружения</w:t>
            </w:r>
          </w:p>
        </w:tc>
        <w:tc>
          <w:tcPr>
            <w:tcW w:w="851" w:type="dxa"/>
            <w:vAlign w:val="center"/>
          </w:tcPr>
          <w:p w14:paraId="23418D3D"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4D41D27"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786F1949" w14:textId="77777777" w:rsidR="00877A3C" w:rsidRPr="00C7722B" w:rsidRDefault="00877A3C" w:rsidP="00877A3C">
            <w:pPr>
              <w:jc w:val="center"/>
              <w:rPr>
                <w:sz w:val="28"/>
                <w:szCs w:val="28"/>
              </w:rPr>
            </w:pPr>
            <w:r w:rsidRPr="00C7722B">
              <w:rPr>
                <w:sz w:val="28"/>
                <w:szCs w:val="28"/>
              </w:rPr>
              <w:t>-</w:t>
            </w:r>
          </w:p>
        </w:tc>
      </w:tr>
      <w:tr w:rsidR="00877A3C" w:rsidRPr="00C1486B" w14:paraId="6FB7AB2C" w14:textId="77777777" w:rsidTr="00B942C5">
        <w:trPr>
          <w:jc w:val="center"/>
        </w:trPr>
        <w:tc>
          <w:tcPr>
            <w:tcW w:w="1135" w:type="dxa"/>
            <w:vAlign w:val="center"/>
          </w:tcPr>
          <w:p w14:paraId="3C7238A5" w14:textId="77777777" w:rsidR="00877A3C" w:rsidRPr="00203296" w:rsidRDefault="00877A3C" w:rsidP="00877A3C">
            <w:pPr>
              <w:jc w:val="center"/>
              <w:rPr>
                <w:sz w:val="28"/>
                <w:szCs w:val="28"/>
              </w:rPr>
            </w:pPr>
            <w:r w:rsidRPr="00203296">
              <w:rPr>
                <w:sz w:val="28"/>
                <w:szCs w:val="28"/>
              </w:rPr>
              <w:t>1.4.2.</w:t>
            </w:r>
          </w:p>
        </w:tc>
        <w:tc>
          <w:tcPr>
            <w:tcW w:w="4394" w:type="dxa"/>
            <w:vAlign w:val="center"/>
          </w:tcPr>
          <w:p w14:paraId="04F3F766" w14:textId="77777777" w:rsidR="00877A3C" w:rsidRPr="00203296" w:rsidRDefault="00877A3C" w:rsidP="00877A3C">
            <w:pPr>
              <w:rPr>
                <w:sz w:val="28"/>
                <w:szCs w:val="28"/>
              </w:rPr>
            </w:pPr>
            <w:r w:rsidRPr="00203296">
              <w:rPr>
                <w:sz w:val="28"/>
                <w:szCs w:val="28"/>
              </w:rPr>
              <w:t>- на промывку сетей</w:t>
            </w:r>
          </w:p>
        </w:tc>
        <w:tc>
          <w:tcPr>
            <w:tcW w:w="851" w:type="dxa"/>
            <w:vAlign w:val="center"/>
          </w:tcPr>
          <w:p w14:paraId="1E66B549"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54571F5"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3431A5F0" w14:textId="77777777" w:rsidR="00877A3C" w:rsidRPr="00C7722B" w:rsidRDefault="00877A3C" w:rsidP="00877A3C">
            <w:pPr>
              <w:jc w:val="center"/>
              <w:rPr>
                <w:sz w:val="28"/>
                <w:szCs w:val="28"/>
              </w:rPr>
            </w:pPr>
            <w:r w:rsidRPr="00C7722B">
              <w:rPr>
                <w:sz w:val="28"/>
                <w:szCs w:val="28"/>
              </w:rPr>
              <w:t>-</w:t>
            </w:r>
          </w:p>
        </w:tc>
      </w:tr>
      <w:tr w:rsidR="00877A3C" w:rsidRPr="00C1486B" w14:paraId="2A41E365" w14:textId="77777777" w:rsidTr="00B942C5">
        <w:trPr>
          <w:trHeight w:val="183"/>
          <w:jc w:val="center"/>
        </w:trPr>
        <w:tc>
          <w:tcPr>
            <w:tcW w:w="1135" w:type="dxa"/>
            <w:vAlign w:val="center"/>
          </w:tcPr>
          <w:p w14:paraId="742E9FA8" w14:textId="77777777" w:rsidR="00877A3C" w:rsidRPr="00203296" w:rsidRDefault="00877A3C" w:rsidP="00877A3C">
            <w:pPr>
              <w:jc w:val="center"/>
              <w:rPr>
                <w:sz w:val="28"/>
                <w:szCs w:val="28"/>
              </w:rPr>
            </w:pPr>
            <w:r w:rsidRPr="00203296">
              <w:rPr>
                <w:sz w:val="28"/>
                <w:szCs w:val="28"/>
              </w:rPr>
              <w:t>1.4.3.</w:t>
            </w:r>
          </w:p>
        </w:tc>
        <w:tc>
          <w:tcPr>
            <w:tcW w:w="4394" w:type="dxa"/>
            <w:vAlign w:val="center"/>
          </w:tcPr>
          <w:p w14:paraId="3BAFE6CB" w14:textId="77777777" w:rsidR="00877A3C" w:rsidRPr="00203296" w:rsidRDefault="00877A3C" w:rsidP="00877A3C">
            <w:pPr>
              <w:rPr>
                <w:sz w:val="28"/>
                <w:szCs w:val="28"/>
              </w:rPr>
            </w:pPr>
            <w:r w:rsidRPr="00203296">
              <w:rPr>
                <w:sz w:val="28"/>
                <w:szCs w:val="28"/>
              </w:rPr>
              <w:t>- прочие</w:t>
            </w:r>
          </w:p>
        </w:tc>
        <w:tc>
          <w:tcPr>
            <w:tcW w:w="851" w:type="dxa"/>
            <w:vAlign w:val="center"/>
          </w:tcPr>
          <w:p w14:paraId="6635CFD6"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97339A2"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1476BD1E" w14:textId="77777777" w:rsidR="00877A3C" w:rsidRPr="00C7722B" w:rsidRDefault="00877A3C" w:rsidP="00877A3C">
            <w:pPr>
              <w:jc w:val="center"/>
              <w:rPr>
                <w:sz w:val="28"/>
                <w:szCs w:val="28"/>
              </w:rPr>
            </w:pPr>
            <w:r w:rsidRPr="00C7722B">
              <w:rPr>
                <w:sz w:val="28"/>
                <w:szCs w:val="28"/>
              </w:rPr>
              <w:t>-</w:t>
            </w:r>
          </w:p>
        </w:tc>
      </w:tr>
      <w:tr w:rsidR="00877A3C" w:rsidRPr="00C1486B" w14:paraId="390BC526" w14:textId="77777777" w:rsidTr="00B942C5">
        <w:trPr>
          <w:trHeight w:val="456"/>
          <w:jc w:val="center"/>
        </w:trPr>
        <w:tc>
          <w:tcPr>
            <w:tcW w:w="1135" w:type="dxa"/>
            <w:vAlign w:val="center"/>
          </w:tcPr>
          <w:p w14:paraId="3CBD55B6" w14:textId="77777777" w:rsidR="00877A3C" w:rsidRPr="00203296" w:rsidRDefault="00877A3C" w:rsidP="00877A3C">
            <w:pPr>
              <w:jc w:val="center"/>
              <w:rPr>
                <w:sz w:val="28"/>
                <w:szCs w:val="28"/>
              </w:rPr>
            </w:pPr>
            <w:r w:rsidRPr="00203296">
              <w:rPr>
                <w:sz w:val="28"/>
                <w:szCs w:val="28"/>
              </w:rPr>
              <w:t>1.5.</w:t>
            </w:r>
          </w:p>
        </w:tc>
        <w:tc>
          <w:tcPr>
            <w:tcW w:w="4394" w:type="dxa"/>
            <w:vAlign w:val="center"/>
          </w:tcPr>
          <w:p w14:paraId="468DED8D" w14:textId="77777777" w:rsidR="00877A3C" w:rsidRPr="00203296" w:rsidRDefault="00877A3C" w:rsidP="00877A3C">
            <w:pPr>
              <w:rPr>
                <w:sz w:val="28"/>
                <w:szCs w:val="28"/>
              </w:rPr>
            </w:pPr>
            <w:r w:rsidRPr="00203296">
              <w:rPr>
                <w:sz w:val="28"/>
                <w:szCs w:val="28"/>
              </w:rPr>
              <w:t>Объем пропущенной воды через очистные сооружения</w:t>
            </w:r>
          </w:p>
        </w:tc>
        <w:tc>
          <w:tcPr>
            <w:tcW w:w="851" w:type="dxa"/>
            <w:vAlign w:val="center"/>
          </w:tcPr>
          <w:p w14:paraId="4DDF0A2C"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0960C8F"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176C83DF" w14:textId="77777777" w:rsidR="00877A3C" w:rsidRPr="00C7722B" w:rsidRDefault="00877A3C" w:rsidP="00877A3C">
            <w:pPr>
              <w:jc w:val="center"/>
              <w:rPr>
                <w:sz w:val="28"/>
                <w:szCs w:val="28"/>
              </w:rPr>
            </w:pPr>
            <w:r w:rsidRPr="00C7722B">
              <w:rPr>
                <w:sz w:val="28"/>
                <w:szCs w:val="28"/>
              </w:rPr>
              <w:t>-</w:t>
            </w:r>
          </w:p>
        </w:tc>
      </w:tr>
      <w:tr w:rsidR="00877A3C" w:rsidRPr="00C1486B" w14:paraId="0FF0BB8F" w14:textId="77777777" w:rsidTr="00B942C5">
        <w:trPr>
          <w:jc w:val="center"/>
        </w:trPr>
        <w:tc>
          <w:tcPr>
            <w:tcW w:w="1135" w:type="dxa"/>
            <w:vAlign w:val="center"/>
          </w:tcPr>
          <w:p w14:paraId="13971E8F" w14:textId="77777777" w:rsidR="00877A3C" w:rsidRPr="00203296" w:rsidRDefault="00877A3C" w:rsidP="00877A3C">
            <w:pPr>
              <w:jc w:val="center"/>
              <w:rPr>
                <w:sz w:val="28"/>
                <w:szCs w:val="28"/>
              </w:rPr>
            </w:pPr>
            <w:r w:rsidRPr="00203296">
              <w:rPr>
                <w:sz w:val="28"/>
                <w:szCs w:val="28"/>
              </w:rPr>
              <w:t>1.6.</w:t>
            </w:r>
          </w:p>
        </w:tc>
        <w:tc>
          <w:tcPr>
            <w:tcW w:w="4394" w:type="dxa"/>
            <w:vAlign w:val="center"/>
          </w:tcPr>
          <w:p w14:paraId="277C045B" w14:textId="77777777" w:rsidR="00877A3C" w:rsidRPr="00203296" w:rsidRDefault="00877A3C" w:rsidP="00877A3C">
            <w:pPr>
              <w:rPr>
                <w:sz w:val="28"/>
                <w:szCs w:val="28"/>
              </w:rPr>
            </w:pPr>
            <w:r w:rsidRPr="00203296">
              <w:rPr>
                <w:sz w:val="28"/>
                <w:szCs w:val="28"/>
              </w:rPr>
              <w:t>Подано воды в сеть</w:t>
            </w:r>
          </w:p>
        </w:tc>
        <w:tc>
          <w:tcPr>
            <w:tcW w:w="851" w:type="dxa"/>
            <w:vAlign w:val="center"/>
          </w:tcPr>
          <w:p w14:paraId="5BBFD792"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9BDE4F0" w14:textId="77777777" w:rsidR="00877A3C" w:rsidRPr="00C7722B" w:rsidRDefault="00877A3C" w:rsidP="00877A3C">
            <w:pPr>
              <w:jc w:val="center"/>
              <w:rPr>
                <w:sz w:val="28"/>
                <w:szCs w:val="28"/>
              </w:rPr>
            </w:pPr>
            <w:r>
              <w:rPr>
                <w:sz w:val="28"/>
                <w:szCs w:val="28"/>
              </w:rPr>
              <w:t>138707</w:t>
            </w:r>
          </w:p>
        </w:tc>
        <w:tc>
          <w:tcPr>
            <w:tcW w:w="1842" w:type="dxa"/>
            <w:vAlign w:val="center"/>
          </w:tcPr>
          <w:p w14:paraId="3504B06B" w14:textId="77777777" w:rsidR="00877A3C" w:rsidRPr="00C7722B" w:rsidRDefault="00877A3C" w:rsidP="00877A3C">
            <w:pPr>
              <w:jc w:val="center"/>
              <w:rPr>
                <w:sz w:val="28"/>
                <w:szCs w:val="28"/>
              </w:rPr>
            </w:pPr>
            <w:r>
              <w:rPr>
                <w:sz w:val="28"/>
                <w:szCs w:val="28"/>
              </w:rPr>
              <w:t>138707</w:t>
            </w:r>
          </w:p>
        </w:tc>
      </w:tr>
      <w:tr w:rsidR="00877A3C" w:rsidRPr="00C1486B" w14:paraId="560D8C4A" w14:textId="77777777" w:rsidTr="00B942C5">
        <w:trPr>
          <w:trHeight w:val="313"/>
          <w:jc w:val="center"/>
        </w:trPr>
        <w:tc>
          <w:tcPr>
            <w:tcW w:w="1135" w:type="dxa"/>
            <w:vAlign w:val="center"/>
          </w:tcPr>
          <w:p w14:paraId="215829C1" w14:textId="77777777" w:rsidR="00877A3C" w:rsidRPr="00203296" w:rsidRDefault="00877A3C" w:rsidP="00877A3C">
            <w:pPr>
              <w:jc w:val="center"/>
              <w:rPr>
                <w:sz w:val="28"/>
                <w:szCs w:val="28"/>
              </w:rPr>
            </w:pPr>
            <w:r w:rsidRPr="00203296">
              <w:rPr>
                <w:sz w:val="28"/>
                <w:szCs w:val="28"/>
              </w:rPr>
              <w:t>1.7.</w:t>
            </w:r>
          </w:p>
        </w:tc>
        <w:tc>
          <w:tcPr>
            <w:tcW w:w="4394" w:type="dxa"/>
            <w:vAlign w:val="center"/>
          </w:tcPr>
          <w:p w14:paraId="4E468B8F" w14:textId="77777777" w:rsidR="00877A3C" w:rsidRPr="00203296" w:rsidRDefault="00877A3C" w:rsidP="00877A3C">
            <w:pPr>
              <w:rPr>
                <w:sz w:val="28"/>
                <w:szCs w:val="28"/>
              </w:rPr>
            </w:pPr>
            <w:r w:rsidRPr="00203296">
              <w:rPr>
                <w:sz w:val="28"/>
                <w:szCs w:val="28"/>
              </w:rPr>
              <w:t>Потери воды</w:t>
            </w:r>
          </w:p>
        </w:tc>
        <w:tc>
          <w:tcPr>
            <w:tcW w:w="851" w:type="dxa"/>
            <w:vAlign w:val="center"/>
          </w:tcPr>
          <w:p w14:paraId="0364BA81"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A539A44" w14:textId="77777777" w:rsidR="00877A3C" w:rsidRPr="00C7722B" w:rsidRDefault="00877A3C" w:rsidP="00877A3C">
            <w:pPr>
              <w:jc w:val="center"/>
              <w:rPr>
                <w:sz w:val="28"/>
                <w:szCs w:val="28"/>
              </w:rPr>
            </w:pPr>
            <w:r w:rsidRPr="00C7722B">
              <w:rPr>
                <w:sz w:val="28"/>
                <w:szCs w:val="28"/>
              </w:rPr>
              <w:t>0</w:t>
            </w:r>
          </w:p>
        </w:tc>
        <w:tc>
          <w:tcPr>
            <w:tcW w:w="1842" w:type="dxa"/>
            <w:vAlign w:val="center"/>
          </w:tcPr>
          <w:p w14:paraId="0451ED69" w14:textId="77777777" w:rsidR="00877A3C" w:rsidRPr="00C7722B" w:rsidRDefault="00877A3C" w:rsidP="00877A3C">
            <w:pPr>
              <w:jc w:val="center"/>
              <w:rPr>
                <w:sz w:val="28"/>
                <w:szCs w:val="28"/>
              </w:rPr>
            </w:pPr>
            <w:r w:rsidRPr="00C7722B">
              <w:rPr>
                <w:sz w:val="28"/>
                <w:szCs w:val="28"/>
              </w:rPr>
              <w:t>0</w:t>
            </w:r>
          </w:p>
        </w:tc>
      </w:tr>
      <w:tr w:rsidR="00877A3C" w:rsidRPr="00C1486B" w14:paraId="4FBA5757" w14:textId="77777777" w:rsidTr="00B942C5">
        <w:trPr>
          <w:trHeight w:val="558"/>
          <w:jc w:val="center"/>
        </w:trPr>
        <w:tc>
          <w:tcPr>
            <w:tcW w:w="1135" w:type="dxa"/>
            <w:vAlign w:val="center"/>
          </w:tcPr>
          <w:p w14:paraId="60CBE718" w14:textId="77777777" w:rsidR="00877A3C" w:rsidRPr="00203296" w:rsidRDefault="00877A3C" w:rsidP="00877A3C">
            <w:pPr>
              <w:jc w:val="center"/>
              <w:rPr>
                <w:sz w:val="28"/>
                <w:szCs w:val="28"/>
              </w:rPr>
            </w:pPr>
            <w:r w:rsidRPr="00203296">
              <w:rPr>
                <w:sz w:val="28"/>
                <w:szCs w:val="28"/>
              </w:rPr>
              <w:t>1.8.</w:t>
            </w:r>
          </w:p>
        </w:tc>
        <w:tc>
          <w:tcPr>
            <w:tcW w:w="4394" w:type="dxa"/>
            <w:vAlign w:val="center"/>
          </w:tcPr>
          <w:p w14:paraId="096D795C" w14:textId="77777777" w:rsidR="00877A3C" w:rsidRPr="00203296" w:rsidRDefault="00877A3C" w:rsidP="00877A3C">
            <w:pPr>
              <w:rPr>
                <w:sz w:val="28"/>
                <w:szCs w:val="28"/>
              </w:rPr>
            </w:pPr>
            <w:r w:rsidRPr="00203296">
              <w:rPr>
                <w:sz w:val="28"/>
                <w:szCs w:val="28"/>
              </w:rPr>
              <w:t>Уровень потерь к объему поданной воды в сеть</w:t>
            </w:r>
          </w:p>
        </w:tc>
        <w:tc>
          <w:tcPr>
            <w:tcW w:w="851" w:type="dxa"/>
            <w:vAlign w:val="center"/>
          </w:tcPr>
          <w:p w14:paraId="47D578A4" w14:textId="77777777" w:rsidR="00877A3C" w:rsidRPr="00203296" w:rsidRDefault="00877A3C" w:rsidP="00877A3C">
            <w:pPr>
              <w:jc w:val="center"/>
              <w:rPr>
                <w:sz w:val="28"/>
                <w:szCs w:val="28"/>
              </w:rPr>
            </w:pPr>
            <w:r w:rsidRPr="00203296">
              <w:rPr>
                <w:sz w:val="28"/>
                <w:szCs w:val="28"/>
              </w:rPr>
              <w:t>%</w:t>
            </w:r>
          </w:p>
        </w:tc>
        <w:tc>
          <w:tcPr>
            <w:tcW w:w="1843" w:type="dxa"/>
            <w:vAlign w:val="center"/>
          </w:tcPr>
          <w:p w14:paraId="63820A96" w14:textId="77777777" w:rsidR="00877A3C" w:rsidRPr="00C7722B" w:rsidRDefault="00877A3C" w:rsidP="00877A3C">
            <w:pPr>
              <w:jc w:val="center"/>
              <w:rPr>
                <w:sz w:val="28"/>
                <w:szCs w:val="28"/>
              </w:rPr>
            </w:pPr>
            <w:r w:rsidRPr="00C7722B">
              <w:rPr>
                <w:sz w:val="28"/>
                <w:szCs w:val="28"/>
              </w:rPr>
              <w:t>0</w:t>
            </w:r>
          </w:p>
        </w:tc>
        <w:tc>
          <w:tcPr>
            <w:tcW w:w="1842" w:type="dxa"/>
            <w:vAlign w:val="center"/>
          </w:tcPr>
          <w:p w14:paraId="0EDD029F" w14:textId="77777777" w:rsidR="00877A3C" w:rsidRPr="00C7722B" w:rsidRDefault="00877A3C" w:rsidP="00877A3C">
            <w:pPr>
              <w:jc w:val="center"/>
              <w:rPr>
                <w:sz w:val="28"/>
                <w:szCs w:val="28"/>
              </w:rPr>
            </w:pPr>
            <w:r w:rsidRPr="00C7722B">
              <w:rPr>
                <w:sz w:val="28"/>
                <w:szCs w:val="28"/>
              </w:rPr>
              <w:t>0</w:t>
            </w:r>
          </w:p>
        </w:tc>
      </w:tr>
      <w:tr w:rsidR="00877A3C" w:rsidRPr="00C1486B" w14:paraId="1F9F64C5" w14:textId="77777777" w:rsidTr="00B942C5">
        <w:trPr>
          <w:jc w:val="center"/>
        </w:trPr>
        <w:tc>
          <w:tcPr>
            <w:tcW w:w="1135" w:type="dxa"/>
            <w:vAlign w:val="center"/>
          </w:tcPr>
          <w:p w14:paraId="3AB58CAE" w14:textId="77777777" w:rsidR="00877A3C" w:rsidRPr="00203296" w:rsidRDefault="00877A3C" w:rsidP="00877A3C">
            <w:pPr>
              <w:jc w:val="center"/>
              <w:rPr>
                <w:sz w:val="28"/>
                <w:szCs w:val="28"/>
              </w:rPr>
            </w:pPr>
            <w:r w:rsidRPr="00203296">
              <w:rPr>
                <w:sz w:val="28"/>
                <w:szCs w:val="28"/>
              </w:rPr>
              <w:t>1.9.</w:t>
            </w:r>
          </w:p>
        </w:tc>
        <w:tc>
          <w:tcPr>
            <w:tcW w:w="4394" w:type="dxa"/>
            <w:vAlign w:val="center"/>
          </w:tcPr>
          <w:p w14:paraId="61E2D483" w14:textId="77777777" w:rsidR="00877A3C" w:rsidRPr="00203296" w:rsidRDefault="00877A3C" w:rsidP="00877A3C">
            <w:pPr>
              <w:rPr>
                <w:sz w:val="28"/>
                <w:szCs w:val="28"/>
              </w:rPr>
            </w:pPr>
            <w:r w:rsidRPr="00203296">
              <w:rPr>
                <w:sz w:val="28"/>
                <w:szCs w:val="28"/>
              </w:rPr>
              <w:t>Отпущено воды по категориям потребителей</w:t>
            </w:r>
          </w:p>
        </w:tc>
        <w:tc>
          <w:tcPr>
            <w:tcW w:w="851" w:type="dxa"/>
            <w:vAlign w:val="center"/>
          </w:tcPr>
          <w:p w14:paraId="55FF959B"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91B4A5A" w14:textId="77777777" w:rsidR="00877A3C" w:rsidRPr="00C7722B" w:rsidRDefault="00877A3C" w:rsidP="00877A3C">
            <w:pPr>
              <w:jc w:val="center"/>
              <w:rPr>
                <w:sz w:val="28"/>
                <w:szCs w:val="28"/>
              </w:rPr>
            </w:pPr>
            <w:r>
              <w:rPr>
                <w:sz w:val="28"/>
                <w:szCs w:val="28"/>
              </w:rPr>
              <w:t>138707</w:t>
            </w:r>
          </w:p>
        </w:tc>
        <w:tc>
          <w:tcPr>
            <w:tcW w:w="1842" w:type="dxa"/>
            <w:vAlign w:val="center"/>
          </w:tcPr>
          <w:p w14:paraId="37003FE1" w14:textId="77777777" w:rsidR="00877A3C" w:rsidRPr="00C7722B" w:rsidRDefault="00877A3C" w:rsidP="00877A3C">
            <w:pPr>
              <w:jc w:val="center"/>
              <w:rPr>
                <w:sz w:val="28"/>
                <w:szCs w:val="28"/>
              </w:rPr>
            </w:pPr>
            <w:r>
              <w:rPr>
                <w:sz w:val="28"/>
                <w:szCs w:val="28"/>
              </w:rPr>
              <w:t>138707</w:t>
            </w:r>
          </w:p>
        </w:tc>
      </w:tr>
      <w:tr w:rsidR="00877A3C" w:rsidRPr="00C1486B" w14:paraId="5FE74A1B" w14:textId="77777777" w:rsidTr="00B942C5">
        <w:trPr>
          <w:trHeight w:val="277"/>
          <w:jc w:val="center"/>
        </w:trPr>
        <w:tc>
          <w:tcPr>
            <w:tcW w:w="1135" w:type="dxa"/>
            <w:vAlign w:val="center"/>
          </w:tcPr>
          <w:p w14:paraId="40E99EBA" w14:textId="77777777" w:rsidR="00877A3C" w:rsidRPr="00203296" w:rsidRDefault="00877A3C" w:rsidP="00877A3C">
            <w:pPr>
              <w:jc w:val="center"/>
              <w:rPr>
                <w:sz w:val="28"/>
                <w:szCs w:val="28"/>
              </w:rPr>
            </w:pPr>
            <w:r w:rsidRPr="00203296">
              <w:rPr>
                <w:sz w:val="28"/>
                <w:szCs w:val="28"/>
              </w:rPr>
              <w:t>1.9.1.</w:t>
            </w:r>
          </w:p>
        </w:tc>
        <w:tc>
          <w:tcPr>
            <w:tcW w:w="4394" w:type="dxa"/>
            <w:vAlign w:val="center"/>
          </w:tcPr>
          <w:p w14:paraId="5D7B1225" w14:textId="77777777" w:rsidR="00877A3C" w:rsidRPr="00203296" w:rsidRDefault="00877A3C" w:rsidP="00877A3C">
            <w:pPr>
              <w:rPr>
                <w:sz w:val="28"/>
                <w:szCs w:val="28"/>
              </w:rPr>
            </w:pPr>
            <w:r w:rsidRPr="00203296">
              <w:rPr>
                <w:sz w:val="28"/>
                <w:szCs w:val="28"/>
              </w:rPr>
              <w:t>Потребительский рынок</w:t>
            </w:r>
          </w:p>
        </w:tc>
        <w:tc>
          <w:tcPr>
            <w:tcW w:w="851" w:type="dxa"/>
            <w:vAlign w:val="center"/>
          </w:tcPr>
          <w:p w14:paraId="557407B5"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F5884AB" w14:textId="77777777" w:rsidR="00877A3C" w:rsidRPr="00C7722B" w:rsidRDefault="00877A3C" w:rsidP="00877A3C">
            <w:pPr>
              <w:jc w:val="center"/>
              <w:rPr>
                <w:sz w:val="28"/>
                <w:szCs w:val="28"/>
              </w:rPr>
            </w:pPr>
            <w:r>
              <w:rPr>
                <w:sz w:val="28"/>
                <w:szCs w:val="28"/>
              </w:rPr>
              <w:t>138707</w:t>
            </w:r>
          </w:p>
        </w:tc>
        <w:tc>
          <w:tcPr>
            <w:tcW w:w="1842" w:type="dxa"/>
            <w:vAlign w:val="center"/>
          </w:tcPr>
          <w:p w14:paraId="61E66CC2" w14:textId="77777777" w:rsidR="00877A3C" w:rsidRPr="00C7722B" w:rsidRDefault="00877A3C" w:rsidP="00877A3C">
            <w:pPr>
              <w:jc w:val="center"/>
              <w:rPr>
                <w:sz w:val="28"/>
                <w:szCs w:val="28"/>
              </w:rPr>
            </w:pPr>
            <w:r>
              <w:rPr>
                <w:sz w:val="28"/>
                <w:szCs w:val="28"/>
              </w:rPr>
              <w:t>138707</w:t>
            </w:r>
          </w:p>
        </w:tc>
      </w:tr>
      <w:tr w:rsidR="00877A3C" w:rsidRPr="00C1486B" w14:paraId="2DCB4DD1" w14:textId="77777777" w:rsidTr="00B942C5">
        <w:trPr>
          <w:trHeight w:val="281"/>
          <w:jc w:val="center"/>
        </w:trPr>
        <w:tc>
          <w:tcPr>
            <w:tcW w:w="1135" w:type="dxa"/>
            <w:vAlign w:val="center"/>
          </w:tcPr>
          <w:p w14:paraId="4712E2C6" w14:textId="77777777" w:rsidR="00877A3C" w:rsidRPr="00203296" w:rsidRDefault="00877A3C" w:rsidP="00877A3C">
            <w:pPr>
              <w:jc w:val="center"/>
              <w:rPr>
                <w:sz w:val="28"/>
                <w:szCs w:val="28"/>
              </w:rPr>
            </w:pPr>
            <w:r w:rsidRPr="00203296">
              <w:rPr>
                <w:sz w:val="28"/>
                <w:szCs w:val="28"/>
              </w:rPr>
              <w:t>1.9.1.1.</w:t>
            </w:r>
          </w:p>
        </w:tc>
        <w:tc>
          <w:tcPr>
            <w:tcW w:w="4394" w:type="dxa"/>
            <w:vAlign w:val="center"/>
          </w:tcPr>
          <w:p w14:paraId="3A928E29" w14:textId="77777777" w:rsidR="00877A3C" w:rsidRPr="00203296" w:rsidRDefault="00877A3C" w:rsidP="00877A3C">
            <w:pPr>
              <w:rPr>
                <w:sz w:val="28"/>
                <w:szCs w:val="28"/>
              </w:rPr>
            </w:pPr>
            <w:r w:rsidRPr="00203296">
              <w:rPr>
                <w:sz w:val="28"/>
                <w:szCs w:val="28"/>
              </w:rPr>
              <w:t>- население</w:t>
            </w:r>
          </w:p>
        </w:tc>
        <w:tc>
          <w:tcPr>
            <w:tcW w:w="851" w:type="dxa"/>
            <w:vAlign w:val="center"/>
          </w:tcPr>
          <w:p w14:paraId="236498A2"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5403B3E"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6C2DA2CC" w14:textId="77777777" w:rsidR="00877A3C" w:rsidRPr="00C7722B" w:rsidRDefault="00877A3C" w:rsidP="00877A3C">
            <w:pPr>
              <w:jc w:val="center"/>
              <w:rPr>
                <w:sz w:val="28"/>
                <w:szCs w:val="28"/>
              </w:rPr>
            </w:pPr>
            <w:r w:rsidRPr="00C7722B">
              <w:rPr>
                <w:sz w:val="28"/>
                <w:szCs w:val="28"/>
              </w:rPr>
              <w:t>-</w:t>
            </w:r>
          </w:p>
        </w:tc>
      </w:tr>
      <w:tr w:rsidR="00877A3C" w:rsidRPr="00C1486B" w14:paraId="4AE27D57" w14:textId="77777777" w:rsidTr="00B942C5">
        <w:trPr>
          <w:trHeight w:val="271"/>
          <w:jc w:val="center"/>
        </w:trPr>
        <w:tc>
          <w:tcPr>
            <w:tcW w:w="1135" w:type="dxa"/>
            <w:vAlign w:val="center"/>
          </w:tcPr>
          <w:p w14:paraId="6B751F5E" w14:textId="77777777" w:rsidR="00877A3C" w:rsidRPr="00203296" w:rsidRDefault="00877A3C" w:rsidP="00877A3C">
            <w:pPr>
              <w:jc w:val="center"/>
              <w:rPr>
                <w:sz w:val="28"/>
                <w:szCs w:val="28"/>
              </w:rPr>
            </w:pPr>
            <w:r w:rsidRPr="00203296">
              <w:rPr>
                <w:sz w:val="28"/>
                <w:szCs w:val="28"/>
              </w:rPr>
              <w:t>1.9.1.2.</w:t>
            </w:r>
          </w:p>
        </w:tc>
        <w:tc>
          <w:tcPr>
            <w:tcW w:w="4394" w:type="dxa"/>
            <w:vAlign w:val="center"/>
          </w:tcPr>
          <w:p w14:paraId="07414E31" w14:textId="77777777" w:rsidR="00877A3C" w:rsidRPr="00203296" w:rsidRDefault="00877A3C" w:rsidP="00877A3C">
            <w:pPr>
              <w:rPr>
                <w:sz w:val="28"/>
                <w:szCs w:val="28"/>
              </w:rPr>
            </w:pPr>
            <w:r w:rsidRPr="00203296">
              <w:rPr>
                <w:sz w:val="28"/>
                <w:szCs w:val="28"/>
              </w:rPr>
              <w:t>- прочие потребители</w:t>
            </w:r>
          </w:p>
        </w:tc>
        <w:tc>
          <w:tcPr>
            <w:tcW w:w="851" w:type="dxa"/>
            <w:vAlign w:val="center"/>
          </w:tcPr>
          <w:p w14:paraId="6F6156C9"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44B4493" w14:textId="77777777" w:rsidR="00877A3C" w:rsidRPr="00C7722B" w:rsidRDefault="00877A3C" w:rsidP="00877A3C">
            <w:pPr>
              <w:jc w:val="center"/>
              <w:rPr>
                <w:sz w:val="28"/>
                <w:szCs w:val="28"/>
              </w:rPr>
            </w:pPr>
            <w:r>
              <w:rPr>
                <w:sz w:val="28"/>
                <w:szCs w:val="28"/>
              </w:rPr>
              <w:t>138707</w:t>
            </w:r>
          </w:p>
        </w:tc>
        <w:tc>
          <w:tcPr>
            <w:tcW w:w="1842" w:type="dxa"/>
            <w:vAlign w:val="center"/>
          </w:tcPr>
          <w:p w14:paraId="56927013" w14:textId="77777777" w:rsidR="00877A3C" w:rsidRPr="00C7722B" w:rsidRDefault="00877A3C" w:rsidP="00877A3C">
            <w:pPr>
              <w:jc w:val="center"/>
              <w:rPr>
                <w:sz w:val="28"/>
                <w:szCs w:val="28"/>
              </w:rPr>
            </w:pPr>
            <w:r>
              <w:rPr>
                <w:sz w:val="28"/>
                <w:szCs w:val="28"/>
              </w:rPr>
              <w:t>138707</w:t>
            </w:r>
          </w:p>
        </w:tc>
      </w:tr>
      <w:tr w:rsidR="00877A3C" w:rsidRPr="00C1486B" w14:paraId="4EA583A2" w14:textId="77777777" w:rsidTr="00B942C5">
        <w:trPr>
          <w:trHeight w:val="498"/>
          <w:jc w:val="center"/>
        </w:trPr>
        <w:tc>
          <w:tcPr>
            <w:tcW w:w="1135" w:type="dxa"/>
            <w:vAlign w:val="center"/>
          </w:tcPr>
          <w:p w14:paraId="6DEF56C8" w14:textId="77777777" w:rsidR="00877A3C" w:rsidRPr="00203296" w:rsidRDefault="00877A3C" w:rsidP="00877A3C">
            <w:pPr>
              <w:jc w:val="center"/>
              <w:rPr>
                <w:sz w:val="28"/>
                <w:szCs w:val="28"/>
              </w:rPr>
            </w:pPr>
            <w:r w:rsidRPr="00203296">
              <w:rPr>
                <w:sz w:val="28"/>
                <w:szCs w:val="28"/>
              </w:rPr>
              <w:t>1.9.2.</w:t>
            </w:r>
          </w:p>
        </w:tc>
        <w:tc>
          <w:tcPr>
            <w:tcW w:w="4394" w:type="dxa"/>
            <w:vAlign w:val="center"/>
          </w:tcPr>
          <w:p w14:paraId="11E1313E" w14:textId="77777777" w:rsidR="00877A3C" w:rsidRPr="00203296" w:rsidRDefault="00877A3C" w:rsidP="00877A3C">
            <w:pPr>
              <w:rPr>
                <w:sz w:val="28"/>
                <w:szCs w:val="28"/>
              </w:rPr>
            </w:pPr>
            <w:r w:rsidRPr="00203296">
              <w:rPr>
                <w:sz w:val="28"/>
                <w:szCs w:val="28"/>
              </w:rPr>
              <w:t>Собственные нужды производства</w:t>
            </w:r>
          </w:p>
        </w:tc>
        <w:tc>
          <w:tcPr>
            <w:tcW w:w="851" w:type="dxa"/>
            <w:vAlign w:val="center"/>
          </w:tcPr>
          <w:p w14:paraId="072AD14C"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0AC05D0" w14:textId="77777777" w:rsidR="00877A3C" w:rsidRPr="00C7722B" w:rsidRDefault="00877A3C" w:rsidP="00877A3C">
            <w:pPr>
              <w:jc w:val="center"/>
              <w:rPr>
                <w:sz w:val="28"/>
                <w:szCs w:val="28"/>
              </w:rPr>
            </w:pPr>
            <w:r w:rsidRPr="00C7722B">
              <w:rPr>
                <w:sz w:val="28"/>
                <w:szCs w:val="28"/>
              </w:rPr>
              <w:t>-</w:t>
            </w:r>
          </w:p>
        </w:tc>
        <w:tc>
          <w:tcPr>
            <w:tcW w:w="1842" w:type="dxa"/>
            <w:vAlign w:val="center"/>
          </w:tcPr>
          <w:p w14:paraId="3267AEB1" w14:textId="77777777" w:rsidR="00877A3C" w:rsidRPr="00C7722B" w:rsidRDefault="00877A3C" w:rsidP="00877A3C">
            <w:pPr>
              <w:jc w:val="center"/>
              <w:rPr>
                <w:sz w:val="28"/>
                <w:szCs w:val="28"/>
              </w:rPr>
            </w:pPr>
            <w:r w:rsidRPr="00C7722B">
              <w:rPr>
                <w:sz w:val="28"/>
                <w:szCs w:val="28"/>
              </w:rPr>
              <w:t>-</w:t>
            </w:r>
          </w:p>
        </w:tc>
      </w:tr>
      <w:tr w:rsidR="00877A3C" w:rsidRPr="00C1486B" w14:paraId="289BD826" w14:textId="77777777" w:rsidTr="00B942C5">
        <w:trPr>
          <w:trHeight w:val="422"/>
          <w:jc w:val="center"/>
        </w:trPr>
        <w:tc>
          <w:tcPr>
            <w:tcW w:w="10065" w:type="dxa"/>
            <w:gridSpan w:val="5"/>
            <w:vAlign w:val="center"/>
          </w:tcPr>
          <w:p w14:paraId="3EB7B4B2" w14:textId="77777777" w:rsidR="00877A3C" w:rsidRPr="00D02677" w:rsidRDefault="00877A3C" w:rsidP="00877A3C">
            <w:pPr>
              <w:ind w:left="360"/>
              <w:jc w:val="center"/>
              <w:rPr>
                <w:color w:val="FF0000"/>
                <w:sz w:val="28"/>
                <w:szCs w:val="28"/>
              </w:rPr>
            </w:pPr>
            <w:r w:rsidRPr="00C62CC9">
              <w:rPr>
                <w:sz w:val="28"/>
                <w:szCs w:val="28"/>
              </w:rPr>
              <w:t>2.</w:t>
            </w:r>
            <w:r>
              <w:rPr>
                <w:color w:val="FF0000"/>
                <w:sz w:val="28"/>
                <w:szCs w:val="28"/>
              </w:rPr>
              <w:t xml:space="preserve"> </w:t>
            </w:r>
            <w:r w:rsidRPr="00F64B44">
              <w:rPr>
                <w:sz w:val="28"/>
                <w:szCs w:val="28"/>
              </w:rPr>
              <w:t>Водоотведение</w:t>
            </w:r>
            <w:r>
              <w:rPr>
                <w:sz w:val="28"/>
                <w:szCs w:val="28"/>
              </w:rPr>
              <w:t xml:space="preserve"> (транспортировка сточных вод)</w:t>
            </w:r>
          </w:p>
        </w:tc>
      </w:tr>
      <w:tr w:rsidR="00877A3C" w:rsidRPr="00C1486B" w14:paraId="27BED901" w14:textId="77777777" w:rsidTr="00B942C5">
        <w:trPr>
          <w:trHeight w:val="416"/>
          <w:jc w:val="center"/>
        </w:trPr>
        <w:tc>
          <w:tcPr>
            <w:tcW w:w="1135" w:type="dxa"/>
            <w:vAlign w:val="center"/>
          </w:tcPr>
          <w:p w14:paraId="7DBFE837" w14:textId="77777777" w:rsidR="00877A3C" w:rsidRPr="00203296" w:rsidRDefault="00877A3C" w:rsidP="00877A3C">
            <w:pPr>
              <w:jc w:val="center"/>
              <w:rPr>
                <w:sz w:val="28"/>
                <w:szCs w:val="28"/>
              </w:rPr>
            </w:pPr>
            <w:r>
              <w:rPr>
                <w:sz w:val="28"/>
                <w:szCs w:val="28"/>
              </w:rPr>
              <w:t>2.1.</w:t>
            </w:r>
          </w:p>
        </w:tc>
        <w:tc>
          <w:tcPr>
            <w:tcW w:w="4394" w:type="dxa"/>
            <w:vAlign w:val="center"/>
          </w:tcPr>
          <w:p w14:paraId="463C91F2" w14:textId="77777777" w:rsidR="00877A3C" w:rsidRPr="00203296" w:rsidRDefault="00877A3C" w:rsidP="00877A3C">
            <w:pPr>
              <w:rPr>
                <w:sz w:val="28"/>
                <w:szCs w:val="28"/>
              </w:rPr>
            </w:pPr>
            <w:r w:rsidRPr="00203296">
              <w:rPr>
                <w:sz w:val="28"/>
                <w:szCs w:val="28"/>
              </w:rPr>
              <w:t>Объем отведенных стоков</w:t>
            </w:r>
          </w:p>
        </w:tc>
        <w:tc>
          <w:tcPr>
            <w:tcW w:w="851" w:type="dxa"/>
            <w:vAlign w:val="center"/>
          </w:tcPr>
          <w:p w14:paraId="1CB7D672"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3AA8B9C" w14:textId="77777777" w:rsidR="00877A3C" w:rsidRPr="00D05B55" w:rsidRDefault="00877A3C" w:rsidP="00877A3C">
            <w:pPr>
              <w:jc w:val="center"/>
              <w:rPr>
                <w:sz w:val="28"/>
                <w:szCs w:val="28"/>
              </w:rPr>
            </w:pPr>
            <w:r>
              <w:rPr>
                <w:sz w:val="28"/>
                <w:szCs w:val="28"/>
              </w:rPr>
              <w:t>135035</w:t>
            </w:r>
          </w:p>
        </w:tc>
        <w:tc>
          <w:tcPr>
            <w:tcW w:w="1842" w:type="dxa"/>
            <w:vAlign w:val="center"/>
          </w:tcPr>
          <w:p w14:paraId="50BAC25A" w14:textId="77777777" w:rsidR="00877A3C" w:rsidRPr="00D05B55" w:rsidRDefault="00877A3C" w:rsidP="00877A3C">
            <w:pPr>
              <w:jc w:val="center"/>
              <w:rPr>
                <w:sz w:val="28"/>
                <w:szCs w:val="28"/>
              </w:rPr>
            </w:pPr>
            <w:r>
              <w:rPr>
                <w:sz w:val="28"/>
                <w:szCs w:val="28"/>
              </w:rPr>
              <w:t>135035</w:t>
            </w:r>
          </w:p>
        </w:tc>
      </w:tr>
      <w:tr w:rsidR="00877A3C" w:rsidRPr="00C1486B" w14:paraId="6E3A8727" w14:textId="77777777" w:rsidTr="00B942C5">
        <w:trPr>
          <w:trHeight w:val="275"/>
          <w:jc w:val="center"/>
        </w:trPr>
        <w:tc>
          <w:tcPr>
            <w:tcW w:w="1135" w:type="dxa"/>
            <w:vAlign w:val="center"/>
          </w:tcPr>
          <w:p w14:paraId="5F97BAD3" w14:textId="77777777" w:rsidR="00877A3C" w:rsidRPr="00203296" w:rsidRDefault="00877A3C" w:rsidP="00877A3C">
            <w:pPr>
              <w:jc w:val="center"/>
              <w:rPr>
                <w:sz w:val="28"/>
                <w:szCs w:val="28"/>
              </w:rPr>
            </w:pPr>
            <w:r>
              <w:rPr>
                <w:sz w:val="28"/>
                <w:szCs w:val="28"/>
              </w:rPr>
              <w:t>2.2.</w:t>
            </w:r>
          </w:p>
        </w:tc>
        <w:tc>
          <w:tcPr>
            <w:tcW w:w="4394" w:type="dxa"/>
            <w:vAlign w:val="center"/>
          </w:tcPr>
          <w:p w14:paraId="5AE72B15" w14:textId="77777777" w:rsidR="00877A3C" w:rsidRPr="00203296" w:rsidRDefault="00877A3C" w:rsidP="00877A3C">
            <w:pPr>
              <w:rPr>
                <w:sz w:val="28"/>
                <w:szCs w:val="28"/>
              </w:rPr>
            </w:pPr>
            <w:r w:rsidRPr="00203296">
              <w:rPr>
                <w:sz w:val="28"/>
                <w:szCs w:val="28"/>
              </w:rPr>
              <w:t>Хозяйственные нужды предприятия</w:t>
            </w:r>
          </w:p>
        </w:tc>
        <w:tc>
          <w:tcPr>
            <w:tcW w:w="851" w:type="dxa"/>
            <w:vAlign w:val="center"/>
          </w:tcPr>
          <w:p w14:paraId="716CBD30"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3A2BE3D" w14:textId="77777777" w:rsidR="00877A3C" w:rsidRPr="00D05B55" w:rsidRDefault="00877A3C" w:rsidP="00877A3C">
            <w:pPr>
              <w:jc w:val="center"/>
              <w:rPr>
                <w:sz w:val="28"/>
                <w:szCs w:val="28"/>
              </w:rPr>
            </w:pPr>
            <w:r w:rsidRPr="00D05B55">
              <w:rPr>
                <w:sz w:val="28"/>
                <w:szCs w:val="28"/>
              </w:rPr>
              <w:t>-</w:t>
            </w:r>
          </w:p>
        </w:tc>
        <w:tc>
          <w:tcPr>
            <w:tcW w:w="1842" w:type="dxa"/>
            <w:vAlign w:val="center"/>
          </w:tcPr>
          <w:p w14:paraId="45692844" w14:textId="77777777" w:rsidR="00877A3C" w:rsidRPr="00D05B55" w:rsidRDefault="00877A3C" w:rsidP="00877A3C">
            <w:pPr>
              <w:jc w:val="center"/>
              <w:rPr>
                <w:sz w:val="28"/>
                <w:szCs w:val="28"/>
              </w:rPr>
            </w:pPr>
            <w:r w:rsidRPr="00D05B55">
              <w:rPr>
                <w:sz w:val="28"/>
                <w:szCs w:val="28"/>
              </w:rPr>
              <w:t>-</w:t>
            </w:r>
          </w:p>
        </w:tc>
      </w:tr>
      <w:tr w:rsidR="00877A3C" w:rsidRPr="00C1486B" w14:paraId="65C2DF14" w14:textId="77777777" w:rsidTr="00B942C5">
        <w:trPr>
          <w:trHeight w:val="275"/>
          <w:jc w:val="center"/>
        </w:trPr>
        <w:tc>
          <w:tcPr>
            <w:tcW w:w="1135" w:type="dxa"/>
            <w:vAlign w:val="center"/>
          </w:tcPr>
          <w:p w14:paraId="565FC3D3" w14:textId="77777777" w:rsidR="00877A3C" w:rsidRPr="00203296" w:rsidRDefault="00877A3C" w:rsidP="00877A3C">
            <w:pPr>
              <w:jc w:val="center"/>
              <w:rPr>
                <w:sz w:val="28"/>
                <w:szCs w:val="28"/>
              </w:rPr>
            </w:pPr>
            <w:r>
              <w:rPr>
                <w:sz w:val="28"/>
                <w:szCs w:val="28"/>
              </w:rPr>
              <w:t>2.3.</w:t>
            </w:r>
          </w:p>
        </w:tc>
        <w:tc>
          <w:tcPr>
            <w:tcW w:w="4394" w:type="dxa"/>
            <w:vAlign w:val="center"/>
          </w:tcPr>
          <w:p w14:paraId="32E85BC8" w14:textId="77777777" w:rsidR="00877A3C" w:rsidRPr="00203296" w:rsidRDefault="00877A3C" w:rsidP="00877A3C">
            <w:pPr>
              <w:rPr>
                <w:sz w:val="28"/>
                <w:szCs w:val="28"/>
              </w:rPr>
            </w:pPr>
            <w:r w:rsidRPr="00203296">
              <w:rPr>
                <w:sz w:val="28"/>
                <w:szCs w:val="28"/>
              </w:rPr>
              <w:t>Принято сточных вод по категориям потребителей</w:t>
            </w:r>
          </w:p>
        </w:tc>
        <w:tc>
          <w:tcPr>
            <w:tcW w:w="851" w:type="dxa"/>
            <w:vAlign w:val="center"/>
          </w:tcPr>
          <w:p w14:paraId="1715D13D"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B08D2DF" w14:textId="77777777" w:rsidR="00877A3C" w:rsidRPr="00D05B55" w:rsidRDefault="00877A3C" w:rsidP="00877A3C">
            <w:pPr>
              <w:jc w:val="center"/>
              <w:rPr>
                <w:sz w:val="28"/>
                <w:szCs w:val="28"/>
              </w:rPr>
            </w:pPr>
            <w:r>
              <w:rPr>
                <w:sz w:val="28"/>
                <w:szCs w:val="28"/>
              </w:rPr>
              <w:t>135035</w:t>
            </w:r>
          </w:p>
        </w:tc>
        <w:tc>
          <w:tcPr>
            <w:tcW w:w="1842" w:type="dxa"/>
            <w:vAlign w:val="center"/>
          </w:tcPr>
          <w:p w14:paraId="5C8E9A50" w14:textId="77777777" w:rsidR="00877A3C" w:rsidRPr="00D05B55" w:rsidRDefault="00877A3C" w:rsidP="00877A3C">
            <w:pPr>
              <w:jc w:val="center"/>
              <w:rPr>
                <w:sz w:val="28"/>
                <w:szCs w:val="28"/>
              </w:rPr>
            </w:pPr>
            <w:r>
              <w:rPr>
                <w:sz w:val="28"/>
                <w:szCs w:val="28"/>
              </w:rPr>
              <w:t>135035</w:t>
            </w:r>
          </w:p>
        </w:tc>
      </w:tr>
      <w:tr w:rsidR="00877A3C" w:rsidRPr="00C1486B" w14:paraId="14A83E9F" w14:textId="77777777" w:rsidTr="00B942C5">
        <w:trPr>
          <w:trHeight w:val="275"/>
          <w:jc w:val="center"/>
        </w:trPr>
        <w:tc>
          <w:tcPr>
            <w:tcW w:w="1135" w:type="dxa"/>
            <w:vAlign w:val="center"/>
          </w:tcPr>
          <w:p w14:paraId="7FF4F14E" w14:textId="77777777" w:rsidR="00877A3C" w:rsidRPr="00203296" w:rsidRDefault="00877A3C" w:rsidP="00877A3C">
            <w:pPr>
              <w:jc w:val="center"/>
              <w:rPr>
                <w:sz w:val="28"/>
                <w:szCs w:val="28"/>
              </w:rPr>
            </w:pPr>
            <w:r>
              <w:rPr>
                <w:sz w:val="28"/>
                <w:szCs w:val="28"/>
              </w:rPr>
              <w:t>2.3.1.</w:t>
            </w:r>
          </w:p>
        </w:tc>
        <w:tc>
          <w:tcPr>
            <w:tcW w:w="4394" w:type="dxa"/>
            <w:vAlign w:val="center"/>
          </w:tcPr>
          <w:p w14:paraId="72DA44E1" w14:textId="77777777" w:rsidR="00877A3C" w:rsidRPr="00203296" w:rsidRDefault="00877A3C" w:rsidP="00877A3C">
            <w:pPr>
              <w:rPr>
                <w:sz w:val="28"/>
                <w:szCs w:val="28"/>
              </w:rPr>
            </w:pPr>
            <w:r w:rsidRPr="00203296">
              <w:rPr>
                <w:sz w:val="28"/>
                <w:szCs w:val="28"/>
              </w:rPr>
              <w:t>Потребительский рынок</w:t>
            </w:r>
          </w:p>
        </w:tc>
        <w:tc>
          <w:tcPr>
            <w:tcW w:w="851" w:type="dxa"/>
            <w:vAlign w:val="center"/>
          </w:tcPr>
          <w:p w14:paraId="3A915C35"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58B2974" w14:textId="77777777" w:rsidR="00877A3C" w:rsidRPr="00D05B55" w:rsidRDefault="00877A3C" w:rsidP="00877A3C">
            <w:pPr>
              <w:jc w:val="center"/>
              <w:rPr>
                <w:sz w:val="28"/>
                <w:szCs w:val="28"/>
              </w:rPr>
            </w:pPr>
            <w:r>
              <w:rPr>
                <w:sz w:val="28"/>
                <w:szCs w:val="28"/>
              </w:rPr>
              <w:t>135035</w:t>
            </w:r>
          </w:p>
        </w:tc>
        <w:tc>
          <w:tcPr>
            <w:tcW w:w="1842" w:type="dxa"/>
            <w:vAlign w:val="center"/>
          </w:tcPr>
          <w:p w14:paraId="76C23CED" w14:textId="77777777" w:rsidR="00877A3C" w:rsidRPr="00D05B55" w:rsidRDefault="00877A3C" w:rsidP="00877A3C">
            <w:pPr>
              <w:jc w:val="center"/>
              <w:rPr>
                <w:sz w:val="28"/>
                <w:szCs w:val="28"/>
              </w:rPr>
            </w:pPr>
            <w:r>
              <w:rPr>
                <w:sz w:val="28"/>
                <w:szCs w:val="28"/>
              </w:rPr>
              <w:t>135035</w:t>
            </w:r>
          </w:p>
        </w:tc>
      </w:tr>
      <w:tr w:rsidR="00877A3C" w:rsidRPr="00C1486B" w14:paraId="56C78E38" w14:textId="77777777" w:rsidTr="00B942C5">
        <w:trPr>
          <w:trHeight w:val="275"/>
          <w:jc w:val="center"/>
        </w:trPr>
        <w:tc>
          <w:tcPr>
            <w:tcW w:w="1135" w:type="dxa"/>
            <w:vAlign w:val="center"/>
          </w:tcPr>
          <w:p w14:paraId="15770A3E" w14:textId="77777777" w:rsidR="00877A3C" w:rsidRPr="00203296" w:rsidRDefault="00877A3C" w:rsidP="00877A3C">
            <w:pPr>
              <w:jc w:val="center"/>
              <w:rPr>
                <w:sz w:val="28"/>
                <w:szCs w:val="28"/>
              </w:rPr>
            </w:pPr>
            <w:r>
              <w:rPr>
                <w:sz w:val="28"/>
                <w:szCs w:val="28"/>
              </w:rPr>
              <w:t>2.3.1.1.</w:t>
            </w:r>
          </w:p>
        </w:tc>
        <w:tc>
          <w:tcPr>
            <w:tcW w:w="4394" w:type="dxa"/>
            <w:vAlign w:val="center"/>
          </w:tcPr>
          <w:p w14:paraId="12D0B402" w14:textId="77777777" w:rsidR="00877A3C" w:rsidRPr="00203296" w:rsidRDefault="00877A3C" w:rsidP="00877A3C">
            <w:pPr>
              <w:rPr>
                <w:sz w:val="28"/>
                <w:szCs w:val="28"/>
              </w:rPr>
            </w:pPr>
            <w:r w:rsidRPr="00203296">
              <w:rPr>
                <w:sz w:val="28"/>
                <w:szCs w:val="28"/>
              </w:rPr>
              <w:t>- население</w:t>
            </w:r>
          </w:p>
        </w:tc>
        <w:tc>
          <w:tcPr>
            <w:tcW w:w="851" w:type="dxa"/>
            <w:vAlign w:val="center"/>
          </w:tcPr>
          <w:p w14:paraId="6B966F24"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5329DAF" w14:textId="77777777" w:rsidR="00877A3C" w:rsidRPr="00D05B55" w:rsidRDefault="00877A3C" w:rsidP="00877A3C">
            <w:pPr>
              <w:jc w:val="center"/>
              <w:rPr>
                <w:sz w:val="28"/>
                <w:szCs w:val="28"/>
              </w:rPr>
            </w:pPr>
            <w:r w:rsidRPr="00D05B55">
              <w:rPr>
                <w:sz w:val="28"/>
                <w:szCs w:val="28"/>
              </w:rPr>
              <w:t>-</w:t>
            </w:r>
          </w:p>
        </w:tc>
        <w:tc>
          <w:tcPr>
            <w:tcW w:w="1842" w:type="dxa"/>
            <w:vAlign w:val="center"/>
          </w:tcPr>
          <w:p w14:paraId="01D801BE" w14:textId="77777777" w:rsidR="00877A3C" w:rsidRPr="00D05B55" w:rsidRDefault="00877A3C" w:rsidP="00877A3C">
            <w:pPr>
              <w:jc w:val="center"/>
              <w:rPr>
                <w:sz w:val="28"/>
                <w:szCs w:val="28"/>
              </w:rPr>
            </w:pPr>
            <w:r w:rsidRPr="00D05B55">
              <w:rPr>
                <w:sz w:val="28"/>
                <w:szCs w:val="28"/>
              </w:rPr>
              <w:t>-</w:t>
            </w:r>
          </w:p>
        </w:tc>
      </w:tr>
      <w:tr w:rsidR="00877A3C" w:rsidRPr="00C1486B" w14:paraId="74F77E0D" w14:textId="77777777" w:rsidTr="00B942C5">
        <w:trPr>
          <w:trHeight w:val="275"/>
          <w:jc w:val="center"/>
        </w:trPr>
        <w:tc>
          <w:tcPr>
            <w:tcW w:w="1135" w:type="dxa"/>
            <w:vAlign w:val="center"/>
          </w:tcPr>
          <w:p w14:paraId="40A7DD07" w14:textId="77777777" w:rsidR="00877A3C" w:rsidRPr="00203296" w:rsidRDefault="00877A3C" w:rsidP="00877A3C">
            <w:pPr>
              <w:jc w:val="center"/>
              <w:rPr>
                <w:sz w:val="28"/>
                <w:szCs w:val="28"/>
              </w:rPr>
            </w:pPr>
            <w:r>
              <w:rPr>
                <w:sz w:val="28"/>
                <w:szCs w:val="28"/>
              </w:rPr>
              <w:t>2.3.1.2.</w:t>
            </w:r>
          </w:p>
        </w:tc>
        <w:tc>
          <w:tcPr>
            <w:tcW w:w="4394" w:type="dxa"/>
            <w:vAlign w:val="center"/>
          </w:tcPr>
          <w:p w14:paraId="02D7287E" w14:textId="77777777" w:rsidR="00877A3C" w:rsidRPr="00203296" w:rsidRDefault="00877A3C" w:rsidP="00877A3C">
            <w:pPr>
              <w:rPr>
                <w:sz w:val="28"/>
                <w:szCs w:val="28"/>
              </w:rPr>
            </w:pPr>
            <w:r w:rsidRPr="00203296">
              <w:rPr>
                <w:sz w:val="28"/>
                <w:szCs w:val="28"/>
              </w:rPr>
              <w:t>- прочие потребители</w:t>
            </w:r>
          </w:p>
        </w:tc>
        <w:tc>
          <w:tcPr>
            <w:tcW w:w="851" w:type="dxa"/>
            <w:vAlign w:val="center"/>
          </w:tcPr>
          <w:p w14:paraId="1339202D"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1940CE2" w14:textId="77777777" w:rsidR="00877A3C" w:rsidRPr="00D05B55" w:rsidRDefault="00877A3C" w:rsidP="00877A3C">
            <w:pPr>
              <w:jc w:val="center"/>
              <w:rPr>
                <w:sz w:val="28"/>
                <w:szCs w:val="28"/>
              </w:rPr>
            </w:pPr>
            <w:r>
              <w:rPr>
                <w:sz w:val="28"/>
                <w:szCs w:val="28"/>
              </w:rPr>
              <w:t>135035</w:t>
            </w:r>
          </w:p>
        </w:tc>
        <w:tc>
          <w:tcPr>
            <w:tcW w:w="1842" w:type="dxa"/>
            <w:vAlign w:val="center"/>
          </w:tcPr>
          <w:p w14:paraId="77BEFCDC" w14:textId="77777777" w:rsidR="00877A3C" w:rsidRPr="00D05B55" w:rsidRDefault="00877A3C" w:rsidP="00877A3C">
            <w:pPr>
              <w:jc w:val="center"/>
              <w:rPr>
                <w:sz w:val="28"/>
                <w:szCs w:val="28"/>
              </w:rPr>
            </w:pPr>
            <w:r>
              <w:rPr>
                <w:sz w:val="28"/>
                <w:szCs w:val="28"/>
              </w:rPr>
              <w:t>135035</w:t>
            </w:r>
          </w:p>
        </w:tc>
      </w:tr>
      <w:tr w:rsidR="00877A3C" w:rsidRPr="00C1486B" w14:paraId="7DD5800A" w14:textId="77777777" w:rsidTr="00B942C5">
        <w:trPr>
          <w:trHeight w:val="275"/>
          <w:jc w:val="center"/>
        </w:trPr>
        <w:tc>
          <w:tcPr>
            <w:tcW w:w="1135" w:type="dxa"/>
            <w:vAlign w:val="center"/>
          </w:tcPr>
          <w:p w14:paraId="55ABBBEC" w14:textId="77777777" w:rsidR="00877A3C" w:rsidRPr="00203296" w:rsidRDefault="00877A3C" w:rsidP="00877A3C">
            <w:pPr>
              <w:jc w:val="center"/>
              <w:rPr>
                <w:sz w:val="28"/>
                <w:szCs w:val="28"/>
              </w:rPr>
            </w:pPr>
            <w:r>
              <w:rPr>
                <w:sz w:val="28"/>
                <w:szCs w:val="28"/>
              </w:rPr>
              <w:t>2.3.2.</w:t>
            </w:r>
          </w:p>
        </w:tc>
        <w:tc>
          <w:tcPr>
            <w:tcW w:w="4394" w:type="dxa"/>
            <w:vAlign w:val="center"/>
          </w:tcPr>
          <w:p w14:paraId="385528AC" w14:textId="77777777" w:rsidR="00877A3C" w:rsidRPr="00203296" w:rsidRDefault="00877A3C" w:rsidP="00877A3C">
            <w:pPr>
              <w:rPr>
                <w:sz w:val="28"/>
                <w:szCs w:val="28"/>
              </w:rPr>
            </w:pPr>
            <w:r w:rsidRPr="00203296">
              <w:rPr>
                <w:sz w:val="28"/>
                <w:szCs w:val="28"/>
              </w:rPr>
              <w:t>Собственные нужды производства</w:t>
            </w:r>
          </w:p>
        </w:tc>
        <w:tc>
          <w:tcPr>
            <w:tcW w:w="851" w:type="dxa"/>
            <w:vAlign w:val="center"/>
          </w:tcPr>
          <w:p w14:paraId="36062374"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48AF23B" w14:textId="77777777" w:rsidR="00877A3C" w:rsidRPr="00203296" w:rsidRDefault="00877A3C" w:rsidP="00877A3C">
            <w:pPr>
              <w:jc w:val="center"/>
              <w:rPr>
                <w:sz w:val="28"/>
                <w:szCs w:val="28"/>
              </w:rPr>
            </w:pPr>
            <w:r>
              <w:rPr>
                <w:sz w:val="28"/>
                <w:szCs w:val="28"/>
              </w:rPr>
              <w:t>-</w:t>
            </w:r>
          </w:p>
        </w:tc>
        <w:tc>
          <w:tcPr>
            <w:tcW w:w="1842" w:type="dxa"/>
            <w:vAlign w:val="center"/>
          </w:tcPr>
          <w:p w14:paraId="017B9A27" w14:textId="77777777" w:rsidR="00877A3C" w:rsidRPr="00203296" w:rsidRDefault="00877A3C" w:rsidP="00877A3C">
            <w:pPr>
              <w:jc w:val="center"/>
              <w:rPr>
                <w:sz w:val="28"/>
                <w:szCs w:val="28"/>
              </w:rPr>
            </w:pPr>
            <w:r>
              <w:rPr>
                <w:sz w:val="28"/>
                <w:szCs w:val="28"/>
              </w:rPr>
              <w:t>-</w:t>
            </w:r>
          </w:p>
        </w:tc>
      </w:tr>
      <w:tr w:rsidR="00877A3C" w:rsidRPr="00C1486B" w14:paraId="44166BD7" w14:textId="77777777" w:rsidTr="00B942C5">
        <w:trPr>
          <w:trHeight w:val="275"/>
          <w:jc w:val="center"/>
        </w:trPr>
        <w:tc>
          <w:tcPr>
            <w:tcW w:w="1135" w:type="dxa"/>
            <w:vAlign w:val="center"/>
          </w:tcPr>
          <w:p w14:paraId="029DF07B" w14:textId="77777777" w:rsidR="00877A3C" w:rsidRPr="00203296" w:rsidRDefault="00877A3C" w:rsidP="00877A3C">
            <w:pPr>
              <w:jc w:val="center"/>
              <w:rPr>
                <w:sz w:val="28"/>
                <w:szCs w:val="28"/>
              </w:rPr>
            </w:pPr>
            <w:r>
              <w:rPr>
                <w:sz w:val="28"/>
                <w:szCs w:val="28"/>
              </w:rPr>
              <w:t>2.4.</w:t>
            </w:r>
          </w:p>
        </w:tc>
        <w:tc>
          <w:tcPr>
            <w:tcW w:w="4394" w:type="dxa"/>
            <w:vAlign w:val="center"/>
          </w:tcPr>
          <w:p w14:paraId="001F4C78" w14:textId="77777777" w:rsidR="00877A3C" w:rsidRPr="00203296" w:rsidRDefault="00877A3C" w:rsidP="00877A3C">
            <w:pPr>
              <w:rPr>
                <w:sz w:val="28"/>
                <w:szCs w:val="28"/>
              </w:rPr>
            </w:pPr>
            <w:r w:rsidRPr="00203296">
              <w:rPr>
                <w:sz w:val="28"/>
                <w:szCs w:val="28"/>
              </w:rPr>
              <w:t>Пропущено через собственные очистные сооружения</w:t>
            </w:r>
          </w:p>
        </w:tc>
        <w:tc>
          <w:tcPr>
            <w:tcW w:w="851" w:type="dxa"/>
            <w:vAlign w:val="center"/>
          </w:tcPr>
          <w:p w14:paraId="4BC54A66" w14:textId="77777777" w:rsidR="00877A3C" w:rsidRPr="00203296" w:rsidRDefault="00877A3C" w:rsidP="00877A3C">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AC3FB5F" w14:textId="77777777" w:rsidR="00877A3C" w:rsidRPr="00203296" w:rsidRDefault="00877A3C" w:rsidP="00877A3C">
            <w:pPr>
              <w:jc w:val="center"/>
              <w:rPr>
                <w:sz w:val="28"/>
                <w:szCs w:val="28"/>
              </w:rPr>
            </w:pPr>
            <w:r>
              <w:rPr>
                <w:sz w:val="28"/>
                <w:szCs w:val="28"/>
              </w:rPr>
              <w:t>-</w:t>
            </w:r>
          </w:p>
        </w:tc>
        <w:tc>
          <w:tcPr>
            <w:tcW w:w="1842" w:type="dxa"/>
            <w:vAlign w:val="center"/>
          </w:tcPr>
          <w:p w14:paraId="7B8F50A9" w14:textId="77777777" w:rsidR="00877A3C" w:rsidRPr="00203296" w:rsidRDefault="00877A3C" w:rsidP="00877A3C">
            <w:pPr>
              <w:jc w:val="center"/>
              <w:rPr>
                <w:sz w:val="28"/>
                <w:szCs w:val="28"/>
              </w:rPr>
            </w:pPr>
            <w:r>
              <w:rPr>
                <w:sz w:val="28"/>
                <w:szCs w:val="28"/>
              </w:rPr>
              <w:t>-</w:t>
            </w:r>
          </w:p>
        </w:tc>
      </w:tr>
    </w:tbl>
    <w:p w14:paraId="2B33E81B" w14:textId="77777777" w:rsidR="00877A3C" w:rsidRDefault="00877A3C" w:rsidP="00877A3C">
      <w:pPr>
        <w:jc w:val="both"/>
        <w:rPr>
          <w:sz w:val="28"/>
          <w:szCs w:val="28"/>
        </w:rPr>
      </w:pPr>
    </w:p>
    <w:p w14:paraId="04CA2832" w14:textId="77777777" w:rsidR="00877A3C" w:rsidRDefault="00877A3C" w:rsidP="00877A3C">
      <w:pPr>
        <w:jc w:val="center"/>
        <w:rPr>
          <w:bCs/>
          <w:color w:val="000000"/>
          <w:sz w:val="28"/>
          <w:szCs w:val="28"/>
        </w:rPr>
      </w:pPr>
      <w:r>
        <w:rPr>
          <w:bCs/>
          <w:color w:val="000000"/>
          <w:sz w:val="28"/>
          <w:szCs w:val="28"/>
        </w:rPr>
        <w:lastRenderedPageBreak/>
        <w:t xml:space="preserve">        Раздел 6. Объем финансовых потребностей, необходимых</w:t>
      </w:r>
    </w:p>
    <w:p w14:paraId="5A74B24C" w14:textId="77777777" w:rsidR="00877A3C" w:rsidRDefault="00877A3C" w:rsidP="00877A3C">
      <w:pPr>
        <w:jc w:val="center"/>
        <w:rPr>
          <w:bCs/>
          <w:color w:val="000000"/>
          <w:sz w:val="28"/>
          <w:szCs w:val="28"/>
        </w:rPr>
      </w:pPr>
      <w:r>
        <w:rPr>
          <w:bCs/>
          <w:color w:val="000000"/>
          <w:sz w:val="28"/>
          <w:szCs w:val="28"/>
        </w:rPr>
        <w:t xml:space="preserve"> для реализации производственной программы</w:t>
      </w:r>
    </w:p>
    <w:p w14:paraId="49E8E6EC" w14:textId="77777777" w:rsidR="00877A3C" w:rsidRDefault="00877A3C" w:rsidP="00877A3C">
      <w:pPr>
        <w:ind w:left="-567"/>
        <w:jc w:val="center"/>
        <w:rPr>
          <w:bCs/>
          <w:color w:val="000000"/>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61"/>
        <w:gridCol w:w="1984"/>
        <w:gridCol w:w="1985"/>
      </w:tblGrid>
      <w:tr w:rsidR="00877A3C" w14:paraId="5C50DA1F" w14:textId="77777777" w:rsidTr="00B942C5">
        <w:trPr>
          <w:trHeight w:val="890"/>
          <w:jc w:val="center"/>
        </w:trPr>
        <w:tc>
          <w:tcPr>
            <w:tcW w:w="594" w:type="dxa"/>
            <w:vAlign w:val="center"/>
          </w:tcPr>
          <w:p w14:paraId="06EFD95C" w14:textId="77777777" w:rsidR="00877A3C" w:rsidRDefault="00877A3C" w:rsidP="00877A3C">
            <w:pPr>
              <w:jc w:val="center"/>
              <w:rPr>
                <w:bCs/>
                <w:color w:val="000000"/>
                <w:sz w:val="28"/>
                <w:szCs w:val="28"/>
              </w:rPr>
            </w:pPr>
            <w:r>
              <w:rPr>
                <w:bCs/>
                <w:color w:val="000000"/>
                <w:sz w:val="28"/>
                <w:szCs w:val="28"/>
              </w:rPr>
              <w:t>№ п/п</w:t>
            </w:r>
          </w:p>
        </w:tc>
        <w:tc>
          <w:tcPr>
            <w:tcW w:w="5361" w:type="dxa"/>
            <w:vAlign w:val="center"/>
          </w:tcPr>
          <w:p w14:paraId="3A7247EF" w14:textId="77777777" w:rsidR="00877A3C" w:rsidRDefault="00877A3C" w:rsidP="00877A3C">
            <w:pPr>
              <w:jc w:val="center"/>
              <w:rPr>
                <w:bCs/>
                <w:color w:val="000000"/>
                <w:sz w:val="28"/>
                <w:szCs w:val="28"/>
              </w:rPr>
            </w:pPr>
            <w:r>
              <w:rPr>
                <w:bCs/>
                <w:color w:val="000000"/>
                <w:sz w:val="28"/>
                <w:szCs w:val="28"/>
              </w:rPr>
              <w:t>Наименование показателя</w:t>
            </w:r>
          </w:p>
        </w:tc>
        <w:tc>
          <w:tcPr>
            <w:tcW w:w="1984" w:type="dxa"/>
            <w:vAlign w:val="center"/>
          </w:tcPr>
          <w:p w14:paraId="4D3E676D" w14:textId="77777777" w:rsidR="00877A3C" w:rsidRPr="00E50BA2" w:rsidRDefault="00877A3C" w:rsidP="00877A3C">
            <w:pPr>
              <w:jc w:val="center"/>
              <w:rPr>
                <w:sz w:val="28"/>
                <w:szCs w:val="28"/>
              </w:rPr>
            </w:pPr>
            <w:r w:rsidRPr="00E50BA2">
              <w:rPr>
                <w:sz w:val="28"/>
                <w:szCs w:val="28"/>
              </w:rPr>
              <w:t>с 01.01.</w:t>
            </w:r>
            <w:r>
              <w:rPr>
                <w:sz w:val="28"/>
                <w:szCs w:val="28"/>
              </w:rPr>
              <w:t>2018</w:t>
            </w:r>
            <w:r w:rsidRPr="00E50BA2">
              <w:rPr>
                <w:sz w:val="28"/>
                <w:szCs w:val="28"/>
              </w:rPr>
              <w:t xml:space="preserve">    по 30.06.</w:t>
            </w:r>
            <w:r>
              <w:rPr>
                <w:sz w:val="28"/>
                <w:szCs w:val="28"/>
              </w:rPr>
              <w:t>2018</w:t>
            </w:r>
          </w:p>
        </w:tc>
        <w:tc>
          <w:tcPr>
            <w:tcW w:w="1985" w:type="dxa"/>
            <w:vAlign w:val="center"/>
          </w:tcPr>
          <w:p w14:paraId="6E12A500" w14:textId="77777777" w:rsidR="00877A3C" w:rsidRPr="00E50BA2" w:rsidRDefault="00877A3C" w:rsidP="00877A3C">
            <w:pPr>
              <w:jc w:val="center"/>
              <w:rPr>
                <w:bCs/>
                <w:color w:val="000000"/>
                <w:sz w:val="28"/>
                <w:szCs w:val="28"/>
              </w:rPr>
            </w:pPr>
            <w:r>
              <w:rPr>
                <w:sz w:val="28"/>
                <w:szCs w:val="28"/>
              </w:rPr>
              <w:t>с 01.07.2018</w:t>
            </w:r>
            <w:r w:rsidRPr="00E50BA2">
              <w:rPr>
                <w:sz w:val="28"/>
                <w:szCs w:val="28"/>
              </w:rPr>
              <w:t xml:space="preserve">    по 31.12.</w:t>
            </w:r>
            <w:r>
              <w:rPr>
                <w:sz w:val="28"/>
                <w:szCs w:val="28"/>
              </w:rPr>
              <w:t>2018</w:t>
            </w:r>
          </w:p>
        </w:tc>
      </w:tr>
      <w:tr w:rsidR="00877A3C" w14:paraId="565DCA54" w14:textId="77777777" w:rsidTr="00B942C5">
        <w:trPr>
          <w:jc w:val="center"/>
        </w:trPr>
        <w:tc>
          <w:tcPr>
            <w:tcW w:w="594" w:type="dxa"/>
          </w:tcPr>
          <w:p w14:paraId="24CCD179" w14:textId="77777777" w:rsidR="00877A3C" w:rsidRDefault="00877A3C" w:rsidP="00877A3C">
            <w:pPr>
              <w:jc w:val="center"/>
              <w:rPr>
                <w:bCs/>
                <w:color w:val="000000"/>
                <w:sz w:val="28"/>
                <w:szCs w:val="28"/>
              </w:rPr>
            </w:pPr>
            <w:r>
              <w:rPr>
                <w:bCs/>
                <w:color w:val="000000"/>
                <w:sz w:val="28"/>
                <w:szCs w:val="28"/>
              </w:rPr>
              <w:t>1</w:t>
            </w:r>
          </w:p>
        </w:tc>
        <w:tc>
          <w:tcPr>
            <w:tcW w:w="5361" w:type="dxa"/>
          </w:tcPr>
          <w:p w14:paraId="608CCC3F" w14:textId="77777777" w:rsidR="00877A3C" w:rsidRDefault="00877A3C" w:rsidP="00877A3C">
            <w:pPr>
              <w:jc w:val="center"/>
              <w:rPr>
                <w:bCs/>
                <w:color w:val="000000"/>
                <w:sz w:val="28"/>
                <w:szCs w:val="28"/>
              </w:rPr>
            </w:pPr>
            <w:r>
              <w:rPr>
                <w:bCs/>
                <w:color w:val="000000"/>
                <w:sz w:val="28"/>
                <w:szCs w:val="28"/>
              </w:rPr>
              <w:t>2</w:t>
            </w:r>
          </w:p>
        </w:tc>
        <w:tc>
          <w:tcPr>
            <w:tcW w:w="1984" w:type="dxa"/>
          </w:tcPr>
          <w:p w14:paraId="14847D0F" w14:textId="77777777" w:rsidR="00877A3C" w:rsidRDefault="00877A3C" w:rsidP="00877A3C">
            <w:pPr>
              <w:jc w:val="center"/>
              <w:rPr>
                <w:bCs/>
                <w:color w:val="000000"/>
                <w:sz w:val="28"/>
                <w:szCs w:val="28"/>
              </w:rPr>
            </w:pPr>
            <w:r>
              <w:rPr>
                <w:bCs/>
                <w:color w:val="000000"/>
                <w:sz w:val="28"/>
                <w:szCs w:val="28"/>
              </w:rPr>
              <w:t>3</w:t>
            </w:r>
          </w:p>
        </w:tc>
        <w:tc>
          <w:tcPr>
            <w:tcW w:w="1985" w:type="dxa"/>
          </w:tcPr>
          <w:p w14:paraId="39BE58B4" w14:textId="77777777" w:rsidR="00877A3C" w:rsidRDefault="00877A3C" w:rsidP="00877A3C">
            <w:pPr>
              <w:jc w:val="center"/>
              <w:rPr>
                <w:bCs/>
                <w:color w:val="000000"/>
                <w:sz w:val="28"/>
                <w:szCs w:val="28"/>
              </w:rPr>
            </w:pPr>
            <w:r>
              <w:rPr>
                <w:bCs/>
                <w:color w:val="000000"/>
                <w:sz w:val="28"/>
                <w:szCs w:val="28"/>
              </w:rPr>
              <w:t>4</w:t>
            </w:r>
          </w:p>
        </w:tc>
      </w:tr>
      <w:tr w:rsidR="00877A3C" w14:paraId="6BBF575C" w14:textId="77777777" w:rsidTr="00B942C5">
        <w:trPr>
          <w:trHeight w:val="1773"/>
          <w:jc w:val="center"/>
        </w:trPr>
        <w:tc>
          <w:tcPr>
            <w:tcW w:w="594" w:type="dxa"/>
            <w:vAlign w:val="center"/>
          </w:tcPr>
          <w:p w14:paraId="6727E9A8" w14:textId="77777777" w:rsidR="00877A3C" w:rsidRDefault="00877A3C" w:rsidP="00877A3C">
            <w:pPr>
              <w:jc w:val="center"/>
              <w:rPr>
                <w:bCs/>
                <w:color w:val="000000"/>
                <w:sz w:val="28"/>
                <w:szCs w:val="28"/>
              </w:rPr>
            </w:pPr>
            <w:r>
              <w:rPr>
                <w:bCs/>
                <w:color w:val="000000"/>
                <w:sz w:val="28"/>
                <w:szCs w:val="28"/>
              </w:rPr>
              <w:t>1.</w:t>
            </w:r>
          </w:p>
        </w:tc>
        <w:tc>
          <w:tcPr>
            <w:tcW w:w="5361" w:type="dxa"/>
            <w:vAlign w:val="center"/>
          </w:tcPr>
          <w:p w14:paraId="013BB684" w14:textId="77777777" w:rsidR="00877A3C" w:rsidRPr="00F64B44" w:rsidRDefault="00877A3C" w:rsidP="00877A3C">
            <w:pPr>
              <w:rPr>
                <w:bCs/>
                <w:sz w:val="28"/>
                <w:szCs w:val="28"/>
              </w:rPr>
            </w:pPr>
            <w:r w:rsidRPr="00F64B44">
              <w:rPr>
                <w:bCs/>
                <w:sz w:val="28"/>
                <w:szCs w:val="28"/>
              </w:rPr>
              <w:t xml:space="preserve">Финансовые потребности, необходимые для реализации производственной программы в сфере холодного водоснабжения </w:t>
            </w:r>
            <w:r>
              <w:rPr>
                <w:bCs/>
                <w:sz w:val="28"/>
                <w:szCs w:val="28"/>
              </w:rPr>
              <w:t xml:space="preserve">(транспортировка </w:t>
            </w:r>
            <w:r w:rsidRPr="00F64B44">
              <w:rPr>
                <w:bCs/>
                <w:sz w:val="28"/>
                <w:szCs w:val="28"/>
              </w:rPr>
              <w:t>питьевой вод</w:t>
            </w:r>
            <w:r>
              <w:rPr>
                <w:bCs/>
                <w:sz w:val="28"/>
                <w:szCs w:val="28"/>
              </w:rPr>
              <w:t>ы)</w:t>
            </w:r>
            <w:r w:rsidRPr="00F64B44">
              <w:rPr>
                <w:bCs/>
                <w:sz w:val="28"/>
                <w:szCs w:val="28"/>
              </w:rPr>
              <w:t>, тыс. руб.</w:t>
            </w:r>
          </w:p>
        </w:tc>
        <w:tc>
          <w:tcPr>
            <w:tcW w:w="1984" w:type="dxa"/>
            <w:vAlign w:val="center"/>
          </w:tcPr>
          <w:p w14:paraId="6AD58951" w14:textId="77777777" w:rsidR="00877A3C" w:rsidRPr="008B53A9" w:rsidRDefault="00877A3C" w:rsidP="00877A3C">
            <w:pPr>
              <w:jc w:val="center"/>
              <w:rPr>
                <w:bCs/>
                <w:sz w:val="28"/>
              </w:rPr>
            </w:pPr>
            <w:r>
              <w:rPr>
                <w:bCs/>
                <w:sz w:val="28"/>
              </w:rPr>
              <w:t>127,61</w:t>
            </w:r>
          </w:p>
        </w:tc>
        <w:tc>
          <w:tcPr>
            <w:tcW w:w="1985" w:type="dxa"/>
            <w:vAlign w:val="center"/>
          </w:tcPr>
          <w:p w14:paraId="1D01DE71" w14:textId="77777777" w:rsidR="00877A3C" w:rsidRPr="008B53A9" w:rsidRDefault="00877A3C" w:rsidP="00877A3C">
            <w:pPr>
              <w:jc w:val="center"/>
              <w:rPr>
                <w:bCs/>
                <w:sz w:val="28"/>
              </w:rPr>
            </w:pPr>
            <w:r>
              <w:rPr>
                <w:bCs/>
                <w:sz w:val="28"/>
              </w:rPr>
              <w:t>127,61</w:t>
            </w:r>
          </w:p>
        </w:tc>
      </w:tr>
      <w:tr w:rsidR="00877A3C" w14:paraId="288EFD76" w14:textId="77777777" w:rsidTr="00B942C5">
        <w:trPr>
          <w:trHeight w:val="1699"/>
          <w:jc w:val="center"/>
        </w:trPr>
        <w:tc>
          <w:tcPr>
            <w:tcW w:w="594" w:type="dxa"/>
            <w:vAlign w:val="center"/>
          </w:tcPr>
          <w:p w14:paraId="26875B1C" w14:textId="77777777" w:rsidR="00877A3C" w:rsidRDefault="00877A3C" w:rsidP="00877A3C">
            <w:pPr>
              <w:jc w:val="center"/>
              <w:rPr>
                <w:bCs/>
                <w:color w:val="000000"/>
                <w:sz w:val="28"/>
                <w:szCs w:val="28"/>
              </w:rPr>
            </w:pPr>
            <w:r>
              <w:rPr>
                <w:bCs/>
                <w:color w:val="000000"/>
                <w:sz w:val="28"/>
                <w:szCs w:val="28"/>
              </w:rPr>
              <w:t>2.</w:t>
            </w:r>
          </w:p>
        </w:tc>
        <w:tc>
          <w:tcPr>
            <w:tcW w:w="5361" w:type="dxa"/>
            <w:vAlign w:val="center"/>
          </w:tcPr>
          <w:p w14:paraId="31BF1039" w14:textId="77777777" w:rsidR="00877A3C" w:rsidRPr="00F64B44" w:rsidRDefault="00877A3C" w:rsidP="00877A3C">
            <w:pPr>
              <w:rPr>
                <w:bCs/>
                <w:sz w:val="28"/>
                <w:szCs w:val="28"/>
              </w:rPr>
            </w:pPr>
            <w:r w:rsidRPr="00F64B44">
              <w:rPr>
                <w:bCs/>
                <w:sz w:val="28"/>
                <w:szCs w:val="28"/>
              </w:rPr>
              <w:t>Финансовые потребности, необходимые для реализации производственной программы в сфере водоотведения</w:t>
            </w:r>
            <w:r>
              <w:rPr>
                <w:bCs/>
                <w:sz w:val="28"/>
                <w:szCs w:val="28"/>
              </w:rPr>
              <w:t xml:space="preserve"> (транспортировка сточных вод</w:t>
            </w:r>
            <w:proofErr w:type="gramStart"/>
            <w:r>
              <w:rPr>
                <w:bCs/>
                <w:sz w:val="28"/>
                <w:szCs w:val="28"/>
              </w:rPr>
              <w:t>)</w:t>
            </w:r>
            <w:r w:rsidRPr="00F64B44">
              <w:rPr>
                <w:bCs/>
                <w:sz w:val="28"/>
                <w:szCs w:val="28"/>
              </w:rPr>
              <w:t xml:space="preserve">, </w:t>
            </w:r>
            <w:r>
              <w:rPr>
                <w:bCs/>
                <w:sz w:val="28"/>
                <w:szCs w:val="28"/>
              </w:rPr>
              <w:t xml:space="preserve">  </w:t>
            </w:r>
            <w:proofErr w:type="gramEnd"/>
            <w:r>
              <w:rPr>
                <w:bCs/>
                <w:sz w:val="28"/>
                <w:szCs w:val="28"/>
              </w:rPr>
              <w:t xml:space="preserve">           </w:t>
            </w:r>
            <w:r w:rsidRPr="00F64B44">
              <w:rPr>
                <w:bCs/>
                <w:sz w:val="28"/>
                <w:szCs w:val="28"/>
              </w:rPr>
              <w:t>тыс. руб.</w:t>
            </w:r>
          </w:p>
        </w:tc>
        <w:tc>
          <w:tcPr>
            <w:tcW w:w="1984" w:type="dxa"/>
            <w:vAlign w:val="center"/>
          </w:tcPr>
          <w:p w14:paraId="09DE2663" w14:textId="77777777" w:rsidR="00877A3C" w:rsidRPr="008B53A9" w:rsidRDefault="00877A3C" w:rsidP="00877A3C">
            <w:pPr>
              <w:jc w:val="center"/>
              <w:rPr>
                <w:bCs/>
                <w:sz w:val="28"/>
                <w:szCs w:val="28"/>
              </w:rPr>
            </w:pPr>
            <w:r>
              <w:rPr>
                <w:bCs/>
                <w:sz w:val="28"/>
                <w:szCs w:val="28"/>
              </w:rPr>
              <w:t>56,71</w:t>
            </w:r>
          </w:p>
        </w:tc>
        <w:tc>
          <w:tcPr>
            <w:tcW w:w="1985" w:type="dxa"/>
            <w:vAlign w:val="center"/>
          </w:tcPr>
          <w:p w14:paraId="2A7368FA" w14:textId="77777777" w:rsidR="00877A3C" w:rsidRPr="008B53A9" w:rsidRDefault="00877A3C" w:rsidP="00877A3C">
            <w:pPr>
              <w:jc w:val="center"/>
              <w:rPr>
                <w:bCs/>
                <w:sz w:val="28"/>
                <w:szCs w:val="28"/>
              </w:rPr>
            </w:pPr>
            <w:r>
              <w:rPr>
                <w:bCs/>
                <w:sz w:val="28"/>
                <w:szCs w:val="28"/>
              </w:rPr>
              <w:t>56,71</w:t>
            </w:r>
          </w:p>
        </w:tc>
      </w:tr>
    </w:tbl>
    <w:p w14:paraId="109E6C04" w14:textId="77777777" w:rsidR="00877A3C" w:rsidRDefault="00877A3C" w:rsidP="00877A3C">
      <w:pPr>
        <w:ind w:left="-567"/>
        <w:jc w:val="center"/>
        <w:rPr>
          <w:bCs/>
          <w:color w:val="000000"/>
          <w:sz w:val="28"/>
          <w:szCs w:val="28"/>
        </w:rPr>
      </w:pPr>
    </w:p>
    <w:p w14:paraId="28A28842" w14:textId="77777777" w:rsidR="00877A3C" w:rsidRDefault="00877A3C" w:rsidP="00877A3C">
      <w:pPr>
        <w:ind w:left="-567"/>
        <w:jc w:val="center"/>
        <w:rPr>
          <w:bCs/>
          <w:color w:val="000000"/>
          <w:sz w:val="28"/>
          <w:szCs w:val="28"/>
        </w:rPr>
      </w:pPr>
    </w:p>
    <w:p w14:paraId="7E52054B" w14:textId="77777777" w:rsidR="00877A3C" w:rsidRDefault="00877A3C" w:rsidP="00877A3C">
      <w:pPr>
        <w:ind w:left="-567"/>
        <w:jc w:val="center"/>
        <w:rPr>
          <w:bCs/>
          <w:color w:val="000000"/>
          <w:sz w:val="28"/>
          <w:szCs w:val="28"/>
        </w:rPr>
      </w:pPr>
    </w:p>
    <w:p w14:paraId="2BA20CBA" w14:textId="77777777" w:rsidR="00877A3C" w:rsidRDefault="00877A3C" w:rsidP="00877A3C">
      <w:pPr>
        <w:ind w:left="-567"/>
        <w:jc w:val="center"/>
        <w:rPr>
          <w:bCs/>
          <w:color w:val="000000"/>
          <w:sz w:val="28"/>
          <w:szCs w:val="28"/>
        </w:rPr>
      </w:pPr>
    </w:p>
    <w:p w14:paraId="02CF066E" w14:textId="77777777" w:rsidR="00877A3C" w:rsidRDefault="00877A3C" w:rsidP="00877A3C">
      <w:pPr>
        <w:ind w:left="-567"/>
        <w:jc w:val="center"/>
        <w:rPr>
          <w:bCs/>
          <w:color w:val="000000"/>
          <w:sz w:val="28"/>
          <w:szCs w:val="28"/>
        </w:rPr>
      </w:pPr>
    </w:p>
    <w:p w14:paraId="5B3648AE" w14:textId="77777777" w:rsidR="00877A3C" w:rsidRDefault="00877A3C" w:rsidP="00877A3C">
      <w:pPr>
        <w:ind w:left="-567"/>
        <w:jc w:val="center"/>
        <w:rPr>
          <w:bCs/>
          <w:color w:val="000000"/>
          <w:sz w:val="28"/>
          <w:szCs w:val="28"/>
        </w:rPr>
      </w:pPr>
    </w:p>
    <w:p w14:paraId="4C8F272F" w14:textId="77777777" w:rsidR="00877A3C" w:rsidRDefault="00877A3C" w:rsidP="00877A3C">
      <w:pPr>
        <w:ind w:left="-567"/>
        <w:jc w:val="center"/>
        <w:rPr>
          <w:bCs/>
          <w:color w:val="000000"/>
          <w:sz w:val="28"/>
          <w:szCs w:val="28"/>
        </w:rPr>
      </w:pPr>
    </w:p>
    <w:p w14:paraId="2ADF1D1A" w14:textId="77777777" w:rsidR="00877A3C" w:rsidRDefault="00877A3C" w:rsidP="00877A3C">
      <w:pPr>
        <w:ind w:left="-567"/>
        <w:jc w:val="center"/>
        <w:rPr>
          <w:bCs/>
          <w:color w:val="000000"/>
          <w:sz w:val="28"/>
          <w:szCs w:val="28"/>
        </w:rPr>
      </w:pPr>
    </w:p>
    <w:p w14:paraId="4C6C3EEB" w14:textId="77777777" w:rsidR="00877A3C" w:rsidRDefault="00877A3C" w:rsidP="00877A3C">
      <w:pPr>
        <w:ind w:left="-567"/>
        <w:jc w:val="center"/>
        <w:rPr>
          <w:bCs/>
          <w:color w:val="000000"/>
          <w:sz w:val="28"/>
          <w:szCs w:val="28"/>
        </w:rPr>
      </w:pPr>
    </w:p>
    <w:p w14:paraId="6FB69A5B" w14:textId="77777777" w:rsidR="00877A3C" w:rsidRDefault="00877A3C" w:rsidP="00877A3C">
      <w:pPr>
        <w:ind w:left="-567"/>
        <w:jc w:val="center"/>
        <w:rPr>
          <w:bCs/>
          <w:color w:val="000000"/>
          <w:sz w:val="28"/>
          <w:szCs w:val="28"/>
        </w:rPr>
      </w:pPr>
    </w:p>
    <w:p w14:paraId="4B4C7EDB" w14:textId="77777777" w:rsidR="00877A3C" w:rsidRDefault="00877A3C" w:rsidP="00877A3C">
      <w:pPr>
        <w:ind w:left="-567"/>
        <w:jc w:val="center"/>
        <w:rPr>
          <w:bCs/>
          <w:color w:val="000000"/>
          <w:sz w:val="28"/>
          <w:szCs w:val="28"/>
        </w:rPr>
      </w:pPr>
    </w:p>
    <w:p w14:paraId="50AB83AE" w14:textId="77777777" w:rsidR="00877A3C" w:rsidRDefault="00877A3C" w:rsidP="00877A3C">
      <w:pPr>
        <w:ind w:left="-567"/>
        <w:jc w:val="center"/>
        <w:rPr>
          <w:bCs/>
          <w:color w:val="000000"/>
          <w:sz w:val="28"/>
          <w:szCs w:val="28"/>
        </w:rPr>
      </w:pPr>
    </w:p>
    <w:p w14:paraId="5EE7882B" w14:textId="77777777" w:rsidR="00877A3C" w:rsidRDefault="00877A3C" w:rsidP="00877A3C">
      <w:pPr>
        <w:ind w:left="-567"/>
        <w:jc w:val="center"/>
        <w:rPr>
          <w:bCs/>
          <w:color w:val="000000"/>
          <w:sz w:val="28"/>
          <w:szCs w:val="28"/>
        </w:rPr>
      </w:pPr>
    </w:p>
    <w:p w14:paraId="735FD147" w14:textId="77777777" w:rsidR="00877A3C" w:rsidRDefault="00877A3C" w:rsidP="00877A3C">
      <w:pPr>
        <w:ind w:left="-567"/>
        <w:jc w:val="center"/>
        <w:rPr>
          <w:bCs/>
          <w:color w:val="000000"/>
          <w:sz w:val="28"/>
          <w:szCs w:val="28"/>
        </w:rPr>
      </w:pPr>
    </w:p>
    <w:p w14:paraId="3DEC9411" w14:textId="77777777" w:rsidR="00877A3C" w:rsidRDefault="00877A3C" w:rsidP="00877A3C">
      <w:pPr>
        <w:ind w:left="-567"/>
        <w:jc w:val="center"/>
        <w:rPr>
          <w:bCs/>
          <w:color w:val="000000"/>
          <w:sz w:val="28"/>
          <w:szCs w:val="28"/>
        </w:rPr>
      </w:pPr>
    </w:p>
    <w:p w14:paraId="37F93302" w14:textId="77777777" w:rsidR="00877A3C" w:rsidRDefault="00877A3C" w:rsidP="00877A3C">
      <w:pPr>
        <w:ind w:left="-567"/>
        <w:jc w:val="center"/>
        <w:rPr>
          <w:bCs/>
          <w:color w:val="000000"/>
          <w:sz w:val="28"/>
          <w:szCs w:val="28"/>
        </w:rPr>
      </w:pPr>
    </w:p>
    <w:p w14:paraId="6E269D9A" w14:textId="77777777" w:rsidR="00877A3C" w:rsidRDefault="00877A3C" w:rsidP="00877A3C">
      <w:pPr>
        <w:ind w:left="-567"/>
        <w:jc w:val="center"/>
        <w:rPr>
          <w:bCs/>
          <w:color w:val="000000"/>
          <w:sz w:val="28"/>
          <w:szCs w:val="28"/>
        </w:rPr>
      </w:pPr>
    </w:p>
    <w:p w14:paraId="5A7920E5" w14:textId="77777777" w:rsidR="00877A3C" w:rsidRDefault="00877A3C" w:rsidP="00877A3C">
      <w:pPr>
        <w:ind w:left="-567"/>
        <w:jc w:val="center"/>
        <w:rPr>
          <w:bCs/>
          <w:color w:val="000000"/>
          <w:sz w:val="28"/>
          <w:szCs w:val="28"/>
        </w:rPr>
      </w:pPr>
    </w:p>
    <w:p w14:paraId="73EFC615" w14:textId="77777777" w:rsidR="00877A3C" w:rsidRDefault="00877A3C" w:rsidP="00877A3C">
      <w:pPr>
        <w:ind w:left="-567"/>
        <w:jc w:val="center"/>
        <w:rPr>
          <w:bCs/>
          <w:color w:val="000000"/>
          <w:sz w:val="28"/>
          <w:szCs w:val="28"/>
        </w:rPr>
      </w:pPr>
    </w:p>
    <w:p w14:paraId="508F0C1D" w14:textId="77777777" w:rsidR="00877A3C" w:rsidRDefault="00877A3C" w:rsidP="00877A3C">
      <w:pPr>
        <w:ind w:left="-567"/>
        <w:jc w:val="center"/>
        <w:rPr>
          <w:bCs/>
          <w:color w:val="000000"/>
          <w:sz w:val="28"/>
          <w:szCs w:val="28"/>
        </w:rPr>
      </w:pPr>
    </w:p>
    <w:p w14:paraId="1AD09160" w14:textId="77777777" w:rsidR="00877A3C" w:rsidRDefault="00877A3C" w:rsidP="00877A3C">
      <w:pPr>
        <w:ind w:left="-567"/>
        <w:jc w:val="center"/>
        <w:rPr>
          <w:bCs/>
          <w:color w:val="000000"/>
          <w:sz w:val="28"/>
          <w:szCs w:val="28"/>
        </w:rPr>
      </w:pPr>
    </w:p>
    <w:p w14:paraId="4E65C560" w14:textId="77777777" w:rsidR="00877A3C" w:rsidRDefault="00877A3C" w:rsidP="00877A3C">
      <w:pPr>
        <w:ind w:left="-567"/>
        <w:jc w:val="center"/>
        <w:rPr>
          <w:bCs/>
          <w:color w:val="000000"/>
          <w:sz w:val="28"/>
          <w:szCs w:val="28"/>
        </w:rPr>
      </w:pPr>
    </w:p>
    <w:p w14:paraId="3151C1E0" w14:textId="77777777" w:rsidR="00877A3C" w:rsidRDefault="00877A3C" w:rsidP="00877A3C">
      <w:pPr>
        <w:ind w:left="-567"/>
        <w:jc w:val="center"/>
        <w:rPr>
          <w:bCs/>
          <w:color w:val="000000"/>
          <w:sz w:val="28"/>
          <w:szCs w:val="28"/>
        </w:rPr>
      </w:pPr>
    </w:p>
    <w:p w14:paraId="28878B96" w14:textId="77777777" w:rsidR="00877A3C" w:rsidRDefault="00877A3C" w:rsidP="00877A3C">
      <w:pPr>
        <w:ind w:left="-567"/>
        <w:jc w:val="center"/>
        <w:rPr>
          <w:bCs/>
          <w:color w:val="000000"/>
          <w:sz w:val="28"/>
          <w:szCs w:val="28"/>
        </w:rPr>
      </w:pPr>
    </w:p>
    <w:p w14:paraId="7302D1D4" w14:textId="77777777" w:rsidR="00877A3C" w:rsidRDefault="00877A3C" w:rsidP="00877A3C">
      <w:pPr>
        <w:ind w:left="-567"/>
        <w:jc w:val="center"/>
        <w:rPr>
          <w:bCs/>
          <w:color w:val="000000"/>
          <w:sz w:val="28"/>
          <w:szCs w:val="28"/>
        </w:rPr>
      </w:pPr>
    </w:p>
    <w:p w14:paraId="4E38B823" w14:textId="77777777" w:rsidR="00877A3C" w:rsidRDefault="00877A3C" w:rsidP="00877A3C">
      <w:pPr>
        <w:ind w:left="-567"/>
        <w:jc w:val="center"/>
        <w:rPr>
          <w:bCs/>
          <w:color w:val="000000"/>
          <w:sz w:val="28"/>
          <w:szCs w:val="28"/>
        </w:rPr>
      </w:pPr>
    </w:p>
    <w:p w14:paraId="2C72D574" w14:textId="77777777" w:rsidR="00B942C5" w:rsidRDefault="00B942C5" w:rsidP="00877A3C">
      <w:pPr>
        <w:ind w:left="-567"/>
        <w:jc w:val="center"/>
        <w:rPr>
          <w:bCs/>
          <w:color w:val="000000"/>
          <w:sz w:val="28"/>
          <w:szCs w:val="28"/>
        </w:rPr>
        <w:sectPr w:rsidR="00B942C5" w:rsidSect="00877A3C">
          <w:pgSz w:w="11906" w:h="16838"/>
          <w:pgMar w:top="1134" w:right="850" w:bottom="1134" w:left="284" w:header="708" w:footer="708" w:gutter="0"/>
          <w:cols w:space="708"/>
          <w:docGrid w:linePitch="360"/>
        </w:sectPr>
      </w:pPr>
    </w:p>
    <w:p w14:paraId="01932CB8" w14:textId="77777777" w:rsidR="00877A3C" w:rsidRDefault="00877A3C" w:rsidP="00877A3C">
      <w:pPr>
        <w:ind w:left="-567"/>
        <w:jc w:val="center"/>
        <w:rPr>
          <w:bCs/>
          <w:color w:val="000000"/>
          <w:sz w:val="28"/>
          <w:szCs w:val="28"/>
        </w:rPr>
      </w:pPr>
    </w:p>
    <w:p w14:paraId="06273AFB" w14:textId="77777777" w:rsidR="00877A3C" w:rsidRDefault="00877A3C" w:rsidP="00877A3C">
      <w:pPr>
        <w:jc w:val="center"/>
        <w:rPr>
          <w:bCs/>
          <w:color w:val="000000"/>
          <w:sz w:val="28"/>
          <w:szCs w:val="28"/>
        </w:rPr>
      </w:pPr>
      <w:r>
        <w:rPr>
          <w:bCs/>
          <w:color w:val="000000"/>
          <w:sz w:val="28"/>
          <w:szCs w:val="28"/>
        </w:rPr>
        <w:t xml:space="preserve">       Раздел 7. График реализации мероприятий производственной программы</w:t>
      </w:r>
    </w:p>
    <w:p w14:paraId="2A0E6223" w14:textId="77777777" w:rsidR="00877A3C" w:rsidRDefault="00877A3C" w:rsidP="00877A3C">
      <w:pPr>
        <w:ind w:left="-567"/>
        <w:jc w:val="center"/>
        <w:rPr>
          <w:bCs/>
          <w:color w:val="000000"/>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877A3C" w14:paraId="505F1462" w14:textId="77777777" w:rsidTr="00B942C5">
        <w:trPr>
          <w:trHeight w:val="914"/>
          <w:jc w:val="center"/>
        </w:trPr>
        <w:tc>
          <w:tcPr>
            <w:tcW w:w="3539" w:type="dxa"/>
            <w:vAlign w:val="center"/>
          </w:tcPr>
          <w:p w14:paraId="04D7AB79" w14:textId="77777777" w:rsidR="00877A3C" w:rsidRDefault="00877A3C" w:rsidP="00877A3C">
            <w:pPr>
              <w:jc w:val="center"/>
              <w:rPr>
                <w:bCs/>
                <w:color w:val="000000"/>
                <w:sz w:val="28"/>
                <w:szCs w:val="28"/>
              </w:rPr>
            </w:pPr>
            <w:r>
              <w:rPr>
                <w:bCs/>
                <w:color w:val="000000"/>
                <w:sz w:val="28"/>
                <w:szCs w:val="28"/>
              </w:rPr>
              <w:t>Наименование мероприятия</w:t>
            </w:r>
          </w:p>
        </w:tc>
        <w:tc>
          <w:tcPr>
            <w:tcW w:w="3260" w:type="dxa"/>
            <w:vAlign w:val="center"/>
          </w:tcPr>
          <w:p w14:paraId="60D9F179" w14:textId="77777777" w:rsidR="00877A3C" w:rsidRDefault="00877A3C" w:rsidP="00877A3C">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24118D1B" w14:textId="77777777" w:rsidR="00877A3C" w:rsidRDefault="00877A3C" w:rsidP="00877A3C">
            <w:pPr>
              <w:jc w:val="center"/>
              <w:rPr>
                <w:bCs/>
                <w:color w:val="000000"/>
                <w:sz w:val="28"/>
                <w:szCs w:val="28"/>
              </w:rPr>
            </w:pPr>
            <w:r>
              <w:rPr>
                <w:bCs/>
                <w:color w:val="000000"/>
                <w:sz w:val="28"/>
                <w:szCs w:val="28"/>
              </w:rPr>
              <w:t>Дата окончания реализации мероприятий</w:t>
            </w:r>
          </w:p>
        </w:tc>
      </w:tr>
      <w:tr w:rsidR="00877A3C" w14:paraId="2EFDDCAC" w14:textId="77777777" w:rsidTr="00B942C5">
        <w:trPr>
          <w:trHeight w:val="1192"/>
          <w:jc w:val="center"/>
        </w:trPr>
        <w:tc>
          <w:tcPr>
            <w:tcW w:w="3539" w:type="dxa"/>
            <w:vAlign w:val="center"/>
          </w:tcPr>
          <w:p w14:paraId="6A9DC9B1" w14:textId="77777777" w:rsidR="00877A3C" w:rsidRDefault="00877A3C" w:rsidP="00877A3C">
            <w:pPr>
              <w:jc w:val="center"/>
              <w:rPr>
                <w:bCs/>
                <w:color w:val="000000"/>
                <w:sz w:val="28"/>
                <w:szCs w:val="28"/>
              </w:rPr>
            </w:pPr>
            <w:r>
              <w:rPr>
                <w:bCs/>
                <w:color w:val="000000"/>
                <w:sz w:val="28"/>
                <w:szCs w:val="28"/>
              </w:rPr>
              <w:t xml:space="preserve">Бесперебойное </w:t>
            </w:r>
            <w:r w:rsidRPr="00F46D5A">
              <w:rPr>
                <w:bCs/>
                <w:sz w:val="28"/>
                <w:szCs w:val="28"/>
              </w:rPr>
              <w:t>холодное водоснабжение и водоотведение</w:t>
            </w:r>
          </w:p>
        </w:tc>
        <w:tc>
          <w:tcPr>
            <w:tcW w:w="3260" w:type="dxa"/>
            <w:vAlign w:val="center"/>
          </w:tcPr>
          <w:p w14:paraId="424F8030" w14:textId="77777777" w:rsidR="00877A3C" w:rsidRDefault="00877A3C" w:rsidP="00877A3C">
            <w:pPr>
              <w:jc w:val="center"/>
              <w:rPr>
                <w:bCs/>
                <w:color w:val="000000"/>
                <w:sz w:val="28"/>
                <w:szCs w:val="28"/>
              </w:rPr>
            </w:pPr>
            <w:r>
              <w:rPr>
                <w:bCs/>
                <w:color w:val="000000"/>
                <w:sz w:val="28"/>
                <w:szCs w:val="28"/>
              </w:rPr>
              <w:t>01.01.2018</w:t>
            </w:r>
          </w:p>
        </w:tc>
        <w:tc>
          <w:tcPr>
            <w:tcW w:w="3261" w:type="dxa"/>
            <w:vAlign w:val="center"/>
          </w:tcPr>
          <w:p w14:paraId="7EF5990F" w14:textId="77777777" w:rsidR="00877A3C" w:rsidRDefault="00877A3C" w:rsidP="00877A3C">
            <w:pPr>
              <w:jc w:val="center"/>
              <w:rPr>
                <w:bCs/>
                <w:color w:val="000000"/>
                <w:sz w:val="28"/>
                <w:szCs w:val="28"/>
              </w:rPr>
            </w:pPr>
            <w:r>
              <w:rPr>
                <w:bCs/>
                <w:color w:val="000000"/>
                <w:sz w:val="28"/>
                <w:szCs w:val="28"/>
              </w:rPr>
              <w:t>31.12.2018</w:t>
            </w:r>
          </w:p>
        </w:tc>
      </w:tr>
    </w:tbl>
    <w:p w14:paraId="5C076EA7" w14:textId="77777777" w:rsidR="00877A3C" w:rsidRDefault="00877A3C" w:rsidP="00877A3C">
      <w:pPr>
        <w:ind w:left="-567"/>
        <w:jc w:val="center"/>
        <w:rPr>
          <w:bCs/>
          <w:color w:val="000000"/>
          <w:sz w:val="28"/>
          <w:szCs w:val="28"/>
        </w:rPr>
      </w:pPr>
    </w:p>
    <w:p w14:paraId="242CD10A" w14:textId="77777777" w:rsidR="00877A3C" w:rsidRDefault="00877A3C" w:rsidP="00877A3C">
      <w:pPr>
        <w:ind w:left="-567"/>
        <w:jc w:val="center"/>
        <w:rPr>
          <w:bCs/>
          <w:color w:val="000000"/>
          <w:sz w:val="28"/>
          <w:szCs w:val="28"/>
        </w:rPr>
      </w:pPr>
    </w:p>
    <w:p w14:paraId="665C3456" w14:textId="77777777" w:rsidR="00877A3C" w:rsidRDefault="00877A3C" w:rsidP="00877A3C">
      <w:pPr>
        <w:ind w:left="-567"/>
        <w:jc w:val="center"/>
        <w:rPr>
          <w:bCs/>
          <w:color w:val="000000"/>
          <w:sz w:val="28"/>
          <w:szCs w:val="28"/>
        </w:rPr>
      </w:pPr>
    </w:p>
    <w:p w14:paraId="7A50C0EC" w14:textId="77777777" w:rsidR="00877A3C" w:rsidRDefault="00877A3C" w:rsidP="00877A3C">
      <w:pPr>
        <w:ind w:left="-567"/>
        <w:jc w:val="center"/>
        <w:rPr>
          <w:bCs/>
          <w:color w:val="000000"/>
          <w:sz w:val="28"/>
          <w:szCs w:val="28"/>
        </w:rPr>
      </w:pPr>
    </w:p>
    <w:p w14:paraId="07061D57" w14:textId="77777777" w:rsidR="00877A3C" w:rsidRDefault="00877A3C" w:rsidP="00B942C5">
      <w:pPr>
        <w:ind w:left="-567" w:firstLine="283"/>
        <w:jc w:val="center"/>
        <w:rPr>
          <w:bCs/>
          <w:color w:val="000000"/>
          <w:sz w:val="28"/>
          <w:szCs w:val="28"/>
        </w:rPr>
      </w:pPr>
    </w:p>
    <w:p w14:paraId="10A052F9" w14:textId="77777777" w:rsidR="00877A3C" w:rsidRDefault="00877A3C" w:rsidP="00877A3C">
      <w:pPr>
        <w:ind w:left="-567"/>
        <w:jc w:val="center"/>
        <w:rPr>
          <w:bCs/>
          <w:color w:val="000000"/>
          <w:sz w:val="28"/>
          <w:szCs w:val="28"/>
        </w:rPr>
      </w:pPr>
    </w:p>
    <w:p w14:paraId="719BCF0E" w14:textId="77777777" w:rsidR="00877A3C" w:rsidRDefault="00877A3C" w:rsidP="00877A3C">
      <w:pPr>
        <w:ind w:left="-567"/>
        <w:jc w:val="center"/>
        <w:rPr>
          <w:bCs/>
          <w:color w:val="000000"/>
          <w:sz w:val="28"/>
          <w:szCs w:val="28"/>
        </w:rPr>
      </w:pPr>
    </w:p>
    <w:p w14:paraId="0163398F" w14:textId="77777777" w:rsidR="00877A3C" w:rsidRDefault="00877A3C" w:rsidP="00877A3C">
      <w:pPr>
        <w:ind w:left="-567"/>
        <w:jc w:val="center"/>
        <w:rPr>
          <w:bCs/>
          <w:color w:val="000000"/>
          <w:sz w:val="28"/>
          <w:szCs w:val="28"/>
        </w:rPr>
      </w:pPr>
    </w:p>
    <w:p w14:paraId="56A3E4F6" w14:textId="77777777" w:rsidR="00877A3C" w:rsidRDefault="00877A3C" w:rsidP="00877A3C">
      <w:pPr>
        <w:ind w:left="-567"/>
        <w:jc w:val="center"/>
        <w:rPr>
          <w:bCs/>
          <w:color w:val="000000"/>
          <w:sz w:val="28"/>
          <w:szCs w:val="28"/>
        </w:rPr>
      </w:pPr>
    </w:p>
    <w:p w14:paraId="68938C2E" w14:textId="77777777" w:rsidR="00877A3C" w:rsidRDefault="00877A3C" w:rsidP="00877A3C">
      <w:pPr>
        <w:ind w:left="-567"/>
        <w:jc w:val="center"/>
        <w:rPr>
          <w:bCs/>
          <w:color w:val="000000"/>
          <w:sz w:val="28"/>
          <w:szCs w:val="28"/>
        </w:rPr>
      </w:pPr>
    </w:p>
    <w:p w14:paraId="7F75ABB4" w14:textId="77777777" w:rsidR="00877A3C" w:rsidRDefault="00877A3C" w:rsidP="00877A3C">
      <w:pPr>
        <w:ind w:left="-567"/>
        <w:jc w:val="center"/>
        <w:rPr>
          <w:bCs/>
          <w:color w:val="000000"/>
          <w:sz w:val="28"/>
          <w:szCs w:val="28"/>
        </w:rPr>
      </w:pPr>
    </w:p>
    <w:p w14:paraId="60492747" w14:textId="77777777" w:rsidR="00877A3C" w:rsidRDefault="00877A3C" w:rsidP="00877A3C">
      <w:pPr>
        <w:ind w:left="-567"/>
        <w:jc w:val="center"/>
        <w:rPr>
          <w:bCs/>
          <w:color w:val="000000"/>
          <w:sz w:val="28"/>
          <w:szCs w:val="28"/>
        </w:rPr>
      </w:pPr>
    </w:p>
    <w:p w14:paraId="7174B79D" w14:textId="77777777" w:rsidR="00877A3C" w:rsidRDefault="00877A3C" w:rsidP="00877A3C">
      <w:pPr>
        <w:ind w:left="-567"/>
        <w:jc w:val="center"/>
        <w:rPr>
          <w:bCs/>
          <w:color w:val="000000"/>
          <w:sz w:val="28"/>
          <w:szCs w:val="28"/>
        </w:rPr>
      </w:pPr>
    </w:p>
    <w:p w14:paraId="25B506A9" w14:textId="77777777" w:rsidR="00877A3C" w:rsidRDefault="00877A3C" w:rsidP="00877A3C">
      <w:pPr>
        <w:ind w:left="-567"/>
        <w:jc w:val="center"/>
        <w:rPr>
          <w:bCs/>
          <w:color w:val="000000"/>
          <w:sz w:val="28"/>
          <w:szCs w:val="28"/>
        </w:rPr>
      </w:pPr>
    </w:p>
    <w:p w14:paraId="2CCD485A" w14:textId="77777777" w:rsidR="00877A3C" w:rsidRDefault="00877A3C" w:rsidP="00877A3C">
      <w:pPr>
        <w:ind w:left="-567"/>
        <w:jc w:val="center"/>
        <w:rPr>
          <w:bCs/>
          <w:color w:val="000000"/>
          <w:sz w:val="28"/>
          <w:szCs w:val="28"/>
        </w:rPr>
      </w:pPr>
    </w:p>
    <w:p w14:paraId="5A5D7F0F" w14:textId="77777777" w:rsidR="00877A3C" w:rsidRDefault="00877A3C" w:rsidP="00877A3C">
      <w:pPr>
        <w:ind w:left="-567"/>
        <w:jc w:val="center"/>
        <w:rPr>
          <w:bCs/>
          <w:color w:val="000000"/>
          <w:sz w:val="28"/>
          <w:szCs w:val="28"/>
        </w:rPr>
      </w:pPr>
    </w:p>
    <w:p w14:paraId="4FE03E89" w14:textId="77777777" w:rsidR="00877A3C" w:rsidRDefault="00877A3C" w:rsidP="00877A3C">
      <w:pPr>
        <w:ind w:left="-567"/>
        <w:jc w:val="center"/>
        <w:rPr>
          <w:bCs/>
          <w:color w:val="000000"/>
          <w:sz w:val="28"/>
          <w:szCs w:val="28"/>
        </w:rPr>
      </w:pPr>
    </w:p>
    <w:p w14:paraId="68CBF0AC" w14:textId="77777777" w:rsidR="00877A3C" w:rsidRDefault="00877A3C" w:rsidP="00877A3C">
      <w:pPr>
        <w:ind w:left="-567"/>
        <w:jc w:val="center"/>
        <w:rPr>
          <w:bCs/>
          <w:color w:val="000000"/>
          <w:sz w:val="28"/>
          <w:szCs w:val="28"/>
        </w:rPr>
      </w:pPr>
    </w:p>
    <w:p w14:paraId="72DCEDB1" w14:textId="77777777" w:rsidR="00877A3C" w:rsidRDefault="00877A3C" w:rsidP="00877A3C">
      <w:pPr>
        <w:ind w:left="-567"/>
        <w:jc w:val="center"/>
        <w:rPr>
          <w:bCs/>
          <w:color w:val="000000"/>
          <w:sz w:val="28"/>
          <w:szCs w:val="28"/>
        </w:rPr>
      </w:pPr>
    </w:p>
    <w:p w14:paraId="20979F21" w14:textId="77777777" w:rsidR="00877A3C" w:rsidRDefault="00877A3C" w:rsidP="00877A3C">
      <w:pPr>
        <w:ind w:left="-567"/>
        <w:jc w:val="center"/>
        <w:rPr>
          <w:bCs/>
          <w:color w:val="000000"/>
          <w:sz w:val="28"/>
          <w:szCs w:val="28"/>
        </w:rPr>
      </w:pPr>
    </w:p>
    <w:p w14:paraId="73C08A54" w14:textId="77777777" w:rsidR="00877A3C" w:rsidRDefault="00877A3C" w:rsidP="00877A3C">
      <w:pPr>
        <w:ind w:left="-567"/>
        <w:jc w:val="center"/>
        <w:rPr>
          <w:bCs/>
          <w:color w:val="000000"/>
          <w:sz w:val="28"/>
          <w:szCs w:val="28"/>
        </w:rPr>
      </w:pPr>
    </w:p>
    <w:p w14:paraId="3C87B473" w14:textId="77777777" w:rsidR="00877A3C" w:rsidRDefault="00877A3C" w:rsidP="00877A3C">
      <w:pPr>
        <w:ind w:left="-567"/>
        <w:jc w:val="center"/>
        <w:rPr>
          <w:bCs/>
          <w:color w:val="000000"/>
          <w:sz w:val="28"/>
          <w:szCs w:val="28"/>
        </w:rPr>
      </w:pPr>
    </w:p>
    <w:p w14:paraId="3D22640A" w14:textId="77777777" w:rsidR="00877A3C" w:rsidRDefault="00877A3C" w:rsidP="00877A3C">
      <w:pPr>
        <w:ind w:left="-567"/>
        <w:jc w:val="center"/>
        <w:rPr>
          <w:bCs/>
          <w:color w:val="000000"/>
          <w:sz w:val="28"/>
          <w:szCs w:val="28"/>
        </w:rPr>
      </w:pPr>
    </w:p>
    <w:p w14:paraId="6B649950" w14:textId="77777777" w:rsidR="00877A3C" w:rsidRDefault="00877A3C" w:rsidP="00877A3C">
      <w:pPr>
        <w:ind w:left="-567"/>
        <w:jc w:val="center"/>
        <w:rPr>
          <w:bCs/>
          <w:color w:val="000000"/>
          <w:sz w:val="28"/>
          <w:szCs w:val="28"/>
        </w:rPr>
      </w:pPr>
    </w:p>
    <w:p w14:paraId="0D5A8F6C" w14:textId="77777777" w:rsidR="00877A3C" w:rsidRDefault="00877A3C" w:rsidP="00877A3C">
      <w:pPr>
        <w:ind w:left="-567"/>
        <w:jc w:val="center"/>
        <w:rPr>
          <w:bCs/>
          <w:color w:val="000000"/>
          <w:sz w:val="28"/>
          <w:szCs w:val="28"/>
        </w:rPr>
      </w:pPr>
    </w:p>
    <w:p w14:paraId="663CD15D" w14:textId="77777777" w:rsidR="00877A3C" w:rsidRDefault="00877A3C" w:rsidP="00877A3C">
      <w:pPr>
        <w:ind w:left="-567"/>
        <w:jc w:val="center"/>
        <w:rPr>
          <w:bCs/>
          <w:color w:val="000000"/>
          <w:sz w:val="28"/>
          <w:szCs w:val="28"/>
        </w:rPr>
      </w:pPr>
    </w:p>
    <w:p w14:paraId="4638C04A" w14:textId="77777777" w:rsidR="00877A3C" w:rsidRDefault="00877A3C" w:rsidP="00877A3C">
      <w:pPr>
        <w:ind w:left="-567"/>
        <w:jc w:val="center"/>
        <w:rPr>
          <w:bCs/>
          <w:color w:val="000000"/>
          <w:sz w:val="28"/>
          <w:szCs w:val="28"/>
        </w:rPr>
      </w:pPr>
    </w:p>
    <w:p w14:paraId="0A35B91E" w14:textId="77777777" w:rsidR="00877A3C" w:rsidRDefault="00877A3C" w:rsidP="00877A3C">
      <w:pPr>
        <w:ind w:left="-567"/>
        <w:jc w:val="center"/>
        <w:rPr>
          <w:bCs/>
          <w:color w:val="000000"/>
          <w:sz w:val="28"/>
          <w:szCs w:val="28"/>
        </w:rPr>
      </w:pPr>
    </w:p>
    <w:p w14:paraId="4A0B6C65" w14:textId="77777777" w:rsidR="00877A3C" w:rsidRDefault="00877A3C" w:rsidP="00877A3C">
      <w:pPr>
        <w:ind w:left="-567"/>
        <w:jc w:val="center"/>
        <w:rPr>
          <w:bCs/>
          <w:color w:val="000000"/>
          <w:sz w:val="28"/>
          <w:szCs w:val="28"/>
        </w:rPr>
      </w:pPr>
    </w:p>
    <w:p w14:paraId="334A36E2" w14:textId="77777777" w:rsidR="00877A3C" w:rsidRDefault="00877A3C" w:rsidP="00877A3C">
      <w:pPr>
        <w:ind w:left="-567"/>
        <w:jc w:val="center"/>
        <w:rPr>
          <w:bCs/>
          <w:color w:val="000000"/>
          <w:sz w:val="28"/>
          <w:szCs w:val="28"/>
        </w:rPr>
      </w:pPr>
    </w:p>
    <w:p w14:paraId="41284DEC" w14:textId="77777777" w:rsidR="00877A3C" w:rsidRDefault="00877A3C" w:rsidP="00877A3C">
      <w:pPr>
        <w:ind w:left="-567"/>
        <w:jc w:val="center"/>
        <w:rPr>
          <w:bCs/>
          <w:color w:val="000000"/>
          <w:sz w:val="28"/>
          <w:szCs w:val="28"/>
        </w:rPr>
      </w:pPr>
    </w:p>
    <w:p w14:paraId="42423E10" w14:textId="77777777" w:rsidR="00877A3C" w:rsidRDefault="00877A3C" w:rsidP="00877A3C">
      <w:pPr>
        <w:ind w:left="-567"/>
        <w:jc w:val="center"/>
        <w:rPr>
          <w:bCs/>
          <w:color w:val="000000"/>
          <w:sz w:val="28"/>
          <w:szCs w:val="28"/>
        </w:rPr>
      </w:pPr>
    </w:p>
    <w:p w14:paraId="799D3834" w14:textId="77777777" w:rsidR="00B942C5" w:rsidRDefault="00B942C5" w:rsidP="00877A3C">
      <w:pPr>
        <w:ind w:left="-567"/>
        <w:jc w:val="center"/>
        <w:rPr>
          <w:bCs/>
          <w:color w:val="000000"/>
          <w:sz w:val="28"/>
          <w:szCs w:val="28"/>
        </w:rPr>
        <w:sectPr w:rsidR="00B942C5" w:rsidSect="00877A3C">
          <w:pgSz w:w="11906" w:h="16838"/>
          <w:pgMar w:top="1134" w:right="850" w:bottom="1134" w:left="284" w:header="708" w:footer="708" w:gutter="0"/>
          <w:cols w:space="708"/>
          <w:docGrid w:linePitch="360"/>
        </w:sectPr>
      </w:pPr>
    </w:p>
    <w:p w14:paraId="1292648E" w14:textId="77777777" w:rsidR="00877A3C" w:rsidRPr="000D5488" w:rsidRDefault="00877A3C" w:rsidP="00B942C5">
      <w:pPr>
        <w:ind w:left="426" w:firstLine="709"/>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0D5488">
        <w:rPr>
          <w:bCs/>
          <w:sz w:val="28"/>
          <w:szCs w:val="28"/>
        </w:rPr>
        <w:t>холодного водоснабжения и водоотведения</w:t>
      </w:r>
    </w:p>
    <w:p w14:paraId="15284ED7" w14:textId="77777777" w:rsidR="00877A3C" w:rsidRDefault="00877A3C" w:rsidP="00877A3C">
      <w:pPr>
        <w:ind w:left="-567"/>
        <w:jc w:val="center"/>
        <w:rPr>
          <w:bCs/>
          <w:color w:val="000000"/>
          <w:sz w:val="28"/>
          <w:szCs w:val="28"/>
        </w:rPr>
      </w:pPr>
    </w:p>
    <w:tbl>
      <w:tblPr>
        <w:tblW w:w="109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80"/>
        <w:gridCol w:w="1275"/>
        <w:gridCol w:w="1701"/>
        <w:gridCol w:w="1276"/>
        <w:gridCol w:w="1276"/>
      </w:tblGrid>
      <w:tr w:rsidR="00877A3C" w14:paraId="0AC4EEA5" w14:textId="77777777" w:rsidTr="00B942C5">
        <w:tc>
          <w:tcPr>
            <w:tcW w:w="708" w:type="dxa"/>
            <w:vAlign w:val="center"/>
          </w:tcPr>
          <w:p w14:paraId="46654ADF" w14:textId="77777777" w:rsidR="00877A3C" w:rsidRDefault="00877A3C" w:rsidP="00877A3C">
            <w:pPr>
              <w:jc w:val="center"/>
              <w:rPr>
                <w:bCs/>
                <w:color w:val="000000"/>
                <w:sz w:val="28"/>
                <w:szCs w:val="28"/>
              </w:rPr>
            </w:pPr>
            <w:r>
              <w:rPr>
                <w:bCs/>
                <w:color w:val="000000"/>
                <w:sz w:val="28"/>
                <w:szCs w:val="28"/>
              </w:rPr>
              <w:t>№ п/п</w:t>
            </w:r>
          </w:p>
        </w:tc>
        <w:tc>
          <w:tcPr>
            <w:tcW w:w="4680" w:type="dxa"/>
            <w:vAlign w:val="center"/>
          </w:tcPr>
          <w:p w14:paraId="36F632C4" w14:textId="77777777" w:rsidR="00877A3C" w:rsidRDefault="00877A3C" w:rsidP="00877A3C">
            <w:pPr>
              <w:jc w:val="center"/>
              <w:rPr>
                <w:bCs/>
                <w:color w:val="000000"/>
                <w:sz w:val="28"/>
                <w:szCs w:val="28"/>
              </w:rPr>
            </w:pPr>
            <w:r>
              <w:rPr>
                <w:bCs/>
                <w:color w:val="000000"/>
                <w:sz w:val="28"/>
                <w:szCs w:val="28"/>
              </w:rPr>
              <w:t>Наименование показателя</w:t>
            </w:r>
          </w:p>
        </w:tc>
        <w:tc>
          <w:tcPr>
            <w:tcW w:w="1275" w:type="dxa"/>
            <w:vAlign w:val="center"/>
          </w:tcPr>
          <w:p w14:paraId="1E06564F" w14:textId="77777777" w:rsidR="00877A3C" w:rsidRDefault="00877A3C" w:rsidP="00877A3C">
            <w:pPr>
              <w:jc w:val="center"/>
              <w:rPr>
                <w:bCs/>
                <w:color w:val="000000"/>
                <w:sz w:val="28"/>
                <w:szCs w:val="28"/>
              </w:rPr>
            </w:pPr>
            <w:r>
              <w:rPr>
                <w:bCs/>
                <w:color w:val="000000"/>
                <w:sz w:val="28"/>
                <w:szCs w:val="28"/>
              </w:rPr>
              <w:t>Факт</w:t>
            </w:r>
          </w:p>
          <w:p w14:paraId="7429C4A7" w14:textId="77777777" w:rsidR="00877A3C" w:rsidRDefault="00877A3C" w:rsidP="00877A3C">
            <w:pPr>
              <w:jc w:val="center"/>
              <w:rPr>
                <w:bCs/>
                <w:color w:val="000000"/>
                <w:sz w:val="28"/>
                <w:szCs w:val="28"/>
              </w:rPr>
            </w:pPr>
            <w:r>
              <w:rPr>
                <w:bCs/>
                <w:color w:val="000000"/>
                <w:sz w:val="28"/>
                <w:szCs w:val="28"/>
              </w:rPr>
              <w:t xml:space="preserve"> 2016 год</w:t>
            </w:r>
          </w:p>
        </w:tc>
        <w:tc>
          <w:tcPr>
            <w:tcW w:w="1701" w:type="dxa"/>
            <w:vAlign w:val="center"/>
          </w:tcPr>
          <w:p w14:paraId="016A1E1A" w14:textId="77777777" w:rsidR="00877A3C" w:rsidRDefault="00877A3C" w:rsidP="00877A3C">
            <w:pPr>
              <w:jc w:val="center"/>
              <w:rPr>
                <w:bCs/>
                <w:color w:val="000000"/>
                <w:sz w:val="28"/>
                <w:szCs w:val="28"/>
              </w:rPr>
            </w:pPr>
            <w:r>
              <w:rPr>
                <w:bCs/>
                <w:color w:val="000000"/>
                <w:sz w:val="28"/>
                <w:szCs w:val="28"/>
              </w:rPr>
              <w:t>Ожидаемые значения</w:t>
            </w:r>
          </w:p>
          <w:p w14:paraId="5F11806B" w14:textId="77777777" w:rsidR="00877A3C" w:rsidRDefault="00877A3C" w:rsidP="00877A3C">
            <w:pPr>
              <w:jc w:val="center"/>
              <w:rPr>
                <w:bCs/>
                <w:color w:val="000000"/>
                <w:sz w:val="28"/>
                <w:szCs w:val="28"/>
              </w:rPr>
            </w:pPr>
            <w:r>
              <w:rPr>
                <w:bCs/>
                <w:color w:val="000000"/>
                <w:sz w:val="28"/>
                <w:szCs w:val="28"/>
              </w:rPr>
              <w:t xml:space="preserve"> 2017 год</w:t>
            </w:r>
          </w:p>
        </w:tc>
        <w:tc>
          <w:tcPr>
            <w:tcW w:w="1276" w:type="dxa"/>
            <w:vAlign w:val="center"/>
          </w:tcPr>
          <w:p w14:paraId="3D7872D2" w14:textId="77777777" w:rsidR="00877A3C" w:rsidRDefault="00877A3C" w:rsidP="00877A3C">
            <w:pPr>
              <w:jc w:val="center"/>
              <w:rPr>
                <w:bCs/>
                <w:color w:val="000000"/>
                <w:sz w:val="28"/>
                <w:szCs w:val="28"/>
              </w:rPr>
            </w:pPr>
            <w:r>
              <w:rPr>
                <w:bCs/>
                <w:color w:val="000000"/>
                <w:sz w:val="28"/>
                <w:szCs w:val="28"/>
              </w:rPr>
              <w:t xml:space="preserve">План </w:t>
            </w:r>
          </w:p>
          <w:p w14:paraId="50D9C173" w14:textId="77777777" w:rsidR="00877A3C" w:rsidRDefault="00877A3C" w:rsidP="00877A3C">
            <w:pPr>
              <w:jc w:val="center"/>
              <w:rPr>
                <w:bCs/>
                <w:color w:val="000000"/>
                <w:sz w:val="28"/>
                <w:szCs w:val="28"/>
              </w:rPr>
            </w:pPr>
            <w:r>
              <w:rPr>
                <w:bCs/>
                <w:color w:val="000000"/>
                <w:sz w:val="28"/>
                <w:szCs w:val="28"/>
              </w:rPr>
              <w:t>2018 год</w:t>
            </w:r>
          </w:p>
        </w:tc>
        <w:tc>
          <w:tcPr>
            <w:tcW w:w="1276" w:type="dxa"/>
            <w:vAlign w:val="center"/>
          </w:tcPr>
          <w:p w14:paraId="4CDF267A" w14:textId="77777777" w:rsidR="00877A3C" w:rsidRDefault="00877A3C" w:rsidP="00877A3C">
            <w:pPr>
              <w:jc w:val="center"/>
              <w:rPr>
                <w:bCs/>
                <w:color w:val="000000"/>
                <w:sz w:val="28"/>
                <w:szCs w:val="28"/>
              </w:rPr>
            </w:pPr>
            <w:r>
              <w:rPr>
                <w:bCs/>
                <w:color w:val="000000"/>
                <w:sz w:val="28"/>
                <w:szCs w:val="28"/>
              </w:rPr>
              <w:t xml:space="preserve">План </w:t>
            </w:r>
          </w:p>
          <w:p w14:paraId="27D3FE06" w14:textId="77777777" w:rsidR="00877A3C" w:rsidRDefault="00877A3C" w:rsidP="00877A3C">
            <w:pPr>
              <w:jc w:val="center"/>
              <w:rPr>
                <w:bCs/>
                <w:color w:val="000000"/>
                <w:sz w:val="28"/>
                <w:szCs w:val="28"/>
              </w:rPr>
            </w:pPr>
            <w:r>
              <w:rPr>
                <w:bCs/>
                <w:color w:val="000000"/>
                <w:sz w:val="28"/>
                <w:szCs w:val="28"/>
              </w:rPr>
              <w:t>201</w:t>
            </w:r>
            <w:r>
              <w:rPr>
                <w:bCs/>
                <w:color w:val="000000"/>
                <w:sz w:val="28"/>
                <w:szCs w:val="28"/>
                <w:lang w:val="en-US"/>
              </w:rPr>
              <w:t xml:space="preserve">9 </w:t>
            </w:r>
            <w:r>
              <w:rPr>
                <w:bCs/>
                <w:color w:val="000000"/>
                <w:sz w:val="28"/>
                <w:szCs w:val="28"/>
              </w:rPr>
              <w:t>год</w:t>
            </w:r>
          </w:p>
        </w:tc>
      </w:tr>
      <w:tr w:rsidR="00877A3C" w14:paraId="5D5A76CE" w14:textId="77777777" w:rsidTr="00B942C5">
        <w:tc>
          <w:tcPr>
            <w:tcW w:w="708" w:type="dxa"/>
          </w:tcPr>
          <w:p w14:paraId="4003E7D7" w14:textId="77777777" w:rsidR="00877A3C" w:rsidRDefault="00877A3C" w:rsidP="00877A3C">
            <w:pPr>
              <w:jc w:val="center"/>
              <w:rPr>
                <w:bCs/>
                <w:color w:val="000000"/>
                <w:sz w:val="28"/>
                <w:szCs w:val="28"/>
              </w:rPr>
            </w:pPr>
            <w:r>
              <w:rPr>
                <w:bCs/>
                <w:color w:val="000000"/>
                <w:sz w:val="28"/>
                <w:szCs w:val="28"/>
              </w:rPr>
              <w:t>1</w:t>
            </w:r>
          </w:p>
        </w:tc>
        <w:tc>
          <w:tcPr>
            <w:tcW w:w="4680" w:type="dxa"/>
          </w:tcPr>
          <w:p w14:paraId="70E1E9E9" w14:textId="77777777" w:rsidR="00877A3C" w:rsidRDefault="00877A3C" w:rsidP="00877A3C">
            <w:pPr>
              <w:jc w:val="center"/>
              <w:rPr>
                <w:bCs/>
                <w:color w:val="000000"/>
                <w:sz w:val="28"/>
                <w:szCs w:val="28"/>
              </w:rPr>
            </w:pPr>
            <w:r>
              <w:rPr>
                <w:bCs/>
                <w:color w:val="000000"/>
                <w:sz w:val="28"/>
                <w:szCs w:val="28"/>
              </w:rPr>
              <w:t>2</w:t>
            </w:r>
          </w:p>
        </w:tc>
        <w:tc>
          <w:tcPr>
            <w:tcW w:w="1275" w:type="dxa"/>
          </w:tcPr>
          <w:p w14:paraId="25D78270" w14:textId="77777777" w:rsidR="00877A3C" w:rsidRDefault="00877A3C" w:rsidP="00877A3C">
            <w:pPr>
              <w:jc w:val="center"/>
              <w:rPr>
                <w:bCs/>
                <w:color w:val="000000"/>
                <w:sz w:val="28"/>
                <w:szCs w:val="28"/>
              </w:rPr>
            </w:pPr>
            <w:r>
              <w:rPr>
                <w:bCs/>
                <w:color w:val="000000"/>
                <w:sz w:val="28"/>
                <w:szCs w:val="28"/>
              </w:rPr>
              <w:t>3</w:t>
            </w:r>
          </w:p>
        </w:tc>
        <w:tc>
          <w:tcPr>
            <w:tcW w:w="1701" w:type="dxa"/>
          </w:tcPr>
          <w:p w14:paraId="57B3C0A7" w14:textId="77777777" w:rsidR="00877A3C" w:rsidRDefault="00877A3C" w:rsidP="00877A3C">
            <w:pPr>
              <w:jc w:val="center"/>
              <w:rPr>
                <w:bCs/>
                <w:color w:val="000000"/>
                <w:sz w:val="28"/>
                <w:szCs w:val="28"/>
              </w:rPr>
            </w:pPr>
            <w:r>
              <w:rPr>
                <w:bCs/>
                <w:color w:val="000000"/>
                <w:sz w:val="28"/>
                <w:szCs w:val="28"/>
              </w:rPr>
              <w:t>4</w:t>
            </w:r>
          </w:p>
        </w:tc>
        <w:tc>
          <w:tcPr>
            <w:tcW w:w="1276" w:type="dxa"/>
          </w:tcPr>
          <w:p w14:paraId="25F2A8D3" w14:textId="77777777" w:rsidR="00877A3C" w:rsidRPr="005C7B70" w:rsidRDefault="00877A3C" w:rsidP="00877A3C">
            <w:pPr>
              <w:jc w:val="center"/>
              <w:rPr>
                <w:bCs/>
                <w:color w:val="000000"/>
                <w:sz w:val="28"/>
                <w:szCs w:val="28"/>
                <w:lang w:val="en-US"/>
              </w:rPr>
            </w:pPr>
            <w:r>
              <w:rPr>
                <w:bCs/>
                <w:color w:val="000000"/>
                <w:sz w:val="28"/>
                <w:szCs w:val="28"/>
                <w:lang w:val="en-US"/>
              </w:rPr>
              <w:t>5</w:t>
            </w:r>
          </w:p>
        </w:tc>
        <w:tc>
          <w:tcPr>
            <w:tcW w:w="1276" w:type="dxa"/>
          </w:tcPr>
          <w:p w14:paraId="69437E8B" w14:textId="77777777" w:rsidR="00877A3C" w:rsidRPr="005C7B70" w:rsidRDefault="00877A3C" w:rsidP="00877A3C">
            <w:pPr>
              <w:jc w:val="center"/>
              <w:rPr>
                <w:bCs/>
                <w:color w:val="000000"/>
                <w:sz w:val="28"/>
                <w:szCs w:val="28"/>
                <w:lang w:val="en-US"/>
              </w:rPr>
            </w:pPr>
            <w:r>
              <w:rPr>
                <w:bCs/>
                <w:color w:val="000000"/>
                <w:sz w:val="28"/>
                <w:szCs w:val="28"/>
                <w:lang w:val="en-US"/>
              </w:rPr>
              <w:t>6</w:t>
            </w:r>
          </w:p>
        </w:tc>
      </w:tr>
      <w:tr w:rsidR="00877A3C" w14:paraId="1AFB08CB" w14:textId="77777777" w:rsidTr="00B942C5">
        <w:trPr>
          <w:trHeight w:val="672"/>
        </w:trPr>
        <w:tc>
          <w:tcPr>
            <w:tcW w:w="10916" w:type="dxa"/>
            <w:gridSpan w:val="6"/>
            <w:vAlign w:val="center"/>
          </w:tcPr>
          <w:p w14:paraId="728CB4A5" w14:textId="77777777" w:rsidR="00877A3C" w:rsidRPr="00A31D27" w:rsidRDefault="00877A3C" w:rsidP="00A55D7F">
            <w:pPr>
              <w:pStyle w:val="ac"/>
              <w:numPr>
                <w:ilvl w:val="0"/>
                <w:numId w:val="15"/>
              </w:numPr>
              <w:jc w:val="center"/>
              <w:rPr>
                <w:bCs/>
                <w:color w:val="000000"/>
                <w:sz w:val="28"/>
                <w:szCs w:val="28"/>
              </w:rPr>
            </w:pPr>
            <w:r>
              <w:rPr>
                <w:bCs/>
                <w:color w:val="000000"/>
                <w:sz w:val="28"/>
                <w:szCs w:val="28"/>
              </w:rPr>
              <w:t>Показатели качества воды</w:t>
            </w:r>
          </w:p>
        </w:tc>
      </w:tr>
      <w:tr w:rsidR="00877A3C" w14:paraId="740D0EAA" w14:textId="77777777" w:rsidTr="00B942C5">
        <w:trPr>
          <w:trHeight w:val="2112"/>
        </w:trPr>
        <w:tc>
          <w:tcPr>
            <w:tcW w:w="708" w:type="dxa"/>
            <w:vAlign w:val="center"/>
          </w:tcPr>
          <w:p w14:paraId="2B8D081F" w14:textId="77777777" w:rsidR="00877A3C" w:rsidRDefault="00877A3C" w:rsidP="00877A3C">
            <w:pPr>
              <w:jc w:val="center"/>
              <w:rPr>
                <w:bCs/>
                <w:color w:val="000000"/>
                <w:sz w:val="28"/>
                <w:szCs w:val="28"/>
              </w:rPr>
            </w:pPr>
            <w:r>
              <w:rPr>
                <w:bCs/>
                <w:color w:val="000000"/>
                <w:sz w:val="28"/>
                <w:szCs w:val="28"/>
              </w:rPr>
              <w:t>1.1.</w:t>
            </w:r>
          </w:p>
        </w:tc>
        <w:tc>
          <w:tcPr>
            <w:tcW w:w="4680" w:type="dxa"/>
            <w:vAlign w:val="center"/>
          </w:tcPr>
          <w:p w14:paraId="5C7D65D3" w14:textId="77777777" w:rsidR="00877A3C" w:rsidRPr="00FE6F9F" w:rsidRDefault="00877A3C" w:rsidP="00877A3C">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51B84451"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2521AA26"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17893BAA"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6C2A3A8" w14:textId="77777777" w:rsidR="00877A3C" w:rsidRDefault="00877A3C" w:rsidP="00877A3C">
            <w:pPr>
              <w:jc w:val="center"/>
              <w:rPr>
                <w:bCs/>
                <w:color w:val="000000"/>
                <w:sz w:val="28"/>
                <w:szCs w:val="28"/>
              </w:rPr>
            </w:pPr>
            <w:r>
              <w:rPr>
                <w:bCs/>
                <w:color w:val="000000"/>
                <w:sz w:val="28"/>
                <w:szCs w:val="28"/>
              </w:rPr>
              <w:t>-</w:t>
            </w:r>
          </w:p>
        </w:tc>
      </w:tr>
      <w:tr w:rsidR="00877A3C" w14:paraId="630A8424" w14:textId="77777777" w:rsidTr="00B942C5">
        <w:trPr>
          <w:trHeight w:val="1547"/>
        </w:trPr>
        <w:tc>
          <w:tcPr>
            <w:tcW w:w="708" w:type="dxa"/>
            <w:vAlign w:val="center"/>
          </w:tcPr>
          <w:p w14:paraId="33F87729" w14:textId="77777777" w:rsidR="00877A3C" w:rsidRDefault="00877A3C" w:rsidP="00877A3C">
            <w:pPr>
              <w:jc w:val="center"/>
              <w:rPr>
                <w:bCs/>
                <w:color w:val="000000"/>
                <w:sz w:val="28"/>
                <w:szCs w:val="28"/>
              </w:rPr>
            </w:pPr>
            <w:r>
              <w:rPr>
                <w:bCs/>
                <w:color w:val="000000"/>
                <w:sz w:val="28"/>
                <w:szCs w:val="28"/>
              </w:rPr>
              <w:t>1.2.</w:t>
            </w:r>
          </w:p>
        </w:tc>
        <w:tc>
          <w:tcPr>
            <w:tcW w:w="4680" w:type="dxa"/>
            <w:vAlign w:val="center"/>
          </w:tcPr>
          <w:p w14:paraId="5E002CD8" w14:textId="77777777" w:rsidR="00877A3C" w:rsidRDefault="00877A3C" w:rsidP="00877A3C">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5" w:type="dxa"/>
            <w:vAlign w:val="center"/>
          </w:tcPr>
          <w:p w14:paraId="47C54936"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76968849"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7F75966"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372D61B7" w14:textId="77777777" w:rsidR="00877A3C" w:rsidRDefault="00877A3C" w:rsidP="00877A3C">
            <w:pPr>
              <w:jc w:val="center"/>
              <w:rPr>
                <w:bCs/>
                <w:color w:val="000000"/>
                <w:sz w:val="28"/>
                <w:szCs w:val="28"/>
              </w:rPr>
            </w:pPr>
            <w:r>
              <w:rPr>
                <w:bCs/>
                <w:color w:val="000000"/>
                <w:sz w:val="28"/>
                <w:szCs w:val="28"/>
              </w:rPr>
              <w:t>-</w:t>
            </w:r>
          </w:p>
        </w:tc>
      </w:tr>
      <w:tr w:rsidR="00877A3C" w14:paraId="2D3DBF0E" w14:textId="77777777" w:rsidTr="00B942C5">
        <w:trPr>
          <w:trHeight w:val="286"/>
        </w:trPr>
        <w:tc>
          <w:tcPr>
            <w:tcW w:w="10916" w:type="dxa"/>
            <w:gridSpan w:val="6"/>
            <w:vAlign w:val="center"/>
          </w:tcPr>
          <w:p w14:paraId="257C510A" w14:textId="77777777" w:rsidR="00877A3C" w:rsidRPr="00A31D27" w:rsidRDefault="00877A3C" w:rsidP="00A55D7F">
            <w:pPr>
              <w:pStyle w:val="ac"/>
              <w:numPr>
                <w:ilvl w:val="0"/>
                <w:numId w:val="15"/>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77A3C" w14:paraId="36B0ECF2" w14:textId="77777777" w:rsidTr="00B942C5">
        <w:trPr>
          <w:trHeight w:val="2739"/>
        </w:trPr>
        <w:tc>
          <w:tcPr>
            <w:tcW w:w="708" w:type="dxa"/>
            <w:vAlign w:val="center"/>
          </w:tcPr>
          <w:p w14:paraId="34D74E6F" w14:textId="77777777" w:rsidR="00877A3C" w:rsidRDefault="00877A3C" w:rsidP="00877A3C">
            <w:pPr>
              <w:jc w:val="center"/>
              <w:rPr>
                <w:bCs/>
                <w:color w:val="000000"/>
                <w:sz w:val="28"/>
                <w:szCs w:val="28"/>
              </w:rPr>
            </w:pPr>
            <w:r>
              <w:rPr>
                <w:bCs/>
                <w:color w:val="000000"/>
                <w:sz w:val="28"/>
                <w:szCs w:val="28"/>
              </w:rPr>
              <w:t>2.1.</w:t>
            </w:r>
          </w:p>
        </w:tc>
        <w:tc>
          <w:tcPr>
            <w:tcW w:w="4680" w:type="dxa"/>
            <w:vAlign w:val="center"/>
          </w:tcPr>
          <w:p w14:paraId="42E8C3B4" w14:textId="77777777" w:rsidR="00877A3C" w:rsidRDefault="00877A3C" w:rsidP="00877A3C">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76A89FE3"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3E0ABCF4"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3CFFAF49"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37F46AC6" w14:textId="77777777" w:rsidR="00877A3C" w:rsidRDefault="00877A3C" w:rsidP="00877A3C">
            <w:pPr>
              <w:jc w:val="center"/>
              <w:rPr>
                <w:bCs/>
                <w:color w:val="000000"/>
                <w:sz w:val="28"/>
                <w:szCs w:val="28"/>
              </w:rPr>
            </w:pPr>
            <w:r>
              <w:rPr>
                <w:bCs/>
                <w:color w:val="000000"/>
                <w:sz w:val="28"/>
                <w:szCs w:val="28"/>
              </w:rPr>
              <w:t>0</w:t>
            </w:r>
          </w:p>
        </w:tc>
      </w:tr>
      <w:tr w:rsidR="00877A3C" w14:paraId="6F6FC918" w14:textId="77777777" w:rsidTr="00B942C5">
        <w:trPr>
          <w:trHeight w:val="728"/>
        </w:trPr>
        <w:tc>
          <w:tcPr>
            <w:tcW w:w="708" w:type="dxa"/>
            <w:vAlign w:val="center"/>
          </w:tcPr>
          <w:p w14:paraId="3C7ED08A" w14:textId="77777777" w:rsidR="00877A3C" w:rsidRDefault="00877A3C" w:rsidP="00877A3C">
            <w:pPr>
              <w:jc w:val="center"/>
              <w:rPr>
                <w:bCs/>
                <w:color w:val="000000"/>
                <w:sz w:val="28"/>
                <w:szCs w:val="28"/>
              </w:rPr>
            </w:pPr>
            <w:r>
              <w:rPr>
                <w:bCs/>
                <w:color w:val="000000"/>
                <w:sz w:val="28"/>
                <w:szCs w:val="28"/>
              </w:rPr>
              <w:t>2.2.</w:t>
            </w:r>
          </w:p>
        </w:tc>
        <w:tc>
          <w:tcPr>
            <w:tcW w:w="4680" w:type="dxa"/>
            <w:vAlign w:val="center"/>
          </w:tcPr>
          <w:p w14:paraId="681302B1" w14:textId="77777777" w:rsidR="00877A3C" w:rsidRDefault="00877A3C" w:rsidP="00877A3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3C5B21DC"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0F2EBB6F"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0ED941E2"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3FC12330" w14:textId="77777777" w:rsidR="00877A3C" w:rsidRDefault="00877A3C" w:rsidP="00877A3C">
            <w:pPr>
              <w:jc w:val="center"/>
              <w:rPr>
                <w:bCs/>
                <w:color w:val="000000"/>
                <w:sz w:val="28"/>
                <w:szCs w:val="28"/>
              </w:rPr>
            </w:pPr>
            <w:r>
              <w:rPr>
                <w:bCs/>
                <w:color w:val="000000"/>
                <w:sz w:val="28"/>
                <w:szCs w:val="28"/>
              </w:rPr>
              <w:t>0</w:t>
            </w:r>
          </w:p>
        </w:tc>
      </w:tr>
      <w:tr w:rsidR="00877A3C" w14:paraId="600325BE" w14:textId="77777777" w:rsidTr="00B942C5">
        <w:trPr>
          <w:trHeight w:val="436"/>
        </w:trPr>
        <w:tc>
          <w:tcPr>
            <w:tcW w:w="10916" w:type="dxa"/>
            <w:gridSpan w:val="6"/>
            <w:vAlign w:val="center"/>
          </w:tcPr>
          <w:p w14:paraId="2E8283B3" w14:textId="77777777" w:rsidR="00877A3C" w:rsidRPr="00A31D27" w:rsidRDefault="00877A3C" w:rsidP="00A55D7F">
            <w:pPr>
              <w:pStyle w:val="ac"/>
              <w:numPr>
                <w:ilvl w:val="0"/>
                <w:numId w:val="15"/>
              </w:numPr>
              <w:jc w:val="center"/>
              <w:rPr>
                <w:bCs/>
                <w:color w:val="000000"/>
                <w:sz w:val="28"/>
                <w:szCs w:val="28"/>
              </w:rPr>
            </w:pPr>
            <w:r>
              <w:rPr>
                <w:bCs/>
                <w:color w:val="000000"/>
                <w:sz w:val="28"/>
                <w:szCs w:val="28"/>
              </w:rPr>
              <w:t>Показатели качества очистки сточных вод</w:t>
            </w:r>
          </w:p>
        </w:tc>
      </w:tr>
      <w:tr w:rsidR="00877A3C" w14:paraId="52BC46FE" w14:textId="77777777" w:rsidTr="00B942C5">
        <w:trPr>
          <w:trHeight w:val="1180"/>
        </w:trPr>
        <w:tc>
          <w:tcPr>
            <w:tcW w:w="708" w:type="dxa"/>
            <w:vAlign w:val="center"/>
          </w:tcPr>
          <w:p w14:paraId="73CBE14E" w14:textId="77777777" w:rsidR="00877A3C" w:rsidRDefault="00877A3C" w:rsidP="00877A3C">
            <w:pPr>
              <w:jc w:val="center"/>
              <w:rPr>
                <w:bCs/>
                <w:color w:val="000000"/>
                <w:sz w:val="28"/>
                <w:szCs w:val="28"/>
              </w:rPr>
            </w:pPr>
            <w:r>
              <w:rPr>
                <w:bCs/>
                <w:color w:val="000000"/>
                <w:sz w:val="28"/>
                <w:szCs w:val="28"/>
              </w:rPr>
              <w:t>3.1.</w:t>
            </w:r>
          </w:p>
        </w:tc>
        <w:tc>
          <w:tcPr>
            <w:tcW w:w="4680" w:type="dxa"/>
            <w:vAlign w:val="center"/>
          </w:tcPr>
          <w:p w14:paraId="6F8F7421" w14:textId="77777777" w:rsidR="00877A3C" w:rsidRPr="00656E97" w:rsidRDefault="00877A3C" w:rsidP="00877A3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6D670D7F"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257DB68D"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62D10AF9"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89EE4CD" w14:textId="77777777" w:rsidR="00877A3C" w:rsidRDefault="00877A3C" w:rsidP="00877A3C">
            <w:pPr>
              <w:jc w:val="center"/>
              <w:rPr>
                <w:bCs/>
                <w:color w:val="000000"/>
                <w:sz w:val="28"/>
                <w:szCs w:val="28"/>
              </w:rPr>
            </w:pPr>
            <w:r>
              <w:rPr>
                <w:bCs/>
                <w:color w:val="000000"/>
                <w:sz w:val="28"/>
                <w:szCs w:val="28"/>
              </w:rPr>
              <w:t>-</w:t>
            </w:r>
          </w:p>
        </w:tc>
      </w:tr>
      <w:tr w:rsidR="00877A3C" w14:paraId="2F5EE830" w14:textId="77777777" w:rsidTr="00B942C5">
        <w:trPr>
          <w:trHeight w:val="1378"/>
        </w:trPr>
        <w:tc>
          <w:tcPr>
            <w:tcW w:w="708" w:type="dxa"/>
            <w:vAlign w:val="center"/>
          </w:tcPr>
          <w:p w14:paraId="1BFC52CC" w14:textId="77777777" w:rsidR="00877A3C" w:rsidRDefault="00877A3C" w:rsidP="00877A3C">
            <w:pPr>
              <w:jc w:val="center"/>
              <w:rPr>
                <w:bCs/>
                <w:color w:val="000000"/>
                <w:sz w:val="28"/>
                <w:szCs w:val="28"/>
              </w:rPr>
            </w:pPr>
            <w:r>
              <w:rPr>
                <w:bCs/>
                <w:color w:val="000000"/>
                <w:sz w:val="28"/>
                <w:szCs w:val="28"/>
              </w:rPr>
              <w:t>3.2.</w:t>
            </w:r>
          </w:p>
        </w:tc>
        <w:tc>
          <w:tcPr>
            <w:tcW w:w="4680" w:type="dxa"/>
            <w:vAlign w:val="center"/>
          </w:tcPr>
          <w:p w14:paraId="3A010B64" w14:textId="77777777" w:rsidR="00877A3C" w:rsidRDefault="00877A3C" w:rsidP="00877A3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551EC668"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18AE5DC6"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74502E2C"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4308457F" w14:textId="77777777" w:rsidR="00877A3C" w:rsidRDefault="00877A3C" w:rsidP="00877A3C">
            <w:pPr>
              <w:jc w:val="center"/>
              <w:rPr>
                <w:bCs/>
                <w:color w:val="000000"/>
                <w:sz w:val="28"/>
                <w:szCs w:val="28"/>
              </w:rPr>
            </w:pPr>
            <w:r>
              <w:rPr>
                <w:bCs/>
                <w:color w:val="000000"/>
                <w:sz w:val="28"/>
                <w:szCs w:val="28"/>
              </w:rPr>
              <w:t>-</w:t>
            </w:r>
          </w:p>
        </w:tc>
      </w:tr>
      <w:tr w:rsidR="00877A3C" w14:paraId="57E3FCFC" w14:textId="77777777" w:rsidTr="00B942C5">
        <w:trPr>
          <w:trHeight w:val="438"/>
        </w:trPr>
        <w:tc>
          <w:tcPr>
            <w:tcW w:w="708" w:type="dxa"/>
            <w:vAlign w:val="center"/>
          </w:tcPr>
          <w:p w14:paraId="66FE451D" w14:textId="77777777" w:rsidR="00877A3C" w:rsidRPr="000166B6" w:rsidRDefault="00877A3C" w:rsidP="00877A3C">
            <w:pPr>
              <w:jc w:val="center"/>
              <w:rPr>
                <w:bCs/>
                <w:color w:val="000000"/>
                <w:sz w:val="28"/>
                <w:szCs w:val="28"/>
              </w:rPr>
            </w:pPr>
            <w:r w:rsidRPr="000166B6">
              <w:rPr>
                <w:bCs/>
                <w:color w:val="000000"/>
                <w:sz w:val="28"/>
                <w:szCs w:val="28"/>
              </w:rPr>
              <w:lastRenderedPageBreak/>
              <w:t>1</w:t>
            </w:r>
          </w:p>
        </w:tc>
        <w:tc>
          <w:tcPr>
            <w:tcW w:w="4680" w:type="dxa"/>
            <w:vAlign w:val="center"/>
          </w:tcPr>
          <w:p w14:paraId="43AE54E8" w14:textId="77777777" w:rsidR="00877A3C" w:rsidRPr="000166B6" w:rsidRDefault="00877A3C" w:rsidP="00877A3C">
            <w:pPr>
              <w:jc w:val="center"/>
              <w:rPr>
                <w:color w:val="000000" w:themeColor="text1"/>
                <w:sz w:val="28"/>
                <w:szCs w:val="28"/>
              </w:rPr>
            </w:pPr>
            <w:r w:rsidRPr="000166B6">
              <w:rPr>
                <w:color w:val="000000" w:themeColor="text1"/>
                <w:sz w:val="28"/>
                <w:szCs w:val="28"/>
              </w:rPr>
              <w:t>2</w:t>
            </w:r>
          </w:p>
        </w:tc>
        <w:tc>
          <w:tcPr>
            <w:tcW w:w="1275" w:type="dxa"/>
            <w:vAlign w:val="center"/>
          </w:tcPr>
          <w:p w14:paraId="11FC2D4A" w14:textId="77777777" w:rsidR="00877A3C" w:rsidRDefault="00877A3C" w:rsidP="00877A3C">
            <w:pPr>
              <w:jc w:val="center"/>
              <w:rPr>
                <w:bCs/>
                <w:color w:val="000000"/>
                <w:sz w:val="28"/>
                <w:szCs w:val="28"/>
              </w:rPr>
            </w:pPr>
            <w:r>
              <w:rPr>
                <w:bCs/>
                <w:color w:val="000000"/>
                <w:sz w:val="28"/>
                <w:szCs w:val="28"/>
              </w:rPr>
              <w:t>3</w:t>
            </w:r>
          </w:p>
        </w:tc>
        <w:tc>
          <w:tcPr>
            <w:tcW w:w="1701" w:type="dxa"/>
            <w:vAlign w:val="center"/>
          </w:tcPr>
          <w:p w14:paraId="12621DAB" w14:textId="77777777" w:rsidR="00877A3C" w:rsidRDefault="00877A3C" w:rsidP="00877A3C">
            <w:pPr>
              <w:jc w:val="center"/>
              <w:rPr>
                <w:bCs/>
                <w:color w:val="000000"/>
                <w:sz w:val="28"/>
                <w:szCs w:val="28"/>
              </w:rPr>
            </w:pPr>
            <w:r>
              <w:rPr>
                <w:bCs/>
                <w:color w:val="000000"/>
                <w:sz w:val="28"/>
                <w:szCs w:val="28"/>
              </w:rPr>
              <w:t>4</w:t>
            </w:r>
          </w:p>
        </w:tc>
        <w:tc>
          <w:tcPr>
            <w:tcW w:w="1276" w:type="dxa"/>
            <w:vAlign w:val="center"/>
          </w:tcPr>
          <w:p w14:paraId="5918DBEC" w14:textId="77777777" w:rsidR="00877A3C" w:rsidRPr="005C7B70" w:rsidRDefault="00877A3C" w:rsidP="00877A3C">
            <w:pPr>
              <w:jc w:val="center"/>
              <w:rPr>
                <w:bCs/>
                <w:color w:val="000000"/>
                <w:sz w:val="28"/>
                <w:szCs w:val="28"/>
                <w:lang w:val="en-US"/>
              </w:rPr>
            </w:pPr>
            <w:r>
              <w:rPr>
                <w:bCs/>
                <w:color w:val="000000"/>
                <w:sz w:val="28"/>
                <w:szCs w:val="28"/>
                <w:lang w:val="en-US"/>
              </w:rPr>
              <w:t>5</w:t>
            </w:r>
          </w:p>
        </w:tc>
        <w:tc>
          <w:tcPr>
            <w:tcW w:w="1276" w:type="dxa"/>
            <w:vAlign w:val="center"/>
          </w:tcPr>
          <w:p w14:paraId="29B9CC6B" w14:textId="77777777" w:rsidR="00877A3C" w:rsidRPr="005C7B70" w:rsidRDefault="00877A3C" w:rsidP="00877A3C">
            <w:pPr>
              <w:jc w:val="center"/>
              <w:rPr>
                <w:bCs/>
                <w:color w:val="000000"/>
                <w:sz w:val="28"/>
                <w:szCs w:val="28"/>
                <w:lang w:val="en-US"/>
              </w:rPr>
            </w:pPr>
            <w:r>
              <w:rPr>
                <w:bCs/>
                <w:color w:val="000000"/>
                <w:sz w:val="28"/>
                <w:szCs w:val="28"/>
                <w:lang w:val="en-US"/>
              </w:rPr>
              <w:t>6</w:t>
            </w:r>
          </w:p>
        </w:tc>
      </w:tr>
      <w:tr w:rsidR="00877A3C" w14:paraId="2DD5B341" w14:textId="77777777" w:rsidTr="00B942C5">
        <w:trPr>
          <w:trHeight w:val="2102"/>
        </w:trPr>
        <w:tc>
          <w:tcPr>
            <w:tcW w:w="708" w:type="dxa"/>
            <w:vAlign w:val="center"/>
          </w:tcPr>
          <w:p w14:paraId="606D40C3" w14:textId="77777777" w:rsidR="00877A3C" w:rsidRDefault="00877A3C" w:rsidP="00877A3C">
            <w:pPr>
              <w:jc w:val="center"/>
              <w:rPr>
                <w:bCs/>
                <w:color w:val="000000"/>
                <w:sz w:val="28"/>
                <w:szCs w:val="28"/>
              </w:rPr>
            </w:pPr>
            <w:r>
              <w:rPr>
                <w:bCs/>
                <w:color w:val="000000"/>
                <w:sz w:val="28"/>
                <w:szCs w:val="28"/>
              </w:rPr>
              <w:t>3.3.</w:t>
            </w:r>
          </w:p>
        </w:tc>
        <w:tc>
          <w:tcPr>
            <w:tcW w:w="4680" w:type="dxa"/>
            <w:vAlign w:val="center"/>
          </w:tcPr>
          <w:p w14:paraId="5A5A6449" w14:textId="77777777" w:rsidR="00877A3C" w:rsidRPr="00656E97" w:rsidRDefault="00877A3C" w:rsidP="00877A3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58C6307D"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463F21CC"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7F0068A5"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4DBB8477" w14:textId="77777777" w:rsidR="00877A3C" w:rsidRDefault="00877A3C" w:rsidP="00877A3C">
            <w:pPr>
              <w:jc w:val="center"/>
              <w:rPr>
                <w:bCs/>
                <w:color w:val="000000"/>
                <w:sz w:val="28"/>
                <w:szCs w:val="28"/>
              </w:rPr>
            </w:pPr>
            <w:r>
              <w:rPr>
                <w:bCs/>
                <w:color w:val="000000"/>
                <w:sz w:val="28"/>
                <w:szCs w:val="28"/>
              </w:rPr>
              <w:t>-</w:t>
            </w:r>
          </w:p>
        </w:tc>
      </w:tr>
      <w:tr w:rsidR="00877A3C" w14:paraId="2AF926D3" w14:textId="77777777" w:rsidTr="00B942C5">
        <w:trPr>
          <w:trHeight w:val="842"/>
        </w:trPr>
        <w:tc>
          <w:tcPr>
            <w:tcW w:w="10916" w:type="dxa"/>
            <w:gridSpan w:val="6"/>
            <w:vAlign w:val="center"/>
          </w:tcPr>
          <w:p w14:paraId="7A4A9F46" w14:textId="77777777" w:rsidR="00877A3C" w:rsidRDefault="00877A3C" w:rsidP="00A55D7F">
            <w:pPr>
              <w:pStyle w:val="ac"/>
              <w:numPr>
                <w:ilvl w:val="0"/>
                <w:numId w:val="15"/>
              </w:numPr>
              <w:jc w:val="center"/>
              <w:rPr>
                <w:bCs/>
                <w:color w:val="000000"/>
                <w:sz w:val="28"/>
                <w:szCs w:val="28"/>
              </w:rPr>
            </w:pPr>
            <w:r>
              <w:rPr>
                <w:bCs/>
                <w:color w:val="000000"/>
                <w:sz w:val="28"/>
                <w:szCs w:val="28"/>
              </w:rPr>
              <w:t xml:space="preserve">Показатели энергетической эффективности использования ресурсов, </w:t>
            </w:r>
          </w:p>
          <w:p w14:paraId="1BCD3864" w14:textId="77777777" w:rsidR="00877A3C" w:rsidRPr="00A31D27" w:rsidRDefault="00877A3C" w:rsidP="00877A3C">
            <w:pPr>
              <w:pStyle w:val="ac"/>
              <w:jc w:val="center"/>
              <w:rPr>
                <w:bCs/>
                <w:color w:val="000000"/>
                <w:sz w:val="28"/>
                <w:szCs w:val="28"/>
              </w:rPr>
            </w:pPr>
            <w:r>
              <w:rPr>
                <w:bCs/>
                <w:color w:val="000000"/>
                <w:sz w:val="28"/>
                <w:szCs w:val="28"/>
              </w:rPr>
              <w:t>в том числе уровень потерь воды</w:t>
            </w:r>
          </w:p>
        </w:tc>
      </w:tr>
      <w:tr w:rsidR="00877A3C" w14:paraId="02200979" w14:textId="77777777" w:rsidTr="00B942C5">
        <w:trPr>
          <w:trHeight w:val="1094"/>
        </w:trPr>
        <w:tc>
          <w:tcPr>
            <w:tcW w:w="708" w:type="dxa"/>
            <w:vAlign w:val="center"/>
          </w:tcPr>
          <w:p w14:paraId="335345F8" w14:textId="77777777" w:rsidR="00877A3C" w:rsidRDefault="00877A3C" w:rsidP="00877A3C">
            <w:pPr>
              <w:jc w:val="center"/>
              <w:rPr>
                <w:bCs/>
                <w:color w:val="000000"/>
                <w:sz w:val="28"/>
                <w:szCs w:val="28"/>
              </w:rPr>
            </w:pPr>
            <w:r>
              <w:rPr>
                <w:bCs/>
                <w:color w:val="000000"/>
                <w:sz w:val="28"/>
                <w:szCs w:val="28"/>
              </w:rPr>
              <w:t>4.1.</w:t>
            </w:r>
          </w:p>
        </w:tc>
        <w:tc>
          <w:tcPr>
            <w:tcW w:w="4680" w:type="dxa"/>
            <w:vAlign w:val="center"/>
          </w:tcPr>
          <w:p w14:paraId="1CB0025A" w14:textId="77777777" w:rsidR="00877A3C" w:rsidRDefault="00877A3C" w:rsidP="00877A3C">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27570692"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50A3DAA4"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3907A9FC" w14:textId="77777777" w:rsidR="00877A3C" w:rsidRDefault="00877A3C" w:rsidP="00877A3C">
            <w:pPr>
              <w:jc w:val="center"/>
              <w:rPr>
                <w:bCs/>
                <w:color w:val="000000"/>
                <w:sz w:val="28"/>
                <w:szCs w:val="28"/>
              </w:rPr>
            </w:pPr>
            <w:r>
              <w:rPr>
                <w:bCs/>
                <w:color w:val="000000"/>
                <w:sz w:val="28"/>
                <w:szCs w:val="28"/>
              </w:rPr>
              <w:t>0</w:t>
            </w:r>
          </w:p>
        </w:tc>
        <w:tc>
          <w:tcPr>
            <w:tcW w:w="1276" w:type="dxa"/>
            <w:vAlign w:val="center"/>
          </w:tcPr>
          <w:p w14:paraId="7610EB4E" w14:textId="77777777" w:rsidR="00877A3C" w:rsidRDefault="00877A3C" w:rsidP="00877A3C">
            <w:pPr>
              <w:jc w:val="center"/>
              <w:rPr>
                <w:bCs/>
                <w:color w:val="000000"/>
                <w:sz w:val="28"/>
                <w:szCs w:val="28"/>
              </w:rPr>
            </w:pPr>
            <w:r>
              <w:rPr>
                <w:bCs/>
                <w:color w:val="000000"/>
                <w:sz w:val="28"/>
                <w:szCs w:val="28"/>
              </w:rPr>
              <w:t>0</w:t>
            </w:r>
          </w:p>
        </w:tc>
      </w:tr>
      <w:tr w:rsidR="00877A3C" w14:paraId="7373198B" w14:textId="77777777" w:rsidTr="00B942C5">
        <w:trPr>
          <w:trHeight w:val="1444"/>
        </w:trPr>
        <w:tc>
          <w:tcPr>
            <w:tcW w:w="708" w:type="dxa"/>
            <w:vAlign w:val="center"/>
          </w:tcPr>
          <w:p w14:paraId="22181D6F" w14:textId="77777777" w:rsidR="00877A3C" w:rsidRDefault="00877A3C" w:rsidP="00877A3C">
            <w:pPr>
              <w:jc w:val="center"/>
              <w:rPr>
                <w:bCs/>
                <w:color w:val="000000"/>
                <w:sz w:val="28"/>
                <w:szCs w:val="28"/>
              </w:rPr>
            </w:pPr>
            <w:r>
              <w:rPr>
                <w:bCs/>
                <w:color w:val="000000"/>
                <w:sz w:val="28"/>
                <w:szCs w:val="28"/>
              </w:rPr>
              <w:t>4.2.</w:t>
            </w:r>
          </w:p>
        </w:tc>
        <w:tc>
          <w:tcPr>
            <w:tcW w:w="4680" w:type="dxa"/>
            <w:vAlign w:val="center"/>
          </w:tcPr>
          <w:p w14:paraId="122DE0D4" w14:textId="77777777" w:rsidR="00877A3C" w:rsidRDefault="00877A3C" w:rsidP="00877A3C">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275" w:type="dxa"/>
            <w:vAlign w:val="center"/>
          </w:tcPr>
          <w:p w14:paraId="0516E3A9"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5A28782D"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5D972F83"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C069447" w14:textId="77777777" w:rsidR="00877A3C" w:rsidRDefault="00877A3C" w:rsidP="00877A3C">
            <w:pPr>
              <w:jc w:val="center"/>
              <w:rPr>
                <w:bCs/>
                <w:color w:val="000000"/>
                <w:sz w:val="28"/>
                <w:szCs w:val="28"/>
              </w:rPr>
            </w:pPr>
            <w:r>
              <w:rPr>
                <w:bCs/>
                <w:color w:val="000000"/>
                <w:sz w:val="28"/>
                <w:szCs w:val="28"/>
              </w:rPr>
              <w:t>-</w:t>
            </w:r>
          </w:p>
        </w:tc>
      </w:tr>
      <w:tr w:rsidR="00877A3C" w14:paraId="7F8FD8A1" w14:textId="77777777" w:rsidTr="00B942C5">
        <w:trPr>
          <w:trHeight w:val="1687"/>
        </w:trPr>
        <w:tc>
          <w:tcPr>
            <w:tcW w:w="708" w:type="dxa"/>
            <w:vAlign w:val="center"/>
          </w:tcPr>
          <w:p w14:paraId="21A7DAB7" w14:textId="77777777" w:rsidR="00877A3C" w:rsidRDefault="00877A3C" w:rsidP="00877A3C">
            <w:pPr>
              <w:jc w:val="center"/>
              <w:rPr>
                <w:bCs/>
                <w:color w:val="000000"/>
                <w:sz w:val="28"/>
                <w:szCs w:val="28"/>
              </w:rPr>
            </w:pPr>
            <w:r>
              <w:rPr>
                <w:bCs/>
                <w:color w:val="000000"/>
                <w:sz w:val="28"/>
                <w:szCs w:val="28"/>
              </w:rPr>
              <w:t>4.3.</w:t>
            </w:r>
          </w:p>
        </w:tc>
        <w:tc>
          <w:tcPr>
            <w:tcW w:w="4680" w:type="dxa"/>
            <w:vAlign w:val="center"/>
          </w:tcPr>
          <w:p w14:paraId="3F7E63A4" w14:textId="77777777" w:rsidR="00877A3C" w:rsidRPr="00656E97" w:rsidRDefault="00877A3C" w:rsidP="00877A3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275" w:type="dxa"/>
            <w:vAlign w:val="center"/>
          </w:tcPr>
          <w:p w14:paraId="6EC15727"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0A396570"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56F52D50"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16D835AD" w14:textId="77777777" w:rsidR="00877A3C" w:rsidRDefault="00877A3C" w:rsidP="00877A3C">
            <w:pPr>
              <w:jc w:val="center"/>
              <w:rPr>
                <w:bCs/>
                <w:color w:val="000000"/>
                <w:sz w:val="28"/>
                <w:szCs w:val="28"/>
              </w:rPr>
            </w:pPr>
            <w:r>
              <w:rPr>
                <w:bCs/>
                <w:color w:val="000000"/>
                <w:sz w:val="28"/>
                <w:szCs w:val="28"/>
              </w:rPr>
              <w:t>-</w:t>
            </w:r>
          </w:p>
        </w:tc>
      </w:tr>
      <w:tr w:rsidR="00877A3C" w14:paraId="4011115A" w14:textId="77777777" w:rsidTr="00B942C5">
        <w:trPr>
          <w:trHeight w:val="1659"/>
        </w:trPr>
        <w:tc>
          <w:tcPr>
            <w:tcW w:w="708" w:type="dxa"/>
            <w:vAlign w:val="center"/>
          </w:tcPr>
          <w:p w14:paraId="4C768DD3" w14:textId="77777777" w:rsidR="00877A3C" w:rsidRDefault="00877A3C" w:rsidP="00877A3C">
            <w:pPr>
              <w:jc w:val="center"/>
              <w:rPr>
                <w:bCs/>
                <w:color w:val="000000"/>
                <w:sz w:val="28"/>
                <w:szCs w:val="28"/>
              </w:rPr>
            </w:pPr>
            <w:r>
              <w:rPr>
                <w:bCs/>
                <w:color w:val="000000"/>
                <w:sz w:val="28"/>
                <w:szCs w:val="28"/>
              </w:rPr>
              <w:t>4.4.</w:t>
            </w:r>
          </w:p>
        </w:tc>
        <w:tc>
          <w:tcPr>
            <w:tcW w:w="4680" w:type="dxa"/>
            <w:vAlign w:val="center"/>
          </w:tcPr>
          <w:p w14:paraId="7B2BC2DF" w14:textId="77777777" w:rsidR="00877A3C" w:rsidRDefault="00877A3C" w:rsidP="00877A3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275" w:type="dxa"/>
            <w:vAlign w:val="center"/>
          </w:tcPr>
          <w:p w14:paraId="58DFE271"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1FFEE597"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10BA91D9"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6079E9F4" w14:textId="77777777" w:rsidR="00877A3C" w:rsidRDefault="00877A3C" w:rsidP="00877A3C">
            <w:pPr>
              <w:jc w:val="center"/>
              <w:rPr>
                <w:bCs/>
                <w:color w:val="000000"/>
                <w:sz w:val="28"/>
                <w:szCs w:val="28"/>
              </w:rPr>
            </w:pPr>
            <w:r>
              <w:rPr>
                <w:bCs/>
                <w:color w:val="000000"/>
                <w:sz w:val="28"/>
                <w:szCs w:val="28"/>
              </w:rPr>
              <w:t>-</w:t>
            </w:r>
          </w:p>
        </w:tc>
      </w:tr>
      <w:tr w:rsidR="00877A3C" w14:paraId="27719AC7" w14:textId="77777777" w:rsidTr="00B942C5">
        <w:trPr>
          <w:trHeight w:val="1511"/>
        </w:trPr>
        <w:tc>
          <w:tcPr>
            <w:tcW w:w="708" w:type="dxa"/>
            <w:vAlign w:val="center"/>
          </w:tcPr>
          <w:p w14:paraId="69D3901F" w14:textId="77777777" w:rsidR="00877A3C" w:rsidRDefault="00877A3C" w:rsidP="00877A3C">
            <w:pPr>
              <w:jc w:val="center"/>
              <w:rPr>
                <w:bCs/>
                <w:color w:val="000000"/>
                <w:sz w:val="28"/>
                <w:szCs w:val="28"/>
              </w:rPr>
            </w:pPr>
            <w:r>
              <w:rPr>
                <w:bCs/>
                <w:color w:val="000000"/>
                <w:sz w:val="28"/>
                <w:szCs w:val="28"/>
              </w:rPr>
              <w:t>4.5.</w:t>
            </w:r>
          </w:p>
        </w:tc>
        <w:tc>
          <w:tcPr>
            <w:tcW w:w="4680" w:type="dxa"/>
            <w:vAlign w:val="center"/>
          </w:tcPr>
          <w:p w14:paraId="744CDAB6" w14:textId="77777777" w:rsidR="00877A3C" w:rsidRDefault="00877A3C" w:rsidP="00877A3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275" w:type="dxa"/>
            <w:vAlign w:val="center"/>
          </w:tcPr>
          <w:p w14:paraId="436F7612"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2611776B"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71F0669"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4C45A902" w14:textId="77777777" w:rsidR="00877A3C" w:rsidRDefault="00877A3C" w:rsidP="00877A3C">
            <w:pPr>
              <w:jc w:val="center"/>
              <w:rPr>
                <w:bCs/>
                <w:color w:val="000000"/>
                <w:sz w:val="28"/>
                <w:szCs w:val="28"/>
              </w:rPr>
            </w:pPr>
            <w:r>
              <w:rPr>
                <w:bCs/>
                <w:color w:val="000000"/>
                <w:sz w:val="28"/>
                <w:szCs w:val="28"/>
              </w:rPr>
              <w:t>-</w:t>
            </w:r>
          </w:p>
        </w:tc>
      </w:tr>
      <w:tr w:rsidR="00877A3C" w14:paraId="27407EB1" w14:textId="77777777" w:rsidTr="00B942C5">
        <w:trPr>
          <w:trHeight w:val="1689"/>
        </w:trPr>
        <w:tc>
          <w:tcPr>
            <w:tcW w:w="708" w:type="dxa"/>
            <w:vAlign w:val="center"/>
          </w:tcPr>
          <w:p w14:paraId="4C4B9118" w14:textId="77777777" w:rsidR="00877A3C" w:rsidRDefault="00877A3C" w:rsidP="00877A3C">
            <w:pPr>
              <w:jc w:val="center"/>
              <w:rPr>
                <w:bCs/>
                <w:color w:val="000000"/>
                <w:sz w:val="28"/>
                <w:szCs w:val="28"/>
              </w:rPr>
            </w:pPr>
            <w:r>
              <w:rPr>
                <w:bCs/>
                <w:color w:val="000000"/>
                <w:sz w:val="28"/>
                <w:szCs w:val="28"/>
              </w:rPr>
              <w:t>4.6.</w:t>
            </w:r>
          </w:p>
        </w:tc>
        <w:tc>
          <w:tcPr>
            <w:tcW w:w="4680" w:type="dxa"/>
            <w:vAlign w:val="center"/>
          </w:tcPr>
          <w:p w14:paraId="0A0A2688" w14:textId="77777777" w:rsidR="00877A3C" w:rsidRPr="00656E97" w:rsidRDefault="00877A3C" w:rsidP="00877A3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275" w:type="dxa"/>
            <w:vAlign w:val="center"/>
          </w:tcPr>
          <w:p w14:paraId="4274D698"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17595EFC"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5A9DB440"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6F18D8C2" w14:textId="77777777" w:rsidR="00877A3C" w:rsidRDefault="00877A3C" w:rsidP="00877A3C">
            <w:pPr>
              <w:jc w:val="center"/>
              <w:rPr>
                <w:bCs/>
                <w:color w:val="000000"/>
                <w:sz w:val="28"/>
                <w:szCs w:val="28"/>
              </w:rPr>
            </w:pPr>
            <w:r>
              <w:rPr>
                <w:bCs/>
                <w:color w:val="000000"/>
                <w:sz w:val="28"/>
                <w:szCs w:val="28"/>
              </w:rPr>
              <w:t>-</w:t>
            </w:r>
          </w:p>
        </w:tc>
      </w:tr>
      <w:tr w:rsidR="00877A3C" w14:paraId="50947ABF" w14:textId="77777777" w:rsidTr="00B942C5">
        <w:trPr>
          <w:trHeight w:val="1724"/>
        </w:trPr>
        <w:tc>
          <w:tcPr>
            <w:tcW w:w="708" w:type="dxa"/>
            <w:vAlign w:val="center"/>
          </w:tcPr>
          <w:p w14:paraId="70491BA6" w14:textId="77777777" w:rsidR="00877A3C" w:rsidRDefault="00877A3C" w:rsidP="00877A3C">
            <w:pPr>
              <w:jc w:val="center"/>
              <w:rPr>
                <w:bCs/>
                <w:color w:val="000000"/>
                <w:sz w:val="28"/>
                <w:szCs w:val="28"/>
              </w:rPr>
            </w:pPr>
            <w:r>
              <w:rPr>
                <w:bCs/>
                <w:color w:val="000000"/>
                <w:sz w:val="28"/>
                <w:szCs w:val="28"/>
              </w:rPr>
              <w:t>4.7.</w:t>
            </w:r>
          </w:p>
        </w:tc>
        <w:tc>
          <w:tcPr>
            <w:tcW w:w="4680" w:type="dxa"/>
            <w:vAlign w:val="center"/>
          </w:tcPr>
          <w:p w14:paraId="3FB696DB" w14:textId="77777777" w:rsidR="00877A3C" w:rsidRPr="00656E97" w:rsidRDefault="00877A3C" w:rsidP="00877A3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275" w:type="dxa"/>
            <w:vAlign w:val="center"/>
          </w:tcPr>
          <w:p w14:paraId="5AC62A98" w14:textId="77777777" w:rsidR="00877A3C" w:rsidRDefault="00877A3C" w:rsidP="00877A3C">
            <w:pPr>
              <w:jc w:val="center"/>
              <w:rPr>
                <w:bCs/>
                <w:color w:val="000000"/>
                <w:sz w:val="28"/>
                <w:szCs w:val="28"/>
              </w:rPr>
            </w:pPr>
            <w:r>
              <w:rPr>
                <w:bCs/>
                <w:color w:val="000000"/>
                <w:sz w:val="28"/>
                <w:szCs w:val="28"/>
              </w:rPr>
              <w:t>-</w:t>
            </w:r>
          </w:p>
        </w:tc>
        <w:tc>
          <w:tcPr>
            <w:tcW w:w="1701" w:type="dxa"/>
            <w:vAlign w:val="center"/>
          </w:tcPr>
          <w:p w14:paraId="7F5CFDA7"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2D7BFA36" w14:textId="77777777" w:rsidR="00877A3C" w:rsidRDefault="00877A3C" w:rsidP="00877A3C">
            <w:pPr>
              <w:jc w:val="center"/>
              <w:rPr>
                <w:bCs/>
                <w:color w:val="000000"/>
                <w:sz w:val="28"/>
                <w:szCs w:val="28"/>
              </w:rPr>
            </w:pPr>
            <w:r>
              <w:rPr>
                <w:bCs/>
                <w:color w:val="000000"/>
                <w:sz w:val="28"/>
                <w:szCs w:val="28"/>
              </w:rPr>
              <w:t>-</w:t>
            </w:r>
          </w:p>
        </w:tc>
        <w:tc>
          <w:tcPr>
            <w:tcW w:w="1276" w:type="dxa"/>
            <w:vAlign w:val="center"/>
          </w:tcPr>
          <w:p w14:paraId="083ABDEA" w14:textId="77777777" w:rsidR="00877A3C" w:rsidRDefault="00877A3C" w:rsidP="00877A3C">
            <w:pPr>
              <w:jc w:val="center"/>
              <w:rPr>
                <w:bCs/>
                <w:color w:val="000000"/>
                <w:sz w:val="28"/>
                <w:szCs w:val="28"/>
              </w:rPr>
            </w:pPr>
            <w:r>
              <w:rPr>
                <w:bCs/>
                <w:color w:val="000000"/>
                <w:sz w:val="28"/>
                <w:szCs w:val="28"/>
              </w:rPr>
              <w:t>-</w:t>
            </w:r>
          </w:p>
        </w:tc>
      </w:tr>
    </w:tbl>
    <w:p w14:paraId="3393B310" w14:textId="77777777" w:rsidR="00877A3C" w:rsidRDefault="00877A3C" w:rsidP="00877A3C">
      <w:pPr>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44493CFC" w14:textId="77777777" w:rsidR="00877A3C" w:rsidRDefault="00877A3C" w:rsidP="00877A3C">
      <w:pPr>
        <w:ind w:left="-567"/>
        <w:jc w:val="center"/>
        <w:rPr>
          <w:bCs/>
          <w:color w:val="000000"/>
          <w:sz w:val="28"/>
          <w:szCs w:val="28"/>
        </w:rPr>
      </w:pP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659"/>
        <w:gridCol w:w="1559"/>
        <w:gridCol w:w="2693"/>
        <w:gridCol w:w="2410"/>
      </w:tblGrid>
      <w:tr w:rsidR="00877A3C" w14:paraId="11F73486" w14:textId="77777777" w:rsidTr="00B942C5">
        <w:trPr>
          <w:trHeight w:val="2487"/>
        </w:trPr>
        <w:tc>
          <w:tcPr>
            <w:tcW w:w="736" w:type="dxa"/>
            <w:vAlign w:val="center"/>
          </w:tcPr>
          <w:p w14:paraId="48B57706" w14:textId="77777777" w:rsidR="00877A3C" w:rsidRDefault="00877A3C" w:rsidP="00877A3C">
            <w:pPr>
              <w:jc w:val="center"/>
              <w:rPr>
                <w:bCs/>
                <w:color w:val="000000"/>
                <w:sz w:val="28"/>
                <w:szCs w:val="28"/>
              </w:rPr>
            </w:pPr>
            <w:r>
              <w:rPr>
                <w:bCs/>
                <w:color w:val="000000"/>
                <w:sz w:val="28"/>
                <w:szCs w:val="28"/>
              </w:rPr>
              <w:t>№ п/п</w:t>
            </w:r>
          </w:p>
        </w:tc>
        <w:tc>
          <w:tcPr>
            <w:tcW w:w="3659" w:type="dxa"/>
            <w:vAlign w:val="center"/>
          </w:tcPr>
          <w:p w14:paraId="74A3F519" w14:textId="77777777" w:rsidR="00877A3C" w:rsidRDefault="00877A3C" w:rsidP="00877A3C">
            <w:pPr>
              <w:jc w:val="center"/>
              <w:rPr>
                <w:bCs/>
                <w:color w:val="000000"/>
                <w:sz w:val="28"/>
                <w:szCs w:val="28"/>
              </w:rPr>
            </w:pPr>
            <w:r>
              <w:rPr>
                <w:bCs/>
                <w:color w:val="000000"/>
                <w:sz w:val="28"/>
                <w:szCs w:val="28"/>
              </w:rPr>
              <w:t>Наименование показателя</w:t>
            </w:r>
          </w:p>
        </w:tc>
        <w:tc>
          <w:tcPr>
            <w:tcW w:w="1559" w:type="dxa"/>
            <w:vAlign w:val="center"/>
          </w:tcPr>
          <w:p w14:paraId="50FEAAB4" w14:textId="77777777" w:rsidR="00877A3C" w:rsidRDefault="00877A3C" w:rsidP="00877A3C">
            <w:pPr>
              <w:jc w:val="center"/>
              <w:rPr>
                <w:bCs/>
                <w:color w:val="000000"/>
                <w:sz w:val="28"/>
                <w:szCs w:val="28"/>
              </w:rPr>
            </w:pPr>
            <w:r>
              <w:rPr>
                <w:bCs/>
                <w:color w:val="000000"/>
                <w:sz w:val="28"/>
                <w:szCs w:val="28"/>
              </w:rPr>
              <w:t>Значение показателя в базовом периоде    2018 год</w:t>
            </w:r>
          </w:p>
        </w:tc>
        <w:tc>
          <w:tcPr>
            <w:tcW w:w="2693" w:type="dxa"/>
            <w:vAlign w:val="center"/>
          </w:tcPr>
          <w:p w14:paraId="54E7A783" w14:textId="77777777" w:rsidR="00877A3C" w:rsidRDefault="00877A3C" w:rsidP="00877A3C">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2410" w:type="dxa"/>
            <w:vAlign w:val="center"/>
          </w:tcPr>
          <w:p w14:paraId="56122A8D" w14:textId="77777777" w:rsidR="00877A3C" w:rsidRDefault="00877A3C" w:rsidP="00877A3C">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877A3C" w14:paraId="78AA4D24" w14:textId="77777777" w:rsidTr="00B942C5">
        <w:tc>
          <w:tcPr>
            <w:tcW w:w="736" w:type="dxa"/>
          </w:tcPr>
          <w:p w14:paraId="53A6AF3A" w14:textId="77777777" w:rsidR="00877A3C" w:rsidRDefault="00877A3C" w:rsidP="00877A3C">
            <w:pPr>
              <w:jc w:val="center"/>
              <w:rPr>
                <w:bCs/>
                <w:color w:val="000000"/>
                <w:sz w:val="28"/>
                <w:szCs w:val="28"/>
              </w:rPr>
            </w:pPr>
            <w:r>
              <w:rPr>
                <w:bCs/>
                <w:color w:val="000000"/>
                <w:sz w:val="28"/>
                <w:szCs w:val="28"/>
              </w:rPr>
              <w:t>1</w:t>
            </w:r>
          </w:p>
        </w:tc>
        <w:tc>
          <w:tcPr>
            <w:tcW w:w="3659" w:type="dxa"/>
          </w:tcPr>
          <w:p w14:paraId="3C9D26E7" w14:textId="77777777" w:rsidR="00877A3C" w:rsidRDefault="00877A3C" w:rsidP="00877A3C">
            <w:pPr>
              <w:jc w:val="center"/>
              <w:rPr>
                <w:bCs/>
                <w:color w:val="000000"/>
                <w:sz w:val="28"/>
                <w:szCs w:val="28"/>
              </w:rPr>
            </w:pPr>
            <w:r>
              <w:rPr>
                <w:bCs/>
                <w:color w:val="000000"/>
                <w:sz w:val="28"/>
                <w:szCs w:val="28"/>
              </w:rPr>
              <w:t>2</w:t>
            </w:r>
          </w:p>
        </w:tc>
        <w:tc>
          <w:tcPr>
            <w:tcW w:w="1559" w:type="dxa"/>
          </w:tcPr>
          <w:p w14:paraId="73EA35CB" w14:textId="77777777" w:rsidR="00877A3C" w:rsidRDefault="00877A3C" w:rsidP="00877A3C">
            <w:pPr>
              <w:jc w:val="center"/>
              <w:rPr>
                <w:bCs/>
                <w:color w:val="000000"/>
                <w:sz w:val="28"/>
                <w:szCs w:val="28"/>
              </w:rPr>
            </w:pPr>
            <w:r>
              <w:rPr>
                <w:bCs/>
                <w:color w:val="000000"/>
                <w:sz w:val="28"/>
                <w:szCs w:val="28"/>
              </w:rPr>
              <w:t>3</w:t>
            </w:r>
          </w:p>
        </w:tc>
        <w:tc>
          <w:tcPr>
            <w:tcW w:w="2693" w:type="dxa"/>
          </w:tcPr>
          <w:p w14:paraId="7B1EB0B1" w14:textId="77777777" w:rsidR="00877A3C" w:rsidRDefault="00877A3C" w:rsidP="00877A3C">
            <w:pPr>
              <w:jc w:val="center"/>
              <w:rPr>
                <w:bCs/>
                <w:color w:val="000000"/>
                <w:sz w:val="28"/>
                <w:szCs w:val="28"/>
              </w:rPr>
            </w:pPr>
            <w:r>
              <w:rPr>
                <w:bCs/>
                <w:color w:val="000000"/>
                <w:sz w:val="28"/>
                <w:szCs w:val="28"/>
              </w:rPr>
              <w:t>4</w:t>
            </w:r>
          </w:p>
        </w:tc>
        <w:tc>
          <w:tcPr>
            <w:tcW w:w="2410" w:type="dxa"/>
          </w:tcPr>
          <w:p w14:paraId="636D718E" w14:textId="77777777" w:rsidR="00877A3C" w:rsidRDefault="00877A3C" w:rsidP="00877A3C">
            <w:pPr>
              <w:jc w:val="center"/>
              <w:rPr>
                <w:bCs/>
                <w:color w:val="000000"/>
                <w:sz w:val="28"/>
                <w:szCs w:val="28"/>
              </w:rPr>
            </w:pPr>
            <w:r>
              <w:rPr>
                <w:bCs/>
                <w:color w:val="000000"/>
                <w:sz w:val="28"/>
                <w:szCs w:val="28"/>
              </w:rPr>
              <w:t>5</w:t>
            </w:r>
          </w:p>
        </w:tc>
      </w:tr>
      <w:tr w:rsidR="00877A3C" w14:paraId="18D210A1" w14:textId="77777777" w:rsidTr="00B942C5">
        <w:trPr>
          <w:trHeight w:val="210"/>
        </w:trPr>
        <w:tc>
          <w:tcPr>
            <w:tcW w:w="11057" w:type="dxa"/>
            <w:gridSpan w:val="5"/>
            <w:vAlign w:val="center"/>
          </w:tcPr>
          <w:p w14:paraId="385E683F" w14:textId="77777777" w:rsidR="00877A3C" w:rsidRPr="00A31D27" w:rsidRDefault="00877A3C" w:rsidP="00A55D7F">
            <w:pPr>
              <w:pStyle w:val="ac"/>
              <w:numPr>
                <w:ilvl w:val="0"/>
                <w:numId w:val="14"/>
              </w:numPr>
              <w:jc w:val="center"/>
              <w:rPr>
                <w:bCs/>
                <w:color w:val="000000"/>
                <w:sz w:val="28"/>
                <w:szCs w:val="28"/>
              </w:rPr>
            </w:pPr>
            <w:r>
              <w:rPr>
                <w:bCs/>
                <w:color w:val="000000"/>
                <w:sz w:val="28"/>
                <w:szCs w:val="28"/>
              </w:rPr>
              <w:t>Показатели качества воды</w:t>
            </w:r>
          </w:p>
        </w:tc>
      </w:tr>
      <w:tr w:rsidR="00877A3C" w14:paraId="43EAF816" w14:textId="77777777" w:rsidTr="00B942C5">
        <w:trPr>
          <w:trHeight w:val="3276"/>
        </w:trPr>
        <w:tc>
          <w:tcPr>
            <w:tcW w:w="736" w:type="dxa"/>
            <w:vAlign w:val="center"/>
          </w:tcPr>
          <w:p w14:paraId="4DD4BEDD" w14:textId="77777777" w:rsidR="00877A3C" w:rsidRDefault="00877A3C" w:rsidP="00877A3C">
            <w:pPr>
              <w:jc w:val="center"/>
              <w:rPr>
                <w:bCs/>
                <w:color w:val="000000"/>
                <w:sz w:val="28"/>
                <w:szCs w:val="28"/>
              </w:rPr>
            </w:pPr>
            <w:r>
              <w:rPr>
                <w:bCs/>
                <w:color w:val="000000"/>
                <w:sz w:val="28"/>
                <w:szCs w:val="28"/>
              </w:rPr>
              <w:t>1.1.</w:t>
            </w:r>
          </w:p>
        </w:tc>
        <w:tc>
          <w:tcPr>
            <w:tcW w:w="3659" w:type="dxa"/>
            <w:vAlign w:val="center"/>
          </w:tcPr>
          <w:p w14:paraId="75AAFDF9" w14:textId="77777777" w:rsidR="00877A3C" w:rsidRPr="00FE6F9F" w:rsidRDefault="00877A3C" w:rsidP="00877A3C">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BDE238E"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5406E037"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26D491D2" w14:textId="77777777" w:rsidR="00877A3C" w:rsidRDefault="00877A3C" w:rsidP="00877A3C">
            <w:pPr>
              <w:jc w:val="center"/>
              <w:rPr>
                <w:bCs/>
                <w:color w:val="000000"/>
                <w:sz w:val="28"/>
                <w:szCs w:val="28"/>
              </w:rPr>
            </w:pPr>
            <w:r>
              <w:rPr>
                <w:bCs/>
                <w:color w:val="000000"/>
                <w:sz w:val="28"/>
                <w:szCs w:val="28"/>
              </w:rPr>
              <w:t>-</w:t>
            </w:r>
          </w:p>
        </w:tc>
      </w:tr>
      <w:tr w:rsidR="00877A3C" w14:paraId="639733F3" w14:textId="77777777" w:rsidTr="00B942C5">
        <w:trPr>
          <w:trHeight w:val="2122"/>
        </w:trPr>
        <w:tc>
          <w:tcPr>
            <w:tcW w:w="736" w:type="dxa"/>
            <w:vAlign w:val="center"/>
          </w:tcPr>
          <w:p w14:paraId="283C32D2" w14:textId="77777777" w:rsidR="00877A3C" w:rsidRDefault="00877A3C" w:rsidP="00877A3C">
            <w:pPr>
              <w:jc w:val="center"/>
              <w:rPr>
                <w:bCs/>
                <w:color w:val="000000"/>
                <w:sz w:val="28"/>
                <w:szCs w:val="28"/>
              </w:rPr>
            </w:pPr>
            <w:r>
              <w:rPr>
                <w:bCs/>
                <w:color w:val="000000"/>
                <w:sz w:val="28"/>
                <w:szCs w:val="28"/>
              </w:rPr>
              <w:t>1.2.</w:t>
            </w:r>
          </w:p>
        </w:tc>
        <w:tc>
          <w:tcPr>
            <w:tcW w:w="3659" w:type="dxa"/>
            <w:vAlign w:val="center"/>
          </w:tcPr>
          <w:p w14:paraId="28765910" w14:textId="77777777" w:rsidR="00877A3C" w:rsidRDefault="00877A3C" w:rsidP="00877A3C">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5F438C2F"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3D65CAF4"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0527D15B" w14:textId="77777777" w:rsidR="00877A3C" w:rsidRDefault="00877A3C" w:rsidP="00877A3C">
            <w:pPr>
              <w:jc w:val="center"/>
              <w:rPr>
                <w:bCs/>
                <w:color w:val="000000"/>
                <w:sz w:val="28"/>
                <w:szCs w:val="28"/>
              </w:rPr>
            </w:pPr>
            <w:r>
              <w:rPr>
                <w:bCs/>
                <w:color w:val="000000"/>
                <w:sz w:val="28"/>
                <w:szCs w:val="28"/>
              </w:rPr>
              <w:t>-</w:t>
            </w:r>
          </w:p>
        </w:tc>
      </w:tr>
      <w:tr w:rsidR="00877A3C" w14:paraId="2B75AF2F" w14:textId="77777777" w:rsidTr="00B942C5">
        <w:trPr>
          <w:trHeight w:val="802"/>
        </w:trPr>
        <w:tc>
          <w:tcPr>
            <w:tcW w:w="11057" w:type="dxa"/>
            <w:gridSpan w:val="5"/>
            <w:vAlign w:val="center"/>
          </w:tcPr>
          <w:p w14:paraId="3AB0CB58" w14:textId="77777777" w:rsidR="00877A3C" w:rsidRPr="00A31D27" w:rsidRDefault="00877A3C" w:rsidP="00A55D7F">
            <w:pPr>
              <w:pStyle w:val="ac"/>
              <w:numPr>
                <w:ilvl w:val="0"/>
                <w:numId w:val="1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77A3C" w14:paraId="53DB0A6B" w14:textId="77777777" w:rsidTr="00B942C5">
        <w:trPr>
          <w:trHeight w:val="4124"/>
        </w:trPr>
        <w:tc>
          <w:tcPr>
            <w:tcW w:w="736" w:type="dxa"/>
            <w:vAlign w:val="center"/>
          </w:tcPr>
          <w:p w14:paraId="5CCE6B19" w14:textId="77777777" w:rsidR="00877A3C" w:rsidRDefault="00877A3C" w:rsidP="00877A3C">
            <w:pPr>
              <w:jc w:val="center"/>
              <w:rPr>
                <w:bCs/>
                <w:color w:val="000000"/>
                <w:sz w:val="28"/>
                <w:szCs w:val="28"/>
              </w:rPr>
            </w:pPr>
            <w:r>
              <w:rPr>
                <w:bCs/>
                <w:color w:val="000000"/>
                <w:sz w:val="28"/>
                <w:szCs w:val="28"/>
              </w:rPr>
              <w:t>2.1.</w:t>
            </w:r>
          </w:p>
        </w:tc>
        <w:tc>
          <w:tcPr>
            <w:tcW w:w="3659" w:type="dxa"/>
            <w:vAlign w:val="center"/>
          </w:tcPr>
          <w:p w14:paraId="75EF93CB" w14:textId="77777777" w:rsidR="00877A3C" w:rsidRDefault="00877A3C" w:rsidP="00877A3C">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305BA4D" w14:textId="77777777" w:rsidR="00877A3C" w:rsidRDefault="00877A3C" w:rsidP="00877A3C">
            <w:pPr>
              <w:jc w:val="center"/>
              <w:rPr>
                <w:bCs/>
                <w:color w:val="000000"/>
                <w:sz w:val="28"/>
                <w:szCs w:val="28"/>
              </w:rPr>
            </w:pPr>
            <w:r>
              <w:rPr>
                <w:bCs/>
                <w:color w:val="000000"/>
                <w:sz w:val="28"/>
                <w:szCs w:val="28"/>
              </w:rPr>
              <w:t>0</w:t>
            </w:r>
          </w:p>
        </w:tc>
        <w:tc>
          <w:tcPr>
            <w:tcW w:w="2693" w:type="dxa"/>
            <w:vAlign w:val="center"/>
          </w:tcPr>
          <w:p w14:paraId="0DC8D0A7" w14:textId="77777777" w:rsidR="00877A3C" w:rsidRDefault="00877A3C" w:rsidP="00877A3C">
            <w:pPr>
              <w:jc w:val="center"/>
              <w:rPr>
                <w:bCs/>
                <w:color w:val="000000"/>
                <w:sz w:val="28"/>
                <w:szCs w:val="28"/>
              </w:rPr>
            </w:pPr>
            <w:r>
              <w:rPr>
                <w:bCs/>
                <w:color w:val="000000"/>
                <w:sz w:val="28"/>
                <w:szCs w:val="28"/>
              </w:rPr>
              <w:t>0</w:t>
            </w:r>
          </w:p>
        </w:tc>
        <w:tc>
          <w:tcPr>
            <w:tcW w:w="2410" w:type="dxa"/>
            <w:vAlign w:val="center"/>
          </w:tcPr>
          <w:p w14:paraId="6BF93E61" w14:textId="77777777" w:rsidR="00877A3C" w:rsidRDefault="00877A3C" w:rsidP="00877A3C">
            <w:pPr>
              <w:jc w:val="center"/>
              <w:rPr>
                <w:bCs/>
                <w:color w:val="000000"/>
                <w:sz w:val="28"/>
                <w:szCs w:val="28"/>
              </w:rPr>
            </w:pPr>
            <w:r>
              <w:rPr>
                <w:bCs/>
                <w:color w:val="000000"/>
                <w:sz w:val="28"/>
                <w:szCs w:val="28"/>
              </w:rPr>
              <w:t>-</w:t>
            </w:r>
          </w:p>
        </w:tc>
      </w:tr>
      <w:tr w:rsidR="00877A3C" w14:paraId="340A0FEF" w14:textId="77777777" w:rsidTr="00B942C5">
        <w:trPr>
          <w:trHeight w:val="438"/>
        </w:trPr>
        <w:tc>
          <w:tcPr>
            <w:tcW w:w="736" w:type="dxa"/>
            <w:vAlign w:val="center"/>
          </w:tcPr>
          <w:p w14:paraId="152B9C64" w14:textId="77777777" w:rsidR="00877A3C" w:rsidRDefault="00877A3C" w:rsidP="00877A3C">
            <w:pPr>
              <w:jc w:val="center"/>
              <w:rPr>
                <w:bCs/>
                <w:color w:val="000000"/>
                <w:sz w:val="28"/>
                <w:szCs w:val="28"/>
              </w:rPr>
            </w:pPr>
            <w:r>
              <w:rPr>
                <w:bCs/>
                <w:color w:val="000000"/>
                <w:sz w:val="28"/>
                <w:szCs w:val="28"/>
              </w:rPr>
              <w:lastRenderedPageBreak/>
              <w:t>1</w:t>
            </w:r>
          </w:p>
        </w:tc>
        <w:tc>
          <w:tcPr>
            <w:tcW w:w="3659" w:type="dxa"/>
            <w:vAlign w:val="center"/>
          </w:tcPr>
          <w:p w14:paraId="451B62EC" w14:textId="77777777" w:rsidR="00877A3C" w:rsidRDefault="00877A3C" w:rsidP="00877A3C">
            <w:pPr>
              <w:jc w:val="center"/>
              <w:rPr>
                <w:bCs/>
                <w:color w:val="000000"/>
                <w:sz w:val="28"/>
                <w:szCs w:val="28"/>
              </w:rPr>
            </w:pPr>
            <w:r>
              <w:rPr>
                <w:bCs/>
                <w:color w:val="000000"/>
                <w:sz w:val="28"/>
                <w:szCs w:val="28"/>
              </w:rPr>
              <w:t>2</w:t>
            </w:r>
          </w:p>
        </w:tc>
        <w:tc>
          <w:tcPr>
            <w:tcW w:w="1559" w:type="dxa"/>
            <w:vAlign w:val="center"/>
          </w:tcPr>
          <w:p w14:paraId="46AED339" w14:textId="77777777" w:rsidR="00877A3C" w:rsidRDefault="00877A3C" w:rsidP="00877A3C">
            <w:pPr>
              <w:jc w:val="center"/>
              <w:rPr>
                <w:bCs/>
                <w:color w:val="000000"/>
                <w:sz w:val="28"/>
                <w:szCs w:val="28"/>
              </w:rPr>
            </w:pPr>
            <w:r>
              <w:rPr>
                <w:bCs/>
                <w:color w:val="000000"/>
                <w:sz w:val="28"/>
                <w:szCs w:val="28"/>
              </w:rPr>
              <w:t>3</w:t>
            </w:r>
          </w:p>
        </w:tc>
        <w:tc>
          <w:tcPr>
            <w:tcW w:w="2693" w:type="dxa"/>
            <w:vAlign w:val="center"/>
          </w:tcPr>
          <w:p w14:paraId="3BEA033B" w14:textId="77777777" w:rsidR="00877A3C" w:rsidRDefault="00877A3C" w:rsidP="00877A3C">
            <w:pPr>
              <w:jc w:val="center"/>
              <w:rPr>
                <w:bCs/>
                <w:color w:val="000000"/>
                <w:sz w:val="28"/>
                <w:szCs w:val="28"/>
              </w:rPr>
            </w:pPr>
            <w:r>
              <w:rPr>
                <w:bCs/>
                <w:color w:val="000000"/>
                <w:sz w:val="28"/>
                <w:szCs w:val="28"/>
              </w:rPr>
              <w:t>4</w:t>
            </w:r>
          </w:p>
        </w:tc>
        <w:tc>
          <w:tcPr>
            <w:tcW w:w="2410" w:type="dxa"/>
            <w:vAlign w:val="center"/>
          </w:tcPr>
          <w:p w14:paraId="1B8AB9E4" w14:textId="77777777" w:rsidR="00877A3C" w:rsidRDefault="00877A3C" w:rsidP="00877A3C">
            <w:pPr>
              <w:jc w:val="center"/>
              <w:rPr>
                <w:bCs/>
                <w:color w:val="000000"/>
                <w:sz w:val="28"/>
                <w:szCs w:val="28"/>
              </w:rPr>
            </w:pPr>
            <w:r>
              <w:rPr>
                <w:bCs/>
                <w:color w:val="000000"/>
                <w:sz w:val="28"/>
                <w:szCs w:val="28"/>
              </w:rPr>
              <w:t>5</w:t>
            </w:r>
          </w:p>
        </w:tc>
      </w:tr>
      <w:tr w:rsidR="00877A3C" w14:paraId="1C959232" w14:textId="77777777" w:rsidTr="00B942C5">
        <w:trPr>
          <w:trHeight w:val="1110"/>
        </w:trPr>
        <w:tc>
          <w:tcPr>
            <w:tcW w:w="736" w:type="dxa"/>
            <w:vAlign w:val="center"/>
          </w:tcPr>
          <w:p w14:paraId="01120ED5" w14:textId="77777777" w:rsidR="00877A3C" w:rsidRDefault="00877A3C" w:rsidP="00877A3C">
            <w:pPr>
              <w:jc w:val="center"/>
              <w:rPr>
                <w:bCs/>
                <w:color w:val="000000"/>
                <w:sz w:val="28"/>
                <w:szCs w:val="28"/>
              </w:rPr>
            </w:pPr>
            <w:r>
              <w:rPr>
                <w:bCs/>
                <w:color w:val="000000"/>
                <w:sz w:val="28"/>
                <w:szCs w:val="28"/>
              </w:rPr>
              <w:t>2.2.</w:t>
            </w:r>
          </w:p>
        </w:tc>
        <w:tc>
          <w:tcPr>
            <w:tcW w:w="3659" w:type="dxa"/>
            <w:vAlign w:val="center"/>
          </w:tcPr>
          <w:p w14:paraId="2CCFAE0A" w14:textId="77777777" w:rsidR="00877A3C" w:rsidRDefault="00877A3C" w:rsidP="00877A3C">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6547300" w14:textId="77777777" w:rsidR="00877A3C" w:rsidRDefault="00877A3C" w:rsidP="00877A3C">
            <w:pPr>
              <w:jc w:val="center"/>
              <w:rPr>
                <w:bCs/>
                <w:color w:val="000000"/>
                <w:sz w:val="28"/>
                <w:szCs w:val="28"/>
              </w:rPr>
            </w:pPr>
            <w:r>
              <w:rPr>
                <w:bCs/>
                <w:color w:val="000000"/>
                <w:sz w:val="28"/>
                <w:szCs w:val="28"/>
              </w:rPr>
              <w:t>0</w:t>
            </w:r>
          </w:p>
        </w:tc>
        <w:tc>
          <w:tcPr>
            <w:tcW w:w="2693" w:type="dxa"/>
            <w:vAlign w:val="center"/>
          </w:tcPr>
          <w:p w14:paraId="60CCA346" w14:textId="77777777" w:rsidR="00877A3C" w:rsidRDefault="00877A3C" w:rsidP="00877A3C">
            <w:pPr>
              <w:jc w:val="center"/>
              <w:rPr>
                <w:bCs/>
                <w:color w:val="000000"/>
                <w:sz w:val="28"/>
                <w:szCs w:val="28"/>
              </w:rPr>
            </w:pPr>
            <w:r>
              <w:rPr>
                <w:bCs/>
                <w:color w:val="000000"/>
                <w:sz w:val="28"/>
                <w:szCs w:val="28"/>
              </w:rPr>
              <w:t>0</w:t>
            </w:r>
          </w:p>
        </w:tc>
        <w:tc>
          <w:tcPr>
            <w:tcW w:w="2410" w:type="dxa"/>
            <w:vAlign w:val="center"/>
          </w:tcPr>
          <w:p w14:paraId="25A0958A" w14:textId="77777777" w:rsidR="00877A3C" w:rsidRDefault="00877A3C" w:rsidP="00877A3C">
            <w:pPr>
              <w:jc w:val="center"/>
              <w:rPr>
                <w:bCs/>
                <w:color w:val="000000"/>
                <w:sz w:val="28"/>
                <w:szCs w:val="28"/>
              </w:rPr>
            </w:pPr>
            <w:r>
              <w:rPr>
                <w:bCs/>
                <w:color w:val="000000"/>
                <w:sz w:val="28"/>
                <w:szCs w:val="28"/>
              </w:rPr>
              <w:t>-</w:t>
            </w:r>
          </w:p>
        </w:tc>
      </w:tr>
      <w:tr w:rsidR="00877A3C" w14:paraId="403F4E9E" w14:textId="77777777" w:rsidTr="00B942C5">
        <w:trPr>
          <w:trHeight w:val="855"/>
        </w:trPr>
        <w:tc>
          <w:tcPr>
            <w:tcW w:w="11057" w:type="dxa"/>
            <w:gridSpan w:val="5"/>
            <w:vAlign w:val="center"/>
          </w:tcPr>
          <w:p w14:paraId="31165172" w14:textId="77777777" w:rsidR="00877A3C" w:rsidRPr="00A31D27" w:rsidRDefault="00877A3C" w:rsidP="00A55D7F">
            <w:pPr>
              <w:pStyle w:val="ac"/>
              <w:numPr>
                <w:ilvl w:val="0"/>
                <w:numId w:val="14"/>
              </w:numPr>
              <w:jc w:val="center"/>
              <w:rPr>
                <w:bCs/>
                <w:color w:val="000000"/>
                <w:sz w:val="28"/>
                <w:szCs w:val="28"/>
              </w:rPr>
            </w:pPr>
            <w:r>
              <w:rPr>
                <w:bCs/>
                <w:color w:val="000000"/>
                <w:sz w:val="28"/>
                <w:szCs w:val="28"/>
              </w:rPr>
              <w:t>Показатели качества очистки сточных вод</w:t>
            </w:r>
          </w:p>
        </w:tc>
      </w:tr>
      <w:tr w:rsidR="00877A3C" w14:paraId="25FC3E7C" w14:textId="77777777" w:rsidTr="00B942C5">
        <w:trPr>
          <w:trHeight w:val="1831"/>
        </w:trPr>
        <w:tc>
          <w:tcPr>
            <w:tcW w:w="736" w:type="dxa"/>
            <w:vAlign w:val="center"/>
          </w:tcPr>
          <w:p w14:paraId="57B7D2D2" w14:textId="77777777" w:rsidR="00877A3C" w:rsidRDefault="00877A3C" w:rsidP="00877A3C">
            <w:pPr>
              <w:jc w:val="center"/>
              <w:rPr>
                <w:bCs/>
                <w:color w:val="000000"/>
                <w:sz w:val="28"/>
                <w:szCs w:val="28"/>
              </w:rPr>
            </w:pPr>
            <w:r>
              <w:rPr>
                <w:bCs/>
                <w:color w:val="000000"/>
                <w:sz w:val="28"/>
                <w:szCs w:val="28"/>
              </w:rPr>
              <w:t>3.1.</w:t>
            </w:r>
          </w:p>
        </w:tc>
        <w:tc>
          <w:tcPr>
            <w:tcW w:w="3659" w:type="dxa"/>
            <w:vAlign w:val="center"/>
          </w:tcPr>
          <w:p w14:paraId="421FB0CF" w14:textId="77777777" w:rsidR="00877A3C" w:rsidRPr="00656E97" w:rsidRDefault="00877A3C" w:rsidP="00877A3C">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4CECBF7"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1C73A99C"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1C3E8836" w14:textId="77777777" w:rsidR="00877A3C" w:rsidRDefault="00877A3C" w:rsidP="00877A3C">
            <w:pPr>
              <w:jc w:val="center"/>
              <w:rPr>
                <w:bCs/>
                <w:color w:val="000000"/>
                <w:sz w:val="28"/>
                <w:szCs w:val="28"/>
              </w:rPr>
            </w:pPr>
            <w:r>
              <w:rPr>
                <w:bCs/>
                <w:color w:val="000000"/>
                <w:sz w:val="28"/>
                <w:szCs w:val="28"/>
              </w:rPr>
              <w:t>-</w:t>
            </w:r>
          </w:p>
        </w:tc>
      </w:tr>
      <w:tr w:rsidR="00877A3C" w14:paraId="0AC19D12" w14:textId="77777777" w:rsidTr="00B942C5">
        <w:trPr>
          <w:trHeight w:val="1978"/>
        </w:trPr>
        <w:tc>
          <w:tcPr>
            <w:tcW w:w="736" w:type="dxa"/>
            <w:vAlign w:val="center"/>
          </w:tcPr>
          <w:p w14:paraId="58F5DDBB" w14:textId="77777777" w:rsidR="00877A3C" w:rsidRDefault="00877A3C" w:rsidP="00877A3C">
            <w:pPr>
              <w:jc w:val="center"/>
              <w:rPr>
                <w:bCs/>
                <w:color w:val="000000"/>
                <w:sz w:val="28"/>
                <w:szCs w:val="28"/>
              </w:rPr>
            </w:pPr>
            <w:r>
              <w:rPr>
                <w:bCs/>
                <w:color w:val="000000"/>
                <w:sz w:val="28"/>
                <w:szCs w:val="28"/>
              </w:rPr>
              <w:t>3.2.</w:t>
            </w:r>
          </w:p>
        </w:tc>
        <w:tc>
          <w:tcPr>
            <w:tcW w:w="3659" w:type="dxa"/>
            <w:vAlign w:val="center"/>
          </w:tcPr>
          <w:p w14:paraId="6B484219" w14:textId="77777777" w:rsidR="00877A3C" w:rsidRDefault="00877A3C" w:rsidP="00877A3C">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E1C99E4"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3A488D61"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0C649C01" w14:textId="77777777" w:rsidR="00877A3C" w:rsidRDefault="00877A3C" w:rsidP="00877A3C">
            <w:pPr>
              <w:jc w:val="center"/>
              <w:rPr>
                <w:bCs/>
                <w:color w:val="000000"/>
                <w:sz w:val="28"/>
                <w:szCs w:val="28"/>
              </w:rPr>
            </w:pPr>
            <w:r>
              <w:rPr>
                <w:bCs/>
                <w:color w:val="000000"/>
                <w:sz w:val="28"/>
                <w:szCs w:val="28"/>
              </w:rPr>
              <w:t>-</w:t>
            </w:r>
          </w:p>
        </w:tc>
      </w:tr>
      <w:tr w:rsidR="00877A3C" w14:paraId="5D4B7A1F" w14:textId="77777777" w:rsidTr="00B942C5">
        <w:trPr>
          <w:trHeight w:val="2952"/>
        </w:trPr>
        <w:tc>
          <w:tcPr>
            <w:tcW w:w="736" w:type="dxa"/>
            <w:vAlign w:val="center"/>
          </w:tcPr>
          <w:p w14:paraId="40B372B0" w14:textId="77777777" w:rsidR="00877A3C" w:rsidRDefault="00877A3C" w:rsidP="00877A3C">
            <w:pPr>
              <w:jc w:val="center"/>
              <w:rPr>
                <w:bCs/>
                <w:color w:val="000000"/>
                <w:sz w:val="28"/>
                <w:szCs w:val="28"/>
              </w:rPr>
            </w:pPr>
            <w:r>
              <w:rPr>
                <w:bCs/>
                <w:color w:val="000000"/>
                <w:sz w:val="28"/>
                <w:szCs w:val="28"/>
              </w:rPr>
              <w:t>3.3.</w:t>
            </w:r>
          </w:p>
        </w:tc>
        <w:tc>
          <w:tcPr>
            <w:tcW w:w="3659" w:type="dxa"/>
            <w:vAlign w:val="center"/>
          </w:tcPr>
          <w:p w14:paraId="3F4397CA" w14:textId="77777777" w:rsidR="00877A3C" w:rsidRPr="00656E97" w:rsidRDefault="00877A3C" w:rsidP="00877A3C">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F22EFA9"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1A50E09E"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2BC5C60C" w14:textId="77777777" w:rsidR="00877A3C" w:rsidRDefault="00877A3C" w:rsidP="00877A3C">
            <w:pPr>
              <w:jc w:val="center"/>
              <w:rPr>
                <w:bCs/>
                <w:color w:val="000000"/>
                <w:sz w:val="28"/>
                <w:szCs w:val="28"/>
              </w:rPr>
            </w:pPr>
            <w:r>
              <w:rPr>
                <w:bCs/>
                <w:color w:val="000000"/>
                <w:sz w:val="28"/>
                <w:szCs w:val="28"/>
              </w:rPr>
              <w:t>-</w:t>
            </w:r>
          </w:p>
        </w:tc>
      </w:tr>
      <w:tr w:rsidR="00877A3C" w14:paraId="0BEA9DF8" w14:textId="77777777" w:rsidTr="00B942C5">
        <w:trPr>
          <w:trHeight w:val="703"/>
        </w:trPr>
        <w:tc>
          <w:tcPr>
            <w:tcW w:w="11057" w:type="dxa"/>
            <w:gridSpan w:val="5"/>
            <w:vAlign w:val="center"/>
          </w:tcPr>
          <w:p w14:paraId="3398E735" w14:textId="77777777" w:rsidR="00877A3C" w:rsidRPr="00A31D27" w:rsidRDefault="00877A3C" w:rsidP="00A55D7F">
            <w:pPr>
              <w:pStyle w:val="ac"/>
              <w:numPr>
                <w:ilvl w:val="0"/>
                <w:numId w:val="1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877A3C" w14:paraId="74137EB9" w14:textId="77777777" w:rsidTr="00B942C5">
        <w:trPr>
          <w:trHeight w:val="1796"/>
        </w:trPr>
        <w:tc>
          <w:tcPr>
            <w:tcW w:w="736" w:type="dxa"/>
            <w:vAlign w:val="center"/>
          </w:tcPr>
          <w:p w14:paraId="42BAF209" w14:textId="77777777" w:rsidR="00877A3C" w:rsidRDefault="00877A3C" w:rsidP="00877A3C">
            <w:pPr>
              <w:jc w:val="center"/>
              <w:rPr>
                <w:bCs/>
                <w:color w:val="000000"/>
                <w:sz w:val="28"/>
                <w:szCs w:val="28"/>
              </w:rPr>
            </w:pPr>
            <w:r>
              <w:rPr>
                <w:bCs/>
                <w:color w:val="000000"/>
                <w:sz w:val="28"/>
                <w:szCs w:val="28"/>
              </w:rPr>
              <w:t>4.1.</w:t>
            </w:r>
          </w:p>
        </w:tc>
        <w:tc>
          <w:tcPr>
            <w:tcW w:w="3659" w:type="dxa"/>
            <w:vAlign w:val="center"/>
          </w:tcPr>
          <w:p w14:paraId="18E40CED" w14:textId="77777777" w:rsidR="00877A3C" w:rsidRDefault="00877A3C" w:rsidP="00877A3C">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FD0A8C6" w14:textId="77777777" w:rsidR="00877A3C" w:rsidRDefault="00877A3C" w:rsidP="00877A3C">
            <w:pPr>
              <w:jc w:val="center"/>
              <w:rPr>
                <w:bCs/>
                <w:color w:val="000000"/>
                <w:sz w:val="28"/>
                <w:szCs w:val="28"/>
              </w:rPr>
            </w:pPr>
            <w:r>
              <w:rPr>
                <w:bCs/>
                <w:color w:val="000000"/>
                <w:sz w:val="28"/>
                <w:szCs w:val="28"/>
              </w:rPr>
              <w:t>0</w:t>
            </w:r>
          </w:p>
        </w:tc>
        <w:tc>
          <w:tcPr>
            <w:tcW w:w="2693" w:type="dxa"/>
            <w:vAlign w:val="center"/>
          </w:tcPr>
          <w:p w14:paraId="02E7BB7B" w14:textId="77777777" w:rsidR="00877A3C" w:rsidRDefault="00877A3C" w:rsidP="00877A3C">
            <w:pPr>
              <w:jc w:val="center"/>
              <w:rPr>
                <w:bCs/>
                <w:color w:val="000000"/>
                <w:sz w:val="28"/>
                <w:szCs w:val="28"/>
              </w:rPr>
            </w:pPr>
            <w:r>
              <w:rPr>
                <w:bCs/>
                <w:color w:val="000000"/>
                <w:sz w:val="28"/>
                <w:szCs w:val="28"/>
              </w:rPr>
              <w:t>0</w:t>
            </w:r>
          </w:p>
        </w:tc>
        <w:tc>
          <w:tcPr>
            <w:tcW w:w="2410" w:type="dxa"/>
            <w:vAlign w:val="center"/>
          </w:tcPr>
          <w:p w14:paraId="0F10016D" w14:textId="77777777" w:rsidR="00877A3C" w:rsidRDefault="00877A3C" w:rsidP="00877A3C">
            <w:pPr>
              <w:jc w:val="center"/>
              <w:rPr>
                <w:bCs/>
                <w:color w:val="000000"/>
                <w:sz w:val="28"/>
                <w:szCs w:val="28"/>
              </w:rPr>
            </w:pPr>
            <w:r>
              <w:rPr>
                <w:bCs/>
                <w:color w:val="000000"/>
                <w:sz w:val="28"/>
                <w:szCs w:val="28"/>
              </w:rPr>
              <w:t>-</w:t>
            </w:r>
          </w:p>
        </w:tc>
      </w:tr>
      <w:tr w:rsidR="00877A3C" w14:paraId="7E154DEE" w14:textId="77777777" w:rsidTr="00B942C5">
        <w:trPr>
          <w:trHeight w:val="2519"/>
        </w:trPr>
        <w:tc>
          <w:tcPr>
            <w:tcW w:w="736" w:type="dxa"/>
            <w:vAlign w:val="center"/>
          </w:tcPr>
          <w:p w14:paraId="2AF18508" w14:textId="77777777" w:rsidR="00877A3C" w:rsidRDefault="00877A3C" w:rsidP="00877A3C">
            <w:pPr>
              <w:jc w:val="center"/>
              <w:rPr>
                <w:bCs/>
                <w:color w:val="000000"/>
                <w:sz w:val="28"/>
                <w:szCs w:val="28"/>
              </w:rPr>
            </w:pPr>
            <w:r>
              <w:rPr>
                <w:bCs/>
                <w:color w:val="000000"/>
                <w:sz w:val="28"/>
                <w:szCs w:val="28"/>
              </w:rPr>
              <w:t>4.2.</w:t>
            </w:r>
          </w:p>
        </w:tc>
        <w:tc>
          <w:tcPr>
            <w:tcW w:w="3659" w:type="dxa"/>
            <w:vAlign w:val="center"/>
          </w:tcPr>
          <w:p w14:paraId="0E894745" w14:textId="77777777" w:rsidR="00877A3C" w:rsidRDefault="00877A3C" w:rsidP="00877A3C">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437FE0DB"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1BE213A4"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4B184B80" w14:textId="77777777" w:rsidR="00877A3C" w:rsidRDefault="00877A3C" w:rsidP="00877A3C">
            <w:pPr>
              <w:jc w:val="center"/>
              <w:rPr>
                <w:bCs/>
                <w:color w:val="000000"/>
                <w:sz w:val="28"/>
                <w:szCs w:val="28"/>
              </w:rPr>
            </w:pPr>
            <w:r>
              <w:rPr>
                <w:bCs/>
                <w:color w:val="000000"/>
                <w:sz w:val="28"/>
                <w:szCs w:val="28"/>
              </w:rPr>
              <w:t>-</w:t>
            </w:r>
          </w:p>
        </w:tc>
      </w:tr>
      <w:tr w:rsidR="00877A3C" w14:paraId="06774BF3" w14:textId="77777777" w:rsidTr="00B942C5">
        <w:trPr>
          <w:trHeight w:val="438"/>
        </w:trPr>
        <w:tc>
          <w:tcPr>
            <w:tcW w:w="736" w:type="dxa"/>
            <w:vAlign w:val="center"/>
          </w:tcPr>
          <w:p w14:paraId="125B9AE6" w14:textId="77777777" w:rsidR="00877A3C" w:rsidRDefault="00877A3C" w:rsidP="00877A3C">
            <w:pPr>
              <w:jc w:val="center"/>
              <w:rPr>
                <w:bCs/>
                <w:color w:val="000000"/>
                <w:sz w:val="28"/>
                <w:szCs w:val="28"/>
              </w:rPr>
            </w:pPr>
            <w:r>
              <w:rPr>
                <w:bCs/>
                <w:color w:val="000000"/>
                <w:sz w:val="28"/>
                <w:szCs w:val="28"/>
              </w:rPr>
              <w:lastRenderedPageBreak/>
              <w:t>1</w:t>
            </w:r>
          </w:p>
        </w:tc>
        <w:tc>
          <w:tcPr>
            <w:tcW w:w="3659" w:type="dxa"/>
            <w:vAlign w:val="center"/>
          </w:tcPr>
          <w:p w14:paraId="5F5231B6" w14:textId="77777777" w:rsidR="00877A3C" w:rsidRPr="007C591B" w:rsidRDefault="00877A3C" w:rsidP="00877A3C">
            <w:pPr>
              <w:jc w:val="center"/>
              <w:rPr>
                <w:color w:val="000000" w:themeColor="text1"/>
                <w:sz w:val="28"/>
                <w:szCs w:val="28"/>
              </w:rPr>
            </w:pPr>
            <w:r>
              <w:rPr>
                <w:color w:val="000000" w:themeColor="text1"/>
                <w:sz w:val="28"/>
                <w:szCs w:val="28"/>
              </w:rPr>
              <w:t>2</w:t>
            </w:r>
          </w:p>
        </w:tc>
        <w:tc>
          <w:tcPr>
            <w:tcW w:w="1559" w:type="dxa"/>
            <w:vAlign w:val="center"/>
          </w:tcPr>
          <w:p w14:paraId="6F49E9E2" w14:textId="77777777" w:rsidR="00877A3C" w:rsidRDefault="00877A3C" w:rsidP="00877A3C">
            <w:pPr>
              <w:jc w:val="center"/>
              <w:rPr>
                <w:bCs/>
                <w:color w:val="000000"/>
                <w:sz w:val="28"/>
                <w:szCs w:val="28"/>
              </w:rPr>
            </w:pPr>
            <w:r>
              <w:rPr>
                <w:bCs/>
                <w:color w:val="000000"/>
                <w:sz w:val="28"/>
                <w:szCs w:val="28"/>
              </w:rPr>
              <w:t>3</w:t>
            </w:r>
          </w:p>
        </w:tc>
        <w:tc>
          <w:tcPr>
            <w:tcW w:w="2693" w:type="dxa"/>
            <w:vAlign w:val="center"/>
          </w:tcPr>
          <w:p w14:paraId="019E69FB" w14:textId="77777777" w:rsidR="00877A3C" w:rsidRDefault="00877A3C" w:rsidP="00877A3C">
            <w:pPr>
              <w:jc w:val="center"/>
              <w:rPr>
                <w:bCs/>
                <w:color w:val="000000"/>
                <w:sz w:val="28"/>
                <w:szCs w:val="28"/>
              </w:rPr>
            </w:pPr>
            <w:r>
              <w:rPr>
                <w:bCs/>
                <w:color w:val="000000"/>
                <w:sz w:val="28"/>
                <w:szCs w:val="28"/>
              </w:rPr>
              <w:t>4</w:t>
            </w:r>
          </w:p>
        </w:tc>
        <w:tc>
          <w:tcPr>
            <w:tcW w:w="2410" w:type="dxa"/>
            <w:vAlign w:val="center"/>
          </w:tcPr>
          <w:p w14:paraId="355484CC" w14:textId="77777777" w:rsidR="00877A3C" w:rsidRDefault="00877A3C" w:rsidP="00877A3C">
            <w:pPr>
              <w:jc w:val="center"/>
              <w:rPr>
                <w:bCs/>
                <w:color w:val="000000"/>
                <w:sz w:val="28"/>
                <w:szCs w:val="28"/>
              </w:rPr>
            </w:pPr>
            <w:r>
              <w:rPr>
                <w:bCs/>
                <w:color w:val="000000"/>
                <w:sz w:val="28"/>
                <w:szCs w:val="28"/>
              </w:rPr>
              <w:t>5</w:t>
            </w:r>
          </w:p>
        </w:tc>
      </w:tr>
      <w:tr w:rsidR="00877A3C" w14:paraId="0A7FC0E6" w14:textId="77777777" w:rsidTr="00B942C5">
        <w:trPr>
          <w:trHeight w:val="2228"/>
        </w:trPr>
        <w:tc>
          <w:tcPr>
            <w:tcW w:w="736" w:type="dxa"/>
            <w:vAlign w:val="center"/>
          </w:tcPr>
          <w:p w14:paraId="29A94CFB" w14:textId="77777777" w:rsidR="00877A3C" w:rsidRDefault="00877A3C" w:rsidP="00877A3C">
            <w:pPr>
              <w:jc w:val="center"/>
              <w:rPr>
                <w:bCs/>
                <w:color w:val="000000"/>
                <w:sz w:val="28"/>
                <w:szCs w:val="28"/>
              </w:rPr>
            </w:pPr>
            <w:r>
              <w:rPr>
                <w:bCs/>
                <w:color w:val="000000"/>
                <w:sz w:val="28"/>
                <w:szCs w:val="28"/>
              </w:rPr>
              <w:t>4.3.</w:t>
            </w:r>
          </w:p>
        </w:tc>
        <w:tc>
          <w:tcPr>
            <w:tcW w:w="3659" w:type="dxa"/>
            <w:vAlign w:val="center"/>
          </w:tcPr>
          <w:p w14:paraId="5EFB1502" w14:textId="77777777" w:rsidR="00877A3C" w:rsidRPr="00656E97" w:rsidRDefault="00877A3C" w:rsidP="00877A3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6161CB6C"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7FC5E0B9"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654B0806" w14:textId="77777777" w:rsidR="00877A3C" w:rsidRDefault="00877A3C" w:rsidP="00877A3C">
            <w:pPr>
              <w:jc w:val="center"/>
              <w:rPr>
                <w:bCs/>
                <w:color w:val="000000"/>
                <w:sz w:val="28"/>
                <w:szCs w:val="28"/>
              </w:rPr>
            </w:pPr>
            <w:r>
              <w:rPr>
                <w:bCs/>
                <w:color w:val="000000"/>
                <w:sz w:val="28"/>
                <w:szCs w:val="28"/>
              </w:rPr>
              <w:t>-</w:t>
            </w:r>
          </w:p>
        </w:tc>
      </w:tr>
      <w:tr w:rsidR="00877A3C" w14:paraId="5050B403" w14:textId="77777777" w:rsidTr="00B942C5">
        <w:trPr>
          <w:trHeight w:val="2259"/>
        </w:trPr>
        <w:tc>
          <w:tcPr>
            <w:tcW w:w="736" w:type="dxa"/>
            <w:vAlign w:val="center"/>
          </w:tcPr>
          <w:p w14:paraId="6217EE8D" w14:textId="77777777" w:rsidR="00877A3C" w:rsidRDefault="00877A3C" w:rsidP="00877A3C">
            <w:pPr>
              <w:jc w:val="center"/>
              <w:rPr>
                <w:bCs/>
                <w:color w:val="000000"/>
                <w:sz w:val="28"/>
                <w:szCs w:val="28"/>
              </w:rPr>
            </w:pPr>
            <w:r>
              <w:rPr>
                <w:bCs/>
                <w:color w:val="000000"/>
                <w:sz w:val="28"/>
                <w:szCs w:val="28"/>
              </w:rPr>
              <w:t>4.4.</w:t>
            </w:r>
          </w:p>
        </w:tc>
        <w:tc>
          <w:tcPr>
            <w:tcW w:w="3659" w:type="dxa"/>
            <w:vAlign w:val="center"/>
          </w:tcPr>
          <w:p w14:paraId="4B277D80" w14:textId="77777777" w:rsidR="00877A3C" w:rsidRDefault="00877A3C" w:rsidP="00877A3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45066F04"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22DDCC4A"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31F2F293" w14:textId="77777777" w:rsidR="00877A3C" w:rsidRDefault="00877A3C" w:rsidP="00877A3C">
            <w:pPr>
              <w:jc w:val="center"/>
              <w:rPr>
                <w:bCs/>
                <w:color w:val="000000"/>
                <w:sz w:val="28"/>
                <w:szCs w:val="28"/>
              </w:rPr>
            </w:pPr>
            <w:r>
              <w:rPr>
                <w:bCs/>
                <w:color w:val="000000"/>
                <w:sz w:val="28"/>
                <w:szCs w:val="28"/>
              </w:rPr>
              <w:t>-</w:t>
            </w:r>
          </w:p>
        </w:tc>
      </w:tr>
      <w:tr w:rsidR="00877A3C" w14:paraId="1CF1714B" w14:textId="77777777" w:rsidTr="00B942C5">
        <w:trPr>
          <w:trHeight w:val="1978"/>
        </w:trPr>
        <w:tc>
          <w:tcPr>
            <w:tcW w:w="736" w:type="dxa"/>
            <w:vAlign w:val="center"/>
          </w:tcPr>
          <w:p w14:paraId="4316C349" w14:textId="77777777" w:rsidR="00877A3C" w:rsidRDefault="00877A3C" w:rsidP="00877A3C">
            <w:pPr>
              <w:jc w:val="center"/>
              <w:rPr>
                <w:bCs/>
                <w:color w:val="000000"/>
                <w:sz w:val="28"/>
                <w:szCs w:val="28"/>
              </w:rPr>
            </w:pPr>
            <w:r>
              <w:rPr>
                <w:bCs/>
                <w:color w:val="000000"/>
                <w:sz w:val="28"/>
                <w:szCs w:val="28"/>
              </w:rPr>
              <w:t>4.5.</w:t>
            </w:r>
          </w:p>
        </w:tc>
        <w:tc>
          <w:tcPr>
            <w:tcW w:w="3659" w:type="dxa"/>
            <w:vAlign w:val="center"/>
          </w:tcPr>
          <w:p w14:paraId="5B4EAC72" w14:textId="77777777" w:rsidR="00877A3C" w:rsidRDefault="00877A3C" w:rsidP="00877A3C">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743A84F3"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040B61EE"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43B8A07B" w14:textId="77777777" w:rsidR="00877A3C" w:rsidRDefault="00877A3C" w:rsidP="00877A3C">
            <w:pPr>
              <w:jc w:val="center"/>
              <w:rPr>
                <w:bCs/>
                <w:color w:val="000000"/>
                <w:sz w:val="28"/>
                <w:szCs w:val="28"/>
              </w:rPr>
            </w:pPr>
            <w:r>
              <w:rPr>
                <w:bCs/>
                <w:color w:val="000000"/>
                <w:sz w:val="28"/>
                <w:szCs w:val="28"/>
              </w:rPr>
              <w:t>-</w:t>
            </w:r>
          </w:p>
        </w:tc>
      </w:tr>
      <w:tr w:rsidR="00877A3C" w14:paraId="010B4F8E" w14:textId="77777777" w:rsidTr="00B942C5">
        <w:trPr>
          <w:trHeight w:val="2117"/>
        </w:trPr>
        <w:tc>
          <w:tcPr>
            <w:tcW w:w="736" w:type="dxa"/>
            <w:vAlign w:val="center"/>
          </w:tcPr>
          <w:p w14:paraId="7593FF38" w14:textId="77777777" w:rsidR="00877A3C" w:rsidRDefault="00877A3C" w:rsidP="00877A3C">
            <w:pPr>
              <w:jc w:val="center"/>
              <w:rPr>
                <w:bCs/>
                <w:color w:val="000000"/>
                <w:sz w:val="28"/>
                <w:szCs w:val="28"/>
              </w:rPr>
            </w:pPr>
            <w:r>
              <w:rPr>
                <w:bCs/>
                <w:color w:val="000000"/>
                <w:sz w:val="28"/>
                <w:szCs w:val="28"/>
              </w:rPr>
              <w:t>4.6.</w:t>
            </w:r>
          </w:p>
        </w:tc>
        <w:tc>
          <w:tcPr>
            <w:tcW w:w="3659" w:type="dxa"/>
            <w:vAlign w:val="center"/>
          </w:tcPr>
          <w:p w14:paraId="49B2F14B" w14:textId="77777777" w:rsidR="00877A3C" w:rsidRPr="00656E97" w:rsidRDefault="00877A3C" w:rsidP="00877A3C">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70DF9E17"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4DC0BC02"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75F9890B" w14:textId="77777777" w:rsidR="00877A3C" w:rsidRDefault="00877A3C" w:rsidP="00877A3C">
            <w:pPr>
              <w:jc w:val="center"/>
              <w:rPr>
                <w:bCs/>
                <w:color w:val="000000"/>
                <w:sz w:val="28"/>
                <w:szCs w:val="28"/>
              </w:rPr>
            </w:pPr>
            <w:r>
              <w:rPr>
                <w:bCs/>
                <w:color w:val="000000"/>
                <w:sz w:val="28"/>
                <w:szCs w:val="28"/>
              </w:rPr>
              <w:t>-</w:t>
            </w:r>
          </w:p>
        </w:tc>
      </w:tr>
      <w:tr w:rsidR="00877A3C" w14:paraId="44AE9435" w14:textId="77777777" w:rsidTr="00B942C5">
        <w:trPr>
          <w:trHeight w:val="2248"/>
        </w:trPr>
        <w:tc>
          <w:tcPr>
            <w:tcW w:w="736" w:type="dxa"/>
            <w:vAlign w:val="center"/>
          </w:tcPr>
          <w:p w14:paraId="29F7A512" w14:textId="77777777" w:rsidR="00877A3C" w:rsidRDefault="00877A3C" w:rsidP="00877A3C">
            <w:pPr>
              <w:jc w:val="center"/>
              <w:rPr>
                <w:bCs/>
                <w:color w:val="000000"/>
                <w:sz w:val="28"/>
                <w:szCs w:val="28"/>
              </w:rPr>
            </w:pPr>
            <w:r>
              <w:rPr>
                <w:bCs/>
                <w:color w:val="000000"/>
                <w:sz w:val="28"/>
                <w:szCs w:val="28"/>
              </w:rPr>
              <w:t>4.7.</w:t>
            </w:r>
          </w:p>
        </w:tc>
        <w:tc>
          <w:tcPr>
            <w:tcW w:w="3659" w:type="dxa"/>
            <w:vAlign w:val="center"/>
          </w:tcPr>
          <w:p w14:paraId="1C847D02" w14:textId="77777777" w:rsidR="00877A3C" w:rsidRPr="00656E97" w:rsidRDefault="00877A3C" w:rsidP="00877A3C">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21BC700F" w14:textId="77777777" w:rsidR="00877A3C" w:rsidRDefault="00877A3C" w:rsidP="00877A3C">
            <w:pPr>
              <w:jc w:val="center"/>
              <w:rPr>
                <w:bCs/>
                <w:color w:val="000000"/>
                <w:sz w:val="28"/>
                <w:szCs w:val="28"/>
              </w:rPr>
            </w:pPr>
            <w:r>
              <w:rPr>
                <w:bCs/>
                <w:color w:val="000000"/>
                <w:sz w:val="28"/>
                <w:szCs w:val="28"/>
              </w:rPr>
              <w:t>-</w:t>
            </w:r>
          </w:p>
        </w:tc>
        <w:tc>
          <w:tcPr>
            <w:tcW w:w="2693" w:type="dxa"/>
            <w:vAlign w:val="center"/>
          </w:tcPr>
          <w:p w14:paraId="5523C5BA" w14:textId="77777777" w:rsidR="00877A3C" w:rsidRDefault="00877A3C" w:rsidP="00877A3C">
            <w:pPr>
              <w:jc w:val="center"/>
              <w:rPr>
                <w:bCs/>
                <w:color w:val="000000"/>
                <w:sz w:val="28"/>
                <w:szCs w:val="28"/>
              </w:rPr>
            </w:pPr>
            <w:r>
              <w:rPr>
                <w:bCs/>
                <w:color w:val="000000"/>
                <w:sz w:val="28"/>
                <w:szCs w:val="28"/>
              </w:rPr>
              <w:t>-</w:t>
            </w:r>
          </w:p>
        </w:tc>
        <w:tc>
          <w:tcPr>
            <w:tcW w:w="2410" w:type="dxa"/>
            <w:vAlign w:val="center"/>
          </w:tcPr>
          <w:p w14:paraId="586563B2" w14:textId="77777777" w:rsidR="00877A3C" w:rsidRDefault="00877A3C" w:rsidP="00877A3C">
            <w:pPr>
              <w:jc w:val="center"/>
              <w:rPr>
                <w:bCs/>
                <w:color w:val="000000"/>
                <w:sz w:val="28"/>
                <w:szCs w:val="28"/>
              </w:rPr>
            </w:pPr>
            <w:r>
              <w:rPr>
                <w:bCs/>
                <w:color w:val="000000"/>
                <w:sz w:val="28"/>
                <w:szCs w:val="28"/>
              </w:rPr>
              <w:t>-</w:t>
            </w:r>
          </w:p>
        </w:tc>
      </w:tr>
    </w:tbl>
    <w:p w14:paraId="78788859" w14:textId="77777777" w:rsidR="00877A3C" w:rsidRDefault="00877A3C" w:rsidP="00877A3C">
      <w:pPr>
        <w:ind w:left="-567"/>
        <w:jc w:val="center"/>
        <w:rPr>
          <w:bCs/>
          <w:color w:val="000000"/>
          <w:sz w:val="28"/>
          <w:szCs w:val="28"/>
        </w:rPr>
      </w:pPr>
    </w:p>
    <w:p w14:paraId="4313A908" w14:textId="77777777" w:rsidR="00877A3C" w:rsidRDefault="00877A3C" w:rsidP="00877A3C">
      <w:pPr>
        <w:ind w:left="-567"/>
        <w:jc w:val="center"/>
        <w:rPr>
          <w:bCs/>
          <w:color w:val="000000"/>
          <w:sz w:val="28"/>
          <w:szCs w:val="28"/>
        </w:rPr>
      </w:pPr>
    </w:p>
    <w:p w14:paraId="6448648E" w14:textId="77777777" w:rsidR="00877A3C" w:rsidRDefault="00877A3C" w:rsidP="00877A3C">
      <w:pPr>
        <w:ind w:left="-567"/>
        <w:jc w:val="center"/>
        <w:rPr>
          <w:bCs/>
          <w:color w:val="000000"/>
          <w:sz w:val="28"/>
          <w:szCs w:val="28"/>
        </w:rPr>
      </w:pPr>
    </w:p>
    <w:p w14:paraId="484694D2" w14:textId="77777777" w:rsidR="00877A3C" w:rsidRDefault="00877A3C" w:rsidP="00877A3C">
      <w:pPr>
        <w:ind w:left="-567"/>
        <w:jc w:val="center"/>
        <w:rPr>
          <w:bCs/>
          <w:color w:val="000000"/>
          <w:sz w:val="28"/>
          <w:szCs w:val="28"/>
        </w:rPr>
      </w:pPr>
    </w:p>
    <w:p w14:paraId="56C81215" w14:textId="77777777" w:rsidR="00877A3C" w:rsidRDefault="00877A3C" w:rsidP="00877A3C">
      <w:pPr>
        <w:ind w:left="-567"/>
        <w:jc w:val="center"/>
        <w:rPr>
          <w:bCs/>
          <w:color w:val="000000"/>
          <w:sz w:val="28"/>
          <w:szCs w:val="28"/>
        </w:rPr>
      </w:pPr>
    </w:p>
    <w:p w14:paraId="546A88A5" w14:textId="77777777" w:rsidR="00877A3C" w:rsidRDefault="00877A3C" w:rsidP="00877A3C">
      <w:pPr>
        <w:ind w:left="-567"/>
        <w:jc w:val="center"/>
        <w:rPr>
          <w:bCs/>
          <w:color w:val="000000"/>
          <w:sz w:val="28"/>
          <w:szCs w:val="28"/>
        </w:rPr>
      </w:pPr>
    </w:p>
    <w:p w14:paraId="1608F3B1" w14:textId="77777777" w:rsidR="00877A3C" w:rsidRDefault="00877A3C" w:rsidP="00877A3C">
      <w:pPr>
        <w:ind w:left="-567"/>
        <w:jc w:val="center"/>
        <w:rPr>
          <w:bCs/>
          <w:color w:val="000000"/>
          <w:sz w:val="28"/>
          <w:szCs w:val="28"/>
        </w:rPr>
      </w:pPr>
    </w:p>
    <w:p w14:paraId="7079874B" w14:textId="77777777" w:rsidR="00877A3C" w:rsidRDefault="00877A3C" w:rsidP="00877A3C">
      <w:pPr>
        <w:ind w:left="-567"/>
        <w:jc w:val="center"/>
        <w:rPr>
          <w:bCs/>
          <w:color w:val="000000"/>
          <w:sz w:val="28"/>
          <w:szCs w:val="28"/>
        </w:rPr>
      </w:pPr>
    </w:p>
    <w:p w14:paraId="014838B8" w14:textId="77777777" w:rsidR="00877A3C" w:rsidRDefault="00877A3C" w:rsidP="00877A3C">
      <w:pPr>
        <w:ind w:left="-567"/>
        <w:jc w:val="center"/>
        <w:rPr>
          <w:bCs/>
          <w:color w:val="000000"/>
          <w:sz w:val="28"/>
          <w:szCs w:val="28"/>
        </w:rPr>
      </w:pPr>
    </w:p>
    <w:p w14:paraId="29A6289F" w14:textId="77777777" w:rsidR="00877A3C" w:rsidRDefault="00877A3C" w:rsidP="00877A3C">
      <w:pPr>
        <w:ind w:left="-567"/>
        <w:jc w:val="center"/>
        <w:rPr>
          <w:bCs/>
          <w:color w:val="000000"/>
          <w:sz w:val="28"/>
          <w:szCs w:val="28"/>
        </w:rPr>
      </w:pPr>
    </w:p>
    <w:p w14:paraId="66712A82" w14:textId="77777777" w:rsidR="00877A3C" w:rsidRDefault="00877A3C" w:rsidP="00877A3C">
      <w:pPr>
        <w:jc w:val="center"/>
        <w:rPr>
          <w:bCs/>
          <w:color w:val="000000"/>
          <w:sz w:val="28"/>
          <w:szCs w:val="28"/>
        </w:rPr>
      </w:pPr>
      <w:r>
        <w:rPr>
          <w:bCs/>
          <w:color w:val="000000"/>
          <w:sz w:val="28"/>
          <w:szCs w:val="28"/>
        </w:rPr>
        <w:t xml:space="preserve">Раздел 10. Отчет об исполнении производственной программы </w:t>
      </w:r>
    </w:p>
    <w:p w14:paraId="1E78B9C2" w14:textId="77777777" w:rsidR="00877A3C" w:rsidRDefault="00877A3C" w:rsidP="00877A3C">
      <w:pPr>
        <w:jc w:val="center"/>
        <w:rPr>
          <w:bCs/>
          <w:color w:val="000000"/>
          <w:sz w:val="28"/>
          <w:szCs w:val="28"/>
        </w:rPr>
      </w:pPr>
      <w:r>
        <w:rPr>
          <w:bCs/>
          <w:color w:val="000000"/>
          <w:sz w:val="28"/>
          <w:szCs w:val="28"/>
        </w:rPr>
        <w:t>за 2016 год</w:t>
      </w:r>
    </w:p>
    <w:p w14:paraId="187B1CF9" w14:textId="77777777" w:rsidR="00877A3C" w:rsidRDefault="00877A3C" w:rsidP="00877A3C">
      <w:pPr>
        <w:ind w:left="-567"/>
        <w:jc w:val="center"/>
        <w:rPr>
          <w:bCs/>
          <w:color w:val="000000"/>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1"/>
        <w:gridCol w:w="3532"/>
      </w:tblGrid>
      <w:tr w:rsidR="00877A3C" w14:paraId="0514FE6D" w14:textId="77777777" w:rsidTr="00B942C5">
        <w:trPr>
          <w:jc w:val="center"/>
        </w:trPr>
        <w:tc>
          <w:tcPr>
            <w:tcW w:w="6641" w:type="dxa"/>
            <w:vAlign w:val="center"/>
          </w:tcPr>
          <w:p w14:paraId="46133999" w14:textId="77777777" w:rsidR="00877A3C" w:rsidRDefault="00877A3C" w:rsidP="00877A3C">
            <w:pPr>
              <w:jc w:val="center"/>
              <w:rPr>
                <w:bCs/>
                <w:color w:val="000000"/>
                <w:sz w:val="28"/>
                <w:szCs w:val="28"/>
              </w:rPr>
            </w:pPr>
            <w:r>
              <w:rPr>
                <w:bCs/>
                <w:color w:val="000000"/>
                <w:sz w:val="28"/>
                <w:szCs w:val="28"/>
              </w:rPr>
              <w:t>Наименование показателя</w:t>
            </w:r>
          </w:p>
        </w:tc>
        <w:tc>
          <w:tcPr>
            <w:tcW w:w="3532" w:type="dxa"/>
            <w:vAlign w:val="center"/>
          </w:tcPr>
          <w:p w14:paraId="6A9584D0" w14:textId="77777777" w:rsidR="00877A3C" w:rsidRDefault="00877A3C" w:rsidP="00877A3C">
            <w:pPr>
              <w:jc w:val="center"/>
              <w:rPr>
                <w:bCs/>
                <w:color w:val="000000"/>
                <w:sz w:val="28"/>
                <w:szCs w:val="28"/>
              </w:rPr>
            </w:pPr>
            <w:r>
              <w:rPr>
                <w:bCs/>
                <w:color w:val="000000"/>
                <w:sz w:val="28"/>
                <w:szCs w:val="28"/>
              </w:rPr>
              <w:t>Фактическое значение показателя, тыс. руб.</w:t>
            </w:r>
          </w:p>
        </w:tc>
      </w:tr>
      <w:tr w:rsidR="00877A3C" w:rsidRPr="008678F7" w14:paraId="42B4206B" w14:textId="77777777" w:rsidTr="00B942C5">
        <w:trPr>
          <w:trHeight w:val="541"/>
          <w:jc w:val="center"/>
        </w:trPr>
        <w:tc>
          <w:tcPr>
            <w:tcW w:w="10173" w:type="dxa"/>
            <w:gridSpan w:val="2"/>
            <w:vAlign w:val="center"/>
          </w:tcPr>
          <w:p w14:paraId="11714D6E" w14:textId="77777777" w:rsidR="00877A3C" w:rsidRPr="008678F7" w:rsidRDefault="00877A3C" w:rsidP="00A55D7F">
            <w:pPr>
              <w:pStyle w:val="ac"/>
              <w:numPr>
                <w:ilvl w:val="0"/>
                <w:numId w:val="10"/>
              </w:numPr>
              <w:jc w:val="center"/>
              <w:rPr>
                <w:bCs/>
                <w:sz w:val="28"/>
                <w:szCs w:val="28"/>
              </w:rPr>
            </w:pPr>
            <w:r w:rsidRPr="008678F7">
              <w:rPr>
                <w:bCs/>
                <w:sz w:val="28"/>
                <w:szCs w:val="28"/>
              </w:rPr>
              <w:t>Холодное водоснабжение (транспортировка питьевой воды)</w:t>
            </w:r>
          </w:p>
        </w:tc>
      </w:tr>
      <w:tr w:rsidR="00877A3C" w14:paraId="16B40018" w14:textId="77777777" w:rsidTr="00B942C5">
        <w:trPr>
          <w:jc w:val="center"/>
        </w:trPr>
        <w:tc>
          <w:tcPr>
            <w:tcW w:w="6641" w:type="dxa"/>
            <w:vAlign w:val="center"/>
          </w:tcPr>
          <w:p w14:paraId="134C9033" w14:textId="77777777" w:rsidR="00877A3C" w:rsidRPr="00F369FC" w:rsidRDefault="00877A3C" w:rsidP="00877A3C">
            <w:pPr>
              <w:jc w:val="center"/>
              <w:rPr>
                <w:bCs/>
                <w:sz w:val="28"/>
                <w:szCs w:val="28"/>
              </w:rPr>
            </w:pPr>
            <w:r>
              <w:rPr>
                <w:bCs/>
                <w:sz w:val="28"/>
                <w:szCs w:val="28"/>
              </w:rPr>
              <w:t>-</w:t>
            </w:r>
          </w:p>
        </w:tc>
        <w:tc>
          <w:tcPr>
            <w:tcW w:w="3532" w:type="dxa"/>
            <w:vAlign w:val="center"/>
          </w:tcPr>
          <w:p w14:paraId="7B44BA82" w14:textId="77777777" w:rsidR="00877A3C" w:rsidRPr="00FB1C58" w:rsidRDefault="00877A3C" w:rsidP="00877A3C">
            <w:pPr>
              <w:jc w:val="center"/>
              <w:rPr>
                <w:bCs/>
                <w:sz w:val="28"/>
                <w:szCs w:val="28"/>
              </w:rPr>
            </w:pPr>
            <w:r>
              <w:rPr>
                <w:bCs/>
                <w:sz w:val="28"/>
                <w:szCs w:val="28"/>
              </w:rPr>
              <w:t>-</w:t>
            </w:r>
          </w:p>
        </w:tc>
      </w:tr>
      <w:tr w:rsidR="00877A3C" w:rsidRPr="008678F7" w14:paraId="153C8D94" w14:textId="77777777" w:rsidTr="00B942C5">
        <w:trPr>
          <w:trHeight w:val="514"/>
          <w:jc w:val="center"/>
        </w:trPr>
        <w:tc>
          <w:tcPr>
            <w:tcW w:w="10173" w:type="dxa"/>
            <w:gridSpan w:val="2"/>
            <w:vAlign w:val="center"/>
          </w:tcPr>
          <w:p w14:paraId="12745DBB" w14:textId="77777777" w:rsidR="00877A3C" w:rsidRPr="008678F7" w:rsidRDefault="00877A3C" w:rsidP="00A55D7F">
            <w:pPr>
              <w:pStyle w:val="ac"/>
              <w:numPr>
                <w:ilvl w:val="0"/>
                <w:numId w:val="10"/>
              </w:numPr>
              <w:jc w:val="center"/>
              <w:rPr>
                <w:bCs/>
                <w:sz w:val="28"/>
                <w:szCs w:val="28"/>
              </w:rPr>
            </w:pPr>
            <w:r w:rsidRPr="008678F7">
              <w:rPr>
                <w:bCs/>
                <w:sz w:val="28"/>
                <w:szCs w:val="28"/>
              </w:rPr>
              <w:t>Водоотведение (транспортировка сточных вод)</w:t>
            </w:r>
          </w:p>
        </w:tc>
      </w:tr>
      <w:tr w:rsidR="00877A3C" w:rsidRPr="00FB1C58" w14:paraId="5A337DDD" w14:textId="77777777" w:rsidTr="00B942C5">
        <w:trPr>
          <w:jc w:val="center"/>
        </w:trPr>
        <w:tc>
          <w:tcPr>
            <w:tcW w:w="6641" w:type="dxa"/>
            <w:vAlign w:val="center"/>
          </w:tcPr>
          <w:p w14:paraId="4F10148C" w14:textId="77777777" w:rsidR="00877A3C" w:rsidRPr="00F369FC" w:rsidRDefault="00877A3C" w:rsidP="00877A3C">
            <w:pPr>
              <w:jc w:val="center"/>
              <w:rPr>
                <w:bCs/>
                <w:sz w:val="28"/>
                <w:szCs w:val="28"/>
              </w:rPr>
            </w:pPr>
            <w:r>
              <w:rPr>
                <w:bCs/>
                <w:sz w:val="28"/>
                <w:szCs w:val="28"/>
              </w:rPr>
              <w:t>-</w:t>
            </w:r>
          </w:p>
        </w:tc>
        <w:tc>
          <w:tcPr>
            <w:tcW w:w="3532" w:type="dxa"/>
            <w:vAlign w:val="center"/>
          </w:tcPr>
          <w:p w14:paraId="36F11806" w14:textId="77777777" w:rsidR="00877A3C" w:rsidRPr="00FB1C58" w:rsidRDefault="00877A3C" w:rsidP="00877A3C">
            <w:pPr>
              <w:jc w:val="center"/>
              <w:rPr>
                <w:bCs/>
                <w:sz w:val="28"/>
                <w:szCs w:val="28"/>
              </w:rPr>
            </w:pPr>
            <w:r>
              <w:rPr>
                <w:bCs/>
                <w:sz w:val="28"/>
                <w:szCs w:val="28"/>
              </w:rPr>
              <w:t>-</w:t>
            </w:r>
          </w:p>
        </w:tc>
      </w:tr>
    </w:tbl>
    <w:p w14:paraId="04705F68" w14:textId="77777777" w:rsidR="00877A3C" w:rsidRDefault="00877A3C" w:rsidP="00877A3C">
      <w:pPr>
        <w:ind w:left="-567"/>
        <w:jc w:val="center"/>
        <w:rPr>
          <w:bCs/>
          <w:color w:val="000000"/>
          <w:sz w:val="28"/>
          <w:szCs w:val="28"/>
        </w:rPr>
      </w:pPr>
    </w:p>
    <w:p w14:paraId="6608BD45" w14:textId="77777777" w:rsidR="00877A3C" w:rsidRDefault="00877A3C" w:rsidP="00877A3C">
      <w:pPr>
        <w:jc w:val="both"/>
        <w:rPr>
          <w:sz w:val="28"/>
          <w:szCs w:val="28"/>
        </w:rPr>
      </w:pPr>
    </w:p>
    <w:p w14:paraId="7851EB83" w14:textId="77777777" w:rsidR="00877A3C" w:rsidRDefault="00877A3C" w:rsidP="00877A3C">
      <w:pPr>
        <w:jc w:val="both"/>
        <w:rPr>
          <w:sz w:val="28"/>
          <w:szCs w:val="28"/>
        </w:rPr>
      </w:pPr>
    </w:p>
    <w:p w14:paraId="79C4EC8F" w14:textId="77777777" w:rsidR="00877A3C" w:rsidRDefault="00877A3C" w:rsidP="00877A3C">
      <w:pPr>
        <w:jc w:val="both"/>
        <w:rPr>
          <w:sz w:val="28"/>
          <w:szCs w:val="28"/>
        </w:rPr>
      </w:pPr>
    </w:p>
    <w:p w14:paraId="12B4206A" w14:textId="77777777" w:rsidR="00877A3C" w:rsidRDefault="00877A3C" w:rsidP="00877A3C">
      <w:pPr>
        <w:jc w:val="both"/>
        <w:rPr>
          <w:sz w:val="28"/>
          <w:szCs w:val="28"/>
        </w:rPr>
      </w:pPr>
    </w:p>
    <w:p w14:paraId="234C3CBB" w14:textId="77777777" w:rsidR="00877A3C" w:rsidRDefault="00877A3C" w:rsidP="00877A3C">
      <w:pPr>
        <w:jc w:val="both"/>
        <w:rPr>
          <w:sz w:val="28"/>
          <w:szCs w:val="28"/>
        </w:rPr>
      </w:pPr>
    </w:p>
    <w:p w14:paraId="3EC28A94" w14:textId="77777777" w:rsidR="00877A3C" w:rsidRDefault="00877A3C" w:rsidP="00877A3C">
      <w:pPr>
        <w:jc w:val="both"/>
        <w:rPr>
          <w:sz w:val="28"/>
          <w:szCs w:val="28"/>
        </w:rPr>
      </w:pPr>
    </w:p>
    <w:p w14:paraId="484B35E5" w14:textId="77777777" w:rsidR="00877A3C" w:rsidRDefault="00877A3C" w:rsidP="00877A3C">
      <w:pPr>
        <w:jc w:val="both"/>
        <w:rPr>
          <w:sz w:val="28"/>
          <w:szCs w:val="28"/>
        </w:rPr>
      </w:pPr>
    </w:p>
    <w:p w14:paraId="085F5BC6" w14:textId="77777777" w:rsidR="00877A3C" w:rsidRDefault="00877A3C" w:rsidP="00877A3C">
      <w:pPr>
        <w:jc w:val="both"/>
        <w:rPr>
          <w:sz w:val="28"/>
          <w:szCs w:val="28"/>
        </w:rPr>
      </w:pPr>
    </w:p>
    <w:p w14:paraId="4D507CA4" w14:textId="77777777" w:rsidR="00877A3C" w:rsidRDefault="00877A3C" w:rsidP="00877A3C">
      <w:pPr>
        <w:jc w:val="both"/>
        <w:rPr>
          <w:sz w:val="28"/>
          <w:szCs w:val="28"/>
        </w:rPr>
      </w:pPr>
    </w:p>
    <w:p w14:paraId="23CA84E2" w14:textId="77777777" w:rsidR="00877A3C" w:rsidRDefault="00877A3C" w:rsidP="00877A3C">
      <w:pPr>
        <w:jc w:val="both"/>
        <w:rPr>
          <w:sz w:val="28"/>
          <w:szCs w:val="28"/>
        </w:rPr>
      </w:pPr>
    </w:p>
    <w:p w14:paraId="2B589BC2" w14:textId="77777777" w:rsidR="00877A3C" w:rsidRDefault="00877A3C" w:rsidP="00877A3C">
      <w:pPr>
        <w:jc w:val="both"/>
        <w:rPr>
          <w:sz w:val="28"/>
          <w:szCs w:val="28"/>
        </w:rPr>
      </w:pPr>
    </w:p>
    <w:p w14:paraId="015C2A29" w14:textId="77777777" w:rsidR="00877A3C" w:rsidRDefault="00877A3C" w:rsidP="00877A3C">
      <w:pPr>
        <w:jc w:val="both"/>
        <w:rPr>
          <w:sz w:val="28"/>
          <w:szCs w:val="28"/>
        </w:rPr>
      </w:pPr>
    </w:p>
    <w:p w14:paraId="47CA21B7" w14:textId="77777777" w:rsidR="00877A3C" w:rsidRDefault="00877A3C" w:rsidP="00877A3C">
      <w:pPr>
        <w:jc w:val="both"/>
        <w:rPr>
          <w:sz w:val="28"/>
          <w:szCs w:val="28"/>
        </w:rPr>
      </w:pPr>
    </w:p>
    <w:p w14:paraId="307C3383" w14:textId="77777777" w:rsidR="00877A3C" w:rsidRDefault="00877A3C" w:rsidP="00877A3C">
      <w:pPr>
        <w:jc w:val="both"/>
        <w:rPr>
          <w:sz w:val="28"/>
          <w:szCs w:val="28"/>
        </w:rPr>
      </w:pPr>
    </w:p>
    <w:p w14:paraId="27D0F937" w14:textId="77777777" w:rsidR="00877A3C" w:rsidRDefault="00877A3C" w:rsidP="00877A3C">
      <w:pPr>
        <w:jc w:val="both"/>
        <w:rPr>
          <w:sz w:val="28"/>
          <w:szCs w:val="28"/>
        </w:rPr>
      </w:pPr>
    </w:p>
    <w:p w14:paraId="16F5778B" w14:textId="77777777" w:rsidR="00877A3C" w:rsidRDefault="00877A3C" w:rsidP="00877A3C">
      <w:pPr>
        <w:jc w:val="both"/>
        <w:rPr>
          <w:sz w:val="28"/>
          <w:szCs w:val="28"/>
        </w:rPr>
      </w:pPr>
    </w:p>
    <w:p w14:paraId="61F7CAB0" w14:textId="77777777" w:rsidR="00877A3C" w:rsidRDefault="00877A3C" w:rsidP="00877A3C">
      <w:pPr>
        <w:jc w:val="both"/>
        <w:rPr>
          <w:sz w:val="28"/>
          <w:szCs w:val="28"/>
        </w:rPr>
      </w:pPr>
    </w:p>
    <w:p w14:paraId="7A27AECE" w14:textId="77777777" w:rsidR="00877A3C" w:rsidRDefault="00877A3C" w:rsidP="00877A3C">
      <w:pPr>
        <w:jc w:val="both"/>
        <w:rPr>
          <w:sz w:val="28"/>
          <w:szCs w:val="28"/>
        </w:rPr>
      </w:pPr>
    </w:p>
    <w:p w14:paraId="5F6A121D" w14:textId="77777777" w:rsidR="00877A3C" w:rsidRDefault="00877A3C" w:rsidP="00877A3C">
      <w:pPr>
        <w:jc w:val="both"/>
        <w:rPr>
          <w:sz w:val="28"/>
          <w:szCs w:val="28"/>
        </w:rPr>
      </w:pPr>
    </w:p>
    <w:p w14:paraId="0345D75A" w14:textId="77777777" w:rsidR="00877A3C" w:rsidRDefault="00877A3C" w:rsidP="00877A3C">
      <w:pPr>
        <w:jc w:val="both"/>
        <w:rPr>
          <w:sz w:val="28"/>
          <w:szCs w:val="28"/>
        </w:rPr>
      </w:pPr>
    </w:p>
    <w:p w14:paraId="296351FE" w14:textId="77777777" w:rsidR="00877A3C" w:rsidRDefault="00877A3C" w:rsidP="00877A3C">
      <w:pPr>
        <w:jc w:val="both"/>
        <w:rPr>
          <w:sz w:val="28"/>
          <w:szCs w:val="28"/>
        </w:rPr>
      </w:pPr>
    </w:p>
    <w:p w14:paraId="624D3CE3" w14:textId="77777777" w:rsidR="00877A3C" w:rsidRDefault="00877A3C" w:rsidP="00877A3C">
      <w:pPr>
        <w:jc w:val="both"/>
        <w:rPr>
          <w:sz w:val="28"/>
          <w:szCs w:val="28"/>
        </w:rPr>
      </w:pPr>
    </w:p>
    <w:p w14:paraId="4825C979" w14:textId="77777777" w:rsidR="00877A3C" w:rsidRDefault="00877A3C" w:rsidP="00877A3C">
      <w:pPr>
        <w:jc w:val="both"/>
        <w:rPr>
          <w:sz w:val="28"/>
          <w:szCs w:val="28"/>
        </w:rPr>
      </w:pPr>
    </w:p>
    <w:p w14:paraId="6CAF0E35" w14:textId="77777777" w:rsidR="00877A3C" w:rsidRDefault="00877A3C" w:rsidP="00877A3C">
      <w:pPr>
        <w:jc w:val="both"/>
        <w:rPr>
          <w:sz w:val="28"/>
          <w:szCs w:val="28"/>
        </w:rPr>
      </w:pPr>
    </w:p>
    <w:p w14:paraId="12C0ECA3" w14:textId="77777777" w:rsidR="00877A3C" w:rsidRDefault="00877A3C" w:rsidP="00877A3C">
      <w:pPr>
        <w:jc w:val="both"/>
        <w:rPr>
          <w:sz w:val="28"/>
          <w:szCs w:val="28"/>
        </w:rPr>
      </w:pPr>
    </w:p>
    <w:p w14:paraId="0E42D38D" w14:textId="77777777" w:rsidR="00877A3C" w:rsidRDefault="00877A3C" w:rsidP="00877A3C">
      <w:pPr>
        <w:jc w:val="both"/>
        <w:rPr>
          <w:sz w:val="28"/>
          <w:szCs w:val="28"/>
        </w:rPr>
      </w:pPr>
    </w:p>
    <w:p w14:paraId="34BA93C0" w14:textId="77777777" w:rsidR="00877A3C" w:rsidRDefault="00877A3C" w:rsidP="00877A3C">
      <w:pPr>
        <w:jc w:val="both"/>
        <w:rPr>
          <w:sz w:val="28"/>
          <w:szCs w:val="28"/>
        </w:rPr>
      </w:pPr>
    </w:p>
    <w:p w14:paraId="74C30A2F" w14:textId="77777777" w:rsidR="00877A3C" w:rsidRDefault="00877A3C" w:rsidP="00877A3C">
      <w:pPr>
        <w:jc w:val="both"/>
        <w:rPr>
          <w:sz w:val="28"/>
          <w:szCs w:val="28"/>
        </w:rPr>
      </w:pPr>
    </w:p>
    <w:p w14:paraId="796A9A51" w14:textId="77777777" w:rsidR="00877A3C" w:rsidRDefault="00877A3C" w:rsidP="00877A3C">
      <w:pPr>
        <w:jc w:val="both"/>
        <w:rPr>
          <w:sz w:val="28"/>
          <w:szCs w:val="28"/>
        </w:rPr>
      </w:pPr>
    </w:p>
    <w:p w14:paraId="09AF0F56" w14:textId="77777777" w:rsidR="00877A3C" w:rsidRDefault="00877A3C" w:rsidP="00877A3C">
      <w:pPr>
        <w:jc w:val="both"/>
        <w:rPr>
          <w:sz w:val="28"/>
          <w:szCs w:val="28"/>
        </w:rPr>
      </w:pPr>
    </w:p>
    <w:p w14:paraId="1BEC1E1A" w14:textId="77777777" w:rsidR="00877A3C" w:rsidRDefault="00877A3C" w:rsidP="00877A3C">
      <w:pPr>
        <w:jc w:val="both"/>
        <w:rPr>
          <w:sz w:val="28"/>
          <w:szCs w:val="28"/>
        </w:rPr>
      </w:pPr>
    </w:p>
    <w:p w14:paraId="4C4B8657" w14:textId="77777777" w:rsidR="00877A3C" w:rsidRDefault="00877A3C" w:rsidP="00877A3C">
      <w:pPr>
        <w:jc w:val="both"/>
        <w:rPr>
          <w:sz w:val="28"/>
          <w:szCs w:val="28"/>
        </w:rPr>
      </w:pPr>
    </w:p>
    <w:p w14:paraId="206C8519" w14:textId="77777777" w:rsidR="00877A3C" w:rsidRDefault="00877A3C" w:rsidP="00B942C5">
      <w:pPr>
        <w:ind w:firstLine="284"/>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14:paraId="7E3AE679" w14:textId="77777777" w:rsidR="00877A3C" w:rsidRDefault="00877A3C" w:rsidP="00877A3C">
      <w:pPr>
        <w:ind w:left="-567"/>
        <w:jc w:val="center"/>
        <w:rPr>
          <w:bCs/>
          <w:color w:val="000000"/>
          <w:sz w:val="28"/>
          <w:szCs w:val="28"/>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532"/>
      </w:tblGrid>
      <w:tr w:rsidR="00877A3C" w14:paraId="19E1C3E3" w14:textId="77777777" w:rsidTr="00B942C5">
        <w:trPr>
          <w:trHeight w:val="748"/>
          <w:jc w:val="center"/>
        </w:trPr>
        <w:tc>
          <w:tcPr>
            <w:tcW w:w="5935" w:type="dxa"/>
            <w:vAlign w:val="center"/>
          </w:tcPr>
          <w:p w14:paraId="34A89A5B" w14:textId="77777777" w:rsidR="00877A3C" w:rsidRDefault="00877A3C" w:rsidP="00877A3C">
            <w:pPr>
              <w:jc w:val="center"/>
              <w:rPr>
                <w:bCs/>
                <w:color w:val="000000"/>
                <w:sz w:val="28"/>
                <w:szCs w:val="28"/>
              </w:rPr>
            </w:pPr>
            <w:r>
              <w:rPr>
                <w:bCs/>
                <w:color w:val="000000"/>
                <w:sz w:val="28"/>
                <w:szCs w:val="28"/>
              </w:rPr>
              <w:t>Наименование мероприятия</w:t>
            </w:r>
          </w:p>
        </w:tc>
        <w:tc>
          <w:tcPr>
            <w:tcW w:w="3532" w:type="dxa"/>
            <w:vAlign w:val="center"/>
          </w:tcPr>
          <w:p w14:paraId="43366C33" w14:textId="77777777" w:rsidR="00877A3C" w:rsidRDefault="00877A3C" w:rsidP="00877A3C">
            <w:pPr>
              <w:jc w:val="center"/>
              <w:rPr>
                <w:bCs/>
                <w:color w:val="000000"/>
                <w:sz w:val="28"/>
                <w:szCs w:val="28"/>
              </w:rPr>
            </w:pPr>
            <w:r>
              <w:rPr>
                <w:bCs/>
                <w:color w:val="000000"/>
                <w:sz w:val="28"/>
                <w:szCs w:val="28"/>
              </w:rPr>
              <w:t>Период проведения мероприятий</w:t>
            </w:r>
          </w:p>
        </w:tc>
      </w:tr>
      <w:tr w:rsidR="00877A3C" w14:paraId="57851930" w14:textId="77777777" w:rsidTr="00B942C5">
        <w:trPr>
          <w:trHeight w:val="517"/>
          <w:jc w:val="center"/>
        </w:trPr>
        <w:tc>
          <w:tcPr>
            <w:tcW w:w="5935" w:type="dxa"/>
            <w:vAlign w:val="center"/>
          </w:tcPr>
          <w:p w14:paraId="05248966" w14:textId="77777777" w:rsidR="00877A3C" w:rsidRPr="00A806C8" w:rsidRDefault="00877A3C" w:rsidP="00877A3C">
            <w:pPr>
              <w:jc w:val="center"/>
              <w:rPr>
                <w:bCs/>
                <w:sz w:val="28"/>
                <w:szCs w:val="28"/>
              </w:rPr>
            </w:pPr>
            <w:r>
              <w:rPr>
                <w:bCs/>
                <w:sz w:val="28"/>
                <w:szCs w:val="28"/>
              </w:rPr>
              <w:t>-</w:t>
            </w:r>
          </w:p>
        </w:tc>
        <w:tc>
          <w:tcPr>
            <w:tcW w:w="3532" w:type="dxa"/>
            <w:vAlign w:val="center"/>
          </w:tcPr>
          <w:p w14:paraId="65B7CECA" w14:textId="77777777" w:rsidR="00877A3C" w:rsidRPr="00FB1C58" w:rsidRDefault="00877A3C" w:rsidP="00877A3C">
            <w:pPr>
              <w:jc w:val="center"/>
              <w:rPr>
                <w:bCs/>
                <w:sz w:val="28"/>
                <w:szCs w:val="28"/>
              </w:rPr>
            </w:pPr>
            <w:r>
              <w:rPr>
                <w:bCs/>
                <w:sz w:val="28"/>
                <w:szCs w:val="28"/>
              </w:rPr>
              <w:t>-</w:t>
            </w:r>
          </w:p>
        </w:tc>
      </w:tr>
    </w:tbl>
    <w:p w14:paraId="28241F4E" w14:textId="77777777" w:rsidR="00877A3C" w:rsidRDefault="00877A3C" w:rsidP="00877A3C">
      <w:pPr>
        <w:jc w:val="both"/>
        <w:rPr>
          <w:sz w:val="28"/>
          <w:szCs w:val="28"/>
        </w:rPr>
      </w:pPr>
    </w:p>
    <w:p w14:paraId="0CD1B726" w14:textId="77777777" w:rsidR="00877A3C" w:rsidRDefault="00877A3C" w:rsidP="00877A3C">
      <w:pPr>
        <w:jc w:val="both"/>
        <w:rPr>
          <w:sz w:val="28"/>
          <w:szCs w:val="28"/>
        </w:rPr>
      </w:pPr>
    </w:p>
    <w:p w14:paraId="646BEF0A" w14:textId="77777777" w:rsidR="00877A3C" w:rsidRDefault="00877A3C" w:rsidP="00877A3C">
      <w:pPr>
        <w:jc w:val="both"/>
        <w:rPr>
          <w:sz w:val="28"/>
          <w:szCs w:val="28"/>
        </w:rPr>
      </w:pPr>
    </w:p>
    <w:p w14:paraId="1BBE425A" w14:textId="77777777" w:rsidR="00877A3C" w:rsidRDefault="00877A3C" w:rsidP="00877A3C">
      <w:pPr>
        <w:jc w:val="both"/>
        <w:rPr>
          <w:sz w:val="28"/>
          <w:szCs w:val="28"/>
        </w:rPr>
      </w:pPr>
    </w:p>
    <w:p w14:paraId="6D0449DD" w14:textId="77777777" w:rsidR="00877A3C" w:rsidRDefault="00877A3C" w:rsidP="00877A3C">
      <w:pPr>
        <w:jc w:val="both"/>
        <w:rPr>
          <w:sz w:val="28"/>
          <w:szCs w:val="28"/>
        </w:rPr>
      </w:pPr>
    </w:p>
    <w:p w14:paraId="589294F3" w14:textId="77777777" w:rsidR="00877A3C" w:rsidRDefault="00877A3C" w:rsidP="00877A3C">
      <w:pPr>
        <w:jc w:val="both"/>
        <w:rPr>
          <w:sz w:val="28"/>
          <w:szCs w:val="28"/>
        </w:rPr>
      </w:pPr>
    </w:p>
    <w:p w14:paraId="0A691D40" w14:textId="77777777" w:rsidR="00877A3C" w:rsidRDefault="00877A3C" w:rsidP="00877A3C">
      <w:pPr>
        <w:jc w:val="both"/>
        <w:rPr>
          <w:sz w:val="28"/>
          <w:szCs w:val="28"/>
        </w:rPr>
      </w:pPr>
    </w:p>
    <w:p w14:paraId="7D93D419" w14:textId="77777777" w:rsidR="00877A3C" w:rsidRDefault="00877A3C" w:rsidP="00877A3C">
      <w:pPr>
        <w:jc w:val="both"/>
        <w:rPr>
          <w:sz w:val="28"/>
          <w:szCs w:val="28"/>
        </w:rPr>
      </w:pPr>
    </w:p>
    <w:p w14:paraId="2B3CB799" w14:textId="77777777" w:rsidR="00877A3C" w:rsidRDefault="00877A3C" w:rsidP="00877A3C">
      <w:pPr>
        <w:jc w:val="both"/>
        <w:rPr>
          <w:sz w:val="28"/>
          <w:szCs w:val="28"/>
        </w:rPr>
      </w:pPr>
    </w:p>
    <w:p w14:paraId="535C2D71" w14:textId="77777777" w:rsidR="00877A3C" w:rsidRDefault="00877A3C" w:rsidP="00877A3C">
      <w:pPr>
        <w:jc w:val="both"/>
        <w:rPr>
          <w:sz w:val="28"/>
          <w:szCs w:val="28"/>
        </w:rPr>
      </w:pPr>
    </w:p>
    <w:p w14:paraId="12481F1F" w14:textId="77777777" w:rsidR="00877A3C" w:rsidRDefault="00877A3C" w:rsidP="00877A3C">
      <w:pPr>
        <w:jc w:val="both"/>
        <w:rPr>
          <w:sz w:val="28"/>
          <w:szCs w:val="28"/>
        </w:rPr>
      </w:pPr>
    </w:p>
    <w:p w14:paraId="73DE9E48" w14:textId="77777777" w:rsidR="00877A3C" w:rsidRDefault="00877A3C" w:rsidP="00877A3C">
      <w:pPr>
        <w:jc w:val="both"/>
        <w:rPr>
          <w:sz w:val="28"/>
          <w:szCs w:val="28"/>
        </w:rPr>
      </w:pPr>
    </w:p>
    <w:p w14:paraId="3E6B2EEF" w14:textId="77777777" w:rsidR="00877A3C" w:rsidRDefault="00877A3C" w:rsidP="00877A3C">
      <w:pPr>
        <w:jc w:val="both"/>
        <w:rPr>
          <w:sz w:val="28"/>
          <w:szCs w:val="28"/>
        </w:rPr>
      </w:pPr>
    </w:p>
    <w:p w14:paraId="30F46D8D" w14:textId="77777777" w:rsidR="00877A3C" w:rsidRDefault="00877A3C" w:rsidP="00877A3C">
      <w:pPr>
        <w:jc w:val="both"/>
        <w:rPr>
          <w:sz w:val="28"/>
          <w:szCs w:val="28"/>
        </w:rPr>
      </w:pPr>
    </w:p>
    <w:p w14:paraId="2C1B9530" w14:textId="77777777" w:rsidR="00877A3C" w:rsidRDefault="00877A3C" w:rsidP="00877A3C">
      <w:pPr>
        <w:jc w:val="both"/>
        <w:rPr>
          <w:sz w:val="28"/>
          <w:szCs w:val="28"/>
        </w:rPr>
      </w:pPr>
    </w:p>
    <w:p w14:paraId="3937198C" w14:textId="77777777" w:rsidR="00877A3C" w:rsidRDefault="00877A3C" w:rsidP="00877A3C">
      <w:pPr>
        <w:jc w:val="both"/>
        <w:rPr>
          <w:sz w:val="28"/>
          <w:szCs w:val="28"/>
        </w:rPr>
      </w:pPr>
    </w:p>
    <w:p w14:paraId="11DBD1CD" w14:textId="77777777" w:rsidR="00877A3C" w:rsidRDefault="00877A3C" w:rsidP="00877A3C">
      <w:pPr>
        <w:jc w:val="both"/>
        <w:rPr>
          <w:sz w:val="28"/>
          <w:szCs w:val="28"/>
        </w:rPr>
      </w:pPr>
    </w:p>
    <w:p w14:paraId="390C52F4" w14:textId="77777777" w:rsidR="00877A3C" w:rsidRDefault="00877A3C" w:rsidP="00877A3C">
      <w:pPr>
        <w:jc w:val="both"/>
        <w:rPr>
          <w:sz w:val="28"/>
          <w:szCs w:val="28"/>
        </w:rPr>
      </w:pPr>
    </w:p>
    <w:p w14:paraId="28D73E4C" w14:textId="77777777" w:rsidR="00877A3C" w:rsidRDefault="00877A3C" w:rsidP="00877A3C">
      <w:pPr>
        <w:jc w:val="both"/>
        <w:rPr>
          <w:sz w:val="28"/>
          <w:szCs w:val="28"/>
        </w:rPr>
      </w:pPr>
    </w:p>
    <w:p w14:paraId="647DB369" w14:textId="77777777" w:rsidR="00877A3C" w:rsidRDefault="00877A3C" w:rsidP="00877A3C">
      <w:pPr>
        <w:jc w:val="both"/>
        <w:rPr>
          <w:sz w:val="28"/>
          <w:szCs w:val="28"/>
        </w:rPr>
      </w:pPr>
    </w:p>
    <w:p w14:paraId="4558C020" w14:textId="77777777" w:rsidR="00877A3C" w:rsidRDefault="00877A3C" w:rsidP="00877A3C">
      <w:pPr>
        <w:jc w:val="both"/>
        <w:rPr>
          <w:sz w:val="28"/>
          <w:szCs w:val="28"/>
        </w:rPr>
      </w:pPr>
    </w:p>
    <w:p w14:paraId="78CF6490" w14:textId="77777777" w:rsidR="00877A3C" w:rsidRDefault="00877A3C" w:rsidP="00877A3C">
      <w:pPr>
        <w:jc w:val="both"/>
        <w:rPr>
          <w:sz w:val="28"/>
          <w:szCs w:val="28"/>
        </w:rPr>
      </w:pPr>
    </w:p>
    <w:p w14:paraId="4751D974" w14:textId="77777777" w:rsidR="00877A3C" w:rsidRDefault="00877A3C" w:rsidP="00877A3C">
      <w:pPr>
        <w:jc w:val="both"/>
        <w:rPr>
          <w:sz w:val="28"/>
          <w:szCs w:val="28"/>
        </w:rPr>
      </w:pPr>
    </w:p>
    <w:p w14:paraId="2A101BC5" w14:textId="77777777" w:rsidR="00877A3C" w:rsidRDefault="00877A3C" w:rsidP="00877A3C">
      <w:pPr>
        <w:jc w:val="both"/>
        <w:rPr>
          <w:sz w:val="28"/>
          <w:szCs w:val="28"/>
        </w:rPr>
      </w:pPr>
    </w:p>
    <w:p w14:paraId="47062C3B" w14:textId="77777777" w:rsidR="00877A3C" w:rsidRDefault="00877A3C" w:rsidP="00877A3C">
      <w:pPr>
        <w:jc w:val="both"/>
        <w:rPr>
          <w:sz w:val="28"/>
          <w:szCs w:val="28"/>
        </w:rPr>
      </w:pPr>
    </w:p>
    <w:p w14:paraId="52DBC134" w14:textId="77777777" w:rsidR="00877A3C" w:rsidRDefault="00877A3C" w:rsidP="00877A3C">
      <w:pPr>
        <w:jc w:val="both"/>
        <w:rPr>
          <w:sz w:val="28"/>
          <w:szCs w:val="28"/>
        </w:rPr>
      </w:pPr>
    </w:p>
    <w:p w14:paraId="538FC5B3" w14:textId="77777777" w:rsidR="00877A3C" w:rsidRDefault="00877A3C" w:rsidP="00877A3C">
      <w:pPr>
        <w:jc w:val="both"/>
        <w:rPr>
          <w:sz w:val="28"/>
          <w:szCs w:val="28"/>
        </w:rPr>
      </w:pPr>
    </w:p>
    <w:p w14:paraId="4DA04DC0" w14:textId="77777777" w:rsidR="00877A3C" w:rsidRDefault="00877A3C" w:rsidP="00877A3C">
      <w:pPr>
        <w:jc w:val="both"/>
        <w:rPr>
          <w:sz w:val="28"/>
          <w:szCs w:val="28"/>
        </w:rPr>
      </w:pPr>
    </w:p>
    <w:p w14:paraId="19D3A3E8" w14:textId="77777777" w:rsidR="00877A3C" w:rsidRDefault="00877A3C" w:rsidP="00877A3C">
      <w:pPr>
        <w:jc w:val="both"/>
        <w:rPr>
          <w:sz w:val="28"/>
          <w:szCs w:val="28"/>
        </w:rPr>
      </w:pPr>
    </w:p>
    <w:p w14:paraId="6743B6FF" w14:textId="77777777" w:rsidR="00877A3C" w:rsidRDefault="00877A3C" w:rsidP="00877A3C">
      <w:pPr>
        <w:jc w:val="both"/>
        <w:rPr>
          <w:sz w:val="28"/>
          <w:szCs w:val="28"/>
        </w:rPr>
      </w:pPr>
    </w:p>
    <w:p w14:paraId="2BD04BED" w14:textId="77777777" w:rsidR="00877A3C" w:rsidRDefault="00877A3C" w:rsidP="00877A3C">
      <w:pPr>
        <w:jc w:val="both"/>
        <w:rPr>
          <w:sz w:val="28"/>
          <w:szCs w:val="28"/>
        </w:rPr>
      </w:pPr>
    </w:p>
    <w:p w14:paraId="70FD7D2A" w14:textId="77777777" w:rsidR="00877A3C" w:rsidRDefault="00877A3C" w:rsidP="00877A3C">
      <w:pPr>
        <w:jc w:val="both"/>
        <w:rPr>
          <w:sz w:val="28"/>
          <w:szCs w:val="28"/>
        </w:rPr>
      </w:pPr>
    </w:p>
    <w:p w14:paraId="47B7ABB2" w14:textId="77777777" w:rsidR="00877A3C" w:rsidRDefault="00877A3C" w:rsidP="00877A3C">
      <w:pPr>
        <w:jc w:val="both"/>
        <w:rPr>
          <w:sz w:val="28"/>
          <w:szCs w:val="28"/>
        </w:rPr>
      </w:pPr>
    </w:p>
    <w:p w14:paraId="6C4293D1" w14:textId="77777777" w:rsidR="00877A3C" w:rsidRDefault="00877A3C" w:rsidP="00877A3C">
      <w:pPr>
        <w:jc w:val="both"/>
        <w:rPr>
          <w:sz w:val="28"/>
          <w:szCs w:val="28"/>
        </w:rPr>
      </w:pPr>
    </w:p>
    <w:p w14:paraId="512DB60E" w14:textId="77777777" w:rsidR="00877A3C" w:rsidRDefault="00877A3C" w:rsidP="00877A3C">
      <w:pPr>
        <w:jc w:val="both"/>
        <w:rPr>
          <w:sz w:val="28"/>
          <w:szCs w:val="28"/>
        </w:rPr>
      </w:pPr>
    </w:p>
    <w:p w14:paraId="61AE1E1C" w14:textId="77777777" w:rsidR="00877A3C" w:rsidRDefault="00877A3C" w:rsidP="00877A3C">
      <w:pPr>
        <w:jc w:val="both"/>
        <w:rPr>
          <w:sz w:val="28"/>
          <w:szCs w:val="28"/>
        </w:rPr>
      </w:pPr>
    </w:p>
    <w:p w14:paraId="0A046ABA" w14:textId="77777777" w:rsidR="00B942C5" w:rsidRDefault="00B942C5" w:rsidP="00877A3C">
      <w:pPr>
        <w:jc w:val="both"/>
        <w:rPr>
          <w:sz w:val="28"/>
          <w:szCs w:val="28"/>
        </w:rPr>
        <w:sectPr w:rsidR="00B942C5" w:rsidSect="00877A3C">
          <w:pgSz w:w="11906" w:h="16838"/>
          <w:pgMar w:top="1134" w:right="850" w:bottom="1134" w:left="284" w:header="708" w:footer="708" w:gutter="0"/>
          <w:cols w:space="708"/>
          <w:docGrid w:linePitch="360"/>
        </w:sectPr>
      </w:pPr>
    </w:p>
    <w:p w14:paraId="5E0DDCA4" w14:textId="0E0B2BCF" w:rsidR="008D0B46" w:rsidRPr="00022D20" w:rsidRDefault="008D0B46" w:rsidP="008D0B46">
      <w:pPr>
        <w:ind w:left="4111" w:right="-143" w:firstLine="2977"/>
        <w:jc w:val="center"/>
      </w:pPr>
      <w:r w:rsidRPr="00022D20">
        <w:lastRenderedPageBreak/>
        <w:t xml:space="preserve">Приложение № </w:t>
      </w:r>
      <w:r>
        <w:t>7</w:t>
      </w:r>
      <w:r w:rsidRPr="00022D20">
        <w:t xml:space="preserve"> к протоколу</w:t>
      </w:r>
    </w:p>
    <w:p w14:paraId="54D676CA" w14:textId="77777777" w:rsidR="008D0B46" w:rsidRPr="00022D20" w:rsidRDefault="008D0B46" w:rsidP="008D0B46">
      <w:pPr>
        <w:ind w:left="4111" w:right="-143" w:firstLine="2977"/>
        <w:jc w:val="center"/>
      </w:pPr>
      <w:r w:rsidRPr="00022D20">
        <w:t>№ 6</w:t>
      </w:r>
      <w:r>
        <w:t xml:space="preserve">6 </w:t>
      </w:r>
      <w:r w:rsidRPr="00022D20">
        <w:t>заседания правления</w:t>
      </w:r>
    </w:p>
    <w:p w14:paraId="4297FCD9" w14:textId="77777777" w:rsidR="008D0B46" w:rsidRPr="00022D20" w:rsidRDefault="008D0B46" w:rsidP="008D0B46">
      <w:pPr>
        <w:ind w:left="4111" w:right="-143" w:firstLine="2977"/>
        <w:jc w:val="center"/>
      </w:pPr>
      <w:r w:rsidRPr="00022D20">
        <w:t>региональной энергетической</w:t>
      </w:r>
    </w:p>
    <w:p w14:paraId="5BCBE606" w14:textId="77777777" w:rsidR="008D0B46" w:rsidRPr="00022D20" w:rsidRDefault="008D0B46" w:rsidP="008D0B46">
      <w:pPr>
        <w:ind w:left="4111" w:right="-143" w:firstLine="2977"/>
        <w:jc w:val="center"/>
      </w:pPr>
      <w:r w:rsidRPr="00022D20">
        <w:t xml:space="preserve">комиссии Кемеровской </w:t>
      </w:r>
    </w:p>
    <w:p w14:paraId="3844622D" w14:textId="77777777" w:rsidR="008D0B46" w:rsidRDefault="008D0B46" w:rsidP="008D0B46">
      <w:pPr>
        <w:ind w:left="4111" w:right="-143" w:firstLine="2977"/>
        <w:jc w:val="center"/>
      </w:pPr>
      <w:r w:rsidRPr="00022D20">
        <w:t>области от 0</w:t>
      </w:r>
      <w:r>
        <w:t>7</w:t>
      </w:r>
      <w:r w:rsidRPr="00022D20">
        <w:t>.12.2017</w:t>
      </w:r>
    </w:p>
    <w:p w14:paraId="5874B7CD" w14:textId="77777777" w:rsidR="00877A3C" w:rsidRDefault="00877A3C" w:rsidP="00877A3C">
      <w:pPr>
        <w:jc w:val="center"/>
        <w:rPr>
          <w:b/>
          <w:sz w:val="28"/>
          <w:szCs w:val="28"/>
        </w:rPr>
      </w:pPr>
    </w:p>
    <w:p w14:paraId="10BC1C86" w14:textId="77777777" w:rsidR="00877A3C" w:rsidRDefault="00877A3C" w:rsidP="008D0B46">
      <w:pPr>
        <w:ind w:firstLine="426"/>
        <w:jc w:val="center"/>
        <w:rPr>
          <w:b/>
          <w:sz w:val="28"/>
          <w:szCs w:val="28"/>
        </w:rPr>
      </w:pPr>
      <w:r w:rsidRPr="00CC5C1A">
        <w:rPr>
          <w:b/>
          <w:sz w:val="28"/>
          <w:szCs w:val="28"/>
        </w:rPr>
        <w:t xml:space="preserve">Одноставочные тарифы </w:t>
      </w:r>
    </w:p>
    <w:p w14:paraId="1B9F0D7C" w14:textId="77777777" w:rsidR="00877A3C" w:rsidRDefault="00877A3C" w:rsidP="00877A3C">
      <w:pPr>
        <w:jc w:val="center"/>
        <w:rPr>
          <w:b/>
          <w:sz w:val="28"/>
          <w:szCs w:val="28"/>
        </w:rPr>
      </w:pPr>
      <w:r w:rsidRPr="00F46D5A">
        <w:rPr>
          <w:b/>
          <w:sz w:val="28"/>
          <w:szCs w:val="28"/>
        </w:rPr>
        <w:t>на транспортировку питьевой воды, транспортировку</w:t>
      </w:r>
    </w:p>
    <w:p w14:paraId="3FD5087E" w14:textId="77777777" w:rsidR="00877A3C" w:rsidRPr="00327562" w:rsidRDefault="00877A3C" w:rsidP="00877A3C">
      <w:pPr>
        <w:jc w:val="center"/>
        <w:rPr>
          <w:b/>
          <w:color w:val="FF0000"/>
          <w:sz w:val="28"/>
          <w:szCs w:val="28"/>
        </w:rPr>
      </w:pPr>
      <w:r w:rsidRPr="00F46D5A">
        <w:rPr>
          <w:b/>
          <w:sz w:val="28"/>
          <w:szCs w:val="28"/>
        </w:rPr>
        <w:t xml:space="preserve"> сточных вод ООО «</w:t>
      </w:r>
      <w:r>
        <w:rPr>
          <w:b/>
          <w:sz w:val="28"/>
          <w:szCs w:val="28"/>
        </w:rPr>
        <w:t>Теплоснаб</w:t>
      </w:r>
      <w:r w:rsidRPr="00F46D5A">
        <w:rPr>
          <w:b/>
          <w:sz w:val="28"/>
          <w:szCs w:val="28"/>
        </w:rPr>
        <w:t>» (г. Кемерово)</w:t>
      </w:r>
    </w:p>
    <w:p w14:paraId="6AB39752" w14:textId="77777777" w:rsidR="00877A3C" w:rsidRDefault="00877A3C" w:rsidP="00877A3C">
      <w:pPr>
        <w:jc w:val="center"/>
        <w:rPr>
          <w:b/>
          <w:sz w:val="28"/>
          <w:szCs w:val="28"/>
        </w:rPr>
      </w:pPr>
      <w:r>
        <w:rPr>
          <w:b/>
          <w:sz w:val="28"/>
          <w:szCs w:val="28"/>
        </w:rPr>
        <w:t>на период с 01.01.2018</w:t>
      </w:r>
      <w:r w:rsidRPr="00CC5C1A">
        <w:rPr>
          <w:b/>
          <w:sz w:val="28"/>
          <w:szCs w:val="28"/>
        </w:rPr>
        <w:t xml:space="preserve"> по 31.12.201</w:t>
      </w:r>
      <w:r>
        <w:rPr>
          <w:b/>
          <w:sz w:val="28"/>
          <w:szCs w:val="28"/>
        </w:rPr>
        <w:t>8</w:t>
      </w:r>
    </w:p>
    <w:p w14:paraId="06C124EC" w14:textId="77777777" w:rsidR="00877A3C" w:rsidRDefault="00877A3C" w:rsidP="00877A3C">
      <w:pPr>
        <w:jc w:val="center"/>
        <w:rPr>
          <w:b/>
          <w:sz w:val="28"/>
          <w:szCs w:val="28"/>
        </w:rPr>
      </w:pPr>
    </w:p>
    <w:tbl>
      <w:tblPr>
        <w:tblW w:w="9386" w:type="dxa"/>
        <w:jc w:val="center"/>
        <w:tblLayout w:type="fixed"/>
        <w:tblLook w:val="04A0" w:firstRow="1" w:lastRow="0" w:firstColumn="1" w:lastColumn="0" w:noHBand="0" w:noVBand="1"/>
      </w:tblPr>
      <w:tblGrid>
        <w:gridCol w:w="709"/>
        <w:gridCol w:w="3744"/>
        <w:gridCol w:w="2523"/>
        <w:gridCol w:w="2410"/>
      </w:tblGrid>
      <w:tr w:rsidR="00877A3C" w:rsidRPr="00EA2512" w14:paraId="679F44E5" w14:textId="77777777" w:rsidTr="00877A3C">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3AB21613" w14:textId="77777777" w:rsidR="00877A3C" w:rsidRDefault="00877A3C" w:rsidP="00877A3C">
            <w:pPr>
              <w:jc w:val="center"/>
              <w:rPr>
                <w:color w:val="000000"/>
                <w:sz w:val="28"/>
                <w:szCs w:val="28"/>
              </w:rPr>
            </w:pPr>
            <w:r w:rsidRPr="00EA2512">
              <w:rPr>
                <w:color w:val="000000"/>
                <w:sz w:val="28"/>
                <w:szCs w:val="28"/>
              </w:rPr>
              <w:t xml:space="preserve">№ </w:t>
            </w:r>
          </w:p>
          <w:p w14:paraId="5D05B469" w14:textId="77777777" w:rsidR="00877A3C" w:rsidRPr="00EA2512" w:rsidRDefault="00877A3C" w:rsidP="00877A3C">
            <w:pPr>
              <w:jc w:val="center"/>
              <w:rPr>
                <w:color w:val="000000"/>
                <w:sz w:val="28"/>
                <w:szCs w:val="28"/>
              </w:rPr>
            </w:pPr>
            <w:r w:rsidRPr="00EA2512">
              <w:rPr>
                <w:color w:val="000000"/>
                <w:sz w:val="28"/>
                <w:szCs w:val="28"/>
              </w:rPr>
              <w:t>п/п</w:t>
            </w:r>
          </w:p>
        </w:tc>
        <w:tc>
          <w:tcPr>
            <w:tcW w:w="3744" w:type="dxa"/>
            <w:vMerge w:val="restart"/>
            <w:tcBorders>
              <w:top w:val="single" w:sz="4" w:space="0" w:color="auto"/>
              <w:left w:val="single" w:sz="4" w:space="0" w:color="auto"/>
              <w:right w:val="single" w:sz="4" w:space="0" w:color="auto"/>
            </w:tcBorders>
            <w:shd w:val="clear" w:color="000000" w:fill="FFFFFF"/>
            <w:vAlign w:val="center"/>
            <w:hideMark/>
          </w:tcPr>
          <w:p w14:paraId="3EE7145C" w14:textId="77777777" w:rsidR="00877A3C" w:rsidRDefault="00877A3C" w:rsidP="00877A3C">
            <w:pPr>
              <w:jc w:val="center"/>
              <w:rPr>
                <w:color w:val="000000"/>
                <w:sz w:val="28"/>
                <w:szCs w:val="28"/>
              </w:rPr>
            </w:pPr>
            <w:r w:rsidRPr="00EA2512">
              <w:rPr>
                <w:color w:val="000000"/>
                <w:sz w:val="28"/>
                <w:szCs w:val="28"/>
              </w:rPr>
              <w:t xml:space="preserve">Наименование услуг, </w:t>
            </w:r>
          </w:p>
          <w:p w14:paraId="4204DCB2" w14:textId="77777777" w:rsidR="00877A3C" w:rsidRPr="00EA2512" w:rsidRDefault="00877A3C" w:rsidP="00877A3C">
            <w:pPr>
              <w:jc w:val="center"/>
              <w:rPr>
                <w:color w:val="000000"/>
                <w:sz w:val="28"/>
                <w:szCs w:val="28"/>
              </w:rPr>
            </w:pPr>
            <w:r w:rsidRPr="00EA2512">
              <w:rPr>
                <w:color w:val="000000"/>
                <w:sz w:val="28"/>
                <w:szCs w:val="28"/>
              </w:rPr>
              <w:t>потребителей</w:t>
            </w:r>
          </w:p>
        </w:tc>
        <w:tc>
          <w:tcPr>
            <w:tcW w:w="4933" w:type="dxa"/>
            <w:gridSpan w:val="2"/>
            <w:tcBorders>
              <w:top w:val="single" w:sz="4" w:space="0" w:color="auto"/>
              <w:left w:val="nil"/>
              <w:bottom w:val="single" w:sz="4" w:space="0" w:color="auto"/>
              <w:right w:val="single" w:sz="4" w:space="0" w:color="auto"/>
            </w:tcBorders>
            <w:shd w:val="clear" w:color="000000" w:fill="FFFFFF"/>
            <w:vAlign w:val="center"/>
            <w:hideMark/>
          </w:tcPr>
          <w:p w14:paraId="4F93793F" w14:textId="77777777" w:rsidR="00877A3C" w:rsidRPr="00EA2512" w:rsidRDefault="00877A3C" w:rsidP="00877A3C">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877A3C" w:rsidRPr="00EA2512" w14:paraId="60E4695B" w14:textId="77777777" w:rsidTr="00877A3C">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6422EB51" w14:textId="77777777" w:rsidR="00877A3C" w:rsidRPr="00EA2512" w:rsidRDefault="00877A3C" w:rsidP="00877A3C">
            <w:pPr>
              <w:rPr>
                <w:color w:val="000000"/>
                <w:sz w:val="28"/>
                <w:szCs w:val="28"/>
              </w:rPr>
            </w:pPr>
          </w:p>
        </w:tc>
        <w:tc>
          <w:tcPr>
            <w:tcW w:w="3744" w:type="dxa"/>
            <w:vMerge/>
            <w:tcBorders>
              <w:left w:val="single" w:sz="4" w:space="0" w:color="auto"/>
              <w:bottom w:val="single" w:sz="4" w:space="0" w:color="auto"/>
              <w:right w:val="single" w:sz="4" w:space="0" w:color="auto"/>
            </w:tcBorders>
            <w:shd w:val="clear" w:color="000000" w:fill="FFFFFF"/>
            <w:vAlign w:val="center"/>
            <w:hideMark/>
          </w:tcPr>
          <w:p w14:paraId="2AAA725F" w14:textId="77777777" w:rsidR="00877A3C" w:rsidRPr="00EA2512" w:rsidRDefault="00877A3C" w:rsidP="00877A3C">
            <w:pPr>
              <w:rPr>
                <w:color w:val="000000"/>
                <w:sz w:val="28"/>
                <w:szCs w:val="28"/>
              </w:rPr>
            </w:pPr>
          </w:p>
        </w:tc>
        <w:tc>
          <w:tcPr>
            <w:tcW w:w="2523" w:type="dxa"/>
            <w:tcBorders>
              <w:top w:val="nil"/>
              <w:left w:val="nil"/>
              <w:bottom w:val="single" w:sz="4" w:space="0" w:color="auto"/>
              <w:right w:val="single" w:sz="4" w:space="0" w:color="auto"/>
            </w:tcBorders>
            <w:shd w:val="clear" w:color="000000" w:fill="FFFFFF"/>
            <w:vAlign w:val="center"/>
            <w:hideMark/>
          </w:tcPr>
          <w:p w14:paraId="67F26839" w14:textId="77777777" w:rsidR="00877A3C" w:rsidRDefault="00877A3C" w:rsidP="00877A3C">
            <w:pPr>
              <w:jc w:val="center"/>
              <w:rPr>
                <w:color w:val="000000"/>
                <w:sz w:val="28"/>
                <w:szCs w:val="28"/>
              </w:rPr>
            </w:pPr>
            <w:r w:rsidRPr="00EA2512">
              <w:rPr>
                <w:color w:val="000000"/>
                <w:sz w:val="28"/>
                <w:szCs w:val="28"/>
              </w:rPr>
              <w:t>с 01.01.</w:t>
            </w:r>
            <w:r>
              <w:rPr>
                <w:color w:val="000000"/>
                <w:sz w:val="28"/>
                <w:szCs w:val="28"/>
              </w:rPr>
              <w:t>2018</w:t>
            </w:r>
            <w:r w:rsidRPr="00EA2512">
              <w:rPr>
                <w:color w:val="000000"/>
                <w:sz w:val="28"/>
                <w:szCs w:val="28"/>
              </w:rPr>
              <w:t xml:space="preserve"> </w:t>
            </w:r>
          </w:p>
          <w:p w14:paraId="59953802" w14:textId="77777777" w:rsidR="00877A3C" w:rsidRPr="00EA2512" w:rsidRDefault="00877A3C" w:rsidP="00877A3C">
            <w:pPr>
              <w:jc w:val="center"/>
              <w:rPr>
                <w:color w:val="000000"/>
                <w:sz w:val="28"/>
                <w:szCs w:val="28"/>
              </w:rPr>
            </w:pPr>
            <w:r w:rsidRPr="00EA2512">
              <w:rPr>
                <w:color w:val="000000"/>
                <w:sz w:val="28"/>
                <w:szCs w:val="28"/>
              </w:rPr>
              <w:t>по 30.06.</w:t>
            </w:r>
            <w:r>
              <w:rPr>
                <w:color w:val="000000"/>
                <w:sz w:val="28"/>
                <w:szCs w:val="28"/>
              </w:rPr>
              <w:t>2018</w:t>
            </w:r>
          </w:p>
        </w:tc>
        <w:tc>
          <w:tcPr>
            <w:tcW w:w="2410" w:type="dxa"/>
            <w:tcBorders>
              <w:top w:val="nil"/>
              <w:left w:val="nil"/>
              <w:bottom w:val="single" w:sz="4" w:space="0" w:color="auto"/>
              <w:right w:val="single" w:sz="4" w:space="0" w:color="auto"/>
            </w:tcBorders>
            <w:shd w:val="clear" w:color="000000" w:fill="FFFFFF"/>
            <w:vAlign w:val="center"/>
            <w:hideMark/>
          </w:tcPr>
          <w:p w14:paraId="4C9294BE" w14:textId="77777777" w:rsidR="00877A3C" w:rsidRDefault="00877A3C" w:rsidP="00877A3C">
            <w:pPr>
              <w:jc w:val="center"/>
              <w:rPr>
                <w:color w:val="000000"/>
                <w:sz w:val="28"/>
                <w:szCs w:val="28"/>
              </w:rPr>
            </w:pPr>
            <w:r w:rsidRPr="00EA2512">
              <w:rPr>
                <w:color w:val="000000"/>
                <w:sz w:val="28"/>
                <w:szCs w:val="28"/>
              </w:rPr>
              <w:t>с 01.07.</w:t>
            </w:r>
            <w:r>
              <w:rPr>
                <w:color w:val="000000"/>
                <w:sz w:val="28"/>
                <w:szCs w:val="28"/>
              </w:rPr>
              <w:t>2018</w:t>
            </w:r>
            <w:r w:rsidRPr="00EA2512">
              <w:rPr>
                <w:color w:val="000000"/>
                <w:sz w:val="28"/>
                <w:szCs w:val="28"/>
              </w:rPr>
              <w:t xml:space="preserve"> </w:t>
            </w:r>
          </w:p>
          <w:p w14:paraId="2E612C12" w14:textId="77777777" w:rsidR="00877A3C" w:rsidRPr="00EA2512" w:rsidRDefault="00877A3C" w:rsidP="00877A3C">
            <w:pPr>
              <w:jc w:val="center"/>
              <w:rPr>
                <w:color w:val="000000"/>
                <w:sz w:val="28"/>
                <w:szCs w:val="28"/>
              </w:rPr>
            </w:pPr>
            <w:r w:rsidRPr="00EA2512">
              <w:rPr>
                <w:color w:val="000000"/>
                <w:sz w:val="28"/>
                <w:szCs w:val="28"/>
              </w:rPr>
              <w:t>по 31.12.</w:t>
            </w:r>
            <w:r>
              <w:rPr>
                <w:color w:val="000000"/>
                <w:sz w:val="28"/>
                <w:szCs w:val="28"/>
              </w:rPr>
              <w:t>2018</w:t>
            </w:r>
          </w:p>
        </w:tc>
      </w:tr>
      <w:tr w:rsidR="00877A3C" w:rsidRPr="00EA2512" w14:paraId="7172FF4C" w14:textId="77777777" w:rsidTr="00877A3C">
        <w:trPr>
          <w:trHeight w:val="514"/>
          <w:jc w:val="center"/>
        </w:trPr>
        <w:tc>
          <w:tcPr>
            <w:tcW w:w="9386" w:type="dxa"/>
            <w:gridSpan w:val="4"/>
            <w:tcBorders>
              <w:left w:val="single" w:sz="4" w:space="0" w:color="auto"/>
              <w:bottom w:val="single" w:sz="4" w:space="0" w:color="auto"/>
              <w:right w:val="single" w:sz="4" w:space="0" w:color="auto"/>
            </w:tcBorders>
            <w:shd w:val="clear" w:color="000000" w:fill="FFFFFF"/>
            <w:vAlign w:val="center"/>
          </w:tcPr>
          <w:p w14:paraId="35AAB874" w14:textId="77777777" w:rsidR="00877A3C" w:rsidRPr="003E1634" w:rsidRDefault="00877A3C" w:rsidP="00877A3C">
            <w:pPr>
              <w:jc w:val="center"/>
              <w:rPr>
                <w:color w:val="000000" w:themeColor="text1"/>
                <w:sz w:val="28"/>
                <w:szCs w:val="28"/>
              </w:rPr>
            </w:pPr>
            <w:r w:rsidRPr="003E1634">
              <w:rPr>
                <w:color w:val="000000" w:themeColor="text1"/>
                <w:sz w:val="28"/>
                <w:szCs w:val="28"/>
              </w:rPr>
              <w:t>1. Транспортировка питьевой воды</w:t>
            </w:r>
            <w:r>
              <w:rPr>
                <w:color w:val="000000" w:themeColor="text1"/>
                <w:sz w:val="28"/>
                <w:szCs w:val="28"/>
              </w:rPr>
              <w:t>*</w:t>
            </w:r>
          </w:p>
        </w:tc>
      </w:tr>
      <w:tr w:rsidR="00877A3C" w:rsidRPr="00EA2512" w14:paraId="2F84469B" w14:textId="77777777" w:rsidTr="00877A3C">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3B8F98C" w14:textId="77777777" w:rsidR="00877A3C" w:rsidRPr="00EA2512" w:rsidRDefault="00877A3C" w:rsidP="00877A3C">
            <w:pPr>
              <w:jc w:val="center"/>
              <w:rPr>
                <w:color w:val="000000"/>
                <w:sz w:val="28"/>
                <w:szCs w:val="28"/>
              </w:rPr>
            </w:pPr>
            <w:r>
              <w:rPr>
                <w:color w:val="000000"/>
                <w:sz w:val="28"/>
                <w:szCs w:val="28"/>
              </w:rPr>
              <w:t>1.1</w:t>
            </w:r>
            <w:r w:rsidRPr="00EA2512">
              <w:rPr>
                <w:color w:val="000000"/>
                <w:sz w:val="28"/>
                <w:szCs w:val="28"/>
              </w:rPr>
              <w:t>.</w:t>
            </w:r>
          </w:p>
        </w:tc>
        <w:tc>
          <w:tcPr>
            <w:tcW w:w="3744" w:type="dxa"/>
            <w:tcBorders>
              <w:top w:val="nil"/>
              <w:left w:val="single" w:sz="4" w:space="0" w:color="auto"/>
              <w:bottom w:val="single" w:sz="4" w:space="0" w:color="auto"/>
              <w:right w:val="single" w:sz="4" w:space="0" w:color="auto"/>
            </w:tcBorders>
            <w:shd w:val="clear" w:color="000000" w:fill="FFFFFF"/>
            <w:vAlign w:val="center"/>
            <w:hideMark/>
          </w:tcPr>
          <w:p w14:paraId="4A4A6246" w14:textId="77777777" w:rsidR="00877A3C" w:rsidRPr="003E1634" w:rsidRDefault="00877A3C" w:rsidP="00877A3C">
            <w:pPr>
              <w:rPr>
                <w:color w:val="000000" w:themeColor="text1"/>
                <w:sz w:val="28"/>
                <w:szCs w:val="28"/>
              </w:rPr>
            </w:pPr>
            <w:r w:rsidRPr="003E1634">
              <w:rPr>
                <w:color w:val="000000" w:themeColor="text1"/>
                <w:sz w:val="28"/>
                <w:szCs w:val="28"/>
              </w:rPr>
              <w:t xml:space="preserve">Прочие потребители </w:t>
            </w:r>
            <w:r>
              <w:rPr>
                <w:color w:val="000000" w:themeColor="text1"/>
                <w:sz w:val="28"/>
                <w:szCs w:val="28"/>
              </w:rPr>
              <w:t xml:space="preserve">            </w:t>
            </w:r>
            <w:proofErr w:type="gramStart"/>
            <w:r>
              <w:rPr>
                <w:color w:val="000000" w:themeColor="text1"/>
                <w:sz w:val="28"/>
                <w:szCs w:val="28"/>
              </w:rPr>
              <w:t xml:space="preserve">   </w:t>
            </w:r>
            <w:r w:rsidRPr="00E32E5F">
              <w:rPr>
                <w:color w:val="000000" w:themeColor="text1"/>
                <w:sz w:val="28"/>
                <w:szCs w:val="28"/>
              </w:rPr>
              <w:t>(</w:t>
            </w:r>
            <w:proofErr w:type="gramEnd"/>
            <w:r w:rsidRPr="00E32E5F">
              <w:rPr>
                <w:color w:val="000000" w:themeColor="text1"/>
                <w:sz w:val="28"/>
                <w:szCs w:val="28"/>
              </w:rPr>
              <w:t>НДС не облагается)</w:t>
            </w:r>
          </w:p>
        </w:tc>
        <w:tc>
          <w:tcPr>
            <w:tcW w:w="2523" w:type="dxa"/>
            <w:tcBorders>
              <w:top w:val="nil"/>
              <w:left w:val="nil"/>
              <w:bottom w:val="single" w:sz="4" w:space="0" w:color="auto"/>
              <w:right w:val="single" w:sz="4" w:space="0" w:color="auto"/>
            </w:tcBorders>
            <w:shd w:val="clear" w:color="000000" w:fill="FFFFFF"/>
            <w:vAlign w:val="center"/>
          </w:tcPr>
          <w:p w14:paraId="22A8FF48" w14:textId="77777777" w:rsidR="00877A3C" w:rsidRPr="005F7718" w:rsidRDefault="00877A3C" w:rsidP="00877A3C">
            <w:pPr>
              <w:jc w:val="center"/>
              <w:rPr>
                <w:sz w:val="28"/>
                <w:szCs w:val="28"/>
              </w:rPr>
            </w:pPr>
            <w:r>
              <w:rPr>
                <w:sz w:val="28"/>
                <w:szCs w:val="28"/>
              </w:rPr>
              <w:t>0,92</w:t>
            </w:r>
          </w:p>
        </w:tc>
        <w:tc>
          <w:tcPr>
            <w:tcW w:w="2410" w:type="dxa"/>
            <w:tcBorders>
              <w:top w:val="nil"/>
              <w:left w:val="nil"/>
              <w:bottom w:val="single" w:sz="4" w:space="0" w:color="auto"/>
              <w:right w:val="single" w:sz="4" w:space="0" w:color="auto"/>
            </w:tcBorders>
            <w:shd w:val="clear" w:color="000000" w:fill="FFFFFF"/>
            <w:vAlign w:val="center"/>
          </w:tcPr>
          <w:p w14:paraId="48563D8E" w14:textId="77777777" w:rsidR="00877A3C" w:rsidRPr="005F7718" w:rsidRDefault="00877A3C" w:rsidP="00877A3C">
            <w:pPr>
              <w:jc w:val="center"/>
              <w:rPr>
                <w:sz w:val="28"/>
                <w:szCs w:val="28"/>
              </w:rPr>
            </w:pPr>
            <w:r>
              <w:rPr>
                <w:sz w:val="28"/>
                <w:szCs w:val="28"/>
              </w:rPr>
              <w:t>0,92</w:t>
            </w:r>
          </w:p>
        </w:tc>
      </w:tr>
      <w:tr w:rsidR="00877A3C" w:rsidRPr="00EA2512" w14:paraId="7FF15D07" w14:textId="77777777" w:rsidTr="00877A3C">
        <w:trPr>
          <w:trHeight w:val="557"/>
          <w:jc w:val="center"/>
        </w:trPr>
        <w:tc>
          <w:tcPr>
            <w:tcW w:w="9386" w:type="dxa"/>
            <w:gridSpan w:val="4"/>
            <w:tcBorders>
              <w:top w:val="nil"/>
              <w:left w:val="single" w:sz="4" w:space="0" w:color="auto"/>
              <w:bottom w:val="single" w:sz="4" w:space="0" w:color="auto"/>
              <w:right w:val="single" w:sz="4" w:space="0" w:color="auto"/>
            </w:tcBorders>
            <w:shd w:val="clear" w:color="000000" w:fill="FFFFFF"/>
            <w:vAlign w:val="center"/>
          </w:tcPr>
          <w:p w14:paraId="00956FDF" w14:textId="77777777" w:rsidR="00877A3C" w:rsidRPr="005F7718" w:rsidRDefault="00877A3C" w:rsidP="00877A3C">
            <w:pPr>
              <w:jc w:val="center"/>
              <w:rPr>
                <w:sz w:val="28"/>
                <w:szCs w:val="28"/>
              </w:rPr>
            </w:pPr>
            <w:r w:rsidRPr="005F7718">
              <w:rPr>
                <w:sz w:val="28"/>
                <w:szCs w:val="28"/>
              </w:rPr>
              <w:t>2. Транспортировка сточных вод*</w:t>
            </w:r>
          </w:p>
        </w:tc>
      </w:tr>
      <w:tr w:rsidR="00877A3C" w:rsidRPr="00EA2512" w14:paraId="495707B3" w14:textId="77777777" w:rsidTr="00877A3C">
        <w:trPr>
          <w:trHeight w:val="55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98ADD63" w14:textId="77777777" w:rsidR="00877A3C" w:rsidRPr="00EA2512" w:rsidRDefault="00877A3C" w:rsidP="00877A3C">
            <w:pPr>
              <w:jc w:val="center"/>
              <w:rPr>
                <w:color w:val="000000"/>
                <w:sz w:val="28"/>
                <w:szCs w:val="28"/>
              </w:rPr>
            </w:pPr>
            <w:r>
              <w:rPr>
                <w:color w:val="000000"/>
                <w:sz w:val="28"/>
                <w:szCs w:val="28"/>
              </w:rPr>
              <w:t>2.1</w:t>
            </w:r>
            <w:r w:rsidRPr="00EA2512">
              <w:rPr>
                <w:color w:val="000000"/>
                <w:sz w:val="28"/>
                <w:szCs w:val="28"/>
              </w:rPr>
              <w:t>.</w:t>
            </w:r>
          </w:p>
        </w:tc>
        <w:tc>
          <w:tcPr>
            <w:tcW w:w="3744" w:type="dxa"/>
            <w:tcBorders>
              <w:top w:val="nil"/>
              <w:left w:val="single" w:sz="4" w:space="0" w:color="auto"/>
              <w:bottom w:val="single" w:sz="4" w:space="0" w:color="auto"/>
              <w:right w:val="single" w:sz="4" w:space="0" w:color="auto"/>
            </w:tcBorders>
            <w:shd w:val="clear" w:color="000000" w:fill="FFFFFF"/>
            <w:vAlign w:val="center"/>
            <w:hideMark/>
          </w:tcPr>
          <w:p w14:paraId="0F5C107C" w14:textId="77777777" w:rsidR="00877A3C" w:rsidRPr="00EA2512" w:rsidRDefault="00877A3C" w:rsidP="00877A3C">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32E5F">
              <w:rPr>
                <w:color w:val="000000"/>
                <w:sz w:val="28"/>
                <w:szCs w:val="28"/>
              </w:rPr>
              <w:t>(</w:t>
            </w:r>
            <w:proofErr w:type="gramEnd"/>
            <w:r w:rsidRPr="00E32E5F">
              <w:rPr>
                <w:color w:val="000000"/>
                <w:sz w:val="28"/>
                <w:szCs w:val="28"/>
              </w:rPr>
              <w:t>НДС не облагается)</w:t>
            </w:r>
          </w:p>
        </w:tc>
        <w:tc>
          <w:tcPr>
            <w:tcW w:w="2523" w:type="dxa"/>
            <w:tcBorders>
              <w:top w:val="nil"/>
              <w:left w:val="nil"/>
              <w:bottom w:val="single" w:sz="4" w:space="0" w:color="auto"/>
              <w:right w:val="single" w:sz="4" w:space="0" w:color="auto"/>
            </w:tcBorders>
            <w:shd w:val="clear" w:color="000000" w:fill="FFFFFF"/>
            <w:vAlign w:val="center"/>
          </w:tcPr>
          <w:p w14:paraId="59F11FA4" w14:textId="77777777" w:rsidR="00877A3C" w:rsidRPr="005F7718" w:rsidRDefault="00877A3C" w:rsidP="00877A3C">
            <w:pPr>
              <w:jc w:val="center"/>
              <w:rPr>
                <w:sz w:val="28"/>
                <w:szCs w:val="28"/>
              </w:rPr>
            </w:pPr>
            <w:r>
              <w:rPr>
                <w:sz w:val="28"/>
                <w:szCs w:val="28"/>
              </w:rPr>
              <w:t>0,42</w:t>
            </w:r>
          </w:p>
        </w:tc>
        <w:tc>
          <w:tcPr>
            <w:tcW w:w="2410" w:type="dxa"/>
            <w:tcBorders>
              <w:top w:val="nil"/>
              <w:left w:val="nil"/>
              <w:bottom w:val="single" w:sz="4" w:space="0" w:color="auto"/>
              <w:right w:val="single" w:sz="4" w:space="0" w:color="auto"/>
            </w:tcBorders>
            <w:shd w:val="clear" w:color="000000" w:fill="FFFFFF"/>
            <w:vAlign w:val="center"/>
          </w:tcPr>
          <w:p w14:paraId="1257B212" w14:textId="77777777" w:rsidR="00877A3C" w:rsidRPr="005F7718" w:rsidRDefault="00877A3C" w:rsidP="00877A3C">
            <w:pPr>
              <w:jc w:val="center"/>
              <w:rPr>
                <w:sz w:val="28"/>
                <w:szCs w:val="28"/>
              </w:rPr>
            </w:pPr>
            <w:r>
              <w:rPr>
                <w:sz w:val="28"/>
                <w:szCs w:val="28"/>
              </w:rPr>
              <w:t>0,42</w:t>
            </w:r>
          </w:p>
        </w:tc>
      </w:tr>
    </w:tbl>
    <w:p w14:paraId="2ACF297B" w14:textId="77777777" w:rsidR="00877A3C" w:rsidRDefault="00877A3C" w:rsidP="00877A3C">
      <w:pPr>
        <w:ind w:firstLine="709"/>
        <w:jc w:val="both"/>
        <w:rPr>
          <w:sz w:val="28"/>
          <w:szCs w:val="28"/>
        </w:rPr>
      </w:pPr>
    </w:p>
    <w:p w14:paraId="68772A26" w14:textId="77777777" w:rsidR="00877A3C" w:rsidRPr="008D0B46" w:rsidRDefault="00877A3C" w:rsidP="008D0B46">
      <w:pPr>
        <w:ind w:left="567" w:right="140" w:firstLine="709"/>
        <w:jc w:val="both"/>
      </w:pPr>
      <w:r w:rsidRPr="008D0B46">
        <w:t>*Тарифы установлены для предъявления гарантирующей организации - ОАО «СКЭК», ИНН 4205153492.</w:t>
      </w:r>
    </w:p>
    <w:p w14:paraId="1569FB9B" w14:textId="77777777" w:rsidR="00EB52BD" w:rsidRDefault="00EB52BD" w:rsidP="008D0B46">
      <w:pPr>
        <w:ind w:left="567" w:right="140"/>
        <w:sectPr w:rsidR="00EB52BD" w:rsidSect="00877A3C">
          <w:pgSz w:w="11906" w:h="16838"/>
          <w:pgMar w:top="1134" w:right="850" w:bottom="1134" w:left="284" w:header="708" w:footer="708" w:gutter="0"/>
          <w:cols w:space="708"/>
          <w:docGrid w:linePitch="360"/>
        </w:sectPr>
      </w:pPr>
    </w:p>
    <w:p w14:paraId="04CC98E8" w14:textId="6E880E53" w:rsidR="00EB52BD" w:rsidRPr="00022D20" w:rsidRDefault="00EB52BD" w:rsidP="00EB52BD">
      <w:pPr>
        <w:ind w:left="4111" w:right="-143" w:firstLine="2977"/>
        <w:jc w:val="center"/>
      </w:pPr>
      <w:r w:rsidRPr="00022D20">
        <w:lastRenderedPageBreak/>
        <w:t xml:space="preserve">Приложение № </w:t>
      </w:r>
      <w:r>
        <w:t>8</w:t>
      </w:r>
      <w:r w:rsidRPr="00022D20">
        <w:t xml:space="preserve"> к протоколу</w:t>
      </w:r>
    </w:p>
    <w:p w14:paraId="38129F0C" w14:textId="77777777" w:rsidR="00EB52BD" w:rsidRPr="00022D20" w:rsidRDefault="00EB52BD" w:rsidP="00EB52BD">
      <w:pPr>
        <w:ind w:left="4111" w:right="-143" w:firstLine="2977"/>
        <w:jc w:val="center"/>
      </w:pPr>
      <w:r w:rsidRPr="00022D20">
        <w:t>№ 6</w:t>
      </w:r>
      <w:r>
        <w:t xml:space="preserve">6 </w:t>
      </w:r>
      <w:r w:rsidRPr="00022D20">
        <w:t>заседания правления</w:t>
      </w:r>
    </w:p>
    <w:p w14:paraId="3D6C73FD" w14:textId="77777777" w:rsidR="00EB52BD" w:rsidRPr="00022D20" w:rsidRDefault="00EB52BD" w:rsidP="00EB52BD">
      <w:pPr>
        <w:ind w:left="4111" w:right="-143" w:firstLine="2977"/>
        <w:jc w:val="center"/>
      </w:pPr>
      <w:r w:rsidRPr="00022D20">
        <w:t>региональной энергетической</w:t>
      </w:r>
    </w:p>
    <w:p w14:paraId="04AA8895" w14:textId="77777777" w:rsidR="00EB52BD" w:rsidRPr="00022D20" w:rsidRDefault="00EB52BD" w:rsidP="00EB52BD">
      <w:pPr>
        <w:ind w:left="4111" w:right="-143" w:firstLine="2977"/>
        <w:jc w:val="center"/>
      </w:pPr>
      <w:r w:rsidRPr="00022D20">
        <w:t xml:space="preserve">комиссии Кемеровской </w:t>
      </w:r>
    </w:p>
    <w:p w14:paraId="1D465D2D" w14:textId="77777777" w:rsidR="00EB52BD" w:rsidRDefault="00EB52BD" w:rsidP="00EB52BD">
      <w:pPr>
        <w:ind w:left="4111" w:right="-143" w:firstLine="2977"/>
        <w:jc w:val="center"/>
      </w:pPr>
      <w:r w:rsidRPr="00022D20">
        <w:t>области от 0</w:t>
      </w:r>
      <w:r>
        <w:t>7</w:t>
      </w:r>
      <w:r w:rsidRPr="00022D20">
        <w:t>.12.2017</w:t>
      </w:r>
    </w:p>
    <w:p w14:paraId="70F56453" w14:textId="77777777" w:rsidR="005B57F2" w:rsidRDefault="005B57F2" w:rsidP="005B57F2">
      <w:pPr>
        <w:jc w:val="center"/>
        <w:rPr>
          <w:b/>
          <w:sz w:val="28"/>
          <w:szCs w:val="28"/>
        </w:rPr>
      </w:pPr>
    </w:p>
    <w:p w14:paraId="70B302DD" w14:textId="45553595" w:rsidR="005B57F2" w:rsidRDefault="005B57F2" w:rsidP="005B57F2">
      <w:pPr>
        <w:jc w:val="center"/>
        <w:rPr>
          <w:b/>
          <w:sz w:val="28"/>
          <w:szCs w:val="28"/>
        </w:rPr>
      </w:pPr>
      <w:r>
        <w:rPr>
          <w:b/>
          <w:sz w:val="28"/>
          <w:szCs w:val="28"/>
        </w:rPr>
        <w:t>Долгосрочные параметры</w:t>
      </w:r>
    </w:p>
    <w:p w14:paraId="1E81C622" w14:textId="77777777" w:rsidR="005B57F2" w:rsidRPr="00E343A5" w:rsidRDefault="005B57F2" w:rsidP="005B57F2">
      <w:pPr>
        <w:jc w:val="center"/>
        <w:rPr>
          <w:b/>
          <w:sz w:val="28"/>
          <w:szCs w:val="28"/>
        </w:rPr>
      </w:pPr>
      <w:r>
        <w:rPr>
          <w:b/>
          <w:sz w:val="28"/>
          <w:szCs w:val="28"/>
        </w:rPr>
        <w:t xml:space="preserve"> регулирования тарифов</w:t>
      </w:r>
      <w:r w:rsidRPr="00CC5C1A">
        <w:rPr>
          <w:b/>
          <w:sz w:val="28"/>
          <w:szCs w:val="28"/>
        </w:rPr>
        <w:t xml:space="preserve"> </w:t>
      </w:r>
      <w:r w:rsidRPr="0051281D">
        <w:rPr>
          <w:b/>
          <w:sz w:val="28"/>
          <w:szCs w:val="28"/>
        </w:rPr>
        <w:t xml:space="preserve">на транспортировку питьевой воды, транспортировку сточных вод </w:t>
      </w:r>
      <w:r w:rsidRPr="00E343A5">
        <w:rPr>
          <w:b/>
          <w:bCs/>
          <w:kern w:val="32"/>
          <w:sz w:val="28"/>
          <w:szCs w:val="28"/>
        </w:rPr>
        <w:t xml:space="preserve">ФГБУ «ЦЖКУ» Минобороны России </w:t>
      </w:r>
    </w:p>
    <w:p w14:paraId="739AC4EA" w14:textId="77777777" w:rsidR="005B57F2" w:rsidRPr="00B63A62" w:rsidRDefault="005B57F2" w:rsidP="005B57F2">
      <w:pPr>
        <w:jc w:val="center"/>
        <w:rPr>
          <w:b/>
          <w:bCs/>
          <w:kern w:val="32"/>
          <w:sz w:val="28"/>
          <w:szCs w:val="28"/>
        </w:rPr>
      </w:pPr>
      <w:r w:rsidRPr="00E343A5">
        <w:rPr>
          <w:b/>
          <w:sz w:val="28"/>
          <w:szCs w:val="28"/>
        </w:rPr>
        <w:t>(филиал по ЦВО) (г. Юрга)</w:t>
      </w:r>
    </w:p>
    <w:p w14:paraId="1381388D" w14:textId="77777777" w:rsidR="005B57F2" w:rsidRDefault="005B57F2" w:rsidP="005B57F2">
      <w:pPr>
        <w:jc w:val="center"/>
        <w:rPr>
          <w:b/>
          <w:sz w:val="28"/>
          <w:szCs w:val="28"/>
        </w:rPr>
      </w:pPr>
      <w:r>
        <w:rPr>
          <w:b/>
          <w:sz w:val="28"/>
          <w:szCs w:val="28"/>
        </w:rPr>
        <w:t>на период с 01.01.2018</w:t>
      </w:r>
      <w:r w:rsidRPr="00CC5C1A">
        <w:rPr>
          <w:b/>
          <w:sz w:val="28"/>
          <w:szCs w:val="28"/>
        </w:rPr>
        <w:t xml:space="preserve"> по 31.12.20</w:t>
      </w:r>
      <w:r>
        <w:rPr>
          <w:b/>
          <w:sz w:val="28"/>
          <w:szCs w:val="28"/>
        </w:rPr>
        <w:t>20</w:t>
      </w:r>
    </w:p>
    <w:p w14:paraId="5F63304B" w14:textId="77777777" w:rsidR="005B57F2" w:rsidRDefault="005B57F2" w:rsidP="005B57F2">
      <w:pPr>
        <w:jc w:val="center"/>
        <w:rPr>
          <w:b/>
          <w:sz w:val="28"/>
          <w:szCs w:val="28"/>
        </w:rPr>
      </w:pPr>
    </w:p>
    <w:tbl>
      <w:tblPr>
        <w:tblStyle w:val="ab"/>
        <w:tblW w:w="11020" w:type="dxa"/>
        <w:tblLayout w:type="fixed"/>
        <w:tblLook w:val="04A0" w:firstRow="1" w:lastRow="0" w:firstColumn="1" w:lastColumn="0" w:noHBand="0" w:noVBand="1"/>
      </w:tblPr>
      <w:tblGrid>
        <w:gridCol w:w="762"/>
        <w:gridCol w:w="2127"/>
        <w:gridCol w:w="797"/>
        <w:gridCol w:w="1417"/>
        <w:gridCol w:w="1843"/>
        <w:gridCol w:w="1701"/>
        <w:gridCol w:w="1097"/>
        <w:gridCol w:w="1276"/>
      </w:tblGrid>
      <w:tr w:rsidR="005B57F2" w14:paraId="30CE19B9" w14:textId="77777777" w:rsidTr="005B57F2">
        <w:trPr>
          <w:trHeight w:val="1271"/>
        </w:trPr>
        <w:tc>
          <w:tcPr>
            <w:tcW w:w="762" w:type="dxa"/>
            <w:vMerge w:val="restart"/>
            <w:vAlign w:val="center"/>
          </w:tcPr>
          <w:p w14:paraId="7B409A7D" w14:textId="77777777" w:rsidR="005B57F2" w:rsidRPr="00B710ED" w:rsidRDefault="005B57F2" w:rsidP="00BC150B">
            <w:pPr>
              <w:tabs>
                <w:tab w:val="left" w:pos="0"/>
              </w:tabs>
              <w:jc w:val="center"/>
            </w:pPr>
            <w:r w:rsidRPr="00B710ED">
              <w:t>№ п/п</w:t>
            </w:r>
          </w:p>
        </w:tc>
        <w:tc>
          <w:tcPr>
            <w:tcW w:w="2127" w:type="dxa"/>
            <w:vMerge w:val="restart"/>
            <w:vAlign w:val="center"/>
          </w:tcPr>
          <w:p w14:paraId="7873A72A" w14:textId="77777777" w:rsidR="005B57F2" w:rsidRPr="00B710ED" w:rsidRDefault="005B57F2" w:rsidP="00BC150B">
            <w:pPr>
              <w:tabs>
                <w:tab w:val="left" w:pos="0"/>
              </w:tabs>
              <w:jc w:val="center"/>
            </w:pPr>
            <w:r w:rsidRPr="00B710ED">
              <w:t>Наименование услуг</w:t>
            </w:r>
          </w:p>
        </w:tc>
        <w:tc>
          <w:tcPr>
            <w:tcW w:w="797" w:type="dxa"/>
            <w:vMerge w:val="restart"/>
            <w:vAlign w:val="center"/>
          </w:tcPr>
          <w:p w14:paraId="07E0FCE8" w14:textId="77777777" w:rsidR="005B57F2" w:rsidRPr="00B710ED" w:rsidRDefault="005B57F2" w:rsidP="00BC150B">
            <w:pPr>
              <w:tabs>
                <w:tab w:val="left" w:pos="0"/>
              </w:tabs>
              <w:jc w:val="center"/>
            </w:pPr>
            <w:r w:rsidRPr="00B710ED">
              <w:t>Годы</w:t>
            </w:r>
          </w:p>
        </w:tc>
        <w:tc>
          <w:tcPr>
            <w:tcW w:w="1417" w:type="dxa"/>
            <w:vMerge w:val="restart"/>
            <w:vAlign w:val="center"/>
          </w:tcPr>
          <w:p w14:paraId="5D53137E" w14:textId="77777777" w:rsidR="005B57F2" w:rsidRPr="00B710ED" w:rsidRDefault="005B57F2" w:rsidP="00BC150B">
            <w:pPr>
              <w:tabs>
                <w:tab w:val="left" w:pos="0"/>
              </w:tabs>
              <w:jc w:val="center"/>
            </w:pPr>
            <w:r w:rsidRPr="00B710ED">
              <w:t>Базовый уровень операцион</w:t>
            </w:r>
            <w:r>
              <w:t>-</w:t>
            </w:r>
            <w:r w:rsidRPr="00B710ED">
              <w:t xml:space="preserve">ных </w:t>
            </w:r>
            <w:proofErr w:type="gramStart"/>
            <w:r w:rsidRPr="00B710ED">
              <w:t xml:space="preserve">расходов,   </w:t>
            </w:r>
            <w:proofErr w:type="gramEnd"/>
            <w:r w:rsidRPr="00B710ED">
              <w:t xml:space="preserve"> тыс. руб.</w:t>
            </w:r>
          </w:p>
        </w:tc>
        <w:tc>
          <w:tcPr>
            <w:tcW w:w="1843" w:type="dxa"/>
            <w:vMerge w:val="restart"/>
            <w:vAlign w:val="center"/>
          </w:tcPr>
          <w:p w14:paraId="571F9FFD" w14:textId="77777777" w:rsidR="005B57F2" w:rsidRPr="00B710ED" w:rsidRDefault="005B57F2" w:rsidP="00BC150B">
            <w:pPr>
              <w:tabs>
                <w:tab w:val="left" w:pos="0"/>
              </w:tabs>
              <w:jc w:val="center"/>
            </w:pPr>
            <w:r w:rsidRPr="00B710ED">
              <w:t>Индекс эффективности операционных расходов, %</w:t>
            </w:r>
          </w:p>
        </w:tc>
        <w:tc>
          <w:tcPr>
            <w:tcW w:w="1701" w:type="dxa"/>
            <w:vMerge w:val="restart"/>
            <w:vAlign w:val="center"/>
          </w:tcPr>
          <w:p w14:paraId="7349973B" w14:textId="77777777" w:rsidR="005B57F2" w:rsidRPr="00B710ED" w:rsidRDefault="005B57F2" w:rsidP="00BC150B">
            <w:pPr>
              <w:tabs>
                <w:tab w:val="left" w:pos="0"/>
              </w:tabs>
              <w:jc w:val="center"/>
            </w:pPr>
            <w:r w:rsidRPr="00B710ED">
              <w:t>Нормативный уровень прибыли, %</w:t>
            </w:r>
          </w:p>
        </w:tc>
        <w:tc>
          <w:tcPr>
            <w:tcW w:w="2373" w:type="dxa"/>
            <w:gridSpan w:val="2"/>
            <w:vAlign w:val="center"/>
          </w:tcPr>
          <w:p w14:paraId="693BA8F8" w14:textId="77777777" w:rsidR="005B57F2" w:rsidRPr="00B710ED" w:rsidRDefault="005B57F2" w:rsidP="00BC150B">
            <w:pPr>
              <w:tabs>
                <w:tab w:val="left" w:pos="0"/>
              </w:tabs>
              <w:jc w:val="center"/>
            </w:pPr>
            <w:r w:rsidRPr="00B710ED">
              <w:t>Показатели энергосбережения и энергетической эффективности</w:t>
            </w:r>
          </w:p>
        </w:tc>
      </w:tr>
      <w:tr w:rsidR="005B57F2" w14:paraId="7D3712E1" w14:textId="77777777" w:rsidTr="005B57F2">
        <w:trPr>
          <w:trHeight w:val="1984"/>
        </w:trPr>
        <w:tc>
          <w:tcPr>
            <w:tcW w:w="762" w:type="dxa"/>
            <w:vMerge/>
          </w:tcPr>
          <w:p w14:paraId="6DBD89B3" w14:textId="77777777" w:rsidR="005B57F2" w:rsidRPr="00B710ED" w:rsidRDefault="005B57F2" w:rsidP="00BC150B">
            <w:pPr>
              <w:tabs>
                <w:tab w:val="left" w:pos="0"/>
              </w:tabs>
              <w:jc w:val="center"/>
            </w:pPr>
          </w:p>
        </w:tc>
        <w:tc>
          <w:tcPr>
            <w:tcW w:w="2127" w:type="dxa"/>
            <w:vMerge/>
            <w:vAlign w:val="center"/>
          </w:tcPr>
          <w:p w14:paraId="1B587A69" w14:textId="77777777" w:rsidR="005B57F2" w:rsidRPr="00B710ED" w:rsidRDefault="005B57F2" w:rsidP="00BC150B">
            <w:pPr>
              <w:tabs>
                <w:tab w:val="left" w:pos="0"/>
              </w:tabs>
              <w:jc w:val="center"/>
            </w:pPr>
          </w:p>
        </w:tc>
        <w:tc>
          <w:tcPr>
            <w:tcW w:w="797" w:type="dxa"/>
            <w:vMerge/>
          </w:tcPr>
          <w:p w14:paraId="2C5CD4A7" w14:textId="77777777" w:rsidR="005B57F2" w:rsidRPr="00B710ED" w:rsidRDefault="005B57F2" w:rsidP="00BC150B">
            <w:pPr>
              <w:tabs>
                <w:tab w:val="left" w:pos="0"/>
              </w:tabs>
              <w:jc w:val="center"/>
            </w:pPr>
          </w:p>
        </w:tc>
        <w:tc>
          <w:tcPr>
            <w:tcW w:w="1417" w:type="dxa"/>
            <w:vMerge/>
          </w:tcPr>
          <w:p w14:paraId="0056E197" w14:textId="77777777" w:rsidR="005B57F2" w:rsidRPr="00B710ED" w:rsidRDefault="005B57F2" w:rsidP="00BC150B">
            <w:pPr>
              <w:tabs>
                <w:tab w:val="left" w:pos="0"/>
              </w:tabs>
              <w:jc w:val="center"/>
            </w:pPr>
          </w:p>
        </w:tc>
        <w:tc>
          <w:tcPr>
            <w:tcW w:w="1843" w:type="dxa"/>
            <w:vMerge/>
          </w:tcPr>
          <w:p w14:paraId="201905F2" w14:textId="77777777" w:rsidR="005B57F2" w:rsidRPr="00B710ED" w:rsidRDefault="005B57F2" w:rsidP="00BC150B">
            <w:pPr>
              <w:tabs>
                <w:tab w:val="left" w:pos="0"/>
              </w:tabs>
              <w:jc w:val="center"/>
            </w:pPr>
          </w:p>
        </w:tc>
        <w:tc>
          <w:tcPr>
            <w:tcW w:w="1701" w:type="dxa"/>
            <w:vMerge/>
            <w:vAlign w:val="center"/>
          </w:tcPr>
          <w:p w14:paraId="7B05CF35" w14:textId="77777777" w:rsidR="005B57F2" w:rsidRPr="00B710ED" w:rsidRDefault="005B57F2" w:rsidP="00BC150B">
            <w:pPr>
              <w:tabs>
                <w:tab w:val="left" w:pos="0"/>
              </w:tabs>
              <w:jc w:val="center"/>
            </w:pPr>
          </w:p>
        </w:tc>
        <w:tc>
          <w:tcPr>
            <w:tcW w:w="1097" w:type="dxa"/>
            <w:vAlign w:val="center"/>
          </w:tcPr>
          <w:p w14:paraId="28EB189F" w14:textId="77777777" w:rsidR="005B57F2" w:rsidRPr="00B710ED" w:rsidRDefault="005B57F2" w:rsidP="00BC150B">
            <w:pPr>
              <w:tabs>
                <w:tab w:val="left" w:pos="0"/>
              </w:tabs>
              <w:jc w:val="center"/>
            </w:pPr>
            <w:r w:rsidRPr="00B710ED">
              <w:t>Уровень потерь воды, %</w:t>
            </w:r>
          </w:p>
        </w:tc>
        <w:tc>
          <w:tcPr>
            <w:tcW w:w="1276" w:type="dxa"/>
            <w:vAlign w:val="center"/>
          </w:tcPr>
          <w:p w14:paraId="5E1C42AF" w14:textId="77777777" w:rsidR="005B57F2" w:rsidRPr="00B710ED" w:rsidRDefault="005B57F2" w:rsidP="00BC150B">
            <w:pPr>
              <w:tabs>
                <w:tab w:val="left" w:pos="0"/>
              </w:tabs>
              <w:jc w:val="center"/>
            </w:pPr>
            <w:r w:rsidRPr="00B710ED">
              <w:t xml:space="preserve">Удельный расход </w:t>
            </w:r>
            <w:proofErr w:type="gramStart"/>
            <w:r w:rsidRPr="00B710ED">
              <w:t>электри</w:t>
            </w:r>
            <w:r>
              <w:t>-</w:t>
            </w:r>
            <w:r w:rsidRPr="00B710ED">
              <w:t>ческой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5B57F2" w14:paraId="43C1CD23" w14:textId="77777777" w:rsidTr="005B57F2">
        <w:tc>
          <w:tcPr>
            <w:tcW w:w="762" w:type="dxa"/>
            <w:vMerge w:val="restart"/>
            <w:vAlign w:val="center"/>
          </w:tcPr>
          <w:p w14:paraId="44DC43BD" w14:textId="77777777" w:rsidR="005B57F2" w:rsidRPr="00B710ED" w:rsidRDefault="005B57F2" w:rsidP="00BC150B">
            <w:pPr>
              <w:tabs>
                <w:tab w:val="left" w:pos="0"/>
              </w:tabs>
              <w:jc w:val="center"/>
            </w:pPr>
            <w:r w:rsidRPr="00B710ED">
              <w:t>1.</w:t>
            </w:r>
          </w:p>
        </w:tc>
        <w:tc>
          <w:tcPr>
            <w:tcW w:w="2127" w:type="dxa"/>
            <w:vMerge w:val="restart"/>
            <w:vAlign w:val="center"/>
          </w:tcPr>
          <w:p w14:paraId="511F8931" w14:textId="77777777" w:rsidR="005B57F2" w:rsidRPr="00C4695E" w:rsidRDefault="005B57F2" w:rsidP="00BC150B">
            <w:pPr>
              <w:tabs>
                <w:tab w:val="left" w:pos="0"/>
              </w:tabs>
            </w:pPr>
            <w:r w:rsidRPr="00C4695E">
              <w:t>Транспортировка питьевой воды</w:t>
            </w:r>
          </w:p>
        </w:tc>
        <w:tc>
          <w:tcPr>
            <w:tcW w:w="797" w:type="dxa"/>
          </w:tcPr>
          <w:p w14:paraId="41DF0D58" w14:textId="77777777" w:rsidR="005B57F2" w:rsidRPr="00B710ED" w:rsidRDefault="005B57F2" w:rsidP="00BC150B">
            <w:pPr>
              <w:tabs>
                <w:tab w:val="left" w:pos="0"/>
              </w:tabs>
              <w:jc w:val="center"/>
            </w:pPr>
            <w:r w:rsidRPr="00B710ED">
              <w:t>201</w:t>
            </w:r>
            <w:r>
              <w:t>8</w:t>
            </w:r>
          </w:p>
        </w:tc>
        <w:tc>
          <w:tcPr>
            <w:tcW w:w="1417" w:type="dxa"/>
            <w:vAlign w:val="center"/>
          </w:tcPr>
          <w:p w14:paraId="250FBC11" w14:textId="77777777" w:rsidR="005B57F2" w:rsidRPr="00B710ED" w:rsidRDefault="005B57F2" w:rsidP="00BC150B">
            <w:pPr>
              <w:tabs>
                <w:tab w:val="left" w:pos="0"/>
              </w:tabs>
              <w:jc w:val="center"/>
            </w:pPr>
            <w:r>
              <w:t>2123,27</w:t>
            </w:r>
          </w:p>
        </w:tc>
        <w:tc>
          <w:tcPr>
            <w:tcW w:w="1843" w:type="dxa"/>
            <w:vAlign w:val="center"/>
          </w:tcPr>
          <w:p w14:paraId="67AE9C82" w14:textId="77777777" w:rsidR="005B57F2" w:rsidRPr="00B710ED" w:rsidRDefault="005B57F2" w:rsidP="00BC150B">
            <w:pPr>
              <w:tabs>
                <w:tab w:val="left" w:pos="0"/>
              </w:tabs>
              <w:jc w:val="center"/>
            </w:pPr>
            <w:r>
              <w:t>х</w:t>
            </w:r>
          </w:p>
        </w:tc>
        <w:tc>
          <w:tcPr>
            <w:tcW w:w="1701" w:type="dxa"/>
            <w:vAlign w:val="center"/>
          </w:tcPr>
          <w:p w14:paraId="30B71A3E" w14:textId="77777777" w:rsidR="005B57F2" w:rsidRPr="00B710ED" w:rsidRDefault="005B57F2" w:rsidP="00BC150B">
            <w:pPr>
              <w:tabs>
                <w:tab w:val="left" w:pos="0"/>
              </w:tabs>
              <w:jc w:val="center"/>
            </w:pPr>
            <w:r>
              <w:t>0</w:t>
            </w:r>
          </w:p>
        </w:tc>
        <w:tc>
          <w:tcPr>
            <w:tcW w:w="1097" w:type="dxa"/>
            <w:vAlign w:val="center"/>
          </w:tcPr>
          <w:p w14:paraId="7B768F64" w14:textId="77777777" w:rsidR="005B57F2" w:rsidRPr="00B710ED" w:rsidRDefault="005B57F2" w:rsidP="00BC150B">
            <w:pPr>
              <w:tabs>
                <w:tab w:val="left" w:pos="0"/>
              </w:tabs>
              <w:jc w:val="center"/>
            </w:pPr>
            <w:r>
              <w:t>0</w:t>
            </w:r>
          </w:p>
        </w:tc>
        <w:tc>
          <w:tcPr>
            <w:tcW w:w="1276" w:type="dxa"/>
            <w:vAlign w:val="center"/>
          </w:tcPr>
          <w:p w14:paraId="0E67EB7D" w14:textId="77777777" w:rsidR="005B57F2" w:rsidRPr="00B710ED" w:rsidRDefault="005B57F2" w:rsidP="00BC150B">
            <w:pPr>
              <w:tabs>
                <w:tab w:val="left" w:pos="0"/>
              </w:tabs>
              <w:jc w:val="center"/>
            </w:pPr>
            <w:r>
              <w:t>0</w:t>
            </w:r>
          </w:p>
        </w:tc>
      </w:tr>
      <w:tr w:rsidR="005B57F2" w14:paraId="387E67EB" w14:textId="77777777" w:rsidTr="005B57F2">
        <w:tc>
          <w:tcPr>
            <w:tcW w:w="762" w:type="dxa"/>
            <w:vMerge/>
            <w:vAlign w:val="center"/>
          </w:tcPr>
          <w:p w14:paraId="7CE7906D" w14:textId="77777777" w:rsidR="005B57F2" w:rsidRPr="00B710ED" w:rsidRDefault="005B57F2" w:rsidP="00BC150B">
            <w:pPr>
              <w:tabs>
                <w:tab w:val="left" w:pos="0"/>
              </w:tabs>
              <w:jc w:val="center"/>
            </w:pPr>
          </w:p>
        </w:tc>
        <w:tc>
          <w:tcPr>
            <w:tcW w:w="2127" w:type="dxa"/>
            <w:vMerge/>
            <w:vAlign w:val="center"/>
          </w:tcPr>
          <w:p w14:paraId="5A9CA832" w14:textId="77777777" w:rsidR="005B57F2" w:rsidRPr="00C4695E" w:rsidRDefault="005B57F2" w:rsidP="00BC150B">
            <w:pPr>
              <w:tabs>
                <w:tab w:val="left" w:pos="0"/>
              </w:tabs>
              <w:jc w:val="center"/>
            </w:pPr>
          </w:p>
        </w:tc>
        <w:tc>
          <w:tcPr>
            <w:tcW w:w="797" w:type="dxa"/>
          </w:tcPr>
          <w:p w14:paraId="46ED7715" w14:textId="77777777" w:rsidR="005B57F2" w:rsidRPr="00B710ED" w:rsidRDefault="005B57F2" w:rsidP="00BC150B">
            <w:pPr>
              <w:tabs>
                <w:tab w:val="left" w:pos="0"/>
              </w:tabs>
              <w:jc w:val="center"/>
            </w:pPr>
            <w:r>
              <w:t>2019</w:t>
            </w:r>
          </w:p>
        </w:tc>
        <w:tc>
          <w:tcPr>
            <w:tcW w:w="1417" w:type="dxa"/>
            <w:vAlign w:val="center"/>
          </w:tcPr>
          <w:p w14:paraId="1EFE3035" w14:textId="77777777" w:rsidR="005B57F2" w:rsidRPr="00B710ED" w:rsidRDefault="005B57F2" w:rsidP="00BC150B">
            <w:pPr>
              <w:tabs>
                <w:tab w:val="left" w:pos="0"/>
              </w:tabs>
              <w:jc w:val="center"/>
            </w:pPr>
            <w:r>
              <w:t>х</w:t>
            </w:r>
          </w:p>
        </w:tc>
        <w:tc>
          <w:tcPr>
            <w:tcW w:w="1843" w:type="dxa"/>
            <w:vAlign w:val="center"/>
          </w:tcPr>
          <w:p w14:paraId="188C10FC" w14:textId="77777777" w:rsidR="005B57F2" w:rsidRPr="00B710ED" w:rsidRDefault="005B57F2" w:rsidP="00BC150B">
            <w:pPr>
              <w:tabs>
                <w:tab w:val="left" w:pos="0"/>
              </w:tabs>
              <w:jc w:val="center"/>
            </w:pPr>
            <w:r>
              <w:t>1</w:t>
            </w:r>
          </w:p>
        </w:tc>
        <w:tc>
          <w:tcPr>
            <w:tcW w:w="1701" w:type="dxa"/>
            <w:vAlign w:val="center"/>
          </w:tcPr>
          <w:p w14:paraId="50746212" w14:textId="77777777" w:rsidR="005B57F2" w:rsidRPr="00B710ED" w:rsidRDefault="005B57F2" w:rsidP="00BC150B">
            <w:pPr>
              <w:tabs>
                <w:tab w:val="left" w:pos="0"/>
              </w:tabs>
              <w:jc w:val="center"/>
            </w:pPr>
            <w:r>
              <w:t>0</w:t>
            </w:r>
          </w:p>
        </w:tc>
        <w:tc>
          <w:tcPr>
            <w:tcW w:w="1097" w:type="dxa"/>
            <w:vAlign w:val="center"/>
          </w:tcPr>
          <w:p w14:paraId="1BE3342B" w14:textId="77777777" w:rsidR="005B57F2" w:rsidRPr="00B710ED" w:rsidRDefault="005B57F2" w:rsidP="00BC150B">
            <w:pPr>
              <w:tabs>
                <w:tab w:val="left" w:pos="0"/>
              </w:tabs>
              <w:jc w:val="center"/>
            </w:pPr>
            <w:r>
              <w:t>0</w:t>
            </w:r>
          </w:p>
        </w:tc>
        <w:tc>
          <w:tcPr>
            <w:tcW w:w="1276" w:type="dxa"/>
            <w:vAlign w:val="center"/>
          </w:tcPr>
          <w:p w14:paraId="7655111C" w14:textId="77777777" w:rsidR="005B57F2" w:rsidRPr="00B710ED" w:rsidRDefault="005B57F2" w:rsidP="00BC150B">
            <w:pPr>
              <w:tabs>
                <w:tab w:val="left" w:pos="0"/>
              </w:tabs>
              <w:jc w:val="center"/>
            </w:pPr>
            <w:r>
              <w:t>0</w:t>
            </w:r>
          </w:p>
        </w:tc>
      </w:tr>
      <w:tr w:rsidR="005B57F2" w14:paraId="5DD1F19F" w14:textId="77777777" w:rsidTr="005B57F2">
        <w:tc>
          <w:tcPr>
            <w:tcW w:w="762" w:type="dxa"/>
            <w:vMerge/>
            <w:vAlign w:val="center"/>
          </w:tcPr>
          <w:p w14:paraId="646568E0" w14:textId="77777777" w:rsidR="005B57F2" w:rsidRPr="00B710ED" w:rsidRDefault="005B57F2" w:rsidP="00BC150B">
            <w:pPr>
              <w:tabs>
                <w:tab w:val="left" w:pos="0"/>
              </w:tabs>
              <w:jc w:val="center"/>
            </w:pPr>
          </w:p>
        </w:tc>
        <w:tc>
          <w:tcPr>
            <w:tcW w:w="2127" w:type="dxa"/>
            <w:vMerge/>
            <w:vAlign w:val="center"/>
          </w:tcPr>
          <w:p w14:paraId="217556A8" w14:textId="77777777" w:rsidR="005B57F2" w:rsidRPr="00C4695E" w:rsidRDefault="005B57F2" w:rsidP="00BC150B">
            <w:pPr>
              <w:tabs>
                <w:tab w:val="left" w:pos="0"/>
              </w:tabs>
              <w:jc w:val="center"/>
            </w:pPr>
          </w:p>
        </w:tc>
        <w:tc>
          <w:tcPr>
            <w:tcW w:w="797" w:type="dxa"/>
          </w:tcPr>
          <w:p w14:paraId="2D8A397C" w14:textId="77777777" w:rsidR="005B57F2" w:rsidRPr="00B710ED" w:rsidRDefault="005B57F2" w:rsidP="00BC150B">
            <w:pPr>
              <w:tabs>
                <w:tab w:val="left" w:pos="0"/>
              </w:tabs>
              <w:jc w:val="center"/>
            </w:pPr>
            <w:r>
              <w:t>2020</w:t>
            </w:r>
          </w:p>
        </w:tc>
        <w:tc>
          <w:tcPr>
            <w:tcW w:w="1417" w:type="dxa"/>
            <w:vAlign w:val="center"/>
          </w:tcPr>
          <w:p w14:paraId="2ACC0458" w14:textId="77777777" w:rsidR="005B57F2" w:rsidRPr="00B710ED" w:rsidRDefault="005B57F2" w:rsidP="00BC150B">
            <w:pPr>
              <w:tabs>
                <w:tab w:val="left" w:pos="0"/>
              </w:tabs>
              <w:jc w:val="center"/>
            </w:pPr>
            <w:r>
              <w:t>х</w:t>
            </w:r>
          </w:p>
        </w:tc>
        <w:tc>
          <w:tcPr>
            <w:tcW w:w="1843" w:type="dxa"/>
            <w:vAlign w:val="center"/>
          </w:tcPr>
          <w:p w14:paraId="6FCF6395" w14:textId="77777777" w:rsidR="005B57F2" w:rsidRPr="00B710ED" w:rsidRDefault="005B57F2" w:rsidP="00BC150B">
            <w:pPr>
              <w:tabs>
                <w:tab w:val="left" w:pos="0"/>
              </w:tabs>
              <w:jc w:val="center"/>
            </w:pPr>
            <w:r>
              <w:t>1</w:t>
            </w:r>
          </w:p>
        </w:tc>
        <w:tc>
          <w:tcPr>
            <w:tcW w:w="1701" w:type="dxa"/>
            <w:vAlign w:val="center"/>
          </w:tcPr>
          <w:p w14:paraId="022C2D24" w14:textId="77777777" w:rsidR="005B57F2" w:rsidRPr="00B710ED" w:rsidRDefault="005B57F2" w:rsidP="00BC150B">
            <w:pPr>
              <w:tabs>
                <w:tab w:val="left" w:pos="0"/>
              </w:tabs>
              <w:jc w:val="center"/>
            </w:pPr>
            <w:r>
              <w:t>0</w:t>
            </w:r>
          </w:p>
        </w:tc>
        <w:tc>
          <w:tcPr>
            <w:tcW w:w="1097" w:type="dxa"/>
            <w:vAlign w:val="center"/>
          </w:tcPr>
          <w:p w14:paraId="73CC61AB" w14:textId="77777777" w:rsidR="005B57F2" w:rsidRPr="00B710ED" w:rsidRDefault="005B57F2" w:rsidP="00BC150B">
            <w:pPr>
              <w:tabs>
                <w:tab w:val="left" w:pos="0"/>
              </w:tabs>
              <w:jc w:val="center"/>
            </w:pPr>
            <w:r>
              <w:t>0</w:t>
            </w:r>
          </w:p>
        </w:tc>
        <w:tc>
          <w:tcPr>
            <w:tcW w:w="1276" w:type="dxa"/>
            <w:vAlign w:val="center"/>
          </w:tcPr>
          <w:p w14:paraId="02CBC1AE" w14:textId="77777777" w:rsidR="005B57F2" w:rsidRPr="00B710ED" w:rsidRDefault="005B57F2" w:rsidP="00BC150B">
            <w:pPr>
              <w:tabs>
                <w:tab w:val="left" w:pos="0"/>
              </w:tabs>
              <w:jc w:val="center"/>
            </w:pPr>
            <w:r>
              <w:t>0</w:t>
            </w:r>
          </w:p>
        </w:tc>
      </w:tr>
      <w:tr w:rsidR="005B57F2" w14:paraId="6AD9F16E" w14:textId="77777777" w:rsidTr="005B57F2">
        <w:tc>
          <w:tcPr>
            <w:tcW w:w="762" w:type="dxa"/>
            <w:vMerge w:val="restart"/>
            <w:vAlign w:val="center"/>
          </w:tcPr>
          <w:p w14:paraId="5A2F508E" w14:textId="77777777" w:rsidR="005B57F2" w:rsidRPr="00B710ED" w:rsidRDefault="005B57F2" w:rsidP="00BC150B">
            <w:pPr>
              <w:tabs>
                <w:tab w:val="left" w:pos="0"/>
              </w:tabs>
              <w:jc w:val="center"/>
            </w:pPr>
            <w:r>
              <w:t>2.</w:t>
            </w:r>
          </w:p>
        </w:tc>
        <w:tc>
          <w:tcPr>
            <w:tcW w:w="2127" w:type="dxa"/>
            <w:vMerge w:val="restart"/>
            <w:vAlign w:val="center"/>
          </w:tcPr>
          <w:p w14:paraId="643248BA" w14:textId="77777777" w:rsidR="005B57F2" w:rsidRPr="00C4695E" w:rsidRDefault="005B57F2" w:rsidP="00BC150B">
            <w:pPr>
              <w:tabs>
                <w:tab w:val="left" w:pos="0"/>
              </w:tabs>
            </w:pPr>
            <w:r w:rsidRPr="00C4695E">
              <w:t>Транспортировка сточных вод</w:t>
            </w:r>
          </w:p>
        </w:tc>
        <w:tc>
          <w:tcPr>
            <w:tcW w:w="797" w:type="dxa"/>
          </w:tcPr>
          <w:p w14:paraId="781CEC0C" w14:textId="77777777" w:rsidR="005B57F2" w:rsidRPr="00B710ED" w:rsidRDefault="005B57F2" w:rsidP="00BC150B">
            <w:pPr>
              <w:tabs>
                <w:tab w:val="left" w:pos="0"/>
              </w:tabs>
              <w:jc w:val="center"/>
            </w:pPr>
            <w:r w:rsidRPr="00B710ED">
              <w:t>201</w:t>
            </w:r>
            <w:r>
              <w:t>8</w:t>
            </w:r>
          </w:p>
        </w:tc>
        <w:tc>
          <w:tcPr>
            <w:tcW w:w="1417" w:type="dxa"/>
            <w:vAlign w:val="center"/>
          </w:tcPr>
          <w:p w14:paraId="08987875" w14:textId="77777777" w:rsidR="005B57F2" w:rsidRPr="00B710ED" w:rsidRDefault="005B57F2" w:rsidP="00BC150B">
            <w:pPr>
              <w:tabs>
                <w:tab w:val="left" w:pos="0"/>
              </w:tabs>
              <w:jc w:val="center"/>
            </w:pPr>
            <w:r>
              <w:t>4205,15</w:t>
            </w:r>
          </w:p>
        </w:tc>
        <w:tc>
          <w:tcPr>
            <w:tcW w:w="1843" w:type="dxa"/>
            <w:vAlign w:val="center"/>
          </w:tcPr>
          <w:p w14:paraId="5C51C9CA" w14:textId="77777777" w:rsidR="005B57F2" w:rsidRPr="00B710ED" w:rsidRDefault="005B57F2" w:rsidP="00BC150B">
            <w:pPr>
              <w:tabs>
                <w:tab w:val="left" w:pos="0"/>
              </w:tabs>
              <w:jc w:val="center"/>
            </w:pPr>
            <w:r>
              <w:t>х</w:t>
            </w:r>
          </w:p>
        </w:tc>
        <w:tc>
          <w:tcPr>
            <w:tcW w:w="1701" w:type="dxa"/>
            <w:vAlign w:val="center"/>
          </w:tcPr>
          <w:p w14:paraId="48B72772" w14:textId="77777777" w:rsidR="005B57F2" w:rsidRPr="00B710ED" w:rsidRDefault="005B57F2" w:rsidP="00BC150B">
            <w:pPr>
              <w:tabs>
                <w:tab w:val="left" w:pos="0"/>
              </w:tabs>
              <w:jc w:val="center"/>
            </w:pPr>
            <w:r>
              <w:t>0</w:t>
            </w:r>
          </w:p>
        </w:tc>
        <w:tc>
          <w:tcPr>
            <w:tcW w:w="1097" w:type="dxa"/>
            <w:vAlign w:val="center"/>
          </w:tcPr>
          <w:p w14:paraId="35710AD2" w14:textId="77777777" w:rsidR="005B57F2" w:rsidRPr="00B710ED" w:rsidRDefault="005B57F2" w:rsidP="00BC150B">
            <w:pPr>
              <w:tabs>
                <w:tab w:val="left" w:pos="0"/>
              </w:tabs>
              <w:jc w:val="center"/>
            </w:pPr>
            <w:r>
              <w:t>х</w:t>
            </w:r>
          </w:p>
        </w:tc>
        <w:tc>
          <w:tcPr>
            <w:tcW w:w="1276" w:type="dxa"/>
            <w:vAlign w:val="center"/>
          </w:tcPr>
          <w:p w14:paraId="4CB8DBED" w14:textId="77777777" w:rsidR="005B57F2" w:rsidRPr="00B710ED" w:rsidRDefault="005B57F2" w:rsidP="00BC150B">
            <w:pPr>
              <w:tabs>
                <w:tab w:val="left" w:pos="0"/>
              </w:tabs>
              <w:jc w:val="center"/>
            </w:pPr>
            <w:r>
              <w:t>0,79</w:t>
            </w:r>
          </w:p>
        </w:tc>
      </w:tr>
      <w:tr w:rsidR="005B57F2" w14:paraId="2696296B" w14:textId="77777777" w:rsidTr="005B57F2">
        <w:tc>
          <w:tcPr>
            <w:tcW w:w="762" w:type="dxa"/>
            <w:vMerge/>
          </w:tcPr>
          <w:p w14:paraId="460FFD1A" w14:textId="77777777" w:rsidR="005B57F2" w:rsidRPr="00B710ED" w:rsidRDefault="005B57F2" w:rsidP="00BC150B">
            <w:pPr>
              <w:tabs>
                <w:tab w:val="left" w:pos="0"/>
              </w:tabs>
              <w:jc w:val="center"/>
            </w:pPr>
          </w:p>
        </w:tc>
        <w:tc>
          <w:tcPr>
            <w:tcW w:w="2127" w:type="dxa"/>
            <w:vMerge/>
          </w:tcPr>
          <w:p w14:paraId="6E6D96E6" w14:textId="77777777" w:rsidR="005B57F2" w:rsidRPr="00B710ED" w:rsidRDefault="005B57F2" w:rsidP="00BC150B">
            <w:pPr>
              <w:tabs>
                <w:tab w:val="left" w:pos="0"/>
              </w:tabs>
              <w:jc w:val="center"/>
            </w:pPr>
          </w:p>
        </w:tc>
        <w:tc>
          <w:tcPr>
            <w:tcW w:w="797" w:type="dxa"/>
          </w:tcPr>
          <w:p w14:paraId="7D42E831" w14:textId="77777777" w:rsidR="005B57F2" w:rsidRPr="00B710ED" w:rsidRDefault="005B57F2" w:rsidP="00BC150B">
            <w:pPr>
              <w:tabs>
                <w:tab w:val="left" w:pos="0"/>
              </w:tabs>
              <w:jc w:val="center"/>
            </w:pPr>
            <w:r>
              <w:t>2019</w:t>
            </w:r>
          </w:p>
        </w:tc>
        <w:tc>
          <w:tcPr>
            <w:tcW w:w="1417" w:type="dxa"/>
            <w:vAlign w:val="center"/>
          </w:tcPr>
          <w:p w14:paraId="0AD29CB6" w14:textId="77777777" w:rsidR="005B57F2" w:rsidRPr="00B710ED" w:rsidRDefault="005B57F2" w:rsidP="00BC150B">
            <w:pPr>
              <w:tabs>
                <w:tab w:val="left" w:pos="0"/>
              </w:tabs>
              <w:jc w:val="center"/>
            </w:pPr>
            <w:r>
              <w:t>х</w:t>
            </w:r>
          </w:p>
        </w:tc>
        <w:tc>
          <w:tcPr>
            <w:tcW w:w="1843" w:type="dxa"/>
            <w:vAlign w:val="center"/>
          </w:tcPr>
          <w:p w14:paraId="4CD29DCD" w14:textId="77777777" w:rsidR="005B57F2" w:rsidRPr="00B710ED" w:rsidRDefault="005B57F2" w:rsidP="00BC150B">
            <w:pPr>
              <w:tabs>
                <w:tab w:val="left" w:pos="0"/>
              </w:tabs>
              <w:jc w:val="center"/>
            </w:pPr>
            <w:r>
              <w:t>1</w:t>
            </w:r>
          </w:p>
        </w:tc>
        <w:tc>
          <w:tcPr>
            <w:tcW w:w="1701" w:type="dxa"/>
            <w:vAlign w:val="center"/>
          </w:tcPr>
          <w:p w14:paraId="46FC9757" w14:textId="77777777" w:rsidR="005B57F2" w:rsidRPr="00B710ED" w:rsidRDefault="005B57F2" w:rsidP="00BC150B">
            <w:pPr>
              <w:tabs>
                <w:tab w:val="left" w:pos="0"/>
              </w:tabs>
              <w:jc w:val="center"/>
            </w:pPr>
            <w:r>
              <w:t>0</w:t>
            </w:r>
          </w:p>
        </w:tc>
        <w:tc>
          <w:tcPr>
            <w:tcW w:w="1097" w:type="dxa"/>
            <w:vAlign w:val="center"/>
          </w:tcPr>
          <w:p w14:paraId="6346C496" w14:textId="77777777" w:rsidR="005B57F2" w:rsidRPr="00B710ED" w:rsidRDefault="005B57F2" w:rsidP="00BC150B">
            <w:pPr>
              <w:tabs>
                <w:tab w:val="left" w:pos="0"/>
              </w:tabs>
              <w:jc w:val="center"/>
            </w:pPr>
            <w:r>
              <w:t>х</w:t>
            </w:r>
          </w:p>
        </w:tc>
        <w:tc>
          <w:tcPr>
            <w:tcW w:w="1276" w:type="dxa"/>
            <w:vAlign w:val="center"/>
          </w:tcPr>
          <w:p w14:paraId="2CF0A27C" w14:textId="77777777" w:rsidR="005B57F2" w:rsidRPr="00B710ED" w:rsidRDefault="005B57F2" w:rsidP="00BC150B">
            <w:pPr>
              <w:tabs>
                <w:tab w:val="left" w:pos="0"/>
              </w:tabs>
              <w:jc w:val="center"/>
            </w:pPr>
            <w:r>
              <w:t>0,79</w:t>
            </w:r>
          </w:p>
        </w:tc>
      </w:tr>
      <w:tr w:rsidR="005B57F2" w14:paraId="432C3BD8" w14:textId="77777777" w:rsidTr="005B57F2">
        <w:tc>
          <w:tcPr>
            <w:tcW w:w="762" w:type="dxa"/>
            <w:vMerge/>
          </w:tcPr>
          <w:p w14:paraId="69BFB474" w14:textId="77777777" w:rsidR="005B57F2" w:rsidRPr="00B710ED" w:rsidRDefault="005B57F2" w:rsidP="00BC150B">
            <w:pPr>
              <w:tabs>
                <w:tab w:val="left" w:pos="0"/>
              </w:tabs>
              <w:jc w:val="center"/>
            </w:pPr>
          </w:p>
        </w:tc>
        <w:tc>
          <w:tcPr>
            <w:tcW w:w="2127" w:type="dxa"/>
            <w:vMerge/>
          </w:tcPr>
          <w:p w14:paraId="7A7AA406" w14:textId="77777777" w:rsidR="005B57F2" w:rsidRPr="00B710ED" w:rsidRDefault="005B57F2" w:rsidP="00BC150B">
            <w:pPr>
              <w:tabs>
                <w:tab w:val="left" w:pos="0"/>
              </w:tabs>
              <w:jc w:val="center"/>
            </w:pPr>
          </w:p>
        </w:tc>
        <w:tc>
          <w:tcPr>
            <w:tcW w:w="797" w:type="dxa"/>
          </w:tcPr>
          <w:p w14:paraId="4DF36ADF" w14:textId="77777777" w:rsidR="005B57F2" w:rsidRPr="00B710ED" w:rsidRDefault="005B57F2" w:rsidP="00BC150B">
            <w:pPr>
              <w:tabs>
                <w:tab w:val="left" w:pos="0"/>
              </w:tabs>
              <w:jc w:val="center"/>
            </w:pPr>
            <w:r>
              <w:t>2020</w:t>
            </w:r>
          </w:p>
        </w:tc>
        <w:tc>
          <w:tcPr>
            <w:tcW w:w="1417" w:type="dxa"/>
            <w:vAlign w:val="center"/>
          </w:tcPr>
          <w:p w14:paraId="0E57CE0C" w14:textId="77777777" w:rsidR="005B57F2" w:rsidRPr="00B710ED" w:rsidRDefault="005B57F2" w:rsidP="00BC150B">
            <w:pPr>
              <w:tabs>
                <w:tab w:val="left" w:pos="0"/>
              </w:tabs>
              <w:jc w:val="center"/>
            </w:pPr>
            <w:r>
              <w:t>х</w:t>
            </w:r>
          </w:p>
        </w:tc>
        <w:tc>
          <w:tcPr>
            <w:tcW w:w="1843" w:type="dxa"/>
            <w:vAlign w:val="center"/>
          </w:tcPr>
          <w:p w14:paraId="59885E73" w14:textId="77777777" w:rsidR="005B57F2" w:rsidRPr="00B710ED" w:rsidRDefault="005B57F2" w:rsidP="00BC150B">
            <w:pPr>
              <w:tabs>
                <w:tab w:val="left" w:pos="0"/>
              </w:tabs>
              <w:jc w:val="center"/>
            </w:pPr>
            <w:r>
              <w:t>1</w:t>
            </w:r>
          </w:p>
        </w:tc>
        <w:tc>
          <w:tcPr>
            <w:tcW w:w="1701" w:type="dxa"/>
            <w:vAlign w:val="center"/>
          </w:tcPr>
          <w:p w14:paraId="5F9C558A" w14:textId="77777777" w:rsidR="005B57F2" w:rsidRPr="00B710ED" w:rsidRDefault="005B57F2" w:rsidP="00BC150B">
            <w:pPr>
              <w:tabs>
                <w:tab w:val="left" w:pos="0"/>
              </w:tabs>
              <w:jc w:val="center"/>
            </w:pPr>
            <w:r>
              <w:t>0</w:t>
            </w:r>
          </w:p>
        </w:tc>
        <w:tc>
          <w:tcPr>
            <w:tcW w:w="1097" w:type="dxa"/>
            <w:vAlign w:val="center"/>
          </w:tcPr>
          <w:p w14:paraId="0B8A8154" w14:textId="77777777" w:rsidR="005B57F2" w:rsidRPr="00B710ED" w:rsidRDefault="005B57F2" w:rsidP="00BC150B">
            <w:pPr>
              <w:tabs>
                <w:tab w:val="left" w:pos="0"/>
              </w:tabs>
              <w:jc w:val="center"/>
            </w:pPr>
            <w:r>
              <w:t>х</w:t>
            </w:r>
          </w:p>
        </w:tc>
        <w:tc>
          <w:tcPr>
            <w:tcW w:w="1276" w:type="dxa"/>
            <w:vAlign w:val="center"/>
          </w:tcPr>
          <w:p w14:paraId="5B902019" w14:textId="77777777" w:rsidR="005B57F2" w:rsidRPr="00B710ED" w:rsidRDefault="005B57F2" w:rsidP="00BC150B">
            <w:pPr>
              <w:tabs>
                <w:tab w:val="left" w:pos="0"/>
              </w:tabs>
              <w:jc w:val="center"/>
            </w:pPr>
            <w:r>
              <w:t>0,79</w:t>
            </w:r>
          </w:p>
        </w:tc>
      </w:tr>
    </w:tbl>
    <w:p w14:paraId="1300A25E" w14:textId="77777777" w:rsidR="005B57F2" w:rsidRDefault="005B57F2" w:rsidP="005B57F2">
      <w:pPr>
        <w:tabs>
          <w:tab w:val="left" w:pos="0"/>
        </w:tabs>
        <w:ind w:left="3544"/>
        <w:jc w:val="center"/>
        <w:rPr>
          <w:sz w:val="28"/>
          <w:szCs w:val="28"/>
        </w:rPr>
      </w:pPr>
    </w:p>
    <w:p w14:paraId="1A619BE9" w14:textId="77777777" w:rsidR="005B57F2" w:rsidRDefault="005B57F2" w:rsidP="005B57F2">
      <w:pPr>
        <w:tabs>
          <w:tab w:val="left" w:pos="0"/>
        </w:tabs>
        <w:jc w:val="center"/>
        <w:rPr>
          <w:sz w:val="28"/>
          <w:szCs w:val="28"/>
        </w:rPr>
      </w:pPr>
    </w:p>
    <w:p w14:paraId="2DA6F01E" w14:textId="77777777" w:rsidR="005B57F2" w:rsidRDefault="005B57F2" w:rsidP="005B57F2">
      <w:pPr>
        <w:tabs>
          <w:tab w:val="left" w:pos="0"/>
        </w:tabs>
        <w:ind w:left="3544"/>
        <w:jc w:val="center"/>
        <w:rPr>
          <w:sz w:val="28"/>
          <w:szCs w:val="28"/>
        </w:rPr>
      </w:pPr>
    </w:p>
    <w:p w14:paraId="78568AC2" w14:textId="77777777" w:rsidR="005B57F2" w:rsidRDefault="005B57F2" w:rsidP="005B57F2">
      <w:pPr>
        <w:tabs>
          <w:tab w:val="left" w:pos="0"/>
        </w:tabs>
        <w:ind w:left="3544"/>
        <w:jc w:val="center"/>
        <w:rPr>
          <w:sz w:val="28"/>
          <w:szCs w:val="28"/>
        </w:rPr>
      </w:pPr>
    </w:p>
    <w:p w14:paraId="2F713ECC" w14:textId="77777777" w:rsidR="00EB52BD" w:rsidRDefault="00EB52BD" w:rsidP="00EB52BD">
      <w:pPr>
        <w:jc w:val="center"/>
        <w:rPr>
          <w:b/>
          <w:sz w:val="28"/>
          <w:szCs w:val="28"/>
        </w:rPr>
      </w:pPr>
    </w:p>
    <w:p w14:paraId="0037C67C" w14:textId="77777777" w:rsidR="005B57F2" w:rsidRDefault="005B57F2" w:rsidP="008D0B46">
      <w:pPr>
        <w:ind w:left="567" w:right="140"/>
        <w:sectPr w:rsidR="005B57F2" w:rsidSect="00877A3C">
          <w:pgSz w:w="11906" w:h="16838"/>
          <w:pgMar w:top="1134" w:right="850" w:bottom="1134" w:left="284" w:header="708" w:footer="708" w:gutter="0"/>
          <w:cols w:space="708"/>
          <w:docGrid w:linePitch="360"/>
        </w:sectPr>
      </w:pPr>
    </w:p>
    <w:p w14:paraId="5B6AD8A7" w14:textId="6BF18A4F" w:rsidR="005B57F2" w:rsidRPr="00022D20" w:rsidRDefault="005B57F2" w:rsidP="005B57F2">
      <w:pPr>
        <w:ind w:left="4111" w:right="-143" w:firstLine="2977"/>
        <w:jc w:val="center"/>
      </w:pPr>
      <w:r w:rsidRPr="00022D20">
        <w:lastRenderedPageBreak/>
        <w:t xml:space="preserve">Приложение № </w:t>
      </w:r>
      <w:r w:rsidR="00BC150B">
        <w:t>9</w:t>
      </w:r>
      <w:r w:rsidRPr="00022D20">
        <w:t xml:space="preserve"> к протоколу</w:t>
      </w:r>
    </w:p>
    <w:p w14:paraId="2D066805" w14:textId="77777777" w:rsidR="005B57F2" w:rsidRPr="00022D20" w:rsidRDefault="005B57F2" w:rsidP="005B57F2">
      <w:pPr>
        <w:ind w:left="4111" w:right="-143" w:firstLine="2977"/>
        <w:jc w:val="center"/>
      </w:pPr>
      <w:r w:rsidRPr="00022D20">
        <w:t>№ 6</w:t>
      </w:r>
      <w:r>
        <w:t xml:space="preserve">6 </w:t>
      </w:r>
      <w:r w:rsidRPr="00022D20">
        <w:t>заседания правления</w:t>
      </w:r>
    </w:p>
    <w:p w14:paraId="69D14A20" w14:textId="77777777" w:rsidR="005B57F2" w:rsidRPr="00022D20" w:rsidRDefault="005B57F2" w:rsidP="005B57F2">
      <w:pPr>
        <w:ind w:left="4111" w:right="-143" w:firstLine="2977"/>
        <w:jc w:val="center"/>
      </w:pPr>
      <w:r w:rsidRPr="00022D20">
        <w:t>региональной энергетической</w:t>
      </w:r>
    </w:p>
    <w:p w14:paraId="1D15A450" w14:textId="77777777" w:rsidR="005B57F2" w:rsidRPr="00022D20" w:rsidRDefault="005B57F2" w:rsidP="005B57F2">
      <w:pPr>
        <w:ind w:left="4111" w:right="-143" w:firstLine="2977"/>
        <w:jc w:val="center"/>
      </w:pPr>
      <w:r w:rsidRPr="00022D20">
        <w:t xml:space="preserve">комиссии Кемеровской </w:t>
      </w:r>
    </w:p>
    <w:p w14:paraId="624D601C" w14:textId="77777777" w:rsidR="005B57F2" w:rsidRDefault="005B57F2" w:rsidP="005B57F2">
      <w:pPr>
        <w:ind w:left="4111" w:right="-143" w:firstLine="2977"/>
        <w:jc w:val="center"/>
      </w:pPr>
      <w:r w:rsidRPr="00022D20">
        <w:t>области от 0</w:t>
      </w:r>
      <w:r>
        <w:t>7</w:t>
      </w:r>
      <w:r w:rsidRPr="00022D20">
        <w:t>.12.2017</w:t>
      </w:r>
    </w:p>
    <w:p w14:paraId="71768EB0" w14:textId="77777777" w:rsidR="00BC150B" w:rsidRPr="00BC150B" w:rsidRDefault="00BC150B" w:rsidP="00BC150B">
      <w:pPr>
        <w:keepNext/>
        <w:ind w:firstLine="709"/>
        <w:jc w:val="center"/>
        <w:outlineLvl w:val="0"/>
        <w:rPr>
          <w:iCs/>
        </w:rPr>
      </w:pPr>
      <w:r w:rsidRPr="00BC150B">
        <w:rPr>
          <w:iCs/>
        </w:rPr>
        <w:t>Экспертное заключение</w:t>
      </w:r>
    </w:p>
    <w:p w14:paraId="6C4CF863" w14:textId="77777777" w:rsidR="00BC150B" w:rsidRPr="00BC150B" w:rsidRDefault="00BC150B" w:rsidP="00BC150B">
      <w:pPr>
        <w:keepNext/>
        <w:ind w:firstLine="709"/>
        <w:jc w:val="center"/>
        <w:outlineLvl w:val="0"/>
        <w:rPr>
          <w:iCs/>
        </w:rPr>
      </w:pPr>
      <w:r w:rsidRPr="00BC150B">
        <w:rPr>
          <w:iCs/>
        </w:rPr>
        <w:t>региональной энергетической комиссии Кемеровской области</w:t>
      </w:r>
    </w:p>
    <w:p w14:paraId="5FE1D0F2" w14:textId="77777777" w:rsidR="00BC150B" w:rsidRPr="00BC150B" w:rsidRDefault="00BC150B" w:rsidP="00BC150B">
      <w:pPr>
        <w:jc w:val="center"/>
      </w:pPr>
      <w:r w:rsidRPr="00BC150B">
        <w:t xml:space="preserve">по материалам, представленным ФГБУ «ЦЖКУ» Минобороны России </w:t>
      </w:r>
    </w:p>
    <w:p w14:paraId="74E0DA25" w14:textId="11BEA855" w:rsidR="00BC150B" w:rsidRPr="00BC150B" w:rsidRDefault="00BC150B" w:rsidP="00BC150B">
      <w:pPr>
        <w:jc w:val="center"/>
      </w:pPr>
      <w:r w:rsidRPr="00BC150B">
        <w:t>(филиал по ЦВО) (</w:t>
      </w:r>
      <w:r w:rsidRPr="00BC150B">
        <w:rPr>
          <w:bCs/>
          <w:kern w:val="32"/>
        </w:rPr>
        <w:t>г. Юрга</w:t>
      </w:r>
      <w:r w:rsidRPr="00BC150B">
        <w:t xml:space="preserve">) для установления тарифов на услуги по транспортировке питьевой воды и транспортировке сточных вод, реализуемые на потребительском рынке, </w:t>
      </w:r>
    </w:p>
    <w:p w14:paraId="711DB540" w14:textId="77777777" w:rsidR="00BC150B" w:rsidRPr="00BC150B" w:rsidRDefault="00BC150B" w:rsidP="00BC150B">
      <w:pPr>
        <w:jc w:val="center"/>
      </w:pPr>
      <w:r w:rsidRPr="00BC150B">
        <w:t>на 2018-2020 гг.</w:t>
      </w:r>
    </w:p>
    <w:p w14:paraId="157F94D0" w14:textId="77777777" w:rsidR="00BC150B" w:rsidRPr="00BC150B" w:rsidRDefault="00BC150B" w:rsidP="00BC150B">
      <w:pPr>
        <w:ind w:firstLine="709"/>
        <w:jc w:val="both"/>
        <w:rPr>
          <w:color w:val="FF0000"/>
          <w:sz w:val="4"/>
          <w:szCs w:val="4"/>
        </w:rPr>
      </w:pPr>
    </w:p>
    <w:p w14:paraId="7B06029C" w14:textId="77777777" w:rsidR="00BC150B" w:rsidRPr="00BC150B" w:rsidRDefault="00BC150B" w:rsidP="00BC150B">
      <w:pPr>
        <w:jc w:val="both"/>
        <w:rPr>
          <w:sz w:val="28"/>
          <w:szCs w:val="28"/>
        </w:rPr>
      </w:pPr>
    </w:p>
    <w:p w14:paraId="309F24EA" w14:textId="77777777" w:rsidR="00BC150B" w:rsidRPr="00BC150B" w:rsidRDefault="00BC150B" w:rsidP="00BC150B">
      <w:pPr>
        <w:ind w:firstLine="709"/>
        <w:jc w:val="both"/>
      </w:pPr>
      <w:r w:rsidRPr="00BC150B">
        <w:t xml:space="preserve">Заявления об установлении долгосрочных тарифов на транспортировку питьевой воды и транспортировку сточных вод на 2018-2020 гг. поступили в РЭК КО </w:t>
      </w:r>
      <w:proofErr w:type="gramStart"/>
      <w:r w:rsidRPr="00BC150B">
        <w:rPr>
          <w:u w:val="single"/>
        </w:rPr>
        <w:t>22.09.2017  (</w:t>
      </w:r>
      <w:proofErr w:type="gramEnd"/>
      <w:r w:rsidRPr="00BC150B">
        <w:rPr>
          <w:u w:val="single"/>
        </w:rPr>
        <w:t>вх. № 4915, № 4916).</w:t>
      </w:r>
    </w:p>
    <w:p w14:paraId="645803CA" w14:textId="77777777" w:rsidR="00BC150B" w:rsidRPr="00BC150B" w:rsidRDefault="00BC150B" w:rsidP="00BC150B">
      <w:pPr>
        <w:ind w:firstLine="709"/>
        <w:jc w:val="both"/>
        <w:rPr>
          <w:color w:val="FF0000"/>
        </w:rPr>
      </w:pPr>
    </w:p>
    <w:p w14:paraId="1F9653F8" w14:textId="485F9A1A" w:rsidR="00BC150B" w:rsidRPr="00BC150B" w:rsidRDefault="00BC150B" w:rsidP="00BC150B">
      <w:pPr>
        <w:ind w:firstLine="709"/>
        <w:jc w:val="both"/>
      </w:pPr>
      <w:r w:rsidRPr="00BC150B">
        <w:t xml:space="preserve">В связи с тем, что в границах зоны деятельности гарантирующего поставщика услуг водоснабжения и водоотведения </w:t>
      </w:r>
      <w:r w:rsidRPr="00BC150B">
        <w:rPr>
          <w:b/>
          <w:u w:val="single"/>
        </w:rPr>
        <w:t>по г. Кемерово</w:t>
      </w:r>
      <w:r w:rsidRPr="00BC150B">
        <w:t xml:space="preserve"> относительная протяженность инженерных сетей, обслуживаемых ФГБУ «ЦЖКУ» Минобороны РФ,  составляет менее </w:t>
      </w:r>
      <w:r w:rsidRPr="00BC150B">
        <w:rPr>
          <w:b/>
          <w:i/>
        </w:rPr>
        <w:t>10%,</w:t>
      </w:r>
      <w:r w:rsidRPr="00BC150B">
        <w:t xml:space="preserve"> а в абсолютных – менее </w:t>
      </w:r>
      <w:r w:rsidRPr="00BC150B">
        <w:rPr>
          <w:b/>
          <w:i/>
        </w:rPr>
        <w:t>10 км</w:t>
      </w:r>
      <w:r w:rsidRPr="00BC150B">
        <w:t xml:space="preserve">, специалистом РЭК предлагается установить тарифы для применения на территории указанного муниципального образования </w:t>
      </w:r>
      <w:r w:rsidRPr="00BC150B">
        <w:rPr>
          <w:b/>
          <w:u w:val="single"/>
        </w:rPr>
        <w:t>методом сравнения аналогов</w:t>
      </w:r>
      <w:r w:rsidRPr="00BC150B">
        <w:t xml:space="preserve"> </w:t>
      </w:r>
      <w:r w:rsidRPr="00BC150B">
        <w:rPr>
          <w:b/>
        </w:rPr>
        <w:t>на период с 01.01.2018 по 31.12.2018</w:t>
      </w:r>
      <w:r w:rsidRPr="00BC150B">
        <w:t xml:space="preserve"> (в соответствии с требованиями п. 53 «</w:t>
      </w:r>
      <w:r w:rsidRPr="00BC150B">
        <w:rPr>
          <w:u w:val="single"/>
        </w:rPr>
        <w:t>Основ ценообразования в сфере водоснабжения и водоотведения»</w:t>
      </w:r>
      <w:r w:rsidRPr="00BC150B">
        <w:t>, утвержденных постановлением Правительства РФ от 13.05.2013 № 406 «О государственном регулировании тарифов в сфере водоснабжения и водоотведения»).</w:t>
      </w:r>
    </w:p>
    <w:p w14:paraId="65202709" w14:textId="3345A12F" w:rsidR="00BC150B" w:rsidRPr="00BC150B" w:rsidRDefault="00BC150B" w:rsidP="00BC150B">
      <w:pPr>
        <w:ind w:firstLine="567"/>
        <w:jc w:val="both"/>
        <w:rPr>
          <w:u w:val="single"/>
        </w:rPr>
      </w:pPr>
      <w:r w:rsidRPr="00BC150B">
        <w:t xml:space="preserve">Для применения на </w:t>
      </w:r>
      <w:r w:rsidRPr="00BC150B">
        <w:rPr>
          <w:b/>
          <w:u w:val="single"/>
        </w:rPr>
        <w:t>территории г. Юрга</w:t>
      </w:r>
      <w:r w:rsidRPr="00BC150B">
        <w:t xml:space="preserve">, где протяженность обслуживаемых сетей не удовлетворяет перечисленным выше критериям, в целях расчетов с гарантирующим поставщиком предлагается установить долгосрочные тарифы </w:t>
      </w:r>
      <w:r w:rsidRPr="00BC150B">
        <w:rPr>
          <w:b/>
        </w:rPr>
        <w:t>на 2018-2020 гг.</w:t>
      </w:r>
      <w:r w:rsidRPr="00BC150B">
        <w:t xml:space="preserve"> </w:t>
      </w:r>
      <w:r w:rsidRPr="00BC150B">
        <w:rPr>
          <w:b/>
          <w:u w:val="single"/>
        </w:rPr>
        <w:t>методом индексации</w:t>
      </w:r>
      <w:r w:rsidRPr="00BC150B">
        <w:t xml:space="preserve"> с учетом следующей календарной разбивки:</w:t>
      </w:r>
    </w:p>
    <w:p w14:paraId="1D866B39" w14:textId="77777777" w:rsidR="00BC150B" w:rsidRPr="00BC150B" w:rsidRDefault="00BC150B" w:rsidP="00BC150B">
      <w:pPr>
        <w:ind w:firstLine="567"/>
        <w:jc w:val="both"/>
      </w:pPr>
      <w:r w:rsidRPr="00BC150B">
        <w:t>- с 01.01.2018 по 30.06.2018</w:t>
      </w:r>
    </w:p>
    <w:p w14:paraId="48CC3336" w14:textId="77777777" w:rsidR="00BC150B" w:rsidRPr="00BC150B" w:rsidRDefault="00BC150B" w:rsidP="00BC150B">
      <w:pPr>
        <w:ind w:firstLine="567"/>
        <w:jc w:val="both"/>
      </w:pPr>
      <w:r w:rsidRPr="00BC150B">
        <w:t>- с 01.07.2018 по 31.12.2018;</w:t>
      </w:r>
    </w:p>
    <w:p w14:paraId="5CD57FB9" w14:textId="77777777" w:rsidR="00BC150B" w:rsidRPr="00BC150B" w:rsidRDefault="00BC150B" w:rsidP="00BC150B">
      <w:pPr>
        <w:ind w:firstLine="567"/>
        <w:jc w:val="both"/>
      </w:pPr>
      <w:r w:rsidRPr="00BC150B">
        <w:t>- с 01.01.2019 по 30.06.2019;</w:t>
      </w:r>
    </w:p>
    <w:p w14:paraId="0591C5A3" w14:textId="77777777" w:rsidR="00BC150B" w:rsidRPr="00BC150B" w:rsidRDefault="00BC150B" w:rsidP="00BC150B">
      <w:pPr>
        <w:ind w:firstLine="567"/>
        <w:jc w:val="both"/>
      </w:pPr>
      <w:r w:rsidRPr="00BC150B">
        <w:t>- с 01.07.2019 по 31.12.2019;</w:t>
      </w:r>
    </w:p>
    <w:p w14:paraId="4457A122" w14:textId="77777777" w:rsidR="00BC150B" w:rsidRPr="00BC150B" w:rsidRDefault="00BC150B" w:rsidP="00BC150B">
      <w:pPr>
        <w:ind w:firstLine="567"/>
        <w:jc w:val="both"/>
      </w:pPr>
      <w:r w:rsidRPr="00BC150B">
        <w:t>- с 01.01.2020 по 30.06.2020;</w:t>
      </w:r>
    </w:p>
    <w:p w14:paraId="70CD618D" w14:textId="77777777" w:rsidR="00BC150B" w:rsidRPr="00BC150B" w:rsidRDefault="00BC150B" w:rsidP="00BC150B">
      <w:pPr>
        <w:ind w:firstLine="567"/>
        <w:jc w:val="both"/>
        <w:rPr>
          <w:color w:val="FF3399"/>
        </w:rPr>
      </w:pPr>
      <w:r w:rsidRPr="00BC150B">
        <w:t>- с 01.07.2020 по 31.12.2020.</w:t>
      </w:r>
    </w:p>
    <w:p w14:paraId="16B7BF40" w14:textId="77777777" w:rsidR="00BC150B" w:rsidRPr="00BC150B" w:rsidRDefault="00BC150B" w:rsidP="00BC150B">
      <w:pPr>
        <w:ind w:firstLine="709"/>
        <w:jc w:val="center"/>
        <w:rPr>
          <w:b/>
          <w:color w:val="FF0000"/>
          <w:u w:val="single"/>
        </w:rPr>
      </w:pPr>
    </w:p>
    <w:p w14:paraId="2230AAA8" w14:textId="77777777" w:rsidR="00BC150B" w:rsidRPr="00BC150B" w:rsidRDefault="00BC150B" w:rsidP="00BC150B">
      <w:pPr>
        <w:ind w:firstLine="709"/>
        <w:jc w:val="center"/>
      </w:pPr>
      <w:r w:rsidRPr="00BC150B">
        <w:rPr>
          <w:b/>
          <w:u w:val="single"/>
        </w:rPr>
        <w:t>Общая характеристика организации</w:t>
      </w:r>
    </w:p>
    <w:p w14:paraId="400FAF8B" w14:textId="77777777" w:rsidR="00BC150B" w:rsidRPr="00BC150B" w:rsidRDefault="00BC150B" w:rsidP="00BC150B">
      <w:pPr>
        <w:ind w:firstLine="709"/>
        <w:jc w:val="both"/>
      </w:pPr>
    </w:p>
    <w:p w14:paraId="34CE5066" w14:textId="739A4922" w:rsidR="00BC150B" w:rsidRPr="00BC150B" w:rsidRDefault="00BC150B" w:rsidP="00BC150B">
      <w:pPr>
        <w:ind w:firstLine="709"/>
        <w:jc w:val="both"/>
      </w:pPr>
      <w:r w:rsidRPr="00BC150B">
        <w:t xml:space="preserve">Федеральное государственное бюджетное учреждение «Центральное жилищно-коммунальное управление» Министерства обороны Российской Федерации (далее также – «ФГБУ «ЦЖКУ» Минобороны РФ», «учреждение») образовано путем изменения типа, основных целей деятельности и переименования существующего государственного учреждения Жилищно-Эксплуатационная контора № 21 Жилищно-Коммунального отдела Квартирно-Эксплуатационного управления г. Москвы </w:t>
      </w:r>
      <w:r w:rsidRPr="00BC150B">
        <w:rPr>
          <w:u w:val="single"/>
        </w:rPr>
        <w:t xml:space="preserve">(ГУ ЖЭК-21 ЖКО КЭУ г. Москвы), </w:t>
      </w:r>
      <w:r w:rsidRPr="00BC150B">
        <w:t xml:space="preserve">в соответствии с приказом Министра обороны РФ от 03.03.2017 № 607 (запись в ЕГРЮЛ от </w:t>
      </w:r>
      <w:r w:rsidRPr="00BC150B">
        <w:rPr>
          <w:b/>
        </w:rPr>
        <w:t>20.03.2017</w:t>
      </w:r>
      <w:r w:rsidRPr="00BC150B">
        <w:t>).</w:t>
      </w:r>
    </w:p>
    <w:p w14:paraId="69EF17EB" w14:textId="77777777" w:rsidR="00BC150B" w:rsidRPr="00BC150B" w:rsidRDefault="00BC150B" w:rsidP="00BC150B">
      <w:pPr>
        <w:ind w:firstLine="709"/>
        <w:jc w:val="both"/>
      </w:pPr>
      <w:r w:rsidRPr="00BC150B">
        <w:rPr>
          <w:u w:val="single"/>
        </w:rPr>
        <w:t>Полное наименование</w:t>
      </w:r>
      <w:r w:rsidRPr="00BC150B">
        <w:t>: Федеральное государственное бюджетное учреждение «Центральное жилищно-коммунальное управление» Министерства обороны Российской Федерации.</w:t>
      </w:r>
    </w:p>
    <w:p w14:paraId="14757B6C" w14:textId="77777777" w:rsidR="00BC150B" w:rsidRPr="00BC150B" w:rsidRDefault="00BC150B" w:rsidP="00BC150B">
      <w:pPr>
        <w:ind w:firstLine="709"/>
        <w:jc w:val="both"/>
        <w:rPr>
          <w:b/>
        </w:rPr>
      </w:pPr>
      <w:r w:rsidRPr="00BC150B">
        <w:rPr>
          <w:u w:val="single"/>
        </w:rPr>
        <w:t xml:space="preserve">Сокращенное </w:t>
      </w:r>
      <w:proofErr w:type="gramStart"/>
      <w:r w:rsidRPr="00BC150B">
        <w:rPr>
          <w:u w:val="single"/>
        </w:rPr>
        <w:t xml:space="preserve">наименование: </w:t>
      </w:r>
      <w:r w:rsidRPr="00BC150B">
        <w:rPr>
          <w:b/>
        </w:rPr>
        <w:t xml:space="preserve"> </w:t>
      </w:r>
      <w:r w:rsidRPr="00BC150B">
        <w:t>ФГБУ</w:t>
      </w:r>
      <w:proofErr w:type="gramEnd"/>
      <w:r w:rsidRPr="00BC150B">
        <w:t xml:space="preserve"> «ЦЖКУ» Минобороны России.</w:t>
      </w:r>
      <w:r w:rsidRPr="00BC150B">
        <w:tab/>
      </w:r>
      <w:r w:rsidRPr="00BC150B">
        <w:rPr>
          <w:b/>
        </w:rPr>
        <w:t xml:space="preserve">  </w:t>
      </w:r>
    </w:p>
    <w:p w14:paraId="7A0CAB08" w14:textId="77777777" w:rsidR="00BC150B" w:rsidRPr="00BC150B" w:rsidRDefault="00BC150B" w:rsidP="00BC150B">
      <w:pPr>
        <w:ind w:firstLine="709"/>
        <w:jc w:val="both"/>
        <w:rPr>
          <w:u w:val="single"/>
        </w:rPr>
      </w:pPr>
      <w:r w:rsidRPr="00BC150B">
        <w:t xml:space="preserve">Учредителем учреждения является Российская Федерация. </w:t>
      </w:r>
      <w:r w:rsidRPr="00BC150B">
        <w:rPr>
          <w:u w:val="single"/>
        </w:rPr>
        <w:t>Функции и полномочия учредителя в отношении учреждения осуществляет Министерство обороны Российской Федерации.</w:t>
      </w:r>
    </w:p>
    <w:p w14:paraId="530A5913" w14:textId="77777777" w:rsidR="00BC150B" w:rsidRPr="00BC150B" w:rsidRDefault="00BC150B" w:rsidP="00BC150B">
      <w:pPr>
        <w:ind w:firstLine="709"/>
        <w:jc w:val="both"/>
      </w:pPr>
      <w:r w:rsidRPr="00BC150B">
        <w:t>Учреждение находится в ведомственном подчинении Министерства обороны РФ.</w:t>
      </w:r>
    </w:p>
    <w:p w14:paraId="4F0821D1" w14:textId="77777777" w:rsidR="00BC150B" w:rsidRPr="00BC150B" w:rsidRDefault="00BC150B" w:rsidP="00BC150B">
      <w:pPr>
        <w:ind w:firstLine="709"/>
        <w:jc w:val="both"/>
      </w:pPr>
      <w:r w:rsidRPr="00BC150B">
        <w:lastRenderedPageBreak/>
        <w:t>Учреждение непосредственно подчинено руководителю Департамента эксплуатационного содержания и обеспечения коммунальными услугами воинских частей и организаций Минобороны РФ.</w:t>
      </w:r>
    </w:p>
    <w:p w14:paraId="060628B2" w14:textId="77777777" w:rsidR="00BC150B" w:rsidRPr="00BC150B" w:rsidRDefault="00BC150B" w:rsidP="00BC150B">
      <w:pPr>
        <w:ind w:firstLine="709"/>
        <w:jc w:val="both"/>
      </w:pPr>
      <w:r w:rsidRPr="00BC150B">
        <w:t xml:space="preserve">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Министерства обороны в сфере жилищно-коммунального хозяйства. Основными целями деятельности Учреждения является осуществление содержания (эксплуатации) объектов военной и социальной инфраструктуры и предоставление коммунальных услуг в интересах Вооруженных сил Российской Федерации. </w:t>
      </w:r>
    </w:p>
    <w:p w14:paraId="3553D901" w14:textId="77777777" w:rsidR="00BC150B" w:rsidRPr="00BC150B" w:rsidRDefault="00BC150B" w:rsidP="00BC150B">
      <w:pPr>
        <w:ind w:firstLine="709"/>
        <w:jc w:val="both"/>
      </w:pPr>
      <w:r w:rsidRPr="00BC150B">
        <w:t xml:space="preserve">Согласно уставу, учреждение осуществляет </w:t>
      </w:r>
      <w:r w:rsidRPr="00BC150B">
        <w:rPr>
          <w:u w:val="single"/>
        </w:rPr>
        <w:t>следующие виды деятельности</w:t>
      </w:r>
      <w:r w:rsidRPr="00BC150B">
        <w:t>:</w:t>
      </w:r>
    </w:p>
    <w:p w14:paraId="6CB8D8DF" w14:textId="77777777" w:rsidR="00BC150B" w:rsidRPr="00BC150B" w:rsidRDefault="00BC150B" w:rsidP="00BC150B">
      <w:pPr>
        <w:ind w:firstLine="709"/>
        <w:jc w:val="both"/>
      </w:pPr>
      <w:r w:rsidRPr="00BC150B">
        <w:t>- производство, передача и распределение тепловой энергии и теплоносителя (в виде пара и горячей воды);</w:t>
      </w:r>
    </w:p>
    <w:p w14:paraId="0A64D73B" w14:textId="77777777" w:rsidR="00BC150B" w:rsidRPr="00BC150B" w:rsidRDefault="00BC150B" w:rsidP="00BC150B">
      <w:pPr>
        <w:ind w:firstLine="709"/>
        <w:jc w:val="both"/>
      </w:pPr>
      <w:r w:rsidRPr="00BC150B">
        <w:t>- производство горячей воды в закрытых системах теплоснабжения (горячего водоснабжения);</w:t>
      </w:r>
    </w:p>
    <w:p w14:paraId="59A19B6B" w14:textId="77777777" w:rsidR="00BC150B" w:rsidRPr="00BC150B" w:rsidRDefault="00BC150B" w:rsidP="00BC150B">
      <w:pPr>
        <w:ind w:firstLine="709"/>
        <w:jc w:val="both"/>
      </w:pPr>
      <w:r w:rsidRPr="00BC150B">
        <w:t>- транспортировка по трубопроводам тепловой энергии и теплоносителя;</w:t>
      </w:r>
    </w:p>
    <w:p w14:paraId="27D43F6C" w14:textId="77777777" w:rsidR="00BC150B" w:rsidRPr="00BC150B" w:rsidRDefault="00BC150B" w:rsidP="00BC150B">
      <w:pPr>
        <w:ind w:firstLine="709"/>
        <w:jc w:val="both"/>
      </w:pPr>
      <w:r w:rsidRPr="00BC150B">
        <w:t>- забор и очистка воды для питьевых и промышленных нужд, доведение ее до питьевого качества и распределение потребителям;</w:t>
      </w:r>
    </w:p>
    <w:p w14:paraId="1491ED20" w14:textId="77777777" w:rsidR="00BC150B" w:rsidRPr="00BC150B" w:rsidRDefault="00BC150B" w:rsidP="00BC150B">
      <w:pPr>
        <w:ind w:firstLine="709"/>
        <w:jc w:val="both"/>
      </w:pPr>
      <w:r w:rsidRPr="00BC150B">
        <w:t>- оказание услуг, связанных с транспортировкой воды;</w:t>
      </w:r>
    </w:p>
    <w:p w14:paraId="3D42A4C4" w14:textId="77777777" w:rsidR="00BC150B" w:rsidRPr="00BC150B" w:rsidRDefault="00BC150B" w:rsidP="00BC150B">
      <w:pPr>
        <w:ind w:firstLine="709"/>
        <w:jc w:val="both"/>
      </w:pPr>
      <w:r w:rsidRPr="00BC150B">
        <w:t>- удаление и очистка сточных вод, отходов;</w:t>
      </w:r>
    </w:p>
    <w:p w14:paraId="40B7B943" w14:textId="77777777" w:rsidR="00BC150B" w:rsidRPr="00BC150B" w:rsidRDefault="00BC150B" w:rsidP="00BC150B">
      <w:pPr>
        <w:ind w:firstLine="709"/>
        <w:jc w:val="both"/>
      </w:pPr>
      <w:r w:rsidRPr="00BC150B">
        <w:t>- оказание услуг, связанных с транспортировкой сточных вод;</w:t>
      </w:r>
    </w:p>
    <w:p w14:paraId="634B12CF" w14:textId="77777777" w:rsidR="00BC150B" w:rsidRPr="00BC150B" w:rsidRDefault="00BC150B" w:rsidP="00BC150B">
      <w:pPr>
        <w:ind w:firstLine="709"/>
        <w:jc w:val="both"/>
      </w:pPr>
      <w:r w:rsidRPr="00BC150B">
        <w:t>- производство и распределение электроэнергии;</w:t>
      </w:r>
    </w:p>
    <w:p w14:paraId="521D7660" w14:textId="77777777" w:rsidR="00BC150B" w:rsidRPr="00BC150B" w:rsidRDefault="00BC150B" w:rsidP="00BC150B">
      <w:pPr>
        <w:ind w:firstLine="709"/>
        <w:jc w:val="both"/>
      </w:pPr>
      <w:r w:rsidRPr="00BC150B">
        <w:t>- передача и технологическое присоединение по распределительным электросетям;</w:t>
      </w:r>
    </w:p>
    <w:p w14:paraId="4F531F49" w14:textId="77777777" w:rsidR="00BC150B" w:rsidRPr="00BC150B" w:rsidRDefault="00BC150B" w:rsidP="00BC150B">
      <w:pPr>
        <w:ind w:firstLine="709"/>
        <w:jc w:val="both"/>
      </w:pPr>
      <w:r w:rsidRPr="00BC150B">
        <w:t>- деятельность по чистке и уборке жилых зданий и нежилых помещений;</w:t>
      </w:r>
    </w:p>
    <w:p w14:paraId="42E40843" w14:textId="77777777" w:rsidR="00BC150B" w:rsidRPr="00BC150B" w:rsidRDefault="00BC150B" w:rsidP="00BC150B">
      <w:pPr>
        <w:ind w:firstLine="709"/>
        <w:jc w:val="both"/>
      </w:pPr>
      <w:r w:rsidRPr="00BC150B">
        <w:t>- управление недвижимым имуществом,</w:t>
      </w:r>
    </w:p>
    <w:p w14:paraId="411DDCE3" w14:textId="77777777" w:rsidR="00BC150B" w:rsidRPr="00BC150B" w:rsidRDefault="00BC150B" w:rsidP="00BC150B">
      <w:pPr>
        <w:ind w:firstLine="709"/>
        <w:jc w:val="both"/>
      </w:pPr>
      <w:r w:rsidRPr="00BC150B">
        <w:t>а также некоторые другие.</w:t>
      </w:r>
    </w:p>
    <w:p w14:paraId="31AFD58B" w14:textId="77777777" w:rsidR="00BC150B" w:rsidRPr="00BC150B" w:rsidRDefault="00BC150B" w:rsidP="00BC150B">
      <w:pPr>
        <w:ind w:firstLine="709"/>
        <w:jc w:val="both"/>
      </w:pPr>
      <w:r w:rsidRPr="00BC150B">
        <w:t>Учреждение осуществляет проведение работ и оказание услуг в области защиты сведений, составляющих государственную тайну, в соответствии с законодательством РФ.</w:t>
      </w:r>
    </w:p>
    <w:p w14:paraId="41A0109C" w14:textId="77777777" w:rsidR="00BC150B" w:rsidRPr="00BC150B" w:rsidRDefault="00BC150B" w:rsidP="00BC150B">
      <w:pPr>
        <w:ind w:firstLine="709"/>
        <w:jc w:val="both"/>
      </w:pPr>
      <w:r w:rsidRPr="00BC150B">
        <w:rPr>
          <w:u w:val="single"/>
        </w:rPr>
        <w:t>Государственное задание</w:t>
      </w:r>
      <w:r w:rsidRPr="00BC150B">
        <w:t xml:space="preserve"> для учреждения, в соответствии с предусмотренными уставом основными видами деятельности, формирует и утверждает Министерство обороны РФ. </w:t>
      </w:r>
    </w:p>
    <w:p w14:paraId="34AA05B7" w14:textId="77777777" w:rsidR="00BC150B" w:rsidRPr="00BC150B" w:rsidRDefault="00BC150B" w:rsidP="00BC150B">
      <w:pPr>
        <w:ind w:firstLine="709"/>
        <w:jc w:val="both"/>
        <w:rPr>
          <w:color w:val="FF0000"/>
        </w:rPr>
      </w:pPr>
    </w:p>
    <w:p w14:paraId="79AA1D89" w14:textId="77777777" w:rsidR="00BC150B" w:rsidRPr="00BC150B" w:rsidRDefault="00BC150B" w:rsidP="00BC150B">
      <w:pPr>
        <w:ind w:firstLine="709"/>
        <w:jc w:val="both"/>
        <w:rPr>
          <w:u w:val="single"/>
        </w:rPr>
      </w:pPr>
      <w:r w:rsidRPr="00BC150B">
        <w:rPr>
          <w:u w:val="single"/>
        </w:rPr>
        <w:t>Имущество учреждения находится в федеральной собственности</w:t>
      </w:r>
      <w:r w:rsidRPr="00BC150B">
        <w:t xml:space="preserve"> и закрепляется за ним, согласно уставу, на праве оперативного управления или предоставляется учреждению в безвозмездное пользование в соответствии с законодательством РФ. </w:t>
      </w:r>
      <w:r w:rsidRPr="00BC150B">
        <w:rPr>
          <w:u w:val="single"/>
        </w:rPr>
        <w:t>Полномочия собственника имущества</w:t>
      </w:r>
      <w:r w:rsidRPr="00BC150B">
        <w:t xml:space="preserve"> учреждения </w:t>
      </w:r>
      <w:r w:rsidRPr="00BC150B">
        <w:rPr>
          <w:u w:val="single"/>
        </w:rPr>
        <w:t>осуществляет Министерство обороны РФ.</w:t>
      </w:r>
    </w:p>
    <w:p w14:paraId="0E3C0BBB" w14:textId="77777777" w:rsidR="00BC150B" w:rsidRPr="00BC150B" w:rsidRDefault="00BC150B" w:rsidP="00BC150B">
      <w:pPr>
        <w:ind w:firstLine="709"/>
        <w:jc w:val="both"/>
      </w:pPr>
      <w:r w:rsidRPr="00BC150B">
        <w:rPr>
          <w:u w:val="single"/>
        </w:rPr>
        <w:t>Земельные участки</w:t>
      </w:r>
      <w:r w:rsidRPr="00BC150B">
        <w:t xml:space="preserve">, необходимые для достижения учреждением своих целей, предоставляются ему </w:t>
      </w:r>
      <w:r w:rsidRPr="00BC150B">
        <w:rPr>
          <w:u w:val="single"/>
        </w:rPr>
        <w:t>на праве постоянного (бессрочного) пользования</w:t>
      </w:r>
      <w:r w:rsidRPr="00BC150B">
        <w:t>.</w:t>
      </w:r>
    </w:p>
    <w:p w14:paraId="309ABB42" w14:textId="77777777" w:rsidR="00BC150B" w:rsidRPr="00BC150B" w:rsidRDefault="00BC150B" w:rsidP="00BC150B">
      <w:pPr>
        <w:ind w:firstLine="709"/>
        <w:jc w:val="both"/>
        <w:rPr>
          <w:color w:val="FF0000"/>
          <w:u w:val="single"/>
        </w:rPr>
      </w:pPr>
    </w:p>
    <w:p w14:paraId="3B0EA0E7" w14:textId="77777777" w:rsidR="00BC150B" w:rsidRPr="00BC150B" w:rsidRDefault="00BC150B" w:rsidP="00BC150B">
      <w:pPr>
        <w:ind w:firstLine="709"/>
        <w:jc w:val="both"/>
        <w:rPr>
          <w:u w:val="single"/>
        </w:rPr>
      </w:pPr>
      <w:r w:rsidRPr="00BC150B">
        <w:rPr>
          <w:u w:val="single"/>
        </w:rPr>
        <w:t>Финансирование учреждения осуществляется за счет:</w:t>
      </w:r>
    </w:p>
    <w:p w14:paraId="3B3F9429" w14:textId="77777777" w:rsidR="00BC150B" w:rsidRPr="00BC150B" w:rsidRDefault="00BC150B" w:rsidP="00BC150B">
      <w:pPr>
        <w:ind w:firstLine="709"/>
        <w:jc w:val="both"/>
      </w:pPr>
      <w:r w:rsidRPr="00BC150B">
        <w:t xml:space="preserve">- </w:t>
      </w:r>
      <w:r w:rsidRPr="00BC150B">
        <w:rPr>
          <w:u w:val="single"/>
        </w:rPr>
        <w:t>средств федерального бюджета (субсидии) с учетом государственного задания на очередной финансовый год</w:t>
      </w:r>
      <w:r w:rsidRPr="00BC150B">
        <w:t>;</w:t>
      </w:r>
    </w:p>
    <w:p w14:paraId="1123C55C" w14:textId="77777777" w:rsidR="00BC150B" w:rsidRPr="00BC150B" w:rsidRDefault="00BC150B" w:rsidP="00BC150B">
      <w:pPr>
        <w:ind w:firstLine="709"/>
        <w:jc w:val="both"/>
      </w:pPr>
      <w:r w:rsidRPr="00BC150B">
        <w:t xml:space="preserve">- </w:t>
      </w:r>
      <w:r w:rsidRPr="00BC150B">
        <w:rPr>
          <w:u w:val="single"/>
        </w:rPr>
        <w:t>средств федерального бюджета (субсидии) на цели, не связанные                     с выполнением государственного задания</w:t>
      </w:r>
      <w:r w:rsidRPr="00BC150B">
        <w:t xml:space="preserve"> на оказание государственных услуг (выполнение работ);</w:t>
      </w:r>
    </w:p>
    <w:p w14:paraId="24571372" w14:textId="77777777" w:rsidR="00BC150B" w:rsidRPr="00BC150B" w:rsidRDefault="00BC150B" w:rsidP="00BC150B">
      <w:pPr>
        <w:ind w:firstLine="709"/>
        <w:jc w:val="both"/>
      </w:pPr>
      <w:r w:rsidRPr="00BC150B">
        <w:t xml:space="preserve">- </w:t>
      </w:r>
      <w:r w:rsidRPr="00BC150B">
        <w:rPr>
          <w:u w:val="single"/>
        </w:rPr>
        <w:t>средств, полученных от приносящей доход деятельности</w:t>
      </w:r>
      <w:r w:rsidRPr="00BC150B">
        <w:t>, предусмотренной уставом;</w:t>
      </w:r>
    </w:p>
    <w:p w14:paraId="3B91B8A8" w14:textId="77777777" w:rsidR="00BC150B" w:rsidRPr="00BC150B" w:rsidRDefault="00BC150B" w:rsidP="00BC150B">
      <w:pPr>
        <w:ind w:firstLine="709"/>
        <w:jc w:val="both"/>
      </w:pPr>
      <w:r w:rsidRPr="00BC150B">
        <w:t>- средств из иных источников, предусмотренных уставом и законодательством РФ.</w:t>
      </w:r>
    </w:p>
    <w:p w14:paraId="6065E05E" w14:textId="77777777" w:rsidR="00BC150B" w:rsidRPr="00BC150B" w:rsidRDefault="00BC150B" w:rsidP="00BC150B">
      <w:pPr>
        <w:ind w:firstLine="709"/>
        <w:jc w:val="both"/>
      </w:pPr>
      <w:r w:rsidRPr="00BC150B">
        <w:t xml:space="preserve">Учреждение имеет </w:t>
      </w:r>
      <w:r w:rsidRPr="00BC150B">
        <w:rPr>
          <w:b/>
        </w:rPr>
        <w:t>13 филиалов</w:t>
      </w:r>
      <w:r w:rsidRPr="00BC150B">
        <w:t xml:space="preserve">.   </w:t>
      </w:r>
    </w:p>
    <w:p w14:paraId="3F5D6019" w14:textId="095C3D44" w:rsidR="00BC150B" w:rsidRPr="00BC150B" w:rsidRDefault="00BC150B" w:rsidP="00BC150B">
      <w:pPr>
        <w:ind w:firstLine="709"/>
        <w:jc w:val="both"/>
      </w:pPr>
      <w:r w:rsidRPr="00BC150B">
        <w:rPr>
          <w:u w:val="single"/>
        </w:rPr>
        <w:t>На территории Кемеровской области</w:t>
      </w:r>
      <w:r w:rsidRPr="00BC150B">
        <w:t xml:space="preserve"> виды деятельности, подлежащие государственному регулированию, осуществляются </w:t>
      </w:r>
      <w:r w:rsidRPr="00BC150B">
        <w:rPr>
          <w:b/>
        </w:rPr>
        <w:t>филиалом по Центральному военному округу (</w:t>
      </w:r>
      <w:r w:rsidRPr="00BC150B">
        <w:t>с центральным офисом в</w:t>
      </w:r>
      <w:r w:rsidRPr="00BC150B">
        <w:rPr>
          <w:b/>
        </w:rPr>
        <w:t xml:space="preserve"> г. Екатеринбург), </w:t>
      </w:r>
      <w:r w:rsidRPr="00BC150B">
        <w:t>а именно -</w:t>
      </w:r>
      <w:r w:rsidRPr="00BC150B">
        <w:rPr>
          <w:b/>
        </w:rPr>
        <w:t xml:space="preserve"> Жилищно-эксплуатационным (коммунальным) отделом № 12 (</w:t>
      </w:r>
      <w:r w:rsidRPr="00BC150B">
        <w:t>с офисом в</w:t>
      </w:r>
      <w:r w:rsidRPr="00BC150B">
        <w:rPr>
          <w:b/>
        </w:rPr>
        <w:t xml:space="preserve"> г. Новосибирск).  </w:t>
      </w:r>
      <w:r w:rsidRPr="00BC150B">
        <w:t xml:space="preserve">Данное подразделение (отдел № 12) осуществляет регулируемую деятельность также </w:t>
      </w:r>
      <w:r w:rsidRPr="00BC150B">
        <w:rPr>
          <w:u w:val="single"/>
        </w:rPr>
        <w:t>на территории Новосибирской и Томской областей</w:t>
      </w:r>
      <w:r w:rsidRPr="00BC150B">
        <w:t>.</w:t>
      </w:r>
    </w:p>
    <w:p w14:paraId="7C3C72C6" w14:textId="77777777" w:rsidR="00BC150B" w:rsidRPr="00BC150B" w:rsidRDefault="00BC150B" w:rsidP="00BC150B">
      <w:pPr>
        <w:ind w:firstLine="709"/>
        <w:jc w:val="both"/>
      </w:pPr>
      <w:r w:rsidRPr="00BC150B">
        <w:rPr>
          <w:u w:val="single"/>
        </w:rPr>
        <w:t>Приказом директора Департамента имущественных отношений Министерства обороны Российской Федерации № 1141 от 12.04.2017</w:t>
      </w:r>
      <w:r w:rsidRPr="00BC150B">
        <w:t xml:space="preserve"> недвижимое имущество, принадлежавшее ранее на </w:t>
      </w:r>
      <w:r w:rsidRPr="00BC150B">
        <w:lastRenderedPageBreak/>
        <w:t xml:space="preserve">праве оперативного управления ФГКУ «Сибирское территориальное управление имущественных отношений» Минобороны РФ, </w:t>
      </w:r>
      <w:r w:rsidRPr="00BC150B">
        <w:rPr>
          <w:u w:val="single"/>
        </w:rPr>
        <w:t xml:space="preserve">передано в оперативное управление </w:t>
      </w:r>
      <w:r w:rsidRPr="00BC150B">
        <w:t>ФГБУ «ЦЖКУ» Минобороны РФ (представлены копии расписок в получении документов на регистрацию права от 07.11.2017).</w:t>
      </w:r>
    </w:p>
    <w:p w14:paraId="360C1203" w14:textId="14CA5100" w:rsidR="00BC150B" w:rsidRPr="00BC150B" w:rsidRDefault="00BC150B" w:rsidP="00BC150B">
      <w:pPr>
        <w:ind w:firstLine="709"/>
        <w:jc w:val="both"/>
      </w:pPr>
      <w:r w:rsidRPr="00BC150B">
        <w:rPr>
          <w:u w:val="single"/>
        </w:rPr>
        <w:t>В состав находящихся на территории Кемеровской области объектов систем водоснабжения и водоотведения,</w:t>
      </w:r>
      <w:r w:rsidRPr="00BC150B">
        <w:t xml:space="preserve"> переданных в оперативное управление Жилищно-эксплуатационному (коммунальному) отделу № 12 (г. Новосибирск) (согласно перечню, указанному </w:t>
      </w:r>
      <w:proofErr w:type="gramStart"/>
      <w:r w:rsidRPr="00BC150B">
        <w:t xml:space="preserve">в  </w:t>
      </w:r>
      <w:r w:rsidRPr="00BC150B">
        <w:rPr>
          <w:u w:val="single"/>
        </w:rPr>
        <w:t>Передаточном</w:t>
      </w:r>
      <w:proofErr w:type="gramEnd"/>
      <w:r w:rsidRPr="00BC150B">
        <w:rPr>
          <w:u w:val="single"/>
        </w:rPr>
        <w:t xml:space="preserve"> акте № 3/1140/ЖКО№12), </w:t>
      </w:r>
      <w:r w:rsidRPr="00BC150B">
        <w:t xml:space="preserve"> входят:</w:t>
      </w:r>
    </w:p>
    <w:p w14:paraId="081BCF24" w14:textId="77777777" w:rsidR="00BC150B" w:rsidRPr="00BC150B" w:rsidRDefault="00BC150B" w:rsidP="00BC150B">
      <w:pPr>
        <w:ind w:firstLine="709"/>
        <w:jc w:val="both"/>
      </w:pPr>
      <w:r w:rsidRPr="00BC150B">
        <w:t xml:space="preserve">- сети холодного водоснабжения в г. Юрга (военные городки № 1, № 5, № 7) – </w:t>
      </w:r>
      <w:r w:rsidRPr="00BC150B">
        <w:rPr>
          <w:b/>
          <w:i/>
        </w:rPr>
        <w:t>17,4 км</w:t>
      </w:r>
      <w:r w:rsidRPr="00BC150B">
        <w:t>;</w:t>
      </w:r>
    </w:p>
    <w:p w14:paraId="2DE64796" w14:textId="77777777" w:rsidR="00BC150B" w:rsidRPr="00BC150B" w:rsidRDefault="00BC150B" w:rsidP="00BC150B">
      <w:pPr>
        <w:ind w:firstLine="709"/>
        <w:jc w:val="both"/>
      </w:pPr>
      <w:r w:rsidRPr="00BC150B">
        <w:t xml:space="preserve">- канализационные сети в г. Юрга (военные городки № 1, № 5, № 7) – </w:t>
      </w:r>
      <w:r w:rsidRPr="00BC150B">
        <w:rPr>
          <w:b/>
          <w:i/>
        </w:rPr>
        <w:t>20,0 км</w:t>
      </w:r>
      <w:r w:rsidRPr="00BC150B">
        <w:t>;</w:t>
      </w:r>
    </w:p>
    <w:p w14:paraId="7654FF1C" w14:textId="77777777" w:rsidR="00BC150B" w:rsidRPr="00BC150B" w:rsidRDefault="00BC150B" w:rsidP="00BC150B">
      <w:pPr>
        <w:ind w:firstLine="709"/>
        <w:jc w:val="both"/>
      </w:pPr>
      <w:r w:rsidRPr="00BC150B">
        <w:t xml:space="preserve">- канализационные насосные станции в г. Юрга (военные городки № 5 и № 6) -  </w:t>
      </w:r>
      <w:r w:rsidRPr="00BC150B">
        <w:rPr>
          <w:b/>
          <w:i/>
        </w:rPr>
        <w:t>2 шт</w:t>
      </w:r>
      <w:r w:rsidRPr="00BC150B">
        <w:t xml:space="preserve">. площадью </w:t>
      </w:r>
      <w:r w:rsidRPr="00BC150B">
        <w:rPr>
          <w:b/>
          <w:i/>
        </w:rPr>
        <w:t>241,2</w:t>
      </w:r>
      <w:r w:rsidRPr="00BC150B">
        <w:t xml:space="preserve"> и </w:t>
      </w:r>
      <w:r w:rsidRPr="00BC150B">
        <w:rPr>
          <w:b/>
          <w:i/>
        </w:rPr>
        <w:t>86,2</w:t>
      </w:r>
      <w:r w:rsidRPr="00BC150B">
        <w:t xml:space="preserve"> м</w:t>
      </w:r>
      <w:r w:rsidRPr="00BC150B">
        <w:rPr>
          <w:vertAlign w:val="superscript"/>
        </w:rPr>
        <w:t>2</w:t>
      </w:r>
      <w:r w:rsidRPr="00BC150B">
        <w:t xml:space="preserve"> (без указания установленной мощности);</w:t>
      </w:r>
    </w:p>
    <w:p w14:paraId="35CBC929" w14:textId="2660D4B3" w:rsidR="00BC150B" w:rsidRPr="00BC150B" w:rsidRDefault="00BC150B" w:rsidP="00BC150B">
      <w:pPr>
        <w:ind w:firstLine="709"/>
        <w:jc w:val="both"/>
      </w:pPr>
      <w:r w:rsidRPr="00BC150B">
        <w:t xml:space="preserve">- наружные сети водоснабжения в г. Кемерово (военные городки № 36, № 39) – </w:t>
      </w:r>
      <w:r w:rsidRPr="00BC150B">
        <w:rPr>
          <w:b/>
          <w:i/>
        </w:rPr>
        <w:t xml:space="preserve">0,439 км </w:t>
      </w:r>
      <w:r w:rsidRPr="00BC150B">
        <w:rPr>
          <w:u w:val="single"/>
        </w:rPr>
        <w:t xml:space="preserve">(с учетом протяженности на территории военного городка № 25, </w:t>
      </w:r>
      <w:r w:rsidRPr="00BC150B">
        <w:t xml:space="preserve">на который не оформляется технический паспорт, </w:t>
      </w:r>
      <w:proofErr w:type="gramStart"/>
      <w:r w:rsidRPr="00BC150B">
        <w:t>включающего  4</w:t>
      </w:r>
      <w:proofErr w:type="gramEnd"/>
      <w:r w:rsidRPr="00BC150B">
        <w:t xml:space="preserve"> общежития по ул. 1-я Линия, д. 18а, 18б, 18в и по Сосновому бульвару, д.3, -</w:t>
      </w:r>
      <w:r w:rsidRPr="00BC150B">
        <w:rPr>
          <w:b/>
          <w:i/>
        </w:rPr>
        <w:t xml:space="preserve"> 1,31 км</w:t>
      </w:r>
      <w:r w:rsidRPr="00BC150B">
        <w:t>);</w:t>
      </w:r>
    </w:p>
    <w:p w14:paraId="65F10AA0" w14:textId="307E0977" w:rsidR="00BC150B" w:rsidRPr="00BC150B" w:rsidRDefault="00BC150B" w:rsidP="00BC150B">
      <w:pPr>
        <w:ind w:firstLine="709"/>
        <w:jc w:val="both"/>
      </w:pPr>
      <w:r w:rsidRPr="00BC150B">
        <w:t xml:space="preserve">- наружные сети канализации в г. Кемерово (военные городки № 36, № 39) – </w:t>
      </w:r>
      <w:r w:rsidRPr="00BC150B">
        <w:rPr>
          <w:b/>
          <w:i/>
        </w:rPr>
        <w:t xml:space="preserve">0,563 км </w:t>
      </w:r>
      <w:r w:rsidRPr="00BC150B">
        <w:t xml:space="preserve">(или, </w:t>
      </w:r>
      <w:r w:rsidRPr="00BC150B">
        <w:rPr>
          <w:u w:val="single"/>
        </w:rPr>
        <w:t xml:space="preserve">с учетом протяженности на территории военного городка № </w:t>
      </w:r>
      <w:proofErr w:type="gramStart"/>
      <w:r w:rsidRPr="00BC150B">
        <w:rPr>
          <w:u w:val="single"/>
        </w:rPr>
        <w:t>25</w:t>
      </w:r>
      <w:r w:rsidRPr="00BC150B">
        <w:t>,</w:t>
      </w:r>
      <w:r w:rsidRPr="00BC150B">
        <w:rPr>
          <w:b/>
          <w:i/>
        </w:rPr>
        <w:t xml:space="preserve">  -</w:t>
      </w:r>
      <w:proofErr w:type="gramEnd"/>
      <w:r w:rsidRPr="00BC150B">
        <w:rPr>
          <w:b/>
          <w:i/>
        </w:rPr>
        <w:t xml:space="preserve"> 1,56 км</w:t>
      </w:r>
      <w:r w:rsidRPr="00BC150B">
        <w:t>);</w:t>
      </w:r>
    </w:p>
    <w:p w14:paraId="6B318912" w14:textId="7E849E6E" w:rsidR="00BC150B" w:rsidRPr="00BC150B" w:rsidRDefault="00BC150B" w:rsidP="00BC150B">
      <w:pPr>
        <w:ind w:firstLine="709"/>
        <w:jc w:val="both"/>
      </w:pPr>
      <w:r w:rsidRPr="00BC150B">
        <w:t xml:space="preserve">- наружные сети водоснабжения в г. Ленинск-Кузнецкий (в/г № 43) – </w:t>
      </w:r>
      <w:r w:rsidRPr="00BC150B">
        <w:rPr>
          <w:b/>
          <w:i/>
        </w:rPr>
        <w:t>0,1</w:t>
      </w:r>
      <w:proofErr w:type="gramStart"/>
      <w:r w:rsidRPr="00BC150B">
        <w:rPr>
          <w:b/>
          <w:i/>
        </w:rPr>
        <w:t>км</w:t>
      </w:r>
      <w:r w:rsidRPr="00BC150B">
        <w:t>,  г.</w:t>
      </w:r>
      <w:proofErr w:type="gramEnd"/>
      <w:r w:rsidRPr="00BC150B">
        <w:t xml:space="preserve"> Новокузнецк (в/г № 6) – </w:t>
      </w:r>
      <w:r w:rsidRPr="00BC150B">
        <w:rPr>
          <w:b/>
          <w:i/>
        </w:rPr>
        <w:t>0,036 км</w:t>
      </w:r>
      <w:r w:rsidRPr="00BC150B">
        <w:t xml:space="preserve">, пгт. Промышленная (в/г № 41) – </w:t>
      </w:r>
      <w:r w:rsidRPr="00BC150B">
        <w:rPr>
          <w:b/>
          <w:i/>
        </w:rPr>
        <w:t>0,03 км</w:t>
      </w:r>
      <w:r w:rsidRPr="00BC150B">
        <w:t>;</w:t>
      </w:r>
    </w:p>
    <w:p w14:paraId="6664556C" w14:textId="379A2CBD" w:rsidR="00BC150B" w:rsidRPr="00BC150B" w:rsidRDefault="00BC150B" w:rsidP="00BC150B">
      <w:pPr>
        <w:ind w:firstLine="709"/>
        <w:jc w:val="both"/>
        <w:rPr>
          <w:b/>
          <w:i/>
        </w:rPr>
      </w:pPr>
      <w:r w:rsidRPr="00BC150B">
        <w:t xml:space="preserve">- наружные сети канализации в г. Ленинск-Кузнецкий (в/г № 43) – </w:t>
      </w:r>
      <w:r w:rsidRPr="00BC150B">
        <w:rPr>
          <w:b/>
          <w:i/>
        </w:rPr>
        <w:t>0,024км</w:t>
      </w:r>
      <w:r w:rsidRPr="00BC150B">
        <w:t xml:space="preserve">, г. Новокузнецк (в/г № 6) – </w:t>
      </w:r>
      <w:r w:rsidRPr="00BC150B">
        <w:rPr>
          <w:b/>
          <w:i/>
        </w:rPr>
        <w:t>0,051 км.</w:t>
      </w:r>
    </w:p>
    <w:p w14:paraId="322E0101" w14:textId="77777777" w:rsidR="00BC150B" w:rsidRPr="00BC150B" w:rsidRDefault="00BC150B" w:rsidP="00BC150B">
      <w:pPr>
        <w:ind w:firstLine="709"/>
        <w:jc w:val="both"/>
      </w:pPr>
      <w:r w:rsidRPr="00BC150B">
        <w:t xml:space="preserve">В соответствии с п. 30 Устава учреждения осуществляемые расходы в части услуг по теплоснабжению, водоснабжению и водоотведению, оказываемых объектам Минобороны, финансируются за счет субсидий, выделяемых из средств федерального бюджета в рамках выполнения государственного задания, т. е. расчеты по утвержденным тарифам должны </w:t>
      </w:r>
      <w:r w:rsidRPr="00BC150B">
        <w:rPr>
          <w:u w:val="single"/>
        </w:rPr>
        <w:t>производиться только в части населения и сторонних коммерческих потребителей</w:t>
      </w:r>
      <w:r w:rsidRPr="00BC150B">
        <w:t xml:space="preserve">. В связи с отсутствием таких категорий абонентов в г. Ленинск-Кузнецкий, г. Новокузнецк, пгт. Промышленная, услуги по транспортировке воды и стоков </w:t>
      </w:r>
      <w:r w:rsidRPr="00BC150B">
        <w:rPr>
          <w:u w:val="single"/>
        </w:rPr>
        <w:t>на потребительском рынке</w:t>
      </w:r>
      <w:r w:rsidRPr="00BC150B">
        <w:t xml:space="preserve"> оказываются только </w:t>
      </w:r>
      <w:r w:rsidRPr="00BC150B">
        <w:rPr>
          <w:u w:val="single"/>
        </w:rPr>
        <w:t>в г. Кемерово и г. Юрга</w:t>
      </w:r>
      <w:r w:rsidRPr="00BC150B">
        <w:t>.</w:t>
      </w:r>
    </w:p>
    <w:p w14:paraId="29E94501" w14:textId="154BF6D7" w:rsidR="00BC150B" w:rsidRPr="00BC150B" w:rsidRDefault="00BC150B" w:rsidP="00BC150B">
      <w:pPr>
        <w:ind w:firstLine="709"/>
        <w:jc w:val="both"/>
      </w:pPr>
      <w:r w:rsidRPr="00BC150B">
        <w:t xml:space="preserve">Питьевая вода и услуги по очистке стоков поставляются в границах указанных муниципальных образований </w:t>
      </w:r>
      <w:r w:rsidRPr="00BC150B">
        <w:rPr>
          <w:u w:val="single"/>
        </w:rPr>
        <w:t>гарантирующими поставщиками ресурсов - ООО «ЮРГА ВОДТРАНС»</w:t>
      </w:r>
      <w:r w:rsidRPr="00BC150B">
        <w:t xml:space="preserve"> (определено постановлением Администрации Юргинского городского округа от 11.07.2017 № 798 гарантирующей организацией       в сфере водоснабжения и водоотведения на территории г. Юрга, в том числе на территории расположенных там военных городков) и  </w:t>
      </w:r>
      <w:r w:rsidRPr="00BC150B">
        <w:rPr>
          <w:u w:val="single"/>
        </w:rPr>
        <w:t>ОАО «Северо-Кузбасская энергетическая компания» (ОАО «СКЭК</w:t>
      </w:r>
      <w:r w:rsidRPr="00BC150B">
        <w:t>», поставляет услуги на территории              г. Кемерово).</w:t>
      </w:r>
    </w:p>
    <w:p w14:paraId="7508EF55" w14:textId="77777777" w:rsidR="00BC150B" w:rsidRPr="00BC150B" w:rsidRDefault="00BC150B" w:rsidP="00BC150B">
      <w:pPr>
        <w:ind w:firstLine="709"/>
        <w:jc w:val="both"/>
        <w:rPr>
          <w:color w:val="FF0000"/>
        </w:rPr>
      </w:pPr>
      <w:r w:rsidRPr="00BC150B">
        <w:t>До 01.04.2017 системы водоснабжения и водоотведения, указанные выше, обслуживались акционерным обществом «Главное управление жилищно-коммунального хозяйства» (АО «ГУ ЖКХ»).</w:t>
      </w:r>
    </w:p>
    <w:p w14:paraId="7AA4D94B" w14:textId="77777777" w:rsidR="00A55D7F" w:rsidRDefault="00A55D7F" w:rsidP="00BC150B">
      <w:pPr>
        <w:ind w:firstLine="709"/>
        <w:jc w:val="center"/>
        <w:rPr>
          <w:color w:val="FF0000"/>
        </w:rPr>
      </w:pPr>
    </w:p>
    <w:p w14:paraId="111F7C46" w14:textId="6DFC1454" w:rsidR="00BC150B" w:rsidRPr="00BC150B" w:rsidRDefault="00BC150B" w:rsidP="00BC150B">
      <w:pPr>
        <w:ind w:firstLine="709"/>
        <w:jc w:val="center"/>
        <w:rPr>
          <w:b/>
          <w:u w:val="single"/>
        </w:rPr>
      </w:pPr>
      <w:r w:rsidRPr="00BC150B">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7FEF55C7" w14:textId="77777777" w:rsidR="00BC150B" w:rsidRPr="00BC150B" w:rsidRDefault="00BC150B" w:rsidP="00BC150B">
      <w:pPr>
        <w:ind w:firstLine="709"/>
        <w:jc w:val="center"/>
      </w:pPr>
    </w:p>
    <w:p w14:paraId="1BBAB705" w14:textId="7E9A9532" w:rsidR="00BC150B" w:rsidRPr="00BC150B" w:rsidRDefault="00BC150B" w:rsidP="00BC150B">
      <w:pPr>
        <w:ind w:firstLine="709"/>
        <w:jc w:val="both"/>
      </w:pPr>
      <w:r w:rsidRPr="00BC150B">
        <w:t>Материалы организации по расчету тарифов на 2018-2020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62D40572" w14:textId="77777777" w:rsidR="00A55D7F" w:rsidRDefault="00A55D7F" w:rsidP="00BC150B">
      <w:pPr>
        <w:ind w:firstLine="709"/>
        <w:jc w:val="both"/>
        <w:sectPr w:rsidR="00A55D7F" w:rsidSect="00BC150B">
          <w:footerReference w:type="even" r:id="rId57"/>
          <w:footerReference w:type="default" r:id="rId58"/>
          <w:pgSz w:w="11906" w:h="16838"/>
          <w:pgMar w:top="709" w:right="567" w:bottom="284" w:left="1134" w:header="720" w:footer="720" w:gutter="0"/>
          <w:cols w:space="720"/>
          <w:docGrid w:linePitch="326"/>
        </w:sectPr>
      </w:pPr>
    </w:p>
    <w:p w14:paraId="650BFAE1" w14:textId="0083FED6" w:rsidR="00BC150B" w:rsidRPr="00BC150B" w:rsidRDefault="00BC150B" w:rsidP="00BC150B">
      <w:pPr>
        <w:ind w:firstLine="709"/>
        <w:jc w:val="both"/>
      </w:pPr>
    </w:p>
    <w:p w14:paraId="17A46F32" w14:textId="77777777" w:rsidR="00BC150B" w:rsidRPr="00BC150B" w:rsidRDefault="00BC150B" w:rsidP="00BC150B">
      <w:pPr>
        <w:ind w:firstLine="709"/>
        <w:jc w:val="center"/>
        <w:rPr>
          <w:b/>
          <w:u w:val="single"/>
        </w:rPr>
      </w:pPr>
      <w:r w:rsidRPr="00BC150B">
        <w:rPr>
          <w:b/>
          <w:u w:val="single"/>
        </w:rPr>
        <w:t xml:space="preserve">Оценка достоверности данных, приведенных в предложениях об установлении тарифов </w:t>
      </w:r>
    </w:p>
    <w:p w14:paraId="1A4A8265" w14:textId="77777777" w:rsidR="00BC150B" w:rsidRPr="00BC150B" w:rsidRDefault="00BC150B" w:rsidP="00BC150B">
      <w:pPr>
        <w:ind w:firstLine="709"/>
        <w:jc w:val="center"/>
      </w:pPr>
    </w:p>
    <w:p w14:paraId="37791D21" w14:textId="77777777" w:rsidR="00BC150B" w:rsidRPr="00BC150B" w:rsidRDefault="00BC150B" w:rsidP="00BC150B">
      <w:pPr>
        <w:ind w:firstLine="709"/>
        <w:jc w:val="both"/>
      </w:pPr>
      <w:r w:rsidRPr="00BC150B">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C5F5CEC" w14:textId="77777777" w:rsidR="00BC150B" w:rsidRPr="00BC150B" w:rsidRDefault="00BC150B" w:rsidP="00BC150B">
      <w:pPr>
        <w:ind w:firstLine="709"/>
        <w:jc w:val="both"/>
      </w:pPr>
      <w:r w:rsidRPr="00BC150B">
        <w:t xml:space="preserve">Экспертная оценка экономической обоснованности расходов на транспортировку питьевой воды абонентам, транспортировку сточных </w:t>
      </w:r>
      <w:proofErr w:type="gramStart"/>
      <w:r w:rsidRPr="00BC150B">
        <w:t>вод,  принимаемых</w:t>
      </w:r>
      <w:proofErr w:type="gramEnd"/>
      <w:r w:rsidRPr="00BC150B">
        <w:t xml:space="preserve"> для расчета тарифов на 2018-2020 годы, производилась на основе анализа общей сметы расходов в экономических элементах. </w:t>
      </w:r>
    </w:p>
    <w:p w14:paraId="317C8CB9" w14:textId="77777777" w:rsidR="00BC150B" w:rsidRPr="00BC150B" w:rsidRDefault="00BC150B" w:rsidP="00BC150B">
      <w:pPr>
        <w:ind w:firstLine="709"/>
        <w:jc w:val="center"/>
        <w:rPr>
          <w:b/>
          <w:color w:val="FF0000"/>
          <w:u w:val="single"/>
        </w:rPr>
      </w:pPr>
    </w:p>
    <w:p w14:paraId="122F5786" w14:textId="77777777" w:rsidR="00BC150B" w:rsidRPr="00BC150B" w:rsidRDefault="00BC150B" w:rsidP="00BC150B">
      <w:pPr>
        <w:ind w:firstLine="709"/>
        <w:jc w:val="center"/>
        <w:rPr>
          <w:b/>
          <w:u w:val="single"/>
        </w:rPr>
      </w:pPr>
      <w:r w:rsidRPr="00BC150B">
        <w:rPr>
          <w:b/>
          <w:u w:val="single"/>
        </w:rPr>
        <w:t xml:space="preserve">Оценка имущественного </w:t>
      </w:r>
      <w:proofErr w:type="gramStart"/>
      <w:r w:rsidRPr="00BC150B">
        <w:rPr>
          <w:b/>
          <w:u w:val="single"/>
        </w:rPr>
        <w:t>и  финансового</w:t>
      </w:r>
      <w:proofErr w:type="gramEnd"/>
      <w:r w:rsidRPr="00BC150B">
        <w:rPr>
          <w:b/>
          <w:u w:val="single"/>
        </w:rPr>
        <w:t xml:space="preserve"> состояния организации</w:t>
      </w:r>
    </w:p>
    <w:p w14:paraId="3D3D59A4" w14:textId="77777777" w:rsidR="00BC150B" w:rsidRPr="00BC150B" w:rsidRDefault="00BC150B" w:rsidP="00BC150B">
      <w:pPr>
        <w:ind w:firstLine="709"/>
        <w:jc w:val="both"/>
      </w:pPr>
    </w:p>
    <w:p w14:paraId="75A4B7A0" w14:textId="643DA638" w:rsidR="00BC150B" w:rsidRPr="00BC150B" w:rsidRDefault="00BC150B" w:rsidP="00BC150B">
      <w:pPr>
        <w:ind w:firstLine="709"/>
        <w:jc w:val="both"/>
      </w:pPr>
      <w:r w:rsidRPr="00BC150B">
        <w:t>В связи с тем, что ФГБУ «ЦЖКУ» Минобороны России создано в течение 2017 г., оценка имущественного и финансового состояния организации не проводилась.</w:t>
      </w:r>
    </w:p>
    <w:p w14:paraId="4B25672A" w14:textId="1CDB683C" w:rsidR="00BC150B" w:rsidRPr="00BC150B" w:rsidRDefault="00BC150B" w:rsidP="00BC150B">
      <w:pPr>
        <w:ind w:firstLine="709"/>
        <w:jc w:val="both"/>
      </w:pPr>
      <w:r w:rsidRPr="00BC150B">
        <w:t xml:space="preserve">В целях расчета тарифов на предстоящий период специалистом РЭК КО использованы материалы, отражающие частичную информацию о фактически сложившихся доходах и расходах </w:t>
      </w:r>
      <w:r w:rsidRPr="00BC150B">
        <w:rPr>
          <w:u w:val="single"/>
        </w:rPr>
        <w:t>за 6 месяцев (апрель – сентябрь) 2017 года</w:t>
      </w:r>
      <w:r w:rsidRPr="00BC150B">
        <w:t>, а именно:</w:t>
      </w:r>
    </w:p>
    <w:p w14:paraId="74F3A1C7" w14:textId="04195202" w:rsidR="00BC150B" w:rsidRPr="00BC150B" w:rsidRDefault="00BC150B" w:rsidP="00BC150B">
      <w:pPr>
        <w:ind w:firstLine="709"/>
        <w:jc w:val="both"/>
      </w:pPr>
      <w:r w:rsidRPr="00BC150B">
        <w:t>- акты оказания услуг, предоставленные ООО «ЮРГА ВОДТРАНС», и информация о годовых объемах потребления воды и отведения стоков за 2016 г., предоставленная ОАО «СКЭК»;</w:t>
      </w:r>
    </w:p>
    <w:p w14:paraId="4192423C" w14:textId="549ECC7C" w:rsidR="00BC150B" w:rsidRPr="00BC150B" w:rsidRDefault="00BC150B" w:rsidP="00BC150B">
      <w:pPr>
        <w:ind w:firstLine="709"/>
        <w:jc w:val="both"/>
      </w:pPr>
      <w:r w:rsidRPr="00BC150B">
        <w:t xml:space="preserve">- ведомости объёмов водопотребления и водоотведения по объектам ЖКО № 12 (г. Новосибирск) филиала ФГБУ "ЦЖКУ" Минобороны России по ЦВО (с данными о показаниях приборов учета на границе раздела балансовой принадлежности сетей), предоставленные ООО «ЮРГА ВОДТРАНС»; </w:t>
      </w:r>
    </w:p>
    <w:p w14:paraId="2303C3DA" w14:textId="77777777" w:rsidR="00BC150B" w:rsidRPr="00BC150B" w:rsidRDefault="00BC150B" w:rsidP="00BC150B">
      <w:pPr>
        <w:ind w:firstLine="709"/>
        <w:jc w:val="both"/>
      </w:pPr>
      <w:r w:rsidRPr="00BC150B">
        <w:t>- счета-фактуры и расшифровки по электроэнергии, поставляемой ПАО «Кузбассэнергосбыт»;</w:t>
      </w:r>
    </w:p>
    <w:p w14:paraId="627D43AE" w14:textId="77777777" w:rsidR="00BC150B" w:rsidRPr="00BC150B" w:rsidRDefault="00BC150B" w:rsidP="00BC150B">
      <w:pPr>
        <w:ind w:firstLine="709"/>
        <w:jc w:val="both"/>
      </w:pPr>
      <w:r w:rsidRPr="00BC150B">
        <w:t xml:space="preserve">- журнал операций № 4 по ЖЭ(К)О № 12 (расчеты с поставщиками и подрядчиками); </w:t>
      </w:r>
    </w:p>
    <w:p w14:paraId="7A9A60F8" w14:textId="77777777" w:rsidR="00BC150B" w:rsidRPr="00BC150B" w:rsidRDefault="00BC150B" w:rsidP="00BC150B">
      <w:pPr>
        <w:ind w:firstLine="709"/>
        <w:jc w:val="both"/>
      </w:pPr>
      <w:r w:rsidRPr="00BC150B">
        <w:t>- журнал операций № 7 (сведения о движении нефинансовых активов) по ЖКС № 12/4;</w:t>
      </w:r>
    </w:p>
    <w:p w14:paraId="0F87067A" w14:textId="77777777" w:rsidR="00BC150B" w:rsidRPr="00BC150B" w:rsidRDefault="00BC150B" w:rsidP="00BC150B">
      <w:pPr>
        <w:ind w:firstLine="709"/>
        <w:jc w:val="both"/>
      </w:pPr>
      <w:r w:rsidRPr="00BC150B">
        <w:t>- анализ зарплаты по сотрудникам (рабочие);</w:t>
      </w:r>
    </w:p>
    <w:p w14:paraId="4A103DE0" w14:textId="77777777" w:rsidR="00BC150B" w:rsidRPr="00BC150B" w:rsidRDefault="00BC150B" w:rsidP="00BC150B">
      <w:pPr>
        <w:ind w:firstLine="709"/>
        <w:jc w:val="both"/>
      </w:pPr>
      <w:r w:rsidRPr="00BC150B">
        <w:t>- анализ зарплаты по сотрудникам (АУП).</w:t>
      </w:r>
    </w:p>
    <w:p w14:paraId="084BD4BF" w14:textId="5A688FA1" w:rsidR="00BC150B" w:rsidRPr="00BC150B" w:rsidRDefault="00BC150B" w:rsidP="00A55D7F">
      <w:pPr>
        <w:jc w:val="both"/>
        <w:rPr>
          <w:color w:val="FF0000"/>
        </w:rPr>
      </w:pPr>
    </w:p>
    <w:p w14:paraId="602D6300" w14:textId="77777777" w:rsidR="00BC150B" w:rsidRPr="00BC150B" w:rsidRDefault="00BC150B" w:rsidP="00BC150B">
      <w:pPr>
        <w:tabs>
          <w:tab w:val="left" w:pos="1134"/>
        </w:tabs>
        <w:jc w:val="center"/>
        <w:rPr>
          <w:b/>
          <w:u w:val="single"/>
        </w:rPr>
      </w:pPr>
      <w:r w:rsidRPr="00BC150B">
        <w:rPr>
          <w:b/>
          <w:u w:val="single"/>
        </w:rPr>
        <w:t>Долгосрочные параметры регулирования тарифов</w:t>
      </w:r>
    </w:p>
    <w:p w14:paraId="483BD902" w14:textId="77777777" w:rsidR="00BC150B" w:rsidRPr="00BC150B" w:rsidRDefault="00BC150B" w:rsidP="00BC150B">
      <w:pPr>
        <w:tabs>
          <w:tab w:val="left" w:pos="1134"/>
        </w:tabs>
        <w:jc w:val="center"/>
        <w:rPr>
          <w:b/>
          <w:u w:val="single"/>
        </w:rPr>
      </w:pPr>
      <w:r w:rsidRPr="00BC150B">
        <w:rPr>
          <w:b/>
          <w:u w:val="single"/>
        </w:rPr>
        <w:t xml:space="preserve"> на питьевую воду и водоотведение</w:t>
      </w:r>
    </w:p>
    <w:p w14:paraId="3B00EBAE" w14:textId="77777777" w:rsidR="00BC150B" w:rsidRPr="00BC150B" w:rsidRDefault="00BC150B" w:rsidP="00BC150B">
      <w:pPr>
        <w:tabs>
          <w:tab w:val="left" w:pos="1134"/>
        </w:tabs>
        <w:jc w:val="center"/>
        <w:rPr>
          <w:b/>
          <w:color w:val="FF0000"/>
          <w:u w:val="single"/>
        </w:rPr>
      </w:pPr>
    </w:p>
    <w:p w14:paraId="2D5E56C4" w14:textId="77777777" w:rsidR="00BC150B" w:rsidRPr="00BC150B" w:rsidRDefault="00BC150B" w:rsidP="00BC150B">
      <w:pPr>
        <w:tabs>
          <w:tab w:val="left" w:pos="1134"/>
        </w:tabs>
        <w:ind w:firstLine="709"/>
        <w:jc w:val="both"/>
      </w:pPr>
      <w:r w:rsidRPr="00BC150B">
        <w:t xml:space="preserve">При применении метода индексации, регулируемые тарифы устанавливаются </w:t>
      </w:r>
      <w:r w:rsidRPr="00BC150B">
        <w:rPr>
          <w:u w:val="single"/>
        </w:rPr>
        <w:t>на основе долгосрочных параметров регулирования тарифов</w:t>
      </w:r>
      <w:r w:rsidRPr="00BC150B">
        <w:t>.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w:t>
      </w:r>
      <w:r w:rsidRPr="00BC150B">
        <w:rPr>
          <w:color w:val="FF0000"/>
        </w:rPr>
        <w:t xml:space="preserve"> </w:t>
      </w:r>
      <w:r w:rsidRPr="00BC150B">
        <w:t>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17336DE7" w14:textId="77777777" w:rsidR="00BC150B" w:rsidRPr="00BC150B" w:rsidRDefault="00BC150B" w:rsidP="00BC150B">
      <w:pPr>
        <w:tabs>
          <w:tab w:val="left" w:pos="1134"/>
        </w:tabs>
        <w:ind w:firstLine="709"/>
        <w:jc w:val="both"/>
      </w:pPr>
      <w:r w:rsidRPr="00BC150B">
        <w:rPr>
          <w:b/>
        </w:rPr>
        <w:t>Базовый уровень операционных расходов</w:t>
      </w:r>
      <w:r w:rsidRPr="00BC150B">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w:t>
      </w:r>
      <w:r w:rsidRPr="00BC150B">
        <w:rPr>
          <w:u w:val="single"/>
        </w:rPr>
        <w:t>заявленная организацией,</w:t>
      </w:r>
      <w:r w:rsidRPr="00BC150B">
        <w:t xml:space="preserve"> соответствует следующим значениям (всего по г. Юрга и г. Кемерово):</w:t>
      </w:r>
    </w:p>
    <w:p w14:paraId="2B0C0273" w14:textId="77777777" w:rsidR="00BC150B" w:rsidRPr="00BC150B" w:rsidRDefault="00BC150B" w:rsidP="00BC150B">
      <w:pPr>
        <w:tabs>
          <w:tab w:val="left" w:pos="1134"/>
        </w:tabs>
        <w:ind w:firstLine="709"/>
        <w:jc w:val="both"/>
      </w:pPr>
      <w:r w:rsidRPr="00BC150B">
        <w:rPr>
          <w:u w:val="single"/>
        </w:rPr>
        <w:t xml:space="preserve">транспортировка питьевой </w:t>
      </w:r>
      <w:proofErr w:type="gramStart"/>
      <w:r w:rsidRPr="00BC150B">
        <w:rPr>
          <w:u w:val="single"/>
        </w:rPr>
        <w:t>воды</w:t>
      </w:r>
      <w:r w:rsidRPr="00BC150B">
        <w:t xml:space="preserve">  –</w:t>
      </w:r>
      <w:proofErr w:type="gramEnd"/>
      <w:r w:rsidRPr="00BC150B">
        <w:t xml:space="preserve"> </w:t>
      </w:r>
      <w:r w:rsidRPr="00BC150B">
        <w:rPr>
          <w:b/>
          <w:i/>
        </w:rPr>
        <w:t>7937,04</w:t>
      </w:r>
      <w:r w:rsidRPr="00BC150B">
        <w:rPr>
          <w:i/>
        </w:rPr>
        <w:t xml:space="preserve"> </w:t>
      </w:r>
      <w:r w:rsidRPr="00BC150B">
        <w:t>тыс. руб.;</w:t>
      </w:r>
    </w:p>
    <w:p w14:paraId="06C6ACDA" w14:textId="77777777" w:rsidR="00BC150B" w:rsidRPr="00BC150B" w:rsidRDefault="00BC150B" w:rsidP="00BC150B">
      <w:pPr>
        <w:tabs>
          <w:tab w:val="left" w:pos="1134"/>
        </w:tabs>
        <w:ind w:firstLine="709"/>
        <w:jc w:val="both"/>
      </w:pPr>
      <w:r w:rsidRPr="00BC150B">
        <w:rPr>
          <w:u w:val="single"/>
        </w:rPr>
        <w:t>транспортировка сточных вод</w:t>
      </w:r>
      <w:r w:rsidRPr="00BC150B">
        <w:t xml:space="preserve"> – </w:t>
      </w:r>
      <w:r w:rsidRPr="00BC150B">
        <w:rPr>
          <w:b/>
          <w:i/>
        </w:rPr>
        <w:t>11220,87</w:t>
      </w:r>
      <w:r w:rsidRPr="00BC150B">
        <w:t xml:space="preserve"> тыс. руб.  </w:t>
      </w:r>
    </w:p>
    <w:p w14:paraId="0EE1EE15" w14:textId="77777777" w:rsidR="00BC150B" w:rsidRPr="00BC150B" w:rsidRDefault="00BC150B" w:rsidP="00BC150B">
      <w:pPr>
        <w:tabs>
          <w:tab w:val="left" w:pos="1134"/>
        </w:tabs>
        <w:ind w:firstLine="709"/>
        <w:jc w:val="both"/>
      </w:pPr>
      <w:r w:rsidRPr="00BC150B">
        <w:rPr>
          <w:b/>
        </w:rPr>
        <w:t xml:space="preserve">Индекс эффективности операционных </w:t>
      </w:r>
      <w:proofErr w:type="gramStart"/>
      <w:r w:rsidRPr="00BC150B">
        <w:rPr>
          <w:b/>
        </w:rPr>
        <w:t>расходов</w:t>
      </w:r>
      <w:r w:rsidRPr="00BC150B">
        <w:t xml:space="preserve">  организацией</w:t>
      </w:r>
      <w:proofErr w:type="gramEnd"/>
      <w:r w:rsidRPr="00BC150B">
        <w:t xml:space="preserve"> не заявлен.</w:t>
      </w:r>
    </w:p>
    <w:p w14:paraId="0C7748AA" w14:textId="77777777" w:rsidR="00BC150B" w:rsidRPr="00BC150B" w:rsidRDefault="00BC150B" w:rsidP="00BC150B">
      <w:pPr>
        <w:tabs>
          <w:tab w:val="left" w:pos="1134"/>
        </w:tabs>
        <w:ind w:firstLine="709"/>
        <w:jc w:val="both"/>
      </w:pPr>
      <w:r w:rsidRPr="00BC150B">
        <w:rPr>
          <w:b/>
        </w:rPr>
        <w:t>Нормативный уровень прибыли</w:t>
      </w:r>
      <w:r w:rsidRPr="00BC150B">
        <w:t xml:space="preserve"> организацией не заявлен. </w:t>
      </w:r>
    </w:p>
    <w:p w14:paraId="572B5B9A" w14:textId="77777777" w:rsidR="00BC150B" w:rsidRPr="00BC150B" w:rsidRDefault="00BC150B" w:rsidP="00BC150B">
      <w:pPr>
        <w:tabs>
          <w:tab w:val="left" w:pos="1134"/>
        </w:tabs>
        <w:ind w:firstLine="709"/>
        <w:jc w:val="both"/>
        <w:rPr>
          <w:b/>
        </w:rPr>
      </w:pPr>
      <w:r w:rsidRPr="00BC150B">
        <w:rPr>
          <w:b/>
        </w:rPr>
        <w:t>Показатели энергосбережения и энергетической эффективности, в том числе:</w:t>
      </w:r>
    </w:p>
    <w:p w14:paraId="3566057A" w14:textId="77777777" w:rsidR="00BC150B" w:rsidRPr="00BC150B" w:rsidRDefault="00BC150B" w:rsidP="00BC150B">
      <w:pPr>
        <w:tabs>
          <w:tab w:val="left" w:pos="1134"/>
        </w:tabs>
        <w:ind w:firstLine="709"/>
        <w:jc w:val="both"/>
        <w:rPr>
          <w:u w:val="single"/>
        </w:rPr>
      </w:pPr>
      <w:r w:rsidRPr="00BC150B">
        <w:rPr>
          <w:u w:val="single"/>
        </w:rPr>
        <w:lastRenderedPageBreak/>
        <w:t>Уровень потерь воды заявлен организацией:</w:t>
      </w:r>
    </w:p>
    <w:p w14:paraId="25ECEDB1" w14:textId="77777777" w:rsidR="00BC150B" w:rsidRPr="00BC150B" w:rsidRDefault="00BC150B" w:rsidP="00BC150B">
      <w:pPr>
        <w:tabs>
          <w:tab w:val="left" w:pos="1134"/>
        </w:tabs>
        <w:ind w:firstLine="709"/>
        <w:jc w:val="both"/>
      </w:pPr>
      <w:r w:rsidRPr="00BC150B">
        <w:t xml:space="preserve">на 2018 </w:t>
      </w:r>
      <w:proofErr w:type="gramStart"/>
      <w:r w:rsidRPr="00BC150B">
        <w:t>год  -</w:t>
      </w:r>
      <w:proofErr w:type="gramEnd"/>
      <w:r w:rsidRPr="00BC150B">
        <w:t xml:space="preserve">  </w:t>
      </w:r>
      <w:r w:rsidRPr="00BC150B">
        <w:rPr>
          <w:b/>
          <w:i/>
        </w:rPr>
        <w:t>0,0</w:t>
      </w:r>
      <w:r w:rsidRPr="00BC150B">
        <w:t>%, на 2019 и 2020 годы – на том же уровне.</w:t>
      </w:r>
    </w:p>
    <w:p w14:paraId="0D676703" w14:textId="77777777" w:rsidR="00BC150B" w:rsidRPr="00BC150B" w:rsidRDefault="00BC150B" w:rsidP="00BC150B">
      <w:pPr>
        <w:tabs>
          <w:tab w:val="left" w:pos="1134"/>
        </w:tabs>
        <w:ind w:firstLine="709"/>
        <w:jc w:val="both"/>
      </w:pPr>
      <w:r w:rsidRPr="00BC150B">
        <w:rPr>
          <w:u w:val="single"/>
        </w:rPr>
        <w:t>Удельный расход электрической энергии</w:t>
      </w:r>
      <w:r w:rsidRPr="00BC150B">
        <w:t xml:space="preserve"> заявлен организацией:</w:t>
      </w:r>
    </w:p>
    <w:p w14:paraId="52E78B0C" w14:textId="77777777" w:rsidR="00BC150B" w:rsidRPr="00BC150B" w:rsidRDefault="00BC150B" w:rsidP="00BC150B">
      <w:pPr>
        <w:tabs>
          <w:tab w:val="left" w:pos="1134"/>
        </w:tabs>
        <w:ind w:firstLine="709"/>
        <w:jc w:val="both"/>
      </w:pPr>
      <w:r w:rsidRPr="00BC150B">
        <w:t xml:space="preserve">- </w:t>
      </w:r>
      <w:r w:rsidRPr="00BC150B">
        <w:rPr>
          <w:u w:val="single"/>
        </w:rPr>
        <w:t>в сфере холодного водоснабжения</w:t>
      </w:r>
      <w:r w:rsidRPr="00BC150B">
        <w:t xml:space="preserve">: на 2018 </w:t>
      </w:r>
      <w:proofErr w:type="gramStart"/>
      <w:r w:rsidRPr="00BC150B">
        <w:t xml:space="preserve">год  </w:t>
      </w:r>
      <w:r w:rsidRPr="00BC150B">
        <w:rPr>
          <w:b/>
          <w:i/>
        </w:rPr>
        <w:t>-</w:t>
      </w:r>
      <w:proofErr w:type="gramEnd"/>
      <w:r w:rsidRPr="00BC150B">
        <w:rPr>
          <w:b/>
          <w:i/>
        </w:rPr>
        <w:t xml:space="preserve">  0,0 </w:t>
      </w:r>
      <w:r w:rsidRPr="00BC150B">
        <w:t xml:space="preserve"> кВт*ч/м</w:t>
      </w:r>
      <w:r w:rsidRPr="00BC150B">
        <w:rPr>
          <w:vertAlign w:val="superscript"/>
        </w:rPr>
        <w:t>3</w:t>
      </w:r>
      <w:r w:rsidRPr="00BC150B">
        <w:t>, на 2019-2020 годы - на том же уровне;</w:t>
      </w:r>
    </w:p>
    <w:p w14:paraId="17CE249A" w14:textId="77777777" w:rsidR="00BC150B" w:rsidRPr="00BC150B" w:rsidRDefault="00BC150B" w:rsidP="00BC150B">
      <w:pPr>
        <w:tabs>
          <w:tab w:val="left" w:pos="1134"/>
        </w:tabs>
        <w:ind w:firstLine="709"/>
        <w:jc w:val="both"/>
      </w:pPr>
      <w:r w:rsidRPr="00BC150B">
        <w:t xml:space="preserve">- </w:t>
      </w:r>
      <w:r w:rsidRPr="00BC150B">
        <w:rPr>
          <w:u w:val="single"/>
        </w:rPr>
        <w:t>в сфере водоотведения</w:t>
      </w:r>
      <w:r w:rsidRPr="00BC150B">
        <w:t xml:space="preserve"> на 2018 </w:t>
      </w:r>
      <w:proofErr w:type="gramStart"/>
      <w:r w:rsidRPr="00BC150B">
        <w:t>год  -</w:t>
      </w:r>
      <w:proofErr w:type="gramEnd"/>
      <w:r w:rsidRPr="00BC150B">
        <w:t xml:space="preserve"> </w:t>
      </w:r>
      <w:r w:rsidRPr="00BC150B">
        <w:rPr>
          <w:b/>
          <w:i/>
        </w:rPr>
        <w:t>1,95</w:t>
      </w:r>
      <w:r w:rsidRPr="00BC150B">
        <w:t xml:space="preserve"> кВт*ч/м</w:t>
      </w:r>
      <w:r w:rsidRPr="00BC150B">
        <w:rPr>
          <w:vertAlign w:val="superscript"/>
        </w:rPr>
        <w:t>3</w:t>
      </w:r>
      <w:r w:rsidRPr="00BC150B">
        <w:t>, на 2019-2020 годы – на том же уровне.</w:t>
      </w:r>
    </w:p>
    <w:p w14:paraId="5A5EE83C" w14:textId="77777777" w:rsidR="00BC150B" w:rsidRPr="00BC150B" w:rsidRDefault="00BC150B" w:rsidP="00BC150B">
      <w:pPr>
        <w:tabs>
          <w:tab w:val="left" w:pos="1134"/>
        </w:tabs>
        <w:ind w:firstLine="709"/>
        <w:jc w:val="both"/>
      </w:pPr>
      <w:r w:rsidRPr="00BC150B">
        <w:t xml:space="preserve">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на транспортировку питьевой воды, транспортировку сточных </w:t>
      </w:r>
      <w:proofErr w:type="gramStart"/>
      <w:r w:rsidRPr="00BC150B">
        <w:t>вод  на</w:t>
      </w:r>
      <w:proofErr w:type="gramEnd"/>
      <w:r w:rsidRPr="00BC150B">
        <w:t xml:space="preserve"> период  с 01.01.2018 по 31.12.2020 согласно данным таблицы 1.</w:t>
      </w:r>
    </w:p>
    <w:p w14:paraId="060019CC" w14:textId="77777777" w:rsidR="00BC150B" w:rsidRPr="00BC150B" w:rsidRDefault="00BC150B" w:rsidP="00BC150B">
      <w:pPr>
        <w:tabs>
          <w:tab w:val="left" w:pos="1134"/>
        </w:tabs>
        <w:ind w:firstLine="709"/>
        <w:jc w:val="right"/>
        <w:rPr>
          <w:color w:val="FF0000"/>
          <w:u w:val="single"/>
        </w:rPr>
      </w:pPr>
    </w:p>
    <w:p w14:paraId="4CEA4BF9" w14:textId="77777777" w:rsidR="00BC150B" w:rsidRPr="00BC150B" w:rsidRDefault="00BC150B" w:rsidP="00BC150B">
      <w:pPr>
        <w:tabs>
          <w:tab w:val="left" w:pos="1134"/>
        </w:tabs>
        <w:ind w:firstLine="709"/>
        <w:jc w:val="right"/>
        <w:rPr>
          <w:u w:val="single"/>
        </w:rPr>
      </w:pPr>
      <w:r w:rsidRPr="00BC150B">
        <w:rPr>
          <w:u w:val="single"/>
        </w:rPr>
        <w:t>Таблица 1</w:t>
      </w:r>
    </w:p>
    <w:p w14:paraId="53717762" w14:textId="77777777" w:rsidR="00BC150B" w:rsidRPr="00BC150B" w:rsidRDefault="00BC150B" w:rsidP="00BC150B">
      <w:pPr>
        <w:tabs>
          <w:tab w:val="left" w:pos="1134"/>
        </w:tabs>
        <w:ind w:firstLine="709"/>
        <w:jc w:val="right"/>
        <w:rPr>
          <w:b/>
        </w:rPr>
      </w:pPr>
    </w:p>
    <w:p w14:paraId="42FDC1F8" w14:textId="77777777" w:rsidR="00BC150B" w:rsidRPr="00BC150B" w:rsidRDefault="00BC150B" w:rsidP="00BC150B">
      <w:pPr>
        <w:jc w:val="center"/>
        <w:rPr>
          <w:b/>
        </w:rPr>
      </w:pPr>
      <w:r w:rsidRPr="00BC150B">
        <w:rPr>
          <w:b/>
        </w:rPr>
        <w:t>Долгосрочные параметры</w:t>
      </w:r>
    </w:p>
    <w:p w14:paraId="1C0718FE" w14:textId="77777777" w:rsidR="00BC150B" w:rsidRPr="00BC150B" w:rsidRDefault="00BC150B" w:rsidP="00BC150B">
      <w:pPr>
        <w:jc w:val="center"/>
        <w:rPr>
          <w:b/>
        </w:rPr>
      </w:pPr>
      <w:r w:rsidRPr="00BC150B">
        <w:rPr>
          <w:b/>
        </w:rPr>
        <w:t xml:space="preserve"> регулирования тарифов на транспортировку питьевой воды, </w:t>
      </w:r>
    </w:p>
    <w:p w14:paraId="57569034" w14:textId="77777777" w:rsidR="00BC150B" w:rsidRPr="00BC150B" w:rsidRDefault="00BC150B" w:rsidP="00BC150B">
      <w:pPr>
        <w:jc w:val="center"/>
        <w:rPr>
          <w:b/>
        </w:rPr>
      </w:pPr>
      <w:r w:rsidRPr="00BC150B">
        <w:rPr>
          <w:b/>
        </w:rPr>
        <w:t xml:space="preserve">транспортировку сточных вод </w:t>
      </w:r>
      <w:r w:rsidRPr="00BC150B">
        <w:rPr>
          <w:b/>
          <w:bCs/>
          <w:kern w:val="32"/>
        </w:rPr>
        <w:t xml:space="preserve">ФГБУ «ЦЖКУ» Минобороны России </w:t>
      </w:r>
    </w:p>
    <w:p w14:paraId="2EE7031E" w14:textId="77777777" w:rsidR="00BC150B" w:rsidRPr="00BC150B" w:rsidRDefault="00BC150B" w:rsidP="00BC150B">
      <w:pPr>
        <w:jc w:val="center"/>
        <w:rPr>
          <w:b/>
        </w:rPr>
      </w:pPr>
      <w:r w:rsidRPr="00BC150B">
        <w:rPr>
          <w:b/>
        </w:rPr>
        <w:t>(филиал по ЦВО) (г. Юрга) на период с 01.01.2018 по 31.12.2020</w:t>
      </w:r>
    </w:p>
    <w:p w14:paraId="6F6F62C6" w14:textId="77777777" w:rsidR="00BC150B" w:rsidRPr="00BC150B" w:rsidRDefault="00BC150B" w:rsidP="00BC150B">
      <w:pPr>
        <w:jc w:val="center"/>
        <w:rPr>
          <w:b/>
          <w:sz w:val="28"/>
          <w:szCs w:val="28"/>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126"/>
        <w:gridCol w:w="851"/>
        <w:gridCol w:w="1417"/>
        <w:gridCol w:w="1538"/>
        <w:gridCol w:w="1701"/>
        <w:gridCol w:w="1134"/>
        <w:gridCol w:w="1378"/>
      </w:tblGrid>
      <w:tr w:rsidR="00BC150B" w:rsidRPr="00BC150B" w14:paraId="25F6CB33" w14:textId="77777777" w:rsidTr="00BC150B">
        <w:trPr>
          <w:trHeight w:val="1271"/>
          <w:jc w:val="center"/>
        </w:trPr>
        <w:tc>
          <w:tcPr>
            <w:tcW w:w="550" w:type="dxa"/>
            <w:vMerge w:val="restart"/>
            <w:shd w:val="clear" w:color="auto" w:fill="auto"/>
            <w:vAlign w:val="center"/>
          </w:tcPr>
          <w:p w14:paraId="1F2D2DB5" w14:textId="77777777" w:rsidR="00BC150B" w:rsidRPr="00BC150B" w:rsidRDefault="00BC150B" w:rsidP="00BC150B">
            <w:pPr>
              <w:tabs>
                <w:tab w:val="left" w:pos="0"/>
              </w:tabs>
              <w:jc w:val="center"/>
              <w:rPr>
                <w:szCs w:val="20"/>
              </w:rPr>
            </w:pPr>
            <w:r w:rsidRPr="00BC150B">
              <w:rPr>
                <w:szCs w:val="20"/>
              </w:rPr>
              <w:t>№ п/п</w:t>
            </w:r>
          </w:p>
        </w:tc>
        <w:tc>
          <w:tcPr>
            <w:tcW w:w="2126" w:type="dxa"/>
            <w:vMerge w:val="restart"/>
            <w:shd w:val="clear" w:color="auto" w:fill="auto"/>
            <w:vAlign w:val="center"/>
          </w:tcPr>
          <w:p w14:paraId="233F4243" w14:textId="77777777" w:rsidR="00BC150B" w:rsidRPr="00BC150B" w:rsidRDefault="00BC150B" w:rsidP="00BC150B">
            <w:pPr>
              <w:tabs>
                <w:tab w:val="left" w:pos="0"/>
              </w:tabs>
              <w:jc w:val="center"/>
              <w:rPr>
                <w:szCs w:val="20"/>
              </w:rPr>
            </w:pPr>
            <w:r w:rsidRPr="00BC150B">
              <w:rPr>
                <w:szCs w:val="20"/>
              </w:rPr>
              <w:t>Наименование услуг</w:t>
            </w:r>
          </w:p>
        </w:tc>
        <w:tc>
          <w:tcPr>
            <w:tcW w:w="851" w:type="dxa"/>
            <w:vMerge w:val="restart"/>
            <w:shd w:val="clear" w:color="auto" w:fill="auto"/>
            <w:vAlign w:val="center"/>
          </w:tcPr>
          <w:p w14:paraId="4CDDBF15" w14:textId="77777777" w:rsidR="00BC150B" w:rsidRPr="00BC150B" w:rsidRDefault="00BC150B" w:rsidP="00BC150B">
            <w:pPr>
              <w:tabs>
                <w:tab w:val="left" w:pos="0"/>
              </w:tabs>
              <w:jc w:val="center"/>
              <w:rPr>
                <w:szCs w:val="20"/>
              </w:rPr>
            </w:pPr>
            <w:r w:rsidRPr="00BC150B">
              <w:rPr>
                <w:szCs w:val="20"/>
              </w:rPr>
              <w:t>Годы</w:t>
            </w:r>
          </w:p>
        </w:tc>
        <w:tc>
          <w:tcPr>
            <w:tcW w:w="1417" w:type="dxa"/>
            <w:vMerge w:val="restart"/>
            <w:shd w:val="clear" w:color="auto" w:fill="auto"/>
            <w:vAlign w:val="center"/>
          </w:tcPr>
          <w:p w14:paraId="71F8720D" w14:textId="77777777" w:rsidR="00BC150B" w:rsidRPr="00BC150B" w:rsidRDefault="00BC150B" w:rsidP="00BC150B">
            <w:pPr>
              <w:tabs>
                <w:tab w:val="left" w:pos="0"/>
              </w:tabs>
              <w:jc w:val="center"/>
              <w:rPr>
                <w:szCs w:val="20"/>
              </w:rPr>
            </w:pPr>
            <w:r w:rsidRPr="00BC150B">
              <w:rPr>
                <w:szCs w:val="20"/>
              </w:rPr>
              <w:t xml:space="preserve">Базовый уровень операцион-ных </w:t>
            </w:r>
            <w:proofErr w:type="gramStart"/>
            <w:r w:rsidRPr="00BC150B">
              <w:rPr>
                <w:szCs w:val="20"/>
              </w:rPr>
              <w:t xml:space="preserve">расходов,   </w:t>
            </w:r>
            <w:proofErr w:type="gramEnd"/>
            <w:r w:rsidRPr="00BC150B">
              <w:rPr>
                <w:szCs w:val="20"/>
              </w:rPr>
              <w:t xml:space="preserve"> тыс. руб.</w:t>
            </w:r>
          </w:p>
        </w:tc>
        <w:tc>
          <w:tcPr>
            <w:tcW w:w="1538" w:type="dxa"/>
            <w:vMerge w:val="restart"/>
            <w:shd w:val="clear" w:color="auto" w:fill="auto"/>
            <w:vAlign w:val="center"/>
          </w:tcPr>
          <w:p w14:paraId="633C4C5D" w14:textId="77777777" w:rsidR="00BC150B" w:rsidRPr="00BC150B" w:rsidRDefault="00BC150B" w:rsidP="00BC150B">
            <w:pPr>
              <w:tabs>
                <w:tab w:val="left" w:pos="0"/>
              </w:tabs>
              <w:jc w:val="center"/>
              <w:rPr>
                <w:szCs w:val="20"/>
              </w:rPr>
            </w:pPr>
            <w:r w:rsidRPr="00BC150B">
              <w:rPr>
                <w:szCs w:val="20"/>
              </w:rPr>
              <w:t xml:space="preserve">Индекс </w:t>
            </w:r>
            <w:proofErr w:type="gramStart"/>
            <w:r w:rsidRPr="00BC150B">
              <w:rPr>
                <w:szCs w:val="20"/>
              </w:rPr>
              <w:t>эффектив-ности</w:t>
            </w:r>
            <w:proofErr w:type="gramEnd"/>
            <w:r w:rsidRPr="00BC150B">
              <w:rPr>
                <w:szCs w:val="20"/>
              </w:rPr>
              <w:t xml:space="preserve"> операцион-ных расходов, %</w:t>
            </w:r>
          </w:p>
        </w:tc>
        <w:tc>
          <w:tcPr>
            <w:tcW w:w="1701" w:type="dxa"/>
            <w:vMerge w:val="restart"/>
            <w:shd w:val="clear" w:color="auto" w:fill="auto"/>
            <w:vAlign w:val="center"/>
          </w:tcPr>
          <w:p w14:paraId="1B4A7E81" w14:textId="77777777" w:rsidR="00BC150B" w:rsidRPr="00BC150B" w:rsidRDefault="00BC150B" w:rsidP="00BC150B">
            <w:pPr>
              <w:tabs>
                <w:tab w:val="left" w:pos="0"/>
              </w:tabs>
              <w:jc w:val="center"/>
              <w:rPr>
                <w:szCs w:val="20"/>
              </w:rPr>
            </w:pPr>
            <w:r w:rsidRPr="00BC150B">
              <w:rPr>
                <w:szCs w:val="20"/>
              </w:rPr>
              <w:t>Нормативный уровень прибыли, %</w:t>
            </w:r>
          </w:p>
        </w:tc>
        <w:tc>
          <w:tcPr>
            <w:tcW w:w="2512" w:type="dxa"/>
            <w:gridSpan w:val="2"/>
            <w:shd w:val="clear" w:color="auto" w:fill="auto"/>
            <w:vAlign w:val="center"/>
          </w:tcPr>
          <w:p w14:paraId="13E3D1DD" w14:textId="77777777" w:rsidR="00BC150B" w:rsidRPr="00BC150B" w:rsidRDefault="00BC150B" w:rsidP="00BC150B">
            <w:pPr>
              <w:tabs>
                <w:tab w:val="left" w:pos="0"/>
              </w:tabs>
              <w:jc w:val="center"/>
              <w:rPr>
                <w:szCs w:val="20"/>
              </w:rPr>
            </w:pPr>
            <w:r w:rsidRPr="00BC150B">
              <w:rPr>
                <w:szCs w:val="20"/>
              </w:rPr>
              <w:t>Показатели энергосбережения и энергетической эффективности</w:t>
            </w:r>
          </w:p>
        </w:tc>
      </w:tr>
      <w:tr w:rsidR="00BC150B" w:rsidRPr="00BC150B" w14:paraId="39D15EB3" w14:textId="77777777" w:rsidTr="00BC150B">
        <w:trPr>
          <w:trHeight w:val="1799"/>
          <w:jc w:val="center"/>
        </w:trPr>
        <w:tc>
          <w:tcPr>
            <w:tcW w:w="550" w:type="dxa"/>
            <w:vMerge/>
            <w:shd w:val="clear" w:color="auto" w:fill="auto"/>
          </w:tcPr>
          <w:p w14:paraId="07DE3B0C" w14:textId="77777777" w:rsidR="00BC150B" w:rsidRPr="00BC150B" w:rsidRDefault="00BC150B" w:rsidP="00BC150B">
            <w:pPr>
              <w:tabs>
                <w:tab w:val="left" w:pos="0"/>
              </w:tabs>
              <w:jc w:val="center"/>
              <w:rPr>
                <w:szCs w:val="20"/>
              </w:rPr>
            </w:pPr>
          </w:p>
        </w:tc>
        <w:tc>
          <w:tcPr>
            <w:tcW w:w="2126" w:type="dxa"/>
            <w:vMerge/>
            <w:shd w:val="clear" w:color="auto" w:fill="auto"/>
            <w:vAlign w:val="center"/>
          </w:tcPr>
          <w:p w14:paraId="738BF4D4" w14:textId="77777777" w:rsidR="00BC150B" w:rsidRPr="00BC150B" w:rsidRDefault="00BC150B" w:rsidP="00BC150B">
            <w:pPr>
              <w:tabs>
                <w:tab w:val="left" w:pos="0"/>
              </w:tabs>
              <w:jc w:val="center"/>
              <w:rPr>
                <w:szCs w:val="20"/>
              </w:rPr>
            </w:pPr>
          </w:p>
        </w:tc>
        <w:tc>
          <w:tcPr>
            <w:tcW w:w="851" w:type="dxa"/>
            <w:vMerge/>
            <w:shd w:val="clear" w:color="auto" w:fill="auto"/>
          </w:tcPr>
          <w:p w14:paraId="5B3C4F11" w14:textId="77777777" w:rsidR="00BC150B" w:rsidRPr="00BC150B" w:rsidRDefault="00BC150B" w:rsidP="00BC150B">
            <w:pPr>
              <w:tabs>
                <w:tab w:val="left" w:pos="0"/>
              </w:tabs>
              <w:jc w:val="center"/>
              <w:rPr>
                <w:szCs w:val="20"/>
              </w:rPr>
            </w:pPr>
          </w:p>
        </w:tc>
        <w:tc>
          <w:tcPr>
            <w:tcW w:w="1417" w:type="dxa"/>
            <w:vMerge/>
            <w:shd w:val="clear" w:color="auto" w:fill="auto"/>
          </w:tcPr>
          <w:p w14:paraId="33B2284D" w14:textId="77777777" w:rsidR="00BC150B" w:rsidRPr="00BC150B" w:rsidRDefault="00BC150B" w:rsidP="00BC150B">
            <w:pPr>
              <w:tabs>
                <w:tab w:val="left" w:pos="0"/>
              </w:tabs>
              <w:jc w:val="center"/>
              <w:rPr>
                <w:szCs w:val="20"/>
              </w:rPr>
            </w:pPr>
          </w:p>
        </w:tc>
        <w:tc>
          <w:tcPr>
            <w:tcW w:w="1538" w:type="dxa"/>
            <w:vMerge/>
            <w:shd w:val="clear" w:color="auto" w:fill="auto"/>
          </w:tcPr>
          <w:p w14:paraId="54C0E5BE" w14:textId="77777777" w:rsidR="00BC150B" w:rsidRPr="00BC150B" w:rsidRDefault="00BC150B" w:rsidP="00BC150B">
            <w:pPr>
              <w:tabs>
                <w:tab w:val="left" w:pos="0"/>
              </w:tabs>
              <w:jc w:val="center"/>
              <w:rPr>
                <w:szCs w:val="20"/>
              </w:rPr>
            </w:pPr>
          </w:p>
        </w:tc>
        <w:tc>
          <w:tcPr>
            <w:tcW w:w="1701" w:type="dxa"/>
            <w:vMerge/>
            <w:shd w:val="clear" w:color="auto" w:fill="auto"/>
            <w:vAlign w:val="center"/>
          </w:tcPr>
          <w:p w14:paraId="073A86B7" w14:textId="77777777" w:rsidR="00BC150B" w:rsidRPr="00BC150B" w:rsidRDefault="00BC150B" w:rsidP="00BC150B">
            <w:pPr>
              <w:tabs>
                <w:tab w:val="left" w:pos="0"/>
              </w:tabs>
              <w:jc w:val="center"/>
              <w:rPr>
                <w:szCs w:val="20"/>
              </w:rPr>
            </w:pPr>
          </w:p>
        </w:tc>
        <w:tc>
          <w:tcPr>
            <w:tcW w:w="1134" w:type="dxa"/>
            <w:shd w:val="clear" w:color="auto" w:fill="auto"/>
            <w:vAlign w:val="center"/>
          </w:tcPr>
          <w:p w14:paraId="6B4EC20A" w14:textId="77777777" w:rsidR="00BC150B" w:rsidRPr="00BC150B" w:rsidRDefault="00BC150B" w:rsidP="00BC150B">
            <w:pPr>
              <w:tabs>
                <w:tab w:val="left" w:pos="0"/>
              </w:tabs>
              <w:jc w:val="center"/>
              <w:rPr>
                <w:szCs w:val="20"/>
              </w:rPr>
            </w:pPr>
            <w:r w:rsidRPr="00BC150B">
              <w:rPr>
                <w:szCs w:val="20"/>
              </w:rPr>
              <w:t>Уровень потерь воды, %</w:t>
            </w:r>
          </w:p>
        </w:tc>
        <w:tc>
          <w:tcPr>
            <w:tcW w:w="1378" w:type="dxa"/>
            <w:shd w:val="clear" w:color="auto" w:fill="auto"/>
            <w:vAlign w:val="center"/>
          </w:tcPr>
          <w:p w14:paraId="4776F63D" w14:textId="77777777" w:rsidR="00BC150B" w:rsidRPr="00BC150B" w:rsidRDefault="00BC150B" w:rsidP="00BC150B">
            <w:pPr>
              <w:tabs>
                <w:tab w:val="left" w:pos="0"/>
              </w:tabs>
              <w:jc w:val="center"/>
              <w:rPr>
                <w:szCs w:val="20"/>
              </w:rPr>
            </w:pPr>
            <w:r w:rsidRPr="00BC150B">
              <w:rPr>
                <w:szCs w:val="20"/>
              </w:rPr>
              <w:t xml:space="preserve">Удельный расход </w:t>
            </w:r>
            <w:proofErr w:type="gramStart"/>
            <w:r w:rsidRPr="00BC150B">
              <w:rPr>
                <w:szCs w:val="20"/>
              </w:rPr>
              <w:t>электри-ческой</w:t>
            </w:r>
            <w:proofErr w:type="gramEnd"/>
            <w:r w:rsidRPr="00BC150B">
              <w:rPr>
                <w:szCs w:val="20"/>
              </w:rPr>
              <w:t xml:space="preserve"> энергии, </w:t>
            </w:r>
            <w:r w:rsidRPr="00BC150B">
              <w:rPr>
                <w:color w:val="000000"/>
                <w:szCs w:val="20"/>
              </w:rPr>
              <w:t>кВт*ч/ м</w:t>
            </w:r>
            <w:r w:rsidRPr="00BC150B">
              <w:rPr>
                <w:color w:val="000000"/>
                <w:szCs w:val="20"/>
                <w:vertAlign w:val="superscript"/>
              </w:rPr>
              <w:t>3</w:t>
            </w:r>
          </w:p>
        </w:tc>
      </w:tr>
      <w:tr w:rsidR="00BC150B" w:rsidRPr="00BC150B" w14:paraId="3D79A232" w14:textId="77777777" w:rsidTr="00BC150B">
        <w:trPr>
          <w:jc w:val="center"/>
        </w:trPr>
        <w:tc>
          <w:tcPr>
            <w:tcW w:w="550" w:type="dxa"/>
            <w:shd w:val="clear" w:color="auto" w:fill="auto"/>
            <w:vAlign w:val="center"/>
          </w:tcPr>
          <w:p w14:paraId="302AB904" w14:textId="77777777" w:rsidR="00BC150B" w:rsidRPr="00BC150B" w:rsidRDefault="00BC150B" w:rsidP="00BC150B">
            <w:pPr>
              <w:tabs>
                <w:tab w:val="left" w:pos="0"/>
              </w:tabs>
              <w:jc w:val="center"/>
              <w:rPr>
                <w:szCs w:val="20"/>
              </w:rPr>
            </w:pPr>
            <w:r w:rsidRPr="00BC150B">
              <w:rPr>
                <w:szCs w:val="20"/>
              </w:rPr>
              <w:t>1</w:t>
            </w:r>
          </w:p>
        </w:tc>
        <w:tc>
          <w:tcPr>
            <w:tcW w:w="2126" w:type="dxa"/>
            <w:shd w:val="clear" w:color="auto" w:fill="auto"/>
            <w:vAlign w:val="center"/>
          </w:tcPr>
          <w:p w14:paraId="7208ACEF" w14:textId="77777777" w:rsidR="00BC150B" w:rsidRPr="00BC150B" w:rsidRDefault="00BC150B" w:rsidP="00BC150B">
            <w:pPr>
              <w:tabs>
                <w:tab w:val="left" w:pos="0"/>
              </w:tabs>
              <w:jc w:val="center"/>
              <w:rPr>
                <w:szCs w:val="20"/>
              </w:rPr>
            </w:pPr>
            <w:r w:rsidRPr="00BC150B">
              <w:rPr>
                <w:szCs w:val="20"/>
              </w:rPr>
              <w:t>2</w:t>
            </w:r>
          </w:p>
        </w:tc>
        <w:tc>
          <w:tcPr>
            <w:tcW w:w="851" w:type="dxa"/>
            <w:shd w:val="clear" w:color="auto" w:fill="auto"/>
          </w:tcPr>
          <w:p w14:paraId="51DF4EE6" w14:textId="77777777" w:rsidR="00BC150B" w:rsidRPr="00BC150B" w:rsidRDefault="00BC150B" w:rsidP="00BC150B">
            <w:pPr>
              <w:tabs>
                <w:tab w:val="left" w:pos="0"/>
              </w:tabs>
              <w:jc w:val="center"/>
              <w:rPr>
                <w:szCs w:val="20"/>
              </w:rPr>
            </w:pPr>
            <w:r w:rsidRPr="00BC150B">
              <w:rPr>
                <w:szCs w:val="20"/>
              </w:rPr>
              <w:t>3</w:t>
            </w:r>
          </w:p>
        </w:tc>
        <w:tc>
          <w:tcPr>
            <w:tcW w:w="1417" w:type="dxa"/>
            <w:shd w:val="clear" w:color="auto" w:fill="auto"/>
            <w:vAlign w:val="center"/>
          </w:tcPr>
          <w:p w14:paraId="7EE2B3FA" w14:textId="77777777" w:rsidR="00BC150B" w:rsidRPr="00BC150B" w:rsidRDefault="00BC150B" w:rsidP="00BC150B">
            <w:pPr>
              <w:tabs>
                <w:tab w:val="left" w:pos="0"/>
              </w:tabs>
              <w:jc w:val="center"/>
              <w:rPr>
                <w:szCs w:val="20"/>
              </w:rPr>
            </w:pPr>
            <w:r w:rsidRPr="00BC150B">
              <w:rPr>
                <w:szCs w:val="20"/>
              </w:rPr>
              <w:t>4</w:t>
            </w:r>
          </w:p>
        </w:tc>
        <w:tc>
          <w:tcPr>
            <w:tcW w:w="1538" w:type="dxa"/>
            <w:shd w:val="clear" w:color="auto" w:fill="auto"/>
            <w:vAlign w:val="center"/>
          </w:tcPr>
          <w:p w14:paraId="5A1F89A3" w14:textId="77777777" w:rsidR="00BC150B" w:rsidRPr="00BC150B" w:rsidRDefault="00BC150B" w:rsidP="00BC150B">
            <w:pPr>
              <w:tabs>
                <w:tab w:val="left" w:pos="0"/>
              </w:tabs>
              <w:jc w:val="center"/>
              <w:rPr>
                <w:szCs w:val="20"/>
              </w:rPr>
            </w:pPr>
            <w:r w:rsidRPr="00BC150B">
              <w:rPr>
                <w:szCs w:val="20"/>
              </w:rPr>
              <w:t>5</w:t>
            </w:r>
          </w:p>
        </w:tc>
        <w:tc>
          <w:tcPr>
            <w:tcW w:w="1701" w:type="dxa"/>
            <w:shd w:val="clear" w:color="auto" w:fill="auto"/>
            <w:vAlign w:val="center"/>
          </w:tcPr>
          <w:p w14:paraId="06F009F6" w14:textId="77777777" w:rsidR="00BC150B" w:rsidRPr="00BC150B" w:rsidRDefault="00BC150B" w:rsidP="00BC150B">
            <w:pPr>
              <w:tabs>
                <w:tab w:val="left" w:pos="0"/>
              </w:tabs>
              <w:jc w:val="center"/>
              <w:rPr>
                <w:szCs w:val="20"/>
              </w:rPr>
            </w:pPr>
            <w:r w:rsidRPr="00BC150B">
              <w:rPr>
                <w:szCs w:val="20"/>
              </w:rPr>
              <w:t>6</w:t>
            </w:r>
          </w:p>
        </w:tc>
        <w:tc>
          <w:tcPr>
            <w:tcW w:w="1134" w:type="dxa"/>
            <w:shd w:val="clear" w:color="auto" w:fill="auto"/>
            <w:vAlign w:val="center"/>
          </w:tcPr>
          <w:p w14:paraId="41BACA61" w14:textId="77777777" w:rsidR="00BC150B" w:rsidRPr="00BC150B" w:rsidRDefault="00BC150B" w:rsidP="00BC150B">
            <w:pPr>
              <w:tabs>
                <w:tab w:val="left" w:pos="0"/>
              </w:tabs>
              <w:jc w:val="center"/>
              <w:rPr>
                <w:szCs w:val="20"/>
              </w:rPr>
            </w:pPr>
            <w:r w:rsidRPr="00BC150B">
              <w:rPr>
                <w:szCs w:val="20"/>
              </w:rPr>
              <w:t>7</w:t>
            </w:r>
          </w:p>
        </w:tc>
        <w:tc>
          <w:tcPr>
            <w:tcW w:w="1378" w:type="dxa"/>
            <w:shd w:val="clear" w:color="auto" w:fill="auto"/>
            <w:vAlign w:val="center"/>
          </w:tcPr>
          <w:p w14:paraId="35F2C4EE" w14:textId="77777777" w:rsidR="00BC150B" w:rsidRPr="00BC150B" w:rsidRDefault="00BC150B" w:rsidP="00BC150B">
            <w:pPr>
              <w:tabs>
                <w:tab w:val="left" w:pos="0"/>
              </w:tabs>
              <w:jc w:val="center"/>
              <w:rPr>
                <w:szCs w:val="20"/>
              </w:rPr>
            </w:pPr>
            <w:r w:rsidRPr="00BC150B">
              <w:rPr>
                <w:szCs w:val="20"/>
              </w:rPr>
              <w:t>8</w:t>
            </w:r>
          </w:p>
        </w:tc>
      </w:tr>
      <w:tr w:rsidR="00BC150B" w:rsidRPr="00BC150B" w14:paraId="65EAEA7C" w14:textId="77777777" w:rsidTr="00BC150B">
        <w:trPr>
          <w:jc w:val="center"/>
        </w:trPr>
        <w:tc>
          <w:tcPr>
            <w:tcW w:w="550" w:type="dxa"/>
            <w:shd w:val="clear" w:color="auto" w:fill="auto"/>
            <w:vAlign w:val="center"/>
          </w:tcPr>
          <w:p w14:paraId="7E5039CB" w14:textId="77777777" w:rsidR="00BC150B" w:rsidRPr="00BC150B" w:rsidRDefault="00BC150B" w:rsidP="00BC150B">
            <w:pPr>
              <w:tabs>
                <w:tab w:val="left" w:pos="0"/>
              </w:tabs>
              <w:jc w:val="center"/>
              <w:rPr>
                <w:szCs w:val="20"/>
              </w:rPr>
            </w:pPr>
            <w:r w:rsidRPr="00BC150B">
              <w:rPr>
                <w:szCs w:val="20"/>
              </w:rPr>
              <w:t>1</w:t>
            </w:r>
          </w:p>
        </w:tc>
        <w:tc>
          <w:tcPr>
            <w:tcW w:w="2126" w:type="dxa"/>
            <w:shd w:val="clear" w:color="auto" w:fill="auto"/>
            <w:vAlign w:val="center"/>
          </w:tcPr>
          <w:p w14:paraId="66C61495" w14:textId="77777777" w:rsidR="00BC150B" w:rsidRPr="00BC150B" w:rsidRDefault="00BC150B" w:rsidP="00BC150B">
            <w:pPr>
              <w:tabs>
                <w:tab w:val="left" w:pos="0"/>
              </w:tabs>
              <w:jc w:val="center"/>
              <w:rPr>
                <w:szCs w:val="20"/>
              </w:rPr>
            </w:pPr>
            <w:r w:rsidRPr="00BC150B">
              <w:rPr>
                <w:szCs w:val="20"/>
              </w:rPr>
              <w:t>2</w:t>
            </w:r>
          </w:p>
        </w:tc>
        <w:tc>
          <w:tcPr>
            <w:tcW w:w="851" w:type="dxa"/>
            <w:shd w:val="clear" w:color="auto" w:fill="auto"/>
          </w:tcPr>
          <w:p w14:paraId="58109170" w14:textId="77777777" w:rsidR="00BC150B" w:rsidRPr="00BC150B" w:rsidRDefault="00BC150B" w:rsidP="00BC150B">
            <w:pPr>
              <w:tabs>
                <w:tab w:val="left" w:pos="0"/>
              </w:tabs>
              <w:jc w:val="center"/>
              <w:rPr>
                <w:szCs w:val="20"/>
              </w:rPr>
            </w:pPr>
            <w:r w:rsidRPr="00BC150B">
              <w:rPr>
                <w:szCs w:val="20"/>
              </w:rPr>
              <w:t>3</w:t>
            </w:r>
          </w:p>
        </w:tc>
        <w:tc>
          <w:tcPr>
            <w:tcW w:w="1417" w:type="dxa"/>
            <w:shd w:val="clear" w:color="auto" w:fill="auto"/>
            <w:vAlign w:val="center"/>
          </w:tcPr>
          <w:p w14:paraId="0EA85274" w14:textId="77777777" w:rsidR="00BC150B" w:rsidRPr="00BC150B" w:rsidRDefault="00BC150B" w:rsidP="00BC150B">
            <w:pPr>
              <w:tabs>
                <w:tab w:val="left" w:pos="0"/>
              </w:tabs>
              <w:jc w:val="center"/>
              <w:rPr>
                <w:szCs w:val="20"/>
              </w:rPr>
            </w:pPr>
            <w:r w:rsidRPr="00BC150B">
              <w:rPr>
                <w:szCs w:val="20"/>
              </w:rPr>
              <w:t>4</w:t>
            </w:r>
          </w:p>
        </w:tc>
        <w:tc>
          <w:tcPr>
            <w:tcW w:w="1538" w:type="dxa"/>
            <w:shd w:val="clear" w:color="auto" w:fill="auto"/>
            <w:vAlign w:val="center"/>
          </w:tcPr>
          <w:p w14:paraId="6A6FDAAB" w14:textId="77777777" w:rsidR="00BC150B" w:rsidRPr="00BC150B" w:rsidRDefault="00BC150B" w:rsidP="00BC150B">
            <w:pPr>
              <w:tabs>
                <w:tab w:val="left" w:pos="0"/>
              </w:tabs>
              <w:jc w:val="center"/>
              <w:rPr>
                <w:szCs w:val="20"/>
              </w:rPr>
            </w:pPr>
            <w:r w:rsidRPr="00BC150B">
              <w:rPr>
                <w:szCs w:val="20"/>
              </w:rPr>
              <w:t>5</w:t>
            </w:r>
          </w:p>
        </w:tc>
        <w:tc>
          <w:tcPr>
            <w:tcW w:w="1701" w:type="dxa"/>
            <w:shd w:val="clear" w:color="auto" w:fill="auto"/>
            <w:vAlign w:val="center"/>
          </w:tcPr>
          <w:p w14:paraId="6024CA9B" w14:textId="77777777" w:rsidR="00BC150B" w:rsidRPr="00BC150B" w:rsidRDefault="00BC150B" w:rsidP="00BC150B">
            <w:pPr>
              <w:tabs>
                <w:tab w:val="left" w:pos="0"/>
              </w:tabs>
              <w:jc w:val="center"/>
              <w:rPr>
                <w:szCs w:val="20"/>
              </w:rPr>
            </w:pPr>
            <w:r w:rsidRPr="00BC150B">
              <w:rPr>
                <w:szCs w:val="20"/>
              </w:rPr>
              <w:t>6</w:t>
            </w:r>
          </w:p>
        </w:tc>
        <w:tc>
          <w:tcPr>
            <w:tcW w:w="1134" w:type="dxa"/>
            <w:shd w:val="clear" w:color="auto" w:fill="auto"/>
            <w:vAlign w:val="center"/>
          </w:tcPr>
          <w:p w14:paraId="7E7D7924" w14:textId="77777777" w:rsidR="00BC150B" w:rsidRPr="00BC150B" w:rsidRDefault="00BC150B" w:rsidP="00BC150B">
            <w:pPr>
              <w:tabs>
                <w:tab w:val="left" w:pos="0"/>
              </w:tabs>
              <w:jc w:val="center"/>
              <w:rPr>
                <w:szCs w:val="20"/>
              </w:rPr>
            </w:pPr>
            <w:r w:rsidRPr="00BC150B">
              <w:rPr>
                <w:szCs w:val="20"/>
              </w:rPr>
              <w:t>7</w:t>
            </w:r>
          </w:p>
        </w:tc>
        <w:tc>
          <w:tcPr>
            <w:tcW w:w="1378" w:type="dxa"/>
            <w:shd w:val="clear" w:color="auto" w:fill="auto"/>
            <w:vAlign w:val="center"/>
          </w:tcPr>
          <w:p w14:paraId="2E9D5C4E" w14:textId="77777777" w:rsidR="00BC150B" w:rsidRPr="00BC150B" w:rsidRDefault="00BC150B" w:rsidP="00BC150B">
            <w:pPr>
              <w:tabs>
                <w:tab w:val="left" w:pos="0"/>
              </w:tabs>
              <w:jc w:val="center"/>
              <w:rPr>
                <w:szCs w:val="20"/>
              </w:rPr>
            </w:pPr>
            <w:r w:rsidRPr="00BC150B">
              <w:rPr>
                <w:szCs w:val="20"/>
              </w:rPr>
              <w:t>8</w:t>
            </w:r>
          </w:p>
        </w:tc>
      </w:tr>
      <w:tr w:rsidR="00BC150B" w:rsidRPr="00BC150B" w14:paraId="2173D486" w14:textId="77777777" w:rsidTr="00BC150B">
        <w:trPr>
          <w:jc w:val="center"/>
        </w:trPr>
        <w:tc>
          <w:tcPr>
            <w:tcW w:w="550" w:type="dxa"/>
            <w:vMerge w:val="restart"/>
            <w:shd w:val="clear" w:color="auto" w:fill="auto"/>
            <w:vAlign w:val="center"/>
          </w:tcPr>
          <w:p w14:paraId="00328233" w14:textId="77777777" w:rsidR="00BC150B" w:rsidRPr="00BC150B" w:rsidRDefault="00BC150B" w:rsidP="00BC150B">
            <w:pPr>
              <w:tabs>
                <w:tab w:val="left" w:pos="0"/>
              </w:tabs>
              <w:jc w:val="center"/>
              <w:rPr>
                <w:szCs w:val="20"/>
              </w:rPr>
            </w:pPr>
            <w:r w:rsidRPr="00BC150B">
              <w:rPr>
                <w:szCs w:val="20"/>
              </w:rPr>
              <w:t>1.</w:t>
            </w:r>
          </w:p>
        </w:tc>
        <w:tc>
          <w:tcPr>
            <w:tcW w:w="2126" w:type="dxa"/>
            <w:vMerge w:val="restart"/>
            <w:shd w:val="clear" w:color="auto" w:fill="auto"/>
            <w:vAlign w:val="center"/>
          </w:tcPr>
          <w:p w14:paraId="2CB98844" w14:textId="77777777" w:rsidR="00BC150B" w:rsidRPr="00BC150B" w:rsidRDefault="00BC150B" w:rsidP="00BC150B">
            <w:pPr>
              <w:tabs>
                <w:tab w:val="left" w:pos="0"/>
              </w:tabs>
              <w:rPr>
                <w:szCs w:val="20"/>
              </w:rPr>
            </w:pPr>
            <w:r w:rsidRPr="00BC150B">
              <w:rPr>
                <w:szCs w:val="20"/>
              </w:rPr>
              <w:t>Транспортировка питьевой воды</w:t>
            </w:r>
          </w:p>
        </w:tc>
        <w:tc>
          <w:tcPr>
            <w:tcW w:w="851" w:type="dxa"/>
            <w:shd w:val="clear" w:color="auto" w:fill="auto"/>
          </w:tcPr>
          <w:p w14:paraId="64AD52D9" w14:textId="77777777" w:rsidR="00BC150B" w:rsidRPr="00BC150B" w:rsidRDefault="00BC150B" w:rsidP="00BC150B">
            <w:pPr>
              <w:tabs>
                <w:tab w:val="left" w:pos="0"/>
              </w:tabs>
              <w:jc w:val="center"/>
              <w:rPr>
                <w:szCs w:val="20"/>
              </w:rPr>
            </w:pPr>
            <w:r w:rsidRPr="00BC150B">
              <w:rPr>
                <w:szCs w:val="20"/>
              </w:rPr>
              <w:t>2018</w:t>
            </w:r>
          </w:p>
        </w:tc>
        <w:tc>
          <w:tcPr>
            <w:tcW w:w="1417" w:type="dxa"/>
            <w:shd w:val="clear" w:color="auto" w:fill="auto"/>
            <w:vAlign w:val="center"/>
          </w:tcPr>
          <w:p w14:paraId="68503542" w14:textId="77777777" w:rsidR="00BC150B" w:rsidRPr="00BC150B" w:rsidRDefault="00BC150B" w:rsidP="00BC150B">
            <w:pPr>
              <w:tabs>
                <w:tab w:val="left" w:pos="0"/>
              </w:tabs>
              <w:jc w:val="center"/>
              <w:rPr>
                <w:szCs w:val="20"/>
              </w:rPr>
            </w:pPr>
            <w:r w:rsidRPr="00BC150B">
              <w:rPr>
                <w:szCs w:val="20"/>
              </w:rPr>
              <w:t>2123,27</w:t>
            </w:r>
          </w:p>
        </w:tc>
        <w:tc>
          <w:tcPr>
            <w:tcW w:w="1538" w:type="dxa"/>
            <w:shd w:val="clear" w:color="auto" w:fill="auto"/>
            <w:vAlign w:val="center"/>
          </w:tcPr>
          <w:p w14:paraId="68180A6D" w14:textId="77777777" w:rsidR="00BC150B" w:rsidRPr="00BC150B" w:rsidRDefault="00BC150B" w:rsidP="00BC150B">
            <w:pPr>
              <w:tabs>
                <w:tab w:val="left" w:pos="0"/>
              </w:tabs>
              <w:jc w:val="center"/>
              <w:rPr>
                <w:szCs w:val="20"/>
              </w:rPr>
            </w:pPr>
            <w:r w:rsidRPr="00BC150B">
              <w:rPr>
                <w:szCs w:val="20"/>
              </w:rPr>
              <w:t>х</w:t>
            </w:r>
          </w:p>
        </w:tc>
        <w:tc>
          <w:tcPr>
            <w:tcW w:w="1701" w:type="dxa"/>
            <w:shd w:val="clear" w:color="auto" w:fill="auto"/>
            <w:vAlign w:val="center"/>
          </w:tcPr>
          <w:p w14:paraId="7D54F58C"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3F5D0906" w14:textId="77777777" w:rsidR="00BC150B" w:rsidRPr="00BC150B" w:rsidRDefault="00BC150B" w:rsidP="00BC150B">
            <w:pPr>
              <w:tabs>
                <w:tab w:val="left" w:pos="0"/>
              </w:tabs>
              <w:jc w:val="center"/>
              <w:rPr>
                <w:szCs w:val="20"/>
              </w:rPr>
            </w:pPr>
            <w:r w:rsidRPr="00BC150B">
              <w:rPr>
                <w:szCs w:val="20"/>
              </w:rPr>
              <w:t>0</w:t>
            </w:r>
          </w:p>
        </w:tc>
        <w:tc>
          <w:tcPr>
            <w:tcW w:w="1378" w:type="dxa"/>
            <w:shd w:val="clear" w:color="auto" w:fill="auto"/>
            <w:vAlign w:val="center"/>
          </w:tcPr>
          <w:p w14:paraId="6F300D1C" w14:textId="77777777" w:rsidR="00BC150B" w:rsidRPr="00BC150B" w:rsidRDefault="00BC150B" w:rsidP="00BC150B">
            <w:pPr>
              <w:tabs>
                <w:tab w:val="left" w:pos="0"/>
              </w:tabs>
              <w:jc w:val="center"/>
              <w:rPr>
                <w:szCs w:val="20"/>
              </w:rPr>
            </w:pPr>
            <w:r w:rsidRPr="00BC150B">
              <w:rPr>
                <w:szCs w:val="20"/>
              </w:rPr>
              <w:t>0</w:t>
            </w:r>
          </w:p>
        </w:tc>
      </w:tr>
      <w:tr w:rsidR="00BC150B" w:rsidRPr="00BC150B" w14:paraId="346C73FA" w14:textId="77777777" w:rsidTr="00BC150B">
        <w:trPr>
          <w:jc w:val="center"/>
        </w:trPr>
        <w:tc>
          <w:tcPr>
            <w:tcW w:w="550" w:type="dxa"/>
            <w:vMerge/>
            <w:shd w:val="clear" w:color="auto" w:fill="auto"/>
            <w:vAlign w:val="center"/>
          </w:tcPr>
          <w:p w14:paraId="73ACDB23" w14:textId="77777777" w:rsidR="00BC150B" w:rsidRPr="00BC150B" w:rsidRDefault="00BC150B" w:rsidP="00BC150B">
            <w:pPr>
              <w:tabs>
                <w:tab w:val="left" w:pos="0"/>
              </w:tabs>
              <w:jc w:val="center"/>
              <w:rPr>
                <w:szCs w:val="20"/>
              </w:rPr>
            </w:pPr>
          </w:p>
        </w:tc>
        <w:tc>
          <w:tcPr>
            <w:tcW w:w="2126" w:type="dxa"/>
            <w:vMerge/>
            <w:shd w:val="clear" w:color="auto" w:fill="auto"/>
            <w:vAlign w:val="center"/>
          </w:tcPr>
          <w:p w14:paraId="495FD256" w14:textId="77777777" w:rsidR="00BC150B" w:rsidRPr="00BC150B" w:rsidRDefault="00BC150B" w:rsidP="00BC150B">
            <w:pPr>
              <w:tabs>
                <w:tab w:val="left" w:pos="0"/>
              </w:tabs>
              <w:jc w:val="center"/>
              <w:rPr>
                <w:szCs w:val="20"/>
              </w:rPr>
            </w:pPr>
          </w:p>
        </w:tc>
        <w:tc>
          <w:tcPr>
            <w:tcW w:w="851" w:type="dxa"/>
            <w:shd w:val="clear" w:color="auto" w:fill="auto"/>
          </w:tcPr>
          <w:p w14:paraId="7C151A8F" w14:textId="77777777" w:rsidR="00BC150B" w:rsidRPr="00BC150B" w:rsidRDefault="00BC150B" w:rsidP="00BC150B">
            <w:pPr>
              <w:tabs>
                <w:tab w:val="left" w:pos="0"/>
              </w:tabs>
              <w:jc w:val="center"/>
              <w:rPr>
                <w:szCs w:val="20"/>
              </w:rPr>
            </w:pPr>
            <w:r w:rsidRPr="00BC150B">
              <w:rPr>
                <w:szCs w:val="20"/>
              </w:rPr>
              <w:t>2019</w:t>
            </w:r>
          </w:p>
        </w:tc>
        <w:tc>
          <w:tcPr>
            <w:tcW w:w="1417" w:type="dxa"/>
            <w:shd w:val="clear" w:color="auto" w:fill="auto"/>
            <w:vAlign w:val="center"/>
          </w:tcPr>
          <w:p w14:paraId="50A8E0AD" w14:textId="77777777" w:rsidR="00BC150B" w:rsidRPr="00BC150B" w:rsidRDefault="00BC150B" w:rsidP="00BC150B">
            <w:pPr>
              <w:tabs>
                <w:tab w:val="left" w:pos="0"/>
              </w:tabs>
              <w:jc w:val="center"/>
              <w:rPr>
                <w:szCs w:val="20"/>
              </w:rPr>
            </w:pPr>
            <w:r w:rsidRPr="00BC150B">
              <w:rPr>
                <w:szCs w:val="20"/>
              </w:rPr>
              <w:t>х</w:t>
            </w:r>
          </w:p>
        </w:tc>
        <w:tc>
          <w:tcPr>
            <w:tcW w:w="1538" w:type="dxa"/>
            <w:shd w:val="clear" w:color="auto" w:fill="auto"/>
            <w:vAlign w:val="center"/>
          </w:tcPr>
          <w:p w14:paraId="79C02915" w14:textId="77777777" w:rsidR="00BC150B" w:rsidRPr="00BC150B" w:rsidRDefault="00BC150B" w:rsidP="00BC150B">
            <w:pPr>
              <w:tabs>
                <w:tab w:val="left" w:pos="0"/>
              </w:tabs>
              <w:jc w:val="center"/>
              <w:rPr>
                <w:szCs w:val="20"/>
              </w:rPr>
            </w:pPr>
            <w:r w:rsidRPr="00BC150B">
              <w:rPr>
                <w:szCs w:val="20"/>
              </w:rPr>
              <w:t>1</w:t>
            </w:r>
          </w:p>
        </w:tc>
        <w:tc>
          <w:tcPr>
            <w:tcW w:w="1701" w:type="dxa"/>
            <w:shd w:val="clear" w:color="auto" w:fill="auto"/>
            <w:vAlign w:val="center"/>
          </w:tcPr>
          <w:p w14:paraId="5BF4FB78"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606019B6" w14:textId="77777777" w:rsidR="00BC150B" w:rsidRPr="00BC150B" w:rsidRDefault="00BC150B" w:rsidP="00BC150B">
            <w:pPr>
              <w:tabs>
                <w:tab w:val="left" w:pos="0"/>
              </w:tabs>
              <w:jc w:val="center"/>
              <w:rPr>
                <w:szCs w:val="20"/>
              </w:rPr>
            </w:pPr>
            <w:r w:rsidRPr="00BC150B">
              <w:rPr>
                <w:szCs w:val="20"/>
              </w:rPr>
              <w:t>0</w:t>
            </w:r>
          </w:p>
        </w:tc>
        <w:tc>
          <w:tcPr>
            <w:tcW w:w="1378" w:type="dxa"/>
            <w:shd w:val="clear" w:color="auto" w:fill="auto"/>
            <w:vAlign w:val="center"/>
          </w:tcPr>
          <w:p w14:paraId="61C74344" w14:textId="77777777" w:rsidR="00BC150B" w:rsidRPr="00BC150B" w:rsidRDefault="00BC150B" w:rsidP="00BC150B">
            <w:pPr>
              <w:tabs>
                <w:tab w:val="left" w:pos="0"/>
              </w:tabs>
              <w:jc w:val="center"/>
              <w:rPr>
                <w:szCs w:val="20"/>
              </w:rPr>
            </w:pPr>
            <w:r w:rsidRPr="00BC150B">
              <w:rPr>
                <w:szCs w:val="20"/>
              </w:rPr>
              <w:t>0</w:t>
            </w:r>
          </w:p>
        </w:tc>
      </w:tr>
      <w:tr w:rsidR="00BC150B" w:rsidRPr="00BC150B" w14:paraId="7330804F" w14:textId="77777777" w:rsidTr="00BC150B">
        <w:trPr>
          <w:jc w:val="center"/>
        </w:trPr>
        <w:tc>
          <w:tcPr>
            <w:tcW w:w="550" w:type="dxa"/>
            <w:vMerge/>
            <w:shd w:val="clear" w:color="auto" w:fill="auto"/>
            <w:vAlign w:val="center"/>
          </w:tcPr>
          <w:p w14:paraId="3FAA035B" w14:textId="77777777" w:rsidR="00BC150B" w:rsidRPr="00BC150B" w:rsidRDefault="00BC150B" w:rsidP="00BC150B">
            <w:pPr>
              <w:tabs>
                <w:tab w:val="left" w:pos="0"/>
              </w:tabs>
              <w:jc w:val="center"/>
              <w:rPr>
                <w:szCs w:val="20"/>
              </w:rPr>
            </w:pPr>
          </w:p>
        </w:tc>
        <w:tc>
          <w:tcPr>
            <w:tcW w:w="2126" w:type="dxa"/>
            <w:vMerge/>
            <w:shd w:val="clear" w:color="auto" w:fill="auto"/>
            <w:vAlign w:val="center"/>
          </w:tcPr>
          <w:p w14:paraId="784F831C" w14:textId="77777777" w:rsidR="00BC150B" w:rsidRPr="00BC150B" w:rsidRDefault="00BC150B" w:rsidP="00BC150B">
            <w:pPr>
              <w:tabs>
                <w:tab w:val="left" w:pos="0"/>
              </w:tabs>
              <w:jc w:val="center"/>
              <w:rPr>
                <w:szCs w:val="20"/>
              </w:rPr>
            </w:pPr>
          </w:p>
        </w:tc>
        <w:tc>
          <w:tcPr>
            <w:tcW w:w="851" w:type="dxa"/>
            <w:shd w:val="clear" w:color="auto" w:fill="auto"/>
          </w:tcPr>
          <w:p w14:paraId="1D65CD33" w14:textId="77777777" w:rsidR="00BC150B" w:rsidRPr="00BC150B" w:rsidRDefault="00BC150B" w:rsidP="00BC150B">
            <w:pPr>
              <w:tabs>
                <w:tab w:val="left" w:pos="0"/>
              </w:tabs>
              <w:jc w:val="center"/>
              <w:rPr>
                <w:szCs w:val="20"/>
              </w:rPr>
            </w:pPr>
            <w:r w:rsidRPr="00BC150B">
              <w:rPr>
                <w:szCs w:val="20"/>
              </w:rPr>
              <w:t>2020</w:t>
            </w:r>
          </w:p>
        </w:tc>
        <w:tc>
          <w:tcPr>
            <w:tcW w:w="1417" w:type="dxa"/>
            <w:shd w:val="clear" w:color="auto" w:fill="auto"/>
            <w:vAlign w:val="center"/>
          </w:tcPr>
          <w:p w14:paraId="657DD319" w14:textId="77777777" w:rsidR="00BC150B" w:rsidRPr="00BC150B" w:rsidRDefault="00BC150B" w:rsidP="00BC150B">
            <w:pPr>
              <w:tabs>
                <w:tab w:val="left" w:pos="0"/>
              </w:tabs>
              <w:jc w:val="center"/>
              <w:rPr>
                <w:szCs w:val="20"/>
              </w:rPr>
            </w:pPr>
            <w:r w:rsidRPr="00BC150B">
              <w:rPr>
                <w:szCs w:val="20"/>
              </w:rPr>
              <w:t>х</w:t>
            </w:r>
          </w:p>
        </w:tc>
        <w:tc>
          <w:tcPr>
            <w:tcW w:w="1538" w:type="dxa"/>
            <w:shd w:val="clear" w:color="auto" w:fill="auto"/>
            <w:vAlign w:val="center"/>
          </w:tcPr>
          <w:p w14:paraId="2718616A" w14:textId="77777777" w:rsidR="00BC150B" w:rsidRPr="00BC150B" w:rsidRDefault="00BC150B" w:rsidP="00BC150B">
            <w:pPr>
              <w:tabs>
                <w:tab w:val="left" w:pos="0"/>
              </w:tabs>
              <w:jc w:val="center"/>
              <w:rPr>
                <w:szCs w:val="20"/>
              </w:rPr>
            </w:pPr>
            <w:r w:rsidRPr="00BC150B">
              <w:rPr>
                <w:szCs w:val="20"/>
              </w:rPr>
              <w:t>1</w:t>
            </w:r>
          </w:p>
        </w:tc>
        <w:tc>
          <w:tcPr>
            <w:tcW w:w="1701" w:type="dxa"/>
            <w:shd w:val="clear" w:color="auto" w:fill="auto"/>
            <w:vAlign w:val="center"/>
          </w:tcPr>
          <w:p w14:paraId="6D5DF898"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4916DE4C" w14:textId="77777777" w:rsidR="00BC150B" w:rsidRPr="00BC150B" w:rsidRDefault="00BC150B" w:rsidP="00BC150B">
            <w:pPr>
              <w:tabs>
                <w:tab w:val="left" w:pos="0"/>
              </w:tabs>
              <w:jc w:val="center"/>
              <w:rPr>
                <w:szCs w:val="20"/>
              </w:rPr>
            </w:pPr>
            <w:r w:rsidRPr="00BC150B">
              <w:rPr>
                <w:szCs w:val="20"/>
              </w:rPr>
              <w:t>0</w:t>
            </w:r>
          </w:p>
        </w:tc>
        <w:tc>
          <w:tcPr>
            <w:tcW w:w="1378" w:type="dxa"/>
            <w:shd w:val="clear" w:color="auto" w:fill="auto"/>
            <w:vAlign w:val="center"/>
          </w:tcPr>
          <w:p w14:paraId="0D5AE5D9" w14:textId="77777777" w:rsidR="00BC150B" w:rsidRPr="00BC150B" w:rsidRDefault="00BC150B" w:rsidP="00BC150B">
            <w:pPr>
              <w:tabs>
                <w:tab w:val="left" w:pos="0"/>
              </w:tabs>
              <w:jc w:val="center"/>
              <w:rPr>
                <w:szCs w:val="20"/>
              </w:rPr>
            </w:pPr>
            <w:r w:rsidRPr="00BC150B">
              <w:rPr>
                <w:szCs w:val="20"/>
              </w:rPr>
              <w:t>0</w:t>
            </w:r>
          </w:p>
        </w:tc>
      </w:tr>
      <w:tr w:rsidR="00BC150B" w:rsidRPr="00BC150B" w14:paraId="0F938B21" w14:textId="77777777" w:rsidTr="00BC150B">
        <w:trPr>
          <w:jc w:val="center"/>
        </w:trPr>
        <w:tc>
          <w:tcPr>
            <w:tcW w:w="550" w:type="dxa"/>
            <w:vMerge w:val="restart"/>
            <w:shd w:val="clear" w:color="auto" w:fill="auto"/>
            <w:vAlign w:val="center"/>
          </w:tcPr>
          <w:p w14:paraId="26B745AB" w14:textId="77777777" w:rsidR="00BC150B" w:rsidRPr="00BC150B" w:rsidRDefault="00BC150B" w:rsidP="00BC150B">
            <w:pPr>
              <w:tabs>
                <w:tab w:val="left" w:pos="0"/>
              </w:tabs>
              <w:jc w:val="center"/>
              <w:rPr>
                <w:szCs w:val="20"/>
              </w:rPr>
            </w:pPr>
            <w:r w:rsidRPr="00BC150B">
              <w:rPr>
                <w:szCs w:val="20"/>
              </w:rPr>
              <w:t>2.</w:t>
            </w:r>
          </w:p>
        </w:tc>
        <w:tc>
          <w:tcPr>
            <w:tcW w:w="2126" w:type="dxa"/>
            <w:vMerge w:val="restart"/>
            <w:shd w:val="clear" w:color="auto" w:fill="auto"/>
            <w:vAlign w:val="center"/>
          </w:tcPr>
          <w:p w14:paraId="5FF88B68" w14:textId="77777777" w:rsidR="00BC150B" w:rsidRPr="00BC150B" w:rsidRDefault="00BC150B" w:rsidP="00BC150B">
            <w:pPr>
              <w:tabs>
                <w:tab w:val="left" w:pos="0"/>
              </w:tabs>
              <w:rPr>
                <w:szCs w:val="20"/>
              </w:rPr>
            </w:pPr>
            <w:r w:rsidRPr="00BC150B">
              <w:rPr>
                <w:szCs w:val="20"/>
              </w:rPr>
              <w:t>Транспортировка сточных вод</w:t>
            </w:r>
          </w:p>
        </w:tc>
        <w:tc>
          <w:tcPr>
            <w:tcW w:w="851" w:type="dxa"/>
            <w:shd w:val="clear" w:color="auto" w:fill="auto"/>
          </w:tcPr>
          <w:p w14:paraId="5D091043" w14:textId="77777777" w:rsidR="00BC150B" w:rsidRPr="00BC150B" w:rsidRDefault="00BC150B" w:rsidP="00BC150B">
            <w:pPr>
              <w:tabs>
                <w:tab w:val="left" w:pos="0"/>
              </w:tabs>
              <w:jc w:val="center"/>
              <w:rPr>
                <w:szCs w:val="20"/>
              </w:rPr>
            </w:pPr>
            <w:r w:rsidRPr="00BC150B">
              <w:rPr>
                <w:szCs w:val="20"/>
              </w:rPr>
              <w:t>2018</w:t>
            </w:r>
          </w:p>
        </w:tc>
        <w:tc>
          <w:tcPr>
            <w:tcW w:w="1417" w:type="dxa"/>
            <w:shd w:val="clear" w:color="auto" w:fill="auto"/>
            <w:vAlign w:val="center"/>
          </w:tcPr>
          <w:p w14:paraId="3FC1C15E" w14:textId="77777777" w:rsidR="00BC150B" w:rsidRPr="00BC150B" w:rsidRDefault="00BC150B" w:rsidP="00BC150B">
            <w:pPr>
              <w:tabs>
                <w:tab w:val="left" w:pos="0"/>
              </w:tabs>
              <w:jc w:val="center"/>
              <w:rPr>
                <w:szCs w:val="20"/>
              </w:rPr>
            </w:pPr>
            <w:r w:rsidRPr="00BC150B">
              <w:rPr>
                <w:szCs w:val="20"/>
              </w:rPr>
              <w:t>4205,15</w:t>
            </w:r>
          </w:p>
        </w:tc>
        <w:tc>
          <w:tcPr>
            <w:tcW w:w="1538" w:type="dxa"/>
            <w:shd w:val="clear" w:color="auto" w:fill="auto"/>
            <w:vAlign w:val="center"/>
          </w:tcPr>
          <w:p w14:paraId="072403A0" w14:textId="77777777" w:rsidR="00BC150B" w:rsidRPr="00BC150B" w:rsidRDefault="00BC150B" w:rsidP="00BC150B">
            <w:pPr>
              <w:tabs>
                <w:tab w:val="left" w:pos="0"/>
              </w:tabs>
              <w:jc w:val="center"/>
              <w:rPr>
                <w:szCs w:val="20"/>
              </w:rPr>
            </w:pPr>
            <w:r w:rsidRPr="00BC150B">
              <w:rPr>
                <w:szCs w:val="20"/>
              </w:rPr>
              <w:t>х</w:t>
            </w:r>
          </w:p>
        </w:tc>
        <w:tc>
          <w:tcPr>
            <w:tcW w:w="1701" w:type="dxa"/>
            <w:shd w:val="clear" w:color="auto" w:fill="auto"/>
            <w:vAlign w:val="center"/>
          </w:tcPr>
          <w:p w14:paraId="0BABC7C0"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581AD42F" w14:textId="77777777" w:rsidR="00BC150B" w:rsidRPr="00BC150B" w:rsidRDefault="00BC150B" w:rsidP="00BC150B">
            <w:pPr>
              <w:tabs>
                <w:tab w:val="left" w:pos="0"/>
              </w:tabs>
              <w:jc w:val="center"/>
              <w:rPr>
                <w:szCs w:val="20"/>
              </w:rPr>
            </w:pPr>
            <w:r w:rsidRPr="00BC150B">
              <w:rPr>
                <w:szCs w:val="20"/>
              </w:rPr>
              <w:t>х</w:t>
            </w:r>
          </w:p>
        </w:tc>
        <w:tc>
          <w:tcPr>
            <w:tcW w:w="1378" w:type="dxa"/>
            <w:shd w:val="clear" w:color="auto" w:fill="auto"/>
            <w:vAlign w:val="center"/>
          </w:tcPr>
          <w:p w14:paraId="184AFB33" w14:textId="77777777" w:rsidR="00BC150B" w:rsidRPr="00BC150B" w:rsidRDefault="00BC150B" w:rsidP="00BC150B">
            <w:pPr>
              <w:tabs>
                <w:tab w:val="left" w:pos="0"/>
              </w:tabs>
              <w:jc w:val="center"/>
              <w:rPr>
                <w:szCs w:val="20"/>
              </w:rPr>
            </w:pPr>
            <w:r w:rsidRPr="00BC150B">
              <w:rPr>
                <w:szCs w:val="20"/>
              </w:rPr>
              <w:t>0,79</w:t>
            </w:r>
          </w:p>
        </w:tc>
      </w:tr>
      <w:tr w:rsidR="00BC150B" w:rsidRPr="00BC150B" w14:paraId="2B5AE097" w14:textId="77777777" w:rsidTr="00BC150B">
        <w:trPr>
          <w:jc w:val="center"/>
        </w:trPr>
        <w:tc>
          <w:tcPr>
            <w:tcW w:w="550" w:type="dxa"/>
            <w:vMerge/>
            <w:shd w:val="clear" w:color="auto" w:fill="auto"/>
          </w:tcPr>
          <w:p w14:paraId="2A4D1BED" w14:textId="77777777" w:rsidR="00BC150B" w:rsidRPr="00BC150B" w:rsidRDefault="00BC150B" w:rsidP="00BC150B">
            <w:pPr>
              <w:tabs>
                <w:tab w:val="left" w:pos="0"/>
              </w:tabs>
              <w:jc w:val="center"/>
              <w:rPr>
                <w:szCs w:val="20"/>
              </w:rPr>
            </w:pPr>
          </w:p>
        </w:tc>
        <w:tc>
          <w:tcPr>
            <w:tcW w:w="2126" w:type="dxa"/>
            <w:vMerge/>
            <w:shd w:val="clear" w:color="auto" w:fill="auto"/>
          </w:tcPr>
          <w:p w14:paraId="6B3509A5" w14:textId="77777777" w:rsidR="00BC150B" w:rsidRPr="00BC150B" w:rsidRDefault="00BC150B" w:rsidP="00BC150B">
            <w:pPr>
              <w:tabs>
                <w:tab w:val="left" w:pos="0"/>
              </w:tabs>
              <w:jc w:val="center"/>
              <w:rPr>
                <w:szCs w:val="20"/>
              </w:rPr>
            </w:pPr>
          </w:p>
        </w:tc>
        <w:tc>
          <w:tcPr>
            <w:tcW w:w="851" w:type="dxa"/>
            <w:shd w:val="clear" w:color="auto" w:fill="auto"/>
          </w:tcPr>
          <w:p w14:paraId="6CBFE1C5" w14:textId="77777777" w:rsidR="00BC150B" w:rsidRPr="00BC150B" w:rsidRDefault="00BC150B" w:rsidP="00BC150B">
            <w:pPr>
              <w:tabs>
                <w:tab w:val="left" w:pos="0"/>
              </w:tabs>
              <w:jc w:val="center"/>
              <w:rPr>
                <w:szCs w:val="20"/>
              </w:rPr>
            </w:pPr>
            <w:r w:rsidRPr="00BC150B">
              <w:rPr>
                <w:szCs w:val="20"/>
              </w:rPr>
              <w:t>2019</w:t>
            </w:r>
          </w:p>
        </w:tc>
        <w:tc>
          <w:tcPr>
            <w:tcW w:w="1417" w:type="dxa"/>
            <w:shd w:val="clear" w:color="auto" w:fill="auto"/>
            <w:vAlign w:val="center"/>
          </w:tcPr>
          <w:p w14:paraId="184532E3" w14:textId="77777777" w:rsidR="00BC150B" w:rsidRPr="00BC150B" w:rsidRDefault="00BC150B" w:rsidP="00BC150B">
            <w:pPr>
              <w:tabs>
                <w:tab w:val="left" w:pos="0"/>
              </w:tabs>
              <w:jc w:val="center"/>
              <w:rPr>
                <w:szCs w:val="20"/>
              </w:rPr>
            </w:pPr>
            <w:r w:rsidRPr="00BC150B">
              <w:rPr>
                <w:szCs w:val="20"/>
              </w:rPr>
              <w:t>х</w:t>
            </w:r>
          </w:p>
        </w:tc>
        <w:tc>
          <w:tcPr>
            <w:tcW w:w="1538" w:type="dxa"/>
            <w:shd w:val="clear" w:color="auto" w:fill="auto"/>
            <w:vAlign w:val="center"/>
          </w:tcPr>
          <w:p w14:paraId="31BDECBB" w14:textId="77777777" w:rsidR="00BC150B" w:rsidRPr="00BC150B" w:rsidRDefault="00BC150B" w:rsidP="00BC150B">
            <w:pPr>
              <w:tabs>
                <w:tab w:val="left" w:pos="0"/>
              </w:tabs>
              <w:jc w:val="center"/>
              <w:rPr>
                <w:szCs w:val="20"/>
              </w:rPr>
            </w:pPr>
            <w:r w:rsidRPr="00BC150B">
              <w:rPr>
                <w:szCs w:val="20"/>
              </w:rPr>
              <w:t>1</w:t>
            </w:r>
          </w:p>
        </w:tc>
        <w:tc>
          <w:tcPr>
            <w:tcW w:w="1701" w:type="dxa"/>
            <w:shd w:val="clear" w:color="auto" w:fill="auto"/>
            <w:vAlign w:val="center"/>
          </w:tcPr>
          <w:p w14:paraId="5E2F9999"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6324705A" w14:textId="77777777" w:rsidR="00BC150B" w:rsidRPr="00BC150B" w:rsidRDefault="00BC150B" w:rsidP="00BC150B">
            <w:pPr>
              <w:tabs>
                <w:tab w:val="left" w:pos="0"/>
              </w:tabs>
              <w:jc w:val="center"/>
              <w:rPr>
                <w:szCs w:val="20"/>
              </w:rPr>
            </w:pPr>
            <w:r w:rsidRPr="00BC150B">
              <w:rPr>
                <w:szCs w:val="20"/>
              </w:rPr>
              <w:t>х</w:t>
            </w:r>
          </w:p>
        </w:tc>
        <w:tc>
          <w:tcPr>
            <w:tcW w:w="1378" w:type="dxa"/>
            <w:shd w:val="clear" w:color="auto" w:fill="auto"/>
            <w:vAlign w:val="center"/>
          </w:tcPr>
          <w:p w14:paraId="07F70A82" w14:textId="77777777" w:rsidR="00BC150B" w:rsidRPr="00BC150B" w:rsidRDefault="00BC150B" w:rsidP="00BC150B">
            <w:pPr>
              <w:tabs>
                <w:tab w:val="left" w:pos="0"/>
              </w:tabs>
              <w:jc w:val="center"/>
              <w:rPr>
                <w:szCs w:val="20"/>
              </w:rPr>
            </w:pPr>
            <w:r w:rsidRPr="00BC150B">
              <w:rPr>
                <w:szCs w:val="20"/>
              </w:rPr>
              <w:t>0,79</w:t>
            </w:r>
          </w:p>
        </w:tc>
      </w:tr>
      <w:tr w:rsidR="00BC150B" w:rsidRPr="00BC150B" w14:paraId="0A22715B" w14:textId="77777777" w:rsidTr="00BC150B">
        <w:trPr>
          <w:jc w:val="center"/>
        </w:trPr>
        <w:tc>
          <w:tcPr>
            <w:tcW w:w="550" w:type="dxa"/>
            <w:vMerge/>
            <w:shd w:val="clear" w:color="auto" w:fill="auto"/>
          </w:tcPr>
          <w:p w14:paraId="5866BFA5" w14:textId="77777777" w:rsidR="00BC150B" w:rsidRPr="00BC150B" w:rsidRDefault="00BC150B" w:rsidP="00BC150B">
            <w:pPr>
              <w:tabs>
                <w:tab w:val="left" w:pos="0"/>
              </w:tabs>
              <w:jc w:val="center"/>
              <w:rPr>
                <w:szCs w:val="20"/>
              </w:rPr>
            </w:pPr>
          </w:p>
        </w:tc>
        <w:tc>
          <w:tcPr>
            <w:tcW w:w="2126" w:type="dxa"/>
            <w:vMerge/>
            <w:shd w:val="clear" w:color="auto" w:fill="auto"/>
          </w:tcPr>
          <w:p w14:paraId="78D2FF05" w14:textId="77777777" w:rsidR="00BC150B" w:rsidRPr="00BC150B" w:rsidRDefault="00BC150B" w:rsidP="00BC150B">
            <w:pPr>
              <w:tabs>
                <w:tab w:val="left" w:pos="0"/>
              </w:tabs>
              <w:jc w:val="center"/>
              <w:rPr>
                <w:szCs w:val="20"/>
              </w:rPr>
            </w:pPr>
          </w:p>
        </w:tc>
        <w:tc>
          <w:tcPr>
            <w:tcW w:w="851" w:type="dxa"/>
            <w:shd w:val="clear" w:color="auto" w:fill="auto"/>
          </w:tcPr>
          <w:p w14:paraId="518E5A1A" w14:textId="77777777" w:rsidR="00BC150B" w:rsidRPr="00BC150B" w:rsidRDefault="00BC150B" w:rsidP="00BC150B">
            <w:pPr>
              <w:tabs>
                <w:tab w:val="left" w:pos="0"/>
              </w:tabs>
              <w:jc w:val="center"/>
              <w:rPr>
                <w:szCs w:val="20"/>
              </w:rPr>
            </w:pPr>
            <w:r w:rsidRPr="00BC150B">
              <w:rPr>
                <w:szCs w:val="20"/>
              </w:rPr>
              <w:t>2020</w:t>
            </w:r>
          </w:p>
        </w:tc>
        <w:tc>
          <w:tcPr>
            <w:tcW w:w="1417" w:type="dxa"/>
            <w:shd w:val="clear" w:color="auto" w:fill="auto"/>
            <w:vAlign w:val="center"/>
          </w:tcPr>
          <w:p w14:paraId="5D2377E0" w14:textId="77777777" w:rsidR="00BC150B" w:rsidRPr="00BC150B" w:rsidRDefault="00BC150B" w:rsidP="00BC150B">
            <w:pPr>
              <w:tabs>
                <w:tab w:val="left" w:pos="0"/>
              </w:tabs>
              <w:jc w:val="center"/>
              <w:rPr>
                <w:szCs w:val="20"/>
              </w:rPr>
            </w:pPr>
            <w:r w:rsidRPr="00BC150B">
              <w:rPr>
                <w:szCs w:val="20"/>
              </w:rPr>
              <w:t>х</w:t>
            </w:r>
          </w:p>
        </w:tc>
        <w:tc>
          <w:tcPr>
            <w:tcW w:w="1538" w:type="dxa"/>
            <w:shd w:val="clear" w:color="auto" w:fill="auto"/>
            <w:vAlign w:val="center"/>
          </w:tcPr>
          <w:p w14:paraId="34BAC3D0" w14:textId="77777777" w:rsidR="00BC150B" w:rsidRPr="00BC150B" w:rsidRDefault="00BC150B" w:rsidP="00BC150B">
            <w:pPr>
              <w:tabs>
                <w:tab w:val="left" w:pos="0"/>
              </w:tabs>
              <w:jc w:val="center"/>
              <w:rPr>
                <w:szCs w:val="20"/>
              </w:rPr>
            </w:pPr>
            <w:r w:rsidRPr="00BC150B">
              <w:rPr>
                <w:szCs w:val="20"/>
              </w:rPr>
              <w:t>1</w:t>
            </w:r>
          </w:p>
        </w:tc>
        <w:tc>
          <w:tcPr>
            <w:tcW w:w="1701" w:type="dxa"/>
            <w:shd w:val="clear" w:color="auto" w:fill="auto"/>
            <w:vAlign w:val="center"/>
          </w:tcPr>
          <w:p w14:paraId="7BF6CA91" w14:textId="77777777" w:rsidR="00BC150B" w:rsidRPr="00BC150B" w:rsidRDefault="00BC150B" w:rsidP="00BC150B">
            <w:pPr>
              <w:tabs>
                <w:tab w:val="left" w:pos="0"/>
              </w:tabs>
              <w:jc w:val="center"/>
              <w:rPr>
                <w:szCs w:val="20"/>
              </w:rPr>
            </w:pPr>
            <w:r w:rsidRPr="00BC150B">
              <w:rPr>
                <w:szCs w:val="20"/>
              </w:rPr>
              <w:t>0</w:t>
            </w:r>
          </w:p>
        </w:tc>
        <w:tc>
          <w:tcPr>
            <w:tcW w:w="1134" w:type="dxa"/>
            <w:shd w:val="clear" w:color="auto" w:fill="auto"/>
            <w:vAlign w:val="center"/>
          </w:tcPr>
          <w:p w14:paraId="45C60BDF" w14:textId="77777777" w:rsidR="00BC150B" w:rsidRPr="00BC150B" w:rsidRDefault="00BC150B" w:rsidP="00BC150B">
            <w:pPr>
              <w:tabs>
                <w:tab w:val="left" w:pos="0"/>
              </w:tabs>
              <w:jc w:val="center"/>
              <w:rPr>
                <w:szCs w:val="20"/>
              </w:rPr>
            </w:pPr>
            <w:r w:rsidRPr="00BC150B">
              <w:rPr>
                <w:szCs w:val="20"/>
              </w:rPr>
              <w:t>х</w:t>
            </w:r>
          </w:p>
        </w:tc>
        <w:tc>
          <w:tcPr>
            <w:tcW w:w="1378" w:type="dxa"/>
            <w:shd w:val="clear" w:color="auto" w:fill="auto"/>
            <w:vAlign w:val="center"/>
          </w:tcPr>
          <w:p w14:paraId="59C232C4" w14:textId="77777777" w:rsidR="00BC150B" w:rsidRPr="00BC150B" w:rsidRDefault="00BC150B" w:rsidP="00BC150B">
            <w:pPr>
              <w:tabs>
                <w:tab w:val="left" w:pos="0"/>
              </w:tabs>
              <w:jc w:val="center"/>
              <w:rPr>
                <w:szCs w:val="20"/>
              </w:rPr>
            </w:pPr>
            <w:r w:rsidRPr="00BC150B">
              <w:rPr>
                <w:szCs w:val="20"/>
              </w:rPr>
              <w:t>0,79</w:t>
            </w:r>
          </w:p>
        </w:tc>
      </w:tr>
    </w:tbl>
    <w:p w14:paraId="666375F7" w14:textId="77777777" w:rsidR="00BC150B" w:rsidRPr="00BC150B" w:rsidRDefault="00BC150B" w:rsidP="00BC150B">
      <w:pPr>
        <w:tabs>
          <w:tab w:val="left" w:pos="1134"/>
        </w:tabs>
        <w:ind w:firstLine="709"/>
        <w:jc w:val="both"/>
        <w:rPr>
          <w:color w:val="FF0000"/>
          <w:sz w:val="28"/>
          <w:szCs w:val="28"/>
          <w:u w:val="single"/>
        </w:rPr>
      </w:pPr>
    </w:p>
    <w:p w14:paraId="10B170A1" w14:textId="77777777" w:rsidR="00BC150B" w:rsidRPr="00BC150B" w:rsidRDefault="00BC150B" w:rsidP="00BC150B">
      <w:pPr>
        <w:tabs>
          <w:tab w:val="left" w:pos="1134"/>
        </w:tabs>
        <w:ind w:firstLine="709"/>
        <w:jc w:val="both"/>
      </w:pPr>
      <w:r w:rsidRPr="00BC150B">
        <w:rPr>
          <w:u w:val="single"/>
        </w:rPr>
        <w:t>Уровень потерь воды</w:t>
      </w:r>
      <w:r w:rsidRPr="00BC150B">
        <w:t xml:space="preserve"> принят специалистом на уровне планового показателя 2017 г.</w:t>
      </w:r>
    </w:p>
    <w:p w14:paraId="023A998C" w14:textId="77777777" w:rsidR="00BC150B" w:rsidRPr="00BC150B" w:rsidRDefault="00BC150B" w:rsidP="00BC150B">
      <w:pPr>
        <w:tabs>
          <w:tab w:val="left" w:pos="1134"/>
        </w:tabs>
        <w:ind w:firstLine="709"/>
        <w:jc w:val="both"/>
        <w:rPr>
          <w:u w:val="single"/>
        </w:rPr>
      </w:pPr>
      <w:r w:rsidRPr="00BC150B">
        <w:rPr>
          <w:u w:val="single"/>
        </w:rPr>
        <w:t>Удельный расход электрической энергии:</w:t>
      </w:r>
    </w:p>
    <w:p w14:paraId="1D214729" w14:textId="23EE5ACE" w:rsidR="00BC150B" w:rsidRPr="00BC150B" w:rsidRDefault="00BC150B" w:rsidP="00BC150B">
      <w:pPr>
        <w:tabs>
          <w:tab w:val="left" w:pos="1134"/>
        </w:tabs>
        <w:ind w:firstLine="709"/>
        <w:jc w:val="both"/>
        <w:rPr>
          <w:u w:val="single"/>
        </w:rPr>
      </w:pPr>
      <w:r w:rsidRPr="00BC150B">
        <w:rPr>
          <w:u w:val="single"/>
        </w:rPr>
        <w:t>-</w:t>
      </w:r>
      <w:r w:rsidRPr="00BC150B">
        <w:t xml:space="preserve"> </w:t>
      </w:r>
      <w:r w:rsidRPr="00BC150B">
        <w:rPr>
          <w:u w:val="single"/>
        </w:rPr>
        <w:t xml:space="preserve">по транспортировке питьевой воды </w:t>
      </w:r>
      <w:r w:rsidRPr="00BC150B">
        <w:t>принят на уровне планового значения показателя за 2017 г.;</w:t>
      </w:r>
    </w:p>
    <w:p w14:paraId="26DA18D3" w14:textId="730CEE09" w:rsidR="00BC150B" w:rsidRPr="00BC150B" w:rsidRDefault="00BC150B" w:rsidP="00A55D7F">
      <w:pPr>
        <w:tabs>
          <w:tab w:val="left" w:pos="1134"/>
        </w:tabs>
        <w:ind w:firstLine="709"/>
        <w:jc w:val="both"/>
      </w:pPr>
      <w:r w:rsidRPr="00BC150B">
        <w:rPr>
          <w:u w:val="single"/>
        </w:rPr>
        <w:t>-</w:t>
      </w:r>
      <w:r w:rsidRPr="00BC150B">
        <w:t xml:space="preserve"> </w:t>
      </w:r>
      <w:r w:rsidRPr="00BC150B">
        <w:rPr>
          <w:u w:val="single"/>
        </w:rPr>
        <w:t>по транспортировке сточных вод</w:t>
      </w:r>
      <w:r w:rsidRPr="00BC150B">
        <w:t xml:space="preserve"> – исходя из имеющейся у регулятора информации о фактическом годовом потреблении электроэнергии объектами системы водоотведения за 2016 год (данные по АО «ГУ ЖКХ», ранее обслуживавшему систему) и планового объема пропуска стоков на 2018 год.</w:t>
      </w:r>
    </w:p>
    <w:p w14:paraId="17F72EEC" w14:textId="77777777" w:rsidR="00BC150B" w:rsidRPr="00BC150B" w:rsidRDefault="00BC150B" w:rsidP="00BC150B">
      <w:pPr>
        <w:ind w:firstLine="709"/>
        <w:jc w:val="center"/>
        <w:rPr>
          <w:b/>
          <w:u w:val="single"/>
        </w:rPr>
      </w:pPr>
    </w:p>
    <w:p w14:paraId="00CFC62A" w14:textId="77777777" w:rsidR="00BC150B" w:rsidRPr="00BC150B" w:rsidRDefault="00BC150B" w:rsidP="00BC150B">
      <w:pPr>
        <w:ind w:firstLine="709"/>
        <w:jc w:val="center"/>
      </w:pPr>
      <w:r w:rsidRPr="00BC150B">
        <w:rPr>
          <w:b/>
          <w:u w:val="single"/>
        </w:rPr>
        <w:t>Анализ основных технико-экономических показателей</w:t>
      </w:r>
    </w:p>
    <w:p w14:paraId="3DF1F61A" w14:textId="77777777" w:rsidR="00BC150B" w:rsidRPr="00BC150B" w:rsidRDefault="00BC150B" w:rsidP="00BC150B">
      <w:pPr>
        <w:ind w:firstLine="709"/>
        <w:jc w:val="both"/>
        <w:rPr>
          <w:color w:val="FF0000"/>
        </w:rPr>
      </w:pPr>
    </w:p>
    <w:p w14:paraId="067B09CF" w14:textId="56A0D9E2" w:rsidR="00BC150B" w:rsidRPr="00BC150B" w:rsidRDefault="00BC150B" w:rsidP="00BC150B">
      <w:pPr>
        <w:ind w:firstLine="709"/>
        <w:jc w:val="both"/>
      </w:pPr>
      <w:r w:rsidRPr="00BC150B">
        <w:rPr>
          <w:u w:val="single"/>
        </w:rPr>
        <w:t>Организацией предлагается к утверждению общий плановый объем реализации услуг на территории Кемеровской области на 2018 год</w:t>
      </w:r>
      <w:r w:rsidRPr="00BC150B">
        <w:t>:</w:t>
      </w:r>
    </w:p>
    <w:p w14:paraId="3933F848" w14:textId="77777777" w:rsidR="00BC150B" w:rsidRPr="00BC150B" w:rsidRDefault="00BC150B" w:rsidP="00BC150B">
      <w:pPr>
        <w:ind w:firstLine="709"/>
        <w:jc w:val="both"/>
      </w:pPr>
      <w:r w:rsidRPr="00BC150B">
        <w:lastRenderedPageBreak/>
        <w:t xml:space="preserve">- по транспортировке питьевой воды - в размере </w:t>
      </w:r>
      <w:r w:rsidRPr="00BC150B">
        <w:rPr>
          <w:b/>
          <w:i/>
        </w:rPr>
        <w:t>661763,31</w:t>
      </w:r>
      <w:r w:rsidRPr="00BC150B">
        <w:t xml:space="preserve"> м</w:t>
      </w:r>
      <w:r w:rsidRPr="00BC150B">
        <w:rPr>
          <w:vertAlign w:val="superscript"/>
        </w:rPr>
        <w:t>3</w:t>
      </w:r>
      <w:r w:rsidRPr="00BC150B">
        <w:t xml:space="preserve">, в том числе на потребительском рынке –  </w:t>
      </w:r>
      <w:r w:rsidRPr="00BC150B">
        <w:rPr>
          <w:b/>
          <w:i/>
        </w:rPr>
        <w:t>165378,51</w:t>
      </w:r>
      <w:r w:rsidRPr="00BC150B">
        <w:t xml:space="preserve"> м</w:t>
      </w:r>
      <w:r w:rsidRPr="00BC150B">
        <w:rPr>
          <w:vertAlign w:val="superscript"/>
        </w:rPr>
        <w:t>3</w:t>
      </w:r>
      <w:r w:rsidRPr="00BC150B">
        <w:t xml:space="preserve">. </w:t>
      </w:r>
    </w:p>
    <w:p w14:paraId="19C8B0D5" w14:textId="77777777" w:rsidR="00BC150B" w:rsidRPr="00BC150B" w:rsidRDefault="00BC150B" w:rsidP="00BC150B">
      <w:pPr>
        <w:ind w:firstLine="709"/>
        <w:jc w:val="both"/>
      </w:pPr>
      <w:r w:rsidRPr="00BC150B">
        <w:t xml:space="preserve">- по транспортировке сточных вод - в размере </w:t>
      </w:r>
      <w:r w:rsidRPr="00BC150B">
        <w:rPr>
          <w:b/>
          <w:i/>
        </w:rPr>
        <w:t>957381,84</w:t>
      </w:r>
      <w:r w:rsidRPr="00BC150B">
        <w:t xml:space="preserve"> м</w:t>
      </w:r>
      <w:r w:rsidRPr="00BC150B">
        <w:rPr>
          <w:vertAlign w:val="superscript"/>
        </w:rPr>
        <w:t>3</w:t>
      </w:r>
      <w:r w:rsidRPr="00BC150B">
        <w:t xml:space="preserve">, в том числе на потребительском рынке –  </w:t>
      </w:r>
      <w:r w:rsidRPr="00BC150B">
        <w:rPr>
          <w:b/>
          <w:i/>
        </w:rPr>
        <w:t>261949,80</w:t>
      </w:r>
      <w:r w:rsidRPr="00BC150B">
        <w:t xml:space="preserve"> м</w:t>
      </w:r>
      <w:r w:rsidRPr="00BC150B">
        <w:rPr>
          <w:vertAlign w:val="superscript"/>
        </w:rPr>
        <w:t>3</w:t>
      </w:r>
      <w:r w:rsidRPr="00BC150B">
        <w:t>.</w:t>
      </w:r>
    </w:p>
    <w:p w14:paraId="4334AA94" w14:textId="77777777" w:rsidR="00BC150B" w:rsidRPr="00BC150B" w:rsidRDefault="00BC150B" w:rsidP="00BC150B">
      <w:pPr>
        <w:ind w:firstLine="709"/>
        <w:jc w:val="both"/>
      </w:pPr>
      <w:r w:rsidRPr="00BC150B">
        <w:t xml:space="preserve">При этом объем реализации на территории </w:t>
      </w:r>
      <w:r w:rsidRPr="00BC150B">
        <w:rPr>
          <w:u w:val="single"/>
        </w:rPr>
        <w:t>военных городков г. Юрги</w:t>
      </w:r>
      <w:r w:rsidRPr="00BC150B">
        <w:t xml:space="preserve"> составляет:</w:t>
      </w:r>
    </w:p>
    <w:p w14:paraId="5680C961" w14:textId="77777777" w:rsidR="00BC150B" w:rsidRPr="00BC150B" w:rsidRDefault="00BC150B" w:rsidP="00BC150B">
      <w:pPr>
        <w:ind w:firstLine="709"/>
        <w:jc w:val="both"/>
      </w:pPr>
      <w:r w:rsidRPr="00BC150B">
        <w:t xml:space="preserve">- по транспортировке питьевой воды - </w:t>
      </w:r>
      <w:r w:rsidRPr="00BC150B">
        <w:rPr>
          <w:b/>
          <w:i/>
        </w:rPr>
        <w:t>638300,19</w:t>
      </w:r>
      <w:r w:rsidRPr="00BC150B">
        <w:t xml:space="preserve"> м</w:t>
      </w:r>
      <w:r w:rsidRPr="00BC150B">
        <w:rPr>
          <w:vertAlign w:val="superscript"/>
        </w:rPr>
        <w:t>3</w:t>
      </w:r>
      <w:r w:rsidRPr="00BC150B">
        <w:t xml:space="preserve">, в том числе на потребительском рынке – </w:t>
      </w:r>
      <w:r w:rsidRPr="00BC150B">
        <w:rPr>
          <w:b/>
          <w:i/>
        </w:rPr>
        <w:t>155910,75</w:t>
      </w:r>
      <w:r w:rsidRPr="00BC150B">
        <w:t xml:space="preserve"> м</w:t>
      </w:r>
      <w:r w:rsidRPr="00BC150B">
        <w:rPr>
          <w:vertAlign w:val="superscript"/>
        </w:rPr>
        <w:t>3</w:t>
      </w:r>
      <w:r w:rsidRPr="00BC150B">
        <w:t xml:space="preserve">.  </w:t>
      </w:r>
    </w:p>
    <w:p w14:paraId="25BA715F" w14:textId="77777777" w:rsidR="00BC150B" w:rsidRPr="00BC150B" w:rsidRDefault="00BC150B" w:rsidP="00BC150B">
      <w:pPr>
        <w:ind w:firstLine="709"/>
        <w:jc w:val="both"/>
      </w:pPr>
      <w:r w:rsidRPr="00BC150B">
        <w:t xml:space="preserve">- по транспортировке сточных вод - </w:t>
      </w:r>
      <w:r w:rsidRPr="00BC150B">
        <w:rPr>
          <w:b/>
          <w:i/>
        </w:rPr>
        <w:t>917581,44</w:t>
      </w:r>
      <w:r w:rsidRPr="00BC150B">
        <w:t xml:space="preserve"> м</w:t>
      </w:r>
      <w:r w:rsidRPr="00BC150B">
        <w:rPr>
          <w:vertAlign w:val="superscript"/>
        </w:rPr>
        <w:t>3</w:t>
      </w:r>
      <w:r w:rsidRPr="00BC150B">
        <w:t xml:space="preserve">, в том числе на потребительском рынке –  </w:t>
      </w:r>
      <w:r w:rsidRPr="00BC150B">
        <w:rPr>
          <w:b/>
          <w:i/>
        </w:rPr>
        <w:t>247189,32</w:t>
      </w:r>
      <w:r w:rsidRPr="00BC150B">
        <w:t xml:space="preserve"> м</w:t>
      </w:r>
      <w:r w:rsidRPr="00BC150B">
        <w:rPr>
          <w:vertAlign w:val="superscript"/>
        </w:rPr>
        <w:t>3</w:t>
      </w:r>
      <w:r w:rsidRPr="00BC150B">
        <w:t>.</w:t>
      </w:r>
    </w:p>
    <w:p w14:paraId="7C9C08E6" w14:textId="77777777" w:rsidR="00BC150B" w:rsidRPr="00BC150B" w:rsidRDefault="00BC150B" w:rsidP="00BC150B">
      <w:pPr>
        <w:ind w:firstLine="709"/>
        <w:jc w:val="both"/>
      </w:pPr>
      <w:r w:rsidRPr="00BC150B">
        <w:t>Предлагаемые объемы реализации на 2019-2020 гг. соответствуют уровням    2018 года.</w:t>
      </w:r>
    </w:p>
    <w:p w14:paraId="090E5306" w14:textId="77777777" w:rsidR="00BC150B" w:rsidRPr="00BC150B" w:rsidRDefault="00BC150B" w:rsidP="00BC150B">
      <w:pPr>
        <w:ind w:firstLine="709"/>
        <w:jc w:val="both"/>
      </w:pPr>
    </w:p>
    <w:p w14:paraId="0593BD36" w14:textId="77777777" w:rsidR="00BC150B" w:rsidRPr="00BC150B" w:rsidRDefault="00BC150B" w:rsidP="00BC150B">
      <w:pPr>
        <w:ind w:firstLine="709"/>
        <w:jc w:val="both"/>
      </w:pPr>
      <w:r w:rsidRPr="00BC150B">
        <w:t xml:space="preserve">Проанализировав представленные документы, специалист полагает экономически и технологически обоснованным принять </w:t>
      </w:r>
      <w:r w:rsidRPr="00BC150B">
        <w:rPr>
          <w:u w:val="single"/>
        </w:rPr>
        <w:t xml:space="preserve">плановые объемы реализации услуг на 2018 </w:t>
      </w:r>
      <w:proofErr w:type="gramStart"/>
      <w:r w:rsidRPr="00BC150B">
        <w:rPr>
          <w:u w:val="single"/>
        </w:rPr>
        <w:t>год  на</w:t>
      </w:r>
      <w:proofErr w:type="gramEnd"/>
      <w:r w:rsidRPr="00BC150B">
        <w:rPr>
          <w:u w:val="single"/>
        </w:rPr>
        <w:t xml:space="preserve"> территории военных городков г. Юрги </w:t>
      </w:r>
      <w:r w:rsidRPr="00BC150B">
        <w:t>на уровне следующих величин.</w:t>
      </w:r>
    </w:p>
    <w:p w14:paraId="0FCE84A8" w14:textId="77777777" w:rsidR="00BC150B" w:rsidRPr="00BC150B" w:rsidRDefault="00BC150B" w:rsidP="00BC150B">
      <w:pPr>
        <w:jc w:val="both"/>
      </w:pPr>
      <w:r w:rsidRPr="00BC150B">
        <w:t xml:space="preserve">          </w:t>
      </w:r>
      <w:proofErr w:type="gramStart"/>
      <w:r w:rsidRPr="00BC150B">
        <w:t xml:space="preserve">1) </w:t>
      </w:r>
      <w:r w:rsidRPr="00BC150B">
        <w:rPr>
          <w:u w:val="single"/>
        </w:rPr>
        <w:t>В</w:t>
      </w:r>
      <w:proofErr w:type="gramEnd"/>
      <w:r w:rsidRPr="00BC150B">
        <w:rPr>
          <w:u w:val="single"/>
        </w:rPr>
        <w:t xml:space="preserve"> сфере холодного водоснабжения питьевой водой</w:t>
      </w:r>
      <w:r w:rsidRPr="00BC150B">
        <w:t>:</w:t>
      </w:r>
    </w:p>
    <w:p w14:paraId="00C3D1D0" w14:textId="77844770" w:rsidR="00BC150B" w:rsidRPr="00BC150B" w:rsidRDefault="00BC150B" w:rsidP="00BC150B">
      <w:pPr>
        <w:ind w:firstLine="709"/>
        <w:jc w:val="both"/>
      </w:pPr>
      <w:r w:rsidRPr="00BC150B">
        <w:t xml:space="preserve">- на период с 01.01.2018 по 30.06.2018 – </w:t>
      </w:r>
      <w:r w:rsidRPr="00BC150B">
        <w:rPr>
          <w:b/>
          <w:i/>
        </w:rPr>
        <w:t>409 898,19</w:t>
      </w:r>
      <w:r w:rsidRPr="00BC150B">
        <w:t xml:space="preserve"> м</w:t>
      </w:r>
      <w:r w:rsidRPr="00BC150B">
        <w:rPr>
          <w:vertAlign w:val="superscript"/>
        </w:rPr>
        <w:t>3</w:t>
      </w:r>
      <w:r w:rsidRPr="00BC150B">
        <w:t xml:space="preserve">, в том числе на потребительский рынок – </w:t>
      </w:r>
      <w:r w:rsidRPr="00BC150B">
        <w:rPr>
          <w:b/>
          <w:i/>
        </w:rPr>
        <w:t>69295,80</w:t>
      </w:r>
      <w:r w:rsidRPr="00BC150B">
        <w:t xml:space="preserve"> м</w:t>
      </w:r>
      <w:r w:rsidRPr="00BC150B">
        <w:rPr>
          <w:vertAlign w:val="superscript"/>
        </w:rPr>
        <w:t>3</w:t>
      </w:r>
      <w:r w:rsidRPr="00BC150B">
        <w:t>;</w:t>
      </w:r>
    </w:p>
    <w:p w14:paraId="7354D58D" w14:textId="75FCE46C" w:rsidR="00BC150B" w:rsidRPr="00BC150B" w:rsidRDefault="00BC150B" w:rsidP="00BC150B">
      <w:pPr>
        <w:ind w:firstLine="709"/>
        <w:jc w:val="both"/>
      </w:pPr>
      <w:r w:rsidRPr="00BC150B">
        <w:t xml:space="preserve">- на период с 01.07.2018 по 31.12.2018 - </w:t>
      </w:r>
      <w:r w:rsidRPr="00BC150B">
        <w:rPr>
          <w:b/>
          <w:i/>
        </w:rPr>
        <w:t>409 898,19</w:t>
      </w:r>
      <w:r w:rsidRPr="00BC150B">
        <w:t xml:space="preserve"> м</w:t>
      </w:r>
      <w:r w:rsidRPr="00BC150B">
        <w:rPr>
          <w:vertAlign w:val="superscript"/>
        </w:rPr>
        <w:t>3</w:t>
      </w:r>
      <w:r w:rsidRPr="00BC150B">
        <w:t xml:space="preserve">, в том числе на потребительский рынок – </w:t>
      </w:r>
      <w:r w:rsidRPr="00BC150B">
        <w:rPr>
          <w:b/>
          <w:i/>
        </w:rPr>
        <w:t>69295,80</w:t>
      </w:r>
      <w:r w:rsidRPr="00BC150B">
        <w:t xml:space="preserve"> м</w:t>
      </w:r>
      <w:r w:rsidRPr="00BC150B">
        <w:rPr>
          <w:vertAlign w:val="superscript"/>
        </w:rPr>
        <w:t>3</w:t>
      </w:r>
      <w:r w:rsidRPr="00BC150B">
        <w:t>.</w:t>
      </w:r>
    </w:p>
    <w:p w14:paraId="18917CE2" w14:textId="77777777" w:rsidR="00BC150B" w:rsidRPr="00BC150B" w:rsidRDefault="00BC150B" w:rsidP="00BC150B">
      <w:pPr>
        <w:tabs>
          <w:tab w:val="left" w:pos="1134"/>
        </w:tabs>
        <w:ind w:firstLine="709"/>
        <w:jc w:val="both"/>
      </w:pPr>
      <w:proofErr w:type="gramStart"/>
      <w:r w:rsidRPr="00BC150B">
        <w:t xml:space="preserve">2) </w:t>
      </w:r>
      <w:r w:rsidRPr="00BC150B">
        <w:rPr>
          <w:u w:val="single"/>
        </w:rPr>
        <w:t>В</w:t>
      </w:r>
      <w:proofErr w:type="gramEnd"/>
      <w:r w:rsidRPr="00BC150B">
        <w:rPr>
          <w:u w:val="single"/>
        </w:rPr>
        <w:t xml:space="preserve"> сфере водоотведения</w:t>
      </w:r>
      <w:r w:rsidRPr="00BC150B">
        <w:t>:</w:t>
      </w:r>
    </w:p>
    <w:p w14:paraId="2070B675" w14:textId="2C2AD439" w:rsidR="00BC150B" w:rsidRPr="00BC150B" w:rsidRDefault="00BC150B" w:rsidP="00BC150B">
      <w:pPr>
        <w:ind w:firstLine="709"/>
        <w:jc w:val="both"/>
      </w:pPr>
      <w:r w:rsidRPr="00BC150B">
        <w:t xml:space="preserve">- на период с 01.01.2018 по 30.06.2018 – </w:t>
      </w:r>
      <w:r w:rsidRPr="00BC150B">
        <w:rPr>
          <w:b/>
          <w:i/>
        </w:rPr>
        <w:t>423334,66</w:t>
      </w:r>
      <w:r w:rsidRPr="00BC150B">
        <w:t xml:space="preserve"> м</w:t>
      </w:r>
      <w:r w:rsidRPr="00BC150B">
        <w:rPr>
          <w:vertAlign w:val="superscript"/>
        </w:rPr>
        <w:t>3</w:t>
      </w:r>
      <w:r w:rsidRPr="00BC150B">
        <w:t xml:space="preserve">, в том числе на потребительский рынок – </w:t>
      </w:r>
      <w:r w:rsidRPr="00BC150B">
        <w:rPr>
          <w:b/>
          <w:i/>
        </w:rPr>
        <w:t>106129,69</w:t>
      </w:r>
      <w:r w:rsidRPr="00BC150B">
        <w:t xml:space="preserve"> м</w:t>
      </w:r>
      <w:r w:rsidRPr="00BC150B">
        <w:rPr>
          <w:vertAlign w:val="superscript"/>
        </w:rPr>
        <w:t>3</w:t>
      </w:r>
      <w:r w:rsidRPr="00BC150B">
        <w:t>;</w:t>
      </w:r>
    </w:p>
    <w:p w14:paraId="1F145D81" w14:textId="0EEB7995" w:rsidR="00BC150B" w:rsidRPr="00BC150B" w:rsidRDefault="00BC150B" w:rsidP="00BC150B">
      <w:pPr>
        <w:ind w:firstLine="709"/>
        <w:jc w:val="both"/>
      </w:pPr>
      <w:r w:rsidRPr="00BC150B">
        <w:t xml:space="preserve">- на период с 01.07.2018 по 31.12.2018 - </w:t>
      </w:r>
      <w:r w:rsidRPr="00BC150B">
        <w:rPr>
          <w:b/>
          <w:i/>
        </w:rPr>
        <w:t>423334,66</w:t>
      </w:r>
      <w:r w:rsidRPr="00BC150B">
        <w:t xml:space="preserve"> м</w:t>
      </w:r>
      <w:r w:rsidRPr="00BC150B">
        <w:rPr>
          <w:vertAlign w:val="superscript"/>
        </w:rPr>
        <w:t>3</w:t>
      </w:r>
      <w:r w:rsidRPr="00BC150B">
        <w:t xml:space="preserve">, в том </w:t>
      </w:r>
      <w:proofErr w:type="gramStart"/>
      <w:r w:rsidRPr="00BC150B">
        <w:t>числе  на</w:t>
      </w:r>
      <w:proofErr w:type="gramEnd"/>
      <w:r w:rsidRPr="00BC150B">
        <w:t xml:space="preserve"> потребительский рынок – </w:t>
      </w:r>
      <w:r w:rsidRPr="00BC150B">
        <w:rPr>
          <w:b/>
          <w:i/>
        </w:rPr>
        <w:t>106129,69</w:t>
      </w:r>
      <w:r w:rsidRPr="00BC150B">
        <w:t xml:space="preserve"> м</w:t>
      </w:r>
      <w:r w:rsidRPr="00BC150B">
        <w:rPr>
          <w:vertAlign w:val="superscript"/>
        </w:rPr>
        <w:t>3</w:t>
      </w:r>
      <w:r w:rsidRPr="00BC150B">
        <w:t>.</w:t>
      </w:r>
    </w:p>
    <w:p w14:paraId="6B53DDC6" w14:textId="77777777" w:rsidR="00BC150B" w:rsidRPr="00BC150B" w:rsidRDefault="00BC150B" w:rsidP="00BC150B">
      <w:pPr>
        <w:tabs>
          <w:tab w:val="left" w:pos="1134"/>
        </w:tabs>
        <w:ind w:firstLine="709"/>
        <w:jc w:val="both"/>
      </w:pPr>
      <w:r w:rsidRPr="00BC150B">
        <w:t xml:space="preserve">При этом объемы реализации услуг холодного водоснабжения и водоотведения </w:t>
      </w:r>
      <w:r w:rsidRPr="00BC150B">
        <w:rPr>
          <w:u w:val="single"/>
        </w:rPr>
        <w:t>на потребительском рынке (население и прочие потребители</w:t>
      </w:r>
      <w:r w:rsidRPr="00BC150B">
        <w:t xml:space="preserve">) </w:t>
      </w:r>
      <w:proofErr w:type="gramStart"/>
      <w:r w:rsidRPr="00BC150B">
        <w:t>определены,  исходя</w:t>
      </w:r>
      <w:proofErr w:type="gramEnd"/>
      <w:r w:rsidRPr="00BC150B">
        <w:t xml:space="preserve"> из фактического показателя за 6 месяцев 2017 года (апрель-сентябрь) в пересчете на год. </w:t>
      </w:r>
      <w:r w:rsidRPr="00BC150B">
        <w:rPr>
          <w:u w:val="single"/>
        </w:rPr>
        <w:t>Общий объем полезного отпуска услуг</w:t>
      </w:r>
      <w:r w:rsidRPr="00BC150B">
        <w:t xml:space="preserve"> рассчитан, исходя из соответствующих плановых показателей 2017 года, с учетом снижения      в размере </w:t>
      </w:r>
      <w:r w:rsidRPr="00BC150B">
        <w:rPr>
          <w:b/>
          <w:i/>
        </w:rPr>
        <w:t xml:space="preserve">8,6% </w:t>
      </w:r>
      <w:r w:rsidRPr="00BC150B">
        <w:t xml:space="preserve">(питьевая вода) </w:t>
      </w:r>
      <w:proofErr w:type="gramStart"/>
      <w:r w:rsidRPr="00BC150B">
        <w:t xml:space="preserve">и  </w:t>
      </w:r>
      <w:r w:rsidRPr="00BC150B">
        <w:rPr>
          <w:b/>
          <w:i/>
        </w:rPr>
        <w:t>3</w:t>
      </w:r>
      <w:proofErr w:type="gramEnd"/>
      <w:r w:rsidRPr="00BC150B">
        <w:rPr>
          <w:b/>
          <w:i/>
        </w:rPr>
        <w:t xml:space="preserve">,17% </w:t>
      </w:r>
      <w:r w:rsidRPr="00BC150B">
        <w:t xml:space="preserve">(сточные воды).  </w:t>
      </w:r>
      <w:r w:rsidRPr="00BC150B">
        <w:rPr>
          <w:u w:val="single"/>
        </w:rPr>
        <w:t>Объем реализации для собственных нужд Министерства обороны РФ</w:t>
      </w:r>
      <w:r w:rsidRPr="00BC150B">
        <w:t xml:space="preserve"> определен как разница между двумя перечисленными показателями.</w:t>
      </w:r>
    </w:p>
    <w:p w14:paraId="0B6FF2D0" w14:textId="77777777" w:rsidR="00BC150B" w:rsidRPr="00BC150B" w:rsidRDefault="00BC150B" w:rsidP="00BC150B">
      <w:pPr>
        <w:ind w:firstLine="709"/>
        <w:jc w:val="both"/>
      </w:pPr>
      <w:r w:rsidRPr="00BC150B">
        <w:rPr>
          <w:u w:val="single"/>
        </w:rPr>
        <w:t>На 2019-2020 годы</w:t>
      </w:r>
      <w:r w:rsidRPr="00BC150B">
        <w:t xml:space="preserve"> объемы транспортировки питьевой воды и сточных вод пропущенных стоков по категориям потребителей принимаются на уровне плана 2018 года.</w:t>
      </w:r>
    </w:p>
    <w:p w14:paraId="60C2CF08" w14:textId="77777777" w:rsidR="00BC150B" w:rsidRPr="00BC150B" w:rsidRDefault="00BC150B" w:rsidP="00BC150B">
      <w:pPr>
        <w:ind w:firstLine="709"/>
        <w:jc w:val="both"/>
        <w:rPr>
          <w:color w:val="FF0000"/>
        </w:rPr>
      </w:pPr>
    </w:p>
    <w:p w14:paraId="2C8D4BF6" w14:textId="77777777" w:rsidR="00BC150B" w:rsidRPr="00BC150B" w:rsidRDefault="00BC150B" w:rsidP="00BC150B">
      <w:pPr>
        <w:ind w:left="709"/>
        <w:jc w:val="center"/>
      </w:pPr>
      <w:r w:rsidRPr="00BC150B">
        <w:rPr>
          <w:b/>
          <w:u w:val="single"/>
        </w:rPr>
        <w:t>Анализ расчета величины необходимой валовой выручки</w:t>
      </w:r>
    </w:p>
    <w:p w14:paraId="43A7DEFB" w14:textId="77777777" w:rsidR="00BC150B" w:rsidRPr="00BC150B" w:rsidRDefault="00BC150B" w:rsidP="00BC150B">
      <w:pPr>
        <w:ind w:firstLine="567"/>
        <w:jc w:val="both"/>
        <w:rPr>
          <w:color w:val="FF0000"/>
        </w:rPr>
      </w:pPr>
    </w:p>
    <w:p w14:paraId="1A220905" w14:textId="16592DAD" w:rsidR="00BC150B" w:rsidRPr="00BC150B" w:rsidRDefault="00BC150B" w:rsidP="00BC150B">
      <w:pPr>
        <w:ind w:firstLine="567"/>
        <w:jc w:val="both"/>
      </w:pPr>
      <w:r w:rsidRPr="00BC150B">
        <w:t xml:space="preserve">Организацией заявлена необходимая валовая выручка (всего по г. Юрга и г. Кемерово):  </w:t>
      </w:r>
    </w:p>
    <w:p w14:paraId="26C0C362" w14:textId="77777777" w:rsidR="00BC150B" w:rsidRPr="00BC150B" w:rsidRDefault="00BC150B" w:rsidP="00BC150B">
      <w:pPr>
        <w:ind w:firstLine="567"/>
        <w:jc w:val="both"/>
      </w:pPr>
      <w:r w:rsidRPr="00BC150B">
        <w:t xml:space="preserve">   1) </w:t>
      </w:r>
      <w:r w:rsidRPr="00BC150B">
        <w:rPr>
          <w:u w:val="single"/>
        </w:rPr>
        <w:t>в сфере холодного водоснабжения питьевой водой</w:t>
      </w:r>
      <w:r w:rsidRPr="00BC150B">
        <w:t>:</w:t>
      </w:r>
    </w:p>
    <w:p w14:paraId="4C1453C7" w14:textId="77777777" w:rsidR="00BC150B" w:rsidRPr="00BC150B" w:rsidRDefault="00BC150B" w:rsidP="00BC150B">
      <w:pPr>
        <w:ind w:firstLine="567"/>
        <w:jc w:val="both"/>
      </w:pPr>
      <w:r w:rsidRPr="00BC150B">
        <w:t xml:space="preserve">   -  на 2018 год в размере </w:t>
      </w:r>
      <w:r w:rsidRPr="00BC150B">
        <w:rPr>
          <w:b/>
          <w:i/>
        </w:rPr>
        <w:t>7937,04</w:t>
      </w:r>
      <w:r w:rsidRPr="00BC150B">
        <w:t xml:space="preserve"> тыс. руб., тариф – в размере </w:t>
      </w:r>
      <w:r w:rsidRPr="00BC150B">
        <w:rPr>
          <w:b/>
          <w:i/>
        </w:rPr>
        <w:t>11,99</w:t>
      </w:r>
      <w:r w:rsidRPr="00BC150B">
        <w:t xml:space="preserve"> руб./м</w:t>
      </w:r>
      <w:r w:rsidRPr="00BC150B">
        <w:rPr>
          <w:vertAlign w:val="superscript"/>
        </w:rPr>
        <w:t>3</w:t>
      </w:r>
      <w:r w:rsidRPr="00BC150B">
        <w:t>;</w:t>
      </w:r>
    </w:p>
    <w:p w14:paraId="42DED694" w14:textId="77777777" w:rsidR="00BC150B" w:rsidRPr="00BC150B" w:rsidRDefault="00BC150B" w:rsidP="00BC150B">
      <w:pPr>
        <w:ind w:firstLine="567"/>
        <w:jc w:val="both"/>
      </w:pPr>
      <w:r w:rsidRPr="00BC150B">
        <w:t xml:space="preserve">   -  на 2019 год в размере </w:t>
      </w:r>
      <w:r w:rsidRPr="00BC150B">
        <w:rPr>
          <w:b/>
          <w:i/>
        </w:rPr>
        <w:t>8333,90</w:t>
      </w:r>
      <w:r w:rsidRPr="00BC150B">
        <w:t xml:space="preserve"> тыс. руб., тариф – в размере </w:t>
      </w:r>
      <w:r w:rsidRPr="00BC150B">
        <w:rPr>
          <w:b/>
          <w:i/>
        </w:rPr>
        <w:t>12,59</w:t>
      </w:r>
      <w:r w:rsidRPr="00BC150B">
        <w:t xml:space="preserve"> руб./м</w:t>
      </w:r>
      <w:r w:rsidRPr="00BC150B">
        <w:rPr>
          <w:vertAlign w:val="superscript"/>
        </w:rPr>
        <w:t>3</w:t>
      </w:r>
      <w:r w:rsidRPr="00BC150B">
        <w:t xml:space="preserve">; </w:t>
      </w:r>
    </w:p>
    <w:p w14:paraId="79DACB12" w14:textId="77777777" w:rsidR="00BC150B" w:rsidRPr="00BC150B" w:rsidRDefault="00BC150B" w:rsidP="00BC150B">
      <w:pPr>
        <w:ind w:firstLine="567"/>
        <w:jc w:val="both"/>
      </w:pPr>
      <w:r w:rsidRPr="00BC150B">
        <w:t xml:space="preserve">   -  на 2020 год в размере </w:t>
      </w:r>
      <w:r w:rsidRPr="00BC150B">
        <w:rPr>
          <w:b/>
          <w:i/>
        </w:rPr>
        <w:t>8750,59</w:t>
      </w:r>
      <w:r w:rsidRPr="00BC150B">
        <w:t xml:space="preserve"> тыс. руб., тариф – в размере </w:t>
      </w:r>
      <w:r w:rsidRPr="00BC150B">
        <w:rPr>
          <w:b/>
          <w:i/>
        </w:rPr>
        <w:t>13,22</w:t>
      </w:r>
      <w:r w:rsidRPr="00BC150B">
        <w:t xml:space="preserve"> руб./м</w:t>
      </w:r>
      <w:r w:rsidRPr="00BC150B">
        <w:rPr>
          <w:vertAlign w:val="superscript"/>
        </w:rPr>
        <w:t>3</w:t>
      </w:r>
      <w:r w:rsidRPr="00BC150B">
        <w:t>.</w:t>
      </w:r>
    </w:p>
    <w:p w14:paraId="59AD738A" w14:textId="77777777" w:rsidR="00BC150B" w:rsidRPr="00BC150B" w:rsidRDefault="00BC150B" w:rsidP="00BC150B">
      <w:pPr>
        <w:ind w:firstLine="567"/>
        <w:jc w:val="both"/>
        <w:rPr>
          <w:u w:val="single"/>
        </w:rPr>
      </w:pPr>
      <w:r w:rsidRPr="00BC150B">
        <w:rPr>
          <w:color w:val="FF0000"/>
        </w:rPr>
        <w:t xml:space="preserve">   </w:t>
      </w:r>
      <w:r w:rsidRPr="00BC150B">
        <w:t xml:space="preserve">2) </w:t>
      </w:r>
      <w:r w:rsidRPr="00BC150B">
        <w:rPr>
          <w:u w:val="single"/>
        </w:rPr>
        <w:t>в сфере водоотведения:</w:t>
      </w:r>
    </w:p>
    <w:p w14:paraId="6E3654AA" w14:textId="77777777" w:rsidR="00BC150B" w:rsidRPr="00BC150B" w:rsidRDefault="00BC150B" w:rsidP="00BC150B">
      <w:pPr>
        <w:ind w:firstLine="567"/>
        <w:jc w:val="both"/>
      </w:pPr>
      <w:r w:rsidRPr="00BC150B">
        <w:t xml:space="preserve">   -  на 2018 год в размере </w:t>
      </w:r>
      <w:r w:rsidRPr="00BC150B">
        <w:rPr>
          <w:b/>
          <w:i/>
        </w:rPr>
        <w:t>21494,70</w:t>
      </w:r>
      <w:r w:rsidRPr="00BC150B">
        <w:t xml:space="preserve"> тыс. руб., тариф – в размере </w:t>
      </w:r>
      <w:r w:rsidRPr="00BC150B">
        <w:rPr>
          <w:b/>
          <w:i/>
        </w:rPr>
        <w:t>22,45</w:t>
      </w:r>
      <w:r w:rsidRPr="00BC150B">
        <w:t xml:space="preserve"> руб./м</w:t>
      </w:r>
      <w:r w:rsidRPr="00BC150B">
        <w:rPr>
          <w:vertAlign w:val="superscript"/>
        </w:rPr>
        <w:t>3</w:t>
      </w:r>
      <w:r w:rsidRPr="00BC150B">
        <w:t>;</w:t>
      </w:r>
    </w:p>
    <w:p w14:paraId="355AEE4D" w14:textId="77777777" w:rsidR="00BC150B" w:rsidRPr="00BC150B" w:rsidRDefault="00BC150B" w:rsidP="00BC150B">
      <w:pPr>
        <w:ind w:firstLine="567"/>
        <w:jc w:val="both"/>
      </w:pPr>
      <w:r w:rsidRPr="00BC150B">
        <w:t xml:space="preserve">   -  на 2019 год в размере </w:t>
      </w:r>
      <w:r w:rsidRPr="00BC150B">
        <w:rPr>
          <w:b/>
          <w:i/>
        </w:rPr>
        <w:t>22569,44</w:t>
      </w:r>
      <w:r w:rsidRPr="00BC150B">
        <w:t xml:space="preserve"> тыс. руб., тариф – в размере </w:t>
      </w:r>
      <w:r w:rsidRPr="00BC150B">
        <w:rPr>
          <w:b/>
          <w:i/>
        </w:rPr>
        <w:t>23,57</w:t>
      </w:r>
      <w:r w:rsidRPr="00BC150B">
        <w:t xml:space="preserve"> руб./м</w:t>
      </w:r>
      <w:r w:rsidRPr="00BC150B">
        <w:rPr>
          <w:vertAlign w:val="superscript"/>
        </w:rPr>
        <w:t>3</w:t>
      </w:r>
      <w:r w:rsidRPr="00BC150B">
        <w:t xml:space="preserve">; </w:t>
      </w:r>
    </w:p>
    <w:p w14:paraId="7C74D337" w14:textId="77777777" w:rsidR="00BC150B" w:rsidRPr="00BC150B" w:rsidRDefault="00BC150B" w:rsidP="00BC150B">
      <w:pPr>
        <w:ind w:firstLine="567"/>
        <w:jc w:val="both"/>
      </w:pPr>
      <w:r w:rsidRPr="00BC150B">
        <w:t xml:space="preserve">   -  на 2020 год в размере </w:t>
      </w:r>
      <w:r w:rsidRPr="00BC150B">
        <w:rPr>
          <w:b/>
          <w:i/>
        </w:rPr>
        <w:t>23697,91</w:t>
      </w:r>
      <w:r w:rsidRPr="00BC150B">
        <w:t xml:space="preserve"> тыс. руб., тариф – в размере </w:t>
      </w:r>
      <w:r w:rsidRPr="00BC150B">
        <w:rPr>
          <w:b/>
          <w:i/>
        </w:rPr>
        <w:t>24,75</w:t>
      </w:r>
      <w:r w:rsidRPr="00BC150B">
        <w:t xml:space="preserve"> руб./м</w:t>
      </w:r>
      <w:r w:rsidRPr="00BC150B">
        <w:rPr>
          <w:vertAlign w:val="superscript"/>
        </w:rPr>
        <w:t>3</w:t>
      </w:r>
      <w:r w:rsidRPr="00BC150B">
        <w:t>.</w:t>
      </w:r>
    </w:p>
    <w:p w14:paraId="28D7DD9E" w14:textId="77777777" w:rsidR="00BC150B" w:rsidRPr="00BC150B" w:rsidRDefault="00BC150B" w:rsidP="00BC150B">
      <w:pPr>
        <w:ind w:firstLine="567"/>
        <w:jc w:val="both"/>
      </w:pPr>
    </w:p>
    <w:p w14:paraId="7C5DBAF4" w14:textId="7364E843" w:rsidR="00BC150B" w:rsidRPr="00BC150B" w:rsidRDefault="00BC150B" w:rsidP="00BC150B">
      <w:pPr>
        <w:ind w:firstLine="567"/>
        <w:jc w:val="both"/>
      </w:pPr>
      <w:r w:rsidRPr="00BC150B">
        <w:t xml:space="preserve">По итогам экспертизы представленных документов специалистом РЭК КО </w:t>
      </w:r>
      <w:r w:rsidRPr="00BC150B">
        <w:rPr>
          <w:u w:val="single"/>
        </w:rPr>
        <w:t xml:space="preserve">необходимая </w:t>
      </w:r>
      <w:proofErr w:type="gramStart"/>
      <w:r w:rsidRPr="00BC150B">
        <w:rPr>
          <w:u w:val="single"/>
        </w:rPr>
        <w:t>валовая  выручка</w:t>
      </w:r>
      <w:proofErr w:type="gramEnd"/>
      <w:r w:rsidRPr="00BC150B">
        <w:rPr>
          <w:u w:val="single"/>
        </w:rPr>
        <w:t xml:space="preserve"> в части реализации услуг на территории военных городков г. Юрги</w:t>
      </w:r>
      <w:r w:rsidRPr="00BC150B">
        <w:t xml:space="preserve"> определена на следующем уровне:</w:t>
      </w:r>
    </w:p>
    <w:p w14:paraId="32DA2A90" w14:textId="77777777" w:rsidR="00BC150B" w:rsidRPr="00BC150B" w:rsidRDefault="00BC150B" w:rsidP="00BC150B">
      <w:pPr>
        <w:ind w:firstLine="567"/>
        <w:jc w:val="both"/>
        <w:rPr>
          <w:u w:val="single"/>
        </w:rPr>
      </w:pPr>
      <w:r w:rsidRPr="00BC150B">
        <w:rPr>
          <w:u w:val="single"/>
        </w:rPr>
        <w:t xml:space="preserve">1) в сфере холодного водоснабжения питьевой водой на период:      </w:t>
      </w:r>
    </w:p>
    <w:p w14:paraId="769F9CF8" w14:textId="77777777" w:rsidR="00BC150B" w:rsidRPr="00BC150B" w:rsidRDefault="00BC150B" w:rsidP="00BC150B">
      <w:pPr>
        <w:ind w:firstLine="709"/>
        <w:jc w:val="both"/>
      </w:pPr>
      <w:r w:rsidRPr="00BC150B">
        <w:t xml:space="preserve">- с 01.01.2018 по 30.06.2018 – </w:t>
      </w:r>
      <w:r w:rsidRPr="00BC150B">
        <w:rPr>
          <w:b/>
          <w:i/>
        </w:rPr>
        <w:t>1041,14</w:t>
      </w:r>
      <w:r w:rsidRPr="00BC150B">
        <w:t xml:space="preserve"> тыс. руб., </w:t>
      </w:r>
    </w:p>
    <w:p w14:paraId="6455BAF2" w14:textId="77777777" w:rsidR="00BC150B" w:rsidRPr="00BC150B" w:rsidRDefault="00BC150B" w:rsidP="00BC150B">
      <w:pPr>
        <w:ind w:firstLine="709"/>
        <w:jc w:val="both"/>
      </w:pPr>
      <w:r w:rsidRPr="00BC150B">
        <w:t xml:space="preserve">- с 01.07.2018 по 31.12.2018 – </w:t>
      </w:r>
      <w:r w:rsidRPr="00BC150B">
        <w:rPr>
          <w:b/>
          <w:i/>
        </w:rPr>
        <w:t>1082,13</w:t>
      </w:r>
      <w:r w:rsidRPr="00BC150B">
        <w:t xml:space="preserve"> тыс. руб., </w:t>
      </w:r>
    </w:p>
    <w:p w14:paraId="47F1C2A3" w14:textId="77777777" w:rsidR="00BC150B" w:rsidRPr="00BC150B" w:rsidRDefault="00BC150B" w:rsidP="00BC150B">
      <w:pPr>
        <w:ind w:firstLine="709"/>
        <w:jc w:val="both"/>
      </w:pPr>
      <w:r w:rsidRPr="00BC150B">
        <w:lastRenderedPageBreak/>
        <w:t xml:space="preserve">- с 01.01.2019 по 30.06.2019 – </w:t>
      </w:r>
      <w:r w:rsidRPr="00BC150B">
        <w:rPr>
          <w:b/>
          <w:i/>
        </w:rPr>
        <w:t>1082,13</w:t>
      </w:r>
      <w:r w:rsidRPr="00BC150B">
        <w:t xml:space="preserve"> тыс. руб., </w:t>
      </w:r>
    </w:p>
    <w:p w14:paraId="20C4B032" w14:textId="77777777" w:rsidR="00BC150B" w:rsidRPr="00BC150B" w:rsidRDefault="00BC150B" w:rsidP="00BC150B">
      <w:pPr>
        <w:ind w:firstLine="709"/>
        <w:jc w:val="both"/>
      </w:pPr>
      <w:r w:rsidRPr="00BC150B">
        <w:t xml:space="preserve">- с 01.07.2019 по 31.12.2019 – </w:t>
      </w:r>
      <w:r w:rsidRPr="00BC150B">
        <w:rPr>
          <w:b/>
          <w:i/>
        </w:rPr>
        <w:t>1106,73</w:t>
      </w:r>
      <w:r w:rsidRPr="00BC150B">
        <w:t xml:space="preserve"> тыс. руб., </w:t>
      </w:r>
    </w:p>
    <w:p w14:paraId="34A844DB" w14:textId="77777777" w:rsidR="00BC150B" w:rsidRPr="00BC150B" w:rsidRDefault="00BC150B" w:rsidP="00BC150B">
      <w:pPr>
        <w:ind w:firstLine="709"/>
        <w:jc w:val="both"/>
      </w:pPr>
      <w:r w:rsidRPr="00BC150B">
        <w:t xml:space="preserve">- с 01.01.2020 по 30.06.2020 – </w:t>
      </w:r>
      <w:r w:rsidRPr="00BC150B">
        <w:rPr>
          <w:b/>
          <w:i/>
        </w:rPr>
        <w:t>1106,73</w:t>
      </w:r>
      <w:r w:rsidRPr="00BC150B">
        <w:t xml:space="preserve"> тыс. руб., </w:t>
      </w:r>
    </w:p>
    <w:p w14:paraId="36666578" w14:textId="77777777" w:rsidR="00BC150B" w:rsidRPr="00BC150B" w:rsidRDefault="00BC150B" w:rsidP="00BC150B">
      <w:pPr>
        <w:ind w:firstLine="709"/>
        <w:jc w:val="both"/>
      </w:pPr>
      <w:r w:rsidRPr="00BC150B">
        <w:t xml:space="preserve">- с 01.07.2020 по 31.12.2020 – </w:t>
      </w:r>
      <w:r w:rsidRPr="00BC150B">
        <w:rPr>
          <w:b/>
          <w:i/>
        </w:rPr>
        <w:t>1147,71</w:t>
      </w:r>
      <w:r w:rsidRPr="00BC150B">
        <w:t xml:space="preserve"> тыс. руб.</w:t>
      </w:r>
    </w:p>
    <w:p w14:paraId="114F7341" w14:textId="77777777" w:rsidR="00BC150B" w:rsidRPr="00BC150B" w:rsidRDefault="00BC150B" w:rsidP="00BC150B">
      <w:pPr>
        <w:ind w:firstLine="567"/>
        <w:jc w:val="both"/>
        <w:rPr>
          <w:u w:val="single"/>
        </w:rPr>
      </w:pPr>
      <w:r w:rsidRPr="00BC150B">
        <w:rPr>
          <w:u w:val="single"/>
        </w:rPr>
        <w:t>2) в сфере водоотведения на период:</w:t>
      </w:r>
    </w:p>
    <w:p w14:paraId="3005431B" w14:textId="77777777" w:rsidR="00BC150B" w:rsidRPr="00BC150B" w:rsidRDefault="00BC150B" w:rsidP="00BC150B">
      <w:pPr>
        <w:ind w:firstLine="709"/>
        <w:jc w:val="both"/>
      </w:pPr>
      <w:r w:rsidRPr="00BC150B">
        <w:t xml:space="preserve">- с 01.01.2018 по 30.06.2018 – </w:t>
      </w:r>
      <w:r w:rsidRPr="00BC150B">
        <w:rPr>
          <w:b/>
          <w:i/>
        </w:rPr>
        <w:t>3886,21</w:t>
      </w:r>
      <w:r w:rsidRPr="00BC150B">
        <w:t xml:space="preserve"> тыс. руб., </w:t>
      </w:r>
    </w:p>
    <w:p w14:paraId="54EC2904" w14:textId="77777777" w:rsidR="00BC150B" w:rsidRPr="00BC150B" w:rsidRDefault="00BC150B" w:rsidP="00BC150B">
      <w:pPr>
        <w:ind w:firstLine="709"/>
        <w:jc w:val="both"/>
      </w:pPr>
      <w:r w:rsidRPr="00BC150B">
        <w:t xml:space="preserve">- с 01.07.2018 по 31.12.2018 – </w:t>
      </w:r>
      <w:r w:rsidRPr="00BC150B">
        <w:rPr>
          <w:b/>
          <w:i/>
        </w:rPr>
        <w:t>4042,85</w:t>
      </w:r>
      <w:r w:rsidRPr="00BC150B">
        <w:t xml:space="preserve"> тыс. руб., </w:t>
      </w:r>
    </w:p>
    <w:p w14:paraId="02EE5FDD" w14:textId="77777777" w:rsidR="00BC150B" w:rsidRPr="00BC150B" w:rsidRDefault="00BC150B" w:rsidP="00BC150B">
      <w:pPr>
        <w:ind w:firstLine="709"/>
        <w:jc w:val="both"/>
      </w:pPr>
      <w:r w:rsidRPr="00BC150B">
        <w:t xml:space="preserve">- с 01.01.2019 по 30.06.2019 – </w:t>
      </w:r>
      <w:r w:rsidRPr="00BC150B">
        <w:rPr>
          <w:b/>
          <w:i/>
        </w:rPr>
        <w:t>4042,85</w:t>
      </w:r>
      <w:r w:rsidRPr="00BC150B">
        <w:t xml:space="preserve"> тыс. руб., </w:t>
      </w:r>
    </w:p>
    <w:p w14:paraId="0DE059DC" w14:textId="77777777" w:rsidR="00BC150B" w:rsidRPr="00BC150B" w:rsidRDefault="00BC150B" w:rsidP="00BC150B">
      <w:pPr>
        <w:ind w:firstLine="709"/>
        <w:jc w:val="both"/>
      </w:pPr>
      <w:r w:rsidRPr="00BC150B">
        <w:t xml:space="preserve">- с 01.07.2019 по 31.12.2019 – </w:t>
      </w:r>
      <w:r w:rsidRPr="00BC150B">
        <w:rPr>
          <w:b/>
          <w:i/>
        </w:rPr>
        <w:t>4178,31</w:t>
      </w:r>
      <w:r w:rsidRPr="00BC150B">
        <w:t xml:space="preserve"> тыс. руб., </w:t>
      </w:r>
    </w:p>
    <w:p w14:paraId="72E405B8" w14:textId="77777777" w:rsidR="00BC150B" w:rsidRPr="00BC150B" w:rsidRDefault="00BC150B" w:rsidP="00BC150B">
      <w:pPr>
        <w:ind w:firstLine="709"/>
        <w:jc w:val="both"/>
      </w:pPr>
      <w:r w:rsidRPr="00BC150B">
        <w:t xml:space="preserve">- с 01.01.2020 по 30.06.2020 – </w:t>
      </w:r>
      <w:r w:rsidRPr="00BC150B">
        <w:rPr>
          <w:b/>
          <w:i/>
        </w:rPr>
        <w:t>4178,31</w:t>
      </w:r>
      <w:r w:rsidRPr="00BC150B">
        <w:t xml:space="preserve"> тыс. руб., </w:t>
      </w:r>
    </w:p>
    <w:p w14:paraId="30BC488C" w14:textId="77777777" w:rsidR="00BC150B" w:rsidRPr="00BC150B" w:rsidRDefault="00BC150B" w:rsidP="00BC150B">
      <w:pPr>
        <w:ind w:firstLine="709"/>
        <w:jc w:val="both"/>
      </w:pPr>
      <w:r w:rsidRPr="00BC150B">
        <w:t xml:space="preserve">- с 01.07.2020 по 31.12.2020 – </w:t>
      </w:r>
      <w:r w:rsidRPr="00BC150B">
        <w:rPr>
          <w:b/>
          <w:i/>
        </w:rPr>
        <w:t>4343,41</w:t>
      </w:r>
      <w:r w:rsidRPr="00BC150B">
        <w:t xml:space="preserve"> тыс. руб.</w:t>
      </w:r>
    </w:p>
    <w:p w14:paraId="4238017E" w14:textId="77777777" w:rsidR="00BC150B" w:rsidRPr="00BC150B" w:rsidRDefault="00BC150B" w:rsidP="00BC150B">
      <w:pPr>
        <w:tabs>
          <w:tab w:val="left" w:pos="1134"/>
        </w:tabs>
        <w:ind w:firstLine="709"/>
        <w:jc w:val="both"/>
      </w:pPr>
      <w:r w:rsidRPr="00BC150B">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14:paraId="4381956B" w14:textId="77777777" w:rsidR="00BC150B" w:rsidRPr="00BC150B" w:rsidRDefault="00BC150B" w:rsidP="00A55D7F">
      <w:pPr>
        <w:jc w:val="both"/>
      </w:pPr>
    </w:p>
    <w:p w14:paraId="5D4E1026" w14:textId="77777777" w:rsidR="00BC150B" w:rsidRPr="00BC150B" w:rsidRDefault="00BC150B" w:rsidP="00A55D7F">
      <w:pPr>
        <w:numPr>
          <w:ilvl w:val="0"/>
          <w:numId w:val="17"/>
        </w:numPr>
        <w:jc w:val="center"/>
        <w:rPr>
          <w:b/>
        </w:rPr>
      </w:pPr>
      <w:r w:rsidRPr="00BC150B">
        <w:rPr>
          <w:b/>
        </w:rPr>
        <w:t>«Транспортировка питьевой воды»</w:t>
      </w:r>
      <w:r w:rsidRPr="00BC150B">
        <w:t xml:space="preserve"> </w:t>
      </w:r>
      <w:r w:rsidRPr="00BC150B">
        <w:rPr>
          <w:b/>
        </w:rPr>
        <w:t>(г. Юрга)</w:t>
      </w:r>
    </w:p>
    <w:p w14:paraId="16CE5953" w14:textId="77777777" w:rsidR="00BC150B" w:rsidRPr="00BC150B" w:rsidRDefault="00BC150B" w:rsidP="00BC150B">
      <w:pPr>
        <w:ind w:firstLine="567"/>
        <w:jc w:val="both"/>
        <w:rPr>
          <w:color w:val="FF0000"/>
        </w:rPr>
      </w:pPr>
    </w:p>
    <w:p w14:paraId="05457EA0" w14:textId="77777777" w:rsidR="00BC150B" w:rsidRPr="00BC150B" w:rsidRDefault="00BC150B" w:rsidP="00BC150B">
      <w:pPr>
        <w:ind w:left="1069"/>
        <w:jc w:val="center"/>
        <w:rPr>
          <w:b/>
          <w:u w:val="single"/>
        </w:rPr>
      </w:pPr>
      <w:r w:rsidRPr="00BC150B">
        <w:rPr>
          <w:b/>
          <w:u w:val="single"/>
          <w:lang w:val="en-US"/>
        </w:rPr>
        <w:t>I</w:t>
      </w:r>
      <w:r w:rsidRPr="00BC150B">
        <w:rPr>
          <w:b/>
          <w:u w:val="single"/>
        </w:rPr>
        <w:t>. Базовый уровень операционных расходов на 2018 год</w:t>
      </w:r>
    </w:p>
    <w:p w14:paraId="56177FD0" w14:textId="77777777" w:rsidR="00BC150B" w:rsidRPr="00BC150B" w:rsidRDefault="00BC150B" w:rsidP="00BC150B">
      <w:pPr>
        <w:ind w:firstLine="709"/>
        <w:jc w:val="center"/>
        <w:rPr>
          <w:b/>
          <w:u w:val="single"/>
        </w:rPr>
      </w:pPr>
    </w:p>
    <w:p w14:paraId="5E8F3789" w14:textId="77777777" w:rsidR="00BC150B" w:rsidRPr="00BC150B" w:rsidRDefault="00BC150B" w:rsidP="00BC150B">
      <w:pPr>
        <w:tabs>
          <w:tab w:val="left" w:pos="1134"/>
        </w:tabs>
        <w:ind w:left="1429"/>
        <w:jc w:val="center"/>
        <w:rPr>
          <w:b/>
          <w:u w:val="single"/>
        </w:rPr>
      </w:pPr>
      <w:r w:rsidRPr="00BC150B">
        <w:rPr>
          <w:b/>
          <w:u w:val="single"/>
        </w:rPr>
        <w:t>«Расходы на оплату труда основного производственного персонала»</w:t>
      </w:r>
    </w:p>
    <w:p w14:paraId="37526EF8" w14:textId="77777777" w:rsidR="00BC150B" w:rsidRPr="00BC150B" w:rsidRDefault="00BC150B" w:rsidP="00BC150B">
      <w:pPr>
        <w:tabs>
          <w:tab w:val="left" w:pos="1134"/>
        </w:tabs>
        <w:ind w:firstLine="709"/>
        <w:jc w:val="both"/>
      </w:pPr>
    </w:p>
    <w:p w14:paraId="7077DEA8" w14:textId="01C38F4B" w:rsidR="00BC150B" w:rsidRPr="00BC150B" w:rsidRDefault="00BC150B" w:rsidP="00BC150B">
      <w:pPr>
        <w:tabs>
          <w:tab w:val="left" w:pos="1134"/>
        </w:tabs>
        <w:ind w:firstLine="709"/>
        <w:jc w:val="both"/>
      </w:pPr>
      <w:r w:rsidRPr="00BC150B">
        <w:t xml:space="preserve">Для учета в необходимой валовой выручке организацией заявлены расходы по данной статье на 2018 год в сумме </w:t>
      </w:r>
      <w:r w:rsidRPr="00BC150B">
        <w:rPr>
          <w:b/>
          <w:i/>
        </w:rPr>
        <w:t xml:space="preserve">4417,71 </w:t>
      </w:r>
      <w:r w:rsidRPr="00BC150B">
        <w:t xml:space="preserve">тыс. руб. при численности </w:t>
      </w:r>
      <w:r w:rsidRPr="00BC150B">
        <w:rPr>
          <w:b/>
          <w:i/>
        </w:rPr>
        <w:t>21,0</w:t>
      </w:r>
      <w:r w:rsidRPr="00BC150B">
        <w:t xml:space="preserve"> человек и средней заработной плате </w:t>
      </w:r>
      <w:r w:rsidRPr="00BC150B">
        <w:rPr>
          <w:b/>
          <w:i/>
        </w:rPr>
        <w:t xml:space="preserve">17530,60 </w:t>
      </w:r>
      <w:r w:rsidRPr="00BC150B">
        <w:t xml:space="preserve">руб./чел./мес. При этом штатная численность рабочих и мастеров водопроводно-канализационного хозяйства </w:t>
      </w:r>
      <w:r w:rsidRPr="00BC150B">
        <w:rPr>
          <w:u w:val="single"/>
        </w:rPr>
        <w:t>Жилищно-коммунальной службы № 12/4 (г. Юрга, г. Кемерово</w:t>
      </w:r>
      <w:r w:rsidRPr="00BC150B">
        <w:t>) распределена на услуги по транспортировке воды и транспортировке стоков пропорционально предлагаемым объемам реализации.</w:t>
      </w:r>
    </w:p>
    <w:p w14:paraId="41A5C692" w14:textId="77777777" w:rsidR="00BC150B" w:rsidRPr="00BC150B" w:rsidRDefault="00BC150B" w:rsidP="00BC150B">
      <w:pPr>
        <w:tabs>
          <w:tab w:val="left" w:pos="1134"/>
        </w:tabs>
        <w:ind w:firstLine="709"/>
        <w:jc w:val="both"/>
      </w:pPr>
      <w:r w:rsidRPr="00BC150B">
        <w:t>Специалистом РЭК КО в составе НВВ учтено:</w:t>
      </w:r>
    </w:p>
    <w:p w14:paraId="0FBFAC7A" w14:textId="77777777" w:rsidR="00BC150B" w:rsidRPr="00BC150B" w:rsidRDefault="00BC150B" w:rsidP="00BC150B">
      <w:pPr>
        <w:tabs>
          <w:tab w:val="left" w:pos="1134"/>
        </w:tabs>
        <w:ind w:firstLine="709"/>
        <w:jc w:val="both"/>
      </w:pPr>
      <w:r w:rsidRPr="00BC150B">
        <w:t xml:space="preserve"> </w:t>
      </w:r>
      <w:r w:rsidRPr="00BC150B">
        <w:rPr>
          <w:b/>
        </w:rPr>
        <w:t>- с</w:t>
      </w:r>
      <w:r w:rsidRPr="00BC150B">
        <w:t xml:space="preserve"> </w:t>
      </w:r>
      <w:r w:rsidRPr="00BC150B">
        <w:rPr>
          <w:b/>
        </w:rPr>
        <w:t>01.01.2018 по 30.06.2018</w:t>
      </w:r>
      <w:r w:rsidRPr="00BC150B">
        <w:t xml:space="preserve"> – </w:t>
      </w:r>
      <w:r w:rsidRPr="00BC150B">
        <w:rPr>
          <w:b/>
          <w:i/>
        </w:rPr>
        <w:t xml:space="preserve">426,97 </w:t>
      </w:r>
      <w:r w:rsidRPr="00BC150B">
        <w:t xml:space="preserve">тыс. руб. Численность принята на уровне </w:t>
      </w:r>
      <w:r w:rsidRPr="00BC150B">
        <w:rPr>
          <w:b/>
          <w:i/>
        </w:rPr>
        <w:t>4,48</w:t>
      </w:r>
      <w:r w:rsidRPr="00BC150B">
        <w:t xml:space="preserve"> чел., в том числе </w:t>
      </w:r>
      <w:r w:rsidRPr="00BC150B">
        <w:rPr>
          <w:b/>
          <w:i/>
        </w:rPr>
        <w:t>3,48</w:t>
      </w:r>
      <w:r w:rsidRPr="00BC150B">
        <w:t xml:space="preserve"> чел. – нормативная численность рабочих для обслуживания имеющихся в военных городках №1, №5, № 7 г. Юрги водопроводных сетей (согласно «</w:t>
      </w:r>
      <w:r w:rsidRPr="00BC150B">
        <w:rPr>
          <w:u w:val="single"/>
        </w:rPr>
        <w:t>Рекомендациям по нормированию труда работников водопроводно-канализационного хозяйства</w:t>
      </w:r>
      <w:r w:rsidRPr="00BC150B">
        <w:t xml:space="preserve">», утвержденным приказом Госстроя РФ от 22.03.99 № 66, далее – «Рекомендации по нормированию труда работников ВКХ»), и </w:t>
      </w:r>
      <w:r w:rsidRPr="00BC150B">
        <w:rPr>
          <w:b/>
          <w:i/>
        </w:rPr>
        <w:t>1,0</w:t>
      </w:r>
      <w:r w:rsidRPr="00BC150B">
        <w:t xml:space="preserve"> мастер. Размер средней заработной платы (</w:t>
      </w:r>
      <w:r w:rsidRPr="00BC150B">
        <w:rPr>
          <w:b/>
          <w:i/>
        </w:rPr>
        <w:t>15884,26</w:t>
      </w:r>
      <w:r w:rsidRPr="00BC150B">
        <w:t xml:space="preserve"> руб./чел./мес.) определен, исходя из фактического показателя 2017 г. (согласно предоставленным организацией документам), с учетом индекса потребительских цен (ИПЦ) Минэкономразвития РФ на 2018 год </w:t>
      </w:r>
      <w:r w:rsidRPr="00BC150B">
        <w:rPr>
          <w:b/>
          <w:i/>
        </w:rPr>
        <w:t>104,0%</w:t>
      </w:r>
      <w:r w:rsidRPr="00BC150B">
        <w:t>;</w:t>
      </w:r>
    </w:p>
    <w:p w14:paraId="47488B34"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w:t>
      </w:r>
      <w:r w:rsidRPr="00BC150B">
        <w:rPr>
          <w:b/>
          <w:i/>
        </w:rPr>
        <w:t xml:space="preserve">426,97 </w:t>
      </w:r>
      <w:r w:rsidRPr="00BC150B">
        <w:t>тыс. руб. Показатели численности и средней заработной платы - на уровне предыдущего периода.</w:t>
      </w:r>
    </w:p>
    <w:p w14:paraId="45111D49" w14:textId="77777777" w:rsidR="00BC150B" w:rsidRPr="00BC150B" w:rsidRDefault="00BC150B" w:rsidP="00BC150B">
      <w:pPr>
        <w:tabs>
          <w:tab w:val="left" w:pos="1134"/>
        </w:tabs>
        <w:ind w:firstLine="709"/>
        <w:jc w:val="both"/>
        <w:rPr>
          <w:color w:val="7030A0"/>
        </w:rPr>
      </w:pPr>
    </w:p>
    <w:p w14:paraId="3C9D59BA" w14:textId="77777777" w:rsidR="00BC150B" w:rsidRPr="00BC150B" w:rsidRDefault="00BC150B" w:rsidP="00BC150B">
      <w:pPr>
        <w:tabs>
          <w:tab w:val="left" w:pos="1134"/>
        </w:tabs>
        <w:ind w:left="709"/>
        <w:jc w:val="center"/>
        <w:rPr>
          <w:b/>
          <w:u w:val="single"/>
        </w:rPr>
      </w:pPr>
      <w:r w:rsidRPr="00BC150B">
        <w:rPr>
          <w:b/>
          <w:u w:val="single"/>
        </w:rPr>
        <w:t>«Отчисления на социальные нужды от расходов на оплату труда основного производственного персонала»</w:t>
      </w:r>
    </w:p>
    <w:p w14:paraId="7B881719" w14:textId="77777777" w:rsidR="00BC150B" w:rsidRPr="00BC150B" w:rsidRDefault="00BC150B" w:rsidP="00BC150B">
      <w:pPr>
        <w:tabs>
          <w:tab w:val="left" w:pos="1134"/>
        </w:tabs>
        <w:ind w:left="709"/>
        <w:jc w:val="center"/>
        <w:rPr>
          <w:b/>
          <w:u w:val="single"/>
        </w:rPr>
      </w:pPr>
    </w:p>
    <w:p w14:paraId="2EEB14D1"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1334,15 </w:t>
      </w:r>
      <w:r w:rsidRPr="00BC150B">
        <w:t>тыс. руб.</w:t>
      </w:r>
    </w:p>
    <w:p w14:paraId="0B8A5DC9"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по данной статье рассчитаны на основании Федерального закона от 24.07.2009 № 212 – ФЗ (</w:t>
      </w:r>
      <w:r w:rsidRPr="00BC150B">
        <w:rPr>
          <w:b/>
          <w:i/>
        </w:rPr>
        <w:t>30,0</w:t>
      </w:r>
      <w:r w:rsidRPr="00BC150B">
        <w:t>%), Федерального закона от 24.07.1998 № 125–ФЗ (</w:t>
      </w:r>
      <w:r w:rsidRPr="00BC150B">
        <w:rPr>
          <w:b/>
          <w:i/>
        </w:rPr>
        <w:t>0,2</w:t>
      </w:r>
      <w:r w:rsidRPr="00BC150B">
        <w:t>%), а также представленного уведомления Фонда социального страхования РФ от 16.05.2017 о размере соответствующих страховых взносов.</w:t>
      </w:r>
    </w:p>
    <w:p w14:paraId="563CA2EA" w14:textId="77777777" w:rsidR="00BC150B" w:rsidRPr="00BC150B" w:rsidRDefault="00BC150B" w:rsidP="00BC150B">
      <w:pPr>
        <w:tabs>
          <w:tab w:val="left" w:pos="1134"/>
        </w:tabs>
        <w:ind w:firstLine="709"/>
        <w:jc w:val="both"/>
      </w:pPr>
      <w:r w:rsidRPr="00BC150B">
        <w:t>По периодам календарной разбивки расходы составили:</w:t>
      </w:r>
    </w:p>
    <w:p w14:paraId="6F42BC01" w14:textId="77777777" w:rsidR="00BC150B" w:rsidRPr="00BC150B" w:rsidRDefault="00BC150B" w:rsidP="00BC150B">
      <w:pPr>
        <w:tabs>
          <w:tab w:val="left" w:pos="1134"/>
        </w:tabs>
        <w:ind w:left="709"/>
        <w:jc w:val="both"/>
      </w:pPr>
      <w:r w:rsidRPr="00BC150B">
        <w:rPr>
          <w:b/>
        </w:rPr>
        <w:t>- с</w:t>
      </w:r>
      <w:r w:rsidRPr="00BC150B">
        <w:t xml:space="preserve"> </w:t>
      </w:r>
      <w:r w:rsidRPr="00BC150B">
        <w:rPr>
          <w:b/>
        </w:rPr>
        <w:t>01.01.2018 по 30.06.2018</w:t>
      </w:r>
      <w:r w:rsidRPr="00BC150B">
        <w:t xml:space="preserve"> – </w:t>
      </w:r>
      <w:r w:rsidRPr="00BC150B">
        <w:rPr>
          <w:b/>
          <w:i/>
        </w:rPr>
        <w:t>128,94</w:t>
      </w:r>
      <w:r w:rsidRPr="00BC150B">
        <w:t xml:space="preserve"> тыс. руб.;</w:t>
      </w:r>
    </w:p>
    <w:p w14:paraId="6E3359C3"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на уровне предыдущего периода календарной разбивки.</w:t>
      </w:r>
    </w:p>
    <w:p w14:paraId="43078128" w14:textId="77777777" w:rsidR="00BC150B" w:rsidRPr="00BC150B" w:rsidRDefault="00BC150B" w:rsidP="00BC150B">
      <w:pPr>
        <w:tabs>
          <w:tab w:val="left" w:pos="1134"/>
        </w:tabs>
        <w:ind w:left="709"/>
        <w:jc w:val="center"/>
        <w:rPr>
          <w:b/>
          <w:color w:val="7030A0"/>
          <w:u w:val="single"/>
        </w:rPr>
      </w:pPr>
    </w:p>
    <w:p w14:paraId="11F2A3FD" w14:textId="77777777" w:rsidR="00BC150B" w:rsidRPr="00BC150B" w:rsidRDefault="00BC150B" w:rsidP="00BC150B">
      <w:pPr>
        <w:tabs>
          <w:tab w:val="left" w:pos="1134"/>
        </w:tabs>
        <w:ind w:left="709"/>
        <w:jc w:val="center"/>
        <w:rPr>
          <w:b/>
          <w:u w:val="single"/>
        </w:rPr>
      </w:pPr>
      <w:r w:rsidRPr="00BC150B">
        <w:rPr>
          <w:b/>
          <w:u w:val="single"/>
        </w:rPr>
        <w:lastRenderedPageBreak/>
        <w:t>«Цеховые (общехозяйственные) расходы»</w:t>
      </w:r>
    </w:p>
    <w:p w14:paraId="2489ED30" w14:textId="77777777" w:rsidR="00BC150B" w:rsidRPr="00BC150B" w:rsidRDefault="00BC150B" w:rsidP="00BC150B">
      <w:pPr>
        <w:tabs>
          <w:tab w:val="left" w:pos="1134"/>
        </w:tabs>
        <w:ind w:left="709"/>
        <w:jc w:val="center"/>
      </w:pPr>
    </w:p>
    <w:p w14:paraId="5A5D20D4" w14:textId="77777777" w:rsidR="00BC150B" w:rsidRPr="00BC150B" w:rsidRDefault="00BC150B" w:rsidP="00BC150B">
      <w:pPr>
        <w:tabs>
          <w:tab w:val="left" w:pos="1134"/>
        </w:tabs>
        <w:ind w:left="709"/>
        <w:jc w:val="center"/>
        <w:rPr>
          <w:b/>
          <w:u w:val="single"/>
        </w:rPr>
      </w:pPr>
      <w:r w:rsidRPr="00BC150B">
        <w:rPr>
          <w:b/>
          <w:u w:val="single"/>
        </w:rPr>
        <w:t>«Заработная плата цехового персонала»</w:t>
      </w:r>
    </w:p>
    <w:p w14:paraId="41C14F6A" w14:textId="77777777" w:rsidR="00BC150B" w:rsidRPr="00BC150B" w:rsidRDefault="00BC150B" w:rsidP="00BC150B">
      <w:pPr>
        <w:tabs>
          <w:tab w:val="left" w:pos="1134"/>
        </w:tabs>
        <w:ind w:firstLine="709"/>
        <w:jc w:val="both"/>
      </w:pPr>
    </w:p>
    <w:p w14:paraId="30106CA7" w14:textId="464D163F" w:rsidR="00BC150B" w:rsidRPr="00BC150B" w:rsidRDefault="00BC150B" w:rsidP="00BC150B">
      <w:pPr>
        <w:tabs>
          <w:tab w:val="left" w:pos="1134"/>
        </w:tabs>
        <w:ind w:firstLine="709"/>
        <w:jc w:val="both"/>
      </w:pPr>
      <w:r w:rsidRPr="00BC150B">
        <w:t xml:space="preserve">Организацией по данной статье заявлены расходы на 2018 год в размере </w:t>
      </w:r>
      <w:r w:rsidRPr="00BC150B">
        <w:rPr>
          <w:b/>
          <w:i/>
        </w:rPr>
        <w:t>849,53</w:t>
      </w:r>
      <w:r w:rsidRPr="00BC150B">
        <w:t xml:space="preserve"> тыс. руб. Предлагаемый фонд оплаты труда (ФОТ) включает расходы на содержание инженерно-технического и общепроизводственного персонала </w:t>
      </w:r>
      <w:r w:rsidRPr="00BC150B">
        <w:rPr>
          <w:u w:val="single"/>
        </w:rPr>
        <w:t xml:space="preserve">Жилищно-коммунальной службы № 12/4 г. Юрга и г. Кемерово (Электрохозяйство, Автохозяйство, Аварийно-ремонтная бригада (АРБ) и Материальный склад, всего – </w:t>
      </w:r>
      <w:r w:rsidRPr="00BC150B">
        <w:rPr>
          <w:b/>
          <w:i/>
          <w:u w:val="single"/>
        </w:rPr>
        <w:t>67,0</w:t>
      </w:r>
      <w:r w:rsidRPr="00BC150B">
        <w:rPr>
          <w:u w:val="single"/>
        </w:rPr>
        <w:t xml:space="preserve"> чел.</w:t>
      </w:r>
      <w:r w:rsidRPr="00BC150B">
        <w:t xml:space="preserve">),  распределенные по видам деятельности  пропорционально штатной численности рабочих, в том числе на транспортировку воды – </w:t>
      </w:r>
      <w:r w:rsidRPr="00BC150B">
        <w:rPr>
          <w:b/>
          <w:i/>
        </w:rPr>
        <w:t>3,0</w:t>
      </w:r>
      <w:r w:rsidRPr="00BC150B">
        <w:t xml:space="preserve"> чел. Предлагаемый размер средней заработной платы – </w:t>
      </w:r>
      <w:r w:rsidRPr="00BC150B">
        <w:rPr>
          <w:b/>
          <w:i/>
        </w:rPr>
        <w:t>23598,06</w:t>
      </w:r>
      <w:r w:rsidRPr="00BC150B">
        <w:t xml:space="preserve"> руб./чел./мес.</w:t>
      </w:r>
    </w:p>
    <w:p w14:paraId="0124FFAA"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по статье приняты в размере: </w:t>
      </w:r>
    </w:p>
    <w:p w14:paraId="0370CAB1" w14:textId="2302E8A6" w:rsidR="00BC150B" w:rsidRPr="00BC150B" w:rsidRDefault="00BC150B" w:rsidP="00BC150B">
      <w:pPr>
        <w:tabs>
          <w:tab w:val="left" w:pos="1134"/>
        </w:tabs>
        <w:ind w:firstLine="709"/>
        <w:jc w:val="both"/>
      </w:pPr>
      <w:r w:rsidRPr="00BC150B">
        <w:rPr>
          <w:b/>
        </w:rPr>
        <w:t>- с</w:t>
      </w:r>
      <w:r w:rsidRPr="00BC150B">
        <w:t xml:space="preserve"> </w:t>
      </w:r>
      <w:r w:rsidRPr="00BC150B">
        <w:rPr>
          <w:b/>
        </w:rPr>
        <w:t>01.01.2018 по 30.06.2018</w:t>
      </w:r>
      <w:r w:rsidRPr="00BC150B">
        <w:t xml:space="preserve"> – </w:t>
      </w:r>
      <w:r w:rsidRPr="00BC150B">
        <w:rPr>
          <w:b/>
          <w:i/>
        </w:rPr>
        <w:t>225,70</w:t>
      </w:r>
      <w:r w:rsidRPr="00BC150B">
        <w:t xml:space="preserve"> тыс. руб. Средняя </w:t>
      </w:r>
      <w:proofErr w:type="gramStart"/>
      <w:r w:rsidRPr="00BC150B">
        <w:t>заработная  плата</w:t>
      </w:r>
      <w:proofErr w:type="gramEnd"/>
      <w:r w:rsidRPr="00BC150B">
        <w:t xml:space="preserve"> (</w:t>
      </w:r>
      <w:r w:rsidRPr="00BC150B">
        <w:rPr>
          <w:b/>
          <w:i/>
        </w:rPr>
        <w:t>13386,45</w:t>
      </w:r>
      <w:r w:rsidRPr="00BC150B">
        <w:t xml:space="preserve"> руб./чел./мес.) принята на уровне плановой величины 2017 г., с учетом ИПЦ Минэкономразвития РФ </w:t>
      </w:r>
      <w:r w:rsidRPr="00BC150B">
        <w:rPr>
          <w:b/>
          <w:i/>
        </w:rPr>
        <w:t>104,0%.</w:t>
      </w:r>
      <w:r w:rsidRPr="00BC150B">
        <w:t xml:space="preserve">  Численность </w:t>
      </w:r>
      <w:proofErr w:type="gramStart"/>
      <w:r w:rsidRPr="00BC150B">
        <w:t>определена  на</w:t>
      </w:r>
      <w:proofErr w:type="gramEnd"/>
      <w:r w:rsidRPr="00BC150B">
        <w:t xml:space="preserve"> уровне плана 2017 г. -  </w:t>
      </w:r>
      <w:r w:rsidRPr="00BC150B">
        <w:rPr>
          <w:b/>
          <w:i/>
        </w:rPr>
        <w:t>2,81</w:t>
      </w:r>
      <w:r w:rsidRPr="00BC150B">
        <w:t xml:space="preserve"> чел., в том числе</w:t>
      </w:r>
      <w:r w:rsidRPr="00BC150B">
        <w:rPr>
          <w:color w:val="FF0000"/>
        </w:rPr>
        <w:t xml:space="preserve">  </w:t>
      </w:r>
      <w:r w:rsidRPr="00BC150B">
        <w:rPr>
          <w:b/>
          <w:i/>
        </w:rPr>
        <w:t>0,5</w:t>
      </w:r>
      <w:r w:rsidRPr="00BC150B">
        <w:t xml:space="preserve"> ставки начальника участка, </w:t>
      </w:r>
      <w:r w:rsidRPr="00BC150B">
        <w:rPr>
          <w:b/>
          <w:i/>
        </w:rPr>
        <w:t>0,5</w:t>
      </w:r>
      <w:r w:rsidRPr="00BC150B">
        <w:t xml:space="preserve"> ставки ведущего инженера и </w:t>
      </w:r>
      <w:r w:rsidRPr="00BC150B">
        <w:rPr>
          <w:b/>
          <w:i/>
        </w:rPr>
        <w:t>1,81</w:t>
      </w:r>
      <w:r w:rsidRPr="00BC150B">
        <w:t xml:space="preserve"> чел. – прочий общехозяйственный персонал (</w:t>
      </w:r>
      <w:r w:rsidRPr="00BC150B">
        <w:rPr>
          <w:u w:val="single"/>
        </w:rPr>
        <w:t>за исключением АРБ</w:t>
      </w:r>
      <w:r w:rsidRPr="00BC150B">
        <w:t>, в связи с тем, что норматив, указанный в «</w:t>
      </w:r>
      <w:r w:rsidRPr="00BC150B">
        <w:rPr>
          <w:u w:val="single"/>
        </w:rPr>
        <w:t>Рекомендациях по нормированию труда работников ВКХ»</w:t>
      </w:r>
      <w:r w:rsidRPr="00BC150B">
        <w:t xml:space="preserve">, </w:t>
      </w:r>
      <w:r w:rsidRPr="00BC150B">
        <w:rPr>
          <w:u w:val="single"/>
        </w:rPr>
        <w:t>включает аварийно-ремонтный персонал</w:t>
      </w:r>
      <w:r w:rsidRPr="00BC150B">
        <w:t>), распределенный по видам деятельности пропорционально штатной численности основных рабочих;</w:t>
      </w:r>
    </w:p>
    <w:p w14:paraId="191CA90B" w14:textId="77777777" w:rsidR="00BC150B" w:rsidRPr="00BC150B" w:rsidRDefault="00BC150B" w:rsidP="00BC150B">
      <w:pPr>
        <w:tabs>
          <w:tab w:val="left" w:pos="1134"/>
        </w:tabs>
        <w:ind w:firstLine="709"/>
        <w:jc w:val="both"/>
        <w:rPr>
          <w:b/>
          <w:u w:val="single"/>
        </w:rPr>
      </w:pPr>
      <w:r w:rsidRPr="00BC150B">
        <w:t xml:space="preserve">- </w:t>
      </w:r>
      <w:r w:rsidRPr="00BC150B">
        <w:rPr>
          <w:b/>
        </w:rPr>
        <w:t>с</w:t>
      </w:r>
      <w:r w:rsidRPr="00BC150B">
        <w:t xml:space="preserve"> </w:t>
      </w:r>
      <w:r w:rsidRPr="00BC150B">
        <w:rPr>
          <w:b/>
        </w:rPr>
        <w:t>01.07.2018 по 31.12.2018 –</w:t>
      </w:r>
      <w:r w:rsidRPr="00BC150B">
        <w:t xml:space="preserve"> </w:t>
      </w:r>
      <w:r w:rsidRPr="00BC150B">
        <w:rPr>
          <w:b/>
          <w:i/>
        </w:rPr>
        <w:t>225,70</w:t>
      </w:r>
      <w:r w:rsidRPr="00BC150B">
        <w:t xml:space="preserve"> тыс. руб., показатели численности и средней заработной платы - на уровне предыдущего периода календарной разбивки.</w:t>
      </w:r>
    </w:p>
    <w:p w14:paraId="7B8DC791" w14:textId="77777777" w:rsidR="00BC150B" w:rsidRPr="00BC150B" w:rsidRDefault="00BC150B" w:rsidP="00BC150B">
      <w:pPr>
        <w:tabs>
          <w:tab w:val="left" w:pos="1134"/>
        </w:tabs>
        <w:ind w:left="709"/>
        <w:jc w:val="center"/>
        <w:rPr>
          <w:b/>
          <w:color w:val="7030A0"/>
          <w:u w:val="single"/>
        </w:rPr>
      </w:pPr>
    </w:p>
    <w:p w14:paraId="092E0BEF" w14:textId="77777777" w:rsidR="00BC150B" w:rsidRPr="00BC150B" w:rsidRDefault="00BC150B" w:rsidP="00BC150B">
      <w:pPr>
        <w:tabs>
          <w:tab w:val="left" w:pos="1134"/>
        </w:tabs>
        <w:ind w:left="709"/>
        <w:jc w:val="center"/>
        <w:rPr>
          <w:b/>
          <w:u w:val="single"/>
        </w:rPr>
      </w:pPr>
      <w:r w:rsidRPr="00BC150B">
        <w:rPr>
          <w:b/>
          <w:u w:val="single"/>
        </w:rPr>
        <w:t>«Отчисления на социальные нужды от заработной платы цехового персонала»</w:t>
      </w:r>
    </w:p>
    <w:p w14:paraId="468C7810" w14:textId="77777777" w:rsidR="00BC150B" w:rsidRPr="00BC150B" w:rsidRDefault="00BC150B" w:rsidP="00BC150B">
      <w:pPr>
        <w:tabs>
          <w:tab w:val="left" w:pos="1134"/>
        </w:tabs>
        <w:ind w:left="709"/>
        <w:jc w:val="center"/>
        <w:rPr>
          <w:b/>
          <w:color w:val="7030A0"/>
          <w:u w:val="single"/>
        </w:rPr>
      </w:pPr>
    </w:p>
    <w:p w14:paraId="15E6C60C" w14:textId="77777777" w:rsidR="00BC150B" w:rsidRPr="00BC150B" w:rsidRDefault="00BC150B" w:rsidP="00BC150B">
      <w:pPr>
        <w:tabs>
          <w:tab w:val="left" w:pos="1134"/>
        </w:tabs>
        <w:ind w:firstLine="709"/>
        <w:jc w:val="both"/>
      </w:pPr>
      <w:r w:rsidRPr="00BC150B">
        <w:t xml:space="preserve">По данной статье организацией заявлены расходы на 2018 год в размере </w:t>
      </w:r>
      <w:r w:rsidRPr="00BC150B">
        <w:rPr>
          <w:b/>
          <w:i/>
        </w:rPr>
        <w:t>256,56</w:t>
      </w:r>
      <w:r w:rsidRPr="00BC150B">
        <w:t xml:space="preserve"> тыс. руб.</w:t>
      </w:r>
    </w:p>
    <w:p w14:paraId="514871BB"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отчисления</w:t>
      </w:r>
      <w:proofErr w:type="gramEnd"/>
      <w:r w:rsidRPr="00BC150B">
        <w:t xml:space="preserve"> на социальные нужды, страховые нужды</w:t>
      </w:r>
      <w:r w:rsidRPr="00BC150B">
        <w:rPr>
          <w:b/>
        </w:rPr>
        <w:t xml:space="preserve"> </w:t>
      </w:r>
      <w:r w:rsidRPr="00BC150B">
        <w:t>рассчитаны на основании Федерального закона от 24.07.2009 № 212 – ФЗ (</w:t>
      </w:r>
      <w:r w:rsidRPr="00BC150B">
        <w:rPr>
          <w:b/>
          <w:i/>
        </w:rPr>
        <w:t>30,0</w:t>
      </w:r>
      <w:r w:rsidRPr="00BC150B">
        <w:t>%), Федерального закона от 24.07.1998 № 125–ФЗ (</w:t>
      </w:r>
      <w:r w:rsidRPr="00BC150B">
        <w:rPr>
          <w:b/>
          <w:i/>
        </w:rPr>
        <w:t>0,2</w:t>
      </w:r>
      <w:r w:rsidRPr="00BC150B">
        <w:t>%), а также представленного уведомления Фонда социального страхования РФ от 16.05.2017 о размере соответствующих страховых взносов, в том числе по периодам календарной разбивки:</w:t>
      </w:r>
    </w:p>
    <w:p w14:paraId="633FF5B0"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01.01.2018 по 30.06.2018</w:t>
      </w:r>
      <w:r w:rsidRPr="00BC150B">
        <w:t xml:space="preserve"> – </w:t>
      </w:r>
      <w:r w:rsidRPr="00BC150B">
        <w:rPr>
          <w:b/>
          <w:i/>
        </w:rPr>
        <w:t>68,16</w:t>
      </w:r>
      <w:r w:rsidRPr="00BC150B">
        <w:t xml:space="preserve"> тыс. руб.;</w:t>
      </w:r>
    </w:p>
    <w:p w14:paraId="27C14A37" w14:textId="77777777" w:rsidR="00BC150B" w:rsidRPr="00BC150B" w:rsidRDefault="00BC150B" w:rsidP="00BC150B">
      <w:pPr>
        <w:tabs>
          <w:tab w:val="left" w:pos="1134"/>
        </w:tabs>
        <w:ind w:firstLine="709"/>
        <w:jc w:val="both"/>
        <w:rPr>
          <w:b/>
          <w:u w:val="single"/>
        </w:rPr>
      </w:pPr>
      <w:r w:rsidRPr="00BC150B">
        <w:t xml:space="preserve">- </w:t>
      </w:r>
      <w:r w:rsidRPr="00BC150B">
        <w:rPr>
          <w:b/>
        </w:rPr>
        <w:t>с</w:t>
      </w:r>
      <w:r w:rsidRPr="00BC150B">
        <w:t xml:space="preserve"> </w:t>
      </w:r>
      <w:r w:rsidRPr="00BC150B">
        <w:rPr>
          <w:b/>
        </w:rPr>
        <w:t>01.07.2018 по 31.12.2018 –</w:t>
      </w:r>
      <w:r w:rsidRPr="00BC150B">
        <w:t xml:space="preserve"> </w:t>
      </w:r>
      <w:r w:rsidRPr="00BC150B">
        <w:rPr>
          <w:b/>
          <w:i/>
        </w:rPr>
        <w:t>68,16</w:t>
      </w:r>
      <w:r w:rsidRPr="00BC150B">
        <w:t xml:space="preserve"> тыс. руб.;</w:t>
      </w:r>
    </w:p>
    <w:p w14:paraId="3D48DB53" w14:textId="77777777" w:rsidR="00BC150B" w:rsidRPr="00BC150B" w:rsidRDefault="00BC150B" w:rsidP="00BC150B">
      <w:pPr>
        <w:tabs>
          <w:tab w:val="left" w:pos="1134"/>
        </w:tabs>
        <w:ind w:firstLine="709"/>
        <w:jc w:val="both"/>
      </w:pPr>
      <w:r w:rsidRPr="00BC150B">
        <w:t xml:space="preserve"> </w:t>
      </w:r>
    </w:p>
    <w:p w14:paraId="2F12D399" w14:textId="77777777" w:rsidR="00BC150B" w:rsidRPr="00BC150B" w:rsidRDefault="00BC150B" w:rsidP="00BC150B">
      <w:pPr>
        <w:tabs>
          <w:tab w:val="left" w:pos="1134"/>
        </w:tabs>
        <w:ind w:left="709"/>
        <w:jc w:val="center"/>
        <w:rPr>
          <w:b/>
          <w:u w:val="single"/>
        </w:rPr>
      </w:pPr>
      <w:r w:rsidRPr="00BC150B">
        <w:rPr>
          <w:b/>
          <w:u w:val="single"/>
        </w:rPr>
        <w:t>«Прочие расходы»</w:t>
      </w:r>
    </w:p>
    <w:p w14:paraId="004C6343" w14:textId="77777777" w:rsidR="00BC150B" w:rsidRPr="00BC150B" w:rsidRDefault="00BC150B" w:rsidP="00BC150B">
      <w:pPr>
        <w:tabs>
          <w:tab w:val="left" w:pos="1134"/>
        </w:tabs>
        <w:jc w:val="both"/>
      </w:pPr>
    </w:p>
    <w:p w14:paraId="0D88AA2E" w14:textId="77777777" w:rsidR="00BC150B" w:rsidRPr="00BC150B" w:rsidRDefault="00BC150B" w:rsidP="00BC150B">
      <w:pPr>
        <w:tabs>
          <w:tab w:val="left" w:pos="1134"/>
        </w:tabs>
        <w:ind w:firstLine="709"/>
        <w:jc w:val="both"/>
      </w:pPr>
      <w:r w:rsidRPr="00BC150B">
        <w:t xml:space="preserve">Организацией по данной статье заявлены расходы на 2018 год в размере   </w:t>
      </w:r>
      <w:r w:rsidRPr="00BC150B">
        <w:rPr>
          <w:b/>
          <w:i/>
        </w:rPr>
        <w:t>163,08</w:t>
      </w:r>
      <w:r w:rsidRPr="00BC150B">
        <w:t xml:space="preserve"> тыс. руб. -   в размере расходов на охрану труда. </w:t>
      </w:r>
    </w:p>
    <w:p w14:paraId="4EF559F6" w14:textId="77777777" w:rsidR="00BC150B" w:rsidRPr="00BC150B" w:rsidRDefault="00BC150B" w:rsidP="00BC150B">
      <w:pPr>
        <w:tabs>
          <w:tab w:val="left" w:pos="1134"/>
        </w:tabs>
        <w:ind w:firstLine="709"/>
        <w:jc w:val="both"/>
        <w:rPr>
          <w:b/>
          <w:i/>
        </w:rPr>
      </w:pPr>
      <w:r w:rsidRPr="00BC150B">
        <w:t xml:space="preserve">Специалистом РЭК КО данные расходы определены на уровне плановой величины 2017 г., с учетом ИПЦ Минэкономразвития РФ </w:t>
      </w:r>
      <w:r w:rsidRPr="00BC150B">
        <w:rPr>
          <w:b/>
          <w:i/>
        </w:rPr>
        <w:t>104,0%,</w:t>
      </w:r>
      <w:r w:rsidRPr="00BC150B">
        <w:t xml:space="preserve"> а также со снижением пропорционально изменению плановой численности основного производственного персонала</w:t>
      </w:r>
      <w:r w:rsidRPr="00BC150B">
        <w:rPr>
          <w:color w:val="7030A0"/>
        </w:rPr>
        <w:t xml:space="preserve"> </w:t>
      </w:r>
      <w:r w:rsidRPr="00BC150B">
        <w:t xml:space="preserve">2018 г. по отношению к 2017 г., в том числе: </w:t>
      </w:r>
    </w:p>
    <w:p w14:paraId="358923DE" w14:textId="77777777" w:rsidR="00BC150B" w:rsidRPr="00BC150B" w:rsidRDefault="00BC150B" w:rsidP="00BC150B">
      <w:pPr>
        <w:tabs>
          <w:tab w:val="left" w:pos="1134"/>
        </w:tabs>
        <w:jc w:val="both"/>
      </w:pPr>
      <w:r w:rsidRPr="00BC150B">
        <w:rPr>
          <w:b/>
        </w:rPr>
        <w:t xml:space="preserve">          - с</w:t>
      </w:r>
      <w:r w:rsidRPr="00BC150B">
        <w:t xml:space="preserve"> </w:t>
      </w:r>
      <w:r w:rsidRPr="00BC150B">
        <w:rPr>
          <w:b/>
        </w:rPr>
        <w:t xml:space="preserve">01.01.2018 по 30.06.2018 - </w:t>
      </w:r>
      <w:r w:rsidRPr="00BC150B">
        <w:rPr>
          <w:b/>
          <w:i/>
        </w:rPr>
        <w:t>26,</w:t>
      </w:r>
      <w:proofErr w:type="gramStart"/>
      <w:r w:rsidRPr="00BC150B">
        <w:rPr>
          <w:b/>
          <w:i/>
        </w:rPr>
        <w:t xml:space="preserve">36  </w:t>
      </w:r>
      <w:r w:rsidRPr="00BC150B">
        <w:t>тыс.</w:t>
      </w:r>
      <w:proofErr w:type="gramEnd"/>
      <w:r w:rsidRPr="00BC150B">
        <w:t xml:space="preserve"> руб.;</w:t>
      </w:r>
    </w:p>
    <w:p w14:paraId="6931BE1C" w14:textId="77777777" w:rsidR="00BC150B" w:rsidRPr="00BC150B" w:rsidRDefault="00BC150B" w:rsidP="00BC150B">
      <w:pPr>
        <w:tabs>
          <w:tab w:val="left" w:pos="1134"/>
        </w:tabs>
        <w:jc w:val="both"/>
      </w:pPr>
      <w:r w:rsidRPr="00BC150B">
        <w:t xml:space="preserve">           - </w:t>
      </w:r>
      <w:r w:rsidRPr="00BC150B">
        <w:rPr>
          <w:b/>
        </w:rPr>
        <w:t>с</w:t>
      </w:r>
      <w:r w:rsidRPr="00BC150B">
        <w:t xml:space="preserve"> </w:t>
      </w:r>
      <w:r w:rsidRPr="00BC150B">
        <w:rPr>
          <w:b/>
        </w:rPr>
        <w:t>01.07.2018 по 31.12.2018 –</w:t>
      </w:r>
      <w:r w:rsidRPr="00BC150B">
        <w:t xml:space="preserve"> на уровне предыдущего периода календарной разбивки</w:t>
      </w:r>
    </w:p>
    <w:p w14:paraId="3457166F" w14:textId="77777777" w:rsidR="00BC150B" w:rsidRPr="00BC150B" w:rsidRDefault="00BC150B" w:rsidP="00BC150B">
      <w:pPr>
        <w:tabs>
          <w:tab w:val="left" w:pos="1134"/>
        </w:tabs>
        <w:jc w:val="both"/>
        <w:rPr>
          <w:color w:val="7030A0"/>
        </w:rPr>
      </w:pPr>
    </w:p>
    <w:p w14:paraId="0C046723" w14:textId="77777777" w:rsidR="00BC150B" w:rsidRPr="00BC150B" w:rsidRDefault="00BC150B" w:rsidP="00BC150B">
      <w:pPr>
        <w:tabs>
          <w:tab w:val="left" w:pos="1134"/>
        </w:tabs>
        <w:ind w:left="709"/>
        <w:jc w:val="center"/>
        <w:rPr>
          <w:b/>
          <w:u w:val="single"/>
        </w:rPr>
      </w:pPr>
      <w:r w:rsidRPr="00BC150B">
        <w:rPr>
          <w:b/>
          <w:u w:val="single"/>
        </w:rPr>
        <w:t>«Ремонтные расходы»</w:t>
      </w:r>
    </w:p>
    <w:p w14:paraId="1FF54FC8" w14:textId="77777777" w:rsidR="00BC150B" w:rsidRPr="00BC150B" w:rsidRDefault="00BC150B" w:rsidP="00BC150B">
      <w:pPr>
        <w:tabs>
          <w:tab w:val="left" w:pos="1134"/>
        </w:tabs>
        <w:jc w:val="center"/>
        <w:rPr>
          <w:b/>
          <w:u w:val="single"/>
        </w:rPr>
      </w:pPr>
    </w:p>
    <w:p w14:paraId="210269A0" w14:textId="77777777" w:rsidR="00BC150B" w:rsidRPr="00BC150B" w:rsidRDefault="00BC150B" w:rsidP="00BC150B">
      <w:pPr>
        <w:tabs>
          <w:tab w:val="left" w:pos="1134"/>
        </w:tabs>
        <w:ind w:left="709"/>
        <w:jc w:val="center"/>
        <w:rPr>
          <w:b/>
          <w:u w:val="single"/>
        </w:rPr>
      </w:pPr>
      <w:r w:rsidRPr="00BC150B">
        <w:rPr>
          <w:b/>
          <w:u w:val="single"/>
        </w:rPr>
        <w:t>«Текущий ремонт основных средств»</w:t>
      </w:r>
    </w:p>
    <w:p w14:paraId="749ADAEA" w14:textId="77777777" w:rsidR="00BC150B" w:rsidRPr="00BC150B" w:rsidRDefault="00BC150B" w:rsidP="00BC150B">
      <w:pPr>
        <w:tabs>
          <w:tab w:val="left" w:pos="1134"/>
        </w:tabs>
        <w:ind w:firstLine="709"/>
        <w:jc w:val="center"/>
        <w:rPr>
          <w:b/>
          <w:u w:val="single"/>
        </w:rPr>
      </w:pPr>
    </w:p>
    <w:p w14:paraId="73CD4142"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366,62 </w:t>
      </w:r>
      <w:r w:rsidRPr="00BC150B">
        <w:t xml:space="preserve">тыс. руб. (расходы на материалы согласно плана-графика текущего ремонта). </w:t>
      </w:r>
    </w:p>
    <w:p w14:paraId="244D83BA" w14:textId="17622EA6" w:rsidR="00BC150B" w:rsidRPr="00BC150B" w:rsidRDefault="00BC150B" w:rsidP="00BC150B">
      <w:pPr>
        <w:tabs>
          <w:tab w:val="left" w:pos="1134"/>
        </w:tabs>
        <w:ind w:firstLine="709"/>
        <w:jc w:val="both"/>
        <w:rPr>
          <w:b/>
          <w:i/>
        </w:rPr>
      </w:pPr>
      <w:r w:rsidRPr="00BC150B">
        <w:lastRenderedPageBreak/>
        <w:t xml:space="preserve">Специалистом РЭК КО в составе НВВ расходы по данной </w:t>
      </w:r>
      <w:proofErr w:type="gramStart"/>
      <w:r w:rsidRPr="00BC150B">
        <w:t>статье  определены</w:t>
      </w:r>
      <w:proofErr w:type="gramEnd"/>
      <w:r w:rsidRPr="00BC150B">
        <w:t xml:space="preserve">, исходя из плана 2017 г. с учетом ИПЦ Минэкономразвития РФ </w:t>
      </w:r>
      <w:r w:rsidRPr="00BC150B">
        <w:rPr>
          <w:b/>
          <w:i/>
        </w:rPr>
        <w:t>104,0%</w:t>
      </w:r>
      <w:r w:rsidRPr="00BC150B">
        <w:t xml:space="preserve"> и снижения пропорционально изменению планового объема реализации услуги 2018 г. по отношению к 2017 г. По периодам календарной разбивки расходы составили:</w:t>
      </w:r>
    </w:p>
    <w:p w14:paraId="4CC34F0F"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 xml:space="preserve">01.01.2018 по 30.06.2018 – </w:t>
      </w:r>
      <w:r w:rsidRPr="00BC150B">
        <w:rPr>
          <w:b/>
          <w:i/>
        </w:rPr>
        <w:t>57,76</w:t>
      </w:r>
      <w:r w:rsidRPr="00BC150B">
        <w:rPr>
          <w:b/>
        </w:rPr>
        <w:t xml:space="preserve"> </w:t>
      </w:r>
      <w:r w:rsidRPr="00BC150B">
        <w:t xml:space="preserve">тыс. руб. </w:t>
      </w:r>
    </w:p>
    <w:p w14:paraId="7BBCE024" w14:textId="77777777" w:rsidR="00BC150B" w:rsidRPr="00BC150B" w:rsidRDefault="00BC150B" w:rsidP="00BC150B">
      <w:pPr>
        <w:tabs>
          <w:tab w:val="left" w:pos="1134"/>
        </w:tabs>
        <w:ind w:firstLine="709"/>
        <w:jc w:val="both"/>
      </w:pPr>
      <w:r w:rsidRPr="00BC150B">
        <w:rPr>
          <w:b/>
        </w:rPr>
        <w:t>- с</w:t>
      </w:r>
      <w:r w:rsidRPr="00BC150B">
        <w:t xml:space="preserve"> </w:t>
      </w:r>
      <w:proofErr w:type="gramStart"/>
      <w:r w:rsidRPr="00BC150B">
        <w:rPr>
          <w:b/>
        </w:rPr>
        <w:t>01.07.2018  по</w:t>
      </w:r>
      <w:proofErr w:type="gramEnd"/>
      <w:r w:rsidRPr="00BC150B">
        <w:rPr>
          <w:b/>
        </w:rPr>
        <w:t xml:space="preserve"> 31.12.2018</w:t>
      </w:r>
      <w:r w:rsidRPr="00BC150B">
        <w:t xml:space="preserve"> – </w:t>
      </w:r>
      <w:r w:rsidRPr="00BC150B">
        <w:rPr>
          <w:b/>
          <w:i/>
        </w:rPr>
        <w:t>57,76</w:t>
      </w:r>
      <w:r w:rsidRPr="00BC150B">
        <w:t xml:space="preserve"> тыс. руб.</w:t>
      </w:r>
    </w:p>
    <w:p w14:paraId="63FD3213" w14:textId="77777777" w:rsidR="00BC150B" w:rsidRPr="00BC150B" w:rsidRDefault="00BC150B" w:rsidP="00A55D7F">
      <w:pPr>
        <w:tabs>
          <w:tab w:val="left" w:pos="1134"/>
        </w:tabs>
        <w:jc w:val="both"/>
        <w:rPr>
          <w:color w:val="7030A0"/>
        </w:rPr>
      </w:pPr>
    </w:p>
    <w:p w14:paraId="0376EEA7" w14:textId="77777777" w:rsidR="00BC150B" w:rsidRPr="00BC150B" w:rsidRDefault="00BC150B" w:rsidP="00BC150B">
      <w:pPr>
        <w:tabs>
          <w:tab w:val="left" w:pos="1134"/>
        </w:tabs>
        <w:ind w:left="709"/>
        <w:jc w:val="center"/>
        <w:rPr>
          <w:b/>
          <w:u w:val="single"/>
        </w:rPr>
      </w:pPr>
      <w:r w:rsidRPr="00BC150B">
        <w:rPr>
          <w:b/>
          <w:u w:val="single"/>
        </w:rPr>
        <w:t>«Административные расходы»</w:t>
      </w:r>
    </w:p>
    <w:p w14:paraId="04AE37CA" w14:textId="77777777" w:rsidR="00BC150B" w:rsidRPr="00BC150B" w:rsidRDefault="00BC150B" w:rsidP="00BC150B">
      <w:pPr>
        <w:tabs>
          <w:tab w:val="left" w:pos="1134"/>
        </w:tabs>
        <w:ind w:firstLine="709"/>
        <w:jc w:val="both"/>
      </w:pPr>
    </w:p>
    <w:p w14:paraId="2A9EFFEC" w14:textId="77777777" w:rsidR="00BC150B" w:rsidRPr="00BC150B" w:rsidRDefault="00BC150B" w:rsidP="00BC150B">
      <w:pPr>
        <w:tabs>
          <w:tab w:val="left" w:pos="1134"/>
        </w:tabs>
        <w:ind w:left="709"/>
        <w:jc w:val="center"/>
        <w:rPr>
          <w:b/>
          <w:u w:val="single"/>
        </w:rPr>
      </w:pPr>
      <w:r w:rsidRPr="00BC150B">
        <w:rPr>
          <w:b/>
          <w:u w:val="single"/>
        </w:rPr>
        <w:t>«Заработная плата АУП»</w:t>
      </w:r>
    </w:p>
    <w:p w14:paraId="30CCDBC6" w14:textId="77777777" w:rsidR="00BC150B" w:rsidRPr="00BC150B" w:rsidRDefault="00BC150B" w:rsidP="00BC150B">
      <w:pPr>
        <w:tabs>
          <w:tab w:val="left" w:pos="1134"/>
        </w:tabs>
        <w:ind w:firstLine="709"/>
        <w:jc w:val="both"/>
      </w:pPr>
    </w:p>
    <w:p w14:paraId="3E180901"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314,53</w:t>
      </w:r>
      <w:r w:rsidRPr="00BC150B">
        <w:t xml:space="preserve"> тыс. руб. (</w:t>
      </w:r>
      <w:r w:rsidRPr="00BC150B">
        <w:rPr>
          <w:b/>
          <w:i/>
        </w:rPr>
        <w:t>0,8 чел</w:t>
      </w:r>
      <w:r w:rsidRPr="00BC150B">
        <w:t xml:space="preserve">. при средней заработной </w:t>
      </w:r>
      <w:proofErr w:type="gramStart"/>
      <w:r w:rsidRPr="00BC150B">
        <w:t xml:space="preserve">плате </w:t>
      </w:r>
      <w:r w:rsidRPr="00BC150B">
        <w:rPr>
          <w:b/>
          <w:i/>
        </w:rPr>
        <w:t xml:space="preserve"> 32763</w:t>
      </w:r>
      <w:proofErr w:type="gramEnd"/>
      <w:r w:rsidRPr="00BC150B">
        <w:rPr>
          <w:b/>
          <w:i/>
        </w:rPr>
        <w:t xml:space="preserve">,54 </w:t>
      </w:r>
      <w:r w:rsidRPr="00BC150B">
        <w:t xml:space="preserve">руб./чел./мес.). При этом инженерно-технический и прочий административно-управленческий персонал </w:t>
      </w:r>
      <w:r w:rsidRPr="00BC150B">
        <w:rPr>
          <w:u w:val="single"/>
        </w:rPr>
        <w:t>Жилищно-эксплуатационного (коммунального) отдела №12 (г. Новосибирск)</w:t>
      </w:r>
      <w:r w:rsidRPr="00BC150B">
        <w:t xml:space="preserve"> распределен по регионам (субъектам РФ) и видам деятельности пропорционально штатной численности основного производственного персонала.</w:t>
      </w:r>
    </w:p>
    <w:p w14:paraId="3B1E4F8B" w14:textId="12652DBF"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на содержание АУП ЖЭ(К)О № 12 учтены в составе статьи «</w:t>
      </w:r>
      <w:r w:rsidRPr="00BC150B">
        <w:rPr>
          <w:u w:val="single"/>
        </w:rPr>
        <w:t>Прочие административные расходы</w:t>
      </w:r>
      <w:r w:rsidRPr="00BC150B">
        <w:t>».</w:t>
      </w:r>
    </w:p>
    <w:p w14:paraId="14DE5BB8" w14:textId="77777777" w:rsidR="00BC150B" w:rsidRPr="00BC150B" w:rsidRDefault="00BC150B" w:rsidP="00BC150B">
      <w:pPr>
        <w:tabs>
          <w:tab w:val="left" w:pos="1134"/>
        </w:tabs>
        <w:ind w:left="709"/>
        <w:jc w:val="center"/>
        <w:rPr>
          <w:b/>
          <w:color w:val="7030A0"/>
          <w:u w:val="single"/>
        </w:rPr>
      </w:pPr>
    </w:p>
    <w:p w14:paraId="64D47198" w14:textId="49B72F3A" w:rsidR="00BC150B" w:rsidRPr="00BC150B" w:rsidRDefault="00A55D7F" w:rsidP="00BC150B">
      <w:pPr>
        <w:tabs>
          <w:tab w:val="left" w:pos="1134"/>
        </w:tabs>
        <w:ind w:left="709"/>
        <w:jc w:val="center"/>
        <w:rPr>
          <w:b/>
          <w:u w:val="single"/>
        </w:rPr>
      </w:pPr>
      <w:r w:rsidRPr="00BC150B">
        <w:rPr>
          <w:b/>
          <w:u w:val="single"/>
        </w:rPr>
        <w:t xml:space="preserve"> </w:t>
      </w:r>
      <w:r w:rsidR="00BC150B" w:rsidRPr="00BC150B">
        <w:rPr>
          <w:b/>
          <w:u w:val="single"/>
        </w:rPr>
        <w:t>«Отчисления на социальные нужды от заработной платы АУП»</w:t>
      </w:r>
    </w:p>
    <w:p w14:paraId="4516D313" w14:textId="77777777" w:rsidR="00BC150B" w:rsidRPr="00BC150B" w:rsidRDefault="00BC150B" w:rsidP="00BC150B">
      <w:pPr>
        <w:tabs>
          <w:tab w:val="left" w:pos="1134"/>
        </w:tabs>
        <w:ind w:left="709"/>
        <w:jc w:val="center"/>
        <w:rPr>
          <w:b/>
          <w:u w:val="single"/>
        </w:rPr>
      </w:pPr>
    </w:p>
    <w:p w14:paraId="17AC473D"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94,99 </w:t>
      </w:r>
      <w:r w:rsidRPr="00BC150B">
        <w:t>тыс. руб.</w:t>
      </w:r>
    </w:p>
    <w:p w14:paraId="47359FA3" w14:textId="77777777" w:rsidR="00BC150B" w:rsidRPr="00BC150B" w:rsidRDefault="00BC150B" w:rsidP="00BC150B">
      <w:pPr>
        <w:tabs>
          <w:tab w:val="left" w:pos="1134"/>
        </w:tabs>
        <w:ind w:firstLine="709"/>
        <w:jc w:val="both"/>
      </w:pPr>
      <w:r w:rsidRPr="00BC150B">
        <w:t xml:space="preserve">Специалистом РЭК КО данные </w:t>
      </w:r>
      <w:proofErr w:type="gramStart"/>
      <w:r w:rsidRPr="00BC150B">
        <w:t>расходы  учтены</w:t>
      </w:r>
      <w:proofErr w:type="gramEnd"/>
      <w:r w:rsidRPr="00BC150B">
        <w:t xml:space="preserve"> в составе статьи «</w:t>
      </w:r>
      <w:r w:rsidRPr="00BC150B">
        <w:rPr>
          <w:u w:val="single"/>
        </w:rPr>
        <w:t>Прочие административные расходы</w:t>
      </w:r>
      <w:r w:rsidRPr="00BC150B">
        <w:t>».</w:t>
      </w:r>
    </w:p>
    <w:p w14:paraId="6F3A1E0F" w14:textId="77777777" w:rsidR="00BC150B" w:rsidRPr="00BC150B" w:rsidRDefault="00BC150B" w:rsidP="00BC150B">
      <w:pPr>
        <w:tabs>
          <w:tab w:val="left" w:pos="1134"/>
        </w:tabs>
        <w:ind w:firstLine="709"/>
        <w:jc w:val="both"/>
        <w:rPr>
          <w:color w:val="7030A0"/>
        </w:rPr>
      </w:pPr>
    </w:p>
    <w:p w14:paraId="23A00A3B" w14:textId="77777777" w:rsidR="00BC150B" w:rsidRPr="00BC150B" w:rsidRDefault="00BC150B" w:rsidP="00BC150B">
      <w:pPr>
        <w:ind w:left="1429"/>
        <w:jc w:val="center"/>
        <w:rPr>
          <w:b/>
          <w:u w:val="single"/>
        </w:rPr>
      </w:pPr>
      <w:r w:rsidRPr="00BC150B">
        <w:rPr>
          <w:b/>
          <w:u w:val="single"/>
        </w:rPr>
        <w:t>«Прочие административные расходы»</w:t>
      </w:r>
    </w:p>
    <w:p w14:paraId="4DB538BF" w14:textId="77777777" w:rsidR="00BC150B" w:rsidRPr="00BC150B" w:rsidRDefault="00BC150B" w:rsidP="00BC150B">
      <w:pPr>
        <w:tabs>
          <w:tab w:val="left" w:pos="1134"/>
        </w:tabs>
        <w:ind w:firstLine="709"/>
        <w:jc w:val="both"/>
      </w:pPr>
    </w:p>
    <w:p w14:paraId="3C4EE3E2"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139,87 </w:t>
      </w:r>
      <w:r w:rsidRPr="00BC150B">
        <w:t>тыс. руб.</w:t>
      </w:r>
    </w:p>
    <w:p w14:paraId="39892F8A" w14:textId="77777777" w:rsidR="00BC150B" w:rsidRPr="00BC150B" w:rsidRDefault="00BC150B" w:rsidP="00BC150B">
      <w:pPr>
        <w:tabs>
          <w:tab w:val="left" w:pos="1134"/>
        </w:tabs>
        <w:ind w:firstLine="709"/>
        <w:jc w:val="both"/>
      </w:pPr>
      <w:r w:rsidRPr="00BC150B">
        <w:t>Специалистом РЭК КО общая величина административно-управленческих расходов (включая ФОТ АУП и отчисления на социальные нужды) определена, исходя из плановой величины соответствующих затрат на 2017 г., с учетом снижения пропорционально изменению плановых объемов реализации на 2018 г. по отношению к 2017 г. По периодам календарной разбивки расходы составили:</w:t>
      </w:r>
    </w:p>
    <w:p w14:paraId="5EF1A430" w14:textId="77777777" w:rsidR="00BC150B" w:rsidRPr="00BC150B" w:rsidRDefault="00BC150B" w:rsidP="00BC150B">
      <w:pPr>
        <w:tabs>
          <w:tab w:val="left" w:pos="1134"/>
        </w:tabs>
        <w:ind w:left="709"/>
        <w:jc w:val="both"/>
      </w:pPr>
      <w:r w:rsidRPr="00BC150B">
        <w:rPr>
          <w:b/>
        </w:rPr>
        <w:t>- с</w:t>
      </w:r>
      <w:r w:rsidRPr="00BC150B">
        <w:t xml:space="preserve"> </w:t>
      </w:r>
      <w:r w:rsidRPr="00BC150B">
        <w:rPr>
          <w:b/>
        </w:rPr>
        <w:t>01.01.2018 по 30.06.2018</w:t>
      </w:r>
      <w:r w:rsidRPr="00BC150B">
        <w:t xml:space="preserve"> – </w:t>
      </w:r>
      <w:r w:rsidRPr="00BC150B">
        <w:rPr>
          <w:b/>
          <w:i/>
        </w:rPr>
        <w:t>107,25</w:t>
      </w:r>
      <w:r w:rsidRPr="00BC150B">
        <w:t xml:space="preserve"> тыс. руб., </w:t>
      </w:r>
    </w:p>
    <w:p w14:paraId="7734A438"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w:t>
      </w:r>
      <w:r w:rsidRPr="00BC150B">
        <w:rPr>
          <w:b/>
          <w:i/>
        </w:rPr>
        <w:t>148,24</w:t>
      </w:r>
      <w:r w:rsidRPr="00BC150B">
        <w:t xml:space="preserve"> тыс. руб.</w:t>
      </w:r>
    </w:p>
    <w:p w14:paraId="398CEFEE" w14:textId="77777777" w:rsidR="00BC150B" w:rsidRPr="00BC150B" w:rsidRDefault="00BC150B" w:rsidP="00BC150B">
      <w:pPr>
        <w:tabs>
          <w:tab w:val="left" w:pos="1134"/>
        </w:tabs>
        <w:ind w:firstLine="709"/>
        <w:jc w:val="both"/>
      </w:pPr>
    </w:p>
    <w:p w14:paraId="6EDD5367" w14:textId="77777777" w:rsidR="00BC150B" w:rsidRPr="00BC150B" w:rsidRDefault="00BC150B" w:rsidP="00BC150B">
      <w:pPr>
        <w:ind w:firstLine="720"/>
        <w:jc w:val="both"/>
      </w:pPr>
      <w:r w:rsidRPr="00BC150B">
        <w:rPr>
          <w:b/>
          <w:u w:val="single"/>
        </w:rPr>
        <w:t>Базовый уровень операционных расходов на 2018 год</w:t>
      </w:r>
      <w:r w:rsidRPr="00BC150B">
        <w:t xml:space="preserve"> составил </w:t>
      </w:r>
      <w:r w:rsidRPr="00BC150B">
        <w:rPr>
          <w:b/>
          <w:i/>
        </w:rPr>
        <w:t>2123,27</w:t>
      </w:r>
      <w:r w:rsidRPr="00BC150B">
        <w:t xml:space="preserve"> тыс. руб. </w:t>
      </w:r>
    </w:p>
    <w:p w14:paraId="3BD57D5F" w14:textId="77777777" w:rsidR="00BC150B" w:rsidRPr="00BC150B" w:rsidRDefault="00BC150B" w:rsidP="00BC150B">
      <w:pPr>
        <w:ind w:firstLine="720"/>
        <w:jc w:val="both"/>
      </w:pPr>
      <w:r w:rsidRPr="00BC150B">
        <w:rPr>
          <w:u w:val="single"/>
        </w:rPr>
        <w:t>Уровень операционных расходов на 2019 год</w:t>
      </w:r>
      <w:r w:rsidRPr="00BC150B">
        <w:t xml:space="preserve"> принят в размере </w:t>
      </w:r>
      <w:r w:rsidRPr="00BC150B">
        <w:rPr>
          <w:b/>
          <w:i/>
        </w:rPr>
        <w:t>2188,86</w:t>
      </w:r>
      <w:r w:rsidRPr="00BC150B">
        <w:t xml:space="preserve"> тыс. руб. по плановой смете 2018 года с учетом коэффициента индексации </w:t>
      </w:r>
      <w:r w:rsidRPr="00BC150B">
        <w:rPr>
          <w:b/>
          <w:i/>
        </w:rPr>
        <w:t>1,03</w:t>
      </w:r>
      <w:r w:rsidRPr="00BC150B">
        <w:t xml:space="preserve">. </w:t>
      </w:r>
    </w:p>
    <w:p w14:paraId="08376F2C" w14:textId="01F33BAF" w:rsidR="00BC150B" w:rsidRPr="00BC150B" w:rsidRDefault="00BC150B" w:rsidP="00BC150B">
      <w:pPr>
        <w:ind w:firstLine="720"/>
        <w:jc w:val="both"/>
        <w:rPr>
          <w:b/>
          <w:i/>
        </w:rPr>
      </w:pPr>
      <w:r w:rsidRPr="00BC150B">
        <w:rPr>
          <w:u w:val="single"/>
        </w:rPr>
        <w:t>Уровень операционных расходов на 2020 год</w:t>
      </w:r>
      <w:r w:rsidRPr="00BC150B">
        <w:t xml:space="preserve"> принят в размере </w:t>
      </w:r>
      <w:r w:rsidRPr="00BC150B">
        <w:rPr>
          <w:b/>
          <w:i/>
        </w:rPr>
        <w:t>2254,44</w:t>
      </w:r>
      <w:r w:rsidRPr="00BC150B">
        <w:t xml:space="preserve"> тыс. руб. по плановой смете 2019 года с учетом коэффициента индексации </w:t>
      </w:r>
      <w:r w:rsidRPr="00BC150B">
        <w:rPr>
          <w:b/>
          <w:i/>
        </w:rPr>
        <w:t>1,03.</w:t>
      </w:r>
    </w:p>
    <w:p w14:paraId="2C1BF651" w14:textId="77777777" w:rsidR="00A55D7F" w:rsidRDefault="00A55D7F" w:rsidP="00A55D7F">
      <w:pPr>
        <w:jc w:val="both"/>
        <w:rPr>
          <w:color w:val="7030A0"/>
        </w:rPr>
        <w:sectPr w:rsidR="00A55D7F" w:rsidSect="00BC150B">
          <w:pgSz w:w="11906" w:h="16838"/>
          <w:pgMar w:top="709" w:right="567" w:bottom="284" w:left="1134" w:header="720" w:footer="720" w:gutter="0"/>
          <w:cols w:space="720"/>
          <w:docGrid w:linePitch="326"/>
        </w:sectPr>
      </w:pPr>
    </w:p>
    <w:p w14:paraId="7D29A427" w14:textId="04181CF8" w:rsidR="00BC150B" w:rsidRPr="00BC150B" w:rsidRDefault="00BC150B" w:rsidP="00A55D7F">
      <w:pPr>
        <w:jc w:val="both"/>
        <w:rPr>
          <w:color w:val="7030A0"/>
        </w:rPr>
      </w:pPr>
    </w:p>
    <w:p w14:paraId="418B5C90" w14:textId="77777777" w:rsidR="00BC150B" w:rsidRPr="00BC150B" w:rsidRDefault="00BC150B" w:rsidP="00A55D7F">
      <w:pPr>
        <w:numPr>
          <w:ilvl w:val="0"/>
          <w:numId w:val="17"/>
        </w:numPr>
        <w:jc w:val="center"/>
        <w:rPr>
          <w:b/>
        </w:rPr>
      </w:pPr>
      <w:r w:rsidRPr="00BC150B">
        <w:rPr>
          <w:b/>
        </w:rPr>
        <w:t>«Транспортировка сточных вод»</w:t>
      </w:r>
      <w:r w:rsidRPr="00BC150B">
        <w:t xml:space="preserve"> </w:t>
      </w:r>
      <w:r w:rsidRPr="00BC150B">
        <w:rPr>
          <w:b/>
        </w:rPr>
        <w:t>(г. Юрга)</w:t>
      </w:r>
    </w:p>
    <w:p w14:paraId="1A6AC579" w14:textId="77777777" w:rsidR="00BC150B" w:rsidRPr="00BC150B" w:rsidRDefault="00BC150B" w:rsidP="00BC150B">
      <w:pPr>
        <w:ind w:left="709"/>
        <w:jc w:val="center"/>
        <w:rPr>
          <w:b/>
          <w:u w:val="single"/>
        </w:rPr>
      </w:pPr>
    </w:p>
    <w:p w14:paraId="0D267F8A" w14:textId="77777777" w:rsidR="00BC150B" w:rsidRPr="00BC150B" w:rsidRDefault="00BC150B" w:rsidP="00BC150B">
      <w:pPr>
        <w:ind w:left="1069"/>
        <w:jc w:val="center"/>
        <w:rPr>
          <w:b/>
          <w:u w:val="single"/>
        </w:rPr>
      </w:pPr>
      <w:r w:rsidRPr="00BC150B">
        <w:rPr>
          <w:b/>
          <w:u w:val="single"/>
          <w:lang w:val="en-US"/>
        </w:rPr>
        <w:t>I</w:t>
      </w:r>
      <w:r w:rsidRPr="00BC150B">
        <w:rPr>
          <w:b/>
          <w:u w:val="single"/>
        </w:rPr>
        <w:t>. Базовый уровень операционных расходов на 2018 год</w:t>
      </w:r>
    </w:p>
    <w:p w14:paraId="18F776AD" w14:textId="77777777" w:rsidR="00BC150B" w:rsidRPr="00BC150B" w:rsidRDefault="00BC150B" w:rsidP="00BC150B">
      <w:pPr>
        <w:ind w:firstLine="709"/>
        <w:jc w:val="center"/>
        <w:rPr>
          <w:b/>
          <w:u w:val="single"/>
        </w:rPr>
      </w:pPr>
    </w:p>
    <w:p w14:paraId="68907E65" w14:textId="77777777" w:rsidR="00BC150B" w:rsidRPr="00BC150B" w:rsidRDefault="00BC150B" w:rsidP="00BC150B">
      <w:pPr>
        <w:tabs>
          <w:tab w:val="left" w:pos="1134"/>
        </w:tabs>
        <w:ind w:left="1429"/>
        <w:jc w:val="center"/>
        <w:rPr>
          <w:b/>
          <w:u w:val="single"/>
        </w:rPr>
      </w:pPr>
      <w:r w:rsidRPr="00BC150B">
        <w:rPr>
          <w:b/>
          <w:u w:val="single"/>
        </w:rPr>
        <w:t>«Расходы на оплату труда основного производственного персонала»</w:t>
      </w:r>
    </w:p>
    <w:p w14:paraId="0A4DE7B3" w14:textId="77777777" w:rsidR="00BC150B" w:rsidRPr="00BC150B" w:rsidRDefault="00BC150B" w:rsidP="00BC150B">
      <w:pPr>
        <w:tabs>
          <w:tab w:val="left" w:pos="1134"/>
        </w:tabs>
        <w:ind w:firstLine="709"/>
        <w:jc w:val="both"/>
      </w:pPr>
    </w:p>
    <w:p w14:paraId="69BE6CEE" w14:textId="0E2CE539" w:rsidR="00BC150B" w:rsidRPr="00BC150B" w:rsidRDefault="00BC150B" w:rsidP="00BC150B">
      <w:pPr>
        <w:tabs>
          <w:tab w:val="left" w:pos="1134"/>
        </w:tabs>
        <w:ind w:firstLine="709"/>
        <w:jc w:val="both"/>
      </w:pPr>
      <w:r w:rsidRPr="00BC150B">
        <w:t xml:space="preserve">Для учета в необходимой валовой выручке организацией заявлены расходы по данной статье на 2018 год в сумме </w:t>
      </w:r>
      <w:r w:rsidRPr="00BC150B">
        <w:rPr>
          <w:b/>
          <w:i/>
        </w:rPr>
        <w:t xml:space="preserve">6410,02 </w:t>
      </w:r>
      <w:r w:rsidRPr="00BC150B">
        <w:t xml:space="preserve">тыс. руб. при численности </w:t>
      </w:r>
      <w:r w:rsidRPr="00BC150B">
        <w:rPr>
          <w:b/>
          <w:i/>
        </w:rPr>
        <w:t>30,0</w:t>
      </w:r>
      <w:r w:rsidRPr="00BC150B">
        <w:t xml:space="preserve"> человек и средней заработной плате </w:t>
      </w:r>
      <w:r w:rsidRPr="00BC150B">
        <w:rPr>
          <w:b/>
          <w:i/>
        </w:rPr>
        <w:t xml:space="preserve">17805,61 </w:t>
      </w:r>
      <w:r w:rsidRPr="00BC150B">
        <w:t xml:space="preserve">руб./чел./мес. При этом штатная численность рабочих и мастеров водопроводно-канализационного хозяйства </w:t>
      </w:r>
      <w:r w:rsidRPr="00BC150B">
        <w:rPr>
          <w:u w:val="single"/>
        </w:rPr>
        <w:t>Жилищно-коммунальной службы № 12/4 (г. Юрга, г. Кемерово)</w:t>
      </w:r>
      <w:r w:rsidRPr="00BC150B">
        <w:t xml:space="preserve"> распределена на услуги по транспортировке воды и транспортировке стоков пропорционально предлагаемым объемам реализации.</w:t>
      </w:r>
    </w:p>
    <w:p w14:paraId="4965DB6C" w14:textId="77777777" w:rsidR="00BC150B" w:rsidRPr="00BC150B" w:rsidRDefault="00BC150B" w:rsidP="00BC150B">
      <w:pPr>
        <w:tabs>
          <w:tab w:val="left" w:pos="1134"/>
        </w:tabs>
        <w:ind w:firstLine="709"/>
        <w:jc w:val="both"/>
      </w:pPr>
      <w:r w:rsidRPr="00BC150B">
        <w:t>Специалистом РЭК КО в составе НВВ учтено:</w:t>
      </w:r>
    </w:p>
    <w:p w14:paraId="639FACD4" w14:textId="77777777" w:rsidR="00BC150B" w:rsidRPr="00BC150B" w:rsidRDefault="00BC150B" w:rsidP="00BC150B">
      <w:pPr>
        <w:tabs>
          <w:tab w:val="left" w:pos="1134"/>
        </w:tabs>
        <w:ind w:firstLine="709"/>
        <w:jc w:val="both"/>
      </w:pPr>
      <w:r w:rsidRPr="00BC150B">
        <w:t xml:space="preserve"> </w:t>
      </w:r>
      <w:r w:rsidRPr="00BC150B">
        <w:rPr>
          <w:b/>
        </w:rPr>
        <w:t>- с</w:t>
      </w:r>
      <w:r w:rsidRPr="00BC150B">
        <w:t xml:space="preserve"> </w:t>
      </w:r>
      <w:r w:rsidRPr="00BC150B">
        <w:rPr>
          <w:b/>
        </w:rPr>
        <w:t>01.01.2018 по 30.06.2018</w:t>
      </w:r>
      <w:r w:rsidRPr="00BC150B">
        <w:t xml:space="preserve"> – </w:t>
      </w:r>
      <w:r w:rsidRPr="00BC150B">
        <w:rPr>
          <w:b/>
          <w:i/>
        </w:rPr>
        <w:t xml:space="preserve">1429,58 </w:t>
      </w:r>
      <w:r w:rsidRPr="00BC150B">
        <w:t xml:space="preserve">тыс. руб. Численность принята на уровне </w:t>
      </w:r>
      <w:r w:rsidRPr="00BC150B">
        <w:rPr>
          <w:b/>
          <w:i/>
        </w:rPr>
        <w:t>15,0</w:t>
      </w:r>
      <w:r w:rsidRPr="00BC150B">
        <w:t xml:space="preserve"> чел., в том числе </w:t>
      </w:r>
      <w:r w:rsidRPr="00BC150B">
        <w:rPr>
          <w:b/>
          <w:i/>
        </w:rPr>
        <w:t>10,0</w:t>
      </w:r>
      <w:r w:rsidRPr="00BC150B">
        <w:t xml:space="preserve"> чел. – нормативная численность рабочих для обслуживания двух канализационно-насосных станций (по  </w:t>
      </w:r>
      <w:r w:rsidRPr="00BC150B">
        <w:rPr>
          <w:b/>
          <w:i/>
        </w:rPr>
        <w:t>4,0</w:t>
      </w:r>
      <w:r w:rsidRPr="00BC150B">
        <w:t xml:space="preserve"> машиниста насосных установок, по </w:t>
      </w:r>
      <w:r w:rsidRPr="00BC150B">
        <w:rPr>
          <w:b/>
        </w:rPr>
        <w:t>0,5</w:t>
      </w:r>
      <w:r w:rsidRPr="00BC150B">
        <w:t xml:space="preserve"> ставки электромонтера и  по </w:t>
      </w:r>
      <w:r w:rsidRPr="00BC150B">
        <w:rPr>
          <w:b/>
          <w:i/>
        </w:rPr>
        <w:t>0,5</w:t>
      </w:r>
      <w:r w:rsidRPr="00BC150B">
        <w:t xml:space="preserve"> ставки электрогазосварщика) и  5,0 чел. – нормативная численность рабочих для обслуживания имеющихся в военных городках №1, №5, № 7 г. Юрги канализационных сетей (согласно «</w:t>
      </w:r>
      <w:r w:rsidRPr="00BC150B">
        <w:rPr>
          <w:u w:val="single"/>
        </w:rPr>
        <w:t>Рекомендациям по нормированию труда работников ВКХ</w:t>
      </w:r>
      <w:r w:rsidRPr="00BC150B">
        <w:t>»). Размер средней заработной платы (</w:t>
      </w:r>
      <w:r w:rsidRPr="00BC150B">
        <w:rPr>
          <w:b/>
          <w:i/>
        </w:rPr>
        <w:t>15884,26</w:t>
      </w:r>
      <w:r w:rsidRPr="00BC150B">
        <w:t xml:space="preserve"> руб./чел./мес.) определен, исходя из фактического показателя 2017 г. (согласно предоставленным организацией документам), с учетом ИПЦ Минэкономразвития РФ на 2018 год </w:t>
      </w:r>
      <w:r w:rsidRPr="00BC150B">
        <w:rPr>
          <w:b/>
          <w:i/>
        </w:rPr>
        <w:t>104,0%</w:t>
      </w:r>
      <w:r w:rsidRPr="00BC150B">
        <w:t>;</w:t>
      </w:r>
    </w:p>
    <w:p w14:paraId="7FB61EBF"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w:t>
      </w:r>
      <w:r w:rsidRPr="00BC150B">
        <w:rPr>
          <w:b/>
          <w:i/>
        </w:rPr>
        <w:t xml:space="preserve">1429,58 </w:t>
      </w:r>
      <w:r w:rsidRPr="00BC150B">
        <w:t>тыс. руб. Показатели численности и средней заработной платы - на уровне предыдущего периода.</w:t>
      </w:r>
    </w:p>
    <w:p w14:paraId="08C68E82" w14:textId="77777777" w:rsidR="00BC150B" w:rsidRPr="00BC150B" w:rsidRDefault="00BC150B" w:rsidP="00BC150B">
      <w:pPr>
        <w:tabs>
          <w:tab w:val="left" w:pos="1134"/>
        </w:tabs>
        <w:ind w:firstLine="709"/>
        <w:jc w:val="both"/>
        <w:rPr>
          <w:color w:val="7030A0"/>
        </w:rPr>
      </w:pPr>
    </w:p>
    <w:p w14:paraId="4455D44A" w14:textId="77777777" w:rsidR="00BC150B" w:rsidRPr="00BC150B" w:rsidRDefault="00BC150B" w:rsidP="00BC150B">
      <w:pPr>
        <w:tabs>
          <w:tab w:val="left" w:pos="1134"/>
        </w:tabs>
        <w:ind w:left="709"/>
        <w:jc w:val="center"/>
        <w:rPr>
          <w:b/>
          <w:u w:val="single"/>
        </w:rPr>
      </w:pPr>
      <w:r w:rsidRPr="00BC150B">
        <w:rPr>
          <w:b/>
          <w:u w:val="single"/>
        </w:rPr>
        <w:t xml:space="preserve"> «Отчисления на социальные нужды от расходов на оплату труда основного производственного персонала»</w:t>
      </w:r>
    </w:p>
    <w:p w14:paraId="2BBDE42A" w14:textId="77777777" w:rsidR="00BC150B" w:rsidRPr="00BC150B" w:rsidRDefault="00BC150B" w:rsidP="00BC150B">
      <w:pPr>
        <w:tabs>
          <w:tab w:val="left" w:pos="1134"/>
        </w:tabs>
        <w:ind w:left="709"/>
        <w:jc w:val="center"/>
        <w:rPr>
          <w:b/>
          <w:u w:val="single"/>
        </w:rPr>
      </w:pPr>
    </w:p>
    <w:p w14:paraId="2EE6EB76"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1935,83 </w:t>
      </w:r>
      <w:r w:rsidRPr="00BC150B">
        <w:t>тыс. руб.</w:t>
      </w:r>
    </w:p>
    <w:p w14:paraId="6BE3DD4A"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по данной статье рассчитаны на основании Федерального закона от 24.07.2009 № 212 – ФЗ (</w:t>
      </w:r>
      <w:r w:rsidRPr="00BC150B">
        <w:rPr>
          <w:b/>
          <w:i/>
        </w:rPr>
        <w:t>30,0</w:t>
      </w:r>
      <w:r w:rsidRPr="00BC150B">
        <w:t>%), Федерального закона от 24.07.1998 № 125–ФЗ (</w:t>
      </w:r>
      <w:r w:rsidRPr="00BC150B">
        <w:rPr>
          <w:b/>
          <w:i/>
        </w:rPr>
        <w:t>0,2</w:t>
      </w:r>
      <w:r w:rsidRPr="00BC150B">
        <w:t>%), а также представленного уведомления Фонда социального страхования РФ от 16.05.2017 о размере соответствующих страховых взносов.</w:t>
      </w:r>
    </w:p>
    <w:p w14:paraId="1FAD4E68" w14:textId="77777777" w:rsidR="00BC150B" w:rsidRPr="00BC150B" w:rsidRDefault="00BC150B" w:rsidP="00BC150B">
      <w:pPr>
        <w:tabs>
          <w:tab w:val="left" w:pos="1134"/>
        </w:tabs>
        <w:ind w:firstLine="709"/>
        <w:jc w:val="both"/>
      </w:pPr>
      <w:r w:rsidRPr="00BC150B">
        <w:t>По периодам календарной разбивки расходы составили:</w:t>
      </w:r>
    </w:p>
    <w:p w14:paraId="56A59C42" w14:textId="77777777" w:rsidR="00BC150B" w:rsidRPr="00BC150B" w:rsidRDefault="00BC150B" w:rsidP="00BC150B">
      <w:pPr>
        <w:tabs>
          <w:tab w:val="left" w:pos="1134"/>
        </w:tabs>
        <w:ind w:left="709"/>
        <w:jc w:val="both"/>
      </w:pPr>
      <w:r w:rsidRPr="00BC150B">
        <w:rPr>
          <w:b/>
        </w:rPr>
        <w:t>- с</w:t>
      </w:r>
      <w:r w:rsidRPr="00BC150B">
        <w:t xml:space="preserve"> </w:t>
      </w:r>
      <w:r w:rsidRPr="00BC150B">
        <w:rPr>
          <w:b/>
        </w:rPr>
        <w:t>01.01.2018 по 30.06.2018</w:t>
      </w:r>
      <w:r w:rsidRPr="00BC150B">
        <w:t xml:space="preserve"> – </w:t>
      </w:r>
      <w:r w:rsidRPr="00BC150B">
        <w:rPr>
          <w:b/>
          <w:i/>
        </w:rPr>
        <w:t>431,73</w:t>
      </w:r>
      <w:r w:rsidRPr="00BC150B">
        <w:t xml:space="preserve"> тыс. руб.;</w:t>
      </w:r>
    </w:p>
    <w:p w14:paraId="2A687DD3"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на уровне предыдущего периода календарной разбивки.</w:t>
      </w:r>
    </w:p>
    <w:p w14:paraId="05AFC612" w14:textId="77777777" w:rsidR="00BC150B" w:rsidRPr="00BC150B" w:rsidRDefault="00BC150B" w:rsidP="00BC150B">
      <w:pPr>
        <w:tabs>
          <w:tab w:val="left" w:pos="1134"/>
        </w:tabs>
        <w:ind w:left="709"/>
        <w:jc w:val="center"/>
        <w:rPr>
          <w:b/>
          <w:u w:val="single"/>
        </w:rPr>
      </w:pPr>
    </w:p>
    <w:p w14:paraId="434E5FC7" w14:textId="77777777" w:rsidR="00BC150B" w:rsidRPr="00BC150B" w:rsidRDefault="00BC150B" w:rsidP="00BC150B">
      <w:pPr>
        <w:tabs>
          <w:tab w:val="left" w:pos="1134"/>
        </w:tabs>
        <w:ind w:left="709"/>
        <w:jc w:val="center"/>
        <w:rPr>
          <w:b/>
          <w:u w:val="single"/>
        </w:rPr>
      </w:pPr>
      <w:r w:rsidRPr="00BC150B">
        <w:rPr>
          <w:b/>
          <w:u w:val="single"/>
        </w:rPr>
        <w:t>«Цеховые расходы»</w:t>
      </w:r>
    </w:p>
    <w:p w14:paraId="30BD3AD2" w14:textId="77777777" w:rsidR="00BC150B" w:rsidRPr="00BC150B" w:rsidRDefault="00BC150B" w:rsidP="00BC150B">
      <w:pPr>
        <w:tabs>
          <w:tab w:val="left" w:pos="1134"/>
        </w:tabs>
        <w:ind w:left="709"/>
        <w:jc w:val="center"/>
      </w:pPr>
    </w:p>
    <w:p w14:paraId="668668D9" w14:textId="77777777" w:rsidR="00BC150B" w:rsidRPr="00BC150B" w:rsidRDefault="00BC150B" w:rsidP="00BC150B">
      <w:pPr>
        <w:tabs>
          <w:tab w:val="left" w:pos="1134"/>
        </w:tabs>
        <w:ind w:left="709"/>
        <w:jc w:val="center"/>
        <w:rPr>
          <w:b/>
          <w:u w:val="single"/>
        </w:rPr>
      </w:pPr>
      <w:r w:rsidRPr="00BC150B">
        <w:rPr>
          <w:b/>
          <w:u w:val="single"/>
        </w:rPr>
        <w:t>«Заработная плата цехового персонала»</w:t>
      </w:r>
    </w:p>
    <w:p w14:paraId="4D712F83" w14:textId="77777777" w:rsidR="00BC150B" w:rsidRPr="00BC150B" w:rsidRDefault="00BC150B" w:rsidP="00BC150B">
      <w:pPr>
        <w:tabs>
          <w:tab w:val="left" w:pos="1134"/>
        </w:tabs>
        <w:ind w:firstLine="709"/>
        <w:jc w:val="both"/>
      </w:pPr>
    </w:p>
    <w:p w14:paraId="0A3896E6" w14:textId="6E153848" w:rsidR="00BC150B" w:rsidRPr="00BC150B" w:rsidRDefault="00BC150B" w:rsidP="00BC150B">
      <w:pPr>
        <w:tabs>
          <w:tab w:val="left" w:pos="1134"/>
        </w:tabs>
        <w:ind w:firstLine="709"/>
        <w:jc w:val="both"/>
      </w:pPr>
      <w:r w:rsidRPr="00BC150B">
        <w:t xml:space="preserve">Организацией по данной статье заявлены расходы на 2018 год в размере </w:t>
      </w:r>
      <w:r w:rsidRPr="00BC150B">
        <w:rPr>
          <w:b/>
          <w:i/>
        </w:rPr>
        <w:t>749,68</w:t>
      </w:r>
      <w:r w:rsidRPr="00BC150B">
        <w:t xml:space="preserve"> тыс. руб. Предлагаемый фонд оплаты труда  включает расходы на содержание инженерно-технического и общепроизводственного персонала </w:t>
      </w:r>
      <w:r w:rsidRPr="00BC150B">
        <w:rPr>
          <w:u w:val="single"/>
        </w:rPr>
        <w:t xml:space="preserve">Жилищно-коммунальной службы № 12/4 г. Юрга и г. Кемерово (Электрохозяйство, Автохозяйство, Аварийно-ремонтная бригада (АРБ) и Материальный склад, всего – </w:t>
      </w:r>
      <w:r w:rsidRPr="00BC150B">
        <w:rPr>
          <w:b/>
          <w:i/>
          <w:u w:val="single"/>
        </w:rPr>
        <w:t>67,0</w:t>
      </w:r>
      <w:r w:rsidRPr="00BC150B">
        <w:rPr>
          <w:u w:val="single"/>
        </w:rPr>
        <w:t xml:space="preserve"> чел.</w:t>
      </w:r>
      <w:r w:rsidRPr="00BC150B">
        <w:t xml:space="preserve">),  распределенные по видам деятельности  пропорционально штатной численности рабочих, в том числе на транспортировку воды – </w:t>
      </w:r>
      <w:r w:rsidRPr="00BC150B">
        <w:rPr>
          <w:b/>
          <w:i/>
        </w:rPr>
        <w:t>2,70</w:t>
      </w:r>
      <w:r w:rsidRPr="00BC150B">
        <w:t xml:space="preserve"> чел. Предлагаемый размер средней заработной платы – </w:t>
      </w:r>
      <w:r w:rsidRPr="00BC150B">
        <w:rPr>
          <w:b/>
          <w:i/>
        </w:rPr>
        <w:t>23138,27</w:t>
      </w:r>
      <w:r w:rsidRPr="00BC150B">
        <w:t xml:space="preserve"> руб./чел./мес.</w:t>
      </w:r>
    </w:p>
    <w:p w14:paraId="3801B505"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по статье приняты в размере: </w:t>
      </w:r>
    </w:p>
    <w:p w14:paraId="348A54E3" w14:textId="225FD95A" w:rsidR="00BC150B" w:rsidRPr="00BC150B" w:rsidRDefault="00BC150B" w:rsidP="00BC150B">
      <w:pPr>
        <w:tabs>
          <w:tab w:val="left" w:pos="1134"/>
        </w:tabs>
        <w:ind w:firstLine="709"/>
        <w:jc w:val="both"/>
      </w:pPr>
      <w:r w:rsidRPr="00BC150B">
        <w:rPr>
          <w:b/>
        </w:rPr>
        <w:lastRenderedPageBreak/>
        <w:t>- с</w:t>
      </w:r>
      <w:r w:rsidRPr="00BC150B">
        <w:t xml:space="preserve"> </w:t>
      </w:r>
      <w:r w:rsidRPr="00BC150B">
        <w:rPr>
          <w:b/>
        </w:rPr>
        <w:t>01.01.2018 по 30.06.2018</w:t>
      </w:r>
      <w:r w:rsidRPr="00BC150B">
        <w:t xml:space="preserve"> –  </w:t>
      </w:r>
      <w:r w:rsidRPr="00BC150B">
        <w:rPr>
          <w:b/>
          <w:i/>
        </w:rPr>
        <w:t>84,03</w:t>
      </w:r>
      <w:r w:rsidRPr="00BC150B">
        <w:t xml:space="preserve"> тыс. руб. Средняя заработная плата (</w:t>
      </w:r>
      <w:r w:rsidRPr="00BC150B">
        <w:rPr>
          <w:b/>
          <w:i/>
        </w:rPr>
        <w:t>14464,67</w:t>
      </w:r>
      <w:r w:rsidRPr="00BC150B">
        <w:t xml:space="preserve"> руб./чел./мес.) принята на уровне плановой величины 2017 г., с учетом ИПЦ Минэкономразвития РФ </w:t>
      </w:r>
      <w:r w:rsidRPr="00BC150B">
        <w:rPr>
          <w:b/>
          <w:i/>
        </w:rPr>
        <w:t>104,0%.</w:t>
      </w:r>
      <w:r w:rsidRPr="00BC150B">
        <w:t xml:space="preserve">  Численность – </w:t>
      </w:r>
      <w:r w:rsidRPr="00BC150B">
        <w:rPr>
          <w:b/>
          <w:i/>
        </w:rPr>
        <w:t>0,97</w:t>
      </w:r>
      <w:r w:rsidRPr="00BC150B">
        <w:t xml:space="preserve"> чел. – определена, исходя из плана 2017 г. с учетом снижения пропорционально изменению плановых объемов реализации 2018 г. по отношению к 2017 г.;</w:t>
      </w:r>
    </w:p>
    <w:p w14:paraId="39E75AA9" w14:textId="77777777" w:rsidR="00BC150B" w:rsidRPr="00BC150B" w:rsidRDefault="00BC150B" w:rsidP="00BC150B">
      <w:pPr>
        <w:tabs>
          <w:tab w:val="left" w:pos="1134"/>
        </w:tabs>
        <w:ind w:firstLine="709"/>
        <w:jc w:val="both"/>
        <w:rPr>
          <w:b/>
          <w:u w:val="single"/>
        </w:rPr>
      </w:pPr>
      <w:r w:rsidRPr="00BC150B">
        <w:t xml:space="preserve">- </w:t>
      </w:r>
      <w:r w:rsidRPr="00BC150B">
        <w:rPr>
          <w:b/>
        </w:rPr>
        <w:t>с</w:t>
      </w:r>
      <w:r w:rsidRPr="00BC150B">
        <w:t xml:space="preserve"> </w:t>
      </w:r>
      <w:r w:rsidRPr="00BC150B">
        <w:rPr>
          <w:b/>
        </w:rPr>
        <w:t>01.07.2018 по 31.12.2018 –</w:t>
      </w:r>
      <w:r w:rsidRPr="00BC150B">
        <w:t xml:space="preserve"> </w:t>
      </w:r>
      <w:r w:rsidRPr="00BC150B">
        <w:rPr>
          <w:b/>
          <w:i/>
        </w:rPr>
        <w:t>84,03</w:t>
      </w:r>
      <w:r w:rsidRPr="00BC150B">
        <w:t xml:space="preserve"> тыс. руб., показатели численности и средней заработной платы - на уровне предыдущего периода календарной разбивки.</w:t>
      </w:r>
    </w:p>
    <w:p w14:paraId="7B8DE932" w14:textId="77777777" w:rsidR="00BC150B" w:rsidRPr="00BC150B" w:rsidRDefault="00BC150B" w:rsidP="00BC150B">
      <w:pPr>
        <w:tabs>
          <w:tab w:val="left" w:pos="1134"/>
        </w:tabs>
        <w:ind w:left="709"/>
        <w:jc w:val="center"/>
        <w:rPr>
          <w:b/>
          <w:color w:val="FF0000"/>
          <w:u w:val="single"/>
        </w:rPr>
      </w:pPr>
    </w:p>
    <w:p w14:paraId="0E382146" w14:textId="77777777" w:rsidR="00BC150B" w:rsidRPr="00BC150B" w:rsidRDefault="00BC150B" w:rsidP="00BC150B">
      <w:pPr>
        <w:tabs>
          <w:tab w:val="left" w:pos="1134"/>
        </w:tabs>
        <w:ind w:left="709"/>
        <w:jc w:val="center"/>
        <w:rPr>
          <w:b/>
          <w:u w:val="single"/>
        </w:rPr>
      </w:pPr>
      <w:r w:rsidRPr="00BC150B">
        <w:rPr>
          <w:b/>
          <w:u w:val="single"/>
        </w:rPr>
        <w:t>«Отчисления на социальные нужды от заработной платы цехового персонала»</w:t>
      </w:r>
    </w:p>
    <w:p w14:paraId="1A612285" w14:textId="77777777" w:rsidR="00BC150B" w:rsidRPr="00BC150B" w:rsidRDefault="00BC150B" w:rsidP="00BC150B">
      <w:pPr>
        <w:tabs>
          <w:tab w:val="left" w:pos="1134"/>
        </w:tabs>
        <w:ind w:left="709"/>
        <w:jc w:val="center"/>
        <w:rPr>
          <w:b/>
          <w:u w:val="single"/>
        </w:rPr>
      </w:pPr>
    </w:p>
    <w:p w14:paraId="1B76029D" w14:textId="77777777" w:rsidR="00BC150B" w:rsidRPr="00BC150B" w:rsidRDefault="00BC150B" w:rsidP="00BC150B">
      <w:pPr>
        <w:tabs>
          <w:tab w:val="left" w:pos="1134"/>
        </w:tabs>
        <w:ind w:firstLine="709"/>
        <w:jc w:val="both"/>
      </w:pPr>
      <w:r w:rsidRPr="00BC150B">
        <w:t xml:space="preserve">По данной статье организацией заявлены расходы на 2018 год в размере </w:t>
      </w:r>
      <w:r w:rsidRPr="00BC150B">
        <w:rPr>
          <w:b/>
          <w:i/>
        </w:rPr>
        <w:t>226,40</w:t>
      </w:r>
      <w:r w:rsidRPr="00BC150B">
        <w:t xml:space="preserve"> тыс. руб.</w:t>
      </w:r>
    </w:p>
    <w:p w14:paraId="194F00A7"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отчисления</w:t>
      </w:r>
      <w:proofErr w:type="gramEnd"/>
      <w:r w:rsidRPr="00BC150B">
        <w:t xml:space="preserve"> на социальные нужды, страховые нужды</w:t>
      </w:r>
      <w:r w:rsidRPr="00BC150B">
        <w:rPr>
          <w:b/>
        </w:rPr>
        <w:t xml:space="preserve"> </w:t>
      </w:r>
      <w:r w:rsidRPr="00BC150B">
        <w:t>рассчитаны на основании Федерального закона от 24.07.2009 № 212 – ФЗ (</w:t>
      </w:r>
      <w:r w:rsidRPr="00BC150B">
        <w:rPr>
          <w:b/>
          <w:i/>
        </w:rPr>
        <w:t>30,0</w:t>
      </w:r>
      <w:r w:rsidRPr="00BC150B">
        <w:t>%), Федерального закона от 24.07.1998 № 125–ФЗ (</w:t>
      </w:r>
      <w:r w:rsidRPr="00BC150B">
        <w:rPr>
          <w:b/>
          <w:i/>
        </w:rPr>
        <w:t>0,2</w:t>
      </w:r>
      <w:r w:rsidRPr="00BC150B">
        <w:t>%), а также представленного уведомления Фонда социального страхования РФ от 16.05.2017 о размере соответствующих страховых взносов, в том числе по периодам календарной разбивки:</w:t>
      </w:r>
    </w:p>
    <w:p w14:paraId="06D8C251"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01.01.2018 по 30.06.2018</w:t>
      </w:r>
      <w:r w:rsidRPr="00BC150B">
        <w:t xml:space="preserve"> – </w:t>
      </w:r>
      <w:r w:rsidRPr="00BC150B">
        <w:rPr>
          <w:b/>
          <w:i/>
        </w:rPr>
        <w:t>25,38</w:t>
      </w:r>
      <w:r w:rsidRPr="00BC150B">
        <w:t xml:space="preserve"> тыс. руб.;</w:t>
      </w:r>
    </w:p>
    <w:p w14:paraId="44A34104" w14:textId="77777777" w:rsidR="00BC150B" w:rsidRPr="00BC150B" w:rsidRDefault="00BC150B" w:rsidP="00BC150B">
      <w:pPr>
        <w:tabs>
          <w:tab w:val="left" w:pos="1134"/>
        </w:tabs>
        <w:ind w:firstLine="709"/>
        <w:jc w:val="both"/>
        <w:rPr>
          <w:b/>
          <w:u w:val="single"/>
        </w:rPr>
      </w:pPr>
      <w:r w:rsidRPr="00BC150B">
        <w:t xml:space="preserve">- </w:t>
      </w:r>
      <w:r w:rsidRPr="00BC150B">
        <w:rPr>
          <w:b/>
        </w:rPr>
        <w:t>с</w:t>
      </w:r>
      <w:r w:rsidRPr="00BC150B">
        <w:t xml:space="preserve"> </w:t>
      </w:r>
      <w:r w:rsidRPr="00BC150B">
        <w:rPr>
          <w:b/>
        </w:rPr>
        <w:t>01.07.2018 по 31.12.2018 –</w:t>
      </w:r>
      <w:r w:rsidRPr="00BC150B">
        <w:t xml:space="preserve"> </w:t>
      </w:r>
      <w:r w:rsidRPr="00BC150B">
        <w:rPr>
          <w:b/>
          <w:i/>
        </w:rPr>
        <w:t>25,38</w:t>
      </w:r>
      <w:r w:rsidRPr="00BC150B">
        <w:t xml:space="preserve"> тыс. руб.</w:t>
      </w:r>
    </w:p>
    <w:p w14:paraId="46021B02" w14:textId="77777777" w:rsidR="00BC150B" w:rsidRPr="00BC150B" w:rsidRDefault="00BC150B" w:rsidP="00BC150B">
      <w:pPr>
        <w:tabs>
          <w:tab w:val="left" w:pos="1134"/>
        </w:tabs>
        <w:ind w:firstLine="709"/>
        <w:jc w:val="both"/>
        <w:rPr>
          <w:color w:val="FF0000"/>
        </w:rPr>
      </w:pPr>
      <w:r w:rsidRPr="00BC150B">
        <w:rPr>
          <w:color w:val="FF0000"/>
        </w:rPr>
        <w:t xml:space="preserve"> </w:t>
      </w:r>
    </w:p>
    <w:p w14:paraId="59D2EC6C" w14:textId="77777777" w:rsidR="00BC150B" w:rsidRPr="00BC150B" w:rsidRDefault="00BC150B" w:rsidP="00BC150B">
      <w:pPr>
        <w:tabs>
          <w:tab w:val="left" w:pos="1134"/>
        </w:tabs>
        <w:ind w:left="709"/>
        <w:jc w:val="center"/>
        <w:rPr>
          <w:b/>
          <w:u w:val="single"/>
        </w:rPr>
      </w:pPr>
      <w:r w:rsidRPr="00BC150B">
        <w:rPr>
          <w:b/>
          <w:u w:val="single"/>
        </w:rPr>
        <w:t>«Прочие расходы»</w:t>
      </w:r>
    </w:p>
    <w:p w14:paraId="0BC4DD21" w14:textId="77777777" w:rsidR="00BC150B" w:rsidRPr="00BC150B" w:rsidRDefault="00BC150B" w:rsidP="00BC150B">
      <w:pPr>
        <w:tabs>
          <w:tab w:val="left" w:pos="1134"/>
        </w:tabs>
        <w:jc w:val="both"/>
      </w:pPr>
    </w:p>
    <w:p w14:paraId="1A63F210" w14:textId="77777777" w:rsidR="00BC150B" w:rsidRPr="00BC150B" w:rsidRDefault="00BC150B" w:rsidP="00BC150B">
      <w:pPr>
        <w:tabs>
          <w:tab w:val="left" w:pos="1134"/>
        </w:tabs>
        <w:ind w:firstLine="709"/>
        <w:jc w:val="both"/>
      </w:pPr>
      <w:r w:rsidRPr="00BC150B">
        <w:t xml:space="preserve">Организацией по данной статье заявлены расходы на 2018 год в размере   </w:t>
      </w:r>
      <w:r w:rsidRPr="00BC150B">
        <w:rPr>
          <w:b/>
          <w:i/>
        </w:rPr>
        <w:t>236,64</w:t>
      </w:r>
      <w:r w:rsidRPr="00BC150B">
        <w:t xml:space="preserve"> тыс. руб. -   в размере расходов на охрану труда. </w:t>
      </w:r>
    </w:p>
    <w:p w14:paraId="074A16B3" w14:textId="77777777" w:rsidR="00BC150B" w:rsidRPr="00BC150B" w:rsidRDefault="00BC150B" w:rsidP="00BC150B">
      <w:pPr>
        <w:tabs>
          <w:tab w:val="left" w:pos="1134"/>
        </w:tabs>
        <w:ind w:firstLine="709"/>
        <w:jc w:val="both"/>
        <w:rPr>
          <w:b/>
          <w:i/>
        </w:rPr>
      </w:pPr>
      <w:r w:rsidRPr="00BC150B">
        <w:t xml:space="preserve">Специалистом РЭК КО данные расходы определены на уровне плановой величины 2017 г., с учетом ИПЦ Минэкономразвития РФ </w:t>
      </w:r>
      <w:r w:rsidRPr="00BC150B">
        <w:rPr>
          <w:b/>
          <w:i/>
        </w:rPr>
        <w:t>104,0%,</w:t>
      </w:r>
      <w:r w:rsidRPr="00BC150B">
        <w:t xml:space="preserve"> а также со снижением пропорционально изменению плановой численности основного производственного персонала 2018 г. по отношению к 2017 г., в том числе: </w:t>
      </w:r>
    </w:p>
    <w:p w14:paraId="40557E0F" w14:textId="77777777" w:rsidR="00BC150B" w:rsidRPr="00BC150B" w:rsidRDefault="00BC150B" w:rsidP="00BC150B">
      <w:pPr>
        <w:tabs>
          <w:tab w:val="left" w:pos="1134"/>
        </w:tabs>
        <w:jc w:val="both"/>
      </w:pPr>
      <w:r w:rsidRPr="00BC150B">
        <w:rPr>
          <w:b/>
        </w:rPr>
        <w:t xml:space="preserve">          - с</w:t>
      </w:r>
      <w:r w:rsidRPr="00BC150B">
        <w:t xml:space="preserve"> </w:t>
      </w:r>
      <w:r w:rsidRPr="00BC150B">
        <w:rPr>
          <w:b/>
        </w:rPr>
        <w:t xml:space="preserve">01.01.2018 по 30.06.2018 – </w:t>
      </w:r>
      <w:r w:rsidRPr="00BC150B">
        <w:rPr>
          <w:b/>
          <w:i/>
        </w:rPr>
        <w:t>38,</w:t>
      </w:r>
      <w:proofErr w:type="gramStart"/>
      <w:r w:rsidRPr="00BC150B">
        <w:rPr>
          <w:b/>
          <w:i/>
        </w:rPr>
        <w:t xml:space="preserve">43  </w:t>
      </w:r>
      <w:r w:rsidRPr="00BC150B">
        <w:t>тыс.</w:t>
      </w:r>
      <w:proofErr w:type="gramEnd"/>
      <w:r w:rsidRPr="00BC150B">
        <w:t xml:space="preserve"> руб.;</w:t>
      </w:r>
    </w:p>
    <w:p w14:paraId="2AD1E5A9" w14:textId="77777777" w:rsidR="00BC150B" w:rsidRPr="00BC150B" w:rsidRDefault="00BC150B" w:rsidP="00BC150B">
      <w:pPr>
        <w:tabs>
          <w:tab w:val="left" w:pos="1134"/>
        </w:tabs>
        <w:jc w:val="both"/>
      </w:pPr>
      <w:r w:rsidRPr="00BC150B">
        <w:t xml:space="preserve">           - </w:t>
      </w:r>
      <w:r w:rsidRPr="00BC150B">
        <w:rPr>
          <w:b/>
        </w:rPr>
        <w:t>с</w:t>
      </w:r>
      <w:r w:rsidRPr="00BC150B">
        <w:t xml:space="preserve"> </w:t>
      </w:r>
      <w:r w:rsidRPr="00BC150B">
        <w:rPr>
          <w:b/>
        </w:rPr>
        <w:t>01.07.2018 по 31.12.2018 –</w:t>
      </w:r>
      <w:r w:rsidRPr="00BC150B">
        <w:t xml:space="preserve"> на уровне предыдущего периода календарной разбивки.</w:t>
      </w:r>
    </w:p>
    <w:p w14:paraId="51644090" w14:textId="77777777" w:rsidR="00BC150B" w:rsidRPr="00BC150B" w:rsidRDefault="00BC150B" w:rsidP="00BC150B">
      <w:pPr>
        <w:tabs>
          <w:tab w:val="left" w:pos="1134"/>
        </w:tabs>
        <w:ind w:firstLine="709"/>
        <w:jc w:val="both"/>
        <w:rPr>
          <w:color w:val="FF0000"/>
        </w:rPr>
      </w:pPr>
    </w:p>
    <w:p w14:paraId="0E0DA8AF" w14:textId="77777777" w:rsidR="00BC150B" w:rsidRPr="00BC150B" w:rsidRDefault="00BC150B" w:rsidP="00BC150B">
      <w:pPr>
        <w:tabs>
          <w:tab w:val="left" w:pos="1134"/>
        </w:tabs>
        <w:ind w:left="709"/>
        <w:jc w:val="center"/>
        <w:rPr>
          <w:b/>
          <w:u w:val="single"/>
        </w:rPr>
      </w:pPr>
      <w:r w:rsidRPr="00BC150B">
        <w:rPr>
          <w:b/>
          <w:u w:val="single"/>
        </w:rPr>
        <w:t>«Ремонтные расходы»</w:t>
      </w:r>
    </w:p>
    <w:p w14:paraId="3D0D0948" w14:textId="77777777" w:rsidR="00BC150B" w:rsidRPr="00BC150B" w:rsidRDefault="00BC150B" w:rsidP="00BC150B">
      <w:pPr>
        <w:tabs>
          <w:tab w:val="left" w:pos="1134"/>
        </w:tabs>
        <w:jc w:val="center"/>
        <w:rPr>
          <w:b/>
          <w:u w:val="single"/>
        </w:rPr>
      </w:pPr>
    </w:p>
    <w:p w14:paraId="3829E27A" w14:textId="77777777" w:rsidR="00BC150B" w:rsidRPr="00BC150B" w:rsidRDefault="00BC150B" w:rsidP="00BC150B">
      <w:pPr>
        <w:tabs>
          <w:tab w:val="left" w:pos="1134"/>
        </w:tabs>
        <w:ind w:left="709"/>
        <w:jc w:val="center"/>
        <w:rPr>
          <w:b/>
          <w:u w:val="single"/>
        </w:rPr>
      </w:pPr>
      <w:r w:rsidRPr="00BC150B">
        <w:rPr>
          <w:b/>
          <w:u w:val="single"/>
        </w:rPr>
        <w:t>«Текущий ремонт основных средств»</w:t>
      </w:r>
    </w:p>
    <w:p w14:paraId="39E23B90" w14:textId="77777777" w:rsidR="00BC150B" w:rsidRPr="00BC150B" w:rsidRDefault="00BC150B" w:rsidP="00BC150B">
      <w:pPr>
        <w:tabs>
          <w:tab w:val="left" w:pos="1134"/>
        </w:tabs>
        <w:ind w:firstLine="709"/>
        <w:jc w:val="center"/>
        <w:rPr>
          <w:b/>
          <w:u w:val="single"/>
        </w:rPr>
      </w:pPr>
    </w:p>
    <w:p w14:paraId="3713C39A"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864,90 </w:t>
      </w:r>
      <w:r w:rsidRPr="00BC150B">
        <w:t xml:space="preserve">тыс. руб. (расходы на материалы согласно плана-графика текущего ремонта). </w:t>
      </w:r>
    </w:p>
    <w:p w14:paraId="0C43BEF2" w14:textId="07E09CE1" w:rsidR="00BC150B" w:rsidRPr="00BC150B" w:rsidRDefault="00BC150B" w:rsidP="00BC150B">
      <w:pPr>
        <w:tabs>
          <w:tab w:val="left" w:pos="1134"/>
        </w:tabs>
        <w:ind w:firstLine="709"/>
        <w:jc w:val="both"/>
        <w:rPr>
          <w:b/>
          <w:i/>
        </w:rPr>
      </w:pPr>
      <w:r w:rsidRPr="00BC150B">
        <w:t xml:space="preserve">Специалистом РЭК КО в составе НВВ расходы по данной </w:t>
      </w:r>
      <w:proofErr w:type="gramStart"/>
      <w:r w:rsidRPr="00BC150B">
        <w:t>статье  определены</w:t>
      </w:r>
      <w:proofErr w:type="gramEnd"/>
      <w:r w:rsidRPr="00BC150B">
        <w:t xml:space="preserve">, исходя из плана 2017 г. с учетом ИПЦ Минэкономразвития РФ </w:t>
      </w:r>
      <w:r w:rsidRPr="00BC150B">
        <w:rPr>
          <w:b/>
          <w:i/>
        </w:rPr>
        <w:t>104,0%</w:t>
      </w:r>
      <w:r w:rsidRPr="00BC150B">
        <w:t xml:space="preserve"> и снижения пропорционально изменению планового объема реализации услуги 2018 г. по отношению к 2017 г. По периодам календарной разбивки расходы составили:</w:t>
      </w:r>
    </w:p>
    <w:p w14:paraId="1E00EEC8"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 xml:space="preserve">01.01.2018 по 30.06.2018 – </w:t>
      </w:r>
      <w:r w:rsidRPr="00BC150B">
        <w:rPr>
          <w:b/>
          <w:i/>
        </w:rPr>
        <w:t>15,10</w:t>
      </w:r>
      <w:r w:rsidRPr="00BC150B">
        <w:rPr>
          <w:b/>
        </w:rPr>
        <w:t xml:space="preserve"> </w:t>
      </w:r>
      <w:r w:rsidRPr="00BC150B">
        <w:t xml:space="preserve">тыс. руб. </w:t>
      </w:r>
    </w:p>
    <w:p w14:paraId="24D53038" w14:textId="77777777" w:rsidR="00BC150B" w:rsidRPr="00BC150B" w:rsidRDefault="00BC150B" w:rsidP="00BC150B">
      <w:pPr>
        <w:tabs>
          <w:tab w:val="left" w:pos="1134"/>
        </w:tabs>
        <w:ind w:firstLine="709"/>
        <w:jc w:val="both"/>
      </w:pPr>
      <w:r w:rsidRPr="00BC150B">
        <w:rPr>
          <w:b/>
        </w:rPr>
        <w:t>- с</w:t>
      </w:r>
      <w:r w:rsidRPr="00BC150B">
        <w:t xml:space="preserve"> </w:t>
      </w:r>
      <w:proofErr w:type="gramStart"/>
      <w:r w:rsidRPr="00BC150B">
        <w:rPr>
          <w:b/>
        </w:rPr>
        <w:t>01.07.2018  по</w:t>
      </w:r>
      <w:proofErr w:type="gramEnd"/>
      <w:r w:rsidRPr="00BC150B">
        <w:rPr>
          <w:b/>
        </w:rPr>
        <w:t xml:space="preserve"> 31.12.2018</w:t>
      </w:r>
      <w:r w:rsidRPr="00BC150B">
        <w:t xml:space="preserve"> – </w:t>
      </w:r>
      <w:r w:rsidRPr="00BC150B">
        <w:rPr>
          <w:b/>
          <w:i/>
        </w:rPr>
        <w:t>52,21</w:t>
      </w:r>
      <w:r w:rsidRPr="00BC150B">
        <w:t xml:space="preserve"> тыс. руб.</w:t>
      </w:r>
    </w:p>
    <w:p w14:paraId="21A7ABB6" w14:textId="77777777" w:rsidR="00BC150B" w:rsidRPr="00BC150B" w:rsidRDefault="00BC150B" w:rsidP="00BC150B">
      <w:pPr>
        <w:tabs>
          <w:tab w:val="left" w:pos="1134"/>
        </w:tabs>
        <w:ind w:firstLine="709"/>
        <w:jc w:val="both"/>
        <w:rPr>
          <w:color w:val="7030A0"/>
        </w:rPr>
      </w:pPr>
    </w:p>
    <w:p w14:paraId="38733704" w14:textId="77777777" w:rsidR="00BC150B" w:rsidRPr="00BC150B" w:rsidRDefault="00BC150B" w:rsidP="00BC150B">
      <w:pPr>
        <w:tabs>
          <w:tab w:val="left" w:pos="1134"/>
        </w:tabs>
        <w:ind w:left="709"/>
        <w:jc w:val="center"/>
        <w:rPr>
          <w:b/>
          <w:u w:val="single"/>
        </w:rPr>
      </w:pPr>
      <w:r w:rsidRPr="00BC150B">
        <w:rPr>
          <w:b/>
          <w:u w:val="single"/>
        </w:rPr>
        <w:t>«Административные расходы»</w:t>
      </w:r>
    </w:p>
    <w:p w14:paraId="37125C63" w14:textId="77777777" w:rsidR="00BC150B" w:rsidRPr="00BC150B" w:rsidRDefault="00BC150B" w:rsidP="00BC150B">
      <w:pPr>
        <w:tabs>
          <w:tab w:val="left" w:pos="1134"/>
        </w:tabs>
        <w:ind w:firstLine="709"/>
        <w:jc w:val="both"/>
      </w:pPr>
    </w:p>
    <w:p w14:paraId="566F03D3" w14:textId="77777777" w:rsidR="00BC150B" w:rsidRPr="00BC150B" w:rsidRDefault="00BC150B" w:rsidP="00BC150B">
      <w:pPr>
        <w:tabs>
          <w:tab w:val="left" w:pos="1134"/>
        </w:tabs>
        <w:ind w:left="709"/>
        <w:jc w:val="center"/>
        <w:rPr>
          <w:b/>
          <w:u w:val="single"/>
        </w:rPr>
      </w:pPr>
      <w:r w:rsidRPr="00BC150B">
        <w:rPr>
          <w:b/>
          <w:u w:val="single"/>
        </w:rPr>
        <w:t>«Заработная плата АУП»</w:t>
      </w:r>
    </w:p>
    <w:p w14:paraId="7BF2A8E4" w14:textId="77777777" w:rsidR="00BC150B" w:rsidRPr="00BC150B" w:rsidRDefault="00BC150B" w:rsidP="00BC150B">
      <w:pPr>
        <w:tabs>
          <w:tab w:val="left" w:pos="1134"/>
        </w:tabs>
        <w:ind w:firstLine="709"/>
        <w:jc w:val="both"/>
      </w:pPr>
    </w:p>
    <w:p w14:paraId="27461A9B"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456,40</w:t>
      </w:r>
      <w:r w:rsidRPr="00BC150B">
        <w:t xml:space="preserve"> тыс. руб. (</w:t>
      </w:r>
      <w:r w:rsidRPr="00BC150B">
        <w:rPr>
          <w:b/>
          <w:i/>
        </w:rPr>
        <w:t>1,2 чел</w:t>
      </w:r>
      <w:r w:rsidRPr="00BC150B">
        <w:t xml:space="preserve">. при средней заработной </w:t>
      </w:r>
      <w:proofErr w:type="gramStart"/>
      <w:r w:rsidRPr="00BC150B">
        <w:t xml:space="preserve">плате </w:t>
      </w:r>
      <w:r w:rsidRPr="00BC150B">
        <w:rPr>
          <w:b/>
          <w:i/>
        </w:rPr>
        <w:t xml:space="preserve"> 31694</w:t>
      </w:r>
      <w:proofErr w:type="gramEnd"/>
      <w:r w:rsidRPr="00BC150B">
        <w:rPr>
          <w:b/>
          <w:i/>
        </w:rPr>
        <w:t xml:space="preserve">,44 </w:t>
      </w:r>
      <w:r w:rsidRPr="00BC150B">
        <w:t xml:space="preserve">руб./чел./мес.). При этом инженерно-технический и прочий административно-управленческий персонал </w:t>
      </w:r>
      <w:r w:rsidRPr="00BC150B">
        <w:rPr>
          <w:u w:val="single"/>
        </w:rPr>
        <w:t>Жилищно-эксплуатационного (коммунального) отдела №12 (г. Новосибирск)</w:t>
      </w:r>
      <w:r w:rsidRPr="00BC150B">
        <w:t xml:space="preserve"> распределен по регионам </w:t>
      </w:r>
      <w:r w:rsidRPr="00BC150B">
        <w:lastRenderedPageBreak/>
        <w:t>(субъектам РФ) и видам деятельности пропорционально штатной численности основного производственного персонала.</w:t>
      </w:r>
    </w:p>
    <w:p w14:paraId="477775D0" w14:textId="77777777" w:rsidR="00BC150B" w:rsidRPr="00BC150B" w:rsidRDefault="00BC150B" w:rsidP="00BC150B">
      <w:pPr>
        <w:tabs>
          <w:tab w:val="left" w:pos="1134"/>
        </w:tabs>
        <w:ind w:firstLine="709"/>
        <w:jc w:val="both"/>
      </w:pPr>
      <w:r w:rsidRPr="00BC150B">
        <w:t xml:space="preserve">Специалистом РЭК </w:t>
      </w:r>
      <w:proofErr w:type="gramStart"/>
      <w:r w:rsidRPr="00BC150B">
        <w:t>КО расходы</w:t>
      </w:r>
      <w:proofErr w:type="gramEnd"/>
      <w:r w:rsidRPr="00BC150B">
        <w:t xml:space="preserve"> на содержание АУП ЖЭ(К)О № 12 учтены       в составе статьи «</w:t>
      </w:r>
      <w:r w:rsidRPr="00BC150B">
        <w:rPr>
          <w:u w:val="single"/>
        </w:rPr>
        <w:t>Прочие административные расходы</w:t>
      </w:r>
      <w:r w:rsidRPr="00BC150B">
        <w:t>».</w:t>
      </w:r>
    </w:p>
    <w:p w14:paraId="4CEF8DAB" w14:textId="77777777" w:rsidR="00BC150B" w:rsidRPr="00BC150B" w:rsidRDefault="00BC150B" w:rsidP="00BC150B">
      <w:pPr>
        <w:tabs>
          <w:tab w:val="left" w:pos="1134"/>
        </w:tabs>
        <w:ind w:left="709"/>
        <w:jc w:val="center"/>
        <w:rPr>
          <w:b/>
          <w:color w:val="7030A0"/>
          <w:u w:val="single"/>
        </w:rPr>
      </w:pPr>
    </w:p>
    <w:p w14:paraId="1D1AC28C" w14:textId="77777777" w:rsidR="00BC150B" w:rsidRPr="00BC150B" w:rsidRDefault="00BC150B" w:rsidP="00BC150B">
      <w:pPr>
        <w:tabs>
          <w:tab w:val="left" w:pos="1134"/>
        </w:tabs>
        <w:ind w:left="709"/>
        <w:jc w:val="center"/>
        <w:rPr>
          <w:b/>
          <w:u w:val="single"/>
        </w:rPr>
      </w:pPr>
      <w:r w:rsidRPr="00BC150B">
        <w:rPr>
          <w:b/>
          <w:u w:val="single"/>
        </w:rPr>
        <w:t>«Отчисления на социальные нужды от заработной платы АУП»</w:t>
      </w:r>
    </w:p>
    <w:p w14:paraId="26A63E24" w14:textId="77777777" w:rsidR="00BC150B" w:rsidRPr="00BC150B" w:rsidRDefault="00BC150B" w:rsidP="00BC150B">
      <w:pPr>
        <w:tabs>
          <w:tab w:val="left" w:pos="1134"/>
        </w:tabs>
        <w:ind w:left="709"/>
        <w:jc w:val="center"/>
        <w:rPr>
          <w:b/>
          <w:u w:val="single"/>
        </w:rPr>
      </w:pPr>
    </w:p>
    <w:p w14:paraId="52AAB748"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137,83 </w:t>
      </w:r>
      <w:r w:rsidRPr="00BC150B">
        <w:t>тыс. руб.</w:t>
      </w:r>
    </w:p>
    <w:p w14:paraId="7A461494" w14:textId="77777777" w:rsidR="00BC150B" w:rsidRPr="00BC150B" w:rsidRDefault="00BC150B" w:rsidP="00BC150B">
      <w:pPr>
        <w:tabs>
          <w:tab w:val="left" w:pos="1134"/>
        </w:tabs>
        <w:ind w:firstLine="709"/>
        <w:jc w:val="both"/>
      </w:pPr>
      <w:r w:rsidRPr="00BC150B">
        <w:t xml:space="preserve">Специалистом РЭК КО данные </w:t>
      </w:r>
      <w:proofErr w:type="gramStart"/>
      <w:r w:rsidRPr="00BC150B">
        <w:t>расходы  учтены</w:t>
      </w:r>
      <w:proofErr w:type="gramEnd"/>
      <w:r w:rsidRPr="00BC150B">
        <w:t xml:space="preserve"> в составе статьи «</w:t>
      </w:r>
      <w:r w:rsidRPr="00BC150B">
        <w:rPr>
          <w:u w:val="single"/>
        </w:rPr>
        <w:t>Прочие административные расходы</w:t>
      </w:r>
      <w:r w:rsidRPr="00BC150B">
        <w:t>».</w:t>
      </w:r>
    </w:p>
    <w:p w14:paraId="6D906048" w14:textId="77777777" w:rsidR="00BC150B" w:rsidRPr="00BC150B" w:rsidRDefault="00BC150B" w:rsidP="00BC150B">
      <w:pPr>
        <w:tabs>
          <w:tab w:val="left" w:pos="1134"/>
        </w:tabs>
        <w:ind w:firstLine="709"/>
        <w:jc w:val="both"/>
        <w:rPr>
          <w:color w:val="7030A0"/>
        </w:rPr>
      </w:pPr>
    </w:p>
    <w:p w14:paraId="56CAA75C" w14:textId="77777777" w:rsidR="00BC150B" w:rsidRPr="00BC150B" w:rsidRDefault="00BC150B" w:rsidP="00BC150B">
      <w:pPr>
        <w:ind w:left="1429"/>
        <w:jc w:val="center"/>
        <w:rPr>
          <w:b/>
          <w:u w:val="single"/>
        </w:rPr>
      </w:pPr>
      <w:r w:rsidRPr="00BC150B">
        <w:rPr>
          <w:b/>
          <w:u w:val="single"/>
        </w:rPr>
        <w:t>«Прочие административные расходы»</w:t>
      </w:r>
    </w:p>
    <w:p w14:paraId="37836258" w14:textId="77777777" w:rsidR="00BC150B" w:rsidRPr="00BC150B" w:rsidRDefault="00BC150B" w:rsidP="00BC150B">
      <w:pPr>
        <w:tabs>
          <w:tab w:val="left" w:pos="1134"/>
        </w:tabs>
        <w:ind w:firstLine="709"/>
        <w:jc w:val="both"/>
        <w:rPr>
          <w:color w:val="7030A0"/>
        </w:rPr>
      </w:pPr>
    </w:p>
    <w:p w14:paraId="46608F5A" w14:textId="77777777" w:rsidR="00BC150B" w:rsidRPr="00BC150B" w:rsidRDefault="00BC150B" w:rsidP="00BC150B">
      <w:pPr>
        <w:tabs>
          <w:tab w:val="left" w:pos="1134"/>
        </w:tabs>
        <w:ind w:firstLine="709"/>
        <w:jc w:val="both"/>
      </w:pPr>
      <w:r w:rsidRPr="00BC150B">
        <w:t xml:space="preserve">Организацией заявлены для учета в необходимой валовой выручке расходы по данной статье на 2018 год в сумме </w:t>
      </w:r>
      <w:r w:rsidRPr="00BC150B">
        <w:rPr>
          <w:b/>
          <w:i/>
        </w:rPr>
        <w:t xml:space="preserve">203,17 </w:t>
      </w:r>
      <w:r w:rsidRPr="00BC150B">
        <w:t>тыс. руб.</w:t>
      </w:r>
    </w:p>
    <w:p w14:paraId="0168512E" w14:textId="77777777" w:rsidR="00BC150B" w:rsidRPr="00BC150B" w:rsidRDefault="00BC150B" w:rsidP="00BC150B">
      <w:pPr>
        <w:tabs>
          <w:tab w:val="left" w:pos="1134"/>
        </w:tabs>
        <w:ind w:firstLine="709"/>
        <w:jc w:val="both"/>
      </w:pPr>
      <w:r w:rsidRPr="00BC150B">
        <w:t>Специалистом РЭК КО общая величина административно-управленческих расходов (включая ФОТ АУП и отчисления на социальные нужды) определена, исходя из плановой величины соответствующих затрат на 2017 г., с учетом снижения пропорционально изменению плановых объемов реализации на 2018 г. по отношению к 2017 г. По периодам календарной разбивки расходы составили:</w:t>
      </w:r>
    </w:p>
    <w:p w14:paraId="19FF1141" w14:textId="77777777" w:rsidR="00BC150B" w:rsidRPr="00BC150B" w:rsidRDefault="00BC150B" w:rsidP="00BC150B">
      <w:pPr>
        <w:tabs>
          <w:tab w:val="left" w:pos="1134"/>
        </w:tabs>
        <w:ind w:left="709"/>
        <w:jc w:val="both"/>
      </w:pPr>
      <w:r w:rsidRPr="00BC150B">
        <w:rPr>
          <w:b/>
        </w:rPr>
        <w:t>- с</w:t>
      </w:r>
      <w:r w:rsidRPr="00BC150B">
        <w:t xml:space="preserve"> </w:t>
      </w:r>
      <w:r w:rsidRPr="00BC150B">
        <w:rPr>
          <w:b/>
        </w:rPr>
        <w:t>01.01.2018 по 30.06.2018</w:t>
      </w:r>
      <w:r w:rsidRPr="00BC150B">
        <w:t xml:space="preserve"> – </w:t>
      </w:r>
      <w:r w:rsidRPr="00BC150B">
        <w:rPr>
          <w:b/>
          <w:i/>
        </w:rPr>
        <w:t>0,00</w:t>
      </w:r>
      <w:r w:rsidRPr="00BC150B">
        <w:t xml:space="preserve"> тыс. руб., </w:t>
      </w:r>
    </w:p>
    <w:p w14:paraId="69459F49" w14:textId="77777777" w:rsidR="00BC150B" w:rsidRPr="00BC150B" w:rsidRDefault="00BC150B" w:rsidP="00BC150B">
      <w:pPr>
        <w:tabs>
          <w:tab w:val="left" w:pos="1134"/>
        </w:tabs>
        <w:ind w:firstLine="709"/>
        <w:jc w:val="both"/>
      </w:pPr>
      <w:r w:rsidRPr="00BC150B">
        <w:rPr>
          <w:b/>
        </w:rPr>
        <w:t>- с</w:t>
      </w:r>
      <w:r w:rsidRPr="00BC150B">
        <w:t xml:space="preserve"> </w:t>
      </w:r>
      <w:r w:rsidRPr="00BC150B">
        <w:rPr>
          <w:b/>
        </w:rPr>
        <w:t>01.07.2018 по 31.12.2018</w:t>
      </w:r>
      <w:r w:rsidRPr="00BC150B">
        <w:t xml:space="preserve"> – </w:t>
      </w:r>
      <w:r w:rsidRPr="00BC150B">
        <w:rPr>
          <w:b/>
          <w:i/>
        </w:rPr>
        <w:t>119,53</w:t>
      </w:r>
      <w:r w:rsidRPr="00BC150B">
        <w:t xml:space="preserve"> тыс. руб.</w:t>
      </w:r>
    </w:p>
    <w:p w14:paraId="2EFCB376" w14:textId="77777777" w:rsidR="00BC150B" w:rsidRPr="00BC150B" w:rsidRDefault="00BC150B" w:rsidP="00BC150B">
      <w:pPr>
        <w:tabs>
          <w:tab w:val="left" w:pos="1134"/>
        </w:tabs>
        <w:ind w:firstLine="709"/>
        <w:jc w:val="both"/>
        <w:rPr>
          <w:color w:val="7030A0"/>
        </w:rPr>
      </w:pPr>
    </w:p>
    <w:p w14:paraId="2F7D824C" w14:textId="77777777" w:rsidR="00BC150B" w:rsidRPr="00BC150B" w:rsidRDefault="00BC150B" w:rsidP="00BC150B">
      <w:pPr>
        <w:ind w:firstLine="720"/>
        <w:jc w:val="both"/>
      </w:pPr>
      <w:r w:rsidRPr="00BC150B">
        <w:rPr>
          <w:b/>
          <w:u w:val="single"/>
        </w:rPr>
        <w:t>Базовый уровень операционных расходов на 2018 год</w:t>
      </w:r>
      <w:r w:rsidRPr="00BC150B">
        <w:t xml:space="preserve"> составил </w:t>
      </w:r>
      <w:r w:rsidRPr="00BC150B">
        <w:rPr>
          <w:b/>
          <w:i/>
        </w:rPr>
        <w:t>4205,15</w:t>
      </w:r>
      <w:r w:rsidRPr="00BC150B">
        <w:t xml:space="preserve"> тыс. руб. </w:t>
      </w:r>
    </w:p>
    <w:p w14:paraId="7CFC5B92" w14:textId="77777777" w:rsidR="00BC150B" w:rsidRPr="00BC150B" w:rsidRDefault="00BC150B" w:rsidP="00BC150B">
      <w:pPr>
        <w:ind w:firstLine="720"/>
        <w:jc w:val="both"/>
      </w:pPr>
      <w:r w:rsidRPr="00BC150B">
        <w:rPr>
          <w:u w:val="single"/>
        </w:rPr>
        <w:t>Уровень операционных расходов на 2019 год</w:t>
      </w:r>
      <w:r w:rsidRPr="00BC150B">
        <w:t xml:space="preserve"> принят в размере </w:t>
      </w:r>
      <w:r w:rsidRPr="00BC150B">
        <w:rPr>
          <w:b/>
          <w:i/>
        </w:rPr>
        <w:t>4333,39</w:t>
      </w:r>
      <w:r w:rsidRPr="00BC150B">
        <w:t xml:space="preserve"> тыс. руб. по плановой смете 2018 года с учетом коэффициента индексации </w:t>
      </w:r>
      <w:r w:rsidRPr="00BC150B">
        <w:rPr>
          <w:b/>
          <w:i/>
        </w:rPr>
        <w:t>1,03</w:t>
      </w:r>
      <w:r w:rsidRPr="00BC150B">
        <w:t xml:space="preserve">. </w:t>
      </w:r>
    </w:p>
    <w:p w14:paraId="7851F88E" w14:textId="77777777" w:rsidR="00BC150B" w:rsidRPr="00BC150B" w:rsidRDefault="00BC150B" w:rsidP="00BC150B">
      <w:pPr>
        <w:ind w:firstLine="720"/>
        <w:jc w:val="both"/>
        <w:rPr>
          <w:b/>
          <w:i/>
        </w:rPr>
      </w:pPr>
      <w:r w:rsidRPr="00BC150B">
        <w:rPr>
          <w:u w:val="single"/>
        </w:rPr>
        <w:t>Уровень операционных расходов на 2020 год</w:t>
      </w:r>
      <w:r w:rsidRPr="00BC150B">
        <w:t xml:space="preserve"> принят в размере </w:t>
      </w:r>
      <w:r w:rsidRPr="00BC150B">
        <w:rPr>
          <w:b/>
          <w:i/>
        </w:rPr>
        <w:t>4462,88</w:t>
      </w:r>
      <w:r w:rsidRPr="00BC150B">
        <w:t xml:space="preserve">        тыс. руб. по плановой смете 2019 года с учетом коэффициента индексации </w:t>
      </w:r>
      <w:r w:rsidRPr="00BC150B">
        <w:rPr>
          <w:b/>
          <w:i/>
        </w:rPr>
        <w:t>1,03.</w:t>
      </w:r>
    </w:p>
    <w:p w14:paraId="7BB95DFD" w14:textId="77777777" w:rsidR="00BC150B" w:rsidRPr="00BC150B" w:rsidRDefault="00BC150B" w:rsidP="00BC150B">
      <w:pPr>
        <w:ind w:firstLine="709"/>
        <w:jc w:val="both"/>
        <w:rPr>
          <w:color w:val="7030A0"/>
        </w:rPr>
      </w:pPr>
    </w:p>
    <w:p w14:paraId="11579D3D" w14:textId="77777777" w:rsidR="00BC150B" w:rsidRPr="00BC150B" w:rsidRDefault="00BC150B" w:rsidP="00BC150B">
      <w:pPr>
        <w:tabs>
          <w:tab w:val="left" w:pos="1134"/>
        </w:tabs>
        <w:ind w:firstLine="709"/>
        <w:jc w:val="center"/>
        <w:rPr>
          <w:b/>
          <w:color w:val="7030A0"/>
          <w:u w:val="single"/>
        </w:rPr>
      </w:pPr>
    </w:p>
    <w:p w14:paraId="6937D70B" w14:textId="77777777" w:rsidR="00BC150B" w:rsidRPr="00BC150B" w:rsidRDefault="00BC150B" w:rsidP="00BC150B">
      <w:pPr>
        <w:tabs>
          <w:tab w:val="left" w:pos="1134"/>
        </w:tabs>
        <w:ind w:firstLine="709"/>
        <w:jc w:val="center"/>
        <w:rPr>
          <w:b/>
          <w:u w:val="single"/>
        </w:rPr>
      </w:pPr>
      <w:r w:rsidRPr="00BC150B">
        <w:rPr>
          <w:b/>
          <w:u w:val="single"/>
          <w:lang w:val="en-US"/>
        </w:rPr>
        <w:t>II</w:t>
      </w:r>
      <w:r w:rsidRPr="00BC150B">
        <w:rPr>
          <w:b/>
          <w:u w:val="single"/>
        </w:rPr>
        <w:t>. Расходы на приобретение энергетических ресурсов</w:t>
      </w:r>
    </w:p>
    <w:p w14:paraId="1E41AF71" w14:textId="77777777" w:rsidR="00BC150B" w:rsidRPr="00BC150B" w:rsidRDefault="00BC150B" w:rsidP="00BC150B">
      <w:pPr>
        <w:tabs>
          <w:tab w:val="left" w:pos="1134"/>
        </w:tabs>
        <w:ind w:firstLine="709"/>
        <w:jc w:val="center"/>
        <w:rPr>
          <w:b/>
          <w:u w:val="single"/>
        </w:rPr>
      </w:pPr>
    </w:p>
    <w:p w14:paraId="58F451D9" w14:textId="77777777" w:rsidR="00BC150B" w:rsidRPr="00BC150B" w:rsidRDefault="00BC150B" w:rsidP="00BC150B">
      <w:pPr>
        <w:ind w:left="1429"/>
        <w:jc w:val="center"/>
        <w:rPr>
          <w:b/>
          <w:u w:val="single"/>
        </w:rPr>
      </w:pPr>
      <w:r w:rsidRPr="00BC150B">
        <w:rPr>
          <w:b/>
          <w:u w:val="single"/>
        </w:rPr>
        <w:t>«Затраты на покупную электрическую энергию»</w:t>
      </w:r>
    </w:p>
    <w:p w14:paraId="2FF4DCD5" w14:textId="77777777" w:rsidR="00BC150B" w:rsidRPr="00BC150B" w:rsidRDefault="00BC150B" w:rsidP="00BC150B">
      <w:pPr>
        <w:jc w:val="center"/>
      </w:pPr>
    </w:p>
    <w:p w14:paraId="5FC8998A" w14:textId="77777777" w:rsidR="00BC150B" w:rsidRPr="00BC150B" w:rsidRDefault="00BC150B" w:rsidP="00BC150B">
      <w:pPr>
        <w:tabs>
          <w:tab w:val="left" w:pos="1134"/>
        </w:tabs>
        <w:ind w:firstLine="709"/>
        <w:jc w:val="both"/>
      </w:pPr>
      <w:r w:rsidRPr="00BC150B">
        <w:t>Организацией заявлены для учета в необходимой валовой выручке расходы по данной статье:</w:t>
      </w:r>
    </w:p>
    <w:p w14:paraId="2DB72BE2" w14:textId="77777777" w:rsidR="00BC150B" w:rsidRPr="00BC150B" w:rsidRDefault="00BC150B" w:rsidP="00BC150B">
      <w:pPr>
        <w:tabs>
          <w:tab w:val="left" w:pos="1134"/>
        </w:tabs>
        <w:ind w:firstLine="709"/>
        <w:jc w:val="both"/>
      </w:pPr>
      <w:r w:rsidRPr="00BC150B">
        <w:t xml:space="preserve">- на 2018 год - в сумме </w:t>
      </w:r>
      <w:r w:rsidRPr="00BC150B">
        <w:rPr>
          <w:b/>
          <w:i/>
        </w:rPr>
        <w:t>10273,83</w:t>
      </w:r>
      <w:r w:rsidRPr="00BC150B">
        <w:t xml:space="preserve"> тыс. руб. (энергия </w:t>
      </w:r>
      <w:proofErr w:type="gramStart"/>
      <w:r w:rsidRPr="00BC150B">
        <w:t>НН  в</w:t>
      </w:r>
      <w:proofErr w:type="gramEnd"/>
      <w:r w:rsidRPr="00BC150B">
        <w:t xml:space="preserve"> количестве  </w:t>
      </w:r>
      <w:r w:rsidRPr="00BC150B">
        <w:rPr>
          <w:b/>
          <w:i/>
        </w:rPr>
        <w:t>1865,90</w:t>
      </w:r>
      <w:r w:rsidRPr="00BC150B">
        <w:t xml:space="preserve"> тыс. кВт-час, при средней цене  </w:t>
      </w:r>
      <w:r w:rsidRPr="00BC150B">
        <w:rPr>
          <w:b/>
          <w:i/>
        </w:rPr>
        <w:t>5,5061</w:t>
      </w:r>
      <w:r w:rsidRPr="00BC150B">
        <w:t xml:space="preserve"> руб./кВт-час);</w:t>
      </w:r>
    </w:p>
    <w:p w14:paraId="671B5464" w14:textId="77777777" w:rsidR="00BC150B" w:rsidRPr="00BC150B" w:rsidRDefault="00BC150B" w:rsidP="00BC150B">
      <w:pPr>
        <w:tabs>
          <w:tab w:val="left" w:pos="1134"/>
        </w:tabs>
        <w:ind w:firstLine="709"/>
        <w:jc w:val="both"/>
      </w:pPr>
      <w:r w:rsidRPr="00BC150B">
        <w:t xml:space="preserve">- на 2019 год - в сумме </w:t>
      </w:r>
      <w:r w:rsidRPr="00BC150B">
        <w:rPr>
          <w:b/>
          <w:i/>
        </w:rPr>
        <w:t>10787,52</w:t>
      </w:r>
      <w:r w:rsidRPr="00BC150B">
        <w:t xml:space="preserve"> тыс. руб. (в </w:t>
      </w:r>
      <w:proofErr w:type="gramStart"/>
      <w:r w:rsidRPr="00BC150B">
        <w:t xml:space="preserve">количестве  </w:t>
      </w:r>
      <w:r w:rsidRPr="00BC150B">
        <w:rPr>
          <w:b/>
          <w:i/>
        </w:rPr>
        <w:t>1865</w:t>
      </w:r>
      <w:proofErr w:type="gramEnd"/>
      <w:r w:rsidRPr="00BC150B">
        <w:rPr>
          <w:b/>
          <w:i/>
        </w:rPr>
        <w:t>,90</w:t>
      </w:r>
      <w:r w:rsidRPr="00BC150B">
        <w:t xml:space="preserve"> тыс. кВт-час, при средней цене </w:t>
      </w:r>
      <w:r w:rsidRPr="00BC150B">
        <w:rPr>
          <w:b/>
          <w:i/>
        </w:rPr>
        <w:t>5,7814</w:t>
      </w:r>
      <w:r w:rsidRPr="00BC150B">
        <w:t xml:space="preserve"> руб./кВт-час);</w:t>
      </w:r>
    </w:p>
    <w:p w14:paraId="1E81719F" w14:textId="77777777" w:rsidR="00BC150B" w:rsidRPr="00BC150B" w:rsidRDefault="00BC150B" w:rsidP="00BC150B">
      <w:pPr>
        <w:tabs>
          <w:tab w:val="left" w:pos="1134"/>
        </w:tabs>
        <w:ind w:firstLine="709"/>
        <w:jc w:val="both"/>
      </w:pPr>
      <w:r w:rsidRPr="00BC150B">
        <w:t xml:space="preserve">- на 2020 год - в сумме </w:t>
      </w:r>
      <w:r w:rsidRPr="00BC150B">
        <w:rPr>
          <w:b/>
          <w:i/>
        </w:rPr>
        <w:t>11326,90</w:t>
      </w:r>
      <w:r w:rsidRPr="00BC150B">
        <w:t xml:space="preserve"> тыс. руб. (в </w:t>
      </w:r>
      <w:proofErr w:type="gramStart"/>
      <w:r w:rsidRPr="00BC150B">
        <w:t xml:space="preserve">количестве  </w:t>
      </w:r>
      <w:r w:rsidRPr="00BC150B">
        <w:rPr>
          <w:b/>
          <w:i/>
        </w:rPr>
        <w:t>1865</w:t>
      </w:r>
      <w:proofErr w:type="gramEnd"/>
      <w:r w:rsidRPr="00BC150B">
        <w:rPr>
          <w:b/>
          <w:i/>
        </w:rPr>
        <w:t>,90</w:t>
      </w:r>
      <w:r w:rsidRPr="00BC150B">
        <w:t xml:space="preserve"> тыс. кВт-час, при средней цене </w:t>
      </w:r>
      <w:r w:rsidRPr="00BC150B">
        <w:rPr>
          <w:b/>
          <w:i/>
        </w:rPr>
        <w:t>6,0705</w:t>
      </w:r>
      <w:r w:rsidRPr="00BC150B">
        <w:t xml:space="preserve"> руб./кВт-час).</w:t>
      </w:r>
    </w:p>
    <w:p w14:paraId="66F0ACD0" w14:textId="77777777" w:rsidR="00BC150B" w:rsidRPr="00BC150B" w:rsidRDefault="00BC150B" w:rsidP="00BC150B">
      <w:pPr>
        <w:tabs>
          <w:tab w:val="left" w:pos="1134"/>
          <w:tab w:val="left" w:pos="9356"/>
          <w:tab w:val="left" w:pos="9781"/>
          <w:tab w:val="left" w:pos="9923"/>
        </w:tabs>
        <w:ind w:firstLine="709"/>
        <w:jc w:val="both"/>
        <w:rPr>
          <w:u w:val="single"/>
        </w:rPr>
      </w:pPr>
      <w:r w:rsidRPr="00BC150B">
        <w:rPr>
          <w:u w:val="single"/>
        </w:rPr>
        <w:t>Поставка электрической энергии осуществляется ОАО «Кузбассэнергосбыт» согласно государственного контракта № 581162.</w:t>
      </w:r>
    </w:p>
    <w:p w14:paraId="3A228F6A" w14:textId="77777777" w:rsidR="00BC150B" w:rsidRPr="00BC150B" w:rsidRDefault="00BC150B" w:rsidP="00BC150B">
      <w:pPr>
        <w:tabs>
          <w:tab w:val="left" w:pos="1134"/>
        </w:tabs>
        <w:ind w:firstLine="709"/>
        <w:jc w:val="both"/>
      </w:pPr>
      <w:r w:rsidRPr="00BC150B">
        <w:t>Расходы по периодам календарной разбивки приняты на следующем уровне.</w:t>
      </w:r>
    </w:p>
    <w:p w14:paraId="5AE4A5E8" w14:textId="77777777" w:rsidR="00BC150B" w:rsidRPr="00BC150B" w:rsidRDefault="00BC150B" w:rsidP="00BC150B">
      <w:pPr>
        <w:tabs>
          <w:tab w:val="left" w:pos="1134"/>
        </w:tabs>
        <w:ind w:firstLine="709"/>
        <w:jc w:val="both"/>
      </w:pPr>
      <w:r w:rsidRPr="00BC150B">
        <w:rPr>
          <w:b/>
        </w:rPr>
        <w:t>-  с 01.01.2018 по 30.06.2018</w:t>
      </w:r>
      <w:r w:rsidRPr="00BC150B">
        <w:t xml:space="preserve"> –  </w:t>
      </w:r>
      <w:r w:rsidRPr="00BC150B">
        <w:rPr>
          <w:b/>
          <w:i/>
        </w:rPr>
        <w:t>1861,96</w:t>
      </w:r>
      <w:r w:rsidRPr="00BC150B">
        <w:t xml:space="preserve"> тыс. руб. Физический </w:t>
      </w:r>
      <w:proofErr w:type="gramStart"/>
      <w:r w:rsidRPr="00BC150B">
        <w:t>объем  энергии</w:t>
      </w:r>
      <w:proofErr w:type="gramEnd"/>
      <w:r w:rsidRPr="00BC150B">
        <w:t xml:space="preserve"> (</w:t>
      </w:r>
      <w:r w:rsidRPr="00BC150B">
        <w:rPr>
          <w:b/>
          <w:i/>
        </w:rPr>
        <w:t>332,95</w:t>
      </w:r>
      <w:r w:rsidRPr="00BC150B">
        <w:t xml:space="preserve"> тыс. кВт-ч) определен на основании имеющейся у регулятора информации о фактическом потреблении ее объектами системы водоотведения (КНС-2 ТП-25 и КНС-16, ТП-16) за 2016 г. (данные по АО «ГУ ЖКХ», ранее обслуживавшем систему), с учетом количества месяцев в периоде. Цена принята на уровне средневзвешенной фактической цены за 6 месяцев 2017 г. (апрель-сентябрь), согласно </w:t>
      </w:r>
      <w:r w:rsidRPr="00BC150B">
        <w:lastRenderedPageBreak/>
        <w:t xml:space="preserve">предоставленным счетам-фактурам и расшифровкам, с учетом ИЦП (индекса цен производителей) Минэкономразвития РФ на электрическую энергию </w:t>
      </w:r>
      <w:r w:rsidRPr="00BC150B">
        <w:rPr>
          <w:b/>
          <w:i/>
        </w:rPr>
        <w:t>104,4 %</w:t>
      </w:r>
      <w:r w:rsidRPr="00BC150B">
        <w:t xml:space="preserve"> - </w:t>
      </w:r>
      <w:r w:rsidRPr="00BC150B">
        <w:rPr>
          <w:b/>
          <w:i/>
        </w:rPr>
        <w:t>5,5924</w:t>
      </w:r>
      <w:r w:rsidRPr="00BC150B">
        <w:t xml:space="preserve"> руб./кВт-час;</w:t>
      </w:r>
    </w:p>
    <w:p w14:paraId="10BD8B4D" w14:textId="77777777" w:rsidR="00BC150B" w:rsidRPr="00BC150B" w:rsidRDefault="00BC150B" w:rsidP="00A55D7F">
      <w:pPr>
        <w:numPr>
          <w:ilvl w:val="0"/>
          <w:numId w:val="16"/>
        </w:numPr>
        <w:tabs>
          <w:tab w:val="num" w:pos="0"/>
          <w:tab w:val="left" w:pos="1134"/>
        </w:tabs>
        <w:ind w:left="0" w:firstLine="709"/>
        <w:jc w:val="both"/>
        <w:rPr>
          <w:color w:val="7030A0"/>
        </w:rPr>
      </w:pPr>
      <w:r w:rsidRPr="00BC150B">
        <w:rPr>
          <w:b/>
        </w:rPr>
        <w:t>с</w:t>
      </w:r>
      <w:r w:rsidRPr="00BC150B">
        <w:t xml:space="preserve"> </w:t>
      </w:r>
      <w:r w:rsidRPr="00BC150B">
        <w:rPr>
          <w:b/>
        </w:rPr>
        <w:t>01.07.2018 по 31.12.2018</w:t>
      </w:r>
      <w:r w:rsidRPr="00BC150B">
        <w:t xml:space="preserve"> – </w:t>
      </w:r>
      <w:r w:rsidRPr="00BC150B">
        <w:rPr>
          <w:b/>
          <w:i/>
        </w:rPr>
        <w:t>1861,96</w:t>
      </w:r>
      <w:r w:rsidRPr="00BC150B">
        <w:t xml:space="preserve"> тыс. руб. Объемы и цены – на уровне предыдущего периода календарной разбивки</w:t>
      </w:r>
      <w:r w:rsidRPr="00BC150B">
        <w:rPr>
          <w:color w:val="7030A0"/>
        </w:rPr>
        <w:t>.</w:t>
      </w:r>
    </w:p>
    <w:p w14:paraId="5295D087" w14:textId="77777777" w:rsidR="00BC150B" w:rsidRPr="00BC150B" w:rsidRDefault="00BC150B" w:rsidP="00BC150B">
      <w:pPr>
        <w:tabs>
          <w:tab w:val="left" w:pos="1134"/>
        </w:tabs>
        <w:ind w:firstLine="709"/>
        <w:jc w:val="both"/>
      </w:pPr>
      <w:r w:rsidRPr="00BC150B">
        <w:t xml:space="preserve">Затраты на электроэнергию на 2019 и 2020 годы приняты, исходя из плановых объемов и цен 2018 года с учетом индексов Минэкономразвития РФ </w:t>
      </w:r>
      <w:r w:rsidRPr="00BC150B">
        <w:rPr>
          <w:b/>
          <w:i/>
        </w:rPr>
        <w:t>104,4</w:t>
      </w:r>
      <w:proofErr w:type="gramStart"/>
      <w:r w:rsidRPr="00BC150B">
        <w:rPr>
          <w:b/>
          <w:i/>
        </w:rPr>
        <w:t xml:space="preserve">% </w:t>
      </w:r>
      <w:r w:rsidRPr="00BC150B">
        <w:t xml:space="preserve"> на</w:t>
      </w:r>
      <w:proofErr w:type="gramEnd"/>
      <w:r w:rsidRPr="00BC150B">
        <w:t xml:space="preserve"> 2019 год и </w:t>
      </w:r>
      <w:r w:rsidRPr="00BC150B">
        <w:rPr>
          <w:b/>
          <w:i/>
        </w:rPr>
        <w:t>104,4%</w:t>
      </w:r>
      <w:r w:rsidRPr="00BC150B">
        <w:t xml:space="preserve"> на 2020 г.</w:t>
      </w:r>
    </w:p>
    <w:p w14:paraId="586DB6CA" w14:textId="77777777" w:rsidR="00BC150B" w:rsidRPr="00BC150B" w:rsidRDefault="00BC150B" w:rsidP="00BC150B">
      <w:pPr>
        <w:tabs>
          <w:tab w:val="left" w:pos="1134"/>
        </w:tabs>
        <w:ind w:firstLine="709"/>
        <w:jc w:val="both"/>
      </w:pPr>
      <w:r w:rsidRPr="00BC150B">
        <w:t>По периодам календарной разбивки:</w:t>
      </w:r>
    </w:p>
    <w:p w14:paraId="040A44DE" w14:textId="77777777" w:rsidR="00BC150B" w:rsidRPr="00BC150B" w:rsidRDefault="00BC150B" w:rsidP="00BC150B">
      <w:pPr>
        <w:tabs>
          <w:tab w:val="left" w:pos="1134"/>
        </w:tabs>
        <w:ind w:firstLine="709"/>
        <w:jc w:val="both"/>
      </w:pPr>
      <w:r w:rsidRPr="00BC150B">
        <w:t xml:space="preserve">- </w:t>
      </w:r>
      <w:r w:rsidRPr="00BC150B">
        <w:rPr>
          <w:b/>
        </w:rPr>
        <w:t xml:space="preserve"> с</w:t>
      </w:r>
      <w:r w:rsidRPr="00BC150B">
        <w:t xml:space="preserve"> </w:t>
      </w:r>
      <w:r w:rsidRPr="00BC150B">
        <w:rPr>
          <w:b/>
        </w:rPr>
        <w:t>01.01.2019 по 30.06.2019</w:t>
      </w:r>
      <w:r w:rsidRPr="00BC150B">
        <w:t xml:space="preserve"> – </w:t>
      </w:r>
      <w:r w:rsidRPr="00BC150B">
        <w:rPr>
          <w:b/>
          <w:i/>
        </w:rPr>
        <w:t>1943,89</w:t>
      </w:r>
      <w:r w:rsidRPr="00BC150B">
        <w:t xml:space="preserve"> тыс. руб., (объем - </w:t>
      </w:r>
      <w:r w:rsidRPr="00BC150B">
        <w:rPr>
          <w:b/>
          <w:i/>
        </w:rPr>
        <w:t>332,95</w:t>
      </w:r>
      <w:r w:rsidRPr="00BC150B">
        <w:t xml:space="preserve"> тыс. </w:t>
      </w:r>
      <w:proofErr w:type="gramStart"/>
      <w:r w:rsidRPr="00BC150B">
        <w:t>кВт-ч</w:t>
      </w:r>
      <w:proofErr w:type="gramEnd"/>
      <w:r w:rsidRPr="00BC150B">
        <w:t xml:space="preserve">, средняя цена -  </w:t>
      </w:r>
      <w:r w:rsidRPr="00BC150B">
        <w:rPr>
          <w:b/>
          <w:i/>
        </w:rPr>
        <w:t>5,8384</w:t>
      </w:r>
      <w:r w:rsidRPr="00BC150B">
        <w:t xml:space="preserve"> руб./кВт-час); </w:t>
      </w:r>
    </w:p>
    <w:p w14:paraId="1900B831" w14:textId="77777777" w:rsidR="00BC150B" w:rsidRPr="00BC150B" w:rsidRDefault="00BC150B" w:rsidP="00BC150B">
      <w:pPr>
        <w:tabs>
          <w:tab w:val="left" w:pos="1134"/>
        </w:tabs>
        <w:ind w:firstLine="709"/>
        <w:jc w:val="both"/>
      </w:pPr>
      <w:r w:rsidRPr="00BC150B">
        <w:t xml:space="preserve">- </w:t>
      </w:r>
      <w:r w:rsidRPr="00BC150B">
        <w:rPr>
          <w:b/>
        </w:rPr>
        <w:t>с</w:t>
      </w:r>
      <w:r w:rsidRPr="00BC150B">
        <w:t xml:space="preserve"> </w:t>
      </w:r>
      <w:r w:rsidRPr="00BC150B">
        <w:rPr>
          <w:b/>
        </w:rPr>
        <w:t>01.07.2019 по 31.12.2019</w:t>
      </w:r>
      <w:r w:rsidRPr="00BC150B">
        <w:t xml:space="preserve"> – </w:t>
      </w:r>
      <w:r w:rsidRPr="00BC150B">
        <w:rPr>
          <w:b/>
          <w:i/>
        </w:rPr>
        <w:t xml:space="preserve"> 1943,89 </w:t>
      </w:r>
      <w:r w:rsidRPr="00BC150B">
        <w:t>тыс. руб. (объемы и цены - на уровне предыдущего периода);</w:t>
      </w:r>
    </w:p>
    <w:p w14:paraId="4BA6E47A" w14:textId="77777777" w:rsidR="00BC150B" w:rsidRPr="00BC150B" w:rsidRDefault="00BC150B" w:rsidP="00BC150B">
      <w:pPr>
        <w:tabs>
          <w:tab w:val="left" w:pos="1134"/>
        </w:tabs>
        <w:ind w:firstLine="709"/>
        <w:jc w:val="both"/>
      </w:pPr>
      <w:r w:rsidRPr="00BC150B">
        <w:t xml:space="preserve">- </w:t>
      </w:r>
      <w:r w:rsidRPr="00BC150B">
        <w:rPr>
          <w:b/>
        </w:rPr>
        <w:t xml:space="preserve"> с</w:t>
      </w:r>
      <w:r w:rsidRPr="00BC150B">
        <w:t xml:space="preserve"> </w:t>
      </w:r>
      <w:r w:rsidRPr="00BC150B">
        <w:rPr>
          <w:b/>
        </w:rPr>
        <w:t>01.01.2020 по 30.06.2020</w:t>
      </w:r>
      <w:r w:rsidRPr="00BC150B">
        <w:t xml:space="preserve"> – </w:t>
      </w:r>
      <w:r w:rsidRPr="00BC150B">
        <w:rPr>
          <w:b/>
          <w:i/>
        </w:rPr>
        <w:t>2029,</w:t>
      </w:r>
      <w:proofErr w:type="gramStart"/>
      <w:r w:rsidRPr="00BC150B">
        <w:rPr>
          <w:b/>
          <w:i/>
        </w:rPr>
        <w:t xml:space="preserve">42 </w:t>
      </w:r>
      <w:r w:rsidRPr="00BC150B">
        <w:t xml:space="preserve"> тыс.</w:t>
      </w:r>
      <w:proofErr w:type="gramEnd"/>
      <w:r w:rsidRPr="00BC150B">
        <w:t xml:space="preserve"> руб. (объем - </w:t>
      </w:r>
      <w:r w:rsidRPr="00BC150B">
        <w:rPr>
          <w:b/>
          <w:i/>
        </w:rPr>
        <w:t>332,95</w:t>
      </w:r>
      <w:r w:rsidRPr="00BC150B">
        <w:t xml:space="preserve"> тыс. кВт-ч, средняя цена – </w:t>
      </w:r>
      <w:r w:rsidRPr="00BC150B">
        <w:rPr>
          <w:b/>
          <w:i/>
        </w:rPr>
        <w:t>6,0953</w:t>
      </w:r>
      <w:r w:rsidRPr="00BC150B">
        <w:t xml:space="preserve"> руб./кВт-час); </w:t>
      </w:r>
    </w:p>
    <w:p w14:paraId="5C97EA65" w14:textId="77777777" w:rsidR="00BC150B" w:rsidRPr="00BC150B" w:rsidRDefault="00BC150B" w:rsidP="00BC150B">
      <w:pPr>
        <w:tabs>
          <w:tab w:val="left" w:pos="1134"/>
        </w:tabs>
        <w:ind w:firstLine="709"/>
        <w:jc w:val="both"/>
      </w:pPr>
      <w:r w:rsidRPr="00BC150B">
        <w:t xml:space="preserve">- </w:t>
      </w:r>
      <w:r w:rsidRPr="00BC150B">
        <w:rPr>
          <w:b/>
        </w:rPr>
        <w:t>с</w:t>
      </w:r>
      <w:r w:rsidRPr="00BC150B">
        <w:t xml:space="preserve"> </w:t>
      </w:r>
      <w:r w:rsidRPr="00BC150B">
        <w:rPr>
          <w:b/>
        </w:rPr>
        <w:t>01.07.2020 по 31.12.2020</w:t>
      </w:r>
      <w:r w:rsidRPr="00BC150B">
        <w:t xml:space="preserve"> – </w:t>
      </w:r>
      <w:r w:rsidRPr="00BC150B">
        <w:rPr>
          <w:b/>
          <w:i/>
        </w:rPr>
        <w:t xml:space="preserve">2029,42 </w:t>
      </w:r>
      <w:r w:rsidRPr="00BC150B">
        <w:t>тыс. руб. (объемы и цены - на уровне предыдущего периода).</w:t>
      </w:r>
    </w:p>
    <w:p w14:paraId="4B0808DF" w14:textId="77777777" w:rsidR="00BC150B" w:rsidRPr="00BC150B" w:rsidRDefault="00BC150B" w:rsidP="00BC150B">
      <w:pPr>
        <w:ind w:left="709"/>
        <w:jc w:val="both"/>
        <w:rPr>
          <w:color w:val="FF0000"/>
        </w:rPr>
      </w:pPr>
    </w:p>
    <w:p w14:paraId="2772E292" w14:textId="77777777" w:rsidR="00BC150B" w:rsidRPr="00BC150B" w:rsidRDefault="00BC150B" w:rsidP="00BC150B">
      <w:pPr>
        <w:tabs>
          <w:tab w:val="left" w:pos="1134"/>
        </w:tabs>
        <w:ind w:left="709"/>
        <w:jc w:val="center"/>
        <w:rPr>
          <w:b/>
        </w:rPr>
      </w:pPr>
      <w:r w:rsidRPr="00BC150B">
        <w:rPr>
          <w:b/>
        </w:rPr>
        <w:t>Тарифы на транспортировку питьевой воды, транспортировку сточных вод (г. Юрга)</w:t>
      </w:r>
    </w:p>
    <w:p w14:paraId="7D6AB03C" w14:textId="77777777" w:rsidR="00BC150B" w:rsidRPr="00BC150B" w:rsidRDefault="00BC150B" w:rsidP="00BC150B">
      <w:pPr>
        <w:tabs>
          <w:tab w:val="left" w:pos="1134"/>
        </w:tabs>
        <w:ind w:firstLine="709"/>
        <w:jc w:val="center"/>
        <w:rPr>
          <w:b/>
          <w:u w:val="single"/>
        </w:rPr>
      </w:pPr>
    </w:p>
    <w:p w14:paraId="00F7ECA8" w14:textId="77777777" w:rsidR="00BC150B" w:rsidRPr="00BC150B" w:rsidRDefault="00BC150B" w:rsidP="00BC150B">
      <w:pPr>
        <w:ind w:firstLine="709"/>
        <w:jc w:val="both"/>
      </w:pPr>
      <w:r w:rsidRPr="00BC150B">
        <w:t>Учитывая результаты анализа и экономические интересы производителя и потребителей услуг по транспортировке питьевой воды, транспортировке сточных вод, рекомендую региональной энергетической комиссии Кемеровской области установить для ФГБУ «ЦЖКУ» Минобороны РФ тарифы на транспортировку питьевой воды, транспортировку сточных вод (в целях</w:t>
      </w:r>
      <w:r w:rsidRPr="00BC150B">
        <w:rPr>
          <w:u w:val="single"/>
        </w:rPr>
        <w:t xml:space="preserve"> </w:t>
      </w:r>
      <w:r w:rsidRPr="00BC150B">
        <w:t xml:space="preserve">расчетов </w:t>
      </w:r>
      <w:r w:rsidRPr="00BC150B">
        <w:rPr>
          <w:u w:val="single"/>
        </w:rPr>
        <w:t xml:space="preserve">с ООО «ЮРГА ВОДТРАНС» на территории военных </w:t>
      </w:r>
      <w:proofErr w:type="gramStart"/>
      <w:r w:rsidRPr="00BC150B">
        <w:rPr>
          <w:u w:val="single"/>
        </w:rPr>
        <w:t>городков  в</w:t>
      </w:r>
      <w:proofErr w:type="gramEnd"/>
      <w:r w:rsidRPr="00BC150B">
        <w:rPr>
          <w:u w:val="single"/>
        </w:rPr>
        <w:t xml:space="preserve"> г. Юрга)</w:t>
      </w:r>
      <w:r w:rsidRPr="00BC150B">
        <w:t xml:space="preserve">, на период с 01.01.2018 по 31.12.2020, приведенные в графе 4 </w:t>
      </w:r>
      <w:r w:rsidRPr="00BC150B">
        <w:rPr>
          <w:b/>
          <w:bCs/>
          <w:i/>
          <w:iCs/>
        </w:rPr>
        <w:t>таблицы 1</w:t>
      </w:r>
      <w:r w:rsidRPr="00BC150B">
        <w:t>.</w:t>
      </w:r>
    </w:p>
    <w:p w14:paraId="423E8A13" w14:textId="77777777" w:rsidR="00BC150B" w:rsidRPr="00BC150B" w:rsidRDefault="00BC150B" w:rsidP="00BC150B">
      <w:pPr>
        <w:ind w:firstLine="709"/>
        <w:jc w:val="both"/>
      </w:pPr>
    </w:p>
    <w:p w14:paraId="69DDB34E" w14:textId="77777777" w:rsidR="00BC150B" w:rsidRPr="00BC150B" w:rsidRDefault="00BC150B" w:rsidP="00BC150B">
      <w:pPr>
        <w:keepNext/>
        <w:ind w:firstLine="709"/>
        <w:jc w:val="right"/>
        <w:outlineLvl w:val="3"/>
        <w:rPr>
          <w:bCs/>
          <w:u w:val="single"/>
        </w:rPr>
      </w:pPr>
      <w:r w:rsidRPr="00BC150B">
        <w:rPr>
          <w:bCs/>
          <w:u w:val="single"/>
        </w:rPr>
        <w:t>Таблица 1</w:t>
      </w:r>
    </w:p>
    <w:p w14:paraId="79349478" w14:textId="77777777" w:rsidR="00BC150B" w:rsidRPr="00BC150B" w:rsidRDefault="00BC150B" w:rsidP="00BC150B"/>
    <w:p w14:paraId="74F5F58B" w14:textId="77777777" w:rsidR="00BC150B" w:rsidRPr="00BC150B" w:rsidRDefault="00BC150B" w:rsidP="00BC150B">
      <w:pPr>
        <w:ind w:firstLine="709"/>
        <w:jc w:val="center"/>
        <w:rPr>
          <w:b/>
        </w:rPr>
      </w:pPr>
      <w:r w:rsidRPr="00BC150B">
        <w:rPr>
          <w:b/>
        </w:rPr>
        <w:t xml:space="preserve">Тарифы на услуги по транспортировке питьевой </w:t>
      </w:r>
      <w:proofErr w:type="gramStart"/>
      <w:r w:rsidRPr="00BC150B">
        <w:rPr>
          <w:b/>
        </w:rPr>
        <w:t>воды  и</w:t>
      </w:r>
      <w:proofErr w:type="gramEnd"/>
      <w:r w:rsidRPr="00BC150B">
        <w:rPr>
          <w:b/>
        </w:rPr>
        <w:t xml:space="preserve"> транспортировке сточных вод, реализуемые ФГБУ «ЦЖКУ» Минобороны России (филиал по ЦВО) на потребительском рынке с 01.01.2018 по 31.12.2020 </w:t>
      </w:r>
    </w:p>
    <w:p w14:paraId="1AD9C238" w14:textId="77777777" w:rsidR="00BC150B" w:rsidRPr="00BC150B" w:rsidRDefault="00BC150B" w:rsidP="00BC150B">
      <w:pPr>
        <w:jc w:val="center"/>
        <w:rPr>
          <w:b/>
        </w:rPr>
      </w:pPr>
      <w:r w:rsidRPr="00BC150B">
        <w:rPr>
          <w:b/>
        </w:rPr>
        <w:t xml:space="preserve">(для расчетов с гарантирующей организацией - ООО «ЮРГА ВОДТРАНС», </w:t>
      </w:r>
    </w:p>
    <w:p w14:paraId="2EFCA766" w14:textId="77777777" w:rsidR="00BC150B" w:rsidRPr="00BC150B" w:rsidRDefault="00BC150B" w:rsidP="00BC150B">
      <w:pPr>
        <w:jc w:val="center"/>
        <w:rPr>
          <w:b/>
        </w:rPr>
      </w:pPr>
      <w:r w:rsidRPr="00BC150B">
        <w:rPr>
          <w:b/>
        </w:rPr>
        <w:t>г. Юрга)</w:t>
      </w:r>
    </w:p>
    <w:p w14:paraId="2DAED1B7" w14:textId="77777777" w:rsidR="00BC150B" w:rsidRPr="00BC150B" w:rsidRDefault="00BC150B" w:rsidP="00BC150B">
      <w:pPr>
        <w:rPr>
          <w:color w:val="FF0000"/>
          <w:sz w:val="1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050"/>
        <w:gridCol w:w="1977"/>
        <w:gridCol w:w="1819"/>
        <w:gridCol w:w="2025"/>
      </w:tblGrid>
      <w:tr w:rsidR="00BC150B" w:rsidRPr="00BC150B" w14:paraId="224A7B7D" w14:textId="77777777" w:rsidTr="00BC150B">
        <w:trPr>
          <w:trHeight w:val="924"/>
        </w:trPr>
        <w:tc>
          <w:tcPr>
            <w:tcW w:w="2388" w:type="dxa"/>
            <w:shd w:val="clear" w:color="auto" w:fill="auto"/>
            <w:vAlign w:val="center"/>
          </w:tcPr>
          <w:p w14:paraId="26B03545" w14:textId="77777777" w:rsidR="00BC150B" w:rsidRPr="00BC150B" w:rsidRDefault="00BC150B" w:rsidP="00BC150B">
            <w:pPr>
              <w:jc w:val="center"/>
              <w:rPr>
                <w:szCs w:val="28"/>
              </w:rPr>
            </w:pPr>
            <w:r w:rsidRPr="00BC150B">
              <w:rPr>
                <w:szCs w:val="28"/>
              </w:rPr>
              <w:t>Предприятие</w:t>
            </w:r>
          </w:p>
        </w:tc>
        <w:tc>
          <w:tcPr>
            <w:tcW w:w="2078" w:type="dxa"/>
            <w:shd w:val="clear" w:color="auto" w:fill="auto"/>
            <w:vAlign w:val="center"/>
          </w:tcPr>
          <w:p w14:paraId="50F85F19" w14:textId="77777777" w:rsidR="00BC150B" w:rsidRPr="00BC150B" w:rsidRDefault="00BC150B" w:rsidP="00BC150B">
            <w:pPr>
              <w:jc w:val="center"/>
              <w:rPr>
                <w:szCs w:val="28"/>
              </w:rPr>
            </w:pPr>
            <w:r w:rsidRPr="00BC150B">
              <w:rPr>
                <w:szCs w:val="28"/>
              </w:rPr>
              <w:t>Год долгосрочного периода</w:t>
            </w:r>
          </w:p>
        </w:tc>
        <w:tc>
          <w:tcPr>
            <w:tcW w:w="2016" w:type="dxa"/>
            <w:shd w:val="clear" w:color="auto" w:fill="auto"/>
            <w:vAlign w:val="center"/>
          </w:tcPr>
          <w:p w14:paraId="63652369" w14:textId="77777777" w:rsidR="00BC150B" w:rsidRPr="00BC150B" w:rsidRDefault="00BC150B" w:rsidP="00BC150B">
            <w:pPr>
              <w:jc w:val="center"/>
              <w:rPr>
                <w:szCs w:val="28"/>
              </w:rPr>
            </w:pPr>
            <w:r w:rsidRPr="00BC150B">
              <w:rPr>
                <w:szCs w:val="28"/>
              </w:rPr>
              <w:t>Календарная разбивка</w:t>
            </w:r>
          </w:p>
        </w:tc>
        <w:tc>
          <w:tcPr>
            <w:tcW w:w="1882" w:type="dxa"/>
            <w:shd w:val="clear" w:color="auto" w:fill="auto"/>
            <w:vAlign w:val="center"/>
          </w:tcPr>
          <w:p w14:paraId="3A0C7179" w14:textId="77777777" w:rsidR="00BC150B" w:rsidRPr="00BC150B" w:rsidRDefault="00BC150B" w:rsidP="00BC150B">
            <w:pPr>
              <w:jc w:val="center"/>
              <w:rPr>
                <w:szCs w:val="28"/>
              </w:rPr>
            </w:pPr>
            <w:r w:rsidRPr="00BC150B">
              <w:rPr>
                <w:szCs w:val="28"/>
              </w:rPr>
              <w:t>Тарифы, руб./м</w:t>
            </w:r>
            <w:r w:rsidRPr="00BC150B">
              <w:rPr>
                <w:szCs w:val="28"/>
                <w:vertAlign w:val="superscript"/>
              </w:rPr>
              <w:t>3</w:t>
            </w:r>
          </w:p>
        </w:tc>
        <w:tc>
          <w:tcPr>
            <w:tcW w:w="2057" w:type="dxa"/>
            <w:shd w:val="clear" w:color="auto" w:fill="auto"/>
            <w:vAlign w:val="center"/>
          </w:tcPr>
          <w:p w14:paraId="0A6A123E" w14:textId="77777777" w:rsidR="00BC150B" w:rsidRPr="00BC150B" w:rsidRDefault="00BC150B" w:rsidP="00BC150B">
            <w:pPr>
              <w:jc w:val="center"/>
              <w:rPr>
                <w:szCs w:val="28"/>
              </w:rPr>
            </w:pPr>
            <w:r w:rsidRPr="00BC150B">
              <w:rPr>
                <w:szCs w:val="28"/>
              </w:rPr>
              <w:t>Рост к предыдущему периоду, %</w:t>
            </w:r>
          </w:p>
        </w:tc>
      </w:tr>
      <w:tr w:rsidR="00BC150B" w:rsidRPr="00BC150B" w14:paraId="7110F673" w14:textId="77777777" w:rsidTr="00BC150B">
        <w:tc>
          <w:tcPr>
            <w:tcW w:w="2388" w:type="dxa"/>
            <w:shd w:val="clear" w:color="auto" w:fill="auto"/>
          </w:tcPr>
          <w:p w14:paraId="1E702F46" w14:textId="77777777" w:rsidR="00BC150B" w:rsidRPr="00BC150B" w:rsidRDefault="00BC150B" w:rsidP="00BC150B">
            <w:pPr>
              <w:jc w:val="center"/>
              <w:rPr>
                <w:szCs w:val="28"/>
              </w:rPr>
            </w:pPr>
            <w:r w:rsidRPr="00BC150B">
              <w:rPr>
                <w:szCs w:val="28"/>
              </w:rPr>
              <w:t>1</w:t>
            </w:r>
          </w:p>
        </w:tc>
        <w:tc>
          <w:tcPr>
            <w:tcW w:w="2078" w:type="dxa"/>
            <w:shd w:val="clear" w:color="auto" w:fill="auto"/>
          </w:tcPr>
          <w:p w14:paraId="50D24122" w14:textId="77777777" w:rsidR="00BC150B" w:rsidRPr="00BC150B" w:rsidRDefault="00BC150B" w:rsidP="00BC150B">
            <w:pPr>
              <w:jc w:val="center"/>
              <w:rPr>
                <w:szCs w:val="28"/>
              </w:rPr>
            </w:pPr>
            <w:r w:rsidRPr="00BC150B">
              <w:rPr>
                <w:szCs w:val="28"/>
              </w:rPr>
              <w:t>2</w:t>
            </w:r>
          </w:p>
        </w:tc>
        <w:tc>
          <w:tcPr>
            <w:tcW w:w="2016" w:type="dxa"/>
            <w:shd w:val="clear" w:color="auto" w:fill="auto"/>
          </w:tcPr>
          <w:p w14:paraId="2D1991BD" w14:textId="77777777" w:rsidR="00BC150B" w:rsidRPr="00BC150B" w:rsidRDefault="00BC150B" w:rsidP="00BC150B">
            <w:pPr>
              <w:jc w:val="center"/>
              <w:rPr>
                <w:szCs w:val="28"/>
              </w:rPr>
            </w:pPr>
            <w:r w:rsidRPr="00BC150B">
              <w:rPr>
                <w:szCs w:val="28"/>
              </w:rPr>
              <w:t>3</w:t>
            </w:r>
          </w:p>
        </w:tc>
        <w:tc>
          <w:tcPr>
            <w:tcW w:w="1882" w:type="dxa"/>
            <w:shd w:val="clear" w:color="auto" w:fill="auto"/>
          </w:tcPr>
          <w:p w14:paraId="48F8D813" w14:textId="77777777" w:rsidR="00BC150B" w:rsidRPr="00BC150B" w:rsidRDefault="00BC150B" w:rsidP="00BC150B">
            <w:pPr>
              <w:jc w:val="center"/>
              <w:rPr>
                <w:szCs w:val="28"/>
              </w:rPr>
            </w:pPr>
            <w:r w:rsidRPr="00BC150B">
              <w:rPr>
                <w:szCs w:val="28"/>
              </w:rPr>
              <w:t>4</w:t>
            </w:r>
          </w:p>
        </w:tc>
        <w:tc>
          <w:tcPr>
            <w:tcW w:w="2057" w:type="dxa"/>
            <w:shd w:val="clear" w:color="auto" w:fill="auto"/>
          </w:tcPr>
          <w:p w14:paraId="0D8637A2" w14:textId="77777777" w:rsidR="00BC150B" w:rsidRPr="00BC150B" w:rsidRDefault="00BC150B" w:rsidP="00BC150B">
            <w:pPr>
              <w:jc w:val="center"/>
              <w:rPr>
                <w:szCs w:val="28"/>
              </w:rPr>
            </w:pPr>
            <w:r w:rsidRPr="00BC150B">
              <w:rPr>
                <w:szCs w:val="28"/>
              </w:rPr>
              <w:t>5</w:t>
            </w:r>
          </w:p>
        </w:tc>
      </w:tr>
      <w:tr w:rsidR="00BC150B" w:rsidRPr="00BC150B" w14:paraId="45106443" w14:textId="77777777" w:rsidTr="00BC150B">
        <w:trPr>
          <w:trHeight w:val="469"/>
        </w:trPr>
        <w:tc>
          <w:tcPr>
            <w:tcW w:w="10421" w:type="dxa"/>
            <w:gridSpan w:val="5"/>
            <w:shd w:val="clear" w:color="auto" w:fill="auto"/>
          </w:tcPr>
          <w:p w14:paraId="32CB8740" w14:textId="77777777" w:rsidR="00BC150B" w:rsidRPr="00BC150B" w:rsidRDefault="00BC150B" w:rsidP="00A55D7F">
            <w:pPr>
              <w:numPr>
                <w:ilvl w:val="0"/>
                <w:numId w:val="8"/>
              </w:numPr>
              <w:jc w:val="center"/>
              <w:rPr>
                <w:b/>
                <w:sz w:val="28"/>
                <w:szCs w:val="28"/>
              </w:rPr>
            </w:pPr>
            <w:r w:rsidRPr="00BC150B">
              <w:rPr>
                <w:b/>
                <w:sz w:val="28"/>
                <w:szCs w:val="28"/>
              </w:rPr>
              <w:t>Транспортировка питьевой воды</w:t>
            </w:r>
          </w:p>
        </w:tc>
      </w:tr>
      <w:tr w:rsidR="00BC150B" w:rsidRPr="00BC150B" w14:paraId="376E2560" w14:textId="77777777" w:rsidTr="00BC150B">
        <w:tc>
          <w:tcPr>
            <w:tcW w:w="2388" w:type="dxa"/>
            <w:vMerge w:val="restart"/>
            <w:shd w:val="clear" w:color="auto" w:fill="auto"/>
            <w:vAlign w:val="center"/>
          </w:tcPr>
          <w:p w14:paraId="20E33928" w14:textId="77777777" w:rsidR="00BC150B" w:rsidRPr="00BC150B" w:rsidRDefault="00BC150B" w:rsidP="00BC150B">
            <w:pPr>
              <w:jc w:val="center"/>
              <w:rPr>
                <w:sz w:val="28"/>
                <w:szCs w:val="28"/>
              </w:rPr>
            </w:pPr>
            <w:r w:rsidRPr="00BC150B">
              <w:rPr>
                <w:sz w:val="28"/>
                <w:szCs w:val="28"/>
              </w:rPr>
              <w:t>ФГБУ «ЦЖКУ» (филиал по ЦВО)</w:t>
            </w:r>
          </w:p>
        </w:tc>
        <w:tc>
          <w:tcPr>
            <w:tcW w:w="2078" w:type="dxa"/>
            <w:vMerge w:val="restart"/>
            <w:shd w:val="clear" w:color="auto" w:fill="auto"/>
            <w:vAlign w:val="center"/>
          </w:tcPr>
          <w:p w14:paraId="48146CB4" w14:textId="77777777" w:rsidR="00BC150B" w:rsidRPr="00BC150B" w:rsidRDefault="00BC150B" w:rsidP="00BC150B">
            <w:pPr>
              <w:jc w:val="center"/>
              <w:rPr>
                <w:sz w:val="28"/>
                <w:szCs w:val="28"/>
              </w:rPr>
            </w:pPr>
            <w:r w:rsidRPr="00BC150B">
              <w:rPr>
                <w:sz w:val="28"/>
                <w:szCs w:val="28"/>
              </w:rPr>
              <w:t>2018</w:t>
            </w:r>
          </w:p>
        </w:tc>
        <w:tc>
          <w:tcPr>
            <w:tcW w:w="2016" w:type="dxa"/>
            <w:shd w:val="clear" w:color="auto" w:fill="auto"/>
          </w:tcPr>
          <w:p w14:paraId="529AFF92" w14:textId="77777777" w:rsidR="00BC150B" w:rsidRPr="00BC150B" w:rsidRDefault="00BC150B" w:rsidP="00BC150B">
            <w:pPr>
              <w:jc w:val="center"/>
              <w:rPr>
                <w:szCs w:val="28"/>
              </w:rPr>
            </w:pPr>
            <w:r w:rsidRPr="00BC150B">
              <w:rPr>
                <w:szCs w:val="28"/>
              </w:rPr>
              <w:t>с 01.01.2018 по 30.06.2018</w:t>
            </w:r>
          </w:p>
        </w:tc>
        <w:tc>
          <w:tcPr>
            <w:tcW w:w="1882" w:type="dxa"/>
            <w:shd w:val="clear" w:color="auto" w:fill="auto"/>
            <w:vAlign w:val="center"/>
          </w:tcPr>
          <w:p w14:paraId="1F4B5723" w14:textId="77777777" w:rsidR="00BC150B" w:rsidRPr="00BC150B" w:rsidRDefault="00BC150B" w:rsidP="00BC150B">
            <w:pPr>
              <w:jc w:val="center"/>
              <w:rPr>
                <w:b/>
                <w:sz w:val="28"/>
                <w:szCs w:val="28"/>
              </w:rPr>
            </w:pPr>
            <w:r w:rsidRPr="00BC150B">
              <w:rPr>
                <w:b/>
                <w:sz w:val="28"/>
                <w:szCs w:val="28"/>
              </w:rPr>
              <w:t>2,54</w:t>
            </w:r>
          </w:p>
        </w:tc>
        <w:tc>
          <w:tcPr>
            <w:tcW w:w="2057" w:type="dxa"/>
            <w:shd w:val="clear" w:color="auto" w:fill="auto"/>
            <w:vAlign w:val="center"/>
          </w:tcPr>
          <w:p w14:paraId="285A9E0D" w14:textId="77777777" w:rsidR="00BC150B" w:rsidRPr="00BC150B" w:rsidRDefault="00BC150B" w:rsidP="00BC150B">
            <w:pPr>
              <w:jc w:val="center"/>
              <w:rPr>
                <w:i/>
              </w:rPr>
            </w:pPr>
            <w:r w:rsidRPr="00BC150B">
              <w:rPr>
                <w:i/>
              </w:rPr>
              <w:t>0,0</w:t>
            </w:r>
          </w:p>
        </w:tc>
      </w:tr>
      <w:tr w:rsidR="00BC150B" w:rsidRPr="00BC150B" w14:paraId="0536DD21" w14:textId="77777777" w:rsidTr="00BC150B">
        <w:tc>
          <w:tcPr>
            <w:tcW w:w="2388" w:type="dxa"/>
            <w:vMerge/>
            <w:shd w:val="clear" w:color="auto" w:fill="auto"/>
            <w:vAlign w:val="center"/>
          </w:tcPr>
          <w:p w14:paraId="179CA6C0" w14:textId="77777777" w:rsidR="00BC150B" w:rsidRPr="00BC150B" w:rsidRDefault="00BC150B" w:rsidP="00BC150B">
            <w:pPr>
              <w:jc w:val="both"/>
              <w:rPr>
                <w:sz w:val="28"/>
                <w:szCs w:val="28"/>
              </w:rPr>
            </w:pPr>
          </w:p>
        </w:tc>
        <w:tc>
          <w:tcPr>
            <w:tcW w:w="2078" w:type="dxa"/>
            <w:vMerge/>
            <w:shd w:val="clear" w:color="auto" w:fill="auto"/>
            <w:vAlign w:val="center"/>
          </w:tcPr>
          <w:p w14:paraId="6FB5C32D" w14:textId="77777777" w:rsidR="00BC150B" w:rsidRPr="00BC150B" w:rsidRDefault="00BC150B" w:rsidP="00BC150B">
            <w:pPr>
              <w:jc w:val="center"/>
              <w:rPr>
                <w:sz w:val="28"/>
                <w:szCs w:val="28"/>
              </w:rPr>
            </w:pPr>
          </w:p>
        </w:tc>
        <w:tc>
          <w:tcPr>
            <w:tcW w:w="2016" w:type="dxa"/>
            <w:shd w:val="clear" w:color="auto" w:fill="auto"/>
          </w:tcPr>
          <w:p w14:paraId="2B0D94BA" w14:textId="77777777" w:rsidR="00BC150B" w:rsidRPr="00BC150B" w:rsidRDefault="00BC150B" w:rsidP="00BC150B">
            <w:pPr>
              <w:jc w:val="center"/>
              <w:rPr>
                <w:szCs w:val="28"/>
              </w:rPr>
            </w:pPr>
            <w:r w:rsidRPr="00BC150B">
              <w:rPr>
                <w:szCs w:val="28"/>
              </w:rPr>
              <w:t>с 01.07.2018 по 31.12.2018</w:t>
            </w:r>
          </w:p>
        </w:tc>
        <w:tc>
          <w:tcPr>
            <w:tcW w:w="1882" w:type="dxa"/>
            <w:shd w:val="clear" w:color="auto" w:fill="auto"/>
            <w:vAlign w:val="center"/>
          </w:tcPr>
          <w:p w14:paraId="430F7551" w14:textId="77777777" w:rsidR="00BC150B" w:rsidRPr="00BC150B" w:rsidRDefault="00BC150B" w:rsidP="00BC150B">
            <w:pPr>
              <w:jc w:val="center"/>
              <w:rPr>
                <w:b/>
                <w:sz w:val="28"/>
                <w:szCs w:val="28"/>
              </w:rPr>
            </w:pPr>
            <w:r w:rsidRPr="00BC150B">
              <w:rPr>
                <w:b/>
                <w:sz w:val="28"/>
                <w:szCs w:val="28"/>
              </w:rPr>
              <w:t>2,64</w:t>
            </w:r>
          </w:p>
        </w:tc>
        <w:tc>
          <w:tcPr>
            <w:tcW w:w="2057" w:type="dxa"/>
            <w:shd w:val="clear" w:color="auto" w:fill="auto"/>
            <w:vAlign w:val="center"/>
          </w:tcPr>
          <w:p w14:paraId="431484C9" w14:textId="77777777" w:rsidR="00BC150B" w:rsidRPr="00BC150B" w:rsidRDefault="00BC150B" w:rsidP="00BC150B">
            <w:pPr>
              <w:jc w:val="center"/>
              <w:rPr>
                <w:i/>
              </w:rPr>
            </w:pPr>
            <w:r w:rsidRPr="00BC150B">
              <w:rPr>
                <w:i/>
              </w:rPr>
              <w:t>3,9</w:t>
            </w:r>
          </w:p>
        </w:tc>
      </w:tr>
      <w:tr w:rsidR="00BC150B" w:rsidRPr="00BC150B" w14:paraId="35E9494B" w14:textId="77777777" w:rsidTr="00BC150B">
        <w:tc>
          <w:tcPr>
            <w:tcW w:w="2388" w:type="dxa"/>
            <w:shd w:val="clear" w:color="auto" w:fill="auto"/>
          </w:tcPr>
          <w:p w14:paraId="24CDE0C1" w14:textId="77777777" w:rsidR="00BC150B" w:rsidRPr="00BC150B" w:rsidRDefault="00BC150B" w:rsidP="00BC150B">
            <w:pPr>
              <w:jc w:val="center"/>
              <w:rPr>
                <w:szCs w:val="28"/>
              </w:rPr>
            </w:pPr>
            <w:r w:rsidRPr="00BC150B">
              <w:rPr>
                <w:szCs w:val="28"/>
              </w:rPr>
              <w:t>1</w:t>
            </w:r>
          </w:p>
        </w:tc>
        <w:tc>
          <w:tcPr>
            <w:tcW w:w="2078" w:type="dxa"/>
            <w:shd w:val="clear" w:color="auto" w:fill="auto"/>
          </w:tcPr>
          <w:p w14:paraId="09341493" w14:textId="77777777" w:rsidR="00BC150B" w:rsidRPr="00BC150B" w:rsidRDefault="00BC150B" w:rsidP="00BC150B">
            <w:pPr>
              <w:jc w:val="center"/>
              <w:rPr>
                <w:szCs w:val="28"/>
              </w:rPr>
            </w:pPr>
            <w:r w:rsidRPr="00BC150B">
              <w:rPr>
                <w:szCs w:val="28"/>
              </w:rPr>
              <w:t>2</w:t>
            </w:r>
          </w:p>
        </w:tc>
        <w:tc>
          <w:tcPr>
            <w:tcW w:w="2016" w:type="dxa"/>
            <w:shd w:val="clear" w:color="auto" w:fill="auto"/>
          </w:tcPr>
          <w:p w14:paraId="2E05F151" w14:textId="77777777" w:rsidR="00BC150B" w:rsidRPr="00BC150B" w:rsidRDefault="00BC150B" w:rsidP="00BC150B">
            <w:pPr>
              <w:jc w:val="center"/>
              <w:rPr>
                <w:szCs w:val="28"/>
              </w:rPr>
            </w:pPr>
            <w:r w:rsidRPr="00BC150B">
              <w:rPr>
                <w:szCs w:val="28"/>
              </w:rPr>
              <w:t>3</w:t>
            </w:r>
          </w:p>
        </w:tc>
        <w:tc>
          <w:tcPr>
            <w:tcW w:w="1882" w:type="dxa"/>
            <w:shd w:val="clear" w:color="auto" w:fill="auto"/>
          </w:tcPr>
          <w:p w14:paraId="350786D2" w14:textId="77777777" w:rsidR="00BC150B" w:rsidRPr="00BC150B" w:rsidRDefault="00BC150B" w:rsidP="00BC150B">
            <w:pPr>
              <w:jc w:val="center"/>
              <w:rPr>
                <w:szCs w:val="28"/>
              </w:rPr>
            </w:pPr>
            <w:r w:rsidRPr="00BC150B">
              <w:rPr>
                <w:szCs w:val="28"/>
              </w:rPr>
              <w:t>4</w:t>
            </w:r>
          </w:p>
        </w:tc>
        <w:tc>
          <w:tcPr>
            <w:tcW w:w="2057" w:type="dxa"/>
            <w:shd w:val="clear" w:color="auto" w:fill="auto"/>
          </w:tcPr>
          <w:p w14:paraId="7CCBEA52" w14:textId="77777777" w:rsidR="00BC150B" w:rsidRPr="00BC150B" w:rsidRDefault="00BC150B" w:rsidP="00BC150B">
            <w:pPr>
              <w:jc w:val="center"/>
              <w:rPr>
                <w:szCs w:val="28"/>
              </w:rPr>
            </w:pPr>
            <w:r w:rsidRPr="00BC150B">
              <w:rPr>
                <w:szCs w:val="28"/>
              </w:rPr>
              <w:t>5</w:t>
            </w:r>
          </w:p>
        </w:tc>
      </w:tr>
      <w:tr w:rsidR="00BC150B" w:rsidRPr="00BC150B" w14:paraId="59CB1165" w14:textId="77777777" w:rsidTr="00BC150B">
        <w:trPr>
          <w:trHeight w:val="70"/>
        </w:trPr>
        <w:tc>
          <w:tcPr>
            <w:tcW w:w="2388" w:type="dxa"/>
            <w:vMerge w:val="restart"/>
            <w:shd w:val="clear" w:color="auto" w:fill="auto"/>
            <w:vAlign w:val="center"/>
          </w:tcPr>
          <w:p w14:paraId="51ADA5AD" w14:textId="77777777" w:rsidR="00BC150B" w:rsidRPr="00BC150B" w:rsidRDefault="00BC150B" w:rsidP="00BC150B">
            <w:pPr>
              <w:jc w:val="both"/>
              <w:rPr>
                <w:sz w:val="28"/>
                <w:szCs w:val="28"/>
              </w:rPr>
            </w:pPr>
            <w:r w:rsidRPr="00BC150B">
              <w:rPr>
                <w:sz w:val="28"/>
                <w:szCs w:val="28"/>
              </w:rPr>
              <w:t>ФГБУ «ЦЖКУ» (филиал по ЦВО)</w:t>
            </w:r>
          </w:p>
        </w:tc>
        <w:tc>
          <w:tcPr>
            <w:tcW w:w="2078" w:type="dxa"/>
            <w:vMerge w:val="restart"/>
            <w:shd w:val="clear" w:color="auto" w:fill="auto"/>
            <w:vAlign w:val="center"/>
          </w:tcPr>
          <w:p w14:paraId="0DB9B91D" w14:textId="77777777" w:rsidR="00BC150B" w:rsidRPr="00BC150B" w:rsidRDefault="00BC150B" w:rsidP="00BC150B">
            <w:pPr>
              <w:jc w:val="center"/>
              <w:rPr>
                <w:sz w:val="28"/>
                <w:szCs w:val="28"/>
              </w:rPr>
            </w:pPr>
            <w:r w:rsidRPr="00BC150B">
              <w:rPr>
                <w:sz w:val="28"/>
                <w:szCs w:val="28"/>
              </w:rPr>
              <w:t>2019</w:t>
            </w:r>
          </w:p>
        </w:tc>
        <w:tc>
          <w:tcPr>
            <w:tcW w:w="2016" w:type="dxa"/>
            <w:shd w:val="clear" w:color="auto" w:fill="auto"/>
          </w:tcPr>
          <w:p w14:paraId="28FF4A27" w14:textId="77777777" w:rsidR="00BC150B" w:rsidRPr="00BC150B" w:rsidRDefault="00BC150B" w:rsidP="00BC150B">
            <w:pPr>
              <w:jc w:val="center"/>
              <w:rPr>
                <w:szCs w:val="28"/>
              </w:rPr>
            </w:pPr>
            <w:r w:rsidRPr="00BC150B">
              <w:rPr>
                <w:szCs w:val="28"/>
              </w:rPr>
              <w:t>с 01.01.2019 по 30.06.2019</w:t>
            </w:r>
          </w:p>
        </w:tc>
        <w:tc>
          <w:tcPr>
            <w:tcW w:w="1882" w:type="dxa"/>
            <w:shd w:val="clear" w:color="auto" w:fill="auto"/>
            <w:vAlign w:val="center"/>
          </w:tcPr>
          <w:p w14:paraId="64CC91FB" w14:textId="77777777" w:rsidR="00BC150B" w:rsidRPr="00BC150B" w:rsidRDefault="00BC150B" w:rsidP="00BC150B">
            <w:pPr>
              <w:jc w:val="center"/>
              <w:rPr>
                <w:b/>
                <w:sz w:val="28"/>
                <w:szCs w:val="28"/>
              </w:rPr>
            </w:pPr>
            <w:r w:rsidRPr="00BC150B">
              <w:rPr>
                <w:b/>
                <w:sz w:val="28"/>
                <w:szCs w:val="28"/>
              </w:rPr>
              <w:t>2,64</w:t>
            </w:r>
          </w:p>
        </w:tc>
        <w:tc>
          <w:tcPr>
            <w:tcW w:w="2057" w:type="dxa"/>
            <w:shd w:val="clear" w:color="auto" w:fill="auto"/>
            <w:vAlign w:val="center"/>
          </w:tcPr>
          <w:p w14:paraId="170945E5" w14:textId="77777777" w:rsidR="00BC150B" w:rsidRPr="00BC150B" w:rsidRDefault="00BC150B" w:rsidP="00BC150B">
            <w:pPr>
              <w:jc w:val="center"/>
              <w:rPr>
                <w:i/>
              </w:rPr>
            </w:pPr>
            <w:r w:rsidRPr="00BC150B">
              <w:rPr>
                <w:i/>
              </w:rPr>
              <w:t>0,0</w:t>
            </w:r>
          </w:p>
        </w:tc>
      </w:tr>
      <w:tr w:rsidR="00BC150B" w:rsidRPr="00BC150B" w14:paraId="107B4D25" w14:textId="77777777" w:rsidTr="00BC150B">
        <w:tc>
          <w:tcPr>
            <w:tcW w:w="2388" w:type="dxa"/>
            <w:vMerge/>
            <w:shd w:val="clear" w:color="auto" w:fill="auto"/>
            <w:vAlign w:val="center"/>
          </w:tcPr>
          <w:p w14:paraId="5E673A2A" w14:textId="77777777" w:rsidR="00BC150B" w:rsidRPr="00BC150B" w:rsidRDefault="00BC150B" w:rsidP="00BC150B">
            <w:pPr>
              <w:jc w:val="both"/>
              <w:rPr>
                <w:sz w:val="28"/>
                <w:szCs w:val="28"/>
              </w:rPr>
            </w:pPr>
          </w:p>
        </w:tc>
        <w:tc>
          <w:tcPr>
            <w:tcW w:w="2078" w:type="dxa"/>
            <w:vMerge/>
            <w:shd w:val="clear" w:color="auto" w:fill="auto"/>
            <w:vAlign w:val="center"/>
          </w:tcPr>
          <w:p w14:paraId="392F3B5E" w14:textId="77777777" w:rsidR="00BC150B" w:rsidRPr="00BC150B" w:rsidRDefault="00BC150B" w:rsidP="00BC150B">
            <w:pPr>
              <w:jc w:val="center"/>
              <w:rPr>
                <w:sz w:val="28"/>
                <w:szCs w:val="28"/>
              </w:rPr>
            </w:pPr>
          </w:p>
        </w:tc>
        <w:tc>
          <w:tcPr>
            <w:tcW w:w="2016" w:type="dxa"/>
            <w:shd w:val="clear" w:color="auto" w:fill="auto"/>
          </w:tcPr>
          <w:p w14:paraId="64056461" w14:textId="77777777" w:rsidR="00BC150B" w:rsidRPr="00BC150B" w:rsidRDefault="00BC150B" w:rsidP="00BC150B">
            <w:pPr>
              <w:jc w:val="center"/>
              <w:rPr>
                <w:szCs w:val="28"/>
              </w:rPr>
            </w:pPr>
            <w:r w:rsidRPr="00BC150B">
              <w:rPr>
                <w:szCs w:val="28"/>
              </w:rPr>
              <w:t>с 01.07.2019 по 31.12.2019</w:t>
            </w:r>
          </w:p>
        </w:tc>
        <w:tc>
          <w:tcPr>
            <w:tcW w:w="1882" w:type="dxa"/>
            <w:shd w:val="clear" w:color="auto" w:fill="auto"/>
            <w:vAlign w:val="center"/>
          </w:tcPr>
          <w:p w14:paraId="3DE8D845" w14:textId="77777777" w:rsidR="00BC150B" w:rsidRPr="00BC150B" w:rsidRDefault="00BC150B" w:rsidP="00BC150B">
            <w:pPr>
              <w:jc w:val="center"/>
              <w:rPr>
                <w:b/>
                <w:sz w:val="28"/>
                <w:szCs w:val="28"/>
              </w:rPr>
            </w:pPr>
            <w:r w:rsidRPr="00BC150B">
              <w:rPr>
                <w:b/>
                <w:sz w:val="28"/>
                <w:szCs w:val="28"/>
              </w:rPr>
              <w:t>2,70</w:t>
            </w:r>
          </w:p>
        </w:tc>
        <w:tc>
          <w:tcPr>
            <w:tcW w:w="2057" w:type="dxa"/>
            <w:shd w:val="clear" w:color="auto" w:fill="auto"/>
            <w:vAlign w:val="center"/>
          </w:tcPr>
          <w:p w14:paraId="28BDB2A6" w14:textId="77777777" w:rsidR="00BC150B" w:rsidRPr="00BC150B" w:rsidRDefault="00BC150B" w:rsidP="00BC150B">
            <w:pPr>
              <w:jc w:val="center"/>
              <w:rPr>
                <w:i/>
              </w:rPr>
            </w:pPr>
            <w:r w:rsidRPr="00BC150B">
              <w:rPr>
                <w:i/>
              </w:rPr>
              <w:t>2,3</w:t>
            </w:r>
          </w:p>
        </w:tc>
      </w:tr>
      <w:tr w:rsidR="00BC150B" w:rsidRPr="00BC150B" w14:paraId="72947070" w14:textId="77777777" w:rsidTr="00BC150B">
        <w:tc>
          <w:tcPr>
            <w:tcW w:w="2388" w:type="dxa"/>
            <w:vMerge/>
            <w:shd w:val="clear" w:color="auto" w:fill="auto"/>
            <w:vAlign w:val="center"/>
          </w:tcPr>
          <w:p w14:paraId="654B38D0" w14:textId="77777777" w:rsidR="00BC150B" w:rsidRPr="00BC150B" w:rsidRDefault="00BC150B" w:rsidP="00BC150B">
            <w:pPr>
              <w:jc w:val="both"/>
              <w:rPr>
                <w:sz w:val="28"/>
                <w:szCs w:val="28"/>
              </w:rPr>
            </w:pPr>
          </w:p>
        </w:tc>
        <w:tc>
          <w:tcPr>
            <w:tcW w:w="2078" w:type="dxa"/>
            <w:vMerge w:val="restart"/>
            <w:shd w:val="clear" w:color="auto" w:fill="auto"/>
            <w:vAlign w:val="center"/>
          </w:tcPr>
          <w:p w14:paraId="11CF827F" w14:textId="77777777" w:rsidR="00BC150B" w:rsidRPr="00BC150B" w:rsidRDefault="00BC150B" w:rsidP="00BC150B">
            <w:pPr>
              <w:jc w:val="center"/>
              <w:rPr>
                <w:sz w:val="28"/>
                <w:szCs w:val="28"/>
              </w:rPr>
            </w:pPr>
            <w:r w:rsidRPr="00BC150B">
              <w:rPr>
                <w:sz w:val="28"/>
                <w:szCs w:val="28"/>
              </w:rPr>
              <w:t>2020</w:t>
            </w:r>
          </w:p>
        </w:tc>
        <w:tc>
          <w:tcPr>
            <w:tcW w:w="2016" w:type="dxa"/>
            <w:shd w:val="clear" w:color="auto" w:fill="auto"/>
          </w:tcPr>
          <w:p w14:paraId="60CDEA12" w14:textId="77777777" w:rsidR="00BC150B" w:rsidRPr="00BC150B" w:rsidRDefault="00BC150B" w:rsidP="00BC150B">
            <w:pPr>
              <w:jc w:val="center"/>
              <w:rPr>
                <w:szCs w:val="28"/>
              </w:rPr>
            </w:pPr>
            <w:r w:rsidRPr="00BC150B">
              <w:rPr>
                <w:szCs w:val="28"/>
              </w:rPr>
              <w:t>с 01.01.2020 по 30.06.2020</w:t>
            </w:r>
          </w:p>
        </w:tc>
        <w:tc>
          <w:tcPr>
            <w:tcW w:w="1882" w:type="dxa"/>
            <w:shd w:val="clear" w:color="auto" w:fill="auto"/>
            <w:vAlign w:val="center"/>
          </w:tcPr>
          <w:p w14:paraId="5699AD9F" w14:textId="77777777" w:rsidR="00BC150B" w:rsidRPr="00BC150B" w:rsidRDefault="00BC150B" w:rsidP="00BC150B">
            <w:pPr>
              <w:jc w:val="center"/>
              <w:rPr>
                <w:b/>
                <w:sz w:val="28"/>
                <w:szCs w:val="28"/>
              </w:rPr>
            </w:pPr>
            <w:r w:rsidRPr="00BC150B">
              <w:rPr>
                <w:b/>
                <w:sz w:val="28"/>
                <w:szCs w:val="28"/>
              </w:rPr>
              <w:t>2,70</w:t>
            </w:r>
          </w:p>
        </w:tc>
        <w:tc>
          <w:tcPr>
            <w:tcW w:w="2057" w:type="dxa"/>
            <w:shd w:val="clear" w:color="auto" w:fill="auto"/>
            <w:vAlign w:val="center"/>
          </w:tcPr>
          <w:p w14:paraId="60A69AFB" w14:textId="77777777" w:rsidR="00BC150B" w:rsidRPr="00BC150B" w:rsidRDefault="00BC150B" w:rsidP="00BC150B">
            <w:pPr>
              <w:jc w:val="center"/>
              <w:rPr>
                <w:i/>
              </w:rPr>
            </w:pPr>
            <w:r w:rsidRPr="00BC150B">
              <w:rPr>
                <w:i/>
              </w:rPr>
              <w:t>0,0</w:t>
            </w:r>
          </w:p>
        </w:tc>
      </w:tr>
      <w:tr w:rsidR="00BC150B" w:rsidRPr="00BC150B" w14:paraId="696B507D" w14:textId="77777777" w:rsidTr="00BC150B">
        <w:tc>
          <w:tcPr>
            <w:tcW w:w="2388" w:type="dxa"/>
            <w:vMerge/>
            <w:shd w:val="clear" w:color="auto" w:fill="auto"/>
            <w:vAlign w:val="center"/>
          </w:tcPr>
          <w:p w14:paraId="43AA700C" w14:textId="77777777" w:rsidR="00BC150B" w:rsidRPr="00BC150B" w:rsidRDefault="00BC150B" w:rsidP="00BC150B">
            <w:pPr>
              <w:jc w:val="both"/>
              <w:rPr>
                <w:sz w:val="28"/>
                <w:szCs w:val="28"/>
              </w:rPr>
            </w:pPr>
          </w:p>
        </w:tc>
        <w:tc>
          <w:tcPr>
            <w:tcW w:w="2078" w:type="dxa"/>
            <w:vMerge/>
            <w:shd w:val="clear" w:color="auto" w:fill="auto"/>
          </w:tcPr>
          <w:p w14:paraId="7C9963D5" w14:textId="77777777" w:rsidR="00BC150B" w:rsidRPr="00BC150B" w:rsidRDefault="00BC150B" w:rsidP="00BC150B">
            <w:pPr>
              <w:jc w:val="center"/>
              <w:rPr>
                <w:sz w:val="28"/>
                <w:szCs w:val="28"/>
              </w:rPr>
            </w:pPr>
          </w:p>
        </w:tc>
        <w:tc>
          <w:tcPr>
            <w:tcW w:w="2016" w:type="dxa"/>
            <w:shd w:val="clear" w:color="auto" w:fill="auto"/>
          </w:tcPr>
          <w:p w14:paraId="2397DCAA" w14:textId="77777777" w:rsidR="00BC150B" w:rsidRPr="00BC150B" w:rsidRDefault="00BC150B" w:rsidP="00BC150B">
            <w:pPr>
              <w:jc w:val="center"/>
              <w:rPr>
                <w:szCs w:val="28"/>
              </w:rPr>
            </w:pPr>
            <w:r w:rsidRPr="00BC150B">
              <w:rPr>
                <w:szCs w:val="28"/>
              </w:rPr>
              <w:t>с 01.07.2020 по 31.12.2020</w:t>
            </w:r>
          </w:p>
        </w:tc>
        <w:tc>
          <w:tcPr>
            <w:tcW w:w="1882" w:type="dxa"/>
            <w:shd w:val="clear" w:color="auto" w:fill="auto"/>
            <w:vAlign w:val="center"/>
          </w:tcPr>
          <w:p w14:paraId="13F92A05" w14:textId="77777777" w:rsidR="00BC150B" w:rsidRPr="00BC150B" w:rsidRDefault="00BC150B" w:rsidP="00BC150B">
            <w:pPr>
              <w:jc w:val="center"/>
              <w:rPr>
                <w:b/>
                <w:sz w:val="28"/>
                <w:szCs w:val="28"/>
              </w:rPr>
            </w:pPr>
            <w:r w:rsidRPr="00BC150B">
              <w:rPr>
                <w:b/>
                <w:sz w:val="28"/>
                <w:szCs w:val="28"/>
              </w:rPr>
              <w:t>2,80</w:t>
            </w:r>
          </w:p>
        </w:tc>
        <w:tc>
          <w:tcPr>
            <w:tcW w:w="2057" w:type="dxa"/>
            <w:shd w:val="clear" w:color="auto" w:fill="auto"/>
            <w:vAlign w:val="center"/>
          </w:tcPr>
          <w:p w14:paraId="58CDC780" w14:textId="77777777" w:rsidR="00BC150B" w:rsidRPr="00BC150B" w:rsidRDefault="00BC150B" w:rsidP="00BC150B">
            <w:pPr>
              <w:jc w:val="center"/>
              <w:rPr>
                <w:i/>
              </w:rPr>
            </w:pPr>
            <w:r w:rsidRPr="00BC150B">
              <w:rPr>
                <w:i/>
              </w:rPr>
              <w:t>3,7</w:t>
            </w:r>
          </w:p>
        </w:tc>
      </w:tr>
      <w:tr w:rsidR="00BC150B" w:rsidRPr="00BC150B" w14:paraId="5A157F56" w14:textId="77777777" w:rsidTr="00BC150B">
        <w:tc>
          <w:tcPr>
            <w:tcW w:w="10421" w:type="dxa"/>
            <w:gridSpan w:val="5"/>
            <w:shd w:val="clear" w:color="auto" w:fill="auto"/>
          </w:tcPr>
          <w:p w14:paraId="54FBC731" w14:textId="77777777" w:rsidR="00BC150B" w:rsidRPr="00BC150B" w:rsidRDefault="00BC150B" w:rsidP="00A55D7F">
            <w:pPr>
              <w:numPr>
                <w:ilvl w:val="0"/>
                <w:numId w:val="8"/>
              </w:numPr>
              <w:jc w:val="center"/>
              <w:rPr>
                <w:b/>
                <w:sz w:val="28"/>
                <w:szCs w:val="28"/>
              </w:rPr>
            </w:pPr>
            <w:r w:rsidRPr="00BC150B">
              <w:rPr>
                <w:b/>
                <w:sz w:val="28"/>
                <w:szCs w:val="28"/>
              </w:rPr>
              <w:lastRenderedPageBreak/>
              <w:t>Транспортировка сточных вод</w:t>
            </w:r>
          </w:p>
        </w:tc>
      </w:tr>
      <w:tr w:rsidR="00BC150B" w:rsidRPr="00BC150B" w14:paraId="2D5079D3" w14:textId="77777777" w:rsidTr="00BC150B">
        <w:tc>
          <w:tcPr>
            <w:tcW w:w="2388" w:type="dxa"/>
            <w:vMerge w:val="restart"/>
            <w:shd w:val="clear" w:color="auto" w:fill="auto"/>
            <w:vAlign w:val="center"/>
          </w:tcPr>
          <w:p w14:paraId="05C2EC99" w14:textId="77777777" w:rsidR="00BC150B" w:rsidRPr="00BC150B" w:rsidRDefault="00BC150B" w:rsidP="00BC150B">
            <w:pPr>
              <w:jc w:val="center"/>
              <w:rPr>
                <w:sz w:val="28"/>
                <w:szCs w:val="28"/>
              </w:rPr>
            </w:pPr>
            <w:r w:rsidRPr="00BC150B">
              <w:rPr>
                <w:sz w:val="28"/>
                <w:szCs w:val="28"/>
              </w:rPr>
              <w:t>ФГБУ «ЦЖКУ» (филиал по ЦВО)</w:t>
            </w:r>
          </w:p>
        </w:tc>
        <w:tc>
          <w:tcPr>
            <w:tcW w:w="2078" w:type="dxa"/>
            <w:vMerge w:val="restart"/>
            <w:shd w:val="clear" w:color="auto" w:fill="auto"/>
            <w:vAlign w:val="center"/>
          </w:tcPr>
          <w:p w14:paraId="21FB61B5" w14:textId="77777777" w:rsidR="00BC150B" w:rsidRPr="00BC150B" w:rsidRDefault="00BC150B" w:rsidP="00BC150B">
            <w:pPr>
              <w:jc w:val="center"/>
              <w:rPr>
                <w:sz w:val="28"/>
                <w:szCs w:val="28"/>
              </w:rPr>
            </w:pPr>
            <w:r w:rsidRPr="00BC150B">
              <w:rPr>
                <w:sz w:val="28"/>
                <w:szCs w:val="28"/>
              </w:rPr>
              <w:t>2018</w:t>
            </w:r>
          </w:p>
        </w:tc>
        <w:tc>
          <w:tcPr>
            <w:tcW w:w="2016" w:type="dxa"/>
            <w:shd w:val="clear" w:color="auto" w:fill="auto"/>
          </w:tcPr>
          <w:p w14:paraId="43E0121A" w14:textId="77777777" w:rsidR="00BC150B" w:rsidRPr="00BC150B" w:rsidRDefault="00BC150B" w:rsidP="00BC150B">
            <w:pPr>
              <w:jc w:val="center"/>
              <w:rPr>
                <w:szCs w:val="28"/>
              </w:rPr>
            </w:pPr>
            <w:r w:rsidRPr="00BC150B">
              <w:rPr>
                <w:szCs w:val="28"/>
              </w:rPr>
              <w:t>с 01.01.2018 по 30.06.2018</w:t>
            </w:r>
          </w:p>
        </w:tc>
        <w:tc>
          <w:tcPr>
            <w:tcW w:w="1882" w:type="dxa"/>
            <w:shd w:val="clear" w:color="auto" w:fill="auto"/>
            <w:vAlign w:val="center"/>
          </w:tcPr>
          <w:p w14:paraId="062355E0" w14:textId="77777777" w:rsidR="00BC150B" w:rsidRPr="00BC150B" w:rsidRDefault="00BC150B" w:rsidP="00BC150B">
            <w:pPr>
              <w:jc w:val="center"/>
              <w:rPr>
                <w:b/>
                <w:sz w:val="28"/>
                <w:szCs w:val="28"/>
              </w:rPr>
            </w:pPr>
            <w:r w:rsidRPr="00BC150B">
              <w:rPr>
                <w:b/>
                <w:sz w:val="28"/>
                <w:szCs w:val="28"/>
              </w:rPr>
              <w:t>9,18</w:t>
            </w:r>
          </w:p>
        </w:tc>
        <w:tc>
          <w:tcPr>
            <w:tcW w:w="2057" w:type="dxa"/>
            <w:shd w:val="clear" w:color="auto" w:fill="auto"/>
            <w:vAlign w:val="center"/>
          </w:tcPr>
          <w:p w14:paraId="14A23178" w14:textId="77777777" w:rsidR="00BC150B" w:rsidRPr="00BC150B" w:rsidRDefault="00BC150B" w:rsidP="00BC150B">
            <w:pPr>
              <w:jc w:val="center"/>
              <w:rPr>
                <w:i/>
              </w:rPr>
            </w:pPr>
            <w:r w:rsidRPr="00BC150B">
              <w:rPr>
                <w:i/>
              </w:rPr>
              <w:t>0,0</w:t>
            </w:r>
          </w:p>
        </w:tc>
      </w:tr>
      <w:tr w:rsidR="00BC150B" w:rsidRPr="00BC150B" w14:paraId="5E69415E" w14:textId="77777777" w:rsidTr="00BC150B">
        <w:tc>
          <w:tcPr>
            <w:tcW w:w="2388" w:type="dxa"/>
            <w:vMerge/>
            <w:shd w:val="clear" w:color="auto" w:fill="auto"/>
            <w:vAlign w:val="center"/>
          </w:tcPr>
          <w:p w14:paraId="035E5418" w14:textId="77777777" w:rsidR="00BC150B" w:rsidRPr="00BC150B" w:rsidRDefault="00BC150B" w:rsidP="00BC150B">
            <w:pPr>
              <w:jc w:val="both"/>
              <w:rPr>
                <w:sz w:val="28"/>
                <w:szCs w:val="28"/>
              </w:rPr>
            </w:pPr>
          </w:p>
        </w:tc>
        <w:tc>
          <w:tcPr>
            <w:tcW w:w="2078" w:type="dxa"/>
            <w:vMerge/>
            <w:shd w:val="clear" w:color="auto" w:fill="auto"/>
            <w:vAlign w:val="center"/>
          </w:tcPr>
          <w:p w14:paraId="54CCD849" w14:textId="77777777" w:rsidR="00BC150B" w:rsidRPr="00BC150B" w:rsidRDefault="00BC150B" w:rsidP="00BC150B">
            <w:pPr>
              <w:jc w:val="center"/>
              <w:rPr>
                <w:sz w:val="28"/>
                <w:szCs w:val="28"/>
              </w:rPr>
            </w:pPr>
          </w:p>
        </w:tc>
        <w:tc>
          <w:tcPr>
            <w:tcW w:w="2016" w:type="dxa"/>
            <w:shd w:val="clear" w:color="auto" w:fill="auto"/>
          </w:tcPr>
          <w:p w14:paraId="519251DE" w14:textId="77777777" w:rsidR="00BC150B" w:rsidRPr="00BC150B" w:rsidRDefault="00BC150B" w:rsidP="00BC150B">
            <w:pPr>
              <w:jc w:val="center"/>
              <w:rPr>
                <w:szCs w:val="28"/>
              </w:rPr>
            </w:pPr>
            <w:r w:rsidRPr="00BC150B">
              <w:rPr>
                <w:szCs w:val="28"/>
              </w:rPr>
              <w:t>с 01.07.2018 по 31.12.2018</w:t>
            </w:r>
          </w:p>
        </w:tc>
        <w:tc>
          <w:tcPr>
            <w:tcW w:w="1882" w:type="dxa"/>
            <w:shd w:val="clear" w:color="auto" w:fill="auto"/>
            <w:vAlign w:val="center"/>
          </w:tcPr>
          <w:p w14:paraId="755B9A52" w14:textId="77777777" w:rsidR="00BC150B" w:rsidRPr="00BC150B" w:rsidRDefault="00BC150B" w:rsidP="00BC150B">
            <w:pPr>
              <w:jc w:val="center"/>
              <w:rPr>
                <w:b/>
                <w:sz w:val="28"/>
                <w:szCs w:val="28"/>
              </w:rPr>
            </w:pPr>
            <w:r w:rsidRPr="00BC150B">
              <w:rPr>
                <w:b/>
                <w:sz w:val="28"/>
                <w:szCs w:val="28"/>
              </w:rPr>
              <w:t>9,55</w:t>
            </w:r>
          </w:p>
        </w:tc>
        <w:tc>
          <w:tcPr>
            <w:tcW w:w="2057" w:type="dxa"/>
            <w:shd w:val="clear" w:color="auto" w:fill="auto"/>
            <w:vAlign w:val="center"/>
          </w:tcPr>
          <w:p w14:paraId="563C3279" w14:textId="77777777" w:rsidR="00BC150B" w:rsidRPr="00BC150B" w:rsidRDefault="00BC150B" w:rsidP="00BC150B">
            <w:pPr>
              <w:jc w:val="center"/>
              <w:rPr>
                <w:i/>
              </w:rPr>
            </w:pPr>
            <w:r w:rsidRPr="00BC150B">
              <w:rPr>
                <w:i/>
              </w:rPr>
              <w:t>4,0</w:t>
            </w:r>
          </w:p>
        </w:tc>
      </w:tr>
      <w:tr w:rsidR="00BC150B" w:rsidRPr="00BC150B" w14:paraId="739DB201" w14:textId="77777777" w:rsidTr="00BC150B">
        <w:trPr>
          <w:trHeight w:val="503"/>
        </w:trPr>
        <w:tc>
          <w:tcPr>
            <w:tcW w:w="2388" w:type="dxa"/>
            <w:vMerge/>
            <w:shd w:val="clear" w:color="auto" w:fill="auto"/>
            <w:vAlign w:val="center"/>
          </w:tcPr>
          <w:p w14:paraId="06FDA531" w14:textId="77777777" w:rsidR="00BC150B" w:rsidRPr="00BC150B" w:rsidRDefault="00BC150B" w:rsidP="00BC150B">
            <w:pPr>
              <w:jc w:val="both"/>
              <w:rPr>
                <w:sz w:val="28"/>
                <w:szCs w:val="28"/>
              </w:rPr>
            </w:pPr>
          </w:p>
        </w:tc>
        <w:tc>
          <w:tcPr>
            <w:tcW w:w="2078" w:type="dxa"/>
            <w:vMerge w:val="restart"/>
            <w:shd w:val="clear" w:color="auto" w:fill="auto"/>
            <w:vAlign w:val="center"/>
          </w:tcPr>
          <w:p w14:paraId="4BB70DCF" w14:textId="77777777" w:rsidR="00BC150B" w:rsidRPr="00BC150B" w:rsidRDefault="00BC150B" w:rsidP="00BC150B">
            <w:pPr>
              <w:jc w:val="center"/>
              <w:rPr>
                <w:sz w:val="28"/>
                <w:szCs w:val="28"/>
              </w:rPr>
            </w:pPr>
            <w:r w:rsidRPr="00BC150B">
              <w:rPr>
                <w:sz w:val="28"/>
                <w:szCs w:val="28"/>
              </w:rPr>
              <w:t>2019</w:t>
            </w:r>
          </w:p>
        </w:tc>
        <w:tc>
          <w:tcPr>
            <w:tcW w:w="2016" w:type="dxa"/>
            <w:shd w:val="clear" w:color="auto" w:fill="auto"/>
          </w:tcPr>
          <w:p w14:paraId="4899A334" w14:textId="77777777" w:rsidR="00BC150B" w:rsidRPr="00BC150B" w:rsidRDefault="00BC150B" w:rsidP="00BC150B">
            <w:pPr>
              <w:jc w:val="center"/>
              <w:rPr>
                <w:szCs w:val="28"/>
              </w:rPr>
            </w:pPr>
            <w:r w:rsidRPr="00BC150B">
              <w:rPr>
                <w:szCs w:val="28"/>
              </w:rPr>
              <w:t>с 01.01.2019 по 30.06.2019</w:t>
            </w:r>
          </w:p>
        </w:tc>
        <w:tc>
          <w:tcPr>
            <w:tcW w:w="1882" w:type="dxa"/>
            <w:shd w:val="clear" w:color="auto" w:fill="auto"/>
            <w:vAlign w:val="center"/>
          </w:tcPr>
          <w:p w14:paraId="4916D609" w14:textId="77777777" w:rsidR="00BC150B" w:rsidRPr="00BC150B" w:rsidRDefault="00BC150B" w:rsidP="00BC150B">
            <w:pPr>
              <w:jc w:val="center"/>
              <w:rPr>
                <w:b/>
                <w:sz w:val="28"/>
                <w:szCs w:val="28"/>
              </w:rPr>
            </w:pPr>
            <w:r w:rsidRPr="00BC150B">
              <w:rPr>
                <w:b/>
                <w:sz w:val="28"/>
                <w:szCs w:val="28"/>
              </w:rPr>
              <w:t>9,55</w:t>
            </w:r>
          </w:p>
        </w:tc>
        <w:tc>
          <w:tcPr>
            <w:tcW w:w="2057" w:type="dxa"/>
            <w:shd w:val="clear" w:color="auto" w:fill="auto"/>
            <w:vAlign w:val="center"/>
          </w:tcPr>
          <w:p w14:paraId="0C1DF070" w14:textId="77777777" w:rsidR="00BC150B" w:rsidRPr="00BC150B" w:rsidRDefault="00BC150B" w:rsidP="00BC150B">
            <w:pPr>
              <w:jc w:val="center"/>
              <w:rPr>
                <w:i/>
              </w:rPr>
            </w:pPr>
            <w:r w:rsidRPr="00BC150B">
              <w:rPr>
                <w:i/>
              </w:rPr>
              <w:t>0,0</w:t>
            </w:r>
          </w:p>
        </w:tc>
      </w:tr>
      <w:tr w:rsidR="00BC150B" w:rsidRPr="00BC150B" w14:paraId="7C3F8464" w14:textId="77777777" w:rsidTr="00BC150B">
        <w:tc>
          <w:tcPr>
            <w:tcW w:w="2388" w:type="dxa"/>
            <w:vMerge/>
            <w:shd w:val="clear" w:color="auto" w:fill="auto"/>
            <w:vAlign w:val="center"/>
          </w:tcPr>
          <w:p w14:paraId="03C2CED9" w14:textId="77777777" w:rsidR="00BC150B" w:rsidRPr="00BC150B" w:rsidRDefault="00BC150B" w:rsidP="00BC150B">
            <w:pPr>
              <w:jc w:val="center"/>
              <w:rPr>
                <w:sz w:val="28"/>
                <w:szCs w:val="28"/>
              </w:rPr>
            </w:pPr>
          </w:p>
        </w:tc>
        <w:tc>
          <w:tcPr>
            <w:tcW w:w="2078" w:type="dxa"/>
            <w:vMerge/>
            <w:shd w:val="clear" w:color="auto" w:fill="auto"/>
            <w:vAlign w:val="center"/>
          </w:tcPr>
          <w:p w14:paraId="6385FF52" w14:textId="77777777" w:rsidR="00BC150B" w:rsidRPr="00BC150B" w:rsidRDefault="00BC150B" w:rsidP="00BC150B">
            <w:pPr>
              <w:jc w:val="center"/>
              <w:rPr>
                <w:sz w:val="28"/>
                <w:szCs w:val="28"/>
              </w:rPr>
            </w:pPr>
          </w:p>
        </w:tc>
        <w:tc>
          <w:tcPr>
            <w:tcW w:w="2016" w:type="dxa"/>
            <w:shd w:val="clear" w:color="auto" w:fill="auto"/>
          </w:tcPr>
          <w:p w14:paraId="26A0D83D" w14:textId="77777777" w:rsidR="00BC150B" w:rsidRPr="00BC150B" w:rsidRDefault="00BC150B" w:rsidP="00BC150B">
            <w:pPr>
              <w:jc w:val="center"/>
              <w:rPr>
                <w:szCs w:val="28"/>
              </w:rPr>
            </w:pPr>
            <w:r w:rsidRPr="00BC150B">
              <w:rPr>
                <w:szCs w:val="28"/>
              </w:rPr>
              <w:t>с 01.07.2019 по 31.12.2019</w:t>
            </w:r>
          </w:p>
        </w:tc>
        <w:tc>
          <w:tcPr>
            <w:tcW w:w="1882" w:type="dxa"/>
            <w:shd w:val="clear" w:color="auto" w:fill="auto"/>
            <w:vAlign w:val="center"/>
          </w:tcPr>
          <w:p w14:paraId="039461C6" w14:textId="77777777" w:rsidR="00BC150B" w:rsidRPr="00BC150B" w:rsidRDefault="00BC150B" w:rsidP="00BC150B">
            <w:pPr>
              <w:jc w:val="center"/>
              <w:rPr>
                <w:b/>
                <w:sz w:val="28"/>
                <w:szCs w:val="28"/>
              </w:rPr>
            </w:pPr>
            <w:r w:rsidRPr="00BC150B">
              <w:rPr>
                <w:b/>
                <w:sz w:val="28"/>
                <w:szCs w:val="28"/>
              </w:rPr>
              <w:t>9,87</w:t>
            </w:r>
          </w:p>
        </w:tc>
        <w:tc>
          <w:tcPr>
            <w:tcW w:w="2057" w:type="dxa"/>
            <w:shd w:val="clear" w:color="auto" w:fill="auto"/>
            <w:vAlign w:val="center"/>
          </w:tcPr>
          <w:p w14:paraId="6E779296" w14:textId="77777777" w:rsidR="00BC150B" w:rsidRPr="00BC150B" w:rsidRDefault="00BC150B" w:rsidP="00BC150B">
            <w:pPr>
              <w:jc w:val="center"/>
              <w:rPr>
                <w:i/>
              </w:rPr>
            </w:pPr>
            <w:r w:rsidRPr="00BC150B">
              <w:rPr>
                <w:i/>
              </w:rPr>
              <w:t>3,4</w:t>
            </w:r>
          </w:p>
        </w:tc>
      </w:tr>
      <w:tr w:rsidR="00BC150B" w:rsidRPr="00BC150B" w14:paraId="15089729" w14:textId="77777777" w:rsidTr="00BC150B">
        <w:tc>
          <w:tcPr>
            <w:tcW w:w="2388" w:type="dxa"/>
            <w:vMerge/>
            <w:shd w:val="clear" w:color="auto" w:fill="auto"/>
            <w:vAlign w:val="center"/>
          </w:tcPr>
          <w:p w14:paraId="2BC6F2EE" w14:textId="77777777" w:rsidR="00BC150B" w:rsidRPr="00BC150B" w:rsidRDefault="00BC150B" w:rsidP="00BC150B">
            <w:pPr>
              <w:jc w:val="both"/>
              <w:rPr>
                <w:sz w:val="28"/>
                <w:szCs w:val="28"/>
              </w:rPr>
            </w:pPr>
          </w:p>
        </w:tc>
        <w:tc>
          <w:tcPr>
            <w:tcW w:w="2078" w:type="dxa"/>
            <w:vMerge w:val="restart"/>
            <w:shd w:val="clear" w:color="auto" w:fill="auto"/>
            <w:vAlign w:val="center"/>
          </w:tcPr>
          <w:p w14:paraId="0A625F05" w14:textId="77777777" w:rsidR="00BC150B" w:rsidRPr="00BC150B" w:rsidRDefault="00BC150B" w:rsidP="00BC150B">
            <w:pPr>
              <w:jc w:val="center"/>
              <w:rPr>
                <w:sz w:val="28"/>
                <w:szCs w:val="28"/>
              </w:rPr>
            </w:pPr>
            <w:r w:rsidRPr="00BC150B">
              <w:rPr>
                <w:sz w:val="28"/>
                <w:szCs w:val="28"/>
              </w:rPr>
              <w:t>2020</w:t>
            </w:r>
          </w:p>
        </w:tc>
        <w:tc>
          <w:tcPr>
            <w:tcW w:w="2016" w:type="dxa"/>
            <w:shd w:val="clear" w:color="auto" w:fill="auto"/>
          </w:tcPr>
          <w:p w14:paraId="7AE3EC06" w14:textId="77777777" w:rsidR="00BC150B" w:rsidRPr="00BC150B" w:rsidRDefault="00BC150B" w:rsidP="00BC150B">
            <w:pPr>
              <w:jc w:val="center"/>
              <w:rPr>
                <w:szCs w:val="28"/>
              </w:rPr>
            </w:pPr>
            <w:r w:rsidRPr="00BC150B">
              <w:rPr>
                <w:szCs w:val="28"/>
              </w:rPr>
              <w:t>с 01.01.2020 по 30.06.2020</w:t>
            </w:r>
          </w:p>
        </w:tc>
        <w:tc>
          <w:tcPr>
            <w:tcW w:w="1882" w:type="dxa"/>
            <w:shd w:val="clear" w:color="auto" w:fill="auto"/>
            <w:vAlign w:val="center"/>
          </w:tcPr>
          <w:p w14:paraId="14E29EA3" w14:textId="77777777" w:rsidR="00BC150B" w:rsidRPr="00BC150B" w:rsidRDefault="00BC150B" w:rsidP="00BC150B">
            <w:pPr>
              <w:jc w:val="center"/>
              <w:rPr>
                <w:b/>
                <w:sz w:val="28"/>
                <w:szCs w:val="28"/>
              </w:rPr>
            </w:pPr>
            <w:r w:rsidRPr="00BC150B">
              <w:rPr>
                <w:b/>
                <w:sz w:val="28"/>
                <w:szCs w:val="28"/>
              </w:rPr>
              <w:t>9,87</w:t>
            </w:r>
          </w:p>
        </w:tc>
        <w:tc>
          <w:tcPr>
            <w:tcW w:w="2057" w:type="dxa"/>
            <w:shd w:val="clear" w:color="auto" w:fill="auto"/>
            <w:vAlign w:val="center"/>
          </w:tcPr>
          <w:p w14:paraId="54ECA1D0" w14:textId="77777777" w:rsidR="00BC150B" w:rsidRPr="00BC150B" w:rsidRDefault="00BC150B" w:rsidP="00BC150B">
            <w:pPr>
              <w:jc w:val="center"/>
              <w:rPr>
                <w:i/>
              </w:rPr>
            </w:pPr>
            <w:r w:rsidRPr="00BC150B">
              <w:rPr>
                <w:i/>
              </w:rPr>
              <w:t>0,0</w:t>
            </w:r>
          </w:p>
        </w:tc>
      </w:tr>
      <w:tr w:rsidR="00BC150B" w:rsidRPr="00BC150B" w14:paraId="24925F17" w14:textId="77777777" w:rsidTr="00BC150B">
        <w:tc>
          <w:tcPr>
            <w:tcW w:w="2388" w:type="dxa"/>
            <w:vMerge/>
            <w:shd w:val="clear" w:color="auto" w:fill="auto"/>
            <w:vAlign w:val="center"/>
          </w:tcPr>
          <w:p w14:paraId="059BB745" w14:textId="77777777" w:rsidR="00BC150B" w:rsidRPr="00BC150B" w:rsidRDefault="00BC150B" w:rsidP="00BC150B">
            <w:pPr>
              <w:jc w:val="both"/>
              <w:rPr>
                <w:sz w:val="28"/>
                <w:szCs w:val="28"/>
              </w:rPr>
            </w:pPr>
          </w:p>
        </w:tc>
        <w:tc>
          <w:tcPr>
            <w:tcW w:w="2078" w:type="dxa"/>
            <w:vMerge/>
            <w:shd w:val="clear" w:color="auto" w:fill="auto"/>
          </w:tcPr>
          <w:p w14:paraId="41D28E75" w14:textId="77777777" w:rsidR="00BC150B" w:rsidRPr="00BC150B" w:rsidRDefault="00BC150B" w:rsidP="00BC150B">
            <w:pPr>
              <w:jc w:val="center"/>
              <w:rPr>
                <w:sz w:val="28"/>
                <w:szCs w:val="28"/>
              </w:rPr>
            </w:pPr>
          </w:p>
        </w:tc>
        <w:tc>
          <w:tcPr>
            <w:tcW w:w="2016" w:type="dxa"/>
            <w:shd w:val="clear" w:color="auto" w:fill="auto"/>
          </w:tcPr>
          <w:p w14:paraId="45B007C7" w14:textId="77777777" w:rsidR="00BC150B" w:rsidRPr="00BC150B" w:rsidRDefault="00BC150B" w:rsidP="00BC150B">
            <w:pPr>
              <w:jc w:val="center"/>
              <w:rPr>
                <w:szCs w:val="28"/>
              </w:rPr>
            </w:pPr>
            <w:r w:rsidRPr="00BC150B">
              <w:rPr>
                <w:szCs w:val="28"/>
              </w:rPr>
              <w:t>с 01.07.2020 по 31.12.2020</w:t>
            </w:r>
          </w:p>
        </w:tc>
        <w:tc>
          <w:tcPr>
            <w:tcW w:w="1882" w:type="dxa"/>
            <w:shd w:val="clear" w:color="auto" w:fill="auto"/>
            <w:vAlign w:val="center"/>
          </w:tcPr>
          <w:p w14:paraId="0D273F01" w14:textId="77777777" w:rsidR="00BC150B" w:rsidRPr="00BC150B" w:rsidRDefault="00BC150B" w:rsidP="00BC150B">
            <w:pPr>
              <w:jc w:val="center"/>
              <w:rPr>
                <w:b/>
                <w:sz w:val="28"/>
                <w:szCs w:val="28"/>
              </w:rPr>
            </w:pPr>
            <w:r w:rsidRPr="00BC150B">
              <w:rPr>
                <w:b/>
                <w:sz w:val="28"/>
                <w:szCs w:val="28"/>
              </w:rPr>
              <w:t>10,26</w:t>
            </w:r>
          </w:p>
        </w:tc>
        <w:tc>
          <w:tcPr>
            <w:tcW w:w="2057" w:type="dxa"/>
            <w:shd w:val="clear" w:color="auto" w:fill="auto"/>
            <w:vAlign w:val="center"/>
          </w:tcPr>
          <w:p w14:paraId="35A8B772" w14:textId="77777777" w:rsidR="00BC150B" w:rsidRPr="00BC150B" w:rsidRDefault="00BC150B" w:rsidP="00BC150B">
            <w:pPr>
              <w:jc w:val="center"/>
              <w:rPr>
                <w:i/>
              </w:rPr>
            </w:pPr>
            <w:r w:rsidRPr="00BC150B">
              <w:rPr>
                <w:i/>
              </w:rPr>
              <w:t>4,0</w:t>
            </w:r>
          </w:p>
        </w:tc>
      </w:tr>
    </w:tbl>
    <w:p w14:paraId="2D01B693" w14:textId="77777777" w:rsidR="00BC150B" w:rsidRPr="00BC150B" w:rsidRDefault="00BC150B" w:rsidP="00BC150B">
      <w:pPr>
        <w:ind w:left="360"/>
        <w:rPr>
          <w:b/>
          <w:i/>
          <w:color w:val="FF0000"/>
          <w:sz w:val="28"/>
          <w:szCs w:val="20"/>
        </w:rPr>
        <w:sectPr w:rsidR="00BC150B" w:rsidRPr="00BC150B" w:rsidSect="00BC150B">
          <w:pgSz w:w="11906" w:h="16838"/>
          <w:pgMar w:top="709" w:right="567" w:bottom="284" w:left="1134" w:header="720" w:footer="720" w:gutter="0"/>
          <w:cols w:space="720"/>
          <w:docGrid w:linePitch="326"/>
        </w:sectPr>
      </w:pPr>
    </w:p>
    <w:p w14:paraId="5BD4AE19" w14:textId="5EB5EBEC" w:rsidR="00A55D7F" w:rsidRPr="00022D20" w:rsidRDefault="00A55D7F" w:rsidP="00A55D7F">
      <w:pPr>
        <w:ind w:left="4111" w:right="-143" w:firstLine="2977"/>
        <w:jc w:val="center"/>
      </w:pPr>
      <w:r w:rsidRPr="00022D20">
        <w:lastRenderedPageBreak/>
        <w:t xml:space="preserve">Приложение № </w:t>
      </w:r>
      <w:r>
        <w:rPr>
          <w:lang w:val="en-US"/>
        </w:rPr>
        <w:t>10</w:t>
      </w:r>
      <w:r w:rsidRPr="00022D20">
        <w:t xml:space="preserve"> к протоколу</w:t>
      </w:r>
    </w:p>
    <w:p w14:paraId="0927CACE" w14:textId="77777777" w:rsidR="00A55D7F" w:rsidRPr="00022D20" w:rsidRDefault="00A55D7F" w:rsidP="00A55D7F">
      <w:pPr>
        <w:ind w:left="4111" w:right="-143" w:firstLine="2977"/>
        <w:jc w:val="center"/>
      </w:pPr>
      <w:r w:rsidRPr="00022D20">
        <w:t>№ 6</w:t>
      </w:r>
      <w:r>
        <w:t xml:space="preserve">6 </w:t>
      </w:r>
      <w:r w:rsidRPr="00022D20">
        <w:t>заседания правления</w:t>
      </w:r>
    </w:p>
    <w:p w14:paraId="569BEC85" w14:textId="77777777" w:rsidR="00A55D7F" w:rsidRPr="00022D20" w:rsidRDefault="00A55D7F" w:rsidP="00A55D7F">
      <w:pPr>
        <w:ind w:left="4111" w:right="-143" w:firstLine="2977"/>
        <w:jc w:val="center"/>
      </w:pPr>
      <w:r w:rsidRPr="00022D20">
        <w:t>региональной энергетической</w:t>
      </w:r>
    </w:p>
    <w:p w14:paraId="36CD802F" w14:textId="77777777" w:rsidR="00A55D7F" w:rsidRPr="00022D20" w:rsidRDefault="00A55D7F" w:rsidP="00A55D7F">
      <w:pPr>
        <w:ind w:left="4111" w:right="-143" w:firstLine="2977"/>
        <w:jc w:val="center"/>
      </w:pPr>
      <w:r w:rsidRPr="00022D20">
        <w:t xml:space="preserve">комиссии Кемеровской </w:t>
      </w:r>
    </w:p>
    <w:p w14:paraId="04BB6B10" w14:textId="77777777" w:rsidR="00A55D7F" w:rsidRDefault="00A55D7F" w:rsidP="00A55D7F">
      <w:pPr>
        <w:ind w:left="4111" w:right="-143" w:firstLine="2977"/>
        <w:jc w:val="center"/>
      </w:pPr>
      <w:r w:rsidRPr="00022D20">
        <w:t>области от 0</w:t>
      </w:r>
      <w:r>
        <w:t>7</w:t>
      </w:r>
      <w:r w:rsidRPr="00022D20">
        <w:t>.12.2017</w:t>
      </w:r>
    </w:p>
    <w:p w14:paraId="37A56B26" w14:textId="77777777" w:rsidR="00A55D7F" w:rsidRDefault="00A55D7F" w:rsidP="00A55D7F">
      <w:pPr>
        <w:tabs>
          <w:tab w:val="left" w:pos="3052"/>
        </w:tabs>
        <w:jc w:val="center"/>
        <w:rPr>
          <w:b/>
          <w:bCs/>
          <w:sz w:val="28"/>
          <w:szCs w:val="28"/>
        </w:rPr>
      </w:pPr>
    </w:p>
    <w:p w14:paraId="600C68EB" w14:textId="77777777" w:rsidR="00A55D7F" w:rsidRDefault="00A55D7F" w:rsidP="00A55D7F">
      <w:pPr>
        <w:tabs>
          <w:tab w:val="left" w:pos="3052"/>
        </w:tabs>
        <w:jc w:val="center"/>
        <w:rPr>
          <w:b/>
          <w:bCs/>
          <w:sz w:val="28"/>
          <w:szCs w:val="28"/>
        </w:rPr>
      </w:pPr>
      <w:r w:rsidRPr="006343C3">
        <w:rPr>
          <w:b/>
          <w:bCs/>
          <w:sz w:val="28"/>
          <w:szCs w:val="28"/>
        </w:rPr>
        <w:t xml:space="preserve">Производственная программа </w:t>
      </w:r>
    </w:p>
    <w:p w14:paraId="5721F096" w14:textId="77777777" w:rsidR="00A55D7F" w:rsidRPr="00E343A5" w:rsidRDefault="00A55D7F" w:rsidP="00A55D7F">
      <w:pPr>
        <w:jc w:val="center"/>
        <w:rPr>
          <w:b/>
          <w:sz w:val="28"/>
          <w:szCs w:val="28"/>
        </w:rPr>
      </w:pPr>
      <w:r w:rsidRPr="00E343A5">
        <w:rPr>
          <w:b/>
          <w:bCs/>
          <w:kern w:val="32"/>
          <w:sz w:val="28"/>
          <w:szCs w:val="28"/>
        </w:rPr>
        <w:t xml:space="preserve">ФГБУ «ЦЖКУ» Минобороны России </w:t>
      </w:r>
    </w:p>
    <w:p w14:paraId="4C1795F0" w14:textId="77777777" w:rsidR="00A55D7F" w:rsidRPr="00B63A62" w:rsidRDefault="00A55D7F" w:rsidP="00A55D7F">
      <w:pPr>
        <w:jc w:val="center"/>
        <w:rPr>
          <w:b/>
          <w:bCs/>
          <w:kern w:val="32"/>
          <w:sz w:val="28"/>
          <w:szCs w:val="28"/>
        </w:rPr>
      </w:pPr>
      <w:r w:rsidRPr="00E343A5">
        <w:rPr>
          <w:b/>
          <w:sz w:val="28"/>
          <w:szCs w:val="28"/>
        </w:rPr>
        <w:t>(филиал по ЦВО) (г. Юрга)</w:t>
      </w:r>
    </w:p>
    <w:p w14:paraId="3FE00429" w14:textId="77777777" w:rsidR="00A55D7F" w:rsidRDefault="00A55D7F" w:rsidP="00A55D7F">
      <w:pPr>
        <w:tabs>
          <w:tab w:val="left" w:pos="3052"/>
        </w:tabs>
        <w:jc w:val="center"/>
        <w:rPr>
          <w:b/>
          <w:bCs/>
          <w:sz w:val="28"/>
          <w:szCs w:val="28"/>
        </w:rPr>
      </w:pPr>
      <w:r w:rsidRPr="00421570">
        <w:rPr>
          <w:b/>
          <w:bCs/>
          <w:sz w:val="28"/>
          <w:szCs w:val="28"/>
        </w:rPr>
        <w:t>в сфере холодного водоснабжения</w:t>
      </w:r>
      <w:r>
        <w:rPr>
          <w:b/>
          <w:bCs/>
          <w:sz w:val="28"/>
          <w:szCs w:val="28"/>
        </w:rPr>
        <w:t xml:space="preserve"> питьевой водой</w:t>
      </w:r>
      <w:r w:rsidRPr="00421570">
        <w:rPr>
          <w:b/>
          <w:bCs/>
          <w:sz w:val="28"/>
          <w:szCs w:val="28"/>
        </w:rPr>
        <w:t xml:space="preserve">, </w:t>
      </w:r>
    </w:p>
    <w:p w14:paraId="100C68EC" w14:textId="77777777" w:rsidR="00A55D7F" w:rsidRPr="006343C3" w:rsidRDefault="00A55D7F" w:rsidP="00A55D7F">
      <w:pPr>
        <w:tabs>
          <w:tab w:val="left" w:pos="3052"/>
        </w:tabs>
        <w:jc w:val="center"/>
        <w:rPr>
          <w:b/>
        </w:rPr>
      </w:pPr>
      <w:r w:rsidRPr="00421570">
        <w:rPr>
          <w:b/>
          <w:bCs/>
          <w:sz w:val="28"/>
          <w:szCs w:val="28"/>
        </w:rPr>
        <w:t xml:space="preserve">водоотведения </w:t>
      </w:r>
      <w:r w:rsidRPr="006343C3">
        <w:rPr>
          <w:b/>
          <w:bCs/>
          <w:sz w:val="28"/>
          <w:szCs w:val="28"/>
        </w:rPr>
        <w:t>на период с 01.01.201</w:t>
      </w:r>
      <w:r>
        <w:rPr>
          <w:b/>
          <w:bCs/>
          <w:sz w:val="28"/>
          <w:szCs w:val="28"/>
        </w:rPr>
        <w:t>8</w:t>
      </w:r>
      <w:r w:rsidRPr="006343C3">
        <w:rPr>
          <w:b/>
          <w:bCs/>
          <w:sz w:val="28"/>
          <w:szCs w:val="28"/>
        </w:rPr>
        <w:t xml:space="preserve"> по 31.12.20</w:t>
      </w:r>
      <w:r>
        <w:rPr>
          <w:b/>
          <w:bCs/>
          <w:sz w:val="28"/>
          <w:szCs w:val="28"/>
        </w:rPr>
        <w:t>20</w:t>
      </w:r>
    </w:p>
    <w:p w14:paraId="4721D8E9" w14:textId="77777777" w:rsidR="00A55D7F" w:rsidRPr="006343C3" w:rsidRDefault="00A55D7F" w:rsidP="00A55D7F">
      <w:pPr>
        <w:rPr>
          <w:b/>
        </w:rPr>
      </w:pPr>
    </w:p>
    <w:p w14:paraId="788B3ECE" w14:textId="77777777" w:rsidR="00A55D7F" w:rsidRPr="007C52A9" w:rsidRDefault="00A55D7F" w:rsidP="00A55D7F"/>
    <w:p w14:paraId="10F54EB6" w14:textId="77777777" w:rsidR="00A55D7F" w:rsidRDefault="00A55D7F" w:rsidP="00A55D7F">
      <w:pPr>
        <w:jc w:val="center"/>
        <w:rPr>
          <w:sz w:val="28"/>
          <w:szCs w:val="28"/>
        </w:rPr>
      </w:pPr>
      <w:r>
        <w:rPr>
          <w:sz w:val="28"/>
          <w:szCs w:val="28"/>
        </w:rPr>
        <w:t>Раздел 1. Паспорт производственной программы</w:t>
      </w:r>
    </w:p>
    <w:p w14:paraId="2DD968EC" w14:textId="77777777" w:rsidR="00A55D7F" w:rsidRDefault="00A55D7F" w:rsidP="00A55D7F">
      <w:pPr>
        <w:jc w:val="center"/>
        <w:rPr>
          <w:sz w:val="28"/>
          <w:szCs w:val="28"/>
        </w:rPr>
      </w:pPr>
    </w:p>
    <w:tbl>
      <w:tblPr>
        <w:tblStyle w:val="ab"/>
        <w:tblW w:w="10065" w:type="dxa"/>
        <w:jc w:val="center"/>
        <w:tblLook w:val="04A0" w:firstRow="1" w:lastRow="0" w:firstColumn="1" w:lastColumn="0" w:noHBand="0" w:noVBand="1"/>
      </w:tblPr>
      <w:tblGrid>
        <w:gridCol w:w="4934"/>
        <w:gridCol w:w="5131"/>
      </w:tblGrid>
      <w:tr w:rsidR="00A55D7F" w14:paraId="2E529B1A" w14:textId="77777777" w:rsidTr="00153C46">
        <w:trPr>
          <w:trHeight w:val="1221"/>
          <w:jc w:val="center"/>
        </w:trPr>
        <w:tc>
          <w:tcPr>
            <w:tcW w:w="4934" w:type="dxa"/>
            <w:vAlign w:val="center"/>
          </w:tcPr>
          <w:p w14:paraId="089AE02F" w14:textId="77777777" w:rsidR="00A55D7F" w:rsidRDefault="00A55D7F" w:rsidP="00153C46">
            <w:pPr>
              <w:rPr>
                <w:sz w:val="28"/>
                <w:szCs w:val="28"/>
              </w:rPr>
            </w:pPr>
            <w:r>
              <w:rPr>
                <w:sz w:val="28"/>
                <w:szCs w:val="28"/>
              </w:rPr>
              <w:t>Наименование организации</w:t>
            </w:r>
          </w:p>
        </w:tc>
        <w:tc>
          <w:tcPr>
            <w:tcW w:w="5131" w:type="dxa"/>
            <w:vAlign w:val="center"/>
          </w:tcPr>
          <w:p w14:paraId="38971243" w14:textId="77777777" w:rsidR="00A55D7F" w:rsidRDefault="00A55D7F" w:rsidP="00153C46">
            <w:pPr>
              <w:jc w:val="center"/>
              <w:rPr>
                <w:b/>
                <w:bCs/>
                <w:kern w:val="32"/>
                <w:sz w:val="28"/>
                <w:szCs w:val="28"/>
                <w:highlight w:val="yellow"/>
              </w:rPr>
            </w:pPr>
          </w:p>
          <w:p w14:paraId="16A46E1B" w14:textId="77777777" w:rsidR="00A55D7F" w:rsidRPr="00030848" w:rsidRDefault="00A55D7F" w:rsidP="00153C46">
            <w:pPr>
              <w:jc w:val="center"/>
              <w:rPr>
                <w:bCs/>
                <w:kern w:val="32"/>
                <w:sz w:val="28"/>
                <w:szCs w:val="28"/>
              </w:rPr>
            </w:pPr>
            <w:r w:rsidRPr="009F18E0">
              <w:rPr>
                <w:bCs/>
                <w:kern w:val="32"/>
                <w:sz w:val="28"/>
                <w:szCs w:val="28"/>
              </w:rPr>
              <w:t xml:space="preserve">ФГБУ «ЦЖКУ» Минобороны России </w:t>
            </w:r>
            <w:r w:rsidRPr="009F18E0">
              <w:rPr>
                <w:sz w:val="28"/>
                <w:szCs w:val="28"/>
              </w:rPr>
              <w:t>(филиал по</w:t>
            </w:r>
            <w:r>
              <w:rPr>
                <w:sz w:val="28"/>
                <w:szCs w:val="28"/>
              </w:rPr>
              <w:t xml:space="preserve"> </w:t>
            </w:r>
            <w:r w:rsidRPr="009F18E0">
              <w:rPr>
                <w:sz w:val="28"/>
                <w:szCs w:val="28"/>
              </w:rPr>
              <w:t>ЦВО) (г. Кемерово, г. Юрга)</w:t>
            </w:r>
          </w:p>
          <w:p w14:paraId="3D20CC83" w14:textId="77777777" w:rsidR="00A55D7F" w:rsidRDefault="00A55D7F" w:rsidP="00153C46">
            <w:pPr>
              <w:jc w:val="center"/>
              <w:rPr>
                <w:sz w:val="28"/>
                <w:szCs w:val="28"/>
              </w:rPr>
            </w:pPr>
          </w:p>
        </w:tc>
      </w:tr>
      <w:tr w:rsidR="00A55D7F" w14:paraId="1E526373" w14:textId="77777777" w:rsidTr="00153C46">
        <w:trPr>
          <w:trHeight w:val="1109"/>
          <w:jc w:val="center"/>
        </w:trPr>
        <w:tc>
          <w:tcPr>
            <w:tcW w:w="4934" w:type="dxa"/>
            <w:vAlign w:val="center"/>
          </w:tcPr>
          <w:p w14:paraId="3215024C" w14:textId="77777777" w:rsidR="00A55D7F" w:rsidRDefault="00A55D7F" w:rsidP="00153C46">
            <w:pPr>
              <w:rPr>
                <w:sz w:val="28"/>
                <w:szCs w:val="28"/>
              </w:rPr>
            </w:pPr>
            <w:r>
              <w:rPr>
                <w:sz w:val="28"/>
                <w:szCs w:val="28"/>
              </w:rPr>
              <w:t>Юридический адрес, почтовый адрес</w:t>
            </w:r>
          </w:p>
        </w:tc>
        <w:tc>
          <w:tcPr>
            <w:tcW w:w="5131" w:type="dxa"/>
            <w:vAlign w:val="center"/>
          </w:tcPr>
          <w:p w14:paraId="6B05ECE2" w14:textId="77777777" w:rsidR="00A55D7F" w:rsidRDefault="00A55D7F" w:rsidP="00153C46">
            <w:pPr>
              <w:jc w:val="center"/>
              <w:rPr>
                <w:sz w:val="28"/>
                <w:szCs w:val="28"/>
              </w:rPr>
            </w:pPr>
          </w:p>
          <w:p w14:paraId="5D5D7AAF" w14:textId="77777777" w:rsidR="00A55D7F" w:rsidRDefault="00A55D7F" w:rsidP="00153C46">
            <w:pPr>
              <w:jc w:val="center"/>
              <w:rPr>
                <w:sz w:val="28"/>
                <w:szCs w:val="28"/>
              </w:rPr>
            </w:pPr>
            <w:r>
              <w:rPr>
                <w:sz w:val="28"/>
                <w:szCs w:val="28"/>
              </w:rPr>
              <w:t>105005 г. Москва, ул. Спартаковская, 2Б</w:t>
            </w:r>
          </w:p>
          <w:p w14:paraId="66386AA8" w14:textId="77777777" w:rsidR="00A55D7F" w:rsidRDefault="00A55D7F" w:rsidP="00153C46">
            <w:pPr>
              <w:jc w:val="center"/>
              <w:rPr>
                <w:sz w:val="28"/>
                <w:szCs w:val="28"/>
              </w:rPr>
            </w:pPr>
            <w:r>
              <w:rPr>
                <w:sz w:val="28"/>
                <w:szCs w:val="28"/>
              </w:rPr>
              <w:t>620075 г. Екатеринбург, пр-т Ленина, 71</w:t>
            </w:r>
          </w:p>
          <w:p w14:paraId="1D609C21" w14:textId="77777777" w:rsidR="00A55D7F" w:rsidRDefault="00A55D7F" w:rsidP="00153C46">
            <w:pPr>
              <w:jc w:val="center"/>
              <w:rPr>
                <w:sz w:val="28"/>
                <w:szCs w:val="28"/>
              </w:rPr>
            </w:pPr>
            <w:r>
              <w:rPr>
                <w:sz w:val="28"/>
                <w:szCs w:val="28"/>
              </w:rPr>
              <w:t>630005 г. Новосибирск, ул. Мичурина, 20</w:t>
            </w:r>
          </w:p>
        </w:tc>
      </w:tr>
      <w:tr w:rsidR="00A55D7F" w14:paraId="0E0DFB97" w14:textId="77777777" w:rsidTr="00153C46">
        <w:trPr>
          <w:trHeight w:val="1163"/>
          <w:jc w:val="center"/>
        </w:trPr>
        <w:tc>
          <w:tcPr>
            <w:tcW w:w="4934" w:type="dxa"/>
            <w:vAlign w:val="center"/>
          </w:tcPr>
          <w:p w14:paraId="59BDF4DD" w14:textId="77777777" w:rsidR="00A55D7F" w:rsidRDefault="00A55D7F" w:rsidP="00153C46">
            <w:pPr>
              <w:rPr>
                <w:sz w:val="28"/>
                <w:szCs w:val="28"/>
              </w:rPr>
            </w:pPr>
            <w:r>
              <w:rPr>
                <w:sz w:val="28"/>
                <w:szCs w:val="28"/>
              </w:rPr>
              <w:t>Наименование уполномоченного органа, утвердившего производственную программу</w:t>
            </w:r>
          </w:p>
        </w:tc>
        <w:tc>
          <w:tcPr>
            <w:tcW w:w="5131" w:type="dxa"/>
            <w:vAlign w:val="center"/>
          </w:tcPr>
          <w:p w14:paraId="6767A411" w14:textId="77777777" w:rsidR="00A55D7F" w:rsidRDefault="00A55D7F" w:rsidP="00153C46">
            <w:pPr>
              <w:jc w:val="center"/>
              <w:rPr>
                <w:sz w:val="28"/>
                <w:szCs w:val="28"/>
              </w:rPr>
            </w:pPr>
            <w:r>
              <w:rPr>
                <w:sz w:val="28"/>
                <w:szCs w:val="28"/>
              </w:rPr>
              <w:t>региональная энергетическая комиссия Кемеровской области</w:t>
            </w:r>
          </w:p>
        </w:tc>
      </w:tr>
      <w:tr w:rsidR="00A55D7F" w14:paraId="6706B2B6" w14:textId="77777777" w:rsidTr="00153C46">
        <w:trPr>
          <w:trHeight w:val="1107"/>
          <w:jc w:val="center"/>
        </w:trPr>
        <w:tc>
          <w:tcPr>
            <w:tcW w:w="4934" w:type="dxa"/>
            <w:vAlign w:val="center"/>
          </w:tcPr>
          <w:p w14:paraId="49799A69" w14:textId="77777777" w:rsidR="00A55D7F" w:rsidRDefault="00A55D7F" w:rsidP="00153C46">
            <w:pPr>
              <w:rPr>
                <w:sz w:val="28"/>
                <w:szCs w:val="28"/>
              </w:rPr>
            </w:pPr>
            <w:r>
              <w:rPr>
                <w:sz w:val="28"/>
                <w:szCs w:val="28"/>
              </w:rPr>
              <w:t>Юридический адрес, почтовый адрес уполномоченного органа, утвердившего программу</w:t>
            </w:r>
          </w:p>
        </w:tc>
        <w:tc>
          <w:tcPr>
            <w:tcW w:w="5131" w:type="dxa"/>
            <w:vAlign w:val="center"/>
          </w:tcPr>
          <w:p w14:paraId="59257DB8" w14:textId="77777777" w:rsidR="00A55D7F" w:rsidRDefault="00A55D7F" w:rsidP="00153C46">
            <w:pPr>
              <w:jc w:val="center"/>
              <w:rPr>
                <w:sz w:val="28"/>
                <w:szCs w:val="28"/>
              </w:rPr>
            </w:pPr>
            <w:r>
              <w:rPr>
                <w:sz w:val="28"/>
                <w:szCs w:val="28"/>
              </w:rPr>
              <w:t xml:space="preserve">650993, г. Кемерово, </w:t>
            </w:r>
          </w:p>
          <w:p w14:paraId="0E54D1F1" w14:textId="77777777" w:rsidR="00A55D7F" w:rsidRDefault="00A55D7F" w:rsidP="00153C46">
            <w:pPr>
              <w:jc w:val="center"/>
              <w:rPr>
                <w:sz w:val="28"/>
                <w:szCs w:val="28"/>
              </w:rPr>
            </w:pPr>
            <w:r>
              <w:rPr>
                <w:sz w:val="28"/>
                <w:szCs w:val="28"/>
              </w:rPr>
              <w:t>ул. Н. Островского, д. 32</w:t>
            </w:r>
          </w:p>
        </w:tc>
      </w:tr>
    </w:tbl>
    <w:p w14:paraId="0702D7BF" w14:textId="77777777" w:rsidR="00A55D7F" w:rsidRDefault="00A55D7F" w:rsidP="00A55D7F">
      <w:pPr>
        <w:jc w:val="center"/>
        <w:rPr>
          <w:sz w:val="28"/>
          <w:szCs w:val="28"/>
        </w:rPr>
      </w:pPr>
    </w:p>
    <w:p w14:paraId="131B75E2" w14:textId="77777777" w:rsidR="00A55D7F" w:rsidRDefault="00A55D7F" w:rsidP="00A55D7F">
      <w:pPr>
        <w:jc w:val="center"/>
        <w:rPr>
          <w:sz w:val="28"/>
          <w:szCs w:val="28"/>
        </w:rPr>
      </w:pPr>
    </w:p>
    <w:p w14:paraId="1F861B1F" w14:textId="77777777" w:rsidR="00A55D7F" w:rsidRDefault="00A55D7F" w:rsidP="00A55D7F">
      <w:pPr>
        <w:jc w:val="center"/>
        <w:rPr>
          <w:sz w:val="28"/>
          <w:szCs w:val="28"/>
        </w:rPr>
      </w:pPr>
    </w:p>
    <w:p w14:paraId="76CB3AB1" w14:textId="77777777" w:rsidR="00A55D7F" w:rsidRDefault="00A55D7F" w:rsidP="00A55D7F">
      <w:pPr>
        <w:jc w:val="center"/>
        <w:rPr>
          <w:sz w:val="28"/>
          <w:szCs w:val="28"/>
        </w:rPr>
      </w:pPr>
    </w:p>
    <w:p w14:paraId="6D978E9C" w14:textId="77777777" w:rsidR="00A55D7F" w:rsidRDefault="00A55D7F" w:rsidP="00A55D7F">
      <w:pPr>
        <w:jc w:val="center"/>
        <w:rPr>
          <w:sz w:val="28"/>
          <w:szCs w:val="28"/>
        </w:rPr>
      </w:pPr>
    </w:p>
    <w:p w14:paraId="6A46EFAE" w14:textId="77777777" w:rsidR="00A55D7F" w:rsidRDefault="00A55D7F" w:rsidP="00A55D7F">
      <w:pPr>
        <w:jc w:val="center"/>
        <w:rPr>
          <w:sz w:val="28"/>
          <w:szCs w:val="28"/>
        </w:rPr>
      </w:pPr>
    </w:p>
    <w:p w14:paraId="3E65CD8A" w14:textId="77777777" w:rsidR="00A55D7F" w:rsidRDefault="00A55D7F" w:rsidP="00A55D7F">
      <w:pPr>
        <w:jc w:val="center"/>
        <w:rPr>
          <w:sz w:val="28"/>
          <w:szCs w:val="28"/>
        </w:rPr>
      </w:pPr>
    </w:p>
    <w:p w14:paraId="628AED1D" w14:textId="77777777" w:rsidR="00A55D7F" w:rsidRDefault="00A55D7F" w:rsidP="00A55D7F">
      <w:pPr>
        <w:jc w:val="center"/>
        <w:rPr>
          <w:sz w:val="28"/>
          <w:szCs w:val="28"/>
        </w:rPr>
      </w:pPr>
    </w:p>
    <w:p w14:paraId="06B76467" w14:textId="77777777" w:rsidR="00A55D7F" w:rsidRDefault="00A55D7F" w:rsidP="00A55D7F">
      <w:pPr>
        <w:jc w:val="center"/>
        <w:rPr>
          <w:sz w:val="28"/>
          <w:szCs w:val="28"/>
        </w:rPr>
      </w:pPr>
    </w:p>
    <w:p w14:paraId="4493885A" w14:textId="77777777" w:rsidR="00A55D7F" w:rsidRDefault="00A55D7F" w:rsidP="00A55D7F">
      <w:pPr>
        <w:jc w:val="center"/>
        <w:rPr>
          <w:sz w:val="28"/>
          <w:szCs w:val="28"/>
        </w:rPr>
      </w:pPr>
    </w:p>
    <w:p w14:paraId="6AE2C2BA" w14:textId="77777777" w:rsidR="00A55D7F" w:rsidRDefault="00A55D7F" w:rsidP="00A55D7F">
      <w:pPr>
        <w:jc w:val="center"/>
        <w:rPr>
          <w:sz w:val="28"/>
          <w:szCs w:val="28"/>
        </w:rPr>
      </w:pPr>
    </w:p>
    <w:p w14:paraId="18555834" w14:textId="77777777" w:rsidR="00A55D7F" w:rsidRDefault="00A55D7F" w:rsidP="00A55D7F">
      <w:pPr>
        <w:jc w:val="center"/>
        <w:rPr>
          <w:sz w:val="28"/>
          <w:szCs w:val="28"/>
        </w:rPr>
      </w:pPr>
    </w:p>
    <w:p w14:paraId="1D257578" w14:textId="77777777" w:rsidR="00A55D7F" w:rsidRDefault="00A55D7F" w:rsidP="00A55D7F">
      <w:pPr>
        <w:jc w:val="center"/>
        <w:rPr>
          <w:sz w:val="28"/>
          <w:szCs w:val="28"/>
        </w:rPr>
      </w:pPr>
    </w:p>
    <w:p w14:paraId="4118475F" w14:textId="77777777" w:rsidR="00A55D7F" w:rsidRDefault="00A55D7F" w:rsidP="00A55D7F">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E23C67">
        <w:rPr>
          <w:sz w:val="28"/>
          <w:szCs w:val="28"/>
        </w:rPr>
        <w:t xml:space="preserve">холодного водоснабжения и водоотведения </w:t>
      </w:r>
    </w:p>
    <w:p w14:paraId="5B76EBFD" w14:textId="77777777" w:rsidR="00A55D7F" w:rsidRDefault="00A55D7F" w:rsidP="00A55D7F">
      <w:pPr>
        <w:jc w:val="center"/>
        <w:rPr>
          <w:sz w:val="28"/>
          <w:szCs w:val="28"/>
        </w:rPr>
      </w:pPr>
    </w:p>
    <w:tbl>
      <w:tblPr>
        <w:tblStyle w:val="ab"/>
        <w:tblW w:w="10207" w:type="dxa"/>
        <w:jc w:val="center"/>
        <w:tblLayout w:type="fixed"/>
        <w:tblLook w:val="04A0" w:firstRow="1" w:lastRow="0" w:firstColumn="1" w:lastColumn="0" w:noHBand="0" w:noVBand="1"/>
      </w:tblPr>
      <w:tblGrid>
        <w:gridCol w:w="3970"/>
        <w:gridCol w:w="992"/>
        <w:gridCol w:w="1451"/>
        <w:gridCol w:w="1983"/>
        <w:gridCol w:w="980"/>
        <w:gridCol w:w="831"/>
      </w:tblGrid>
      <w:tr w:rsidR="00A55D7F" w14:paraId="741713CC" w14:textId="77777777" w:rsidTr="00153C46">
        <w:trPr>
          <w:trHeight w:val="706"/>
          <w:jc w:val="center"/>
        </w:trPr>
        <w:tc>
          <w:tcPr>
            <w:tcW w:w="3970" w:type="dxa"/>
            <w:vMerge w:val="restart"/>
            <w:vAlign w:val="center"/>
          </w:tcPr>
          <w:p w14:paraId="7C483900" w14:textId="77777777" w:rsidR="00A55D7F" w:rsidRDefault="00A55D7F" w:rsidP="00153C46">
            <w:pPr>
              <w:jc w:val="center"/>
              <w:rPr>
                <w:sz w:val="28"/>
                <w:szCs w:val="28"/>
              </w:rPr>
            </w:pPr>
            <w:r>
              <w:rPr>
                <w:sz w:val="28"/>
                <w:szCs w:val="28"/>
              </w:rPr>
              <w:t>Наименование мероприятия</w:t>
            </w:r>
          </w:p>
        </w:tc>
        <w:tc>
          <w:tcPr>
            <w:tcW w:w="992" w:type="dxa"/>
            <w:vMerge w:val="restart"/>
            <w:vAlign w:val="center"/>
          </w:tcPr>
          <w:p w14:paraId="79BFAB02" w14:textId="77777777" w:rsidR="00A55D7F" w:rsidRDefault="00A55D7F" w:rsidP="00153C46">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49106F3A" w14:textId="77777777" w:rsidR="00A55D7F" w:rsidRDefault="00A55D7F" w:rsidP="00153C46">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1687D585" w14:textId="77777777" w:rsidR="00A55D7F" w:rsidRDefault="00A55D7F" w:rsidP="00153C46">
            <w:pPr>
              <w:jc w:val="center"/>
              <w:rPr>
                <w:sz w:val="28"/>
                <w:szCs w:val="28"/>
              </w:rPr>
            </w:pPr>
            <w:r>
              <w:rPr>
                <w:sz w:val="28"/>
                <w:szCs w:val="28"/>
              </w:rPr>
              <w:t>Ожидаемый эффект</w:t>
            </w:r>
          </w:p>
        </w:tc>
      </w:tr>
      <w:tr w:rsidR="00A55D7F" w14:paraId="397CA583" w14:textId="77777777" w:rsidTr="00153C46">
        <w:trPr>
          <w:trHeight w:val="844"/>
          <w:jc w:val="center"/>
        </w:trPr>
        <w:tc>
          <w:tcPr>
            <w:tcW w:w="3970" w:type="dxa"/>
            <w:vMerge/>
          </w:tcPr>
          <w:p w14:paraId="345F7A10" w14:textId="77777777" w:rsidR="00A55D7F" w:rsidRDefault="00A55D7F" w:rsidP="00153C46">
            <w:pPr>
              <w:jc w:val="center"/>
              <w:rPr>
                <w:sz w:val="28"/>
                <w:szCs w:val="28"/>
              </w:rPr>
            </w:pPr>
          </w:p>
        </w:tc>
        <w:tc>
          <w:tcPr>
            <w:tcW w:w="992" w:type="dxa"/>
            <w:vMerge/>
          </w:tcPr>
          <w:p w14:paraId="4DDA8284" w14:textId="77777777" w:rsidR="00A55D7F" w:rsidRDefault="00A55D7F" w:rsidP="00153C46">
            <w:pPr>
              <w:jc w:val="center"/>
              <w:rPr>
                <w:sz w:val="28"/>
                <w:szCs w:val="28"/>
              </w:rPr>
            </w:pPr>
          </w:p>
        </w:tc>
        <w:tc>
          <w:tcPr>
            <w:tcW w:w="1451" w:type="dxa"/>
            <w:vMerge/>
          </w:tcPr>
          <w:p w14:paraId="52CDDF76" w14:textId="77777777" w:rsidR="00A55D7F" w:rsidRDefault="00A55D7F" w:rsidP="00153C46">
            <w:pPr>
              <w:jc w:val="center"/>
              <w:rPr>
                <w:sz w:val="28"/>
                <w:szCs w:val="28"/>
              </w:rPr>
            </w:pPr>
          </w:p>
        </w:tc>
        <w:tc>
          <w:tcPr>
            <w:tcW w:w="1983" w:type="dxa"/>
            <w:vAlign w:val="center"/>
          </w:tcPr>
          <w:p w14:paraId="3F02A615" w14:textId="77777777" w:rsidR="00A55D7F" w:rsidRDefault="00A55D7F" w:rsidP="00153C46">
            <w:pPr>
              <w:jc w:val="center"/>
              <w:rPr>
                <w:sz w:val="28"/>
                <w:szCs w:val="28"/>
              </w:rPr>
            </w:pPr>
            <w:r>
              <w:rPr>
                <w:sz w:val="28"/>
                <w:szCs w:val="28"/>
              </w:rPr>
              <w:t>Наименование показателей</w:t>
            </w:r>
          </w:p>
        </w:tc>
        <w:tc>
          <w:tcPr>
            <w:tcW w:w="980" w:type="dxa"/>
            <w:vAlign w:val="center"/>
          </w:tcPr>
          <w:p w14:paraId="63AA42E7" w14:textId="77777777" w:rsidR="00A55D7F" w:rsidRDefault="00A55D7F" w:rsidP="00153C46">
            <w:pPr>
              <w:jc w:val="center"/>
              <w:rPr>
                <w:sz w:val="28"/>
                <w:szCs w:val="28"/>
              </w:rPr>
            </w:pPr>
            <w:r>
              <w:rPr>
                <w:sz w:val="28"/>
                <w:szCs w:val="28"/>
              </w:rPr>
              <w:t>тыс. руб.</w:t>
            </w:r>
          </w:p>
        </w:tc>
        <w:tc>
          <w:tcPr>
            <w:tcW w:w="831" w:type="dxa"/>
            <w:vAlign w:val="center"/>
          </w:tcPr>
          <w:p w14:paraId="15D57881" w14:textId="77777777" w:rsidR="00A55D7F" w:rsidRDefault="00A55D7F" w:rsidP="00153C46">
            <w:pPr>
              <w:jc w:val="center"/>
              <w:rPr>
                <w:sz w:val="28"/>
                <w:szCs w:val="28"/>
              </w:rPr>
            </w:pPr>
            <w:r>
              <w:rPr>
                <w:sz w:val="28"/>
                <w:szCs w:val="28"/>
              </w:rPr>
              <w:t>%</w:t>
            </w:r>
          </w:p>
        </w:tc>
      </w:tr>
      <w:tr w:rsidR="00A55D7F" w:rsidRPr="003E4292" w14:paraId="07F236A4" w14:textId="77777777" w:rsidTr="00153C46">
        <w:trPr>
          <w:jc w:val="center"/>
        </w:trPr>
        <w:tc>
          <w:tcPr>
            <w:tcW w:w="10207" w:type="dxa"/>
            <w:gridSpan w:val="6"/>
          </w:tcPr>
          <w:p w14:paraId="7DE6525A" w14:textId="77777777" w:rsidR="00A55D7F" w:rsidRPr="003E4292" w:rsidRDefault="00A55D7F" w:rsidP="00A55D7F">
            <w:pPr>
              <w:pStyle w:val="ac"/>
              <w:numPr>
                <w:ilvl w:val="0"/>
                <w:numId w:val="11"/>
              </w:numPr>
              <w:jc w:val="center"/>
              <w:rPr>
                <w:sz w:val="28"/>
                <w:szCs w:val="28"/>
              </w:rPr>
            </w:pPr>
            <w:r w:rsidRPr="003E4292">
              <w:rPr>
                <w:sz w:val="28"/>
                <w:szCs w:val="28"/>
              </w:rPr>
              <w:t>Холодное водоснабжение (транспортировка питьевой воды)</w:t>
            </w:r>
          </w:p>
        </w:tc>
      </w:tr>
      <w:tr w:rsidR="00A55D7F" w:rsidRPr="003E4292" w14:paraId="70D29301" w14:textId="77777777" w:rsidTr="00153C46">
        <w:trPr>
          <w:jc w:val="center"/>
        </w:trPr>
        <w:tc>
          <w:tcPr>
            <w:tcW w:w="3970" w:type="dxa"/>
          </w:tcPr>
          <w:p w14:paraId="7226F370" w14:textId="77777777" w:rsidR="00A55D7F" w:rsidRPr="003E4292" w:rsidRDefault="00A55D7F" w:rsidP="00153C46">
            <w:pPr>
              <w:jc w:val="center"/>
              <w:rPr>
                <w:sz w:val="28"/>
                <w:szCs w:val="28"/>
              </w:rPr>
            </w:pPr>
            <w:r w:rsidRPr="003E4292">
              <w:rPr>
                <w:sz w:val="28"/>
                <w:szCs w:val="28"/>
              </w:rPr>
              <w:t>-</w:t>
            </w:r>
          </w:p>
        </w:tc>
        <w:tc>
          <w:tcPr>
            <w:tcW w:w="992" w:type="dxa"/>
          </w:tcPr>
          <w:p w14:paraId="5B5602ED" w14:textId="77777777" w:rsidR="00A55D7F" w:rsidRPr="003E4292" w:rsidRDefault="00A55D7F" w:rsidP="00153C46">
            <w:pPr>
              <w:jc w:val="center"/>
              <w:rPr>
                <w:sz w:val="28"/>
                <w:szCs w:val="28"/>
              </w:rPr>
            </w:pPr>
            <w:r w:rsidRPr="003E4292">
              <w:rPr>
                <w:sz w:val="28"/>
                <w:szCs w:val="28"/>
              </w:rPr>
              <w:t>-</w:t>
            </w:r>
          </w:p>
        </w:tc>
        <w:tc>
          <w:tcPr>
            <w:tcW w:w="1451" w:type="dxa"/>
          </w:tcPr>
          <w:p w14:paraId="0DBB2607" w14:textId="77777777" w:rsidR="00A55D7F" w:rsidRPr="003E4292" w:rsidRDefault="00A55D7F" w:rsidP="00153C46">
            <w:pPr>
              <w:jc w:val="center"/>
              <w:rPr>
                <w:sz w:val="28"/>
                <w:szCs w:val="28"/>
              </w:rPr>
            </w:pPr>
            <w:r w:rsidRPr="003E4292">
              <w:rPr>
                <w:sz w:val="28"/>
                <w:szCs w:val="28"/>
              </w:rPr>
              <w:t>-</w:t>
            </w:r>
          </w:p>
        </w:tc>
        <w:tc>
          <w:tcPr>
            <w:tcW w:w="1983" w:type="dxa"/>
          </w:tcPr>
          <w:p w14:paraId="5FAE8B8B" w14:textId="77777777" w:rsidR="00A55D7F" w:rsidRPr="003E4292" w:rsidRDefault="00A55D7F" w:rsidP="00153C46">
            <w:pPr>
              <w:jc w:val="center"/>
              <w:rPr>
                <w:sz w:val="28"/>
                <w:szCs w:val="28"/>
              </w:rPr>
            </w:pPr>
            <w:r w:rsidRPr="003E4292">
              <w:rPr>
                <w:sz w:val="28"/>
                <w:szCs w:val="28"/>
              </w:rPr>
              <w:t>-</w:t>
            </w:r>
          </w:p>
        </w:tc>
        <w:tc>
          <w:tcPr>
            <w:tcW w:w="980" w:type="dxa"/>
          </w:tcPr>
          <w:p w14:paraId="462C4BC2" w14:textId="77777777" w:rsidR="00A55D7F" w:rsidRPr="003E4292" w:rsidRDefault="00A55D7F" w:rsidP="00153C46">
            <w:pPr>
              <w:jc w:val="center"/>
              <w:rPr>
                <w:sz w:val="28"/>
                <w:szCs w:val="28"/>
              </w:rPr>
            </w:pPr>
            <w:r w:rsidRPr="003E4292">
              <w:rPr>
                <w:sz w:val="28"/>
                <w:szCs w:val="28"/>
              </w:rPr>
              <w:t>-</w:t>
            </w:r>
          </w:p>
        </w:tc>
        <w:tc>
          <w:tcPr>
            <w:tcW w:w="831" w:type="dxa"/>
          </w:tcPr>
          <w:p w14:paraId="2C631969" w14:textId="77777777" w:rsidR="00A55D7F" w:rsidRPr="003E4292" w:rsidRDefault="00A55D7F" w:rsidP="00153C46">
            <w:pPr>
              <w:jc w:val="center"/>
              <w:rPr>
                <w:sz w:val="28"/>
                <w:szCs w:val="28"/>
              </w:rPr>
            </w:pPr>
            <w:r w:rsidRPr="003E4292">
              <w:rPr>
                <w:sz w:val="28"/>
                <w:szCs w:val="28"/>
              </w:rPr>
              <w:t>-</w:t>
            </w:r>
          </w:p>
        </w:tc>
      </w:tr>
      <w:tr w:rsidR="00A55D7F" w:rsidRPr="003E4292" w14:paraId="19787BE0" w14:textId="77777777" w:rsidTr="00153C46">
        <w:trPr>
          <w:jc w:val="center"/>
        </w:trPr>
        <w:tc>
          <w:tcPr>
            <w:tcW w:w="10207" w:type="dxa"/>
            <w:gridSpan w:val="6"/>
          </w:tcPr>
          <w:p w14:paraId="595E809A" w14:textId="77777777" w:rsidR="00A55D7F" w:rsidRPr="003E4292" w:rsidRDefault="00A55D7F" w:rsidP="00A55D7F">
            <w:pPr>
              <w:pStyle w:val="ac"/>
              <w:numPr>
                <w:ilvl w:val="0"/>
                <w:numId w:val="11"/>
              </w:numPr>
              <w:jc w:val="center"/>
              <w:rPr>
                <w:sz w:val="28"/>
                <w:szCs w:val="28"/>
              </w:rPr>
            </w:pPr>
            <w:r w:rsidRPr="003E4292">
              <w:rPr>
                <w:sz w:val="28"/>
                <w:szCs w:val="28"/>
              </w:rPr>
              <w:t>Водоотведение (транспортировка сточных вод)</w:t>
            </w:r>
          </w:p>
        </w:tc>
      </w:tr>
      <w:tr w:rsidR="00A55D7F" w:rsidRPr="003E4292" w14:paraId="4FB53370" w14:textId="77777777" w:rsidTr="00153C46">
        <w:trPr>
          <w:jc w:val="center"/>
        </w:trPr>
        <w:tc>
          <w:tcPr>
            <w:tcW w:w="3970" w:type="dxa"/>
          </w:tcPr>
          <w:p w14:paraId="3E34F161" w14:textId="77777777" w:rsidR="00A55D7F" w:rsidRPr="003E4292" w:rsidRDefault="00A55D7F" w:rsidP="00153C46">
            <w:pPr>
              <w:jc w:val="center"/>
              <w:rPr>
                <w:sz w:val="28"/>
                <w:szCs w:val="28"/>
              </w:rPr>
            </w:pPr>
            <w:r w:rsidRPr="003E4292">
              <w:rPr>
                <w:sz w:val="28"/>
                <w:szCs w:val="28"/>
              </w:rPr>
              <w:t>-</w:t>
            </w:r>
          </w:p>
        </w:tc>
        <w:tc>
          <w:tcPr>
            <w:tcW w:w="992" w:type="dxa"/>
          </w:tcPr>
          <w:p w14:paraId="101CE823" w14:textId="77777777" w:rsidR="00A55D7F" w:rsidRPr="003E4292" w:rsidRDefault="00A55D7F" w:rsidP="00153C46">
            <w:pPr>
              <w:jc w:val="center"/>
              <w:rPr>
                <w:sz w:val="28"/>
                <w:szCs w:val="28"/>
              </w:rPr>
            </w:pPr>
            <w:r w:rsidRPr="003E4292">
              <w:rPr>
                <w:sz w:val="28"/>
                <w:szCs w:val="28"/>
              </w:rPr>
              <w:t>-</w:t>
            </w:r>
          </w:p>
        </w:tc>
        <w:tc>
          <w:tcPr>
            <w:tcW w:w="1451" w:type="dxa"/>
          </w:tcPr>
          <w:p w14:paraId="40024EA5" w14:textId="77777777" w:rsidR="00A55D7F" w:rsidRPr="003E4292" w:rsidRDefault="00A55D7F" w:rsidP="00153C46">
            <w:pPr>
              <w:jc w:val="center"/>
              <w:rPr>
                <w:sz w:val="28"/>
                <w:szCs w:val="28"/>
              </w:rPr>
            </w:pPr>
            <w:r w:rsidRPr="003E4292">
              <w:rPr>
                <w:sz w:val="28"/>
                <w:szCs w:val="28"/>
              </w:rPr>
              <w:t>-</w:t>
            </w:r>
          </w:p>
        </w:tc>
        <w:tc>
          <w:tcPr>
            <w:tcW w:w="1983" w:type="dxa"/>
          </w:tcPr>
          <w:p w14:paraId="338FF82B" w14:textId="77777777" w:rsidR="00A55D7F" w:rsidRPr="003E4292" w:rsidRDefault="00A55D7F" w:rsidP="00153C46">
            <w:pPr>
              <w:jc w:val="center"/>
              <w:rPr>
                <w:sz w:val="28"/>
                <w:szCs w:val="28"/>
              </w:rPr>
            </w:pPr>
            <w:r w:rsidRPr="003E4292">
              <w:rPr>
                <w:sz w:val="28"/>
                <w:szCs w:val="28"/>
              </w:rPr>
              <w:t>-</w:t>
            </w:r>
          </w:p>
        </w:tc>
        <w:tc>
          <w:tcPr>
            <w:tcW w:w="980" w:type="dxa"/>
          </w:tcPr>
          <w:p w14:paraId="35305680" w14:textId="77777777" w:rsidR="00A55D7F" w:rsidRPr="003E4292" w:rsidRDefault="00A55D7F" w:rsidP="00153C46">
            <w:pPr>
              <w:jc w:val="center"/>
              <w:rPr>
                <w:sz w:val="28"/>
                <w:szCs w:val="28"/>
              </w:rPr>
            </w:pPr>
            <w:r w:rsidRPr="003E4292">
              <w:rPr>
                <w:sz w:val="28"/>
                <w:szCs w:val="28"/>
              </w:rPr>
              <w:t>-</w:t>
            </w:r>
          </w:p>
        </w:tc>
        <w:tc>
          <w:tcPr>
            <w:tcW w:w="831" w:type="dxa"/>
          </w:tcPr>
          <w:p w14:paraId="1A732DEA" w14:textId="77777777" w:rsidR="00A55D7F" w:rsidRPr="003E4292" w:rsidRDefault="00A55D7F" w:rsidP="00153C46">
            <w:pPr>
              <w:jc w:val="center"/>
              <w:rPr>
                <w:sz w:val="28"/>
                <w:szCs w:val="28"/>
              </w:rPr>
            </w:pPr>
            <w:r w:rsidRPr="003E4292">
              <w:rPr>
                <w:sz w:val="28"/>
                <w:szCs w:val="28"/>
              </w:rPr>
              <w:t>-</w:t>
            </w:r>
          </w:p>
        </w:tc>
      </w:tr>
    </w:tbl>
    <w:p w14:paraId="758329D3" w14:textId="77777777" w:rsidR="00A55D7F" w:rsidRDefault="00A55D7F" w:rsidP="00A55D7F">
      <w:pPr>
        <w:jc w:val="center"/>
        <w:rPr>
          <w:sz w:val="28"/>
          <w:szCs w:val="28"/>
        </w:rPr>
      </w:pPr>
    </w:p>
    <w:p w14:paraId="43E87133" w14:textId="77777777" w:rsidR="00A55D7F" w:rsidRDefault="00A55D7F" w:rsidP="00A55D7F">
      <w:pPr>
        <w:jc w:val="center"/>
        <w:rPr>
          <w:sz w:val="28"/>
          <w:szCs w:val="28"/>
        </w:rPr>
      </w:pPr>
    </w:p>
    <w:p w14:paraId="474B7A95" w14:textId="77777777" w:rsidR="00A55D7F" w:rsidRDefault="00A55D7F" w:rsidP="00A55D7F">
      <w:pPr>
        <w:jc w:val="center"/>
        <w:rPr>
          <w:sz w:val="28"/>
          <w:szCs w:val="28"/>
        </w:rPr>
      </w:pPr>
    </w:p>
    <w:p w14:paraId="35AA83CA" w14:textId="77777777" w:rsidR="00A55D7F" w:rsidRDefault="00A55D7F" w:rsidP="00A55D7F">
      <w:pPr>
        <w:jc w:val="center"/>
        <w:rPr>
          <w:sz w:val="28"/>
          <w:szCs w:val="28"/>
        </w:rPr>
      </w:pPr>
    </w:p>
    <w:p w14:paraId="698EB82B" w14:textId="77777777" w:rsidR="00A55D7F" w:rsidRDefault="00A55D7F" w:rsidP="00A55D7F">
      <w:pPr>
        <w:jc w:val="center"/>
        <w:rPr>
          <w:sz w:val="28"/>
          <w:szCs w:val="28"/>
        </w:rPr>
      </w:pPr>
    </w:p>
    <w:p w14:paraId="233C3705" w14:textId="77777777" w:rsidR="00A55D7F" w:rsidRDefault="00A55D7F" w:rsidP="00A55D7F">
      <w:pPr>
        <w:jc w:val="center"/>
        <w:rPr>
          <w:sz w:val="28"/>
          <w:szCs w:val="28"/>
        </w:rPr>
      </w:pPr>
    </w:p>
    <w:p w14:paraId="581775C9" w14:textId="77777777" w:rsidR="00A55D7F" w:rsidRDefault="00A55D7F" w:rsidP="00A55D7F">
      <w:pPr>
        <w:jc w:val="center"/>
        <w:rPr>
          <w:sz w:val="28"/>
          <w:szCs w:val="28"/>
        </w:rPr>
      </w:pPr>
    </w:p>
    <w:p w14:paraId="170E77FD" w14:textId="77777777" w:rsidR="00A55D7F" w:rsidRDefault="00A55D7F" w:rsidP="00A55D7F">
      <w:pPr>
        <w:jc w:val="center"/>
        <w:rPr>
          <w:sz w:val="28"/>
          <w:szCs w:val="28"/>
        </w:rPr>
      </w:pPr>
    </w:p>
    <w:p w14:paraId="211DE1D4" w14:textId="77777777" w:rsidR="00A55D7F" w:rsidRDefault="00A55D7F" w:rsidP="00A55D7F">
      <w:pPr>
        <w:jc w:val="center"/>
        <w:rPr>
          <w:sz w:val="28"/>
          <w:szCs w:val="28"/>
        </w:rPr>
      </w:pPr>
    </w:p>
    <w:p w14:paraId="126D4F58" w14:textId="77777777" w:rsidR="00A55D7F" w:rsidRDefault="00A55D7F" w:rsidP="00A55D7F">
      <w:pPr>
        <w:jc w:val="center"/>
        <w:rPr>
          <w:sz w:val="28"/>
          <w:szCs w:val="28"/>
        </w:rPr>
      </w:pPr>
    </w:p>
    <w:p w14:paraId="0689A7D5" w14:textId="77777777" w:rsidR="00A55D7F" w:rsidRDefault="00A55D7F" w:rsidP="00A55D7F">
      <w:pPr>
        <w:jc w:val="center"/>
        <w:rPr>
          <w:sz w:val="28"/>
          <w:szCs w:val="28"/>
        </w:rPr>
      </w:pPr>
    </w:p>
    <w:p w14:paraId="69F84714" w14:textId="77777777" w:rsidR="00A55D7F" w:rsidRDefault="00A55D7F" w:rsidP="00A55D7F">
      <w:pPr>
        <w:jc w:val="center"/>
        <w:rPr>
          <w:sz w:val="28"/>
          <w:szCs w:val="28"/>
        </w:rPr>
      </w:pPr>
    </w:p>
    <w:p w14:paraId="74CBCD03" w14:textId="77777777" w:rsidR="00A55D7F" w:rsidRDefault="00A55D7F" w:rsidP="00A55D7F">
      <w:pPr>
        <w:jc w:val="center"/>
        <w:rPr>
          <w:sz w:val="28"/>
          <w:szCs w:val="28"/>
        </w:rPr>
      </w:pPr>
    </w:p>
    <w:p w14:paraId="4984EADE" w14:textId="77777777" w:rsidR="00A55D7F" w:rsidRDefault="00A55D7F" w:rsidP="00A55D7F">
      <w:pPr>
        <w:jc w:val="center"/>
        <w:rPr>
          <w:sz w:val="28"/>
          <w:szCs w:val="28"/>
        </w:rPr>
      </w:pPr>
    </w:p>
    <w:p w14:paraId="0B332D61" w14:textId="77777777" w:rsidR="00A55D7F" w:rsidRDefault="00A55D7F" w:rsidP="00A55D7F">
      <w:pPr>
        <w:jc w:val="center"/>
        <w:rPr>
          <w:sz w:val="28"/>
          <w:szCs w:val="28"/>
        </w:rPr>
      </w:pPr>
    </w:p>
    <w:p w14:paraId="456096D7" w14:textId="77777777" w:rsidR="00A55D7F" w:rsidRDefault="00A55D7F" w:rsidP="00A55D7F">
      <w:pPr>
        <w:jc w:val="center"/>
        <w:rPr>
          <w:sz w:val="28"/>
          <w:szCs w:val="28"/>
        </w:rPr>
      </w:pPr>
    </w:p>
    <w:p w14:paraId="25877D37" w14:textId="77777777" w:rsidR="00A55D7F" w:rsidRDefault="00A55D7F" w:rsidP="00A55D7F">
      <w:pPr>
        <w:jc w:val="center"/>
        <w:rPr>
          <w:sz w:val="28"/>
          <w:szCs w:val="28"/>
        </w:rPr>
      </w:pPr>
    </w:p>
    <w:p w14:paraId="59DB68EB" w14:textId="77777777" w:rsidR="00A55D7F" w:rsidRDefault="00A55D7F" w:rsidP="00A55D7F">
      <w:pPr>
        <w:jc w:val="center"/>
        <w:rPr>
          <w:sz w:val="28"/>
          <w:szCs w:val="28"/>
        </w:rPr>
      </w:pPr>
    </w:p>
    <w:p w14:paraId="5154D337" w14:textId="77777777" w:rsidR="00A55D7F" w:rsidRDefault="00A55D7F" w:rsidP="00A55D7F">
      <w:pPr>
        <w:jc w:val="center"/>
        <w:rPr>
          <w:sz w:val="28"/>
          <w:szCs w:val="28"/>
        </w:rPr>
      </w:pPr>
    </w:p>
    <w:p w14:paraId="3E37C8A3" w14:textId="77777777" w:rsidR="00A55D7F" w:rsidRDefault="00A55D7F" w:rsidP="00A55D7F">
      <w:pPr>
        <w:jc w:val="center"/>
        <w:rPr>
          <w:sz w:val="28"/>
          <w:szCs w:val="28"/>
        </w:rPr>
      </w:pPr>
    </w:p>
    <w:p w14:paraId="7D18DF04" w14:textId="77777777" w:rsidR="00A55D7F" w:rsidRDefault="00A55D7F" w:rsidP="00A55D7F">
      <w:pPr>
        <w:jc w:val="center"/>
        <w:rPr>
          <w:sz w:val="28"/>
          <w:szCs w:val="28"/>
        </w:rPr>
      </w:pPr>
    </w:p>
    <w:p w14:paraId="3E30996F" w14:textId="77777777" w:rsidR="00A55D7F" w:rsidRDefault="00A55D7F" w:rsidP="00A55D7F">
      <w:pPr>
        <w:jc w:val="center"/>
        <w:rPr>
          <w:sz w:val="28"/>
          <w:szCs w:val="28"/>
        </w:rPr>
      </w:pPr>
    </w:p>
    <w:p w14:paraId="697B1043" w14:textId="77777777" w:rsidR="00A55D7F" w:rsidRDefault="00A55D7F" w:rsidP="00A55D7F">
      <w:pPr>
        <w:jc w:val="center"/>
        <w:rPr>
          <w:sz w:val="28"/>
          <w:szCs w:val="28"/>
        </w:rPr>
      </w:pPr>
    </w:p>
    <w:p w14:paraId="312BCB7C" w14:textId="77777777" w:rsidR="00A55D7F" w:rsidRDefault="00A55D7F" w:rsidP="00A55D7F">
      <w:pPr>
        <w:jc w:val="center"/>
        <w:rPr>
          <w:sz w:val="28"/>
          <w:szCs w:val="28"/>
        </w:rPr>
      </w:pPr>
    </w:p>
    <w:p w14:paraId="782A1229" w14:textId="77777777" w:rsidR="00A55D7F" w:rsidRDefault="00A55D7F" w:rsidP="00A55D7F">
      <w:pPr>
        <w:jc w:val="center"/>
        <w:rPr>
          <w:sz w:val="28"/>
          <w:szCs w:val="28"/>
        </w:rPr>
      </w:pPr>
    </w:p>
    <w:p w14:paraId="01079EFE" w14:textId="77777777" w:rsidR="00A55D7F" w:rsidRDefault="00A55D7F" w:rsidP="00A55D7F">
      <w:pPr>
        <w:jc w:val="center"/>
        <w:rPr>
          <w:sz w:val="28"/>
          <w:szCs w:val="28"/>
        </w:rPr>
      </w:pPr>
    </w:p>
    <w:p w14:paraId="1C6B1F90" w14:textId="77777777" w:rsidR="00A55D7F" w:rsidRDefault="00A55D7F" w:rsidP="00A55D7F">
      <w:pPr>
        <w:jc w:val="center"/>
        <w:rPr>
          <w:sz w:val="28"/>
          <w:szCs w:val="28"/>
        </w:rPr>
      </w:pPr>
    </w:p>
    <w:p w14:paraId="54A68E03" w14:textId="77777777" w:rsidR="00A55D7F" w:rsidRDefault="00A55D7F" w:rsidP="00A55D7F">
      <w:pPr>
        <w:jc w:val="center"/>
        <w:rPr>
          <w:sz w:val="28"/>
          <w:szCs w:val="28"/>
        </w:rPr>
      </w:pPr>
    </w:p>
    <w:p w14:paraId="14A2DF00" w14:textId="77777777" w:rsidR="00A55D7F" w:rsidRDefault="00A55D7F" w:rsidP="00A55D7F">
      <w:pPr>
        <w:jc w:val="center"/>
        <w:rPr>
          <w:sz w:val="28"/>
          <w:szCs w:val="28"/>
        </w:rPr>
      </w:pPr>
    </w:p>
    <w:p w14:paraId="4751ACF6" w14:textId="77777777" w:rsidR="00A55D7F" w:rsidRDefault="00A55D7F" w:rsidP="00A55D7F">
      <w:pPr>
        <w:jc w:val="center"/>
        <w:rPr>
          <w:sz w:val="28"/>
          <w:szCs w:val="28"/>
        </w:rPr>
      </w:pPr>
    </w:p>
    <w:p w14:paraId="2365286B" w14:textId="77777777" w:rsidR="00A55D7F" w:rsidRDefault="00A55D7F" w:rsidP="00A55D7F">
      <w:pPr>
        <w:jc w:val="center"/>
        <w:rPr>
          <w:sz w:val="28"/>
          <w:szCs w:val="28"/>
        </w:rPr>
      </w:pPr>
    </w:p>
    <w:p w14:paraId="7ACC5C8C" w14:textId="77777777" w:rsidR="00A55D7F" w:rsidRDefault="00A55D7F" w:rsidP="00A55D7F">
      <w:pPr>
        <w:jc w:val="center"/>
        <w:rPr>
          <w:sz w:val="28"/>
          <w:szCs w:val="28"/>
        </w:rPr>
      </w:pPr>
    </w:p>
    <w:p w14:paraId="0D07523C" w14:textId="77777777" w:rsidR="00A55D7F" w:rsidRPr="008A47E7" w:rsidRDefault="00A55D7F" w:rsidP="00A55D7F">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623B55">
        <w:rPr>
          <w:sz w:val="28"/>
          <w:szCs w:val="28"/>
        </w:rPr>
        <w:t>питьевой воды и качества очистки сточных вод</w:t>
      </w:r>
    </w:p>
    <w:p w14:paraId="6CEA8682" w14:textId="77777777" w:rsidR="00A55D7F" w:rsidRDefault="00A55D7F" w:rsidP="00A55D7F">
      <w:pPr>
        <w:jc w:val="center"/>
        <w:rPr>
          <w:sz w:val="28"/>
          <w:szCs w:val="28"/>
        </w:rPr>
      </w:pPr>
    </w:p>
    <w:tbl>
      <w:tblPr>
        <w:tblStyle w:val="ab"/>
        <w:tblW w:w="10207" w:type="dxa"/>
        <w:jc w:val="center"/>
        <w:tblLook w:val="04A0" w:firstRow="1" w:lastRow="0" w:firstColumn="1" w:lastColumn="0" w:noHBand="0" w:noVBand="1"/>
      </w:tblPr>
      <w:tblGrid>
        <w:gridCol w:w="3970"/>
        <w:gridCol w:w="992"/>
        <w:gridCol w:w="1451"/>
        <w:gridCol w:w="1983"/>
        <w:gridCol w:w="980"/>
        <w:gridCol w:w="831"/>
      </w:tblGrid>
      <w:tr w:rsidR="00A55D7F" w14:paraId="4EBFFA9C" w14:textId="77777777" w:rsidTr="00153C46">
        <w:trPr>
          <w:trHeight w:val="706"/>
          <w:jc w:val="center"/>
        </w:trPr>
        <w:tc>
          <w:tcPr>
            <w:tcW w:w="3970" w:type="dxa"/>
            <w:vMerge w:val="restart"/>
            <w:vAlign w:val="center"/>
          </w:tcPr>
          <w:p w14:paraId="7C372AB3" w14:textId="77777777" w:rsidR="00A55D7F" w:rsidRDefault="00A55D7F" w:rsidP="00153C46">
            <w:pPr>
              <w:jc w:val="center"/>
              <w:rPr>
                <w:sz w:val="28"/>
                <w:szCs w:val="28"/>
              </w:rPr>
            </w:pPr>
            <w:r>
              <w:rPr>
                <w:sz w:val="28"/>
                <w:szCs w:val="28"/>
              </w:rPr>
              <w:t>Наименование мероприятия</w:t>
            </w:r>
          </w:p>
        </w:tc>
        <w:tc>
          <w:tcPr>
            <w:tcW w:w="992" w:type="dxa"/>
            <w:vMerge w:val="restart"/>
            <w:vAlign w:val="center"/>
          </w:tcPr>
          <w:p w14:paraId="6B6E106F" w14:textId="77777777" w:rsidR="00A55D7F" w:rsidRDefault="00A55D7F" w:rsidP="00153C46">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8795274" w14:textId="77777777" w:rsidR="00A55D7F" w:rsidRDefault="00A55D7F" w:rsidP="00153C46">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615D2E24" w14:textId="77777777" w:rsidR="00A55D7F" w:rsidRDefault="00A55D7F" w:rsidP="00153C46">
            <w:pPr>
              <w:jc w:val="center"/>
              <w:rPr>
                <w:sz w:val="28"/>
                <w:szCs w:val="28"/>
              </w:rPr>
            </w:pPr>
            <w:r>
              <w:rPr>
                <w:sz w:val="28"/>
                <w:szCs w:val="28"/>
              </w:rPr>
              <w:t>Ожидаемый эффект</w:t>
            </w:r>
          </w:p>
        </w:tc>
      </w:tr>
      <w:tr w:rsidR="00A55D7F" w14:paraId="6D6B1FD6" w14:textId="77777777" w:rsidTr="00153C46">
        <w:trPr>
          <w:trHeight w:val="844"/>
          <w:jc w:val="center"/>
        </w:trPr>
        <w:tc>
          <w:tcPr>
            <w:tcW w:w="3970" w:type="dxa"/>
            <w:vMerge/>
          </w:tcPr>
          <w:p w14:paraId="35FE2337" w14:textId="77777777" w:rsidR="00A55D7F" w:rsidRDefault="00A55D7F" w:rsidP="00153C46">
            <w:pPr>
              <w:jc w:val="center"/>
              <w:rPr>
                <w:sz w:val="28"/>
                <w:szCs w:val="28"/>
              </w:rPr>
            </w:pPr>
          </w:p>
        </w:tc>
        <w:tc>
          <w:tcPr>
            <w:tcW w:w="992" w:type="dxa"/>
            <w:vMerge/>
          </w:tcPr>
          <w:p w14:paraId="7199C813" w14:textId="77777777" w:rsidR="00A55D7F" w:rsidRDefault="00A55D7F" w:rsidP="00153C46">
            <w:pPr>
              <w:jc w:val="center"/>
              <w:rPr>
                <w:sz w:val="28"/>
                <w:szCs w:val="28"/>
              </w:rPr>
            </w:pPr>
          </w:p>
        </w:tc>
        <w:tc>
          <w:tcPr>
            <w:tcW w:w="1451" w:type="dxa"/>
            <w:vMerge/>
          </w:tcPr>
          <w:p w14:paraId="339D6B9A" w14:textId="77777777" w:rsidR="00A55D7F" w:rsidRDefault="00A55D7F" w:rsidP="00153C46">
            <w:pPr>
              <w:jc w:val="center"/>
              <w:rPr>
                <w:sz w:val="28"/>
                <w:szCs w:val="28"/>
              </w:rPr>
            </w:pPr>
          </w:p>
        </w:tc>
        <w:tc>
          <w:tcPr>
            <w:tcW w:w="1983" w:type="dxa"/>
            <w:vAlign w:val="center"/>
          </w:tcPr>
          <w:p w14:paraId="3935BF99" w14:textId="77777777" w:rsidR="00A55D7F" w:rsidRDefault="00A55D7F" w:rsidP="00153C46">
            <w:pPr>
              <w:jc w:val="center"/>
              <w:rPr>
                <w:sz w:val="28"/>
                <w:szCs w:val="28"/>
              </w:rPr>
            </w:pPr>
            <w:r>
              <w:rPr>
                <w:sz w:val="28"/>
                <w:szCs w:val="28"/>
              </w:rPr>
              <w:t>Наименование показателей</w:t>
            </w:r>
          </w:p>
        </w:tc>
        <w:tc>
          <w:tcPr>
            <w:tcW w:w="980" w:type="dxa"/>
            <w:vAlign w:val="center"/>
          </w:tcPr>
          <w:p w14:paraId="5E042374" w14:textId="77777777" w:rsidR="00A55D7F" w:rsidRDefault="00A55D7F" w:rsidP="00153C46">
            <w:pPr>
              <w:jc w:val="center"/>
              <w:rPr>
                <w:sz w:val="28"/>
                <w:szCs w:val="28"/>
              </w:rPr>
            </w:pPr>
            <w:r>
              <w:rPr>
                <w:sz w:val="28"/>
                <w:szCs w:val="28"/>
              </w:rPr>
              <w:t>тыс. руб.</w:t>
            </w:r>
          </w:p>
        </w:tc>
        <w:tc>
          <w:tcPr>
            <w:tcW w:w="831" w:type="dxa"/>
            <w:vAlign w:val="center"/>
          </w:tcPr>
          <w:p w14:paraId="5FD0EEEF" w14:textId="77777777" w:rsidR="00A55D7F" w:rsidRDefault="00A55D7F" w:rsidP="00153C46">
            <w:pPr>
              <w:jc w:val="center"/>
              <w:rPr>
                <w:sz w:val="28"/>
                <w:szCs w:val="28"/>
              </w:rPr>
            </w:pPr>
            <w:r>
              <w:rPr>
                <w:sz w:val="28"/>
                <w:szCs w:val="28"/>
              </w:rPr>
              <w:t>%</w:t>
            </w:r>
          </w:p>
        </w:tc>
      </w:tr>
      <w:tr w:rsidR="00A55D7F" w:rsidRPr="00623B55" w14:paraId="49DE27A1" w14:textId="77777777" w:rsidTr="00153C46">
        <w:trPr>
          <w:jc w:val="center"/>
        </w:trPr>
        <w:tc>
          <w:tcPr>
            <w:tcW w:w="10207" w:type="dxa"/>
            <w:gridSpan w:val="6"/>
          </w:tcPr>
          <w:p w14:paraId="41B14CDA" w14:textId="77777777" w:rsidR="00A55D7F" w:rsidRPr="00623B55" w:rsidRDefault="00A55D7F" w:rsidP="00A55D7F">
            <w:pPr>
              <w:pStyle w:val="ac"/>
              <w:numPr>
                <w:ilvl w:val="0"/>
                <w:numId w:val="18"/>
              </w:numPr>
              <w:jc w:val="center"/>
              <w:rPr>
                <w:sz w:val="28"/>
                <w:szCs w:val="28"/>
              </w:rPr>
            </w:pPr>
            <w:r w:rsidRPr="00623B55">
              <w:rPr>
                <w:sz w:val="28"/>
                <w:szCs w:val="28"/>
              </w:rPr>
              <w:t>Холодное водоснабжение (транспортировка питьевой воды)</w:t>
            </w:r>
          </w:p>
        </w:tc>
      </w:tr>
      <w:tr w:rsidR="00A55D7F" w:rsidRPr="00623B55" w14:paraId="383E1B61" w14:textId="77777777" w:rsidTr="00153C46">
        <w:trPr>
          <w:jc w:val="center"/>
        </w:trPr>
        <w:tc>
          <w:tcPr>
            <w:tcW w:w="3970" w:type="dxa"/>
          </w:tcPr>
          <w:p w14:paraId="6AA31C8F" w14:textId="77777777" w:rsidR="00A55D7F" w:rsidRPr="00623B55" w:rsidRDefault="00A55D7F" w:rsidP="00153C46">
            <w:pPr>
              <w:jc w:val="center"/>
              <w:rPr>
                <w:sz w:val="28"/>
                <w:szCs w:val="28"/>
              </w:rPr>
            </w:pPr>
            <w:r>
              <w:rPr>
                <w:sz w:val="28"/>
                <w:szCs w:val="28"/>
              </w:rPr>
              <w:t>-</w:t>
            </w:r>
          </w:p>
        </w:tc>
        <w:tc>
          <w:tcPr>
            <w:tcW w:w="992" w:type="dxa"/>
          </w:tcPr>
          <w:p w14:paraId="0E8B8852" w14:textId="77777777" w:rsidR="00A55D7F" w:rsidRPr="00623B55" w:rsidRDefault="00A55D7F" w:rsidP="00153C46">
            <w:pPr>
              <w:jc w:val="center"/>
              <w:rPr>
                <w:sz w:val="28"/>
                <w:szCs w:val="28"/>
              </w:rPr>
            </w:pPr>
            <w:r>
              <w:rPr>
                <w:sz w:val="28"/>
                <w:szCs w:val="28"/>
              </w:rPr>
              <w:t>-</w:t>
            </w:r>
          </w:p>
        </w:tc>
        <w:tc>
          <w:tcPr>
            <w:tcW w:w="1451" w:type="dxa"/>
          </w:tcPr>
          <w:p w14:paraId="19F97A9F" w14:textId="77777777" w:rsidR="00A55D7F" w:rsidRPr="00623B55" w:rsidRDefault="00A55D7F" w:rsidP="00153C46">
            <w:pPr>
              <w:jc w:val="center"/>
              <w:rPr>
                <w:sz w:val="28"/>
                <w:szCs w:val="28"/>
              </w:rPr>
            </w:pPr>
            <w:r>
              <w:rPr>
                <w:sz w:val="28"/>
                <w:szCs w:val="28"/>
              </w:rPr>
              <w:t>-</w:t>
            </w:r>
          </w:p>
        </w:tc>
        <w:tc>
          <w:tcPr>
            <w:tcW w:w="1983" w:type="dxa"/>
          </w:tcPr>
          <w:p w14:paraId="12E1EE85" w14:textId="77777777" w:rsidR="00A55D7F" w:rsidRPr="00623B55" w:rsidRDefault="00A55D7F" w:rsidP="00153C46">
            <w:pPr>
              <w:jc w:val="center"/>
              <w:rPr>
                <w:sz w:val="28"/>
                <w:szCs w:val="28"/>
              </w:rPr>
            </w:pPr>
            <w:r>
              <w:rPr>
                <w:sz w:val="28"/>
                <w:szCs w:val="28"/>
              </w:rPr>
              <w:t>-</w:t>
            </w:r>
          </w:p>
        </w:tc>
        <w:tc>
          <w:tcPr>
            <w:tcW w:w="980" w:type="dxa"/>
          </w:tcPr>
          <w:p w14:paraId="0088261C" w14:textId="77777777" w:rsidR="00A55D7F" w:rsidRPr="00623B55" w:rsidRDefault="00A55D7F" w:rsidP="00153C46">
            <w:pPr>
              <w:jc w:val="center"/>
              <w:rPr>
                <w:sz w:val="28"/>
                <w:szCs w:val="28"/>
              </w:rPr>
            </w:pPr>
            <w:r>
              <w:rPr>
                <w:sz w:val="28"/>
                <w:szCs w:val="28"/>
              </w:rPr>
              <w:t>-</w:t>
            </w:r>
          </w:p>
        </w:tc>
        <w:tc>
          <w:tcPr>
            <w:tcW w:w="831" w:type="dxa"/>
          </w:tcPr>
          <w:p w14:paraId="022A9FB9" w14:textId="77777777" w:rsidR="00A55D7F" w:rsidRPr="00623B55" w:rsidRDefault="00A55D7F" w:rsidP="00153C46">
            <w:pPr>
              <w:jc w:val="center"/>
              <w:rPr>
                <w:sz w:val="28"/>
                <w:szCs w:val="28"/>
              </w:rPr>
            </w:pPr>
            <w:r>
              <w:rPr>
                <w:sz w:val="28"/>
                <w:szCs w:val="28"/>
              </w:rPr>
              <w:t>-</w:t>
            </w:r>
          </w:p>
        </w:tc>
      </w:tr>
      <w:tr w:rsidR="00A55D7F" w:rsidRPr="00623B55" w14:paraId="2B9C3D17" w14:textId="77777777" w:rsidTr="00153C46">
        <w:trPr>
          <w:jc w:val="center"/>
        </w:trPr>
        <w:tc>
          <w:tcPr>
            <w:tcW w:w="10207" w:type="dxa"/>
            <w:gridSpan w:val="6"/>
          </w:tcPr>
          <w:p w14:paraId="41AD2CCB" w14:textId="77777777" w:rsidR="00A55D7F" w:rsidRPr="00623B55" w:rsidRDefault="00A55D7F" w:rsidP="00A55D7F">
            <w:pPr>
              <w:pStyle w:val="ac"/>
              <w:numPr>
                <w:ilvl w:val="0"/>
                <w:numId w:val="18"/>
              </w:numPr>
              <w:jc w:val="center"/>
              <w:rPr>
                <w:sz w:val="28"/>
                <w:szCs w:val="28"/>
              </w:rPr>
            </w:pPr>
            <w:r w:rsidRPr="00623B55">
              <w:rPr>
                <w:sz w:val="28"/>
                <w:szCs w:val="28"/>
              </w:rPr>
              <w:t>Водоотведение (транспортировка сточных вод)</w:t>
            </w:r>
          </w:p>
        </w:tc>
      </w:tr>
      <w:tr w:rsidR="00A55D7F" w14:paraId="5F525153" w14:textId="77777777" w:rsidTr="00153C46">
        <w:trPr>
          <w:jc w:val="center"/>
        </w:trPr>
        <w:tc>
          <w:tcPr>
            <w:tcW w:w="3970" w:type="dxa"/>
          </w:tcPr>
          <w:p w14:paraId="23E070ED" w14:textId="77777777" w:rsidR="00A55D7F" w:rsidRPr="0079764E" w:rsidRDefault="00A55D7F" w:rsidP="00153C46">
            <w:pPr>
              <w:jc w:val="center"/>
              <w:rPr>
                <w:color w:val="FF0000"/>
                <w:sz w:val="28"/>
                <w:szCs w:val="28"/>
              </w:rPr>
            </w:pPr>
            <w:r w:rsidRPr="005317F2">
              <w:rPr>
                <w:sz w:val="28"/>
                <w:szCs w:val="28"/>
              </w:rPr>
              <w:t>-</w:t>
            </w:r>
          </w:p>
        </w:tc>
        <w:tc>
          <w:tcPr>
            <w:tcW w:w="992" w:type="dxa"/>
          </w:tcPr>
          <w:p w14:paraId="7458F834" w14:textId="77777777" w:rsidR="00A55D7F" w:rsidRDefault="00A55D7F" w:rsidP="00153C46">
            <w:pPr>
              <w:jc w:val="center"/>
              <w:rPr>
                <w:sz w:val="28"/>
                <w:szCs w:val="28"/>
              </w:rPr>
            </w:pPr>
            <w:r>
              <w:rPr>
                <w:sz w:val="28"/>
                <w:szCs w:val="28"/>
              </w:rPr>
              <w:t>-</w:t>
            </w:r>
          </w:p>
        </w:tc>
        <w:tc>
          <w:tcPr>
            <w:tcW w:w="1451" w:type="dxa"/>
          </w:tcPr>
          <w:p w14:paraId="1436E75E" w14:textId="77777777" w:rsidR="00A55D7F" w:rsidRDefault="00A55D7F" w:rsidP="00153C46">
            <w:pPr>
              <w:jc w:val="center"/>
              <w:rPr>
                <w:sz w:val="28"/>
                <w:szCs w:val="28"/>
              </w:rPr>
            </w:pPr>
            <w:r>
              <w:rPr>
                <w:sz w:val="28"/>
                <w:szCs w:val="28"/>
              </w:rPr>
              <w:t>-</w:t>
            </w:r>
          </w:p>
        </w:tc>
        <w:tc>
          <w:tcPr>
            <w:tcW w:w="1983" w:type="dxa"/>
          </w:tcPr>
          <w:p w14:paraId="1956BA06" w14:textId="77777777" w:rsidR="00A55D7F" w:rsidRDefault="00A55D7F" w:rsidP="00153C46">
            <w:pPr>
              <w:jc w:val="center"/>
              <w:rPr>
                <w:sz w:val="28"/>
                <w:szCs w:val="28"/>
              </w:rPr>
            </w:pPr>
            <w:r>
              <w:rPr>
                <w:sz w:val="28"/>
                <w:szCs w:val="28"/>
              </w:rPr>
              <w:t>-</w:t>
            </w:r>
          </w:p>
        </w:tc>
        <w:tc>
          <w:tcPr>
            <w:tcW w:w="980" w:type="dxa"/>
          </w:tcPr>
          <w:p w14:paraId="2F2B267D" w14:textId="77777777" w:rsidR="00A55D7F" w:rsidRDefault="00A55D7F" w:rsidP="00153C46">
            <w:pPr>
              <w:jc w:val="center"/>
              <w:rPr>
                <w:sz w:val="28"/>
                <w:szCs w:val="28"/>
              </w:rPr>
            </w:pPr>
            <w:r>
              <w:rPr>
                <w:sz w:val="28"/>
                <w:szCs w:val="28"/>
              </w:rPr>
              <w:t>-</w:t>
            </w:r>
          </w:p>
        </w:tc>
        <w:tc>
          <w:tcPr>
            <w:tcW w:w="831" w:type="dxa"/>
          </w:tcPr>
          <w:p w14:paraId="257046A1" w14:textId="77777777" w:rsidR="00A55D7F" w:rsidRDefault="00A55D7F" w:rsidP="00153C46">
            <w:pPr>
              <w:jc w:val="center"/>
              <w:rPr>
                <w:sz w:val="28"/>
                <w:szCs w:val="28"/>
              </w:rPr>
            </w:pPr>
            <w:r>
              <w:rPr>
                <w:sz w:val="28"/>
                <w:szCs w:val="28"/>
              </w:rPr>
              <w:t>-</w:t>
            </w:r>
          </w:p>
        </w:tc>
      </w:tr>
    </w:tbl>
    <w:p w14:paraId="7406B7E3" w14:textId="77777777" w:rsidR="00A55D7F" w:rsidRDefault="00A55D7F" w:rsidP="00A55D7F">
      <w:pPr>
        <w:jc w:val="center"/>
        <w:rPr>
          <w:sz w:val="28"/>
          <w:szCs w:val="28"/>
        </w:rPr>
      </w:pPr>
    </w:p>
    <w:p w14:paraId="40C97E65" w14:textId="77777777" w:rsidR="00A55D7F" w:rsidRDefault="00A55D7F" w:rsidP="00A55D7F">
      <w:pPr>
        <w:jc w:val="center"/>
        <w:rPr>
          <w:sz w:val="28"/>
          <w:szCs w:val="28"/>
        </w:rPr>
      </w:pPr>
    </w:p>
    <w:p w14:paraId="0D02B725" w14:textId="77777777" w:rsidR="00A55D7F" w:rsidRDefault="00A55D7F" w:rsidP="00A55D7F">
      <w:pPr>
        <w:jc w:val="center"/>
        <w:rPr>
          <w:sz w:val="28"/>
          <w:szCs w:val="28"/>
        </w:rPr>
      </w:pPr>
    </w:p>
    <w:p w14:paraId="3C38C0BC" w14:textId="77777777" w:rsidR="00A55D7F" w:rsidRDefault="00A55D7F" w:rsidP="00A55D7F">
      <w:pPr>
        <w:jc w:val="center"/>
        <w:rPr>
          <w:sz w:val="28"/>
          <w:szCs w:val="28"/>
        </w:rPr>
      </w:pPr>
    </w:p>
    <w:p w14:paraId="6846D246" w14:textId="77777777" w:rsidR="00A55D7F" w:rsidRDefault="00A55D7F" w:rsidP="00A55D7F">
      <w:pPr>
        <w:jc w:val="center"/>
        <w:rPr>
          <w:sz w:val="28"/>
          <w:szCs w:val="28"/>
        </w:rPr>
      </w:pPr>
    </w:p>
    <w:p w14:paraId="7FFDA96F" w14:textId="77777777" w:rsidR="00A55D7F" w:rsidRDefault="00A55D7F" w:rsidP="00A55D7F">
      <w:pPr>
        <w:jc w:val="center"/>
        <w:rPr>
          <w:sz w:val="28"/>
          <w:szCs w:val="28"/>
        </w:rPr>
      </w:pPr>
    </w:p>
    <w:p w14:paraId="4159F7A4" w14:textId="77777777" w:rsidR="00A55D7F" w:rsidRDefault="00A55D7F" w:rsidP="00A55D7F">
      <w:pPr>
        <w:jc w:val="center"/>
        <w:rPr>
          <w:sz w:val="28"/>
          <w:szCs w:val="28"/>
        </w:rPr>
      </w:pPr>
    </w:p>
    <w:p w14:paraId="337E3335" w14:textId="77777777" w:rsidR="00A55D7F" w:rsidRDefault="00A55D7F" w:rsidP="00A55D7F">
      <w:pPr>
        <w:jc w:val="center"/>
        <w:rPr>
          <w:sz w:val="28"/>
          <w:szCs w:val="28"/>
        </w:rPr>
      </w:pPr>
    </w:p>
    <w:p w14:paraId="0B7F4FEC" w14:textId="77777777" w:rsidR="00A55D7F" w:rsidRDefault="00A55D7F" w:rsidP="00A55D7F">
      <w:pPr>
        <w:jc w:val="center"/>
        <w:rPr>
          <w:sz w:val="28"/>
          <w:szCs w:val="28"/>
        </w:rPr>
      </w:pPr>
    </w:p>
    <w:p w14:paraId="2E29D824" w14:textId="77777777" w:rsidR="00A55D7F" w:rsidRDefault="00A55D7F" w:rsidP="00A55D7F">
      <w:pPr>
        <w:jc w:val="center"/>
        <w:rPr>
          <w:sz w:val="28"/>
          <w:szCs w:val="28"/>
        </w:rPr>
      </w:pPr>
    </w:p>
    <w:p w14:paraId="1655BAE4" w14:textId="77777777" w:rsidR="00A55D7F" w:rsidRDefault="00A55D7F" w:rsidP="00A55D7F">
      <w:pPr>
        <w:jc w:val="center"/>
        <w:rPr>
          <w:sz w:val="28"/>
          <w:szCs w:val="28"/>
        </w:rPr>
      </w:pPr>
    </w:p>
    <w:p w14:paraId="71EF8030" w14:textId="77777777" w:rsidR="00A55D7F" w:rsidRDefault="00A55D7F" w:rsidP="00A55D7F">
      <w:pPr>
        <w:jc w:val="center"/>
        <w:rPr>
          <w:sz w:val="28"/>
          <w:szCs w:val="28"/>
        </w:rPr>
      </w:pPr>
    </w:p>
    <w:p w14:paraId="0C159698" w14:textId="77777777" w:rsidR="00A55D7F" w:rsidRDefault="00A55D7F" w:rsidP="00A55D7F">
      <w:pPr>
        <w:jc w:val="center"/>
        <w:rPr>
          <w:sz w:val="28"/>
          <w:szCs w:val="28"/>
        </w:rPr>
      </w:pPr>
    </w:p>
    <w:p w14:paraId="333F0116" w14:textId="77777777" w:rsidR="00A55D7F" w:rsidRDefault="00A55D7F" w:rsidP="00A55D7F">
      <w:pPr>
        <w:jc w:val="center"/>
        <w:rPr>
          <w:sz w:val="28"/>
          <w:szCs w:val="28"/>
        </w:rPr>
      </w:pPr>
    </w:p>
    <w:p w14:paraId="131987DB" w14:textId="77777777" w:rsidR="00A55D7F" w:rsidRDefault="00A55D7F" w:rsidP="00A55D7F">
      <w:pPr>
        <w:jc w:val="center"/>
        <w:rPr>
          <w:sz w:val="28"/>
          <w:szCs w:val="28"/>
        </w:rPr>
      </w:pPr>
    </w:p>
    <w:p w14:paraId="557D8E63" w14:textId="77777777" w:rsidR="00A55D7F" w:rsidRDefault="00A55D7F" w:rsidP="00A55D7F">
      <w:pPr>
        <w:jc w:val="center"/>
        <w:rPr>
          <w:sz w:val="28"/>
          <w:szCs w:val="28"/>
        </w:rPr>
      </w:pPr>
    </w:p>
    <w:p w14:paraId="4CCC3DC9" w14:textId="77777777" w:rsidR="00A55D7F" w:rsidRDefault="00A55D7F" w:rsidP="00A55D7F">
      <w:pPr>
        <w:jc w:val="center"/>
        <w:rPr>
          <w:sz w:val="28"/>
          <w:szCs w:val="28"/>
        </w:rPr>
      </w:pPr>
    </w:p>
    <w:p w14:paraId="526B2F58" w14:textId="77777777" w:rsidR="00A55D7F" w:rsidRDefault="00A55D7F" w:rsidP="00A55D7F">
      <w:pPr>
        <w:jc w:val="center"/>
        <w:rPr>
          <w:sz w:val="28"/>
          <w:szCs w:val="28"/>
        </w:rPr>
      </w:pPr>
    </w:p>
    <w:p w14:paraId="75042F50" w14:textId="77777777" w:rsidR="00A55D7F" w:rsidRDefault="00A55D7F" w:rsidP="00A55D7F">
      <w:pPr>
        <w:jc w:val="center"/>
        <w:rPr>
          <w:sz w:val="28"/>
          <w:szCs w:val="28"/>
        </w:rPr>
      </w:pPr>
    </w:p>
    <w:p w14:paraId="3C9802EE" w14:textId="77777777" w:rsidR="00A55D7F" w:rsidRDefault="00A55D7F" w:rsidP="00A55D7F">
      <w:pPr>
        <w:jc w:val="center"/>
        <w:rPr>
          <w:sz w:val="28"/>
          <w:szCs w:val="28"/>
        </w:rPr>
      </w:pPr>
    </w:p>
    <w:p w14:paraId="2EB52979" w14:textId="77777777" w:rsidR="00A55D7F" w:rsidRDefault="00A55D7F" w:rsidP="00A55D7F">
      <w:pPr>
        <w:jc w:val="center"/>
        <w:rPr>
          <w:sz w:val="28"/>
          <w:szCs w:val="28"/>
        </w:rPr>
      </w:pPr>
    </w:p>
    <w:p w14:paraId="7704C598" w14:textId="77777777" w:rsidR="00A55D7F" w:rsidRDefault="00A55D7F" w:rsidP="00A55D7F">
      <w:pPr>
        <w:jc w:val="center"/>
        <w:rPr>
          <w:sz w:val="28"/>
          <w:szCs w:val="28"/>
        </w:rPr>
      </w:pPr>
    </w:p>
    <w:p w14:paraId="0D1D52BB" w14:textId="77777777" w:rsidR="00A55D7F" w:rsidRDefault="00A55D7F" w:rsidP="00A55D7F">
      <w:pPr>
        <w:jc w:val="center"/>
        <w:rPr>
          <w:sz w:val="28"/>
          <w:szCs w:val="28"/>
        </w:rPr>
      </w:pPr>
    </w:p>
    <w:p w14:paraId="38FB82D0" w14:textId="77777777" w:rsidR="00A55D7F" w:rsidRDefault="00A55D7F" w:rsidP="00A55D7F">
      <w:pPr>
        <w:jc w:val="center"/>
        <w:rPr>
          <w:sz w:val="28"/>
          <w:szCs w:val="28"/>
        </w:rPr>
      </w:pPr>
    </w:p>
    <w:p w14:paraId="23D625DA" w14:textId="77777777" w:rsidR="00A55D7F" w:rsidRDefault="00A55D7F" w:rsidP="00A55D7F">
      <w:pPr>
        <w:jc w:val="center"/>
        <w:rPr>
          <w:sz w:val="28"/>
          <w:szCs w:val="28"/>
        </w:rPr>
      </w:pPr>
    </w:p>
    <w:p w14:paraId="6976F030" w14:textId="77777777" w:rsidR="00A55D7F" w:rsidRDefault="00A55D7F" w:rsidP="00A55D7F">
      <w:pPr>
        <w:jc w:val="center"/>
        <w:rPr>
          <w:sz w:val="28"/>
          <w:szCs w:val="28"/>
        </w:rPr>
      </w:pPr>
    </w:p>
    <w:p w14:paraId="12E95308" w14:textId="77777777" w:rsidR="00A55D7F" w:rsidRDefault="00A55D7F" w:rsidP="00A55D7F">
      <w:pPr>
        <w:jc w:val="center"/>
        <w:rPr>
          <w:sz w:val="28"/>
          <w:szCs w:val="28"/>
        </w:rPr>
      </w:pPr>
    </w:p>
    <w:p w14:paraId="1C231B79" w14:textId="77777777" w:rsidR="00A55D7F" w:rsidRDefault="00A55D7F" w:rsidP="00A55D7F">
      <w:pPr>
        <w:jc w:val="center"/>
        <w:rPr>
          <w:sz w:val="28"/>
          <w:szCs w:val="28"/>
        </w:rPr>
      </w:pPr>
    </w:p>
    <w:p w14:paraId="09E1A1F7" w14:textId="77777777" w:rsidR="00A55D7F" w:rsidRDefault="00A55D7F" w:rsidP="00A55D7F">
      <w:pPr>
        <w:jc w:val="center"/>
        <w:rPr>
          <w:sz w:val="28"/>
          <w:szCs w:val="28"/>
        </w:rPr>
      </w:pPr>
    </w:p>
    <w:p w14:paraId="300F2C44" w14:textId="77777777" w:rsidR="00A55D7F" w:rsidRDefault="00A55D7F" w:rsidP="00A55D7F">
      <w:pPr>
        <w:jc w:val="center"/>
        <w:rPr>
          <w:sz w:val="28"/>
          <w:szCs w:val="28"/>
        </w:rPr>
      </w:pPr>
    </w:p>
    <w:p w14:paraId="5121F4A2" w14:textId="77777777" w:rsidR="00A55D7F" w:rsidRDefault="00A55D7F" w:rsidP="00A55D7F">
      <w:pPr>
        <w:jc w:val="center"/>
        <w:rPr>
          <w:sz w:val="28"/>
          <w:szCs w:val="28"/>
        </w:rPr>
      </w:pPr>
    </w:p>
    <w:p w14:paraId="1EB2D314" w14:textId="77777777" w:rsidR="00A55D7F" w:rsidRDefault="00A55D7F" w:rsidP="00A55D7F">
      <w:pPr>
        <w:jc w:val="center"/>
        <w:rPr>
          <w:sz w:val="28"/>
          <w:szCs w:val="28"/>
        </w:rPr>
      </w:pPr>
    </w:p>
    <w:p w14:paraId="4D587324" w14:textId="77777777" w:rsidR="00A55D7F" w:rsidRDefault="00A55D7F" w:rsidP="00A55D7F">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972AA7">
        <w:rPr>
          <w:sz w:val="28"/>
          <w:szCs w:val="28"/>
        </w:rPr>
        <w:t xml:space="preserve">холодного водоснабжения </w:t>
      </w:r>
    </w:p>
    <w:p w14:paraId="554613DA" w14:textId="77777777" w:rsidR="00A55D7F" w:rsidRDefault="00A55D7F" w:rsidP="00A55D7F">
      <w:pPr>
        <w:jc w:val="center"/>
        <w:rPr>
          <w:sz w:val="28"/>
          <w:szCs w:val="28"/>
        </w:rPr>
      </w:pPr>
      <w:r w:rsidRPr="00972AA7">
        <w:rPr>
          <w:sz w:val="28"/>
          <w:szCs w:val="28"/>
        </w:rPr>
        <w:t xml:space="preserve">(в том числе по снижению потерь воды при транспортировке) </w:t>
      </w:r>
    </w:p>
    <w:p w14:paraId="7C7481FC" w14:textId="77777777" w:rsidR="00A55D7F" w:rsidRPr="00972AA7" w:rsidRDefault="00A55D7F" w:rsidP="00A55D7F">
      <w:pPr>
        <w:jc w:val="center"/>
        <w:rPr>
          <w:sz w:val="28"/>
          <w:szCs w:val="28"/>
        </w:rPr>
      </w:pPr>
      <w:r w:rsidRPr="00972AA7">
        <w:rPr>
          <w:sz w:val="28"/>
          <w:szCs w:val="28"/>
        </w:rPr>
        <w:t>и водоотведения</w:t>
      </w:r>
    </w:p>
    <w:p w14:paraId="1CABA10D" w14:textId="77777777" w:rsidR="00A55D7F" w:rsidRDefault="00A55D7F" w:rsidP="00A55D7F">
      <w:pPr>
        <w:jc w:val="center"/>
        <w:rPr>
          <w:sz w:val="28"/>
          <w:szCs w:val="28"/>
        </w:rPr>
      </w:pPr>
    </w:p>
    <w:tbl>
      <w:tblPr>
        <w:tblStyle w:val="ab"/>
        <w:tblW w:w="10207" w:type="dxa"/>
        <w:jc w:val="center"/>
        <w:tblLook w:val="04A0" w:firstRow="1" w:lastRow="0" w:firstColumn="1" w:lastColumn="0" w:noHBand="0" w:noVBand="1"/>
      </w:tblPr>
      <w:tblGrid>
        <w:gridCol w:w="3970"/>
        <w:gridCol w:w="992"/>
        <w:gridCol w:w="1451"/>
        <w:gridCol w:w="1983"/>
        <w:gridCol w:w="980"/>
        <w:gridCol w:w="831"/>
      </w:tblGrid>
      <w:tr w:rsidR="00A55D7F" w14:paraId="79965D79" w14:textId="77777777" w:rsidTr="00153C46">
        <w:trPr>
          <w:trHeight w:val="706"/>
          <w:jc w:val="center"/>
        </w:trPr>
        <w:tc>
          <w:tcPr>
            <w:tcW w:w="3970" w:type="dxa"/>
            <w:vMerge w:val="restart"/>
            <w:vAlign w:val="center"/>
          </w:tcPr>
          <w:p w14:paraId="7F4E36FA" w14:textId="77777777" w:rsidR="00A55D7F" w:rsidRDefault="00A55D7F" w:rsidP="00153C46">
            <w:pPr>
              <w:jc w:val="center"/>
              <w:rPr>
                <w:sz w:val="28"/>
                <w:szCs w:val="28"/>
              </w:rPr>
            </w:pPr>
            <w:r>
              <w:rPr>
                <w:sz w:val="28"/>
                <w:szCs w:val="28"/>
              </w:rPr>
              <w:t>Наименование мероприятия</w:t>
            </w:r>
          </w:p>
        </w:tc>
        <w:tc>
          <w:tcPr>
            <w:tcW w:w="992" w:type="dxa"/>
            <w:vMerge w:val="restart"/>
            <w:vAlign w:val="center"/>
          </w:tcPr>
          <w:p w14:paraId="76A00B0E" w14:textId="77777777" w:rsidR="00A55D7F" w:rsidRDefault="00A55D7F" w:rsidP="00153C46">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4D50A33" w14:textId="77777777" w:rsidR="00A55D7F" w:rsidRDefault="00A55D7F" w:rsidP="00153C46">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2BF538F2" w14:textId="77777777" w:rsidR="00A55D7F" w:rsidRDefault="00A55D7F" w:rsidP="00153C46">
            <w:pPr>
              <w:jc w:val="center"/>
              <w:rPr>
                <w:sz w:val="28"/>
                <w:szCs w:val="28"/>
              </w:rPr>
            </w:pPr>
            <w:r>
              <w:rPr>
                <w:sz w:val="28"/>
                <w:szCs w:val="28"/>
              </w:rPr>
              <w:t>Ожидаемый эффект</w:t>
            </w:r>
          </w:p>
        </w:tc>
      </w:tr>
      <w:tr w:rsidR="00A55D7F" w14:paraId="22ACB05F" w14:textId="77777777" w:rsidTr="00153C46">
        <w:trPr>
          <w:trHeight w:val="844"/>
          <w:jc w:val="center"/>
        </w:trPr>
        <w:tc>
          <w:tcPr>
            <w:tcW w:w="3970" w:type="dxa"/>
            <w:vMerge/>
          </w:tcPr>
          <w:p w14:paraId="188CE8B0" w14:textId="77777777" w:rsidR="00A55D7F" w:rsidRDefault="00A55D7F" w:rsidP="00153C46">
            <w:pPr>
              <w:jc w:val="center"/>
              <w:rPr>
                <w:sz w:val="28"/>
                <w:szCs w:val="28"/>
              </w:rPr>
            </w:pPr>
          </w:p>
        </w:tc>
        <w:tc>
          <w:tcPr>
            <w:tcW w:w="992" w:type="dxa"/>
            <w:vMerge/>
          </w:tcPr>
          <w:p w14:paraId="70C779FB" w14:textId="77777777" w:rsidR="00A55D7F" w:rsidRDefault="00A55D7F" w:rsidP="00153C46">
            <w:pPr>
              <w:jc w:val="center"/>
              <w:rPr>
                <w:sz w:val="28"/>
                <w:szCs w:val="28"/>
              </w:rPr>
            </w:pPr>
          </w:p>
        </w:tc>
        <w:tc>
          <w:tcPr>
            <w:tcW w:w="1451" w:type="dxa"/>
            <w:vMerge/>
          </w:tcPr>
          <w:p w14:paraId="2F9F8E6B" w14:textId="77777777" w:rsidR="00A55D7F" w:rsidRDefault="00A55D7F" w:rsidP="00153C46">
            <w:pPr>
              <w:jc w:val="center"/>
              <w:rPr>
                <w:sz w:val="28"/>
                <w:szCs w:val="28"/>
              </w:rPr>
            </w:pPr>
          </w:p>
        </w:tc>
        <w:tc>
          <w:tcPr>
            <w:tcW w:w="1983" w:type="dxa"/>
            <w:vAlign w:val="center"/>
          </w:tcPr>
          <w:p w14:paraId="172758A5" w14:textId="77777777" w:rsidR="00A55D7F" w:rsidRDefault="00A55D7F" w:rsidP="00153C46">
            <w:pPr>
              <w:jc w:val="center"/>
              <w:rPr>
                <w:sz w:val="28"/>
                <w:szCs w:val="28"/>
              </w:rPr>
            </w:pPr>
            <w:r>
              <w:rPr>
                <w:sz w:val="28"/>
                <w:szCs w:val="28"/>
              </w:rPr>
              <w:t>Наименование показателей</w:t>
            </w:r>
          </w:p>
        </w:tc>
        <w:tc>
          <w:tcPr>
            <w:tcW w:w="980" w:type="dxa"/>
            <w:vAlign w:val="center"/>
          </w:tcPr>
          <w:p w14:paraId="5B806724" w14:textId="77777777" w:rsidR="00A55D7F" w:rsidRDefault="00A55D7F" w:rsidP="00153C46">
            <w:pPr>
              <w:jc w:val="center"/>
              <w:rPr>
                <w:sz w:val="28"/>
                <w:szCs w:val="28"/>
              </w:rPr>
            </w:pPr>
            <w:r>
              <w:rPr>
                <w:sz w:val="28"/>
                <w:szCs w:val="28"/>
              </w:rPr>
              <w:t>тыс. руб.</w:t>
            </w:r>
          </w:p>
        </w:tc>
        <w:tc>
          <w:tcPr>
            <w:tcW w:w="831" w:type="dxa"/>
            <w:vAlign w:val="center"/>
          </w:tcPr>
          <w:p w14:paraId="6801A891" w14:textId="77777777" w:rsidR="00A55D7F" w:rsidRDefault="00A55D7F" w:rsidP="00153C46">
            <w:pPr>
              <w:jc w:val="center"/>
              <w:rPr>
                <w:sz w:val="28"/>
                <w:szCs w:val="28"/>
              </w:rPr>
            </w:pPr>
            <w:r>
              <w:rPr>
                <w:sz w:val="28"/>
                <w:szCs w:val="28"/>
              </w:rPr>
              <w:t>%</w:t>
            </w:r>
          </w:p>
        </w:tc>
      </w:tr>
      <w:tr w:rsidR="00A55D7F" w:rsidRPr="00972AA7" w14:paraId="0048818B" w14:textId="77777777" w:rsidTr="00153C46">
        <w:trPr>
          <w:jc w:val="center"/>
        </w:trPr>
        <w:tc>
          <w:tcPr>
            <w:tcW w:w="10207" w:type="dxa"/>
            <w:gridSpan w:val="6"/>
          </w:tcPr>
          <w:p w14:paraId="55F7035A" w14:textId="77777777" w:rsidR="00A55D7F" w:rsidRPr="00972AA7" w:rsidRDefault="00A55D7F" w:rsidP="00A55D7F">
            <w:pPr>
              <w:pStyle w:val="ac"/>
              <w:numPr>
                <w:ilvl w:val="0"/>
                <w:numId w:val="12"/>
              </w:numPr>
              <w:jc w:val="center"/>
              <w:rPr>
                <w:sz w:val="28"/>
                <w:szCs w:val="28"/>
              </w:rPr>
            </w:pPr>
            <w:r w:rsidRPr="00972AA7">
              <w:rPr>
                <w:sz w:val="28"/>
                <w:szCs w:val="28"/>
              </w:rPr>
              <w:t>Холодное водоснабжение (транспортировка питьевой воды)</w:t>
            </w:r>
          </w:p>
        </w:tc>
      </w:tr>
      <w:tr w:rsidR="00A55D7F" w:rsidRPr="00972AA7" w14:paraId="3475A22A" w14:textId="77777777" w:rsidTr="00153C46">
        <w:trPr>
          <w:jc w:val="center"/>
        </w:trPr>
        <w:tc>
          <w:tcPr>
            <w:tcW w:w="3970" w:type="dxa"/>
          </w:tcPr>
          <w:p w14:paraId="789E6FE9" w14:textId="77777777" w:rsidR="00A55D7F" w:rsidRPr="00972AA7" w:rsidRDefault="00A55D7F" w:rsidP="00153C46">
            <w:pPr>
              <w:jc w:val="center"/>
              <w:rPr>
                <w:sz w:val="28"/>
                <w:szCs w:val="28"/>
              </w:rPr>
            </w:pPr>
            <w:r>
              <w:rPr>
                <w:sz w:val="28"/>
                <w:szCs w:val="28"/>
              </w:rPr>
              <w:t>-</w:t>
            </w:r>
          </w:p>
        </w:tc>
        <w:tc>
          <w:tcPr>
            <w:tcW w:w="992" w:type="dxa"/>
          </w:tcPr>
          <w:p w14:paraId="7138233F" w14:textId="77777777" w:rsidR="00A55D7F" w:rsidRPr="00972AA7" w:rsidRDefault="00A55D7F" w:rsidP="00153C46">
            <w:pPr>
              <w:jc w:val="center"/>
              <w:rPr>
                <w:sz w:val="28"/>
                <w:szCs w:val="28"/>
              </w:rPr>
            </w:pPr>
            <w:r>
              <w:rPr>
                <w:sz w:val="28"/>
                <w:szCs w:val="28"/>
              </w:rPr>
              <w:t>-</w:t>
            </w:r>
          </w:p>
        </w:tc>
        <w:tc>
          <w:tcPr>
            <w:tcW w:w="1451" w:type="dxa"/>
          </w:tcPr>
          <w:p w14:paraId="11AD1BCE" w14:textId="77777777" w:rsidR="00A55D7F" w:rsidRPr="00972AA7" w:rsidRDefault="00A55D7F" w:rsidP="00153C46">
            <w:pPr>
              <w:jc w:val="center"/>
              <w:rPr>
                <w:sz w:val="28"/>
                <w:szCs w:val="28"/>
              </w:rPr>
            </w:pPr>
            <w:r>
              <w:rPr>
                <w:sz w:val="28"/>
                <w:szCs w:val="28"/>
              </w:rPr>
              <w:t>-</w:t>
            </w:r>
          </w:p>
        </w:tc>
        <w:tc>
          <w:tcPr>
            <w:tcW w:w="1983" w:type="dxa"/>
          </w:tcPr>
          <w:p w14:paraId="39106150" w14:textId="77777777" w:rsidR="00A55D7F" w:rsidRPr="00972AA7" w:rsidRDefault="00A55D7F" w:rsidP="00153C46">
            <w:pPr>
              <w:jc w:val="center"/>
              <w:rPr>
                <w:sz w:val="28"/>
                <w:szCs w:val="28"/>
              </w:rPr>
            </w:pPr>
            <w:r>
              <w:rPr>
                <w:sz w:val="28"/>
                <w:szCs w:val="28"/>
              </w:rPr>
              <w:t>-</w:t>
            </w:r>
          </w:p>
        </w:tc>
        <w:tc>
          <w:tcPr>
            <w:tcW w:w="980" w:type="dxa"/>
          </w:tcPr>
          <w:p w14:paraId="44720BBC" w14:textId="77777777" w:rsidR="00A55D7F" w:rsidRPr="00972AA7" w:rsidRDefault="00A55D7F" w:rsidP="00153C46">
            <w:pPr>
              <w:jc w:val="center"/>
              <w:rPr>
                <w:sz w:val="28"/>
                <w:szCs w:val="28"/>
              </w:rPr>
            </w:pPr>
            <w:r>
              <w:rPr>
                <w:sz w:val="28"/>
                <w:szCs w:val="28"/>
              </w:rPr>
              <w:t>-</w:t>
            </w:r>
          </w:p>
        </w:tc>
        <w:tc>
          <w:tcPr>
            <w:tcW w:w="831" w:type="dxa"/>
          </w:tcPr>
          <w:p w14:paraId="663904AF" w14:textId="77777777" w:rsidR="00A55D7F" w:rsidRPr="00972AA7" w:rsidRDefault="00A55D7F" w:rsidP="00153C46">
            <w:pPr>
              <w:jc w:val="center"/>
              <w:rPr>
                <w:sz w:val="28"/>
                <w:szCs w:val="28"/>
              </w:rPr>
            </w:pPr>
            <w:r>
              <w:rPr>
                <w:sz w:val="28"/>
                <w:szCs w:val="28"/>
              </w:rPr>
              <w:t>-</w:t>
            </w:r>
          </w:p>
        </w:tc>
      </w:tr>
      <w:tr w:rsidR="00A55D7F" w:rsidRPr="00972AA7" w14:paraId="2D5CCC12" w14:textId="77777777" w:rsidTr="00153C46">
        <w:trPr>
          <w:jc w:val="center"/>
        </w:trPr>
        <w:tc>
          <w:tcPr>
            <w:tcW w:w="10207" w:type="dxa"/>
            <w:gridSpan w:val="6"/>
          </w:tcPr>
          <w:p w14:paraId="1FDAF103" w14:textId="77777777" w:rsidR="00A55D7F" w:rsidRPr="00972AA7" w:rsidRDefault="00A55D7F" w:rsidP="00A55D7F">
            <w:pPr>
              <w:pStyle w:val="ac"/>
              <w:numPr>
                <w:ilvl w:val="0"/>
                <w:numId w:val="12"/>
              </w:numPr>
              <w:jc w:val="center"/>
              <w:rPr>
                <w:sz w:val="28"/>
                <w:szCs w:val="28"/>
              </w:rPr>
            </w:pPr>
            <w:r w:rsidRPr="00972AA7">
              <w:rPr>
                <w:sz w:val="28"/>
                <w:szCs w:val="28"/>
              </w:rPr>
              <w:t>Водоотведение (транспортировка сточных вод)</w:t>
            </w:r>
          </w:p>
        </w:tc>
      </w:tr>
      <w:tr w:rsidR="00A55D7F" w:rsidRPr="00972AA7" w14:paraId="107A8929" w14:textId="77777777" w:rsidTr="00153C46">
        <w:trPr>
          <w:jc w:val="center"/>
        </w:trPr>
        <w:tc>
          <w:tcPr>
            <w:tcW w:w="3970" w:type="dxa"/>
          </w:tcPr>
          <w:p w14:paraId="5C0D890F" w14:textId="77777777" w:rsidR="00A55D7F" w:rsidRPr="00972AA7" w:rsidRDefault="00A55D7F" w:rsidP="00153C46">
            <w:pPr>
              <w:jc w:val="center"/>
              <w:rPr>
                <w:sz w:val="28"/>
                <w:szCs w:val="28"/>
              </w:rPr>
            </w:pPr>
            <w:r w:rsidRPr="00972AA7">
              <w:rPr>
                <w:sz w:val="28"/>
                <w:szCs w:val="28"/>
              </w:rPr>
              <w:t>-</w:t>
            </w:r>
          </w:p>
        </w:tc>
        <w:tc>
          <w:tcPr>
            <w:tcW w:w="992" w:type="dxa"/>
          </w:tcPr>
          <w:p w14:paraId="0E4FD8F9" w14:textId="77777777" w:rsidR="00A55D7F" w:rsidRPr="00972AA7" w:rsidRDefault="00A55D7F" w:rsidP="00153C46">
            <w:pPr>
              <w:jc w:val="center"/>
              <w:rPr>
                <w:sz w:val="28"/>
                <w:szCs w:val="28"/>
              </w:rPr>
            </w:pPr>
            <w:r w:rsidRPr="00972AA7">
              <w:rPr>
                <w:sz w:val="28"/>
                <w:szCs w:val="28"/>
              </w:rPr>
              <w:t>-</w:t>
            </w:r>
          </w:p>
        </w:tc>
        <w:tc>
          <w:tcPr>
            <w:tcW w:w="1451" w:type="dxa"/>
          </w:tcPr>
          <w:p w14:paraId="284377BD" w14:textId="77777777" w:rsidR="00A55D7F" w:rsidRPr="00972AA7" w:rsidRDefault="00A55D7F" w:rsidP="00153C46">
            <w:pPr>
              <w:jc w:val="center"/>
              <w:rPr>
                <w:sz w:val="28"/>
                <w:szCs w:val="28"/>
              </w:rPr>
            </w:pPr>
            <w:r w:rsidRPr="00972AA7">
              <w:rPr>
                <w:sz w:val="28"/>
                <w:szCs w:val="28"/>
              </w:rPr>
              <w:t>-</w:t>
            </w:r>
          </w:p>
        </w:tc>
        <w:tc>
          <w:tcPr>
            <w:tcW w:w="1983" w:type="dxa"/>
          </w:tcPr>
          <w:p w14:paraId="3F5558BD" w14:textId="77777777" w:rsidR="00A55D7F" w:rsidRPr="00972AA7" w:rsidRDefault="00A55D7F" w:rsidP="00153C46">
            <w:pPr>
              <w:jc w:val="center"/>
              <w:rPr>
                <w:sz w:val="28"/>
                <w:szCs w:val="28"/>
              </w:rPr>
            </w:pPr>
            <w:r w:rsidRPr="00972AA7">
              <w:rPr>
                <w:sz w:val="28"/>
                <w:szCs w:val="28"/>
              </w:rPr>
              <w:t>-</w:t>
            </w:r>
          </w:p>
        </w:tc>
        <w:tc>
          <w:tcPr>
            <w:tcW w:w="980" w:type="dxa"/>
          </w:tcPr>
          <w:p w14:paraId="483A24A6" w14:textId="77777777" w:rsidR="00A55D7F" w:rsidRPr="00972AA7" w:rsidRDefault="00A55D7F" w:rsidP="00153C46">
            <w:pPr>
              <w:jc w:val="center"/>
              <w:rPr>
                <w:sz w:val="28"/>
                <w:szCs w:val="28"/>
              </w:rPr>
            </w:pPr>
            <w:r w:rsidRPr="00972AA7">
              <w:rPr>
                <w:sz w:val="28"/>
                <w:szCs w:val="28"/>
              </w:rPr>
              <w:t>-</w:t>
            </w:r>
          </w:p>
        </w:tc>
        <w:tc>
          <w:tcPr>
            <w:tcW w:w="831" w:type="dxa"/>
          </w:tcPr>
          <w:p w14:paraId="799CD3E9" w14:textId="77777777" w:rsidR="00A55D7F" w:rsidRPr="00972AA7" w:rsidRDefault="00A55D7F" w:rsidP="00153C46">
            <w:pPr>
              <w:jc w:val="center"/>
              <w:rPr>
                <w:sz w:val="28"/>
                <w:szCs w:val="28"/>
              </w:rPr>
            </w:pPr>
            <w:r w:rsidRPr="00972AA7">
              <w:rPr>
                <w:sz w:val="28"/>
                <w:szCs w:val="28"/>
              </w:rPr>
              <w:t>-</w:t>
            </w:r>
          </w:p>
        </w:tc>
      </w:tr>
    </w:tbl>
    <w:p w14:paraId="47EC9295" w14:textId="77777777" w:rsidR="00A55D7F" w:rsidRDefault="00A55D7F" w:rsidP="00A55D7F">
      <w:pPr>
        <w:jc w:val="center"/>
        <w:rPr>
          <w:sz w:val="28"/>
          <w:szCs w:val="28"/>
        </w:rPr>
      </w:pPr>
    </w:p>
    <w:p w14:paraId="59C029CE" w14:textId="77777777" w:rsidR="00A55D7F" w:rsidRDefault="00A55D7F" w:rsidP="00A55D7F">
      <w:pPr>
        <w:jc w:val="center"/>
        <w:rPr>
          <w:sz w:val="28"/>
          <w:szCs w:val="28"/>
        </w:rPr>
      </w:pPr>
    </w:p>
    <w:p w14:paraId="3C10AF35" w14:textId="77777777" w:rsidR="00A55D7F" w:rsidRDefault="00A55D7F" w:rsidP="00A55D7F">
      <w:pPr>
        <w:jc w:val="center"/>
        <w:rPr>
          <w:sz w:val="28"/>
          <w:szCs w:val="28"/>
        </w:rPr>
      </w:pPr>
    </w:p>
    <w:p w14:paraId="671E6941" w14:textId="77777777" w:rsidR="00A55D7F" w:rsidRDefault="00A55D7F" w:rsidP="00A55D7F">
      <w:pPr>
        <w:jc w:val="center"/>
        <w:rPr>
          <w:sz w:val="28"/>
          <w:szCs w:val="28"/>
        </w:rPr>
      </w:pPr>
    </w:p>
    <w:p w14:paraId="14B8DD20" w14:textId="77777777" w:rsidR="00A55D7F" w:rsidRDefault="00A55D7F" w:rsidP="00A55D7F">
      <w:pPr>
        <w:jc w:val="center"/>
        <w:rPr>
          <w:sz w:val="28"/>
          <w:szCs w:val="28"/>
        </w:rPr>
      </w:pPr>
    </w:p>
    <w:p w14:paraId="1307C76E" w14:textId="77777777" w:rsidR="00A55D7F" w:rsidRDefault="00A55D7F" w:rsidP="00A55D7F">
      <w:pPr>
        <w:jc w:val="center"/>
        <w:rPr>
          <w:sz w:val="28"/>
          <w:szCs w:val="28"/>
        </w:rPr>
      </w:pPr>
    </w:p>
    <w:p w14:paraId="2C7A8048" w14:textId="77777777" w:rsidR="00A55D7F" w:rsidRDefault="00A55D7F" w:rsidP="00A55D7F">
      <w:pPr>
        <w:jc w:val="center"/>
        <w:rPr>
          <w:sz w:val="28"/>
          <w:szCs w:val="28"/>
        </w:rPr>
      </w:pPr>
    </w:p>
    <w:p w14:paraId="72982245" w14:textId="77777777" w:rsidR="00A55D7F" w:rsidRDefault="00A55D7F" w:rsidP="00A55D7F">
      <w:pPr>
        <w:jc w:val="center"/>
        <w:rPr>
          <w:sz w:val="28"/>
          <w:szCs w:val="28"/>
        </w:rPr>
      </w:pPr>
    </w:p>
    <w:p w14:paraId="5167A248" w14:textId="77777777" w:rsidR="00A55D7F" w:rsidRDefault="00A55D7F" w:rsidP="00A55D7F">
      <w:pPr>
        <w:jc w:val="center"/>
        <w:rPr>
          <w:sz w:val="28"/>
          <w:szCs w:val="28"/>
        </w:rPr>
      </w:pPr>
    </w:p>
    <w:p w14:paraId="0FC98FAE" w14:textId="77777777" w:rsidR="00A55D7F" w:rsidRDefault="00A55D7F" w:rsidP="00A55D7F">
      <w:pPr>
        <w:jc w:val="center"/>
        <w:rPr>
          <w:sz w:val="28"/>
          <w:szCs w:val="28"/>
        </w:rPr>
      </w:pPr>
    </w:p>
    <w:p w14:paraId="4299D2CA" w14:textId="77777777" w:rsidR="00A55D7F" w:rsidRDefault="00A55D7F" w:rsidP="00A55D7F">
      <w:pPr>
        <w:jc w:val="center"/>
        <w:rPr>
          <w:sz w:val="28"/>
          <w:szCs w:val="28"/>
        </w:rPr>
      </w:pPr>
    </w:p>
    <w:p w14:paraId="22385B4A" w14:textId="77777777" w:rsidR="00A55D7F" w:rsidRDefault="00A55D7F" w:rsidP="00A55D7F">
      <w:pPr>
        <w:jc w:val="center"/>
        <w:rPr>
          <w:sz w:val="28"/>
          <w:szCs w:val="28"/>
        </w:rPr>
      </w:pPr>
    </w:p>
    <w:p w14:paraId="6712D96E" w14:textId="77777777" w:rsidR="00A55D7F" w:rsidRDefault="00A55D7F" w:rsidP="00A55D7F">
      <w:pPr>
        <w:jc w:val="center"/>
        <w:rPr>
          <w:sz w:val="28"/>
          <w:szCs w:val="28"/>
        </w:rPr>
      </w:pPr>
    </w:p>
    <w:p w14:paraId="592C4FF7" w14:textId="77777777" w:rsidR="00A55D7F" w:rsidRDefault="00A55D7F" w:rsidP="00A55D7F">
      <w:pPr>
        <w:jc w:val="center"/>
        <w:rPr>
          <w:sz w:val="28"/>
          <w:szCs w:val="28"/>
        </w:rPr>
      </w:pPr>
    </w:p>
    <w:p w14:paraId="14048C00" w14:textId="77777777" w:rsidR="00A55D7F" w:rsidRDefault="00A55D7F" w:rsidP="00A55D7F">
      <w:pPr>
        <w:jc w:val="center"/>
        <w:rPr>
          <w:sz w:val="28"/>
          <w:szCs w:val="28"/>
        </w:rPr>
      </w:pPr>
    </w:p>
    <w:p w14:paraId="0D7BAA9A" w14:textId="77777777" w:rsidR="00A55D7F" w:rsidRDefault="00A55D7F" w:rsidP="00A55D7F">
      <w:pPr>
        <w:jc w:val="center"/>
        <w:rPr>
          <w:sz w:val="28"/>
          <w:szCs w:val="28"/>
        </w:rPr>
      </w:pPr>
    </w:p>
    <w:p w14:paraId="5C4C9E2D" w14:textId="77777777" w:rsidR="00A55D7F" w:rsidRDefault="00A55D7F" w:rsidP="00A55D7F">
      <w:pPr>
        <w:jc w:val="center"/>
        <w:rPr>
          <w:sz w:val="28"/>
          <w:szCs w:val="28"/>
        </w:rPr>
      </w:pPr>
    </w:p>
    <w:p w14:paraId="025D0216" w14:textId="77777777" w:rsidR="00A55D7F" w:rsidRDefault="00A55D7F" w:rsidP="00A55D7F">
      <w:pPr>
        <w:jc w:val="center"/>
        <w:rPr>
          <w:sz w:val="28"/>
          <w:szCs w:val="28"/>
        </w:rPr>
      </w:pPr>
    </w:p>
    <w:p w14:paraId="4525C262" w14:textId="77777777" w:rsidR="00A55D7F" w:rsidRDefault="00A55D7F" w:rsidP="00A55D7F">
      <w:pPr>
        <w:jc w:val="center"/>
        <w:rPr>
          <w:sz w:val="28"/>
          <w:szCs w:val="28"/>
        </w:rPr>
      </w:pPr>
    </w:p>
    <w:p w14:paraId="549F12E1" w14:textId="77777777" w:rsidR="00A55D7F" w:rsidRDefault="00A55D7F" w:rsidP="00A55D7F">
      <w:pPr>
        <w:jc w:val="center"/>
        <w:rPr>
          <w:sz w:val="28"/>
          <w:szCs w:val="28"/>
        </w:rPr>
      </w:pPr>
    </w:p>
    <w:p w14:paraId="75A41415" w14:textId="77777777" w:rsidR="00A55D7F" w:rsidRDefault="00A55D7F" w:rsidP="00A55D7F">
      <w:pPr>
        <w:jc w:val="center"/>
        <w:rPr>
          <w:sz w:val="28"/>
          <w:szCs w:val="28"/>
        </w:rPr>
      </w:pPr>
    </w:p>
    <w:p w14:paraId="32A35B5F" w14:textId="77777777" w:rsidR="00A55D7F" w:rsidRDefault="00A55D7F" w:rsidP="00A55D7F">
      <w:pPr>
        <w:jc w:val="center"/>
        <w:rPr>
          <w:sz w:val="28"/>
          <w:szCs w:val="28"/>
        </w:rPr>
      </w:pPr>
    </w:p>
    <w:p w14:paraId="3FF51B29" w14:textId="77777777" w:rsidR="00A55D7F" w:rsidRDefault="00A55D7F" w:rsidP="00A55D7F">
      <w:pPr>
        <w:jc w:val="center"/>
        <w:rPr>
          <w:sz w:val="28"/>
          <w:szCs w:val="28"/>
        </w:rPr>
      </w:pPr>
    </w:p>
    <w:p w14:paraId="391FD0F5" w14:textId="77777777" w:rsidR="00A55D7F" w:rsidRDefault="00A55D7F" w:rsidP="00A55D7F">
      <w:pPr>
        <w:jc w:val="center"/>
        <w:rPr>
          <w:sz w:val="28"/>
          <w:szCs w:val="28"/>
        </w:rPr>
      </w:pPr>
    </w:p>
    <w:p w14:paraId="14A01169" w14:textId="77777777" w:rsidR="00A55D7F" w:rsidRDefault="00A55D7F" w:rsidP="00A55D7F">
      <w:pPr>
        <w:jc w:val="center"/>
        <w:rPr>
          <w:sz w:val="28"/>
          <w:szCs w:val="28"/>
        </w:rPr>
      </w:pPr>
    </w:p>
    <w:p w14:paraId="5BC8AAC8" w14:textId="77777777" w:rsidR="00A55D7F" w:rsidRDefault="00A55D7F" w:rsidP="00A55D7F">
      <w:pPr>
        <w:jc w:val="center"/>
        <w:rPr>
          <w:sz w:val="28"/>
          <w:szCs w:val="28"/>
        </w:rPr>
      </w:pPr>
    </w:p>
    <w:p w14:paraId="3C4C98FE" w14:textId="77777777" w:rsidR="00A55D7F" w:rsidRDefault="00A55D7F" w:rsidP="00A55D7F">
      <w:pPr>
        <w:jc w:val="center"/>
        <w:rPr>
          <w:sz w:val="28"/>
          <w:szCs w:val="28"/>
        </w:rPr>
      </w:pPr>
    </w:p>
    <w:p w14:paraId="6FAB1D85" w14:textId="77777777" w:rsidR="00A55D7F" w:rsidRDefault="00A55D7F" w:rsidP="00A55D7F">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1298610B" w14:textId="77777777" w:rsidR="00A55D7F" w:rsidRDefault="00A55D7F" w:rsidP="00A55D7F">
      <w:pPr>
        <w:jc w:val="center"/>
        <w:rPr>
          <w:sz w:val="28"/>
          <w:szCs w:val="28"/>
        </w:rPr>
      </w:pPr>
    </w:p>
    <w:tbl>
      <w:tblPr>
        <w:tblStyle w:val="ab"/>
        <w:tblW w:w="11057" w:type="dxa"/>
        <w:tblLayout w:type="fixed"/>
        <w:tblLook w:val="04A0" w:firstRow="1" w:lastRow="0" w:firstColumn="1" w:lastColumn="0" w:noHBand="0" w:noVBand="1"/>
      </w:tblPr>
      <w:tblGrid>
        <w:gridCol w:w="1064"/>
        <w:gridCol w:w="1843"/>
        <w:gridCol w:w="709"/>
        <w:gridCol w:w="1134"/>
        <w:gridCol w:w="1276"/>
        <w:gridCol w:w="1275"/>
        <w:gridCol w:w="1276"/>
        <w:gridCol w:w="1276"/>
        <w:gridCol w:w="1204"/>
      </w:tblGrid>
      <w:tr w:rsidR="00A55D7F" w14:paraId="0ECBD048" w14:textId="77777777" w:rsidTr="00153C46">
        <w:trPr>
          <w:trHeight w:val="464"/>
        </w:trPr>
        <w:tc>
          <w:tcPr>
            <w:tcW w:w="1064" w:type="dxa"/>
            <w:vMerge w:val="restart"/>
            <w:vAlign w:val="center"/>
          </w:tcPr>
          <w:p w14:paraId="7ACFA1DC" w14:textId="77777777" w:rsidR="00A55D7F" w:rsidRPr="004D6175" w:rsidRDefault="00A55D7F" w:rsidP="00153C46">
            <w:pPr>
              <w:jc w:val="center"/>
              <w:rPr>
                <w:szCs w:val="28"/>
              </w:rPr>
            </w:pPr>
            <w:r w:rsidRPr="004D6175">
              <w:rPr>
                <w:szCs w:val="28"/>
              </w:rPr>
              <w:t>№ п/п</w:t>
            </w:r>
          </w:p>
        </w:tc>
        <w:tc>
          <w:tcPr>
            <w:tcW w:w="1843" w:type="dxa"/>
            <w:vMerge w:val="restart"/>
            <w:vAlign w:val="center"/>
          </w:tcPr>
          <w:p w14:paraId="0A815DFA" w14:textId="77777777" w:rsidR="00A55D7F" w:rsidRPr="004D6175" w:rsidRDefault="00A55D7F" w:rsidP="00153C46">
            <w:pPr>
              <w:jc w:val="center"/>
              <w:rPr>
                <w:szCs w:val="28"/>
              </w:rPr>
            </w:pPr>
            <w:r w:rsidRPr="004D6175">
              <w:rPr>
                <w:szCs w:val="28"/>
              </w:rPr>
              <w:t>Наименование показателя</w:t>
            </w:r>
          </w:p>
        </w:tc>
        <w:tc>
          <w:tcPr>
            <w:tcW w:w="709" w:type="dxa"/>
            <w:vMerge w:val="restart"/>
            <w:vAlign w:val="center"/>
          </w:tcPr>
          <w:p w14:paraId="1FFEE669" w14:textId="77777777" w:rsidR="00A55D7F" w:rsidRPr="004D6175" w:rsidRDefault="00A55D7F" w:rsidP="00153C46">
            <w:pPr>
              <w:jc w:val="center"/>
              <w:rPr>
                <w:szCs w:val="28"/>
              </w:rPr>
            </w:pPr>
            <w:r w:rsidRPr="004D6175">
              <w:rPr>
                <w:szCs w:val="28"/>
              </w:rPr>
              <w:t>Ед. изм.</w:t>
            </w:r>
          </w:p>
        </w:tc>
        <w:tc>
          <w:tcPr>
            <w:tcW w:w="2410" w:type="dxa"/>
            <w:gridSpan w:val="2"/>
            <w:vAlign w:val="center"/>
          </w:tcPr>
          <w:p w14:paraId="10DA1287" w14:textId="77777777" w:rsidR="00A55D7F" w:rsidRPr="004D6175" w:rsidRDefault="00A55D7F" w:rsidP="00153C46">
            <w:pPr>
              <w:jc w:val="center"/>
              <w:rPr>
                <w:szCs w:val="28"/>
              </w:rPr>
            </w:pPr>
            <w:r w:rsidRPr="004D6175">
              <w:rPr>
                <w:szCs w:val="28"/>
              </w:rPr>
              <w:t>2018 год</w:t>
            </w:r>
          </w:p>
        </w:tc>
        <w:tc>
          <w:tcPr>
            <w:tcW w:w="2551" w:type="dxa"/>
            <w:gridSpan w:val="2"/>
            <w:vAlign w:val="center"/>
          </w:tcPr>
          <w:p w14:paraId="19058A5B" w14:textId="77777777" w:rsidR="00A55D7F" w:rsidRPr="004D6175" w:rsidRDefault="00A55D7F" w:rsidP="00153C46">
            <w:pPr>
              <w:jc w:val="center"/>
              <w:rPr>
                <w:szCs w:val="28"/>
              </w:rPr>
            </w:pPr>
            <w:r w:rsidRPr="004D6175">
              <w:rPr>
                <w:szCs w:val="28"/>
              </w:rPr>
              <w:t>2019 год</w:t>
            </w:r>
          </w:p>
        </w:tc>
        <w:tc>
          <w:tcPr>
            <w:tcW w:w="2480" w:type="dxa"/>
            <w:gridSpan w:val="2"/>
            <w:vAlign w:val="center"/>
          </w:tcPr>
          <w:p w14:paraId="04997936" w14:textId="77777777" w:rsidR="00A55D7F" w:rsidRPr="004D6175" w:rsidRDefault="00A55D7F" w:rsidP="00153C46">
            <w:pPr>
              <w:jc w:val="center"/>
              <w:rPr>
                <w:szCs w:val="28"/>
              </w:rPr>
            </w:pPr>
            <w:r w:rsidRPr="004D6175">
              <w:rPr>
                <w:szCs w:val="28"/>
              </w:rPr>
              <w:t>2020 год</w:t>
            </w:r>
          </w:p>
        </w:tc>
      </w:tr>
      <w:tr w:rsidR="00A55D7F" w14:paraId="10B1B01B" w14:textId="77777777" w:rsidTr="00153C46">
        <w:trPr>
          <w:trHeight w:val="936"/>
        </w:trPr>
        <w:tc>
          <w:tcPr>
            <w:tcW w:w="1064" w:type="dxa"/>
            <w:vMerge/>
          </w:tcPr>
          <w:p w14:paraId="3C020E75" w14:textId="77777777" w:rsidR="00A55D7F" w:rsidRDefault="00A55D7F" w:rsidP="00153C46">
            <w:pPr>
              <w:jc w:val="both"/>
              <w:rPr>
                <w:sz w:val="28"/>
                <w:szCs w:val="28"/>
              </w:rPr>
            </w:pPr>
          </w:p>
        </w:tc>
        <w:tc>
          <w:tcPr>
            <w:tcW w:w="1843" w:type="dxa"/>
            <w:vMerge/>
          </w:tcPr>
          <w:p w14:paraId="35F1701A" w14:textId="77777777" w:rsidR="00A55D7F" w:rsidRDefault="00A55D7F" w:rsidP="00153C46">
            <w:pPr>
              <w:jc w:val="both"/>
              <w:rPr>
                <w:sz w:val="28"/>
                <w:szCs w:val="28"/>
              </w:rPr>
            </w:pPr>
          </w:p>
        </w:tc>
        <w:tc>
          <w:tcPr>
            <w:tcW w:w="709" w:type="dxa"/>
            <w:vMerge/>
          </w:tcPr>
          <w:p w14:paraId="0A6667DF" w14:textId="77777777" w:rsidR="00A55D7F" w:rsidRDefault="00A55D7F" w:rsidP="00153C46">
            <w:pPr>
              <w:jc w:val="both"/>
              <w:rPr>
                <w:sz w:val="28"/>
                <w:szCs w:val="28"/>
              </w:rPr>
            </w:pPr>
          </w:p>
        </w:tc>
        <w:tc>
          <w:tcPr>
            <w:tcW w:w="1134" w:type="dxa"/>
            <w:vAlign w:val="center"/>
          </w:tcPr>
          <w:p w14:paraId="15AB81FF" w14:textId="77777777" w:rsidR="00A55D7F" w:rsidRPr="001B7E5A" w:rsidRDefault="00A55D7F" w:rsidP="00153C46">
            <w:pPr>
              <w:jc w:val="center"/>
            </w:pPr>
            <w:r w:rsidRPr="001B7E5A">
              <w:t xml:space="preserve">с 01.01. </w:t>
            </w:r>
            <w:r>
              <w:t xml:space="preserve">   </w:t>
            </w:r>
            <w:r w:rsidRPr="001B7E5A">
              <w:t>по 30.06.</w:t>
            </w:r>
          </w:p>
        </w:tc>
        <w:tc>
          <w:tcPr>
            <w:tcW w:w="1276" w:type="dxa"/>
            <w:vAlign w:val="center"/>
          </w:tcPr>
          <w:p w14:paraId="6FA6DF03" w14:textId="77777777" w:rsidR="00A55D7F" w:rsidRPr="001B7E5A" w:rsidRDefault="00A55D7F" w:rsidP="00153C46">
            <w:pPr>
              <w:jc w:val="center"/>
            </w:pPr>
            <w:r w:rsidRPr="001B7E5A">
              <w:t xml:space="preserve">с 01.07. </w:t>
            </w:r>
            <w:r>
              <w:t xml:space="preserve">    </w:t>
            </w:r>
            <w:r w:rsidRPr="001B7E5A">
              <w:t>по 31.12.</w:t>
            </w:r>
          </w:p>
        </w:tc>
        <w:tc>
          <w:tcPr>
            <w:tcW w:w="1275" w:type="dxa"/>
            <w:vAlign w:val="center"/>
          </w:tcPr>
          <w:p w14:paraId="6FC66BF3" w14:textId="77777777" w:rsidR="00A55D7F" w:rsidRPr="001B7E5A" w:rsidRDefault="00A55D7F" w:rsidP="00153C46">
            <w:pPr>
              <w:jc w:val="center"/>
            </w:pPr>
            <w:r w:rsidRPr="001B7E5A">
              <w:t>с 01.01.</w:t>
            </w:r>
            <w:r>
              <w:t xml:space="preserve">  </w:t>
            </w:r>
            <w:r w:rsidRPr="001B7E5A">
              <w:t xml:space="preserve"> по 30.06.</w:t>
            </w:r>
          </w:p>
        </w:tc>
        <w:tc>
          <w:tcPr>
            <w:tcW w:w="1276" w:type="dxa"/>
            <w:vAlign w:val="center"/>
          </w:tcPr>
          <w:p w14:paraId="2A283ED7" w14:textId="77777777" w:rsidR="00A55D7F" w:rsidRPr="001B7E5A" w:rsidRDefault="00A55D7F" w:rsidP="00153C46">
            <w:pPr>
              <w:jc w:val="center"/>
            </w:pPr>
            <w:r w:rsidRPr="001B7E5A">
              <w:t>с 01.07.</w:t>
            </w:r>
            <w:r>
              <w:t xml:space="preserve">  </w:t>
            </w:r>
            <w:r w:rsidRPr="001B7E5A">
              <w:t xml:space="preserve"> по 31.12.</w:t>
            </w:r>
          </w:p>
        </w:tc>
        <w:tc>
          <w:tcPr>
            <w:tcW w:w="1276" w:type="dxa"/>
            <w:vAlign w:val="center"/>
          </w:tcPr>
          <w:p w14:paraId="64FF97CB" w14:textId="77777777" w:rsidR="00A55D7F" w:rsidRPr="001B7E5A" w:rsidRDefault="00A55D7F" w:rsidP="00153C46">
            <w:pPr>
              <w:jc w:val="center"/>
            </w:pPr>
            <w:r w:rsidRPr="001B7E5A">
              <w:t>с 01.01. по 30.06.</w:t>
            </w:r>
          </w:p>
        </w:tc>
        <w:tc>
          <w:tcPr>
            <w:tcW w:w="1204" w:type="dxa"/>
            <w:vAlign w:val="center"/>
          </w:tcPr>
          <w:p w14:paraId="3C6F30D8" w14:textId="77777777" w:rsidR="00A55D7F" w:rsidRPr="001B7E5A" w:rsidRDefault="00A55D7F" w:rsidP="00153C46">
            <w:pPr>
              <w:jc w:val="center"/>
            </w:pPr>
            <w:r w:rsidRPr="001B7E5A">
              <w:t>с 01.07. по 31.12.</w:t>
            </w:r>
          </w:p>
        </w:tc>
      </w:tr>
      <w:tr w:rsidR="00A55D7F" w:rsidRPr="00BB2B32" w14:paraId="2D0878E1" w14:textId="77777777" w:rsidTr="00153C46">
        <w:trPr>
          <w:trHeight w:val="315"/>
        </w:trPr>
        <w:tc>
          <w:tcPr>
            <w:tcW w:w="1064" w:type="dxa"/>
            <w:vAlign w:val="center"/>
          </w:tcPr>
          <w:p w14:paraId="0BBDA2ED" w14:textId="77777777" w:rsidR="00A55D7F" w:rsidRPr="00BB2B32" w:rsidRDefault="00A55D7F" w:rsidP="00153C46">
            <w:pPr>
              <w:jc w:val="center"/>
              <w:rPr>
                <w:szCs w:val="28"/>
              </w:rPr>
            </w:pPr>
            <w:r w:rsidRPr="00BB2B32">
              <w:rPr>
                <w:szCs w:val="28"/>
              </w:rPr>
              <w:t>1</w:t>
            </w:r>
          </w:p>
        </w:tc>
        <w:tc>
          <w:tcPr>
            <w:tcW w:w="1843" w:type="dxa"/>
            <w:vAlign w:val="center"/>
          </w:tcPr>
          <w:p w14:paraId="05200A89" w14:textId="77777777" w:rsidR="00A55D7F" w:rsidRPr="00BB2B32" w:rsidRDefault="00A55D7F" w:rsidP="00153C46">
            <w:pPr>
              <w:jc w:val="center"/>
              <w:rPr>
                <w:szCs w:val="28"/>
              </w:rPr>
            </w:pPr>
            <w:r w:rsidRPr="00BB2B32">
              <w:rPr>
                <w:szCs w:val="28"/>
              </w:rPr>
              <w:t>2</w:t>
            </w:r>
          </w:p>
        </w:tc>
        <w:tc>
          <w:tcPr>
            <w:tcW w:w="709" w:type="dxa"/>
            <w:vAlign w:val="center"/>
          </w:tcPr>
          <w:p w14:paraId="3940D23B" w14:textId="77777777" w:rsidR="00A55D7F" w:rsidRPr="00BB2B32" w:rsidRDefault="00A55D7F" w:rsidP="00153C46">
            <w:pPr>
              <w:jc w:val="center"/>
              <w:rPr>
                <w:szCs w:val="28"/>
              </w:rPr>
            </w:pPr>
            <w:r w:rsidRPr="00BB2B32">
              <w:rPr>
                <w:szCs w:val="28"/>
              </w:rPr>
              <w:t>3</w:t>
            </w:r>
          </w:p>
        </w:tc>
        <w:tc>
          <w:tcPr>
            <w:tcW w:w="1134" w:type="dxa"/>
            <w:vAlign w:val="center"/>
          </w:tcPr>
          <w:p w14:paraId="06CDFE93" w14:textId="77777777" w:rsidR="00A55D7F" w:rsidRPr="00BB2B32" w:rsidRDefault="00A55D7F" w:rsidP="00153C46">
            <w:pPr>
              <w:jc w:val="center"/>
              <w:rPr>
                <w:szCs w:val="28"/>
              </w:rPr>
            </w:pPr>
            <w:r w:rsidRPr="00BB2B32">
              <w:rPr>
                <w:szCs w:val="28"/>
              </w:rPr>
              <w:t>4</w:t>
            </w:r>
          </w:p>
        </w:tc>
        <w:tc>
          <w:tcPr>
            <w:tcW w:w="1276" w:type="dxa"/>
            <w:vAlign w:val="center"/>
          </w:tcPr>
          <w:p w14:paraId="27ABF86A" w14:textId="77777777" w:rsidR="00A55D7F" w:rsidRPr="00BB2B32" w:rsidRDefault="00A55D7F" w:rsidP="00153C46">
            <w:pPr>
              <w:jc w:val="center"/>
              <w:rPr>
                <w:szCs w:val="28"/>
              </w:rPr>
            </w:pPr>
            <w:r w:rsidRPr="00BB2B32">
              <w:rPr>
                <w:szCs w:val="28"/>
              </w:rPr>
              <w:t>5</w:t>
            </w:r>
          </w:p>
        </w:tc>
        <w:tc>
          <w:tcPr>
            <w:tcW w:w="1275" w:type="dxa"/>
            <w:vAlign w:val="center"/>
          </w:tcPr>
          <w:p w14:paraId="0B65B807" w14:textId="77777777" w:rsidR="00A55D7F" w:rsidRPr="00BB2B32" w:rsidRDefault="00A55D7F" w:rsidP="00153C46">
            <w:pPr>
              <w:jc w:val="center"/>
              <w:rPr>
                <w:szCs w:val="28"/>
              </w:rPr>
            </w:pPr>
            <w:r w:rsidRPr="00BB2B32">
              <w:rPr>
                <w:szCs w:val="28"/>
              </w:rPr>
              <w:t>6</w:t>
            </w:r>
          </w:p>
        </w:tc>
        <w:tc>
          <w:tcPr>
            <w:tcW w:w="1276" w:type="dxa"/>
            <w:vAlign w:val="center"/>
          </w:tcPr>
          <w:p w14:paraId="58519CE3" w14:textId="77777777" w:rsidR="00A55D7F" w:rsidRPr="00BB2B32" w:rsidRDefault="00A55D7F" w:rsidP="00153C46">
            <w:pPr>
              <w:jc w:val="center"/>
              <w:rPr>
                <w:szCs w:val="28"/>
              </w:rPr>
            </w:pPr>
            <w:r w:rsidRPr="00BB2B32">
              <w:rPr>
                <w:szCs w:val="28"/>
              </w:rPr>
              <w:t>7</w:t>
            </w:r>
          </w:p>
        </w:tc>
        <w:tc>
          <w:tcPr>
            <w:tcW w:w="1276" w:type="dxa"/>
            <w:vAlign w:val="center"/>
          </w:tcPr>
          <w:p w14:paraId="4DFCA115" w14:textId="77777777" w:rsidR="00A55D7F" w:rsidRPr="00BB2B32" w:rsidRDefault="00A55D7F" w:rsidP="00153C46">
            <w:pPr>
              <w:jc w:val="center"/>
              <w:rPr>
                <w:szCs w:val="28"/>
              </w:rPr>
            </w:pPr>
            <w:r w:rsidRPr="00BB2B32">
              <w:rPr>
                <w:szCs w:val="28"/>
              </w:rPr>
              <w:t>8</w:t>
            </w:r>
          </w:p>
        </w:tc>
        <w:tc>
          <w:tcPr>
            <w:tcW w:w="1204" w:type="dxa"/>
            <w:vAlign w:val="center"/>
          </w:tcPr>
          <w:p w14:paraId="6FBC7CB1" w14:textId="77777777" w:rsidR="00A55D7F" w:rsidRPr="00BB2B32" w:rsidRDefault="00A55D7F" w:rsidP="00153C46">
            <w:pPr>
              <w:jc w:val="center"/>
              <w:rPr>
                <w:szCs w:val="28"/>
              </w:rPr>
            </w:pPr>
            <w:r w:rsidRPr="00BB2B32">
              <w:rPr>
                <w:szCs w:val="28"/>
              </w:rPr>
              <w:t>9</w:t>
            </w:r>
          </w:p>
        </w:tc>
      </w:tr>
      <w:tr w:rsidR="00A55D7F" w14:paraId="06E93A6D" w14:textId="77777777" w:rsidTr="00153C46">
        <w:trPr>
          <w:trHeight w:val="547"/>
        </w:trPr>
        <w:tc>
          <w:tcPr>
            <w:tcW w:w="11057" w:type="dxa"/>
            <w:gridSpan w:val="9"/>
            <w:vAlign w:val="center"/>
          </w:tcPr>
          <w:p w14:paraId="39121CD7" w14:textId="77777777" w:rsidR="00A55D7F" w:rsidRPr="009B47A7" w:rsidRDefault="00A55D7F" w:rsidP="00A55D7F">
            <w:pPr>
              <w:pStyle w:val="ac"/>
              <w:numPr>
                <w:ilvl w:val="0"/>
                <w:numId w:val="1"/>
              </w:numPr>
              <w:jc w:val="center"/>
              <w:rPr>
                <w:sz w:val="28"/>
                <w:szCs w:val="28"/>
              </w:rPr>
            </w:pPr>
            <w:r>
              <w:rPr>
                <w:sz w:val="28"/>
                <w:szCs w:val="28"/>
              </w:rPr>
              <w:t xml:space="preserve">Холодное водоснабжение </w:t>
            </w:r>
            <w:r w:rsidRPr="004313B0">
              <w:rPr>
                <w:sz w:val="28"/>
                <w:szCs w:val="28"/>
              </w:rPr>
              <w:t>(транспортировка питьевой воды)</w:t>
            </w:r>
          </w:p>
        </w:tc>
      </w:tr>
      <w:tr w:rsidR="00A55D7F" w:rsidRPr="00C1486B" w14:paraId="2B5D11E2" w14:textId="77777777" w:rsidTr="00153C46">
        <w:trPr>
          <w:trHeight w:val="439"/>
        </w:trPr>
        <w:tc>
          <w:tcPr>
            <w:tcW w:w="1064" w:type="dxa"/>
            <w:vAlign w:val="center"/>
          </w:tcPr>
          <w:p w14:paraId="3C7324AA" w14:textId="77777777" w:rsidR="00A55D7F" w:rsidRPr="00F9208F" w:rsidRDefault="00A55D7F" w:rsidP="00153C46">
            <w:pPr>
              <w:jc w:val="center"/>
            </w:pPr>
            <w:r w:rsidRPr="00F9208F">
              <w:t>1.1.</w:t>
            </w:r>
          </w:p>
        </w:tc>
        <w:tc>
          <w:tcPr>
            <w:tcW w:w="1843" w:type="dxa"/>
            <w:vAlign w:val="center"/>
          </w:tcPr>
          <w:p w14:paraId="28526906" w14:textId="77777777" w:rsidR="00A55D7F" w:rsidRPr="00DF3E37" w:rsidRDefault="00A55D7F" w:rsidP="00153C46">
            <w:r w:rsidRPr="00DF3E37">
              <w:t>Поднято воды</w:t>
            </w:r>
          </w:p>
        </w:tc>
        <w:tc>
          <w:tcPr>
            <w:tcW w:w="709" w:type="dxa"/>
            <w:vAlign w:val="center"/>
          </w:tcPr>
          <w:p w14:paraId="7C93C7CB" w14:textId="77777777" w:rsidR="00A55D7F" w:rsidRPr="00DF3E37" w:rsidRDefault="00A55D7F" w:rsidP="00153C46">
            <w:pPr>
              <w:jc w:val="center"/>
              <w:rPr>
                <w:vertAlign w:val="superscript"/>
              </w:rPr>
            </w:pPr>
            <w:r w:rsidRPr="00DF3E37">
              <w:t>м</w:t>
            </w:r>
            <w:r w:rsidRPr="00DF3E37">
              <w:rPr>
                <w:vertAlign w:val="superscript"/>
              </w:rPr>
              <w:t>3</w:t>
            </w:r>
          </w:p>
        </w:tc>
        <w:tc>
          <w:tcPr>
            <w:tcW w:w="1134" w:type="dxa"/>
            <w:vAlign w:val="center"/>
          </w:tcPr>
          <w:p w14:paraId="4C64B4ED" w14:textId="77777777" w:rsidR="00A55D7F" w:rsidRPr="00C1486B" w:rsidRDefault="00A55D7F" w:rsidP="00153C46">
            <w:pPr>
              <w:jc w:val="center"/>
            </w:pPr>
            <w:r>
              <w:t>-</w:t>
            </w:r>
          </w:p>
        </w:tc>
        <w:tc>
          <w:tcPr>
            <w:tcW w:w="1276" w:type="dxa"/>
            <w:vAlign w:val="center"/>
          </w:tcPr>
          <w:p w14:paraId="4E7DBD71" w14:textId="77777777" w:rsidR="00A55D7F" w:rsidRPr="00C1486B" w:rsidRDefault="00A55D7F" w:rsidP="00153C46">
            <w:pPr>
              <w:jc w:val="center"/>
            </w:pPr>
            <w:r>
              <w:t>-</w:t>
            </w:r>
          </w:p>
        </w:tc>
        <w:tc>
          <w:tcPr>
            <w:tcW w:w="1275" w:type="dxa"/>
            <w:vAlign w:val="center"/>
          </w:tcPr>
          <w:p w14:paraId="48D96D9E" w14:textId="77777777" w:rsidR="00A55D7F" w:rsidRPr="00C1486B" w:rsidRDefault="00A55D7F" w:rsidP="00153C46">
            <w:pPr>
              <w:jc w:val="center"/>
            </w:pPr>
            <w:r>
              <w:t>-</w:t>
            </w:r>
          </w:p>
        </w:tc>
        <w:tc>
          <w:tcPr>
            <w:tcW w:w="1276" w:type="dxa"/>
            <w:vAlign w:val="center"/>
          </w:tcPr>
          <w:p w14:paraId="584F30DF" w14:textId="77777777" w:rsidR="00A55D7F" w:rsidRPr="00C1486B" w:rsidRDefault="00A55D7F" w:rsidP="00153C46">
            <w:pPr>
              <w:jc w:val="center"/>
            </w:pPr>
            <w:r>
              <w:t>-</w:t>
            </w:r>
          </w:p>
        </w:tc>
        <w:tc>
          <w:tcPr>
            <w:tcW w:w="1276" w:type="dxa"/>
            <w:vAlign w:val="center"/>
          </w:tcPr>
          <w:p w14:paraId="7112B91E" w14:textId="77777777" w:rsidR="00A55D7F" w:rsidRPr="00C1486B" w:rsidRDefault="00A55D7F" w:rsidP="00153C46">
            <w:pPr>
              <w:jc w:val="center"/>
            </w:pPr>
            <w:r>
              <w:t>-</w:t>
            </w:r>
          </w:p>
        </w:tc>
        <w:tc>
          <w:tcPr>
            <w:tcW w:w="1204" w:type="dxa"/>
            <w:vAlign w:val="center"/>
          </w:tcPr>
          <w:p w14:paraId="7654B97E" w14:textId="77777777" w:rsidR="00A55D7F" w:rsidRPr="00C1486B" w:rsidRDefault="00A55D7F" w:rsidP="00153C46">
            <w:pPr>
              <w:jc w:val="center"/>
            </w:pPr>
            <w:r>
              <w:t>-</w:t>
            </w:r>
          </w:p>
        </w:tc>
      </w:tr>
      <w:tr w:rsidR="00A55D7F" w:rsidRPr="00C1486B" w14:paraId="17492D70" w14:textId="77777777" w:rsidTr="00153C46">
        <w:tc>
          <w:tcPr>
            <w:tcW w:w="1064" w:type="dxa"/>
            <w:vAlign w:val="center"/>
          </w:tcPr>
          <w:p w14:paraId="2C83CF5D" w14:textId="77777777" w:rsidR="00A55D7F" w:rsidRPr="00F9208F" w:rsidRDefault="00A55D7F" w:rsidP="00153C46">
            <w:pPr>
              <w:jc w:val="center"/>
            </w:pPr>
            <w:r w:rsidRPr="00F9208F">
              <w:t>1.2.</w:t>
            </w:r>
          </w:p>
        </w:tc>
        <w:tc>
          <w:tcPr>
            <w:tcW w:w="1843" w:type="dxa"/>
            <w:vAlign w:val="center"/>
          </w:tcPr>
          <w:p w14:paraId="57B6E878" w14:textId="77777777" w:rsidR="00A55D7F" w:rsidRPr="00DF3E37" w:rsidRDefault="00A55D7F" w:rsidP="00153C46">
            <w:r w:rsidRPr="00DF3E37">
              <w:t>Получено со стороны</w:t>
            </w:r>
          </w:p>
        </w:tc>
        <w:tc>
          <w:tcPr>
            <w:tcW w:w="709" w:type="dxa"/>
            <w:vAlign w:val="center"/>
          </w:tcPr>
          <w:p w14:paraId="1F011A96" w14:textId="77777777" w:rsidR="00A55D7F" w:rsidRPr="00DF3E37" w:rsidRDefault="00A55D7F" w:rsidP="00153C46">
            <w:pPr>
              <w:jc w:val="center"/>
            </w:pPr>
            <w:r w:rsidRPr="00DF3E37">
              <w:t>м</w:t>
            </w:r>
            <w:r w:rsidRPr="00DF3E37">
              <w:rPr>
                <w:vertAlign w:val="superscript"/>
              </w:rPr>
              <w:t>3</w:t>
            </w:r>
          </w:p>
        </w:tc>
        <w:tc>
          <w:tcPr>
            <w:tcW w:w="1134" w:type="dxa"/>
            <w:vAlign w:val="center"/>
          </w:tcPr>
          <w:p w14:paraId="0865C1EA" w14:textId="77777777" w:rsidR="00A55D7F" w:rsidRPr="00C1486B" w:rsidRDefault="00A55D7F" w:rsidP="00153C46">
            <w:pPr>
              <w:jc w:val="center"/>
            </w:pPr>
            <w:r>
              <w:t>409898</w:t>
            </w:r>
          </w:p>
        </w:tc>
        <w:tc>
          <w:tcPr>
            <w:tcW w:w="1276" w:type="dxa"/>
            <w:vAlign w:val="center"/>
          </w:tcPr>
          <w:p w14:paraId="42CCE42E" w14:textId="77777777" w:rsidR="00A55D7F" w:rsidRPr="00C1486B" w:rsidRDefault="00A55D7F" w:rsidP="00153C46">
            <w:pPr>
              <w:jc w:val="center"/>
            </w:pPr>
            <w:r>
              <w:t>409898</w:t>
            </w:r>
          </w:p>
        </w:tc>
        <w:tc>
          <w:tcPr>
            <w:tcW w:w="1275" w:type="dxa"/>
            <w:vAlign w:val="center"/>
          </w:tcPr>
          <w:p w14:paraId="495A9F10" w14:textId="77777777" w:rsidR="00A55D7F" w:rsidRPr="00C1486B" w:rsidRDefault="00A55D7F" w:rsidP="00153C46">
            <w:pPr>
              <w:jc w:val="center"/>
            </w:pPr>
            <w:r>
              <w:t>409898</w:t>
            </w:r>
          </w:p>
        </w:tc>
        <w:tc>
          <w:tcPr>
            <w:tcW w:w="1276" w:type="dxa"/>
            <w:vAlign w:val="center"/>
          </w:tcPr>
          <w:p w14:paraId="3495074C" w14:textId="77777777" w:rsidR="00A55D7F" w:rsidRPr="00C1486B" w:rsidRDefault="00A55D7F" w:rsidP="00153C46">
            <w:pPr>
              <w:jc w:val="center"/>
            </w:pPr>
            <w:r>
              <w:t>409898</w:t>
            </w:r>
          </w:p>
        </w:tc>
        <w:tc>
          <w:tcPr>
            <w:tcW w:w="1276" w:type="dxa"/>
            <w:vAlign w:val="center"/>
          </w:tcPr>
          <w:p w14:paraId="5445CA52" w14:textId="77777777" w:rsidR="00A55D7F" w:rsidRPr="00C1486B" w:rsidRDefault="00A55D7F" w:rsidP="00153C46">
            <w:pPr>
              <w:jc w:val="center"/>
            </w:pPr>
            <w:r>
              <w:t>409898</w:t>
            </w:r>
          </w:p>
        </w:tc>
        <w:tc>
          <w:tcPr>
            <w:tcW w:w="1204" w:type="dxa"/>
            <w:vAlign w:val="center"/>
          </w:tcPr>
          <w:p w14:paraId="146F9238" w14:textId="77777777" w:rsidR="00A55D7F" w:rsidRPr="00C1486B" w:rsidRDefault="00A55D7F" w:rsidP="00153C46">
            <w:pPr>
              <w:jc w:val="center"/>
            </w:pPr>
            <w:r>
              <w:t>409898</w:t>
            </w:r>
          </w:p>
        </w:tc>
      </w:tr>
      <w:tr w:rsidR="00A55D7F" w:rsidRPr="00C1486B" w14:paraId="438363EC" w14:textId="77777777" w:rsidTr="00153C46">
        <w:trPr>
          <w:trHeight w:val="912"/>
        </w:trPr>
        <w:tc>
          <w:tcPr>
            <w:tcW w:w="1064" w:type="dxa"/>
            <w:vAlign w:val="center"/>
          </w:tcPr>
          <w:p w14:paraId="6D60D2EA" w14:textId="77777777" w:rsidR="00A55D7F" w:rsidRPr="00F9208F" w:rsidRDefault="00A55D7F" w:rsidP="00153C46">
            <w:pPr>
              <w:jc w:val="center"/>
            </w:pPr>
            <w:r w:rsidRPr="00F9208F">
              <w:t>1.3.</w:t>
            </w:r>
          </w:p>
        </w:tc>
        <w:tc>
          <w:tcPr>
            <w:tcW w:w="1843" w:type="dxa"/>
            <w:vAlign w:val="center"/>
          </w:tcPr>
          <w:p w14:paraId="368841CF" w14:textId="77777777" w:rsidR="00A55D7F" w:rsidRPr="00DF3E37" w:rsidRDefault="00A55D7F" w:rsidP="00153C46">
            <w:r w:rsidRPr="00DF3E37">
              <w:t>Расход воды на коммунально-бытовые нужды</w:t>
            </w:r>
          </w:p>
        </w:tc>
        <w:tc>
          <w:tcPr>
            <w:tcW w:w="709" w:type="dxa"/>
            <w:vAlign w:val="center"/>
          </w:tcPr>
          <w:p w14:paraId="24518422" w14:textId="77777777" w:rsidR="00A55D7F" w:rsidRDefault="00A55D7F" w:rsidP="00153C46">
            <w:pPr>
              <w:jc w:val="center"/>
            </w:pPr>
            <w:r w:rsidRPr="00FD67D0">
              <w:t>м</w:t>
            </w:r>
            <w:r w:rsidRPr="00FD67D0">
              <w:rPr>
                <w:vertAlign w:val="superscript"/>
              </w:rPr>
              <w:t>3</w:t>
            </w:r>
          </w:p>
        </w:tc>
        <w:tc>
          <w:tcPr>
            <w:tcW w:w="1134" w:type="dxa"/>
            <w:vAlign w:val="center"/>
          </w:tcPr>
          <w:p w14:paraId="6646CF56" w14:textId="77777777" w:rsidR="00A55D7F" w:rsidRPr="00C1486B" w:rsidRDefault="00A55D7F" w:rsidP="00153C46">
            <w:pPr>
              <w:jc w:val="center"/>
            </w:pPr>
            <w:r>
              <w:t>-</w:t>
            </w:r>
          </w:p>
        </w:tc>
        <w:tc>
          <w:tcPr>
            <w:tcW w:w="1276" w:type="dxa"/>
            <w:vAlign w:val="center"/>
          </w:tcPr>
          <w:p w14:paraId="458CFEEB" w14:textId="77777777" w:rsidR="00A55D7F" w:rsidRPr="00C1486B" w:rsidRDefault="00A55D7F" w:rsidP="00153C46">
            <w:pPr>
              <w:jc w:val="center"/>
            </w:pPr>
            <w:r>
              <w:t>-</w:t>
            </w:r>
          </w:p>
        </w:tc>
        <w:tc>
          <w:tcPr>
            <w:tcW w:w="1275" w:type="dxa"/>
            <w:vAlign w:val="center"/>
          </w:tcPr>
          <w:p w14:paraId="4D1C4DB2" w14:textId="77777777" w:rsidR="00A55D7F" w:rsidRPr="00C1486B" w:rsidRDefault="00A55D7F" w:rsidP="00153C46">
            <w:pPr>
              <w:jc w:val="center"/>
            </w:pPr>
            <w:r>
              <w:t>-</w:t>
            </w:r>
          </w:p>
        </w:tc>
        <w:tc>
          <w:tcPr>
            <w:tcW w:w="1276" w:type="dxa"/>
            <w:vAlign w:val="center"/>
          </w:tcPr>
          <w:p w14:paraId="51DD74B6" w14:textId="77777777" w:rsidR="00A55D7F" w:rsidRPr="00C1486B" w:rsidRDefault="00A55D7F" w:rsidP="00153C46">
            <w:pPr>
              <w:jc w:val="center"/>
            </w:pPr>
            <w:r>
              <w:t>-</w:t>
            </w:r>
          </w:p>
        </w:tc>
        <w:tc>
          <w:tcPr>
            <w:tcW w:w="1276" w:type="dxa"/>
            <w:vAlign w:val="center"/>
          </w:tcPr>
          <w:p w14:paraId="37D35C29" w14:textId="77777777" w:rsidR="00A55D7F" w:rsidRPr="00C1486B" w:rsidRDefault="00A55D7F" w:rsidP="00153C46">
            <w:pPr>
              <w:jc w:val="center"/>
            </w:pPr>
            <w:r>
              <w:t>-</w:t>
            </w:r>
          </w:p>
        </w:tc>
        <w:tc>
          <w:tcPr>
            <w:tcW w:w="1204" w:type="dxa"/>
            <w:vAlign w:val="center"/>
          </w:tcPr>
          <w:p w14:paraId="428355E7" w14:textId="77777777" w:rsidR="00A55D7F" w:rsidRPr="00C1486B" w:rsidRDefault="00A55D7F" w:rsidP="00153C46">
            <w:pPr>
              <w:jc w:val="center"/>
            </w:pPr>
            <w:r>
              <w:t>-</w:t>
            </w:r>
          </w:p>
        </w:tc>
      </w:tr>
      <w:tr w:rsidR="00A55D7F" w:rsidRPr="00C1486B" w14:paraId="07DE2582" w14:textId="77777777" w:rsidTr="00153C46">
        <w:trPr>
          <w:trHeight w:val="968"/>
        </w:trPr>
        <w:tc>
          <w:tcPr>
            <w:tcW w:w="1064" w:type="dxa"/>
            <w:vAlign w:val="center"/>
          </w:tcPr>
          <w:p w14:paraId="229D28E2" w14:textId="77777777" w:rsidR="00A55D7F" w:rsidRPr="00F9208F" w:rsidRDefault="00A55D7F" w:rsidP="00153C46">
            <w:pPr>
              <w:jc w:val="center"/>
            </w:pPr>
            <w:r w:rsidRPr="00F9208F">
              <w:t>1.4.</w:t>
            </w:r>
          </w:p>
        </w:tc>
        <w:tc>
          <w:tcPr>
            <w:tcW w:w="1843" w:type="dxa"/>
            <w:vAlign w:val="center"/>
          </w:tcPr>
          <w:p w14:paraId="023618E8" w14:textId="77777777" w:rsidR="00A55D7F" w:rsidRPr="00DF3E37" w:rsidRDefault="00A55D7F" w:rsidP="00153C46">
            <w:r>
              <w:t>Расход воды на нужды предприятия:</w:t>
            </w:r>
          </w:p>
        </w:tc>
        <w:tc>
          <w:tcPr>
            <w:tcW w:w="709" w:type="dxa"/>
            <w:vAlign w:val="center"/>
          </w:tcPr>
          <w:p w14:paraId="70663599" w14:textId="77777777" w:rsidR="00A55D7F" w:rsidRDefault="00A55D7F" w:rsidP="00153C46">
            <w:pPr>
              <w:jc w:val="center"/>
            </w:pPr>
            <w:r w:rsidRPr="00FD67D0">
              <w:t>м</w:t>
            </w:r>
            <w:r w:rsidRPr="00FD67D0">
              <w:rPr>
                <w:vertAlign w:val="superscript"/>
              </w:rPr>
              <w:t>3</w:t>
            </w:r>
          </w:p>
        </w:tc>
        <w:tc>
          <w:tcPr>
            <w:tcW w:w="1134" w:type="dxa"/>
            <w:vAlign w:val="center"/>
          </w:tcPr>
          <w:p w14:paraId="1C232D11" w14:textId="77777777" w:rsidR="00A55D7F" w:rsidRPr="00C1486B" w:rsidRDefault="00A55D7F" w:rsidP="00153C46">
            <w:pPr>
              <w:jc w:val="center"/>
            </w:pPr>
            <w:r>
              <w:t>-</w:t>
            </w:r>
          </w:p>
        </w:tc>
        <w:tc>
          <w:tcPr>
            <w:tcW w:w="1276" w:type="dxa"/>
            <w:vAlign w:val="center"/>
          </w:tcPr>
          <w:p w14:paraId="0C84A0BF" w14:textId="77777777" w:rsidR="00A55D7F" w:rsidRPr="00C1486B" w:rsidRDefault="00A55D7F" w:rsidP="00153C46">
            <w:pPr>
              <w:jc w:val="center"/>
            </w:pPr>
            <w:r>
              <w:t>-</w:t>
            </w:r>
          </w:p>
        </w:tc>
        <w:tc>
          <w:tcPr>
            <w:tcW w:w="1275" w:type="dxa"/>
            <w:vAlign w:val="center"/>
          </w:tcPr>
          <w:p w14:paraId="5717825F" w14:textId="77777777" w:rsidR="00A55D7F" w:rsidRPr="00C1486B" w:rsidRDefault="00A55D7F" w:rsidP="00153C46">
            <w:pPr>
              <w:jc w:val="center"/>
            </w:pPr>
            <w:r>
              <w:t>-</w:t>
            </w:r>
          </w:p>
        </w:tc>
        <w:tc>
          <w:tcPr>
            <w:tcW w:w="1276" w:type="dxa"/>
            <w:vAlign w:val="center"/>
          </w:tcPr>
          <w:p w14:paraId="3BF15F30" w14:textId="77777777" w:rsidR="00A55D7F" w:rsidRPr="00C1486B" w:rsidRDefault="00A55D7F" w:rsidP="00153C46">
            <w:pPr>
              <w:jc w:val="center"/>
            </w:pPr>
            <w:r>
              <w:t>-</w:t>
            </w:r>
          </w:p>
        </w:tc>
        <w:tc>
          <w:tcPr>
            <w:tcW w:w="1276" w:type="dxa"/>
            <w:vAlign w:val="center"/>
          </w:tcPr>
          <w:p w14:paraId="35DD84C3" w14:textId="77777777" w:rsidR="00A55D7F" w:rsidRPr="00C1486B" w:rsidRDefault="00A55D7F" w:rsidP="00153C46">
            <w:pPr>
              <w:jc w:val="center"/>
            </w:pPr>
            <w:r>
              <w:t>-</w:t>
            </w:r>
          </w:p>
        </w:tc>
        <w:tc>
          <w:tcPr>
            <w:tcW w:w="1204" w:type="dxa"/>
            <w:vAlign w:val="center"/>
          </w:tcPr>
          <w:p w14:paraId="0E3AFBE4" w14:textId="77777777" w:rsidR="00A55D7F" w:rsidRPr="00C1486B" w:rsidRDefault="00A55D7F" w:rsidP="00153C46">
            <w:pPr>
              <w:jc w:val="center"/>
            </w:pPr>
            <w:r>
              <w:t>-</w:t>
            </w:r>
          </w:p>
        </w:tc>
      </w:tr>
      <w:tr w:rsidR="00A55D7F" w:rsidRPr="00C1486B" w14:paraId="7B7116CF" w14:textId="77777777" w:rsidTr="00153C46">
        <w:tc>
          <w:tcPr>
            <w:tcW w:w="1064" w:type="dxa"/>
            <w:vAlign w:val="center"/>
          </w:tcPr>
          <w:p w14:paraId="7051B13C" w14:textId="77777777" w:rsidR="00A55D7F" w:rsidRPr="00F9208F" w:rsidRDefault="00A55D7F" w:rsidP="00153C46">
            <w:pPr>
              <w:jc w:val="center"/>
            </w:pPr>
            <w:r w:rsidRPr="00F9208F">
              <w:t>1.4.1.</w:t>
            </w:r>
          </w:p>
        </w:tc>
        <w:tc>
          <w:tcPr>
            <w:tcW w:w="1843" w:type="dxa"/>
            <w:vAlign w:val="center"/>
          </w:tcPr>
          <w:p w14:paraId="09092FCE" w14:textId="77777777" w:rsidR="00A55D7F" w:rsidRPr="00DF3E37" w:rsidRDefault="00A55D7F" w:rsidP="00153C46">
            <w:r>
              <w:t>- на очистные сооружения</w:t>
            </w:r>
          </w:p>
        </w:tc>
        <w:tc>
          <w:tcPr>
            <w:tcW w:w="709" w:type="dxa"/>
            <w:vAlign w:val="center"/>
          </w:tcPr>
          <w:p w14:paraId="407B9F9E" w14:textId="77777777" w:rsidR="00A55D7F" w:rsidRDefault="00A55D7F" w:rsidP="00153C46">
            <w:pPr>
              <w:jc w:val="center"/>
            </w:pPr>
            <w:r w:rsidRPr="00FD67D0">
              <w:t>м</w:t>
            </w:r>
            <w:r w:rsidRPr="00FD67D0">
              <w:rPr>
                <w:vertAlign w:val="superscript"/>
              </w:rPr>
              <w:t>3</w:t>
            </w:r>
          </w:p>
        </w:tc>
        <w:tc>
          <w:tcPr>
            <w:tcW w:w="1134" w:type="dxa"/>
            <w:vAlign w:val="center"/>
          </w:tcPr>
          <w:p w14:paraId="61A74990" w14:textId="77777777" w:rsidR="00A55D7F" w:rsidRPr="00C1486B" w:rsidRDefault="00A55D7F" w:rsidP="00153C46">
            <w:pPr>
              <w:jc w:val="center"/>
            </w:pPr>
            <w:r>
              <w:t>-</w:t>
            </w:r>
          </w:p>
        </w:tc>
        <w:tc>
          <w:tcPr>
            <w:tcW w:w="1276" w:type="dxa"/>
            <w:vAlign w:val="center"/>
          </w:tcPr>
          <w:p w14:paraId="69BDF8FE" w14:textId="77777777" w:rsidR="00A55D7F" w:rsidRPr="00C1486B" w:rsidRDefault="00A55D7F" w:rsidP="00153C46">
            <w:pPr>
              <w:jc w:val="center"/>
            </w:pPr>
            <w:r>
              <w:t>-</w:t>
            </w:r>
          </w:p>
        </w:tc>
        <w:tc>
          <w:tcPr>
            <w:tcW w:w="1275" w:type="dxa"/>
            <w:vAlign w:val="center"/>
          </w:tcPr>
          <w:p w14:paraId="380626C1" w14:textId="77777777" w:rsidR="00A55D7F" w:rsidRPr="00C1486B" w:rsidRDefault="00A55D7F" w:rsidP="00153C46">
            <w:pPr>
              <w:jc w:val="center"/>
            </w:pPr>
            <w:r>
              <w:t>-</w:t>
            </w:r>
          </w:p>
        </w:tc>
        <w:tc>
          <w:tcPr>
            <w:tcW w:w="1276" w:type="dxa"/>
            <w:vAlign w:val="center"/>
          </w:tcPr>
          <w:p w14:paraId="5F0984F7" w14:textId="77777777" w:rsidR="00A55D7F" w:rsidRPr="00C1486B" w:rsidRDefault="00A55D7F" w:rsidP="00153C46">
            <w:pPr>
              <w:jc w:val="center"/>
            </w:pPr>
            <w:r>
              <w:t>-</w:t>
            </w:r>
          </w:p>
        </w:tc>
        <w:tc>
          <w:tcPr>
            <w:tcW w:w="1276" w:type="dxa"/>
            <w:vAlign w:val="center"/>
          </w:tcPr>
          <w:p w14:paraId="0B3EE32E" w14:textId="77777777" w:rsidR="00A55D7F" w:rsidRPr="00C1486B" w:rsidRDefault="00A55D7F" w:rsidP="00153C46">
            <w:pPr>
              <w:jc w:val="center"/>
            </w:pPr>
            <w:r>
              <w:t>-</w:t>
            </w:r>
          </w:p>
        </w:tc>
        <w:tc>
          <w:tcPr>
            <w:tcW w:w="1204" w:type="dxa"/>
            <w:vAlign w:val="center"/>
          </w:tcPr>
          <w:p w14:paraId="069E2153" w14:textId="77777777" w:rsidR="00A55D7F" w:rsidRPr="00C1486B" w:rsidRDefault="00A55D7F" w:rsidP="00153C46">
            <w:pPr>
              <w:jc w:val="center"/>
            </w:pPr>
            <w:r>
              <w:t>-</w:t>
            </w:r>
          </w:p>
        </w:tc>
      </w:tr>
      <w:tr w:rsidR="00A55D7F" w:rsidRPr="00C1486B" w14:paraId="3C3DADA6" w14:textId="77777777" w:rsidTr="00153C46">
        <w:tc>
          <w:tcPr>
            <w:tcW w:w="1064" w:type="dxa"/>
            <w:vAlign w:val="center"/>
          </w:tcPr>
          <w:p w14:paraId="3C85031A" w14:textId="77777777" w:rsidR="00A55D7F" w:rsidRPr="00F9208F" w:rsidRDefault="00A55D7F" w:rsidP="00153C46">
            <w:pPr>
              <w:jc w:val="center"/>
            </w:pPr>
            <w:r w:rsidRPr="00F9208F">
              <w:t>1.4.2.</w:t>
            </w:r>
          </w:p>
        </w:tc>
        <w:tc>
          <w:tcPr>
            <w:tcW w:w="1843" w:type="dxa"/>
            <w:vAlign w:val="center"/>
          </w:tcPr>
          <w:p w14:paraId="55D4D8AE" w14:textId="77777777" w:rsidR="00A55D7F" w:rsidRPr="00DF3E37" w:rsidRDefault="00A55D7F" w:rsidP="00153C46">
            <w:r>
              <w:t>- на промывку сетей</w:t>
            </w:r>
          </w:p>
        </w:tc>
        <w:tc>
          <w:tcPr>
            <w:tcW w:w="709" w:type="dxa"/>
            <w:vAlign w:val="center"/>
          </w:tcPr>
          <w:p w14:paraId="61897C0D" w14:textId="77777777" w:rsidR="00A55D7F" w:rsidRDefault="00A55D7F" w:rsidP="00153C46">
            <w:pPr>
              <w:jc w:val="center"/>
            </w:pPr>
            <w:r w:rsidRPr="00FD67D0">
              <w:t>м</w:t>
            </w:r>
            <w:r w:rsidRPr="00FD67D0">
              <w:rPr>
                <w:vertAlign w:val="superscript"/>
              </w:rPr>
              <w:t>3</w:t>
            </w:r>
          </w:p>
        </w:tc>
        <w:tc>
          <w:tcPr>
            <w:tcW w:w="1134" w:type="dxa"/>
            <w:vAlign w:val="center"/>
          </w:tcPr>
          <w:p w14:paraId="7268EDB0" w14:textId="77777777" w:rsidR="00A55D7F" w:rsidRPr="00C1486B" w:rsidRDefault="00A55D7F" w:rsidP="00153C46">
            <w:pPr>
              <w:jc w:val="center"/>
            </w:pPr>
            <w:r>
              <w:t>-</w:t>
            </w:r>
          </w:p>
        </w:tc>
        <w:tc>
          <w:tcPr>
            <w:tcW w:w="1276" w:type="dxa"/>
            <w:vAlign w:val="center"/>
          </w:tcPr>
          <w:p w14:paraId="3E737984" w14:textId="77777777" w:rsidR="00A55D7F" w:rsidRPr="00C1486B" w:rsidRDefault="00A55D7F" w:rsidP="00153C46">
            <w:pPr>
              <w:jc w:val="center"/>
            </w:pPr>
            <w:r>
              <w:t>-</w:t>
            </w:r>
          </w:p>
        </w:tc>
        <w:tc>
          <w:tcPr>
            <w:tcW w:w="1275" w:type="dxa"/>
            <w:vAlign w:val="center"/>
          </w:tcPr>
          <w:p w14:paraId="6F098B1A" w14:textId="77777777" w:rsidR="00A55D7F" w:rsidRPr="00C1486B" w:rsidRDefault="00A55D7F" w:rsidP="00153C46">
            <w:pPr>
              <w:jc w:val="center"/>
            </w:pPr>
            <w:r>
              <w:t>-</w:t>
            </w:r>
          </w:p>
        </w:tc>
        <w:tc>
          <w:tcPr>
            <w:tcW w:w="1276" w:type="dxa"/>
            <w:vAlign w:val="center"/>
          </w:tcPr>
          <w:p w14:paraId="5C2A4F97" w14:textId="77777777" w:rsidR="00A55D7F" w:rsidRPr="00C1486B" w:rsidRDefault="00A55D7F" w:rsidP="00153C46">
            <w:pPr>
              <w:jc w:val="center"/>
            </w:pPr>
            <w:r>
              <w:t>-</w:t>
            </w:r>
          </w:p>
        </w:tc>
        <w:tc>
          <w:tcPr>
            <w:tcW w:w="1276" w:type="dxa"/>
            <w:vAlign w:val="center"/>
          </w:tcPr>
          <w:p w14:paraId="5E3C4A77" w14:textId="77777777" w:rsidR="00A55D7F" w:rsidRPr="00C1486B" w:rsidRDefault="00A55D7F" w:rsidP="00153C46">
            <w:pPr>
              <w:jc w:val="center"/>
            </w:pPr>
            <w:r>
              <w:t>-</w:t>
            </w:r>
          </w:p>
        </w:tc>
        <w:tc>
          <w:tcPr>
            <w:tcW w:w="1204" w:type="dxa"/>
            <w:vAlign w:val="center"/>
          </w:tcPr>
          <w:p w14:paraId="4A01A5AD" w14:textId="77777777" w:rsidR="00A55D7F" w:rsidRPr="00C1486B" w:rsidRDefault="00A55D7F" w:rsidP="00153C46">
            <w:pPr>
              <w:jc w:val="center"/>
            </w:pPr>
            <w:r>
              <w:t>-</w:t>
            </w:r>
          </w:p>
        </w:tc>
      </w:tr>
      <w:tr w:rsidR="00A55D7F" w:rsidRPr="00C1486B" w14:paraId="065A4A40" w14:textId="77777777" w:rsidTr="00153C46">
        <w:trPr>
          <w:trHeight w:val="385"/>
        </w:trPr>
        <w:tc>
          <w:tcPr>
            <w:tcW w:w="1064" w:type="dxa"/>
            <w:vAlign w:val="center"/>
          </w:tcPr>
          <w:p w14:paraId="253B7DF1" w14:textId="77777777" w:rsidR="00A55D7F" w:rsidRPr="00F9208F" w:rsidRDefault="00A55D7F" w:rsidP="00153C46">
            <w:pPr>
              <w:jc w:val="center"/>
            </w:pPr>
            <w:r w:rsidRPr="00F9208F">
              <w:t>1.4.3.</w:t>
            </w:r>
          </w:p>
        </w:tc>
        <w:tc>
          <w:tcPr>
            <w:tcW w:w="1843" w:type="dxa"/>
            <w:vAlign w:val="center"/>
          </w:tcPr>
          <w:p w14:paraId="765B48B6" w14:textId="77777777" w:rsidR="00A55D7F" w:rsidRPr="00DF3E37" w:rsidRDefault="00A55D7F" w:rsidP="00153C46">
            <w:r>
              <w:t>- прочие</w:t>
            </w:r>
          </w:p>
        </w:tc>
        <w:tc>
          <w:tcPr>
            <w:tcW w:w="709" w:type="dxa"/>
            <w:vAlign w:val="center"/>
          </w:tcPr>
          <w:p w14:paraId="270156DE" w14:textId="77777777" w:rsidR="00A55D7F" w:rsidRDefault="00A55D7F" w:rsidP="00153C46">
            <w:pPr>
              <w:jc w:val="center"/>
            </w:pPr>
            <w:r w:rsidRPr="00FD67D0">
              <w:t>м</w:t>
            </w:r>
            <w:r w:rsidRPr="00FD67D0">
              <w:rPr>
                <w:vertAlign w:val="superscript"/>
              </w:rPr>
              <w:t>3</w:t>
            </w:r>
          </w:p>
        </w:tc>
        <w:tc>
          <w:tcPr>
            <w:tcW w:w="1134" w:type="dxa"/>
            <w:vAlign w:val="center"/>
          </w:tcPr>
          <w:p w14:paraId="796E5A16" w14:textId="77777777" w:rsidR="00A55D7F" w:rsidRPr="00C1486B" w:rsidRDefault="00A55D7F" w:rsidP="00153C46">
            <w:pPr>
              <w:jc w:val="center"/>
            </w:pPr>
            <w:r>
              <w:t>-</w:t>
            </w:r>
          </w:p>
        </w:tc>
        <w:tc>
          <w:tcPr>
            <w:tcW w:w="1276" w:type="dxa"/>
            <w:vAlign w:val="center"/>
          </w:tcPr>
          <w:p w14:paraId="1982FD39" w14:textId="77777777" w:rsidR="00A55D7F" w:rsidRPr="00C1486B" w:rsidRDefault="00A55D7F" w:rsidP="00153C46">
            <w:pPr>
              <w:jc w:val="center"/>
            </w:pPr>
            <w:r>
              <w:t>-</w:t>
            </w:r>
          </w:p>
        </w:tc>
        <w:tc>
          <w:tcPr>
            <w:tcW w:w="1275" w:type="dxa"/>
            <w:vAlign w:val="center"/>
          </w:tcPr>
          <w:p w14:paraId="513937AB" w14:textId="77777777" w:rsidR="00A55D7F" w:rsidRPr="00C1486B" w:rsidRDefault="00A55D7F" w:rsidP="00153C46">
            <w:pPr>
              <w:jc w:val="center"/>
            </w:pPr>
            <w:r>
              <w:t>-</w:t>
            </w:r>
          </w:p>
        </w:tc>
        <w:tc>
          <w:tcPr>
            <w:tcW w:w="1276" w:type="dxa"/>
            <w:vAlign w:val="center"/>
          </w:tcPr>
          <w:p w14:paraId="1B196B4C" w14:textId="77777777" w:rsidR="00A55D7F" w:rsidRPr="00C1486B" w:rsidRDefault="00A55D7F" w:rsidP="00153C46">
            <w:pPr>
              <w:jc w:val="center"/>
            </w:pPr>
            <w:r>
              <w:t>-</w:t>
            </w:r>
          </w:p>
        </w:tc>
        <w:tc>
          <w:tcPr>
            <w:tcW w:w="1276" w:type="dxa"/>
            <w:vAlign w:val="center"/>
          </w:tcPr>
          <w:p w14:paraId="393603B9" w14:textId="77777777" w:rsidR="00A55D7F" w:rsidRPr="00C1486B" w:rsidRDefault="00A55D7F" w:rsidP="00153C46">
            <w:pPr>
              <w:jc w:val="center"/>
            </w:pPr>
            <w:r>
              <w:t>-</w:t>
            </w:r>
          </w:p>
        </w:tc>
        <w:tc>
          <w:tcPr>
            <w:tcW w:w="1204" w:type="dxa"/>
            <w:vAlign w:val="center"/>
          </w:tcPr>
          <w:p w14:paraId="6839A420" w14:textId="77777777" w:rsidR="00A55D7F" w:rsidRPr="00C1486B" w:rsidRDefault="00A55D7F" w:rsidP="00153C46">
            <w:pPr>
              <w:jc w:val="center"/>
            </w:pPr>
            <w:r>
              <w:t>-</w:t>
            </w:r>
          </w:p>
        </w:tc>
      </w:tr>
      <w:tr w:rsidR="00A55D7F" w:rsidRPr="00C1486B" w14:paraId="0295358B" w14:textId="77777777" w:rsidTr="00153C46">
        <w:trPr>
          <w:trHeight w:val="1539"/>
        </w:trPr>
        <w:tc>
          <w:tcPr>
            <w:tcW w:w="1064" w:type="dxa"/>
            <w:vAlign w:val="center"/>
          </w:tcPr>
          <w:p w14:paraId="50DF3EEF" w14:textId="77777777" w:rsidR="00A55D7F" w:rsidRPr="00F9208F" w:rsidRDefault="00A55D7F" w:rsidP="00153C46">
            <w:pPr>
              <w:jc w:val="center"/>
            </w:pPr>
            <w:r w:rsidRPr="00F9208F">
              <w:t>1.5.</w:t>
            </w:r>
          </w:p>
        </w:tc>
        <w:tc>
          <w:tcPr>
            <w:tcW w:w="1843" w:type="dxa"/>
            <w:vAlign w:val="center"/>
          </w:tcPr>
          <w:p w14:paraId="1F7E2DD1" w14:textId="77777777" w:rsidR="00A55D7F" w:rsidRPr="00DF3E37" w:rsidRDefault="00A55D7F" w:rsidP="00153C46">
            <w:r>
              <w:t>Объем пропущенной воды через очистные сооружения</w:t>
            </w:r>
          </w:p>
        </w:tc>
        <w:tc>
          <w:tcPr>
            <w:tcW w:w="709" w:type="dxa"/>
            <w:vAlign w:val="center"/>
          </w:tcPr>
          <w:p w14:paraId="46B08058" w14:textId="77777777" w:rsidR="00A55D7F" w:rsidRDefault="00A55D7F" w:rsidP="00153C46">
            <w:pPr>
              <w:jc w:val="center"/>
            </w:pPr>
            <w:r w:rsidRPr="00FD67D0">
              <w:t>м</w:t>
            </w:r>
            <w:r w:rsidRPr="00FD67D0">
              <w:rPr>
                <w:vertAlign w:val="superscript"/>
              </w:rPr>
              <w:t>3</w:t>
            </w:r>
          </w:p>
        </w:tc>
        <w:tc>
          <w:tcPr>
            <w:tcW w:w="1134" w:type="dxa"/>
            <w:vAlign w:val="center"/>
          </w:tcPr>
          <w:p w14:paraId="7C388C80" w14:textId="77777777" w:rsidR="00A55D7F" w:rsidRPr="00C1486B" w:rsidRDefault="00A55D7F" w:rsidP="00153C46">
            <w:pPr>
              <w:jc w:val="center"/>
            </w:pPr>
            <w:r>
              <w:t>-</w:t>
            </w:r>
          </w:p>
        </w:tc>
        <w:tc>
          <w:tcPr>
            <w:tcW w:w="1276" w:type="dxa"/>
            <w:vAlign w:val="center"/>
          </w:tcPr>
          <w:p w14:paraId="20731738" w14:textId="77777777" w:rsidR="00A55D7F" w:rsidRPr="00C1486B" w:rsidRDefault="00A55D7F" w:rsidP="00153C46">
            <w:pPr>
              <w:jc w:val="center"/>
            </w:pPr>
            <w:r>
              <w:t>-</w:t>
            </w:r>
          </w:p>
        </w:tc>
        <w:tc>
          <w:tcPr>
            <w:tcW w:w="1275" w:type="dxa"/>
            <w:vAlign w:val="center"/>
          </w:tcPr>
          <w:p w14:paraId="7A4E779D" w14:textId="77777777" w:rsidR="00A55D7F" w:rsidRPr="00C1486B" w:rsidRDefault="00A55D7F" w:rsidP="00153C46">
            <w:pPr>
              <w:jc w:val="center"/>
            </w:pPr>
            <w:r>
              <w:t>-</w:t>
            </w:r>
          </w:p>
        </w:tc>
        <w:tc>
          <w:tcPr>
            <w:tcW w:w="1276" w:type="dxa"/>
            <w:vAlign w:val="center"/>
          </w:tcPr>
          <w:p w14:paraId="2F4FABAF" w14:textId="77777777" w:rsidR="00A55D7F" w:rsidRPr="00C1486B" w:rsidRDefault="00A55D7F" w:rsidP="00153C46">
            <w:pPr>
              <w:jc w:val="center"/>
            </w:pPr>
            <w:r>
              <w:t>-</w:t>
            </w:r>
          </w:p>
        </w:tc>
        <w:tc>
          <w:tcPr>
            <w:tcW w:w="1276" w:type="dxa"/>
            <w:vAlign w:val="center"/>
          </w:tcPr>
          <w:p w14:paraId="1E7A36E9" w14:textId="77777777" w:rsidR="00A55D7F" w:rsidRPr="00C1486B" w:rsidRDefault="00A55D7F" w:rsidP="00153C46">
            <w:pPr>
              <w:jc w:val="center"/>
            </w:pPr>
            <w:r>
              <w:t>-</w:t>
            </w:r>
          </w:p>
        </w:tc>
        <w:tc>
          <w:tcPr>
            <w:tcW w:w="1204" w:type="dxa"/>
            <w:vAlign w:val="center"/>
          </w:tcPr>
          <w:p w14:paraId="5199566B" w14:textId="77777777" w:rsidR="00A55D7F" w:rsidRPr="00C1486B" w:rsidRDefault="00A55D7F" w:rsidP="00153C46">
            <w:pPr>
              <w:jc w:val="center"/>
            </w:pPr>
            <w:r>
              <w:t>-</w:t>
            </w:r>
          </w:p>
        </w:tc>
      </w:tr>
      <w:tr w:rsidR="00A55D7F" w:rsidRPr="00C1486B" w14:paraId="1C1A55F5" w14:textId="77777777" w:rsidTr="00153C46">
        <w:tc>
          <w:tcPr>
            <w:tcW w:w="1064" w:type="dxa"/>
            <w:vAlign w:val="center"/>
          </w:tcPr>
          <w:p w14:paraId="3133D3D6" w14:textId="77777777" w:rsidR="00A55D7F" w:rsidRPr="00F9208F" w:rsidRDefault="00A55D7F" w:rsidP="00153C46">
            <w:pPr>
              <w:jc w:val="center"/>
            </w:pPr>
            <w:r w:rsidRPr="00F9208F">
              <w:t>1.6.</w:t>
            </w:r>
          </w:p>
        </w:tc>
        <w:tc>
          <w:tcPr>
            <w:tcW w:w="1843" w:type="dxa"/>
            <w:vAlign w:val="center"/>
          </w:tcPr>
          <w:p w14:paraId="2C529761" w14:textId="77777777" w:rsidR="00A55D7F" w:rsidRPr="00DF3E37" w:rsidRDefault="00A55D7F" w:rsidP="00153C46">
            <w:r>
              <w:t>Подано воды в сеть</w:t>
            </w:r>
          </w:p>
        </w:tc>
        <w:tc>
          <w:tcPr>
            <w:tcW w:w="709" w:type="dxa"/>
            <w:vAlign w:val="center"/>
          </w:tcPr>
          <w:p w14:paraId="77863E86" w14:textId="77777777" w:rsidR="00A55D7F" w:rsidRDefault="00A55D7F" w:rsidP="00153C46">
            <w:pPr>
              <w:jc w:val="center"/>
            </w:pPr>
            <w:r w:rsidRPr="00FD67D0">
              <w:t>м</w:t>
            </w:r>
            <w:r w:rsidRPr="00FD67D0">
              <w:rPr>
                <w:vertAlign w:val="superscript"/>
              </w:rPr>
              <w:t>3</w:t>
            </w:r>
          </w:p>
        </w:tc>
        <w:tc>
          <w:tcPr>
            <w:tcW w:w="1134" w:type="dxa"/>
            <w:vAlign w:val="center"/>
          </w:tcPr>
          <w:p w14:paraId="74199629" w14:textId="77777777" w:rsidR="00A55D7F" w:rsidRPr="00C1486B" w:rsidRDefault="00A55D7F" w:rsidP="00153C46">
            <w:pPr>
              <w:jc w:val="center"/>
            </w:pPr>
            <w:r>
              <w:t>409898</w:t>
            </w:r>
          </w:p>
        </w:tc>
        <w:tc>
          <w:tcPr>
            <w:tcW w:w="1276" w:type="dxa"/>
            <w:vAlign w:val="center"/>
          </w:tcPr>
          <w:p w14:paraId="14A289ED" w14:textId="77777777" w:rsidR="00A55D7F" w:rsidRPr="00C1486B" w:rsidRDefault="00A55D7F" w:rsidP="00153C46">
            <w:pPr>
              <w:jc w:val="center"/>
            </w:pPr>
            <w:r>
              <w:t>409898</w:t>
            </w:r>
          </w:p>
        </w:tc>
        <w:tc>
          <w:tcPr>
            <w:tcW w:w="1275" w:type="dxa"/>
            <w:vAlign w:val="center"/>
          </w:tcPr>
          <w:p w14:paraId="3A91F348" w14:textId="77777777" w:rsidR="00A55D7F" w:rsidRPr="00C1486B" w:rsidRDefault="00A55D7F" w:rsidP="00153C46">
            <w:pPr>
              <w:jc w:val="center"/>
            </w:pPr>
            <w:r>
              <w:t>409898</w:t>
            </w:r>
          </w:p>
        </w:tc>
        <w:tc>
          <w:tcPr>
            <w:tcW w:w="1276" w:type="dxa"/>
            <w:vAlign w:val="center"/>
          </w:tcPr>
          <w:p w14:paraId="0C2EF51D" w14:textId="77777777" w:rsidR="00A55D7F" w:rsidRPr="00C1486B" w:rsidRDefault="00A55D7F" w:rsidP="00153C46">
            <w:pPr>
              <w:jc w:val="center"/>
            </w:pPr>
            <w:r>
              <w:t>409898</w:t>
            </w:r>
          </w:p>
        </w:tc>
        <w:tc>
          <w:tcPr>
            <w:tcW w:w="1276" w:type="dxa"/>
            <w:vAlign w:val="center"/>
          </w:tcPr>
          <w:p w14:paraId="007E18DB" w14:textId="77777777" w:rsidR="00A55D7F" w:rsidRPr="00C1486B" w:rsidRDefault="00A55D7F" w:rsidP="00153C46">
            <w:pPr>
              <w:jc w:val="center"/>
            </w:pPr>
            <w:r>
              <w:t>409898</w:t>
            </w:r>
          </w:p>
        </w:tc>
        <w:tc>
          <w:tcPr>
            <w:tcW w:w="1204" w:type="dxa"/>
            <w:vAlign w:val="center"/>
          </w:tcPr>
          <w:p w14:paraId="008C2955" w14:textId="77777777" w:rsidR="00A55D7F" w:rsidRPr="00C1486B" w:rsidRDefault="00A55D7F" w:rsidP="00153C46">
            <w:pPr>
              <w:jc w:val="center"/>
            </w:pPr>
            <w:r>
              <w:t>409898</w:t>
            </w:r>
          </w:p>
        </w:tc>
      </w:tr>
      <w:tr w:rsidR="00A55D7F" w:rsidRPr="00C1486B" w14:paraId="7A7426CA" w14:textId="77777777" w:rsidTr="00153C46">
        <w:trPr>
          <w:trHeight w:val="447"/>
        </w:trPr>
        <w:tc>
          <w:tcPr>
            <w:tcW w:w="1064" w:type="dxa"/>
            <w:vAlign w:val="center"/>
          </w:tcPr>
          <w:p w14:paraId="39606032" w14:textId="77777777" w:rsidR="00A55D7F" w:rsidRPr="00F9208F" w:rsidRDefault="00A55D7F" w:rsidP="00153C46">
            <w:pPr>
              <w:jc w:val="center"/>
            </w:pPr>
            <w:r w:rsidRPr="00F9208F">
              <w:t>1.7.</w:t>
            </w:r>
          </w:p>
        </w:tc>
        <w:tc>
          <w:tcPr>
            <w:tcW w:w="1843" w:type="dxa"/>
            <w:vAlign w:val="center"/>
          </w:tcPr>
          <w:p w14:paraId="41573498" w14:textId="77777777" w:rsidR="00A55D7F" w:rsidRPr="00DF3E37" w:rsidRDefault="00A55D7F" w:rsidP="00153C46">
            <w:r>
              <w:t>Потери воды</w:t>
            </w:r>
          </w:p>
        </w:tc>
        <w:tc>
          <w:tcPr>
            <w:tcW w:w="709" w:type="dxa"/>
            <w:vAlign w:val="center"/>
          </w:tcPr>
          <w:p w14:paraId="498985E2" w14:textId="77777777" w:rsidR="00A55D7F" w:rsidRDefault="00A55D7F" w:rsidP="00153C46">
            <w:pPr>
              <w:jc w:val="center"/>
            </w:pPr>
            <w:r w:rsidRPr="00FD67D0">
              <w:t>м</w:t>
            </w:r>
            <w:r w:rsidRPr="00FD67D0">
              <w:rPr>
                <w:vertAlign w:val="superscript"/>
              </w:rPr>
              <w:t>3</w:t>
            </w:r>
          </w:p>
        </w:tc>
        <w:tc>
          <w:tcPr>
            <w:tcW w:w="1134" w:type="dxa"/>
            <w:vAlign w:val="center"/>
          </w:tcPr>
          <w:p w14:paraId="3BE200B3" w14:textId="77777777" w:rsidR="00A55D7F" w:rsidRPr="00C1486B" w:rsidRDefault="00A55D7F" w:rsidP="00153C46">
            <w:pPr>
              <w:jc w:val="center"/>
            </w:pPr>
            <w:r>
              <w:t>0</w:t>
            </w:r>
          </w:p>
        </w:tc>
        <w:tc>
          <w:tcPr>
            <w:tcW w:w="1276" w:type="dxa"/>
            <w:vAlign w:val="center"/>
          </w:tcPr>
          <w:p w14:paraId="6841A572" w14:textId="77777777" w:rsidR="00A55D7F" w:rsidRPr="00C1486B" w:rsidRDefault="00A55D7F" w:rsidP="00153C46">
            <w:pPr>
              <w:jc w:val="center"/>
            </w:pPr>
            <w:r>
              <w:t>0</w:t>
            </w:r>
          </w:p>
        </w:tc>
        <w:tc>
          <w:tcPr>
            <w:tcW w:w="1275" w:type="dxa"/>
            <w:vAlign w:val="center"/>
          </w:tcPr>
          <w:p w14:paraId="3974FF20" w14:textId="77777777" w:rsidR="00A55D7F" w:rsidRPr="00C1486B" w:rsidRDefault="00A55D7F" w:rsidP="00153C46">
            <w:pPr>
              <w:jc w:val="center"/>
            </w:pPr>
            <w:r>
              <w:t>0</w:t>
            </w:r>
          </w:p>
        </w:tc>
        <w:tc>
          <w:tcPr>
            <w:tcW w:w="1276" w:type="dxa"/>
            <w:vAlign w:val="center"/>
          </w:tcPr>
          <w:p w14:paraId="586C3A00" w14:textId="77777777" w:rsidR="00A55D7F" w:rsidRPr="00C1486B" w:rsidRDefault="00A55D7F" w:rsidP="00153C46">
            <w:pPr>
              <w:jc w:val="center"/>
            </w:pPr>
            <w:r>
              <w:t>0</w:t>
            </w:r>
          </w:p>
        </w:tc>
        <w:tc>
          <w:tcPr>
            <w:tcW w:w="1276" w:type="dxa"/>
            <w:vAlign w:val="center"/>
          </w:tcPr>
          <w:p w14:paraId="4AFA07DD" w14:textId="77777777" w:rsidR="00A55D7F" w:rsidRPr="00C1486B" w:rsidRDefault="00A55D7F" w:rsidP="00153C46">
            <w:pPr>
              <w:jc w:val="center"/>
            </w:pPr>
            <w:r>
              <w:t>0</w:t>
            </w:r>
          </w:p>
        </w:tc>
        <w:tc>
          <w:tcPr>
            <w:tcW w:w="1204" w:type="dxa"/>
            <w:vAlign w:val="center"/>
          </w:tcPr>
          <w:p w14:paraId="750C7868" w14:textId="77777777" w:rsidR="00A55D7F" w:rsidRPr="00C1486B" w:rsidRDefault="00A55D7F" w:rsidP="00153C46">
            <w:pPr>
              <w:jc w:val="center"/>
            </w:pPr>
            <w:r>
              <w:t>0</w:t>
            </w:r>
          </w:p>
        </w:tc>
      </w:tr>
      <w:tr w:rsidR="00A55D7F" w:rsidRPr="00C1486B" w14:paraId="5887ACE1" w14:textId="77777777" w:rsidTr="00153C46">
        <w:trPr>
          <w:trHeight w:val="1181"/>
        </w:trPr>
        <w:tc>
          <w:tcPr>
            <w:tcW w:w="1064" w:type="dxa"/>
            <w:vAlign w:val="center"/>
          </w:tcPr>
          <w:p w14:paraId="5500FAB5" w14:textId="77777777" w:rsidR="00A55D7F" w:rsidRPr="00F9208F" w:rsidRDefault="00A55D7F" w:rsidP="00153C46">
            <w:pPr>
              <w:jc w:val="center"/>
            </w:pPr>
            <w:r w:rsidRPr="00F9208F">
              <w:t>1.8.</w:t>
            </w:r>
          </w:p>
        </w:tc>
        <w:tc>
          <w:tcPr>
            <w:tcW w:w="1843" w:type="dxa"/>
            <w:vAlign w:val="center"/>
          </w:tcPr>
          <w:p w14:paraId="219EDE2D" w14:textId="77777777" w:rsidR="00A55D7F" w:rsidRPr="00DF3E37" w:rsidRDefault="00A55D7F" w:rsidP="00153C46">
            <w:r>
              <w:t>Уровень потерь к объему поданной воды в сеть</w:t>
            </w:r>
          </w:p>
        </w:tc>
        <w:tc>
          <w:tcPr>
            <w:tcW w:w="709" w:type="dxa"/>
            <w:vAlign w:val="center"/>
          </w:tcPr>
          <w:p w14:paraId="66BE37D1" w14:textId="77777777" w:rsidR="00A55D7F" w:rsidRDefault="00A55D7F" w:rsidP="00153C46">
            <w:pPr>
              <w:jc w:val="center"/>
            </w:pPr>
            <w:r>
              <w:t>%</w:t>
            </w:r>
          </w:p>
        </w:tc>
        <w:tc>
          <w:tcPr>
            <w:tcW w:w="1134" w:type="dxa"/>
            <w:vAlign w:val="center"/>
          </w:tcPr>
          <w:p w14:paraId="2A70341B" w14:textId="77777777" w:rsidR="00A55D7F" w:rsidRPr="00C1486B" w:rsidRDefault="00A55D7F" w:rsidP="00153C46">
            <w:pPr>
              <w:jc w:val="center"/>
            </w:pPr>
            <w:r>
              <w:t>0</w:t>
            </w:r>
          </w:p>
        </w:tc>
        <w:tc>
          <w:tcPr>
            <w:tcW w:w="1276" w:type="dxa"/>
            <w:vAlign w:val="center"/>
          </w:tcPr>
          <w:p w14:paraId="2D8BA7DB" w14:textId="77777777" w:rsidR="00A55D7F" w:rsidRPr="00C1486B" w:rsidRDefault="00A55D7F" w:rsidP="00153C46">
            <w:pPr>
              <w:jc w:val="center"/>
            </w:pPr>
            <w:r>
              <w:t>0</w:t>
            </w:r>
          </w:p>
        </w:tc>
        <w:tc>
          <w:tcPr>
            <w:tcW w:w="1275" w:type="dxa"/>
            <w:vAlign w:val="center"/>
          </w:tcPr>
          <w:p w14:paraId="61B3514D" w14:textId="77777777" w:rsidR="00A55D7F" w:rsidRPr="00C1486B" w:rsidRDefault="00A55D7F" w:rsidP="00153C46">
            <w:pPr>
              <w:jc w:val="center"/>
            </w:pPr>
            <w:r>
              <w:t>0</w:t>
            </w:r>
          </w:p>
        </w:tc>
        <w:tc>
          <w:tcPr>
            <w:tcW w:w="1276" w:type="dxa"/>
            <w:vAlign w:val="center"/>
          </w:tcPr>
          <w:p w14:paraId="3742E186" w14:textId="77777777" w:rsidR="00A55D7F" w:rsidRPr="00C1486B" w:rsidRDefault="00A55D7F" w:rsidP="00153C46">
            <w:pPr>
              <w:jc w:val="center"/>
            </w:pPr>
            <w:r>
              <w:t>0</w:t>
            </w:r>
          </w:p>
        </w:tc>
        <w:tc>
          <w:tcPr>
            <w:tcW w:w="1276" w:type="dxa"/>
            <w:vAlign w:val="center"/>
          </w:tcPr>
          <w:p w14:paraId="1BD29066" w14:textId="77777777" w:rsidR="00A55D7F" w:rsidRPr="00C1486B" w:rsidRDefault="00A55D7F" w:rsidP="00153C46">
            <w:pPr>
              <w:jc w:val="center"/>
            </w:pPr>
            <w:r>
              <w:t>0</w:t>
            </w:r>
          </w:p>
        </w:tc>
        <w:tc>
          <w:tcPr>
            <w:tcW w:w="1204" w:type="dxa"/>
            <w:vAlign w:val="center"/>
          </w:tcPr>
          <w:p w14:paraId="77FA4DCD" w14:textId="77777777" w:rsidR="00A55D7F" w:rsidRPr="00C1486B" w:rsidRDefault="00A55D7F" w:rsidP="00153C46">
            <w:pPr>
              <w:jc w:val="center"/>
            </w:pPr>
            <w:r>
              <w:t>0</w:t>
            </w:r>
          </w:p>
        </w:tc>
      </w:tr>
      <w:tr w:rsidR="00A55D7F" w:rsidRPr="00C1486B" w14:paraId="7AAFEDDF" w14:textId="77777777" w:rsidTr="00153C46">
        <w:trPr>
          <w:trHeight w:val="978"/>
        </w:trPr>
        <w:tc>
          <w:tcPr>
            <w:tcW w:w="1064" w:type="dxa"/>
            <w:vAlign w:val="center"/>
          </w:tcPr>
          <w:p w14:paraId="680013DF" w14:textId="77777777" w:rsidR="00A55D7F" w:rsidRPr="00F9208F" w:rsidRDefault="00A55D7F" w:rsidP="00153C46">
            <w:pPr>
              <w:jc w:val="center"/>
            </w:pPr>
            <w:r w:rsidRPr="00F9208F">
              <w:t>1.9.</w:t>
            </w:r>
          </w:p>
        </w:tc>
        <w:tc>
          <w:tcPr>
            <w:tcW w:w="1843" w:type="dxa"/>
            <w:vAlign w:val="center"/>
          </w:tcPr>
          <w:p w14:paraId="66072D92" w14:textId="77777777" w:rsidR="00A55D7F" w:rsidRPr="00DF3E37" w:rsidRDefault="00A55D7F" w:rsidP="00153C46">
            <w:r>
              <w:t>Отпущено воды по категориям потребителей</w:t>
            </w:r>
          </w:p>
        </w:tc>
        <w:tc>
          <w:tcPr>
            <w:tcW w:w="709" w:type="dxa"/>
            <w:vAlign w:val="center"/>
          </w:tcPr>
          <w:p w14:paraId="3C6C38E5" w14:textId="77777777" w:rsidR="00A55D7F" w:rsidRDefault="00A55D7F" w:rsidP="00153C46">
            <w:pPr>
              <w:jc w:val="center"/>
            </w:pPr>
            <w:r w:rsidRPr="00FD67D0">
              <w:t>м</w:t>
            </w:r>
            <w:r w:rsidRPr="00FD67D0">
              <w:rPr>
                <w:vertAlign w:val="superscript"/>
              </w:rPr>
              <w:t>3</w:t>
            </w:r>
          </w:p>
        </w:tc>
        <w:tc>
          <w:tcPr>
            <w:tcW w:w="1134" w:type="dxa"/>
            <w:vAlign w:val="center"/>
          </w:tcPr>
          <w:p w14:paraId="1ECF7087" w14:textId="77777777" w:rsidR="00A55D7F" w:rsidRPr="00C1486B" w:rsidRDefault="00A55D7F" w:rsidP="00153C46">
            <w:pPr>
              <w:jc w:val="center"/>
            </w:pPr>
            <w:r>
              <w:t>409898</w:t>
            </w:r>
          </w:p>
        </w:tc>
        <w:tc>
          <w:tcPr>
            <w:tcW w:w="1276" w:type="dxa"/>
            <w:vAlign w:val="center"/>
          </w:tcPr>
          <w:p w14:paraId="171C9B86" w14:textId="77777777" w:rsidR="00A55D7F" w:rsidRPr="00C1486B" w:rsidRDefault="00A55D7F" w:rsidP="00153C46">
            <w:pPr>
              <w:jc w:val="center"/>
            </w:pPr>
            <w:r>
              <w:t>409898</w:t>
            </w:r>
          </w:p>
        </w:tc>
        <w:tc>
          <w:tcPr>
            <w:tcW w:w="1275" w:type="dxa"/>
            <w:vAlign w:val="center"/>
          </w:tcPr>
          <w:p w14:paraId="3F872B29" w14:textId="77777777" w:rsidR="00A55D7F" w:rsidRPr="00C1486B" w:rsidRDefault="00A55D7F" w:rsidP="00153C46">
            <w:pPr>
              <w:jc w:val="center"/>
            </w:pPr>
            <w:r>
              <w:t>409898</w:t>
            </w:r>
          </w:p>
        </w:tc>
        <w:tc>
          <w:tcPr>
            <w:tcW w:w="1276" w:type="dxa"/>
            <w:vAlign w:val="center"/>
          </w:tcPr>
          <w:p w14:paraId="3F8FA8AC" w14:textId="77777777" w:rsidR="00A55D7F" w:rsidRPr="00C1486B" w:rsidRDefault="00A55D7F" w:rsidP="00153C46">
            <w:pPr>
              <w:jc w:val="center"/>
            </w:pPr>
            <w:r>
              <w:t>409898</w:t>
            </w:r>
          </w:p>
        </w:tc>
        <w:tc>
          <w:tcPr>
            <w:tcW w:w="1276" w:type="dxa"/>
            <w:vAlign w:val="center"/>
          </w:tcPr>
          <w:p w14:paraId="0546B417" w14:textId="77777777" w:rsidR="00A55D7F" w:rsidRPr="00C1486B" w:rsidRDefault="00A55D7F" w:rsidP="00153C46">
            <w:pPr>
              <w:jc w:val="center"/>
            </w:pPr>
            <w:r>
              <w:t>409898</w:t>
            </w:r>
          </w:p>
        </w:tc>
        <w:tc>
          <w:tcPr>
            <w:tcW w:w="1204" w:type="dxa"/>
            <w:vAlign w:val="center"/>
          </w:tcPr>
          <w:p w14:paraId="04779586" w14:textId="77777777" w:rsidR="00A55D7F" w:rsidRPr="00C1486B" w:rsidRDefault="00A55D7F" w:rsidP="00153C46">
            <w:pPr>
              <w:jc w:val="center"/>
            </w:pPr>
            <w:r>
              <w:t>409898</w:t>
            </w:r>
          </w:p>
        </w:tc>
      </w:tr>
      <w:tr w:rsidR="00A55D7F" w:rsidRPr="00C1486B" w14:paraId="6EDD914C" w14:textId="77777777" w:rsidTr="00153C46">
        <w:trPr>
          <w:trHeight w:val="690"/>
        </w:trPr>
        <w:tc>
          <w:tcPr>
            <w:tcW w:w="1064" w:type="dxa"/>
            <w:vAlign w:val="center"/>
          </w:tcPr>
          <w:p w14:paraId="4A458D0E" w14:textId="77777777" w:rsidR="00A55D7F" w:rsidRPr="00F9208F" w:rsidRDefault="00A55D7F" w:rsidP="00153C46">
            <w:pPr>
              <w:jc w:val="center"/>
            </w:pPr>
            <w:r w:rsidRPr="00F9208F">
              <w:t>1.9.1.</w:t>
            </w:r>
          </w:p>
        </w:tc>
        <w:tc>
          <w:tcPr>
            <w:tcW w:w="1843" w:type="dxa"/>
            <w:vAlign w:val="center"/>
          </w:tcPr>
          <w:p w14:paraId="69413477" w14:textId="77777777" w:rsidR="00A55D7F" w:rsidRPr="00DF3E37" w:rsidRDefault="00A55D7F" w:rsidP="00153C46">
            <w:proofErr w:type="gramStart"/>
            <w:r>
              <w:t>Потребитель-ский</w:t>
            </w:r>
            <w:proofErr w:type="gramEnd"/>
            <w:r>
              <w:t xml:space="preserve"> рынок</w:t>
            </w:r>
          </w:p>
        </w:tc>
        <w:tc>
          <w:tcPr>
            <w:tcW w:w="709" w:type="dxa"/>
            <w:vAlign w:val="center"/>
          </w:tcPr>
          <w:p w14:paraId="0586A608" w14:textId="77777777" w:rsidR="00A55D7F" w:rsidRDefault="00A55D7F" w:rsidP="00153C46">
            <w:pPr>
              <w:jc w:val="center"/>
            </w:pPr>
            <w:r w:rsidRPr="00FD67D0">
              <w:t>м</w:t>
            </w:r>
            <w:r w:rsidRPr="00FD67D0">
              <w:rPr>
                <w:vertAlign w:val="superscript"/>
              </w:rPr>
              <w:t>3</w:t>
            </w:r>
          </w:p>
        </w:tc>
        <w:tc>
          <w:tcPr>
            <w:tcW w:w="1134" w:type="dxa"/>
            <w:vAlign w:val="center"/>
          </w:tcPr>
          <w:p w14:paraId="199C2A7E" w14:textId="77777777" w:rsidR="00A55D7F" w:rsidRPr="00C1486B" w:rsidRDefault="00A55D7F" w:rsidP="00153C46">
            <w:pPr>
              <w:jc w:val="center"/>
            </w:pPr>
            <w:r>
              <w:t>69296</w:t>
            </w:r>
          </w:p>
        </w:tc>
        <w:tc>
          <w:tcPr>
            <w:tcW w:w="1276" w:type="dxa"/>
            <w:vAlign w:val="center"/>
          </w:tcPr>
          <w:p w14:paraId="1716F659" w14:textId="77777777" w:rsidR="00A55D7F" w:rsidRPr="00C1486B" w:rsidRDefault="00A55D7F" w:rsidP="00153C46">
            <w:pPr>
              <w:jc w:val="center"/>
            </w:pPr>
            <w:r>
              <w:t>69296</w:t>
            </w:r>
          </w:p>
        </w:tc>
        <w:tc>
          <w:tcPr>
            <w:tcW w:w="1275" w:type="dxa"/>
            <w:vAlign w:val="center"/>
          </w:tcPr>
          <w:p w14:paraId="66F56E40" w14:textId="77777777" w:rsidR="00A55D7F" w:rsidRPr="00C1486B" w:rsidRDefault="00A55D7F" w:rsidP="00153C46">
            <w:pPr>
              <w:jc w:val="center"/>
            </w:pPr>
            <w:r>
              <w:t>69296</w:t>
            </w:r>
          </w:p>
        </w:tc>
        <w:tc>
          <w:tcPr>
            <w:tcW w:w="1276" w:type="dxa"/>
            <w:vAlign w:val="center"/>
          </w:tcPr>
          <w:p w14:paraId="709376BF" w14:textId="77777777" w:rsidR="00A55D7F" w:rsidRPr="00C1486B" w:rsidRDefault="00A55D7F" w:rsidP="00153C46">
            <w:pPr>
              <w:jc w:val="center"/>
            </w:pPr>
            <w:r>
              <w:t>69296</w:t>
            </w:r>
          </w:p>
        </w:tc>
        <w:tc>
          <w:tcPr>
            <w:tcW w:w="1276" w:type="dxa"/>
            <w:vAlign w:val="center"/>
          </w:tcPr>
          <w:p w14:paraId="643F73FF" w14:textId="77777777" w:rsidR="00A55D7F" w:rsidRPr="00C1486B" w:rsidRDefault="00A55D7F" w:rsidP="00153C46">
            <w:pPr>
              <w:jc w:val="center"/>
            </w:pPr>
            <w:r>
              <w:t>69296</w:t>
            </w:r>
          </w:p>
        </w:tc>
        <w:tc>
          <w:tcPr>
            <w:tcW w:w="1204" w:type="dxa"/>
            <w:vAlign w:val="center"/>
          </w:tcPr>
          <w:p w14:paraId="7151EC27" w14:textId="77777777" w:rsidR="00A55D7F" w:rsidRPr="00C1486B" w:rsidRDefault="00A55D7F" w:rsidP="00153C46">
            <w:pPr>
              <w:jc w:val="center"/>
            </w:pPr>
            <w:r>
              <w:t>69296</w:t>
            </w:r>
          </w:p>
        </w:tc>
      </w:tr>
      <w:tr w:rsidR="00A55D7F" w:rsidRPr="00C1486B" w14:paraId="43A1702B" w14:textId="77777777" w:rsidTr="00153C46">
        <w:trPr>
          <w:trHeight w:val="325"/>
        </w:trPr>
        <w:tc>
          <w:tcPr>
            <w:tcW w:w="1064" w:type="dxa"/>
            <w:vAlign w:val="center"/>
          </w:tcPr>
          <w:p w14:paraId="451BF7A3" w14:textId="77777777" w:rsidR="00A55D7F" w:rsidRPr="00F9208F" w:rsidRDefault="00A55D7F" w:rsidP="00153C46">
            <w:pPr>
              <w:jc w:val="center"/>
            </w:pPr>
            <w:r w:rsidRPr="00F9208F">
              <w:t>1.9.1.1.</w:t>
            </w:r>
          </w:p>
        </w:tc>
        <w:tc>
          <w:tcPr>
            <w:tcW w:w="1843" w:type="dxa"/>
            <w:vAlign w:val="center"/>
          </w:tcPr>
          <w:p w14:paraId="5CF7F8C3" w14:textId="77777777" w:rsidR="00A55D7F" w:rsidRPr="00DF3E37" w:rsidRDefault="00A55D7F" w:rsidP="00153C46">
            <w:r>
              <w:t>- население</w:t>
            </w:r>
          </w:p>
        </w:tc>
        <w:tc>
          <w:tcPr>
            <w:tcW w:w="709" w:type="dxa"/>
            <w:vAlign w:val="center"/>
          </w:tcPr>
          <w:p w14:paraId="300F34CC" w14:textId="77777777" w:rsidR="00A55D7F" w:rsidRDefault="00A55D7F" w:rsidP="00153C46">
            <w:pPr>
              <w:jc w:val="center"/>
            </w:pPr>
            <w:r w:rsidRPr="00FD67D0">
              <w:t>м</w:t>
            </w:r>
            <w:r w:rsidRPr="00FD67D0">
              <w:rPr>
                <w:vertAlign w:val="superscript"/>
              </w:rPr>
              <w:t>3</w:t>
            </w:r>
          </w:p>
        </w:tc>
        <w:tc>
          <w:tcPr>
            <w:tcW w:w="1134" w:type="dxa"/>
            <w:vAlign w:val="center"/>
          </w:tcPr>
          <w:p w14:paraId="5269356C" w14:textId="77777777" w:rsidR="00A55D7F" w:rsidRPr="00C1486B" w:rsidRDefault="00A55D7F" w:rsidP="00153C46">
            <w:pPr>
              <w:jc w:val="center"/>
            </w:pPr>
            <w:r>
              <w:t>-</w:t>
            </w:r>
          </w:p>
        </w:tc>
        <w:tc>
          <w:tcPr>
            <w:tcW w:w="1276" w:type="dxa"/>
            <w:vAlign w:val="center"/>
          </w:tcPr>
          <w:p w14:paraId="29335CBB" w14:textId="77777777" w:rsidR="00A55D7F" w:rsidRPr="00C1486B" w:rsidRDefault="00A55D7F" w:rsidP="00153C46">
            <w:pPr>
              <w:jc w:val="center"/>
            </w:pPr>
            <w:r>
              <w:t>-</w:t>
            </w:r>
          </w:p>
        </w:tc>
        <w:tc>
          <w:tcPr>
            <w:tcW w:w="1275" w:type="dxa"/>
            <w:vAlign w:val="center"/>
          </w:tcPr>
          <w:p w14:paraId="32794C60" w14:textId="77777777" w:rsidR="00A55D7F" w:rsidRPr="00C1486B" w:rsidRDefault="00A55D7F" w:rsidP="00153C46">
            <w:pPr>
              <w:jc w:val="center"/>
            </w:pPr>
            <w:r>
              <w:t>-</w:t>
            </w:r>
          </w:p>
        </w:tc>
        <w:tc>
          <w:tcPr>
            <w:tcW w:w="1276" w:type="dxa"/>
            <w:vAlign w:val="center"/>
          </w:tcPr>
          <w:p w14:paraId="7273BB90" w14:textId="77777777" w:rsidR="00A55D7F" w:rsidRPr="00C1486B" w:rsidRDefault="00A55D7F" w:rsidP="00153C46">
            <w:pPr>
              <w:jc w:val="center"/>
            </w:pPr>
            <w:r>
              <w:t>-</w:t>
            </w:r>
          </w:p>
        </w:tc>
        <w:tc>
          <w:tcPr>
            <w:tcW w:w="1276" w:type="dxa"/>
            <w:vAlign w:val="center"/>
          </w:tcPr>
          <w:p w14:paraId="5CEF8875" w14:textId="77777777" w:rsidR="00A55D7F" w:rsidRPr="00C1486B" w:rsidRDefault="00A55D7F" w:rsidP="00153C46">
            <w:pPr>
              <w:jc w:val="center"/>
            </w:pPr>
            <w:r>
              <w:t>-</w:t>
            </w:r>
          </w:p>
        </w:tc>
        <w:tc>
          <w:tcPr>
            <w:tcW w:w="1204" w:type="dxa"/>
            <w:vAlign w:val="center"/>
          </w:tcPr>
          <w:p w14:paraId="6C52E829" w14:textId="77777777" w:rsidR="00A55D7F" w:rsidRPr="00C1486B" w:rsidRDefault="00A55D7F" w:rsidP="00153C46">
            <w:pPr>
              <w:jc w:val="center"/>
            </w:pPr>
            <w:r>
              <w:t>-</w:t>
            </w:r>
          </w:p>
        </w:tc>
      </w:tr>
      <w:tr w:rsidR="00A55D7F" w:rsidRPr="00C1486B" w14:paraId="41790658" w14:textId="77777777" w:rsidTr="00153C46">
        <w:trPr>
          <w:trHeight w:val="147"/>
        </w:trPr>
        <w:tc>
          <w:tcPr>
            <w:tcW w:w="1064" w:type="dxa"/>
            <w:vAlign w:val="center"/>
          </w:tcPr>
          <w:p w14:paraId="23590474" w14:textId="77777777" w:rsidR="00A55D7F" w:rsidRPr="00F9208F" w:rsidRDefault="00A55D7F" w:rsidP="00153C46">
            <w:pPr>
              <w:jc w:val="center"/>
            </w:pPr>
            <w:r>
              <w:t>1.9.1.2.</w:t>
            </w:r>
          </w:p>
        </w:tc>
        <w:tc>
          <w:tcPr>
            <w:tcW w:w="1843" w:type="dxa"/>
            <w:vAlign w:val="center"/>
          </w:tcPr>
          <w:p w14:paraId="290CA006" w14:textId="77777777" w:rsidR="00A55D7F" w:rsidRPr="00DF3E37" w:rsidRDefault="00A55D7F" w:rsidP="00153C46">
            <w:r>
              <w:t>- прочие потребители</w:t>
            </w:r>
          </w:p>
        </w:tc>
        <w:tc>
          <w:tcPr>
            <w:tcW w:w="709" w:type="dxa"/>
            <w:vAlign w:val="center"/>
          </w:tcPr>
          <w:p w14:paraId="6463BD66" w14:textId="77777777" w:rsidR="00A55D7F" w:rsidRDefault="00A55D7F" w:rsidP="00153C46">
            <w:pPr>
              <w:jc w:val="center"/>
            </w:pPr>
            <w:r w:rsidRPr="00FD67D0">
              <w:t>м</w:t>
            </w:r>
            <w:r w:rsidRPr="00FD67D0">
              <w:rPr>
                <w:vertAlign w:val="superscript"/>
              </w:rPr>
              <w:t>3</w:t>
            </w:r>
          </w:p>
        </w:tc>
        <w:tc>
          <w:tcPr>
            <w:tcW w:w="1134" w:type="dxa"/>
            <w:vAlign w:val="center"/>
          </w:tcPr>
          <w:p w14:paraId="6165ED3C" w14:textId="77777777" w:rsidR="00A55D7F" w:rsidRPr="00C1486B" w:rsidRDefault="00A55D7F" w:rsidP="00153C46">
            <w:pPr>
              <w:jc w:val="center"/>
            </w:pPr>
            <w:r>
              <w:t>69296</w:t>
            </w:r>
          </w:p>
        </w:tc>
        <w:tc>
          <w:tcPr>
            <w:tcW w:w="1276" w:type="dxa"/>
            <w:vAlign w:val="center"/>
          </w:tcPr>
          <w:p w14:paraId="1E4B0851" w14:textId="77777777" w:rsidR="00A55D7F" w:rsidRPr="00C1486B" w:rsidRDefault="00A55D7F" w:rsidP="00153C46">
            <w:pPr>
              <w:jc w:val="center"/>
            </w:pPr>
            <w:r>
              <w:t>69296</w:t>
            </w:r>
          </w:p>
        </w:tc>
        <w:tc>
          <w:tcPr>
            <w:tcW w:w="1275" w:type="dxa"/>
            <w:vAlign w:val="center"/>
          </w:tcPr>
          <w:p w14:paraId="3F8AC605" w14:textId="77777777" w:rsidR="00A55D7F" w:rsidRPr="00C1486B" w:rsidRDefault="00A55D7F" w:rsidP="00153C46">
            <w:pPr>
              <w:jc w:val="center"/>
            </w:pPr>
            <w:r>
              <w:t>69296</w:t>
            </w:r>
          </w:p>
        </w:tc>
        <w:tc>
          <w:tcPr>
            <w:tcW w:w="1276" w:type="dxa"/>
            <w:vAlign w:val="center"/>
          </w:tcPr>
          <w:p w14:paraId="49DB894E" w14:textId="77777777" w:rsidR="00A55D7F" w:rsidRPr="00C1486B" w:rsidRDefault="00A55D7F" w:rsidP="00153C46">
            <w:pPr>
              <w:jc w:val="center"/>
            </w:pPr>
            <w:r>
              <w:t>69296</w:t>
            </w:r>
          </w:p>
        </w:tc>
        <w:tc>
          <w:tcPr>
            <w:tcW w:w="1276" w:type="dxa"/>
            <w:vAlign w:val="center"/>
          </w:tcPr>
          <w:p w14:paraId="062F46DD" w14:textId="77777777" w:rsidR="00A55D7F" w:rsidRPr="00C1486B" w:rsidRDefault="00A55D7F" w:rsidP="00153C46">
            <w:pPr>
              <w:jc w:val="center"/>
            </w:pPr>
            <w:r>
              <w:t>69296</w:t>
            </w:r>
          </w:p>
        </w:tc>
        <w:tc>
          <w:tcPr>
            <w:tcW w:w="1204" w:type="dxa"/>
            <w:vAlign w:val="center"/>
          </w:tcPr>
          <w:p w14:paraId="5EBE3160" w14:textId="77777777" w:rsidR="00A55D7F" w:rsidRPr="00C1486B" w:rsidRDefault="00A55D7F" w:rsidP="00153C46">
            <w:pPr>
              <w:jc w:val="center"/>
            </w:pPr>
            <w:r>
              <w:t>69296</w:t>
            </w:r>
          </w:p>
        </w:tc>
      </w:tr>
      <w:tr w:rsidR="00A55D7F" w:rsidRPr="00BB2B32" w14:paraId="4D2256B1" w14:textId="77777777" w:rsidTr="00153C46">
        <w:trPr>
          <w:trHeight w:val="253"/>
        </w:trPr>
        <w:tc>
          <w:tcPr>
            <w:tcW w:w="1064" w:type="dxa"/>
          </w:tcPr>
          <w:p w14:paraId="5AF528F8" w14:textId="77777777" w:rsidR="00A55D7F" w:rsidRPr="00BB2B32" w:rsidRDefault="00A55D7F" w:rsidP="00153C46">
            <w:pPr>
              <w:jc w:val="center"/>
              <w:rPr>
                <w:szCs w:val="28"/>
              </w:rPr>
            </w:pPr>
            <w:r w:rsidRPr="00BB2B32">
              <w:rPr>
                <w:szCs w:val="28"/>
              </w:rPr>
              <w:lastRenderedPageBreak/>
              <w:t>1</w:t>
            </w:r>
          </w:p>
        </w:tc>
        <w:tc>
          <w:tcPr>
            <w:tcW w:w="1843" w:type="dxa"/>
          </w:tcPr>
          <w:p w14:paraId="0A31AB7B" w14:textId="77777777" w:rsidR="00A55D7F" w:rsidRPr="00BB2B32" w:rsidRDefault="00A55D7F" w:rsidP="00153C46">
            <w:pPr>
              <w:jc w:val="center"/>
              <w:rPr>
                <w:szCs w:val="28"/>
              </w:rPr>
            </w:pPr>
            <w:r w:rsidRPr="00BB2B32">
              <w:rPr>
                <w:szCs w:val="28"/>
              </w:rPr>
              <w:t>2</w:t>
            </w:r>
          </w:p>
        </w:tc>
        <w:tc>
          <w:tcPr>
            <w:tcW w:w="709" w:type="dxa"/>
          </w:tcPr>
          <w:p w14:paraId="2E8C4B0D" w14:textId="77777777" w:rsidR="00A55D7F" w:rsidRPr="00BB2B32" w:rsidRDefault="00A55D7F" w:rsidP="00153C46">
            <w:pPr>
              <w:jc w:val="center"/>
              <w:rPr>
                <w:szCs w:val="28"/>
              </w:rPr>
            </w:pPr>
            <w:r w:rsidRPr="00BB2B32">
              <w:rPr>
                <w:szCs w:val="28"/>
              </w:rPr>
              <w:t>3</w:t>
            </w:r>
          </w:p>
        </w:tc>
        <w:tc>
          <w:tcPr>
            <w:tcW w:w="1134" w:type="dxa"/>
            <w:vAlign w:val="center"/>
          </w:tcPr>
          <w:p w14:paraId="5728027F" w14:textId="77777777" w:rsidR="00A55D7F" w:rsidRPr="00BB2B32" w:rsidRDefault="00A55D7F" w:rsidP="00153C46">
            <w:pPr>
              <w:jc w:val="center"/>
              <w:rPr>
                <w:szCs w:val="28"/>
              </w:rPr>
            </w:pPr>
            <w:r w:rsidRPr="00BB2B32">
              <w:rPr>
                <w:szCs w:val="28"/>
              </w:rPr>
              <w:t>4</w:t>
            </w:r>
          </w:p>
        </w:tc>
        <w:tc>
          <w:tcPr>
            <w:tcW w:w="1276" w:type="dxa"/>
            <w:vAlign w:val="center"/>
          </w:tcPr>
          <w:p w14:paraId="34F494A2" w14:textId="77777777" w:rsidR="00A55D7F" w:rsidRPr="00BB2B32" w:rsidRDefault="00A55D7F" w:rsidP="00153C46">
            <w:pPr>
              <w:jc w:val="center"/>
              <w:rPr>
                <w:szCs w:val="28"/>
              </w:rPr>
            </w:pPr>
            <w:r w:rsidRPr="00BB2B32">
              <w:rPr>
                <w:szCs w:val="28"/>
              </w:rPr>
              <w:t>5</w:t>
            </w:r>
          </w:p>
        </w:tc>
        <w:tc>
          <w:tcPr>
            <w:tcW w:w="1275" w:type="dxa"/>
            <w:vAlign w:val="center"/>
          </w:tcPr>
          <w:p w14:paraId="25F6E42B" w14:textId="77777777" w:rsidR="00A55D7F" w:rsidRPr="00BB2B32" w:rsidRDefault="00A55D7F" w:rsidP="00153C46">
            <w:pPr>
              <w:jc w:val="center"/>
              <w:rPr>
                <w:szCs w:val="28"/>
              </w:rPr>
            </w:pPr>
            <w:r w:rsidRPr="00BB2B32">
              <w:rPr>
                <w:szCs w:val="28"/>
              </w:rPr>
              <w:t>6</w:t>
            </w:r>
          </w:p>
        </w:tc>
        <w:tc>
          <w:tcPr>
            <w:tcW w:w="1276" w:type="dxa"/>
            <w:vAlign w:val="center"/>
          </w:tcPr>
          <w:p w14:paraId="0B9C0CE2" w14:textId="77777777" w:rsidR="00A55D7F" w:rsidRPr="00BB2B32" w:rsidRDefault="00A55D7F" w:rsidP="00153C46">
            <w:pPr>
              <w:jc w:val="center"/>
              <w:rPr>
                <w:szCs w:val="28"/>
              </w:rPr>
            </w:pPr>
            <w:r w:rsidRPr="00BB2B32">
              <w:rPr>
                <w:szCs w:val="28"/>
              </w:rPr>
              <w:t>7</w:t>
            </w:r>
          </w:p>
        </w:tc>
        <w:tc>
          <w:tcPr>
            <w:tcW w:w="1276" w:type="dxa"/>
            <w:vAlign w:val="center"/>
          </w:tcPr>
          <w:p w14:paraId="7CA6E39C" w14:textId="77777777" w:rsidR="00A55D7F" w:rsidRPr="00BB2B32" w:rsidRDefault="00A55D7F" w:rsidP="00153C46">
            <w:pPr>
              <w:jc w:val="center"/>
              <w:rPr>
                <w:szCs w:val="28"/>
              </w:rPr>
            </w:pPr>
            <w:r w:rsidRPr="00BB2B32">
              <w:rPr>
                <w:szCs w:val="28"/>
              </w:rPr>
              <w:t>8</w:t>
            </w:r>
          </w:p>
        </w:tc>
        <w:tc>
          <w:tcPr>
            <w:tcW w:w="1204" w:type="dxa"/>
            <w:vAlign w:val="center"/>
          </w:tcPr>
          <w:p w14:paraId="2976C9A4" w14:textId="77777777" w:rsidR="00A55D7F" w:rsidRPr="00BB2B32" w:rsidRDefault="00A55D7F" w:rsidP="00153C46">
            <w:pPr>
              <w:jc w:val="center"/>
              <w:rPr>
                <w:szCs w:val="28"/>
              </w:rPr>
            </w:pPr>
            <w:r w:rsidRPr="00BB2B32">
              <w:rPr>
                <w:szCs w:val="28"/>
              </w:rPr>
              <w:t>9</w:t>
            </w:r>
          </w:p>
        </w:tc>
      </w:tr>
      <w:tr w:rsidR="00A55D7F" w:rsidRPr="00C1486B" w14:paraId="7A239DBF" w14:textId="77777777" w:rsidTr="00153C46">
        <w:trPr>
          <w:trHeight w:val="863"/>
        </w:trPr>
        <w:tc>
          <w:tcPr>
            <w:tcW w:w="1064" w:type="dxa"/>
            <w:vAlign w:val="center"/>
          </w:tcPr>
          <w:p w14:paraId="3964B465" w14:textId="77777777" w:rsidR="00A55D7F" w:rsidRPr="00F9208F" w:rsidRDefault="00A55D7F" w:rsidP="00153C46">
            <w:pPr>
              <w:jc w:val="center"/>
            </w:pPr>
            <w:r>
              <w:t>1.9.2.</w:t>
            </w:r>
          </w:p>
        </w:tc>
        <w:tc>
          <w:tcPr>
            <w:tcW w:w="1843" w:type="dxa"/>
            <w:vAlign w:val="center"/>
          </w:tcPr>
          <w:p w14:paraId="67695657" w14:textId="77777777" w:rsidR="00A55D7F" w:rsidRPr="00DF3E37" w:rsidRDefault="00A55D7F" w:rsidP="00153C46">
            <w:r>
              <w:t>Собственные нужды производства</w:t>
            </w:r>
          </w:p>
        </w:tc>
        <w:tc>
          <w:tcPr>
            <w:tcW w:w="709" w:type="dxa"/>
            <w:vAlign w:val="center"/>
          </w:tcPr>
          <w:p w14:paraId="4F2224AA" w14:textId="77777777" w:rsidR="00A55D7F" w:rsidRDefault="00A55D7F" w:rsidP="00153C46">
            <w:pPr>
              <w:jc w:val="center"/>
            </w:pPr>
            <w:r w:rsidRPr="00FD67D0">
              <w:t>м</w:t>
            </w:r>
            <w:r w:rsidRPr="00FD67D0">
              <w:rPr>
                <w:vertAlign w:val="superscript"/>
              </w:rPr>
              <w:t>3</w:t>
            </w:r>
          </w:p>
        </w:tc>
        <w:tc>
          <w:tcPr>
            <w:tcW w:w="1134" w:type="dxa"/>
            <w:vAlign w:val="center"/>
          </w:tcPr>
          <w:p w14:paraId="6BE57E86" w14:textId="77777777" w:rsidR="00A55D7F" w:rsidRPr="00C1486B" w:rsidRDefault="00A55D7F" w:rsidP="00153C46">
            <w:pPr>
              <w:jc w:val="center"/>
            </w:pPr>
            <w:r>
              <w:t>340602</w:t>
            </w:r>
          </w:p>
        </w:tc>
        <w:tc>
          <w:tcPr>
            <w:tcW w:w="1276" w:type="dxa"/>
            <w:vAlign w:val="center"/>
          </w:tcPr>
          <w:p w14:paraId="5E33C2AE" w14:textId="77777777" w:rsidR="00A55D7F" w:rsidRPr="00C1486B" w:rsidRDefault="00A55D7F" w:rsidP="00153C46">
            <w:pPr>
              <w:jc w:val="center"/>
            </w:pPr>
            <w:r>
              <w:t>340602</w:t>
            </w:r>
          </w:p>
        </w:tc>
        <w:tc>
          <w:tcPr>
            <w:tcW w:w="1275" w:type="dxa"/>
            <w:vAlign w:val="center"/>
          </w:tcPr>
          <w:p w14:paraId="02C06B8D" w14:textId="77777777" w:rsidR="00A55D7F" w:rsidRPr="00C1486B" w:rsidRDefault="00A55D7F" w:rsidP="00153C46">
            <w:pPr>
              <w:jc w:val="center"/>
            </w:pPr>
            <w:r>
              <w:t>340602</w:t>
            </w:r>
          </w:p>
        </w:tc>
        <w:tc>
          <w:tcPr>
            <w:tcW w:w="1276" w:type="dxa"/>
            <w:vAlign w:val="center"/>
          </w:tcPr>
          <w:p w14:paraId="2AEAA7A3" w14:textId="77777777" w:rsidR="00A55D7F" w:rsidRPr="00C1486B" w:rsidRDefault="00A55D7F" w:rsidP="00153C46">
            <w:pPr>
              <w:jc w:val="center"/>
            </w:pPr>
            <w:r>
              <w:t>340602</w:t>
            </w:r>
          </w:p>
        </w:tc>
        <w:tc>
          <w:tcPr>
            <w:tcW w:w="1276" w:type="dxa"/>
            <w:vAlign w:val="center"/>
          </w:tcPr>
          <w:p w14:paraId="072DE087" w14:textId="77777777" w:rsidR="00A55D7F" w:rsidRPr="00C1486B" w:rsidRDefault="00A55D7F" w:rsidP="00153C46">
            <w:pPr>
              <w:jc w:val="center"/>
            </w:pPr>
            <w:r>
              <w:t>340602</w:t>
            </w:r>
          </w:p>
        </w:tc>
        <w:tc>
          <w:tcPr>
            <w:tcW w:w="1204" w:type="dxa"/>
            <w:vAlign w:val="center"/>
          </w:tcPr>
          <w:p w14:paraId="060B4A07" w14:textId="77777777" w:rsidR="00A55D7F" w:rsidRPr="00C1486B" w:rsidRDefault="00A55D7F" w:rsidP="00153C46">
            <w:pPr>
              <w:jc w:val="center"/>
            </w:pPr>
            <w:r>
              <w:t>340602</w:t>
            </w:r>
          </w:p>
        </w:tc>
      </w:tr>
      <w:tr w:rsidR="00A55D7F" w:rsidRPr="00C1486B" w14:paraId="7779E01B" w14:textId="77777777" w:rsidTr="00153C46">
        <w:trPr>
          <w:trHeight w:val="463"/>
        </w:trPr>
        <w:tc>
          <w:tcPr>
            <w:tcW w:w="11057" w:type="dxa"/>
            <w:gridSpan w:val="9"/>
            <w:vAlign w:val="center"/>
          </w:tcPr>
          <w:p w14:paraId="436792DC" w14:textId="77777777" w:rsidR="00A55D7F" w:rsidRPr="00C1486B" w:rsidRDefault="00A55D7F" w:rsidP="00A55D7F">
            <w:pPr>
              <w:pStyle w:val="ac"/>
              <w:numPr>
                <w:ilvl w:val="0"/>
                <w:numId w:val="1"/>
              </w:numPr>
              <w:jc w:val="center"/>
              <w:rPr>
                <w:sz w:val="28"/>
                <w:szCs w:val="28"/>
              </w:rPr>
            </w:pPr>
            <w:r w:rsidRPr="00C1486B">
              <w:rPr>
                <w:sz w:val="28"/>
                <w:szCs w:val="28"/>
              </w:rPr>
              <w:t>Водоотведение</w:t>
            </w:r>
            <w:r>
              <w:rPr>
                <w:sz w:val="28"/>
                <w:szCs w:val="28"/>
              </w:rPr>
              <w:t xml:space="preserve"> </w:t>
            </w:r>
            <w:r w:rsidRPr="0043439B">
              <w:rPr>
                <w:sz w:val="28"/>
                <w:szCs w:val="28"/>
              </w:rPr>
              <w:t>(транспортировка сточных вод)</w:t>
            </w:r>
          </w:p>
        </w:tc>
      </w:tr>
      <w:tr w:rsidR="00A55D7F" w:rsidRPr="00C1486B" w14:paraId="4BA2B12C" w14:textId="77777777" w:rsidTr="00153C46">
        <w:tc>
          <w:tcPr>
            <w:tcW w:w="1064" w:type="dxa"/>
            <w:vAlign w:val="center"/>
          </w:tcPr>
          <w:p w14:paraId="19975203" w14:textId="77777777" w:rsidR="00A55D7F" w:rsidRPr="00F9208F" w:rsidRDefault="00A55D7F" w:rsidP="00153C46">
            <w:pPr>
              <w:jc w:val="center"/>
            </w:pPr>
            <w:r>
              <w:t>2.1.</w:t>
            </w:r>
          </w:p>
        </w:tc>
        <w:tc>
          <w:tcPr>
            <w:tcW w:w="1843" w:type="dxa"/>
          </w:tcPr>
          <w:p w14:paraId="5D320DA3" w14:textId="77777777" w:rsidR="00A55D7F" w:rsidRPr="00DF3E37" w:rsidRDefault="00A55D7F" w:rsidP="00153C46">
            <w:r>
              <w:t>Объем отведенных стоков</w:t>
            </w:r>
          </w:p>
        </w:tc>
        <w:tc>
          <w:tcPr>
            <w:tcW w:w="709" w:type="dxa"/>
            <w:vAlign w:val="center"/>
          </w:tcPr>
          <w:p w14:paraId="64420A2B" w14:textId="77777777" w:rsidR="00A55D7F" w:rsidRDefault="00A55D7F" w:rsidP="00153C46">
            <w:pPr>
              <w:jc w:val="center"/>
            </w:pPr>
            <w:r w:rsidRPr="00FD67D0">
              <w:t>м</w:t>
            </w:r>
            <w:r w:rsidRPr="00FD67D0">
              <w:rPr>
                <w:vertAlign w:val="superscript"/>
              </w:rPr>
              <w:t>3</w:t>
            </w:r>
          </w:p>
        </w:tc>
        <w:tc>
          <w:tcPr>
            <w:tcW w:w="1134" w:type="dxa"/>
            <w:vAlign w:val="center"/>
          </w:tcPr>
          <w:p w14:paraId="548CF94C" w14:textId="77777777" w:rsidR="00A55D7F" w:rsidRPr="00C1486B" w:rsidRDefault="00A55D7F" w:rsidP="00153C46">
            <w:pPr>
              <w:jc w:val="center"/>
            </w:pPr>
            <w:r>
              <w:t>423335</w:t>
            </w:r>
          </w:p>
        </w:tc>
        <w:tc>
          <w:tcPr>
            <w:tcW w:w="1276" w:type="dxa"/>
            <w:vAlign w:val="center"/>
          </w:tcPr>
          <w:p w14:paraId="3F44C51B" w14:textId="77777777" w:rsidR="00A55D7F" w:rsidRPr="00C1486B" w:rsidRDefault="00A55D7F" w:rsidP="00153C46">
            <w:pPr>
              <w:jc w:val="center"/>
            </w:pPr>
            <w:r>
              <w:t>423335</w:t>
            </w:r>
          </w:p>
        </w:tc>
        <w:tc>
          <w:tcPr>
            <w:tcW w:w="1275" w:type="dxa"/>
            <w:vAlign w:val="center"/>
          </w:tcPr>
          <w:p w14:paraId="4C4A773F" w14:textId="77777777" w:rsidR="00A55D7F" w:rsidRPr="00C1486B" w:rsidRDefault="00A55D7F" w:rsidP="00153C46">
            <w:pPr>
              <w:jc w:val="center"/>
            </w:pPr>
            <w:r>
              <w:t>423335</w:t>
            </w:r>
          </w:p>
        </w:tc>
        <w:tc>
          <w:tcPr>
            <w:tcW w:w="1276" w:type="dxa"/>
            <w:vAlign w:val="center"/>
          </w:tcPr>
          <w:p w14:paraId="5FCD8EF1" w14:textId="77777777" w:rsidR="00A55D7F" w:rsidRPr="00C1486B" w:rsidRDefault="00A55D7F" w:rsidP="00153C46">
            <w:pPr>
              <w:jc w:val="center"/>
            </w:pPr>
            <w:r>
              <w:t>423335</w:t>
            </w:r>
          </w:p>
        </w:tc>
        <w:tc>
          <w:tcPr>
            <w:tcW w:w="1276" w:type="dxa"/>
            <w:vAlign w:val="center"/>
          </w:tcPr>
          <w:p w14:paraId="6BF19255" w14:textId="77777777" w:rsidR="00A55D7F" w:rsidRPr="00C1486B" w:rsidRDefault="00A55D7F" w:rsidP="00153C46">
            <w:pPr>
              <w:jc w:val="center"/>
            </w:pPr>
            <w:r>
              <w:t>423335</w:t>
            </w:r>
          </w:p>
        </w:tc>
        <w:tc>
          <w:tcPr>
            <w:tcW w:w="1204" w:type="dxa"/>
            <w:vAlign w:val="center"/>
          </w:tcPr>
          <w:p w14:paraId="2D87BE77" w14:textId="77777777" w:rsidR="00A55D7F" w:rsidRPr="00C1486B" w:rsidRDefault="00A55D7F" w:rsidP="00153C46">
            <w:pPr>
              <w:jc w:val="center"/>
            </w:pPr>
            <w:r>
              <w:t>423335</w:t>
            </w:r>
          </w:p>
        </w:tc>
      </w:tr>
      <w:tr w:rsidR="00A55D7F" w:rsidRPr="00C1486B" w14:paraId="3E8470D9" w14:textId="77777777" w:rsidTr="00153C46">
        <w:tc>
          <w:tcPr>
            <w:tcW w:w="1064" w:type="dxa"/>
            <w:vAlign w:val="center"/>
          </w:tcPr>
          <w:p w14:paraId="3B73CBF0" w14:textId="77777777" w:rsidR="00A55D7F" w:rsidRPr="00F9208F" w:rsidRDefault="00A55D7F" w:rsidP="00153C46">
            <w:pPr>
              <w:jc w:val="center"/>
            </w:pPr>
            <w:r>
              <w:t>2.2.</w:t>
            </w:r>
          </w:p>
        </w:tc>
        <w:tc>
          <w:tcPr>
            <w:tcW w:w="1843" w:type="dxa"/>
          </w:tcPr>
          <w:p w14:paraId="64637FB1" w14:textId="77777777" w:rsidR="00A55D7F" w:rsidRPr="00DF3E37" w:rsidRDefault="00A55D7F" w:rsidP="00153C46">
            <w:r>
              <w:t>Хозяйственные нужды предприятия</w:t>
            </w:r>
          </w:p>
        </w:tc>
        <w:tc>
          <w:tcPr>
            <w:tcW w:w="709" w:type="dxa"/>
            <w:vAlign w:val="center"/>
          </w:tcPr>
          <w:p w14:paraId="58268A68" w14:textId="77777777" w:rsidR="00A55D7F" w:rsidRDefault="00A55D7F" w:rsidP="00153C46">
            <w:pPr>
              <w:jc w:val="center"/>
            </w:pPr>
            <w:r w:rsidRPr="00FD67D0">
              <w:t>м</w:t>
            </w:r>
            <w:r w:rsidRPr="00FD67D0">
              <w:rPr>
                <w:vertAlign w:val="superscript"/>
              </w:rPr>
              <w:t>3</w:t>
            </w:r>
          </w:p>
        </w:tc>
        <w:tc>
          <w:tcPr>
            <w:tcW w:w="1134" w:type="dxa"/>
            <w:vAlign w:val="center"/>
          </w:tcPr>
          <w:p w14:paraId="5998A134" w14:textId="77777777" w:rsidR="00A55D7F" w:rsidRPr="00C1486B" w:rsidRDefault="00A55D7F" w:rsidP="00153C46">
            <w:pPr>
              <w:jc w:val="center"/>
            </w:pPr>
            <w:r>
              <w:t>-</w:t>
            </w:r>
          </w:p>
        </w:tc>
        <w:tc>
          <w:tcPr>
            <w:tcW w:w="1276" w:type="dxa"/>
            <w:vAlign w:val="center"/>
          </w:tcPr>
          <w:p w14:paraId="4F6D3788" w14:textId="77777777" w:rsidR="00A55D7F" w:rsidRPr="00C1486B" w:rsidRDefault="00A55D7F" w:rsidP="00153C46">
            <w:pPr>
              <w:jc w:val="center"/>
            </w:pPr>
            <w:r>
              <w:t>-</w:t>
            </w:r>
          </w:p>
        </w:tc>
        <w:tc>
          <w:tcPr>
            <w:tcW w:w="1275" w:type="dxa"/>
            <w:vAlign w:val="center"/>
          </w:tcPr>
          <w:p w14:paraId="2BF84EF9" w14:textId="77777777" w:rsidR="00A55D7F" w:rsidRPr="00C1486B" w:rsidRDefault="00A55D7F" w:rsidP="00153C46">
            <w:pPr>
              <w:jc w:val="center"/>
            </w:pPr>
            <w:r>
              <w:t>-</w:t>
            </w:r>
          </w:p>
        </w:tc>
        <w:tc>
          <w:tcPr>
            <w:tcW w:w="1276" w:type="dxa"/>
            <w:vAlign w:val="center"/>
          </w:tcPr>
          <w:p w14:paraId="6FFA75E1" w14:textId="77777777" w:rsidR="00A55D7F" w:rsidRPr="00C1486B" w:rsidRDefault="00A55D7F" w:rsidP="00153C46">
            <w:pPr>
              <w:jc w:val="center"/>
            </w:pPr>
            <w:r>
              <w:t>-</w:t>
            </w:r>
          </w:p>
        </w:tc>
        <w:tc>
          <w:tcPr>
            <w:tcW w:w="1276" w:type="dxa"/>
            <w:vAlign w:val="center"/>
          </w:tcPr>
          <w:p w14:paraId="76892741" w14:textId="77777777" w:rsidR="00A55D7F" w:rsidRPr="00C1486B" w:rsidRDefault="00A55D7F" w:rsidP="00153C46">
            <w:pPr>
              <w:jc w:val="center"/>
            </w:pPr>
            <w:r>
              <w:t>-</w:t>
            </w:r>
          </w:p>
        </w:tc>
        <w:tc>
          <w:tcPr>
            <w:tcW w:w="1204" w:type="dxa"/>
            <w:vAlign w:val="center"/>
          </w:tcPr>
          <w:p w14:paraId="06B3E5D3" w14:textId="77777777" w:rsidR="00A55D7F" w:rsidRPr="00C1486B" w:rsidRDefault="00A55D7F" w:rsidP="00153C46">
            <w:pPr>
              <w:jc w:val="center"/>
            </w:pPr>
            <w:r>
              <w:t>-</w:t>
            </w:r>
          </w:p>
        </w:tc>
      </w:tr>
      <w:tr w:rsidR="00A55D7F" w:rsidRPr="00C1486B" w14:paraId="30C4DE34" w14:textId="77777777" w:rsidTr="00153C46">
        <w:tc>
          <w:tcPr>
            <w:tcW w:w="1064" w:type="dxa"/>
            <w:vAlign w:val="center"/>
          </w:tcPr>
          <w:p w14:paraId="79E9FA36" w14:textId="77777777" w:rsidR="00A55D7F" w:rsidRPr="00F9208F" w:rsidRDefault="00A55D7F" w:rsidP="00153C46">
            <w:pPr>
              <w:jc w:val="center"/>
            </w:pPr>
            <w:r>
              <w:t>2.3.</w:t>
            </w:r>
          </w:p>
        </w:tc>
        <w:tc>
          <w:tcPr>
            <w:tcW w:w="1843" w:type="dxa"/>
          </w:tcPr>
          <w:p w14:paraId="2030F177" w14:textId="77777777" w:rsidR="00A55D7F" w:rsidRPr="00DF3E37" w:rsidRDefault="00A55D7F" w:rsidP="00153C46">
            <w:r>
              <w:t>Принято сточных вод по категориям потребителей</w:t>
            </w:r>
          </w:p>
        </w:tc>
        <w:tc>
          <w:tcPr>
            <w:tcW w:w="709" w:type="dxa"/>
            <w:vAlign w:val="center"/>
          </w:tcPr>
          <w:p w14:paraId="10AC21D9" w14:textId="77777777" w:rsidR="00A55D7F" w:rsidRDefault="00A55D7F" w:rsidP="00153C46">
            <w:pPr>
              <w:jc w:val="center"/>
            </w:pPr>
            <w:r w:rsidRPr="00FD67D0">
              <w:t>м</w:t>
            </w:r>
            <w:r w:rsidRPr="00FD67D0">
              <w:rPr>
                <w:vertAlign w:val="superscript"/>
              </w:rPr>
              <w:t>3</w:t>
            </w:r>
          </w:p>
        </w:tc>
        <w:tc>
          <w:tcPr>
            <w:tcW w:w="1134" w:type="dxa"/>
            <w:vAlign w:val="center"/>
          </w:tcPr>
          <w:p w14:paraId="369B3D7A" w14:textId="77777777" w:rsidR="00A55D7F" w:rsidRPr="00C1486B" w:rsidRDefault="00A55D7F" w:rsidP="00153C46">
            <w:pPr>
              <w:jc w:val="center"/>
            </w:pPr>
            <w:r>
              <w:t>423335</w:t>
            </w:r>
          </w:p>
        </w:tc>
        <w:tc>
          <w:tcPr>
            <w:tcW w:w="1276" w:type="dxa"/>
            <w:vAlign w:val="center"/>
          </w:tcPr>
          <w:p w14:paraId="7C923B45" w14:textId="77777777" w:rsidR="00A55D7F" w:rsidRPr="00C1486B" w:rsidRDefault="00A55D7F" w:rsidP="00153C46">
            <w:pPr>
              <w:jc w:val="center"/>
            </w:pPr>
            <w:r>
              <w:t>423335</w:t>
            </w:r>
          </w:p>
        </w:tc>
        <w:tc>
          <w:tcPr>
            <w:tcW w:w="1275" w:type="dxa"/>
            <w:vAlign w:val="center"/>
          </w:tcPr>
          <w:p w14:paraId="10F8D0FD" w14:textId="77777777" w:rsidR="00A55D7F" w:rsidRPr="00C1486B" w:rsidRDefault="00A55D7F" w:rsidP="00153C46">
            <w:pPr>
              <w:jc w:val="center"/>
            </w:pPr>
            <w:r>
              <w:t>423335</w:t>
            </w:r>
          </w:p>
        </w:tc>
        <w:tc>
          <w:tcPr>
            <w:tcW w:w="1276" w:type="dxa"/>
            <w:vAlign w:val="center"/>
          </w:tcPr>
          <w:p w14:paraId="34762465" w14:textId="77777777" w:rsidR="00A55D7F" w:rsidRPr="00C1486B" w:rsidRDefault="00A55D7F" w:rsidP="00153C46">
            <w:pPr>
              <w:jc w:val="center"/>
            </w:pPr>
            <w:r>
              <w:t>423335</w:t>
            </w:r>
          </w:p>
        </w:tc>
        <w:tc>
          <w:tcPr>
            <w:tcW w:w="1276" w:type="dxa"/>
            <w:vAlign w:val="center"/>
          </w:tcPr>
          <w:p w14:paraId="335F1028" w14:textId="77777777" w:rsidR="00A55D7F" w:rsidRPr="00C1486B" w:rsidRDefault="00A55D7F" w:rsidP="00153C46">
            <w:pPr>
              <w:jc w:val="center"/>
            </w:pPr>
            <w:r>
              <w:t>423335</w:t>
            </w:r>
          </w:p>
        </w:tc>
        <w:tc>
          <w:tcPr>
            <w:tcW w:w="1204" w:type="dxa"/>
            <w:vAlign w:val="center"/>
          </w:tcPr>
          <w:p w14:paraId="60FBA3B9" w14:textId="77777777" w:rsidR="00A55D7F" w:rsidRPr="00C1486B" w:rsidRDefault="00A55D7F" w:rsidP="00153C46">
            <w:pPr>
              <w:jc w:val="center"/>
            </w:pPr>
            <w:r>
              <w:t>423335</w:t>
            </w:r>
          </w:p>
        </w:tc>
      </w:tr>
      <w:tr w:rsidR="00A55D7F" w:rsidRPr="00C1486B" w14:paraId="6F253BFB" w14:textId="77777777" w:rsidTr="00153C46">
        <w:tc>
          <w:tcPr>
            <w:tcW w:w="1064" w:type="dxa"/>
            <w:vAlign w:val="center"/>
          </w:tcPr>
          <w:p w14:paraId="0B8D3D3F" w14:textId="77777777" w:rsidR="00A55D7F" w:rsidRPr="00F9208F" w:rsidRDefault="00A55D7F" w:rsidP="00153C46">
            <w:pPr>
              <w:jc w:val="center"/>
            </w:pPr>
            <w:r>
              <w:t>2.3.1.</w:t>
            </w:r>
          </w:p>
        </w:tc>
        <w:tc>
          <w:tcPr>
            <w:tcW w:w="1843" w:type="dxa"/>
          </w:tcPr>
          <w:p w14:paraId="447350E2" w14:textId="77777777" w:rsidR="00A55D7F" w:rsidRPr="00DF3E37" w:rsidRDefault="00A55D7F" w:rsidP="00153C46">
            <w:proofErr w:type="gramStart"/>
            <w:r>
              <w:t>Потребитель-ский</w:t>
            </w:r>
            <w:proofErr w:type="gramEnd"/>
            <w:r>
              <w:t xml:space="preserve"> рынок</w:t>
            </w:r>
          </w:p>
        </w:tc>
        <w:tc>
          <w:tcPr>
            <w:tcW w:w="709" w:type="dxa"/>
            <w:vAlign w:val="center"/>
          </w:tcPr>
          <w:p w14:paraId="16F2D462" w14:textId="77777777" w:rsidR="00A55D7F" w:rsidRDefault="00A55D7F" w:rsidP="00153C46">
            <w:pPr>
              <w:jc w:val="center"/>
            </w:pPr>
            <w:r w:rsidRPr="00FD67D0">
              <w:t>м</w:t>
            </w:r>
            <w:r w:rsidRPr="00FD67D0">
              <w:rPr>
                <w:vertAlign w:val="superscript"/>
              </w:rPr>
              <w:t>3</w:t>
            </w:r>
          </w:p>
        </w:tc>
        <w:tc>
          <w:tcPr>
            <w:tcW w:w="1134" w:type="dxa"/>
            <w:vAlign w:val="center"/>
          </w:tcPr>
          <w:p w14:paraId="7CCA64C0" w14:textId="77777777" w:rsidR="00A55D7F" w:rsidRPr="00C1486B" w:rsidRDefault="00A55D7F" w:rsidP="00153C46">
            <w:pPr>
              <w:jc w:val="center"/>
            </w:pPr>
            <w:r>
              <w:t>106130</w:t>
            </w:r>
          </w:p>
        </w:tc>
        <w:tc>
          <w:tcPr>
            <w:tcW w:w="1276" w:type="dxa"/>
            <w:vAlign w:val="center"/>
          </w:tcPr>
          <w:p w14:paraId="7B881FF1" w14:textId="77777777" w:rsidR="00A55D7F" w:rsidRPr="00C1486B" w:rsidRDefault="00A55D7F" w:rsidP="00153C46">
            <w:pPr>
              <w:jc w:val="center"/>
            </w:pPr>
            <w:r>
              <w:t>106130</w:t>
            </w:r>
          </w:p>
        </w:tc>
        <w:tc>
          <w:tcPr>
            <w:tcW w:w="1275" w:type="dxa"/>
            <w:vAlign w:val="center"/>
          </w:tcPr>
          <w:p w14:paraId="303E6D0B" w14:textId="77777777" w:rsidR="00A55D7F" w:rsidRPr="00C1486B" w:rsidRDefault="00A55D7F" w:rsidP="00153C46">
            <w:pPr>
              <w:jc w:val="center"/>
            </w:pPr>
            <w:r>
              <w:t>106130</w:t>
            </w:r>
          </w:p>
        </w:tc>
        <w:tc>
          <w:tcPr>
            <w:tcW w:w="1276" w:type="dxa"/>
            <w:vAlign w:val="center"/>
          </w:tcPr>
          <w:p w14:paraId="65EA08A6" w14:textId="77777777" w:rsidR="00A55D7F" w:rsidRPr="00C1486B" w:rsidRDefault="00A55D7F" w:rsidP="00153C46">
            <w:pPr>
              <w:jc w:val="center"/>
            </w:pPr>
            <w:r>
              <w:t>106130</w:t>
            </w:r>
          </w:p>
        </w:tc>
        <w:tc>
          <w:tcPr>
            <w:tcW w:w="1276" w:type="dxa"/>
            <w:vAlign w:val="center"/>
          </w:tcPr>
          <w:p w14:paraId="5E5AB759" w14:textId="77777777" w:rsidR="00A55D7F" w:rsidRPr="00C1486B" w:rsidRDefault="00A55D7F" w:rsidP="00153C46">
            <w:pPr>
              <w:jc w:val="center"/>
            </w:pPr>
            <w:r>
              <w:t>106130</w:t>
            </w:r>
          </w:p>
        </w:tc>
        <w:tc>
          <w:tcPr>
            <w:tcW w:w="1204" w:type="dxa"/>
            <w:vAlign w:val="center"/>
          </w:tcPr>
          <w:p w14:paraId="5938B283" w14:textId="77777777" w:rsidR="00A55D7F" w:rsidRPr="00C1486B" w:rsidRDefault="00A55D7F" w:rsidP="00153C46">
            <w:pPr>
              <w:jc w:val="center"/>
            </w:pPr>
            <w:r>
              <w:t>106130</w:t>
            </w:r>
          </w:p>
        </w:tc>
      </w:tr>
      <w:tr w:rsidR="00A55D7F" w:rsidRPr="00C1486B" w14:paraId="5A560B04" w14:textId="77777777" w:rsidTr="00153C46">
        <w:trPr>
          <w:trHeight w:val="297"/>
        </w:trPr>
        <w:tc>
          <w:tcPr>
            <w:tcW w:w="1064" w:type="dxa"/>
            <w:vAlign w:val="center"/>
          </w:tcPr>
          <w:p w14:paraId="027AF7B6" w14:textId="77777777" w:rsidR="00A55D7F" w:rsidRDefault="00A55D7F" w:rsidP="00153C46">
            <w:pPr>
              <w:jc w:val="center"/>
            </w:pPr>
            <w:r>
              <w:t>2.3.1.1.</w:t>
            </w:r>
          </w:p>
        </w:tc>
        <w:tc>
          <w:tcPr>
            <w:tcW w:w="1843" w:type="dxa"/>
          </w:tcPr>
          <w:p w14:paraId="427DA768" w14:textId="77777777" w:rsidR="00A55D7F" w:rsidRDefault="00A55D7F" w:rsidP="00153C46">
            <w:r>
              <w:t>- население</w:t>
            </w:r>
          </w:p>
        </w:tc>
        <w:tc>
          <w:tcPr>
            <w:tcW w:w="709" w:type="dxa"/>
            <w:vAlign w:val="center"/>
          </w:tcPr>
          <w:p w14:paraId="698C13A7" w14:textId="77777777" w:rsidR="00A55D7F" w:rsidRDefault="00A55D7F" w:rsidP="00153C46">
            <w:pPr>
              <w:jc w:val="center"/>
            </w:pPr>
            <w:r w:rsidRPr="008D0361">
              <w:t>м</w:t>
            </w:r>
            <w:r w:rsidRPr="008D0361">
              <w:rPr>
                <w:vertAlign w:val="superscript"/>
              </w:rPr>
              <w:t>3</w:t>
            </w:r>
          </w:p>
        </w:tc>
        <w:tc>
          <w:tcPr>
            <w:tcW w:w="1134" w:type="dxa"/>
            <w:vAlign w:val="center"/>
          </w:tcPr>
          <w:p w14:paraId="3DDADA77" w14:textId="77777777" w:rsidR="00A55D7F" w:rsidRPr="00C1486B" w:rsidRDefault="00A55D7F" w:rsidP="00153C46">
            <w:pPr>
              <w:jc w:val="center"/>
            </w:pPr>
            <w:r>
              <w:t>-</w:t>
            </w:r>
          </w:p>
        </w:tc>
        <w:tc>
          <w:tcPr>
            <w:tcW w:w="1276" w:type="dxa"/>
            <w:vAlign w:val="center"/>
          </w:tcPr>
          <w:p w14:paraId="0FFBD72F" w14:textId="77777777" w:rsidR="00A55D7F" w:rsidRPr="00C1486B" w:rsidRDefault="00A55D7F" w:rsidP="00153C46">
            <w:pPr>
              <w:jc w:val="center"/>
            </w:pPr>
            <w:r>
              <w:t>-</w:t>
            </w:r>
          </w:p>
        </w:tc>
        <w:tc>
          <w:tcPr>
            <w:tcW w:w="1275" w:type="dxa"/>
            <w:vAlign w:val="center"/>
          </w:tcPr>
          <w:p w14:paraId="4B7AD248" w14:textId="77777777" w:rsidR="00A55D7F" w:rsidRPr="00C1486B" w:rsidRDefault="00A55D7F" w:rsidP="00153C46">
            <w:pPr>
              <w:jc w:val="center"/>
            </w:pPr>
            <w:r>
              <w:t>-</w:t>
            </w:r>
          </w:p>
        </w:tc>
        <w:tc>
          <w:tcPr>
            <w:tcW w:w="1276" w:type="dxa"/>
            <w:vAlign w:val="center"/>
          </w:tcPr>
          <w:p w14:paraId="41E1F470" w14:textId="77777777" w:rsidR="00A55D7F" w:rsidRPr="00C1486B" w:rsidRDefault="00A55D7F" w:rsidP="00153C46">
            <w:pPr>
              <w:jc w:val="center"/>
            </w:pPr>
            <w:r>
              <w:t>-</w:t>
            </w:r>
          </w:p>
        </w:tc>
        <w:tc>
          <w:tcPr>
            <w:tcW w:w="1276" w:type="dxa"/>
            <w:vAlign w:val="center"/>
          </w:tcPr>
          <w:p w14:paraId="146B5631" w14:textId="77777777" w:rsidR="00A55D7F" w:rsidRPr="00C1486B" w:rsidRDefault="00A55D7F" w:rsidP="00153C46">
            <w:pPr>
              <w:jc w:val="center"/>
            </w:pPr>
            <w:r>
              <w:t>-</w:t>
            </w:r>
          </w:p>
        </w:tc>
        <w:tc>
          <w:tcPr>
            <w:tcW w:w="1204" w:type="dxa"/>
            <w:vAlign w:val="center"/>
          </w:tcPr>
          <w:p w14:paraId="74D63FAF" w14:textId="77777777" w:rsidR="00A55D7F" w:rsidRPr="00C1486B" w:rsidRDefault="00A55D7F" w:rsidP="00153C46">
            <w:pPr>
              <w:jc w:val="center"/>
            </w:pPr>
            <w:r>
              <w:t>-</w:t>
            </w:r>
          </w:p>
        </w:tc>
      </w:tr>
      <w:tr w:rsidR="00A55D7F" w:rsidRPr="00C1486B" w14:paraId="7B9C2FF3" w14:textId="77777777" w:rsidTr="00153C46">
        <w:tc>
          <w:tcPr>
            <w:tcW w:w="1064" w:type="dxa"/>
            <w:vAlign w:val="center"/>
          </w:tcPr>
          <w:p w14:paraId="31F18EC4" w14:textId="77777777" w:rsidR="00A55D7F" w:rsidRDefault="00A55D7F" w:rsidP="00153C46">
            <w:pPr>
              <w:jc w:val="center"/>
            </w:pPr>
            <w:r>
              <w:t>2.3.1.2.</w:t>
            </w:r>
          </w:p>
        </w:tc>
        <w:tc>
          <w:tcPr>
            <w:tcW w:w="1843" w:type="dxa"/>
          </w:tcPr>
          <w:p w14:paraId="1AFEC7C7" w14:textId="77777777" w:rsidR="00A55D7F" w:rsidRDefault="00A55D7F" w:rsidP="00153C46">
            <w:r>
              <w:t>- прочие потребители</w:t>
            </w:r>
          </w:p>
        </w:tc>
        <w:tc>
          <w:tcPr>
            <w:tcW w:w="709" w:type="dxa"/>
            <w:vAlign w:val="center"/>
          </w:tcPr>
          <w:p w14:paraId="3B42D737" w14:textId="77777777" w:rsidR="00A55D7F" w:rsidRDefault="00A55D7F" w:rsidP="00153C46">
            <w:pPr>
              <w:jc w:val="center"/>
            </w:pPr>
            <w:r w:rsidRPr="008D0361">
              <w:t>м</w:t>
            </w:r>
            <w:r w:rsidRPr="008D0361">
              <w:rPr>
                <w:vertAlign w:val="superscript"/>
              </w:rPr>
              <w:t>3</w:t>
            </w:r>
          </w:p>
        </w:tc>
        <w:tc>
          <w:tcPr>
            <w:tcW w:w="1134" w:type="dxa"/>
            <w:vAlign w:val="center"/>
          </w:tcPr>
          <w:p w14:paraId="0E471C1F" w14:textId="77777777" w:rsidR="00A55D7F" w:rsidRPr="00C1486B" w:rsidRDefault="00A55D7F" w:rsidP="00153C46">
            <w:pPr>
              <w:jc w:val="center"/>
            </w:pPr>
            <w:r>
              <w:t>106130</w:t>
            </w:r>
          </w:p>
        </w:tc>
        <w:tc>
          <w:tcPr>
            <w:tcW w:w="1276" w:type="dxa"/>
            <w:vAlign w:val="center"/>
          </w:tcPr>
          <w:p w14:paraId="590E7B25" w14:textId="77777777" w:rsidR="00A55D7F" w:rsidRPr="00C1486B" w:rsidRDefault="00A55D7F" w:rsidP="00153C46">
            <w:pPr>
              <w:jc w:val="center"/>
            </w:pPr>
            <w:r>
              <w:t>106130</w:t>
            </w:r>
          </w:p>
        </w:tc>
        <w:tc>
          <w:tcPr>
            <w:tcW w:w="1275" w:type="dxa"/>
            <w:vAlign w:val="center"/>
          </w:tcPr>
          <w:p w14:paraId="1B9728E3" w14:textId="77777777" w:rsidR="00A55D7F" w:rsidRPr="00C1486B" w:rsidRDefault="00A55D7F" w:rsidP="00153C46">
            <w:pPr>
              <w:jc w:val="center"/>
            </w:pPr>
            <w:r>
              <w:t>106130</w:t>
            </w:r>
          </w:p>
        </w:tc>
        <w:tc>
          <w:tcPr>
            <w:tcW w:w="1276" w:type="dxa"/>
            <w:vAlign w:val="center"/>
          </w:tcPr>
          <w:p w14:paraId="11085C44" w14:textId="77777777" w:rsidR="00A55D7F" w:rsidRPr="00C1486B" w:rsidRDefault="00A55D7F" w:rsidP="00153C46">
            <w:pPr>
              <w:jc w:val="center"/>
            </w:pPr>
            <w:r>
              <w:t>106130</w:t>
            </w:r>
          </w:p>
        </w:tc>
        <w:tc>
          <w:tcPr>
            <w:tcW w:w="1276" w:type="dxa"/>
            <w:vAlign w:val="center"/>
          </w:tcPr>
          <w:p w14:paraId="08C86157" w14:textId="77777777" w:rsidR="00A55D7F" w:rsidRPr="00C1486B" w:rsidRDefault="00A55D7F" w:rsidP="00153C46">
            <w:pPr>
              <w:jc w:val="center"/>
            </w:pPr>
            <w:r>
              <w:t>106130</w:t>
            </w:r>
          </w:p>
        </w:tc>
        <w:tc>
          <w:tcPr>
            <w:tcW w:w="1204" w:type="dxa"/>
            <w:vAlign w:val="center"/>
          </w:tcPr>
          <w:p w14:paraId="0A4B08C5" w14:textId="77777777" w:rsidR="00A55D7F" w:rsidRPr="00C1486B" w:rsidRDefault="00A55D7F" w:rsidP="00153C46">
            <w:pPr>
              <w:jc w:val="center"/>
            </w:pPr>
            <w:r>
              <w:t>106130</w:t>
            </w:r>
          </w:p>
        </w:tc>
      </w:tr>
      <w:tr w:rsidR="00A55D7F" w:rsidRPr="00C1486B" w14:paraId="37EEA8A4" w14:textId="77777777" w:rsidTr="00153C46">
        <w:tc>
          <w:tcPr>
            <w:tcW w:w="1064" w:type="dxa"/>
            <w:vAlign w:val="center"/>
          </w:tcPr>
          <w:p w14:paraId="31E87AEF" w14:textId="77777777" w:rsidR="00A55D7F" w:rsidRDefault="00A55D7F" w:rsidP="00153C46">
            <w:pPr>
              <w:jc w:val="center"/>
            </w:pPr>
            <w:r>
              <w:t>2.3.2.</w:t>
            </w:r>
          </w:p>
        </w:tc>
        <w:tc>
          <w:tcPr>
            <w:tcW w:w="1843" w:type="dxa"/>
          </w:tcPr>
          <w:p w14:paraId="3EC0EDD4" w14:textId="77777777" w:rsidR="00A55D7F" w:rsidRDefault="00A55D7F" w:rsidP="00153C46">
            <w:r>
              <w:t>Собственные нужды производства</w:t>
            </w:r>
          </w:p>
        </w:tc>
        <w:tc>
          <w:tcPr>
            <w:tcW w:w="709" w:type="dxa"/>
            <w:vAlign w:val="center"/>
          </w:tcPr>
          <w:p w14:paraId="0A70B10A" w14:textId="77777777" w:rsidR="00A55D7F" w:rsidRDefault="00A55D7F" w:rsidP="00153C46">
            <w:pPr>
              <w:jc w:val="center"/>
            </w:pPr>
            <w:r w:rsidRPr="008D0361">
              <w:t>м</w:t>
            </w:r>
            <w:r w:rsidRPr="008D0361">
              <w:rPr>
                <w:vertAlign w:val="superscript"/>
              </w:rPr>
              <w:t>3</w:t>
            </w:r>
          </w:p>
        </w:tc>
        <w:tc>
          <w:tcPr>
            <w:tcW w:w="1134" w:type="dxa"/>
            <w:vAlign w:val="center"/>
          </w:tcPr>
          <w:p w14:paraId="20448A00" w14:textId="77777777" w:rsidR="00A55D7F" w:rsidRPr="00C1486B" w:rsidRDefault="00A55D7F" w:rsidP="00153C46">
            <w:pPr>
              <w:jc w:val="center"/>
            </w:pPr>
            <w:r>
              <w:t>317205</w:t>
            </w:r>
          </w:p>
        </w:tc>
        <w:tc>
          <w:tcPr>
            <w:tcW w:w="1276" w:type="dxa"/>
            <w:vAlign w:val="center"/>
          </w:tcPr>
          <w:p w14:paraId="006EF2C7" w14:textId="77777777" w:rsidR="00A55D7F" w:rsidRPr="00C1486B" w:rsidRDefault="00A55D7F" w:rsidP="00153C46">
            <w:pPr>
              <w:jc w:val="center"/>
            </w:pPr>
            <w:r>
              <w:t>317205</w:t>
            </w:r>
          </w:p>
        </w:tc>
        <w:tc>
          <w:tcPr>
            <w:tcW w:w="1275" w:type="dxa"/>
            <w:vAlign w:val="center"/>
          </w:tcPr>
          <w:p w14:paraId="3B64686D" w14:textId="77777777" w:rsidR="00A55D7F" w:rsidRPr="00C1486B" w:rsidRDefault="00A55D7F" w:rsidP="00153C46">
            <w:pPr>
              <w:jc w:val="center"/>
            </w:pPr>
            <w:r>
              <w:t>317205</w:t>
            </w:r>
          </w:p>
        </w:tc>
        <w:tc>
          <w:tcPr>
            <w:tcW w:w="1276" w:type="dxa"/>
            <w:vAlign w:val="center"/>
          </w:tcPr>
          <w:p w14:paraId="1606F6EB" w14:textId="77777777" w:rsidR="00A55D7F" w:rsidRPr="00C1486B" w:rsidRDefault="00A55D7F" w:rsidP="00153C46">
            <w:pPr>
              <w:jc w:val="center"/>
            </w:pPr>
            <w:r>
              <w:t>317205</w:t>
            </w:r>
          </w:p>
        </w:tc>
        <w:tc>
          <w:tcPr>
            <w:tcW w:w="1276" w:type="dxa"/>
            <w:vAlign w:val="center"/>
          </w:tcPr>
          <w:p w14:paraId="243B41BB" w14:textId="77777777" w:rsidR="00A55D7F" w:rsidRPr="00C1486B" w:rsidRDefault="00A55D7F" w:rsidP="00153C46">
            <w:pPr>
              <w:jc w:val="center"/>
            </w:pPr>
            <w:r>
              <w:t>317205</w:t>
            </w:r>
          </w:p>
        </w:tc>
        <w:tc>
          <w:tcPr>
            <w:tcW w:w="1204" w:type="dxa"/>
            <w:vAlign w:val="center"/>
          </w:tcPr>
          <w:p w14:paraId="10556ACB" w14:textId="77777777" w:rsidR="00A55D7F" w:rsidRPr="00C1486B" w:rsidRDefault="00A55D7F" w:rsidP="00153C46">
            <w:pPr>
              <w:jc w:val="center"/>
            </w:pPr>
            <w:r>
              <w:t>317205</w:t>
            </w:r>
          </w:p>
        </w:tc>
      </w:tr>
      <w:tr w:rsidR="00A55D7F" w:rsidRPr="00C1486B" w14:paraId="7DE2B0EA" w14:textId="77777777" w:rsidTr="00153C46">
        <w:tc>
          <w:tcPr>
            <w:tcW w:w="1064" w:type="dxa"/>
            <w:vAlign w:val="center"/>
          </w:tcPr>
          <w:p w14:paraId="59C86C93" w14:textId="77777777" w:rsidR="00A55D7F" w:rsidRDefault="00A55D7F" w:rsidP="00153C46">
            <w:pPr>
              <w:jc w:val="center"/>
            </w:pPr>
            <w:r>
              <w:t>2.4.</w:t>
            </w:r>
          </w:p>
        </w:tc>
        <w:tc>
          <w:tcPr>
            <w:tcW w:w="1843" w:type="dxa"/>
          </w:tcPr>
          <w:p w14:paraId="78FA2ACD" w14:textId="77777777" w:rsidR="00A55D7F" w:rsidRDefault="00A55D7F" w:rsidP="00153C46">
            <w:r>
              <w:t>Пропущено через собственные очистные сооружения</w:t>
            </w:r>
          </w:p>
        </w:tc>
        <w:tc>
          <w:tcPr>
            <w:tcW w:w="709" w:type="dxa"/>
            <w:vAlign w:val="center"/>
          </w:tcPr>
          <w:p w14:paraId="3048EDCA" w14:textId="77777777" w:rsidR="00A55D7F" w:rsidRDefault="00A55D7F" w:rsidP="00153C46">
            <w:pPr>
              <w:jc w:val="center"/>
            </w:pPr>
            <w:r w:rsidRPr="008D0361">
              <w:t>м</w:t>
            </w:r>
            <w:r w:rsidRPr="008D0361">
              <w:rPr>
                <w:vertAlign w:val="superscript"/>
              </w:rPr>
              <w:t>3</w:t>
            </w:r>
          </w:p>
        </w:tc>
        <w:tc>
          <w:tcPr>
            <w:tcW w:w="1134" w:type="dxa"/>
            <w:vAlign w:val="center"/>
          </w:tcPr>
          <w:p w14:paraId="78D726D6" w14:textId="77777777" w:rsidR="00A55D7F" w:rsidRPr="00C1486B" w:rsidRDefault="00A55D7F" w:rsidP="00153C46">
            <w:pPr>
              <w:jc w:val="center"/>
            </w:pPr>
            <w:r>
              <w:t>-</w:t>
            </w:r>
          </w:p>
        </w:tc>
        <w:tc>
          <w:tcPr>
            <w:tcW w:w="1276" w:type="dxa"/>
            <w:vAlign w:val="center"/>
          </w:tcPr>
          <w:p w14:paraId="70F9D261" w14:textId="77777777" w:rsidR="00A55D7F" w:rsidRPr="00C1486B" w:rsidRDefault="00A55D7F" w:rsidP="00153C46">
            <w:pPr>
              <w:jc w:val="center"/>
            </w:pPr>
            <w:r>
              <w:t>-</w:t>
            </w:r>
          </w:p>
        </w:tc>
        <w:tc>
          <w:tcPr>
            <w:tcW w:w="1275" w:type="dxa"/>
            <w:vAlign w:val="center"/>
          </w:tcPr>
          <w:p w14:paraId="3B08D025" w14:textId="77777777" w:rsidR="00A55D7F" w:rsidRPr="00C1486B" w:rsidRDefault="00A55D7F" w:rsidP="00153C46">
            <w:pPr>
              <w:jc w:val="center"/>
            </w:pPr>
            <w:r>
              <w:t>-</w:t>
            </w:r>
          </w:p>
        </w:tc>
        <w:tc>
          <w:tcPr>
            <w:tcW w:w="1276" w:type="dxa"/>
            <w:vAlign w:val="center"/>
          </w:tcPr>
          <w:p w14:paraId="5C25ED7D" w14:textId="77777777" w:rsidR="00A55D7F" w:rsidRPr="00C1486B" w:rsidRDefault="00A55D7F" w:rsidP="00153C46">
            <w:pPr>
              <w:jc w:val="center"/>
            </w:pPr>
            <w:r>
              <w:t>-</w:t>
            </w:r>
          </w:p>
        </w:tc>
        <w:tc>
          <w:tcPr>
            <w:tcW w:w="1276" w:type="dxa"/>
            <w:vAlign w:val="center"/>
          </w:tcPr>
          <w:p w14:paraId="3614AA47" w14:textId="77777777" w:rsidR="00A55D7F" w:rsidRPr="00C1486B" w:rsidRDefault="00A55D7F" w:rsidP="00153C46">
            <w:pPr>
              <w:jc w:val="center"/>
            </w:pPr>
            <w:r>
              <w:t>-</w:t>
            </w:r>
          </w:p>
        </w:tc>
        <w:tc>
          <w:tcPr>
            <w:tcW w:w="1204" w:type="dxa"/>
            <w:vAlign w:val="center"/>
          </w:tcPr>
          <w:p w14:paraId="51D545C6" w14:textId="77777777" w:rsidR="00A55D7F" w:rsidRPr="00C1486B" w:rsidRDefault="00A55D7F" w:rsidP="00153C46">
            <w:pPr>
              <w:jc w:val="center"/>
            </w:pPr>
            <w:r>
              <w:t>-</w:t>
            </w:r>
          </w:p>
        </w:tc>
      </w:tr>
    </w:tbl>
    <w:p w14:paraId="7CAA081A" w14:textId="77777777" w:rsidR="00A55D7F" w:rsidRDefault="00A55D7F" w:rsidP="00A55D7F">
      <w:pPr>
        <w:jc w:val="both"/>
        <w:rPr>
          <w:sz w:val="28"/>
          <w:szCs w:val="28"/>
        </w:rPr>
      </w:pPr>
    </w:p>
    <w:p w14:paraId="2205BA78" w14:textId="77777777" w:rsidR="00A55D7F" w:rsidRDefault="00A55D7F" w:rsidP="00A55D7F">
      <w:pPr>
        <w:jc w:val="both"/>
        <w:rPr>
          <w:sz w:val="28"/>
          <w:szCs w:val="28"/>
        </w:rPr>
      </w:pPr>
    </w:p>
    <w:p w14:paraId="50CF4C28" w14:textId="77777777" w:rsidR="00A55D7F" w:rsidRDefault="00A55D7F" w:rsidP="00A55D7F">
      <w:pPr>
        <w:jc w:val="both"/>
        <w:rPr>
          <w:sz w:val="28"/>
          <w:szCs w:val="28"/>
        </w:rPr>
      </w:pPr>
    </w:p>
    <w:p w14:paraId="3BA98E12" w14:textId="77777777" w:rsidR="00A55D7F" w:rsidRDefault="00A55D7F" w:rsidP="00A55D7F">
      <w:pPr>
        <w:jc w:val="both"/>
        <w:rPr>
          <w:sz w:val="28"/>
          <w:szCs w:val="28"/>
        </w:rPr>
      </w:pPr>
    </w:p>
    <w:p w14:paraId="72BC25D2" w14:textId="77777777" w:rsidR="00A55D7F" w:rsidRDefault="00A55D7F" w:rsidP="00A55D7F">
      <w:pPr>
        <w:jc w:val="both"/>
        <w:rPr>
          <w:sz w:val="28"/>
          <w:szCs w:val="28"/>
        </w:rPr>
      </w:pPr>
    </w:p>
    <w:p w14:paraId="3703EEF6" w14:textId="77777777" w:rsidR="00A55D7F" w:rsidRDefault="00A55D7F" w:rsidP="00A55D7F">
      <w:pPr>
        <w:jc w:val="both"/>
        <w:rPr>
          <w:sz w:val="28"/>
          <w:szCs w:val="28"/>
        </w:rPr>
      </w:pPr>
    </w:p>
    <w:p w14:paraId="2CF32F02" w14:textId="77777777" w:rsidR="00A55D7F" w:rsidRDefault="00A55D7F" w:rsidP="00A55D7F">
      <w:pPr>
        <w:jc w:val="both"/>
        <w:rPr>
          <w:sz w:val="28"/>
          <w:szCs w:val="28"/>
        </w:rPr>
      </w:pPr>
    </w:p>
    <w:p w14:paraId="085F18D3" w14:textId="77777777" w:rsidR="00A55D7F" w:rsidRDefault="00A55D7F" w:rsidP="00A55D7F">
      <w:pPr>
        <w:jc w:val="both"/>
        <w:rPr>
          <w:sz w:val="28"/>
          <w:szCs w:val="28"/>
        </w:rPr>
      </w:pPr>
    </w:p>
    <w:p w14:paraId="434819DD" w14:textId="77777777" w:rsidR="00A55D7F" w:rsidRDefault="00A55D7F" w:rsidP="00A55D7F">
      <w:pPr>
        <w:jc w:val="both"/>
        <w:rPr>
          <w:sz w:val="28"/>
          <w:szCs w:val="28"/>
        </w:rPr>
      </w:pPr>
    </w:p>
    <w:p w14:paraId="40150A81" w14:textId="77777777" w:rsidR="00A55D7F" w:rsidRDefault="00A55D7F" w:rsidP="00A55D7F">
      <w:pPr>
        <w:jc w:val="both"/>
        <w:rPr>
          <w:sz w:val="28"/>
          <w:szCs w:val="28"/>
        </w:rPr>
      </w:pPr>
    </w:p>
    <w:p w14:paraId="0240BAD4" w14:textId="77777777" w:rsidR="00A55D7F" w:rsidRDefault="00A55D7F" w:rsidP="00A55D7F">
      <w:pPr>
        <w:jc w:val="both"/>
        <w:rPr>
          <w:sz w:val="28"/>
          <w:szCs w:val="28"/>
        </w:rPr>
      </w:pPr>
    </w:p>
    <w:p w14:paraId="084C00D4" w14:textId="77777777" w:rsidR="00A55D7F" w:rsidRDefault="00A55D7F" w:rsidP="00A55D7F">
      <w:pPr>
        <w:jc w:val="both"/>
        <w:rPr>
          <w:sz w:val="28"/>
          <w:szCs w:val="28"/>
        </w:rPr>
      </w:pPr>
    </w:p>
    <w:p w14:paraId="66C88621" w14:textId="77777777" w:rsidR="00A55D7F" w:rsidRDefault="00A55D7F" w:rsidP="00A55D7F">
      <w:pPr>
        <w:jc w:val="both"/>
        <w:rPr>
          <w:sz w:val="28"/>
          <w:szCs w:val="28"/>
        </w:rPr>
      </w:pPr>
    </w:p>
    <w:p w14:paraId="35CE8AE7" w14:textId="77777777" w:rsidR="00A55D7F" w:rsidRDefault="00A55D7F" w:rsidP="00A55D7F">
      <w:pPr>
        <w:jc w:val="both"/>
        <w:rPr>
          <w:sz w:val="28"/>
          <w:szCs w:val="28"/>
        </w:rPr>
      </w:pPr>
    </w:p>
    <w:p w14:paraId="4FB39230" w14:textId="77777777" w:rsidR="00A55D7F" w:rsidRDefault="00A55D7F" w:rsidP="00A55D7F">
      <w:pPr>
        <w:jc w:val="both"/>
        <w:rPr>
          <w:sz w:val="28"/>
          <w:szCs w:val="28"/>
        </w:rPr>
      </w:pPr>
    </w:p>
    <w:p w14:paraId="36FC2636" w14:textId="77777777" w:rsidR="00A55D7F" w:rsidRDefault="00A55D7F" w:rsidP="00A55D7F">
      <w:pPr>
        <w:jc w:val="both"/>
        <w:rPr>
          <w:sz w:val="28"/>
          <w:szCs w:val="28"/>
        </w:rPr>
      </w:pPr>
    </w:p>
    <w:p w14:paraId="0252B93E" w14:textId="77777777" w:rsidR="00A55D7F" w:rsidRDefault="00A55D7F" w:rsidP="00A55D7F">
      <w:pPr>
        <w:jc w:val="both"/>
        <w:rPr>
          <w:sz w:val="28"/>
          <w:szCs w:val="28"/>
        </w:rPr>
      </w:pPr>
    </w:p>
    <w:p w14:paraId="3A9927E9" w14:textId="77777777" w:rsidR="00A55D7F" w:rsidRDefault="00A55D7F" w:rsidP="00A55D7F">
      <w:pPr>
        <w:jc w:val="both"/>
        <w:rPr>
          <w:sz w:val="28"/>
          <w:szCs w:val="28"/>
        </w:rPr>
      </w:pPr>
    </w:p>
    <w:p w14:paraId="209CEBD1" w14:textId="77777777" w:rsidR="00A55D7F" w:rsidRDefault="00A55D7F" w:rsidP="00A55D7F">
      <w:pPr>
        <w:jc w:val="both"/>
        <w:rPr>
          <w:sz w:val="28"/>
          <w:szCs w:val="28"/>
        </w:rPr>
      </w:pPr>
    </w:p>
    <w:p w14:paraId="64606B85" w14:textId="77777777" w:rsidR="00A55D7F" w:rsidRDefault="00A55D7F" w:rsidP="00A55D7F">
      <w:pPr>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6209AC19" w14:textId="77777777" w:rsidR="00A55D7F" w:rsidRDefault="00A55D7F" w:rsidP="00A55D7F">
      <w:pPr>
        <w:ind w:left="-567"/>
        <w:jc w:val="center"/>
        <w:rPr>
          <w:bCs/>
          <w:color w:val="000000"/>
          <w:sz w:val="28"/>
          <w:szCs w:val="28"/>
        </w:rPr>
      </w:pPr>
    </w:p>
    <w:tbl>
      <w:tblPr>
        <w:tblStyle w:val="ab"/>
        <w:tblW w:w="10915" w:type="dxa"/>
        <w:tblLook w:val="04A0" w:firstRow="1" w:lastRow="0" w:firstColumn="1" w:lastColumn="0" w:noHBand="0" w:noVBand="1"/>
      </w:tblPr>
      <w:tblGrid>
        <w:gridCol w:w="594"/>
        <w:gridCol w:w="2667"/>
        <w:gridCol w:w="1276"/>
        <w:gridCol w:w="1276"/>
        <w:gridCol w:w="1276"/>
        <w:gridCol w:w="1275"/>
        <w:gridCol w:w="1275"/>
        <w:gridCol w:w="1276"/>
      </w:tblGrid>
      <w:tr w:rsidR="00A55D7F" w14:paraId="09B6655A" w14:textId="77777777" w:rsidTr="00153C46">
        <w:tc>
          <w:tcPr>
            <w:tcW w:w="594" w:type="dxa"/>
            <w:vMerge w:val="restart"/>
            <w:vAlign w:val="center"/>
          </w:tcPr>
          <w:p w14:paraId="281C32AB" w14:textId="77777777" w:rsidR="00A55D7F" w:rsidRDefault="00A55D7F" w:rsidP="00153C46">
            <w:pPr>
              <w:jc w:val="center"/>
              <w:rPr>
                <w:bCs/>
                <w:color w:val="000000"/>
                <w:sz w:val="28"/>
                <w:szCs w:val="28"/>
              </w:rPr>
            </w:pPr>
            <w:r>
              <w:rPr>
                <w:bCs/>
                <w:color w:val="000000"/>
                <w:sz w:val="28"/>
                <w:szCs w:val="28"/>
              </w:rPr>
              <w:t>№ п/п</w:t>
            </w:r>
          </w:p>
        </w:tc>
        <w:tc>
          <w:tcPr>
            <w:tcW w:w="2667" w:type="dxa"/>
            <w:vMerge w:val="restart"/>
            <w:vAlign w:val="center"/>
          </w:tcPr>
          <w:p w14:paraId="5CD0A010" w14:textId="77777777" w:rsidR="00A55D7F" w:rsidRDefault="00A55D7F" w:rsidP="00153C46">
            <w:pPr>
              <w:jc w:val="center"/>
              <w:rPr>
                <w:bCs/>
                <w:color w:val="000000"/>
                <w:sz w:val="28"/>
                <w:szCs w:val="28"/>
              </w:rPr>
            </w:pPr>
            <w:r>
              <w:rPr>
                <w:bCs/>
                <w:color w:val="000000"/>
                <w:sz w:val="28"/>
                <w:szCs w:val="28"/>
              </w:rPr>
              <w:t>Наименование показателя</w:t>
            </w:r>
          </w:p>
        </w:tc>
        <w:tc>
          <w:tcPr>
            <w:tcW w:w="2552" w:type="dxa"/>
            <w:gridSpan w:val="2"/>
          </w:tcPr>
          <w:p w14:paraId="4A996CC3" w14:textId="77777777" w:rsidR="00A55D7F" w:rsidRDefault="00A55D7F" w:rsidP="00153C46">
            <w:pPr>
              <w:jc w:val="center"/>
              <w:rPr>
                <w:bCs/>
                <w:color w:val="000000"/>
                <w:sz w:val="28"/>
                <w:szCs w:val="28"/>
              </w:rPr>
            </w:pPr>
            <w:r>
              <w:rPr>
                <w:bCs/>
                <w:color w:val="000000"/>
                <w:sz w:val="28"/>
                <w:szCs w:val="28"/>
              </w:rPr>
              <w:t>2018 год</w:t>
            </w:r>
          </w:p>
        </w:tc>
        <w:tc>
          <w:tcPr>
            <w:tcW w:w="2551" w:type="dxa"/>
            <w:gridSpan w:val="2"/>
          </w:tcPr>
          <w:p w14:paraId="7AEE64B4" w14:textId="77777777" w:rsidR="00A55D7F" w:rsidRDefault="00A55D7F" w:rsidP="00153C46">
            <w:pPr>
              <w:jc w:val="center"/>
              <w:rPr>
                <w:bCs/>
                <w:color w:val="000000"/>
                <w:sz w:val="28"/>
                <w:szCs w:val="28"/>
              </w:rPr>
            </w:pPr>
            <w:r>
              <w:rPr>
                <w:bCs/>
                <w:color w:val="000000"/>
                <w:sz w:val="28"/>
                <w:szCs w:val="28"/>
              </w:rPr>
              <w:t>2019 год</w:t>
            </w:r>
          </w:p>
        </w:tc>
        <w:tc>
          <w:tcPr>
            <w:tcW w:w="2551" w:type="dxa"/>
            <w:gridSpan w:val="2"/>
          </w:tcPr>
          <w:p w14:paraId="269A54DD" w14:textId="77777777" w:rsidR="00A55D7F" w:rsidRDefault="00A55D7F" w:rsidP="00153C46">
            <w:pPr>
              <w:jc w:val="center"/>
              <w:rPr>
                <w:bCs/>
                <w:color w:val="000000"/>
                <w:sz w:val="28"/>
                <w:szCs w:val="28"/>
              </w:rPr>
            </w:pPr>
            <w:r>
              <w:rPr>
                <w:bCs/>
                <w:color w:val="000000"/>
                <w:sz w:val="28"/>
                <w:szCs w:val="28"/>
              </w:rPr>
              <w:t>2020 год</w:t>
            </w:r>
          </w:p>
        </w:tc>
      </w:tr>
      <w:tr w:rsidR="00A55D7F" w14:paraId="44E9F725" w14:textId="77777777" w:rsidTr="00153C46">
        <w:trPr>
          <w:trHeight w:val="554"/>
        </w:trPr>
        <w:tc>
          <w:tcPr>
            <w:tcW w:w="594" w:type="dxa"/>
            <w:vMerge/>
          </w:tcPr>
          <w:p w14:paraId="355AD09D" w14:textId="77777777" w:rsidR="00A55D7F" w:rsidRDefault="00A55D7F" w:rsidP="00153C46">
            <w:pPr>
              <w:jc w:val="center"/>
              <w:rPr>
                <w:bCs/>
                <w:color w:val="000000"/>
                <w:sz w:val="28"/>
                <w:szCs w:val="28"/>
              </w:rPr>
            </w:pPr>
          </w:p>
        </w:tc>
        <w:tc>
          <w:tcPr>
            <w:tcW w:w="2667" w:type="dxa"/>
            <w:vMerge/>
          </w:tcPr>
          <w:p w14:paraId="7801E33C" w14:textId="77777777" w:rsidR="00A55D7F" w:rsidRDefault="00A55D7F" w:rsidP="00153C46">
            <w:pPr>
              <w:jc w:val="center"/>
              <w:rPr>
                <w:bCs/>
                <w:color w:val="000000"/>
                <w:sz w:val="28"/>
                <w:szCs w:val="28"/>
              </w:rPr>
            </w:pPr>
          </w:p>
        </w:tc>
        <w:tc>
          <w:tcPr>
            <w:tcW w:w="1276" w:type="dxa"/>
            <w:vAlign w:val="center"/>
          </w:tcPr>
          <w:p w14:paraId="7B776A95" w14:textId="77777777" w:rsidR="00A55D7F" w:rsidRPr="001B7E5A" w:rsidRDefault="00A55D7F" w:rsidP="00153C46">
            <w:pPr>
              <w:jc w:val="center"/>
            </w:pPr>
            <w:r w:rsidRPr="001B7E5A">
              <w:t xml:space="preserve">с 01.01. </w:t>
            </w:r>
            <w:r>
              <w:t xml:space="preserve">   </w:t>
            </w:r>
            <w:r w:rsidRPr="001B7E5A">
              <w:t>по 30.06.</w:t>
            </w:r>
          </w:p>
        </w:tc>
        <w:tc>
          <w:tcPr>
            <w:tcW w:w="1276" w:type="dxa"/>
          </w:tcPr>
          <w:p w14:paraId="2F40C4A6" w14:textId="77777777" w:rsidR="00A55D7F" w:rsidRDefault="00A55D7F" w:rsidP="00153C46">
            <w:pPr>
              <w:jc w:val="center"/>
              <w:rPr>
                <w:bCs/>
                <w:color w:val="000000"/>
                <w:sz w:val="28"/>
                <w:szCs w:val="28"/>
              </w:rPr>
            </w:pPr>
            <w:r w:rsidRPr="001B7E5A">
              <w:t xml:space="preserve">с 01.07. </w:t>
            </w:r>
            <w:r>
              <w:t xml:space="preserve">    </w:t>
            </w:r>
            <w:r w:rsidRPr="001B7E5A">
              <w:t>по 31.12.</w:t>
            </w:r>
          </w:p>
        </w:tc>
        <w:tc>
          <w:tcPr>
            <w:tcW w:w="1276" w:type="dxa"/>
            <w:vAlign w:val="center"/>
          </w:tcPr>
          <w:p w14:paraId="62C4EB25" w14:textId="77777777" w:rsidR="00A55D7F" w:rsidRPr="001B7E5A" w:rsidRDefault="00A55D7F" w:rsidP="00153C46">
            <w:pPr>
              <w:jc w:val="center"/>
            </w:pPr>
            <w:r w:rsidRPr="001B7E5A">
              <w:t xml:space="preserve">с 01.01. </w:t>
            </w:r>
            <w:r>
              <w:t xml:space="preserve">   </w:t>
            </w:r>
            <w:r w:rsidRPr="001B7E5A">
              <w:t>по 30.06.</w:t>
            </w:r>
          </w:p>
        </w:tc>
        <w:tc>
          <w:tcPr>
            <w:tcW w:w="1275" w:type="dxa"/>
          </w:tcPr>
          <w:p w14:paraId="377DD84A" w14:textId="77777777" w:rsidR="00A55D7F" w:rsidRDefault="00A55D7F" w:rsidP="00153C46">
            <w:pPr>
              <w:jc w:val="center"/>
              <w:rPr>
                <w:bCs/>
                <w:color w:val="000000"/>
                <w:sz w:val="28"/>
                <w:szCs w:val="28"/>
              </w:rPr>
            </w:pPr>
            <w:r w:rsidRPr="001B7E5A">
              <w:t xml:space="preserve">с 01.07. </w:t>
            </w:r>
            <w:r>
              <w:t xml:space="preserve">    </w:t>
            </w:r>
            <w:r w:rsidRPr="001B7E5A">
              <w:t>по 31.12.</w:t>
            </w:r>
          </w:p>
        </w:tc>
        <w:tc>
          <w:tcPr>
            <w:tcW w:w="1275" w:type="dxa"/>
            <w:vAlign w:val="center"/>
          </w:tcPr>
          <w:p w14:paraId="71DF4D4C" w14:textId="77777777" w:rsidR="00A55D7F" w:rsidRPr="001B7E5A" w:rsidRDefault="00A55D7F" w:rsidP="00153C46">
            <w:pPr>
              <w:jc w:val="center"/>
            </w:pPr>
            <w:r w:rsidRPr="001B7E5A">
              <w:t xml:space="preserve">с 01.01. </w:t>
            </w:r>
            <w:r>
              <w:t xml:space="preserve">   </w:t>
            </w:r>
            <w:r w:rsidRPr="001B7E5A">
              <w:t>по 30.06.</w:t>
            </w:r>
          </w:p>
        </w:tc>
        <w:tc>
          <w:tcPr>
            <w:tcW w:w="1276" w:type="dxa"/>
          </w:tcPr>
          <w:p w14:paraId="1EA54237" w14:textId="77777777" w:rsidR="00A55D7F" w:rsidRDefault="00A55D7F" w:rsidP="00153C46">
            <w:pPr>
              <w:jc w:val="center"/>
              <w:rPr>
                <w:bCs/>
                <w:color w:val="000000"/>
                <w:sz w:val="28"/>
                <w:szCs w:val="28"/>
              </w:rPr>
            </w:pPr>
            <w:r w:rsidRPr="001B7E5A">
              <w:t xml:space="preserve">с 01.07. </w:t>
            </w:r>
            <w:r>
              <w:t xml:space="preserve">    </w:t>
            </w:r>
            <w:r w:rsidRPr="001B7E5A">
              <w:t>по 31.12.</w:t>
            </w:r>
          </w:p>
        </w:tc>
      </w:tr>
      <w:tr w:rsidR="00A55D7F" w14:paraId="5B7C3656" w14:textId="77777777" w:rsidTr="00153C46">
        <w:tc>
          <w:tcPr>
            <w:tcW w:w="594" w:type="dxa"/>
          </w:tcPr>
          <w:p w14:paraId="5EBB2500" w14:textId="77777777" w:rsidR="00A55D7F" w:rsidRDefault="00A55D7F" w:rsidP="00153C46">
            <w:pPr>
              <w:jc w:val="center"/>
              <w:rPr>
                <w:bCs/>
                <w:color w:val="000000"/>
                <w:sz w:val="28"/>
                <w:szCs w:val="28"/>
              </w:rPr>
            </w:pPr>
            <w:r>
              <w:rPr>
                <w:bCs/>
                <w:color w:val="000000"/>
                <w:sz w:val="28"/>
                <w:szCs w:val="28"/>
              </w:rPr>
              <w:t>1</w:t>
            </w:r>
          </w:p>
        </w:tc>
        <w:tc>
          <w:tcPr>
            <w:tcW w:w="2667" w:type="dxa"/>
          </w:tcPr>
          <w:p w14:paraId="4C8753AE" w14:textId="77777777" w:rsidR="00A55D7F" w:rsidRDefault="00A55D7F" w:rsidP="00153C46">
            <w:pPr>
              <w:jc w:val="center"/>
              <w:rPr>
                <w:bCs/>
                <w:color w:val="000000"/>
                <w:sz w:val="28"/>
                <w:szCs w:val="28"/>
              </w:rPr>
            </w:pPr>
            <w:r>
              <w:rPr>
                <w:bCs/>
                <w:color w:val="000000"/>
                <w:sz w:val="28"/>
                <w:szCs w:val="28"/>
              </w:rPr>
              <w:t>2</w:t>
            </w:r>
          </w:p>
        </w:tc>
        <w:tc>
          <w:tcPr>
            <w:tcW w:w="1276" w:type="dxa"/>
          </w:tcPr>
          <w:p w14:paraId="7EA21C83" w14:textId="77777777" w:rsidR="00A55D7F" w:rsidRDefault="00A55D7F" w:rsidP="00153C46">
            <w:pPr>
              <w:jc w:val="center"/>
              <w:rPr>
                <w:bCs/>
                <w:color w:val="000000"/>
                <w:sz w:val="28"/>
                <w:szCs w:val="28"/>
              </w:rPr>
            </w:pPr>
            <w:r>
              <w:rPr>
                <w:bCs/>
                <w:color w:val="000000"/>
                <w:sz w:val="28"/>
                <w:szCs w:val="28"/>
              </w:rPr>
              <w:t>3</w:t>
            </w:r>
          </w:p>
        </w:tc>
        <w:tc>
          <w:tcPr>
            <w:tcW w:w="1276" w:type="dxa"/>
          </w:tcPr>
          <w:p w14:paraId="2C2CD9C8" w14:textId="77777777" w:rsidR="00A55D7F" w:rsidRDefault="00A55D7F" w:rsidP="00153C46">
            <w:pPr>
              <w:jc w:val="center"/>
              <w:rPr>
                <w:bCs/>
                <w:color w:val="000000"/>
                <w:sz w:val="28"/>
                <w:szCs w:val="28"/>
              </w:rPr>
            </w:pPr>
            <w:r>
              <w:rPr>
                <w:bCs/>
                <w:color w:val="000000"/>
                <w:sz w:val="28"/>
                <w:szCs w:val="28"/>
              </w:rPr>
              <w:t>4</w:t>
            </w:r>
          </w:p>
        </w:tc>
        <w:tc>
          <w:tcPr>
            <w:tcW w:w="1276" w:type="dxa"/>
          </w:tcPr>
          <w:p w14:paraId="4FABA1CD" w14:textId="77777777" w:rsidR="00A55D7F" w:rsidRDefault="00A55D7F" w:rsidP="00153C46">
            <w:pPr>
              <w:jc w:val="center"/>
              <w:rPr>
                <w:bCs/>
                <w:color w:val="000000"/>
                <w:sz w:val="28"/>
                <w:szCs w:val="28"/>
              </w:rPr>
            </w:pPr>
            <w:r>
              <w:rPr>
                <w:bCs/>
                <w:color w:val="000000"/>
                <w:sz w:val="28"/>
                <w:szCs w:val="28"/>
              </w:rPr>
              <w:t>5</w:t>
            </w:r>
          </w:p>
        </w:tc>
        <w:tc>
          <w:tcPr>
            <w:tcW w:w="1275" w:type="dxa"/>
          </w:tcPr>
          <w:p w14:paraId="066B0EA4" w14:textId="77777777" w:rsidR="00A55D7F" w:rsidRDefault="00A55D7F" w:rsidP="00153C46">
            <w:pPr>
              <w:jc w:val="center"/>
              <w:rPr>
                <w:bCs/>
                <w:color w:val="000000"/>
                <w:sz w:val="28"/>
                <w:szCs w:val="28"/>
              </w:rPr>
            </w:pPr>
            <w:r>
              <w:rPr>
                <w:bCs/>
                <w:color w:val="000000"/>
                <w:sz w:val="28"/>
                <w:szCs w:val="28"/>
              </w:rPr>
              <w:t>6</w:t>
            </w:r>
          </w:p>
        </w:tc>
        <w:tc>
          <w:tcPr>
            <w:tcW w:w="1275" w:type="dxa"/>
          </w:tcPr>
          <w:p w14:paraId="541D62E6" w14:textId="77777777" w:rsidR="00A55D7F" w:rsidRDefault="00A55D7F" w:rsidP="00153C46">
            <w:pPr>
              <w:jc w:val="center"/>
              <w:rPr>
                <w:bCs/>
                <w:color w:val="000000"/>
                <w:sz w:val="28"/>
                <w:szCs w:val="28"/>
              </w:rPr>
            </w:pPr>
            <w:r>
              <w:rPr>
                <w:bCs/>
                <w:color w:val="000000"/>
                <w:sz w:val="28"/>
                <w:szCs w:val="28"/>
              </w:rPr>
              <w:t>7</w:t>
            </w:r>
          </w:p>
        </w:tc>
        <w:tc>
          <w:tcPr>
            <w:tcW w:w="1276" w:type="dxa"/>
          </w:tcPr>
          <w:p w14:paraId="0667E9AD" w14:textId="77777777" w:rsidR="00A55D7F" w:rsidRDefault="00A55D7F" w:rsidP="00153C46">
            <w:pPr>
              <w:jc w:val="center"/>
              <w:rPr>
                <w:bCs/>
                <w:color w:val="000000"/>
                <w:sz w:val="28"/>
                <w:szCs w:val="28"/>
              </w:rPr>
            </w:pPr>
            <w:r>
              <w:rPr>
                <w:bCs/>
                <w:color w:val="000000"/>
                <w:sz w:val="28"/>
                <w:szCs w:val="28"/>
              </w:rPr>
              <w:t>8</w:t>
            </w:r>
          </w:p>
        </w:tc>
      </w:tr>
      <w:tr w:rsidR="00A55D7F" w14:paraId="01552104" w14:textId="77777777" w:rsidTr="00153C46">
        <w:tc>
          <w:tcPr>
            <w:tcW w:w="594" w:type="dxa"/>
            <w:vAlign w:val="center"/>
          </w:tcPr>
          <w:p w14:paraId="473D6CB0" w14:textId="77777777" w:rsidR="00A55D7F" w:rsidRDefault="00A55D7F" w:rsidP="00153C46">
            <w:pPr>
              <w:jc w:val="center"/>
              <w:rPr>
                <w:bCs/>
                <w:color w:val="000000"/>
                <w:sz w:val="28"/>
                <w:szCs w:val="28"/>
              </w:rPr>
            </w:pPr>
            <w:r>
              <w:rPr>
                <w:bCs/>
                <w:color w:val="000000"/>
                <w:sz w:val="28"/>
                <w:szCs w:val="28"/>
              </w:rPr>
              <w:t>1.</w:t>
            </w:r>
          </w:p>
        </w:tc>
        <w:tc>
          <w:tcPr>
            <w:tcW w:w="2667" w:type="dxa"/>
            <w:vAlign w:val="center"/>
          </w:tcPr>
          <w:p w14:paraId="1A7F87E9" w14:textId="77777777" w:rsidR="00A55D7F" w:rsidRDefault="00A55D7F" w:rsidP="00153C46">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w:t>
            </w:r>
            <w:r w:rsidRPr="00C4792E">
              <w:rPr>
                <w:bCs/>
                <w:sz w:val="28"/>
                <w:szCs w:val="28"/>
              </w:rPr>
              <w:t>(транспортировка питьевой воды)</w:t>
            </w:r>
            <w:r>
              <w:rPr>
                <w:bCs/>
                <w:color w:val="000000"/>
                <w:sz w:val="28"/>
                <w:szCs w:val="28"/>
              </w:rPr>
              <w:t>, тыс. руб.</w:t>
            </w:r>
          </w:p>
        </w:tc>
        <w:tc>
          <w:tcPr>
            <w:tcW w:w="1276" w:type="dxa"/>
            <w:vAlign w:val="center"/>
          </w:tcPr>
          <w:p w14:paraId="298DC5AB" w14:textId="77777777" w:rsidR="00A55D7F" w:rsidRPr="001F2ADE" w:rsidRDefault="00A55D7F" w:rsidP="00153C46">
            <w:pPr>
              <w:jc w:val="center"/>
              <w:rPr>
                <w:bCs/>
                <w:color w:val="000000"/>
              </w:rPr>
            </w:pPr>
            <w:r>
              <w:rPr>
                <w:bCs/>
                <w:color w:val="000000"/>
              </w:rPr>
              <w:t>1041,14</w:t>
            </w:r>
          </w:p>
        </w:tc>
        <w:tc>
          <w:tcPr>
            <w:tcW w:w="1276" w:type="dxa"/>
            <w:vAlign w:val="center"/>
          </w:tcPr>
          <w:p w14:paraId="3EE50AA9" w14:textId="77777777" w:rsidR="00A55D7F" w:rsidRPr="001F2ADE" w:rsidRDefault="00A55D7F" w:rsidP="00153C46">
            <w:pPr>
              <w:jc w:val="center"/>
              <w:rPr>
                <w:bCs/>
                <w:color w:val="000000"/>
              </w:rPr>
            </w:pPr>
            <w:r>
              <w:rPr>
                <w:bCs/>
                <w:color w:val="000000"/>
              </w:rPr>
              <w:t>1082,13</w:t>
            </w:r>
          </w:p>
        </w:tc>
        <w:tc>
          <w:tcPr>
            <w:tcW w:w="1276" w:type="dxa"/>
            <w:vAlign w:val="center"/>
          </w:tcPr>
          <w:p w14:paraId="73D6D18E" w14:textId="77777777" w:rsidR="00A55D7F" w:rsidRPr="001F2ADE" w:rsidRDefault="00A55D7F" w:rsidP="00153C46">
            <w:pPr>
              <w:jc w:val="center"/>
              <w:rPr>
                <w:bCs/>
                <w:color w:val="000000"/>
              </w:rPr>
            </w:pPr>
            <w:r>
              <w:rPr>
                <w:bCs/>
                <w:color w:val="000000"/>
              </w:rPr>
              <w:t>1082,13</w:t>
            </w:r>
          </w:p>
        </w:tc>
        <w:tc>
          <w:tcPr>
            <w:tcW w:w="1275" w:type="dxa"/>
            <w:vAlign w:val="center"/>
          </w:tcPr>
          <w:p w14:paraId="13321E76" w14:textId="77777777" w:rsidR="00A55D7F" w:rsidRPr="001F2ADE" w:rsidRDefault="00A55D7F" w:rsidP="00153C46">
            <w:pPr>
              <w:jc w:val="center"/>
              <w:rPr>
                <w:bCs/>
                <w:color w:val="000000"/>
              </w:rPr>
            </w:pPr>
            <w:r>
              <w:rPr>
                <w:bCs/>
                <w:color w:val="000000"/>
              </w:rPr>
              <w:t>1106,73</w:t>
            </w:r>
          </w:p>
        </w:tc>
        <w:tc>
          <w:tcPr>
            <w:tcW w:w="1275" w:type="dxa"/>
            <w:vAlign w:val="center"/>
          </w:tcPr>
          <w:p w14:paraId="04C761AC" w14:textId="77777777" w:rsidR="00A55D7F" w:rsidRPr="001F2ADE" w:rsidRDefault="00A55D7F" w:rsidP="00153C46">
            <w:pPr>
              <w:jc w:val="center"/>
              <w:rPr>
                <w:bCs/>
                <w:color w:val="000000"/>
              </w:rPr>
            </w:pPr>
            <w:r>
              <w:rPr>
                <w:bCs/>
                <w:color w:val="000000"/>
              </w:rPr>
              <w:t>1106,73</w:t>
            </w:r>
          </w:p>
        </w:tc>
        <w:tc>
          <w:tcPr>
            <w:tcW w:w="1276" w:type="dxa"/>
            <w:vAlign w:val="center"/>
          </w:tcPr>
          <w:p w14:paraId="6FFABDED" w14:textId="77777777" w:rsidR="00A55D7F" w:rsidRPr="001F2ADE" w:rsidRDefault="00A55D7F" w:rsidP="00153C46">
            <w:pPr>
              <w:jc w:val="center"/>
              <w:rPr>
                <w:bCs/>
                <w:color w:val="000000"/>
              </w:rPr>
            </w:pPr>
            <w:r>
              <w:rPr>
                <w:bCs/>
                <w:color w:val="000000"/>
              </w:rPr>
              <w:t>1147,71</w:t>
            </w:r>
          </w:p>
        </w:tc>
      </w:tr>
      <w:tr w:rsidR="00A55D7F" w14:paraId="386B708D" w14:textId="77777777" w:rsidTr="00153C46">
        <w:tc>
          <w:tcPr>
            <w:tcW w:w="594" w:type="dxa"/>
            <w:vAlign w:val="center"/>
          </w:tcPr>
          <w:p w14:paraId="39E049EE" w14:textId="77777777" w:rsidR="00A55D7F" w:rsidRDefault="00A55D7F" w:rsidP="00153C46">
            <w:pPr>
              <w:jc w:val="center"/>
              <w:rPr>
                <w:bCs/>
                <w:color w:val="000000"/>
                <w:sz w:val="28"/>
                <w:szCs w:val="28"/>
              </w:rPr>
            </w:pPr>
            <w:r>
              <w:rPr>
                <w:bCs/>
                <w:color w:val="000000"/>
                <w:sz w:val="28"/>
                <w:szCs w:val="28"/>
              </w:rPr>
              <w:t>2.</w:t>
            </w:r>
          </w:p>
        </w:tc>
        <w:tc>
          <w:tcPr>
            <w:tcW w:w="2667" w:type="dxa"/>
            <w:vAlign w:val="center"/>
          </w:tcPr>
          <w:p w14:paraId="6C810122" w14:textId="77777777" w:rsidR="00A55D7F" w:rsidRDefault="00A55D7F" w:rsidP="00153C46">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C4792E">
              <w:rPr>
                <w:bCs/>
                <w:sz w:val="28"/>
                <w:szCs w:val="28"/>
              </w:rPr>
              <w:t>(транспортировка</w:t>
            </w:r>
            <w:r>
              <w:rPr>
                <w:bCs/>
                <w:sz w:val="28"/>
                <w:szCs w:val="28"/>
              </w:rPr>
              <w:t xml:space="preserve"> сточных вод</w:t>
            </w:r>
            <w:r w:rsidRPr="00C4792E">
              <w:rPr>
                <w:bCs/>
                <w:sz w:val="28"/>
                <w:szCs w:val="28"/>
              </w:rPr>
              <w:t>)</w:t>
            </w:r>
            <w:r>
              <w:rPr>
                <w:bCs/>
                <w:color w:val="000000"/>
                <w:sz w:val="28"/>
                <w:szCs w:val="28"/>
              </w:rPr>
              <w:t>, тыс. руб.</w:t>
            </w:r>
          </w:p>
        </w:tc>
        <w:tc>
          <w:tcPr>
            <w:tcW w:w="1276" w:type="dxa"/>
            <w:vAlign w:val="center"/>
          </w:tcPr>
          <w:p w14:paraId="2C155A35" w14:textId="77777777" w:rsidR="00A55D7F" w:rsidRPr="001F2ADE" w:rsidRDefault="00A55D7F" w:rsidP="00153C46">
            <w:pPr>
              <w:jc w:val="center"/>
              <w:rPr>
                <w:bCs/>
                <w:color w:val="000000"/>
              </w:rPr>
            </w:pPr>
            <w:r>
              <w:rPr>
                <w:bCs/>
                <w:color w:val="000000"/>
              </w:rPr>
              <w:t>3886,21</w:t>
            </w:r>
          </w:p>
        </w:tc>
        <w:tc>
          <w:tcPr>
            <w:tcW w:w="1276" w:type="dxa"/>
            <w:vAlign w:val="center"/>
          </w:tcPr>
          <w:p w14:paraId="4A32699C" w14:textId="77777777" w:rsidR="00A55D7F" w:rsidRPr="001F2ADE" w:rsidRDefault="00A55D7F" w:rsidP="00153C46">
            <w:pPr>
              <w:jc w:val="center"/>
              <w:rPr>
                <w:bCs/>
                <w:color w:val="000000"/>
              </w:rPr>
            </w:pPr>
            <w:r>
              <w:rPr>
                <w:bCs/>
                <w:color w:val="000000"/>
              </w:rPr>
              <w:t>4042,85</w:t>
            </w:r>
          </w:p>
        </w:tc>
        <w:tc>
          <w:tcPr>
            <w:tcW w:w="1276" w:type="dxa"/>
            <w:vAlign w:val="center"/>
          </w:tcPr>
          <w:p w14:paraId="0B0A7505" w14:textId="77777777" w:rsidR="00A55D7F" w:rsidRPr="001F2ADE" w:rsidRDefault="00A55D7F" w:rsidP="00153C46">
            <w:pPr>
              <w:jc w:val="center"/>
              <w:rPr>
                <w:bCs/>
                <w:color w:val="000000"/>
              </w:rPr>
            </w:pPr>
            <w:r>
              <w:rPr>
                <w:bCs/>
                <w:color w:val="000000"/>
              </w:rPr>
              <w:t>4042,85</w:t>
            </w:r>
          </w:p>
        </w:tc>
        <w:tc>
          <w:tcPr>
            <w:tcW w:w="1275" w:type="dxa"/>
            <w:vAlign w:val="center"/>
          </w:tcPr>
          <w:p w14:paraId="2B37F126" w14:textId="77777777" w:rsidR="00A55D7F" w:rsidRPr="001F2ADE" w:rsidRDefault="00A55D7F" w:rsidP="00153C46">
            <w:pPr>
              <w:jc w:val="center"/>
              <w:rPr>
                <w:bCs/>
                <w:color w:val="000000"/>
              </w:rPr>
            </w:pPr>
            <w:r>
              <w:rPr>
                <w:bCs/>
                <w:color w:val="000000"/>
              </w:rPr>
              <w:t>4178,31</w:t>
            </w:r>
          </w:p>
        </w:tc>
        <w:tc>
          <w:tcPr>
            <w:tcW w:w="1275" w:type="dxa"/>
            <w:vAlign w:val="center"/>
          </w:tcPr>
          <w:p w14:paraId="1C2AF85A" w14:textId="77777777" w:rsidR="00A55D7F" w:rsidRPr="001F2ADE" w:rsidRDefault="00A55D7F" w:rsidP="00153C46">
            <w:pPr>
              <w:jc w:val="center"/>
              <w:rPr>
                <w:bCs/>
                <w:color w:val="000000"/>
              </w:rPr>
            </w:pPr>
            <w:r>
              <w:rPr>
                <w:bCs/>
                <w:color w:val="000000"/>
              </w:rPr>
              <w:t>4178,31</w:t>
            </w:r>
          </w:p>
        </w:tc>
        <w:tc>
          <w:tcPr>
            <w:tcW w:w="1276" w:type="dxa"/>
            <w:vAlign w:val="center"/>
          </w:tcPr>
          <w:p w14:paraId="37865B5B" w14:textId="77777777" w:rsidR="00A55D7F" w:rsidRPr="001F2ADE" w:rsidRDefault="00A55D7F" w:rsidP="00153C46">
            <w:pPr>
              <w:jc w:val="center"/>
              <w:rPr>
                <w:bCs/>
                <w:color w:val="000000"/>
              </w:rPr>
            </w:pPr>
            <w:r>
              <w:rPr>
                <w:bCs/>
                <w:color w:val="000000"/>
              </w:rPr>
              <w:t>4343,41</w:t>
            </w:r>
          </w:p>
        </w:tc>
      </w:tr>
    </w:tbl>
    <w:p w14:paraId="0CC9976F" w14:textId="77777777" w:rsidR="00A55D7F" w:rsidRDefault="00A55D7F" w:rsidP="00A55D7F">
      <w:pPr>
        <w:ind w:left="-567"/>
        <w:jc w:val="center"/>
        <w:rPr>
          <w:bCs/>
          <w:color w:val="000000"/>
          <w:sz w:val="28"/>
          <w:szCs w:val="28"/>
        </w:rPr>
      </w:pPr>
    </w:p>
    <w:p w14:paraId="2CC3385F" w14:textId="77777777" w:rsidR="00A55D7F" w:rsidRDefault="00A55D7F" w:rsidP="00A55D7F">
      <w:pPr>
        <w:ind w:left="-567"/>
        <w:jc w:val="center"/>
        <w:rPr>
          <w:bCs/>
          <w:color w:val="000000"/>
          <w:sz w:val="28"/>
          <w:szCs w:val="28"/>
        </w:rPr>
      </w:pPr>
    </w:p>
    <w:p w14:paraId="58564D15" w14:textId="77777777" w:rsidR="00A55D7F" w:rsidRDefault="00A55D7F" w:rsidP="00A55D7F">
      <w:pPr>
        <w:ind w:left="-567"/>
        <w:jc w:val="center"/>
        <w:rPr>
          <w:bCs/>
          <w:color w:val="000000"/>
          <w:sz w:val="28"/>
          <w:szCs w:val="28"/>
        </w:rPr>
      </w:pPr>
    </w:p>
    <w:p w14:paraId="01D7FDCB" w14:textId="77777777" w:rsidR="00A55D7F" w:rsidRDefault="00A55D7F" w:rsidP="00A55D7F">
      <w:pPr>
        <w:ind w:left="-567"/>
        <w:jc w:val="center"/>
        <w:rPr>
          <w:bCs/>
          <w:color w:val="000000"/>
          <w:sz w:val="28"/>
          <w:szCs w:val="28"/>
        </w:rPr>
      </w:pPr>
    </w:p>
    <w:p w14:paraId="562FFC15" w14:textId="77777777" w:rsidR="00A55D7F" w:rsidRDefault="00A55D7F" w:rsidP="00A55D7F">
      <w:pPr>
        <w:ind w:left="-567"/>
        <w:jc w:val="center"/>
        <w:rPr>
          <w:bCs/>
          <w:color w:val="000000"/>
          <w:sz w:val="28"/>
          <w:szCs w:val="28"/>
        </w:rPr>
      </w:pPr>
    </w:p>
    <w:p w14:paraId="09E69956" w14:textId="77777777" w:rsidR="00A55D7F" w:rsidRDefault="00A55D7F" w:rsidP="00A55D7F">
      <w:pPr>
        <w:ind w:left="-567"/>
        <w:jc w:val="center"/>
        <w:rPr>
          <w:bCs/>
          <w:color w:val="000000"/>
          <w:sz w:val="28"/>
          <w:szCs w:val="28"/>
        </w:rPr>
      </w:pPr>
    </w:p>
    <w:p w14:paraId="6E952B57" w14:textId="77777777" w:rsidR="00A55D7F" w:rsidRDefault="00A55D7F" w:rsidP="00A55D7F">
      <w:pPr>
        <w:ind w:left="-567"/>
        <w:jc w:val="center"/>
        <w:rPr>
          <w:bCs/>
          <w:color w:val="000000"/>
          <w:sz w:val="28"/>
          <w:szCs w:val="28"/>
        </w:rPr>
      </w:pPr>
    </w:p>
    <w:p w14:paraId="6BACA429" w14:textId="77777777" w:rsidR="00A55D7F" w:rsidRDefault="00A55D7F" w:rsidP="00A55D7F">
      <w:pPr>
        <w:ind w:left="-567"/>
        <w:jc w:val="center"/>
        <w:rPr>
          <w:bCs/>
          <w:color w:val="000000"/>
          <w:sz w:val="28"/>
          <w:szCs w:val="28"/>
        </w:rPr>
      </w:pPr>
    </w:p>
    <w:p w14:paraId="5922A6F7" w14:textId="77777777" w:rsidR="00A55D7F" w:rsidRDefault="00A55D7F" w:rsidP="00A55D7F">
      <w:pPr>
        <w:ind w:left="-567"/>
        <w:jc w:val="center"/>
        <w:rPr>
          <w:bCs/>
          <w:color w:val="000000"/>
          <w:sz w:val="28"/>
          <w:szCs w:val="28"/>
        </w:rPr>
      </w:pPr>
    </w:p>
    <w:p w14:paraId="216C2521" w14:textId="77777777" w:rsidR="00A55D7F" w:rsidRDefault="00A55D7F" w:rsidP="00A55D7F">
      <w:pPr>
        <w:ind w:left="-567"/>
        <w:jc w:val="center"/>
        <w:rPr>
          <w:bCs/>
          <w:color w:val="000000"/>
          <w:sz w:val="28"/>
          <w:szCs w:val="28"/>
        </w:rPr>
      </w:pPr>
    </w:p>
    <w:p w14:paraId="4CD91CD5" w14:textId="77777777" w:rsidR="00A55D7F" w:rsidRDefault="00A55D7F" w:rsidP="00A55D7F">
      <w:pPr>
        <w:ind w:left="-567"/>
        <w:jc w:val="center"/>
        <w:rPr>
          <w:bCs/>
          <w:color w:val="000000"/>
          <w:sz w:val="28"/>
          <w:szCs w:val="28"/>
        </w:rPr>
      </w:pPr>
    </w:p>
    <w:p w14:paraId="4033F9E9" w14:textId="77777777" w:rsidR="00A55D7F" w:rsidRDefault="00A55D7F" w:rsidP="00A55D7F">
      <w:pPr>
        <w:ind w:left="-567"/>
        <w:jc w:val="center"/>
        <w:rPr>
          <w:bCs/>
          <w:color w:val="000000"/>
          <w:sz w:val="28"/>
          <w:szCs w:val="28"/>
        </w:rPr>
      </w:pPr>
    </w:p>
    <w:p w14:paraId="25073404" w14:textId="77777777" w:rsidR="00A55D7F" w:rsidRDefault="00A55D7F" w:rsidP="00A55D7F">
      <w:pPr>
        <w:ind w:left="-567"/>
        <w:jc w:val="center"/>
        <w:rPr>
          <w:bCs/>
          <w:color w:val="000000"/>
          <w:sz w:val="28"/>
          <w:szCs w:val="28"/>
        </w:rPr>
      </w:pPr>
    </w:p>
    <w:p w14:paraId="20634529" w14:textId="77777777" w:rsidR="00A55D7F" w:rsidRDefault="00A55D7F" w:rsidP="00A55D7F">
      <w:pPr>
        <w:ind w:left="-567"/>
        <w:jc w:val="center"/>
        <w:rPr>
          <w:bCs/>
          <w:color w:val="000000"/>
          <w:sz w:val="28"/>
          <w:szCs w:val="28"/>
        </w:rPr>
      </w:pPr>
    </w:p>
    <w:p w14:paraId="1B610938" w14:textId="77777777" w:rsidR="00A55D7F" w:rsidRDefault="00A55D7F" w:rsidP="00A55D7F">
      <w:pPr>
        <w:ind w:left="-567"/>
        <w:jc w:val="center"/>
        <w:rPr>
          <w:bCs/>
          <w:color w:val="000000"/>
          <w:sz w:val="28"/>
          <w:szCs w:val="28"/>
        </w:rPr>
      </w:pPr>
    </w:p>
    <w:p w14:paraId="74AB5C38" w14:textId="77777777" w:rsidR="00A55D7F" w:rsidRDefault="00A55D7F" w:rsidP="00A55D7F">
      <w:pPr>
        <w:ind w:left="-567"/>
        <w:jc w:val="center"/>
        <w:rPr>
          <w:bCs/>
          <w:color w:val="000000"/>
          <w:sz w:val="28"/>
          <w:szCs w:val="28"/>
        </w:rPr>
      </w:pPr>
    </w:p>
    <w:p w14:paraId="6CFDB6FE" w14:textId="77777777" w:rsidR="00A55D7F" w:rsidRDefault="00A55D7F" w:rsidP="00A55D7F">
      <w:pPr>
        <w:ind w:left="-567"/>
        <w:jc w:val="center"/>
        <w:rPr>
          <w:bCs/>
          <w:color w:val="000000"/>
          <w:sz w:val="28"/>
          <w:szCs w:val="28"/>
        </w:rPr>
      </w:pPr>
    </w:p>
    <w:p w14:paraId="5C6228C8" w14:textId="77777777" w:rsidR="00A55D7F" w:rsidRDefault="00A55D7F" w:rsidP="00A55D7F">
      <w:pPr>
        <w:ind w:left="-567"/>
        <w:jc w:val="center"/>
        <w:rPr>
          <w:bCs/>
          <w:color w:val="000000"/>
          <w:sz w:val="28"/>
          <w:szCs w:val="28"/>
        </w:rPr>
      </w:pPr>
    </w:p>
    <w:p w14:paraId="3CC359E5" w14:textId="77777777" w:rsidR="00A55D7F" w:rsidRDefault="00A55D7F" w:rsidP="00A55D7F">
      <w:pPr>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2D5C8CD8" w14:textId="77777777" w:rsidR="00A55D7F" w:rsidRDefault="00A55D7F" w:rsidP="00A55D7F">
      <w:pPr>
        <w:ind w:left="-567"/>
        <w:jc w:val="center"/>
        <w:rPr>
          <w:bCs/>
          <w:color w:val="000000"/>
          <w:sz w:val="28"/>
          <w:szCs w:val="28"/>
        </w:rPr>
      </w:pPr>
    </w:p>
    <w:tbl>
      <w:tblPr>
        <w:tblStyle w:val="ab"/>
        <w:tblW w:w="10060" w:type="dxa"/>
        <w:jc w:val="center"/>
        <w:tblLook w:val="04A0" w:firstRow="1" w:lastRow="0" w:firstColumn="1" w:lastColumn="0" w:noHBand="0" w:noVBand="1"/>
      </w:tblPr>
      <w:tblGrid>
        <w:gridCol w:w="3539"/>
        <w:gridCol w:w="3260"/>
        <w:gridCol w:w="3261"/>
      </w:tblGrid>
      <w:tr w:rsidR="00A55D7F" w14:paraId="12CBE955" w14:textId="77777777" w:rsidTr="00153C46">
        <w:trPr>
          <w:trHeight w:val="914"/>
          <w:jc w:val="center"/>
        </w:trPr>
        <w:tc>
          <w:tcPr>
            <w:tcW w:w="3539" w:type="dxa"/>
            <w:vAlign w:val="center"/>
          </w:tcPr>
          <w:p w14:paraId="52940E76" w14:textId="77777777" w:rsidR="00A55D7F" w:rsidRDefault="00A55D7F" w:rsidP="00153C46">
            <w:pPr>
              <w:jc w:val="center"/>
              <w:rPr>
                <w:bCs/>
                <w:color w:val="000000"/>
                <w:sz w:val="28"/>
                <w:szCs w:val="28"/>
              </w:rPr>
            </w:pPr>
            <w:r>
              <w:rPr>
                <w:bCs/>
                <w:color w:val="000000"/>
                <w:sz w:val="28"/>
                <w:szCs w:val="28"/>
              </w:rPr>
              <w:t>Наименование мероприятия</w:t>
            </w:r>
          </w:p>
        </w:tc>
        <w:tc>
          <w:tcPr>
            <w:tcW w:w="3260" w:type="dxa"/>
            <w:vAlign w:val="center"/>
          </w:tcPr>
          <w:p w14:paraId="14FBB676" w14:textId="77777777" w:rsidR="00A55D7F" w:rsidRDefault="00A55D7F" w:rsidP="00153C46">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7938E6F" w14:textId="77777777" w:rsidR="00A55D7F" w:rsidRDefault="00A55D7F" w:rsidP="00153C46">
            <w:pPr>
              <w:jc w:val="center"/>
              <w:rPr>
                <w:bCs/>
                <w:color w:val="000000"/>
                <w:sz w:val="28"/>
                <w:szCs w:val="28"/>
              </w:rPr>
            </w:pPr>
            <w:r>
              <w:rPr>
                <w:bCs/>
                <w:color w:val="000000"/>
                <w:sz w:val="28"/>
                <w:szCs w:val="28"/>
              </w:rPr>
              <w:t>Дата окончания реализации мероприятий</w:t>
            </w:r>
          </w:p>
        </w:tc>
      </w:tr>
      <w:tr w:rsidR="00A55D7F" w14:paraId="421388E2" w14:textId="77777777" w:rsidTr="00153C46">
        <w:trPr>
          <w:trHeight w:val="1409"/>
          <w:jc w:val="center"/>
        </w:trPr>
        <w:tc>
          <w:tcPr>
            <w:tcW w:w="3539" w:type="dxa"/>
            <w:vAlign w:val="center"/>
          </w:tcPr>
          <w:p w14:paraId="33C30D6A" w14:textId="77777777" w:rsidR="00A55D7F" w:rsidRDefault="00A55D7F" w:rsidP="00153C46">
            <w:pPr>
              <w:jc w:val="center"/>
              <w:rPr>
                <w:bCs/>
                <w:color w:val="000000"/>
                <w:sz w:val="28"/>
                <w:szCs w:val="28"/>
              </w:rPr>
            </w:pPr>
            <w:r>
              <w:rPr>
                <w:bCs/>
                <w:color w:val="000000"/>
                <w:sz w:val="28"/>
                <w:szCs w:val="28"/>
              </w:rPr>
              <w:t xml:space="preserve">Бесперебойное </w:t>
            </w:r>
            <w:r w:rsidRPr="0062191E">
              <w:rPr>
                <w:bCs/>
                <w:sz w:val="28"/>
                <w:szCs w:val="28"/>
              </w:rPr>
              <w:t xml:space="preserve">холодное водоснабжение </w:t>
            </w:r>
            <w:proofErr w:type="gramStart"/>
            <w:r w:rsidRPr="0062191E">
              <w:rPr>
                <w:bCs/>
                <w:sz w:val="28"/>
                <w:szCs w:val="28"/>
              </w:rPr>
              <w:t>и  водоотведение</w:t>
            </w:r>
            <w:proofErr w:type="gramEnd"/>
          </w:p>
        </w:tc>
        <w:tc>
          <w:tcPr>
            <w:tcW w:w="3260" w:type="dxa"/>
            <w:vAlign w:val="center"/>
          </w:tcPr>
          <w:p w14:paraId="5CE66370" w14:textId="77777777" w:rsidR="00A55D7F" w:rsidRDefault="00A55D7F" w:rsidP="00153C46">
            <w:pPr>
              <w:jc w:val="center"/>
              <w:rPr>
                <w:bCs/>
                <w:color w:val="000000"/>
                <w:sz w:val="28"/>
                <w:szCs w:val="28"/>
              </w:rPr>
            </w:pPr>
            <w:r>
              <w:rPr>
                <w:bCs/>
                <w:color w:val="000000"/>
                <w:sz w:val="28"/>
                <w:szCs w:val="28"/>
              </w:rPr>
              <w:t>01.01.2018</w:t>
            </w:r>
          </w:p>
        </w:tc>
        <w:tc>
          <w:tcPr>
            <w:tcW w:w="3261" w:type="dxa"/>
            <w:vAlign w:val="center"/>
          </w:tcPr>
          <w:p w14:paraId="0D81A7EB" w14:textId="77777777" w:rsidR="00A55D7F" w:rsidRDefault="00A55D7F" w:rsidP="00153C46">
            <w:pPr>
              <w:jc w:val="center"/>
              <w:rPr>
                <w:bCs/>
                <w:color w:val="000000"/>
                <w:sz w:val="28"/>
                <w:szCs w:val="28"/>
              </w:rPr>
            </w:pPr>
            <w:r>
              <w:rPr>
                <w:bCs/>
                <w:color w:val="000000"/>
                <w:sz w:val="28"/>
                <w:szCs w:val="28"/>
              </w:rPr>
              <w:t>31.12.2020</w:t>
            </w:r>
          </w:p>
        </w:tc>
      </w:tr>
    </w:tbl>
    <w:p w14:paraId="02772DE2" w14:textId="77777777" w:rsidR="00A55D7F" w:rsidRDefault="00A55D7F" w:rsidP="00A55D7F">
      <w:pPr>
        <w:ind w:left="-567"/>
        <w:jc w:val="center"/>
        <w:rPr>
          <w:bCs/>
          <w:color w:val="000000"/>
          <w:sz w:val="28"/>
          <w:szCs w:val="28"/>
        </w:rPr>
      </w:pPr>
    </w:p>
    <w:p w14:paraId="3127DA2B" w14:textId="77777777" w:rsidR="00A55D7F" w:rsidRDefault="00A55D7F" w:rsidP="00A55D7F">
      <w:pPr>
        <w:ind w:left="-567"/>
        <w:jc w:val="center"/>
        <w:rPr>
          <w:bCs/>
          <w:color w:val="000000"/>
          <w:sz w:val="28"/>
          <w:szCs w:val="28"/>
        </w:rPr>
      </w:pPr>
    </w:p>
    <w:p w14:paraId="60E97DC3" w14:textId="77777777" w:rsidR="00A55D7F" w:rsidRDefault="00A55D7F" w:rsidP="00A55D7F">
      <w:pPr>
        <w:ind w:left="-567"/>
        <w:jc w:val="center"/>
        <w:rPr>
          <w:bCs/>
          <w:color w:val="000000"/>
          <w:sz w:val="28"/>
          <w:szCs w:val="28"/>
        </w:rPr>
      </w:pPr>
    </w:p>
    <w:p w14:paraId="788A8006" w14:textId="77777777" w:rsidR="00A55D7F" w:rsidRDefault="00A55D7F" w:rsidP="00A55D7F">
      <w:pPr>
        <w:ind w:left="-567"/>
        <w:jc w:val="center"/>
        <w:rPr>
          <w:bCs/>
          <w:color w:val="000000"/>
          <w:sz w:val="28"/>
          <w:szCs w:val="28"/>
        </w:rPr>
      </w:pPr>
    </w:p>
    <w:p w14:paraId="745E4C61" w14:textId="77777777" w:rsidR="00A55D7F" w:rsidRDefault="00A55D7F" w:rsidP="00A55D7F">
      <w:pPr>
        <w:ind w:left="-567"/>
        <w:jc w:val="center"/>
        <w:rPr>
          <w:bCs/>
          <w:color w:val="000000"/>
          <w:sz w:val="28"/>
          <w:szCs w:val="28"/>
        </w:rPr>
      </w:pPr>
    </w:p>
    <w:p w14:paraId="60A51C26" w14:textId="77777777" w:rsidR="00A55D7F" w:rsidRDefault="00A55D7F" w:rsidP="00A55D7F">
      <w:pPr>
        <w:ind w:left="-567"/>
        <w:jc w:val="center"/>
        <w:rPr>
          <w:bCs/>
          <w:color w:val="000000"/>
          <w:sz w:val="28"/>
          <w:szCs w:val="28"/>
        </w:rPr>
      </w:pPr>
    </w:p>
    <w:p w14:paraId="3935C1D6" w14:textId="77777777" w:rsidR="00A55D7F" w:rsidRDefault="00A55D7F" w:rsidP="00A55D7F">
      <w:pPr>
        <w:ind w:left="-567"/>
        <w:jc w:val="center"/>
        <w:rPr>
          <w:bCs/>
          <w:color w:val="000000"/>
          <w:sz w:val="28"/>
          <w:szCs w:val="28"/>
        </w:rPr>
      </w:pPr>
    </w:p>
    <w:p w14:paraId="5E59F506" w14:textId="77777777" w:rsidR="00A55D7F" w:rsidRDefault="00A55D7F" w:rsidP="00A55D7F">
      <w:pPr>
        <w:ind w:left="-567"/>
        <w:jc w:val="center"/>
        <w:rPr>
          <w:bCs/>
          <w:color w:val="000000"/>
          <w:sz w:val="28"/>
          <w:szCs w:val="28"/>
        </w:rPr>
      </w:pPr>
    </w:p>
    <w:p w14:paraId="3C19CF8E" w14:textId="77777777" w:rsidR="00A55D7F" w:rsidRDefault="00A55D7F" w:rsidP="00A55D7F">
      <w:pPr>
        <w:ind w:left="-567"/>
        <w:jc w:val="center"/>
        <w:rPr>
          <w:bCs/>
          <w:color w:val="000000"/>
          <w:sz w:val="28"/>
          <w:szCs w:val="28"/>
        </w:rPr>
      </w:pPr>
    </w:p>
    <w:p w14:paraId="453C5566" w14:textId="77777777" w:rsidR="00A55D7F" w:rsidRDefault="00A55D7F" w:rsidP="00A55D7F">
      <w:pPr>
        <w:ind w:left="-567"/>
        <w:jc w:val="center"/>
        <w:rPr>
          <w:bCs/>
          <w:color w:val="000000"/>
          <w:sz w:val="28"/>
          <w:szCs w:val="28"/>
        </w:rPr>
      </w:pPr>
    </w:p>
    <w:p w14:paraId="36A50997" w14:textId="77777777" w:rsidR="00A55D7F" w:rsidRDefault="00A55D7F" w:rsidP="00A55D7F">
      <w:pPr>
        <w:ind w:left="-567"/>
        <w:jc w:val="center"/>
        <w:rPr>
          <w:bCs/>
          <w:color w:val="000000"/>
          <w:sz w:val="28"/>
          <w:szCs w:val="28"/>
        </w:rPr>
      </w:pPr>
    </w:p>
    <w:p w14:paraId="746DB008" w14:textId="77777777" w:rsidR="00A55D7F" w:rsidRDefault="00A55D7F" w:rsidP="00A55D7F">
      <w:pPr>
        <w:ind w:left="-567"/>
        <w:jc w:val="center"/>
        <w:rPr>
          <w:bCs/>
          <w:color w:val="000000"/>
          <w:sz w:val="28"/>
          <w:szCs w:val="28"/>
        </w:rPr>
      </w:pPr>
    </w:p>
    <w:p w14:paraId="2F071C5E" w14:textId="77777777" w:rsidR="00A55D7F" w:rsidRDefault="00A55D7F" w:rsidP="00A55D7F">
      <w:pPr>
        <w:ind w:left="-567"/>
        <w:jc w:val="center"/>
        <w:rPr>
          <w:bCs/>
          <w:color w:val="000000"/>
          <w:sz w:val="28"/>
          <w:szCs w:val="28"/>
        </w:rPr>
      </w:pPr>
    </w:p>
    <w:p w14:paraId="3ED8068F" w14:textId="77777777" w:rsidR="00A55D7F" w:rsidRDefault="00A55D7F" w:rsidP="00A55D7F">
      <w:pPr>
        <w:ind w:left="-567"/>
        <w:jc w:val="center"/>
        <w:rPr>
          <w:bCs/>
          <w:color w:val="000000"/>
          <w:sz w:val="28"/>
          <w:szCs w:val="28"/>
        </w:rPr>
      </w:pPr>
    </w:p>
    <w:p w14:paraId="00806F93" w14:textId="77777777" w:rsidR="00A55D7F" w:rsidRDefault="00A55D7F" w:rsidP="00A55D7F">
      <w:pPr>
        <w:ind w:left="-567"/>
        <w:jc w:val="center"/>
        <w:rPr>
          <w:bCs/>
          <w:color w:val="000000"/>
          <w:sz w:val="28"/>
          <w:szCs w:val="28"/>
        </w:rPr>
      </w:pPr>
    </w:p>
    <w:p w14:paraId="5A4502CA" w14:textId="77777777" w:rsidR="00A55D7F" w:rsidRDefault="00A55D7F" w:rsidP="00A55D7F">
      <w:pPr>
        <w:ind w:left="-567"/>
        <w:jc w:val="center"/>
        <w:rPr>
          <w:bCs/>
          <w:color w:val="000000"/>
          <w:sz w:val="28"/>
          <w:szCs w:val="28"/>
        </w:rPr>
      </w:pPr>
    </w:p>
    <w:p w14:paraId="2488D58E" w14:textId="77777777" w:rsidR="00A55D7F" w:rsidRDefault="00A55D7F" w:rsidP="00A55D7F">
      <w:pPr>
        <w:ind w:left="-567"/>
        <w:jc w:val="center"/>
        <w:rPr>
          <w:bCs/>
          <w:color w:val="000000"/>
          <w:sz w:val="28"/>
          <w:szCs w:val="28"/>
        </w:rPr>
      </w:pPr>
    </w:p>
    <w:p w14:paraId="3075632E" w14:textId="77777777" w:rsidR="00A55D7F" w:rsidRDefault="00A55D7F" w:rsidP="00A55D7F">
      <w:pPr>
        <w:ind w:left="-567"/>
        <w:jc w:val="center"/>
        <w:rPr>
          <w:bCs/>
          <w:color w:val="000000"/>
          <w:sz w:val="28"/>
          <w:szCs w:val="28"/>
        </w:rPr>
      </w:pPr>
    </w:p>
    <w:p w14:paraId="226AB733" w14:textId="77777777" w:rsidR="00A55D7F" w:rsidRDefault="00A55D7F" w:rsidP="00A55D7F">
      <w:pPr>
        <w:ind w:left="-567"/>
        <w:jc w:val="center"/>
        <w:rPr>
          <w:bCs/>
          <w:color w:val="000000"/>
          <w:sz w:val="28"/>
          <w:szCs w:val="28"/>
        </w:rPr>
      </w:pPr>
    </w:p>
    <w:p w14:paraId="7302F10C" w14:textId="77777777" w:rsidR="00A55D7F" w:rsidRDefault="00A55D7F" w:rsidP="00A55D7F">
      <w:pPr>
        <w:ind w:left="-567"/>
        <w:jc w:val="center"/>
        <w:rPr>
          <w:bCs/>
          <w:color w:val="000000"/>
          <w:sz w:val="28"/>
          <w:szCs w:val="28"/>
        </w:rPr>
      </w:pPr>
    </w:p>
    <w:p w14:paraId="52E64B2D" w14:textId="77777777" w:rsidR="00A55D7F" w:rsidRDefault="00A55D7F" w:rsidP="00A55D7F">
      <w:pPr>
        <w:ind w:left="-567"/>
        <w:jc w:val="center"/>
        <w:rPr>
          <w:bCs/>
          <w:color w:val="000000"/>
          <w:sz w:val="28"/>
          <w:szCs w:val="28"/>
        </w:rPr>
      </w:pPr>
    </w:p>
    <w:p w14:paraId="67DED3E3" w14:textId="77777777" w:rsidR="00A55D7F" w:rsidRDefault="00A55D7F" w:rsidP="00A55D7F">
      <w:pPr>
        <w:ind w:left="-567"/>
        <w:jc w:val="center"/>
        <w:rPr>
          <w:bCs/>
          <w:color w:val="000000"/>
          <w:sz w:val="28"/>
          <w:szCs w:val="28"/>
        </w:rPr>
      </w:pPr>
    </w:p>
    <w:p w14:paraId="6A73A3CC" w14:textId="77777777" w:rsidR="00A55D7F" w:rsidRDefault="00A55D7F" w:rsidP="00A55D7F">
      <w:pPr>
        <w:ind w:left="-567"/>
        <w:jc w:val="center"/>
        <w:rPr>
          <w:bCs/>
          <w:color w:val="000000"/>
          <w:sz w:val="28"/>
          <w:szCs w:val="28"/>
        </w:rPr>
      </w:pPr>
    </w:p>
    <w:p w14:paraId="715FBE5F" w14:textId="77777777" w:rsidR="00A55D7F" w:rsidRDefault="00A55D7F" w:rsidP="00A55D7F">
      <w:pPr>
        <w:ind w:left="-567"/>
        <w:jc w:val="center"/>
        <w:rPr>
          <w:bCs/>
          <w:color w:val="000000"/>
          <w:sz w:val="28"/>
          <w:szCs w:val="28"/>
        </w:rPr>
      </w:pPr>
    </w:p>
    <w:p w14:paraId="0117269F" w14:textId="77777777" w:rsidR="00A55D7F" w:rsidRDefault="00A55D7F" w:rsidP="00A55D7F">
      <w:pPr>
        <w:ind w:left="-567"/>
        <w:jc w:val="center"/>
        <w:rPr>
          <w:bCs/>
          <w:color w:val="000000"/>
          <w:sz w:val="28"/>
          <w:szCs w:val="28"/>
        </w:rPr>
      </w:pPr>
    </w:p>
    <w:p w14:paraId="703148A6" w14:textId="77777777" w:rsidR="00A55D7F" w:rsidRDefault="00A55D7F" w:rsidP="00A55D7F">
      <w:pPr>
        <w:ind w:left="-567"/>
        <w:jc w:val="center"/>
        <w:rPr>
          <w:bCs/>
          <w:color w:val="000000"/>
          <w:sz w:val="28"/>
          <w:szCs w:val="28"/>
        </w:rPr>
      </w:pPr>
    </w:p>
    <w:p w14:paraId="2DBCEC90" w14:textId="77777777" w:rsidR="00A55D7F" w:rsidRDefault="00A55D7F" w:rsidP="00A55D7F">
      <w:pPr>
        <w:ind w:left="-567"/>
        <w:jc w:val="center"/>
        <w:rPr>
          <w:bCs/>
          <w:color w:val="000000"/>
          <w:sz w:val="28"/>
          <w:szCs w:val="28"/>
        </w:rPr>
      </w:pPr>
    </w:p>
    <w:p w14:paraId="43CC10AD" w14:textId="77777777" w:rsidR="00A55D7F" w:rsidRDefault="00A55D7F" w:rsidP="00A55D7F">
      <w:pPr>
        <w:ind w:left="-567"/>
        <w:jc w:val="center"/>
        <w:rPr>
          <w:bCs/>
          <w:color w:val="000000"/>
          <w:sz w:val="28"/>
          <w:szCs w:val="28"/>
        </w:rPr>
      </w:pPr>
    </w:p>
    <w:p w14:paraId="06A897D0" w14:textId="77777777" w:rsidR="00A55D7F" w:rsidRDefault="00A55D7F" w:rsidP="00A55D7F">
      <w:pPr>
        <w:ind w:left="-567"/>
        <w:jc w:val="center"/>
        <w:rPr>
          <w:bCs/>
          <w:color w:val="000000"/>
          <w:sz w:val="28"/>
          <w:szCs w:val="28"/>
        </w:rPr>
      </w:pPr>
    </w:p>
    <w:p w14:paraId="0CD4CDAC" w14:textId="77777777" w:rsidR="00A55D7F" w:rsidRDefault="00A55D7F" w:rsidP="00A55D7F">
      <w:pPr>
        <w:ind w:left="-567"/>
        <w:jc w:val="center"/>
        <w:rPr>
          <w:bCs/>
          <w:color w:val="000000"/>
          <w:sz w:val="28"/>
          <w:szCs w:val="28"/>
        </w:rPr>
      </w:pPr>
    </w:p>
    <w:p w14:paraId="5AE3016C" w14:textId="77777777" w:rsidR="00A55D7F" w:rsidRDefault="00A55D7F" w:rsidP="00A55D7F">
      <w:pPr>
        <w:ind w:left="-567"/>
        <w:jc w:val="center"/>
        <w:rPr>
          <w:bCs/>
          <w:color w:val="000000"/>
          <w:sz w:val="28"/>
          <w:szCs w:val="28"/>
        </w:rPr>
      </w:pPr>
    </w:p>
    <w:p w14:paraId="51BA6014" w14:textId="77777777" w:rsidR="00A55D7F" w:rsidRDefault="00A55D7F" w:rsidP="00A55D7F">
      <w:pPr>
        <w:ind w:left="-567"/>
        <w:jc w:val="center"/>
        <w:rPr>
          <w:bCs/>
          <w:color w:val="000000"/>
          <w:sz w:val="28"/>
          <w:szCs w:val="28"/>
        </w:rPr>
      </w:pPr>
    </w:p>
    <w:p w14:paraId="44419EBD" w14:textId="77777777" w:rsidR="00153C46" w:rsidRDefault="00153C46" w:rsidP="00A55D7F">
      <w:pPr>
        <w:ind w:left="-567"/>
        <w:jc w:val="center"/>
        <w:rPr>
          <w:bCs/>
          <w:color w:val="000000"/>
          <w:sz w:val="28"/>
          <w:szCs w:val="28"/>
        </w:rPr>
        <w:sectPr w:rsidR="00153C46" w:rsidSect="00877A3C">
          <w:pgSz w:w="11906" w:h="16838"/>
          <w:pgMar w:top="1134" w:right="850" w:bottom="1134" w:left="284" w:header="708" w:footer="708" w:gutter="0"/>
          <w:cols w:space="708"/>
          <w:docGrid w:linePitch="360"/>
        </w:sectPr>
      </w:pPr>
    </w:p>
    <w:p w14:paraId="6C1DE9F8" w14:textId="77777777" w:rsidR="00A55D7F" w:rsidRPr="0065472B" w:rsidRDefault="00A55D7F" w:rsidP="00A55D7F">
      <w:pPr>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65472B">
        <w:rPr>
          <w:bCs/>
          <w:sz w:val="28"/>
          <w:szCs w:val="28"/>
        </w:rPr>
        <w:t>холодного водоснабжения и водоотведения</w:t>
      </w:r>
    </w:p>
    <w:p w14:paraId="52A5B3F2" w14:textId="77777777" w:rsidR="00A55D7F" w:rsidRDefault="00A55D7F" w:rsidP="00A55D7F">
      <w:pPr>
        <w:ind w:left="-567"/>
        <w:jc w:val="center"/>
        <w:rPr>
          <w:bCs/>
          <w:color w:val="000000"/>
          <w:sz w:val="28"/>
          <w:szCs w:val="28"/>
        </w:rPr>
      </w:pPr>
    </w:p>
    <w:tbl>
      <w:tblPr>
        <w:tblStyle w:val="ab"/>
        <w:tblW w:w="11256"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A55D7F" w14:paraId="59C4EEDB" w14:textId="77777777" w:rsidTr="00153C46">
        <w:tc>
          <w:tcPr>
            <w:tcW w:w="822" w:type="dxa"/>
            <w:vAlign w:val="center"/>
          </w:tcPr>
          <w:p w14:paraId="39F537A3" w14:textId="77777777" w:rsidR="00A55D7F" w:rsidRDefault="00A55D7F" w:rsidP="00153C46">
            <w:pPr>
              <w:jc w:val="center"/>
              <w:rPr>
                <w:bCs/>
                <w:color w:val="000000"/>
                <w:sz w:val="28"/>
                <w:szCs w:val="28"/>
              </w:rPr>
            </w:pPr>
            <w:r>
              <w:rPr>
                <w:bCs/>
                <w:color w:val="000000"/>
                <w:sz w:val="28"/>
                <w:szCs w:val="28"/>
              </w:rPr>
              <w:t>№ п/п</w:t>
            </w:r>
          </w:p>
        </w:tc>
        <w:tc>
          <w:tcPr>
            <w:tcW w:w="3375" w:type="dxa"/>
            <w:vAlign w:val="center"/>
          </w:tcPr>
          <w:p w14:paraId="0F643133" w14:textId="77777777" w:rsidR="00A55D7F" w:rsidRDefault="00A55D7F" w:rsidP="00153C46">
            <w:pPr>
              <w:jc w:val="center"/>
              <w:rPr>
                <w:bCs/>
                <w:color w:val="000000"/>
                <w:sz w:val="28"/>
                <w:szCs w:val="28"/>
              </w:rPr>
            </w:pPr>
            <w:r>
              <w:rPr>
                <w:bCs/>
                <w:color w:val="000000"/>
                <w:sz w:val="28"/>
                <w:szCs w:val="28"/>
              </w:rPr>
              <w:t>Наименование показателя</w:t>
            </w:r>
          </w:p>
        </w:tc>
        <w:tc>
          <w:tcPr>
            <w:tcW w:w="993" w:type="dxa"/>
            <w:vAlign w:val="center"/>
          </w:tcPr>
          <w:p w14:paraId="11C021DC" w14:textId="77777777" w:rsidR="00A55D7F" w:rsidRDefault="00A55D7F" w:rsidP="00153C46">
            <w:pPr>
              <w:jc w:val="center"/>
              <w:rPr>
                <w:bCs/>
                <w:color w:val="000000"/>
                <w:sz w:val="28"/>
                <w:szCs w:val="28"/>
              </w:rPr>
            </w:pPr>
            <w:r>
              <w:rPr>
                <w:bCs/>
                <w:color w:val="000000"/>
                <w:sz w:val="28"/>
                <w:szCs w:val="28"/>
              </w:rPr>
              <w:t>Факт 2016 год</w:t>
            </w:r>
          </w:p>
        </w:tc>
        <w:tc>
          <w:tcPr>
            <w:tcW w:w="1701" w:type="dxa"/>
            <w:vAlign w:val="center"/>
          </w:tcPr>
          <w:p w14:paraId="12DFAE78" w14:textId="77777777" w:rsidR="00A55D7F" w:rsidRDefault="00A55D7F" w:rsidP="00153C46">
            <w:pPr>
              <w:jc w:val="center"/>
              <w:rPr>
                <w:bCs/>
                <w:color w:val="000000"/>
                <w:sz w:val="28"/>
                <w:szCs w:val="28"/>
              </w:rPr>
            </w:pPr>
            <w:r>
              <w:rPr>
                <w:bCs/>
                <w:color w:val="000000"/>
                <w:sz w:val="28"/>
                <w:szCs w:val="28"/>
              </w:rPr>
              <w:t>Ожидаемые значения 2017 год</w:t>
            </w:r>
          </w:p>
        </w:tc>
        <w:tc>
          <w:tcPr>
            <w:tcW w:w="992" w:type="dxa"/>
            <w:vAlign w:val="center"/>
          </w:tcPr>
          <w:p w14:paraId="2A34F841" w14:textId="77777777" w:rsidR="00A55D7F" w:rsidRDefault="00A55D7F" w:rsidP="00153C46">
            <w:pPr>
              <w:jc w:val="center"/>
              <w:rPr>
                <w:bCs/>
                <w:color w:val="000000"/>
                <w:sz w:val="28"/>
                <w:szCs w:val="28"/>
              </w:rPr>
            </w:pPr>
            <w:r>
              <w:rPr>
                <w:bCs/>
                <w:color w:val="000000"/>
                <w:sz w:val="28"/>
                <w:szCs w:val="28"/>
              </w:rPr>
              <w:t>План 2018 год</w:t>
            </w:r>
          </w:p>
        </w:tc>
        <w:tc>
          <w:tcPr>
            <w:tcW w:w="1134" w:type="dxa"/>
            <w:vAlign w:val="center"/>
          </w:tcPr>
          <w:p w14:paraId="4D24941A" w14:textId="77777777" w:rsidR="00A55D7F" w:rsidRDefault="00A55D7F" w:rsidP="00153C46">
            <w:pPr>
              <w:jc w:val="center"/>
              <w:rPr>
                <w:bCs/>
                <w:color w:val="000000"/>
                <w:sz w:val="28"/>
                <w:szCs w:val="28"/>
              </w:rPr>
            </w:pPr>
            <w:r>
              <w:rPr>
                <w:bCs/>
                <w:color w:val="000000"/>
                <w:sz w:val="28"/>
                <w:szCs w:val="28"/>
              </w:rPr>
              <w:t>План 2019 год</w:t>
            </w:r>
          </w:p>
        </w:tc>
        <w:tc>
          <w:tcPr>
            <w:tcW w:w="1134" w:type="dxa"/>
            <w:vAlign w:val="center"/>
          </w:tcPr>
          <w:p w14:paraId="0F529605" w14:textId="77777777" w:rsidR="00A55D7F" w:rsidRDefault="00A55D7F" w:rsidP="00153C46">
            <w:pPr>
              <w:jc w:val="center"/>
              <w:rPr>
                <w:bCs/>
                <w:color w:val="000000"/>
                <w:sz w:val="28"/>
                <w:szCs w:val="28"/>
              </w:rPr>
            </w:pPr>
            <w:r>
              <w:rPr>
                <w:bCs/>
                <w:color w:val="000000"/>
                <w:sz w:val="28"/>
                <w:szCs w:val="28"/>
              </w:rPr>
              <w:t>План 2020 год</w:t>
            </w:r>
          </w:p>
        </w:tc>
        <w:tc>
          <w:tcPr>
            <w:tcW w:w="1105" w:type="dxa"/>
            <w:vAlign w:val="center"/>
          </w:tcPr>
          <w:p w14:paraId="6E51F8DB" w14:textId="77777777" w:rsidR="00A55D7F" w:rsidRDefault="00A55D7F" w:rsidP="00153C46">
            <w:pPr>
              <w:jc w:val="center"/>
              <w:rPr>
                <w:bCs/>
                <w:color w:val="000000"/>
                <w:sz w:val="28"/>
                <w:szCs w:val="28"/>
              </w:rPr>
            </w:pPr>
            <w:r>
              <w:rPr>
                <w:bCs/>
                <w:color w:val="000000"/>
                <w:sz w:val="28"/>
                <w:szCs w:val="28"/>
              </w:rPr>
              <w:t>План 2021 год</w:t>
            </w:r>
          </w:p>
        </w:tc>
      </w:tr>
      <w:tr w:rsidR="00A55D7F" w14:paraId="4B99F753" w14:textId="77777777" w:rsidTr="00153C46">
        <w:tc>
          <w:tcPr>
            <w:tcW w:w="822" w:type="dxa"/>
          </w:tcPr>
          <w:p w14:paraId="730C26CA" w14:textId="77777777" w:rsidR="00A55D7F" w:rsidRDefault="00A55D7F" w:rsidP="00153C46">
            <w:pPr>
              <w:jc w:val="center"/>
              <w:rPr>
                <w:bCs/>
                <w:color w:val="000000"/>
                <w:sz w:val="28"/>
                <w:szCs w:val="28"/>
              </w:rPr>
            </w:pPr>
            <w:r>
              <w:rPr>
                <w:bCs/>
                <w:color w:val="000000"/>
                <w:sz w:val="28"/>
                <w:szCs w:val="28"/>
              </w:rPr>
              <w:t>1</w:t>
            </w:r>
          </w:p>
        </w:tc>
        <w:tc>
          <w:tcPr>
            <w:tcW w:w="3375" w:type="dxa"/>
          </w:tcPr>
          <w:p w14:paraId="34390E6B" w14:textId="77777777" w:rsidR="00A55D7F" w:rsidRDefault="00A55D7F" w:rsidP="00153C46">
            <w:pPr>
              <w:jc w:val="center"/>
              <w:rPr>
                <w:bCs/>
                <w:color w:val="000000"/>
                <w:sz w:val="28"/>
                <w:szCs w:val="28"/>
              </w:rPr>
            </w:pPr>
            <w:r>
              <w:rPr>
                <w:bCs/>
                <w:color w:val="000000"/>
                <w:sz w:val="28"/>
                <w:szCs w:val="28"/>
              </w:rPr>
              <w:t>2</w:t>
            </w:r>
          </w:p>
        </w:tc>
        <w:tc>
          <w:tcPr>
            <w:tcW w:w="993" w:type="dxa"/>
          </w:tcPr>
          <w:p w14:paraId="0BEADC3E" w14:textId="77777777" w:rsidR="00A55D7F" w:rsidRDefault="00A55D7F" w:rsidP="00153C46">
            <w:pPr>
              <w:jc w:val="center"/>
              <w:rPr>
                <w:bCs/>
                <w:color w:val="000000"/>
                <w:sz w:val="28"/>
                <w:szCs w:val="28"/>
              </w:rPr>
            </w:pPr>
            <w:r>
              <w:rPr>
                <w:bCs/>
                <w:color w:val="000000"/>
                <w:sz w:val="28"/>
                <w:szCs w:val="28"/>
              </w:rPr>
              <w:t>3</w:t>
            </w:r>
          </w:p>
        </w:tc>
        <w:tc>
          <w:tcPr>
            <w:tcW w:w="1701" w:type="dxa"/>
          </w:tcPr>
          <w:p w14:paraId="4C0FE0EF" w14:textId="77777777" w:rsidR="00A55D7F" w:rsidRDefault="00A55D7F" w:rsidP="00153C46">
            <w:pPr>
              <w:jc w:val="center"/>
              <w:rPr>
                <w:bCs/>
                <w:color w:val="000000"/>
                <w:sz w:val="28"/>
                <w:szCs w:val="28"/>
              </w:rPr>
            </w:pPr>
            <w:r>
              <w:rPr>
                <w:bCs/>
                <w:color w:val="000000"/>
                <w:sz w:val="28"/>
                <w:szCs w:val="28"/>
              </w:rPr>
              <w:t>4</w:t>
            </w:r>
          </w:p>
        </w:tc>
        <w:tc>
          <w:tcPr>
            <w:tcW w:w="992" w:type="dxa"/>
          </w:tcPr>
          <w:p w14:paraId="18350353" w14:textId="77777777" w:rsidR="00A55D7F" w:rsidRDefault="00A55D7F" w:rsidP="00153C46">
            <w:pPr>
              <w:jc w:val="center"/>
              <w:rPr>
                <w:bCs/>
                <w:color w:val="000000"/>
                <w:sz w:val="28"/>
                <w:szCs w:val="28"/>
              </w:rPr>
            </w:pPr>
            <w:r>
              <w:rPr>
                <w:bCs/>
                <w:color w:val="000000"/>
                <w:sz w:val="28"/>
                <w:szCs w:val="28"/>
              </w:rPr>
              <w:t>5</w:t>
            </w:r>
          </w:p>
        </w:tc>
        <w:tc>
          <w:tcPr>
            <w:tcW w:w="1134" w:type="dxa"/>
          </w:tcPr>
          <w:p w14:paraId="44CD3A1B" w14:textId="77777777" w:rsidR="00A55D7F" w:rsidRDefault="00A55D7F" w:rsidP="00153C46">
            <w:pPr>
              <w:jc w:val="center"/>
              <w:rPr>
                <w:bCs/>
                <w:color w:val="000000"/>
                <w:sz w:val="28"/>
                <w:szCs w:val="28"/>
              </w:rPr>
            </w:pPr>
            <w:r>
              <w:rPr>
                <w:bCs/>
                <w:color w:val="000000"/>
                <w:sz w:val="28"/>
                <w:szCs w:val="28"/>
              </w:rPr>
              <w:t>6</w:t>
            </w:r>
          </w:p>
        </w:tc>
        <w:tc>
          <w:tcPr>
            <w:tcW w:w="1134" w:type="dxa"/>
          </w:tcPr>
          <w:p w14:paraId="103AE512" w14:textId="77777777" w:rsidR="00A55D7F" w:rsidRDefault="00A55D7F" w:rsidP="00153C46">
            <w:pPr>
              <w:jc w:val="center"/>
              <w:rPr>
                <w:bCs/>
                <w:color w:val="000000"/>
                <w:sz w:val="28"/>
                <w:szCs w:val="28"/>
              </w:rPr>
            </w:pPr>
            <w:r>
              <w:rPr>
                <w:bCs/>
                <w:color w:val="000000"/>
                <w:sz w:val="28"/>
                <w:szCs w:val="28"/>
              </w:rPr>
              <w:t>7</w:t>
            </w:r>
          </w:p>
        </w:tc>
        <w:tc>
          <w:tcPr>
            <w:tcW w:w="1105" w:type="dxa"/>
          </w:tcPr>
          <w:p w14:paraId="3E728D0D" w14:textId="77777777" w:rsidR="00A55D7F" w:rsidRDefault="00A55D7F" w:rsidP="00153C46">
            <w:pPr>
              <w:jc w:val="center"/>
              <w:rPr>
                <w:bCs/>
                <w:color w:val="000000"/>
                <w:sz w:val="28"/>
                <w:szCs w:val="28"/>
              </w:rPr>
            </w:pPr>
            <w:r>
              <w:rPr>
                <w:bCs/>
                <w:color w:val="000000"/>
                <w:sz w:val="28"/>
                <w:szCs w:val="28"/>
              </w:rPr>
              <w:t>8</w:t>
            </w:r>
          </w:p>
        </w:tc>
      </w:tr>
      <w:tr w:rsidR="00A55D7F" w14:paraId="060BA3B7" w14:textId="77777777" w:rsidTr="00153C46">
        <w:trPr>
          <w:trHeight w:val="530"/>
        </w:trPr>
        <w:tc>
          <w:tcPr>
            <w:tcW w:w="11256" w:type="dxa"/>
            <w:gridSpan w:val="8"/>
            <w:vAlign w:val="center"/>
          </w:tcPr>
          <w:p w14:paraId="6CB20F8E" w14:textId="77777777" w:rsidR="00A55D7F" w:rsidRPr="00A31D27" w:rsidRDefault="00A55D7F" w:rsidP="00A55D7F">
            <w:pPr>
              <w:pStyle w:val="ac"/>
              <w:numPr>
                <w:ilvl w:val="0"/>
                <w:numId w:val="4"/>
              </w:numPr>
              <w:jc w:val="center"/>
              <w:rPr>
                <w:bCs/>
                <w:color w:val="000000"/>
                <w:sz w:val="28"/>
                <w:szCs w:val="28"/>
              </w:rPr>
            </w:pPr>
            <w:r>
              <w:rPr>
                <w:bCs/>
                <w:color w:val="000000"/>
                <w:sz w:val="28"/>
                <w:szCs w:val="28"/>
              </w:rPr>
              <w:t>Показатели качества воды</w:t>
            </w:r>
          </w:p>
        </w:tc>
      </w:tr>
      <w:tr w:rsidR="00A55D7F" w14:paraId="67814CB8" w14:textId="77777777" w:rsidTr="00153C46">
        <w:trPr>
          <w:trHeight w:val="3739"/>
        </w:trPr>
        <w:tc>
          <w:tcPr>
            <w:tcW w:w="822" w:type="dxa"/>
            <w:vAlign w:val="center"/>
          </w:tcPr>
          <w:p w14:paraId="079450F7" w14:textId="77777777" w:rsidR="00A55D7F" w:rsidRDefault="00A55D7F" w:rsidP="00153C46">
            <w:pPr>
              <w:jc w:val="center"/>
              <w:rPr>
                <w:bCs/>
                <w:color w:val="000000"/>
                <w:sz w:val="28"/>
                <w:szCs w:val="28"/>
              </w:rPr>
            </w:pPr>
            <w:r>
              <w:rPr>
                <w:bCs/>
                <w:color w:val="000000"/>
                <w:sz w:val="28"/>
                <w:szCs w:val="28"/>
              </w:rPr>
              <w:t>1.1.</w:t>
            </w:r>
          </w:p>
        </w:tc>
        <w:tc>
          <w:tcPr>
            <w:tcW w:w="3375" w:type="dxa"/>
            <w:vAlign w:val="center"/>
          </w:tcPr>
          <w:p w14:paraId="5FF2D105" w14:textId="77777777" w:rsidR="00A55D7F" w:rsidRPr="00FE6F9F" w:rsidRDefault="00A55D7F" w:rsidP="00153C4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1499CFD" w14:textId="77777777" w:rsidR="00A55D7F" w:rsidRPr="00872669" w:rsidRDefault="00A55D7F" w:rsidP="00153C46">
            <w:pPr>
              <w:jc w:val="center"/>
              <w:rPr>
                <w:bCs/>
                <w:sz w:val="28"/>
                <w:szCs w:val="28"/>
              </w:rPr>
            </w:pPr>
            <w:r w:rsidRPr="00872669">
              <w:rPr>
                <w:bCs/>
                <w:sz w:val="28"/>
                <w:szCs w:val="28"/>
              </w:rPr>
              <w:t>-</w:t>
            </w:r>
          </w:p>
        </w:tc>
        <w:tc>
          <w:tcPr>
            <w:tcW w:w="1701" w:type="dxa"/>
            <w:vAlign w:val="center"/>
          </w:tcPr>
          <w:p w14:paraId="0018462B" w14:textId="77777777" w:rsidR="00A55D7F" w:rsidRPr="00872669" w:rsidRDefault="00A55D7F" w:rsidP="00153C46">
            <w:pPr>
              <w:jc w:val="center"/>
              <w:rPr>
                <w:bCs/>
                <w:sz w:val="28"/>
                <w:szCs w:val="28"/>
              </w:rPr>
            </w:pPr>
            <w:r w:rsidRPr="00872669">
              <w:rPr>
                <w:bCs/>
                <w:sz w:val="28"/>
                <w:szCs w:val="28"/>
              </w:rPr>
              <w:t>-</w:t>
            </w:r>
          </w:p>
        </w:tc>
        <w:tc>
          <w:tcPr>
            <w:tcW w:w="992" w:type="dxa"/>
            <w:vAlign w:val="center"/>
          </w:tcPr>
          <w:p w14:paraId="3E489233" w14:textId="77777777" w:rsidR="00A55D7F" w:rsidRPr="00872669" w:rsidRDefault="00A55D7F" w:rsidP="00153C46">
            <w:pPr>
              <w:jc w:val="center"/>
              <w:rPr>
                <w:bCs/>
                <w:sz w:val="28"/>
                <w:szCs w:val="28"/>
              </w:rPr>
            </w:pPr>
            <w:r w:rsidRPr="00872669">
              <w:rPr>
                <w:bCs/>
                <w:sz w:val="28"/>
                <w:szCs w:val="28"/>
              </w:rPr>
              <w:t>-</w:t>
            </w:r>
          </w:p>
        </w:tc>
        <w:tc>
          <w:tcPr>
            <w:tcW w:w="1134" w:type="dxa"/>
            <w:vAlign w:val="center"/>
          </w:tcPr>
          <w:p w14:paraId="011D84CF" w14:textId="77777777" w:rsidR="00A55D7F" w:rsidRPr="00872669" w:rsidRDefault="00A55D7F" w:rsidP="00153C46">
            <w:pPr>
              <w:jc w:val="center"/>
              <w:rPr>
                <w:bCs/>
                <w:sz w:val="28"/>
                <w:szCs w:val="28"/>
              </w:rPr>
            </w:pPr>
            <w:r w:rsidRPr="00872669">
              <w:rPr>
                <w:bCs/>
                <w:sz w:val="28"/>
                <w:szCs w:val="28"/>
              </w:rPr>
              <w:t>-</w:t>
            </w:r>
          </w:p>
        </w:tc>
        <w:tc>
          <w:tcPr>
            <w:tcW w:w="1134" w:type="dxa"/>
            <w:vAlign w:val="center"/>
          </w:tcPr>
          <w:p w14:paraId="647CB118" w14:textId="77777777" w:rsidR="00A55D7F" w:rsidRPr="00872669" w:rsidRDefault="00A55D7F" w:rsidP="00153C46">
            <w:pPr>
              <w:jc w:val="center"/>
              <w:rPr>
                <w:bCs/>
                <w:sz w:val="28"/>
                <w:szCs w:val="28"/>
              </w:rPr>
            </w:pPr>
            <w:r w:rsidRPr="00872669">
              <w:rPr>
                <w:bCs/>
                <w:sz w:val="28"/>
                <w:szCs w:val="28"/>
              </w:rPr>
              <w:t>-</w:t>
            </w:r>
          </w:p>
        </w:tc>
        <w:tc>
          <w:tcPr>
            <w:tcW w:w="1105" w:type="dxa"/>
            <w:vAlign w:val="center"/>
          </w:tcPr>
          <w:p w14:paraId="1EA2D2E5" w14:textId="77777777" w:rsidR="00A55D7F" w:rsidRPr="00872669" w:rsidRDefault="00A55D7F" w:rsidP="00153C46">
            <w:pPr>
              <w:jc w:val="center"/>
              <w:rPr>
                <w:bCs/>
                <w:sz w:val="28"/>
                <w:szCs w:val="28"/>
              </w:rPr>
            </w:pPr>
            <w:r w:rsidRPr="00872669">
              <w:rPr>
                <w:bCs/>
                <w:sz w:val="28"/>
                <w:szCs w:val="28"/>
              </w:rPr>
              <w:t>-</w:t>
            </w:r>
          </w:p>
        </w:tc>
      </w:tr>
      <w:tr w:rsidR="00A55D7F" w14:paraId="4F43418D" w14:textId="77777777" w:rsidTr="00153C46">
        <w:trPr>
          <w:trHeight w:val="2619"/>
        </w:trPr>
        <w:tc>
          <w:tcPr>
            <w:tcW w:w="822" w:type="dxa"/>
            <w:vAlign w:val="center"/>
          </w:tcPr>
          <w:p w14:paraId="66690B27" w14:textId="77777777" w:rsidR="00A55D7F" w:rsidRDefault="00A55D7F" w:rsidP="00153C46">
            <w:pPr>
              <w:jc w:val="center"/>
              <w:rPr>
                <w:bCs/>
                <w:color w:val="000000"/>
                <w:sz w:val="28"/>
                <w:szCs w:val="28"/>
              </w:rPr>
            </w:pPr>
            <w:r>
              <w:rPr>
                <w:bCs/>
                <w:color w:val="000000"/>
                <w:sz w:val="28"/>
                <w:szCs w:val="28"/>
              </w:rPr>
              <w:t>1.2.</w:t>
            </w:r>
          </w:p>
        </w:tc>
        <w:tc>
          <w:tcPr>
            <w:tcW w:w="3375" w:type="dxa"/>
          </w:tcPr>
          <w:p w14:paraId="66DDCEFA" w14:textId="77777777" w:rsidR="00A55D7F" w:rsidRDefault="00A55D7F" w:rsidP="00153C4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665A37AB" w14:textId="77777777" w:rsidR="00A55D7F" w:rsidRPr="00872669" w:rsidRDefault="00A55D7F" w:rsidP="00153C46">
            <w:pPr>
              <w:jc w:val="center"/>
              <w:rPr>
                <w:bCs/>
                <w:sz w:val="28"/>
                <w:szCs w:val="28"/>
              </w:rPr>
            </w:pPr>
            <w:r w:rsidRPr="00872669">
              <w:rPr>
                <w:bCs/>
                <w:sz w:val="28"/>
                <w:szCs w:val="28"/>
              </w:rPr>
              <w:t>-</w:t>
            </w:r>
          </w:p>
        </w:tc>
        <w:tc>
          <w:tcPr>
            <w:tcW w:w="1701" w:type="dxa"/>
            <w:vAlign w:val="center"/>
          </w:tcPr>
          <w:p w14:paraId="2E1675B6" w14:textId="77777777" w:rsidR="00A55D7F" w:rsidRPr="00872669" w:rsidRDefault="00A55D7F" w:rsidP="00153C46">
            <w:pPr>
              <w:jc w:val="center"/>
              <w:rPr>
                <w:bCs/>
                <w:sz w:val="28"/>
                <w:szCs w:val="28"/>
              </w:rPr>
            </w:pPr>
            <w:r w:rsidRPr="00872669">
              <w:rPr>
                <w:bCs/>
                <w:sz w:val="28"/>
                <w:szCs w:val="28"/>
              </w:rPr>
              <w:t>-</w:t>
            </w:r>
          </w:p>
        </w:tc>
        <w:tc>
          <w:tcPr>
            <w:tcW w:w="992" w:type="dxa"/>
            <w:vAlign w:val="center"/>
          </w:tcPr>
          <w:p w14:paraId="2EAE91BF" w14:textId="77777777" w:rsidR="00A55D7F" w:rsidRPr="00872669" w:rsidRDefault="00A55D7F" w:rsidP="00153C46">
            <w:pPr>
              <w:jc w:val="center"/>
              <w:rPr>
                <w:bCs/>
                <w:sz w:val="28"/>
                <w:szCs w:val="28"/>
              </w:rPr>
            </w:pPr>
            <w:r w:rsidRPr="00872669">
              <w:rPr>
                <w:bCs/>
                <w:sz w:val="28"/>
                <w:szCs w:val="28"/>
              </w:rPr>
              <w:t>-</w:t>
            </w:r>
          </w:p>
        </w:tc>
        <w:tc>
          <w:tcPr>
            <w:tcW w:w="1134" w:type="dxa"/>
            <w:vAlign w:val="center"/>
          </w:tcPr>
          <w:p w14:paraId="7A1A22ED" w14:textId="77777777" w:rsidR="00A55D7F" w:rsidRPr="00872669" w:rsidRDefault="00A55D7F" w:rsidP="00153C46">
            <w:pPr>
              <w:jc w:val="center"/>
              <w:rPr>
                <w:bCs/>
                <w:sz w:val="28"/>
                <w:szCs w:val="28"/>
              </w:rPr>
            </w:pPr>
            <w:r w:rsidRPr="00872669">
              <w:rPr>
                <w:bCs/>
                <w:sz w:val="28"/>
                <w:szCs w:val="28"/>
              </w:rPr>
              <w:t>-</w:t>
            </w:r>
          </w:p>
        </w:tc>
        <w:tc>
          <w:tcPr>
            <w:tcW w:w="1134" w:type="dxa"/>
            <w:vAlign w:val="center"/>
          </w:tcPr>
          <w:p w14:paraId="57BAD66E" w14:textId="77777777" w:rsidR="00A55D7F" w:rsidRPr="00872669" w:rsidRDefault="00A55D7F" w:rsidP="00153C46">
            <w:pPr>
              <w:jc w:val="center"/>
              <w:rPr>
                <w:bCs/>
                <w:sz w:val="28"/>
                <w:szCs w:val="28"/>
              </w:rPr>
            </w:pPr>
            <w:r w:rsidRPr="00872669">
              <w:rPr>
                <w:bCs/>
                <w:sz w:val="28"/>
                <w:szCs w:val="28"/>
              </w:rPr>
              <w:t>-</w:t>
            </w:r>
          </w:p>
        </w:tc>
        <w:tc>
          <w:tcPr>
            <w:tcW w:w="1105" w:type="dxa"/>
            <w:vAlign w:val="center"/>
          </w:tcPr>
          <w:p w14:paraId="35C12F60" w14:textId="77777777" w:rsidR="00A55D7F" w:rsidRPr="00872669" w:rsidRDefault="00A55D7F" w:rsidP="00153C46">
            <w:pPr>
              <w:jc w:val="center"/>
              <w:rPr>
                <w:bCs/>
                <w:sz w:val="28"/>
                <w:szCs w:val="28"/>
              </w:rPr>
            </w:pPr>
            <w:r w:rsidRPr="00872669">
              <w:rPr>
                <w:bCs/>
                <w:sz w:val="28"/>
                <w:szCs w:val="28"/>
              </w:rPr>
              <w:t>-</w:t>
            </w:r>
          </w:p>
        </w:tc>
      </w:tr>
      <w:tr w:rsidR="00A55D7F" w14:paraId="66151138" w14:textId="77777777" w:rsidTr="00153C46">
        <w:trPr>
          <w:trHeight w:val="514"/>
        </w:trPr>
        <w:tc>
          <w:tcPr>
            <w:tcW w:w="11256" w:type="dxa"/>
            <w:gridSpan w:val="8"/>
            <w:vAlign w:val="center"/>
          </w:tcPr>
          <w:p w14:paraId="6236A998" w14:textId="77777777" w:rsidR="00A55D7F" w:rsidRPr="00A31D27" w:rsidRDefault="00A55D7F" w:rsidP="00A55D7F">
            <w:pPr>
              <w:pStyle w:val="ac"/>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A55D7F" w14:paraId="7BF4AC08" w14:textId="77777777" w:rsidTr="00153C46">
        <w:trPr>
          <w:trHeight w:val="4519"/>
        </w:trPr>
        <w:tc>
          <w:tcPr>
            <w:tcW w:w="822" w:type="dxa"/>
            <w:vAlign w:val="center"/>
          </w:tcPr>
          <w:p w14:paraId="51428BDA" w14:textId="77777777" w:rsidR="00A55D7F" w:rsidRDefault="00A55D7F" w:rsidP="00153C46">
            <w:pPr>
              <w:jc w:val="center"/>
              <w:rPr>
                <w:bCs/>
                <w:color w:val="000000"/>
                <w:sz w:val="28"/>
                <w:szCs w:val="28"/>
              </w:rPr>
            </w:pPr>
            <w:r>
              <w:rPr>
                <w:bCs/>
                <w:color w:val="000000"/>
                <w:sz w:val="28"/>
                <w:szCs w:val="28"/>
              </w:rPr>
              <w:t>2.1.</w:t>
            </w:r>
          </w:p>
        </w:tc>
        <w:tc>
          <w:tcPr>
            <w:tcW w:w="3375" w:type="dxa"/>
          </w:tcPr>
          <w:p w14:paraId="00FC035D" w14:textId="77777777" w:rsidR="00A55D7F" w:rsidRDefault="00A55D7F" w:rsidP="00153C4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F19C01B" w14:textId="77777777" w:rsidR="00A55D7F" w:rsidRPr="00987E1F" w:rsidRDefault="00A55D7F" w:rsidP="00153C46">
            <w:pPr>
              <w:jc w:val="center"/>
              <w:rPr>
                <w:bCs/>
                <w:sz w:val="28"/>
                <w:szCs w:val="28"/>
              </w:rPr>
            </w:pPr>
            <w:r w:rsidRPr="00987E1F">
              <w:rPr>
                <w:bCs/>
                <w:sz w:val="28"/>
                <w:szCs w:val="28"/>
              </w:rPr>
              <w:t>-</w:t>
            </w:r>
          </w:p>
        </w:tc>
        <w:tc>
          <w:tcPr>
            <w:tcW w:w="1701" w:type="dxa"/>
            <w:vAlign w:val="center"/>
          </w:tcPr>
          <w:p w14:paraId="79EBA3EC" w14:textId="77777777" w:rsidR="00A55D7F" w:rsidRPr="00987E1F" w:rsidRDefault="00A55D7F" w:rsidP="00153C46">
            <w:pPr>
              <w:jc w:val="center"/>
              <w:rPr>
                <w:bCs/>
                <w:sz w:val="28"/>
                <w:szCs w:val="28"/>
              </w:rPr>
            </w:pPr>
            <w:r w:rsidRPr="00987E1F">
              <w:rPr>
                <w:bCs/>
                <w:sz w:val="28"/>
                <w:szCs w:val="28"/>
              </w:rPr>
              <w:t>0</w:t>
            </w:r>
          </w:p>
        </w:tc>
        <w:tc>
          <w:tcPr>
            <w:tcW w:w="992" w:type="dxa"/>
            <w:vAlign w:val="center"/>
          </w:tcPr>
          <w:p w14:paraId="5FFC916A" w14:textId="77777777" w:rsidR="00A55D7F" w:rsidRPr="00987E1F" w:rsidRDefault="00A55D7F" w:rsidP="00153C46">
            <w:pPr>
              <w:jc w:val="center"/>
              <w:rPr>
                <w:bCs/>
                <w:sz w:val="28"/>
                <w:szCs w:val="28"/>
              </w:rPr>
            </w:pPr>
            <w:r w:rsidRPr="00987E1F">
              <w:rPr>
                <w:bCs/>
                <w:sz w:val="28"/>
                <w:szCs w:val="28"/>
              </w:rPr>
              <w:t>0</w:t>
            </w:r>
          </w:p>
        </w:tc>
        <w:tc>
          <w:tcPr>
            <w:tcW w:w="1134" w:type="dxa"/>
            <w:vAlign w:val="center"/>
          </w:tcPr>
          <w:p w14:paraId="776372EF" w14:textId="77777777" w:rsidR="00A55D7F" w:rsidRPr="00987E1F" w:rsidRDefault="00A55D7F" w:rsidP="00153C46">
            <w:pPr>
              <w:jc w:val="center"/>
              <w:rPr>
                <w:bCs/>
                <w:sz w:val="28"/>
                <w:szCs w:val="28"/>
              </w:rPr>
            </w:pPr>
            <w:r w:rsidRPr="00987E1F">
              <w:rPr>
                <w:bCs/>
                <w:sz w:val="28"/>
                <w:szCs w:val="28"/>
              </w:rPr>
              <w:t>0</w:t>
            </w:r>
          </w:p>
        </w:tc>
        <w:tc>
          <w:tcPr>
            <w:tcW w:w="1134" w:type="dxa"/>
            <w:vAlign w:val="center"/>
          </w:tcPr>
          <w:p w14:paraId="3D3D3C73" w14:textId="77777777" w:rsidR="00A55D7F" w:rsidRPr="00987E1F" w:rsidRDefault="00A55D7F" w:rsidP="00153C46">
            <w:pPr>
              <w:jc w:val="center"/>
              <w:rPr>
                <w:bCs/>
                <w:sz w:val="28"/>
                <w:szCs w:val="28"/>
              </w:rPr>
            </w:pPr>
            <w:r w:rsidRPr="00987E1F">
              <w:rPr>
                <w:bCs/>
                <w:sz w:val="28"/>
                <w:szCs w:val="28"/>
              </w:rPr>
              <w:t>0</w:t>
            </w:r>
          </w:p>
        </w:tc>
        <w:tc>
          <w:tcPr>
            <w:tcW w:w="1105" w:type="dxa"/>
            <w:vAlign w:val="center"/>
          </w:tcPr>
          <w:p w14:paraId="7144EAE8" w14:textId="77777777" w:rsidR="00A55D7F" w:rsidRPr="00987E1F" w:rsidRDefault="00A55D7F" w:rsidP="00153C46">
            <w:pPr>
              <w:jc w:val="center"/>
              <w:rPr>
                <w:bCs/>
                <w:sz w:val="28"/>
                <w:szCs w:val="28"/>
              </w:rPr>
            </w:pPr>
            <w:r w:rsidRPr="00987E1F">
              <w:rPr>
                <w:bCs/>
                <w:sz w:val="28"/>
                <w:szCs w:val="28"/>
              </w:rPr>
              <w:t>0</w:t>
            </w:r>
          </w:p>
        </w:tc>
      </w:tr>
      <w:tr w:rsidR="00A55D7F" w14:paraId="0F9D0406" w14:textId="77777777" w:rsidTr="00153C46">
        <w:tc>
          <w:tcPr>
            <w:tcW w:w="822" w:type="dxa"/>
          </w:tcPr>
          <w:p w14:paraId="7478A285" w14:textId="77777777" w:rsidR="00A55D7F" w:rsidRDefault="00A55D7F" w:rsidP="00153C46">
            <w:pPr>
              <w:jc w:val="center"/>
              <w:rPr>
                <w:bCs/>
                <w:color w:val="000000"/>
                <w:sz w:val="28"/>
                <w:szCs w:val="28"/>
              </w:rPr>
            </w:pPr>
            <w:r>
              <w:rPr>
                <w:bCs/>
                <w:color w:val="000000"/>
                <w:sz w:val="28"/>
                <w:szCs w:val="28"/>
              </w:rPr>
              <w:lastRenderedPageBreak/>
              <w:t>1</w:t>
            </w:r>
          </w:p>
        </w:tc>
        <w:tc>
          <w:tcPr>
            <w:tcW w:w="3375" w:type="dxa"/>
          </w:tcPr>
          <w:p w14:paraId="52FFACA5" w14:textId="77777777" w:rsidR="00A55D7F" w:rsidRDefault="00A55D7F" w:rsidP="00153C46">
            <w:pPr>
              <w:jc w:val="center"/>
              <w:rPr>
                <w:bCs/>
                <w:color w:val="000000"/>
                <w:sz w:val="28"/>
                <w:szCs w:val="28"/>
              </w:rPr>
            </w:pPr>
            <w:r>
              <w:rPr>
                <w:bCs/>
                <w:color w:val="000000"/>
                <w:sz w:val="28"/>
                <w:szCs w:val="28"/>
              </w:rPr>
              <w:t>2</w:t>
            </w:r>
          </w:p>
        </w:tc>
        <w:tc>
          <w:tcPr>
            <w:tcW w:w="993" w:type="dxa"/>
          </w:tcPr>
          <w:p w14:paraId="358F182C" w14:textId="77777777" w:rsidR="00A55D7F" w:rsidRDefault="00A55D7F" w:rsidP="00153C46">
            <w:pPr>
              <w:jc w:val="center"/>
              <w:rPr>
                <w:bCs/>
                <w:color w:val="000000"/>
                <w:sz w:val="28"/>
                <w:szCs w:val="28"/>
              </w:rPr>
            </w:pPr>
            <w:r>
              <w:rPr>
                <w:bCs/>
                <w:color w:val="000000"/>
                <w:sz w:val="28"/>
                <w:szCs w:val="28"/>
              </w:rPr>
              <w:t>3</w:t>
            </w:r>
          </w:p>
        </w:tc>
        <w:tc>
          <w:tcPr>
            <w:tcW w:w="1701" w:type="dxa"/>
          </w:tcPr>
          <w:p w14:paraId="4D9F2ED8" w14:textId="77777777" w:rsidR="00A55D7F" w:rsidRDefault="00A55D7F" w:rsidP="00153C46">
            <w:pPr>
              <w:jc w:val="center"/>
              <w:rPr>
                <w:bCs/>
                <w:color w:val="000000"/>
                <w:sz w:val="28"/>
                <w:szCs w:val="28"/>
              </w:rPr>
            </w:pPr>
            <w:r>
              <w:rPr>
                <w:bCs/>
                <w:color w:val="000000"/>
                <w:sz w:val="28"/>
                <w:szCs w:val="28"/>
              </w:rPr>
              <w:t>4</w:t>
            </w:r>
          </w:p>
        </w:tc>
        <w:tc>
          <w:tcPr>
            <w:tcW w:w="992" w:type="dxa"/>
          </w:tcPr>
          <w:p w14:paraId="6ED4ECA8" w14:textId="77777777" w:rsidR="00A55D7F" w:rsidRDefault="00A55D7F" w:rsidP="00153C46">
            <w:pPr>
              <w:jc w:val="center"/>
              <w:rPr>
                <w:bCs/>
                <w:color w:val="000000"/>
                <w:sz w:val="28"/>
                <w:szCs w:val="28"/>
              </w:rPr>
            </w:pPr>
            <w:r>
              <w:rPr>
                <w:bCs/>
                <w:color w:val="000000"/>
                <w:sz w:val="28"/>
                <w:szCs w:val="28"/>
              </w:rPr>
              <w:t>5</w:t>
            </w:r>
          </w:p>
        </w:tc>
        <w:tc>
          <w:tcPr>
            <w:tcW w:w="1134" w:type="dxa"/>
          </w:tcPr>
          <w:p w14:paraId="7987E137" w14:textId="77777777" w:rsidR="00A55D7F" w:rsidRDefault="00A55D7F" w:rsidP="00153C46">
            <w:pPr>
              <w:jc w:val="center"/>
              <w:rPr>
                <w:bCs/>
                <w:color w:val="000000"/>
                <w:sz w:val="28"/>
                <w:szCs w:val="28"/>
              </w:rPr>
            </w:pPr>
            <w:r>
              <w:rPr>
                <w:bCs/>
                <w:color w:val="000000"/>
                <w:sz w:val="28"/>
                <w:szCs w:val="28"/>
              </w:rPr>
              <w:t>6</w:t>
            </w:r>
          </w:p>
        </w:tc>
        <w:tc>
          <w:tcPr>
            <w:tcW w:w="1134" w:type="dxa"/>
          </w:tcPr>
          <w:p w14:paraId="6CD7E24E" w14:textId="77777777" w:rsidR="00A55D7F" w:rsidRDefault="00A55D7F" w:rsidP="00153C46">
            <w:pPr>
              <w:jc w:val="center"/>
              <w:rPr>
                <w:bCs/>
                <w:color w:val="000000"/>
                <w:sz w:val="28"/>
                <w:szCs w:val="28"/>
              </w:rPr>
            </w:pPr>
            <w:r>
              <w:rPr>
                <w:bCs/>
                <w:color w:val="000000"/>
                <w:sz w:val="28"/>
                <w:szCs w:val="28"/>
              </w:rPr>
              <w:t>7</w:t>
            </w:r>
          </w:p>
        </w:tc>
        <w:tc>
          <w:tcPr>
            <w:tcW w:w="1105" w:type="dxa"/>
          </w:tcPr>
          <w:p w14:paraId="3111B6C2" w14:textId="77777777" w:rsidR="00A55D7F" w:rsidRDefault="00A55D7F" w:rsidP="00153C46">
            <w:pPr>
              <w:jc w:val="center"/>
              <w:rPr>
                <w:bCs/>
                <w:color w:val="000000"/>
                <w:sz w:val="28"/>
                <w:szCs w:val="28"/>
              </w:rPr>
            </w:pPr>
            <w:r>
              <w:rPr>
                <w:bCs/>
                <w:color w:val="000000"/>
                <w:sz w:val="28"/>
                <w:szCs w:val="28"/>
              </w:rPr>
              <w:t>8</w:t>
            </w:r>
          </w:p>
        </w:tc>
      </w:tr>
      <w:tr w:rsidR="00A55D7F" w14:paraId="73E76896" w14:textId="77777777" w:rsidTr="00153C46">
        <w:trPr>
          <w:trHeight w:val="1094"/>
        </w:trPr>
        <w:tc>
          <w:tcPr>
            <w:tcW w:w="822" w:type="dxa"/>
            <w:vAlign w:val="center"/>
          </w:tcPr>
          <w:p w14:paraId="15B021F7" w14:textId="77777777" w:rsidR="00A55D7F" w:rsidRDefault="00A55D7F" w:rsidP="00153C46">
            <w:pPr>
              <w:jc w:val="center"/>
              <w:rPr>
                <w:bCs/>
                <w:color w:val="000000"/>
                <w:sz w:val="28"/>
                <w:szCs w:val="28"/>
              </w:rPr>
            </w:pPr>
            <w:r>
              <w:rPr>
                <w:bCs/>
                <w:color w:val="000000"/>
                <w:sz w:val="28"/>
                <w:szCs w:val="28"/>
              </w:rPr>
              <w:t>2.2.</w:t>
            </w:r>
          </w:p>
        </w:tc>
        <w:tc>
          <w:tcPr>
            <w:tcW w:w="3375" w:type="dxa"/>
          </w:tcPr>
          <w:p w14:paraId="2113B4A8" w14:textId="77777777" w:rsidR="00A55D7F" w:rsidRDefault="00A55D7F" w:rsidP="00153C46">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C066627" w14:textId="77777777" w:rsidR="00A55D7F" w:rsidRPr="00987E1F" w:rsidRDefault="00A55D7F" w:rsidP="00153C46">
            <w:pPr>
              <w:jc w:val="center"/>
              <w:rPr>
                <w:bCs/>
                <w:sz w:val="28"/>
                <w:szCs w:val="28"/>
              </w:rPr>
            </w:pPr>
            <w:r w:rsidRPr="00987E1F">
              <w:rPr>
                <w:bCs/>
                <w:sz w:val="28"/>
                <w:szCs w:val="28"/>
              </w:rPr>
              <w:t>-</w:t>
            </w:r>
          </w:p>
        </w:tc>
        <w:tc>
          <w:tcPr>
            <w:tcW w:w="1701" w:type="dxa"/>
            <w:vAlign w:val="center"/>
          </w:tcPr>
          <w:p w14:paraId="6C89A6D4" w14:textId="77777777" w:rsidR="00A55D7F" w:rsidRPr="00987E1F" w:rsidRDefault="00A55D7F" w:rsidP="00153C46">
            <w:pPr>
              <w:jc w:val="center"/>
              <w:rPr>
                <w:bCs/>
                <w:sz w:val="28"/>
                <w:szCs w:val="28"/>
              </w:rPr>
            </w:pPr>
            <w:r w:rsidRPr="00987E1F">
              <w:rPr>
                <w:bCs/>
                <w:sz w:val="28"/>
                <w:szCs w:val="28"/>
              </w:rPr>
              <w:t>0</w:t>
            </w:r>
          </w:p>
        </w:tc>
        <w:tc>
          <w:tcPr>
            <w:tcW w:w="992" w:type="dxa"/>
            <w:vAlign w:val="center"/>
          </w:tcPr>
          <w:p w14:paraId="77D209D9" w14:textId="77777777" w:rsidR="00A55D7F" w:rsidRPr="00987E1F" w:rsidRDefault="00A55D7F" w:rsidP="00153C46">
            <w:pPr>
              <w:jc w:val="center"/>
              <w:rPr>
                <w:bCs/>
                <w:sz w:val="28"/>
                <w:szCs w:val="28"/>
              </w:rPr>
            </w:pPr>
            <w:r w:rsidRPr="00987E1F">
              <w:rPr>
                <w:bCs/>
                <w:sz w:val="28"/>
                <w:szCs w:val="28"/>
              </w:rPr>
              <w:t>0</w:t>
            </w:r>
          </w:p>
        </w:tc>
        <w:tc>
          <w:tcPr>
            <w:tcW w:w="1134" w:type="dxa"/>
            <w:vAlign w:val="center"/>
          </w:tcPr>
          <w:p w14:paraId="4FD0CD55" w14:textId="77777777" w:rsidR="00A55D7F" w:rsidRPr="00987E1F" w:rsidRDefault="00A55D7F" w:rsidP="00153C46">
            <w:pPr>
              <w:jc w:val="center"/>
              <w:rPr>
                <w:bCs/>
                <w:sz w:val="28"/>
                <w:szCs w:val="28"/>
              </w:rPr>
            </w:pPr>
            <w:r w:rsidRPr="00987E1F">
              <w:rPr>
                <w:bCs/>
                <w:sz w:val="28"/>
                <w:szCs w:val="28"/>
              </w:rPr>
              <w:t>0</w:t>
            </w:r>
          </w:p>
        </w:tc>
        <w:tc>
          <w:tcPr>
            <w:tcW w:w="1134" w:type="dxa"/>
            <w:vAlign w:val="center"/>
          </w:tcPr>
          <w:p w14:paraId="18620754" w14:textId="77777777" w:rsidR="00A55D7F" w:rsidRPr="00987E1F" w:rsidRDefault="00A55D7F" w:rsidP="00153C46">
            <w:pPr>
              <w:jc w:val="center"/>
              <w:rPr>
                <w:bCs/>
                <w:sz w:val="28"/>
                <w:szCs w:val="28"/>
              </w:rPr>
            </w:pPr>
            <w:r w:rsidRPr="00987E1F">
              <w:rPr>
                <w:bCs/>
                <w:sz w:val="28"/>
                <w:szCs w:val="28"/>
              </w:rPr>
              <w:t>0</w:t>
            </w:r>
          </w:p>
        </w:tc>
        <w:tc>
          <w:tcPr>
            <w:tcW w:w="1105" w:type="dxa"/>
            <w:vAlign w:val="center"/>
          </w:tcPr>
          <w:p w14:paraId="03BFE601" w14:textId="77777777" w:rsidR="00A55D7F" w:rsidRPr="00987E1F" w:rsidRDefault="00A55D7F" w:rsidP="00153C46">
            <w:pPr>
              <w:jc w:val="center"/>
              <w:rPr>
                <w:bCs/>
                <w:sz w:val="28"/>
                <w:szCs w:val="28"/>
              </w:rPr>
            </w:pPr>
            <w:r w:rsidRPr="00987E1F">
              <w:rPr>
                <w:bCs/>
                <w:sz w:val="28"/>
                <w:szCs w:val="28"/>
              </w:rPr>
              <w:t>0</w:t>
            </w:r>
          </w:p>
        </w:tc>
      </w:tr>
      <w:tr w:rsidR="00A55D7F" w14:paraId="2957F297" w14:textId="77777777" w:rsidTr="00153C46">
        <w:trPr>
          <w:trHeight w:val="498"/>
        </w:trPr>
        <w:tc>
          <w:tcPr>
            <w:tcW w:w="11256" w:type="dxa"/>
            <w:gridSpan w:val="8"/>
            <w:vAlign w:val="center"/>
          </w:tcPr>
          <w:p w14:paraId="0FA4337D" w14:textId="77777777" w:rsidR="00A55D7F" w:rsidRPr="00A31D27" w:rsidRDefault="00A55D7F" w:rsidP="00A55D7F">
            <w:pPr>
              <w:pStyle w:val="ac"/>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A55D7F" w14:paraId="744A0798" w14:textId="77777777" w:rsidTr="00153C46">
        <w:trPr>
          <w:trHeight w:val="2166"/>
        </w:trPr>
        <w:tc>
          <w:tcPr>
            <w:tcW w:w="822" w:type="dxa"/>
            <w:vAlign w:val="center"/>
          </w:tcPr>
          <w:p w14:paraId="2E025CD4" w14:textId="77777777" w:rsidR="00A55D7F" w:rsidRDefault="00A55D7F" w:rsidP="00153C46">
            <w:pPr>
              <w:jc w:val="center"/>
              <w:rPr>
                <w:bCs/>
                <w:color w:val="000000"/>
                <w:sz w:val="28"/>
                <w:szCs w:val="28"/>
              </w:rPr>
            </w:pPr>
            <w:r>
              <w:rPr>
                <w:bCs/>
                <w:color w:val="000000"/>
                <w:sz w:val="28"/>
                <w:szCs w:val="28"/>
              </w:rPr>
              <w:t>3.1.</w:t>
            </w:r>
          </w:p>
        </w:tc>
        <w:tc>
          <w:tcPr>
            <w:tcW w:w="3375" w:type="dxa"/>
            <w:vAlign w:val="center"/>
          </w:tcPr>
          <w:p w14:paraId="2BAFFFEB" w14:textId="77777777" w:rsidR="00A55D7F" w:rsidRPr="00656E97" w:rsidRDefault="00A55D7F" w:rsidP="00153C46">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9F9981D" w14:textId="77777777" w:rsidR="00A55D7F" w:rsidRPr="00987E1F" w:rsidRDefault="00A55D7F" w:rsidP="00153C46">
            <w:pPr>
              <w:jc w:val="center"/>
              <w:rPr>
                <w:bCs/>
                <w:sz w:val="28"/>
                <w:szCs w:val="28"/>
              </w:rPr>
            </w:pPr>
            <w:r w:rsidRPr="00987E1F">
              <w:rPr>
                <w:bCs/>
                <w:sz w:val="28"/>
                <w:szCs w:val="28"/>
              </w:rPr>
              <w:t>-</w:t>
            </w:r>
          </w:p>
        </w:tc>
        <w:tc>
          <w:tcPr>
            <w:tcW w:w="1701" w:type="dxa"/>
            <w:vAlign w:val="center"/>
          </w:tcPr>
          <w:p w14:paraId="174D5DCA" w14:textId="77777777" w:rsidR="00A55D7F" w:rsidRPr="00987E1F" w:rsidRDefault="00A55D7F" w:rsidP="00153C46">
            <w:pPr>
              <w:jc w:val="center"/>
              <w:rPr>
                <w:bCs/>
                <w:sz w:val="28"/>
                <w:szCs w:val="28"/>
              </w:rPr>
            </w:pPr>
            <w:r w:rsidRPr="00987E1F">
              <w:rPr>
                <w:bCs/>
                <w:sz w:val="28"/>
                <w:szCs w:val="28"/>
              </w:rPr>
              <w:t>-</w:t>
            </w:r>
          </w:p>
        </w:tc>
        <w:tc>
          <w:tcPr>
            <w:tcW w:w="992" w:type="dxa"/>
            <w:vAlign w:val="center"/>
          </w:tcPr>
          <w:p w14:paraId="0E13CC47"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2890749F"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48D6AD69" w14:textId="77777777" w:rsidR="00A55D7F" w:rsidRPr="00987E1F" w:rsidRDefault="00A55D7F" w:rsidP="00153C46">
            <w:pPr>
              <w:jc w:val="center"/>
              <w:rPr>
                <w:bCs/>
                <w:sz w:val="28"/>
                <w:szCs w:val="28"/>
              </w:rPr>
            </w:pPr>
            <w:r w:rsidRPr="00987E1F">
              <w:rPr>
                <w:bCs/>
                <w:sz w:val="28"/>
                <w:szCs w:val="28"/>
              </w:rPr>
              <w:t>-</w:t>
            </w:r>
          </w:p>
        </w:tc>
        <w:tc>
          <w:tcPr>
            <w:tcW w:w="1105" w:type="dxa"/>
            <w:vAlign w:val="center"/>
          </w:tcPr>
          <w:p w14:paraId="6EC77114" w14:textId="77777777" w:rsidR="00A55D7F" w:rsidRPr="00987E1F" w:rsidRDefault="00A55D7F" w:rsidP="00153C46">
            <w:pPr>
              <w:jc w:val="center"/>
              <w:rPr>
                <w:bCs/>
                <w:sz w:val="28"/>
                <w:szCs w:val="28"/>
              </w:rPr>
            </w:pPr>
            <w:r w:rsidRPr="00987E1F">
              <w:rPr>
                <w:bCs/>
                <w:sz w:val="28"/>
                <w:szCs w:val="28"/>
              </w:rPr>
              <w:t>-</w:t>
            </w:r>
          </w:p>
        </w:tc>
      </w:tr>
      <w:tr w:rsidR="00A55D7F" w14:paraId="7A9CBEB2" w14:textId="77777777" w:rsidTr="00153C46">
        <w:trPr>
          <w:trHeight w:val="1970"/>
        </w:trPr>
        <w:tc>
          <w:tcPr>
            <w:tcW w:w="822" w:type="dxa"/>
            <w:vAlign w:val="center"/>
          </w:tcPr>
          <w:p w14:paraId="571251D2" w14:textId="77777777" w:rsidR="00A55D7F" w:rsidRDefault="00A55D7F" w:rsidP="00153C46">
            <w:pPr>
              <w:jc w:val="center"/>
              <w:rPr>
                <w:bCs/>
                <w:color w:val="000000"/>
                <w:sz w:val="28"/>
                <w:szCs w:val="28"/>
              </w:rPr>
            </w:pPr>
            <w:r>
              <w:rPr>
                <w:bCs/>
                <w:color w:val="000000"/>
                <w:sz w:val="28"/>
                <w:szCs w:val="28"/>
              </w:rPr>
              <w:t>3.2.</w:t>
            </w:r>
          </w:p>
        </w:tc>
        <w:tc>
          <w:tcPr>
            <w:tcW w:w="3375" w:type="dxa"/>
            <w:vAlign w:val="center"/>
          </w:tcPr>
          <w:p w14:paraId="74D9CC03" w14:textId="77777777" w:rsidR="00A55D7F" w:rsidRDefault="00A55D7F" w:rsidP="00153C46">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274906A" w14:textId="77777777" w:rsidR="00A55D7F" w:rsidRPr="00987E1F" w:rsidRDefault="00A55D7F" w:rsidP="00153C46">
            <w:pPr>
              <w:jc w:val="center"/>
              <w:rPr>
                <w:bCs/>
                <w:sz w:val="28"/>
                <w:szCs w:val="28"/>
              </w:rPr>
            </w:pPr>
            <w:r w:rsidRPr="00987E1F">
              <w:rPr>
                <w:bCs/>
                <w:sz w:val="28"/>
                <w:szCs w:val="28"/>
              </w:rPr>
              <w:t>-</w:t>
            </w:r>
          </w:p>
        </w:tc>
        <w:tc>
          <w:tcPr>
            <w:tcW w:w="1701" w:type="dxa"/>
            <w:vAlign w:val="center"/>
          </w:tcPr>
          <w:p w14:paraId="2CD52021" w14:textId="77777777" w:rsidR="00A55D7F" w:rsidRPr="00987E1F" w:rsidRDefault="00A55D7F" w:rsidP="00153C46">
            <w:pPr>
              <w:jc w:val="center"/>
              <w:rPr>
                <w:bCs/>
                <w:sz w:val="28"/>
                <w:szCs w:val="28"/>
              </w:rPr>
            </w:pPr>
            <w:r w:rsidRPr="00987E1F">
              <w:rPr>
                <w:bCs/>
                <w:sz w:val="28"/>
                <w:szCs w:val="28"/>
              </w:rPr>
              <w:t>-</w:t>
            </w:r>
          </w:p>
        </w:tc>
        <w:tc>
          <w:tcPr>
            <w:tcW w:w="992" w:type="dxa"/>
            <w:vAlign w:val="center"/>
          </w:tcPr>
          <w:p w14:paraId="073E61DE"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7F3D26E2"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6809B6DE" w14:textId="77777777" w:rsidR="00A55D7F" w:rsidRPr="00987E1F" w:rsidRDefault="00A55D7F" w:rsidP="00153C46">
            <w:pPr>
              <w:jc w:val="center"/>
              <w:rPr>
                <w:bCs/>
                <w:sz w:val="28"/>
                <w:szCs w:val="28"/>
              </w:rPr>
            </w:pPr>
            <w:r w:rsidRPr="00987E1F">
              <w:rPr>
                <w:bCs/>
                <w:sz w:val="28"/>
                <w:szCs w:val="28"/>
              </w:rPr>
              <w:t>-</w:t>
            </w:r>
          </w:p>
        </w:tc>
        <w:tc>
          <w:tcPr>
            <w:tcW w:w="1105" w:type="dxa"/>
            <w:vAlign w:val="center"/>
          </w:tcPr>
          <w:p w14:paraId="57B94BC6" w14:textId="77777777" w:rsidR="00A55D7F" w:rsidRPr="00987E1F" w:rsidRDefault="00A55D7F" w:rsidP="00153C46">
            <w:pPr>
              <w:jc w:val="center"/>
              <w:rPr>
                <w:bCs/>
                <w:sz w:val="28"/>
                <w:szCs w:val="28"/>
              </w:rPr>
            </w:pPr>
            <w:r w:rsidRPr="00987E1F">
              <w:rPr>
                <w:bCs/>
                <w:sz w:val="28"/>
                <w:szCs w:val="28"/>
              </w:rPr>
              <w:t>-</w:t>
            </w:r>
          </w:p>
        </w:tc>
      </w:tr>
      <w:tr w:rsidR="00A55D7F" w14:paraId="793A5B47" w14:textId="77777777" w:rsidTr="00153C46">
        <w:trPr>
          <w:trHeight w:val="3272"/>
        </w:trPr>
        <w:tc>
          <w:tcPr>
            <w:tcW w:w="822" w:type="dxa"/>
            <w:vAlign w:val="center"/>
          </w:tcPr>
          <w:p w14:paraId="6A4CB5B6" w14:textId="77777777" w:rsidR="00A55D7F" w:rsidRDefault="00A55D7F" w:rsidP="00153C46">
            <w:pPr>
              <w:jc w:val="center"/>
              <w:rPr>
                <w:bCs/>
                <w:color w:val="000000"/>
                <w:sz w:val="28"/>
                <w:szCs w:val="28"/>
              </w:rPr>
            </w:pPr>
            <w:r>
              <w:rPr>
                <w:bCs/>
                <w:color w:val="000000"/>
                <w:sz w:val="28"/>
                <w:szCs w:val="28"/>
              </w:rPr>
              <w:t>3.3.</w:t>
            </w:r>
          </w:p>
        </w:tc>
        <w:tc>
          <w:tcPr>
            <w:tcW w:w="3375" w:type="dxa"/>
            <w:vAlign w:val="center"/>
          </w:tcPr>
          <w:p w14:paraId="1BE3FB7C" w14:textId="77777777" w:rsidR="00A55D7F" w:rsidRPr="00656E97" w:rsidRDefault="00A55D7F" w:rsidP="00153C46">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4337AE6" w14:textId="77777777" w:rsidR="00A55D7F" w:rsidRPr="00987E1F" w:rsidRDefault="00A55D7F" w:rsidP="00153C46">
            <w:pPr>
              <w:jc w:val="center"/>
              <w:rPr>
                <w:bCs/>
                <w:sz w:val="28"/>
                <w:szCs w:val="28"/>
              </w:rPr>
            </w:pPr>
            <w:r w:rsidRPr="00987E1F">
              <w:rPr>
                <w:bCs/>
                <w:sz w:val="28"/>
                <w:szCs w:val="28"/>
              </w:rPr>
              <w:t>-</w:t>
            </w:r>
          </w:p>
        </w:tc>
        <w:tc>
          <w:tcPr>
            <w:tcW w:w="1701" w:type="dxa"/>
            <w:vAlign w:val="center"/>
          </w:tcPr>
          <w:p w14:paraId="15FE7B89" w14:textId="77777777" w:rsidR="00A55D7F" w:rsidRPr="00987E1F" w:rsidRDefault="00A55D7F" w:rsidP="00153C46">
            <w:pPr>
              <w:jc w:val="center"/>
              <w:rPr>
                <w:bCs/>
                <w:sz w:val="28"/>
                <w:szCs w:val="28"/>
              </w:rPr>
            </w:pPr>
            <w:r w:rsidRPr="00987E1F">
              <w:rPr>
                <w:bCs/>
                <w:sz w:val="28"/>
                <w:szCs w:val="28"/>
              </w:rPr>
              <w:t>-</w:t>
            </w:r>
          </w:p>
        </w:tc>
        <w:tc>
          <w:tcPr>
            <w:tcW w:w="992" w:type="dxa"/>
            <w:vAlign w:val="center"/>
          </w:tcPr>
          <w:p w14:paraId="5ED5F02A"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506B5A57" w14:textId="77777777" w:rsidR="00A55D7F" w:rsidRPr="00987E1F" w:rsidRDefault="00A55D7F" w:rsidP="00153C46">
            <w:pPr>
              <w:jc w:val="center"/>
              <w:rPr>
                <w:bCs/>
                <w:sz w:val="28"/>
                <w:szCs w:val="28"/>
              </w:rPr>
            </w:pPr>
            <w:r w:rsidRPr="00987E1F">
              <w:rPr>
                <w:bCs/>
                <w:sz w:val="28"/>
                <w:szCs w:val="28"/>
              </w:rPr>
              <w:t>-</w:t>
            </w:r>
          </w:p>
        </w:tc>
        <w:tc>
          <w:tcPr>
            <w:tcW w:w="1134" w:type="dxa"/>
            <w:vAlign w:val="center"/>
          </w:tcPr>
          <w:p w14:paraId="4175A8B4" w14:textId="77777777" w:rsidR="00A55D7F" w:rsidRPr="00987E1F" w:rsidRDefault="00A55D7F" w:rsidP="00153C46">
            <w:pPr>
              <w:jc w:val="center"/>
              <w:rPr>
                <w:bCs/>
                <w:sz w:val="28"/>
                <w:szCs w:val="28"/>
              </w:rPr>
            </w:pPr>
            <w:r w:rsidRPr="00987E1F">
              <w:rPr>
                <w:bCs/>
                <w:sz w:val="28"/>
                <w:szCs w:val="28"/>
              </w:rPr>
              <w:t>-</w:t>
            </w:r>
          </w:p>
        </w:tc>
        <w:tc>
          <w:tcPr>
            <w:tcW w:w="1105" w:type="dxa"/>
            <w:vAlign w:val="center"/>
          </w:tcPr>
          <w:p w14:paraId="59D5C6D9" w14:textId="77777777" w:rsidR="00A55D7F" w:rsidRPr="00987E1F" w:rsidRDefault="00A55D7F" w:rsidP="00153C46">
            <w:pPr>
              <w:jc w:val="center"/>
              <w:rPr>
                <w:bCs/>
                <w:sz w:val="28"/>
                <w:szCs w:val="28"/>
              </w:rPr>
            </w:pPr>
            <w:r w:rsidRPr="00987E1F">
              <w:rPr>
                <w:bCs/>
                <w:sz w:val="28"/>
                <w:szCs w:val="28"/>
              </w:rPr>
              <w:t>-</w:t>
            </w:r>
          </w:p>
        </w:tc>
      </w:tr>
      <w:tr w:rsidR="00A55D7F" w14:paraId="1F2C64AD" w14:textId="77777777" w:rsidTr="00153C46">
        <w:trPr>
          <w:trHeight w:val="982"/>
        </w:trPr>
        <w:tc>
          <w:tcPr>
            <w:tcW w:w="11256" w:type="dxa"/>
            <w:gridSpan w:val="8"/>
            <w:vAlign w:val="center"/>
          </w:tcPr>
          <w:p w14:paraId="4ECCBAF0" w14:textId="77777777" w:rsidR="00A55D7F" w:rsidRPr="00A31D27" w:rsidRDefault="00A55D7F" w:rsidP="00A55D7F">
            <w:pPr>
              <w:pStyle w:val="ac"/>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55D7F" w14:paraId="6C07698D" w14:textId="77777777" w:rsidTr="00153C46">
        <w:trPr>
          <w:trHeight w:val="1980"/>
        </w:trPr>
        <w:tc>
          <w:tcPr>
            <w:tcW w:w="822" w:type="dxa"/>
            <w:vAlign w:val="center"/>
          </w:tcPr>
          <w:p w14:paraId="051F1260" w14:textId="77777777" w:rsidR="00A55D7F" w:rsidRDefault="00A55D7F" w:rsidP="00153C46">
            <w:pPr>
              <w:jc w:val="center"/>
              <w:rPr>
                <w:bCs/>
                <w:color w:val="000000"/>
                <w:sz w:val="28"/>
                <w:szCs w:val="28"/>
              </w:rPr>
            </w:pPr>
            <w:r>
              <w:rPr>
                <w:bCs/>
                <w:color w:val="000000"/>
                <w:sz w:val="28"/>
                <w:szCs w:val="28"/>
              </w:rPr>
              <w:t>4.1.</w:t>
            </w:r>
          </w:p>
        </w:tc>
        <w:tc>
          <w:tcPr>
            <w:tcW w:w="3375" w:type="dxa"/>
            <w:vAlign w:val="center"/>
          </w:tcPr>
          <w:p w14:paraId="141091F8" w14:textId="77777777" w:rsidR="00A55D7F" w:rsidRDefault="00A55D7F" w:rsidP="00153C4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ABC8732" w14:textId="77777777" w:rsidR="00A55D7F" w:rsidRPr="005713A4" w:rsidRDefault="00A55D7F" w:rsidP="00153C46">
            <w:pPr>
              <w:jc w:val="center"/>
              <w:rPr>
                <w:bCs/>
                <w:sz w:val="28"/>
                <w:szCs w:val="28"/>
              </w:rPr>
            </w:pPr>
            <w:r w:rsidRPr="005713A4">
              <w:rPr>
                <w:bCs/>
                <w:sz w:val="28"/>
                <w:szCs w:val="28"/>
              </w:rPr>
              <w:t>-</w:t>
            </w:r>
          </w:p>
        </w:tc>
        <w:tc>
          <w:tcPr>
            <w:tcW w:w="1701" w:type="dxa"/>
            <w:vAlign w:val="center"/>
          </w:tcPr>
          <w:p w14:paraId="0D9B7A89" w14:textId="77777777" w:rsidR="00A55D7F" w:rsidRPr="005713A4" w:rsidRDefault="00A55D7F" w:rsidP="00153C46">
            <w:pPr>
              <w:jc w:val="center"/>
              <w:rPr>
                <w:bCs/>
                <w:sz w:val="28"/>
                <w:szCs w:val="28"/>
              </w:rPr>
            </w:pPr>
            <w:r w:rsidRPr="005713A4">
              <w:rPr>
                <w:bCs/>
                <w:sz w:val="28"/>
                <w:szCs w:val="28"/>
              </w:rPr>
              <w:t>0</w:t>
            </w:r>
          </w:p>
        </w:tc>
        <w:tc>
          <w:tcPr>
            <w:tcW w:w="992" w:type="dxa"/>
            <w:vAlign w:val="center"/>
          </w:tcPr>
          <w:p w14:paraId="20B8866E" w14:textId="77777777" w:rsidR="00A55D7F" w:rsidRPr="005713A4" w:rsidRDefault="00A55D7F" w:rsidP="00153C46">
            <w:pPr>
              <w:jc w:val="center"/>
              <w:rPr>
                <w:bCs/>
                <w:sz w:val="28"/>
                <w:szCs w:val="28"/>
              </w:rPr>
            </w:pPr>
            <w:r w:rsidRPr="005713A4">
              <w:rPr>
                <w:bCs/>
                <w:sz w:val="28"/>
                <w:szCs w:val="28"/>
              </w:rPr>
              <w:t>0</w:t>
            </w:r>
          </w:p>
        </w:tc>
        <w:tc>
          <w:tcPr>
            <w:tcW w:w="1134" w:type="dxa"/>
            <w:vAlign w:val="center"/>
          </w:tcPr>
          <w:p w14:paraId="6209E753" w14:textId="77777777" w:rsidR="00A55D7F" w:rsidRPr="005713A4" w:rsidRDefault="00A55D7F" w:rsidP="00153C46">
            <w:pPr>
              <w:jc w:val="center"/>
              <w:rPr>
                <w:bCs/>
                <w:sz w:val="28"/>
                <w:szCs w:val="28"/>
              </w:rPr>
            </w:pPr>
            <w:r w:rsidRPr="005713A4">
              <w:rPr>
                <w:bCs/>
                <w:sz w:val="28"/>
                <w:szCs w:val="28"/>
              </w:rPr>
              <w:t>0</w:t>
            </w:r>
          </w:p>
        </w:tc>
        <w:tc>
          <w:tcPr>
            <w:tcW w:w="1134" w:type="dxa"/>
            <w:vAlign w:val="center"/>
          </w:tcPr>
          <w:p w14:paraId="30FC524A" w14:textId="77777777" w:rsidR="00A55D7F" w:rsidRPr="005713A4" w:rsidRDefault="00A55D7F" w:rsidP="00153C46">
            <w:pPr>
              <w:jc w:val="center"/>
              <w:rPr>
                <w:bCs/>
                <w:sz w:val="28"/>
                <w:szCs w:val="28"/>
              </w:rPr>
            </w:pPr>
            <w:r w:rsidRPr="005713A4">
              <w:rPr>
                <w:bCs/>
                <w:sz w:val="28"/>
                <w:szCs w:val="28"/>
              </w:rPr>
              <w:t>0</w:t>
            </w:r>
          </w:p>
        </w:tc>
        <w:tc>
          <w:tcPr>
            <w:tcW w:w="1105" w:type="dxa"/>
            <w:vAlign w:val="center"/>
          </w:tcPr>
          <w:p w14:paraId="5AEDB361" w14:textId="77777777" w:rsidR="00A55D7F" w:rsidRPr="005713A4" w:rsidRDefault="00A55D7F" w:rsidP="00153C46">
            <w:pPr>
              <w:jc w:val="center"/>
              <w:rPr>
                <w:bCs/>
                <w:sz w:val="28"/>
                <w:szCs w:val="28"/>
              </w:rPr>
            </w:pPr>
            <w:r w:rsidRPr="005713A4">
              <w:rPr>
                <w:bCs/>
                <w:sz w:val="28"/>
                <w:szCs w:val="28"/>
              </w:rPr>
              <w:t>0</w:t>
            </w:r>
          </w:p>
        </w:tc>
      </w:tr>
      <w:tr w:rsidR="00A55D7F" w14:paraId="31B9B623" w14:textId="77777777" w:rsidTr="00153C46">
        <w:trPr>
          <w:trHeight w:val="1706"/>
        </w:trPr>
        <w:tc>
          <w:tcPr>
            <w:tcW w:w="822" w:type="dxa"/>
            <w:vAlign w:val="center"/>
          </w:tcPr>
          <w:p w14:paraId="736933D7" w14:textId="77777777" w:rsidR="00A55D7F" w:rsidRDefault="00A55D7F" w:rsidP="00153C46">
            <w:pPr>
              <w:jc w:val="center"/>
              <w:rPr>
                <w:bCs/>
                <w:color w:val="000000"/>
                <w:sz w:val="28"/>
                <w:szCs w:val="28"/>
              </w:rPr>
            </w:pPr>
            <w:r>
              <w:rPr>
                <w:bCs/>
                <w:color w:val="000000"/>
                <w:sz w:val="28"/>
                <w:szCs w:val="28"/>
              </w:rPr>
              <w:t>4.2.</w:t>
            </w:r>
          </w:p>
        </w:tc>
        <w:tc>
          <w:tcPr>
            <w:tcW w:w="3375" w:type="dxa"/>
            <w:vAlign w:val="center"/>
          </w:tcPr>
          <w:p w14:paraId="25F6B56B" w14:textId="77777777" w:rsidR="00A55D7F" w:rsidRDefault="00A55D7F" w:rsidP="00153C4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049A9C85" w14:textId="77777777" w:rsidR="00A55D7F" w:rsidRPr="001D583C" w:rsidRDefault="00A55D7F" w:rsidP="00153C46">
            <w:pPr>
              <w:jc w:val="center"/>
              <w:rPr>
                <w:bCs/>
                <w:sz w:val="28"/>
                <w:szCs w:val="28"/>
              </w:rPr>
            </w:pPr>
            <w:r w:rsidRPr="001D583C">
              <w:rPr>
                <w:bCs/>
                <w:sz w:val="28"/>
                <w:szCs w:val="28"/>
              </w:rPr>
              <w:t>-</w:t>
            </w:r>
          </w:p>
        </w:tc>
        <w:tc>
          <w:tcPr>
            <w:tcW w:w="1701" w:type="dxa"/>
            <w:vAlign w:val="center"/>
          </w:tcPr>
          <w:p w14:paraId="3A735B34" w14:textId="77777777" w:rsidR="00A55D7F" w:rsidRPr="001D583C" w:rsidRDefault="00A55D7F" w:rsidP="00153C46">
            <w:pPr>
              <w:jc w:val="center"/>
              <w:rPr>
                <w:bCs/>
                <w:sz w:val="28"/>
                <w:szCs w:val="28"/>
              </w:rPr>
            </w:pPr>
            <w:r w:rsidRPr="001D583C">
              <w:rPr>
                <w:bCs/>
                <w:sz w:val="28"/>
                <w:szCs w:val="28"/>
              </w:rPr>
              <w:t>-</w:t>
            </w:r>
          </w:p>
        </w:tc>
        <w:tc>
          <w:tcPr>
            <w:tcW w:w="992" w:type="dxa"/>
            <w:vAlign w:val="center"/>
          </w:tcPr>
          <w:p w14:paraId="767EBF44"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777C8AB0"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7FE16CDB" w14:textId="77777777" w:rsidR="00A55D7F" w:rsidRPr="001D583C" w:rsidRDefault="00A55D7F" w:rsidP="00153C46">
            <w:pPr>
              <w:jc w:val="center"/>
              <w:rPr>
                <w:bCs/>
                <w:sz w:val="28"/>
                <w:szCs w:val="28"/>
              </w:rPr>
            </w:pPr>
            <w:r w:rsidRPr="001D583C">
              <w:rPr>
                <w:bCs/>
                <w:sz w:val="28"/>
                <w:szCs w:val="28"/>
              </w:rPr>
              <w:t>-</w:t>
            </w:r>
          </w:p>
        </w:tc>
        <w:tc>
          <w:tcPr>
            <w:tcW w:w="1105" w:type="dxa"/>
            <w:vAlign w:val="center"/>
          </w:tcPr>
          <w:p w14:paraId="061A158F" w14:textId="77777777" w:rsidR="00A55D7F" w:rsidRPr="001D583C" w:rsidRDefault="00A55D7F" w:rsidP="00153C46">
            <w:pPr>
              <w:jc w:val="center"/>
              <w:rPr>
                <w:bCs/>
                <w:sz w:val="28"/>
                <w:szCs w:val="28"/>
              </w:rPr>
            </w:pPr>
            <w:r w:rsidRPr="001D583C">
              <w:rPr>
                <w:bCs/>
                <w:sz w:val="28"/>
                <w:szCs w:val="28"/>
              </w:rPr>
              <w:t>-</w:t>
            </w:r>
          </w:p>
        </w:tc>
      </w:tr>
      <w:tr w:rsidR="00A55D7F" w14:paraId="40815E14" w14:textId="77777777" w:rsidTr="00153C46">
        <w:tc>
          <w:tcPr>
            <w:tcW w:w="822" w:type="dxa"/>
            <w:vAlign w:val="center"/>
          </w:tcPr>
          <w:p w14:paraId="3C8D367B" w14:textId="77777777" w:rsidR="00A55D7F" w:rsidRDefault="00A55D7F" w:rsidP="00153C46">
            <w:pPr>
              <w:jc w:val="center"/>
              <w:rPr>
                <w:bCs/>
                <w:color w:val="000000"/>
                <w:sz w:val="28"/>
                <w:szCs w:val="28"/>
              </w:rPr>
            </w:pPr>
            <w:r>
              <w:rPr>
                <w:bCs/>
                <w:color w:val="000000"/>
                <w:sz w:val="28"/>
                <w:szCs w:val="28"/>
              </w:rPr>
              <w:lastRenderedPageBreak/>
              <w:t>1</w:t>
            </w:r>
          </w:p>
        </w:tc>
        <w:tc>
          <w:tcPr>
            <w:tcW w:w="3375" w:type="dxa"/>
            <w:vAlign w:val="center"/>
          </w:tcPr>
          <w:p w14:paraId="106FD764" w14:textId="77777777" w:rsidR="00A55D7F" w:rsidRPr="007C591B" w:rsidRDefault="00A55D7F" w:rsidP="00153C46">
            <w:pPr>
              <w:jc w:val="center"/>
              <w:rPr>
                <w:color w:val="000000" w:themeColor="text1"/>
                <w:sz w:val="28"/>
                <w:szCs w:val="28"/>
              </w:rPr>
            </w:pPr>
            <w:r>
              <w:rPr>
                <w:color w:val="000000" w:themeColor="text1"/>
                <w:sz w:val="28"/>
                <w:szCs w:val="28"/>
              </w:rPr>
              <w:t>2</w:t>
            </w:r>
          </w:p>
        </w:tc>
        <w:tc>
          <w:tcPr>
            <w:tcW w:w="993" w:type="dxa"/>
            <w:vAlign w:val="center"/>
          </w:tcPr>
          <w:p w14:paraId="2DA6CE7A" w14:textId="77777777" w:rsidR="00A55D7F" w:rsidRDefault="00A55D7F" w:rsidP="00153C46">
            <w:pPr>
              <w:jc w:val="center"/>
              <w:rPr>
                <w:bCs/>
                <w:color w:val="000000"/>
                <w:sz w:val="28"/>
                <w:szCs w:val="28"/>
              </w:rPr>
            </w:pPr>
            <w:r>
              <w:rPr>
                <w:bCs/>
                <w:color w:val="000000"/>
                <w:sz w:val="28"/>
                <w:szCs w:val="28"/>
              </w:rPr>
              <w:t>3</w:t>
            </w:r>
          </w:p>
        </w:tc>
        <w:tc>
          <w:tcPr>
            <w:tcW w:w="1701" w:type="dxa"/>
            <w:vAlign w:val="center"/>
          </w:tcPr>
          <w:p w14:paraId="734BEC2B" w14:textId="77777777" w:rsidR="00A55D7F" w:rsidRDefault="00A55D7F" w:rsidP="00153C46">
            <w:pPr>
              <w:jc w:val="center"/>
              <w:rPr>
                <w:bCs/>
                <w:color w:val="000000"/>
                <w:sz w:val="28"/>
                <w:szCs w:val="28"/>
              </w:rPr>
            </w:pPr>
            <w:r>
              <w:rPr>
                <w:bCs/>
                <w:color w:val="000000"/>
                <w:sz w:val="28"/>
                <w:szCs w:val="28"/>
              </w:rPr>
              <w:t>4</w:t>
            </w:r>
          </w:p>
        </w:tc>
        <w:tc>
          <w:tcPr>
            <w:tcW w:w="992" w:type="dxa"/>
            <w:vAlign w:val="center"/>
          </w:tcPr>
          <w:p w14:paraId="42B02342" w14:textId="77777777" w:rsidR="00A55D7F" w:rsidRDefault="00A55D7F" w:rsidP="00153C46">
            <w:pPr>
              <w:jc w:val="center"/>
              <w:rPr>
                <w:bCs/>
                <w:color w:val="000000"/>
                <w:sz w:val="28"/>
                <w:szCs w:val="28"/>
              </w:rPr>
            </w:pPr>
            <w:r>
              <w:rPr>
                <w:bCs/>
                <w:color w:val="000000"/>
                <w:sz w:val="28"/>
                <w:szCs w:val="28"/>
              </w:rPr>
              <w:t>5</w:t>
            </w:r>
          </w:p>
        </w:tc>
        <w:tc>
          <w:tcPr>
            <w:tcW w:w="1134" w:type="dxa"/>
            <w:vAlign w:val="center"/>
          </w:tcPr>
          <w:p w14:paraId="7A457BB5" w14:textId="77777777" w:rsidR="00A55D7F" w:rsidRDefault="00A55D7F" w:rsidP="00153C46">
            <w:pPr>
              <w:jc w:val="center"/>
              <w:rPr>
                <w:bCs/>
                <w:color w:val="000000"/>
                <w:sz w:val="28"/>
                <w:szCs w:val="28"/>
              </w:rPr>
            </w:pPr>
            <w:r>
              <w:rPr>
                <w:bCs/>
                <w:color w:val="000000"/>
                <w:sz w:val="28"/>
                <w:szCs w:val="28"/>
              </w:rPr>
              <w:t>6</w:t>
            </w:r>
          </w:p>
        </w:tc>
        <w:tc>
          <w:tcPr>
            <w:tcW w:w="1134" w:type="dxa"/>
            <w:vAlign w:val="center"/>
          </w:tcPr>
          <w:p w14:paraId="56A7BBB3" w14:textId="77777777" w:rsidR="00A55D7F" w:rsidRDefault="00A55D7F" w:rsidP="00153C46">
            <w:pPr>
              <w:jc w:val="center"/>
              <w:rPr>
                <w:bCs/>
                <w:color w:val="000000"/>
                <w:sz w:val="28"/>
                <w:szCs w:val="28"/>
              </w:rPr>
            </w:pPr>
            <w:r>
              <w:rPr>
                <w:bCs/>
                <w:color w:val="000000"/>
                <w:sz w:val="28"/>
                <w:szCs w:val="28"/>
              </w:rPr>
              <w:t>7</w:t>
            </w:r>
          </w:p>
        </w:tc>
        <w:tc>
          <w:tcPr>
            <w:tcW w:w="1105" w:type="dxa"/>
            <w:vAlign w:val="center"/>
          </w:tcPr>
          <w:p w14:paraId="7BD8A00F" w14:textId="77777777" w:rsidR="00A55D7F" w:rsidRDefault="00A55D7F" w:rsidP="00153C46">
            <w:pPr>
              <w:jc w:val="center"/>
              <w:rPr>
                <w:bCs/>
                <w:color w:val="000000"/>
                <w:sz w:val="28"/>
                <w:szCs w:val="28"/>
              </w:rPr>
            </w:pPr>
            <w:r>
              <w:rPr>
                <w:bCs/>
                <w:color w:val="000000"/>
                <w:sz w:val="28"/>
                <w:szCs w:val="28"/>
              </w:rPr>
              <w:t>8</w:t>
            </w:r>
          </w:p>
        </w:tc>
      </w:tr>
      <w:tr w:rsidR="00A55D7F" w:rsidRPr="001D583C" w14:paraId="463436D5" w14:textId="77777777" w:rsidTr="00153C46">
        <w:tc>
          <w:tcPr>
            <w:tcW w:w="822" w:type="dxa"/>
            <w:vAlign w:val="center"/>
          </w:tcPr>
          <w:p w14:paraId="3E02FE35" w14:textId="77777777" w:rsidR="00A55D7F" w:rsidRDefault="00A55D7F" w:rsidP="00153C46">
            <w:pPr>
              <w:jc w:val="center"/>
              <w:rPr>
                <w:bCs/>
                <w:color w:val="000000"/>
                <w:sz w:val="28"/>
                <w:szCs w:val="28"/>
              </w:rPr>
            </w:pPr>
            <w:r>
              <w:rPr>
                <w:bCs/>
                <w:color w:val="000000"/>
                <w:sz w:val="28"/>
                <w:szCs w:val="28"/>
              </w:rPr>
              <w:t>4.3.</w:t>
            </w:r>
          </w:p>
        </w:tc>
        <w:tc>
          <w:tcPr>
            <w:tcW w:w="3375" w:type="dxa"/>
            <w:vAlign w:val="center"/>
          </w:tcPr>
          <w:p w14:paraId="13DF0209" w14:textId="77777777" w:rsidR="00A55D7F" w:rsidRPr="00656E97" w:rsidRDefault="00A55D7F" w:rsidP="00153C4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6D5DD162" w14:textId="77777777" w:rsidR="00A55D7F" w:rsidRPr="001D583C" w:rsidRDefault="00A55D7F" w:rsidP="00153C46">
            <w:pPr>
              <w:jc w:val="center"/>
              <w:rPr>
                <w:bCs/>
                <w:sz w:val="28"/>
                <w:szCs w:val="28"/>
              </w:rPr>
            </w:pPr>
            <w:r w:rsidRPr="001D583C">
              <w:rPr>
                <w:bCs/>
                <w:sz w:val="28"/>
                <w:szCs w:val="28"/>
              </w:rPr>
              <w:t>-</w:t>
            </w:r>
          </w:p>
        </w:tc>
        <w:tc>
          <w:tcPr>
            <w:tcW w:w="1701" w:type="dxa"/>
            <w:vAlign w:val="center"/>
          </w:tcPr>
          <w:p w14:paraId="43368CB2" w14:textId="77777777" w:rsidR="00A55D7F" w:rsidRPr="001D583C" w:rsidRDefault="00A55D7F" w:rsidP="00153C46">
            <w:pPr>
              <w:jc w:val="center"/>
              <w:rPr>
                <w:bCs/>
                <w:sz w:val="28"/>
                <w:szCs w:val="28"/>
              </w:rPr>
            </w:pPr>
            <w:r w:rsidRPr="001D583C">
              <w:rPr>
                <w:bCs/>
                <w:sz w:val="28"/>
                <w:szCs w:val="28"/>
              </w:rPr>
              <w:t>0</w:t>
            </w:r>
          </w:p>
        </w:tc>
        <w:tc>
          <w:tcPr>
            <w:tcW w:w="992" w:type="dxa"/>
            <w:vAlign w:val="center"/>
          </w:tcPr>
          <w:p w14:paraId="1EC05851" w14:textId="77777777" w:rsidR="00A55D7F" w:rsidRPr="001D583C" w:rsidRDefault="00A55D7F" w:rsidP="00153C46">
            <w:pPr>
              <w:jc w:val="center"/>
              <w:rPr>
                <w:bCs/>
                <w:sz w:val="28"/>
                <w:szCs w:val="28"/>
              </w:rPr>
            </w:pPr>
            <w:r w:rsidRPr="001D583C">
              <w:rPr>
                <w:bCs/>
                <w:sz w:val="28"/>
                <w:szCs w:val="28"/>
              </w:rPr>
              <w:t>0</w:t>
            </w:r>
          </w:p>
        </w:tc>
        <w:tc>
          <w:tcPr>
            <w:tcW w:w="1134" w:type="dxa"/>
            <w:vAlign w:val="center"/>
          </w:tcPr>
          <w:p w14:paraId="5408D21F" w14:textId="77777777" w:rsidR="00A55D7F" w:rsidRPr="001D583C" w:rsidRDefault="00A55D7F" w:rsidP="00153C46">
            <w:pPr>
              <w:jc w:val="center"/>
              <w:rPr>
                <w:bCs/>
                <w:sz w:val="28"/>
                <w:szCs w:val="28"/>
              </w:rPr>
            </w:pPr>
            <w:r w:rsidRPr="001D583C">
              <w:rPr>
                <w:bCs/>
                <w:sz w:val="28"/>
                <w:szCs w:val="28"/>
              </w:rPr>
              <w:t>0</w:t>
            </w:r>
          </w:p>
        </w:tc>
        <w:tc>
          <w:tcPr>
            <w:tcW w:w="1134" w:type="dxa"/>
            <w:vAlign w:val="center"/>
          </w:tcPr>
          <w:p w14:paraId="7171E007" w14:textId="77777777" w:rsidR="00A55D7F" w:rsidRPr="001D583C" w:rsidRDefault="00A55D7F" w:rsidP="00153C46">
            <w:pPr>
              <w:jc w:val="center"/>
              <w:rPr>
                <w:bCs/>
                <w:sz w:val="28"/>
                <w:szCs w:val="28"/>
              </w:rPr>
            </w:pPr>
            <w:r w:rsidRPr="001D583C">
              <w:rPr>
                <w:bCs/>
                <w:sz w:val="28"/>
                <w:szCs w:val="28"/>
              </w:rPr>
              <w:t>0</w:t>
            </w:r>
          </w:p>
        </w:tc>
        <w:tc>
          <w:tcPr>
            <w:tcW w:w="1105" w:type="dxa"/>
            <w:vAlign w:val="center"/>
          </w:tcPr>
          <w:p w14:paraId="38AC548B" w14:textId="77777777" w:rsidR="00A55D7F" w:rsidRPr="001D583C" w:rsidRDefault="00A55D7F" w:rsidP="00153C46">
            <w:pPr>
              <w:jc w:val="center"/>
              <w:rPr>
                <w:bCs/>
                <w:sz w:val="28"/>
                <w:szCs w:val="28"/>
              </w:rPr>
            </w:pPr>
            <w:r w:rsidRPr="001D583C">
              <w:rPr>
                <w:bCs/>
                <w:sz w:val="28"/>
                <w:szCs w:val="28"/>
              </w:rPr>
              <w:t>0</w:t>
            </w:r>
          </w:p>
        </w:tc>
      </w:tr>
      <w:tr w:rsidR="00A55D7F" w14:paraId="6B33E531" w14:textId="77777777" w:rsidTr="00153C46">
        <w:tc>
          <w:tcPr>
            <w:tcW w:w="822" w:type="dxa"/>
            <w:vAlign w:val="center"/>
          </w:tcPr>
          <w:p w14:paraId="5C285727" w14:textId="77777777" w:rsidR="00A55D7F" w:rsidRDefault="00A55D7F" w:rsidP="00153C46">
            <w:pPr>
              <w:jc w:val="center"/>
              <w:rPr>
                <w:bCs/>
                <w:color w:val="000000"/>
                <w:sz w:val="28"/>
                <w:szCs w:val="28"/>
              </w:rPr>
            </w:pPr>
            <w:r>
              <w:rPr>
                <w:bCs/>
                <w:color w:val="000000"/>
                <w:sz w:val="28"/>
                <w:szCs w:val="28"/>
              </w:rPr>
              <w:t>4.4.</w:t>
            </w:r>
          </w:p>
        </w:tc>
        <w:tc>
          <w:tcPr>
            <w:tcW w:w="3375" w:type="dxa"/>
          </w:tcPr>
          <w:p w14:paraId="12A461D7" w14:textId="77777777" w:rsidR="00A55D7F" w:rsidRDefault="00A55D7F" w:rsidP="00153C4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474A3372" w14:textId="77777777" w:rsidR="00A55D7F" w:rsidRPr="001D583C" w:rsidRDefault="00A55D7F" w:rsidP="00153C46">
            <w:pPr>
              <w:jc w:val="center"/>
              <w:rPr>
                <w:bCs/>
                <w:sz w:val="28"/>
                <w:szCs w:val="28"/>
              </w:rPr>
            </w:pPr>
            <w:r w:rsidRPr="001D583C">
              <w:rPr>
                <w:bCs/>
                <w:sz w:val="28"/>
                <w:szCs w:val="28"/>
              </w:rPr>
              <w:t>-</w:t>
            </w:r>
          </w:p>
        </w:tc>
        <w:tc>
          <w:tcPr>
            <w:tcW w:w="1701" w:type="dxa"/>
            <w:vAlign w:val="center"/>
          </w:tcPr>
          <w:p w14:paraId="04A47B0D" w14:textId="77777777" w:rsidR="00A55D7F" w:rsidRPr="001D583C" w:rsidRDefault="00A55D7F" w:rsidP="00153C46">
            <w:pPr>
              <w:jc w:val="center"/>
              <w:rPr>
                <w:bCs/>
                <w:sz w:val="28"/>
                <w:szCs w:val="28"/>
              </w:rPr>
            </w:pPr>
            <w:r w:rsidRPr="001D583C">
              <w:rPr>
                <w:bCs/>
                <w:sz w:val="28"/>
                <w:szCs w:val="28"/>
              </w:rPr>
              <w:t>-</w:t>
            </w:r>
          </w:p>
        </w:tc>
        <w:tc>
          <w:tcPr>
            <w:tcW w:w="992" w:type="dxa"/>
            <w:vAlign w:val="center"/>
          </w:tcPr>
          <w:p w14:paraId="35116502"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775CDBE9"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406D5FD9" w14:textId="77777777" w:rsidR="00A55D7F" w:rsidRPr="001D583C" w:rsidRDefault="00A55D7F" w:rsidP="00153C46">
            <w:pPr>
              <w:jc w:val="center"/>
              <w:rPr>
                <w:bCs/>
                <w:sz w:val="28"/>
                <w:szCs w:val="28"/>
              </w:rPr>
            </w:pPr>
            <w:r w:rsidRPr="001D583C">
              <w:rPr>
                <w:bCs/>
                <w:sz w:val="28"/>
                <w:szCs w:val="28"/>
              </w:rPr>
              <w:t>-</w:t>
            </w:r>
          </w:p>
        </w:tc>
        <w:tc>
          <w:tcPr>
            <w:tcW w:w="1105" w:type="dxa"/>
            <w:vAlign w:val="center"/>
          </w:tcPr>
          <w:p w14:paraId="3F02D861" w14:textId="77777777" w:rsidR="00A55D7F" w:rsidRPr="001D583C" w:rsidRDefault="00A55D7F" w:rsidP="00153C46">
            <w:pPr>
              <w:jc w:val="center"/>
              <w:rPr>
                <w:bCs/>
                <w:sz w:val="28"/>
                <w:szCs w:val="28"/>
              </w:rPr>
            </w:pPr>
            <w:r w:rsidRPr="001D583C">
              <w:rPr>
                <w:bCs/>
                <w:sz w:val="28"/>
                <w:szCs w:val="28"/>
              </w:rPr>
              <w:t>-</w:t>
            </w:r>
          </w:p>
        </w:tc>
      </w:tr>
      <w:tr w:rsidR="00A55D7F" w14:paraId="3158AE8C" w14:textId="77777777" w:rsidTr="00153C46">
        <w:tc>
          <w:tcPr>
            <w:tcW w:w="822" w:type="dxa"/>
            <w:vAlign w:val="center"/>
          </w:tcPr>
          <w:p w14:paraId="40EC6E7B" w14:textId="77777777" w:rsidR="00A55D7F" w:rsidRDefault="00A55D7F" w:rsidP="00153C46">
            <w:pPr>
              <w:jc w:val="center"/>
              <w:rPr>
                <w:bCs/>
                <w:color w:val="000000"/>
                <w:sz w:val="28"/>
                <w:szCs w:val="28"/>
              </w:rPr>
            </w:pPr>
            <w:r>
              <w:rPr>
                <w:bCs/>
                <w:color w:val="000000"/>
                <w:sz w:val="28"/>
                <w:szCs w:val="28"/>
              </w:rPr>
              <w:t>4.5.</w:t>
            </w:r>
          </w:p>
        </w:tc>
        <w:tc>
          <w:tcPr>
            <w:tcW w:w="3375" w:type="dxa"/>
          </w:tcPr>
          <w:p w14:paraId="49572AE4" w14:textId="77777777" w:rsidR="00A55D7F" w:rsidRDefault="00A55D7F" w:rsidP="00153C4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30154E3C" w14:textId="77777777" w:rsidR="00A55D7F" w:rsidRPr="001D583C" w:rsidRDefault="00A55D7F" w:rsidP="00153C46">
            <w:pPr>
              <w:jc w:val="center"/>
              <w:rPr>
                <w:bCs/>
                <w:sz w:val="28"/>
                <w:szCs w:val="28"/>
              </w:rPr>
            </w:pPr>
            <w:r w:rsidRPr="001D583C">
              <w:rPr>
                <w:bCs/>
                <w:sz w:val="28"/>
                <w:szCs w:val="28"/>
              </w:rPr>
              <w:t>-</w:t>
            </w:r>
          </w:p>
        </w:tc>
        <w:tc>
          <w:tcPr>
            <w:tcW w:w="1701" w:type="dxa"/>
            <w:vAlign w:val="center"/>
          </w:tcPr>
          <w:p w14:paraId="3C6732BB" w14:textId="77777777" w:rsidR="00A55D7F" w:rsidRPr="001D583C" w:rsidRDefault="00A55D7F" w:rsidP="00153C46">
            <w:pPr>
              <w:jc w:val="center"/>
              <w:rPr>
                <w:bCs/>
                <w:sz w:val="28"/>
                <w:szCs w:val="28"/>
              </w:rPr>
            </w:pPr>
            <w:r w:rsidRPr="001D583C">
              <w:rPr>
                <w:bCs/>
                <w:sz w:val="28"/>
                <w:szCs w:val="28"/>
              </w:rPr>
              <w:t>-</w:t>
            </w:r>
          </w:p>
        </w:tc>
        <w:tc>
          <w:tcPr>
            <w:tcW w:w="992" w:type="dxa"/>
            <w:vAlign w:val="center"/>
          </w:tcPr>
          <w:p w14:paraId="5E120F17"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75D9D96B" w14:textId="77777777" w:rsidR="00A55D7F" w:rsidRPr="001D583C" w:rsidRDefault="00A55D7F" w:rsidP="00153C46">
            <w:pPr>
              <w:jc w:val="center"/>
              <w:rPr>
                <w:bCs/>
                <w:sz w:val="28"/>
                <w:szCs w:val="28"/>
              </w:rPr>
            </w:pPr>
            <w:r w:rsidRPr="001D583C">
              <w:rPr>
                <w:bCs/>
                <w:sz w:val="28"/>
                <w:szCs w:val="28"/>
              </w:rPr>
              <w:t>-</w:t>
            </w:r>
          </w:p>
        </w:tc>
        <w:tc>
          <w:tcPr>
            <w:tcW w:w="1134" w:type="dxa"/>
            <w:vAlign w:val="center"/>
          </w:tcPr>
          <w:p w14:paraId="4176C592" w14:textId="77777777" w:rsidR="00A55D7F" w:rsidRPr="001D583C" w:rsidRDefault="00A55D7F" w:rsidP="00153C46">
            <w:pPr>
              <w:jc w:val="center"/>
              <w:rPr>
                <w:bCs/>
                <w:sz w:val="28"/>
                <w:szCs w:val="28"/>
              </w:rPr>
            </w:pPr>
            <w:r w:rsidRPr="001D583C">
              <w:rPr>
                <w:bCs/>
                <w:sz w:val="28"/>
                <w:szCs w:val="28"/>
              </w:rPr>
              <w:t>-</w:t>
            </w:r>
          </w:p>
        </w:tc>
        <w:tc>
          <w:tcPr>
            <w:tcW w:w="1105" w:type="dxa"/>
            <w:vAlign w:val="center"/>
          </w:tcPr>
          <w:p w14:paraId="04865ADE" w14:textId="77777777" w:rsidR="00A55D7F" w:rsidRPr="001D583C" w:rsidRDefault="00A55D7F" w:rsidP="00153C46">
            <w:pPr>
              <w:jc w:val="center"/>
              <w:rPr>
                <w:bCs/>
                <w:sz w:val="28"/>
                <w:szCs w:val="28"/>
              </w:rPr>
            </w:pPr>
            <w:r w:rsidRPr="001D583C">
              <w:rPr>
                <w:bCs/>
                <w:sz w:val="28"/>
                <w:szCs w:val="28"/>
              </w:rPr>
              <w:t>-</w:t>
            </w:r>
          </w:p>
        </w:tc>
      </w:tr>
      <w:tr w:rsidR="00A55D7F" w14:paraId="5DDEB41D" w14:textId="77777777" w:rsidTr="00153C46">
        <w:tc>
          <w:tcPr>
            <w:tcW w:w="822" w:type="dxa"/>
            <w:vAlign w:val="center"/>
          </w:tcPr>
          <w:p w14:paraId="322CF7AB" w14:textId="77777777" w:rsidR="00A55D7F" w:rsidRDefault="00A55D7F" w:rsidP="00153C46">
            <w:pPr>
              <w:jc w:val="center"/>
              <w:rPr>
                <w:bCs/>
                <w:color w:val="000000"/>
                <w:sz w:val="28"/>
                <w:szCs w:val="28"/>
              </w:rPr>
            </w:pPr>
            <w:r>
              <w:rPr>
                <w:bCs/>
                <w:color w:val="000000"/>
                <w:sz w:val="28"/>
                <w:szCs w:val="28"/>
              </w:rPr>
              <w:t>4.6.</w:t>
            </w:r>
          </w:p>
        </w:tc>
        <w:tc>
          <w:tcPr>
            <w:tcW w:w="3375" w:type="dxa"/>
            <w:vAlign w:val="center"/>
          </w:tcPr>
          <w:p w14:paraId="0226278D" w14:textId="77777777" w:rsidR="00A55D7F" w:rsidRPr="00656E97" w:rsidRDefault="00A55D7F" w:rsidP="00153C4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0CC80A31" w14:textId="77777777" w:rsidR="00A55D7F" w:rsidRPr="00234CDC" w:rsidRDefault="00A55D7F" w:rsidP="00153C46">
            <w:pPr>
              <w:jc w:val="center"/>
              <w:rPr>
                <w:bCs/>
                <w:sz w:val="28"/>
                <w:szCs w:val="28"/>
              </w:rPr>
            </w:pPr>
            <w:r w:rsidRPr="00234CDC">
              <w:rPr>
                <w:bCs/>
                <w:sz w:val="28"/>
                <w:szCs w:val="28"/>
              </w:rPr>
              <w:t>-</w:t>
            </w:r>
          </w:p>
        </w:tc>
        <w:tc>
          <w:tcPr>
            <w:tcW w:w="1701" w:type="dxa"/>
            <w:vAlign w:val="center"/>
          </w:tcPr>
          <w:p w14:paraId="713BB598" w14:textId="77777777" w:rsidR="00A55D7F" w:rsidRPr="00234CDC" w:rsidRDefault="00A55D7F" w:rsidP="00153C46">
            <w:pPr>
              <w:jc w:val="center"/>
              <w:rPr>
                <w:bCs/>
                <w:sz w:val="28"/>
                <w:szCs w:val="28"/>
              </w:rPr>
            </w:pPr>
            <w:r w:rsidRPr="00234CDC">
              <w:rPr>
                <w:bCs/>
                <w:sz w:val="28"/>
                <w:szCs w:val="28"/>
              </w:rPr>
              <w:t>0,7</w:t>
            </w:r>
            <w:r>
              <w:rPr>
                <w:bCs/>
                <w:sz w:val="28"/>
                <w:szCs w:val="28"/>
              </w:rPr>
              <w:t>9</w:t>
            </w:r>
          </w:p>
        </w:tc>
        <w:tc>
          <w:tcPr>
            <w:tcW w:w="992" w:type="dxa"/>
            <w:vAlign w:val="center"/>
          </w:tcPr>
          <w:p w14:paraId="1AB2771B" w14:textId="77777777" w:rsidR="00A55D7F" w:rsidRPr="00234CDC" w:rsidRDefault="00A55D7F" w:rsidP="00153C46">
            <w:pPr>
              <w:jc w:val="center"/>
              <w:rPr>
                <w:bCs/>
                <w:sz w:val="28"/>
                <w:szCs w:val="28"/>
              </w:rPr>
            </w:pPr>
            <w:r w:rsidRPr="00234CDC">
              <w:rPr>
                <w:bCs/>
                <w:sz w:val="28"/>
                <w:szCs w:val="28"/>
              </w:rPr>
              <w:t>0,7</w:t>
            </w:r>
            <w:r>
              <w:rPr>
                <w:bCs/>
                <w:sz w:val="28"/>
                <w:szCs w:val="28"/>
              </w:rPr>
              <w:t>9</w:t>
            </w:r>
          </w:p>
        </w:tc>
        <w:tc>
          <w:tcPr>
            <w:tcW w:w="1134" w:type="dxa"/>
            <w:vAlign w:val="center"/>
          </w:tcPr>
          <w:p w14:paraId="4B900AEB" w14:textId="77777777" w:rsidR="00A55D7F" w:rsidRPr="00234CDC" w:rsidRDefault="00A55D7F" w:rsidP="00153C46">
            <w:pPr>
              <w:jc w:val="center"/>
              <w:rPr>
                <w:bCs/>
                <w:sz w:val="28"/>
                <w:szCs w:val="28"/>
              </w:rPr>
            </w:pPr>
            <w:r w:rsidRPr="00234CDC">
              <w:rPr>
                <w:bCs/>
                <w:sz w:val="28"/>
                <w:szCs w:val="28"/>
              </w:rPr>
              <w:t>0,7</w:t>
            </w:r>
            <w:r>
              <w:rPr>
                <w:bCs/>
                <w:sz w:val="28"/>
                <w:szCs w:val="28"/>
              </w:rPr>
              <w:t>9</w:t>
            </w:r>
          </w:p>
        </w:tc>
        <w:tc>
          <w:tcPr>
            <w:tcW w:w="1134" w:type="dxa"/>
            <w:vAlign w:val="center"/>
          </w:tcPr>
          <w:p w14:paraId="6FFFB77A" w14:textId="77777777" w:rsidR="00A55D7F" w:rsidRPr="00234CDC" w:rsidRDefault="00A55D7F" w:rsidP="00153C46">
            <w:pPr>
              <w:jc w:val="center"/>
              <w:rPr>
                <w:bCs/>
                <w:sz w:val="28"/>
                <w:szCs w:val="28"/>
              </w:rPr>
            </w:pPr>
            <w:r w:rsidRPr="00234CDC">
              <w:rPr>
                <w:bCs/>
                <w:sz w:val="28"/>
                <w:szCs w:val="28"/>
              </w:rPr>
              <w:t>0,7</w:t>
            </w:r>
            <w:r>
              <w:rPr>
                <w:bCs/>
                <w:sz w:val="28"/>
                <w:szCs w:val="28"/>
              </w:rPr>
              <w:t>9</w:t>
            </w:r>
          </w:p>
        </w:tc>
        <w:tc>
          <w:tcPr>
            <w:tcW w:w="1105" w:type="dxa"/>
            <w:vAlign w:val="center"/>
          </w:tcPr>
          <w:p w14:paraId="402EC8EB" w14:textId="77777777" w:rsidR="00A55D7F" w:rsidRPr="00234CDC" w:rsidRDefault="00A55D7F" w:rsidP="00153C46">
            <w:pPr>
              <w:jc w:val="center"/>
              <w:rPr>
                <w:bCs/>
                <w:sz w:val="28"/>
                <w:szCs w:val="28"/>
              </w:rPr>
            </w:pPr>
            <w:r w:rsidRPr="00234CDC">
              <w:rPr>
                <w:bCs/>
                <w:sz w:val="28"/>
                <w:szCs w:val="28"/>
              </w:rPr>
              <w:t>0,7</w:t>
            </w:r>
            <w:r>
              <w:rPr>
                <w:bCs/>
                <w:sz w:val="28"/>
                <w:szCs w:val="28"/>
              </w:rPr>
              <w:t>9</w:t>
            </w:r>
          </w:p>
        </w:tc>
      </w:tr>
      <w:tr w:rsidR="00A55D7F" w14:paraId="2933AB4A" w14:textId="77777777" w:rsidTr="00153C46">
        <w:tc>
          <w:tcPr>
            <w:tcW w:w="822" w:type="dxa"/>
            <w:vAlign w:val="center"/>
          </w:tcPr>
          <w:p w14:paraId="43B0A715" w14:textId="77777777" w:rsidR="00A55D7F" w:rsidRDefault="00A55D7F" w:rsidP="00153C46">
            <w:pPr>
              <w:jc w:val="center"/>
              <w:rPr>
                <w:bCs/>
                <w:color w:val="000000"/>
                <w:sz w:val="28"/>
                <w:szCs w:val="28"/>
              </w:rPr>
            </w:pPr>
            <w:r>
              <w:rPr>
                <w:bCs/>
                <w:color w:val="000000"/>
                <w:sz w:val="28"/>
                <w:szCs w:val="28"/>
              </w:rPr>
              <w:t>4.7.</w:t>
            </w:r>
          </w:p>
        </w:tc>
        <w:tc>
          <w:tcPr>
            <w:tcW w:w="3375" w:type="dxa"/>
            <w:vAlign w:val="center"/>
          </w:tcPr>
          <w:p w14:paraId="6B06B5B4" w14:textId="77777777" w:rsidR="00A55D7F" w:rsidRPr="00656E97" w:rsidRDefault="00A55D7F" w:rsidP="00153C46">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7B75BBDD" w14:textId="77777777" w:rsidR="00A55D7F" w:rsidRPr="00234CDC" w:rsidRDefault="00A55D7F" w:rsidP="00153C46">
            <w:pPr>
              <w:jc w:val="center"/>
              <w:rPr>
                <w:bCs/>
                <w:sz w:val="28"/>
                <w:szCs w:val="28"/>
              </w:rPr>
            </w:pPr>
            <w:r w:rsidRPr="00234CDC">
              <w:rPr>
                <w:bCs/>
                <w:sz w:val="28"/>
                <w:szCs w:val="28"/>
              </w:rPr>
              <w:t>-</w:t>
            </w:r>
          </w:p>
        </w:tc>
        <w:tc>
          <w:tcPr>
            <w:tcW w:w="1701" w:type="dxa"/>
            <w:vAlign w:val="center"/>
          </w:tcPr>
          <w:p w14:paraId="6EB508B1" w14:textId="77777777" w:rsidR="00A55D7F" w:rsidRPr="00234CDC" w:rsidRDefault="00A55D7F" w:rsidP="00153C46">
            <w:pPr>
              <w:jc w:val="center"/>
              <w:rPr>
                <w:bCs/>
                <w:sz w:val="28"/>
                <w:szCs w:val="28"/>
              </w:rPr>
            </w:pPr>
            <w:r w:rsidRPr="00234CDC">
              <w:rPr>
                <w:bCs/>
                <w:sz w:val="28"/>
                <w:szCs w:val="28"/>
              </w:rPr>
              <w:t>-</w:t>
            </w:r>
          </w:p>
        </w:tc>
        <w:tc>
          <w:tcPr>
            <w:tcW w:w="992" w:type="dxa"/>
            <w:vAlign w:val="center"/>
          </w:tcPr>
          <w:p w14:paraId="321B4E6F" w14:textId="77777777" w:rsidR="00A55D7F" w:rsidRPr="00234CDC" w:rsidRDefault="00A55D7F" w:rsidP="00153C46">
            <w:pPr>
              <w:jc w:val="center"/>
              <w:rPr>
                <w:bCs/>
                <w:sz w:val="28"/>
                <w:szCs w:val="28"/>
              </w:rPr>
            </w:pPr>
            <w:r w:rsidRPr="00234CDC">
              <w:rPr>
                <w:bCs/>
                <w:sz w:val="28"/>
                <w:szCs w:val="28"/>
              </w:rPr>
              <w:t>-</w:t>
            </w:r>
          </w:p>
        </w:tc>
        <w:tc>
          <w:tcPr>
            <w:tcW w:w="1134" w:type="dxa"/>
            <w:vAlign w:val="center"/>
          </w:tcPr>
          <w:p w14:paraId="5C9CD3F6" w14:textId="77777777" w:rsidR="00A55D7F" w:rsidRPr="00234CDC" w:rsidRDefault="00A55D7F" w:rsidP="00153C46">
            <w:pPr>
              <w:jc w:val="center"/>
              <w:rPr>
                <w:bCs/>
                <w:sz w:val="28"/>
                <w:szCs w:val="28"/>
              </w:rPr>
            </w:pPr>
            <w:r w:rsidRPr="00234CDC">
              <w:rPr>
                <w:bCs/>
                <w:sz w:val="28"/>
                <w:szCs w:val="28"/>
              </w:rPr>
              <w:t>-</w:t>
            </w:r>
          </w:p>
        </w:tc>
        <w:tc>
          <w:tcPr>
            <w:tcW w:w="1134" w:type="dxa"/>
            <w:vAlign w:val="center"/>
          </w:tcPr>
          <w:p w14:paraId="077C63D4" w14:textId="77777777" w:rsidR="00A55D7F" w:rsidRPr="00234CDC" w:rsidRDefault="00A55D7F" w:rsidP="00153C46">
            <w:pPr>
              <w:jc w:val="center"/>
              <w:rPr>
                <w:bCs/>
                <w:sz w:val="28"/>
                <w:szCs w:val="28"/>
              </w:rPr>
            </w:pPr>
            <w:r w:rsidRPr="00234CDC">
              <w:rPr>
                <w:bCs/>
                <w:sz w:val="28"/>
                <w:szCs w:val="28"/>
              </w:rPr>
              <w:t>-</w:t>
            </w:r>
          </w:p>
        </w:tc>
        <w:tc>
          <w:tcPr>
            <w:tcW w:w="1105" w:type="dxa"/>
            <w:vAlign w:val="center"/>
          </w:tcPr>
          <w:p w14:paraId="4A0E7F3A" w14:textId="77777777" w:rsidR="00A55D7F" w:rsidRPr="00234CDC" w:rsidRDefault="00A55D7F" w:rsidP="00153C46">
            <w:pPr>
              <w:jc w:val="center"/>
              <w:rPr>
                <w:bCs/>
                <w:sz w:val="28"/>
                <w:szCs w:val="28"/>
              </w:rPr>
            </w:pPr>
            <w:r w:rsidRPr="00234CDC">
              <w:rPr>
                <w:bCs/>
                <w:sz w:val="28"/>
                <w:szCs w:val="28"/>
              </w:rPr>
              <w:t>-</w:t>
            </w:r>
          </w:p>
        </w:tc>
      </w:tr>
    </w:tbl>
    <w:p w14:paraId="3E3EF9D8" w14:textId="77777777" w:rsidR="00A55D7F" w:rsidRDefault="00A55D7F" w:rsidP="00A55D7F">
      <w:pPr>
        <w:ind w:left="-567"/>
        <w:jc w:val="center"/>
        <w:rPr>
          <w:bCs/>
          <w:color w:val="000000"/>
          <w:sz w:val="28"/>
          <w:szCs w:val="28"/>
        </w:rPr>
      </w:pPr>
    </w:p>
    <w:p w14:paraId="1103A3A5" w14:textId="77777777" w:rsidR="00A55D7F" w:rsidRDefault="00A55D7F" w:rsidP="00A55D7F">
      <w:pPr>
        <w:ind w:left="-567"/>
        <w:jc w:val="center"/>
        <w:rPr>
          <w:bCs/>
          <w:color w:val="000000"/>
          <w:sz w:val="28"/>
          <w:szCs w:val="28"/>
        </w:rPr>
      </w:pPr>
    </w:p>
    <w:p w14:paraId="53A9B20E" w14:textId="77777777" w:rsidR="00A55D7F" w:rsidRDefault="00A55D7F" w:rsidP="00A55D7F">
      <w:pPr>
        <w:ind w:left="-567"/>
        <w:jc w:val="center"/>
        <w:rPr>
          <w:bCs/>
          <w:color w:val="000000"/>
          <w:sz w:val="28"/>
          <w:szCs w:val="28"/>
        </w:rPr>
      </w:pPr>
    </w:p>
    <w:p w14:paraId="30209702" w14:textId="77777777" w:rsidR="00A55D7F" w:rsidRDefault="00A55D7F" w:rsidP="00A55D7F">
      <w:pPr>
        <w:ind w:left="-567"/>
        <w:jc w:val="center"/>
        <w:rPr>
          <w:bCs/>
          <w:color w:val="000000"/>
          <w:sz w:val="28"/>
          <w:szCs w:val="28"/>
        </w:rPr>
      </w:pPr>
    </w:p>
    <w:p w14:paraId="6D4DEBFC" w14:textId="77777777" w:rsidR="00A55D7F" w:rsidRDefault="00A55D7F" w:rsidP="00A55D7F">
      <w:pPr>
        <w:ind w:left="-567"/>
        <w:jc w:val="center"/>
        <w:rPr>
          <w:bCs/>
          <w:color w:val="000000"/>
          <w:sz w:val="28"/>
          <w:szCs w:val="28"/>
        </w:rPr>
      </w:pPr>
    </w:p>
    <w:p w14:paraId="61630E97" w14:textId="77777777" w:rsidR="00A55D7F" w:rsidRDefault="00A55D7F" w:rsidP="00A55D7F">
      <w:pPr>
        <w:ind w:left="-567"/>
        <w:jc w:val="center"/>
        <w:rPr>
          <w:bCs/>
          <w:color w:val="000000"/>
          <w:sz w:val="28"/>
          <w:szCs w:val="28"/>
        </w:rPr>
      </w:pPr>
    </w:p>
    <w:p w14:paraId="3033B45D" w14:textId="77777777" w:rsidR="00A55D7F" w:rsidRDefault="00A55D7F" w:rsidP="00A55D7F">
      <w:pPr>
        <w:ind w:left="-567"/>
        <w:jc w:val="center"/>
        <w:rPr>
          <w:bCs/>
          <w:color w:val="000000"/>
          <w:sz w:val="28"/>
          <w:szCs w:val="28"/>
        </w:rPr>
      </w:pPr>
    </w:p>
    <w:p w14:paraId="4A9B10C7" w14:textId="77777777" w:rsidR="00A55D7F" w:rsidRDefault="00A55D7F" w:rsidP="00A55D7F">
      <w:pPr>
        <w:ind w:left="-567"/>
        <w:jc w:val="center"/>
        <w:rPr>
          <w:bCs/>
          <w:color w:val="000000"/>
          <w:sz w:val="28"/>
          <w:szCs w:val="28"/>
        </w:rPr>
      </w:pPr>
    </w:p>
    <w:p w14:paraId="39DF7697" w14:textId="77777777" w:rsidR="00A55D7F" w:rsidRDefault="00A55D7F" w:rsidP="00A55D7F">
      <w:pPr>
        <w:ind w:left="-567"/>
        <w:jc w:val="center"/>
        <w:rPr>
          <w:bCs/>
          <w:color w:val="000000"/>
          <w:sz w:val="28"/>
          <w:szCs w:val="28"/>
        </w:rPr>
      </w:pPr>
    </w:p>
    <w:p w14:paraId="2BF581A9" w14:textId="77777777" w:rsidR="00A55D7F" w:rsidRDefault="00A55D7F" w:rsidP="00A55D7F">
      <w:pPr>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047C0943" w14:textId="77777777" w:rsidR="00A55D7F" w:rsidRDefault="00A55D7F" w:rsidP="00A55D7F">
      <w:pPr>
        <w:ind w:left="-567"/>
        <w:jc w:val="center"/>
        <w:rPr>
          <w:bCs/>
          <w:color w:val="000000"/>
          <w:sz w:val="28"/>
          <w:szCs w:val="28"/>
        </w:rPr>
      </w:pPr>
    </w:p>
    <w:tbl>
      <w:tblPr>
        <w:tblStyle w:val="ab"/>
        <w:tblW w:w="11057" w:type="dxa"/>
        <w:tblLayout w:type="fixed"/>
        <w:tblLook w:val="04A0" w:firstRow="1" w:lastRow="0" w:firstColumn="1" w:lastColumn="0" w:noHBand="0" w:noVBand="1"/>
      </w:tblPr>
      <w:tblGrid>
        <w:gridCol w:w="736"/>
        <w:gridCol w:w="3659"/>
        <w:gridCol w:w="1559"/>
        <w:gridCol w:w="2552"/>
        <w:gridCol w:w="2551"/>
      </w:tblGrid>
      <w:tr w:rsidR="00A55D7F" w14:paraId="455F0619" w14:textId="77777777" w:rsidTr="00153C46">
        <w:tc>
          <w:tcPr>
            <w:tcW w:w="736" w:type="dxa"/>
            <w:vAlign w:val="center"/>
          </w:tcPr>
          <w:p w14:paraId="257C1327" w14:textId="77777777" w:rsidR="00A55D7F" w:rsidRDefault="00A55D7F" w:rsidP="00153C46">
            <w:pPr>
              <w:jc w:val="center"/>
              <w:rPr>
                <w:bCs/>
                <w:color w:val="000000"/>
                <w:sz w:val="28"/>
                <w:szCs w:val="28"/>
              </w:rPr>
            </w:pPr>
            <w:r>
              <w:rPr>
                <w:bCs/>
                <w:color w:val="000000"/>
                <w:sz w:val="28"/>
                <w:szCs w:val="28"/>
              </w:rPr>
              <w:t>№ п/п</w:t>
            </w:r>
          </w:p>
        </w:tc>
        <w:tc>
          <w:tcPr>
            <w:tcW w:w="3659" w:type="dxa"/>
            <w:vAlign w:val="center"/>
          </w:tcPr>
          <w:p w14:paraId="23F78168" w14:textId="77777777" w:rsidR="00A55D7F" w:rsidRDefault="00A55D7F" w:rsidP="00153C46">
            <w:pPr>
              <w:jc w:val="center"/>
              <w:rPr>
                <w:bCs/>
                <w:color w:val="000000"/>
                <w:sz w:val="28"/>
                <w:szCs w:val="28"/>
              </w:rPr>
            </w:pPr>
            <w:r>
              <w:rPr>
                <w:bCs/>
                <w:color w:val="000000"/>
                <w:sz w:val="28"/>
                <w:szCs w:val="28"/>
              </w:rPr>
              <w:t>Наименование показателя</w:t>
            </w:r>
          </w:p>
        </w:tc>
        <w:tc>
          <w:tcPr>
            <w:tcW w:w="1559" w:type="dxa"/>
            <w:vAlign w:val="center"/>
          </w:tcPr>
          <w:p w14:paraId="692C3C22" w14:textId="77777777" w:rsidR="00A55D7F" w:rsidRDefault="00A55D7F" w:rsidP="00153C46">
            <w:pPr>
              <w:jc w:val="center"/>
              <w:rPr>
                <w:bCs/>
                <w:color w:val="000000"/>
                <w:sz w:val="28"/>
                <w:szCs w:val="28"/>
              </w:rPr>
            </w:pPr>
            <w:r>
              <w:rPr>
                <w:bCs/>
                <w:color w:val="000000"/>
                <w:sz w:val="28"/>
                <w:szCs w:val="28"/>
              </w:rPr>
              <w:t>Значение показателя в базовом периоде    2016 год</w:t>
            </w:r>
          </w:p>
        </w:tc>
        <w:tc>
          <w:tcPr>
            <w:tcW w:w="2552" w:type="dxa"/>
            <w:vAlign w:val="center"/>
          </w:tcPr>
          <w:p w14:paraId="610BDDE2" w14:textId="77777777" w:rsidR="00A55D7F" w:rsidRDefault="00A55D7F" w:rsidP="00153C46">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2021 год</w:t>
            </w:r>
          </w:p>
        </w:tc>
        <w:tc>
          <w:tcPr>
            <w:tcW w:w="2551" w:type="dxa"/>
            <w:vAlign w:val="center"/>
          </w:tcPr>
          <w:p w14:paraId="1F4C18C5" w14:textId="77777777" w:rsidR="00A55D7F" w:rsidRDefault="00A55D7F" w:rsidP="00153C46">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A55D7F" w14:paraId="1CB5D79E" w14:textId="77777777" w:rsidTr="00153C46">
        <w:tc>
          <w:tcPr>
            <w:tcW w:w="736" w:type="dxa"/>
          </w:tcPr>
          <w:p w14:paraId="6979C053" w14:textId="77777777" w:rsidR="00A55D7F" w:rsidRDefault="00A55D7F" w:rsidP="00153C46">
            <w:pPr>
              <w:jc w:val="center"/>
              <w:rPr>
                <w:bCs/>
                <w:color w:val="000000"/>
                <w:sz w:val="28"/>
                <w:szCs w:val="28"/>
              </w:rPr>
            </w:pPr>
            <w:r>
              <w:rPr>
                <w:bCs/>
                <w:color w:val="000000"/>
                <w:sz w:val="28"/>
                <w:szCs w:val="28"/>
              </w:rPr>
              <w:t>1</w:t>
            </w:r>
          </w:p>
        </w:tc>
        <w:tc>
          <w:tcPr>
            <w:tcW w:w="3659" w:type="dxa"/>
          </w:tcPr>
          <w:p w14:paraId="7ED428C9" w14:textId="77777777" w:rsidR="00A55D7F" w:rsidRDefault="00A55D7F" w:rsidP="00153C46">
            <w:pPr>
              <w:jc w:val="center"/>
              <w:rPr>
                <w:bCs/>
                <w:color w:val="000000"/>
                <w:sz w:val="28"/>
                <w:szCs w:val="28"/>
              </w:rPr>
            </w:pPr>
            <w:r>
              <w:rPr>
                <w:bCs/>
                <w:color w:val="000000"/>
                <w:sz w:val="28"/>
                <w:szCs w:val="28"/>
              </w:rPr>
              <w:t>2</w:t>
            </w:r>
          </w:p>
        </w:tc>
        <w:tc>
          <w:tcPr>
            <w:tcW w:w="1559" w:type="dxa"/>
          </w:tcPr>
          <w:p w14:paraId="2C2D91CB" w14:textId="77777777" w:rsidR="00A55D7F" w:rsidRDefault="00A55D7F" w:rsidP="00153C46">
            <w:pPr>
              <w:jc w:val="center"/>
              <w:rPr>
                <w:bCs/>
                <w:color w:val="000000"/>
                <w:sz w:val="28"/>
                <w:szCs w:val="28"/>
              </w:rPr>
            </w:pPr>
            <w:r>
              <w:rPr>
                <w:bCs/>
                <w:color w:val="000000"/>
                <w:sz w:val="28"/>
                <w:szCs w:val="28"/>
              </w:rPr>
              <w:t>3</w:t>
            </w:r>
          </w:p>
        </w:tc>
        <w:tc>
          <w:tcPr>
            <w:tcW w:w="2552" w:type="dxa"/>
          </w:tcPr>
          <w:p w14:paraId="6B3EEC70" w14:textId="77777777" w:rsidR="00A55D7F" w:rsidRDefault="00A55D7F" w:rsidP="00153C46">
            <w:pPr>
              <w:jc w:val="center"/>
              <w:rPr>
                <w:bCs/>
                <w:color w:val="000000"/>
                <w:sz w:val="28"/>
                <w:szCs w:val="28"/>
              </w:rPr>
            </w:pPr>
            <w:r>
              <w:rPr>
                <w:bCs/>
                <w:color w:val="000000"/>
                <w:sz w:val="28"/>
                <w:szCs w:val="28"/>
              </w:rPr>
              <w:t>4</w:t>
            </w:r>
          </w:p>
        </w:tc>
        <w:tc>
          <w:tcPr>
            <w:tcW w:w="2551" w:type="dxa"/>
          </w:tcPr>
          <w:p w14:paraId="680180C4" w14:textId="77777777" w:rsidR="00A55D7F" w:rsidRDefault="00A55D7F" w:rsidP="00153C46">
            <w:pPr>
              <w:jc w:val="center"/>
              <w:rPr>
                <w:bCs/>
                <w:color w:val="000000"/>
                <w:sz w:val="28"/>
                <w:szCs w:val="28"/>
              </w:rPr>
            </w:pPr>
            <w:r>
              <w:rPr>
                <w:bCs/>
                <w:color w:val="000000"/>
                <w:sz w:val="28"/>
                <w:szCs w:val="28"/>
              </w:rPr>
              <w:t>5</w:t>
            </w:r>
          </w:p>
        </w:tc>
      </w:tr>
      <w:tr w:rsidR="00A55D7F" w14:paraId="108DB8E8" w14:textId="77777777" w:rsidTr="00153C46">
        <w:trPr>
          <w:trHeight w:val="596"/>
        </w:trPr>
        <w:tc>
          <w:tcPr>
            <w:tcW w:w="11057" w:type="dxa"/>
            <w:gridSpan w:val="5"/>
            <w:vAlign w:val="center"/>
          </w:tcPr>
          <w:p w14:paraId="071D77E8" w14:textId="77777777" w:rsidR="00A55D7F" w:rsidRPr="00A31D27" w:rsidRDefault="00A55D7F" w:rsidP="00A55D7F">
            <w:pPr>
              <w:pStyle w:val="ac"/>
              <w:numPr>
                <w:ilvl w:val="0"/>
                <w:numId w:val="5"/>
              </w:numPr>
              <w:jc w:val="center"/>
              <w:rPr>
                <w:bCs/>
                <w:color w:val="000000"/>
                <w:sz w:val="28"/>
                <w:szCs w:val="28"/>
              </w:rPr>
            </w:pPr>
            <w:r>
              <w:rPr>
                <w:bCs/>
                <w:color w:val="000000"/>
                <w:sz w:val="28"/>
                <w:szCs w:val="28"/>
              </w:rPr>
              <w:t>Показатели качества воды</w:t>
            </w:r>
          </w:p>
        </w:tc>
      </w:tr>
      <w:tr w:rsidR="00A55D7F" w14:paraId="2AE37DA4" w14:textId="77777777" w:rsidTr="00153C46">
        <w:trPr>
          <w:trHeight w:val="3565"/>
        </w:trPr>
        <w:tc>
          <w:tcPr>
            <w:tcW w:w="736" w:type="dxa"/>
            <w:vAlign w:val="center"/>
          </w:tcPr>
          <w:p w14:paraId="27FB438C" w14:textId="77777777" w:rsidR="00A55D7F" w:rsidRDefault="00A55D7F" w:rsidP="00153C46">
            <w:pPr>
              <w:jc w:val="center"/>
              <w:rPr>
                <w:bCs/>
                <w:color w:val="000000"/>
                <w:sz w:val="28"/>
                <w:szCs w:val="28"/>
              </w:rPr>
            </w:pPr>
            <w:r>
              <w:rPr>
                <w:bCs/>
                <w:color w:val="000000"/>
                <w:sz w:val="28"/>
                <w:szCs w:val="28"/>
              </w:rPr>
              <w:t>1.1.</w:t>
            </w:r>
          </w:p>
        </w:tc>
        <w:tc>
          <w:tcPr>
            <w:tcW w:w="3659" w:type="dxa"/>
            <w:vAlign w:val="center"/>
          </w:tcPr>
          <w:p w14:paraId="6D5B0C3A" w14:textId="77777777" w:rsidR="00A55D7F" w:rsidRPr="00FE6F9F" w:rsidRDefault="00A55D7F" w:rsidP="00153C4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8F0FA04"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2FB4497D"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327418AD" w14:textId="77777777" w:rsidR="00A55D7F" w:rsidRPr="00816E6E" w:rsidRDefault="00A55D7F" w:rsidP="00153C46">
            <w:pPr>
              <w:jc w:val="center"/>
              <w:rPr>
                <w:bCs/>
                <w:sz w:val="28"/>
                <w:szCs w:val="28"/>
              </w:rPr>
            </w:pPr>
            <w:r w:rsidRPr="00816E6E">
              <w:rPr>
                <w:bCs/>
                <w:sz w:val="28"/>
                <w:szCs w:val="28"/>
              </w:rPr>
              <w:t>-</w:t>
            </w:r>
          </w:p>
        </w:tc>
      </w:tr>
      <w:tr w:rsidR="00A55D7F" w14:paraId="0C93358D" w14:textId="77777777" w:rsidTr="00153C46">
        <w:trPr>
          <w:trHeight w:val="1939"/>
        </w:trPr>
        <w:tc>
          <w:tcPr>
            <w:tcW w:w="736" w:type="dxa"/>
            <w:vAlign w:val="center"/>
          </w:tcPr>
          <w:p w14:paraId="7457B96B" w14:textId="77777777" w:rsidR="00A55D7F" w:rsidRDefault="00A55D7F" w:rsidP="00153C46">
            <w:pPr>
              <w:jc w:val="center"/>
              <w:rPr>
                <w:bCs/>
                <w:color w:val="000000"/>
                <w:sz w:val="28"/>
                <w:szCs w:val="28"/>
              </w:rPr>
            </w:pPr>
            <w:r>
              <w:rPr>
                <w:bCs/>
                <w:color w:val="000000"/>
                <w:sz w:val="28"/>
                <w:szCs w:val="28"/>
              </w:rPr>
              <w:t>1.2.</w:t>
            </w:r>
          </w:p>
        </w:tc>
        <w:tc>
          <w:tcPr>
            <w:tcW w:w="3659" w:type="dxa"/>
            <w:vAlign w:val="center"/>
          </w:tcPr>
          <w:p w14:paraId="64712A97" w14:textId="77777777" w:rsidR="00A55D7F" w:rsidRDefault="00A55D7F" w:rsidP="00153C4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647BD246"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7D3EA516"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7503F24" w14:textId="77777777" w:rsidR="00A55D7F" w:rsidRPr="00816E6E" w:rsidRDefault="00A55D7F" w:rsidP="00153C46">
            <w:pPr>
              <w:jc w:val="center"/>
              <w:rPr>
                <w:bCs/>
                <w:sz w:val="28"/>
                <w:szCs w:val="28"/>
              </w:rPr>
            </w:pPr>
            <w:r w:rsidRPr="00816E6E">
              <w:rPr>
                <w:bCs/>
                <w:sz w:val="28"/>
                <w:szCs w:val="28"/>
              </w:rPr>
              <w:t>-</w:t>
            </w:r>
          </w:p>
        </w:tc>
      </w:tr>
      <w:tr w:rsidR="00A55D7F" w14:paraId="16CA0CBE" w14:textId="77777777" w:rsidTr="00153C46">
        <w:trPr>
          <w:trHeight w:val="704"/>
        </w:trPr>
        <w:tc>
          <w:tcPr>
            <w:tcW w:w="11057" w:type="dxa"/>
            <w:gridSpan w:val="5"/>
            <w:vAlign w:val="center"/>
          </w:tcPr>
          <w:p w14:paraId="067A242A" w14:textId="77777777" w:rsidR="00A55D7F" w:rsidRPr="00A31D27" w:rsidRDefault="00A55D7F" w:rsidP="00A55D7F">
            <w:pPr>
              <w:pStyle w:val="ac"/>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A55D7F" w14:paraId="29F79040" w14:textId="77777777" w:rsidTr="00153C46">
        <w:trPr>
          <w:trHeight w:val="4124"/>
        </w:trPr>
        <w:tc>
          <w:tcPr>
            <w:tcW w:w="736" w:type="dxa"/>
            <w:vAlign w:val="center"/>
          </w:tcPr>
          <w:p w14:paraId="60579250" w14:textId="77777777" w:rsidR="00A55D7F" w:rsidRDefault="00A55D7F" w:rsidP="00153C46">
            <w:pPr>
              <w:jc w:val="center"/>
              <w:rPr>
                <w:bCs/>
                <w:color w:val="000000"/>
                <w:sz w:val="28"/>
                <w:szCs w:val="28"/>
              </w:rPr>
            </w:pPr>
            <w:r>
              <w:rPr>
                <w:bCs/>
                <w:color w:val="000000"/>
                <w:sz w:val="28"/>
                <w:szCs w:val="28"/>
              </w:rPr>
              <w:t>2.1.</w:t>
            </w:r>
          </w:p>
        </w:tc>
        <w:tc>
          <w:tcPr>
            <w:tcW w:w="3659" w:type="dxa"/>
            <w:vAlign w:val="center"/>
          </w:tcPr>
          <w:p w14:paraId="1A94F73C" w14:textId="77777777" w:rsidR="00A55D7F" w:rsidRDefault="00A55D7F" w:rsidP="00153C4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FDD690D"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4C13F0AA" w14:textId="77777777" w:rsidR="00A55D7F" w:rsidRPr="00816E6E" w:rsidRDefault="00A55D7F" w:rsidP="00153C46">
            <w:pPr>
              <w:jc w:val="center"/>
              <w:rPr>
                <w:bCs/>
                <w:sz w:val="28"/>
                <w:szCs w:val="28"/>
              </w:rPr>
            </w:pPr>
            <w:r w:rsidRPr="00816E6E">
              <w:rPr>
                <w:bCs/>
                <w:sz w:val="28"/>
                <w:szCs w:val="28"/>
              </w:rPr>
              <w:t>0</w:t>
            </w:r>
          </w:p>
        </w:tc>
        <w:tc>
          <w:tcPr>
            <w:tcW w:w="2551" w:type="dxa"/>
            <w:vAlign w:val="center"/>
          </w:tcPr>
          <w:p w14:paraId="3404748A" w14:textId="77777777" w:rsidR="00A55D7F" w:rsidRPr="00816E6E" w:rsidRDefault="00A55D7F" w:rsidP="00153C46">
            <w:pPr>
              <w:jc w:val="center"/>
              <w:rPr>
                <w:bCs/>
                <w:sz w:val="28"/>
                <w:szCs w:val="28"/>
              </w:rPr>
            </w:pPr>
            <w:r w:rsidRPr="00816E6E">
              <w:rPr>
                <w:bCs/>
                <w:sz w:val="28"/>
                <w:szCs w:val="28"/>
              </w:rPr>
              <w:t>-</w:t>
            </w:r>
          </w:p>
        </w:tc>
      </w:tr>
      <w:tr w:rsidR="00A55D7F" w14:paraId="3DA93E32" w14:textId="77777777" w:rsidTr="00153C46">
        <w:tc>
          <w:tcPr>
            <w:tcW w:w="736" w:type="dxa"/>
          </w:tcPr>
          <w:p w14:paraId="1965B0FB" w14:textId="77777777" w:rsidR="00A55D7F" w:rsidRDefault="00A55D7F" w:rsidP="00153C46">
            <w:pPr>
              <w:jc w:val="center"/>
              <w:rPr>
                <w:bCs/>
                <w:color w:val="000000"/>
                <w:sz w:val="28"/>
                <w:szCs w:val="28"/>
              </w:rPr>
            </w:pPr>
            <w:r>
              <w:rPr>
                <w:bCs/>
                <w:color w:val="000000"/>
                <w:sz w:val="28"/>
                <w:szCs w:val="28"/>
              </w:rPr>
              <w:lastRenderedPageBreak/>
              <w:t>1</w:t>
            </w:r>
          </w:p>
        </w:tc>
        <w:tc>
          <w:tcPr>
            <w:tcW w:w="3659" w:type="dxa"/>
          </w:tcPr>
          <w:p w14:paraId="6D435CD4" w14:textId="77777777" w:rsidR="00A55D7F" w:rsidRDefault="00A55D7F" w:rsidP="00153C46">
            <w:pPr>
              <w:jc w:val="center"/>
              <w:rPr>
                <w:bCs/>
                <w:color w:val="000000"/>
                <w:sz w:val="28"/>
                <w:szCs w:val="28"/>
              </w:rPr>
            </w:pPr>
            <w:r>
              <w:rPr>
                <w:bCs/>
                <w:color w:val="000000"/>
                <w:sz w:val="28"/>
                <w:szCs w:val="28"/>
              </w:rPr>
              <w:t>2</w:t>
            </w:r>
          </w:p>
        </w:tc>
        <w:tc>
          <w:tcPr>
            <w:tcW w:w="1559" w:type="dxa"/>
          </w:tcPr>
          <w:p w14:paraId="4C4D3470" w14:textId="77777777" w:rsidR="00A55D7F" w:rsidRDefault="00A55D7F" w:rsidP="00153C46">
            <w:pPr>
              <w:jc w:val="center"/>
              <w:rPr>
                <w:bCs/>
                <w:color w:val="000000"/>
                <w:sz w:val="28"/>
                <w:szCs w:val="28"/>
              </w:rPr>
            </w:pPr>
            <w:r>
              <w:rPr>
                <w:bCs/>
                <w:color w:val="000000"/>
                <w:sz w:val="28"/>
                <w:szCs w:val="28"/>
              </w:rPr>
              <w:t>3</w:t>
            </w:r>
          </w:p>
        </w:tc>
        <w:tc>
          <w:tcPr>
            <w:tcW w:w="2552" w:type="dxa"/>
          </w:tcPr>
          <w:p w14:paraId="48E19D9B" w14:textId="77777777" w:rsidR="00A55D7F" w:rsidRDefault="00A55D7F" w:rsidP="00153C46">
            <w:pPr>
              <w:jc w:val="center"/>
              <w:rPr>
                <w:bCs/>
                <w:color w:val="000000"/>
                <w:sz w:val="28"/>
                <w:szCs w:val="28"/>
              </w:rPr>
            </w:pPr>
            <w:r>
              <w:rPr>
                <w:bCs/>
                <w:color w:val="000000"/>
                <w:sz w:val="28"/>
                <w:szCs w:val="28"/>
              </w:rPr>
              <w:t>4</w:t>
            </w:r>
          </w:p>
        </w:tc>
        <w:tc>
          <w:tcPr>
            <w:tcW w:w="2551" w:type="dxa"/>
          </w:tcPr>
          <w:p w14:paraId="126812E3" w14:textId="77777777" w:rsidR="00A55D7F" w:rsidRDefault="00A55D7F" w:rsidP="00153C46">
            <w:pPr>
              <w:jc w:val="center"/>
              <w:rPr>
                <w:bCs/>
                <w:color w:val="000000"/>
                <w:sz w:val="28"/>
                <w:szCs w:val="28"/>
              </w:rPr>
            </w:pPr>
            <w:r>
              <w:rPr>
                <w:bCs/>
                <w:color w:val="000000"/>
                <w:sz w:val="28"/>
                <w:szCs w:val="28"/>
              </w:rPr>
              <w:t>5</w:t>
            </w:r>
          </w:p>
        </w:tc>
      </w:tr>
      <w:tr w:rsidR="00A55D7F" w14:paraId="7B15C10E" w14:textId="77777777" w:rsidTr="00153C46">
        <w:trPr>
          <w:trHeight w:val="953"/>
        </w:trPr>
        <w:tc>
          <w:tcPr>
            <w:tcW w:w="736" w:type="dxa"/>
            <w:vAlign w:val="center"/>
          </w:tcPr>
          <w:p w14:paraId="20C3D2B1" w14:textId="77777777" w:rsidR="00A55D7F" w:rsidRDefault="00A55D7F" w:rsidP="00153C46">
            <w:pPr>
              <w:jc w:val="center"/>
              <w:rPr>
                <w:bCs/>
                <w:color w:val="000000"/>
                <w:sz w:val="28"/>
                <w:szCs w:val="28"/>
              </w:rPr>
            </w:pPr>
            <w:r>
              <w:rPr>
                <w:bCs/>
                <w:color w:val="000000"/>
                <w:sz w:val="28"/>
                <w:szCs w:val="28"/>
              </w:rPr>
              <w:t>2.2.</w:t>
            </w:r>
          </w:p>
        </w:tc>
        <w:tc>
          <w:tcPr>
            <w:tcW w:w="3659" w:type="dxa"/>
            <w:vAlign w:val="center"/>
          </w:tcPr>
          <w:p w14:paraId="13769191" w14:textId="77777777" w:rsidR="00A55D7F" w:rsidRDefault="00A55D7F" w:rsidP="00153C46">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6BB232B"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14410B01" w14:textId="77777777" w:rsidR="00A55D7F" w:rsidRPr="00816E6E" w:rsidRDefault="00A55D7F" w:rsidP="00153C46">
            <w:pPr>
              <w:jc w:val="center"/>
              <w:rPr>
                <w:bCs/>
                <w:sz w:val="28"/>
                <w:szCs w:val="28"/>
              </w:rPr>
            </w:pPr>
            <w:r w:rsidRPr="00816E6E">
              <w:rPr>
                <w:bCs/>
                <w:sz w:val="28"/>
                <w:szCs w:val="28"/>
              </w:rPr>
              <w:t>0</w:t>
            </w:r>
          </w:p>
        </w:tc>
        <w:tc>
          <w:tcPr>
            <w:tcW w:w="2551" w:type="dxa"/>
            <w:vAlign w:val="center"/>
          </w:tcPr>
          <w:p w14:paraId="1E4FEBCC" w14:textId="77777777" w:rsidR="00A55D7F" w:rsidRPr="00816E6E" w:rsidRDefault="00A55D7F" w:rsidP="00153C46">
            <w:pPr>
              <w:jc w:val="center"/>
              <w:rPr>
                <w:bCs/>
                <w:sz w:val="28"/>
                <w:szCs w:val="28"/>
              </w:rPr>
            </w:pPr>
            <w:r w:rsidRPr="00816E6E">
              <w:rPr>
                <w:bCs/>
                <w:sz w:val="28"/>
                <w:szCs w:val="28"/>
              </w:rPr>
              <w:t>-</w:t>
            </w:r>
          </w:p>
        </w:tc>
      </w:tr>
      <w:tr w:rsidR="00A55D7F" w14:paraId="5EC4B33F" w14:textId="77777777" w:rsidTr="00153C46">
        <w:trPr>
          <w:trHeight w:val="498"/>
        </w:trPr>
        <w:tc>
          <w:tcPr>
            <w:tcW w:w="11057" w:type="dxa"/>
            <w:gridSpan w:val="5"/>
            <w:vAlign w:val="center"/>
          </w:tcPr>
          <w:p w14:paraId="0C9C2F06" w14:textId="77777777" w:rsidR="00A55D7F" w:rsidRPr="00A31D27" w:rsidRDefault="00A55D7F" w:rsidP="00A55D7F">
            <w:pPr>
              <w:pStyle w:val="ac"/>
              <w:numPr>
                <w:ilvl w:val="0"/>
                <w:numId w:val="5"/>
              </w:numPr>
              <w:jc w:val="center"/>
              <w:rPr>
                <w:bCs/>
                <w:color w:val="000000"/>
                <w:sz w:val="28"/>
                <w:szCs w:val="28"/>
              </w:rPr>
            </w:pPr>
            <w:r>
              <w:rPr>
                <w:bCs/>
                <w:color w:val="000000"/>
                <w:sz w:val="28"/>
                <w:szCs w:val="28"/>
              </w:rPr>
              <w:t>Показатели качества очистки сточных вод</w:t>
            </w:r>
          </w:p>
        </w:tc>
      </w:tr>
      <w:tr w:rsidR="00A55D7F" w14:paraId="1BBA723F" w14:textId="77777777" w:rsidTr="00153C46">
        <w:trPr>
          <w:trHeight w:val="1894"/>
        </w:trPr>
        <w:tc>
          <w:tcPr>
            <w:tcW w:w="736" w:type="dxa"/>
            <w:vAlign w:val="center"/>
          </w:tcPr>
          <w:p w14:paraId="3B1D6F53" w14:textId="77777777" w:rsidR="00A55D7F" w:rsidRDefault="00A55D7F" w:rsidP="00153C46">
            <w:pPr>
              <w:jc w:val="center"/>
              <w:rPr>
                <w:bCs/>
                <w:color w:val="000000"/>
                <w:sz w:val="28"/>
                <w:szCs w:val="28"/>
              </w:rPr>
            </w:pPr>
            <w:r>
              <w:rPr>
                <w:bCs/>
                <w:color w:val="000000"/>
                <w:sz w:val="28"/>
                <w:szCs w:val="28"/>
              </w:rPr>
              <w:t>3.1.</w:t>
            </w:r>
          </w:p>
        </w:tc>
        <w:tc>
          <w:tcPr>
            <w:tcW w:w="3659" w:type="dxa"/>
            <w:vAlign w:val="center"/>
          </w:tcPr>
          <w:p w14:paraId="73448B28" w14:textId="77777777" w:rsidR="00A55D7F" w:rsidRPr="00656E97" w:rsidRDefault="00A55D7F" w:rsidP="00153C46">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79B6CBA"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10A6E454"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D922C4D" w14:textId="77777777" w:rsidR="00A55D7F" w:rsidRPr="00816E6E" w:rsidRDefault="00A55D7F" w:rsidP="00153C46">
            <w:pPr>
              <w:jc w:val="center"/>
              <w:rPr>
                <w:bCs/>
                <w:sz w:val="28"/>
                <w:szCs w:val="28"/>
              </w:rPr>
            </w:pPr>
            <w:r w:rsidRPr="00816E6E">
              <w:rPr>
                <w:bCs/>
                <w:sz w:val="28"/>
                <w:szCs w:val="28"/>
              </w:rPr>
              <w:t>-</w:t>
            </w:r>
          </w:p>
        </w:tc>
      </w:tr>
      <w:tr w:rsidR="00A55D7F" w14:paraId="64464C76" w14:textId="77777777" w:rsidTr="00153C46">
        <w:trPr>
          <w:trHeight w:val="2120"/>
        </w:trPr>
        <w:tc>
          <w:tcPr>
            <w:tcW w:w="736" w:type="dxa"/>
            <w:vAlign w:val="center"/>
          </w:tcPr>
          <w:p w14:paraId="5ABDA07E" w14:textId="77777777" w:rsidR="00A55D7F" w:rsidRDefault="00A55D7F" w:rsidP="00153C46">
            <w:pPr>
              <w:jc w:val="center"/>
              <w:rPr>
                <w:bCs/>
                <w:color w:val="000000"/>
                <w:sz w:val="28"/>
                <w:szCs w:val="28"/>
              </w:rPr>
            </w:pPr>
            <w:r>
              <w:rPr>
                <w:bCs/>
                <w:color w:val="000000"/>
                <w:sz w:val="28"/>
                <w:szCs w:val="28"/>
              </w:rPr>
              <w:t>3.2.</w:t>
            </w:r>
          </w:p>
        </w:tc>
        <w:tc>
          <w:tcPr>
            <w:tcW w:w="3659" w:type="dxa"/>
            <w:vAlign w:val="center"/>
          </w:tcPr>
          <w:p w14:paraId="37C2F829" w14:textId="77777777" w:rsidR="00A55D7F" w:rsidRDefault="00A55D7F" w:rsidP="00153C46">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DB7166F"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03E47C7D"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F888AEB" w14:textId="77777777" w:rsidR="00A55D7F" w:rsidRPr="00816E6E" w:rsidRDefault="00A55D7F" w:rsidP="00153C46">
            <w:pPr>
              <w:jc w:val="center"/>
              <w:rPr>
                <w:bCs/>
                <w:sz w:val="28"/>
                <w:szCs w:val="28"/>
              </w:rPr>
            </w:pPr>
            <w:r w:rsidRPr="00816E6E">
              <w:rPr>
                <w:bCs/>
                <w:sz w:val="28"/>
                <w:szCs w:val="28"/>
              </w:rPr>
              <w:t>-</w:t>
            </w:r>
          </w:p>
        </w:tc>
      </w:tr>
      <w:tr w:rsidR="00A55D7F" w14:paraId="30417CFA" w14:textId="77777777" w:rsidTr="00153C46">
        <w:trPr>
          <w:trHeight w:val="3242"/>
        </w:trPr>
        <w:tc>
          <w:tcPr>
            <w:tcW w:w="736" w:type="dxa"/>
            <w:vAlign w:val="center"/>
          </w:tcPr>
          <w:p w14:paraId="77F024B4" w14:textId="77777777" w:rsidR="00A55D7F" w:rsidRDefault="00A55D7F" w:rsidP="00153C46">
            <w:pPr>
              <w:jc w:val="center"/>
              <w:rPr>
                <w:bCs/>
                <w:color w:val="000000"/>
                <w:sz w:val="28"/>
                <w:szCs w:val="28"/>
              </w:rPr>
            </w:pPr>
            <w:r>
              <w:rPr>
                <w:bCs/>
                <w:color w:val="000000"/>
                <w:sz w:val="28"/>
                <w:szCs w:val="28"/>
              </w:rPr>
              <w:t>3.3.</w:t>
            </w:r>
          </w:p>
        </w:tc>
        <w:tc>
          <w:tcPr>
            <w:tcW w:w="3659" w:type="dxa"/>
            <w:vAlign w:val="center"/>
          </w:tcPr>
          <w:p w14:paraId="52BD056D" w14:textId="77777777" w:rsidR="00A55D7F" w:rsidRPr="00656E97" w:rsidRDefault="00A55D7F" w:rsidP="00153C46">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8860023"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07C01AE1"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FD3ED3F" w14:textId="77777777" w:rsidR="00A55D7F" w:rsidRPr="00816E6E" w:rsidRDefault="00A55D7F" w:rsidP="00153C46">
            <w:pPr>
              <w:jc w:val="center"/>
              <w:rPr>
                <w:bCs/>
                <w:sz w:val="28"/>
                <w:szCs w:val="28"/>
              </w:rPr>
            </w:pPr>
            <w:r w:rsidRPr="00816E6E">
              <w:rPr>
                <w:bCs/>
                <w:sz w:val="28"/>
                <w:szCs w:val="28"/>
              </w:rPr>
              <w:t>-</w:t>
            </w:r>
          </w:p>
        </w:tc>
      </w:tr>
      <w:tr w:rsidR="00A55D7F" w14:paraId="34439111" w14:textId="77777777" w:rsidTr="00153C46">
        <w:trPr>
          <w:trHeight w:val="701"/>
        </w:trPr>
        <w:tc>
          <w:tcPr>
            <w:tcW w:w="11057" w:type="dxa"/>
            <w:gridSpan w:val="5"/>
            <w:vAlign w:val="center"/>
          </w:tcPr>
          <w:p w14:paraId="5B645CA8" w14:textId="77777777" w:rsidR="00A55D7F" w:rsidRPr="00A31D27" w:rsidRDefault="00A55D7F" w:rsidP="00A55D7F">
            <w:pPr>
              <w:pStyle w:val="ac"/>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55D7F" w14:paraId="3743EE45" w14:textId="77777777" w:rsidTr="00153C46">
        <w:trPr>
          <w:trHeight w:val="1980"/>
        </w:trPr>
        <w:tc>
          <w:tcPr>
            <w:tcW w:w="736" w:type="dxa"/>
            <w:vAlign w:val="center"/>
          </w:tcPr>
          <w:p w14:paraId="1F211291" w14:textId="77777777" w:rsidR="00A55D7F" w:rsidRDefault="00A55D7F" w:rsidP="00153C46">
            <w:pPr>
              <w:jc w:val="center"/>
              <w:rPr>
                <w:bCs/>
                <w:color w:val="000000"/>
                <w:sz w:val="28"/>
                <w:szCs w:val="28"/>
              </w:rPr>
            </w:pPr>
            <w:r>
              <w:rPr>
                <w:bCs/>
                <w:color w:val="000000"/>
                <w:sz w:val="28"/>
                <w:szCs w:val="28"/>
              </w:rPr>
              <w:t>4.1.</w:t>
            </w:r>
          </w:p>
        </w:tc>
        <w:tc>
          <w:tcPr>
            <w:tcW w:w="3659" w:type="dxa"/>
            <w:vAlign w:val="center"/>
          </w:tcPr>
          <w:p w14:paraId="52D212E6" w14:textId="77777777" w:rsidR="00A55D7F" w:rsidRDefault="00A55D7F" w:rsidP="00153C4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02BF3AB"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112FD977" w14:textId="77777777" w:rsidR="00A55D7F" w:rsidRPr="00816E6E" w:rsidRDefault="00A55D7F" w:rsidP="00153C46">
            <w:pPr>
              <w:jc w:val="center"/>
              <w:rPr>
                <w:bCs/>
                <w:sz w:val="28"/>
                <w:szCs w:val="28"/>
              </w:rPr>
            </w:pPr>
            <w:r w:rsidRPr="00816E6E">
              <w:rPr>
                <w:bCs/>
                <w:sz w:val="28"/>
                <w:szCs w:val="28"/>
              </w:rPr>
              <w:t>0</w:t>
            </w:r>
          </w:p>
        </w:tc>
        <w:tc>
          <w:tcPr>
            <w:tcW w:w="2551" w:type="dxa"/>
            <w:vAlign w:val="center"/>
          </w:tcPr>
          <w:p w14:paraId="73B664BF" w14:textId="77777777" w:rsidR="00A55D7F" w:rsidRPr="00816E6E" w:rsidRDefault="00A55D7F" w:rsidP="00153C46">
            <w:pPr>
              <w:jc w:val="center"/>
              <w:rPr>
                <w:bCs/>
                <w:sz w:val="28"/>
                <w:szCs w:val="28"/>
              </w:rPr>
            </w:pPr>
            <w:r w:rsidRPr="00816E6E">
              <w:rPr>
                <w:bCs/>
                <w:sz w:val="28"/>
                <w:szCs w:val="28"/>
              </w:rPr>
              <w:t>-</w:t>
            </w:r>
          </w:p>
        </w:tc>
      </w:tr>
      <w:tr w:rsidR="00A55D7F" w14:paraId="083A1E33" w14:textId="77777777" w:rsidTr="00153C46">
        <w:trPr>
          <w:trHeight w:val="2534"/>
        </w:trPr>
        <w:tc>
          <w:tcPr>
            <w:tcW w:w="736" w:type="dxa"/>
            <w:vAlign w:val="center"/>
          </w:tcPr>
          <w:p w14:paraId="4418A2B6" w14:textId="77777777" w:rsidR="00A55D7F" w:rsidRDefault="00A55D7F" w:rsidP="00153C46">
            <w:pPr>
              <w:jc w:val="center"/>
              <w:rPr>
                <w:bCs/>
                <w:color w:val="000000"/>
                <w:sz w:val="28"/>
                <w:szCs w:val="28"/>
              </w:rPr>
            </w:pPr>
            <w:r>
              <w:rPr>
                <w:bCs/>
                <w:color w:val="000000"/>
                <w:sz w:val="28"/>
                <w:szCs w:val="28"/>
              </w:rPr>
              <w:t>4.2.</w:t>
            </w:r>
          </w:p>
        </w:tc>
        <w:tc>
          <w:tcPr>
            <w:tcW w:w="3659" w:type="dxa"/>
            <w:vAlign w:val="center"/>
          </w:tcPr>
          <w:p w14:paraId="0026EB33" w14:textId="77777777" w:rsidR="00A55D7F" w:rsidRDefault="00A55D7F" w:rsidP="00153C4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7019B726"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259432C8"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416CDBD4" w14:textId="77777777" w:rsidR="00A55D7F" w:rsidRPr="00816E6E" w:rsidRDefault="00A55D7F" w:rsidP="00153C46">
            <w:pPr>
              <w:jc w:val="center"/>
              <w:rPr>
                <w:bCs/>
                <w:sz w:val="28"/>
                <w:szCs w:val="28"/>
              </w:rPr>
            </w:pPr>
            <w:r w:rsidRPr="00816E6E">
              <w:rPr>
                <w:bCs/>
                <w:sz w:val="28"/>
                <w:szCs w:val="28"/>
              </w:rPr>
              <w:t>-</w:t>
            </w:r>
          </w:p>
        </w:tc>
      </w:tr>
      <w:tr w:rsidR="00A55D7F" w14:paraId="1999925A" w14:textId="77777777" w:rsidTr="00153C46">
        <w:tc>
          <w:tcPr>
            <w:tcW w:w="736" w:type="dxa"/>
            <w:vAlign w:val="center"/>
          </w:tcPr>
          <w:p w14:paraId="38A53743" w14:textId="77777777" w:rsidR="00A55D7F" w:rsidRDefault="00A55D7F" w:rsidP="00153C46">
            <w:pPr>
              <w:jc w:val="center"/>
              <w:rPr>
                <w:bCs/>
                <w:color w:val="000000"/>
                <w:sz w:val="28"/>
                <w:szCs w:val="28"/>
              </w:rPr>
            </w:pPr>
            <w:r>
              <w:rPr>
                <w:bCs/>
                <w:color w:val="000000"/>
                <w:sz w:val="28"/>
                <w:szCs w:val="28"/>
              </w:rPr>
              <w:lastRenderedPageBreak/>
              <w:t>1</w:t>
            </w:r>
          </w:p>
        </w:tc>
        <w:tc>
          <w:tcPr>
            <w:tcW w:w="3659" w:type="dxa"/>
            <w:vAlign w:val="center"/>
          </w:tcPr>
          <w:p w14:paraId="3545C9AD" w14:textId="77777777" w:rsidR="00A55D7F" w:rsidRPr="007C591B" w:rsidRDefault="00A55D7F" w:rsidP="00153C46">
            <w:pPr>
              <w:jc w:val="center"/>
              <w:rPr>
                <w:color w:val="000000" w:themeColor="text1"/>
                <w:sz w:val="28"/>
                <w:szCs w:val="28"/>
              </w:rPr>
            </w:pPr>
            <w:r>
              <w:rPr>
                <w:color w:val="000000" w:themeColor="text1"/>
                <w:sz w:val="28"/>
                <w:szCs w:val="28"/>
              </w:rPr>
              <w:t>2</w:t>
            </w:r>
          </w:p>
        </w:tc>
        <w:tc>
          <w:tcPr>
            <w:tcW w:w="1559" w:type="dxa"/>
            <w:vAlign w:val="center"/>
          </w:tcPr>
          <w:p w14:paraId="5156BE80" w14:textId="77777777" w:rsidR="00A55D7F" w:rsidRDefault="00A55D7F" w:rsidP="00153C46">
            <w:pPr>
              <w:jc w:val="center"/>
              <w:rPr>
                <w:bCs/>
                <w:color w:val="000000"/>
                <w:sz w:val="28"/>
                <w:szCs w:val="28"/>
              </w:rPr>
            </w:pPr>
            <w:r>
              <w:rPr>
                <w:bCs/>
                <w:color w:val="000000"/>
                <w:sz w:val="28"/>
                <w:szCs w:val="28"/>
              </w:rPr>
              <w:t>3</w:t>
            </w:r>
          </w:p>
        </w:tc>
        <w:tc>
          <w:tcPr>
            <w:tcW w:w="2552" w:type="dxa"/>
            <w:vAlign w:val="center"/>
          </w:tcPr>
          <w:p w14:paraId="07D70760" w14:textId="77777777" w:rsidR="00A55D7F" w:rsidRDefault="00A55D7F" w:rsidP="00153C46">
            <w:pPr>
              <w:jc w:val="center"/>
              <w:rPr>
                <w:bCs/>
                <w:color w:val="000000"/>
                <w:sz w:val="28"/>
                <w:szCs w:val="28"/>
              </w:rPr>
            </w:pPr>
            <w:r>
              <w:rPr>
                <w:bCs/>
                <w:color w:val="000000"/>
                <w:sz w:val="28"/>
                <w:szCs w:val="28"/>
              </w:rPr>
              <w:t>4</w:t>
            </w:r>
          </w:p>
        </w:tc>
        <w:tc>
          <w:tcPr>
            <w:tcW w:w="2551" w:type="dxa"/>
            <w:vAlign w:val="center"/>
          </w:tcPr>
          <w:p w14:paraId="5F429D4E" w14:textId="77777777" w:rsidR="00A55D7F" w:rsidRDefault="00A55D7F" w:rsidP="00153C46">
            <w:pPr>
              <w:jc w:val="center"/>
              <w:rPr>
                <w:bCs/>
                <w:color w:val="000000"/>
                <w:sz w:val="28"/>
                <w:szCs w:val="28"/>
              </w:rPr>
            </w:pPr>
            <w:r>
              <w:rPr>
                <w:bCs/>
                <w:color w:val="000000"/>
                <w:sz w:val="28"/>
                <w:szCs w:val="28"/>
              </w:rPr>
              <w:t>5</w:t>
            </w:r>
          </w:p>
        </w:tc>
      </w:tr>
      <w:tr w:rsidR="00A55D7F" w14:paraId="7BE3B5F0" w14:textId="77777777" w:rsidTr="00153C46">
        <w:trPr>
          <w:trHeight w:val="2228"/>
        </w:trPr>
        <w:tc>
          <w:tcPr>
            <w:tcW w:w="736" w:type="dxa"/>
            <w:vAlign w:val="center"/>
          </w:tcPr>
          <w:p w14:paraId="33905871" w14:textId="77777777" w:rsidR="00A55D7F" w:rsidRDefault="00A55D7F" w:rsidP="00153C46">
            <w:pPr>
              <w:jc w:val="center"/>
              <w:rPr>
                <w:bCs/>
                <w:color w:val="000000"/>
                <w:sz w:val="28"/>
                <w:szCs w:val="28"/>
              </w:rPr>
            </w:pPr>
            <w:r>
              <w:rPr>
                <w:bCs/>
                <w:color w:val="000000"/>
                <w:sz w:val="28"/>
                <w:szCs w:val="28"/>
              </w:rPr>
              <w:t>4.3.</w:t>
            </w:r>
          </w:p>
        </w:tc>
        <w:tc>
          <w:tcPr>
            <w:tcW w:w="3659" w:type="dxa"/>
            <w:vAlign w:val="center"/>
          </w:tcPr>
          <w:p w14:paraId="439DC769" w14:textId="77777777" w:rsidR="00A55D7F" w:rsidRPr="00656E97" w:rsidRDefault="00A55D7F" w:rsidP="00153C4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16F7D140"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3C235061" w14:textId="77777777" w:rsidR="00A55D7F" w:rsidRPr="00816E6E" w:rsidRDefault="00A55D7F" w:rsidP="00153C46">
            <w:pPr>
              <w:jc w:val="center"/>
              <w:rPr>
                <w:bCs/>
                <w:sz w:val="28"/>
                <w:szCs w:val="28"/>
              </w:rPr>
            </w:pPr>
            <w:r w:rsidRPr="00816E6E">
              <w:rPr>
                <w:bCs/>
                <w:sz w:val="28"/>
                <w:szCs w:val="28"/>
              </w:rPr>
              <w:t>0</w:t>
            </w:r>
          </w:p>
        </w:tc>
        <w:tc>
          <w:tcPr>
            <w:tcW w:w="2551" w:type="dxa"/>
            <w:vAlign w:val="center"/>
          </w:tcPr>
          <w:p w14:paraId="31CF61B2" w14:textId="77777777" w:rsidR="00A55D7F" w:rsidRPr="00816E6E" w:rsidRDefault="00A55D7F" w:rsidP="00153C46">
            <w:pPr>
              <w:jc w:val="center"/>
              <w:rPr>
                <w:bCs/>
                <w:sz w:val="28"/>
                <w:szCs w:val="28"/>
              </w:rPr>
            </w:pPr>
            <w:r w:rsidRPr="00816E6E">
              <w:rPr>
                <w:bCs/>
                <w:sz w:val="28"/>
                <w:szCs w:val="28"/>
              </w:rPr>
              <w:t>-</w:t>
            </w:r>
          </w:p>
        </w:tc>
      </w:tr>
      <w:tr w:rsidR="00A55D7F" w14:paraId="32E3EB68" w14:textId="77777777" w:rsidTr="00153C46">
        <w:trPr>
          <w:trHeight w:val="2259"/>
        </w:trPr>
        <w:tc>
          <w:tcPr>
            <w:tcW w:w="736" w:type="dxa"/>
            <w:vAlign w:val="center"/>
          </w:tcPr>
          <w:p w14:paraId="69C7B4F1" w14:textId="77777777" w:rsidR="00A55D7F" w:rsidRDefault="00A55D7F" w:rsidP="00153C46">
            <w:pPr>
              <w:jc w:val="center"/>
              <w:rPr>
                <w:bCs/>
                <w:color w:val="000000"/>
                <w:sz w:val="28"/>
                <w:szCs w:val="28"/>
              </w:rPr>
            </w:pPr>
            <w:r>
              <w:rPr>
                <w:bCs/>
                <w:color w:val="000000"/>
                <w:sz w:val="28"/>
                <w:szCs w:val="28"/>
              </w:rPr>
              <w:t>4.4.</w:t>
            </w:r>
          </w:p>
        </w:tc>
        <w:tc>
          <w:tcPr>
            <w:tcW w:w="3659" w:type="dxa"/>
            <w:vAlign w:val="center"/>
          </w:tcPr>
          <w:p w14:paraId="2D756C06" w14:textId="77777777" w:rsidR="00A55D7F" w:rsidRDefault="00A55D7F" w:rsidP="00153C4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0CBE004B"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701DF61D"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4877B191" w14:textId="77777777" w:rsidR="00A55D7F" w:rsidRPr="00816E6E" w:rsidRDefault="00A55D7F" w:rsidP="00153C46">
            <w:pPr>
              <w:jc w:val="center"/>
              <w:rPr>
                <w:bCs/>
                <w:sz w:val="28"/>
                <w:szCs w:val="28"/>
              </w:rPr>
            </w:pPr>
            <w:r w:rsidRPr="00816E6E">
              <w:rPr>
                <w:bCs/>
                <w:sz w:val="28"/>
                <w:szCs w:val="28"/>
              </w:rPr>
              <w:t>-</w:t>
            </w:r>
          </w:p>
        </w:tc>
      </w:tr>
      <w:tr w:rsidR="00A55D7F" w14:paraId="1EE2B2BB" w14:textId="77777777" w:rsidTr="00153C46">
        <w:trPr>
          <w:trHeight w:val="1978"/>
        </w:trPr>
        <w:tc>
          <w:tcPr>
            <w:tcW w:w="736" w:type="dxa"/>
            <w:vAlign w:val="center"/>
          </w:tcPr>
          <w:p w14:paraId="6CCAC58D" w14:textId="77777777" w:rsidR="00A55D7F" w:rsidRDefault="00A55D7F" w:rsidP="00153C46">
            <w:pPr>
              <w:jc w:val="center"/>
              <w:rPr>
                <w:bCs/>
                <w:color w:val="000000"/>
                <w:sz w:val="28"/>
                <w:szCs w:val="28"/>
              </w:rPr>
            </w:pPr>
            <w:r>
              <w:rPr>
                <w:bCs/>
                <w:color w:val="000000"/>
                <w:sz w:val="28"/>
                <w:szCs w:val="28"/>
              </w:rPr>
              <w:t>4.5.</w:t>
            </w:r>
          </w:p>
        </w:tc>
        <w:tc>
          <w:tcPr>
            <w:tcW w:w="3659" w:type="dxa"/>
            <w:vAlign w:val="center"/>
          </w:tcPr>
          <w:p w14:paraId="3A09AB15" w14:textId="77777777" w:rsidR="00A55D7F" w:rsidRDefault="00A55D7F" w:rsidP="00153C4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1FF51E05"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198D740B"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2A995BF" w14:textId="77777777" w:rsidR="00A55D7F" w:rsidRPr="00816E6E" w:rsidRDefault="00A55D7F" w:rsidP="00153C46">
            <w:pPr>
              <w:jc w:val="center"/>
              <w:rPr>
                <w:bCs/>
                <w:sz w:val="28"/>
                <w:szCs w:val="28"/>
              </w:rPr>
            </w:pPr>
            <w:r w:rsidRPr="00816E6E">
              <w:rPr>
                <w:bCs/>
                <w:sz w:val="28"/>
                <w:szCs w:val="28"/>
              </w:rPr>
              <w:t>-</w:t>
            </w:r>
          </w:p>
        </w:tc>
      </w:tr>
      <w:tr w:rsidR="00A55D7F" w14:paraId="4B2D144F" w14:textId="77777777" w:rsidTr="00153C46">
        <w:trPr>
          <w:trHeight w:val="2117"/>
        </w:trPr>
        <w:tc>
          <w:tcPr>
            <w:tcW w:w="736" w:type="dxa"/>
            <w:vAlign w:val="center"/>
          </w:tcPr>
          <w:p w14:paraId="79EF6A73" w14:textId="77777777" w:rsidR="00A55D7F" w:rsidRDefault="00A55D7F" w:rsidP="00153C46">
            <w:pPr>
              <w:jc w:val="center"/>
              <w:rPr>
                <w:bCs/>
                <w:color w:val="000000"/>
                <w:sz w:val="28"/>
                <w:szCs w:val="28"/>
              </w:rPr>
            </w:pPr>
            <w:r>
              <w:rPr>
                <w:bCs/>
                <w:color w:val="000000"/>
                <w:sz w:val="28"/>
                <w:szCs w:val="28"/>
              </w:rPr>
              <w:t>4.6.</w:t>
            </w:r>
          </w:p>
        </w:tc>
        <w:tc>
          <w:tcPr>
            <w:tcW w:w="3659" w:type="dxa"/>
            <w:vAlign w:val="center"/>
          </w:tcPr>
          <w:p w14:paraId="70D3B8A8" w14:textId="77777777" w:rsidR="00A55D7F" w:rsidRPr="00656E97" w:rsidRDefault="00A55D7F" w:rsidP="00153C4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0560010B"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4F14A7C9" w14:textId="77777777" w:rsidR="00A55D7F" w:rsidRPr="00816E6E" w:rsidRDefault="00A55D7F" w:rsidP="00153C46">
            <w:pPr>
              <w:jc w:val="center"/>
              <w:rPr>
                <w:bCs/>
                <w:sz w:val="28"/>
                <w:szCs w:val="28"/>
              </w:rPr>
            </w:pPr>
            <w:r w:rsidRPr="00816E6E">
              <w:rPr>
                <w:bCs/>
                <w:sz w:val="28"/>
                <w:szCs w:val="28"/>
              </w:rPr>
              <w:t>0</w:t>
            </w:r>
            <w:r>
              <w:rPr>
                <w:bCs/>
                <w:sz w:val="28"/>
                <w:szCs w:val="28"/>
              </w:rPr>
              <w:t>,79</w:t>
            </w:r>
          </w:p>
        </w:tc>
        <w:tc>
          <w:tcPr>
            <w:tcW w:w="2551" w:type="dxa"/>
            <w:vAlign w:val="center"/>
          </w:tcPr>
          <w:p w14:paraId="6675AAFA" w14:textId="77777777" w:rsidR="00A55D7F" w:rsidRPr="00816E6E" w:rsidRDefault="00A55D7F" w:rsidP="00153C46">
            <w:pPr>
              <w:jc w:val="center"/>
              <w:rPr>
                <w:bCs/>
                <w:sz w:val="28"/>
                <w:szCs w:val="28"/>
              </w:rPr>
            </w:pPr>
            <w:r w:rsidRPr="00816E6E">
              <w:rPr>
                <w:bCs/>
                <w:sz w:val="28"/>
                <w:szCs w:val="28"/>
              </w:rPr>
              <w:t>-</w:t>
            </w:r>
          </w:p>
        </w:tc>
      </w:tr>
      <w:tr w:rsidR="00A55D7F" w14:paraId="13F8AE27" w14:textId="77777777" w:rsidTr="00153C46">
        <w:trPr>
          <w:trHeight w:val="2248"/>
        </w:trPr>
        <w:tc>
          <w:tcPr>
            <w:tcW w:w="736" w:type="dxa"/>
            <w:vAlign w:val="center"/>
          </w:tcPr>
          <w:p w14:paraId="1B70EC39" w14:textId="77777777" w:rsidR="00A55D7F" w:rsidRDefault="00A55D7F" w:rsidP="00153C46">
            <w:pPr>
              <w:jc w:val="center"/>
              <w:rPr>
                <w:bCs/>
                <w:color w:val="000000"/>
                <w:sz w:val="28"/>
                <w:szCs w:val="28"/>
              </w:rPr>
            </w:pPr>
            <w:r>
              <w:rPr>
                <w:bCs/>
                <w:color w:val="000000"/>
                <w:sz w:val="28"/>
                <w:szCs w:val="28"/>
              </w:rPr>
              <w:t>4.7.</w:t>
            </w:r>
          </w:p>
        </w:tc>
        <w:tc>
          <w:tcPr>
            <w:tcW w:w="3659" w:type="dxa"/>
            <w:vAlign w:val="center"/>
          </w:tcPr>
          <w:p w14:paraId="56231229" w14:textId="77777777" w:rsidR="00A55D7F" w:rsidRPr="00656E97" w:rsidRDefault="00A55D7F" w:rsidP="00153C46">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1A7C855D" w14:textId="77777777" w:rsidR="00A55D7F" w:rsidRPr="00816E6E" w:rsidRDefault="00A55D7F" w:rsidP="00153C46">
            <w:pPr>
              <w:jc w:val="center"/>
              <w:rPr>
                <w:bCs/>
                <w:sz w:val="28"/>
                <w:szCs w:val="28"/>
              </w:rPr>
            </w:pPr>
            <w:r w:rsidRPr="00816E6E">
              <w:rPr>
                <w:bCs/>
                <w:sz w:val="28"/>
                <w:szCs w:val="28"/>
              </w:rPr>
              <w:t>-</w:t>
            </w:r>
          </w:p>
        </w:tc>
        <w:tc>
          <w:tcPr>
            <w:tcW w:w="2552" w:type="dxa"/>
            <w:vAlign w:val="center"/>
          </w:tcPr>
          <w:p w14:paraId="36150BCA" w14:textId="77777777" w:rsidR="00A55D7F" w:rsidRPr="00816E6E" w:rsidRDefault="00A55D7F" w:rsidP="00153C46">
            <w:pPr>
              <w:jc w:val="center"/>
              <w:rPr>
                <w:bCs/>
                <w:sz w:val="28"/>
                <w:szCs w:val="28"/>
              </w:rPr>
            </w:pPr>
            <w:r w:rsidRPr="00816E6E">
              <w:rPr>
                <w:bCs/>
                <w:sz w:val="28"/>
                <w:szCs w:val="28"/>
              </w:rPr>
              <w:t>-</w:t>
            </w:r>
          </w:p>
        </w:tc>
        <w:tc>
          <w:tcPr>
            <w:tcW w:w="2551" w:type="dxa"/>
            <w:vAlign w:val="center"/>
          </w:tcPr>
          <w:p w14:paraId="60721767" w14:textId="77777777" w:rsidR="00A55D7F" w:rsidRPr="00816E6E" w:rsidRDefault="00A55D7F" w:rsidP="00153C46">
            <w:pPr>
              <w:jc w:val="center"/>
              <w:rPr>
                <w:bCs/>
                <w:sz w:val="28"/>
                <w:szCs w:val="28"/>
              </w:rPr>
            </w:pPr>
            <w:r w:rsidRPr="00816E6E">
              <w:rPr>
                <w:bCs/>
                <w:sz w:val="28"/>
                <w:szCs w:val="28"/>
              </w:rPr>
              <w:t>-</w:t>
            </w:r>
          </w:p>
        </w:tc>
      </w:tr>
    </w:tbl>
    <w:p w14:paraId="463DB894" w14:textId="77777777" w:rsidR="00A55D7F" w:rsidRDefault="00A55D7F" w:rsidP="00A55D7F">
      <w:pPr>
        <w:ind w:left="-567"/>
        <w:jc w:val="center"/>
        <w:rPr>
          <w:bCs/>
          <w:color w:val="000000"/>
          <w:sz w:val="28"/>
          <w:szCs w:val="28"/>
        </w:rPr>
      </w:pPr>
    </w:p>
    <w:p w14:paraId="48DED843" w14:textId="77777777" w:rsidR="00A55D7F" w:rsidRDefault="00A55D7F" w:rsidP="00A55D7F">
      <w:pPr>
        <w:ind w:left="-567"/>
        <w:jc w:val="center"/>
        <w:rPr>
          <w:bCs/>
          <w:color w:val="000000"/>
          <w:sz w:val="28"/>
          <w:szCs w:val="28"/>
        </w:rPr>
      </w:pPr>
    </w:p>
    <w:p w14:paraId="281B5BA8" w14:textId="77777777" w:rsidR="00A55D7F" w:rsidRDefault="00A55D7F" w:rsidP="00A55D7F">
      <w:pPr>
        <w:ind w:left="-567"/>
        <w:jc w:val="center"/>
        <w:rPr>
          <w:bCs/>
          <w:color w:val="000000"/>
          <w:sz w:val="28"/>
          <w:szCs w:val="28"/>
        </w:rPr>
      </w:pPr>
    </w:p>
    <w:p w14:paraId="3C98034A" w14:textId="77777777" w:rsidR="00A55D7F" w:rsidRDefault="00A55D7F" w:rsidP="00A55D7F">
      <w:pPr>
        <w:ind w:left="-567"/>
        <w:jc w:val="center"/>
        <w:rPr>
          <w:bCs/>
          <w:color w:val="000000"/>
          <w:sz w:val="28"/>
          <w:szCs w:val="28"/>
        </w:rPr>
      </w:pPr>
    </w:p>
    <w:p w14:paraId="2EC2FDC2" w14:textId="77777777" w:rsidR="00A55D7F" w:rsidRDefault="00A55D7F" w:rsidP="00A55D7F">
      <w:pPr>
        <w:ind w:left="-567"/>
        <w:jc w:val="center"/>
        <w:rPr>
          <w:bCs/>
          <w:color w:val="000000"/>
          <w:sz w:val="28"/>
          <w:szCs w:val="28"/>
        </w:rPr>
      </w:pPr>
    </w:p>
    <w:p w14:paraId="098DC715" w14:textId="77777777" w:rsidR="00A55D7F" w:rsidRDefault="00A55D7F" w:rsidP="00A55D7F">
      <w:pPr>
        <w:ind w:left="-567"/>
        <w:jc w:val="center"/>
        <w:rPr>
          <w:bCs/>
          <w:color w:val="000000"/>
          <w:sz w:val="28"/>
          <w:szCs w:val="28"/>
        </w:rPr>
      </w:pPr>
    </w:p>
    <w:p w14:paraId="1F1B2EAC" w14:textId="77777777" w:rsidR="00A55D7F" w:rsidRDefault="00A55D7F" w:rsidP="00A55D7F">
      <w:pPr>
        <w:ind w:left="-567"/>
        <w:jc w:val="center"/>
        <w:rPr>
          <w:bCs/>
          <w:color w:val="000000"/>
          <w:sz w:val="28"/>
          <w:szCs w:val="28"/>
        </w:rPr>
      </w:pPr>
    </w:p>
    <w:p w14:paraId="70DA3F3E" w14:textId="77777777" w:rsidR="00A55D7F" w:rsidRDefault="00A55D7F" w:rsidP="00A55D7F">
      <w:pPr>
        <w:ind w:left="-567"/>
        <w:jc w:val="center"/>
        <w:rPr>
          <w:bCs/>
          <w:color w:val="000000"/>
          <w:sz w:val="28"/>
          <w:szCs w:val="28"/>
        </w:rPr>
      </w:pPr>
    </w:p>
    <w:p w14:paraId="7FB927A7" w14:textId="77777777" w:rsidR="00A55D7F" w:rsidRDefault="00A55D7F" w:rsidP="00A55D7F">
      <w:pPr>
        <w:ind w:left="-567"/>
        <w:jc w:val="center"/>
        <w:rPr>
          <w:bCs/>
          <w:color w:val="000000"/>
          <w:sz w:val="28"/>
          <w:szCs w:val="28"/>
        </w:rPr>
      </w:pPr>
    </w:p>
    <w:p w14:paraId="7D3334DD" w14:textId="77777777" w:rsidR="00A55D7F" w:rsidRDefault="00A55D7F" w:rsidP="00A55D7F">
      <w:pPr>
        <w:ind w:left="-567"/>
        <w:jc w:val="center"/>
        <w:rPr>
          <w:bCs/>
          <w:color w:val="000000"/>
          <w:sz w:val="28"/>
          <w:szCs w:val="28"/>
        </w:rPr>
      </w:pPr>
    </w:p>
    <w:p w14:paraId="30800496" w14:textId="77777777" w:rsidR="00A55D7F" w:rsidRDefault="00A55D7F" w:rsidP="00A55D7F">
      <w:pPr>
        <w:ind w:left="-567"/>
        <w:jc w:val="center"/>
        <w:rPr>
          <w:bCs/>
          <w:color w:val="000000"/>
          <w:sz w:val="28"/>
          <w:szCs w:val="28"/>
        </w:rPr>
      </w:pPr>
    </w:p>
    <w:p w14:paraId="3A3CC389" w14:textId="77777777" w:rsidR="00A55D7F" w:rsidRDefault="00A55D7F" w:rsidP="00A55D7F">
      <w:pPr>
        <w:jc w:val="center"/>
        <w:rPr>
          <w:bCs/>
          <w:color w:val="000000"/>
          <w:sz w:val="28"/>
          <w:szCs w:val="28"/>
        </w:rPr>
      </w:pPr>
      <w:r>
        <w:rPr>
          <w:bCs/>
          <w:color w:val="000000"/>
          <w:sz w:val="28"/>
          <w:szCs w:val="28"/>
        </w:rPr>
        <w:t xml:space="preserve">Раздел 10. Отчет об исполнении производственной программы </w:t>
      </w:r>
    </w:p>
    <w:p w14:paraId="48263ED4" w14:textId="77777777" w:rsidR="00A55D7F" w:rsidRDefault="00A55D7F" w:rsidP="00A55D7F">
      <w:pPr>
        <w:jc w:val="center"/>
        <w:rPr>
          <w:bCs/>
          <w:color w:val="000000"/>
          <w:sz w:val="28"/>
          <w:szCs w:val="28"/>
        </w:rPr>
      </w:pPr>
      <w:r>
        <w:rPr>
          <w:bCs/>
          <w:color w:val="000000"/>
          <w:sz w:val="28"/>
          <w:szCs w:val="28"/>
        </w:rPr>
        <w:t>за 2016 год</w:t>
      </w:r>
    </w:p>
    <w:p w14:paraId="7E451F9B" w14:textId="77777777" w:rsidR="00A55D7F" w:rsidRDefault="00A55D7F" w:rsidP="00A55D7F">
      <w:pPr>
        <w:ind w:left="-567"/>
        <w:jc w:val="center"/>
        <w:rPr>
          <w:bCs/>
          <w:color w:val="000000"/>
          <w:sz w:val="28"/>
          <w:szCs w:val="28"/>
        </w:rPr>
      </w:pPr>
    </w:p>
    <w:tbl>
      <w:tblPr>
        <w:tblStyle w:val="ab"/>
        <w:tblW w:w="10173" w:type="dxa"/>
        <w:jc w:val="center"/>
        <w:tblLook w:val="04A0" w:firstRow="1" w:lastRow="0" w:firstColumn="1" w:lastColumn="0" w:noHBand="0" w:noVBand="1"/>
      </w:tblPr>
      <w:tblGrid>
        <w:gridCol w:w="6641"/>
        <w:gridCol w:w="3532"/>
      </w:tblGrid>
      <w:tr w:rsidR="00A55D7F" w14:paraId="0FF51DB0" w14:textId="77777777" w:rsidTr="00153C46">
        <w:trPr>
          <w:jc w:val="center"/>
        </w:trPr>
        <w:tc>
          <w:tcPr>
            <w:tcW w:w="6641" w:type="dxa"/>
            <w:vAlign w:val="center"/>
          </w:tcPr>
          <w:p w14:paraId="3CDA8049" w14:textId="77777777" w:rsidR="00A55D7F" w:rsidRDefault="00A55D7F" w:rsidP="00153C46">
            <w:pPr>
              <w:jc w:val="center"/>
              <w:rPr>
                <w:bCs/>
                <w:color w:val="000000"/>
                <w:sz w:val="28"/>
                <w:szCs w:val="28"/>
              </w:rPr>
            </w:pPr>
            <w:r>
              <w:rPr>
                <w:bCs/>
                <w:color w:val="000000"/>
                <w:sz w:val="28"/>
                <w:szCs w:val="28"/>
              </w:rPr>
              <w:t>Наименование показателя</w:t>
            </w:r>
          </w:p>
        </w:tc>
        <w:tc>
          <w:tcPr>
            <w:tcW w:w="3532" w:type="dxa"/>
            <w:vAlign w:val="center"/>
          </w:tcPr>
          <w:p w14:paraId="2578377B" w14:textId="77777777" w:rsidR="00A55D7F" w:rsidRDefault="00A55D7F" w:rsidP="00153C46">
            <w:pPr>
              <w:jc w:val="center"/>
              <w:rPr>
                <w:bCs/>
                <w:color w:val="000000"/>
                <w:sz w:val="28"/>
                <w:szCs w:val="28"/>
              </w:rPr>
            </w:pPr>
            <w:r>
              <w:rPr>
                <w:bCs/>
                <w:color w:val="000000"/>
                <w:sz w:val="28"/>
                <w:szCs w:val="28"/>
              </w:rPr>
              <w:t>Фактическое значение показателя, тыс. руб.</w:t>
            </w:r>
          </w:p>
        </w:tc>
      </w:tr>
      <w:tr w:rsidR="00A55D7F" w14:paraId="66539C4C" w14:textId="77777777" w:rsidTr="00153C46">
        <w:trPr>
          <w:trHeight w:val="541"/>
          <w:jc w:val="center"/>
        </w:trPr>
        <w:tc>
          <w:tcPr>
            <w:tcW w:w="10173" w:type="dxa"/>
            <w:gridSpan w:val="2"/>
            <w:vAlign w:val="center"/>
          </w:tcPr>
          <w:p w14:paraId="49809EA9" w14:textId="77777777" w:rsidR="00A55D7F" w:rsidRPr="007F565A" w:rsidRDefault="00A55D7F" w:rsidP="00A55D7F">
            <w:pPr>
              <w:pStyle w:val="ac"/>
              <w:numPr>
                <w:ilvl w:val="0"/>
                <w:numId w:val="10"/>
              </w:numPr>
              <w:jc w:val="center"/>
              <w:rPr>
                <w:bCs/>
                <w:color w:val="000000"/>
                <w:sz w:val="28"/>
                <w:szCs w:val="28"/>
              </w:rPr>
            </w:pPr>
            <w:r>
              <w:rPr>
                <w:bCs/>
                <w:color w:val="000000"/>
                <w:sz w:val="28"/>
                <w:szCs w:val="28"/>
              </w:rPr>
              <w:t xml:space="preserve">Холодное водоснабжение </w:t>
            </w:r>
            <w:r w:rsidRPr="004313B0">
              <w:rPr>
                <w:sz w:val="28"/>
                <w:szCs w:val="28"/>
              </w:rPr>
              <w:t>(транспортировка питьевой воды)</w:t>
            </w:r>
          </w:p>
        </w:tc>
      </w:tr>
      <w:tr w:rsidR="00A55D7F" w14:paraId="5A5BE44E" w14:textId="77777777" w:rsidTr="00153C46">
        <w:trPr>
          <w:jc w:val="center"/>
        </w:trPr>
        <w:tc>
          <w:tcPr>
            <w:tcW w:w="6641" w:type="dxa"/>
            <w:vAlign w:val="center"/>
          </w:tcPr>
          <w:p w14:paraId="30A006D2" w14:textId="77777777" w:rsidR="00A55D7F" w:rsidRPr="00F369FC" w:rsidRDefault="00A55D7F" w:rsidP="00153C46">
            <w:pPr>
              <w:jc w:val="center"/>
              <w:rPr>
                <w:bCs/>
                <w:sz w:val="28"/>
                <w:szCs w:val="28"/>
              </w:rPr>
            </w:pPr>
            <w:r>
              <w:rPr>
                <w:bCs/>
                <w:sz w:val="28"/>
                <w:szCs w:val="28"/>
              </w:rPr>
              <w:t>-</w:t>
            </w:r>
          </w:p>
        </w:tc>
        <w:tc>
          <w:tcPr>
            <w:tcW w:w="3532" w:type="dxa"/>
            <w:vAlign w:val="center"/>
          </w:tcPr>
          <w:p w14:paraId="06327FC2" w14:textId="77777777" w:rsidR="00A55D7F" w:rsidRPr="00FB1C58" w:rsidRDefault="00A55D7F" w:rsidP="00153C46">
            <w:pPr>
              <w:jc w:val="center"/>
              <w:rPr>
                <w:bCs/>
                <w:sz w:val="28"/>
                <w:szCs w:val="28"/>
              </w:rPr>
            </w:pPr>
            <w:r>
              <w:rPr>
                <w:bCs/>
                <w:sz w:val="28"/>
                <w:szCs w:val="28"/>
              </w:rPr>
              <w:t>-</w:t>
            </w:r>
          </w:p>
        </w:tc>
      </w:tr>
      <w:tr w:rsidR="00A55D7F" w14:paraId="7FF8F33A" w14:textId="77777777" w:rsidTr="00153C46">
        <w:trPr>
          <w:trHeight w:val="514"/>
          <w:jc w:val="center"/>
        </w:trPr>
        <w:tc>
          <w:tcPr>
            <w:tcW w:w="10173" w:type="dxa"/>
            <w:gridSpan w:val="2"/>
            <w:vAlign w:val="center"/>
          </w:tcPr>
          <w:p w14:paraId="12527255" w14:textId="77777777" w:rsidR="00A55D7F" w:rsidRPr="00D26188" w:rsidRDefault="00A55D7F" w:rsidP="00A55D7F">
            <w:pPr>
              <w:pStyle w:val="ac"/>
              <w:numPr>
                <w:ilvl w:val="0"/>
                <w:numId w:val="10"/>
              </w:numPr>
              <w:jc w:val="center"/>
              <w:rPr>
                <w:bCs/>
                <w:color w:val="000000"/>
                <w:sz w:val="28"/>
                <w:szCs w:val="28"/>
              </w:rPr>
            </w:pPr>
            <w:r w:rsidRPr="00D26188">
              <w:rPr>
                <w:bCs/>
                <w:color w:val="000000"/>
                <w:sz w:val="28"/>
                <w:szCs w:val="28"/>
              </w:rPr>
              <w:t>Водоотведение</w:t>
            </w:r>
            <w:r>
              <w:rPr>
                <w:bCs/>
                <w:color w:val="000000"/>
                <w:sz w:val="28"/>
                <w:szCs w:val="28"/>
              </w:rPr>
              <w:t xml:space="preserve"> </w:t>
            </w:r>
            <w:r w:rsidRPr="00623B55">
              <w:rPr>
                <w:sz w:val="28"/>
                <w:szCs w:val="28"/>
              </w:rPr>
              <w:t>(транспортировка сточных вод)</w:t>
            </w:r>
          </w:p>
        </w:tc>
      </w:tr>
      <w:tr w:rsidR="00A55D7F" w:rsidRPr="00FB1C58" w14:paraId="449F5A70" w14:textId="77777777" w:rsidTr="00153C46">
        <w:trPr>
          <w:jc w:val="center"/>
        </w:trPr>
        <w:tc>
          <w:tcPr>
            <w:tcW w:w="6641" w:type="dxa"/>
            <w:vAlign w:val="center"/>
          </w:tcPr>
          <w:p w14:paraId="0C97FBCC" w14:textId="77777777" w:rsidR="00A55D7F" w:rsidRPr="00F369FC" w:rsidRDefault="00A55D7F" w:rsidP="00153C46">
            <w:pPr>
              <w:jc w:val="center"/>
              <w:rPr>
                <w:bCs/>
                <w:sz w:val="28"/>
                <w:szCs w:val="28"/>
              </w:rPr>
            </w:pPr>
            <w:r>
              <w:rPr>
                <w:bCs/>
                <w:sz w:val="28"/>
                <w:szCs w:val="28"/>
              </w:rPr>
              <w:t>-</w:t>
            </w:r>
          </w:p>
        </w:tc>
        <w:tc>
          <w:tcPr>
            <w:tcW w:w="3532" w:type="dxa"/>
            <w:vAlign w:val="center"/>
          </w:tcPr>
          <w:p w14:paraId="3DA3812C" w14:textId="77777777" w:rsidR="00A55D7F" w:rsidRPr="00FB1C58" w:rsidRDefault="00A55D7F" w:rsidP="00153C46">
            <w:pPr>
              <w:jc w:val="center"/>
              <w:rPr>
                <w:bCs/>
                <w:sz w:val="28"/>
                <w:szCs w:val="28"/>
              </w:rPr>
            </w:pPr>
            <w:r>
              <w:rPr>
                <w:bCs/>
                <w:sz w:val="28"/>
                <w:szCs w:val="28"/>
              </w:rPr>
              <w:t>-</w:t>
            </w:r>
          </w:p>
        </w:tc>
      </w:tr>
    </w:tbl>
    <w:p w14:paraId="305D5248" w14:textId="77777777" w:rsidR="00A55D7F" w:rsidRDefault="00A55D7F" w:rsidP="00A55D7F">
      <w:pPr>
        <w:ind w:left="-567"/>
        <w:jc w:val="center"/>
        <w:rPr>
          <w:bCs/>
          <w:color w:val="000000"/>
          <w:sz w:val="28"/>
          <w:szCs w:val="28"/>
        </w:rPr>
      </w:pPr>
    </w:p>
    <w:p w14:paraId="072A5499" w14:textId="77777777" w:rsidR="00A55D7F" w:rsidRDefault="00A55D7F" w:rsidP="00A55D7F">
      <w:pPr>
        <w:jc w:val="both"/>
        <w:rPr>
          <w:sz w:val="28"/>
          <w:szCs w:val="28"/>
        </w:rPr>
      </w:pPr>
    </w:p>
    <w:p w14:paraId="7DFC2D26" w14:textId="77777777" w:rsidR="00A55D7F" w:rsidRDefault="00A55D7F" w:rsidP="00A55D7F">
      <w:pPr>
        <w:jc w:val="both"/>
        <w:rPr>
          <w:sz w:val="28"/>
          <w:szCs w:val="28"/>
        </w:rPr>
      </w:pPr>
    </w:p>
    <w:p w14:paraId="4E5CF427" w14:textId="77777777" w:rsidR="00A55D7F" w:rsidRDefault="00A55D7F" w:rsidP="00A55D7F">
      <w:pPr>
        <w:jc w:val="both"/>
        <w:rPr>
          <w:sz w:val="28"/>
          <w:szCs w:val="28"/>
        </w:rPr>
      </w:pPr>
    </w:p>
    <w:p w14:paraId="5F0F64FE" w14:textId="77777777" w:rsidR="00A55D7F" w:rsidRDefault="00A55D7F" w:rsidP="00A55D7F">
      <w:pPr>
        <w:jc w:val="both"/>
        <w:rPr>
          <w:sz w:val="28"/>
          <w:szCs w:val="28"/>
        </w:rPr>
      </w:pPr>
    </w:p>
    <w:p w14:paraId="6CA24288" w14:textId="77777777" w:rsidR="00A55D7F" w:rsidRDefault="00A55D7F" w:rsidP="00A55D7F">
      <w:pPr>
        <w:jc w:val="both"/>
        <w:rPr>
          <w:sz w:val="28"/>
          <w:szCs w:val="28"/>
        </w:rPr>
      </w:pPr>
    </w:p>
    <w:p w14:paraId="27DF4894" w14:textId="77777777" w:rsidR="00A55D7F" w:rsidRDefault="00A55D7F" w:rsidP="00A55D7F">
      <w:pPr>
        <w:jc w:val="both"/>
        <w:rPr>
          <w:sz w:val="28"/>
          <w:szCs w:val="28"/>
        </w:rPr>
      </w:pPr>
    </w:p>
    <w:p w14:paraId="3BF02245" w14:textId="77777777" w:rsidR="00A55D7F" w:rsidRDefault="00A55D7F" w:rsidP="00A55D7F">
      <w:pPr>
        <w:jc w:val="both"/>
        <w:rPr>
          <w:sz w:val="28"/>
          <w:szCs w:val="28"/>
        </w:rPr>
      </w:pPr>
    </w:p>
    <w:p w14:paraId="065F7601" w14:textId="77777777" w:rsidR="00A55D7F" w:rsidRDefault="00A55D7F" w:rsidP="00A55D7F">
      <w:pPr>
        <w:jc w:val="both"/>
        <w:rPr>
          <w:sz w:val="28"/>
          <w:szCs w:val="28"/>
        </w:rPr>
      </w:pPr>
    </w:p>
    <w:p w14:paraId="173EBC0A" w14:textId="77777777" w:rsidR="00A55D7F" w:rsidRDefault="00A55D7F" w:rsidP="00A55D7F">
      <w:pPr>
        <w:jc w:val="both"/>
        <w:rPr>
          <w:sz w:val="28"/>
          <w:szCs w:val="28"/>
        </w:rPr>
      </w:pPr>
    </w:p>
    <w:p w14:paraId="5CC07D89" w14:textId="77777777" w:rsidR="00A55D7F" w:rsidRDefault="00A55D7F" w:rsidP="00A55D7F">
      <w:pPr>
        <w:jc w:val="both"/>
        <w:rPr>
          <w:sz w:val="28"/>
          <w:szCs w:val="28"/>
        </w:rPr>
      </w:pPr>
    </w:p>
    <w:p w14:paraId="5F9CC98F" w14:textId="77777777" w:rsidR="00A55D7F" w:rsidRDefault="00A55D7F" w:rsidP="00A55D7F">
      <w:pPr>
        <w:jc w:val="both"/>
        <w:rPr>
          <w:sz w:val="28"/>
          <w:szCs w:val="28"/>
        </w:rPr>
      </w:pPr>
    </w:p>
    <w:p w14:paraId="1CED5628" w14:textId="77777777" w:rsidR="00A55D7F" w:rsidRDefault="00A55D7F" w:rsidP="00A55D7F">
      <w:pPr>
        <w:jc w:val="both"/>
        <w:rPr>
          <w:sz w:val="28"/>
          <w:szCs w:val="28"/>
        </w:rPr>
      </w:pPr>
    </w:p>
    <w:p w14:paraId="580F02E3" w14:textId="77777777" w:rsidR="00A55D7F" w:rsidRDefault="00A55D7F" w:rsidP="00A55D7F">
      <w:pPr>
        <w:jc w:val="both"/>
        <w:rPr>
          <w:sz w:val="28"/>
          <w:szCs w:val="28"/>
        </w:rPr>
      </w:pPr>
    </w:p>
    <w:p w14:paraId="52EEADCF" w14:textId="77777777" w:rsidR="00A55D7F" w:rsidRDefault="00A55D7F" w:rsidP="00A55D7F">
      <w:pPr>
        <w:jc w:val="both"/>
        <w:rPr>
          <w:sz w:val="28"/>
          <w:szCs w:val="28"/>
        </w:rPr>
      </w:pPr>
    </w:p>
    <w:p w14:paraId="298EB4E5" w14:textId="77777777" w:rsidR="00A55D7F" w:rsidRDefault="00A55D7F" w:rsidP="00A55D7F">
      <w:pPr>
        <w:jc w:val="both"/>
        <w:rPr>
          <w:sz w:val="28"/>
          <w:szCs w:val="28"/>
        </w:rPr>
      </w:pPr>
    </w:p>
    <w:p w14:paraId="62BE6EBC" w14:textId="77777777" w:rsidR="00A55D7F" w:rsidRDefault="00A55D7F" w:rsidP="00A55D7F">
      <w:pPr>
        <w:jc w:val="both"/>
        <w:rPr>
          <w:sz w:val="28"/>
          <w:szCs w:val="28"/>
        </w:rPr>
      </w:pPr>
    </w:p>
    <w:p w14:paraId="3EAB0F51" w14:textId="77777777" w:rsidR="00A55D7F" w:rsidRDefault="00A55D7F" w:rsidP="00A55D7F">
      <w:pPr>
        <w:jc w:val="both"/>
        <w:rPr>
          <w:sz w:val="28"/>
          <w:szCs w:val="28"/>
        </w:rPr>
      </w:pPr>
    </w:p>
    <w:p w14:paraId="43777B48" w14:textId="77777777" w:rsidR="00A55D7F" w:rsidRDefault="00A55D7F" w:rsidP="00A55D7F">
      <w:pPr>
        <w:jc w:val="both"/>
        <w:rPr>
          <w:sz w:val="28"/>
          <w:szCs w:val="28"/>
        </w:rPr>
      </w:pPr>
    </w:p>
    <w:p w14:paraId="59C13F5D" w14:textId="77777777" w:rsidR="00A55D7F" w:rsidRDefault="00A55D7F" w:rsidP="00A55D7F">
      <w:pPr>
        <w:jc w:val="both"/>
        <w:rPr>
          <w:sz w:val="28"/>
          <w:szCs w:val="28"/>
        </w:rPr>
      </w:pPr>
    </w:p>
    <w:p w14:paraId="65A8B431" w14:textId="77777777" w:rsidR="00A55D7F" w:rsidRDefault="00A55D7F" w:rsidP="00A55D7F">
      <w:pPr>
        <w:jc w:val="both"/>
        <w:rPr>
          <w:sz w:val="28"/>
          <w:szCs w:val="28"/>
        </w:rPr>
      </w:pPr>
    </w:p>
    <w:p w14:paraId="14159ABD" w14:textId="77777777" w:rsidR="00A55D7F" w:rsidRDefault="00A55D7F" w:rsidP="00A55D7F">
      <w:pPr>
        <w:jc w:val="both"/>
        <w:rPr>
          <w:sz w:val="28"/>
          <w:szCs w:val="28"/>
        </w:rPr>
      </w:pPr>
    </w:p>
    <w:p w14:paraId="1BDDFD75" w14:textId="77777777" w:rsidR="00A55D7F" w:rsidRDefault="00A55D7F" w:rsidP="00A55D7F">
      <w:pPr>
        <w:jc w:val="both"/>
        <w:rPr>
          <w:sz w:val="28"/>
          <w:szCs w:val="28"/>
        </w:rPr>
      </w:pPr>
    </w:p>
    <w:p w14:paraId="2E513F35" w14:textId="77777777" w:rsidR="00A55D7F" w:rsidRDefault="00A55D7F" w:rsidP="00A55D7F">
      <w:pPr>
        <w:jc w:val="both"/>
        <w:rPr>
          <w:sz w:val="28"/>
          <w:szCs w:val="28"/>
        </w:rPr>
      </w:pPr>
    </w:p>
    <w:p w14:paraId="7DF29597" w14:textId="77777777" w:rsidR="00A55D7F" w:rsidRDefault="00A55D7F" w:rsidP="00A55D7F">
      <w:pPr>
        <w:jc w:val="both"/>
        <w:rPr>
          <w:sz w:val="28"/>
          <w:szCs w:val="28"/>
        </w:rPr>
      </w:pPr>
    </w:p>
    <w:p w14:paraId="5E61AAAE" w14:textId="77777777" w:rsidR="00A55D7F" w:rsidRDefault="00A55D7F" w:rsidP="00A55D7F">
      <w:pPr>
        <w:jc w:val="both"/>
        <w:rPr>
          <w:sz w:val="28"/>
          <w:szCs w:val="28"/>
        </w:rPr>
      </w:pPr>
    </w:p>
    <w:p w14:paraId="63DDB38B" w14:textId="77777777" w:rsidR="00A55D7F" w:rsidRDefault="00A55D7F" w:rsidP="00A55D7F">
      <w:pPr>
        <w:jc w:val="both"/>
        <w:rPr>
          <w:sz w:val="28"/>
          <w:szCs w:val="28"/>
        </w:rPr>
      </w:pPr>
    </w:p>
    <w:p w14:paraId="4B3DCFA2" w14:textId="77777777" w:rsidR="00A55D7F" w:rsidRDefault="00A55D7F" w:rsidP="00A55D7F">
      <w:pPr>
        <w:jc w:val="both"/>
        <w:rPr>
          <w:sz w:val="28"/>
          <w:szCs w:val="28"/>
        </w:rPr>
      </w:pPr>
    </w:p>
    <w:p w14:paraId="1D536886" w14:textId="77777777" w:rsidR="00A55D7F" w:rsidRDefault="00A55D7F" w:rsidP="00A55D7F">
      <w:pPr>
        <w:jc w:val="both"/>
        <w:rPr>
          <w:sz w:val="28"/>
          <w:szCs w:val="28"/>
        </w:rPr>
      </w:pPr>
    </w:p>
    <w:p w14:paraId="23DD9B06" w14:textId="77777777" w:rsidR="00A55D7F" w:rsidRDefault="00A55D7F" w:rsidP="00A55D7F">
      <w:pPr>
        <w:jc w:val="both"/>
        <w:rPr>
          <w:sz w:val="28"/>
          <w:szCs w:val="28"/>
        </w:rPr>
      </w:pPr>
    </w:p>
    <w:p w14:paraId="0790ED74" w14:textId="77777777" w:rsidR="00A55D7F" w:rsidRDefault="00A55D7F" w:rsidP="00A55D7F">
      <w:pPr>
        <w:jc w:val="both"/>
        <w:rPr>
          <w:sz w:val="28"/>
          <w:szCs w:val="28"/>
        </w:rPr>
      </w:pPr>
    </w:p>
    <w:p w14:paraId="5DF23E6D" w14:textId="77777777" w:rsidR="00A55D7F" w:rsidRDefault="00A55D7F" w:rsidP="00A55D7F">
      <w:pPr>
        <w:jc w:val="both"/>
        <w:rPr>
          <w:sz w:val="28"/>
          <w:szCs w:val="28"/>
        </w:rPr>
      </w:pPr>
    </w:p>
    <w:p w14:paraId="3151B9C9" w14:textId="77777777" w:rsidR="00A55D7F" w:rsidRDefault="00A55D7F" w:rsidP="00A55D7F">
      <w:pPr>
        <w:jc w:val="both"/>
        <w:rPr>
          <w:sz w:val="28"/>
          <w:szCs w:val="28"/>
        </w:rPr>
      </w:pPr>
    </w:p>
    <w:p w14:paraId="275113DC" w14:textId="77777777" w:rsidR="00A55D7F" w:rsidRDefault="00A55D7F" w:rsidP="00A55D7F">
      <w:pPr>
        <w:jc w:val="both"/>
        <w:rPr>
          <w:sz w:val="28"/>
          <w:szCs w:val="28"/>
        </w:rPr>
      </w:pPr>
    </w:p>
    <w:p w14:paraId="6C73AF78" w14:textId="77777777" w:rsidR="00A55D7F" w:rsidRDefault="00A55D7F" w:rsidP="00A55D7F">
      <w:pPr>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2D1F728D" w14:textId="77777777" w:rsidR="00A55D7F" w:rsidRDefault="00A55D7F" w:rsidP="00A55D7F">
      <w:pPr>
        <w:ind w:left="-567"/>
        <w:jc w:val="center"/>
        <w:rPr>
          <w:bCs/>
          <w:color w:val="000000"/>
          <w:sz w:val="28"/>
          <w:szCs w:val="28"/>
        </w:rPr>
      </w:pPr>
    </w:p>
    <w:tbl>
      <w:tblPr>
        <w:tblStyle w:val="ab"/>
        <w:tblW w:w="9918" w:type="dxa"/>
        <w:jc w:val="center"/>
        <w:tblLook w:val="04A0" w:firstRow="1" w:lastRow="0" w:firstColumn="1" w:lastColumn="0" w:noHBand="0" w:noVBand="1"/>
      </w:tblPr>
      <w:tblGrid>
        <w:gridCol w:w="5935"/>
        <w:gridCol w:w="3983"/>
      </w:tblGrid>
      <w:tr w:rsidR="00A55D7F" w14:paraId="22A91CED" w14:textId="77777777" w:rsidTr="00153C46">
        <w:trPr>
          <w:trHeight w:val="748"/>
          <w:jc w:val="center"/>
        </w:trPr>
        <w:tc>
          <w:tcPr>
            <w:tcW w:w="5935" w:type="dxa"/>
            <w:vAlign w:val="center"/>
          </w:tcPr>
          <w:p w14:paraId="2A7A4AB0" w14:textId="77777777" w:rsidR="00A55D7F" w:rsidRDefault="00A55D7F" w:rsidP="00153C46">
            <w:pPr>
              <w:jc w:val="center"/>
              <w:rPr>
                <w:bCs/>
                <w:color w:val="000000"/>
                <w:sz w:val="28"/>
                <w:szCs w:val="28"/>
              </w:rPr>
            </w:pPr>
            <w:r>
              <w:rPr>
                <w:bCs/>
                <w:color w:val="000000"/>
                <w:sz w:val="28"/>
                <w:szCs w:val="28"/>
              </w:rPr>
              <w:t>Наименование мероприятия</w:t>
            </w:r>
          </w:p>
        </w:tc>
        <w:tc>
          <w:tcPr>
            <w:tcW w:w="3983" w:type="dxa"/>
            <w:vAlign w:val="center"/>
          </w:tcPr>
          <w:p w14:paraId="30901602" w14:textId="77777777" w:rsidR="00A55D7F" w:rsidRDefault="00A55D7F" w:rsidP="00153C46">
            <w:pPr>
              <w:jc w:val="center"/>
              <w:rPr>
                <w:bCs/>
                <w:color w:val="000000"/>
                <w:sz w:val="28"/>
                <w:szCs w:val="28"/>
              </w:rPr>
            </w:pPr>
            <w:r>
              <w:rPr>
                <w:bCs/>
                <w:color w:val="000000"/>
                <w:sz w:val="28"/>
                <w:szCs w:val="28"/>
              </w:rPr>
              <w:t>Период проведения мероприятий</w:t>
            </w:r>
          </w:p>
        </w:tc>
      </w:tr>
      <w:tr w:rsidR="00A55D7F" w14:paraId="472745C0" w14:textId="77777777" w:rsidTr="00153C46">
        <w:trPr>
          <w:trHeight w:val="517"/>
          <w:jc w:val="center"/>
        </w:trPr>
        <w:tc>
          <w:tcPr>
            <w:tcW w:w="5935" w:type="dxa"/>
            <w:vAlign w:val="center"/>
          </w:tcPr>
          <w:p w14:paraId="4CC76D8A" w14:textId="77777777" w:rsidR="00A55D7F" w:rsidRPr="00A806C8" w:rsidRDefault="00A55D7F" w:rsidP="00153C46">
            <w:pPr>
              <w:jc w:val="center"/>
              <w:rPr>
                <w:bCs/>
                <w:sz w:val="28"/>
                <w:szCs w:val="28"/>
              </w:rPr>
            </w:pPr>
            <w:r>
              <w:rPr>
                <w:bCs/>
                <w:sz w:val="28"/>
                <w:szCs w:val="28"/>
              </w:rPr>
              <w:t>-</w:t>
            </w:r>
          </w:p>
        </w:tc>
        <w:tc>
          <w:tcPr>
            <w:tcW w:w="3983" w:type="dxa"/>
            <w:vAlign w:val="center"/>
          </w:tcPr>
          <w:p w14:paraId="19C21EE0" w14:textId="77777777" w:rsidR="00A55D7F" w:rsidRPr="00FB1C58" w:rsidRDefault="00A55D7F" w:rsidP="00153C46">
            <w:pPr>
              <w:jc w:val="center"/>
              <w:rPr>
                <w:bCs/>
                <w:sz w:val="28"/>
                <w:szCs w:val="28"/>
              </w:rPr>
            </w:pPr>
            <w:r>
              <w:rPr>
                <w:bCs/>
                <w:sz w:val="28"/>
                <w:szCs w:val="28"/>
              </w:rPr>
              <w:t>-</w:t>
            </w:r>
          </w:p>
        </w:tc>
      </w:tr>
    </w:tbl>
    <w:p w14:paraId="48ABB070" w14:textId="77777777" w:rsidR="00A55D7F" w:rsidRDefault="00A55D7F" w:rsidP="00A55D7F">
      <w:pPr>
        <w:jc w:val="both"/>
        <w:rPr>
          <w:sz w:val="28"/>
          <w:szCs w:val="28"/>
        </w:rPr>
      </w:pPr>
    </w:p>
    <w:p w14:paraId="7D9CA2C8" w14:textId="77777777" w:rsidR="00A55D7F" w:rsidRDefault="00A55D7F" w:rsidP="00A55D7F">
      <w:pPr>
        <w:jc w:val="both"/>
        <w:rPr>
          <w:sz w:val="28"/>
          <w:szCs w:val="28"/>
        </w:rPr>
      </w:pPr>
    </w:p>
    <w:p w14:paraId="7D1DDAA6" w14:textId="77777777" w:rsidR="00A55D7F" w:rsidRDefault="00A55D7F" w:rsidP="00A55D7F">
      <w:pPr>
        <w:jc w:val="both"/>
        <w:rPr>
          <w:sz w:val="28"/>
          <w:szCs w:val="28"/>
        </w:rPr>
      </w:pPr>
    </w:p>
    <w:p w14:paraId="7D5A0637" w14:textId="77777777" w:rsidR="00A55D7F" w:rsidRDefault="00A55D7F" w:rsidP="00A55D7F">
      <w:pPr>
        <w:jc w:val="both"/>
        <w:rPr>
          <w:sz w:val="28"/>
          <w:szCs w:val="28"/>
        </w:rPr>
      </w:pPr>
    </w:p>
    <w:p w14:paraId="01AD6C30" w14:textId="77777777" w:rsidR="00A55D7F" w:rsidRDefault="00A55D7F" w:rsidP="00A55D7F">
      <w:pPr>
        <w:jc w:val="both"/>
        <w:rPr>
          <w:sz w:val="28"/>
          <w:szCs w:val="28"/>
        </w:rPr>
      </w:pPr>
    </w:p>
    <w:p w14:paraId="751C18D1" w14:textId="77777777" w:rsidR="00A55D7F" w:rsidRDefault="00A55D7F" w:rsidP="00A55D7F">
      <w:pPr>
        <w:jc w:val="both"/>
        <w:rPr>
          <w:sz w:val="28"/>
          <w:szCs w:val="28"/>
        </w:rPr>
      </w:pPr>
    </w:p>
    <w:p w14:paraId="51F110A6" w14:textId="77777777" w:rsidR="00A55D7F" w:rsidRDefault="00A55D7F" w:rsidP="00A55D7F">
      <w:pPr>
        <w:jc w:val="both"/>
        <w:rPr>
          <w:sz w:val="28"/>
          <w:szCs w:val="28"/>
        </w:rPr>
      </w:pPr>
    </w:p>
    <w:p w14:paraId="2818917D" w14:textId="77777777" w:rsidR="00A55D7F" w:rsidRDefault="00A55D7F" w:rsidP="00A55D7F">
      <w:pPr>
        <w:jc w:val="both"/>
        <w:rPr>
          <w:sz w:val="28"/>
          <w:szCs w:val="28"/>
        </w:rPr>
      </w:pPr>
    </w:p>
    <w:p w14:paraId="51923270" w14:textId="77777777" w:rsidR="00A55D7F" w:rsidRDefault="00A55D7F" w:rsidP="00A55D7F">
      <w:pPr>
        <w:jc w:val="both"/>
        <w:rPr>
          <w:sz w:val="28"/>
          <w:szCs w:val="28"/>
        </w:rPr>
      </w:pPr>
    </w:p>
    <w:p w14:paraId="70A5DE35" w14:textId="77777777" w:rsidR="00A55D7F" w:rsidRDefault="00A55D7F" w:rsidP="00A55D7F">
      <w:pPr>
        <w:jc w:val="both"/>
        <w:rPr>
          <w:sz w:val="28"/>
          <w:szCs w:val="28"/>
        </w:rPr>
      </w:pPr>
    </w:p>
    <w:p w14:paraId="264A8A32" w14:textId="77777777" w:rsidR="00A55D7F" w:rsidRDefault="00A55D7F" w:rsidP="00A55D7F">
      <w:pPr>
        <w:jc w:val="both"/>
        <w:rPr>
          <w:sz w:val="28"/>
          <w:szCs w:val="28"/>
        </w:rPr>
      </w:pPr>
    </w:p>
    <w:p w14:paraId="14A46C38" w14:textId="77777777" w:rsidR="00A55D7F" w:rsidRDefault="00A55D7F" w:rsidP="00A55D7F">
      <w:pPr>
        <w:jc w:val="both"/>
        <w:rPr>
          <w:sz w:val="28"/>
          <w:szCs w:val="28"/>
        </w:rPr>
      </w:pPr>
    </w:p>
    <w:p w14:paraId="02D861D6" w14:textId="77777777" w:rsidR="00A55D7F" w:rsidRDefault="00A55D7F" w:rsidP="00A55D7F">
      <w:pPr>
        <w:jc w:val="both"/>
        <w:rPr>
          <w:sz w:val="28"/>
          <w:szCs w:val="28"/>
        </w:rPr>
      </w:pPr>
    </w:p>
    <w:p w14:paraId="422DF8C7" w14:textId="77777777" w:rsidR="00A55D7F" w:rsidRDefault="00A55D7F" w:rsidP="00A55D7F">
      <w:pPr>
        <w:jc w:val="both"/>
        <w:rPr>
          <w:sz w:val="28"/>
          <w:szCs w:val="28"/>
        </w:rPr>
      </w:pPr>
    </w:p>
    <w:p w14:paraId="78ADC04F" w14:textId="77777777" w:rsidR="00A55D7F" w:rsidRDefault="00A55D7F" w:rsidP="00A55D7F">
      <w:pPr>
        <w:jc w:val="both"/>
        <w:rPr>
          <w:sz w:val="28"/>
          <w:szCs w:val="28"/>
        </w:rPr>
      </w:pPr>
    </w:p>
    <w:p w14:paraId="3CB79B9F" w14:textId="77777777" w:rsidR="00A55D7F" w:rsidRDefault="00A55D7F" w:rsidP="00A55D7F">
      <w:pPr>
        <w:jc w:val="both"/>
        <w:rPr>
          <w:sz w:val="28"/>
          <w:szCs w:val="28"/>
        </w:rPr>
      </w:pPr>
    </w:p>
    <w:p w14:paraId="6ADA0597" w14:textId="77777777" w:rsidR="00A55D7F" w:rsidRDefault="00A55D7F" w:rsidP="00A55D7F">
      <w:pPr>
        <w:jc w:val="both"/>
        <w:rPr>
          <w:sz w:val="28"/>
          <w:szCs w:val="28"/>
        </w:rPr>
      </w:pPr>
    </w:p>
    <w:p w14:paraId="49156219" w14:textId="77777777" w:rsidR="00A55D7F" w:rsidRDefault="00A55D7F" w:rsidP="00A55D7F">
      <w:pPr>
        <w:jc w:val="both"/>
        <w:rPr>
          <w:sz w:val="28"/>
          <w:szCs w:val="28"/>
        </w:rPr>
      </w:pPr>
    </w:p>
    <w:p w14:paraId="546136D1" w14:textId="77777777" w:rsidR="00A55D7F" w:rsidRDefault="00A55D7F" w:rsidP="00A55D7F">
      <w:pPr>
        <w:jc w:val="both"/>
        <w:rPr>
          <w:sz w:val="28"/>
          <w:szCs w:val="28"/>
        </w:rPr>
      </w:pPr>
    </w:p>
    <w:p w14:paraId="3080D2AF" w14:textId="77777777" w:rsidR="00A55D7F" w:rsidRDefault="00A55D7F" w:rsidP="00A55D7F">
      <w:pPr>
        <w:jc w:val="both"/>
        <w:rPr>
          <w:sz w:val="28"/>
          <w:szCs w:val="28"/>
        </w:rPr>
      </w:pPr>
    </w:p>
    <w:p w14:paraId="591F467C" w14:textId="77777777" w:rsidR="00A55D7F" w:rsidRDefault="00A55D7F" w:rsidP="00A55D7F">
      <w:pPr>
        <w:jc w:val="both"/>
        <w:rPr>
          <w:sz w:val="28"/>
          <w:szCs w:val="28"/>
        </w:rPr>
      </w:pPr>
    </w:p>
    <w:p w14:paraId="1FDFE4C1" w14:textId="77777777" w:rsidR="00A55D7F" w:rsidRDefault="00A55D7F" w:rsidP="00A55D7F">
      <w:pPr>
        <w:jc w:val="both"/>
        <w:rPr>
          <w:sz w:val="28"/>
          <w:szCs w:val="28"/>
        </w:rPr>
      </w:pPr>
    </w:p>
    <w:p w14:paraId="6B57948E" w14:textId="77777777" w:rsidR="00A55D7F" w:rsidRDefault="00A55D7F" w:rsidP="00A55D7F">
      <w:pPr>
        <w:jc w:val="both"/>
        <w:rPr>
          <w:sz w:val="28"/>
          <w:szCs w:val="28"/>
        </w:rPr>
      </w:pPr>
    </w:p>
    <w:p w14:paraId="19EB00A0" w14:textId="77777777" w:rsidR="00A55D7F" w:rsidRDefault="00A55D7F" w:rsidP="00A55D7F">
      <w:pPr>
        <w:jc w:val="both"/>
        <w:rPr>
          <w:sz w:val="28"/>
          <w:szCs w:val="28"/>
        </w:rPr>
      </w:pPr>
    </w:p>
    <w:p w14:paraId="6783C979" w14:textId="77777777" w:rsidR="00A55D7F" w:rsidRDefault="00A55D7F" w:rsidP="00A55D7F">
      <w:pPr>
        <w:jc w:val="both"/>
        <w:rPr>
          <w:sz w:val="28"/>
          <w:szCs w:val="28"/>
        </w:rPr>
      </w:pPr>
    </w:p>
    <w:p w14:paraId="45D50E82" w14:textId="77777777" w:rsidR="00A55D7F" w:rsidRDefault="00A55D7F" w:rsidP="00A55D7F">
      <w:pPr>
        <w:jc w:val="both"/>
        <w:rPr>
          <w:sz w:val="28"/>
          <w:szCs w:val="28"/>
        </w:rPr>
      </w:pPr>
    </w:p>
    <w:p w14:paraId="199A6C1E" w14:textId="77777777" w:rsidR="00A55D7F" w:rsidRDefault="00A55D7F" w:rsidP="00A55D7F">
      <w:pPr>
        <w:jc w:val="both"/>
        <w:rPr>
          <w:sz w:val="28"/>
          <w:szCs w:val="28"/>
        </w:rPr>
      </w:pPr>
    </w:p>
    <w:p w14:paraId="54327B09" w14:textId="77777777" w:rsidR="00A55D7F" w:rsidRDefault="00A55D7F" w:rsidP="00A55D7F">
      <w:pPr>
        <w:jc w:val="both"/>
        <w:rPr>
          <w:sz w:val="28"/>
          <w:szCs w:val="28"/>
        </w:rPr>
      </w:pPr>
    </w:p>
    <w:p w14:paraId="2FA6F4B1" w14:textId="77777777" w:rsidR="00A55D7F" w:rsidRDefault="00A55D7F" w:rsidP="00A55D7F">
      <w:pPr>
        <w:jc w:val="both"/>
        <w:rPr>
          <w:sz w:val="28"/>
          <w:szCs w:val="28"/>
        </w:rPr>
      </w:pPr>
    </w:p>
    <w:p w14:paraId="3305FDC6" w14:textId="77777777" w:rsidR="00A55D7F" w:rsidRDefault="00A55D7F" w:rsidP="00A55D7F">
      <w:pPr>
        <w:jc w:val="both"/>
        <w:rPr>
          <w:sz w:val="28"/>
          <w:szCs w:val="28"/>
        </w:rPr>
      </w:pPr>
    </w:p>
    <w:p w14:paraId="07E555BF" w14:textId="77777777" w:rsidR="00A55D7F" w:rsidRDefault="00A55D7F" w:rsidP="00A55D7F">
      <w:pPr>
        <w:jc w:val="both"/>
        <w:rPr>
          <w:sz w:val="28"/>
          <w:szCs w:val="28"/>
        </w:rPr>
      </w:pPr>
    </w:p>
    <w:p w14:paraId="04173870" w14:textId="77777777" w:rsidR="00A55D7F" w:rsidRDefault="00A55D7F" w:rsidP="00A55D7F">
      <w:pPr>
        <w:jc w:val="both"/>
        <w:rPr>
          <w:sz w:val="28"/>
          <w:szCs w:val="28"/>
        </w:rPr>
      </w:pPr>
    </w:p>
    <w:p w14:paraId="09DCCF12" w14:textId="77777777" w:rsidR="00A55D7F" w:rsidRDefault="00A55D7F" w:rsidP="00A55D7F">
      <w:pPr>
        <w:jc w:val="both"/>
        <w:rPr>
          <w:sz w:val="28"/>
          <w:szCs w:val="28"/>
        </w:rPr>
      </w:pPr>
    </w:p>
    <w:p w14:paraId="7700A9B9" w14:textId="77777777" w:rsidR="00A55D7F" w:rsidRDefault="00A55D7F" w:rsidP="00A55D7F">
      <w:pPr>
        <w:jc w:val="both"/>
        <w:rPr>
          <w:sz w:val="28"/>
          <w:szCs w:val="28"/>
        </w:rPr>
      </w:pPr>
    </w:p>
    <w:p w14:paraId="6F7C0348" w14:textId="77777777" w:rsidR="00A55D7F" w:rsidRDefault="00A55D7F" w:rsidP="00A55D7F">
      <w:pPr>
        <w:jc w:val="both"/>
        <w:rPr>
          <w:sz w:val="28"/>
          <w:szCs w:val="28"/>
        </w:rPr>
      </w:pPr>
    </w:p>
    <w:p w14:paraId="0396E2B6" w14:textId="77777777" w:rsidR="00A55D7F" w:rsidRDefault="00A55D7F" w:rsidP="00A55D7F">
      <w:pPr>
        <w:jc w:val="both"/>
        <w:rPr>
          <w:sz w:val="28"/>
          <w:szCs w:val="28"/>
        </w:rPr>
      </w:pPr>
    </w:p>
    <w:p w14:paraId="207E2728" w14:textId="77777777" w:rsidR="00153C46" w:rsidRDefault="00153C46" w:rsidP="00A55D7F">
      <w:pPr>
        <w:jc w:val="both"/>
        <w:rPr>
          <w:sz w:val="28"/>
          <w:szCs w:val="28"/>
        </w:rPr>
        <w:sectPr w:rsidR="00153C46" w:rsidSect="00877A3C">
          <w:pgSz w:w="11906" w:h="16838"/>
          <w:pgMar w:top="1134" w:right="850" w:bottom="1134" w:left="284" w:header="708" w:footer="708" w:gutter="0"/>
          <w:cols w:space="708"/>
          <w:docGrid w:linePitch="360"/>
        </w:sectPr>
      </w:pPr>
    </w:p>
    <w:p w14:paraId="11F83C87" w14:textId="0C76FC57" w:rsidR="00153C46" w:rsidRPr="00022D20" w:rsidRDefault="00153C46" w:rsidP="00B27580">
      <w:pPr>
        <w:ind w:left="4111" w:right="-143" w:firstLine="6946"/>
        <w:jc w:val="center"/>
      </w:pPr>
      <w:r w:rsidRPr="00022D20">
        <w:lastRenderedPageBreak/>
        <w:t xml:space="preserve">Приложение № </w:t>
      </w:r>
      <w:r w:rsidRPr="00153C46">
        <w:t>1</w:t>
      </w:r>
      <w:r>
        <w:t>1</w:t>
      </w:r>
      <w:r w:rsidRPr="00022D20">
        <w:t xml:space="preserve"> к протоколу</w:t>
      </w:r>
    </w:p>
    <w:p w14:paraId="7B36C5C1" w14:textId="77777777" w:rsidR="00153C46" w:rsidRPr="00022D20" w:rsidRDefault="00153C46" w:rsidP="00B27580">
      <w:pPr>
        <w:ind w:left="4111" w:right="-143" w:firstLine="6946"/>
        <w:jc w:val="center"/>
      </w:pPr>
      <w:r w:rsidRPr="00022D20">
        <w:t>№ 6</w:t>
      </w:r>
      <w:r>
        <w:t xml:space="preserve">6 </w:t>
      </w:r>
      <w:r w:rsidRPr="00022D20">
        <w:t>заседания правления</w:t>
      </w:r>
    </w:p>
    <w:p w14:paraId="7F4D7E96" w14:textId="77777777" w:rsidR="00153C46" w:rsidRPr="00022D20" w:rsidRDefault="00153C46" w:rsidP="00B27580">
      <w:pPr>
        <w:ind w:left="4111" w:right="-143" w:firstLine="6946"/>
        <w:jc w:val="center"/>
      </w:pPr>
      <w:r w:rsidRPr="00022D20">
        <w:t>региональной энергетической</w:t>
      </w:r>
    </w:p>
    <w:p w14:paraId="5AFE3BE6" w14:textId="77777777" w:rsidR="00153C46" w:rsidRPr="00022D20" w:rsidRDefault="00153C46" w:rsidP="00B27580">
      <w:pPr>
        <w:ind w:left="4111" w:right="-143" w:firstLine="6946"/>
        <w:jc w:val="center"/>
      </w:pPr>
      <w:r w:rsidRPr="00022D20">
        <w:t xml:space="preserve">комиссии Кемеровской </w:t>
      </w:r>
    </w:p>
    <w:p w14:paraId="664CC6B0" w14:textId="77777777" w:rsidR="00153C46" w:rsidRDefault="00153C46" w:rsidP="00B27580">
      <w:pPr>
        <w:ind w:left="4111" w:right="-143" w:firstLine="6946"/>
        <w:jc w:val="center"/>
      </w:pPr>
      <w:r w:rsidRPr="00022D20">
        <w:t>области от 0</w:t>
      </w:r>
      <w:r>
        <w:t>7</w:t>
      </w:r>
      <w:r w:rsidRPr="00022D20">
        <w:t>.12.2017</w:t>
      </w:r>
    </w:p>
    <w:p w14:paraId="160E900B" w14:textId="21F4FDCE" w:rsidR="00153C46" w:rsidRDefault="00153C46" w:rsidP="00B27580">
      <w:pPr>
        <w:ind w:hanging="426"/>
        <w:jc w:val="both"/>
        <w:rPr>
          <w:sz w:val="28"/>
          <w:szCs w:val="28"/>
        </w:rPr>
      </w:pPr>
      <w:r w:rsidRPr="00153C46">
        <w:rPr>
          <w:noProof/>
        </w:rPr>
        <w:drawing>
          <wp:inline distT="0" distB="0" distL="0" distR="0" wp14:anchorId="1F90CE70" wp14:editId="6B82C033">
            <wp:extent cx="9959546" cy="75751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53152" cy="764638"/>
                    </a:xfrm>
                    <a:prstGeom prst="rect">
                      <a:avLst/>
                    </a:prstGeom>
                    <a:noFill/>
                    <a:ln>
                      <a:noFill/>
                    </a:ln>
                  </pic:spPr>
                </pic:pic>
              </a:graphicData>
            </a:graphic>
          </wp:inline>
        </w:drawing>
      </w:r>
    </w:p>
    <w:p w14:paraId="4EB97E3C" w14:textId="5EC88417" w:rsidR="00B27580" w:rsidRDefault="00B27580" w:rsidP="00B27580">
      <w:pPr>
        <w:ind w:hanging="426"/>
        <w:jc w:val="both"/>
        <w:rPr>
          <w:sz w:val="28"/>
          <w:szCs w:val="28"/>
        </w:rPr>
      </w:pPr>
      <w:r w:rsidRPr="00B27580">
        <w:rPr>
          <w:noProof/>
        </w:rPr>
        <w:drawing>
          <wp:inline distT="0" distB="0" distL="0" distR="0" wp14:anchorId="51AE7EFE" wp14:editId="2A421A6B">
            <wp:extent cx="9959340" cy="4481384"/>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66012" cy="4484386"/>
                    </a:xfrm>
                    <a:prstGeom prst="rect">
                      <a:avLst/>
                    </a:prstGeom>
                    <a:noFill/>
                    <a:ln>
                      <a:noFill/>
                    </a:ln>
                  </pic:spPr>
                </pic:pic>
              </a:graphicData>
            </a:graphic>
          </wp:inline>
        </w:drawing>
      </w:r>
    </w:p>
    <w:p w14:paraId="7CF210EB" w14:textId="332AAD41" w:rsidR="00153C46" w:rsidRDefault="00B27580" w:rsidP="00B27580">
      <w:pPr>
        <w:ind w:hanging="426"/>
        <w:jc w:val="both"/>
        <w:rPr>
          <w:sz w:val="28"/>
          <w:szCs w:val="28"/>
        </w:rPr>
      </w:pPr>
      <w:r w:rsidRPr="00153C46">
        <w:rPr>
          <w:noProof/>
        </w:rPr>
        <w:lastRenderedPageBreak/>
        <w:drawing>
          <wp:inline distT="0" distB="0" distL="0" distR="0" wp14:anchorId="09CD684A" wp14:editId="09ED2397">
            <wp:extent cx="9917673" cy="889687"/>
            <wp:effectExtent l="0" t="0" r="762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99533" cy="897030"/>
                    </a:xfrm>
                    <a:prstGeom prst="rect">
                      <a:avLst/>
                    </a:prstGeom>
                    <a:noFill/>
                    <a:ln>
                      <a:noFill/>
                    </a:ln>
                  </pic:spPr>
                </pic:pic>
              </a:graphicData>
            </a:graphic>
          </wp:inline>
        </w:drawing>
      </w:r>
    </w:p>
    <w:p w14:paraId="1CB2AD74" w14:textId="77777777" w:rsidR="00B27580" w:rsidRDefault="00B27580" w:rsidP="00B27580">
      <w:pPr>
        <w:ind w:hanging="426"/>
        <w:jc w:val="both"/>
        <w:rPr>
          <w:sz w:val="28"/>
          <w:szCs w:val="28"/>
        </w:rPr>
        <w:sectPr w:rsidR="00B27580" w:rsidSect="00153C46">
          <w:pgSz w:w="16838" w:h="11906" w:orient="landscape"/>
          <w:pgMar w:top="284" w:right="1134" w:bottom="850" w:left="1134" w:header="708" w:footer="708" w:gutter="0"/>
          <w:cols w:space="708"/>
          <w:docGrid w:linePitch="360"/>
        </w:sectPr>
      </w:pPr>
      <w:r w:rsidRPr="00B27580">
        <w:rPr>
          <w:noProof/>
        </w:rPr>
        <w:drawing>
          <wp:inline distT="0" distB="0" distL="0" distR="0" wp14:anchorId="524128AB" wp14:editId="54A3FF1E">
            <wp:extent cx="9917430" cy="5148648"/>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25451" cy="5152812"/>
                    </a:xfrm>
                    <a:prstGeom prst="rect">
                      <a:avLst/>
                    </a:prstGeom>
                    <a:noFill/>
                    <a:ln>
                      <a:noFill/>
                    </a:ln>
                  </pic:spPr>
                </pic:pic>
              </a:graphicData>
            </a:graphic>
          </wp:inline>
        </w:drawing>
      </w:r>
    </w:p>
    <w:p w14:paraId="0745697D" w14:textId="6C22D5F4" w:rsidR="00B27580" w:rsidRDefault="00B27580" w:rsidP="00B27580">
      <w:pPr>
        <w:ind w:hanging="426"/>
        <w:jc w:val="both"/>
        <w:rPr>
          <w:sz w:val="28"/>
          <w:szCs w:val="28"/>
        </w:rPr>
      </w:pPr>
      <w:r w:rsidRPr="00153C46">
        <w:rPr>
          <w:noProof/>
        </w:rPr>
        <w:lastRenderedPageBreak/>
        <w:drawing>
          <wp:inline distT="0" distB="0" distL="0" distR="0" wp14:anchorId="4C3E5410" wp14:editId="283FB072">
            <wp:extent cx="10000735" cy="829310"/>
            <wp:effectExtent l="0" t="0" r="635"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10811" cy="830146"/>
                    </a:xfrm>
                    <a:prstGeom prst="rect">
                      <a:avLst/>
                    </a:prstGeom>
                    <a:noFill/>
                    <a:ln>
                      <a:noFill/>
                    </a:ln>
                  </pic:spPr>
                </pic:pic>
              </a:graphicData>
            </a:graphic>
          </wp:inline>
        </w:drawing>
      </w:r>
    </w:p>
    <w:p w14:paraId="0F76D8AC" w14:textId="25F9FE16" w:rsidR="00B27580" w:rsidRDefault="00B27580" w:rsidP="00B27580">
      <w:pPr>
        <w:ind w:hanging="426"/>
        <w:jc w:val="both"/>
        <w:rPr>
          <w:sz w:val="28"/>
          <w:szCs w:val="28"/>
        </w:rPr>
      </w:pPr>
      <w:r w:rsidRPr="00B27580">
        <w:rPr>
          <w:noProof/>
        </w:rPr>
        <w:drawing>
          <wp:inline distT="0" distB="0" distL="0" distR="0" wp14:anchorId="6A5DA076" wp14:editId="2F616D16">
            <wp:extent cx="9998323" cy="2718486"/>
            <wp:effectExtent l="0" t="0" r="3175"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13368" cy="2722577"/>
                    </a:xfrm>
                    <a:prstGeom prst="rect">
                      <a:avLst/>
                    </a:prstGeom>
                    <a:noFill/>
                    <a:ln>
                      <a:noFill/>
                    </a:ln>
                  </pic:spPr>
                </pic:pic>
              </a:graphicData>
            </a:graphic>
          </wp:inline>
        </w:drawing>
      </w:r>
    </w:p>
    <w:p w14:paraId="3DFCF68E" w14:textId="77777777" w:rsidR="00B27580" w:rsidRDefault="00B27580" w:rsidP="00A55D7F">
      <w:pPr>
        <w:jc w:val="both"/>
        <w:rPr>
          <w:sz w:val="28"/>
          <w:szCs w:val="28"/>
        </w:rPr>
        <w:sectPr w:rsidR="00B27580" w:rsidSect="00153C46">
          <w:pgSz w:w="16838" w:h="11906" w:orient="landscape"/>
          <w:pgMar w:top="284" w:right="1134" w:bottom="850" w:left="1134" w:header="708" w:footer="708" w:gutter="0"/>
          <w:cols w:space="708"/>
          <w:docGrid w:linePitch="360"/>
        </w:sectPr>
      </w:pPr>
    </w:p>
    <w:p w14:paraId="11E48EE6" w14:textId="19842DF2" w:rsidR="00153C46" w:rsidRDefault="00B27580" w:rsidP="00B27580">
      <w:pPr>
        <w:ind w:hanging="567"/>
        <w:jc w:val="both"/>
        <w:rPr>
          <w:sz w:val="28"/>
          <w:szCs w:val="28"/>
        </w:rPr>
      </w:pPr>
      <w:r w:rsidRPr="00B27580">
        <w:rPr>
          <w:noProof/>
        </w:rPr>
        <w:lastRenderedPageBreak/>
        <w:drawing>
          <wp:inline distT="0" distB="0" distL="0" distR="0" wp14:anchorId="3DD93BE8" wp14:editId="3EBCF3E4">
            <wp:extent cx="10083113" cy="873125"/>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66694" cy="880362"/>
                    </a:xfrm>
                    <a:prstGeom prst="rect">
                      <a:avLst/>
                    </a:prstGeom>
                    <a:noFill/>
                    <a:ln>
                      <a:noFill/>
                    </a:ln>
                  </pic:spPr>
                </pic:pic>
              </a:graphicData>
            </a:graphic>
          </wp:inline>
        </w:drawing>
      </w:r>
    </w:p>
    <w:p w14:paraId="7EE36A63" w14:textId="4BEB61E3" w:rsidR="00B27580" w:rsidRDefault="00B27580" w:rsidP="00B27580">
      <w:pPr>
        <w:ind w:hanging="567"/>
        <w:jc w:val="both"/>
        <w:rPr>
          <w:sz w:val="28"/>
          <w:szCs w:val="28"/>
        </w:rPr>
      </w:pPr>
      <w:r w:rsidRPr="00B27580">
        <w:rPr>
          <w:noProof/>
        </w:rPr>
        <w:drawing>
          <wp:inline distT="0" distB="0" distL="0" distR="0" wp14:anchorId="5792DA8A" wp14:editId="15413AC9">
            <wp:extent cx="10082026" cy="4242487"/>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90033" cy="4245856"/>
                    </a:xfrm>
                    <a:prstGeom prst="rect">
                      <a:avLst/>
                    </a:prstGeom>
                    <a:noFill/>
                    <a:ln>
                      <a:noFill/>
                    </a:ln>
                  </pic:spPr>
                </pic:pic>
              </a:graphicData>
            </a:graphic>
          </wp:inline>
        </w:drawing>
      </w:r>
    </w:p>
    <w:p w14:paraId="20170F3E" w14:textId="40E4313C" w:rsidR="00B27580" w:rsidRDefault="00B27580" w:rsidP="00B27580">
      <w:pPr>
        <w:ind w:hanging="567"/>
        <w:jc w:val="both"/>
        <w:rPr>
          <w:sz w:val="28"/>
          <w:szCs w:val="28"/>
        </w:rPr>
      </w:pPr>
      <w:r w:rsidRPr="00B27580">
        <w:rPr>
          <w:noProof/>
        </w:rPr>
        <w:drawing>
          <wp:inline distT="0" distB="0" distL="0" distR="0" wp14:anchorId="4BC4D555" wp14:editId="51603F23">
            <wp:extent cx="10074903" cy="97206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48270" cy="979144"/>
                    </a:xfrm>
                    <a:prstGeom prst="rect">
                      <a:avLst/>
                    </a:prstGeom>
                    <a:noFill/>
                    <a:ln>
                      <a:noFill/>
                    </a:ln>
                  </pic:spPr>
                </pic:pic>
              </a:graphicData>
            </a:graphic>
          </wp:inline>
        </w:drawing>
      </w:r>
    </w:p>
    <w:p w14:paraId="0D419115" w14:textId="3BECB883" w:rsidR="00B27580" w:rsidRDefault="00B27580" w:rsidP="00B27580">
      <w:pPr>
        <w:ind w:hanging="567"/>
        <w:jc w:val="both"/>
        <w:rPr>
          <w:sz w:val="28"/>
          <w:szCs w:val="28"/>
        </w:rPr>
      </w:pPr>
      <w:r w:rsidRPr="00B27580">
        <w:rPr>
          <w:noProof/>
        </w:rPr>
        <w:lastRenderedPageBreak/>
        <w:drawing>
          <wp:inline distT="0" distB="0" distL="0" distR="0" wp14:anchorId="01A95F1F" wp14:editId="55EA5521">
            <wp:extent cx="10033686" cy="800735"/>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40772" cy="801300"/>
                    </a:xfrm>
                    <a:prstGeom prst="rect">
                      <a:avLst/>
                    </a:prstGeom>
                    <a:noFill/>
                    <a:ln>
                      <a:noFill/>
                    </a:ln>
                  </pic:spPr>
                </pic:pic>
              </a:graphicData>
            </a:graphic>
          </wp:inline>
        </w:drawing>
      </w:r>
    </w:p>
    <w:p w14:paraId="036F5DFF" w14:textId="61F273BD" w:rsidR="00B27580" w:rsidRDefault="00B27580" w:rsidP="00B27580">
      <w:pPr>
        <w:ind w:hanging="567"/>
        <w:jc w:val="both"/>
        <w:rPr>
          <w:sz w:val="28"/>
          <w:szCs w:val="28"/>
        </w:rPr>
      </w:pPr>
      <w:r w:rsidRPr="00B27580">
        <w:rPr>
          <w:noProof/>
        </w:rPr>
        <w:drawing>
          <wp:inline distT="0" distB="0" distL="0" distR="0" wp14:anchorId="21DB49ED" wp14:editId="56E0CCC4">
            <wp:extent cx="10074275" cy="5231027"/>
            <wp:effectExtent l="0" t="0" r="3175"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84129" cy="5236144"/>
                    </a:xfrm>
                    <a:prstGeom prst="rect">
                      <a:avLst/>
                    </a:prstGeom>
                    <a:noFill/>
                    <a:ln>
                      <a:noFill/>
                    </a:ln>
                  </pic:spPr>
                </pic:pic>
              </a:graphicData>
            </a:graphic>
          </wp:inline>
        </w:drawing>
      </w:r>
    </w:p>
    <w:p w14:paraId="2D4EF29A" w14:textId="003ADA6D" w:rsidR="00B27580" w:rsidRDefault="00B27580" w:rsidP="00B27580">
      <w:pPr>
        <w:ind w:hanging="567"/>
        <w:jc w:val="both"/>
        <w:rPr>
          <w:sz w:val="28"/>
          <w:szCs w:val="28"/>
        </w:rPr>
      </w:pPr>
      <w:r w:rsidRPr="00B27580">
        <w:rPr>
          <w:noProof/>
        </w:rPr>
        <w:lastRenderedPageBreak/>
        <w:drawing>
          <wp:inline distT="0" distB="0" distL="0" distR="0" wp14:anchorId="639C8666" wp14:editId="4FC7E1D0">
            <wp:extent cx="10090785" cy="906162"/>
            <wp:effectExtent l="0" t="0" r="571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3469" cy="907301"/>
                    </a:xfrm>
                    <a:prstGeom prst="rect">
                      <a:avLst/>
                    </a:prstGeom>
                    <a:noFill/>
                    <a:ln>
                      <a:noFill/>
                    </a:ln>
                  </pic:spPr>
                </pic:pic>
              </a:graphicData>
            </a:graphic>
          </wp:inline>
        </w:drawing>
      </w:r>
    </w:p>
    <w:p w14:paraId="6CDA3B4C" w14:textId="2862B5F9" w:rsidR="00B27580" w:rsidRDefault="00B27580" w:rsidP="00B27580">
      <w:pPr>
        <w:ind w:hanging="567"/>
        <w:jc w:val="both"/>
        <w:rPr>
          <w:sz w:val="28"/>
          <w:szCs w:val="28"/>
        </w:rPr>
      </w:pPr>
      <w:r w:rsidRPr="00B27580">
        <w:rPr>
          <w:noProof/>
        </w:rPr>
        <w:drawing>
          <wp:inline distT="0" distB="0" distL="0" distR="0" wp14:anchorId="07A75A31" wp14:editId="03308F68">
            <wp:extent cx="10090785" cy="2520779"/>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03201" cy="2523881"/>
                    </a:xfrm>
                    <a:prstGeom prst="rect">
                      <a:avLst/>
                    </a:prstGeom>
                    <a:noFill/>
                    <a:ln>
                      <a:noFill/>
                    </a:ln>
                  </pic:spPr>
                </pic:pic>
              </a:graphicData>
            </a:graphic>
          </wp:inline>
        </w:drawing>
      </w:r>
    </w:p>
    <w:p w14:paraId="5DC3BC26" w14:textId="77777777" w:rsidR="00B27580" w:rsidRDefault="00B27580" w:rsidP="00A55D7F">
      <w:pPr>
        <w:jc w:val="both"/>
        <w:rPr>
          <w:sz w:val="28"/>
          <w:szCs w:val="28"/>
        </w:rPr>
      </w:pPr>
    </w:p>
    <w:p w14:paraId="7B9DD6C2" w14:textId="77777777" w:rsidR="00153C46" w:rsidRDefault="00153C46" w:rsidP="00A55D7F">
      <w:pPr>
        <w:jc w:val="both"/>
        <w:rPr>
          <w:sz w:val="28"/>
          <w:szCs w:val="28"/>
        </w:rPr>
        <w:sectPr w:rsidR="00153C46" w:rsidSect="00153C46">
          <w:pgSz w:w="16838" w:h="11906" w:orient="landscape"/>
          <w:pgMar w:top="284" w:right="1134" w:bottom="850" w:left="1134" w:header="708" w:footer="708" w:gutter="0"/>
          <w:cols w:space="708"/>
          <w:docGrid w:linePitch="360"/>
        </w:sectPr>
      </w:pPr>
    </w:p>
    <w:p w14:paraId="50A6A599" w14:textId="5AD38E17" w:rsidR="00153C46" w:rsidRPr="00022D20" w:rsidRDefault="00153C46" w:rsidP="00153C46">
      <w:pPr>
        <w:ind w:left="4111" w:right="-143" w:firstLine="2977"/>
        <w:jc w:val="center"/>
      </w:pPr>
      <w:r w:rsidRPr="00022D20">
        <w:lastRenderedPageBreak/>
        <w:t xml:space="preserve">Приложение № </w:t>
      </w:r>
      <w:r w:rsidRPr="00153C46">
        <w:t>1</w:t>
      </w:r>
      <w:r>
        <w:t>2</w:t>
      </w:r>
      <w:r w:rsidRPr="00022D20">
        <w:t xml:space="preserve"> к протоколу</w:t>
      </w:r>
    </w:p>
    <w:p w14:paraId="242BC503" w14:textId="77777777" w:rsidR="00153C46" w:rsidRPr="00022D20" w:rsidRDefault="00153C46" w:rsidP="00153C46">
      <w:pPr>
        <w:ind w:left="4111" w:right="-143" w:firstLine="2977"/>
        <w:jc w:val="center"/>
      </w:pPr>
      <w:r w:rsidRPr="00022D20">
        <w:t>№ 6</w:t>
      </w:r>
      <w:r>
        <w:t xml:space="preserve">6 </w:t>
      </w:r>
      <w:r w:rsidRPr="00022D20">
        <w:t>заседания правления</w:t>
      </w:r>
    </w:p>
    <w:p w14:paraId="3E31C32E" w14:textId="77777777" w:rsidR="00153C46" w:rsidRPr="00022D20" w:rsidRDefault="00153C46" w:rsidP="00153C46">
      <w:pPr>
        <w:ind w:left="4111" w:right="-143" w:firstLine="2977"/>
        <w:jc w:val="center"/>
      </w:pPr>
      <w:r w:rsidRPr="00022D20">
        <w:t>региональной энергетической</w:t>
      </w:r>
    </w:p>
    <w:p w14:paraId="1619934E" w14:textId="77777777" w:rsidR="00153C46" w:rsidRPr="00022D20" w:rsidRDefault="00153C46" w:rsidP="00153C46">
      <w:pPr>
        <w:ind w:left="4111" w:right="-143" w:firstLine="2977"/>
        <w:jc w:val="center"/>
      </w:pPr>
      <w:r w:rsidRPr="00022D20">
        <w:t xml:space="preserve">комиссии Кемеровской </w:t>
      </w:r>
    </w:p>
    <w:p w14:paraId="6E34D7C6" w14:textId="77777777" w:rsidR="00153C46" w:rsidRDefault="00153C46" w:rsidP="00153C46">
      <w:pPr>
        <w:ind w:left="4111" w:right="-143" w:firstLine="2977"/>
        <w:jc w:val="center"/>
      </w:pPr>
      <w:r w:rsidRPr="00022D20">
        <w:t>области от 0</w:t>
      </w:r>
      <w:r>
        <w:t>7</w:t>
      </w:r>
      <w:r w:rsidRPr="00022D20">
        <w:t>.12.2017</w:t>
      </w:r>
    </w:p>
    <w:p w14:paraId="23E3B2DD" w14:textId="77777777" w:rsidR="00A55D7F" w:rsidRDefault="00A55D7F" w:rsidP="00153C46">
      <w:pPr>
        <w:tabs>
          <w:tab w:val="left" w:pos="0"/>
          <w:tab w:val="left" w:pos="3052"/>
        </w:tabs>
      </w:pPr>
      <w:r w:rsidRPr="007C52A9">
        <w:tab/>
      </w:r>
    </w:p>
    <w:p w14:paraId="71519B61" w14:textId="77777777" w:rsidR="00A55D7F" w:rsidRDefault="00A55D7F" w:rsidP="00A55D7F">
      <w:pPr>
        <w:tabs>
          <w:tab w:val="left" w:pos="0"/>
          <w:tab w:val="left" w:pos="3052"/>
        </w:tabs>
        <w:ind w:left="3544"/>
      </w:pPr>
    </w:p>
    <w:p w14:paraId="62C2C2EF" w14:textId="77777777" w:rsidR="00A55D7F" w:rsidRPr="007C52A9" w:rsidRDefault="00A55D7F" w:rsidP="00A55D7F">
      <w:pPr>
        <w:tabs>
          <w:tab w:val="left" w:pos="0"/>
          <w:tab w:val="left" w:pos="3052"/>
        </w:tabs>
        <w:ind w:left="3544"/>
      </w:pPr>
    </w:p>
    <w:p w14:paraId="64BD3DD6" w14:textId="77777777" w:rsidR="00A55D7F" w:rsidRDefault="00A55D7F" w:rsidP="00A55D7F">
      <w:pPr>
        <w:jc w:val="center"/>
        <w:rPr>
          <w:b/>
          <w:sz w:val="28"/>
          <w:szCs w:val="28"/>
        </w:rPr>
      </w:pPr>
      <w:r w:rsidRPr="00CC5C1A">
        <w:rPr>
          <w:b/>
          <w:sz w:val="28"/>
          <w:szCs w:val="28"/>
        </w:rPr>
        <w:t xml:space="preserve">Одноставочные тарифы </w:t>
      </w:r>
      <w:r w:rsidRPr="00A8424C">
        <w:rPr>
          <w:b/>
          <w:sz w:val="28"/>
          <w:szCs w:val="28"/>
        </w:rPr>
        <w:t xml:space="preserve">на транспортировку </w:t>
      </w:r>
    </w:p>
    <w:p w14:paraId="4AFA33FA" w14:textId="77777777" w:rsidR="00A55D7F" w:rsidRPr="00327562" w:rsidRDefault="00A55D7F" w:rsidP="00A55D7F">
      <w:pPr>
        <w:jc w:val="center"/>
        <w:rPr>
          <w:b/>
          <w:color w:val="FF0000"/>
          <w:sz w:val="28"/>
          <w:szCs w:val="28"/>
        </w:rPr>
      </w:pPr>
      <w:r w:rsidRPr="00A8424C">
        <w:rPr>
          <w:b/>
          <w:sz w:val="28"/>
          <w:szCs w:val="28"/>
        </w:rPr>
        <w:t>питьевой воды, транспортировку сточных вод</w:t>
      </w:r>
    </w:p>
    <w:p w14:paraId="7BA8D39C" w14:textId="77777777" w:rsidR="00A55D7F" w:rsidRPr="00054173" w:rsidRDefault="00A55D7F" w:rsidP="00A55D7F">
      <w:pPr>
        <w:jc w:val="center"/>
        <w:rPr>
          <w:b/>
          <w:sz w:val="28"/>
          <w:szCs w:val="28"/>
        </w:rPr>
      </w:pPr>
      <w:r w:rsidRPr="00054173">
        <w:rPr>
          <w:b/>
          <w:bCs/>
          <w:kern w:val="32"/>
          <w:sz w:val="28"/>
          <w:szCs w:val="28"/>
        </w:rPr>
        <w:t xml:space="preserve">ФГБУ «ЦЖКУ» Минобороны России </w:t>
      </w:r>
      <w:r w:rsidRPr="00054173">
        <w:rPr>
          <w:b/>
          <w:sz w:val="28"/>
          <w:szCs w:val="28"/>
        </w:rPr>
        <w:t xml:space="preserve">(филиал по ЦВО) </w:t>
      </w:r>
    </w:p>
    <w:p w14:paraId="16CB070E" w14:textId="77777777" w:rsidR="00A55D7F" w:rsidRDefault="00A55D7F" w:rsidP="00A55D7F">
      <w:pPr>
        <w:jc w:val="center"/>
        <w:rPr>
          <w:b/>
          <w:sz w:val="28"/>
          <w:szCs w:val="28"/>
        </w:rPr>
      </w:pPr>
      <w:r w:rsidRPr="00054173">
        <w:rPr>
          <w:b/>
          <w:sz w:val="28"/>
          <w:szCs w:val="28"/>
        </w:rPr>
        <w:t>(г. Юрга)</w:t>
      </w:r>
      <w:r>
        <w:rPr>
          <w:b/>
          <w:sz w:val="28"/>
          <w:szCs w:val="28"/>
        </w:rPr>
        <w:t xml:space="preserve"> на период с 01.01.2018</w:t>
      </w:r>
      <w:r w:rsidRPr="00CC5C1A">
        <w:rPr>
          <w:b/>
          <w:sz w:val="28"/>
          <w:szCs w:val="28"/>
        </w:rPr>
        <w:t xml:space="preserve"> по 31.12.20</w:t>
      </w:r>
      <w:r>
        <w:rPr>
          <w:b/>
          <w:sz w:val="28"/>
          <w:szCs w:val="28"/>
        </w:rPr>
        <w:t>20</w:t>
      </w:r>
    </w:p>
    <w:p w14:paraId="05DA4F79" w14:textId="77777777" w:rsidR="00A55D7F" w:rsidRDefault="00A55D7F" w:rsidP="00A55D7F">
      <w:pPr>
        <w:jc w:val="center"/>
        <w:rPr>
          <w:b/>
          <w:sz w:val="28"/>
          <w:szCs w:val="28"/>
        </w:rPr>
      </w:pPr>
    </w:p>
    <w:p w14:paraId="23278EF4" w14:textId="77777777" w:rsidR="00A55D7F" w:rsidRDefault="00A55D7F" w:rsidP="00A55D7F">
      <w:pPr>
        <w:jc w:val="center"/>
        <w:rPr>
          <w:b/>
          <w:sz w:val="28"/>
          <w:szCs w:val="28"/>
        </w:rPr>
      </w:pPr>
    </w:p>
    <w:tbl>
      <w:tblPr>
        <w:tblW w:w="11057" w:type="dxa"/>
        <w:tblLayout w:type="fixed"/>
        <w:tblLook w:val="04A0" w:firstRow="1" w:lastRow="0" w:firstColumn="1" w:lastColumn="0" w:noHBand="0" w:noVBand="1"/>
      </w:tblPr>
      <w:tblGrid>
        <w:gridCol w:w="636"/>
        <w:gridCol w:w="2483"/>
        <w:gridCol w:w="1276"/>
        <w:gridCol w:w="1417"/>
        <w:gridCol w:w="1276"/>
        <w:gridCol w:w="1276"/>
        <w:gridCol w:w="1347"/>
        <w:gridCol w:w="1346"/>
      </w:tblGrid>
      <w:tr w:rsidR="00A55D7F" w:rsidRPr="00EA2512" w14:paraId="29888B6C" w14:textId="77777777" w:rsidTr="009E27D3">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A3F0BF" w14:textId="77777777" w:rsidR="00A55D7F" w:rsidRPr="00EA2512" w:rsidRDefault="00A55D7F" w:rsidP="00153C46">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79B84" w14:textId="77777777" w:rsidR="00A55D7F" w:rsidRPr="00EA2512" w:rsidRDefault="00A55D7F" w:rsidP="00153C46">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2EF5DF69" w14:textId="77777777" w:rsidR="00A55D7F" w:rsidRPr="00EA2512" w:rsidRDefault="00A55D7F" w:rsidP="00153C46">
            <w:pPr>
              <w:jc w:val="center"/>
              <w:rPr>
                <w:color w:val="000000"/>
                <w:sz w:val="28"/>
                <w:szCs w:val="28"/>
              </w:rPr>
            </w:pPr>
            <w:r w:rsidRPr="00EA2512">
              <w:rPr>
                <w:color w:val="000000"/>
                <w:sz w:val="28"/>
                <w:szCs w:val="28"/>
              </w:rPr>
              <w:t>Тариф</w:t>
            </w:r>
            <w:r>
              <w:rPr>
                <w:color w:val="000000"/>
                <w:sz w:val="28"/>
                <w:szCs w:val="28"/>
              </w:rPr>
              <w:t>*</w:t>
            </w:r>
            <w:r w:rsidRPr="00EA2512">
              <w:rPr>
                <w:color w:val="000000"/>
                <w:sz w:val="28"/>
                <w:szCs w:val="28"/>
              </w:rPr>
              <w:t>, руб./м</w:t>
            </w:r>
            <w:r w:rsidRPr="00EA2512">
              <w:rPr>
                <w:color w:val="000000"/>
                <w:sz w:val="28"/>
                <w:szCs w:val="28"/>
                <w:vertAlign w:val="superscript"/>
              </w:rPr>
              <w:t>3</w:t>
            </w:r>
          </w:p>
        </w:tc>
      </w:tr>
      <w:tr w:rsidR="00A55D7F" w:rsidRPr="00EA2512" w14:paraId="7BBC9CA3" w14:textId="77777777" w:rsidTr="009E27D3">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65984A0" w14:textId="77777777" w:rsidR="00A55D7F" w:rsidRPr="00EA2512" w:rsidRDefault="00A55D7F" w:rsidP="00153C46">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6341D885" w14:textId="77777777" w:rsidR="00A55D7F" w:rsidRPr="00EA2512" w:rsidRDefault="00A55D7F" w:rsidP="00153C46">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701C63D2" w14:textId="77777777" w:rsidR="00A55D7F" w:rsidRPr="00EA2512" w:rsidRDefault="00A55D7F" w:rsidP="00153C46">
            <w:pPr>
              <w:jc w:val="center"/>
              <w:rPr>
                <w:color w:val="000000"/>
                <w:sz w:val="28"/>
                <w:szCs w:val="28"/>
              </w:rPr>
            </w:pPr>
            <w:r>
              <w:rPr>
                <w:color w:val="000000"/>
                <w:sz w:val="28"/>
                <w:szCs w:val="28"/>
              </w:rPr>
              <w:t>2018 год</w:t>
            </w:r>
          </w:p>
        </w:tc>
        <w:tc>
          <w:tcPr>
            <w:tcW w:w="2552" w:type="dxa"/>
            <w:gridSpan w:val="2"/>
            <w:tcBorders>
              <w:top w:val="nil"/>
              <w:left w:val="nil"/>
              <w:bottom w:val="single" w:sz="4" w:space="0" w:color="auto"/>
              <w:right w:val="single" w:sz="4" w:space="0" w:color="auto"/>
            </w:tcBorders>
            <w:shd w:val="clear" w:color="000000" w:fill="FFFFFF"/>
            <w:vAlign w:val="center"/>
          </w:tcPr>
          <w:p w14:paraId="0C2E52A6" w14:textId="77777777" w:rsidR="00A55D7F" w:rsidRPr="00EA2512" w:rsidRDefault="00A55D7F" w:rsidP="00153C46">
            <w:pPr>
              <w:jc w:val="center"/>
              <w:rPr>
                <w:color w:val="000000"/>
                <w:sz w:val="28"/>
                <w:szCs w:val="28"/>
              </w:rPr>
            </w:pPr>
            <w:r>
              <w:rPr>
                <w:color w:val="000000"/>
                <w:sz w:val="28"/>
                <w:szCs w:val="28"/>
              </w:rPr>
              <w:t>2019 год</w:t>
            </w:r>
          </w:p>
        </w:tc>
        <w:tc>
          <w:tcPr>
            <w:tcW w:w="2693" w:type="dxa"/>
            <w:gridSpan w:val="2"/>
            <w:tcBorders>
              <w:top w:val="nil"/>
              <w:left w:val="nil"/>
              <w:bottom w:val="single" w:sz="4" w:space="0" w:color="auto"/>
              <w:right w:val="single" w:sz="4" w:space="0" w:color="auto"/>
            </w:tcBorders>
            <w:shd w:val="clear" w:color="000000" w:fill="FFFFFF"/>
            <w:vAlign w:val="center"/>
          </w:tcPr>
          <w:p w14:paraId="68255862" w14:textId="77777777" w:rsidR="00A55D7F" w:rsidRPr="00EA2512" w:rsidRDefault="00A55D7F" w:rsidP="00153C46">
            <w:pPr>
              <w:jc w:val="center"/>
              <w:rPr>
                <w:color w:val="000000"/>
                <w:sz w:val="28"/>
                <w:szCs w:val="28"/>
              </w:rPr>
            </w:pPr>
            <w:r>
              <w:rPr>
                <w:color w:val="000000"/>
                <w:sz w:val="28"/>
                <w:szCs w:val="28"/>
              </w:rPr>
              <w:t>2020 год</w:t>
            </w:r>
          </w:p>
        </w:tc>
      </w:tr>
      <w:tr w:rsidR="00A55D7F" w:rsidRPr="00EA2512" w14:paraId="6B49F710" w14:textId="77777777" w:rsidTr="009E27D3">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DD20EC8" w14:textId="77777777" w:rsidR="00A55D7F" w:rsidRPr="00EA2512" w:rsidRDefault="00A55D7F" w:rsidP="00153C46">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4E8DC1FB" w14:textId="77777777" w:rsidR="00A55D7F" w:rsidRPr="00EA2512" w:rsidRDefault="00A55D7F" w:rsidP="00153C4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F57A449" w14:textId="77777777" w:rsidR="00A55D7F" w:rsidRDefault="00A55D7F" w:rsidP="00153C46">
            <w:pPr>
              <w:jc w:val="center"/>
              <w:rPr>
                <w:color w:val="000000"/>
                <w:sz w:val="28"/>
                <w:szCs w:val="28"/>
              </w:rPr>
            </w:pPr>
            <w:r w:rsidRPr="00EA2512">
              <w:rPr>
                <w:color w:val="000000"/>
                <w:sz w:val="28"/>
                <w:szCs w:val="28"/>
              </w:rPr>
              <w:t xml:space="preserve">с 01.01. </w:t>
            </w:r>
          </w:p>
          <w:p w14:paraId="50463FCA" w14:textId="77777777" w:rsidR="00A55D7F" w:rsidRPr="00EA2512" w:rsidRDefault="00A55D7F" w:rsidP="00153C46">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209F5DC" w14:textId="77777777" w:rsidR="00A55D7F" w:rsidRPr="00EA2512" w:rsidRDefault="00A55D7F" w:rsidP="00153C46">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329CBB8" w14:textId="77777777" w:rsidR="00A55D7F" w:rsidRDefault="00A55D7F" w:rsidP="00153C46">
            <w:pPr>
              <w:jc w:val="center"/>
              <w:rPr>
                <w:color w:val="000000"/>
                <w:sz w:val="28"/>
                <w:szCs w:val="28"/>
              </w:rPr>
            </w:pPr>
            <w:r w:rsidRPr="00EA2512">
              <w:rPr>
                <w:color w:val="000000"/>
                <w:sz w:val="28"/>
                <w:szCs w:val="28"/>
              </w:rPr>
              <w:t xml:space="preserve">с 01.01. </w:t>
            </w:r>
          </w:p>
          <w:p w14:paraId="357920AB" w14:textId="77777777" w:rsidR="00A55D7F" w:rsidRPr="00EA2512" w:rsidRDefault="00A55D7F" w:rsidP="00153C46">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2E71D43" w14:textId="77777777" w:rsidR="00A55D7F" w:rsidRPr="00EA2512" w:rsidRDefault="00A55D7F" w:rsidP="00153C46">
            <w:pPr>
              <w:jc w:val="center"/>
              <w:rPr>
                <w:color w:val="000000"/>
                <w:sz w:val="28"/>
                <w:szCs w:val="28"/>
              </w:rPr>
            </w:pPr>
            <w:r w:rsidRPr="00EA2512">
              <w:rPr>
                <w:color w:val="000000"/>
                <w:sz w:val="28"/>
                <w:szCs w:val="28"/>
              </w:rPr>
              <w:t>с 01.07. по 31.12.</w:t>
            </w:r>
          </w:p>
        </w:tc>
        <w:tc>
          <w:tcPr>
            <w:tcW w:w="1347" w:type="dxa"/>
            <w:tcBorders>
              <w:top w:val="nil"/>
              <w:left w:val="nil"/>
              <w:bottom w:val="single" w:sz="4" w:space="0" w:color="auto"/>
              <w:right w:val="single" w:sz="4" w:space="0" w:color="auto"/>
            </w:tcBorders>
            <w:shd w:val="clear" w:color="000000" w:fill="FFFFFF"/>
            <w:vAlign w:val="center"/>
          </w:tcPr>
          <w:p w14:paraId="775A3E58" w14:textId="77777777" w:rsidR="00A55D7F" w:rsidRDefault="00A55D7F" w:rsidP="00153C46">
            <w:pPr>
              <w:jc w:val="center"/>
              <w:rPr>
                <w:color w:val="000000"/>
                <w:sz w:val="28"/>
                <w:szCs w:val="28"/>
              </w:rPr>
            </w:pPr>
            <w:r w:rsidRPr="00EA2512">
              <w:rPr>
                <w:color w:val="000000"/>
                <w:sz w:val="28"/>
                <w:szCs w:val="28"/>
              </w:rPr>
              <w:t xml:space="preserve">с 01.01. </w:t>
            </w:r>
          </w:p>
          <w:p w14:paraId="5C16C036" w14:textId="77777777" w:rsidR="00A55D7F" w:rsidRPr="00EA2512" w:rsidRDefault="00A55D7F" w:rsidP="00153C46">
            <w:pPr>
              <w:jc w:val="center"/>
              <w:rPr>
                <w:color w:val="000000"/>
                <w:sz w:val="28"/>
                <w:szCs w:val="28"/>
              </w:rPr>
            </w:pPr>
            <w:r w:rsidRPr="00EA2512">
              <w:rPr>
                <w:color w:val="000000"/>
                <w:sz w:val="28"/>
                <w:szCs w:val="28"/>
              </w:rPr>
              <w:t>по 30.06.</w:t>
            </w:r>
          </w:p>
        </w:tc>
        <w:tc>
          <w:tcPr>
            <w:tcW w:w="1346" w:type="dxa"/>
            <w:tcBorders>
              <w:top w:val="nil"/>
              <w:left w:val="nil"/>
              <w:bottom w:val="single" w:sz="4" w:space="0" w:color="auto"/>
              <w:right w:val="single" w:sz="4" w:space="0" w:color="auto"/>
            </w:tcBorders>
            <w:shd w:val="clear" w:color="000000" w:fill="FFFFFF"/>
            <w:vAlign w:val="center"/>
          </w:tcPr>
          <w:p w14:paraId="6FD8CD54" w14:textId="77777777" w:rsidR="00A55D7F" w:rsidRPr="00EA2512" w:rsidRDefault="00A55D7F" w:rsidP="00153C46">
            <w:pPr>
              <w:jc w:val="center"/>
              <w:rPr>
                <w:color w:val="000000"/>
                <w:sz w:val="28"/>
                <w:szCs w:val="28"/>
              </w:rPr>
            </w:pPr>
            <w:r w:rsidRPr="00EA2512">
              <w:rPr>
                <w:color w:val="000000"/>
                <w:sz w:val="28"/>
                <w:szCs w:val="28"/>
              </w:rPr>
              <w:t>с 01.07. по 31.12.</w:t>
            </w:r>
          </w:p>
        </w:tc>
      </w:tr>
      <w:tr w:rsidR="00A55D7F" w:rsidRPr="00EA2512" w14:paraId="5A656621" w14:textId="77777777" w:rsidTr="009E27D3">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2238" w14:textId="77777777" w:rsidR="00A55D7F" w:rsidRPr="00EA2512" w:rsidRDefault="00A55D7F" w:rsidP="00153C46">
            <w:pPr>
              <w:jc w:val="center"/>
              <w:rPr>
                <w:sz w:val="28"/>
                <w:szCs w:val="28"/>
              </w:rPr>
            </w:pPr>
            <w:r w:rsidRPr="00EA2512">
              <w:rPr>
                <w:sz w:val="28"/>
                <w:szCs w:val="28"/>
              </w:rPr>
              <w:t xml:space="preserve">1. </w:t>
            </w:r>
            <w:r w:rsidRPr="00291F18">
              <w:rPr>
                <w:sz w:val="28"/>
                <w:szCs w:val="28"/>
              </w:rPr>
              <w:t>Транспортировка питьевой воды</w:t>
            </w:r>
          </w:p>
        </w:tc>
      </w:tr>
      <w:tr w:rsidR="00A55D7F" w:rsidRPr="00EA2512" w14:paraId="06531819" w14:textId="77777777" w:rsidTr="009E27D3">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F0BEB22" w14:textId="77777777" w:rsidR="00A55D7F" w:rsidRPr="00EA2512" w:rsidRDefault="00A55D7F" w:rsidP="00153C46">
            <w:pPr>
              <w:jc w:val="center"/>
              <w:rPr>
                <w:color w:val="000000"/>
                <w:sz w:val="28"/>
                <w:szCs w:val="28"/>
              </w:rPr>
            </w:pPr>
            <w:r>
              <w:rPr>
                <w:color w:val="000000"/>
                <w:sz w:val="28"/>
                <w:szCs w:val="28"/>
              </w:rPr>
              <w:t>1.1</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7486DD1" w14:textId="77777777" w:rsidR="00A55D7F" w:rsidRDefault="00A55D7F" w:rsidP="00153C46">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00A9A526" w14:textId="77777777" w:rsidR="00A55D7F" w:rsidRPr="00EA2512" w:rsidRDefault="00A55D7F" w:rsidP="00153C46">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7315B74" w14:textId="77777777" w:rsidR="00A55D7F" w:rsidRPr="00EE1E27" w:rsidRDefault="00A55D7F" w:rsidP="00153C46">
            <w:pPr>
              <w:jc w:val="center"/>
              <w:rPr>
                <w:sz w:val="28"/>
                <w:szCs w:val="28"/>
              </w:rPr>
            </w:pPr>
            <w:r w:rsidRPr="00EE1E27">
              <w:rPr>
                <w:sz w:val="28"/>
                <w:szCs w:val="28"/>
              </w:rPr>
              <w:t>2,54</w:t>
            </w:r>
          </w:p>
        </w:tc>
        <w:tc>
          <w:tcPr>
            <w:tcW w:w="1417" w:type="dxa"/>
            <w:tcBorders>
              <w:top w:val="nil"/>
              <w:left w:val="nil"/>
              <w:bottom w:val="single" w:sz="4" w:space="0" w:color="auto"/>
              <w:right w:val="single" w:sz="4" w:space="0" w:color="auto"/>
            </w:tcBorders>
            <w:shd w:val="clear" w:color="000000" w:fill="FFFFFF"/>
            <w:vAlign w:val="center"/>
          </w:tcPr>
          <w:p w14:paraId="0B8E30E9" w14:textId="77777777" w:rsidR="00A55D7F" w:rsidRPr="00EE1E27" w:rsidRDefault="00A55D7F" w:rsidP="00153C46">
            <w:pPr>
              <w:jc w:val="center"/>
              <w:rPr>
                <w:sz w:val="28"/>
                <w:szCs w:val="28"/>
              </w:rPr>
            </w:pPr>
            <w:r w:rsidRPr="00EE1E27">
              <w:rPr>
                <w:sz w:val="28"/>
                <w:szCs w:val="28"/>
              </w:rPr>
              <w:t>2,64</w:t>
            </w:r>
          </w:p>
        </w:tc>
        <w:tc>
          <w:tcPr>
            <w:tcW w:w="1276" w:type="dxa"/>
            <w:tcBorders>
              <w:top w:val="nil"/>
              <w:left w:val="nil"/>
              <w:bottom w:val="single" w:sz="4" w:space="0" w:color="auto"/>
              <w:right w:val="single" w:sz="4" w:space="0" w:color="auto"/>
            </w:tcBorders>
            <w:shd w:val="clear" w:color="000000" w:fill="FFFFFF"/>
            <w:vAlign w:val="center"/>
          </w:tcPr>
          <w:p w14:paraId="68F7095C" w14:textId="77777777" w:rsidR="00A55D7F" w:rsidRPr="004E1A9D" w:rsidRDefault="00A55D7F" w:rsidP="00153C46">
            <w:pPr>
              <w:jc w:val="center"/>
              <w:rPr>
                <w:sz w:val="28"/>
                <w:szCs w:val="28"/>
              </w:rPr>
            </w:pPr>
            <w:r>
              <w:rPr>
                <w:sz w:val="28"/>
                <w:szCs w:val="28"/>
              </w:rPr>
              <w:t>2,64</w:t>
            </w:r>
          </w:p>
        </w:tc>
        <w:tc>
          <w:tcPr>
            <w:tcW w:w="1276" w:type="dxa"/>
            <w:tcBorders>
              <w:top w:val="nil"/>
              <w:left w:val="nil"/>
              <w:bottom w:val="single" w:sz="4" w:space="0" w:color="auto"/>
              <w:right w:val="single" w:sz="4" w:space="0" w:color="auto"/>
            </w:tcBorders>
            <w:shd w:val="clear" w:color="000000" w:fill="FFFFFF"/>
            <w:vAlign w:val="center"/>
          </w:tcPr>
          <w:p w14:paraId="682F0525" w14:textId="77777777" w:rsidR="00A55D7F" w:rsidRPr="004E1A9D" w:rsidRDefault="00A55D7F" w:rsidP="00153C46">
            <w:pPr>
              <w:jc w:val="center"/>
              <w:rPr>
                <w:sz w:val="28"/>
                <w:szCs w:val="28"/>
              </w:rPr>
            </w:pPr>
            <w:r>
              <w:rPr>
                <w:sz w:val="28"/>
                <w:szCs w:val="28"/>
              </w:rPr>
              <w:t>2,70</w:t>
            </w:r>
          </w:p>
        </w:tc>
        <w:tc>
          <w:tcPr>
            <w:tcW w:w="1347" w:type="dxa"/>
            <w:tcBorders>
              <w:top w:val="nil"/>
              <w:left w:val="nil"/>
              <w:bottom w:val="single" w:sz="4" w:space="0" w:color="auto"/>
              <w:right w:val="single" w:sz="4" w:space="0" w:color="auto"/>
            </w:tcBorders>
            <w:shd w:val="clear" w:color="000000" w:fill="FFFFFF"/>
            <w:vAlign w:val="center"/>
          </w:tcPr>
          <w:p w14:paraId="6EE54231" w14:textId="77777777" w:rsidR="00A55D7F" w:rsidRPr="004E1A9D" w:rsidRDefault="00A55D7F" w:rsidP="00153C46">
            <w:pPr>
              <w:jc w:val="center"/>
              <w:rPr>
                <w:sz w:val="28"/>
                <w:szCs w:val="28"/>
              </w:rPr>
            </w:pPr>
            <w:r>
              <w:rPr>
                <w:sz w:val="28"/>
                <w:szCs w:val="28"/>
              </w:rPr>
              <w:t>2,70</w:t>
            </w:r>
          </w:p>
        </w:tc>
        <w:tc>
          <w:tcPr>
            <w:tcW w:w="1346" w:type="dxa"/>
            <w:tcBorders>
              <w:top w:val="nil"/>
              <w:left w:val="nil"/>
              <w:bottom w:val="single" w:sz="4" w:space="0" w:color="auto"/>
              <w:right w:val="single" w:sz="4" w:space="0" w:color="auto"/>
            </w:tcBorders>
            <w:shd w:val="clear" w:color="000000" w:fill="FFFFFF"/>
            <w:vAlign w:val="center"/>
          </w:tcPr>
          <w:p w14:paraId="6C294543" w14:textId="77777777" w:rsidR="00A55D7F" w:rsidRPr="004E1A9D" w:rsidRDefault="00A55D7F" w:rsidP="00153C46">
            <w:pPr>
              <w:jc w:val="center"/>
              <w:rPr>
                <w:sz w:val="28"/>
                <w:szCs w:val="28"/>
              </w:rPr>
            </w:pPr>
            <w:r>
              <w:rPr>
                <w:sz w:val="28"/>
                <w:szCs w:val="28"/>
              </w:rPr>
              <w:t>2,80</w:t>
            </w:r>
          </w:p>
        </w:tc>
      </w:tr>
      <w:tr w:rsidR="00A55D7F" w:rsidRPr="00EA2512" w14:paraId="1B7BA4EA" w14:textId="77777777" w:rsidTr="009E27D3">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CD03B31" w14:textId="77777777" w:rsidR="00A55D7F" w:rsidRPr="00EE1E27" w:rsidRDefault="00A55D7F" w:rsidP="00153C46">
            <w:pPr>
              <w:jc w:val="center"/>
              <w:rPr>
                <w:sz w:val="28"/>
                <w:szCs w:val="28"/>
              </w:rPr>
            </w:pPr>
            <w:r w:rsidRPr="00EE1E27">
              <w:rPr>
                <w:sz w:val="28"/>
                <w:szCs w:val="28"/>
              </w:rPr>
              <w:t>2. Транспортировка сточных вод</w:t>
            </w:r>
          </w:p>
        </w:tc>
      </w:tr>
      <w:tr w:rsidR="00A55D7F" w:rsidRPr="00EA2512" w14:paraId="69C2054C" w14:textId="77777777" w:rsidTr="009E27D3">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1725DE0" w14:textId="77777777" w:rsidR="00A55D7F" w:rsidRPr="00EA2512" w:rsidRDefault="00A55D7F" w:rsidP="00153C46">
            <w:pPr>
              <w:jc w:val="center"/>
              <w:rPr>
                <w:color w:val="000000"/>
                <w:sz w:val="28"/>
                <w:szCs w:val="28"/>
              </w:rPr>
            </w:pPr>
            <w:r>
              <w:rPr>
                <w:color w:val="000000"/>
                <w:sz w:val="28"/>
                <w:szCs w:val="28"/>
              </w:rPr>
              <w:t>2.1</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4B885568" w14:textId="77777777" w:rsidR="00A55D7F" w:rsidRDefault="00A55D7F" w:rsidP="00153C46">
            <w:pPr>
              <w:rPr>
                <w:color w:val="000000"/>
                <w:sz w:val="28"/>
                <w:szCs w:val="28"/>
              </w:rPr>
            </w:pPr>
            <w:r w:rsidRPr="00EA2512">
              <w:rPr>
                <w:color w:val="000000"/>
                <w:sz w:val="28"/>
                <w:szCs w:val="28"/>
              </w:rPr>
              <w:t>Прочие потребители</w:t>
            </w:r>
          </w:p>
          <w:p w14:paraId="48415A83" w14:textId="77777777" w:rsidR="00A55D7F" w:rsidRPr="00EA2512" w:rsidRDefault="00A55D7F" w:rsidP="00153C46">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E3A245E" w14:textId="77777777" w:rsidR="00A55D7F" w:rsidRPr="00EE1E27" w:rsidRDefault="00A55D7F" w:rsidP="00153C46">
            <w:pPr>
              <w:jc w:val="center"/>
              <w:rPr>
                <w:sz w:val="28"/>
                <w:szCs w:val="28"/>
              </w:rPr>
            </w:pPr>
            <w:r w:rsidRPr="00EE1E27">
              <w:rPr>
                <w:sz w:val="28"/>
                <w:szCs w:val="28"/>
              </w:rPr>
              <w:t>9,18</w:t>
            </w:r>
          </w:p>
        </w:tc>
        <w:tc>
          <w:tcPr>
            <w:tcW w:w="1417" w:type="dxa"/>
            <w:tcBorders>
              <w:top w:val="nil"/>
              <w:left w:val="nil"/>
              <w:bottom w:val="single" w:sz="4" w:space="0" w:color="auto"/>
              <w:right w:val="single" w:sz="4" w:space="0" w:color="auto"/>
            </w:tcBorders>
            <w:shd w:val="clear" w:color="000000" w:fill="FFFFFF"/>
            <w:vAlign w:val="center"/>
          </w:tcPr>
          <w:p w14:paraId="6791D647" w14:textId="77777777" w:rsidR="00A55D7F" w:rsidRPr="00EE1E27" w:rsidRDefault="00A55D7F" w:rsidP="00153C46">
            <w:pPr>
              <w:jc w:val="center"/>
              <w:rPr>
                <w:sz w:val="28"/>
                <w:szCs w:val="28"/>
              </w:rPr>
            </w:pPr>
            <w:r w:rsidRPr="00EE1E27">
              <w:rPr>
                <w:sz w:val="28"/>
                <w:szCs w:val="28"/>
              </w:rPr>
              <w:t>9,55</w:t>
            </w:r>
          </w:p>
        </w:tc>
        <w:tc>
          <w:tcPr>
            <w:tcW w:w="1276" w:type="dxa"/>
            <w:tcBorders>
              <w:top w:val="nil"/>
              <w:left w:val="nil"/>
              <w:bottom w:val="single" w:sz="4" w:space="0" w:color="auto"/>
              <w:right w:val="single" w:sz="4" w:space="0" w:color="auto"/>
            </w:tcBorders>
            <w:shd w:val="clear" w:color="000000" w:fill="FFFFFF"/>
            <w:vAlign w:val="center"/>
          </w:tcPr>
          <w:p w14:paraId="60D66178" w14:textId="77777777" w:rsidR="00A55D7F" w:rsidRPr="003A3BA9" w:rsidRDefault="00A55D7F" w:rsidP="00153C46">
            <w:pPr>
              <w:jc w:val="center"/>
              <w:rPr>
                <w:color w:val="000000" w:themeColor="text1"/>
                <w:sz w:val="28"/>
                <w:szCs w:val="28"/>
              </w:rPr>
            </w:pPr>
            <w:r>
              <w:rPr>
                <w:color w:val="000000" w:themeColor="text1"/>
                <w:sz w:val="28"/>
                <w:szCs w:val="28"/>
              </w:rPr>
              <w:t>9,55</w:t>
            </w:r>
          </w:p>
        </w:tc>
        <w:tc>
          <w:tcPr>
            <w:tcW w:w="1276" w:type="dxa"/>
            <w:tcBorders>
              <w:top w:val="nil"/>
              <w:left w:val="nil"/>
              <w:bottom w:val="single" w:sz="4" w:space="0" w:color="auto"/>
              <w:right w:val="single" w:sz="4" w:space="0" w:color="auto"/>
            </w:tcBorders>
            <w:shd w:val="clear" w:color="000000" w:fill="FFFFFF"/>
            <w:vAlign w:val="center"/>
          </w:tcPr>
          <w:p w14:paraId="1B662637" w14:textId="77777777" w:rsidR="00A55D7F" w:rsidRPr="003A3BA9" w:rsidRDefault="00A55D7F" w:rsidP="00153C46">
            <w:pPr>
              <w:jc w:val="center"/>
              <w:rPr>
                <w:color w:val="000000" w:themeColor="text1"/>
                <w:sz w:val="28"/>
                <w:szCs w:val="28"/>
              </w:rPr>
            </w:pPr>
            <w:r>
              <w:rPr>
                <w:color w:val="000000" w:themeColor="text1"/>
                <w:sz w:val="28"/>
                <w:szCs w:val="28"/>
              </w:rPr>
              <w:t>9,87</w:t>
            </w:r>
          </w:p>
        </w:tc>
        <w:tc>
          <w:tcPr>
            <w:tcW w:w="1347" w:type="dxa"/>
            <w:tcBorders>
              <w:top w:val="nil"/>
              <w:left w:val="nil"/>
              <w:bottom w:val="single" w:sz="4" w:space="0" w:color="auto"/>
              <w:right w:val="single" w:sz="4" w:space="0" w:color="auto"/>
            </w:tcBorders>
            <w:shd w:val="clear" w:color="000000" w:fill="FFFFFF"/>
            <w:vAlign w:val="center"/>
          </w:tcPr>
          <w:p w14:paraId="38D4DBDB" w14:textId="77777777" w:rsidR="00A55D7F" w:rsidRPr="003A3BA9" w:rsidRDefault="00A55D7F" w:rsidP="00153C46">
            <w:pPr>
              <w:jc w:val="center"/>
              <w:rPr>
                <w:color w:val="000000" w:themeColor="text1"/>
                <w:sz w:val="28"/>
                <w:szCs w:val="28"/>
              </w:rPr>
            </w:pPr>
            <w:r>
              <w:rPr>
                <w:color w:val="000000" w:themeColor="text1"/>
                <w:sz w:val="28"/>
                <w:szCs w:val="28"/>
              </w:rPr>
              <w:t>9,87</w:t>
            </w:r>
          </w:p>
        </w:tc>
        <w:tc>
          <w:tcPr>
            <w:tcW w:w="1346" w:type="dxa"/>
            <w:tcBorders>
              <w:top w:val="nil"/>
              <w:left w:val="nil"/>
              <w:bottom w:val="single" w:sz="4" w:space="0" w:color="auto"/>
              <w:right w:val="single" w:sz="4" w:space="0" w:color="auto"/>
            </w:tcBorders>
            <w:shd w:val="clear" w:color="000000" w:fill="FFFFFF"/>
            <w:vAlign w:val="center"/>
          </w:tcPr>
          <w:p w14:paraId="59032C29" w14:textId="77777777" w:rsidR="00A55D7F" w:rsidRPr="003A3BA9" w:rsidRDefault="00A55D7F" w:rsidP="00153C46">
            <w:pPr>
              <w:jc w:val="center"/>
              <w:rPr>
                <w:color w:val="000000" w:themeColor="text1"/>
                <w:sz w:val="28"/>
                <w:szCs w:val="28"/>
              </w:rPr>
            </w:pPr>
            <w:r>
              <w:rPr>
                <w:color w:val="000000" w:themeColor="text1"/>
                <w:sz w:val="28"/>
                <w:szCs w:val="28"/>
              </w:rPr>
              <w:t>10,26</w:t>
            </w:r>
          </w:p>
        </w:tc>
      </w:tr>
    </w:tbl>
    <w:p w14:paraId="53521DBC" w14:textId="77777777" w:rsidR="00A55D7F" w:rsidRDefault="00A55D7F" w:rsidP="00A55D7F">
      <w:pPr>
        <w:ind w:firstLine="709"/>
        <w:jc w:val="both"/>
        <w:rPr>
          <w:sz w:val="28"/>
          <w:szCs w:val="28"/>
        </w:rPr>
      </w:pPr>
    </w:p>
    <w:p w14:paraId="104B8912" w14:textId="7DAF5C1C" w:rsidR="00A55D7F" w:rsidRPr="009E27D3" w:rsidRDefault="00A55D7F" w:rsidP="009E27D3">
      <w:pPr>
        <w:ind w:left="142" w:firstLine="709"/>
        <w:jc w:val="both"/>
        <w:rPr>
          <w:color w:val="000000" w:themeColor="text1"/>
        </w:rPr>
      </w:pPr>
      <w:r w:rsidRPr="009E27D3">
        <w:rPr>
          <w:color w:val="000000" w:themeColor="text1"/>
        </w:rPr>
        <w:t>* Тарифы установлены для предъявления гарантирующей организации - ООО «ЮРГА ВОДТРАНС» (г. Юрга)</w:t>
      </w:r>
      <w:r w:rsidRPr="009E27D3">
        <w:rPr>
          <w:bCs/>
          <w:color w:val="000000" w:themeColor="text1"/>
          <w:kern w:val="32"/>
        </w:rPr>
        <w:t xml:space="preserve">, ИНН </w:t>
      </w:r>
      <w:r w:rsidRPr="009E27D3">
        <w:rPr>
          <w:color w:val="000000" w:themeColor="text1"/>
        </w:rPr>
        <w:t>4230020538.</w:t>
      </w:r>
    </w:p>
    <w:p w14:paraId="49C97292" w14:textId="77777777" w:rsidR="00E9554F" w:rsidRDefault="00E9554F" w:rsidP="00A55D7F">
      <w:pPr>
        <w:ind w:left="360"/>
        <w:jc w:val="center"/>
        <w:sectPr w:rsidR="00E9554F" w:rsidSect="00877A3C">
          <w:pgSz w:w="11906" w:h="16838"/>
          <w:pgMar w:top="1134" w:right="850" w:bottom="1134" w:left="284" w:header="708" w:footer="708" w:gutter="0"/>
          <w:cols w:space="708"/>
          <w:docGrid w:linePitch="360"/>
        </w:sectPr>
      </w:pPr>
    </w:p>
    <w:p w14:paraId="37D1D53F" w14:textId="6F08ED40" w:rsidR="00E9554F" w:rsidRPr="00022D20" w:rsidRDefault="00E9554F" w:rsidP="00951D4B">
      <w:pPr>
        <w:ind w:left="4111" w:right="-143" w:firstLine="1843"/>
        <w:jc w:val="center"/>
      </w:pPr>
      <w:r w:rsidRPr="00022D20">
        <w:lastRenderedPageBreak/>
        <w:t xml:space="preserve">Приложение № </w:t>
      </w:r>
      <w:r w:rsidRPr="00153C46">
        <w:t>1</w:t>
      </w:r>
      <w:r w:rsidR="00CC71CC">
        <w:t>3</w:t>
      </w:r>
      <w:r w:rsidRPr="00022D20">
        <w:t xml:space="preserve"> к протоколу</w:t>
      </w:r>
    </w:p>
    <w:p w14:paraId="07EEA2BD" w14:textId="77777777" w:rsidR="00E9554F" w:rsidRPr="00022D20" w:rsidRDefault="00E9554F" w:rsidP="00951D4B">
      <w:pPr>
        <w:ind w:left="4111" w:right="-143" w:firstLine="1843"/>
        <w:jc w:val="center"/>
      </w:pPr>
      <w:r w:rsidRPr="00022D20">
        <w:t>№ 6</w:t>
      </w:r>
      <w:r>
        <w:t xml:space="preserve">6 </w:t>
      </w:r>
      <w:r w:rsidRPr="00022D20">
        <w:t>заседания правления</w:t>
      </w:r>
    </w:p>
    <w:p w14:paraId="68E5DFC2" w14:textId="77777777" w:rsidR="00E9554F" w:rsidRPr="00022D20" w:rsidRDefault="00E9554F" w:rsidP="00951D4B">
      <w:pPr>
        <w:ind w:left="4111" w:right="-143" w:firstLine="1843"/>
        <w:jc w:val="center"/>
      </w:pPr>
      <w:r w:rsidRPr="00022D20">
        <w:t>региональной энергетической</w:t>
      </w:r>
    </w:p>
    <w:p w14:paraId="55C61108" w14:textId="77777777" w:rsidR="00E9554F" w:rsidRPr="00022D20" w:rsidRDefault="00E9554F" w:rsidP="00951D4B">
      <w:pPr>
        <w:ind w:left="4111" w:right="-143" w:firstLine="1843"/>
        <w:jc w:val="center"/>
      </w:pPr>
      <w:r w:rsidRPr="00022D20">
        <w:t xml:space="preserve">комиссии Кемеровской </w:t>
      </w:r>
    </w:p>
    <w:p w14:paraId="2A884DE7" w14:textId="77777777" w:rsidR="00E9554F" w:rsidRDefault="00E9554F" w:rsidP="00951D4B">
      <w:pPr>
        <w:ind w:left="4111" w:right="-143" w:firstLine="1843"/>
        <w:jc w:val="center"/>
      </w:pPr>
      <w:r w:rsidRPr="00022D20">
        <w:t>области от 0</w:t>
      </w:r>
      <w:r>
        <w:t>7</w:t>
      </w:r>
      <w:r w:rsidRPr="00022D20">
        <w:t>.12.2017</w:t>
      </w:r>
    </w:p>
    <w:p w14:paraId="737195CE" w14:textId="77777777" w:rsidR="00951D4B" w:rsidRDefault="00951D4B" w:rsidP="00951D4B">
      <w:pPr>
        <w:keepNext/>
        <w:ind w:firstLine="709"/>
        <w:jc w:val="center"/>
        <w:outlineLvl w:val="0"/>
        <w:rPr>
          <w:b/>
          <w:iCs/>
          <w:sz w:val="28"/>
          <w:szCs w:val="28"/>
        </w:rPr>
      </w:pPr>
    </w:p>
    <w:p w14:paraId="147EBE59" w14:textId="6128C099" w:rsidR="00951D4B" w:rsidRPr="00951D4B" w:rsidRDefault="00951D4B" w:rsidP="00951D4B">
      <w:pPr>
        <w:keepNext/>
        <w:ind w:firstLine="709"/>
        <w:jc w:val="center"/>
        <w:outlineLvl w:val="0"/>
        <w:rPr>
          <w:iCs/>
        </w:rPr>
      </w:pPr>
      <w:r w:rsidRPr="00951D4B">
        <w:rPr>
          <w:iCs/>
        </w:rPr>
        <w:t>Экспертное заключение</w:t>
      </w:r>
    </w:p>
    <w:p w14:paraId="5D59155A" w14:textId="77777777" w:rsidR="00951D4B" w:rsidRPr="00951D4B" w:rsidRDefault="00951D4B" w:rsidP="00951D4B">
      <w:pPr>
        <w:keepNext/>
        <w:ind w:firstLine="709"/>
        <w:jc w:val="center"/>
        <w:outlineLvl w:val="0"/>
        <w:rPr>
          <w:iCs/>
        </w:rPr>
      </w:pPr>
      <w:r w:rsidRPr="00951D4B">
        <w:rPr>
          <w:iCs/>
        </w:rPr>
        <w:t>региональной энергетической комиссии Кемеровской области</w:t>
      </w:r>
    </w:p>
    <w:p w14:paraId="3D95004D" w14:textId="77777777" w:rsidR="00951D4B" w:rsidRPr="00951D4B" w:rsidRDefault="00951D4B" w:rsidP="00951D4B">
      <w:pPr>
        <w:jc w:val="center"/>
      </w:pPr>
      <w:r w:rsidRPr="00951D4B">
        <w:t xml:space="preserve">по материалам, представленным ФГБУ «ЦЖКУ» Минобороны России </w:t>
      </w:r>
    </w:p>
    <w:p w14:paraId="18396550" w14:textId="77777777" w:rsidR="00951D4B" w:rsidRPr="00951D4B" w:rsidRDefault="00951D4B" w:rsidP="00951D4B">
      <w:pPr>
        <w:jc w:val="center"/>
      </w:pPr>
      <w:r w:rsidRPr="00951D4B">
        <w:t>(филиал по ЦВО) (</w:t>
      </w:r>
      <w:r w:rsidRPr="00951D4B">
        <w:rPr>
          <w:bCs/>
        </w:rPr>
        <w:t>г. Кемерово</w:t>
      </w:r>
      <w:r w:rsidRPr="00951D4B">
        <w:t xml:space="preserve">) </w:t>
      </w:r>
    </w:p>
    <w:p w14:paraId="6CF071A5" w14:textId="6BEB8572" w:rsidR="00951D4B" w:rsidRPr="00951D4B" w:rsidRDefault="00951D4B" w:rsidP="00951D4B">
      <w:pPr>
        <w:jc w:val="center"/>
      </w:pPr>
      <w:r w:rsidRPr="00951D4B">
        <w:t xml:space="preserve">для установления тарифов на услуги по транспортировке питьевой воды и транспортировке сточных вод, реализуемые на потребительском рынке, </w:t>
      </w:r>
    </w:p>
    <w:p w14:paraId="66821AD9" w14:textId="7544FF24" w:rsidR="00951D4B" w:rsidRDefault="00951D4B" w:rsidP="00951D4B">
      <w:pPr>
        <w:jc w:val="center"/>
      </w:pPr>
      <w:r w:rsidRPr="00951D4B">
        <w:t>на 2018 г.</w:t>
      </w:r>
    </w:p>
    <w:p w14:paraId="53984AE6" w14:textId="77777777" w:rsidR="00951D4B" w:rsidRPr="00951D4B" w:rsidRDefault="00951D4B" w:rsidP="00951D4B">
      <w:pPr>
        <w:jc w:val="both"/>
        <w:rPr>
          <w:sz w:val="28"/>
          <w:szCs w:val="28"/>
        </w:rPr>
      </w:pPr>
    </w:p>
    <w:p w14:paraId="147E4C33" w14:textId="73D35A3E" w:rsidR="00951D4B" w:rsidRPr="00951D4B" w:rsidRDefault="00951D4B" w:rsidP="00951D4B">
      <w:pPr>
        <w:ind w:firstLine="709"/>
        <w:jc w:val="both"/>
      </w:pPr>
      <w:r w:rsidRPr="00951D4B">
        <w:t xml:space="preserve">Заявления об установлении долгосрочных тарифов на транспортировку питьевой воды и транспортировку сточных вод на 2018-2020 гг. в целях расчетов с </w:t>
      </w:r>
      <w:proofErr w:type="gramStart"/>
      <w:r w:rsidRPr="00951D4B">
        <w:t>потребителями  на</w:t>
      </w:r>
      <w:proofErr w:type="gramEnd"/>
      <w:r w:rsidRPr="00951D4B">
        <w:t xml:space="preserve"> территории Кемеровской области поступили в РЭК КО </w:t>
      </w:r>
      <w:r w:rsidRPr="00951D4B">
        <w:rPr>
          <w:u w:val="single"/>
        </w:rPr>
        <w:t xml:space="preserve">22.09.2017  (вх. № 4915, № 4916). </w:t>
      </w:r>
      <w:r w:rsidRPr="00951D4B">
        <w:t xml:space="preserve">Расчет финансовых потребностей для реализации производственной программы в сфере холодного водоснабжения и водоотведения был выполнен заявителем, исходя из предполагаемого применения </w:t>
      </w:r>
      <w:r w:rsidRPr="00951D4B">
        <w:rPr>
          <w:u w:val="single"/>
        </w:rPr>
        <w:t xml:space="preserve">единых тарифов на территории имеющихся военных </w:t>
      </w:r>
      <w:proofErr w:type="gramStart"/>
      <w:r w:rsidRPr="00951D4B">
        <w:rPr>
          <w:u w:val="single"/>
        </w:rPr>
        <w:t>городков  в</w:t>
      </w:r>
      <w:proofErr w:type="gramEnd"/>
      <w:r w:rsidRPr="00951D4B">
        <w:rPr>
          <w:u w:val="single"/>
        </w:rPr>
        <w:t xml:space="preserve"> г.Юрга и г. Кемерово.</w:t>
      </w:r>
    </w:p>
    <w:p w14:paraId="4C3DF08E" w14:textId="77777777" w:rsidR="00951D4B" w:rsidRPr="00951D4B" w:rsidRDefault="00951D4B" w:rsidP="00951D4B">
      <w:pPr>
        <w:ind w:firstLine="709"/>
        <w:jc w:val="both"/>
        <w:rPr>
          <w:color w:val="FF0000"/>
        </w:rPr>
      </w:pPr>
    </w:p>
    <w:p w14:paraId="7F4261FB" w14:textId="2902CBCD" w:rsidR="00951D4B" w:rsidRPr="00951D4B" w:rsidRDefault="00951D4B" w:rsidP="00951D4B">
      <w:pPr>
        <w:ind w:firstLine="709"/>
        <w:jc w:val="both"/>
      </w:pPr>
      <w:r w:rsidRPr="00951D4B">
        <w:t xml:space="preserve">В связи с тем, что в границах зоны деятельности гарантирующего поставщика услуг водоснабжения и водоотведения </w:t>
      </w:r>
      <w:r w:rsidRPr="00951D4B">
        <w:rPr>
          <w:b/>
          <w:u w:val="single"/>
        </w:rPr>
        <w:t>по г. Кемерово</w:t>
      </w:r>
      <w:r w:rsidRPr="00951D4B">
        <w:t xml:space="preserve"> относительная протяженность инженерных сетей, обслуживаемых ФГБУ «ЦЖКУ» Минобороны РФ,  составляет менее </w:t>
      </w:r>
      <w:r w:rsidRPr="00951D4B">
        <w:rPr>
          <w:b/>
          <w:i/>
        </w:rPr>
        <w:t>10%,</w:t>
      </w:r>
      <w:r w:rsidRPr="00951D4B">
        <w:t xml:space="preserve"> а в абсолютных – менее </w:t>
      </w:r>
      <w:r w:rsidRPr="00951D4B">
        <w:rPr>
          <w:b/>
          <w:i/>
        </w:rPr>
        <w:t>10 км</w:t>
      </w:r>
      <w:r w:rsidRPr="00951D4B">
        <w:t xml:space="preserve">, специалистом РЭК предлагается установить тарифы для применения на территории указанного муниципального образования </w:t>
      </w:r>
      <w:r w:rsidRPr="00951D4B">
        <w:rPr>
          <w:b/>
          <w:u w:val="single"/>
        </w:rPr>
        <w:t>методом сравнения аналогов</w:t>
      </w:r>
      <w:r w:rsidRPr="00951D4B">
        <w:t xml:space="preserve"> </w:t>
      </w:r>
      <w:r w:rsidRPr="00951D4B">
        <w:rPr>
          <w:b/>
        </w:rPr>
        <w:t>на период с 01.01.2018 по 31.12.2018</w:t>
      </w:r>
      <w:r w:rsidRPr="00951D4B">
        <w:t xml:space="preserve"> (в соответствии с требованиями п. 53 «</w:t>
      </w:r>
      <w:r w:rsidRPr="00951D4B">
        <w:rPr>
          <w:u w:val="single"/>
        </w:rPr>
        <w:t>Основ ценообразования  в сфере водоснабжения и водоотведения»</w:t>
      </w:r>
      <w:r w:rsidRPr="00951D4B">
        <w:t>, утвержденных постановлением Правительства РФ от 13.05.2013 № 406 «О государственном регулировании тарифов в сфере водоснабжения и водоотведения»).</w:t>
      </w:r>
    </w:p>
    <w:p w14:paraId="30B5D7B1" w14:textId="7255A5D9" w:rsidR="00951D4B" w:rsidRPr="00951D4B" w:rsidRDefault="00951D4B" w:rsidP="00951D4B">
      <w:pPr>
        <w:ind w:firstLine="567"/>
        <w:jc w:val="both"/>
      </w:pPr>
      <w:r w:rsidRPr="00951D4B">
        <w:t xml:space="preserve">Для применения на </w:t>
      </w:r>
      <w:r w:rsidRPr="00951D4B">
        <w:rPr>
          <w:b/>
          <w:u w:val="single"/>
        </w:rPr>
        <w:t>территории г. Юрга</w:t>
      </w:r>
      <w:r w:rsidRPr="00951D4B">
        <w:t xml:space="preserve">, где протяженность обслуживаемых сетей не удовлетворяет перечисленным выше критериям, в целях расчетов с гарантирующим поставщиком предлагается установить долгосрочные тарифы </w:t>
      </w:r>
      <w:r w:rsidRPr="00951D4B">
        <w:rPr>
          <w:b/>
        </w:rPr>
        <w:t>на 2018-2020 гг.</w:t>
      </w:r>
      <w:r w:rsidRPr="00951D4B">
        <w:t xml:space="preserve"> </w:t>
      </w:r>
      <w:r w:rsidRPr="00951D4B">
        <w:rPr>
          <w:b/>
          <w:u w:val="single"/>
        </w:rPr>
        <w:t>методом индексации</w:t>
      </w:r>
      <w:r w:rsidRPr="00951D4B">
        <w:t>.</w:t>
      </w:r>
    </w:p>
    <w:p w14:paraId="4B205E5E" w14:textId="77777777" w:rsidR="00951D4B" w:rsidRPr="00951D4B" w:rsidRDefault="00951D4B" w:rsidP="00951D4B">
      <w:pPr>
        <w:ind w:firstLine="709"/>
        <w:jc w:val="both"/>
        <w:rPr>
          <w:color w:val="FF0000"/>
        </w:rPr>
      </w:pPr>
    </w:p>
    <w:p w14:paraId="6A377570" w14:textId="77777777" w:rsidR="00951D4B" w:rsidRPr="00951D4B" w:rsidRDefault="00951D4B" w:rsidP="00951D4B">
      <w:pPr>
        <w:ind w:firstLine="709"/>
        <w:jc w:val="center"/>
      </w:pPr>
      <w:r w:rsidRPr="00951D4B">
        <w:rPr>
          <w:b/>
          <w:u w:val="single"/>
        </w:rPr>
        <w:t>Общая характеристика организации</w:t>
      </w:r>
    </w:p>
    <w:p w14:paraId="6CA14564" w14:textId="77777777" w:rsidR="00951D4B" w:rsidRPr="00951D4B" w:rsidRDefault="00951D4B" w:rsidP="00951D4B">
      <w:pPr>
        <w:ind w:firstLine="709"/>
        <w:jc w:val="both"/>
      </w:pPr>
    </w:p>
    <w:p w14:paraId="01F00943" w14:textId="77777777" w:rsidR="00951D4B" w:rsidRPr="00951D4B" w:rsidRDefault="00951D4B" w:rsidP="00951D4B">
      <w:pPr>
        <w:ind w:firstLine="709"/>
        <w:jc w:val="both"/>
      </w:pPr>
      <w:r w:rsidRPr="00951D4B">
        <w:t xml:space="preserve">Федеральное государственное бюджетное учреждение «Центральное жилищно-коммунальное управление» Министерства обороны Российской Федерации (далее также – «ФГБУ «ЦЖКУ» Минобороны РФ», «учреждение») образовано путем изменения типа, основных целей деятельности и переименования существующего государственного учреждения Жилищно-Эксплуатационная контора № 21 Жилищно-Коммунального отдела Квартирно-Эксплуатационного управления г. Москвы </w:t>
      </w:r>
      <w:r w:rsidRPr="00951D4B">
        <w:rPr>
          <w:u w:val="single"/>
        </w:rPr>
        <w:t xml:space="preserve">(ГУ ЖЭК-21 ЖКО КЭУ г. Москвы), </w:t>
      </w:r>
      <w:r w:rsidRPr="00951D4B">
        <w:t xml:space="preserve">в соответствии с приказом Министра обороны РФ от 03.03.2017 № 607 (запись в ЕГРЮЛ  от </w:t>
      </w:r>
      <w:r w:rsidRPr="00951D4B">
        <w:rPr>
          <w:b/>
        </w:rPr>
        <w:t>20.03.2017</w:t>
      </w:r>
      <w:r w:rsidRPr="00951D4B">
        <w:t>).</w:t>
      </w:r>
    </w:p>
    <w:p w14:paraId="70A01399" w14:textId="77777777" w:rsidR="00951D4B" w:rsidRPr="00951D4B" w:rsidRDefault="00951D4B" w:rsidP="00951D4B">
      <w:pPr>
        <w:ind w:firstLine="709"/>
        <w:jc w:val="both"/>
      </w:pPr>
      <w:r w:rsidRPr="00951D4B">
        <w:rPr>
          <w:u w:val="single"/>
        </w:rPr>
        <w:t>Полное наименование</w:t>
      </w:r>
      <w:r w:rsidRPr="00951D4B">
        <w:t>: Федеральное государственное бюджетное учреждение «Центральное жилищно-коммунальное управление» Министерства обороны Российской Федерации.</w:t>
      </w:r>
    </w:p>
    <w:p w14:paraId="481CC0A1" w14:textId="5C699B97" w:rsidR="00951D4B" w:rsidRPr="00951D4B" w:rsidRDefault="00951D4B" w:rsidP="00951D4B">
      <w:pPr>
        <w:ind w:firstLine="709"/>
        <w:jc w:val="both"/>
        <w:rPr>
          <w:b/>
        </w:rPr>
      </w:pPr>
      <w:r w:rsidRPr="00951D4B">
        <w:rPr>
          <w:u w:val="single"/>
        </w:rPr>
        <w:t xml:space="preserve">Сокращенное наименование: </w:t>
      </w:r>
      <w:r w:rsidRPr="00951D4B">
        <w:t>ФГБУ «ЦЖКУ» Минобороны России.</w:t>
      </w:r>
      <w:r w:rsidRPr="00951D4B">
        <w:tab/>
      </w:r>
      <w:r w:rsidRPr="00951D4B">
        <w:rPr>
          <w:b/>
        </w:rPr>
        <w:t xml:space="preserve">  </w:t>
      </w:r>
    </w:p>
    <w:p w14:paraId="1216CE90" w14:textId="77777777" w:rsidR="00951D4B" w:rsidRPr="00951D4B" w:rsidRDefault="00951D4B" w:rsidP="00951D4B">
      <w:pPr>
        <w:ind w:firstLine="709"/>
        <w:jc w:val="both"/>
        <w:rPr>
          <w:u w:val="single"/>
        </w:rPr>
      </w:pPr>
      <w:r w:rsidRPr="00951D4B">
        <w:lastRenderedPageBreak/>
        <w:t xml:space="preserve">Учредителем учреждения является Российская Федерация. </w:t>
      </w:r>
      <w:r w:rsidRPr="00951D4B">
        <w:rPr>
          <w:u w:val="single"/>
        </w:rPr>
        <w:t>Функции и полномочия учредителя в отношении учреждения осуществляет Министерство обороны Российской Федерации.</w:t>
      </w:r>
    </w:p>
    <w:p w14:paraId="0FFF1746" w14:textId="77777777" w:rsidR="00951D4B" w:rsidRPr="00951D4B" w:rsidRDefault="00951D4B" w:rsidP="00951D4B">
      <w:pPr>
        <w:ind w:firstLine="709"/>
        <w:jc w:val="both"/>
      </w:pPr>
      <w:r w:rsidRPr="00951D4B">
        <w:t>Учреждение находится в ведомственном подчинении Министерства обороны РФ.</w:t>
      </w:r>
    </w:p>
    <w:p w14:paraId="482C8B4E" w14:textId="77777777" w:rsidR="00951D4B" w:rsidRPr="00951D4B" w:rsidRDefault="00951D4B" w:rsidP="00951D4B">
      <w:pPr>
        <w:ind w:firstLine="709"/>
        <w:jc w:val="both"/>
      </w:pPr>
      <w:r w:rsidRPr="00951D4B">
        <w:t>Учреждение непосредственно подчинено руководителю Департамента эксплуатационного содержания и обеспечения коммунальными услугами воинских частей и организаций Минобороны РФ.</w:t>
      </w:r>
    </w:p>
    <w:p w14:paraId="6FE915FC" w14:textId="77777777" w:rsidR="00951D4B" w:rsidRPr="00951D4B" w:rsidRDefault="00951D4B" w:rsidP="00951D4B">
      <w:pPr>
        <w:ind w:firstLine="709"/>
        <w:jc w:val="both"/>
      </w:pPr>
      <w:r w:rsidRPr="00951D4B">
        <w:t xml:space="preserve">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Министерства обороны в сфере жилищно-коммунального хозяйства. Основными целями деятельности Учреждения является осуществление содержания (эксплуатации) объектов военной и социальной инфраструктуры и предоставление коммунальных услуг в интересах Вооруженных сил Российской Федерации. </w:t>
      </w:r>
    </w:p>
    <w:p w14:paraId="5BFD5EE7" w14:textId="77777777" w:rsidR="00951D4B" w:rsidRPr="00951D4B" w:rsidRDefault="00951D4B" w:rsidP="00951D4B">
      <w:pPr>
        <w:ind w:firstLine="709"/>
        <w:jc w:val="both"/>
      </w:pPr>
      <w:r w:rsidRPr="00951D4B">
        <w:t xml:space="preserve">Согласно уставу, учреждение осуществляет </w:t>
      </w:r>
      <w:r w:rsidRPr="00951D4B">
        <w:rPr>
          <w:u w:val="single"/>
        </w:rPr>
        <w:t>следующие виды деятельности</w:t>
      </w:r>
      <w:r w:rsidRPr="00951D4B">
        <w:t>:</w:t>
      </w:r>
    </w:p>
    <w:p w14:paraId="222EB596" w14:textId="77777777" w:rsidR="00951D4B" w:rsidRPr="00951D4B" w:rsidRDefault="00951D4B" w:rsidP="00951D4B">
      <w:pPr>
        <w:ind w:firstLine="709"/>
        <w:jc w:val="both"/>
      </w:pPr>
      <w:r w:rsidRPr="00951D4B">
        <w:t>- производство, передача и распределение тепловой энергии и теплоносителя (в виде пара и горячей воды);</w:t>
      </w:r>
    </w:p>
    <w:p w14:paraId="74F90405" w14:textId="77777777" w:rsidR="00951D4B" w:rsidRPr="00951D4B" w:rsidRDefault="00951D4B" w:rsidP="00951D4B">
      <w:pPr>
        <w:ind w:firstLine="709"/>
        <w:jc w:val="both"/>
      </w:pPr>
      <w:r w:rsidRPr="00951D4B">
        <w:t>- производство горячей воды в закрытых системах теплоснабжения (горячего водоснабжения);</w:t>
      </w:r>
    </w:p>
    <w:p w14:paraId="101C2D6E" w14:textId="77777777" w:rsidR="00951D4B" w:rsidRPr="00951D4B" w:rsidRDefault="00951D4B" w:rsidP="00951D4B">
      <w:pPr>
        <w:ind w:firstLine="709"/>
        <w:jc w:val="both"/>
      </w:pPr>
      <w:r w:rsidRPr="00951D4B">
        <w:t>- транспортировка по трубопроводам тепловой энергии и теплоносителя;</w:t>
      </w:r>
    </w:p>
    <w:p w14:paraId="240780F2" w14:textId="77777777" w:rsidR="00951D4B" w:rsidRPr="00951D4B" w:rsidRDefault="00951D4B" w:rsidP="00951D4B">
      <w:pPr>
        <w:ind w:firstLine="709"/>
        <w:jc w:val="both"/>
      </w:pPr>
      <w:r w:rsidRPr="00951D4B">
        <w:t>- забор и очистка воды для питьевых и промышленных нужд, доведение ее до питьевого качества и распределение потребителям;</w:t>
      </w:r>
    </w:p>
    <w:p w14:paraId="4EEA8F4B" w14:textId="77777777" w:rsidR="00951D4B" w:rsidRPr="00951D4B" w:rsidRDefault="00951D4B" w:rsidP="00951D4B">
      <w:pPr>
        <w:ind w:firstLine="709"/>
        <w:jc w:val="both"/>
      </w:pPr>
      <w:r w:rsidRPr="00951D4B">
        <w:t>- оказание услуг, связанных с транспортировкой воды;</w:t>
      </w:r>
    </w:p>
    <w:p w14:paraId="1787FFBF" w14:textId="77777777" w:rsidR="00951D4B" w:rsidRPr="00951D4B" w:rsidRDefault="00951D4B" w:rsidP="00951D4B">
      <w:pPr>
        <w:ind w:firstLine="709"/>
        <w:jc w:val="both"/>
      </w:pPr>
      <w:r w:rsidRPr="00951D4B">
        <w:t>- удаление и очистка сточных вод, отходов;</w:t>
      </w:r>
    </w:p>
    <w:p w14:paraId="576B1183" w14:textId="77777777" w:rsidR="00951D4B" w:rsidRPr="00951D4B" w:rsidRDefault="00951D4B" w:rsidP="00951D4B">
      <w:pPr>
        <w:ind w:firstLine="709"/>
        <w:jc w:val="both"/>
      </w:pPr>
      <w:r w:rsidRPr="00951D4B">
        <w:t>- оказание услуг, связанных с транспортировкой сточных вод;</w:t>
      </w:r>
    </w:p>
    <w:p w14:paraId="418BA13C" w14:textId="77777777" w:rsidR="00951D4B" w:rsidRPr="00951D4B" w:rsidRDefault="00951D4B" w:rsidP="00951D4B">
      <w:pPr>
        <w:ind w:firstLine="709"/>
        <w:jc w:val="both"/>
      </w:pPr>
      <w:r w:rsidRPr="00951D4B">
        <w:t>- производство и распределение электроэнергии;</w:t>
      </w:r>
    </w:p>
    <w:p w14:paraId="24B5620D" w14:textId="77777777" w:rsidR="00951D4B" w:rsidRPr="00951D4B" w:rsidRDefault="00951D4B" w:rsidP="00951D4B">
      <w:pPr>
        <w:ind w:firstLine="709"/>
        <w:jc w:val="both"/>
      </w:pPr>
      <w:r w:rsidRPr="00951D4B">
        <w:t>- передача и технологическое присоединение по распределительным электросетям;</w:t>
      </w:r>
    </w:p>
    <w:p w14:paraId="5D7F4BBC" w14:textId="77777777" w:rsidR="00951D4B" w:rsidRPr="00951D4B" w:rsidRDefault="00951D4B" w:rsidP="00951D4B">
      <w:pPr>
        <w:ind w:firstLine="709"/>
        <w:jc w:val="both"/>
      </w:pPr>
      <w:r w:rsidRPr="00951D4B">
        <w:t>- деятельность по чистке и уборке жилых зданий и нежилых помещений;</w:t>
      </w:r>
    </w:p>
    <w:p w14:paraId="77896248" w14:textId="77777777" w:rsidR="00951D4B" w:rsidRPr="00951D4B" w:rsidRDefault="00951D4B" w:rsidP="00951D4B">
      <w:pPr>
        <w:ind w:firstLine="709"/>
        <w:jc w:val="both"/>
      </w:pPr>
      <w:r w:rsidRPr="00951D4B">
        <w:t>- управление недвижимым имуществом,</w:t>
      </w:r>
    </w:p>
    <w:p w14:paraId="6C8C4F14" w14:textId="77777777" w:rsidR="00951D4B" w:rsidRPr="00951D4B" w:rsidRDefault="00951D4B" w:rsidP="00951D4B">
      <w:pPr>
        <w:ind w:firstLine="709"/>
        <w:jc w:val="both"/>
      </w:pPr>
      <w:r w:rsidRPr="00951D4B">
        <w:t>а также некоторые другие.</w:t>
      </w:r>
    </w:p>
    <w:p w14:paraId="5DC293E5" w14:textId="77777777" w:rsidR="00951D4B" w:rsidRPr="00951D4B" w:rsidRDefault="00951D4B" w:rsidP="00951D4B">
      <w:pPr>
        <w:ind w:firstLine="709"/>
        <w:jc w:val="both"/>
      </w:pPr>
      <w:r w:rsidRPr="00951D4B">
        <w:t>Учреждение осуществляет проведение работ и оказание услуг в области защиты сведений, составляющих государственную тайну, в соответствии с законодательством РФ.</w:t>
      </w:r>
    </w:p>
    <w:p w14:paraId="0CB0AC1C" w14:textId="77777777" w:rsidR="00951D4B" w:rsidRPr="00951D4B" w:rsidRDefault="00951D4B" w:rsidP="00951D4B">
      <w:pPr>
        <w:ind w:firstLine="709"/>
        <w:jc w:val="both"/>
      </w:pPr>
      <w:r w:rsidRPr="00951D4B">
        <w:rPr>
          <w:u w:val="single"/>
        </w:rPr>
        <w:t>Государственное задание</w:t>
      </w:r>
      <w:r w:rsidRPr="00951D4B">
        <w:t xml:space="preserve"> для учреждения, в соответствии с предусмотренными уставом основными видами деятельности, формирует и утверждает Министерство обороны РФ. </w:t>
      </w:r>
    </w:p>
    <w:p w14:paraId="70C76192" w14:textId="77777777" w:rsidR="00951D4B" w:rsidRPr="00951D4B" w:rsidRDefault="00951D4B" w:rsidP="00951D4B">
      <w:pPr>
        <w:ind w:firstLine="709"/>
        <w:jc w:val="both"/>
        <w:rPr>
          <w:color w:val="FF0000"/>
        </w:rPr>
      </w:pPr>
    </w:p>
    <w:p w14:paraId="2BF70F1B" w14:textId="77777777" w:rsidR="00951D4B" w:rsidRPr="00951D4B" w:rsidRDefault="00951D4B" w:rsidP="00951D4B">
      <w:pPr>
        <w:ind w:firstLine="709"/>
        <w:jc w:val="both"/>
        <w:rPr>
          <w:u w:val="single"/>
        </w:rPr>
      </w:pPr>
      <w:r w:rsidRPr="00951D4B">
        <w:rPr>
          <w:u w:val="single"/>
        </w:rPr>
        <w:t>Имущество учреждения находится в федеральной собственности</w:t>
      </w:r>
      <w:r w:rsidRPr="00951D4B">
        <w:t xml:space="preserve"> и закрепляется за ним, согласно уставу, на праве оперативного управления или предоставляется учреждению в безвозмездное пользование в соответствии с законодательством РФ. </w:t>
      </w:r>
      <w:r w:rsidRPr="00951D4B">
        <w:rPr>
          <w:u w:val="single"/>
        </w:rPr>
        <w:t>Полномочия собственника имущества</w:t>
      </w:r>
      <w:r w:rsidRPr="00951D4B">
        <w:t xml:space="preserve"> учреждения </w:t>
      </w:r>
      <w:r w:rsidRPr="00951D4B">
        <w:rPr>
          <w:u w:val="single"/>
        </w:rPr>
        <w:t>осуществляет Министерство обороны РФ.</w:t>
      </w:r>
    </w:p>
    <w:p w14:paraId="400B5C65" w14:textId="77777777" w:rsidR="00951D4B" w:rsidRPr="00951D4B" w:rsidRDefault="00951D4B" w:rsidP="00951D4B">
      <w:pPr>
        <w:ind w:firstLine="709"/>
        <w:jc w:val="both"/>
      </w:pPr>
      <w:r w:rsidRPr="00951D4B">
        <w:rPr>
          <w:u w:val="single"/>
        </w:rPr>
        <w:t>Земельные участки</w:t>
      </w:r>
      <w:r w:rsidRPr="00951D4B">
        <w:t xml:space="preserve">, необходимые для достижения учреждением своих целей, предоставляются ему </w:t>
      </w:r>
      <w:r w:rsidRPr="00951D4B">
        <w:rPr>
          <w:u w:val="single"/>
        </w:rPr>
        <w:t>на праве постоянного (бессрочного) пользования</w:t>
      </w:r>
      <w:r w:rsidRPr="00951D4B">
        <w:t>.</w:t>
      </w:r>
    </w:p>
    <w:p w14:paraId="0EE46383" w14:textId="77777777" w:rsidR="00951D4B" w:rsidRPr="00951D4B" w:rsidRDefault="00951D4B" w:rsidP="00951D4B">
      <w:pPr>
        <w:ind w:firstLine="709"/>
        <w:jc w:val="both"/>
        <w:rPr>
          <w:color w:val="FF0000"/>
          <w:u w:val="single"/>
        </w:rPr>
      </w:pPr>
    </w:p>
    <w:p w14:paraId="6ACA63BE" w14:textId="77777777" w:rsidR="00951D4B" w:rsidRPr="00951D4B" w:rsidRDefault="00951D4B" w:rsidP="00951D4B">
      <w:pPr>
        <w:ind w:firstLine="709"/>
        <w:jc w:val="both"/>
        <w:rPr>
          <w:u w:val="single"/>
        </w:rPr>
      </w:pPr>
      <w:r w:rsidRPr="00951D4B">
        <w:rPr>
          <w:u w:val="single"/>
        </w:rPr>
        <w:t>Финансирование учреждения осуществляется за счет:</w:t>
      </w:r>
    </w:p>
    <w:p w14:paraId="716150FA" w14:textId="77777777" w:rsidR="00951D4B" w:rsidRPr="00951D4B" w:rsidRDefault="00951D4B" w:rsidP="00951D4B">
      <w:pPr>
        <w:ind w:firstLine="709"/>
        <w:jc w:val="both"/>
      </w:pPr>
      <w:r w:rsidRPr="00951D4B">
        <w:t xml:space="preserve">- </w:t>
      </w:r>
      <w:r w:rsidRPr="00951D4B">
        <w:rPr>
          <w:u w:val="single"/>
        </w:rPr>
        <w:t>средств федерального бюджета (субсидии) с учетом государственного задания на очередной финансовый год</w:t>
      </w:r>
      <w:r w:rsidRPr="00951D4B">
        <w:t>;</w:t>
      </w:r>
    </w:p>
    <w:p w14:paraId="3D6C88D2" w14:textId="550345C4" w:rsidR="00951D4B" w:rsidRPr="00951D4B" w:rsidRDefault="00951D4B" w:rsidP="00951D4B">
      <w:pPr>
        <w:ind w:firstLine="709"/>
        <w:jc w:val="both"/>
      </w:pPr>
      <w:r w:rsidRPr="00951D4B">
        <w:t xml:space="preserve">- </w:t>
      </w:r>
      <w:r w:rsidRPr="00951D4B">
        <w:rPr>
          <w:u w:val="single"/>
        </w:rPr>
        <w:t>средств федерального бюджета (субсидии) на цели, не связанные</w:t>
      </w:r>
      <w:r>
        <w:rPr>
          <w:u w:val="single"/>
        </w:rPr>
        <w:t xml:space="preserve"> </w:t>
      </w:r>
      <w:r w:rsidRPr="00951D4B">
        <w:rPr>
          <w:u w:val="single"/>
        </w:rPr>
        <w:t>с выполнением государственного задания</w:t>
      </w:r>
      <w:r w:rsidRPr="00951D4B">
        <w:t xml:space="preserve"> на оказание государственных услуг (выполнение работ);</w:t>
      </w:r>
    </w:p>
    <w:p w14:paraId="07C9BFD4" w14:textId="77777777" w:rsidR="00951D4B" w:rsidRPr="00951D4B" w:rsidRDefault="00951D4B" w:rsidP="00951D4B">
      <w:pPr>
        <w:ind w:firstLine="709"/>
        <w:jc w:val="both"/>
      </w:pPr>
      <w:r w:rsidRPr="00951D4B">
        <w:t xml:space="preserve">- </w:t>
      </w:r>
      <w:r w:rsidRPr="00951D4B">
        <w:rPr>
          <w:u w:val="single"/>
        </w:rPr>
        <w:t>средств, полученных от приносящей доход деятельности</w:t>
      </w:r>
      <w:r w:rsidRPr="00951D4B">
        <w:t>, предусмотренной уставом;</w:t>
      </w:r>
    </w:p>
    <w:p w14:paraId="61D0CBD4" w14:textId="77777777" w:rsidR="00951D4B" w:rsidRPr="00951D4B" w:rsidRDefault="00951D4B" w:rsidP="00951D4B">
      <w:pPr>
        <w:ind w:firstLine="709"/>
        <w:jc w:val="both"/>
      </w:pPr>
      <w:r w:rsidRPr="00951D4B">
        <w:t>- средств из иных источников, предусмотренных уставом и законодательством РФ.</w:t>
      </w:r>
    </w:p>
    <w:p w14:paraId="22287D7A" w14:textId="77777777" w:rsidR="00951D4B" w:rsidRPr="00951D4B" w:rsidRDefault="00951D4B" w:rsidP="00951D4B">
      <w:pPr>
        <w:ind w:firstLine="709"/>
        <w:jc w:val="both"/>
      </w:pPr>
      <w:r w:rsidRPr="00951D4B">
        <w:t xml:space="preserve">Учреждение имеет </w:t>
      </w:r>
      <w:r w:rsidRPr="00951D4B">
        <w:rPr>
          <w:b/>
        </w:rPr>
        <w:t>13 филиалов</w:t>
      </w:r>
      <w:r w:rsidRPr="00951D4B">
        <w:t xml:space="preserve">.   </w:t>
      </w:r>
    </w:p>
    <w:p w14:paraId="066275A9" w14:textId="63325A21" w:rsidR="00951D4B" w:rsidRPr="00951D4B" w:rsidRDefault="00951D4B" w:rsidP="00951D4B">
      <w:pPr>
        <w:ind w:firstLine="709"/>
        <w:jc w:val="both"/>
      </w:pPr>
      <w:r w:rsidRPr="00951D4B">
        <w:rPr>
          <w:u w:val="single"/>
        </w:rPr>
        <w:lastRenderedPageBreak/>
        <w:t>На территории Кемеровской области</w:t>
      </w:r>
      <w:r w:rsidRPr="00951D4B">
        <w:t xml:space="preserve"> виды деятельности, подлежащие государственному регулированию, осуществляются </w:t>
      </w:r>
      <w:r w:rsidRPr="00951D4B">
        <w:rPr>
          <w:b/>
        </w:rPr>
        <w:t>филиалом по Центральному военному округу (</w:t>
      </w:r>
      <w:r w:rsidRPr="00951D4B">
        <w:t xml:space="preserve">с центральным офисом в </w:t>
      </w:r>
      <w:r w:rsidRPr="00951D4B">
        <w:rPr>
          <w:b/>
        </w:rPr>
        <w:t xml:space="preserve">г. Екатеринбург), </w:t>
      </w:r>
      <w:r w:rsidRPr="00951D4B">
        <w:t>а именно -</w:t>
      </w:r>
      <w:r w:rsidRPr="00951D4B">
        <w:rPr>
          <w:b/>
        </w:rPr>
        <w:t xml:space="preserve"> Жилищно-эксплуатационным (коммунальным) отделом № 12 (</w:t>
      </w:r>
      <w:r w:rsidRPr="00951D4B">
        <w:t>с офисом в</w:t>
      </w:r>
      <w:r w:rsidRPr="00951D4B">
        <w:rPr>
          <w:b/>
        </w:rPr>
        <w:t xml:space="preserve"> г. Новосибирск).  </w:t>
      </w:r>
      <w:r w:rsidRPr="00951D4B">
        <w:t xml:space="preserve">Данное подразделение (отдел № 12) осуществляет регулируемую деятельность также </w:t>
      </w:r>
      <w:r w:rsidRPr="00951D4B">
        <w:rPr>
          <w:u w:val="single"/>
        </w:rPr>
        <w:t>на территории Новосибирской и Томской областей</w:t>
      </w:r>
      <w:r w:rsidRPr="00951D4B">
        <w:t>.</w:t>
      </w:r>
    </w:p>
    <w:p w14:paraId="0A487AB0" w14:textId="77777777" w:rsidR="00951D4B" w:rsidRPr="00951D4B" w:rsidRDefault="00951D4B" w:rsidP="00951D4B">
      <w:pPr>
        <w:ind w:firstLine="709"/>
        <w:jc w:val="both"/>
      </w:pPr>
      <w:r w:rsidRPr="00951D4B">
        <w:rPr>
          <w:u w:val="single"/>
        </w:rPr>
        <w:t>Приказом директора Департамента имущественных отношений Министерства обороны Российской Федерации № 1141 от 12.04.2017</w:t>
      </w:r>
      <w:r w:rsidRPr="00951D4B">
        <w:t xml:space="preserve"> недвижимое имущество, принадлежавшее ранее на праве оперативного управления ФГКУ «Сибирское территориальное управление имущественных отношений» Минобороны РФ, </w:t>
      </w:r>
      <w:r w:rsidRPr="00951D4B">
        <w:rPr>
          <w:u w:val="single"/>
        </w:rPr>
        <w:t xml:space="preserve">передано в оперативное управление </w:t>
      </w:r>
      <w:r w:rsidRPr="00951D4B">
        <w:t>ФГБУ «ЦЖКУ» Минобороны РФ (представлены копии расписок в получении документов на регистрацию права от 07.11.2017).</w:t>
      </w:r>
    </w:p>
    <w:p w14:paraId="19975E73" w14:textId="77777777" w:rsidR="00951D4B" w:rsidRPr="00951D4B" w:rsidRDefault="00951D4B" w:rsidP="00951D4B">
      <w:pPr>
        <w:ind w:firstLine="709"/>
        <w:jc w:val="both"/>
      </w:pPr>
      <w:r w:rsidRPr="00951D4B">
        <w:rPr>
          <w:u w:val="single"/>
        </w:rPr>
        <w:t xml:space="preserve">В состав находящихся на территории Кемеровской области объектов систем водоснабжения и </w:t>
      </w:r>
      <w:proofErr w:type="gramStart"/>
      <w:r w:rsidRPr="00951D4B">
        <w:rPr>
          <w:u w:val="single"/>
        </w:rPr>
        <w:t xml:space="preserve">водоотведения, </w:t>
      </w:r>
      <w:r w:rsidRPr="00951D4B">
        <w:t xml:space="preserve"> переданных</w:t>
      </w:r>
      <w:proofErr w:type="gramEnd"/>
      <w:r w:rsidRPr="00951D4B">
        <w:t xml:space="preserve"> в оперативное управление Жилищно-эксплуатационному (коммунальному) отделу № 12 (г. Новосибирск) (согласно перечню, указанному в  </w:t>
      </w:r>
      <w:r w:rsidRPr="00951D4B">
        <w:rPr>
          <w:u w:val="single"/>
        </w:rPr>
        <w:t xml:space="preserve">Передаточном акте № 3/1140/ЖКО№12), </w:t>
      </w:r>
      <w:r w:rsidRPr="00951D4B">
        <w:t xml:space="preserve"> входят:</w:t>
      </w:r>
    </w:p>
    <w:p w14:paraId="5F0F1135" w14:textId="77777777" w:rsidR="00951D4B" w:rsidRPr="00951D4B" w:rsidRDefault="00951D4B" w:rsidP="00951D4B">
      <w:pPr>
        <w:ind w:firstLine="709"/>
        <w:jc w:val="both"/>
      </w:pPr>
      <w:r w:rsidRPr="00951D4B">
        <w:t xml:space="preserve">- сети холодного водоснабжения в г. Юрга (военные городки № 1, № 5, № 7) – </w:t>
      </w:r>
      <w:r w:rsidRPr="00951D4B">
        <w:rPr>
          <w:b/>
          <w:i/>
        </w:rPr>
        <w:t>17,4 км</w:t>
      </w:r>
      <w:r w:rsidRPr="00951D4B">
        <w:t>;</w:t>
      </w:r>
    </w:p>
    <w:p w14:paraId="6013F744" w14:textId="77777777" w:rsidR="00951D4B" w:rsidRPr="00951D4B" w:rsidRDefault="00951D4B" w:rsidP="00951D4B">
      <w:pPr>
        <w:ind w:firstLine="709"/>
        <w:jc w:val="both"/>
      </w:pPr>
      <w:r w:rsidRPr="00951D4B">
        <w:t xml:space="preserve">- канализационные сети в г. Юрга (военные городки № 1, № 5, № 7) – </w:t>
      </w:r>
      <w:r w:rsidRPr="00951D4B">
        <w:rPr>
          <w:b/>
          <w:i/>
        </w:rPr>
        <w:t>20,0 км</w:t>
      </w:r>
      <w:r w:rsidRPr="00951D4B">
        <w:t>;</w:t>
      </w:r>
    </w:p>
    <w:p w14:paraId="7901E3CF" w14:textId="77777777" w:rsidR="00951D4B" w:rsidRPr="00951D4B" w:rsidRDefault="00951D4B" w:rsidP="00951D4B">
      <w:pPr>
        <w:ind w:firstLine="709"/>
        <w:jc w:val="both"/>
      </w:pPr>
      <w:r w:rsidRPr="00951D4B">
        <w:t xml:space="preserve">- канализационные насосные станции в г. Юрга (военные городки № 5 и № 6) -  </w:t>
      </w:r>
      <w:r w:rsidRPr="00951D4B">
        <w:rPr>
          <w:b/>
          <w:i/>
        </w:rPr>
        <w:t>2 шт</w:t>
      </w:r>
      <w:r w:rsidRPr="00951D4B">
        <w:t xml:space="preserve">. площадью </w:t>
      </w:r>
      <w:r w:rsidRPr="00951D4B">
        <w:rPr>
          <w:b/>
          <w:i/>
        </w:rPr>
        <w:t>241,2</w:t>
      </w:r>
      <w:r w:rsidRPr="00951D4B">
        <w:t xml:space="preserve"> и </w:t>
      </w:r>
      <w:r w:rsidRPr="00951D4B">
        <w:rPr>
          <w:b/>
          <w:i/>
        </w:rPr>
        <w:t>86,2</w:t>
      </w:r>
      <w:r w:rsidRPr="00951D4B">
        <w:t xml:space="preserve"> м</w:t>
      </w:r>
      <w:r w:rsidRPr="00951D4B">
        <w:rPr>
          <w:vertAlign w:val="superscript"/>
        </w:rPr>
        <w:t>2</w:t>
      </w:r>
      <w:r w:rsidRPr="00951D4B">
        <w:t xml:space="preserve"> (без указания установленной мощности);</w:t>
      </w:r>
    </w:p>
    <w:p w14:paraId="588D82EB" w14:textId="77777777" w:rsidR="00951D4B" w:rsidRPr="00951D4B" w:rsidRDefault="00951D4B" w:rsidP="00951D4B">
      <w:pPr>
        <w:ind w:firstLine="709"/>
        <w:jc w:val="both"/>
      </w:pPr>
      <w:r w:rsidRPr="00951D4B">
        <w:t xml:space="preserve">- наружные сети водоснабжения в г. Кемерово (военные городки № 36, № 39) – </w:t>
      </w:r>
      <w:r w:rsidRPr="00951D4B">
        <w:rPr>
          <w:b/>
          <w:i/>
        </w:rPr>
        <w:t xml:space="preserve">0,439 км </w:t>
      </w:r>
      <w:r w:rsidRPr="00951D4B">
        <w:rPr>
          <w:u w:val="single"/>
        </w:rPr>
        <w:t xml:space="preserve">(с учетом протяженности на территории военного городка № 25, </w:t>
      </w:r>
      <w:r w:rsidRPr="00951D4B">
        <w:t xml:space="preserve">на который не оформляется технический паспорт, </w:t>
      </w:r>
      <w:proofErr w:type="gramStart"/>
      <w:r w:rsidRPr="00951D4B">
        <w:t>включающего  4</w:t>
      </w:r>
      <w:proofErr w:type="gramEnd"/>
      <w:r w:rsidRPr="00951D4B">
        <w:t xml:space="preserve"> общежития  по ул. 1-я Линия, д. 18а, 18б, 18в и по Сосновому бульвару, д.3, -</w:t>
      </w:r>
      <w:r w:rsidRPr="00951D4B">
        <w:rPr>
          <w:b/>
          <w:i/>
        </w:rPr>
        <w:t xml:space="preserve"> 1,31 км</w:t>
      </w:r>
      <w:r w:rsidRPr="00951D4B">
        <w:t>);</w:t>
      </w:r>
    </w:p>
    <w:p w14:paraId="47E461FD" w14:textId="558AE170" w:rsidR="00951D4B" w:rsidRPr="00951D4B" w:rsidRDefault="00951D4B" w:rsidP="00951D4B">
      <w:pPr>
        <w:ind w:firstLine="709"/>
        <w:jc w:val="both"/>
      </w:pPr>
      <w:r w:rsidRPr="00951D4B">
        <w:t xml:space="preserve">- наружные сети канализации в г. Кемерово (военные городки № 36, № 39) – </w:t>
      </w:r>
      <w:r w:rsidRPr="00951D4B">
        <w:rPr>
          <w:b/>
          <w:i/>
        </w:rPr>
        <w:t xml:space="preserve">0,563 км </w:t>
      </w:r>
      <w:r w:rsidRPr="00951D4B">
        <w:t xml:space="preserve">(или, </w:t>
      </w:r>
      <w:r w:rsidRPr="00951D4B">
        <w:rPr>
          <w:u w:val="single"/>
        </w:rPr>
        <w:t>с учетом протяженности на территории военного городка № 25</w:t>
      </w:r>
      <w:r w:rsidRPr="00951D4B">
        <w:t>,</w:t>
      </w:r>
      <w:r w:rsidRPr="00951D4B">
        <w:rPr>
          <w:b/>
          <w:i/>
        </w:rPr>
        <w:t xml:space="preserve"> - 1,56 км</w:t>
      </w:r>
      <w:r w:rsidRPr="00951D4B">
        <w:t>);</w:t>
      </w:r>
    </w:p>
    <w:p w14:paraId="1F9000FA" w14:textId="63F6AF62" w:rsidR="00951D4B" w:rsidRPr="00951D4B" w:rsidRDefault="00951D4B" w:rsidP="00951D4B">
      <w:pPr>
        <w:ind w:firstLine="709"/>
        <w:jc w:val="both"/>
      </w:pPr>
      <w:r w:rsidRPr="00951D4B">
        <w:t xml:space="preserve">- наружные сети водоснабжения в г. Ленинск-Кузнецкий (в/г № 43) – </w:t>
      </w:r>
      <w:r w:rsidRPr="00951D4B">
        <w:rPr>
          <w:b/>
          <w:i/>
        </w:rPr>
        <w:t>0,1км</w:t>
      </w:r>
      <w:r w:rsidRPr="00951D4B">
        <w:t>,</w:t>
      </w:r>
      <w:r>
        <w:t xml:space="preserve"> </w:t>
      </w:r>
      <w:r w:rsidRPr="00951D4B">
        <w:t xml:space="preserve">г. Новокузнецк (в/г № 6) – </w:t>
      </w:r>
      <w:r w:rsidRPr="00951D4B">
        <w:rPr>
          <w:b/>
          <w:i/>
        </w:rPr>
        <w:t>0,036 км</w:t>
      </w:r>
      <w:r w:rsidRPr="00951D4B">
        <w:t xml:space="preserve">, пгт. Промышленная (в/г № 41) – </w:t>
      </w:r>
      <w:r w:rsidRPr="00951D4B">
        <w:rPr>
          <w:b/>
          <w:i/>
        </w:rPr>
        <w:t>0,03 км</w:t>
      </w:r>
      <w:r w:rsidRPr="00951D4B">
        <w:t>;</w:t>
      </w:r>
    </w:p>
    <w:p w14:paraId="72823708" w14:textId="77777777" w:rsidR="00951D4B" w:rsidRPr="00951D4B" w:rsidRDefault="00951D4B" w:rsidP="00951D4B">
      <w:pPr>
        <w:ind w:firstLine="709"/>
        <w:jc w:val="both"/>
        <w:rPr>
          <w:b/>
          <w:i/>
        </w:rPr>
      </w:pPr>
      <w:r w:rsidRPr="00951D4B">
        <w:t xml:space="preserve">- наружные сети канализации в г. Ленинск-Кузнецкий (в/г № 43) – </w:t>
      </w:r>
      <w:r w:rsidRPr="00951D4B">
        <w:rPr>
          <w:b/>
          <w:i/>
        </w:rPr>
        <w:t>0,024км</w:t>
      </w:r>
      <w:r w:rsidRPr="00951D4B">
        <w:t xml:space="preserve">, г. Новокузнецк (в/г № 6) – </w:t>
      </w:r>
      <w:r w:rsidRPr="00951D4B">
        <w:rPr>
          <w:b/>
          <w:i/>
        </w:rPr>
        <w:t>0,051 км.</w:t>
      </w:r>
    </w:p>
    <w:p w14:paraId="0886214D" w14:textId="75EC6F83" w:rsidR="00951D4B" w:rsidRPr="00951D4B" w:rsidRDefault="00951D4B" w:rsidP="00951D4B">
      <w:pPr>
        <w:ind w:firstLine="709"/>
        <w:jc w:val="both"/>
      </w:pPr>
      <w:r w:rsidRPr="00951D4B">
        <w:t xml:space="preserve">Согласно имеющейся в деле пояснительной записке, в соответствии с п. 30 Устава учреждения осуществляемые расходы в части услуг по теплоснабжению, водоснабжению и водоотведению, оказываемых объектам Минобороны, финансируются за счет субсидий, выделяемых из средств федерального бюджета в рамках выполнения государственного задания, т. е. расчеты по утвержденным тарифам должны </w:t>
      </w:r>
      <w:r w:rsidRPr="00951D4B">
        <w:rPr>
          <w:u w:val="single"/>
        </w:rPr>
        <w:t>производиться только в части населения и сторонних коммерческих потребителей</w:t>
      </w:r>
      <w:r w:rsidRPr="00951D4B">
        <w:t xml:space="preserve">. В связи с отсутствием таких категорий абонентов в г. Ленинск-Кузнецкий, г. Новокузнецк, пгт. Промышленная, услуги по транспортировке воды и стоков </w:t>
      </w:r>
      <w:r w:rsidRPr="00951D4B">
        <w:rPr>
          <w:u w:val="single"/>
        </w:rPr>
        <w:t>на потребительском рынке</w:t>
      </w:r>
      <w:r w:rsidRPr="00951D4B">
        <w:t xml:space="preserve"> оказываются только </w:t>
      </w:r>
      <w:r w:rsidRPr="00951D4B">
        <w:rPr>
          <w:u w:val="single"/>
        </w:rPr>
        <w:t>в г. Кемерово и г. Юрга</w:t>
      </w:r>
      <w:r w:rsidRPr="00951D4B">
        <w:t>.</w:t>
      </w:r>
    </w:p>
    <w:p w14:paraId="1CB82FF6" w14:textId="1E3F806B" w:rsidR="00951D4B" w:rsidRPr="00951D4B" w:rsidRDefault="00951D4B" w:rsidP="00951D4B">
      <w:pPr>
        <w:ind w:firstLine="709"/>
        <w:jc w:val="both"/>
      </w:pPr>
      <w:r w:rsidRPr="00951D4B">
        <w:t xml:space="preserve">Питьевая вода и услуги по очистке стоков поставляются в границах указанных муниципальных образований </w:t>
      </w:r>
      <w:r w:rsidRPr="00951D4B">
        <w:rPr>
          <w:u w:val="single"/>
        </w:rPr>
        <w:t>гарантирующими поставщиками ресурсов - ООО «ЮРГА ВОДТРАНС»</w:t>
      </w:r>
      <w:r w:rsidRPr="00951D4B">
        <w:t xml:space="preserve"> (определено постановлением Администрации Юргинского городского округа от 11.07.2017 № 798 гарантирующей организацией в сфере водоснабжения и водоотведения на территории г. Юрга, в том числе на территории расположенных там военных городков) и  </w:t>
      </w:r>
      <w:r w:rsidRPr="00951D4B">
        <w:rPr>
          <w:u w:val="single"/>
        </w:rPr>
        <w:t>ОАО «Северо-Кузбасская энергетическая компания» (ОАО «СКЭК</w:t>
      </w:r>
      <w:r w:rsidRPr="00951D4B">
        <w:t>», поставляет услуги на территории г. Кемерово).</w:t>
      </w:r>
    </w:p>
    <w:p w14:paraId="6114B18E" w14:textId="77777777" w:rsidR="00951D4B" w:rsidRPr="00951D4B" w:rsidRDefault="00951D4B" w:rsidP="00951D4B">
      <w:pPr>
        <w:ind w:firstLine="709"/>
        <w:jc w:val="both"/>
        <w:rPr>
          <w:color w:val="FF0000"/>
        </w:rPr>
      </w:pPr>
      <w:r w:rsidRPr="00951D4B">
        <w:t>До 01.04.2017 системы водоснабжения и водоотведения, указанные выше, обслуживались акционерным обществом «Главное управление жилищно-коммунального хозяйства» (АО «ГУ ЖКХ»).</w:t>
      </w:r>
    </w:p>
    <w:p w14:paraId="167D5B76" w14:textId="77777777" w:rsidR="00951D4B" w:rsidRPr="00951D4B" w:rsidRDefault="00951D4B" w:rsidP="00951D4B">
      <w:pPr>
        <w:ind w:firstLine="709"/>
        <w:jc w:val="center"/>
        <w:rPr>
          <w:b/>
          <w:u w:val="single"/>
        </w:rPr>
      </w:pPr>
      <w:r w:rsidRPr="00951D4B">
        <w:rPr>
          <w:b/>
          <w:u w:val="single"/>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622A83EC" w14:textId="77777777" w:rsidR="00951D4B" w:rsidRPr="00951D4B" w:rsidRDefault="00951D4B" w:rsidP="00951D4B">
      <w:pPr>
        <w:ind w:firstLine="709"/>
        <w:jc w:val="center"/>
      </w:pPr>
    </w:p>
    <w:p w14:paraId="1413EE92" w14:textId="2F19A176" w:rsidR="00951D4B" w:rsidRPr="00951D4B" w:rsidRDefault="00951D4B" w:rsidP="00951D4B">
      <w:pPr>
        <w:ind w:firstLine="709"/>
        <w:jc w:val="both"/>
      </w:pPr>
      <w:r w:rsidRPr="00951D4B">
        <w:t>Материалы организации по расчету тарифов на 2018-2020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2703E49B" w14:textId="77777777" w:rsidR="00951D4B" w:rsidRPr="00951D4B" w:rsidRDefault="00951D4B" w:rsidP="00951D4B">
      <w:pPr>
        <w:ind w:firstLine="709"/>
        <w:jc w:val="center"/>
        <w:rPr>
          <w:b/>
          <w:u w:val="single"/>
        </w:rPr>
      </w:pPr>
      <w:r w:rsidRPr="00951D4B">
        <w:rPr>
          <w:b/>
          <w:u w:val="single"/>
        </w:rPr>
        <w:t xml:space="preserve">Оценка достоверности данных, приведенных </w:t>
      </w:r>
    </w:p>
    <w:p w14:paraId="5B65E30D" w14:textId="77777777" w:rsidR="00951D4B" w:rsidRPr="00951D4B" w:rsidRDefault="00951D4B" w:rsidP="00951D4B">
      <w:pPr>
        <w:ind w:firstLine="709"/>
        <w:jc w:val="center"/>
        <w:rPr>
          <w:b/>
          <w:u w:val="single"/>
        </w:rPr>
      </w:pPr>
      <w:r w:rsidRPr="00951D4B">
        <w:rPr>
          <w:b/>
          <w:u w:val="single"/>
        </w:rPr>
        <w:t xml:space="preserve">в предложениях об установлении тарифов </w:t>
      </w:r>
    </w:p>
    <w:p w14:paraId="6EC45445" w14:textId="77777777" w:rsidR="00951D4B" w:rsidRPr="00951D4B" w:rsidRDefault="00951D4B" w:rsidP="00951D4B">
      <w:pPr>
        <w:ind w:firstLine="709"/>
        <w:jc w:val="center"/>
      </w:pPr>
    </w:p>
    <w:p w14:paraId="7CE1C024" w14:textId="77777777" w:rsidR="00951D4B" w:rsidRPr="00951D4B" w:rsidRDefault="00951D4B" w:rsidP="00951D4B">
      <w:pPr>
        <w:ind w:firstLine="709"/>
        <w:jc w:val="both"/>
      </w:pPr>
      <w:r w:rsidRPr="00951D4B">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B9526A0" w14:textId="7A086839" w:rsidR="00951D4B" w:rsidRPr="00951D4B" w:rsidRDefault="00951D4B" w:rsidP="00951D4B">
      <w:pPr>
        <w:ind w:firstLine="709"/>
        <w:jc w:val="both"/>
      </w:pPr>
      <w:r w:rsidRPr="00951D4B">
        <w:t xml:space="preserve">Экспертная оценка экономической обоснованности расходов на транспортировку питьевой воды абонентам, транспортировку сточных вод, принимаемых для расчета тарифов на 2018-2020 годы, производилась на основе анализа общей сметы расходов в экономических элементах. </w:t>
      </w:r>
    </w:p>
    <w:p w14:paraId="23F7CA94" w14:textId="77777777" w:rsidR="00951D4B" w:rsidRPr="00951D4B" w:rsidRDefault="00951D4B" w:rsidP="00951D4B">
      <w:pPr>
        <w:ind w:firstLine="709"/>
        <w:jc w:val="center"/>
        <w:rPr>
          <w:b/>
          <w:color w:val="FF0000"/>
          <w:u w:val="single"/>
        </w:rPr>
      </w:pPr>
    </w:p>
    <w:p w14:paraId="74234C61" w14:textId="66A0DC78" w:rsidR="00951D4B" w:rsidRPr="00951D4B" w:rsidRDefault="00951D4B" w:rsidP="00951D4B">
      <w:pPr>
        <w:ind w:firstLine="709"/>
        <w:jc w:val="center"/>
        <w:rPr>
          <w:b/>
          <w:u w:val="single"/>
        </w:rPr>
      </w:pPr>
      <w:r w:rsidRPr="00951D4B">
        <w:rPr>
          <w:b/>
          <w:u w:val="single"/>
        </w:rPr>
        <w:t>Оценка имущественного и финансового состояния организации</w:t>
      </w:r>
    </w:p>
    <w:p w14:paraId="0936236C" w14:textId="77777777" w:rsidR="00951D4B" w:rsidRPr="00951D4B" w:rsidRDefault="00951D4B" w:rsidP="00951D4B">
      <w:pPr>
        <w:ind w:firstLine="709"/>
        <w:jc w:val="both"/>
      </w:pPr>
    </w:p>
    <w:p w14:paraId="7CF99536" w14:textId="61DE390C" w:rsidR="00951D4B" w:rsidRPr="00951D4B" w:rsidRDefault="00951D4B" w:rsidP="00951D4B">
      <w:pPr>
        <w:ind w:firstLine="709"/>
        <w:jc w:val="both"/>
      </w:pPr>
      <w:r w:rsidRPr="00951D4B">
        <w:t>В связи с тем, что ФГБУ «ЦЖКУ» Минобороны России создано в течение 2017 г., оценка имущественного и финансового состояния организации не проводилась.</w:t>
      </w:r>
    </w:p>
    <w:p w14:paraId="0DDE348D" w14:textId="70FE8C57" w:rsidR="00951D4B" w:rsidRPr="00951D4B" w:rsidRDefault="00951D4B" w:rsidP="00951D4B">
      <w:pPr>
        <w:ind w:firstLine="709"/>
        <w:jc w:val="both"/>
      </w:pPr>
      <w:r w:rsidRPr="00951D4B">
        <w:t xml:space="preserve">В целях расчета тарифов на предстоящий период специалистом РЭК КО использованы материалы, отражающие частичную информацию о фактически сложившихся доходах и расходах </w:t>
      </w:r>
      <w:r w:rsidRPr="00951D4B">
        <w:rPr>
          <w:u w:val="single"/>
        </w:rPr>
        <w:t>за 6 месяцев (апрель – сентябрь) 2017 года</w:t>
      </w:r>
      <w:r w:rsidRPr="00951D4B">
        <w:t>, а именно:</w:t>
      </w:r>
    </w:p>
    <w:p w14:paraId="2092C97C" w14:textId="39C7634F" w:rsidR="00951D4B" w:rsidRPr="00951D4B" w:rsidRDefault="00951D4B" w:rsidP="00951D4B">
      <w:pPr>
        <w:ind w:firstLine="709"/>
        <w:jc w:val="both"/>
      </w:pPr>
      <w:r w:rsidRPr="00951D4B">
        <w:t>- акты оказания услуг, предоставленные ООО «ЮРГА ВОДТРАНС», и информация о годовых объемах потребления воды и отведения стоков за 2016 г., предоставленная ОАО «СКЭК»;</w:t>
      </w:r>
    </w:p>
    <w:p w14:paraId="3A485FBB" w14:textId="054D9E93" w:rsidR="00951D4B" w:rsidRPr="00951D4B" w:rsidRDefault="00951D4B" w:rsidP="00951D4B">
      <w:pPr>
        <w:ind w:firstLine="709"/>
        <w:jc w:val="both"/>
      </w:pPr>
      <w:r w:rsidRPr="00951D4B">
        <w:t xml:space="preserve">- ведомости объёмов водопотребления и водоотведения по объектам ЖКО № 12 (г. Новосибирск) филиала ФГБУ "ЦЖКУ" Минобороны России по ЦВО (с данными о показаниях приборов учета на границе раздела балансовой принадлежности сетей), предоставленные ООО «ЮРГА ВОДТРАНС»; </w:t>
      </w:r>
    </w:p>
    <w:p w14:paraId="058D5FEE" w14:textId="77777777" w:rsidR="00951D4B" w:rsidRPr="00951D4B" w:rsidRDefault="00951D4B" w:rsidP="00951D4B">
      <w:pPr>
        <w:ind w:firstLine="709"/>
        <w:jc w:val="both"/>
      </w:pPr>
      <w:r w:rsidRPr="00951D4B">
        <w:t>- счета-фактуры и расшифровки по электроэнергии, поставляемой ПАО «Кузбассэнергосбыт»;</w:t>
      </w:r>
    </w:p>
    <w:p w14:paraId="1BA5DC85" w14:textId="77777777" w:rsidR="00951D4B" w:rsidRPr="00951D4B" w:rsidRDefault="00951D4B" w:rsidP="00951D4B">
      <w:pPr>
        <w:ind w:firstLine="709"/>
        <w:jc w:val="both"/>
      </w:pPr>
      <w:r w:rsidRPr="00951D4B">
        <w:t xml:space="preserve">- журнал операций № 4 по ЖЭ(К)О № 12 (расчеты с поставщиками и подрядчиками); </w:t>
      </w:r>
    </w:p>
    <w:p w14:paraId="4509907D" w14:textId="77777777" w:rsidR="00951D4B" w:rsidRPr="00951D4B" w:rsidRDefault="00951D4B" w:rsidP="00951D4B">
      <w:pPr>
        <w:ind w:firstLine="709"/>
        <w:jc w:val="both"/>
      </w:pPr>
      <w:r w:rsidRPr="00951D4B">
        <w:t>- журнал операций № 7 (сведения о движении нефинансовых активов) по ЖКС № 12/4;</w:t>
      </w:r>
    </w:p>
    <w:p w14:paraId="1AF8F1C4" w14:textId="77777777" w:rsidR="00951D4B" w:rsidRPr="00951D4B" w:rsidRDefault="00951D4B" w:rsidP="00951D4B">
      <w:pPr>
        <w:ind w:firstLine="709"/>
        <w:jc w:val="both"/>
      </w:pPr>
      <w:r w:rsidRPr="00951D4B">
        <w:t>- анализ зарплаты по сотрудникам (рабочие);</w:t>
      </w:r>
    </w:p>
    <w:p w14:paraId="5B5FA453" w14:textId="77777777" w:rsidR="00951D4B" w:rsidRPr="00951D4B" w:rsidRDefault="00951D4B" w:rsidP="00951D4B">
      <w:pPr>
        <w:ind w:firstLine="709"/>
        <w:jc w:val="both"/>
      </w:pPr>
      <w:r w:rsidRPr="00951D4B">
        <w:t>- анализ зарплаты по сотрудникам (АУП).</w:t>
      </w:r>
    </w:p>
    <w:p w14:paraId="6AAC07B6" w14:textId="2EC6BB63" w:rsidR="00951D4B" w:rsidRPr="00951D4B" w:rsidRDefault="00951D4B" w:rsidP="00C00A2F">
      <w:pPr>
        <w:jc w:val="both"/>
        <w:rPr>
          <w:color w:val="FF0000"/>
        </w:rPr>
      </w:pPr>
    </w:p>
    <w:p w14:paraId="64B0B6A5" w14:textId="77777777" w:rsidR="00951D4B" w:rsidRPr="00951D4B" w:rsidRDefault="00951D4B" w:rsidP="00951D4B">
      <w:pPr>
        <w:ind w:firstLine="709"/>
        <w:jc w:val="center"/>
      </w:pPr>
      <w:r w:rsidRPr="00951D4B">
        <w:rPr>
          <w:b/>
          <w:u w:val="single"/>
        </w:rPr>
        <w:t>Анализ основных технико-экономических показателей</w:t>
      </w:r>
    </w:p>
    <w:p w14:paraId="6A5BB680" w14:textId="77777777" w:rsidR="00951D4B" w:rsidRPr="00951D4B" w:rsidRDefault="00951D4B" w:rsidP="00951D4B">
      <w:pPr>
        <w:ind w:firstLine="709"/>
        <w:jc w:val="both"/>
        <w:rPr>
          <w:color w:val="FF0000"/>
        </w:rPr>
      </w:pPr>
    </w:p>
    <w:p w14:paraId="5B752F2E" w14:textId="5BC2DB3E" w:rsidR="00951D4B" w:rsidRPr="00951D4B" w:rsidRDefault="00951D4B" w:rsidP="00951D4B">
      <w:pPr>
        <w:ind w:firstLine="709"/>
        <w:jc w:val="both"/>
      </w:pPr>
      <w:r w:rsidRPr="00951D4B">
        <w:rPr>
          <w:u w:val="single"/>
        </w:rPr>
        <w:t xml:space="preserve">Организацией предлагается к утверждению общий плановый объем </w:t>
      </w:r>
      <w:proofErr w:type="gramStart"/>
      <w:r w:rsidRPr="00951D4B">
        <w:rPr>
          <w:u w:val="single"/>
        </w:rPr>
        <w:t>реализации  услуг</w:t>
      </w:r>
      <w:proofErr w:type="gramEnd"/>
      <w:r w:rsidRPr="00951D4B">
        <w:rPr>
          <w:u w:val="single"/>
        </w:rPr>
        <w:t xml:space="preserve">  на территории Кемеровской области на 2018 год (всего по г. Кемерово и г. Юрга)</w:t>
      </w:r>
      <w:r w:rsidRPr="00951D4B">
        <w:t>:</w:t>
      </w:r>
    </w:p>
    <w:p w14:paraId="399FDA04" w14:textId="77777777" w:rsidR="00951D4B" w:rsidRPr="00951D4B" w:rsidRDefault="00951D4B" w:rsidP="00951D4B">
      <w:pPr>
        <w:ind w:firstLine="709"/>
        <w:jc w:val="both"/>
      </w:pPr>
      <w:r w:rsidRPr="00951D4B">
        <w:t xml:space="preserve">- по транспортировке питьевой воды - в размере </w:t>
      </w:r>
      <w:r w:rsidRPr="00951D4B">
        <w:rPr>
          <w:b/>
          <w:i/>
        </w:rPr>
        <w:t>661763,31</w:t>
      </w:r>
      <w:r w:rsidRPr="00951D4B">
        <w:t xml:space="preserve"> м</w:t>
      </w:r>
      <w:r w:rsidRPr="00951D4B">
        <w:rPr>
          <w:vertAlign w:val="superscript"/>
        </w:rPr>
        <w:t>3</w:t>
      </w:r>
      <w:r w:rsidRPr="00951D4B">
        <w:t xml:space="preserve">, в том числе на потребительском рынке –  </w:t>
      </w:r>
      <w:r w:rsidRPr="00951D4B">
        <w:rPr>
          <w:b/>
          <w:i/>
        </w:rPr>
        <w:t>165378,51</w:t>
      </w:r>
      <w:r w:rsidRPr="00951D4B">
        <w:t xml:space="preserve"> м</w:t>
      </w:r>
      <w:r w:rsidRPr="00951D4B">
        <w:rPr>
          <w:vertAlign w:val="superscript"/>
        </w:rPr>
        <w:t>3</w:t>
      </w:r>
      <w:r w:rsidRPr="00951D4B">
        <w:t xml:space="preserve">. </w:t>
      </w:r>
    </w:p>
    <w:p w14:paraId="447BB148" w14:textId="77777777" w:rsidR="00951D4B" w:rsidRPr="00951D4B" w:rsidRDefault="00951D4B" w:rsidP="00951D4B">
      <w:pPr>
        <w:ind w:firstLine="709"/>
        <w:jc w:val="both"/>
      </w:pPr>
      <w:r w:rsidRPr="00951D4B">
        <w:lastRenderedPageBreak/>
        <w:t xml:space="preserve">- по транспортировке сточных вод - в размере </w:t>
      </w:r>
      <w:r w:rsidRPr="00951D4B">
        <w:rPr>
          <w:b/>
          <w:i/>
        </w:rPr>
        <w:t>957381,84</w:t>
      </w:r>
      <w:r w:rsidRPr="00951D4B">
        <w:t xml:space="preserve"> м</w:t>
      </w:r>
      <w:r w:rsidRPr="00951D4B">
        <w:rPr>
          <w:vertAlign w:val="superscript"/>
        </w:rPr>
        <w:t>3</w:t>
      </w:r>
      <w:r w:rsidRPr="00951D4B">
        <w:t xml:space="preserve">, в том числе на потребительском рынке –  </w:t>
      </w:r>
      <w:r w:rsidRPr="00951D4B">
        <w:rPr>
          <w:b/>
          <w:i/>
        </w:rPr>
        <w:t>261949,80</w:t>
      </w:r>
      <w:r w:rsidRPr="00951D4B">
        <w:t xml:space="preserve"> м</w:t>
      </w:r>
      <w:r w:rsidRPr="00951D4B">
        <w:rPr>
          <w:vertAlign w:val="superscript"/>
        </w:rPr>
        <w:t>3</w:t>
      </w:r>
      <w:r w:rsidRPr="00951D4B">
        <w:t>.</w:t>
      </w:r>
    </w:p>
    <w:p w14:paraId="584CEB3A" w14:textId="77777777" w:rsidR="00951D4B" w:rsidRPr="00951D4B" w:rsidRDefault="00951D4B" w:rsidP="00951D4B">
      <w:pPr>
        <w:ind w:firstLine="709"/>
        <w:jc w:val="both"/>
      </w:pPr>
      <w:r w:rsidRPr="00951D4B">
        <w:t xml:space="preserve">При этом предлагаемый организацией объем реализации на территории </w:t>
      </w:r>
      <w:r w:rsidRPr="00951D4B">
        <w:rPr>
          <w:u w:val="single"/>
        </w:rPr>
        <w:t>военных городков г. Кемерово</w:t>
      </w:r>
      <w:r w:rsidRPr="00951D4B">
        <w:t xml:space="preserve"> составляет:</w:t>
      </w:r>
    </w:p>
    <w:p w14:paraId="19E8E245" w14:textId="77777777" w:rsidR="00951D4B" w:rsidRPr="00951D4B" w:rsidRDefault="00951D4B" w:rsidP="00951D4B">
      <w:pPr>
        <w:ind w:firstLine="709"/>
        <w:jc w:val="both"/>
      </w:pPr>
      <w:r w:rsidRPr="00951D4B">
        <w:t xml:space="preserve">- по транспортировке питьевой воды – </w:t>
      </w:r>
      <w:r w:rsidRPr="00951D4B">
        <w:rPr>
          <w:b/>
          <w:i/>
        </w:rPr>
        <w:t>23463,13</w:t>
      </w:r>
      <w:r w:rsidRPr="00951D4B">
        <w:t xml:space="preserve"> м</w:t>
      </w:r>
      <w:r w:rsidRPr="00951D4B">
        <w:rPr>
          <w:vertAlign w:val="superscript"/>
        </w:rPr>
        <w:t>3</w:t>
      </w:r>
      <w:r w:rsidRPr="00951D4B">
        <w:t xml:space="preserve">, в том числе на потребительском рынке – </w:t>
      </w:r>
      <w:r w:rsidRPr="00951D4B">
        <w:rPr>
          <w:b/>
          <w:i/>
        </w:rPr>
        <w:t>9467,77</w:t>
      </w:r>
      <w:r w:rsidRPr="00951D4B">
        <w:t xml:space="preserve"> м</w:t>
      </w:r>
      <w:r w:rsidRPr="00951D4B">
        <w:rPr>
          <w:vertAlign w:val="superscript"/>
        </w:rPr>
        <w:t>3</w:t>
      </w:r>
      <w:r w:rsidRPr="00951D4B">
        <w:t xml:space="preserve">.  </w:t>
      </w:r>
    </w:p>
    <w:p w14:paraId="163D2E83" w14:textId="77777777" w:rsidR="00951D4B" w:rsidRPr="00951D4B" w:rsidRDefault="00951D4B" w:rsidP="00951D4B">
      <w:pPr>
        <w:ind w:firstLine="709"/>
        <w:jc w:val="both"/>
      </w:pPr>
      <w:r w:rsidRPr="00951D4B">
        <w:t xml:space="preserve">- по транспортировке сточных вод – </w:t>
      </w:r>
      <w:r w:rsidRPr="00951D4B">
        <w:rPr>
          <w:b/>
          <w:i/>
        </w:rPr>
        <w:t>39800,40</w:t>
      </w:r>
      <w:r w:rsidRPr="00951D4B">
        <w:t xml:space="preserve"> м</w:t>
      </w:r>
      <w:r w:rsidRPr="00951D4B">
        <w:rPr>
          <w:vertAlign w:val="superscript"/>
        </w:rPr>
        <w:t>3</w:t>
      </w:r>
      <w:r w:rsidRPr="00951D4B">
        <w:t xml:space="preserve">, в том числе на потребительском рынке –  </w:t>
      </w:r>
      <w:r w:rsidRPr="00951D4B">
        <w:rPr>
          <w:b/>
          <w:i/>
        </w:rPr>
        <w:t>14760,48</w:t>
      </w:r>
      <w:r w:rsidRPr="00951D4B">
        <w:t xml:space="preserve"> м</w:t>
      </w:r>
      <w:r w:rsidRPr="00951D4B">
        <w:rPr>
          <w:vertAlign w:val="superscript"/>
        </w:rPr>
        <w:t>3</w:t>
      </w:r>
      <w:r w:rsidRPr="00951D4B">
        <w:t>.</w:t>
      </w:r>
    </w:p>
    <w:p w14:paraId="442E08F8" w14:textId="459D852A" w:rsidR="00951D4B" w:rsidRPr="00951D4B" w:rsidRDefault="00951D4B" w:rsidP="00951D4B">
      <w:pPr>
        <w:ind w:firstLine="709"/>
        <w:jc w:val="both"/>
        <w:rPr>
          <w:b/>
        </w:rPr>
      </w:pPr>
      <w:r w:rsidRPr="00951D4B">
        <w:t xml:space="preserve">Проанализировав представленные документы, специалист полагает экономически и технологически обоснованным принять </w:t>
      </w:r>
      <w:r w:rsidRPr="00951D4B">
        <w:rPr>
          <w:u w:val="single"/>
        </w:rPr>
        <w:t>плановые объемы реализации услуг на 2018 год на территории военных городков г. Кемерово</w:t>
      </w:r>
      <w:r w:rsidRPr="00951D4B">
        <w:t xml:space="preserve"> на уровне следующих величин.</w:t>
      </w:r>
    </w:p>
    <w:p w14:paraId="351AE078" w14:textId="77777777" w:rsidR="00951D4B" w:rsidRPr="00951D4B" w:rsidRDefault="00951D4B" w:rsidP="00951D4B">
      <w:pPr>
        <w:ind w:left="709"/>
        <w:jc w:val="both"/>
      </w:pPr>
      <w:proofErr w:type="gramStart"/>
      <w:r w:rsidRPr="00951D4B">
        <w:t>1) В</w:t>
      </w:r>
      <w:proofErr w:type="gramEnd"/>
      <w:r w:rsidRPr="00951D4B">
        <w:rPr>
          <w:u w:val="single"/>
        </w:rPr>
        <w:t xml:space="preserve"> сфере холодного водоснабжения питьевой водой</w:t>
      </w:r>
      <w:r w:rsidRPr="00951D4B">
        <w:t>:</w:t>
      </w:r>
    </w:p>
    <w:p w14:paraId="63223548" w14:textId="7E2A0ABB" w:rsidR="00951D4B" w:rsidRPr="00951D4B" w:rsidRDefault="00951D4B" w:rsidP="00951D4B">
      <w:pPr>
        <w:ind w:firstLine="709"/>
        <w:jc w:val="both"/>
      </w:pPr>
      <w:r w:rsidRPr="00951D4B">
        <w:t xml:space="preserve">- на период с 01.01.2018 по 30.06.2018 – </w:t>
      </w:r>
      <w:r w:rsidRPr="00951D4B">
        <w:rPr>
          <w:b/>
          <w:i/>
        </w:rPr>
        <w:t>6582,00</w:t>
      </w:r>
      <w:r w:rsidRPr="00951D4B">
        <w:t xml:space="preserve"> м</w:t>
      </w:r>
      <w:r w:rsidRPr="00951D4B">
        <w:rPr>
          <w:vertAlign w:val="superscript"/>
        </w:rPr>
        <w:t>3</w:t>
      </w:r>
      <w:r w:rsidRPr="00951D4B">
        <w:t xml:space="preserve">, в том числе на потребительский рынок – </w:t>
      </w:r>
      <w:r w:rsidRPr="00951D4B">
        <w:rPr>
          <w:b/>
          <w:i/>
        </w:rPr>
        <w:t>2655,95</w:t>
      </w:r>
      <w:r w:rsidRPr="00951D4B">
        <w:t xml:space="preserve"> м</w:t>
      </w:r>
      <w:r w:rsidRPr="00951D4B">
        <w:rPr>
          <w:vertAlign w:val="superscript"/>
        </w:rPr>
        <w:t>3</w:t>
      </w:r>
      <w:r w:rsidRPr="00951D4B">
        <w:t>;</w:t>
      </w:r>
    </w:p>
    <w:p w14:paraId="3262F542" w14:textId="22D0AC76" w:rsidR="00951D4B" w:rsidRPr="00951D4B" w:rsidRDefault="00951D4B" w:rsidP="00951D4B">
      <w:pPr>
        <w:ind w:firstLine="709"/>
        <w:jc w:val="both"/>
      </w:pPr>
      <w:r w:rsidRPr="00951D4B">
        <w:t xml:space="preserve">- на период с 01.07.2018 по 31.12.2018 – </w:t>
      </w:r>
      <w:r w:rsidRPr="00951D4B">
        <w:rPr>
          <w:b/>
          <w:i/>
        </w:rPr>
        <w:t>6582,00</w:t>
      </w:r>
      <w:r w:rsidRPr="00951D4B">
        <w:t xml:space="preserve"> м</w:t>
      </w:r>
      <w:r w:rsidRPr="00951D4B">
        <w:rPr>
          <w:vertAlign w:val="superscript"/>
        </w:rPr>
        <w:t>3</w:t>
      </w:r>
      <w:r w:rsidRPr="00951D4B">
        <w:t xml:space="preserve">, в том числе на потребительский рынок – </w:t>
      </w:r>
      <w:r w:rsidRPr="00951D4B">
        <w:rPr>
          <w:b/>
          <w:i/>
        </w:rPr>
        <w:t>2655,95</w:t>
      </w:r>
      <w:r w:rsidRPr="00951D4B">
        <w:t xml:space="preserve"> м</w:t>
      </w:r>
      <w:r w:rsidRPr="00951D4B">
        <w:rPr>
          <w:vertAlign w:val="superscript"/>
        </w:rPr>
        <w:t>3</w:t>
      </w:r>
      <w:r w:rsidRPr="00951D4B">
        <w:t>.</w:t>
      </w:r>
    </w:p>
    <w:p w14:paraId="1967A03F" w14:textId="77777777" w:rsidR="00951D4B" w:rsidRPr="00951D4B" w:rsidRDefault="00951D4B" w:rsidP="00951D4B">
      <w:pPr>
        <w:tabs>
          <w:tab w:val="left" w:pos="1134"/>
        </w:tabs>
        <w:ind w:left="709"/>
        <w:jc w:val="both"/>
      </w:pPr>
      <w:proofErr w:type="gramStart"/>
      <w:r w:rsidRPr="00951D4B">
        <w:t xml:space="preserve">2) </w:t>
      </w:r>
      <w:r w:rsidRPr="00951D4B">
        <w:rPr>
          <w:u w:val="single"/>
        </w:rPr>
        <w:t>В</w:t>
      </w:r>
      <w:proofErr w:type="gramEnd"/>
      <w:r w:rsidRPr="00951D4B">
        <w:rPr>
          <w:u w:val="single"/>
        </w:rPr>
        <w:t xml:space="preserve"> сфере водоотведения</w:t>
      </w:r>
      <w:r w:rsidRPr="00951D4B">
        <w:t>:</w:t>
      </w:r>
    </w:p>
    <w:p w14:paraId="377B5E5D" w14:textId="07881317" w:rsidR="00951D4B" w:rsidRPr="00951D4B" w:rsidRDefault="00951D4B" w:rsidP="00951D4B">
      <w:pPr>
        <w:ind w:firstLine="709"/>
        <w:jc w:val="both"/>
      </w:pPr>
      <w:r w:rsidRPr="00951D4B">
        <w:t xml:space="preserve">- на период с 01.01.2018 по 30.06.2018 –  </w:t>
      </w:r>
      <w:r w:rsidRPr="00951D4B">
        <w:rPr>
          <w:b/>
          <w:i/>
        </w:rPr>
        <w:t>6582,</w:t>
      </w:r>
      <w:proofErr w:type="gramStart"/>
      <w:r w:rsidRPr="00951D4B">
        <w:rPr>
          <w:b/>
          <w:i/>
        </w:rPr>
        <w:t>00</w:t>
      </w:r>
      <w:r w:rsidRPr="00951D4B">
        <w:t xml:space="preserve">  м</w:t>
      </w:r>
      <w:proofErr w:type="gramEnd"/>
      <w:r w:rsidRPr="00951D4B">
        <w:rPr>
          <w:vertAlign w:val="superscript"/>
        </w:rPr>
        <w:t>3</w:t>
      </w:r>
      <w:r w:rsidRPr="00951D4B">
        <w:t xml:space="preserve">, в том числе на потребительский рынок – </w:t>
      </w:r>
      <w:r w:rsidRPr="00951D4B">
        <w:rPr>
          <w:b/>
          <w:i/>
        </w:rPr>
        <w:t>2441,02</w:t>
      </w:r>
      <w:r w:rsidRPr="00951D4B">
        <w:t xml:space="preserve"> м</w:t>
      </w:r>
      <w:r w:rsidRPr="00951D4B">
        <w:rPr>
          <w:vertAlign w:val="superscript"/>
        </w:rPr>
        <w:t>3</w:t>
      </w:r>
      <w:r w:rsidRPr="00951D4B">
        <w:t>;</w:t>
      </w:r>
    </w:p>
    <w:p w14:paraId="12DFE896" w14:textId="486EA294" w:rsidR="00951D4B" w:rsidRPr="00951D4B" w:rsidRDefault="00951D4B" w:rsidP="00951D4B">
      <w:pPr>
        <w:ind w:firstLine="709"/>
        <w:jc w:val="both"/>
      </w:pPr>
      <w:r w:rsidRPr="00951D4B">
        <w:t xml:space="preserve">- на период с 01.07.2018 по 31.12.2018 - </w:t>
      </w:r>
      <w:r w:rsidRPr="00951D4B">
        <w:rPr>
          <w:b/>
          <w:i/>
        </w:rPr>
        <w:t>6582,</w:t>
      </w:r>
      <w:proofErr w:type="gramStart"/>
      <w:r w:rsidRPr="00951D4B">
        <w:rPr>
          <w:b/>
          <w:i/>
        </w:rPr>
        <w:t>00</w:t>
      </w:r>
      <w:r w:rsidRPr="00951D4B">
        <w:t xml:space="preserve">  м</w:t>
      </w:r>
      <w:proofErr w:type="gramEnd"/>
      <w:r w:rsidRPr="00951D4B">
        <w:rPr>
          <w:vertAlign w:val="superscript"/>
        </w:rPr>
        <w:t>3</w:t>
      </w:r>
      <w:r w:rsidRPr="00951D4B">
        <w:t xml:space="preserve">, в том числе на потребительский рынок – </w:t>
      </w:r>
      <w:r w:rsidRPr="00951D4B">
        <w:rPr>
          <w:b/>
          <w:i/>
        </w:rPr>
        <w:t>2441,02</w:t>
      </w:r>
      <w:r w:rsidRPr="00951D4B">
        <w:t xml:space="preserve"> м</w:t>
      </w:r>
      <w:r w:rsidRPr="00951D4B">
        <w:rPr>
          <w:vertAlign w:val="superscript"/>
        </w:rPr>
        <w:t>3</w:t>
      </w:r>
      <w:r w:rsidRPr="00951D4B">
        <w:t>.</w:t>
      </w:r>
    </w:p>
    <w:p w14:paraId="32EA6AF4" w14:textId="3C1A056F" w:rsidR="00951D4B" w:rsidRPr="00951D4B" w:rsidRDefault="00951D4B" w:rsidP="00951D4B">
      <w:pPr>
        <w:ind w:firstLine="709"/>
        <w:jc w:val="both"/>
      </w:pPr>
      <w:r w:rsidRPr="00951D4B">
        <w:t xml:space="preserve">При этом </w:t>
      </w:r>
      <w:r w:rsidRPr="00951D4B">
        <w:rPr>
          <w:u w:val="single"/>
        </w:rPr>
        <w:t>общие объемы полезного отпуска услуг</w:t>
      </w:r>
      <w:r w:rsidRPr="00951D4B">
        <w:t xml:space="preserve"> холодного водоснабжения и водоотведения определены в соответствии с данными </w:t>
      </w:r>
      <w:r w:rsidRPr="00951D4B">
        <w:rPr>
          <w:u w:val="single"/>
        </w:rPr>
        <w:t>о фактических объемах реализации услуг за 2016 г.</w:t>
      </w:r>
      <w:r w:rsidRPr="00951D4B">
        <w:t xml:space="preserve">, предоставленными гарантирующей организацией </w:t>
      </w:r>
      <w:r w:rsidR="00C00A2F">
        <w:t>(</w:t>
      </w:r>
      <w:r w:rsidRPr="00951D4B">
        <w:t xml:space="preserve">ОАО «СКЭК», </w:t>
      </w:r>
      <w:r w:rsidRPr="00951D4B">
        <w:rPr>
          <w:u w:val="single"/>
        </w:rPr>
        <w:t>вх. от 15.09.2017 № 4789</w:t>
      </w:r>
      <w:r w:rsidRPr="00951D4B">
        <w:t xml:space="preserve">, согласно запроса регулятора от 28.08.2017 № М-10-79/3054-02). В связи с тем, что информация об объемах реализации услуг в части населения и коммерческих потребителей не предоставлена, специалистом РЭК </w:t>
      </w:r>
      <w:proofErr w:type="gramStart"/>
      <w:r w:rsidRPr="00951D4B">
        <w:t xml:space="preserve">КО </w:t>
      </w:r>
      <w:r w:rsidRPr="00951D4B">
        <w:rPr>
          <w:u w:val="single"/>
        </w:rPr>
        <w:t>плановые объемы</w:t>
      </w:r>
      <w:proofErr w:type="gramEnd"/>
      <w:r w:rsidRPr="00951D4B">
        <w:rPr>
          <w:u w:val="single"/>
        </w:rPr>
        <w:t xml:space="preserve"> реализации услуг на потребительском рынке</w:t>
      </w:r>
      <w:r w:rsidRPr="00951D4B">
        <w:t xml:space="preserve"> определены пропорционально их доле в общих объемах полезного отпуска, согласно расчетам нормативного потребления по категориям абонентов, представленным ФГБУ «ЦЖКУ» Минобороны РФ (</w:t>
      </w:r>
      <w:r w:rsidRPr="00951D4B">
        <w:rPr>
          <w:b/>
          <w:i/>
        </w:rPr>
        <w:t>40,4%</w:t>
      </w:r>
      <w:r w:rsidRPr="00951D4B">
        <w:t xml:space="preserve"> - питьевая вода, </w:t>
      </w:r>
      <w:r w:rsidRPr="00951D4B">
        <w:rPr>
          <w:b/>
          <w:i/>
        </w:rPr>
        <w:t>37,1%</w:t>
      </w:r>
      <w:r w:rsidRPr="00951D4B">
        <w:t xml:space="preserve"> - стоки).</w:t>
      </w:r>
    </w:p>
    <w:p w14:paraId="6615EFC6" w14:textId="77777777" w:rsidR="00951D4B" w:rsidRPr="00951D4B" w:rsidRDefault="00951D4B" w:rsidP="00951D4B">
      <w:pPr>
        <w:ind w:firstLine="709"/>
        <w:jc w:val="both"/>
        <w:rPr>
          <w:color w:val="FF0000"/>
        </w:rPr>
      </w:pPr>
    </w:p>
    <w:p w14:paraId="77813BA2" w14:textId="77777777" w:rsidR="00951D4B" w:rsidRPr="00951D4B" w:rsidRDefault="00951D4B" w:rsidP="00951D4B">
      <w:pPr>
        <w:ind w:left="709"/>
        <w:jc w:val="center"/>
      </w:pPr>
      <w:r w:rsidRPr="00951D4B">
        <w:rPr>
          <w:b/>
          <w:u w:val="single"/>
        </w:rPr>
        <w:t>Анализ расчета величины необходимой валовой выручки</w:t>
      </w:r>
    </w:p>
    <w:p w14:paraId="33D9BB00" w14:textId="77777777" w:rsidR="00951D4B" w:rsidRPr="00951D4B" w:rsidRDefault="00951D4B" w:rsidP="00951D4B">
      <w:pPr>
        <w:ind w:firstLine="567"/>
        <w:jc w:val="both"/>
        <w:rPr>
          <w:color w:val="FF0000"/>
        </w:rPr>
      </w:pPr>
    </w:p>
    <w:p w14:paraId="42E7C04C" w14:textId="77777777" w:rsidR="00951D4B" w:rsidRPr="00951D4B" w:rsidRDefault="00951D4B" w:rsidP="00951D4B">
      <w:pPr>
        <w:ind w:firstLine="567"/>
        <w:jc w:val="both"/>
      </w:pPr>
      <w:r w:rsidRPr="00951D4B">
        <w:t xml:space="preserve">Организацией заявлена необходимая валовая выручка на 2018 год (всего по г. Кемерово и г. Юрга):  </w:t>
      </w:r>
    </w:p>
    <w:p w14:paraId="4FC90085" w14:textId="77777777" w:rsidR="00951D4B" w:rsidRPr="00951D4B" w:rsidRDefault="00951D4B" w:rsidP="00951D4B">
      <w:pPr>
        <w:ind w:firstLine="567"/>
        <w:jc w:val="both"/>
      </w:pPr>
      <w:r w:rsidRPr="00951D4B">
        <w:t xml:space="preserve">   - </w:t>
      </w:r>
      <w:r w:rsidRPr="00951D4B">
        <w:rPr>
          <w:u w:val="single"/>
        </w:rPr>
        <w:t>в сфере холодного водоснабжения питьевой водой</w:t>
      </w:r>
      <w:r w:rsidRPr="00951D4B">
        <w:t xml:space="preserve"> - размере </w:t>
      </w:r>
      <w:r w:rsidRPr="00951D4B">
        <w:rPr>
          <w:b/>
          <w:i/>
        </w:rPr>
        <w:t>7937,04</w:t>
      </w:r>
      <w:r w:rsidRPr="00951D4B">
        <w:t xml:space="preserve"> тыс. руб., тариф – в размере </w:t>
      </w:r>
      <w:r w:rsidRPr="00951D4B">
        <w:rPr>
          <w:b/>
          <w:i/>
        </w:rPr>
        <w:t>11,99</w:t>
      </w:r>
      <w:r w:rsidRPr="00951D4B">
        <w:t xml:space="preserve"> руб./м</w:t>
      </w:r>
      <w:r w:rsidRPr="00951D4B">
        <w:rPr>
          <w:vertAlign w:val="superscript"/>
        </w:rPr>
        <w:t>3</w:t>
      </w:r>
      <w:r w:rsidRPr="00951D4B">
        <w:t>;</w:t>
      </w:r>
    </w:p>
    <w:p w14:paraId="6D25D125" w14:textId="215C033E" w:rsidR="00951D4B" w:rsidRPr="00951D4B" w:rsidRDefault="00951D4B" w:rsidP="00951D4B">
      <w:pPr>
        <w:ind w:firstLine="567"/>
        <w:jc w:val="both"/>
      </w:pPr>
      <w:r w:rsidRPr="00951D4B">
        <w:t xml:space="preserve">   - </w:t>
      </w:r>
      <w:r w:rsidRPr="00951D4B">
        <w:rPr>
          <w:u w:val="single"/>
        </w:rPr>
        <w:t>в сфере водоотведения</w:t>
      </w:r>
      <w:r w:rsidRPr="00951D4B">
        <w:t xml:space="preserve"> - в размере </w:t>
      </w:r>
      <w:r w:rsidRPr="00951D4B">
        <w:rPr>
          <w:b/>
          <w:i/>
        </w:rPr>
        <w:t>21494,70</w:t>
      </w:r>
      <w:r w:rsidRPr="00951D4B">
        <w:t xml:space="preserve"> тыс. руб., тариф – в размере </w:t>
      </w:r>
      <w:r w:rsidRPr="00951D4B">
        <w:rPr>
          <w:b/>
          <w:i/>
        </w:rPr>
        <w:t>22,45</w:t>
      </w:r>
      <w:r w:rsidRPr="00951D4B">
        <w:t xml:space="preserve"> руб./м</w:t>
      </w:r>
      <w:r w:rsidRPr="00951D4B">
        <w:rPr>
          <w:vertAlign w:val="superscript"/>
        </w:rPr>
        <w:t>3</w:t>
      </w:r>
      <w:r w:rsidRPr="00951D4B">
        <w:t>.</w:t>
      </w:r>
    </w:p>
    <w:p w14:paraId="5ED568AF" w14:textId="77777777" w:rsidR="00951D4B" w:rsidRPr="00951D4B" w:rsidRDefault="00951D4B" w:rsidP="00951D4B">
      <w:pPr>
        <w:ind w:firstLine="567"/>
        <w:jc w:val="both"/>
      </w:pPr>
      <w:r w:rsidRPr="00951D4B">
        <w:t xml:space="preserve">   </w:t>
      </w:r>
    </w:p>
    <w:p w14:paraId="3C1DDF4F" w14:textId="46F9259F" w:rsidR="00951D4B" w:rsidRPr="00951D4B" w:rsidRDefault="00951D4B" w:rsidP="00951D4B">
      <w:pPr>
        <w:ind w:firstLine="567"/>
        <w:jc w:val="both"/>
      </w:pPr>
      <w:r w:rsidRPr="00951D4B">
        <w:t xml:space="preserve">По итогам экспертизы представленных документов специалистом РЭК КО необходимая валовая выручка </w:t>
      </w:r>
      <w:r w:rsidRPr="00951D4B">
        <w:rPr>
          <w:u w:val="single"/>
        </w:rPr>
        <w:t>в части реализации услуг на территории военных городков г. Кемерово</w:t>
      </w:r>
      <w:r w:rsidRPr="00951D4B">
        <w:t xml:space="preserve"> определена на следующем уровне:</w:t>
      </w:r>
    </w:p>
    <w:p w14:paraId="610CBC74" w14:textId="77777777" w:rsidR="00951D4B" w:rsidRPr="00951D4B" w:rsidRDefault="00951D4B" w:rsidP="00951D4B">
      <w:pPr>
        <w:ind w:firstLine="567"/>
        <w:jc w:val="both"/>
        <w:rPr>
          <w:u w:val="single"/>
        </w:rPr>
      </w:pPr>
      <w:r w:rsidRPr="00951D4B">
        <w:rPr>
          <w:u w:val="single"/>
        </w:rPr>
        <w:t xml:space="preserve">- в сфере холодного водоснабжения питьевой водой на период:      </w:t>
      </w:r>
    </w:p>
    <w:p w14:paraId="40A6976A" w14:textId="77777777" w:rsidR="00951D4B" w:rsidRPr="00951D4B" w:rsidRDefault="00951D4B" w:rsidP="00951D4B">
      <w:pPr>
        <w:ind w:firstLine="709"/>
        <w:jc w:val="both"/>
      </w:pPr>
      <w:r w:rsidRPr="00951D4B">
        <w:t xml:space="preserve">- с 01.01.2018 по 30.06.2018 – </w:t>
      </w:r>
      <w:r w:rsidRPr="00951D4B">
        <w:rPr>
          <w:b/>
          <w:i/>
        </w:rPr>
        <w:t>30,15</w:t>
      </w:r>
      <w:r w:rsidRPr="00951D4B">
        <w:t xml:space="preserve"> тыс. руб., </w:t>
      </w:r>
    </w:p>
    <w:p w14:paraId="520B9F37" w14:textId="77777777" w:rsidR="00951D4B" w:rsidRPr="00951D4B" w:rsidRDefault="00951D4B" w:rsidP="00951D4B">
      <w:pPr>
        <w:ind w:firstLine="709"/>
        <w:jc w:val="both"/>
      </w:pPr>
      <w:r w:rsidRPr="00951D4B">
        <w:t xml:space="preserve">- с 01.07.2018 по 31.12.2018 – </w:t>
      </w:r>
      <w:r w:rsidRPr="00951D4B">
        <w:rPr>
          <w:b/>
          <w:i/>
        </w:rPr>
        <w:t>30,15</w:t>
      </w:r>
      <w:r w:rsidRPr="00951D4B">
        <w:t xml:space="preserve"> тыс. руб. </w:t>
      </w:r>
    </w:p>
    <w:p w14:paraId="22E7D56D" w14:textId="77777777" w:rsidR="00951D4B" w:rsidRPr="00951D4B" w:rsidRDefault="00951D4B" w:rsidP="00951D4B">
      <w:pPr>
        <w:ind w:firstLine="567"/>
        <w:jc w:val="both"/>
        <w:rPr>
          <w:u w:val="single"/>
        </w:rPr>
      </w:pPr>
      <w:r w:rsidRPr="00951D4B">
        <w:rPr>
          <w:u w:val="single"/>
        </w:rPr>
        <w:t>- в сфере водоотведения на период:</w:t>
      </w:r>
    </w:p>
    <w:p w14:paraId="32F38546" w14:textId="77777777" w:rsidR="00951D4B" w:rsidRPr="00951D4B" w:rsidRDefault="00951D4B" w:rsidP="00951D4B">
      <w:pPr>
        <w:ind w:firstLine="709"/>
        <w:jc w:val="both"/>
      </w:pPr>
      <w:r w:rsidRPr="00951D4B">
        <w:t xml:space="preserve">- с 01.01.2018 по 30.06.2018 – </w:t>
      </w:r>
      <w:r w:rsidRPr="00951D4B">
        <w:rPr>
          <w:b/>
          <w:i/>
        </w:rPr>
        <w:t>8,89</w:t>
      </w:r>
      <w:r w:rsidRPr="00951D4B">
        <w:t xml:space="preserve"> тыс. руб., </w:t>
      </w:r>
    </w:p>
    <w:p w14:paraId="434C9DA1" w14:textId="77777777" w:rsidR="00951D4B" w:rsidRPr="00951D4B" w:rsidRDefault="00951D4B" w:rsidP="00951D4B">
      <w:pPr>
        <w:ind w:firstLine="709"/>
        <w:jc w:val="both"/>
      </w:pPr>
      <w:r w:rsidRPr="00951D4B">
        <w:t xml:space="preserve">- с 01.07.2018 по 31.12.2018 – </w:t>
      </w:r>
      <w:r w:rsidRPr="00951D4B">
        <w:rPr>
          <w:b/>
          <w:i/>
        </w:rPr>
        <w:t>8,89</w:t>
      </w:r>
      <w:r w:rsidRPr="00951D4B">
        <w:t xml:space="preserve"> тыс. руб. </w:t>
      </w:r>
    </w:p>
    <w:p w14:paraId="6D48031A" w14:textId="77777777" w:rsidR="00951D4B" w:rsidRPr="00951D4B" w:rsidRDefault="00951D4B" w:rsidP="00951D4B">
      <w:pPr>
        <w:ind w:firstLine="709"/>
        <w:jc w:val="both"/>
      </w:pPr>
    </w:p>
    <w:p w14:paraId="7EABDF92" w14:textId="77777777" w:rsidR="00951D4B" w:rsidRPr="00951D4B" w:rsidRDefault="00951D4B" w:rsidP="00951D4B">
      <w:pPr>
        <w:ind w:left="709"/>
        <w:jc w:val="both"/>
        <w:rPr>
          <w:color w:val="FF0000"/>
        </w:rPr>
      </w:pPr>
    </w:p>
    <w:p w14:paraId="22ACF03B" w14:textId="77777777" w:rsidR="00951D4B" w:rsidRPr="00951D4B" w:rsidRDefault="00951D4B" w:rsidP="00951D4B">
      <w:pPr>
        <w:numPr>
          <w:ilvl w:val="0"/>
          <w:numId w:val="19"/>
        </w:numPr>
        <w:jc w:val="center"/>
        <w:rPr>
          <w:b/>
        </w:rPr>
      </w:pPr>
      <w:r w:rsidRPr="00951D4B">
        <w:rPr>
          <w:b/>
        </w:rPr>
        <w:lastRenderedPageBreak/>
        <w:t>«Транспортировка питьевой воды» (г. Кемерово)</w:t>
      </w:r>
    </w:p>
    <w:p w14:paraId="5F88DB94" w14:textId="77777777" w:rsidR="00951D4B" w:rsidRPr="00951D4B" w:rsidRDefault="00951D4B" w:rsidP="00951D4B">
      <w:pPr>
        <w:ind w:left="709"/>
        <w:jc w:val="center"/>
        <w:rPr>
          <w:b/>
          <w:color w:val="FF0000"/>
        </w:rPr>
      </w:pPr>
    </w:p>
    <w:p w14:paraId="205C95EF" w14:textId="77777777" w:rsidR="00951D4B" w:rsidRPr="00951D4B" w:rsidRDefault="00951D4B" w:rsidP="00951D4B">
      <w:pPr>
        <w:ind w:firstLine="709"/>
        <w:jc w:val="both"/>
      </w:pPr>
      <w:r w:rsidRPr="00951D4B">
        <w:t xml:space="preserve">В процессе экспертизы специалистом РЭК </w:t>
      </w:r>
      <w:proofErr w:type="gramStart"/>
      <w:r w:rsidRPr="00951D4B">
        <w:t>КО расчет</w:t>
      </w:r>
      <w:proofErr w:type="gramEnd"/>
      <w:r w:rsidRPr="00951D4B">
        <w:t xml:space="preserve"> величины необходимой валовой выручки и размера тарифов на транспортировку питьевой воды производился в соответствии с положениями </w:t>
      </w:r>
      <w:r w:rsidRPr="00951D4B">
        <w:rPr>
          <w:u w:val="single"/>
        </w:rPr>
        <w:t xml:space="preserve">Главы </w:t>
      </w:r>
      <w:r w:rsidRPr="00951D4B">
        <w:rPr>
          <w:u w:val="single"/>
          <w:lang w:val="en-US"/>
        </w:rPr>
        <w:t>V</w:t>
      </w:r>
      <w:r w:rsidRPr="00951D4B">
        <w:rPr>
          <w:u w:val="single"/>
        </w:rPr>
        <w:t xml:space="preserve"> «Методических указаний по расчету регулируемых тарифов в сфере водоснабжения и водоотведения»,</w:t>
      </w:r>
      <w:r w:rsidRPr="00951D4B">
        <w:t xml:space="preserve"> утвержденных приказом ФСТ России       от 27.12.2013 № 1746-э (далее – «Методические указания»). </w:t>
      </w:r>
    </w:p>
    <w:p w14:paraId="1AF0AB26" w14:textId="76BA869E" w:rsidR="00951D4B" w:rsidRPr="00951D4B" w:rsidRDefault="00951D4B" w:rsidP="00951D4B">
      <w:pPr>
        <w:ind w:firstLine="709"/>
        <w:jc w:val="both"/>
      </w:pPr>
      <w:r w:rsidRPr="00951D4B">
        <w:t xml:space="preserve">Согласно Методическим указаниям,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w:t>
      </w:r>
      <w:r w:rsidRPr="00951D4B">
        <w:rPr>
          <w:u w:val="single"/>
        </w:rPr>
        <w:t xml:space="preserve">исходя из экономически обоснованных затрат гарантирующей организации </w:t>
      </w:r>
      <w:r w:rsidRPr="00951D4B">
        <w:t xml:space="preserve">в централизованных системах водоснабжения </w:t>
      </w:r>
      <w:r w:rsidRPr="00951D4B">
        <w:rPr>
          <w:u w:val="single"/>
        </w:rPr>
        <w:t>и протяженности сети регулируемой организации</w:t>
      </w:r>
      <w:r w:rsidRPr="00951D4B">
        <w:t xml:space="preserve"> по следующим формулам:</w:t>
      </w:r>
    </w:p>
    <w:p w14:paraId="1DE2828F" w14:textId="77777777" w:rsidR="00951D4B" w:rsidRPr="00951D4B" w:rsidRDefault="00951D4B" w:rsidP="00951D4B">
      <w:pPr>
        <w:ind w:firstLine="709"/>
        <w:jc w:val="both"/>
        <w:rPr>
          <w:rFonts w:ascii="Calibri" w:eastAsia="Calibri" w:hAnsi="Calibri"/>
          <w:position w:val="-12"/>
          <w:lang w:eastAsia="en-US"/>
        </w:rPr>
      </w:pPr>
    </w:p>
    <w:p w14:paraId="15B772CE" w14:textId="2227C719" w:rsidR="00951D4B" w:rsidRPr="00951D4B" w:rsidRDefault="00951D4B" w:rsidP="00951D4B">
      <w:pPr>
        <w:ind w:firstLine="709"/>
        <w:jc w:val="both"/>
      </w:pPr>
      <w:r w:rsidRPr="00951D4B">
        <w:rPr>
          <w:rFonts w:ascii="Calibri" w:eastAsia="Calibri" w:hAnsi="Calibri"/>
          <w:noProof/>
          <w:position w:val="-12"/>
          <w:lang w:eastAsia="en-US"/>
        </w:rPr>
        <w:drawing>
          <wp:inline distT="0" distB="0" distL="0" distR="0" wp14:anchorId="2C6607C5" wp14:editId="1783462C">
            <wp:extent cx="1820545" cy="288290"/>
            <wp:effectExtent l="0" t="0" r="8255" b="0"/>
            <wp:docPr id="108" name="Рисунок 108"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183091_2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545" cy="288290"/>
                    </a:xfrm>
                    <a:prstGeom prst="rect">
                      <a:avLst/>
                    </a:prstGeom>
                    <a:noFill/>
                    <a:ln>
                      <a:noFill/>
                    </a:ln>
                  </pic:spPr>
                </pic:pic>
              </a:graphicData>
            </a:graphic>
          </wp:inline>
        </w:drawing>
      </w:r>
    </w:p>
    <w:p w14:paraId="39BC0DEC" w14:textId="77777777" w:rsidR="00951D4B" w:rsidRPr="00951D4B" w:rsidRDefault="00951D4B" w:rsidP="00951D4B">
      <w:pPr>
        <w:ind w:firstLine="709"/>
        <w:jc w:val="both"/>
        <w:rPr>
          <w:rFonts w:ascii="Calibri" w:eastAsia="Calibri" w:hAnsi="Calibri"/>
          <w:position w:val="-24"/>
          <w:lang w:eastAsia="en-US"/>
        </w:rPr>
      </w:pPr>
    </w:p>
    <w:p w14:paraId="7E6EDC57" w14:textId="1F2A2A0F" w:rsidR="00951D4B" w:rsidRPr="00951D4B" w:rsidRDefault="00951D4B" w:rsidP="00951D4B">
      <w:pPr>
        <w:ind w:firstLine="709"/>
        <w:jc w:val="both"/>
      </w:pPr>
      <w:r w:rsidRPr="00951D4B">
        <w:rPr>
          <w:rFonts w:ascii="Calibri" w:eastAsia="Calibri" w:hAnsi="Calibri"/>
          <w:noProof/>
          <w:position w:val="-24"/>
          <w:lang w:eastAsia="en-US"/>
        </w:rPr>
        <w:drawing>
          <wp:inline distT="0" distB="0" distL="0" distR="0" wp14:anchorId="6144C876" wp14:editId="586E6BCB">
            <wp:extent cx="1078865" cy="477520"/>
            <wp:effectExtent l="0" t="0" r="0" b="0"/>
            <wp:docPr id="107" name="Рисунок 107"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183091_2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8865" cy="477520"/>
                    </a:xfrm>
                    <a:prstGeom prst="rect">
                      <a:avLst/>
                    </a:prstGeom>
                    <a:noFill/>
                    <a:ln>
                      <a:noFill/>
                    </a:ln>
                  </pic:spPr>
                </pic:pic>
              </a:graphicData>
            </a:graphic>
          </wp:inline>
        </w:drawing>
      </w:r>
    </w:p>
    <w:p w14:paraId="7E07EBFD" w14:textId="77777777" w:rsidR="00951D4B" w:rsidRPr="00951D4B" w:rsidRDefault="00951D4B" w:rsidP="00951D4B">
      <w:pPr>
        <w:ind w:firstLine="709"/>
        <w:jc w:val="both"/>
      </w:pPr>
      <w:r w:rsidRPr="00951D4B">
        <w:t>где:</w:t>
      </w:r>
    </w:p>
    <w:p w14:paraId="10F548D1" w14:textId="77777777" w:rsidR="00951D4B" w:rsidRPr="00951D4B" w:rsidRDefault="00951D4B" w:rsidP="00951D4B">
      <w:pPr>
        <w:ind w:firstLine="709"/>
        <w:jc w:val="both"/>
      </w:pPr>
    </w:p>
    <w:p w14:paraId="2CF72FCD" w14:textId="13EC5FE5" w:rsidR="00951D4B" w:rsidRPr="00951D4B" w:rsidRDefault="00951D4B" w:rsidP="00951D4B">
      <w:pPr>
        <w:widowControl w:val="0"/>
        <w:autoSpaceDE w:val="0"/>
        <w:autoSpaceDN w:val="0"/>
        <w:ind w:firstLine="709"/>
        <w:jc w:val="both"/>
      </w:pPr>
      <w:r w:rsidRPr="00951D4B">
        <w:rPr>
          <w:noProof/>
          <w:position w:val="-12"/>
        </w:rPr>
        <w:drawing>
          <wp:inline distT="0" distB="0" distL="0" distR="0" wp14:anchorId="26CB440A" wp14:editId="098A264F">
            <wp:extent cx="510540" cy="288290"/>
            <wp:effectExtent l="0" t="0" r="3810" b="0"/>
            <wp:docPr id="106" name="Рисунок 106"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183091_3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288290"/>
                    </a:xfrm>
                    <a:prstGeom prst="rect">
                      <a:avLst/>
                    </a:prstGeom>
                    <a:noFill/>
                    <a:ln>
                      <a:noFill/>
                    </a:ln>
                  </pic:spPr>
                </pic:pic>
              </a:graphicData>
            </a:graphic>
          </wp:inline>
        </w:drawing>
      </w:r>
      <w:r w:rsidRPr="00951D4B">
        <w:t xml:space="preserve"> - необходимая валовая выручка, установленная в отношении n-ной регулируемой организации, тыс. руб.;</w:t>
      </w:r>
    </w:p>
    <w:p w14:paraId="21F195F4" w14:textId="77777777" w:rsidR="00951D4B" w:rsidRPr="00951D4B" w:rsidRDefault="00951D4B" w:rsidP="00951D4B">
      <w:pPr>
        <w:widowControl w:val="0"/>
        <w:autoSpaceDE w:val="0"/>
        <w:autoSpaceDN w:val="0"/>
        <w:ind w:firstLine="709"/>
        <w:jc w:val="both"/>
      </w:pPr>
      <w:r w:rsidRPr="00951D4B">
        <w:t>УТР - удельная необходимая валовая выручка в расчете на метр водопроводной сети, тыс. руб./км;</w:t>
      </w:r>
    </w:p>
    <w:p w14:paraId="4C127A3F" w14:textId="268B3009" w:rsidR="00951D4B" w:rsidRPr="00951D4B" w:rsidRDefault="00951D4B" w:rsidP="00951D4B">
      <w:pPr>
        <w:widowControl w:val="0"/>
        <w:autoSpaceDE w:val="0"/>
        <w:autoSpaceDN w:val="0"/>
        <w:ind w:firstLine="709"/>
        <w:jc w:val="both"/>
      </w:pPr>
      <w:r w:rsidRPr="00951D4B">
        <w:rPr>
          <w:noProof/>
          <w:position w:val="-12"/>
        </w:rPr>
        <w:drawing>
          <wp:inline distT="0" distB="0" distL="0" distR="0" wp14:anchorId="5EFE000F" wp14:editId="5CB1A81C">
            <wp:extent cx="280035" cy="288290"/>
            <wp:effectExtent l="0" t="0" r="0" b="0"/>
            <wp:docPr id="105" name="Рисунок 105"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183091_30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951D4B">
        <w:t xml:space="preserve"> - протяженность водопроводной сети n-ной регулируемой организации, определенная в сопоставимых величинах, км;</w:t>
      </w:r>
    </w:p>
    <w:p w14:paraId="7BE89D19" w14:textId="77777777" w:rsidR="00951D4B" w:rsidRPr="00951D4B" w:rsidRDefault="00951D4B" w:rsidP="00951D4B">
      <w:pPr>
        <w:widowControl w:val="0"/>
        <w:autoSpaceDE w:val="0"/>
        <w:autoSpaceDN w:val="0"/>
        <w:ind w:firstLine="709"/>
        <w:jc w:val="both"/>
      </w:pPr>
      <w:r w:rsidRPr="00951D4B">
        <w:t>A - нормативный уровень расходов на амортизацию основных средств и нематериальных активов в расчете на протяженность сети, тыс. руб./км;</w:t>
      </w:r>
    </w:p>
    <w:p w14:paraId="25DFBC99" w14:textId="2421A7F1" w:rsidR="00951D4B" w:rsidRPr="00951D4B" w:rsidRDefault="00951D4B" w:rsidP="00951D4B">
      <w:pPr>
        <w:widowControl w:val="0"/>
        <w:autoSpaceDE w:val="0"/>
        <w:autoSpaceDN w:val="0"/>
        <w:ind w:firstLine="709"/>
        <w:jc w:val="both"/>
      </w:pPr>
      <w:r w:rsidRPr="00951D4B">
        <w:rPr>
          <w:noProof/>
          <w:position w:val="-4"/>
        </w:rPr>
        <w:drawing>
          <wp:inline distT="0" distB="0" distL="0" distR="0" wp14:anchorId="515523C7" wp14:editId="68551C0A">
            <wp:extent cx="469265" cy="263525"/>
            <wp:effectExtent l="0" t="0" r="6985" b="3175"/>
            <wp:docPr id="104" name="Рисунок 104"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183091_302"/>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265" cy="263525"/>
                    </a:xfrm>
                    <a:prstGeom prst="rect">
                      <a:avLst/>
                    </a:prstGeom>
                    <a:noFill/>
                    <a:ln>
                      <a:noFill/>
                    </a:ln>
                  </pic:spPr>
                </pic:pic>
              </a:graphicData>
            </a:graphic>
          </wp:inline>
        </w:drawing>
      </w:r>
      <w:r w:rsidRPr="00951D4B">
        <w:t xml:space="preserve"> - текущие расходы гарантирующей организации, отнесенные на вид деятельности по транспортировке воды, тыс. руб.;</w:t>
      </w:r>
    </w:p>
    <w:p w14:paraId="1352FE72" w14:textId="1822F6E0" w:rsidR="00951D4B" w:rsidRPr="00951D4B" w:rsidRDefault="00951D4B" w:rsidP="00951D4B">
      <w:pPr>
        <w:ind w:firstLine="709"/>
        <w:jc w:val="both"/>
      </w:pPr>
      <w:r w:rsidRPr="00951D4B">
        <w:rPr>
          <w:rFonts w:eastAsia="Calibri"/>
          <w:noProof/>
          <w:position w:val="-4"/>
          <w:lang w:eastAsia="en-US"/>
        </w:rPr>
        <w:drawing>
          <wp:inline distT="0" distB="0" distL="0" distR="0" wp14:anchorId="4A4A6B73" wp14:editId="72D608F8">
            <wp:extent cx="288290" cy="263525"/>
            <wp:effectExtent l="0" t="0" r="0" b="3175"/>
            <wp:docPr id="103" name="Рисунок 103"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183091_30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 cy="263525"/>
                    </a:xfrm>
                    <a:prstGeom prst="rect">
                      <a:avLst/>
                    </a:prstGeom>
                    <a:noFill/>
                    <a:ln>
                      <a:noFill/>
                    </a:ln>
                  </pic:spPr>
                </pic:pic>
              </a:graphicData>
            </a:graphic>
          </wp:inline>
        </w:drawing>
      </w:r>
      <w:r w:rsidRPr="00951D4B">
        <w:rPr>
          <w:rFonts w:eastAsia="Calibri"/>
          <w:lang w:eastAsia="en-US"/>
        </w:rPr>
        <w:t xml:space="preserve"> - протяженность водопроводной сети гарантирующей организации, определенная в сопоставимых величинах, км.</w:t>
      </w:r>
    </w:p>
    <w:p w14:paraId="71F80C1D" w14:textId="77777777" w:rsidR="00951D4B" w:rsidRPr="00951D4B" w:rsidRDefault="00951D4B" w:rsidP="00951D4B">
      <w:pPr>
        <w:ind w:firstLine="709"/>
        <w:jc w:val="both"/>
      </w:pPr>
    </w:p>
    <w:p w14:paraId="53F5B749" w14:textId="77777777" w:rsidR="00951D4B" w:rsidRPr="00951D4B" w:rsidRDefault="00951D4B" w:rsidP="00951D4B">
      <w:pPr>
        <w:ind w:firstLine="709"/>
        <w:jc w:val="both"/>
      </w:pPr>
      <w:r w:rsidRPr="00951D4B">
        <w:rPr>
          <w:u w:val="single"/>
        </w:rPr>
        <w:t>Протяженность водопроводной сети регулируемой организации определяется в сопоставимых величинах</w:t>
      </w:r>
      <w:r w:rsidRPr="00951D4B">
        <w:t xml:space="preserve">, расходы </w:t>
      </w:r>
      <w:proofErr w:type="gramStart"/>
      <w:r w:rsidRPr="00951D4B">
        <w:t>на прокладку</w:t>
      </w:r>
      <w:proofErr w:type="gramEnd"/>
      <w:r w:rsidRPr="00951D4B">
        <w:t xml:space="preserve"> которой эквивалентны средним расходам на прокладку сети диаметром 500 мм, по формулам:</w:t>
      </w:r>
    </w:p>
    <w:p w14:paraId="14854403" w14:textId="77777777" w:rsidR="00951D4B" w:rsidRPr="00951D4B" w:rsidRDefault="00951D4B" w:rsidP="00951D4B">
      <w:pPr>
        <w:ind w:firstLine="709"/>
        <w:jc w:val="both"/>
      </w:pPr>
    </w:p>
    <w:p w14:paraId="578EEE6C" w14:textId="27526709" w:rsidR="00951D4B" w:rsidRPr="00951D4B" w:rsidRDefault="00951D4B" w:rsidP="00951D4B">
      <w:pPr>
        <w:ind w:firstLine="709"/>
        <w:jc w:val="both"/>
        <w:rPr>
          <w:rFonts w:ascii="Calibri" w:eastAsia="Calibri" w:hAnsi="Calibri"/>
          <w:position w:val="-28"/>
          <w:lang w:eastAsia="en-US"/>
        </w:rPr>
      </w:pPr>
      <w:r w:rsidRPr="00951D4B">
        <w:rPr>
          <w:rFonts w:ascii="Calibri" w:eastAsia="Calibri" w:hAnsi="Calibri"/>
          <w:noProof/>
          <w:position w:val="-28"/>
          <w:lang w:eastAsia="en-US"/>
        </w:rPr>
        <w:drawing>
          <wp:inline distT="0" distB="0" distL="0" distR="0" wp14:anchorId="2408F2AC" wp14:editId="47231110">
            <wp:extent cx="1235710" cy="420370"/>
            <wp:effectExtent l="0" t="0" r="0" b="0"/>
            <wp:docPr id="102" name="Рисунок 102"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183091_304"/>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710" cy="420370"/>
                    </a:xfrm>
                    <a:prstGeom prst="rect">
                      <a:avLst/>
                    </a:prstGeom>
                    <a:noFill/>
                    <a:ln>
                      <a:noFill/>
                    </a:ln>
                  </pic:spPr>
                </pic:pic>
              </a:graphicData>
            </a:graphic>
          </wp:inline>
        </w:drawing>
      </w:r>
    </w:p>
    <w:p w14:paraId="215D7C14" w14:textId="77777777" w:rsidR="00951D4B" w:rsidRPr="00951D4B" w:rsidRDefault="00951D4B" w:rsidP="00951D4B">
      <w:pPr>
        <w:ind w:firstLine="709"/>
        <w:jc w:val="both"/>
      </w:pPr>
    </w:p>
    <w:p w14:paraId="1A6DD2C0" w14:textId="5F9ACB7E" w:rsidR="00951D4B" w:rsidRPr="00951D4B" w:rsidRDefault="00951D4B" w:rsidP="00951D4B">
      <w:pPr>
        <w:ind w:firstLine="709"/>
        <w:jc w:val="both"/>
        <w:rPr>
          <w:rFonts w:ascii="Calibri" w:eastAsia="Calibri" w:hAnsi="Calibri"/>
          <w:position w:val="-30"/>
          <w:lang w:eastAsia="en-US"/>
        </w:rPr>
      </w:pPr>
      <w:r w:rsidRPr="00951D4B">
        <w:rPr>
          <w:rFonts w:ascii="Calibri" w:eastAsia="Calibri" w:hAnsi="Calibri"/>
          <w:noProof/>
          <w:position w:val="-30"/>
          <w:lang w:eastAsia="en-US"/>
        </w:rPr>
        <w:drawing>
          <wp:inline distT="0" distB="0" distL="0" distR="0" wp14:anchorId="06526670" wp14:editId="52AA0551">
            <wp:extent cx="798830" cy="568325"/>
            <wp:effectExtent l="0" t="0" r="1270" b="3175"/>
            <wp:docPr id="101" name="Рисунок 101"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183091_305"/>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8830" cy="568325"/>
                    </a:xfrm>
                    <a:prstGeom prst="rect">
                      <a:avLst/>
                    </a:prstGeom>
                    <a:noFill/>
                    <a:ln>
                      <a:noFill/>
                    </a:ln>
                  </pic:spPr>
                </pic:pic>
              </a:graphicData>
            </a:graphic>
          </wp:inline>
        </w:drawing>
      </w:r>
    </w:p>
    <w:p w14:paraId="023ACE2B" w14:textId="77777777" w:rsidR="00951D4B" w:rsidRPr="00951D4B" w:rsidRDefault="00951D4B" w:rsidP="00951D4B">
      <w:pPr>
        <w:ind w:firstLine="567"/>
        <w:jc w:val="both"/>
        <w:rPr>
          <w:rFonts w:eastAsia="Calibri"/>
          <w:position w:val="-30"/>
          <w:lang w:eastAsia="en-US"/>
        </w:rPr>
      </w:pPr>
      <w:r w:rsidRPr="00951D4B">
        <w:rPr>
          <w:rFonts w:eastAsia="Calibri"/>
          <w:position w:val="-30"/>
          <w:lang w:eastAsia="en-US"/>
        </w:rPr>
        <w:t>где:</w:t>
      </w:r>
    </w:p>
    <w:p w14:paraId="250406DD" w14:textId="1D27E2B1"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223081C6" wp14:editId="5A55804D">
            <wp:extent cx="255270" cy="288290"/>
            <wp:effectExtent l="0" t="0" r="0" b="0"/>
            <wp:docPr id="100" name="Рисунок 100"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183091_306"/>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 cy="288290"/>
                    </a:xfrm>
                    <a:prstGeom prst="rect">
                      <a:avLst/>
                    </a:prstGeom>
                    <a:noFill/>
                    <a:ln>
                      <a:noFill/>
                    </a:ln>
                  </pic:spPr>
                </pic:pic>
              </a:graphicData>
            </a:graphic>
          </wp:inline>
        </w:drawing>
      </w:r>
      <w:r w:rsidRPr="00951D4B">
        <w:t xml:space="preserve"> - протяженность в километрах трубопроводов организации i в сопоставимых величинах, км;</w:t>
      </w:r>
    </w:p>
    <w:p w14:paraId="26880B74" w14:textId="5073E192" w:rsidR="00951D4B" w:rsidRPr="00951D4B" w:rsidRDefault="00951D4B" w:rsidP="00951D4B">
      <w:pPr>
        <w:widowControl w:val="0"/>
        <w:autoSpaceDE w:val="0"/>
        <w:autoSpaceDN w:val="0"/>
        <w:ind w:firstLine="567"/>
        <w:jc w:val="both"/>
      </w:pPr>
      <w:r w:rsidRPr="00951D4B">
        <w:rPr>
          <w:noProof/>
          <w:position w:val="-14"/>
        </w:rPr>
        <w:lastRenderedPageBreak/>
        <w:drawing>
          <wp:inline distT="0" distB="0" distL="0" distR="0" wp14:anchorId="39EF4D6A" wp14:editId="0A433C7B">
            <wp:extent cx="304800" cy="321310"/>
            <wp:effectExtent l="0" t="0" r="0" b="2540"/>
            <wp:docPr id="99" name="Рисунок 99"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_183091_307"/>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21310"/>
                    </a:xfrm>
                    <a:prstGeom prst="rect">
                      <a:avLst/>
                    </a:prstGeom>
                    <a:noFill/>
                    <a:ln>
                      <a:noFill/>
                    </a:ln>
                  </pic:spPr>
                </pic:pic>
              </a:graphicData>
            </a:graphic>
          </wp:inline>
        </w:drawing>
      </w:r>
      <w:r w:rsidRPr="00951D4B">
        <w:t xml:space="preserve"> - протяженность в километрах трубопроводов диаметра d организации i, км;</w:t>
      </w:r>
    </w:p>
    <w:p w14:paraId="4C2C3057" w14:textId="6D17A24D"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2C79B619" wp14:editId="0F4BE187">
            <wp:extent cx="255270" cy="296545"/>
            <wp:effectExtent l="0" t="0" r="0" b="0"/>
            <wp:docPr id="98" name="Рисунок 98"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183091_30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70" cy="296545"/>
                    </a:xfrm>
                    <a:prstGeom prst="rect">
                      <a:avLst/>
                    </a:prstGeom>
                    <a:noFill/>
                    <a:ln>
                      <a:noFill/>
                    </a:ln>
                  </pic:spPr>
                </pic:pic>
              </a:graphicData>
            </a:graphic>
          </wp:inline>
        </w:drawing>
      </w:r>
      <w:r w:rsidRPr="00951D4B">
        <w:t xml:space="preserve"> - протяженность в километрах трубопроводов диаметра d в централизованной системе водоснабжения, км;</w:t>
      </w:r>
    </w:p>
    <w:p w14:paraId="56475338" w14:textId="19396A23"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544BA7B6" wp14:editId="2640A652">
            <wp:extent cx="247015" cy="280035"/>
            <wp:effectExtent l="0" t="0" r="635" b="5715"/>
            <wp:docPr id="97" name="Рисунок 97"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183091_309"/>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 cy="280035"/>
                    </a:xfrm>
                    <a:prstGeom prst="rect">
                      <a:avLst/>
                    </a:prstGeom>
                    <a:noFill/>
                    <a:ln>
                      <a:noFill/>
                    </a:ln>
                  </pic:spPr>
                </pic:pic>
              </a:graphicData>
            </a:graphic>
          </wp:inline>
        </w:drawing>
      </w:r>
      <w:r w:rsidRPr="00951D4B">
        <w:t xml:space="preserve"> - коэффициент дифференциации стоимости строительства сетей в зависимости от их диаметра d;</w:t>
      </w:r>
    </w:p>
    <w:p w14:paraId="09506E7A" w14:textId="2E661E8F"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756DC7A8" wp14:editId="6EAE43A6">
            <wp:extent cx="280035" cy="288290"/>
            <wp:effectExtent l="0" t="0" r="0" b="0"/>
            <wp:docPr id="96" name="Рисунок 96"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183091_310"/>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951D4B">
        <w:t xml:space="preserve"> - средняя стоимость строительства трубопровода диаметра d, тыс. руб./км;</w:t>
      </w:r>
    </w:p>
    <w:p w14:paraId="6DAAFDB5" w14:textId="2B1F5F1F"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0F91705F" wp14:editId="13331E55">
            <wp:extent cx="321310" cy="288290"/>
            <wp:effectExtent l="0" t="0" r="2540" b="0"/>
            <wp:docPr id="95" name="Рисунок 95"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183091_311"/>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10" cy="288290"/>
                    </a:xfrm>
                    <a:prstGeom prst="rect">
                      <a:avLst/>
                    </a:prstGeom>
                    <a:noFill/>
                    <a:ln>
                      <a:noFill/>
                    </a:ln>
                  </pic:spPr>
                </pic:pic>
              </a:graphicData>
            </a:graphic>
          </wp:inline>
        </w:drawing>
      </w:r>
      <w:r w:rsidRPr="00951D4B">
        <w:t xml:space="preserve"> - средняя стоимость строительства трубопровода диаметра 500 мм, тыс. руб./км.</w:t>
      </w:r>
    </w:p>
    <w:p w14:paraId="2B35196D" w14:textId="77777777" w:rsidR="00C00A2F" w:rsidRDefault="00C00A2F" w:rsidP="00951D4B">
      <w:pPr>
        <w:ind w:firstLine="709"/>
        <w:jc w:val="both"/>
        <w:rPr>
          <w:rFonts w:ascii="Calibri" w:eastAsia="Calibri" w:hAnsi="Calibri"/>
          <w:color w:val="7030A0"/>
          <w:position w:val="-30"/>
          <w:lang w:eastAsia="en-US"/>
        </w:rPr>
      </w:pPr>
    </w:p>
    <w:p w14:paraId="067FC6BD" w14:textId="5C14658A" w:rsidR="00951D4B" w:rsidRPr="00951D4B" w:rsidRDefault="00951D4B" w:rsidP="00951D4B">
      <w:pPr>
        <w:ind w:firstLine="709"/>
        <w:jc w:val="both"/>
        <w:rPr>
          <w:color w:val="7030A0"/>
        </w:rPr>
      </w:pPr>
      <w:r w:rsidRPr="00951D4B">
        <w:t xml:space="preserve">При расчете необходимой валовой выручки специалистом РЭК КО использовались </w:t>
      </w:r>
      <w:r w:rsidRPr="00951D4B">
        <w:rPr>
          <w:u w:val="single"/>
        </w:rPr>
        <w:t xml:space="preserve">данные ОАО «СКЭК» (г. Кемерово) о фактических текущих расходах на транспортировку питьевой воды за 2016 г. </w:t>
      </w:r>
      <w:r w:rsidRPr="00951D4B">
        <w:t>(</w:t>
      </w:r>
      <w:r w:rsidRPr="00951D4B">
        <w:rPr>
          <w:u w:val="single"/>
        </w:rPr>
        <w:t>вх. от 15.09.2017 № 4789)</w:t>
      </w:r>
      <w:r w:rsidRPr="00951D4B">
        <w:t>.</w:t>
      </w:r>
      <w:r w:rsidRPr="00951D4B">
        <w:rPr>
          <w:color w:val="7030A0"/>
        </w:rPr>
        <w:t xml:space="preserve">  </w:t>
      </w:r>
      <w:r w:rsidRPr="00951D4B">
        <w:t>Расходы (</w:t>
      </w:r>
      <w:r w:rsidRPr="00951D4B">
        <w:rPr>
          <w:b/>
          <w:i/>
        </w:rPr>
        <w:t>85303,81</w:t>
      </w:r>
      <w:r w:rsidRPr="00951D4B">
        <w:t xml:space="preserve"> тыс. руб.) определены гарантирующей организацией в соответствии с требованиями Методических указаний и подтверждены данными соответствующих регистров бухгалтерского учета.</w:t>
      </w:r>
      <w:r w:rsidRPr="00951D4B">
        <w:rPr>
          <w:color w:val="7030A0"/>
        </w:rPr>
        <w:t xml:space="preserve"> </w:t>
      </w:r>
    </w:p>
    <w:p w14:paraId="6EF804B1" w14:textId="50BC6E80" w:rsidR="00951D4B" w:rsidRPr="00951D4B" w:rsidRDefault="00951D4B" w:rsidP="00951D4B">
      <w:pPr>
        <w:ind w:firstLine="709"/>
        <w:jc w:val="both"/>
      </w:pPr>
      <w:r w:rsidRPr="00951D4B">
        <w:t xml:space="preserve">Кроме того, ОАО «СКЭК» предоставлен </w:t>
      </w:r>
      <w:r w:rsidRPr="00951D4B">
        <w:rPr>
          <w:u w:val="single"/>
        </w:rPr>
        <w:t xml:space="preserve">расчет протяженности водопроводных сетей, обслуживаемых гарантирующей организацией, в сопоставимых величинах, </w:t>
      </w:r>
      <w:r w:rsidRPr="00951D4B">
        <w:t xml:space="preserve">которая составила </w:t>
      </w:r>
      <w:r w:rsidRPr="00951D4B">
        <w:rPr>
          <w:b/>
          <w:i/>
        </w:rPr>
        <w:t>914,02 км</w:t>
      </w:r>
      <w:r w:rsidRPr="00951D4B">
        <w:t xml:space="preserve">.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(приведен </w:t>
      </w:r>
      <w:r w:rsidRPr="00951D4B">
        <w:rPr>
          <w:u w:val="single"/>
        </w:rPr>
        <w:t>в Приложении 1</w:t>
      </w:r>
      <w:r w:rsidRPr="00951D4B">
        <w:t xml:space="preserve"> к экспертному заключению).</w:t>
      </w:r>
    </w:p>
    <w:p w14:paraId="3BD8F7CE" w14:textId="4D32C0DA" w:rsidR="00951D4B" w:rsidRPr="00951D4B" w:rsidRDefault="00951D4B" w:rsidP="00951D4B">
      <w:pPr>
        <w:ind w:firstLine="709"/>
        <w:jc w:val="both"/>
      </w:pPr>
      <w:r w:rsidRPr="00951D4B">
        <w:t xml:space="preserve">При переводе </w:t>
      </w:r>
      <w:r w:rsidRPr="00951D4B">
        <w:rPr>
          <w:u w:val="single"/>
        </w:rPr>
        <w:t>протяженности сетей, эксплуатируемых филиалом ФГБУ «ЦЖКУ по ЦВО</w:t>
      </w:r>
      <w:r w:rsidRPr="00951D4B">
        <w:t>» Минобороны России</w:t>
      </w:r>
      <w:r w:rsidRPr="00951D4B">
        <w:rPr>
          <w:u w:val="single"/>
        </w:rPr>
        <w:t>, в сопоставимые величины</w:t>
      </w:r>
      <w:r w:rsidRPr="00951D4B">
        <w:t xml:space="preserve"> специалистом РЭК КО использовалась предоставленная учреждением справочная информация (подписанная заместителем начальника ЖЭ(К)О № 12 по </w:t>
      </w:r>
      <w:proofErr w:type="gramStart"/>
      <w:r w:rsidRPr="00951D4B">
        <w:t>эксплуатации)  о</w:t>
      </w:r>
      <w:proofErr w:type="gramEnd"/>
      <w:r w:rsidRPr="00951D4B">
        <w:t xml:space="preserve"> диаметре и  протяженности сетей. </w:t>
      </w:r>
    </w:p>
    <w:p w14:paraId="0DA77D45" w14:textId="7F40AFD3" w:rsidR="00951D4B" w:rsidRPr="00951D4B" w:rsidRDefault="00951D4B" w:rsidP="00951D4B">
      <w:pPr>
        <w:ind w:firstLine="709"/>
        <w:jc w:val="both"/>
      </w:pPr>
      <w:r w:rsidRPr="00951D4B">
        <w:t xml:space="preserve">Протяженность трубопровода холодного водоснабжения регулируемой организации в сопоставимых величинах составила </w:t>
      </w:r>
      <w:r w:rsidRPr="00951D4B">
        <w:rPr>
          <w:b/>
          <w:i/>
        </w:rPr>
        <w:t>0,530</w:t>
      </w:r>
      <w:r w:rsidRPr="00951D4B">
        <w:t xml:space="preserve"> </w:t>
      </w:r>
      <w:r w:rsidRPr="00951D4B">
        <w:rPr>
          <w:b/>
          <w:i/>
        </w:rPr>
        <w:t>км</w:t>
      </w:r>
      <w:r w:rsidRPr="00951D4B">
        <w:t xml:space="preserve"> (расчет приведен в </w:t>
      </w:r>
      <w:r w:rsidRPr="00951D4B">
        <w:rPr>
          <w:u w:val="single"/>
        </w:rPr>
        <w:t>Приложении 2</w:t>
      </w:r>
      <w:r w:rsidRPr="00951D4B">
        <w:t xml:space="preserve"> к экспертному заключению). </w:t>
      </w:r>
    </w:p>
    <w:p w14:paraId="6D7D74F7" w14:textId="77777777" w:rsidR="00951D4B" w:rsidRPr="00951D4B" w:rsidRDefault="00951D4B" w:rsidP="00951D4B">
      <w:pPr>
        <w:ind w:firstLine="709"/>
        <w:jc w:val="both"/>
        <w:rPr>
          <w:color w:val="7030A0"/>
        </w:rPr>
      </w:pPr>
    </w:p>
    <w:p w14:paraId="00FD0AB7" w14:textId="77777777" w:rsidR="00951D4B" w:rsidRPr="00951D4B" w:rsidRDefault="00951D4B" w:rsidP="00951D4B">
      <w:pPr>
        <w:ind w:firstLine="709"/>
        <w:jc w:val="both"/>
      </w:pPr>
      <w:r w:rsidRPr="00951D4B">
        <w:rPr>
          <w:u w:val="single"/>
        </w:rPr>
        <w:t xml:space="preserve">Удельная необходимая валовая выручка ОАО «СКЭК» за отчетный 2016 год </w:t>
      </w:r>
      <w:r w:rsidRPr="00951D4B">
        <w:t xml:space="preserve">(в расчете на 1 км водопроводной сети, определенной в сопоставимых величинах), составила </w:t>
      </w:r>
      <w:r w:rsidRPr="00951D4B">
        <w:rPr>
          <w:b/>
          <w:i/>
        </w:rPr>
        <w:t>93,33</w:t>
      </w:r>
      <w:r w:rsidRPr="00951D4B">
        <w:t xml:space="preserve"> тыс. руб./км. </w:t>
      </w:r>
    </w:p>
    <w:p w14:paraId="0690C003" w14:textId="532A4DA0" w:rsidR="00951D4B" w:rsidRPr="00951D4B" w:rsidRDefault="00951D4B" w:rsidP="00951D4B">
      <w:pPr>
        <w:ind w:firstLine="709"/>
        <w:jc w:val="both"/>
        <w:rPr>
          <w:b/>
          <w:i/>
        </w:rPr>
      </w:pPr>
      <w:r w:rsidRPr="00951D4B">
        <w:rPr>
          <w:u w:val="single"/>
        </w:rPr>
        <w:t>Удельная необходимая валовая выручка ФГБУ «ЦЖКУ»</w:t>
      </w:r>
      <w:r w:rsidRPr="00951D4B">
        <w:t xml:space="preserve"> для реализации производственной программы в сфере холодного водоснабжения на 2018 год определена, исходя из удельной необходимой валовой выручки ОАО «СКЭК» за отчетный 2016 год, с применением индексов Минэкономразвития РФ </w:t>
      </w:r>
      <w:r w:rsidRPr="00951D4B">
        <w:rPr>
          <w:b/>
          <w:i/>
        </w:rPr>
        <w:t>104,0%</w:t>
      </w:r>
      <w:r w:rsidRPr="00951D4B">
        <w:t xml:space="preserve"> на 2017 год и </w:t>
      </w:r>
      <w:r w:rsidRPr="00951D4B">
        <w:rPr>
          <w:b/>
          <w:i/>
        </w:rPr>
        <w:t>104,0%</w:t>
      </w:r>
      <w:r w:rsidRPr="00951D4B">
        <w:t xml:space="preserve"> с 01.07.2018 г., и в годовом выражении составила </w:t>
      </w:r>
      <w:r w:rsidRPr="00951D4B">
        <w:rPr>
          <w:b/>
          <w:i/>
        </w:rPr>
        <w:t>99,00</w:t>
      </w:r>
      <w:r w:rsidRPr="00951D4B">
        <w:t xml:space="preserve"> тыс. руб.</w:t>
      </w:r>
    </w:p>
    <w:p w14:paraId="7A22E909" w14:textId="77777777" w:rsidR="00951D4B" w:rsidRPr="00951D4B" w:rsidRDefault="00951D4B" w:rsidP="00951D4B">
      <w:pPr>
        <w:autoSpaceDE w:val="0"/>
        <w:autoSpaceDN w:val="0"/>
        <w:adjustRightInd w:val="0"/>
        <w:ind w:firstLine="540"/>
        <w:jc w:val="both"/>
      </w:pPr>
      <w:r w:rsidRPr="00951D4B">
        <w:rPr>
          <w:u w:val="single"/>
        </w:rPr>
        <w:t>Нормативный уровень расходов регулируемой организации на амортизацию основных средств и нематериальных активов в расчете на протяженность сети</w:t>
      </w:r>
      <w:r w:rsidRPr="00951D4B">
        <w:t xml:space="preserve"> определен в размере </w:t>
      </w:r>
      <w:r w:rsidRPr="00951D4B">
        <w:rPr>
          <w:b/>
          <w:i/>
        </w:rPr>
        <w:t>15,0</w:t>
      </w:r>
      <w:r w:rsidRPr="00951D4B">
        <w:rPr>
          <w:b/>
        </w:rPr>
        <w:t>%</w:t>
      </w:r>
      <w:r w:rsidRPr="00951D4B">
        <w:t xml:space="preserve"> от установленной (годовой) суммы удельной необходимой валовой выручки регулируемой организации (</w:t>
      </w:r>
      <w:r w:rsidRPr="00951D4B">
        <w:rPr>
          <w:u w:val="single"/>
        </w:rPr>
        <w:t>в соответствии с п. 36 Методических указаний</w:t>
      </w:r>
      <w:r w:rsidRPr="00951D4B">
        <w:t xml:space="preserve">) и составил </w:t>
      </w:r>
      <w:r w:rsidRPr="00951D4B">
        <w:rPr>
          <w:b/>
          <w:i/>
        </w:rPr>
        <w:t>14,85</w:t>
      </w:r>
      <w:r w:rsidRPr="00951D4B">
        <w:t xml:space="preserve"> тыс. руб./км.</w:t>
      </w:r>
    </w:p>
    <w:p w14:paraId="28530194" w14:textId="627680E6" w:rsidR="00951D4B" w:rsidRPr="00951D4B" w:rsidRDefault="00951D4B" w:rsidP="00951D4B">
      <w:pPr>
        <w:autoSpaceDE w:val="0"/>
        <w:autoSpaceDN w:val="0"/>
        <w:adjustRightInd w:val="0"/>
        <w:ind w:firstLine="540"/>
        <w:jc w:val="both"/>
      </w:pPr>
      <w:r w:rsidRPr="00951D4B">
        <w:t xml:space="preserve"> </w:t>
      </w:r>
      <w:r w:rsidRPr="00951D4B">
        <w:rPr>
          <w:u w:val="single"/>
        </w:rPr>
        <w:t>Общий размер необходимой валовой выручки ФГБУ «ЦЖКУ» по транспортировке питьевой воды</w:t>
      </w:r>
      <w:r w:rsidRPr="00951D4B">
        <w:t>, с учетом принятой протяженности сетей в сопоставимых величинах, составил:</w:t>
      </w:r>
    </w:p>
    <w:p w14:paraId="1370565F" w14:textId="77777777" w:rsidR="00951D4B" w:rsidRPr="00951D4B" w:rsidRDefault="00951D4B" w:rsidP="00951D4B">
      <w:pPr>
        <w:autoSpaceDE w:val="0"/>
        <w:autoSpaceDN w:val="0"/>
        <w:adjustRightInd w:val="0"/>
        <w:ind w:firstLine="540"/>
        <w:jc w:val="both"/>
      </w:pPr>
      <w:r w:rsidRPr="00951D4B">
        <w:t xml:space="preserve">- с 01.01.2018 по 30.06.2018 – </w:t>
      </w:r>
      <w:r w:rsidRPr="00951D4B">
        <w:rPr>
          <w:b/>
          <w:i/>
        </w:rPr>
        <w:t>30,15</w:t>
      </w:r>
      <w:r w:rsidRPr="00951D4B">
        <w:t xml:space="preserve"> тыс. руб.</w:t>
      </w:r>
    </w:p>
    <w:p w14:paraId="57AE388D" w14:textId="77777777" w:rsidR="00951D4B" w:rsidRPr="00951D4B" w:rsidRDefault="00951D4B" w:rsidP="00951D4B">
      <w:pPr>
        <w:autoSpaceDE w:val="0"/>
        <w:autoSpaceDN w:val="0"/>
        <w:adjustRightInd w:val="0"/>
        <w:ind w:firstLine="540"/>
        <w:jc w:val="both"/>
        <w:rPr>
          <w:color w:val="7030A0"/>
        </w:rPr>
      </w:pPr>
      <w:r w:rsidRPr="00951D4B">
        <w:t xml:space="preserve">- с 01.07.2018 по 31.12.2018 – </w:t>
      </w:r>
      <w:r w:rsidRPr="00951D4B">
        <w:rPr>
          <w:b/>
          <w:i/>
        </w:rPr>
        <w:t>30,15</w:t>
      </w:r>
      <w:r w:rsidRPr="00951D4B">
        <w:t xml:space="preserve"> тыс. руб.</w:t>
      </w:r>
    </w:p>
    <w:p w14:paraId="51BC6259" w14:textId="59412A7C" w:rsidR="00951D4B" w:rsidRPr="00951D4B" w:rsidRDefault="00951D4B" w:rsidP="00951D4B">
      <w:pPr>
        <w:autoSpaceDE w:val="0"/>
        <w:autoSpaceDN w:val="0"/>
        <w:adjustRightInd w:val="0"/>
        <w:ind w:firstLine="540"/>
        <w:jc w:val="both"/>
        <w:rPr>
          <w:u w:val="single"/>
        </w:rPr>
      </w:pPr>
      <w:r w:rsidRPr="00951D4B">
        <w:t xml:space="preserve">Расчет величины необходимой валовой выручки представлен в </w:t>
      </w:r>
      <w:r w:rsidRPr="00951D4B">
        <w:rPr>
          <w:u w:val="single"/>
        </w:rPr>
        <w:t xml:space="preserve">Приложении 3 к экспертному заключению. </w:t>
      </w:r>
    </w:p>
    <w:p w14:paraId="4315C41A" w14:textId="77777777" w:rsidR="00951D4B" w:rsidRPr="00951D4B" w:rsidRDefault="00951D4B" w:rsidP="00951D4B">
      <w:pPr>
        <w:autoSpaceDE w:val="0"/>
        <w:autoSpaceDN w:val="0"/>
        <w:adjustRightInd w:val="0"/>
        <w:ind w:firstLine="540"/>
        <w:jc w:val="both"/>
        <w:rPr>
          <w:color w:val="7030A0"/>
          <w:u w:val="single"/>
        </w:rPr>
      </w:pPr>
    </w:p>
    <w:p w14:paraId="66BF4446" w14:textId="77777777" w:rsidR="00951D4B" w:rsidRPr="00951D4B" w:rsidRDefault="00951D4B" w:rsidP="00951D4B">
      <w:pPr>
        <w:numPr>
          <w:ilvl w:val="0"/>
          <w:numId w:val="19"/>
        </w:numPr>
        <w:jc w:val="center"/>
        <w:rPr>
          <w:b/>
        </w:rPr>
      </w:pPr>
      <w:r w:rsidRPr="00951D4B">
        <w:rPr>
          <w:b/>
        </w:rPr>
        <w:lastRenderedPageBreak/>
        <w:t>Транспортировка сточных вод (г. Кемерово)</w:t>
      </w:r>
    </w:p>
    <w:p w14:paraId="44FE880A" w14:textId="77777777" w:rsidR="00C00A2F" w:rsidRDefault="00C00A2F" w:rsidP="00951D4B">
      <w:pPr>
        <w:ind w:firstLine="709"/>
        <w:jc w:val="both"/>
        <w:rPr>
          <w:b/>
          <w:color w:val="7030A0"/>
          <w:u w:val="single"/>
        </w:rPr>
      </w:pPr>
    </w:p>
    <w:p w14:paraId="268D4452" w14:textId="1CE4407B" w:rsidR="00951D4B" w:rsidRPr="00951D4B" w:rsidRDefault="00951D4B" w:rsidP="00951D4B">
      <w:pPr>
        <w:ind w:firstLine="709"/>
        <w:jc w:val="both"/>
      </w:pPr>
      <w:r w:rsidRPr="00951D4B">
        <w:t xml:space="preserve">Расчет величины необходимой валовой </w:t>
      </w:r>
      <w:proofErr w:type="gramStart"/>
      <w:r w:rsidRPr="00951D4B">
        <w:t>выручки  и</w:t>
      </w:r>
      <w:proofErr w:type="gramEnd"/>
      <w:r w:rsidRPr="00951D4B">
        <w:t xml:space="preserve"> размера тарифов на транспортировку сточных вод произведен в соответствии  с положениями </w:t>
      </w:r>
      <w:r w:rsidRPr="00951D4B">
        <w:rPr>
          <w:u w:val="single"/>
        </w:rPr>
        <w:t xml:space="preserve">Главы </w:t>
      </w:r>
      <w:r w:rsidRPr="00951D4B">
        <w:rPr>
          <w:u w:val="single"/>
          <w:lang w:val="en-US"/>
        </w:rPr>
        <w:t>V</w:t>
      </w:r>
      <w:r w:rsidRPr="00951D4B">
        <w:rPr>
          <w:u w:val="single"/>
        </w:rPr>
        <w:t xml:space="preserve"> Методических указаний. </w:t>
      </w:r>
    </w:p>
    <w:p w14:paraId="1482BA09" w14:textId="77777777" w:rsidR="00951D4B" w:rsidRPr="00951D4B" w:rsidRDefault="00951D4B" w:rsidP="00951D4B">
      <w:pPr>
        <w:ind w:firstLine="709"/>
        <w:jc w:val="both"/>
      </w:pPr>
      <w:r w:rsidRPr="00951D4B">
        <w:t xml:space="preserve">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w:t>
      </w:r>
      <w:r w:rsidRPr="00951D4B">
        <w:rPr>
          <w:u w:val="single"/>
        </w:rPr>
        <w:t>экономически обоснованных затрат гарантирующей организации в централизованных системах водоотведения</w:t>
      </w:r>
      <w:r w:rsidRPr="00951D4B">
        <w:t xml:space="preserve"> и протяженности сети регулируемой организации по следующим формулам:</w:t>
      </w:r>
    </w:p>
    <w:p w14:paraId="7627A03E" w14:textId="77777777" w:rsidR="00951D4B" w:rsidRPr="00951D4B" w:rsidRDefault="00951D4B" w:rsidP="00951D4B">
      <w:pPr>
        <w:ind w:firstLine="709"/>
        <w:jc w:val="both"/>
        <w:rPr>
          <w:rFonts w:ascii="Calibri" w:eastAsia="Calibri" w:hAnsi="Calibri"/>
          <w:position w:val="-12"/>
          <w:lang w:eastAsia="en-US"/>
        </w:rPr>
      </w:pPr>
    </w:p>
    <w:p w14:paraId="693B5478" w14:textId="31B1F0D4" w:rsidR="00951D4B" w:rsidRPr="00951D4B" w:rsidRDefault="00951D4B" w:rsidP="00951D4B">
      <w:pPr>
        <w:ind w:firstLine="709"/>
        <w:jc w:val="both"/>
      </w:pPr>
      <w:r w:rsidRPr="00951D4B">
        <w:rPr>
          <w:rFonts w:ascii="Calibri" w:eastAsia="Calibri" w:hAnsi="Calibri"/>
          <w:noProof/>
          <w:position w:val="-12"/>
          <w:lang w:eastAsia="en-US"/>
        </w:rPr>
        <w:drawing>
          <wp:inline distT="0" distB="0" distL="0" distR="0" wp14:anchorId="59909532" wp14:editId="44CAC344">
            <wp:extent cx="1820545" cy="288290"/>
            <wp:effectExtent l="0" t="0" r="8255" b="0"/>
            <wp:docPr id="94" name="Рисунок 94"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183091_2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545" cy="288290"/>
                    </a:xfrm>
                    <a:prstGeom prst="rect">
                      <a:avLst/>
                    </a:prstGeom>
                    <a:noFill/>
                    <a:ln>
                      <a:noFill/>
                    </a:ln>
                  </pic:spPr>
                </pic:pic>
              </a:graphicData>
            </a:graphic>
          </wp:inline>
        </w:drawing>
      </w:r>
    </w:p>
    <w:p w14:paraId="242479CE" w14:textId="77777777" w:rsidR="00951D4B" w:rsidRPr="00951D4B" w:rsidRDefault="00951D4B" w:rsidP="00951D4B">
      <w:pPr>
        <w:ind w:firstLine="709"/>
        <w:jc w:val="both"/>
        <w:rPr>
          <w:rFonts w:ascii="Calibri" w:eastAsia="Calibri" w:hAnsi="Calibri"/>
          <w:position w:val="-24"/>
          <w:lang w:eastAsia="en-US"/>
        </w:rPr>
      </w:pPr>
    </w:p>
    <w:p w14:paraId="26619121" w14:textId="748FCD8E" w:rsidR="00951D4B" w:rsidRPr="00951D4B" w:rsidRDefault="00951D4B" w:rsidP="00951D4B">
      <w:pPr>
        <w:ind w:firstLine="709"/>
        <w:jc w:val="both"/>
      </w:pPr>
      <w:r w:rsidRPr="00951D4B">
        <w:rPr>
          <w:rFonts w:ascii="Calibri" w:eastAsia="Calibri" w:hAnsi="Calibri"/>
          <w:noProof/>
          <w:position w:val="-24"/>
          <w:lang w:eastAsia="en-US"/>
        </w:rPr>
        <w:drawing>
          <wp:inline distT="0" distB="0" distL="0" distR="0" wp14:anchorId="1AB89135" wp14:editId="36E1192E">
            <wp:extent cx="1078865" cy="477520"/>
            <wp:effectExtent l="0" t="0" r="0" b="0"/>
            <wp:docPr id="93" name="Рисунок 93"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1_183091_2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8865" cy="477520"/>
                    </a:xfrm>
                    <a:prstGeom prst="rect">
                      <a:avLst/>
                    </a:prstGeom>
                    <a:noFill/>
                    <a:ln>
                      <a:noFill/>
                    </a:ln>
                  </pic:spPr>
                </pic:pic>
              </a:graphicData>
            </a:graphic>
          </wp:inline>
        </w:drawing>
      </w:r>
    </w:p>
    <w:p w14:paraId="080968CC" w14:textId="77777777" w:rsidR="00951D4B" w:rsidRPr="00951D4B" w:rsidRDefault="00951D4B" w:rsidP="00951D4B">
      <w:pPr>
        <w:ind w:firstLine="709"/>
        <w:jc w:val="both"/>
      </w:pPr>
      <w:r w:rsidRPr="00951D4B">
        <w:t>где:</w:t>
      </w:r>
    </w:p>
    <w:p w14:paraId="6C060A5C" w14:textId="77777777" w:rsidR="00951D4B" w:rsidRPr="00951D4B" w:rsidRDefault="00951D4B" w:rsidP="00951D4B">
      <w:pPr>
        <w:ind w:firstLine="709"/>
        <w:jc w:val="both"/>
      </w:pPr>
    </w:p>
    <w:p w14:paraId="3EC86ABA" w14:textId="53C1784C" w:rsidR="00951D4B" w:rsidRPr="00951D4B" w:rsidRDefault="00951D4B" w:rsidP="00951D4B">
      <w:pPr>
        <w:widowControl w:val="0"/>
        <w:autoSpaceDE w:val="0"/>
        <w:autoSpaceDN w:val="0"/>
        <w:ind w:firstLine="709"/>
        <w:jc w:val="both"/>
      </w:pPr>
      <w:r w:rsidRPr="00951D4B">
        <w:rPr>
          <w:noProof/>
          <w:position w:val="-12"/>
        </w:rPr>
        <w:drawing>
          <wp:inline distT="0" distB="0" distL="0" distR="0" wp14:anchorId="35A76344" wp14:editId="0CE54CD6">
            <wp:extent cx="510540" cy="288290"/>
            <wp:effectExtent l="0" t="0" r="3810" b="0"/>
            <wp:docPr id="92" name="Рисунок 92"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183091_3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288290"/>
                    </a:xfrm>
                    <a:prstGeom prst="rect">
                      <a:avLst/>
                    </a:prstGeom>
                    <a:noFill/>
                    <a:ln>
                      <a:noFill/>
                    </a:ln>
                  </pic:spPr>
                </pic:pic>
              </a:graphicData>
            </a:graphic>
          </wp:inline>
        </w:drawing>
      </w:r>
      <w:r w:rsidRPr="00951D4B">
        <w:t xml:space="preserve"> - необходимая валовая выручка, установленная в отношении n-ной регулируемой организации, тыс. руб.;</w:t>
      </w:r>
    </w:p>
    <w:p w14:paraId="29B32C6D" w14:textId="77777777" w:rsidR="00951D4B" w:rsidRPr="00951D4B" w:rsidRDefault="00951D4B" w:rsidP="00951D4B">
      <w:pPr>
        <w:widowControl w:val="0"/>
        <w:autoSpaceDE w:val="0"/>
        <w:autoSpaceDN w:val="0"/>
        <w:ind w:firstLine="709"/>
        <w:jc w:val="both"/>
      </w:pPr>
      <w:r w:rsidRPr="00951D4B">
        <w:t>УТР - удельная необходимая валовая выручка в расчете на метр канализационной сети, тыс. руб./км;</w:t>
      </w:r>
    </w:p>
    <w:p w14:paraId="59BC16AE" w14:textId="0BE3F1C7" w:rsidR="00951D4B" w:rsidRPr="00951D4B" w:rsidRDefault="00951D4B" w:rsidP="00951D4B">
      <w:pPr>
        <w:widowControl w:val="0"/>
        <w:autoSpaceDE w:val="0"/>
        <w:autoSpaceDN w:val="0"/>
        <w:ind w:firstLine="709"/>
        <w:jc w:val="both"/>
      </w:pPr>
      <w:r w:rsidRPr="00951D4B">
        <w:rPr>
          <w:noProof/>
          <w:position w:val="-12"/>
        </w:rPr>
        <w:drawing>
          <wp:inline distT="0" distB="0" distL="0" distR="0" wp14:anchorId="7197E657" wp14:editId="49E5B1D4">
            <wp:extent cx="280035" cy="288290"/>
            <wp:effectExtent l="0" t="0" r="0" b="0"/>
            <wp:docPr id="91" name="Рисунок 91"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1_183091_30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951D4B">
        <w:t xml:space="preserve"> - протяженность канализационной сети n-ной регулируемой организации, определенная в сопоставимых величинах, км;</w:t>
      </w:r>
    </w:p>
    <w:p w14:paraId="1FBEFD2F" w14:textId="77777777" w:rsidR="00951D4B" w:rsidRPr="00951D4B" w:rsidRDefault="00951D4B" w:rsidP="00951D4B">
      <w:pPr>
        <w:widowControl w:val="0"/>
        <w:autoSpaceDE w:val="0"/>
        <w:autoSpaceDN w:val="0"/>
        <w:ind w:firstLine="709"/>
        <w:jc w:val="both"/>
      </w:pPr>
      <w:r w:rsidRPr="00951D4B">
        <w:t>A - нормативный уровень расходов на амортизацию основных средств и нематериальных активов в расчете на протяженность сети, тыс. руб./км;</w:t>
      </w:r>
    </w:p>
    <w:p w14:paraId="7D03C418" w14:textId="116119EE" w:rsidR="00951D4B" w:rsidRPr="00951D4B" w:rsidRDefault="00951D4B" w:rsidP="00951D4B">
      <w:pPr>
        <w:widowControl w:val="0"/>
        <w:autoSpaceDE w:val="0"/>
        <w:autoSpaceDN w:val="0"/>
        <w:ind w:firstLine="709"/>
        <w:jc w:val="both"/>
      </w:pPr>
      <w:r w:rsidRPr="00951D4B">
        <w:rPr>
          <w:noProof/>
          <w:position w:val="-4"/>
        </w:rPr>
        <w:drawing>
          <wp:inline distT="0" distB="0" distL="0" distR="0" wp14:anchorId="6B6C921C" wp14:editId="4245F8A8">
            <wp:extent cx="469265" cy="263525"/>
            <wp:effectExtent l="0" t="0" r="6985" b="3175"/>
            <wp:docPr id="90" name="Рисунок 90"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302"/>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265" cy="263525"/>
                    </a:xfrm>
                    <a:prstGeom prst="rect">
                      <a:avLst/>
                    </a:prstGeom>
                    <a:noFill/>
                    <a:ln>
                      <a:noFill/>
                    </a:ln>
                  </pic:spPr>
                </pic:pic>
              </a:graphicData>
            </a:graphic>
          </wp:inline>
        </w:drawing>
      </w:r>
      <w:r w:rsidRPr="00951D4B">
        <w:t xml:space="preserve"> - текущие расходы гарантирующей организации, отнесенные на вид деятельности по транспортировке сточных вод, тыс. руб.;</w:t>
      </w:r>
    </w:p>
    <w:p w14:paraId="1486CCA0" w14:textId="787AC4F9" w:rsidR="00951D4B" w:rsidRPr="00951D4B" w:rsidRDefault="00951D4B" w:rsidP="00951D4B">
      <w:pPr>
        <w:ind w:firstLine="709"/>
        <w:jc w:val="both"/>
      </w:pPr>
      <w:r w:rsidRPr="00951D4B">
        <w:rPr>
          <w:rFonts w:eastAsia="Calibri"/>
          <w:noProof/>
          <w:position w:val="-4"/>
          <w:lang w:eastAsia="en-US"/>
        </w:rPr>
        <w:drawing>
          <wp:inline distT="0" distB="0" distL="0" distR="0" wp14:anchorId="3F2E3BC6" wp14:editId="5A9DF2DC">
            <wp:extent cx="288290" cy="263525"/>
            <wp:effectExtent l="0" t="0" r="0" b="3175"/>
            <wp:docPr id="89" name="Рисунок 89"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_183091_30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 cy="263525"/>
                    </a:xfrm>
                    <a:prstGeom prst="rect">
                      <a:avLst/>
                    </a:prstGeom>
                    <a:noFill/>
                    <a:ln>
                      <a:noFill/>
                    </a:ln>
                  </pic:spPr>
                </pic:pic>
              </a:graphicData>
            </a:graphic>
          </wp:inline>
        </w:drawing>
      </w:r>
      <w:r w:rsidRPr="00951D4B">
        <w:rPr>
          <w:rFonts w:eastAsia="Calibri"/>
          <w:lang w:eastAsia="en-US"/>
        </w:rPr>
        <w:t xml:space="preserve"> - протяженность канализационной сети гарантирующей организации, определенная в сопоставимых величинах, км.</w:t>
      </w:r>
    </w:p>
    <w:p w14:paraId="1264CC00" w14:textId="77777777" w:rsidR="00951D4B" w:rsidRPr="00951D4B" w:rsidRDefault="00951D4B" w:rsidP="00951D4B">
      <w:pPr>
        <w:ind w:firstLine="709"/>
        <w:jc w:val="both"/>
      </w:pPr>
    </w:p>
    <w:p w14:paraId="3FF2E67B" w14:textId="77777777" w:rsidR="00951D4B" w:rsidRPr="00951D4B" w:rsidRDefault="00951D4B" w:rsidP="00951D4B">
      <w:pPr>
        <w:ind w:firstLine="709"/>
        <w:jc w:val="both"/>
      </w:pPr>
      <w:r w:rsidRPr="00951D4B">
        <w:rPr>
          <w:u w:val="single"/>
        </w:rPr>
        <w:t>Протяженность канализационной сети регулируемой организации</w:t>
      </w:r>
      <w:r w:rsidRPr="00951D4B">
        <w:t xml:space="preserve"> определяется в сопоставимых величинах, расходы </w:t>
      </w:r>
      <w:proofErr w:type="gramStart"/>
      <w:r w:rsidRPr="00951D4B">
        <w:t>на прокладку</w:t>
      </w:r>
      <w:proofErr w:type="gramEnd"/>
      <w:r w:rsidRPr="00951D4B">
        <w:t xml:space="preserve"> которой эквивалентны средним расходам на прокладку сети диаметром 500 мм по формулам:</w:t>
      </w:r>
    </w:p>
    <w:p w14:paraId="6480C54A" w14:textId="77777777" w:rsidR="00951D4B" w:rsidRPr="00951D4B" w:rsidRDefault="00951D4B" w:rsidP="00951D4B">
      <w:pPr>
        <w:ind w:firstLine="709"/>
        <w:jc w:val="both"/>
      </w:pPr>
    </w:p>
    <w:p w14:paraId="3B1D8219" w14:textId="6074D9E7" w:rsidR="00951D4B" w:rsidRPr="00951D4B" w:rsidRDefault="00951D4B" w:rsidP="00951D4B">
      <w:pPr>
        <w:ind w:firstLine="709"/>
        <w:jc w:val="both"/>
        <w:rPr>
          <w:rFonts w:ascii="Calibri" w:eastAsia="Calibri" w:hAnsi="Calibri"/>
          <w:position w:val="-28"/>
          <w:lang w:eastAsia="en-US"/>
        </w:rPr>
      </w:pPr>
      <w:r w:rsidRPr="00951D4B">
        <w:rPr>
          <w:rFonts w:ascii="Calibri" w:eastAsia="Calibri" w:hAnsi="Calibri"/>
          <w:noProof/>
          <w:position w:val="-28"/>
          <w:lang w:eastAsia="en-US"/>
        </w:rPr>
        <w:drawing>
          <wp:inline distT="0" distB="0" distL="0" distR="0" wp14:anchorId="6BB801A7" wp14:editId="2202CCBB">
            <wp:extent cx="1235710" cy="420370"/>
            <wp:effectExtent l="0" t="0" r="0" b="0"/>
            <wp:docPr id="88" name="Рисунок 88"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183091_304"/>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710" cy="420370"/>
                    </a:xfrm>
                    <a:prstGeom prst="rect">
                      <a:avLst/>
                    </a:prstGeom>
                    <a:noFill/>
                    <a:ln>
                      <a:noFill/>
                    </a:ln>
                  </pic:spPr>
                </pic:pic>
              </a:graphicData>
            </a:graphic>
          </wp:inline>
        </w:drawing>
      </w:r>
    </w:p>
    <w:p w14:paraId="7614C73B" w14:textId="77777777" w:rsidR="00951D4B" w:rsidRPr="00951D4B" w:rsidRDefault="00951D4B" w:rsidP="00951D4B">
      <w:pPr>
        <w:ind w:firstLine="709"/>
        <w:jc w:val="both"/>
      </w:pPr>
    </w:p>
    <w:p w14:paraId="162C0D95" w14:textId="1FCDF590" w:rsidR="00951D4B" w:rsidRPr="00951D4B" w:rsidRDefault="00951D4B" w:rsidP="00951D4B">
      <w:pPr>
        <w:ind w:firstLine="709"/>
        <w:jc w:val="both"/>
        <w:rPr>
          <w:rFonts w:ascii="Calibri" w:eastAsia="Calibri" w:hAnsi="Calibri"/>
          <w:position w:val="-30"/>
          <w:lang w:eastAsia="en-US"/>
        </w:rPr>
      </w:pPr>
      <w:r w:rsidRPr="00951D4B">
        <w:rPr>
          <w:rFonts w:ascii="Calibri" w:eastAsia="Calibri" w:hAnsi="Calibri"/>
          <w:noProof/>
          <w:position w:val="-30"/>
          <w:lang w:eastAsia="en-US"/>
        </w:rPr>
        <w:drawing>
          <wp:inline distT="0" distB="0" distL="0" distR="0" wp14:anchorId="0D2464FF" wp14:editId="40949968">
            <wp:extent cx="798830" cy="568325"/>
            <wp:effectExtent l="0" t="0" r="1270" b="3175"/>
            <wp:docPr id="87" name="Рисунок 87"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183091_305"/>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8830" cy="568325"/>
                    </a:xfrm>
                    <a:prstGeom prst="rect">
                      <a:avLst/>
                    </a:prstGeom>
                    <a:noFill/>
                    <a:ln>
                      <a:noFill/>
                    </a:ln>
                  </pic:spPr>
                </pic:pic>
              </a:graphicData>
            </a:graphic>
          </wp:inline>
        </w:drawing>
      </w:r>
    </w:p>
    <w:p w14:paraId="3311DD61" w14:textId="77777777" w:rsidR="00951D4B" w:rsidRPr="00951D4B" w:rsidRDefault="00951D4B" w:rsidP="00951D4B">
      <w:pPr>
        <w:ind w:firstLine="567"/>
        <w:jc w:val="both"/>
        <w:rPr>
          <w:rFonts w:eastAsia="Calibri"/>
          <w:position w:val="-30"/>
          <w:lang w:eastAsia="en-US"/>
        </w:rPr>
      </w:pPr>
      <w:r w:rsidRPr="00951D4B">
        <w:rPr>
          <w:rFonts w:eastAsia="Calibri"/>
          <w:position w:val="-30"/>
          <w:lang w:eastAsia="en-US"/>
        </w:rPr>
        <w:t>где:</w:t>
      </w:r>
    </w:p>
    <w:p w14:paraId="4F669A52" w14:textId="77777777" w:rsidR="00951D4B" w:rsidRPr="00951D4B" w:rsidRDefault="00951D4B" w:rsidP="00951D4B">
      <w:pPr>
        <w:ind w:firstLine="567"/>
        <w:jc w:val="both"/>
        <w:rPr>
          <w:rFonts w:eastAsia="Calibri"/>
          <w:position w:val="-30"/>
          <w:lang w:eastAsia="en-US"/>
        </w:rPr>
      </w:pPr>
    </w:p>
    <w:p w14:paraId="2E3B0B97" w14:textId="7DAE23F9"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484351E5" wp14:editId="1E99646B">
            <wp:extent cx="255270" cy="288290"/>
            <wp:effectExtent l="0" t="0" r="0" b="0"/>
            <wp:docPr id="86" name="Рисунок 86"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_183091_306"/>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 cy="288290"/>
                    </a:xfrm>
                    <a:prstGeom prst="rect">
                      <a:avLst/>
                    </a:prstGeom>
                    <a:noFill/>
                    <a:ln>
                      <a:noFill/>
                    </a:ln>
                  </pic:spPr>
                </pic:pic>
              </a:graphicData>
            </a:graphic>
          </wp:inline>
        </w:drawing>
      </w:r>
      <w:r w:rsidRPr="00951D4B">
        <w:t xml:space="preserve"> - протяженность в километрах трубопроводов организации i в сопоставимых величинах, км;</w:t>
      </w:r>
    </w:p>
    <w:p w14:paraId="2A38647E" w14:textId="71A988D6" w:rsidR="00951D4B" w:rsidRPr="00951D4B" w:rsidRDefault="00951D4B" w:rsidP="00951D4B">
      <w:pPr>
        <w:widowControl w:val="0"/>
        <w:autoSpaceDE w:val="0"/>
        <w:autoSpaceDN w:val="0"/>
        <w:ind w:firstLine="567"/>
        <w:jc w:val="both"/>
      </w:pPr>
      <w:r w:rsidRPr="00951D4B">
        <w:rPr>
          <w:noProof/>
          <w:position w:val="-14"/>
        </w:rPr>
        <w:drawing>
          <wp:inline distT="0" distB="0" distL="0" distR="0" wp14:anchorId="59A98E10" wp14:editId="5A184F5D">
            <wp:extent cx="304800" cy="321310"/>
            <wp:effectExtent l="0" t="0" r="0" b="2540"/>
            <wp:docPr id="85" name="Рисунок 85"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_183091_307"/>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21310"/>
                    </a:xfrm>
                    <a:prstGeom prst="rect">
                      <a:avLst/>
                    </a:prstGeom>
                    <a:noFill/>
                    <a:ln>
                      <a:noFill/>
                    </a:ln>
                  </pic:spPr>
                </pic:pic>
              </a:graphicData>
            </a:graphic>
          </wp:inline>
        </w:drawing>
      </w:r>
      <w:r w:rsidRPr="00951D4B">
        <w:t xml:space="preserve"> - протяженность в километрах трубопроводов диаметра d организации i, км;</w:t>
      </w:r>
    </w:p>
    <w:p w14:paraId="5073F7EF" w14:textId="77A3CEED" w:rsidR="00951D4B" w:rsidRPr="00951D4B" w:rsidRDefault="00951D4B" w:rsidP="00951D4B">
      <w:pPr>
        <w:widowControl w:val="0"/>
        <w:autoSpaceDE w:val="0"/>
        <w:autoSpaceDN w:val="0"/>
        <w:ind w:firstLine="567"/>
        <w:jc w:val="both"/>
      </w:pPr>
      <w:r w:rsidRPr="00951D4B">
        <w:rPr>
          <w:noProof/>
          <w:position w:val="-12"/>
        </w:rPr>
        <w:lastRenderedPageBreak/>
        <w:drawing>
          <wp:inline distT="0" distB="0" distL="0" distR="0" wp14:anchorId="58BBEDC7" wp14:editId="671DA730">
            <wp:extent cx="255270" cy="296545"/>
            <wp:effectExtent l="0" t="0" r="0" b="0"/>
            <wp:docPr id="84" name="Рисунок 84"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_183091_30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70" cy="296545"/>
                    </a:xfrm>
                    <a:prstGeom prst="rect">
                      <a:avLst/>
                    </a:prstGeom>
                    <a:noFill/>
                    <a:ln>
                      <a:noFill/>
                    </a:ln>
                  </pic:spPr>
                </pic:pic>
              </a:graphicData>
            </a:graphic>
          </wp:inline>
        </w:drawing>
      </w:r>
      <w:r w:rsidRPr="00951D4B">
        <w:t xml:space="preserve"> - протяженность в километрах трубопроводов диаметра d в централизованной системе водоотведения, км;</w:t>
      </w:r>
    </w:p>
    <w:p w14:paraId="0BFB7494" w14:textId="5B9BAD36"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3C9DCFB3" wp14:editId="06934A72">
            <wp:extent cx="247015" cy="280035"/>
            <wp:effectExtent l="0" t="0" r="635" b="5715"/>
            <wp:docPr id="83" name="Рисунок 83"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1_183091_309"/>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 cy="280035"/>
                    </a:xfrm>
                    <a:prstGeom prst="rect">
                      <a:avLst/>
                    </a:prstGeom>
                    <a:noFill/>
                    <a:ln>
                      <a:noFill/>
                    </a:ln>
                  </pic:spPr>
                </pic:pic>
              </a:graphicData>
            </a:graphic>
          </wp:inline>
        </w:drawing>
      </w:r>
      <w:r w:rsidRPr="00951D4B">
        <w:t xml:space="preserve"> - коэффициент дифференциации стоимости строительства сетей в зависимости от их диаметра d;</w:t>
      </w:r>
    </w:p>
    <w:p w14:paraId="48B402B2" w14:textId="237CCF6E"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0D35C8CB" wp14:editId="6472CF05">
            <wp:extent cx="280035" cy="288290"/>
            <wp:effectExtent l="0" t="0" r="0" b="0"/>
            <wp:docPr id="82" name="Рисунок 82"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1_183091_310"/>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 cy="288290"/>
                    </a:xfrm>
                    <a:prstGeom prst="rect">
                      <a:avLst/>
                    </a:prstGeom>
                    <a:noFill/>
                    <a:ln>
                      <a:noFill/>
                    </a:ln>
                  </pic:spPr>
                </pic:pic>
              </a:graphicData>
            </a:graphic>
          </wp:inline>
        </w:drawing>
      </w:r>
      <w:r w:rsidRPr="00951D4B">
        <w:t xml:space="preserve"> - средняя стоимость строительства трубопровода диаметра d, тыс. руб./км;</w:t>
      </w:r>
    </w:p>
    <w:p w14:paraId="3CD83198" w14:textId="7F986257" w:rsidR="00951D4B" w:rsidRPr="00951D4B" w:rsidRDefault="00951D4B" w:rsidP="00951D4B">
      <w:pPr>
        <w:widowControl w:val="0"/>
        <w:autoSpaceDE w:val="0"/>
        <w:autoSpaceDN w:val="0"/>
        <w:ind w:firstLine="567"/>
        <w:jc w:val="both"/>
      </w:pPr>
      <w:r w:rsidRPr="00951D4B">
        <w:rPr>
          <w:noProof/>
          <w:position w:val="-12"/>
        </w:rPr>
        <w:drawing>
          <wp:inline distT="0" distB="0" distL="0" distR="0" wp14:anchorId="6364C127" wp14:editId="4411F2B2">
            <wp:extent cx="321310" cy="288290"/>
            <wp:effectExtent l="0" t="0" r="2540" b="0"/>
            <wp:docPr id="81" name="Рисунок 81"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1_183091_311"/>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10" cy="288290"/>
                    </a:xfrm>
                    <a:prstGeom prst="rect">
                      <a:avLst/>
                    </a:prstGeom>
                    <a:noFill/>
                    <a:ln>
                      <a:noFill/>
                    </a:ln>
                  </pic:spPr>
                </pic:pic>
              </a:graphicData>
            </a:graphic>
          </wp:inline>
        </w:drawing>
      </w:r>
      <w:r w:rsidRPr="00951D4B">
        <w:t xml:space="preserve"> - средняя стоимость строительства трубопровода диаметра 500 мм, тыс. руб./км.</w:t>
      </w:r>
    </w:p>
    <w:p w14:paraId="4CF36045" w14:textId="77777777" w:rsidR="00951D4B" w:rsidRPr="00951D4B" w:rsidRDefault="00951D4B" w:rsidP="00951D4B">
      <w:pPr>
        <w:ind w:firstLine="709"/>
        <w:jc w:val="both"/>
        <w:rPr>
          <w:rFonts w:ascii="Calibri" w:eastAsia="Calibri" w:hAnsi="Calibri"/>
          <w:color w:val="7030A0"/>
          <w:position w:val="-30"/>
          <w:lang w:eastAsia="en-US"/>
        </w:rPr>
      </w:pPr>
    </w:p>
    <w:p w14:paraId="2FC11EEB" w14:textId="4D9C7C91" w:rsidR="00951D4B" w:rsidRPr="00951D4B" w:rsidRDefault="00951D4B" w:rsidP="00951D4B">
      <w:pPr>
        <w:ind w:firstLine="709"/>
        <w:jc w:val="both"/>
      </w:pPr>
      <w:r w:rsidRPr="00951D4B">
        <w:t xml:space="preserve">При расчете необходимой валовой выручки специалистом РЭК КО использовались </w:t>
      </w:r>
      <w:r w:rsidRPr="00951D4B">
        <w:rPr>
          <w:u w:val="single"/>
        </w:rPr>
        <w:t xml:space="preserve">данные ОАО «СКЭК» (г. Кемерово) о текущих расходах на транспортировку сточных вод за 2016 г. </w:t>
      </w:r>
      <w:r w:rsidRPr="00951D4B">
        <w:t>Расходы (</w:t>
      </w:r>
      <w:r w:rsidRPr="00951D4B">
        <w:rPr>
          <w:b/>
          <w:i/>
        </w:rPr>
        <w:t>38468,06</w:t>
      </w:r>
      <w:r w:rsidRPr="00951D4B">
        <w:t xml:space="preserve"> тыс. руб.) определены в соответствии с требованиями Методических указаний и подтверждены данными регистров бухгалтерского учета.</w:t>
      </w:r>
    </w:p>
    <w:p w14:paraId="1ECBEDC6" w14:textId="30A9E3F1" w:rsidR="00951D4B" w:rsidRPr="00951D4B" w:rsidRDefault="00951D4B" w:rsidP="00951D4B">
      <w:pPr>
        <w:ind w:firstLine="709"/>
        <w:jc w:val="both"/>
      </w:pPr>
      <w:r w:rsidRPr="00951D4B">
        <w:t xml:space="preserve">Согласно расчету, предоставленному ОАО «СКЭК», </w:t>
      </w:r>
      <w:r w:rsidRPr="00951D4B">
        <w:rPr>
          <w:u w:val="single"/>
        </w:rPr>
        <w:t>протяженность канализационных сетей гарантирующей организации в сопоставимых величинах</w:t>
      </w:r>
      <w:r w:rsidRPr="00951D4B">
        <w:t xml:space="preserve"> составила </w:t>
      </w:r>
      <w:r w:rsidRPr="00951D4B">
        <w:rPr>
          <w:b/>
          <w:i/>
        </w:rPr>
        <w:t>609,47 км</w:t>
      </w:r>
      <w:r w:rsidRPr="00951D4B">
        <w:t xml:space="preserve">.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(приведен </w:t>
      </w:r>
      <w:r w:rsidRPr="00951D4B">
        <w:rPr>
          <w:u w:val="single"/>
        </w:rPr>
        <w:t>в Приложении 1</w:t>
      </w:r>
      <w:r w:rsidRPr="00951D4B">
        <w:t xml:space="preserve"> к экспертному заключению).</w:t>
      </w:r>
    </w:p>
    <w:p w14:paraId="106D7496" w14:textId="7DB2DCA5" w:rsidR="00951D4B" w:rsidRPr="00951D4B" w:rsidRDefault="00951D4B" w:rsidP="00951D4B">
      <w:pPr>
        <w:ind w:firstLine="709"/>
        <w:jc w:val="both"/>
      </w:pPr>
      <w:r w:rsidRPr="00951D4B">
        <w:t xml:space="preserve">При переводе протяженности сетей, эксплуатируемых ФГБУ «ЦЖКУ», в сопоставимые величины специалистом РЭК КО использовалась предоставленная учреждением справочная информация (подписанная заместителем начальника ЖЭ(К)О № 12 по эксплуатации) о диаметре </w:t>
      </w:r>
      <w:proofErr w:type="gramStart"/>
      <w:r w:rsidRPr="00951D4B">
        <w:t>и  протяженности</w:t>
      </w:r>
      <w:proofErr w:type="gramEnd"/>
      <w:r w:rsidRPr="00951D4B">
        <w:t xml:space="preserve"> сетей. </w:t>
      </w:r>
    </w:p>
    <w:p w14:paraId="521E660C" w14:textId="77777777" w:rsidR="00951D4B" w:rsidRPr="00951D4B" w:rsidRDefault="00951D4B" w:rsidP="00951D4B">
      <w:pPr>
        <w:ind w:firstLine="709"/>
        <w:jc w:val="both"/>
        <w:rPr>
          <w:color w:val="7030A0"/>
        </w:rPr>
      </w:pPr>
    </w:p>
    <w:p w14:paraId="733DC61A" w14:textId="50E4CB97" w:rsidR="00951D4B" w:rsidRPr="00951D4B" w:rsidRDefault="00951D4B" w:rsidP="00951D4B">
      <w:pPr>
        <w:ind w:firstLine="709"/>
        <w:jc w:val="both"/>
      </w:pPr>
      <w:r w:rsidRPr="00951D4B">
        <w:rPr>
          <w:u w:val="single"/>
        </w:rPr>
        <w:t xml:space="preserve">Протяженность канализационных </w:t>
      </w:r>
      <w:proofErr w:type="gramStart"/>
      <w:r w:rsidRPr="00951D4B">
        <w:rPr>
          <w:u w:val="single"/>
        </w:rPr>
        <w:t>сетей  регулируемой</w:t>
      </w:r>
      <w:proofErr w:type="gramEnd"/>
      <w:r w:rsidRPr="00951D4B">
        <w:rPr>
          <w:u w:val="single"/>
        </w:rPr>
        <w:t xml:space="preserve"> организации в сопоставимых величинах</w:t>
      </w:r>
      <w:r w:rsidRPr="00951D4B">
        <w:t xml:space="preserve"> составила </w:t>
      </w:r>
      <w:r w:rsidRPr="00951D4B">
        <w:rPr>
          <w:b/>
          <w:i/>
        </w:rPr>
        <w:t>0,230 км</w:t>
      </w:r>
      <w:r w:rsidRPr="00951D4B">
        <w:t xml:space="preserve">  (</w:t>
      </w:r>
      <w:r w:rsidRPr="00951D4B">
        <w:rPr>
          <w:u w:val="single"/>
        </w:rPr>
        <w:t>Приложение 2</w:t>
      </w:r>
      <w:r w:rsidRPr="00951D4B">
        <w:t xml:space="preserve"> к экспертному заключению). </w:t>
      </w:r>
    </w:p>
    <w:p w14:paraId="23E5DB4B" w14:textId="77777777" w:rsidR="00951D4B" w:rsidRPr="00951D4B" w:rsidRDefault="00951D4B" w:rsidP="00951D4B">
      <w:pPr>
        <w:ind w:firstLine="709"/>
        <w:jc w:val="both"/>
        <w:rPr>
          <w:color w:val="7030A0"/>
        </w:rPr>
      </w:pPr>
    </w:p>
    <w:p w14:paraId="441A8BDC" w14:textId="77777777" w:rsidR="00951D4B" w:rsidRPr="00951D4B" w:rsidRDefault="00951D4B" w:rsidP="00951D4B">
      <w:pPr>
        <w:ind w:firstLine="709"/>
        <w:jc w:val="both"/>
      </w:pPr>
      <w:r w:rsidRPr="00951D4B">
        <w:rPr>
          <w:u w:val="single"/>
        </w:rPr>
        <w:t xml:space="preserve">Удельная необходимая валовая выручка ОАО «СКЭК» за отчетный 2016 год </w:t>
      </w:r>
      <w:r w:rsidRPr="00951D4B">
        <w:t xml:space="preserve">(в расчете на 1 км канализационной сети, определенной в сопоставимых величинах), составила </w:t>
      </w:r>
      <w:r w:rsidRPr="00951D4B">
        <w:rPr>
          <w:b/>
          <w:i/>
        </w:rPr>
        <w:t>63,12</w:t>
      </w:r>
      <w:r w:rsidRPr="00951D4B">
        <w:t xml:space="preserve"> тыс. руб./км. </w:t>
      </w:r>
    </w:p>
    <w:p w14:paraId="497458EE" w14:textId="44C32202" w:rsidR="00951D4B" w:rsidRPr="00951D4B" w:rsidRDefault="00951D4B" w:rsidP="00951D4B">
      <w:pPr>
        <w:ind w:firstLine="709"/>
        <w:jc w:val="both"/>
      </w:pPr>
      <w:r w:rsidRPr="00951D4B">
        <w:rPr>
          <w:u w:val="single"/>
        </w:rPr>
        <w:t xml:space="preserve">Удельная необходимая валовая выручка ФГБУ «ЦЖКУ» </w:t>
      </w:r>
      <w:r w:rsidRPr="00951D4B">
        <w:t xml:space="preserve">для реализации производственной программы в сфере водоотведения на 2018 год определена исходя из удельной необходимой валовой выручки ОАО «СКЭК» за отчетный 2016 год, с применением индексов Минэкономразвития РФ </w:t>
      </w:r>
      <w:r w:rsidRPr="00951D4B">
        <w:rPr>
          <w:b/>
          <w:i/>
        </w:rPr>
        <w:t>104,0%</w:t>
      </w:r>
      <w:r w:rsidRPr="00951D4B">
        <w:t xml:space="preserve"> на 2017 год и </w:t>
      </w:r>
      <w:r w:rsidRPr="00951D4B">
        <w:rPr>
          <w:b/>
          <w:i/>
        </w:rPr>
        <w:t xml:space="preserve">104,0% </w:t>
      </w:r>
      <w:r w:rsidRPr="00951D4B">
        <w:t xml:space="preserve">с 01.07.2018г., и в годовом выражении </w:t>
      </w:r>
      <w:proofErr w:type="gramStart"/>
      <w:r w:rsidRPr="00951D4B">
        <w:t xml:space="preserve">составила  </w:t>
      </w:r>
      <w:r w:rsidRPr="00951D4B">
        <w:rPr>
          <w:b/>
          <w:i/>
        </w:rPr>
        <w:t>66</w:t>
      </w:r>
      <w:proofErr w:type="gramEnd"/>
      <w:r w:rsidRPr="00951D4B">
        <w:rPr>
          <w:b/>
          <w:i/>
        </w:rPr>
        <w:t>,95</w:t>
      </w:r>
      <w:r w:rsidRPr="00951D4B">
        <w:t xml:space="preserve"> тыс. руб.</w:t>
      </w:r>
    </w:p>
    <w:p w14:paraId="0F846C6B" w14:textId="77777777" w:rsidR="00951D4B" w:rsidRPr="00951D4B" w:rsidRDefault="00951D4B" w:rsidP="00951D4B">
      <w:pPr>
        <w:autoSpaceDE w:val="0"/>
        <w:autoSpaceDN w:val="0"/>
        <w:adjustRightInd w:val="0"/>
        <w:ind w:firstLine="540"/>
        <w:jc w:val="both"/>
      </w:pPr>
      <w:r w:rsidRPr="00951D4B">
        <w:rPr>
          <w:u w:val="single"/>
        </w:rPr>
        <w:t>Нормативный уровень расходов регулируемой организации на амортизацию основных средств и нематериальных активов в расчете на протяженность сети</w:t>
      </w:r>
      <w:r w:rsidRPr="00951D4B">
        <w:t xml:space="preserve"> определен в размере </w:t>
      </w:r>
      <w:r w:rsidRPr="00951D4B">
        <w:rPr>
          <w:b/>
          <w:i/>
        </w:rPr>
        <w:t>15,0</w:t>
      </w:r>
      <w:r w:rsidRPr="00951D4B">
        <w:rPr>
          <w:b/>
        </w:rPr>
        <w:t>%</w:t>
      </w:r>
      <w:r w:rsidRPr="00951D4B">
        <w:t xml:space="preserve"> от установленной (годовой) суммы удельной необходимой валовой выручки регулируемой организации (</w:t>
      </w:r>
      <w:r w:rsidRPr="00951D4B">
        <w:rPr>
          <w:u w:val="single"/>
        </w:rPr>
        <w:t>в соответствии с п. 36 Методических указаний</w:t>
      </w:r>
      <w:r w:rsidRPr="00951D4B">
        <w:t xml:space="preserve">) и составил </w:t>
      </w:r>
      <w:r w:rsidRPr="00951D4B">
        <w:rPr>
          <w:b/>
          <w:i/>
        </w:rPr>
        <w:t>10,04</w:t>
      </w:r>
      <w:r w:rsidRPr="00951D4B">
        <w:t xml:space="preserve"> тыс. руб.     в год.</w:t>
      </w:r>
    </w:p>
    <w:p w14:paraId="6640030F" w14:textId="77777777" w:rsidR="00951D4B" w:rsidRPr="00951D4B" w:rsidRDefault="00951D4B" w:rsidP="00951D4B">
      <w:pPr>
        <w:autoSpaceDE w:val="0"/>
        <w:autoSpaceDN w:val="0"/>
        <w:adjustRightInd w:val="0"/>
        <w:ind w:firstLine="540"/>
        <w:jc w:val="both"/>
      </w:pPr>
    </w:p>
    <w:p w14:paraId="40C24D83" w14:textId="77777777" w:rsidR="00951D4B" w:rsidRPr="00951D4B" w:rsidRDefault="00951D4B" w:rsidP="00951D4B">
      <w:pPr>
        <w:autoSpaceDE w:val="0"/>
        <w:autoSpaceDN w:val="0"/>
        <w:adjustRightInd w:val="0"/>
        <w:ind w:firstLine="540"/>
        <w:jc w:val="both"/>
      </w:pPr>
      <w:r w:rsidRPr="00951D4B">
        <w:t xml:space="preserve"> </w:t>
      </w:r>
      <w:r w:rsidRPr="00951D4B">
        <w:rPr>
          <w:u w:val="single"/>
        </w:rPr>
        <w:t>Общий размер необходимой валовой выручки по транспортировке сточных вод,</w:t>
      </w:r>
      <w:r w:rsidRPr="00951D4B">
        <w:t xml:space="preserve"> с учетом принятой протяженности сетей в сопоставимых величинах, составил:</w:t>
      </w:r>
    </w:p>
    <w:p w14:paraId="7924661D" w14:textId="77777777" w:rsidR="00951D4B" w:rsidRPr="00951D4B" w:rsidRDefault="00951D4B" w:rsidP="00951D4B">
      <w:pPr>
        <w:autoSpaceDE w:val="0"/>
        <w:autoSpaceDN w:val="0"/>
        <w:adjustRightInd w:val="0"/>
        <w:ind w:firstLine="540"/>
        <w:jc w:val="both"/>
      </w:pPr>
      <w:r w:rsidRPr="00951D4B">
        <w:t xml:space="preserve">- с 01.01.2018 по 30.06.2018 – </w:t>
      </w:r>
      <w:r w:rsidRPr="00951D4B">
        <w:rPr>
          <w:b/>
          <w:i/>
        </w:rPr>
        <w:t>8,89</w:t>
      </w:r>
      <w:r w:rsidRPr="00951D4B">
        <w:t xml:space="preserve"> тыс. руб.;</w:t>
      </w:r>
    </w:p>
    <w:p w14:paraId="046E6A57" w14:textId="77777777" w:rsidR="00951D4B" w:rsidRPr="00951D4B" w:rsidRDefault="00951D4B" w:rsidP="00951D4B">
      <w:pPr>
        <w:autoSpaceDE w:val="0"/>
        <w:autoSpaceDN w:val="0"/>
        <w:adjustRightInd w:val="0"/>
        <w:ind w:firstLine="540"/>
        <w:jc w:val="both"/>
      </w:pPr>
      <w:r w:rsidRPr="00951D4B">
        <w:t xml:space="preserve">- с 01.07.2018 по 31.12.2018 -  </w:t>
      </w:r>
      <w:r w:rsidRPr="00951D4B">
        <w:rPr>
          <w:b/>
          <w:i/>
        </w:rPr>
        <w:t>8,89</w:t>
      </w:r>
      <w:r w:rsidRPr="00951D4B">
        <w:t xml:space="preserve"> тыс. руб.</w:t>
      </w:r>
    </w:p>
    <w:p w14:paraId="42F558EA" w14:textId="46CE9B01" w:rsidR="00951D4B" w:rsidRDefault="00951D4B" w:rsidP="00C00A2F">
      <w:pPr>
        <w:autoSpaceDE w:val="0"/>
        <w:autoSpaceDN w:val="0"/>
        <w:adjustRightInd w:val="0"/>
        <w:ind w:firstLine="540"/>
        <w:jc w:val="both"/>
        <w:rPr>
          <w:u w:val="single"/>
        </w:rPr>
      </w:pPr>
      <w:r w:rsidRPr="00951D4B">
        <w:t xml:space="preserve">Расчет величины необходимой валовой выручки представлен в </w:t>
      </w:r>
      <w:r w:rsidRPr="00951D4B">
        <w:rPr>
          <w:u w:val="single"/>
        </w:rPr>
        <w:t xml:space="preserve">Приложении 3 к экспертному заключению. </w:t>
      </w:r>
    </w:p>
    <w:p w14:paraId="10753B84" w14:textId="77777777" w:rsidR="00C00A2F" w:rsidRDefault="00C00A2F" w:rsidP="00C00A2F">
      <w:pPr>
        <w:autoSpaceDE w:val="0"/>
        <w:autoSpaceDN w:val="0"/>
        <w:adjustRightInd w:val="0"/>
        <w:ind w:firstLine="540"/>
        <w:jc w:val="both"/>
        <w:rPr>
          <w:u w:val="single"/>
        </w:rPr>
        <w:sectPr w:rsidR="00C00A2F" w:rsidSect="00C00A2F">
          <w:footerReference w:type="even" r:id="rId68"/>
          <w:footerReference w:type="default" r:id="rId69"/>
          <w:pgSz w:w="11906" w:h="16838"/>
          <w:pgMar w:top="1134" w:right="851" w:bottom="1247" w:left="1701" w:header="720" w:footer="720" w:gutter="0"/>
          <w:cols w:space="720"/>
        </w:sectPr>
      </w:pPr>
    </w:p>
    <w:p w14:paraId="5960EBE9" w14:textId="77777777" w:rsidR="00951D4B" w:rsidRPr="00951D4B" w:rsidRDefault="00951D4B" w:rsidP="00951D4B">
      <w:pPr>
        <w:tabs>
          <w:tab w:val="left" w:pos="1134"/>
        </w:tabs>
        <w:ind w:left="709"/>
        <w:jc w:val="center"/>
        <w:rPr>
          <w:b/>
        </w:rPr>
      </w:pPr>
      <w:r w:rsidRPr="00951D4B">
        <w:rPr>
          <w:b/>
        </w:rPr>
        <w:lastRenderedPageBreak/>
        <w:t>Тарифы на транспортировку питьевой воды, транспортировку сточных вод (г. Кемерово)</w:t>
      </w:r>
    </w:p>
    <w:p w14:paraId="764740DA" w14:textId="77777777" w:rsidR="00951D4B" w:rsidRPr="00951D4B" w:rsidRDefault="00951D4B" w:rsidP="00951D4B">
      <w:pPr>
        <w:tabs>
          <w:tab w:val="left" w:pos="1134"/>
        </w:tabs>
        <w:ind w:firstLine="709"/>
        <w:jc w:val="center"/>
        <w:rPr>
          <w:b/>
          <w:u w:val="single"/>
        </w:rPr>
      </w:pPr>
    </w:p>
    <w:p w14:paraId="268FEB06" w14:textId="77777777" w:rsidR="00951D4B" w:rsidRPr="00951D4B" w:rsidRDefault="00951D4B" w:rsidP="00951D4B">
      <w:pPr>
        <w:ind w:firstLine="709"/>
        <w:jc w:val="both"/>
        <w:rPr>
          <w:color w:val="FF0000"/>
        </w:rPr>
      </w:pPr>
      <w:r w:rsidRPr="00951D4B">
        <w:t xml:space="preserve">Учитывая результаты анализа и экономические интересы производителя и потребителей услуг по транспортировке питьевой воды, транспортировке сточных вод, рекомендую региональной энергетической комиссии Кемеровской области установить для ФГБУ «ЦЖКУ» Минобороны РФ </w:t>
      </w:r>
      <w:r w:rsidRPr="00951D4B">
        <w:rPr>
          <w:b/>
          <w:u w:val="single"/>
        </w:rPr>
        <w:t>тарифы на транспортировку питьевой воды, транспортировку сточных вод</w:t>
      </w:r>
      <w:r w:rsidRPr="00951D4B">
        <w:t xml:space="preserve"> (в целях</w:t>
      </w:r>
      <w:r w:rsidRPr="00951D4B">
        <w:rPr>
          <w:u w:val="single"/>
        </w:rPr>
        <w:t xml:space="preserve"> расчетов с ОАО «СКЭК» на территории военных городков в г. Кемерово)</w:t>
      </w:r>
      <w:r w:rsidRPr="00951D4B">
        <w:t xml:space="preserve">, на период с 01.01.2018 по 31.12.2018, приведенные   в графе 4 </w:t>
      </w:r>
      <w:r w:rsidRPr="00951D4B">
        <w:rPr>
          <w:b/>
          <w:bCs/>
          <w:i/>
          <w:iCs/>
        </w:rPr>
        <w:t>таблицы 1</w:t>
      </w:r>
      <w:r w:rsidRPr="00951D4B">
        <w:t>.</w:t>
      </w:r>
    </w:p>
    <w:p w14:paraId="2005C783" w14:textId="77777777" w:rsidR="00951D4B" w:rsidRPr="00951D4B" w:rsidRDefault="00951D4B" w:rsidP="00951D4B">
      <w:pPr>
        <w:keepNext/>
        <w:ind w:firstLine="709"/>
        <w:jc w:val="right"/>
        <w:outlineLvl w:val="3"/>
        <w:rPr>
          <w:bCs/>
          <w:u w:val="single"/>
        </w:rPr>
      </w:pPr>
      <w:r w:rsidRPr="00951D4B">
        <w:rPr>
          <w:bCs/>
          <w:u w:val="single"/>
        </w:rPr>
        <w:t>Таблица 1</w:t>
      </w:r>
    </w:p>
    <w:p w14:paraId="18C3B247" w14:textId="77777777" w:rsidR="00951D4B" w:rsidRPr="00951D4B" w:rsidRDefault="00951D4B" w:rsidP="00951D4B"/>
    <w:p w14:paraId="269AFE6C" w14:textId="77777777" w:rsidR="00951D4B" w:rsidRPr="00951D4B" w:rsidRDefault="00951D4B" w:rsidP="00951D4B">
      <w:pPr>
        <w:ind w:firstLine="709"/>
        <w:jc w:val="center"/>
        <w:rPr>
          <w:b/>
        </w:rPr>
      </w:pPr>
      <w:r w:rsidRPr="00951D4B">
        <w:rPr>
          <w:b/>
        </w:rPr>
        <w:t xml:space="preserve">Тарифы на услуги по транспортировке питьевой </w:t>
      </w:r>
      <w:proofErr w:type="gramStart"/>
      <w:r w:rsidRPr="00951D4B">
        <w:rPr>
          <w:b/>
        </w:rPr>
        <w:t>воды  и</w:t>
      </w:r>
      <w:proofErr w:type="gramEnd"/>
      <w:r w:rsidRPr="00951D4B">
        <w:rPr>
          <w:b/>
        </w:rPr>
        <w:t xml:space="preserve"> транспортировке сточных вод, реализуемые ФГБУ «ЦЖКУ» Минобороны России (филиал по ЦВО) на потребительском рынке</w:t>
      </w:r>
    </w:p>
    <w:p w14:paraId="231F4AA8" w14:textId="77777777" w:rsidR="00951D4B" w:rsidRPr="00951D4B" w:rsidRDefault="00951D4B" w:rsidP="00951D4B">
      <w:pPr>
        <w:ind w:firstLine="709"/>
        <w:jc w:val="center"/>
        <w:rPr>
          <w:b/>
        </w:rPr>
      </w:pPr>
      <w:r w:rsidRPr="00951D4B">
        <w:rPr>
          <w:b/>
        </w:rPr>
        <w:t xml:space="preserve"> с 01.01.2018 по 31.12.2018 (для расчетов с гарантирующей организацией - ОАО «СКЭК», г. Кемерово)</w:t>
      </w:r>
    </w:p>
    <w:p w14:paraId="027FC535" w14:textId="77777777" w:rsidR="00951D4B" w:rsidRPr="00951D4B" w:rsidRDefault="00951D4B" w:rsidP="00951D4B">
      <w:pPr>
        <w:rPr>
          <w:color w:val="FF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946"/>
        <w:gridCol w:w="1832"/>
        <w:gridCol w:w="1583"/>
        <w:gridCol w:w="1906"/>
      </w:tblGrid>
      <w:tr w:rsidR="00951D4B" w:rsidRPr="00951D4B" w14:paraId="214FDAC1" w14:textId="77777777" w:rsidTr="00C00A2F">
        <w:trPr>
          <w:trHeight w:val="950"/>
        </w:trPr>
        <w:tc>
          <w:tcPr>
            <w:tcW w:w="2388" w:type="dxa"/>
            <w:shd w:val="clear" w:color="auto" w:fill="auto"/>
            <w:vAlign w:val="center"/>
          </w:tcPr>
          <w:p w14:paraId="7ABD423D" w14:textId="77777777" w:rsidR="00951D4B" w:rsidRPr="00951D4B" w:rsidRDefault="00951D4B" w:rsidP="00951D4B">
            <w:pPr>
              <w:jc w:val="center"/>
            </w:pPr>
            <w:r w:rsidRPr="00951D4B">
              <w:t>Предприятие</w:t>
            </w:r>
          </w:p>
        </w:tc>
        <w:tc>
          <w:tcPr>
            <w:tcW w:w="2078" w:type="dxa"/>
            <w:shd w:val="clear" w:color="auto" w:fill="auto"/>
            <w:vAlign w:val="center"/>
          </w:tcPr>
          <w:p w14:paraId="49A32303" w14:textId="77777777" w:rsidR="00951D4B" w:rsidRPr="00951D4B" w:rsidRDefault="00951D4B" w:rsidP="00951D4B">
            <w:pPr>
              <w:jc w:val="center"/>
            </w:pPr>
            <w:r w:rsidRPr="00951D4B">
              <w:t>Год долгосрочного периода</w:t>
            </w:r>
          </w:p>
        </w:tc>
        <w:tc>
          <w:tcPr>
            <w:tcW w:w="2016" w:type="dxa"/>
            <w:shd w:val="clear" w:color="auto" w:fill="auto"/>
            <w:vAlign w:val="center"/>
          </w:tcPr>
          <w:p w14:paraId="1282F672" w14:textId="77777777" w:rsidR="00951D4B" w:rsidRPr="00951D4B" w:rsidRDefault="00951D4B" w:rsidP="00951D4B">
            <w:pPr>
              <w:jc w:val="center"/>
            </w:pPr>
            <w:r w:rsidRPr="00951D4B">
              <w:t>Календарная разбивка</w:t>
            </w:r>
          </w:p>
        </w:tc>
        <w:tc>
          <w:tcPr>
            <w:tcW w:w="1882" w:type="dxa"/>
            <w:shd w:val="clear" w:color="auto" w:fill="auto"/>
            <w:vAlign w:val="center"/>
          </w:tcPr>
          <w:p w14:paraId="45352A69" w14:textId="77777777" w:rsidR="00951D4B" w:rsidRPr="00951D4B" w:rsidRDefault="00951D4B" w:rsidP="00951D4B">
            <w:pPr>
              <w:jc w:val="center"/>
            </w:pPr>
            <w:r w:rsidRPr="00951D4B">
              <w:t>Тарифы, руб./м</w:t>
            </w:r>
            <w:r w:rsidRPr="00951D4B">
              <w:rPr>
                <w:vertAlign w:val="superscript"/>
              </w:rPr>
              <w:t>3</w:t>
            </w:r>
          </w:p>
        </w:tc>
        <w:tc>
          <w:tcPr>
            <w:tcW w:w="2057" w:type="dxa"/>
            <w:shd w:val="clear" w:color="auto" w:fill="auto"/>
            <w:vAlign w:val="center"/>
          </w:tcPr>
          <w:p w14:paraId="23A8E46C" w14:textId="77777777" w:rsidR="00951D4B" w:rsidRPr="00951D4B" w:rsidRDefault="00951D4B" w:rsidP="00951D4B">
            <w:pPr>
              <w:jc w:val="center"/>
            </w:pPr>
            <w:r w:rsidRPr="00951D4B">
              <w:t>Рост к предыдущему периоду, %</w:t>
            </w:r>
          </w:p>
        </w:tc>
      </w:tr>
      <w:tr w:rsidR="00951D4B" w:rsidRPr="00951D4B" w14:paraId="679ACA50" w14:textId="77777777" w:rsidTr="00C00A2F">
        <w:tc>
          <w:tcPr>
            <w:tcW w:w="2388" w:type="dxa"/>
            <w:shd w:val="clear" w:color="auto" w:fill="auto"/>
          </w:tcPr>
          <w:p w14:paraId="0F87D796" w14:textId="77777777" w:rsidR="00951D4B" w:rsidRPr="00951D4B" w:rsidRDefault="00951D4B" w:rsidP="00951D4B">
            <w:pPr>
              <w:jc w:val="center"/>
            </w:pPr>
            <w:r w:rsidRPr="00951D4B">
              <w:t>1</w:t>
            </w:r>
          </w:p>
        </w:tc>
        <w:tc>
          <w:tcPr>
            <w:tcW w:w="2078" w:type="dxa"/>
            <w:shd w:val="clear" w:color="auto" w:fill="auto"/>
          </w:tcPr>
          <w:p w14:paraId="6966552E" w14:textId="77777777" w:rsidR="00951D4B" w:rsidRPr="00951D4B" w:rsidRDefault="00951D4B" w:rsidP="00951D4B">
            <w:pPr>
              <w:jc w:val="center"/>
            </w:pPr>
            <w:r w:rsidRPr="00951D4B">
              <w:t>2</w:t>
            </w:r>
          </w:p>
        </w:tc>
        <w:tc>
          <w:tcPr>
            <w:tcW w:w="2016" w:type="dxa"/>
            <w:shd w:val="clear" w:color="auto" w:fill="auto"/>
          </w:tcPr>
          <w:p w14:paraId="15DEAEB0" w14:textId="77777777" w:rsidR="00951D4B" w:rsidRPr="00951D4B" w:rsidRDefault="00951D4B" w:rsidP="00951D4B">
            <w:pPr>
              <w:jc w:val="center"/>
            </w:pPr>
            <w:r w:rsidRPr="00951D4B">
              <w:t>3</w:t>
            </w:r>
          </w:p>
        </w:tc>
        <w:tc>
          <w:tcPr>
            <w:tcW w:w="1882" w:type="dxa"/>
            <w:shd w:val="clear" w:color="auto" w:fill="auto"/>
          </w:tcPr>
          <w:p w14:paraId="1AE05BC6" w14:textId="77777777" w:rsidR="00951D4B" w:rsidRPr="00951D4B" w:rsidRDefault="00951D4B" w:rsidP="00951D4B">
            <w:pPr>
              <w:jc w:val="center"/>
            </w:pPr>
            <w:r w:rsidRPr="00951D4B">
              <w:t>4</w:t>
            </w:r>
          </w:p>
        </w:tc>
        <w:tc>
          <w:tcPr>
            <w:tcW w:w="2057" w:type="dxa"/>
            <w:shd w:val="clear" w:color="auto" w:fill="auto"/>
          </w:tcPr>
          <w:p w14:paraId="2C2D797F" w14:textId="77777777" w:rsidR="00951D4B" w:rsidRPr="00951D4B" w:rsidRDefault="00951D4B" w:rsidP="00951D4B">
            <w:pPr>
              <w:jc w:val="center"/>
            </w:pPr>
            <w:r w:rsidRPr="00951D4B">
              <w:t>5</w:t>
            </w:r>
          </w:p>
        </w:tc>
      </w:tr>
      <w:tr w:rsidR="00951D4B" w:rsidRPr="00951D4B" w14:paraId="792801A3" w14:textId="77777777" w:rsidTr="00C00A2F">
        <w:tc>
          <w:tcPr>
            <w:tcW w:w="10421" w:type="dxa"/>
            <w:gridSpan w:val="5"/>
            <w:shd w:val="clear" w:color="auto" w:fill="auto"/>
          </w:tcPr>
          <w:p w14:paraId="38503C59" w14:textId="77777777" w:rsidR="00951D4B" w:rsidRPr="00951D4B" w:rsidRDefault="00951D4B" w:rsidP="00951D4B">
            <w:pPr>
              <w:numPr>
                <w:ilvl w:val="0"/>
                <w:numId w:val="20"/>
              </w:numPr>
              <w:jc w:val="center"/>
              <w:rPr>
                <w:b/>
              </w:rPr>
            </w:pPr>
            <w:r w:rsidRPr="00951D4B">
              <w:rPr>
                <w:b/>
              </w:rPr>
              <w:t>Транспортировка питьевой воды</w:t>
            </w:r>
          </w:p>
        </w:tc>
      </w:tr>
      <w:tr w:rsidR="00951D4B" w:rsidRPr="00951D4B" w14:paraId="0C92DEF9" w14:textId="77777777" w:rsidTr="00C00A2F">
        <w:trPr>
          <w:trHeight w:val="764"/>
        </w:trPr>
        <w:tc>
          <w:tcPr>
            <w:tcW w:w="2388" w:type="dxa"/>
            <w:vMerge w:val="restart"/>
            <w:shd w:val="clear" w:color="auto" w:fill="auto"/>
            <w:vAlign w:val="center"/>
          </w:tcPr>
          <w:p w14:paraId="0ED3CC38" w14:textId="77777777" w:rsidR="00951D4B" w:rsidRPr="00951D4B" w:rsidRDefault="00951D4B" w:rsidP="00951D4B">
            <w:pPr>
              <w:jc w:val="center"/>
            </w:pPr>
            <w:r w:rsidRPr="00951D4B">
              <w:t>ФГБУ «ЦЖКУ» (филиал по ЦВО)</w:t>
            </w:r>
          </w:p>
        </w:tc>
        <w:tc>
          <w:tcPr>
            <w:tcW w:w="2078" w:type="dxa"/>
            <w:vMerge w:val="restart"/>
            <w:shd w:val="clear" w:color="auto" w:fill="auto"/>
            <w:vAlign w:val="center"/>
          </w:tcPr>
          <w:p w14:paraId="6E4E3983" w14:textId="77777777" w:rsidR="00951D4B" w:rsidRPr="00951D4B" w:rsidRDefault="00951D4B" w:rsidP="00951D4B">
            <w:pPr>
              <w:jc w:val="center"/>
            </w:pPr>
            <w:r w:rsidRPr="00951D4B">
              <w:t>2018</w:t>
            </w:r>
          </w:p>
        </w:tc>
        <w:tc>
          <w:tcPr>
            <w:tcW w:w="2016" w:type="dxa"/>
            <w:shd w:val="clear" w:color="auto" w:fill="auto"/>
            <w:vAlign w:val="center"/>
          </w:tcPr>
          <w:p w14:paraId="4A014722" w14:textId="77777777" w:rsidR="00951D4B" w:rsidRPr="00951D4B" w:rsidRDefault="00951D4B" w:rsidP="00951D4B">
            <w:pPr>
              <w:jc w:val="center"/>
            </w:pPr>
            <w:r w:rsidRPr="00951D4B">
              <w:t>с 01.01.2018 по 30.06.2018</w:t>
            </w:r>
          </w:p>
        </w:tc>
        <w:tc>
          <w:tcPr>
            <w:tcW w:w="1882" w:type="dxa"/>
            <w:shd w:val="clear" w:color="auto" w:fill="auto"/>
            <w:vAlign w:val="center"/>
          </w:tcPr>
          <w:p w14:paraId="2E12B699" w14:textId="77777777" w:rsidR="00951D4B" w:rsidRPr="00951D4B" w:rsidRDefault="00951D4B" w:rsidP="00951D4B">
            <w:pPr>
              <w:jc w:val="center"/>
              <w:rPr>
                <w:b/>
              </w:rPr>
            </w:pPr>
            <w:r w:rsidRPr="00951D4B">
              <w:rPr>
                <w:b/>
              </w:rPr>
              <w:t>4,58</w:t>
            </w:r>
          </w:p>
        </w:tc>
        <w:tc>
          <w:tcPr>
            <w:tcW w:w="2057" w:type="dxa"/>
            <w:shd w:val="clear" w:color="auto" w:fill="auto"/>
            <w:vAlign w:val="center"/>
          </w:tcPr>
          <w:p w14:paraId="1EF3DDDB" w14:textId="77777777" w:rsidR="00951D4B" w:rsidRPr="00951D4B" w:rsidRDefault="00951D4B" w:rsidP="00951D4B">
            <w:pPr>
              <w:jc w:val="center"/>
              <w:rPr>
                <w:i/>
              </w:rPr>
            </w:pPr>
            <w:r w:rsidRPr="00951D4B">
              <w:rPr>
                <w:i/>
              </w:rPr>
              <w:t>80,3</w:t>
            </w:r>
          </w:p>
        </w:tc>
      </w:tr>
      <w:tr w:rsidR="00951D4B" w:rsidRPr="00951D4B" w14:paraId="0FE12A0E" w14:textId="77777777" w:rsidTr="00C00A2F">
        <w:trPr>
          <w:trHeight w:val="690"/>
        </w:trPr>
        <w:tc>
          <w:tcPr>
            <w:tcW w:w="2388" w:type="dxa"/>
            <w:vMerge/>
            <w:shd w:val="clear" w:color="auto" w:fill="auto"/>
            <w:vAlign w:val="center"/>
          </w:tcPr>
          <w:p w14:paraId="7980A3B6" w14:textId="77777777" w:rsidR="00951D4B" w:rsidRPr="00951D4B" w:rsidRDefault="00951D4B" w:rsidP="00951D4B">
            <w:pPr>
              <w:jc w:val="center"/>
            </w:pPr>
          </w:p>
        </w:tc>
        <w:tc>
          <w:tcPr>
            <w:tcW w:w="2078" w:type="dxa"/>
            <w:vMerge/>
            <w:shd w:val="clear" w:color="auto" w:fill="auto"/>
            <w:vAlign w:val="center"/>
          </w:tcPr>
          <w:p w14:paraId="5715723B" w14:textId="77777777" w:rsidR="00951D4B" w:rsidRPr="00951D4B" w:rsidRDefault="00951D4B" w:rsidP="00951D4B">
            <w:pPr>
              <w:jc w:val="center"/>
            </w:pPr>
          </w:p>
        </w:tc>
        <w:tc>
          <w:tcPr>
            <w:tcW w:w="2016" w:type="dxa"/>
            <w:shd w:val="clear" w:color="auto" w:fill="auto"/>
            <w:vAlign w:val="center"/>
          </w:tcPr>
          <w:p w14:paraId="6CCC17AC" w14:textId="77777777" w:rsidR="00951D4B" w:rsidRPr="00951D4B" w:rsidRDefault="00951D4B" w:rsidP="00951D4B">
            <w:pPr>
              <w:jc w:val="center"/>
            </w:pPr>
            <w:r w:rsidRPr="00951D4B">
              <w:t>с 01.07.2018 по 31.12.2018</w:t>
            </w:r>
          </w:p>
        </w:tc>
        <w:tc>
          <w:tcPr>
            <w:tcW w:w="1882" w:type="dxa"/>
            <w:shd w:val="clear" w:color="auto" w:fill="auto"/>
            <w:vAlign w:val="center"/>
          </w:tcPr>
          <w:p w14:paraId="6CB5244F" w14:textId="77777777" w:rsidR="00951D4B" w:rsidRPr="00951D4B" w:rsidRDefault="00951D4B" w:rsidP="00951D4B">
            <w:pPr>
              <w:jc w:val="center"/>
              <w:rPr>
                <w:b/>
              </w:rPr>
            </w:pPr>
            <w:r w:rsidRPr="00951D4B">
              <w:rPr>
                <w:b/>
              </w:rPr>
              <w:t>4,58</w:t>
            </w:r>
          </w:p>
        </w:tc>
        <w:tc>
          <w:tcPr>
            <w:tcW w:w="2057" w:type="dxa"/>
            <w:shd w:val="clear" w:color="auto" w:fill="auto"/>
            <w:vAlign w:val="center"/>
          </w:tcPr>
          <w:p w14:paraId="7C3ECA3B" w14:textId="77777777" w:rsidR="00951D4B" w:rsidRPr="00951D4B" w:rsidRDefault="00951D4B" w:rsidP="00951D4B">
            <w:pPr>
              <w:jc w:val="center"/>
              <w:rPr>
                <w:i/>
              </w:rPr>
            </w:pPr>
            <w:r w:rsidRPr="00951D4B">
              <w:rPr>
                <w:i/>
              </w:rPr>
              <w:t>0,0</w:t>
            </w:r>
          </w:p>
        </w:tc>
      </w:tr>
      <w:tr w:rsidR="00951D4B" w:rsidRPr="00951D4B" w14:paraId="2BA1FB78" w14:textId="77777777" w:rsidTr="00C00A2F">
        <w:tc>
          <w:tcPr>
            <w:tcW w:w="10421" w:type="dxa"/>
            <w:gridSpan w:val="5"/>
            <w:shd w:val="clear" w:color="auto" w:fill="auto"/>
          </w:tcPr>
          <w:p w14:paraId="4C170EDC" w14:textId="77777777" w:rsidR="00951D4B" w:rsidRPr="00951D4B" w:rsidRDefault="00951D4B" w:rsidP="00951D4B">
            <w:pPr>
              <w:numPr>
                <w:ilvl w:val="0"/>
                <w:numId w:val="20"/>
              </w:numPr>
              <w:jc w:val="center"/>
              <w:rPr>
                <w:b/>
              </w:rPr>
            </w:pPr>
            <w:r w:rsidRPr="00951D4B">
              <w:rPr>
                <w:b/>
              </w:rPr>
              <w:t>Транспортировка сточных вод</w:t>
            </w:r>
          </w:p>
        </w:tc>
      </w:tr>
      <w:tr w:rsidR="00951D4B" w:rsidRPr="00951D4B" w14:paraId="6E60EDEA" w14:textId="77777777" w:rsidTr="00C00A2F">
        <w:trPr>
          <w:trHeight w:val="946"/>
        </w:trPr>
        <w:tc>
          <w:tcPr>
            <w:tcW w:w="2388" w:type="dxa"/>
            <w:vMerge w:val="restart"/>
            <w:shd w:val="clear" w:color="auto" w:fill="auto"/>
            <w:vAlign w:val="center"/>
          </w:tcPr>
          <w:p w14:paraId="0038F381" w14:textId="77777777" w:rsidR="00951D4B" w:rsidRPr="00951D4B" w:rsidRDefault="00951D4B" w:rsidP="00951D4B">
            <w:pPr>
              <w:jc w:val="center"/>
            </w:pPr>
            <w:r w:rsidRPr="00951D4B">
              <w:t>ФГБУ «ЦЖКУ» (филиал по ЦВО)</w:t>
            </w:r>
          </w:p>
        </w:tc>
        <w:tc>
          <w:tcPr>
            <w:tcW w:w="2078" w:type="dxa"/>
            <w:vMerge w:val="restart"/>
            <w:shd w:val="clear" w:color="auto" w:fill="auto"/>
            <w:vAlign w:val="center"/>
          </w:tcPr>
          <w:p w14:paraId="23E2453A" w14:textId="77777777" w:rsidR="00951D4B" w:rsidRPr="00951D4B" w:rsidRDefault="00951D4B" w:rsidP="00951D4B">
            <w:pPr>
              <w:jc w:val="center"/>
            </w:pPr>
            <w:r w:rsidRPr="00951D4B">
              <w:t>2018</w:t>
            </w:r>
          </w:p>
        </w:tc>
        <w:tc>
          <w:tcPr>
            <w:tcW w:w="2016" w:type="dxa"/>
            <w:shd w:val="clear" w:color="auto" w:fill="auto"/>
            <w:vAlign w:val="center"/>
          </w:tcPr>
          <w:p w14:paraId="3A867FBD" w14:textId="77777777" w:rsidR="00951D4B" w:rsidRPr="00951D4B" w:rsidRDefault="00951D4B" w:rsidP="00951D4B">
            <w:pPr>
              <w:jc w:val="center"/>
            </w:pPr>
            <w:r w:rsidRPr="00951D4B">
              <w:t>с 01.01.2018 по 30.06.2018</w:t>
            </w:r>
          </w:p>
        </w:tc>
        <w:tc>
          <w:tcPr>
            <w:tcW w:w="1882" w:type="dxa"/>
            <w:shd w:val="clear" w:color="auto" w:fill="auto"/>
            <w:vAlign w:val="center"/>
          </w:tcPr>
          <w:p w14:paraId="54DF4A54" w14:textId="77777777" w:rsidR="00951D4B" w:rsidRPr="00951D4B" w:rsidRDefault="00951D4B" w:rsidP="00951D4B">
            <w:pPr>
              <w:jc w:val="center"/>
              <w:rPr>
                <w:b/>
              </w:rPr>
            </w:pPr>
            <w:r w:rsidRPr="00951D4B">
              <w:rPr>
                <w:b/>
              </w:rPr>
              <w:t>1,35</w:t>
            </w:r>
          </w:p>
        </w:tc>
        <w:tc>
          <w:tcPr>
            <w:tcW w:w="2057" w:type="dxa"/>
            <w:shd w:val="clear" w:color="auto" w:fill="auto"/>
            <w:vAlign w:val="center"/>
          </w:tcPr>
          <w:p w14:paraId="15335C19" w14:textId="77777777" w:rsidR="00951D4B" w:rsidRPr="00951D4B" w:rsidRDefault="00951D4B" w:rsidP="00951D4B">
            <w:pPr>
              <w:jc w:val="center"/>
              <w:rPr>
                <w:i/>
              </w:rPr>
            </w:pPr>
            <w:r w:rsidRPr="00951D4B">
              <w:rPr>
                <w:i/>
              </w:rPr>
              <w:t>-85,4</w:t>
            </w:r>
          </w:p>
        </w:tc>
      </w:tr>
      <w:tr w:rsidR="00951D4B" w:rsidRPr="00951D4B" w14:paraId="52A98B30" w14:textId="77777777" w:rsidTr="00C00A2F">
        <w:trPr>
          <w:trHeight w:val="946"/>
        </w:trPr>
        <w:tc>
          <w:tcPr>
            <w:tcW w:w="2388" w:type="dxa"/>
            <w:vMerge/>
            <w:shd w:val="clear" w:color="auto" w:fill="auto"/>
            <w:vAlign w:val="center"/>
          </w:tcPr>
          <w:p w14:paraId="17942B1D" w14:textId="77777777" w:rsidR="00951D4B" w:rsidRPr="00951D4B" w:rsidRDefault="00951D4B" w:rsidP="00951D4B">
            <w:pPr>
              <w:jc w:val="center"/>
            </w:pPr>
          </w:p>
        </w:tc>
        <w:tc>
          <w:tcPr>
            <w:tcW w:w="2078" w:type="dxa"/>
            <w:vMerge/>
            <w:shd w:val="clear" w:color="auto" w:fill="auto"/>
            <w:vAlign w:val="center"/>
          </w:tcPr>
          <w:p w14:paraId="2A46A9D0" w14:textId="77777777" w:rsidR="00951D4B" w:rsidRPr="00951D4B" w:rsidRDefault="00951D4B" w:rsidP="00951D4B">
            <w:pPr>
              <w:jc w:val="center"/>
            </w:pPr>
          </w:p>
        </w:tc>
        <w:tc>
          <w:tcPr>
            <w:tcW w:w="2016" w:type="dxa"/>
            <w:shd w:val="clear" w:color="auto" w:fill="auto"/>
            <w:vAlign w:val="center"/>
          </w:tcPr>
          <w:p w14:paraId="73ED65D4" w14:textId="77777777" w:rsidR="00951D4B" w:rsidRPr="00951D4B" w:rsidRDefault="00951D4B" w:rsidP="00951D4B">
            <w:pPr>
              <w:jc w:val="center"/>
            </w:pPr>
            <w:r w:rsidRPr="00951D4B">
              <w:t>с 01.07.2018 по 31.12.2018</w:t>
            </w:r>
          </w:p>
        </w:tc>
        <w:tc>
          <w:tcPr>
            <w:tcW w:w="1882" w:type="dxa"/>
            <w:shd w:val="clear" w:color="auto" w:fill="auto"/>
            <w:vAlign w:val="center"/>
          </w:tcPr>
          <w:p w14:paraId="75686AFA" w14:textId="77777777" w:rsidR="00951D4B" w:rsidRPr="00951D4B" w:rsidRDefault="00951D4B" w:rsidP="00951D4B">
            <w:pPr>
              <w:jc w:val="center"/>
              <w:rPr>
                <w:b/>
              </w:rPr>
            </w:pPr>
            <w:r w:rsidRPr="00951D4B">
              <w:rPr>
                <w:b/>
              </w:rPr>
              <w:t>1,35</w:t>
            </w:r>
          </w:p>
        </w:tc>
        <w:tc>
          <w:tcPr>
            <w:tcW w:w="2057" w:type="dxa"/>
            <w:shd w:val="clear" w:color="auto" w:fill="auto"/>
            <w:vAlign w:val="center"/>
          </w:tcPr>
          <w:p w14:paraId="41DCE77D" w14:textId="77777777" w:rsidR="00951D4B" w:rsidRPr="00951D4B" w:rsidRDefault="00951D4B" w:rsidP="00951D4B">
            <w:pPr>
              <w:jc w:val="center"/>
              <w:rPr>
                <w:i/>
              </w:rPr>
            </w:pPr>
            <w:r w:rsidRPr="00951D4B">
              <w:rPr>
                <w:i/>
              </w:rPr>
              <w:t>0,0</w:t>
            </w:r>
          </w:p>
        </w:tc>
      </w:tr>
    </w:tbl>
    <w:p w14:paraId="42018E2D" w14:textId="77777777" w:rsidR="00951D4B" w:rsidRPr="00951D4B" w:rsidRDefault="00951D4B" w:rsidP="00951D4B">
      <w:pPr>
        <w:rPr>
          <w:b/>
          <w:i/>
          <w:color w:val="FF0000"/>
          <w:sz w:val="28"/>
          <w:szCs w:val="20"/>
        </w:rPr>
      </w:pPr>
    </w:p>
    <w:p w14:paraId="50B82CEA" w14:textId="77777777" w:rsidR="00951D4B" w:rsidRPr="00951D4B" w:rsidRDefault="00951D4B" w:rsidP="00951D4B">
      <w:pPr>
        <w:ind w:left="360"/>
        <w:rPr>
          <w:b/>
          <w:i/>
          <w:color w:val="FF0000"/>
          <w:sz w:val="28"/>
          <w:szCs w:val="20"/>
        </w:rPr>
        <w:sectPr w:rsidR="00951D4B" w:rsidRPr="00951D4B" w:rsidSect="00C00A2F">
          <w:pgSz w:w="11906" w:h="16838"/>
          <w:pgMar w:top="1134" w:right="851" w:bottom="1247" w:left="1701" w:header="720" w:footer="720" w:gutter="0"/>
          <w:cols w:space="720"/>
        </w:sectPr>
      </w:pPr>
    </w:p>
    <w:p w14:paraId="449FDB4F" w14:textId="41FA7363" w:rsidR="00951D4B" w:rsidRPr="00951D4B" w:rsidRDefault="00951D4B" w:rsidP="00951D4B">
      <w:pPr>
        <w:ind w:left="360"/>
        <w:jc w:val="right"/>
        <w:rPr>
          <w:b/>
          <w:szCs w:val="20"/>
        </w:rPr>
      </w:pPr>
      <w:r w:rsidRPr="00951D4B">
        <w:rPr>
          <w:b/>
          <w:szCs w:val="20"/>
        </w:rPr>
        <w:lastRenderedPageBreak/>
        <w:t>Приложение 1 к Экспертному заключению</w:t>
      </w:r>
    </w:p>
    <w:p w14:paraId="0E99069E" w14:textId="49CC233B" w:rsidR="00951D4B" w:rsidRPr="00951D4B" w:rsidRDefault="00951D4B" w:rsidP="00951D4B">
      <w:pPr>
        <w:ind w:left="360"/>
        <w:jc w:val="center"/>
        <w:rPr>
          <w:szCs w:val="20"/>
        </w:rPr>
      </w:pPr>
      <w:r w:rsidRPr="00951D4B">
        <w:rPr>
          <w:b/>
          <w:noProof/>
          <w:sz w:val="22"/>
          <w:szCs w:val="20"/>
        </w:rPr>
        <w:drawing>
          <wp:inline distT="0" distB="0" distL="0" distR="0" wp14:anchorId="2B52D1DB" wp14:editId="5FEE0895">
            <wp:extent cx="8814435" cy="5634990"/>
            <wp:effectExtent l="0" t="0" r="5715"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14435" cy="5634990"/>
                    </a:xfrm>
                    <a:prstGeom prst="rect">
                      <a:avLst/>
                    </a:prstGeom>
                    <a:noFill/>
                    <a:ln>
                      <a:noFill/>
                    </a:ln>
                  </pic:spPr>
                </pic:pic>
              </a:graphicData>
            </a:graphic>
          </wp:inline>
        </w:drawing>
      </w:r>
    </w:p>
    <w:p w14:paraId="1F9F8609" w14:textId="77777777" w:rsidR="00951D4B" w:rsidRPr="00951D4B" w:rsidRDefault="00951D4B" w:rsidP="00951D4B">
      <w:pPr>
        <w:rPr>
          <w:szCs w:val="20"/>
        </w:rPr>
      </w:pPr>
    </w:p>
    <w:p w14:paraId="45E5C84F" w14:textId="2A3B6494" w:rsidR="00951D4B" w:rsidRPr="00951D4B" w:rsidRDefault="00951D4B" w:rsidP="00951D4B">
      <w:pPr>
        <w:jc w:val="right"/>
        <w:rPr>
          <w:b/>
          <w:szCs w:val="20"/>
        </w:rPr>
      </w:pPr>
      <w:r w:rsidRPr="00951D4B">
        <w:rPr>
          <w:b/>
          <w:szCs w:val="20"/>
        </w:rPr>
        <w:lastRenderedPageBreak/>
        <w:t>Приложение 2 к Экспертному заключению</w:t>
      </w:r>
    </w:p>
    <w:p w14:paraId="1B424BA7" w14:textId="77777777" w:rsidR="00951D4B" w:rsidRPr="00951D4B" w:rsidRDefault="00951D4B" w:rsidP="00951D4B">
      <w:pPr>
        <w:rPr>
          <w:szCs w:val="20"/>
        </w:rPr>
      </w:pPr>
    </w:p>
    <w:p w14:paraId="6E1CE36B" w14:textId="4D9A6EA9" w:rsidR="00951D4B" w:rsidRPr="00951D4B" w:rsidRDefault="00951D4B" w:rsidP="00951D4B">
      <w:pPr>
        <w:jc w:val="center"/>
        <w:rPr>
          <w:szCs w:val="20"/>
        </w:rPr>
      </w:pPr>
      <w:r w:rsidRPr="00951D4B">
        <w:rPr>
          <w:noProof/>
          <w:szCs w:val="20"/>
        </w:rPr>
        <w:drawing>
          <wp:inline distT="0" distB="0" distL="0" distR="0" wp14:anchorId="23498C7C" wp14:editId="519B4B09">
            <wp:extent cx="7224395" cy="570865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24395" cy="5708650"/>
                    </a:xfrm>
                    <a:prstGeom prst="rect">
                      <a:avLst/>
                    </a:prstGeom>
                    <a:noFill/>
                    <a:ln>
                      <a:noFill/>
                    </a:ln>
                  </pic:spPr>
                </pic:pic>
              </a:graphicData>
            </a:graphic>
          </wp:inline>
        </w:drawing>
      </w:r>
    </w:p>
    <w:p w14:paraId="654D69E5" w14:textId="6FE770DC" w:rsidR="00951D4B" w:rsidRPr="00951D4B" w:rsidRDefault="00951D4B" w:rsidP="00951D4B">
      <w:pPr>
        <w:jc w:val="right"/>
        <w:rPr>
          <w:b/>
          <w:szCs w:val="20"/>
        </w:rPr>
      </w:pPr>
      <w:r w:rsidRPr="00951D4B">
        <w:rPr>
          <w:b/>
          <w:szCs w:val="20"/>
        </w:rPr>
        <w:lastRenderedPageBreak/>
        <w:t>Приложение 3 к Экспертному заключению</w:t>
      </w:r>
    </w:p>
    <w:p w14:paraId="65E450ED" w14:textId="77777777" w:rsidR="00951D4B" w:rsidRPr="00951D4B" w:rsidRDefault="00951D4B" w:rsidP="00951D4B">
      <w:pPr>
        <w:jc w:val="center"/>
        <w:rPr>
          <w:b/>
          <w:szCs w:val="20"/>
        </w:rPr>
      </w:pPr>
    </w:p>
    <w:p w14:paraId="03019308" w14:textId="77777777" w:rsidR="00951D4B" w:rsidRPr="00951D4B" w:rsidRDefault="00951D4B" w:rsidP="00951D4B">
      <w:pPr>
        <w:jc w:val="center"/>
        <w:rPr>
          <w:b/>
          <w:szCs w:val="20"/>
        </w:rPr>
      </w:pPr>
    </w:p>
    <w:p w14:paraId="6E7241D7" w14:textId="77777777" w:rsidR="00951D4B" w:rsidRPr="00951D4B" w:rsidRDefault="00951D4B" w:rsidP="00951D4B">
      <w:pPr>
        <w:jc w:val="center"/>
        <w:rPr>
          <w:szCs w:val="20"/>
        </w:rPr>
      </w:pPr>
    </w:p>
    <w:p w14:paraId="3054CE31" w14:textId="686ECE14" w:rsidR="00951D4B" w:rsidRPr="00951D4B" w:rsidRDefault="00951D4B" w:rsidP="00951D4B">
      <w:pPr>
        <w:ind w:hanging="426"/>
        <w:rPr>
          <w:szCs w:val="20"/>
        </w:rPr>
      </w:pPr>
      <w:r w:rsidRPr="00951D4B">
        <w:rPr>
          <w:noProof/>
          <w:szCs w:val="20"/>
        </w:rPr>
        <w:drawing>
          <wp:inline distT="0" distB="0" distL="0" distR="0" wp14:anchorId="579F474A" wp14:editId="7F909346">
            <wp:extent cx="10050145" cy="471233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50145" cy="4712335"/>
                    </a:xfrm>
                    <a:prstGeom prst="rect">
                      <a:avLst/>
                    </a:prstGeom>
                    <a:noFill/>
                    <a:ln>
                      <a:noFill/>
                    </a:ln>
                  </pic:spPr>
                </pic:pic>
              </a:graphicData>
            </a:graphic>
          </wp:inline>
        </w:drawing>
      </w:r>
    </w:p>
    <w:p w14:paraId="40770CBC" w14:textId="77777777" w:rsidR="00951D4B" w:rsidRPr="00951D4B" w:rsidRDefault="00951D4B" w:rsidP="00951D4B">
      <w:pPr>
        <w:rPr>
          <w:szCs w:val="20"/>
        </w:rPr>
      </w:pPr>
    </w:p>
    <w:p w14:paraId="5EE3700F" w14:textId="77777777" w:rsidR="00C00A2F" w:rsidRDefault="00C00A2F" w:rsidP="00951D4B">
      <w:pPr>
        <w:rPr>
          <w:szCs w:val="20"/>
        </w:rPr>
        <w:sectPr w:rsidR="00C00A2F" w:rsidSect="00951D4B">
          <w:pgSz w:w="16838" w:h="11906" w:orient="landscape"/>
          <w:pgMar w:top="284" w:right="1134" w:bottom="850" w:left="1134" w:header="708" w:footer="708" w:gutter="0"/>
          <w:cols w:space="708"/>
          <w:docGrid w:linePitch="360"/>
        </w:sectPr>
      </w:pPr>
    </w:p>
    <w:p w14:paraId="4F048D00" w14:textId="3B140540" w:rsidR="00C00A2F" w:rsidRPr="00022D20" w:rsidRDefault="00C00A2F" w:rsidP="00C00A2F">
      <w:pPr>
        <w:ind w:left="4111" w:right="-143" w:firstLine="2835"/>
        <w:jc w:val="center"/>
      </w:pPr>
      <w:r w:rsidRPr="00022D20">
        <w:lastRenderedPageBreak/>
        <w:t xml:space="preserve">Приложение № </w:t>
      </w:r>
      <w:r w:rsidRPr="00153C46">
        <w:t>1</w:t>
      </w:r>
      <w:r>
        <w:t>4</w:t>
      </w:r>
      <w:r w:rsidRPr="00022D20">
        <w:t xml:space="preserve"> к протоколу</w:t>
      </w:r>
    </w:p>
    <w:p w14:paraId="7CA22412" w14:textId="77777777" w:rsidR="00C00A2F" w:rsidRPr="00022D20" w:rsidRDefault="00C00A2F" w:rsidP="00C00A2F">
      <w:pPr>
        <w:ind w:left="4111" w:right="-143" w:firstLine="2835"/>
        <w:jc w:val="center"/>
      </w:pPr>
      <w:r w:rsidRPr="00022D20">
        <w:t>№ 6</w:t>
      </w:r>
      <w:r>
        <w:t xml:space="preserve">6 </w:t>
      </w:r>
      <w:r w:rsidRPr="00022D20">
        <w:t>заседания правления</w:t>
      </w:r>
    </w:p>
    <w:p w14:paraId="734EB608" w14:textId="77777777" w:rsidR="00C00A2F" w:rsidRPr="00022D20" w:rsidRDefault="00C00A2F" w:rsidP="00C00A2F">
      <w:pPr>
        <w:ind w:left="4111" w:right="-143" w:firstLine="2835"/>
        <w:jc w:val="center"/>
      </w:pPr>
      <w:r w:rsidRPr="00022D20">
        <w:t>региональной энергетической</w:t>
      </w:r>
    </w:p>
    <w:p w14:paraId="2DAA3589" w14:textId="77777777" w:rsidR="00C00A2F" w:rsidRPr="00022D20" w:rsidRDefault="00C00A2F" w:rsidP="00C00A2F">
      <w:pPr>
        <w:ind w:left="4111" w:right="-143" w:firstLine="2835"/>
        <w:jc w:val="center"/>
      </w:pPr>
      <w:r w:rsidRPr="00022D20">
        <w:t xml:space="preserve">комиссии Кемеровской </w:t>
      </w:r>
    </w:p>
    <w:p w14:paraId="75D4A082" w14:textId="77777777" w:rsidR="00C00A2F" w:rsidRDefault="00C00A2F" w:rsidP="00C00A2F">
      <w:pPr>
        <w:ind w:left="4111" w:right="-143" w:firstLine="2835"/>
        <w:jc w:val="center"/>
      </w:pPr>
      <w:r w:rsidRPr="00022D20">
        <w:t>области от 0</w:t>
      </w:r>
      <w:r>
        <w:t>7</w:t>
      </w:r>
      <w:r w:rsidRPr="00022D20">
        <w:t>.12.2017</w:t>
      </w:r>
    </w:p>
    <w:p w14:paraId="05CC3D8D" w14:textId="66337384" w:rsidR="00951D4B" w:rsidRPr="00951D4B" w:rsidRDefault="00951D4B" w:rsidP="00951D4B">
      <w:pPr>
        <w:rPr>
          <w:szCs w:val="20"/>
        </w:rPr>
      </w:pPr>
    </w:p>
    <w:p w14:paraId="2C07F5A7" w14:textId="77777777" w:rsidR="00C00A2F" w:rsidRDefault="00C00A2F" w:rsidP="00C00A2F">
      <w:pPr>
        <w:tabs>
          <w:tab w:val="left" w:pos="3052"/>
        </w:tabs>
        <w:jc w:val="center"/>
        <w:rPr>
          <w:b/>
          <w:bCs/>
          <w:sz w:val="28"/>
          <w:szCs w:val="28"/>
        </w:rPr>
      </w:pPr>
      <w:r w:rsidRPr="006343C3">
        <w:rPr>
          <w:b/>
          <w:bCs/>
          <w:sz w:val="28"/>
          <w:szCs w:val="28"/>
        </w:rPr>
        <w:t xml:space="preserve">Производственная программа </w:t>
      </w:r>
    </w:p>
    <w:p w14:paraId="4867BFCA" w14:textId="77777777" w:rsidR="00C00A2F" w:rsidRPr="00E343A5" w:rsidRDefault="00C00A2F" w:rsidP="00C00A2F">
      <w:pPr>
        <w:jc w:val="center"/>
        <w:rPr>
          <w:b/>
          <w:sz w:val="28"/>
          <w:szCs w:val="28"/>
        </w:rPr>
      </w:pPr>
      <w:r w:rsidRPr="00E343A5">
        <w:rPr>
          <w:b/>
          <w:bCs/>
          <w:kern w:val="32"/>
          <w:sz w:val="28"/>
          <w:szCs w:val="28"/>
        </w:rPr>
        <w:t xml:space="preserve">ФГБУ «ЦЖКУ» Минобороны России </w:t>
      </w:r>
    </w:p>
    <w:p w14:paraId="4F358418" w14:textId="77777777" w:rsidR="00C00A2F" w:rsidRPr="00B63A62" w:rsidRDefault="00C00A2F" w:rsidP="00C00A2F">
      <w:pPr>
        <w:jc w:val="center"/>
        <w:rPr>
          <w:b/>
          <w:bCs/>
          <w:kern w:val="32"/>
          <w:sz w:val="28"/>
          <w:szCs w:val="28"/>
        </w:rPr>
      </w:pPr>
      <w:r w:rsidRPr="00E343A5">
        <w:rPr>
          <w:b/>
          <w:sz w:val="28"/>
          <w:szCs w:val="28"/>
        </w:rPr>
        <w:t>(филиал по ЦВО) (г. Кемерово, г. Юрга)</w:t>
      </w:r>
    </w:p>
    <w:p w14:paraId="53197325" w14:textId="77777777" w:rsidR="00C00A2F" w:rsidRDefault="00C00A2F" w:rsidP="00C00A2F">
      <w:pPr>
        <w:tabs>
          <w:tab w:val="left" w:pos="3052"/>
        </w:tabs>
        <w:jc w:val="center"/>
        <w:rPr>
          <w:b/>
          <w:bCs/>
          <w:sz w:val="28"/>
          <w:szCs w:val="28"/>
        </w:rPr>
      </w:pPr>
      <w:r w:rsidRPr="00421570">
        <w:rPr>
          <w:b/>
          <w:bCs/>
          <w:sz w:val="28"/>
          <w:szCs w:val="28"/>
        </w:rPr>
        <w:t>в сфере холодного водоснабжения</w:t>
      </w:r>
      <w:r>
        <w:rPr>
          <w:b/>
          <w:bCs/>
          <w:sz w:val="28"/>
          <w:szCs w:val="28"/>
        </w:rPr>
        <w:t xml:space="preserve"> питьевой водой</w:t>
      </w:r>
      <w:r w:rsidRPr="00421570">
        <w:rPr>
          <w:b/>
          <w:bCs/>
          <w:sz w:val="28"/>
          <w:szCs w:val="28"/>
        </w:rPr>
        <w:t xml:space="preserve">, </w:t>
      </w:r>
    </w:p>
    <w:p w14:paraId="126337E6" w14:textId="77777777" w:rsidR="00C00A2F" w:rsidRPr="006343C3" w:rsidRDefault="00C00A2F" w:rsidP="00C00A2F">
      <w:pPr>
        <w:tabs>
          <w:tab w:val="left" w:pos="3052"/>
        </w:tabs>
        <w:jc w:val="center"/>
        <w:rPr>
          <w:b/>
        </w:rPr>
      </w:pPr>
      <w:r w:rsidRPr="00421570">
        <w:rPr>
          <w:b/>
          <w:bCs/>
          <w:sz w:val="28"/>
          <w:szCs w:val="28"/>
        </w:rPr>
        <w:t>водоотведения</w:t>
      </w:r>
      <w:r>
        <w:rPr>
          <w:b/>
          <w:bCs/>
          <w:sz w:val="28"/>
          <w:szCs w:val="28"/>
        </w:rPr>
        <w:t xml:space="preserve"> </w:t>
      </w:r>
      <w:r w:rsidRPr="006343C3">
        <w:rPr>
          <w:b/>
          <w:bCs/>
          <w:sz w:val="28"/>
          <w:szCs w:val="28"/>
        </w:rPr>
        <w:t>на период с 01.01.201</w:t>
      </w:r>
      <w:r>
        <w:rPr>
          <w:b/>
          <w:bCs/>
          <w:sz w:val="28"/>
          <w:szCs w:val="28"/>
        </w:rPr>
        <w:t>8</w:t>
      </w:r>
      <w:r w:rsidRPr="006343C3">
        <w:rPr>
          <w:b/>
          <w:bCs/>
          <w:sz w:val="28"/>
          <w:szCs w:val="28"/>
        </w:rPr>
        <w:t xml:space="preserve"> по 31.12.201</w:t>
      </w:r>
      <w:r>
        <w:rPr>
          <w:b/>
          <w:bCs/>
          <w:sz w:val="28"/>
          <w:szCs w:val="28"/>
        </w:rPr>
        <w:t>8</w:t>
      </w:r>
    </w:p>
    <w:p w14:paraId="036423C9" w14:textId="77777777" w:rsidR="00C00A2F" w:rsidRPr="006343C3" w:rsidRDefault="00C00A2F" w:rsidP="00C00A2F">
      <w:pPr>
        <w:rPr>
          <w:b/>
        </w:rPr>
      </w:pPr>
    </w:p>
    <w:p w14:paraId="33BD9675" w14:textId="77777777" w:rsidR="00C00A2F" w:rsidRPr="007C52A9" w:rsidRDefault="00C00A2F" w:rsidP="00C00A2F"/>
    <w:p w14:paraId="0B41E870" w14:textId="77777777" w:rsidR="00C00A2F" w:rsidRDefault="00C00A2F" w:rsidP="00C00A2F">
      <w:pPr>
        <w:jc w:val="center"/>
        <w:rPr>
          <w:sz w:val="28"/>
          <w:szCs w:val="28"/>
        </w:rPr>
      </w:pPr>
      <w:r>
        <w:rPr>
          <w:sz w:val="28"/>
          <w:szCs w:val="28"/>
        </w:rPr>
        <w:t>Раздел 1. Паспорт производственной программы</w:t>
      </w:r>
    </w:p>
    <w:p w14:paraId="7A7ED3AC" w14:textId="77777777" w:rsidR="00C00A2F" w:rsidRDefault="00C00A2F" w:rsidP="00C00A2F">
      <w:pPr>
        <w:jc w:val="center"/>
        <w:rPr>
          <w:sz w:val="28"/>
          <w:szCs w:val="28"/>
        </w:rPr>
      </w:pPr>
    </w:p>
    <w:tbl>
      <w:tblPr>
        <w:tblStyle w:val="ab"/>
        <w:tblW w:w="10207" w:type="dxa"/>
        <w:jc w:val="center"/>
        <w:tblLook w:val="04A0" w:firstRow="1" w:lastRow="0" w:firstColumn="1" w:lastColumn="0" w:noHBand="0" w:noVBand="1"/>
      </w:tblPr>
      <w:tblGrid>
        <w:gridCol w:w="5103"/>
        <w:gridCol w:w="5104"/>
      </w:tblGrid>
      <w:tr w:rsidR="00C00A2F" w14:paraId="57981B7C" w14:textId="77777777" w:rsidTr="00C00A2F">
        <w:trPr>
          <w:trHeight w:val="1221"/>
          <w:jc w:val="center"/>
        </w:trPr>
        <w:tc>
          <w:tcPr>
            <w:tcW w:w="5103" w:type="dxa"/>
            <w:vAlign w:val="center"/>
          </w:tcPr>
          <w:p w14:paraId="6E8B5628" w14:textId="77777777" w:rsidR="00C00A2F" w:rsidRDefault="00C00A2F" w:rsidP="00C00A2F">
            <w:pPr>
              <w:rPr>
                <w:sz w:val="28"/>
                <w:szCs w:val="28"/>
              </w:rPr>
            </w:pPr>
            <w:r>
              <w:rPr>
                <w:sz w:val="28"/>
                <w:szCs w:val="28"/>
              </w:rPr>
              <w:t>Наименование организации</w:t>
            </w:r>
          </w:p>
        </w:tc>
        <w:tc>
          <w:tcPr>
            <w:tcW w:w="5104" w:type="dxa"/>
            <w:vAlign w:val="center"/>
          </w:tcPr>
          <w:p w14:paraId="7275334A" w14:textId="77777777" w:rsidR="00C00A2F" w:rsidRDefault="00C00A2F" w:rsidP="00C00A2F">
            <w:pPr>
              <w:jc w:val="center"/>
              <w:rPr>
                <w:b/>
                <w:bCs/>
                <w:kern w:val="32"/>
                <w:sz w:val="28"/>
                <w:szCs w:val="28"/>
                <w:highlight w:val="yellow"/>
              </w:rPr>
            </w:pPr>
          </w:p>
          <w:p w14:paraId="153D9A57" w14:textId="77777777" w:rsidR="00C00A2F" w:rsidRPr="00030848" w:rsidRDefault="00C00A2F" w:rsidP="00C00A2F">
            <w:pPr>
              <w:jc w:val="center"/>
              <w:rPr>
                <w:bCs/>
                <w:kern w:val="32"/>
                <w:sz w:val="28"/>
                <w:szCs w:val="28"/>
              </w:rPr>
            </w:pPr>
            <w:r w:rsidRPr="009F18E0">
              <w:rPr>
                <w:bCs/>
                <w:kern w:val="32"/>
                <w:sz w:val="28"/>
                <w:szCs w:val="28"/>
              </w:rPr>
              <w:t xml:space="preserve">ФГБУ «ЦЖКУ» Минобороны России </w:t>
            </w:r>
            <w:r w:rsidRPr="009F18E0">
              <w:rPr>
                <w:sz w:val="28"/>
                <w:szCs w:val="28"/>
              </w:rPr>
              <w:t>(филиал по</w:t>
            </w:r>
            <w:r>
              <w:rPr>
                <w:sz w:val="28"/>
                <w:szCs w:val="28"/>
              </w:rPr>
              <w:t xml:space="preserve"> </w:t>
            </w:r>
            <w:r w:rsidRPr="009F18E0">
              <w:rPr>
                <w:sz w:val="28"/>
                <w:szCs w:val="28"/>
              </w:rPr>
              <w:t>ЦВО) (г. Кемерово, г. Юрга)</w:t>
            </w:r>
          </w:p>
          <w:p w14:paraId="7756CA34" w14:textId="77777777" w:rsidR="00C00A2F" w:rsidRDefault="00C00A2F" w:rsidP="00C00A2F">
            <w:pPr>
              <w:jc w:val="center"/>
              <w:rPr>
                <w:sz w:val="28"/>
                <w:szCs w:val="28"/>
              </w:rPr>
            </w:pPr>
          </w:p>
        </w:tc>
      </w:tr>
      <w:tr w:rsidR="00C00A2F" w14:paraId="57D3D490" w14:textId="77777777" w:rsidTr="00C00A2F">
        <w:trPr>
          <w:trHeight w:val="1109"/>
          <w:jc w:val="center"/>
        </w:trPr>
        <w:tc>
          <w:tcPr>
            <w:tcW w:w="5103" w:type="dxa"/>
            <w:vAlign w:val="center"/>
          </w:tcPr>
          <w:p w14:paraId="016341C9" w14:textId="77777777" w:rsidR="00C00A2F" w:rsidRDefault="00C00A2F" w:rsidP="00C00A2F">
            <w:pPr>
              <w:rPr>
                <w:sz w:val="28"/>
                <w:szCs w:val="28"/>
              </w:rPr>
            </w:pPr>
            <w:r>
              <w:rPr>
                <w:sz w:val="28"/>
                <w:szCs w:val="28"/>
              </w:rPr>
              <w:t>Юридический адрес, почтовый адрес</w:t>
            </w:r>
          </w:p>
        </w:tc>
        <w:tc>
          <w:tcPr>
            <w:tcW w:w="5104" w:type="dxa"/>
            <w:vAlign w:val="center"/>
          </w:tcPr>
          <w:p w14:paraId="57DF7869" w14:textId="77777777" w:rsidR="00C00A2F" w:rsidRDefault="00C00A2F" w:rsidP="00C00A2F">
            <w:pPr>
              <w:jc w:val="center"/>
              <w:rPr>
                <w:sz w:val="28"/>
                <w:szCs w:val="28"/>
              </w:rPr>
            </w:pPr>
          </w:p>
          <w:p w14:paraId="331B3D6C" w14:textId="77777777" w:rsidR="00C00A2F" w:rsidRDefault="00C00A2F" w:rsidP="00C00A2F">
            <w:pPr>
              <w:jc w:val="center"/>
              <w:rPr>
                <w:sz w:val="28"/>
                <w:szCs w:val="28"/>
              </w:rPr>
            </w:pPr>
            <w:r>
              <w:rPr>
                <w:sz w:val="28"/>
                <w:szCs w:val="28"/>
              </w:rPr>
              <w:t>105005 г. Москва, ул. Спартаковская, 2Б</w:t>
            </w:r>
          </w:p>
          <w:p w14:paraId="37101F0B" w14:textId="77777777" w:rsidR="00C00A2F" w:rsidRDefault="00C00A2F" w:rsidP="00C00A2F">
            <w:pPr>
              <w:jc w:val="center"/>
              <w:rPr>
                <w:sz w:val="28"/>
                <w:szCs w:val="28"/>
              </w:rPr>
            </w:pPr>
            <w:r>
              <w:rPr>
                <w:sz w:val="28"/>
                <w:szCs w:val="28"/>
              </w:rPr>
              <w:t>620075 г. Екатеринбург, пр-т Ленина, 71</w:t>
            </w:r>
          </w:p>
          <w:p w14:paraId="0083B56D" w14:textId="77777777" w:rsidR="00C00A2F" w:rsidRDefault="00C00A2F" w:rsidP="00C00A2F">
            <w:pPr>
              <w:jc w:val="center"/>
              <w:rPr>
                <w:sz w:val="28"/>
                <w:szCs w:val="28"/>
              </w:rPr>
            </w:pPr>
            <w:r>
              <w:rPr>
                <w:sz w:val="28"/>
                <w:szCs w:val="28"/>
              </w:rPr>
              <w:t>630005 г. Новосибирск, ул. Мичурина, 20</w:t>
            </w:r>
          </w:p>
        </w:tc>
      </w:tr>
      <w:tr w:rsidR="00C00A2F" w14:paraId="444BAEB9" w14:textId="77777777" w:rsidTr="00C00A2F">
        <w:trPr>
          <w:jc w:val="center"/>
        </w:trPr>
        <w:tc>
          <w:tcPr>
            <w:tcW w:w="5103" w:type="dxa"/>
            <w:vAlign w:val="center"/>
          </w:tcPr>
          <w:p w14:paraId="748E7A78" w14:textId="77777777" w:rsidR="00C00A2F" w:rsidRDefault="00C00A2F" w:rsidP="00C00A2F">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18FD30F4" w14:textId="77777777" w:rsidR="00C00A2F" w:rsidRDefault="00C00A2F" w:rsidP="00C00A2F">
            <w:pPr>
              <w:jc w:val="center"/>
              <w:rPr>
                <w:sz w:val="28"/>
                <w:szCs w:val="28"/>
              </w:rPr>
            </w:pPr>
            <w:r>
              <w:rPr>
                <w:sz w:val="28"/>
                <w:szCs w:val="28"/>
              </w:rPr>
              <w:t>региональная энергетическая комиссия Кемеровской области</w:t>
            </w:r>
          </w:p>
        </w:tc>
      </w:tr>
      <w:tr w:rsidR="00C00A2F" w14:paraId="5D1DDA9F" w14:textId="77777777" w:rsidTr="00C00A2F">
        <w:trPr>
          <w:jc w:val="center"/>
        </w:trPr>
        <w:tc>
          <w:tcPr>
            <w:tcW w:w="5103" w:type="dxa"/>
            <w:vAlign w:val="center"/>
          </w:tcPr>
          <w:p w14:paraId="267ABDE2" w14:textId="77777777" w:rsidR="00C00A2F" w:rsidRDefault="00C00A2F" w:rsidP="00C00A2F">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4DD3564D" w14:textId="77777777" w:rsidR="00C00A2F" w:rsidRDefault="00C00A2F" w:rsidP="00C00A2F">
            <w:pPr>
              <w:jc w:val="center"/>
              <w:rPr>
                <w:sz w:val="28"/>
                <w:szCs w:val="28"/>
              </w:rPr>
            </w:pPr>
            <w:r>
              <w:rPr>
                <w:sz w:val="28"/>
                <w:szCs w:val="28"/>
              </w:rPr>
              <w:t>650993, г. Кемерово,</w:t>
            </w:r>
          </w:p>
          <w:p w14:paraId="3FA2A196" w14:textId="77777777" w:rsidR="00C00A2F" w:rsidRDefault="00C00A2F" w:rsidP="00C00A2F">
            <w:pPr>
              <w:jc w:val="center"/>
              <w:rPr>
                <w:sz w:val="28"/>
                <w:szCs w:val="28"/>
              </w:rPr>
            </w:pPr>
            <w:r>
              <w:rPr>
                <w:sz w:val="28"/>
                <w:szCs w:val="28"/>
              </w:rPr>
              <w:t xml:space="preserve"> ул. Н. Островского, д. 32</w:t>
            </w:r>
          </w:p>
        </w:tc>
      </w:tr>
    </w:tbl>
    <w:p w14:paraId="5D58EB83" w14:textId="77777777" w:rsidR="00C00A2F" w:rsidRDefault="00C00A2F" w:rsidP="00C00A2F">
      <w:pPr>
        <w:jc w:val="center"/>
        <w:rPr>
          <w:sz w:val="28"/>
          <w:szCs w:val="28"/>
        </w:rPr>
      </w:pPr>
    </w:p>
    <w:p w14:paraId="374FF40E" w14:textId="77777777" w:rsidR="00C00A2F" w:rsidRDefault="00C00A2F" w:rsidP="00C00A2F">
      <w:pPr>
        <w:jc w:val="center"/>
        <w:rPr>
          <w:sz w:val="28"/>
          <w:szCs w:val="28"/>
        </w:rPr>
      </w:pPr>
    </w:p>
    <w:p w14:paraId="11529368" w14:textId="77777777" w:rsidR="00C00A2F" w:rsidRDefault="00C00A2F" w:rsidP="00C00A2F">
      <w:pPr>
        <w:jc w:val="center"/>
        <w:rPr>
          <w:sz w:val="28"/>
          <w:szCs w:val="28"/>
        </w:rPr>
      </w:pPr>
    </w:p>
    <w:p w14:paraId="27EDB9D9" w14:textId="77777777" w:rsidR="00C00A2F" w:rsidRDefault="00C00A2F" w:rsidP="00C00A2F">
      <w:pPr>
        <w:jc w:val="center"/>
        <w:rPr>
          <w:sz w:val="28"/>
          <w:szCs w:val="28"/>
        </w:rPr>
      </w:pPr>
    </w:p>
    <w:p w14:paraId="65FF9518" w14:textId="77777777" w:rsidR="00C00A2F" w:rsidRDefault="00C00A2F" w:rsidP="00C00A2F">
      <w:pPr>
        <w:jc w:val="center"/>
        <w:rPr>
          <w:sz w:val="28"/>
          <w:szCs w:val="28"/>
        </w:rPr>
      </w:pPr>
    </w:p>
    <w:p w14:paraId="19079CB4" w14:textId="77777777" w:rsidR="00C00A2F" w:rsidRDefault="00C00A2F" w:rsidP="00C00A2F">
      <w:pPr>
        <w:jc w:val="center"/>
        <w:rPr>
          <w:sz w:val="28"/>
          <w:szCs w:val="28"/>
        </w:rPr>
      </w:pPr>
    </w:p>
    <w:p w14:paraId="541356D8" w14:textId="77777777" w:rsidR="00C00A2F" w:rsidRDefault="00C00A2F" w:rsidP="00C00A2F">
      <w:pPr>
        <w:jc w:val="center"/>
        <w:rPr>
          <w:sz w:val="28"/>
          <w:szCs w:val="28"/>
        </w:rPr>
      </w:pPr>
    </w:p>
    <w:p w14:paraId="04F771D1" w14:textId="77777777" w:rsidR="00C00A2F" w:rsidRDefault="00C00A2F" w:rsidP="00C00A2F">
      <w:pPr>
        <w:jc w:val="center"/>
        <w:rPr>
          <w:sz w:val="28"/>
          <w:szCs w:val="28"/>
        </w:rPr>
      </w:pPr>
    </w:p>
    <w:p w14:paraId="23D60E22" w14:textId="77777777" w:rsidR="00C00A2F" w:rsidRDefault="00C00A2F" w:rsidP="00C00A2F">
      <w:pPr>
        <w:jc w:val="center"/>
        <w:rPr>
          <w:sz w:val="28"/>
          <w:szCs w:val="28"/>
        </w:rPr>
      </w:pPr>
    </w:p>
    <w:p w14:paraId="65E8F276" w14:textId="77777777" w:rsidR="00C00A2F" w:rsidRDefault="00C00A2F" w:rsidP="00C00A2F">
      <w:pPr>
        <w:jc w:val="center"/>
        <w:rPr>
          <w:sz w:val="28"/>
          <w:szCs w:val="28"/>
        </w:rPr>
      </w:pPr>
    </w:p>
    <w:p w14:paraId="34AA76FA" w14:textId="77777777" w:rsidR="00C00A2F" w:rsidRDefault="00C00A2F" w:rsidP="00C00A2F">
      <w:pPr>
        <w:jc w:val="center"/>
        <w:rPr>
          <w:sz w:val="28"/>
          <w:szCs w:val="28"/>
        </w:rPr>
      </w:pPr>
    </w:p>
    <w:p w14:paraId="0AA3340F" w14:textId="77777777" w:rsidR="00C00A2F" w:rsidRDefault="00C00A2F" w:rsidP="00C00A2F">
      <w:pPr>
        <w:jc w:val="center"/>
        <w:rPr>
          <w:sz w:val="28"/>
          <w:szCs w:val="28"/>
        </w:rPr>
      </w:pPr>
    </w:p>
    <w:p w14:paraId="3210D1C2" w14:textId="77777777" w:rsidR="00C00A2F" w:rsidRDefault="00C00A2F" w:rsidP="00C00A2F">
      <w:pPr>
        <w:jc w:val="center"/>
        <w:rPr>
          <w:sz w:val="28"/>
          <w:szCs w:val="28"/>
        </w:rPr>
      </w:pPr>
    </w:p>
    <w:p w14:paraId="4A4BBCB1" w14:textId="77777777" w:rsidR="00C00A2F" w:rsidRDefault="00C00A2F" w:rsidP="00C00A2F">
      <w:pPr>
        <w:jc w:val="center"/>
        <w:rPr>
          <w:sz w:val="28"/>
          <w:szCs w:val="28"/>
        </w:rPr>
      </w:pPr>
    </w:p>
    <w:p w14:paraId="5692BB80" w14:textId="77777777" w:rsidR="00C00A2F" w:rsidRDefault="00C00A2F" w:rsidP="00C00A2F">
      <w:pPr>
        <w:jc w:val="center"/>
        <w:rPr>
          <w:sz w:val="28"/>
          <w:szCs w:val="28"/>
        </w:rPr>
      </w:pPr>
    </w:p>
    <w:p w14:paraId="534EF1DF" w14:textId="77777777" w:rsidR="00C00A2F" w:rsidRDefault="00C00A2F" w:rsidP="00C00A2F">
      <w:pPr>
        <w:jc w:val="center"/>
        <w:rPr>
          <w:sz w:val="28"/>
          <w:szCs w:val="28"/>
        </w:rPr>
      </w:pPr>
    </w:p>
    <w:p w14:paraId="16A1CABC" w14:textId="77777777" w:rsidR="00C00A2F" w:rsidRDefault="00C00A2F" w:rsidP="00C00A2F">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E23C67">
        <w:rPr>
          <w:sz w:val="28"/>
          <w:szCs w:val="28"/>
        </w:rPr>
        <w:t xml:space="preserve">холодного водоснабжения и водоотведения </w:t>
      </w:r>
    </w:p>
    <w:p w14:paraId="57EB5627" w14:textId="77777777" w:rsidR="00C00A2F" w:rsidRDefault="00C00A2F" w:rsidP="00C00A2F">
      <w:pPr>
        <w:jc w:val="center"/>
        <w:rPr>
          <w:sz w:val="28"/>
          <w:szCs w:val="28"/>
        </w:rPr>
      </w:pPr>
    </w:p>
    <w:tbl>
      <w:tblPr>
        <w:tblStyle w:val="ab"/>
        <w:tblW w:w="10207" w:type="dxa"/>
        <w:jc w:val="center"/>
        <w:tblLayout w:type="fixed"/>
        <w:tblLook w:val="04A0" w:firstRow="1" w:lastRow="0" w:firstColumn="1" w:lastColumn="0" w:noHBand="0" w:noVBand="1"/>
      </w:tblPr>
      <w:tblGrid>
        <w:gridCol w:w="3970"/>
        <w:gridCol w:w="992"/>
        <w:gridCol w:w="1451"/>
        <w:gridCol w:w="1983"/>
        <w:gridCol w:w="980"/>
        <w:gridCol w:w="831"/>
      </w:tblGrid>
      <w:tr w:rsidR="00C00A2F" w14:paraId="5BF6C1C0" w14:textId="77777777" w:rsidTr="00C00A2F">
        <w:trPr>
          <w:trHeight w:val="706"/>
          <w:jc w:val="center"/>
        </w:trPr>
        <w:tc>
          <w:tcPr>
            <w:tcW w:w="3970" w:type="dxa"/>
            <w:vMerge w:val="restart"/>
            <w:vAlign w:val="center"/>
          </w:tcPr>
          <w:p w14:paraId="7A54F76C" w14:textId="77777777" w:rsidR="00C00A2F" w:rsidRDefault="00C00A2F" w:rsidP="00C00A2F">
            <w:pPr>
              <w:jc w:val="center"/>
              <w:rPr>
                <w:sz w:val="28"/>
                <w:szCs w:val="28"/>
              </w:rPr>
            </w:pPr>
            <w:r>
              <w:rPr>
                <w:sz w:val="28"/>
                <w:szCs w:val="28"/>
              </w:rPr>
              <w:t>Наименование мероприятия</w:t>
            </w:r>
          </w:p>
        </w:tc>
        <w:tc>
          <w:tcPr>
            <w:tcW w:w="992" w:type="dxa"/>
            <w:vMerge w:val="restart"/>
            <w:vAlign w:val="center"/>
          </w:tcPr>
          <w:p w14:paraId="28A4E199" w14:textId="77777777" w:rsidR="00C00A2F" w:rsidRDefault="00C00A2F" w:rsidP="00C00A2F">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586F6BB2" w14:textId="77777777" w:rsidR="00C00A2F" w:rsidRDefault="00C00A2F" w:rsidP="00C00A2F">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45835F95" w14:textId="77777777" w:rsidR="00C00A2F" w:rsidRDefault="00C00A2F" w:rsidP="00C00A2F">
            <w:pPr>
              <w:jc w:val="center"/>
              <w:rPr>
                <w:sz w:val="28"/>
                <w:szCs w:val="28"/>
              </w:rPr>
            </w:pPr>
            <w:r>
              <w:rPr>
                <w:sz w:val="28"/>
                <w:szCs w:val="28"/>
              </w:rPr>
              <w:t>Ожидаемый эффект</w:t>
            </w:r>
          </w:p>
        </w:tc>
      </w:tr>
      <w:tr w:rsidR="00C00A2F" w14:paraId="67808886" w14:textId="77777777" w:rsidTr="00C00A2F">
        <w:trPr>
          <w:trHeight w:val="844"/>
          <w:jc w:val="center"/>
        </w:trPr>
        <w:tc>
          <w:tcPr>
            <w:tcW w:w="3970" w:type="dxa"/>
            <w:vMerge/>
          </w:tcPr>
          <w:p w14:paraId="2473CECC" w14:textId="77777777" w:rsidR="00C00A2F" w:rsidRDefault="00C00A2F" w:rsidP="00C00A2F">
            <w:pPr>
              <w:jc w:val="center"/>
              <w:rPr>
                <w:sz w:val="28"/>
                <w:szCs w:val="28"/>
              </w:rPr>
            </w:pPr>
          </w:p>
        </w:tc>
        <w:tc>
          <w:tcPr>
            <w:tcW w:w="992" w:type="dxa"/>
            <w:vMerge/>
          </w:tcPr>
          <w:p w14:paraId="09D13F1B" w14:textId="77777777" w:rsidR="00C00A2F" w:rsidRDefault="00C00A2F" w:rsidP="00C00A2F">
            <w:pPr>
              <w:jc w:val="center"/>
              <w:rPr>
                <w:sz w:val="28"/>
                <w:szCs w:val="28"/>
              </w:rPr>
            </w:pPr>
          </w:p>
        </w:tc>
        <w:tc>
          <w:tcPr>
            <w:tcW w:w="1451" w:type="dxa"/>
            <w:vMerge/>
          </w:tcPr>
          <w:p w14:paraId="3B6E9DDD" w14:textId="77777777" w:rsidR="00C00A2F" w:rsidRDefault="00C00A2F" w:rsidP="00C00A2F">
            <w:pPr>
              <w:jc w:val="center"/>
              <w:rPr>
                <w:sz w:val="28"/>
                <w:szCs w:val="28"/>
              </w:rPr>
            </w:pPr>
          </w:p>
        </w:tc>
        <w:tc>
          <w:tcPr>
            <w:tcW w:w="1983" w:type="dxa"/>
            <w:vAlign w:val="center"/>
          </w:tcPr>
          <w:p w14:paraId="1DAB03D3" w14:textId="77777777" w:rsidR="00C00A2F" w:rsidRDefault="00C00A2F" w:rsidP="00C00A2F">
            <w:pPr>
              <w:jc w:val="center"/>
              <w:rPr>
                <w:sz w:val="28"/>
                <w:szCs w:val="28"/>
              </w:rPr>
            </w:pPr>
            <w:r>
              <w:rPr>
                <w:sz w:val="28"/>
                <w:szCs w:val="28"/>
              </w:rPr>
              <w:t>Наименование показателей</w:t>
            </w:r>
          </w:p>
        </w:tc>
        <w:tc>
          <w:tcPr>
            <w:tcW w:w="980" w:type="dxa"/>
            <w:vAlign w:val="center"/>
          </w:tcPr>
          <w:p w14:paraId="44BE75A4" w14:textId="77777777" w:rsidR="00C00A2F" w:rsidRDefault="00C00A2F" w:rsidP="00C00A2F">
            <w:pPr>
              <w:jc w:val="center"/>
              <w:rPr>
                <w:sz w:val="28"/>
                <w:szCs w:val="28"/>
              </w:rPr>
            </w:pPr>
            <w:r>
              <w:rPr>
                <w:sz w:val="28"/>
                <w:szCs w:val="28"/>
              </w:rPr>
              <w:t>тыс. руб.</w:t>
            </w:r>
          </w:p>
        </w:tc>
        <w:tc>
          <w:tcPr>
            <w:tcW w:w="831" w:type="dxa"/>
            <w:vAlign w:val="center"/>
          </w:tcPr>
          <w:p w14:paraId="59B3F310" w14:textId="77777777" w:rsidR="00C00A2F" w:rsidRDefault="00C00A2F" w:rsidP="00C00A2F">
            <w:pPr>
              <w:jc w:val="center"/>
              <w:rPr>
                <w:sz w:val="28"/>
                <w:szCs w:val="28"/>
              </w:rPr>
            </w:pPr>
            <w:r>
              <w:rPr>
                <w:sz w:val="28"/>
                <w:szCs w:val="28"/>
              </w:rPr>
              <w:t>%</w:t>
            </w:r>
          </w:p>
        </w:tc>
      </w:tr>
      <w:tr w:rsidR="00C00A2F" w:rsidRPr="003E4292" w14:paraId="7BA0E842" w14:textId="77777777" w:rsidTr="00C00A2F">
        <w:trPr>
          <w:jc w:val="center"/>
        </w:trPr>
        <w:tc>
          <w:tcPr>
            <w:tcW w:w="10207" w:type="dxa"/>
            <w:gridSpan w:val="6"/>
          </w:tcPr>
          <w:p w14:paraId="4902631B" w14:textId="77777777" w:rsidR="00C00A2F" w:rsidRPr="003E4292" w:rsidRDefault="00C00A2F" w:rsidP="00C00A2F">
            <w:pPr>
              <w:pStyle w:val="ac"/>
              <w:numPr>
                <w:ilvl w:val="0"/>
                <w:numId w:val="11"/>
              </w:numPr>
              <w:jc w:val="center"/>
              <w:rPr>
                <w:sz w:val="28"/>
                <w:szCs w:val="28"/>
              </w:rPr>
            </w:pPr>
            <w:r w:rsidRPr="003E4292">
              <w:rPr>
                <w:sz w:val="28"/>
                <w:szCs w:val="28"/>
              </w:rPr>
              <w:t>Холодное водоснабжение (транспортировка питьевой воды)</w:t>
            </w:r>
          </w:p>
        </w:tc>
      </w:tr>
      <w:tr w:rsidR="00C00A2F" w:rsidRPr="003E4292" w14:paraId="461D7716" w14:textId="77777777" w:rsidTr="00C00A2F">
        <w:trPr>
          <w:jc w:val="center"/>
        </w:trPr>
        <w:tc>
          <w:tcPr>
            <w:tcW w:w="3970" w:type="dxa"/>
          </w:tcPr>
          <w:p w14:paraId="66FB29EE" w14:textId="77777777" w:rsidR="00C00A2F" w:rsidRPr="003E4292" w:rsidRDefault="00C00A2F" w:rsidP="00C00A2F">
            <w:pPr>
              <w:jc w:val="center"/>
              <w:rPr>
                <w:sz w:val="28"/>
                <w:szCs w:val="28"/>
              </w:rPr>
            </w:pPr>
            <w:r w:rsidRPr="003E4292">
              <w:rPr>
                <w:sz w:val="28"/>
                <w:szCs w:val="28"/>
              </w:rPr>
              <w:t>-</w:t>
            </w:r>
          </w:p>
        </w:tc>
        <w:tc>
          <w:tcPr>
            <w:tcW w:w="992" w:type="dxa"/>
          </w:tcPr>
          <w:p w14:paraId="4C847656" w14:textId="77777777" w:rsidR="00C00A2F" w:rsidRPr="003E4292" w:rsidRDefault="00C00A2F" w:rsidP="00C00A2F">
            <w:pPr>
              <w:jc w:val="center"/>
              <w:rPr>
                <w:sz w:val="28"/>
                <w:szCs w:val="28"/>
              </w:rPr>
            </w:pPr>
            <w:r w:rsidRPr="003E4292">
              <w:rPr>
                <w:sz w:val="28"/>
                <w:szCs w:val="28"/>
              </w:rPr>
              <w:t>-</w:t>
            </w:r>
          </w:p>
        </w:tc>
        <w:tc>
          <w:tcPr>
            <w:tcW w:w="1451" w:type="dxa"/>
          </w:tcPr>
          <w:p w14:paraId="10BCAA25" w14:textId="77777777" w:rsidR="00C00A2F" w:rsidRPr="003E4292" w:rsidRDefault="00C00A2F" w:rsidP="00C00A2F">
            <w:pPr>
              <w:jc w:val="center"/>
              <w:rPr>
                <w:sz w:val="28"/>
                <w:szCs w:val="28"/>
              </w:rPr>
            </w:pPr>
            <w:r w:rsidRPr="003E4292">
              <w:rPr>
                <w:sz w:val="28"/>
                <w:szCs w:val="28"/>
              </w:rPr>
              <w:t>-</w:t>
            </w:r>
          </w:p>
        </w:tc>
        <w:tc>
          <w:tcPr>
            <w:tcW w:w="1983" w:type="dxa"/>
          </w:tcPr>
          <w:p w14:paraId="30D80C4F" w14:textId="77777777" w:rsidR="00C00A2F" w:rsidRPr="003E4292" w:rsidRDefault="00C00A2F" w:rsidP="00C00A2F">
            <w:pPr>
              <w:jc w:val="center"/>
              <w:rPr>
                <w:sz w:val="28"/>
                <w:szCs w:val="28"/>
              </w:rPr>
            </w:pPr>
            <w:r w:rsidRPr="003E4292">
              <w:rPr>
                <w:sz w:val="28"/>
                <w:szCs w:val="28"/>
              </w:rPr>
              <w:t>-</w:t>
            </w:r>
          </w:p>
        </w:tc>
        <w:tc>
          <w:tcPr>
            <w:tcW w:w="980" w:type="dxa"/>
          </w:tcPr>
          <w:p w14:paraId="6B5CF562" w14:textId="77777777" w:rsidR="00C00A2F" w:rsidRPr="003E4292" w:rsidRDefault="00C00A2F" w:rsidP="00C00A2F">
            <w:pPr>
              <w:jc w:val="center"/>
              <w:rPr>
                <w:sz w:val="28"/>
                <w:szCs w:val="28"/>
              </w:rPr>
            </w:pPr>
            <w:r w:rsidRPr="003E4292">
              <w:rPr>
                <w:sz w:val="28"/>
                <w:szCs w:val="28"/>
              </w:rPr>
              <w:t>-</w:t>
            </w:r>
          </w:p>
        </w:tc>
        <w:tc>
          <w:tcPr>
            <w:tcW w:w="831" w:type="dxa"/>
          </w:tcPr>
          <w:p w14:paraId="683EA3C4" w14:textId="77777777" w:rsidR="00C00A2F" w:rsidRPr="003E4292" w:rsidRDefault="00C00A2F" w:rsidP="00C00A2F">
            <w:pPr>
              <w:jc w:val="center"/>
              <w:rPr>
                <w:sz w:val="28"/>
                <w:szCs w:val="28"/>
              </w:rPr>
            </w:pPr>
            <w:r w:rsidRPr="003E4292">
              <w:rPr>
                <w:sz w:val="28"/>
                <w:szCs w:val="28"/>
              </w:rPr>
              <w:t>-</w:t>
            </w:r>
          </w:p>
        </w:tc>
      </w:tr>
      <w:tr w:rsidR="00C00A2F" w:rsidRPr="003E4292" w14:paraId="6BB9863B" w14:textId="77777777" w:rsidTr="00C00A2F">
        <w:trPr>
          <w:jc w:val="center"/>
        </w:trPr>
        <w:tc>
          <w:tcPr>
            <w:tcW w:w="10207" w:type="dxa"/>
            <w:gridSpan w:val="6"/>
          </w:tcPr>
          <w:p w14:paraId="736E5B82" w14:textId="77777777" w:rsidR="00C00A2F" w:rsidRPr="003E4292" w:rsidRDefault="00C00A2F" w:rsidP="00C00A2F">
            <w:pPr>
              <w:pStyle w:val="ac"/>
              <w:numPr>
                <w:ilvl w:val="0"/>
                <w:numId w:val="11"/>
              </w:numPr>
              <w:jc w:val="center"/>
              <w:rPr>
                <w:sz w:val="28"/>
                <w:szCs w:val="28"/>
              </w:rPr>
            </w:pPr>
            <w:r w:rsidRPr="003E4292">
              <w:rPr>
                <w:sz w:val="28"/>
                <w:szCs w:val="28"/>
              </w:rPr>
              <w:t>Водоотведение (транспортировка сточных вод)</w:t>
            </w:r>
          </w:p>
        </w:tc>
      </w:tr>
      <w:tr w:rsidR="00C00A2F" w:rsidRPr="003E4292" w14:paraId="1EEDA9CC" w14:textId="77777777" w:rsidTr="00C00A2F">
        <w:trPr>
          <w:jc w:val="center"/>
        </w:trPr>
        <w:tc>
          <w:tcPr>
            <w:tcW w:w="3970" w:type="dxa"/>
          </w:tcPr>
          <w:p w14:paraId="475F76F3" w14:textId="77777777" w:rsidR="00C00A2F" w:rsidRPr="003E4292" w:rsidRDefault="00C00A2F" w:rsidP="00C00A2F">
            <w:pPr>
              <w:jc w:val="center"/>
              <w:rPr>
                <w:sz w:val="28"/>
                <w:szCs w:val="28"/>
              </w:rPr>
            </w:pPr>
            <w:r w:rsidRPr="003E4292">
              <w:rPr>
                <w:sz w:val="28"/>
                <w:szCs w:val="28"/>
              </w:rPr>
              <w:t>-</w:t>
            </w:r>
          </w:p>
        </w:tc>
        <w:tc>
          <w:tcPr>
            <w:tcW w:w="992" w:type="dxa"/>
          </w:tcPr>
          <w:p w14:paraId="3463294F" w14:textId="77777777" w:rsidR="00C00A2F" w:rsidRPr="003E4292" w:rsidRDefault="00C00A2F" w:rsidP="00C00A2F">
            <w:pPr>
              <w:jc w:val="center"/>
              <w:rPr>
                <w:sz w:val="28"/>
                <w:szCs w:val="28"/>
              </w:rPr>
            </w:pPr>
            <w:r w:rsidRPr="003E4292">
              <w:rPr>
                <w:sz w:val="28"/>
                <w:szCs w:val="28"/>
              </w:rPr>
              <w:t>-</w:t>
            </w:r>
          </w:p>
        </w:tc>
        <w:tc>
          <w:tcPr>
            <w:tcW w:w="1451" w:type="dxa"/>
          </w:tcPr>
          <w:p w14:paraId="5B349E27" w14:textId="77777777" w:rsidR="00C00A2F" w:rsidRPr="003E4292" w:rsidRDefault="00C00A2F" w:rsidP="00C00A2F">
            <w:pPr>
              <w:jc w:val="center"/>
              <w:rPr>
                <w:sz w:val="28"/>
                <w:szCs w:val="28"/>
              </w:rPr>
            </w:pPr>
            <w:r w:rsidRPr="003E4292">
              <w:rPr>
                <w:sz w:val="28"/>
                <w:szCs w:val="28"/>
              </w:rPr>
              <w:t>-</w:t>
            </w:r>
          </w:p>
        </w:tc>
        <w:tc>
          <w:tcPr>
            <w:tcW w:w="1983" w:type="dxa"/>
          </w:tcPr>
          <w:p w14:paraId="0CA431F0" w14:textId="77777777" w:rsidR="00C00A2F" w:rsidRPr="003E4292" w:rsidRDefault="00C00A2F" w:rsidP="00C00A2F">
            <w:pPr>
              <w:jc w:val="center"/>
              <w:rPr>
                <w:sz w:val="28"/>
                <w:szCs w:val="28"/>
              </w:rPr>
            </w:pPr>
            <w:r w:rsidRPr="003E4292">
              <w:rPr>
                <w:sz w:val="28"/>
                <w:szCs w:val="28"/>
              </w:rPr>
              <w:t>-</w:t>
            </w:r>
          </w:p>
        </w:tc>
        <w:tc>
          <w:tcPr>
            <w:tcW w:w="980" w:type="dxa"/>
          </w:tcPr>
          <w:p w14:paraId="121C69A8" w14:textId="77777777" w:rsidR="00C00A2F" w:rsidRPr="003E4292" w:rsidRDefault="00C00A2F" w:rsidP="00C00A2F">
            <w:pPr>
              <w:jc w:val="center"/>
              <w:rPr>
                <w:sz w:val="28"/>
                <w:szCs w:val="28"/>
              </w:rPr>
            </w:pPr>
            <w:r w:rsidRPr="003E4292">
              <w:rPr>
                <w:sz w:val="28"/>
                <w:szCs w:val="28"/>
              </w:rPr>
              <w:t>-</w:t>
            </w:r>
          </w:p>
        </w:tc>
        <w:tc>
          <w:tcPr>
            <w:tcW w:w="831" w:type="dxa"/>
          </w:tcPr>
          <w:p w14:paraId="670DFE9D" w14:textId="77777777" w:rsidR="00C00A2F" w:rsidRPr="003E4292" w:rsidRDefault="00C00A2F" w:rsidP="00C00A2F">
            <w:pPr>
              <w:jc w:val="center"/>
              <w:rPr>
                <w:sz w:val="28"/>
                <w:szCs w:val="28"/>
              </w:rPr>
            </w:pPr>
            <w:r w:rsidRPr="003E4292">
              <w:rPr>
                <w:sz w:val="28"/>
                <w:szCs w:val="28"/>
              </w:rPr>
              <w:t>-</w:t>
            </w:r>
          </w:p>
        </w:tc>
      </w:tr>
    </w:tbl>
    <w:p w14:paraId="1E97CC01" w14:textId="77777777" w:rsidR="00C00A2F" w:rsidRDefault="00C00A2F" w:rsidP="00C00A2F">
      <w:pPr>
        <w:jc w:val="center"/>
        <w:rPr>
          <w:sz w:val="28"/>
          <w:szCs w:val="28"/>
        </w:rPr>
      </w:pPr>
    </w:p>
    <w:p w14:paraId="407A147C" w14:textId="77777777" w:rsidR="00C00A2F" w:rsidRDefault="00C00A2F" w:rsidP="00C00A2F">
      <w:pPr>
        <w:jc w:val="center"/>
        <w:rPr>
          <w:sz w:val="28"/>
          <w:szCs w:val="28"/>
        </w:rPr>
      </w:pPr>
    </w:p>
    <w:p w14:paraId="2670B5E3" w14:textId="77777777" w:rsidR="00C00A2F" w:rsidRDefault="00C00A2F" w:rsidP="00C00A2F">
      <w:pPr>
        <w:jc w:val="center"/>
        <w:rPr>
          <w:sz w:val="28"/>
          <w:szCs w:val="28"/>
        </w:rPr>
      </w:pPr>
    </w:p>
    <w:p w14:paraId="4CFE7AF7" w14:textId="77777777" w:rsidR="00C00A2F" w:rsidRDefault="00C00A2F" w:rsidP="00C00A2F">
      <w:pPr>
        <w:jc w:val="center"/>
        <w:rPr>
          <w:sz w:val="28"/>
          <w:szCs w:val="28"/>
        </w:rPr>
      </w:pPr>
    </w:p>
    <w:p w14:paraId="59C023BB" w14:textId="77777777" w:rsidR="00C00A2F" w:rsidRDefault="00C00A2F" w:rsidP="00C00A2F">
      <w:pPr>
        <w:jc w:val="center"/>
        <w:rPr>
          <w:sz w:val="28"/>
          <w:szCs w:val="28"/>
        </w:rPr>
      </w:pPr>
    </w:p>
    <w:p w14:paraId="3B279A25" w14:textId="77777777" w:rsidR="00C00A2F" w:rsidRDefault="00C00A2F" w:rsidP="00C00A2F">
      <w:pPr>
        <w:jc w:val="center"/>
        <w:rPr>
          <w:sz w:val="28"/>
          <w:szCs w:val="28"/>
        </w:rPr>
      </w:pPr>
    </w:p>
    <w:p w14:paraId="795155C7" w14:textId="77777777" w:rsidR="00C00A2F" w:rsidRDefault="00C00A2F" w:rsidP="00C00A2F">
      <w:pPr>
        <w:jc w:val="center"/>
        <w:rPr>
          <w:sz w:val="28"/>
          <w:szCs w:val="28"/>
        </w:rPr>
      </w:pPr>
    </w:p>
    <w:p w14:paraId="4054B96A" w14:textId="77777777" w:rsidR="00C00A2F" w:rsidRDefault="00C00A2F" w:rsidP="00C00A2F">
      <w:pPr>
        <w:jc w:val="center"/>
        <w:rPr>
          <w:sz w:val="28"/>
          <w:szCs w:val="28"/>
        </w:rPr>
      </w:pPr>
    </w:p>
    <w:p w14:paraId="0D59F6BF" w14:textId="77777777" w:rsidR="00C00A2F" w:rsidRDefault="00C00A2F" w:rsidP="00C00A2F">
      <w:pPr>
        <w:jc w:val="center"/>
        <w:rPr>
          <w:sz w:val="28"/>
          <w:szCs w:val="28"/>
        </w:rPr>
      </w:pPr>
    </w:p>
    <w:p w14:paraId="4F5BABB1" w14:textId="77777777" w:rsidR="00C00A2F" w:rsidRDefault="00C00A2F" w:rsidP="00C00A2F">
      <w:pPr>
        <w:jc w:val="center"/>
        <w:rPr>
          <w:sz w:val="28"/>
          <w:szCs w:val="28"/>
        </w:rPr>
      </w:pPr>
    </w:p>
    <w:p w14:paraId="0AD688E2" w14:textId="77777777" w:rsidR="00C00A2F" w:rsidRDefault="00C00A2F" w:rsidP="00C00A2F">
      <w:pPr>
        <w:jc w:val="center"/>
        <w:rPr>
          <w:sz w:val="28"/>
          <w:szCs w:val="28"/>
        </w:rPr>
      </w:pPr>
    </w:p>
    <w:p w14:paraId="634E08F0" w14:textId="77777777" w:rsidR="00C00A2F" w:rsidRDefault="00C00A2F" w:rsidP="00C00A2F">
      <w:pPr>
        <w:jc w:val="center"/>
        <w:rPr>
          <w:sz w:val="28"/>
          <w:szCs w:val="28"/>
        </w:rPr>
      </w:pPr>
    </w:p>
    <w:p w14:paraId="43B9B9ED" w14:textId="77777777" w:rsidR="00C00A2F" w:rsidRDefault="00C00A2F" w:rsidP="00C00A2F">
      <w:pPr>
        <w:jc w:val="center"/>
        <w:rPr>
          <w:sz w:val="28"/>
          <w:szCs w:val="28"/>
        </w:rPr>
      </w:pPr>
    </w:p>
    <w:p w14:paraId="471E91AA" w14:textId="77777777" w:rsidR="00C00A2F" w:rsidRDefault="00C00A2F" w:rsidP="00C00A2F">
      <w:pPr>
        <w:jc w:val="center"/>
        <w:rPr>
          <w:sz w:val="28"/>
          <w:szCs w:val="28"/>
        </w:rPr>
      </w:pPr>
    </w:p>
    <w:p w14:paraId="7AC6F50E" w14:textId="77777777" w:rsidR="00C00A2F" w:rsidRDefault="00C00A2F" w:rsidP="00C00A2F">
      <w:pPr>
        <w:jc w:val="center"/>
        <w:rPr>
          <w:sz w:val="28"/>
          <w:szCs w:val="28"/>
        </w:rPr>
      </w:pPr>
    </w:p>
    <w:p w14:paraId="3DB4132C" w14:textId="77777777" w:rsidR="00C00A2F" w:rsidRDefault="00C00A2F" w:rsidP="00C00A2F">
      <w:pPr>
        <w:jc w:val="center"/>
        <w:rPr>
          <w:sz w:val="28"/>
          <w:szCs w:val="28"/>
        </w:rPr>
      </w:pPr>
    </w:p>
    <w:p w14:paraId="405046D7" w14:textId="77777777" w:rsidR="00C00A2F" w:rsidRDefault="00C00A2F" w:rsidP="00C00A2F">
      <w:pPr>
        <w:jc w:val="center"/>
        <w:rPr>
          <w:sz w:val="28"/>
          <w:szCs w:val="28"/>
        </w:rPr>
      </w:pPr>
    </w:p>
    <w:p w14:paraId="62BA875C" w14:textId="77777777" w:rsidR="00C00A2F" w:rsidRDefault="00C00A2F" w:rsidP="00C00A2F">
      <w:pPr>
        <w:jc w:val="center"/>
        <w:rPr>
          <w:sz w:val="28"/>
          <w:szCs w:val="28"/>
        </w:rPr>
      </w:pPr>
    </w:p>
    <w:p w14:paraId="28E7CBC9" w14:textId="77777777" w:rsidR="00C00A2F" w:rsidRDefault="00C00A2F" w:rsidP="00C00A2F">
      <w:pPr>
        <w:jc w:val="center"/>
        <w:rPr>
          <w:sz w:val="28"/>
          <w:szCs w:val="28"/>
        </w:rPr>
      </w:pPr>
    </w:p>
    <w:p w14:paraId="5F819F0E" w14:textId="77777777" w:rsidR="00C00A2F" w:rsidRDefault="00C00A2F" w:rsidP="00C00A2F">
      <w:pPr>
        <w:jc w:val="center"/>
        <w:rPr>
          <w:sz w:val="28"/>
          <w:szCs w:val="28"/>
        </w:rPr>
      </w:pPr>
    </w:p>
    <w:p w14:paraId="0ABFCF67" w14:textId="77777777" w:rsidR="00C00A2F" w:rsidRDefault="00C00A2F" w:rsidP="00C00A2F">
      <w:pPr>
        <w:jc w:val="center"/>
        <w:rPr>
          <w:sz w:val="28"/>
          <w:szCs w:val="28"/>
        </w:rPr>
      </w:pPr>
    </w:p>
    <w:p w14:paraId="7B846ACC" w14:textId="77777777" w:rsidR="00C00A2F" w:rsidRDefault="00C00A2F" w:rsidP="00C00A2F">
      <w:pPr>
        <w:jc w:val="center"/>
        <w:rPr>
          <w:sz w:val="28"/>
          <w:szCs w:val="28"/>
        </w:rPr>
      </w:pPr>
    </w:p>
    <w:p w14:paraId="2201FFC9" w14:textId="77777777" w:rsidR="00C00A2F" w:rsidRDefault="00C00A2F" w:rsidP="00C00A2F">
      <w:pPr>
        <w:jc w:val="center"/>
        <w:rPr>
          <w:sz w:val="28"/>
          <w:szCs w:val="28"/>
        </w:rPr>
      </w:pPr>
    </w:p>
    <w:p w14:paraId="41BE763F" w14:textId="77777777" w:rsidR="00C00A2F" w:rsidRDefault="00C00A2F" w:rsidP="00C00A2F">
      <w:pPr>
        <w:jc w:val="center"/>
        <w:rPr>
          <w:sz w:val="28"/>
          <w:szCs w:val="28"/>
        </w:rPr>
      </w:pPr>
    </w:p>
    <w:p w14:paraId="42CB1984" w14:textId="77777777" w:rsidR="00C00A2F" w:rsidRDefault="00C00A2F" w:rsidP="00C00A2F">
      <w:pPr>
        <w:jc w:val="center"/>
        <w:rPr>
          <w:sz w:val="28"/>
          <w:szCs w:val="28"/>
        </w:rPr>
      </w:pPr>
    </w:p>
    <w:p w14:paraId="049EB380" w14:textId="77777777" w:rsidR="00C00A2F" w:rsidRDefault="00C00A2F" w:rsidP="00C00A2F">
      <w:pPr>
        <w:jc w:val="center"/>
        <w:rPr>
          <w:sz w:val="28"/>
          <w:szCs w:val="28"/>
        </w:rPr>
      </w:pPr>
    </w:p>
    <w:p w14:paraId="5758E11B" w14:textId="77777777" w:rsidR="00C00A2F" w:rsidRDefault="00C00A2F" w:rsidP="00C00A2F">
      <w:pPr>
        <w:jc w:val="center"/>
        <w:rPr>
          <w:sz w:val="28"/>
          <w:szCs w:val="28"/>
        </w:rPr>
      </w:pPr>
    </w:p>
    <w:p w14:paraId="07C0BE13" w14:textId="77777777" w:rsidR="00C00A2F" w:rsidRDefault="00C00A2F" w:rsidP="00C00A2F">
      <w:pPr>
        <w:jc w:val="center"/>
        <w:rPr>
          <w:sz w:val="28"/>
          <w:szCs w:val="28"/>
        </w:rPr>
      </w:pPr>
    </w:p>
    <w:p w14:paraId="08489CA6" w14:textId="77777777" w:rsidR="00C00A2F" w:rsidRDefault="00C00A2F" w:rsidP="00C00A2F">
      <w:pPr>
        <w:jc w:val="center"/>
        <w:rPr>
          <w:sz w:val="28"/>
          <w:szCs w:val="28"/>
        </w:rPr>
      </w:pPr>
    </w:p>
    <w:p w14:paraId="64AE3331" w14:textId="77777777" w:rsidR="00C00A2F" w:rsidRDefault="00C00A2F" w:rsidP="00C00A2F">
      <w:pPr>
        <w:jc w:val="center"/>
        <w:rPr>
          <w:sz w:val="28"/>
          <w:szCs w:val="28"/>
        </w:rPr>
      </w:pPr>
    </w:p>
    <w:p w14:paraId="372C1871" w14:textId="77777777" w:rsidR="00C00A2F" w:rsidRDefault="00C00A2F" w:rsidP="00C00A2F">
      <w:pPr>
        <w:jc w:val="center"/>
        <w:rPr>
          <w:sz w:val="28"/>
          <w:szCs w:val="28"/>
        </w:rPr>
      </w:pPr>
    </w:p>
    <w:p w14:paraId="31B282FD" w14:textId="77777777" w:rsidR="00C00A2F" w:rsidRPr="008A47E7" w:rsidRDefault="00C00A2F" w:rsidP="00C00A2F">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623B55">
        <w:rPr>
          <w:sz w:val="28"/>
          <w:szCs w:val="28"/>
        </w:rPr>
        <w:t>питьевой воды и качества очистки сточных вод</w:t>
      </w:r>
    </w:p>
    <w:p w14:paraId="2857F8E1" w14:textId="77777777" w:rsidR="00C00A2F" w:rsidRDefault="00C00A2F" w:rsidP="00C00A2F">
      <w:pPr>
        <w:jc w:val="center"/>
        <w:rPr>
          <w:sz w:val="28"/>
          <w:szCs w:val="28"/>
        </w:rPr>
      </w:pPr>
    </w:p>
    <w:tbl>
      <w:tblPr>
        <w:tblStyle w:val="ab"/>
        <w:tblW w:w="10207" w:type="dxa"/>
        <w:jc w:val="center"/>
        <w:tblLook w:val="04A0" w:firstRow="1" w:lastRow="0" w:firstColumn="1" w:lastColumn="0" w:noHBand="0" w:noVBand="1"/>
      </w:tblPr>
      <w:tblGrid>
        <w:gridCol w:w="3970"/>
        <w:gridCol w:w="992"/>
        <w:gridCol w:w="1451"/>
        <w:gridCol w:w="1983"/>
        <w:gridCol w:w="980"/>
        <w:gridCol w:w="831"/>
      </w:tblGrid>
      <w:tr w:rsidR="00C00A2F" w14:paraId="2BB3E2D6" w14:textId="77777777" w:rsidTr="00C00A2F">
        <w:trPr>
          <w:trHeight w:val="706"/>
          <w:jc w:val="center"/>
        </w:trPr>
        <w:tc>
          <w:tcPr>
            <w:tcW w:w="3970" w:type="dxa"/>
            <w:vMerge w:val="restart"/>
            <w:vAlign w:val="center"/>
          </w:tcPr>
          <w:p w14:paraId="51F3A8D4" w14:textId="77777777" w:rsidR="00C00A2F" w:rsidRDefault="00C00A2F" w:rsidP="00C00A2F">
            <w:pPr>
              <w:jc w:val="center"/>
              <w:rPr>
                <w:sz w:val="28"/>
                <w:szCs w:val="28"/>
              </w:rPr>
            </w:pPr>
            <w:r>
              <w:rPr>
                <w:sz w:val="28"/>
                <w:szCs w:val="28"/>
              </w:rPr>
              <w:t>Наименование мероприятия</w:t>
            </w:r>
          </w:p>
        </w:tc>
        <w:tc>
          <w:tcPr>
            <w:tcW w:w="992" w:type="dxa"/>
            <w:vMerge w:val="restart"/>
            <w:vAlign w:val="center"/>
          </w:tcPr>
          <w:p w14:paraId="0BA0A5BC" w14:textId="77777777" w:rsidR="00C00A2F" w:rsidRDefault="00C00A2F" w:rsidP="00C00A2F">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2D02D32C" w14:textId="77777777" w:rsidR="00C00A2F" w:rsidRDefault="00C00A2F" w:rsidP="00C00A2F">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606C0976" w14:textId="77777777" w:rsidR="00C00A2F" w:rsidRDefault="00C00A2F" w:rsidP="00C00A2F">
            <w:pPr>
              <w:jc w:val="center"/>
              <w:rPr>
                <w:sz w:val="28"/>
                <w:szCs w:val="28"/>
              </w:rPr>
            </w:pPr>
            <w:r>
              <w:rPr>
                <w:sz w:val="28"/>
                <w:szCs w:val="28"/>
              </w:rPr>
              <w:t>Ожидаемый эффект</w:t>
            </w:r>
          </w:p>
        </w:tc>
      </w:tr>
      <w:tr w:rsidR="00C00A2F" w14:paraId="72EF6491" w14:textId="77777777" w:rsidTr="00C00A2F">
        <w:trPr>
          <w:trHeight w:val="844"/>
          <w:jc w:val="center"/>
        </w:trPr>
        <w:tc>
          <w:tcPr>
            <w:tcW w:w="3970" w:type="dxa"/>
            <w:vMerge/>
          </w:tcPr>
          <w:p w14:paraId="2F1205F5" w14:textId="77777777" w:rsidR="00C00A2F" w:rsidRDefault="00C00A2F" w:rsidP="00C00A2F">
            <w:pPr>
              <w:jc w:val="center"/>
              <w:rPr>
                <w:sz w:val="28"/>
                <w:szCs w:val="28"/>
              </w:rPr>
            </w:pPr>
          </w:p>
        </w:tc>
        <w:tc>
          <w:tcPr>
            <w:tcW w:w="992" w:type="dxa"/>
            <w:vMerge/>
          </w:tcPr>
          <w:p w14:paraId="617B5627" w14:textId="77777777" w:rsidR="00C00A2F" w:rsidRDefault="00C00A2F" w:rsidP="00C00A2F">
            <w:pPr>
              <w:jc w:val="center"/>
              <w:rPr>
                <w:sz w:val="28"/>
                <w:szCs w:val="28"/>
              </w:rPr>
            </w:pPr>
          </w:p>
        </w:tc>
        <w:tc>
          <w:tcPr>
            <w:tcW w:w="1451" w:type="dxa"/>
            <w:vMerge/>
          </w:tcPr>
          <w:p w14:paraId="53A50151" w14:textId="77777777" w:rsidR="00C00A2F" w:rsidRDefault="00C00A2F" w:rsidP="00C00A2F">
            <w:pPr>
              <w:jc w:val="center"/>
              <w:rPr>
                <w:sz w:val="28"/>
                <w:szCs w:val="28"/>
              </w:rPr>
            </w:pPr>
          </w:p>
        </w:tc>
        <w:tc>
          <w:tcPr>
            <w:tcW w:w="1983" w:type="dxa"/>
            <w:vAlign w:val="center"/>
          </w:tcPr>
          <w:p w14:paraId="7C305085" w14:textId="77777777" w:rsidR="00C00A2F" w:rsidRDefault="00C00A2F" w:rsidP="00C00A2F">
            <w:pPr>
              <w:jc w:val="center"/>
              <w:rPr>
                <w:sz w:val="28"/>
                <w:szCs w:val="28"/>
              </w:rPr>
            </w:pPr>
            <w:r>
              <w:rPr>
                <w:sz w:val="28"/>
                <w:szCs w:val="28"/>
              </w:rPr>
              <w:t>Наименование показателей</w:t>
            </w:r>
          </w:p>
        </w:tc>
        <w:tc>
          <w:tcPr>
            <w:tcW w:w="980" w:type="dxa"/>
            <w:vAlign w:val="center"/>
          </w:tcPr>
          <w:p w14:paraId="648E052F" w14:textId="77777777" w:rsidR="00C00A2F" w:rsidRDefault="00C00A2F" w:rsidP="00C00A2F">
            <w:pPr>
              <w:jc w:val="center"/>
              <w:rPr>
                <w:sz w:val="28"/>
                <w:szCs w:val="28"/>
              </w:rPr>
            </w:pPr>
            <w:r>
              <w:rPr>
                <w:sz w:val="28"/>
                <w:szCs w:val="28"/>
              </w:rPr>
              <w:t>тыс. руб.</w:t>
            </w:r>
          </w:p>
        </w:tc>
        <w:tc>
          <w:tcPr>
            <w:tcW w:w="831" w:type="dxa"/>
            <w:vAlign w:val="center"/>
          </w:tcPr>
          <w:p w14:paraId="3769DA7B" w14:textId="77777777" w:rsidR="00C00A2F" w:rsidRDefault="00C00A2F" w:rsidP="00C00A2F">
            <w:pPr>
              <w:jc w:val="center"/>
              <w:rPr>
                <w:sz w:val="28"/>
                <w:szCs w:val="28"/>
              </w:rPr>
            </w:pPr>
            <w:r>
              <w:rPr>
                <w:sz w:val="28"/>
                <w:szCs w:val="28"/>
              </w:rPr>
              <w:t>%</w:t>
            </w:r>
          </w:p>
        </w:tc>
      </w:tr>
      <w:tr w:rsidR="00C00A2F" w:rsidRPr="00623B55" w14:paraId="32B37C32" w14:textId="77777777" w:rsidTr="00C00A2F">
        <w:trPr>
          <w:jc w:val="center"/>
        </w:trPr>
        <w:tc>
          <w:tcPr>
            <w:tcW w:w="10207" w:type="dxa"/>
            <w:gridSpan w:val="6"/>
          </w:tcPr>
          <w:p w14:paraId="64F1FE3E" w14:textId="77777777" w:rsidR="00C00A2F" w:rsidRPr="00623B55" w:rsidRDefault="00C00A2F" w:rsidP="00C00A2F">
            <w:pPr>
              <w:pStyle w:val="ac"/>
              <w:numPr>
                <w:ilvl w:val="0"/>
                <w:numId w:val="18"/>
              </w:numPr>
              <w:jc w:val="center"/>
              <w:rPr>
                <w:sz w:val="28"/>
                <w:szCs w:val="28"/>
              </w:rPr>
            </w:pPr>
            <w:r w:rsidRPr="00623B55">
              <w:rPr>
                <w:sz w:val="28"/>
                <w:szCs w:val="28"/>
              </w:rPr>
              <w:t>Холодное водоснабжение (транспортировка питьевой воды)</w:t>
            </w:r>
          </w:p>
        </w:tc>
      </w:tr>
      <w:tr w:rsidR="00C00A2F" w:rsidRPr="00623B55" w14:paraId="3C8D5DBC" w14:textId="77777777" w:rsidTr="00C00A2F">
        <w:trPr>
          <w:jc w:val="center"/>
        </w:trPr>
        <w:tc>
          <w:tcPr>
            <w:tcW w:w="3970" w:type="dxa"/>
          </w:tcPr>
          <w:p w14:paraId="2AB064AE" w14:textId="77777777" w:rsidR="00C00A2F" w:rsidRPr="00623B55" w:rsidRDefault="00C00A2F" w:rsidP="00C00A2F">
            <w:pPr>
              <w:jc w:val="center"/>
              <w:rPr>
                <w:sz w:val="28"/>
                <w:szCs w:val="28"/>
              </w:rPr>
            </w:pPr>
            <w:r>
              <w:rPr>
                <w:sz w:val="28"/>
                <w:szCs w:val="28"/>
              </w:rPr>
              <w:t>-</w:t>
            </w:r>
          </w:p>
        </w:tc>
        <w:tc>
          <w:tcPr>
            <w:tcW w:w="992" w:type="dxa"/>
          </w:tcPr>
          <w:p w14:paraId="4C132ADF" w14:textId="77777777" w:rsidR="00C00A2F" w:rsidRPr="00623B55" w:rsidRDefault="00C00A2F" w:rsidP="00C00A2F">
            <w:pPr>
              <w:jc w:val="center"/>
              <w:rPr>
                <w:sz w:val="28"/>
                <w:szCs w:val="28"/>
              </w:rPr>
            </w:pPr>
            <w:r>
              <w:rPr>
                <w:sz w:val="28"/>
                <w:szCs w:val="28"/>
              </w:rPr>
              <w:t>-</w:t>
            </w:r>
          </w:p>
        </w:tc>
        <w:tc>
          <w:tcPr>
            <w:tcW w:w="1451" w:type="dxa"/>
          </w:tcPr>
          <w:p w14:paraId="166087AE" w14:textId="77777777" w:rsidR="00C00A2F" w:rsidRPr="00623B55" w:rsidRDefault="00C00A2F" w:rsidP="00C00A2F">
            <w:pPr>
              <w:jc w:val="center"/>
              <w:rPr>
                <w:sz w:val="28"/>
                <w:szCs w:val="28"/>
              </w:rPr>
            </w:pPr>
            <w:r>
              <w:rPr>
                <w:sz w:val="28"/>
                <w:szCs w:val="28"/>
              </w:rPr>
              <w:t>-</w:t>
            </w:r>
          </w:p>
        </w:tc>
        <w:tc>
          <w:tcPr>
            <w:tcW w:w="1983" w:type="dxa"/>
          </w:tcPr>
          <w:p w14:paraId="1041C973" w14:textId="77777777" w:rsidR="00C00A2F" w:rsidRPr="00623B55" w:rsidRDefault="00C00A2F" w:rsidP="00C00A2F">
            <w:pPr>
              <w:jc w:val="center"/>
              <w:rPr>
                <w:sz w:val="28"/>
                <w:szCs w:val="28"/>
              </w:rPr>
            </w:pPr>
            <w:r>
              <w:rPr>
                <w:sz w:val="28"/>
                <w:szCs w:val="28"/>
              </w:rPr>
              <w:t>-</w:t>
            </w:r>
          </w:p>
        </w:tc>
        <w:tc>
          <w:tcPr>
            <w:tcW w:w="980" w:type="dxa"/>
          </w:tcPr>
          <w:p w14:paraId="46D9ECD6" w14:textId="77777777" w:rsidR="00C00A2F" w:rsidRPr="00623B55" w:rsidRDefault="00C00A2F" w:rsidP="00C00A2F">
            <w:pPr>
              <w:jc w:val="center"/>
              <w:rPr>
                <w:sz w:val="28"/>
                <w:szCs w:val="28"/>
              </w:rPr>
            </w:pPr>
            <w:r>
              <w:rPr>
                <w:sz w:val="28"/>
                <w:szCs w:val="28"/>
              </w:rPr>
              <w:t>-</w:t>
            </w:r>
          </w:p>
        </w:tc>
        <w:tc>
          <w:tcPr>
            <w:tcW w:w="831" w:type="dxa"/>
          </w:tcPr>
          <w:p w14:paraId="315FA017" w14:textId="77777777" w:rsidR="00C00A2F" w:rsidRPr="00623B55" w:rsidRDefault="00C00A2F" w:rsidP="00C00A2F">
            <w:pPr>
              <w:jc w:val="center"/>
              <w:rPr>
                <w:sz w:val="28"/>
                <w:szCs w:val="28"/>
              </w:rPr>
            </w:pPr>
            <w:r>
              <w:rPr>
                <w:sz w:val="28"/>
                <w:szCs w:val="28"/>
              </w:rPr>
              <w:t>-</w:t>
            </w:r>
          </w:p>
        </w:tc>
      </w:tr>
      <w:tr w:rsidR="00C00A2F" w:rsidRPr="00623B55" w14:paraId="59F7953B" w14:textId="77777777" w:rsidTr="00C00A2F">
        <w:trPr>
          <w:jc w:val="center"/>
        </w:trPr>
        <w:tc>
          <w:tcPr>
            <w:tcW w:w="10207" w:type="dxa"/>
            <w:gridSpan w:val="6"/>
          </w:tcPr>
          <w:p w14:paraId="1651C4CC" w14:textId="77777777" w:rsidR="00C00A2F" w:rsidRPr="00623B55" w:rsidRDefault="00C00A2F" w:rsidP="00C00A2F">
            <w:pPr>
              <w:pStyle w:val="ac"/>
              <w:numPr>
                <w:ilvl w:val="0"/>
                <w:numId w:val="18"/>
              </w:numPr>
              <w:jc w:val="center"/>
              <w:rPr>
                <w:sz w:val="28"/>
                <w:szCs w:val="28"/>
              </w:rPr>
            </w:pPr>
            <w:r w:rsidRPr="00623B55">
              <w:rPr>
                <w:sz w:val="28"/>
                <w:szCs w:val="28"/>
              </w:rPr>
              <w:t>Водоотведение (транспортировка сточных вод)</w:t>
            </w:r>
          </w:p>
        </w:tc>
      </w:tr>
      <w:tr w:rsidR="00C00A2F" w14:paraId="1C5AB17D" w14:textId="77777777" w:rsidTr="00C00A2F">
        <w:trPr>
          <w:jc w:val="center"/>
        </w:trPr>
        <w:tc>
          <w:tcPr>
            <w:tcW w:w="3970" w:type="dxa"/>
          </w:tcPr>
          <w:p w14:paraId="0A24F172" w14:textId="77777777" w:rsidR="00C00A2F" w:rsidRPr="0079764E" w:rsidRDefault="00C00A2F" w:rsidP="00C00A2F">
            <w:pPr>
              <w:jc w:val="center"/>
              <w:rPr>
                <w:color w:val="FF0000"/>
                <w:sz w:val="28"/>
                <w:szCs w:val="28"/>
              </w:rPr>
            </w:pPr>
            <w:r w:rsidRPr="005317F2">
              <w:rPr>
                <w:sz w:val="28"/>
                <w:szCs w:val="28"/>
              </w:rPr>
              <w:t>-</w:t>
            </w:r>
          </w:p>
        </w:tc>
        <w:tc>
          <w:tcPr>
            <w:tcW w:w="992" w:type="dxa"/>
          </w:tcPr>
          <w:p w14:paraId="464F634D" w14:textId="77777777" w:rsidR="00C00A2F" w:rsidRDefault="00C00A2F" w:rsidP="00C00A2F">
            <w:pPr>
              <w:jc w:val="center"/>
              <w:rPr>
                <w:sz w:val="28"/>
                <w:szCs w:val="28"/>
              </w:rPr>
            </w:pPr>
            <w:r>
              <w:rPr>
                <w:sz w:val="28"/>
                <w:szCs w:val="28"/>
              </w:rPr>
              <w:t>-</w:t>
            </w:r>
          </w:p>
        </w:tc>
        <w:tc>
          <w:tcPr>
            <w:tcW w:w="1451" w:type="dxa"/>
          </w:tcPr>
          <w:p w14:paraId="6EA16659" w14:textId="77777777" w:rsidR="00C00A2F" w:rsidRDefault="00C00A2F" w:rsidP="00C00A2F">
            <w:pPr>
              <w:jc w:val="center"/>
              <w:rPr>
                <w:sz w:val="28"/>
                <w:szCs w:val="28"/>
              </w:rPr>
            </w:pPr>
            <w:r>
              <w:rPr>
                <w:sz w:val="28"/>
                <w:szCs w:val="28"/>
              </w:rPr>
              <w:t>-</w:t>
            </w:r>
          </w:p>
        </w:tc>
        <w:tc>
          <w:tcPr>
            <w:tcW w:w="1983" w:type="dxa"/>
          </w:tcPr>
          <w:p w14:paraId="40E05B52" w14:textId="77777777" w:rsidR="00C00A2F" w:rsidRDefault="00C00A2F" w:rsidP="00C00A2F">
            <w:pPr>
              <w:jc w:val="center"/>
              <w:rPr>
                <w:sz w:val="28"/>
                <w:szCs w:val="28"/>
              </w:rPr>
            </w:pPr>
            <w:r>
              <w:rPr>
                <w:sz w:val="28"/>
                <w:szCs w:val="28"/>
              </w:rPr>
              <w:t>-</w:t>
            </w:r>
          </w:p>
        </w:tc>
        <w:tc>
          <w:tcPr>
            <w:tcW w:w="980" w:type="dxa"/>
          </w:tcPr>
          <w:p w14:paraId="7A1C1D58" w14:textId="77777777" w:rsidR="00C00A2F" w:rsidRDefault="00C00A2F" w:rsidP="00C00A2F">
            <w:pPr>
              <w:jc w:val="center"/>
              <w:rPr>
                <w:sz w:val="28"/>
                <w:szCs w:val="28"/>
              </w:rPr>
            </w:pPr>
            <w:r>
              <w:rPr>
                <w:sz w:val="28"/>
                <w:szCs w:val="28"/>
              </w:rPr>
              <w:t>-</w:t>
            </w:r>
          </w:p>
        </w:tc>
        <w:tc>
          <w:tcPr>
            <w:tcW w:w="831" w:type="dxa"/>
          </w:tcPr>
          <w:p w14:paraId="239EC0E4" w14:textId="77777777" w:rsidR="00C00A2F" w:rsidRDefault="00C00A2F" w:rsidP="00C00A2F">
            <w:pPr>
              <w:jc w:val="center"/>
              <w:rPr>
                <w:sz w:val="28"/>
                <w:szCs w:val="28"/>
              </w:rPr>
            </w:pPr>
            <w:r>
              <w:rPr>
                <w:sz w:val="28"/>
                <w:szCs w:val="28"/>
              </w:rPr>
              <w:t>-</w:t>
            </w:r>
          </w:p>
        </w:tc>
      </w:tr>
    </w:tbl>
    <w:p w14:paraId="5E57C6E6" w14:textId="77777777" w:rsidR="00C00A2F" w:rsidRDefault="00C00A2F" w:rsidP="00C00A2F">
      <w:pPr>
        <w:jc w:val="center"/>
        <w:rPr>
          <w:sz w:val="28"/>
          <w:szCs w:val="28"/>
        </w:rPr>
      </w:pPr>
    </w:p>
    <w:p w14:paraId="68765220" w14:textId="77777777" w:rsidR="00C00A2F" w:rsidRDefault="00C00A2F" w:rsidP="00C00A2F">
      <w:pPr>
        <w:jc w:val="center"/>
        <w:rPr>
          <w:sz w:val="28"/>
          <w:szCs w:val="28"/>
        </w:rPr>
      </w:pPr>
    </w:p>
    <w:p w14:paraId="1E397709" w14:textId="77777777" w:rsidR="00C00A2F" w:rsidRDefault="00C00A2F" w:rsidP="00C00A2F">
      <w:pPr>
        <w:jc w:val="center"/>
        <w:rPr>
          <w:sz w:val="28"/>
          <w:szCs w:val="28"/>
        </w:rPr>
      </w:pPr>
    </w:p>
    <w:p w14:paraId="1D984CD8" w14:textId="77777777" w:rsidR="00C00A2F" w:rsidRDefault="00C00A2F" w:rsidP="00C00A2F">
      <w:pPr>
        <w:jc w:val="center"/>
        <w:rPr>
          <w:sz w:val="28"/>
          <w:szCs w:val="28"/>
        </w:rPr>
      </w:pPr>
    </w:p>
    <w:p w14:paraId="76C8B343" w14:textId="77777777" w:rsidR="00C00A2F" w:rsidRDefault="00C00A2F" w:rsidP="00C00A2F">
      <w:pPr>
        <w:jc w:val="center"/>
        <w:rPr>
          <w:sz w:val="28"/>
          <w:szCs w:val="28"/>
        </w:rPr>
      </w:pPr>
    </w:p>
    <w:p w14:paraId="0C920568" w14:textId="77777777" w:rsidR="00C00A2F" w:rsidRDefault="00C00A2F" w:rsidP="00C00A2F">
      <w:pPr>
        <w:jc w:val="center"/>
        <w:rPr>
          <w:sz w:val="28"/>
          <w:szCs w:val="28"/>
        </w:rPr>
      </w:pPr>
    </w:p>
    <w:p w14:paraId="58E62831" w14:textId="77777777" w:rsidR="00C00A2F" w:rsidRDefault="00C00A2F" w:rsidP="00C00A2F">
      <w:pPr>
        <w:jc w:val="center"/>
        <w:rPr>
          <w:sz w:val="28"/>
          <w:szCs w:val="28"/>
        </w:rPr>
      </w:pPr>
    </w:p>
    <w:p w14:paraId="10A0CF99" w14:textId="77777777" w:rsidR="00C00A2F" w:rsidRDefault="00C00A2F" w:rsidP="00C00A2F">
      <w:pPr>
        <w:jc w:val="center"/>
        <w:rPr>
          <w:sz w:val="28"/>
          <w:szCs w:val="28"/>
        </w:rPr>
      </w:pPr>
    </w:p>
    <w:p w14:paraId="0448D45D" w14:textId="77777777" w:rsidR="00C00A2F" w:rsidRDefault="00C00A2F" w:rsidP="00C00A2F">
      <w:pPr>
        <w:jc w:val="center"/>
        <w:rPr>
          <w:sz w:val="28"/>
          <w:szCs w:val="28"/>
        </w:rPr>
      </w:pPr>
    </w:p>
    <w:p w14:paraId="7907949A" w14:textId="77777777" w:rsidR="00C00A2F" w:rsidRDefault="00C00A2F" w:rsidP="00C00A2F">
      <w:pPr>
        <w:jc w:val="center"/>
        <w:rPr>
          <w:sz w:val="28"/>
          <w:szCs w:val="28"/>
        </w:rPr>
      </w:pPr>
    </w:p>
    <w:p w14:paraId="32DCC737" w14:textId="77777777" w:rsidR="00C00A2F" w:rsidRDefault="00C00A2F" w:rsidP="00C00A2F">
      <w:pPr>
        <w:jc w:val="center"/>
        <w:rPr>
          <w:sz w:val="28"/>
          <w:szCs w:val="28"/>
        </w:rPr>
      </w:pPr>
    </w:p>
    <w:p w14:paraId="5AD358C7" w14:textId="77777777" w:rsidR="00C00A2F" w:rsidRDefault="00C00A2F" w:rsidP="00C00A2F">
      <w:pPr>
        <w:jc w:val="center"/>
        <w:rPr>
          <w:sz w:val="28"/>
          <w:szCs w:val="28"/>
        </w:rPr>
      </w:pPr>
    </w:p>
    <w:p w14:paraId="7901B54A" w14:textId="77777777" w:rsidR="00C00A2F" w:rsidRDefault="00C00A2F" w:rsidP="00C00A2F">
      <w:pPr>
        <w:jc w:val="center"/>
        <w:rPr>
          <w:sz w:val="28"/>
          <w:szCs w:val="28"/>
        </w:rPr>
      </w:pPr>
    </w:p>
    <w:p w14:paraId="5194C068" w14:textId="77777777" w:rsidR="00C00A2F" w:rsidRDefault="00C00A2F" w:rsidP="00C00A2F">
      <w:pPr>
        <w:jc w:val="center"/>
        <w:rPr>
          <w:sz w:val="28"/>
          <w:szCs w:val="28"/>
        </w:rPr>
      </w:pPr>
    </w:p>
    <w:p w14:paraId="52A63E9B" w14:textId="77777777" w:rsidR="00C00A2F" w:rsidRDefault="00C00A2F" w:rsidP="00C00A2F">
      <w:pPr>
        <w:jc w:val="center"/>
        <w:rPr>
          <w:sz w:val="28"/>
          <w:szCs w:val="28"/>
        </w:rPr>
      </w:pPr>
    </w:p>
    <w:p w14:paraId="4EBC9E91" w14:textId="77777777" w:rsidR="00C00A2F" w:rsidRDefault="00C00A2F" w:rsidP="00C00A2F">
      <w:pPr>
        <w:jc w:val="center"/>
        <w:rPr>
          <w:sz w:val="28"/>
          <w:szCs w:val="28"/>
        </w:rPr>
      </w:pPr>
    </w:p>
    <w:p w14:paraId="351C0DD9" w14:textId="77777777" w:rsidR="00C00A2F" w:rsidRDefault="00C00A2F" w:rsidP="00C00A2F">
      <w:pPr>
        <w:jc w:val="center"/>
        <w:rPr>
          <w:sz w:val="28"/>
          <w:szCs w:val="28"/>
        </w:rPr>
      </w:pPr>
    </w:p>
    <w:p w14:paraId="104C0A43" w14:textId="77777777" w:rsidR="00C00A2F" w:rsidRDefault="00C00A2F" w:rsidP="00C00A2F">
      <w:pPr>
        <w:jc w:val="center"/>
        <w:rPr>
          <w:sz w:val="28"/>
          <w:szCs w:val="28"/>
        </w:rPr>
      </w:pPr>
    </w:p>
    <w:p w14:paraId="50326A4E" w14:textId="77777777" w:rsidR="00C00A2F" w:rsidRDefault="00C00A2F" w:rsidP="00C00A2F">
      <w:pPr>
        <w:jc w:val="center"/>
        <w:rPr>
          <w:sz w:val="28"/>
          <w:szCs w:val="28"/>
        </w:rPr>
      </w:pPr>
    </w:p>
    <w:p w14:paraId="3925147E" w14:textId="77777777" w:rsidR="00C00A2F" w:rsidRDefault="00C00A2F" w:rsidP="00C00A2F">
      <w:pPr>
        <w:jc w:val="center"/>
        <w:rPr>
          <w:sz w:val="28"/>
          <w:szCs w:val="28"/>
        </w:rPr>
      </w:pPr>
    </w:p>
    <w:p w14:paraId="5E8FFDAA" w14:textId="77777777" w:rsidR="00C00A2F" w:rsidRDefault="00C00A2F" w:rsidP="00C00A2F">
      <w:pPr>
        <w:jc w:val="center"/>
        <w:rPr>
          <w:sz w:val="28"/>
          <w:szCs w:val="28"/>
        </w:rPr>
      </w:pPr>
    </w:p>
    <w:p w14:paraId="55033F12" w14:textId="77777777" w:rsidR="00C00A2F" w:rsidRDefault="00C00A2F" w:rsidP="00C00A2F">
      <w:pPr>
        <w:jc w:val="center"/>
        <w:rPr>
          <w:sz w:val="28"/>
          <w:szCs w:val="28"/>
        </w:rPr>
      </w:pPr>
    </w:p>
    <w:p w14:paraId="789766FC" w14:textId="77777777" w:rsidR="00C00A2F" w:rsidRDefault="00C00A2F" w:rsidP="00C00A2F">
      <w:pPr>
        <w:jc w:val="center"/>
        <w:rPr>
          <w:sz w:val="28"/>
          <w:szCs w:val="28"/>
        </w:rPr>
      </w:pPr>
    </w:p>
    <w:p w14:paraId="6356BC65" w14:textId="77777777" w:rsidR="00C00A2F" w:rsidRDefault="00C00A2F" w:rsidP="00C00A2F">
      <w:pPr>
        <w:jc w:val="center"/>
        <w:rPr>
          <w:sz w:val="28"/>
          <w:szCs w:val="28"/>
        </w:rPr>
      </w:pPr>
    </w:p>
    <w:p w14:paraId="1186496F" w14:textId="77777777" w:rsidR="00C00A2F" w:rsidRDefault="00C00A2F" w:rsidP="00C00A2F">
      <w:pPr>
        <w:jc w:val="center"/>
        <w:rPr>
          <w:sz w:val="28"/>
          <w:szCs w:val="28"/>
        </w:rPr>
      </w:pPr>
    </w:p>
    <w:p w14:paraId="67BBD986" w14:textId="77777777" w:rsidR="00C00A2F" w:rsidRDefault="00C00A2F" w:rsidP="00C00A2F">
      <w:pPr>
        <w:jc w:val="center"/>
        <w:rPr>
          <w:sz w:val="28"/>
          <w:szCs w:val="28"/>
        </w:rPr>
      </w:pPr>
    </w:p>
    <w:p w14:paraId="2C94DE58" w14:textId="77777777" w:rsidR="00C00A2F" w:rsidRDefault="00C00A2F" w:rsidP="00C00A2F">
      <w:pPr>
        <w:jc w:val="center"/>
        <w:rPr>
          <w:sz w:val="28"/>
          <w:szCs w:val="28"/>
        </w:rPr>
      </w:pPr>
    </w:p>
    <w:p w14:paraId="6622A8B0" w14:textId="77777777" w:rsidR="00C00A2F" w:rsidRDefault="00C00A2F" w:rsidP="00C00A2F">
      <w:pPr>
        <w:jc w:val="center"/>
        <w:rPr>
          <w:sz w:val="28"/>
          <w:szCs w:val="28"/>
        </w:rPr>
      </w:pPr>
    </w:p>
    <w:p w14:paraId="5AAE5628" w14:textId="77777777" w:rsidR="00C00A2F" w:rsidRDefault="00C00A2F" w:rsidP="00C00A2F">
      <w:pPr>
        <w:jc w:val="center"/>
        <w:rPr>
          <w:sz w:val="28"/>
          <w:szCs w:val="28"/>
        </w:rPr>
      </w:pPr>
    </w:p>
    <w:p w14:paraId="6D2C1DC9" w14:textId="77777777" w:rsidR="00C00A2F" w:rsidRDefault="00C00A2F" w:rsidP="00C00A2F">
      <w:pPr>
        <w:jc w:val="center"/>
        <w:rPr>
          <w:sz w:val="28"/>
          <w:szCs w:val="28"/>
        </w:rPr>
      </w:pPr>
    </w:p>
    <w:p w14:paraId="1456C767" w14:textId="77777777" w:rsidR="00C00A2F" w:rsidRDefault="00C00A2F" w:rsidP="00C00A2F">
      <w:pPr>
        <w:jc w:val="center"/>
        <w:rPr>
          <w:sz w:val="28"/>
          <w:szCs w:val="28"/>
        </w:rPr>
      </w:pPr>
    </w:p>
    <w:p w14:paraId="602C7EAD" w14:textId="77777777" w:rsidR="00C00A2F" w:rsidRDefault="00C00A2F" w:rsidP="00C00A2F">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972AA7">
        <w:rPr>
          <w:sz w:val="28"/>
          <w:szCs w:val="28"/>
        </w:rPr>
        <w:t xml:space="preserve">холодного водоснабжения </w:t>
      </w:r>
    </w:p>
    <w:p w14:paraId="26049EE5" w14:textId="77777777" w:rsidR="00C00A2F" w:rsidRDefault="00C00A2F" w:rsidP="00C00A2F">
      <w:pPr>
        <w:jc w:val="center"/>
        <w:rPr>
          <w:sz w:val="28"/>
          <w:szCs w:val="28"/>
        </w:rPr>
      </w:pPr>
      <w:r w:rsidRPr="00972AA7">
        <w:rPr>
          <w:sz w:val="28"/>
          <w:szCs w:val="28"/>
        </w:rPr>
        <w:t xml:space="preserve">(в том числе по снижению потерь воды при транспортировке) </w:t>
      </w:r>
    </w:p>
    <w:p w14:paraId="1A508E30" w14:textId="77777777" w:rsidR="00C00A2F" w:rsidRPr="00972AA7" w:rsidRDefault="00C00A2F" w:rsidP="00C00A2F">
      <w:pPr>
        <w:jc w:val="center"/>
        <w:rPr>
          <w:sz w:val="28"/>
          <w:szCs w:val="28"/>
        </w:rPr>
      </w:pPr>
      <w:r w:rsidRPr="00972AA7">
        <w:rPr>
          <w:sz w:val="28"/>
          <w:szCs w:val="28"/>
        </w:rPr>
        <w:t>и водоотведения</w:t>
      </w:r>
    </w:p>
    <w:p w14:paraId="1F6B767F" w14:textId="77777777" w:rsidR="00C00A2F" w:rsidRDefault="00C00A2F" w:rsidP="00C00A2F">
      <w:pPr>
        <w:jc w:val="center"/>
        <w:rPr>
          <w:sz w:val="28"/>
          <w:szCs w:val="28"/>
        </w:rPr>
      </w:pPr>
    </w:p>
    <w:tbl>
      <w:tblPr>
        <w:tblStyle w:val="ab"/>
        <w:tblW w:w="10207" w:type="dxa"/>
        <w:jc w:val="center"/>
        <w:tblLook w:val="04A0" w:firstRow="1" w:lastRow="0" w:firstColumn="1" w:lastColumn="0" w:noHBand="0" w:noVBand="1"/>
      </w:tblPr>
      <w:tblGrid>
        <w:gridCol w:w="3970"/>
        <w:gridCol w:w="992"/>
        <w:gridCol w:w="1451"/>
        <w:gridCol w:w="1983"/>
        <w:gridCol w:w="980"/>
        <w:gridCol w:w="831"/>
      </w:tblGrid>
      <w:tr w:rsidR="00C00A2F" w14:paraId="04280018" w14:textId="77777777" w:rsidTr="00C00A2F">
        <w:trPr>
          <w:trHeight w:val="706"/>
          <w:jc w:val="center"/>
        </w:trPr>
        <w:tc>
          <w:tcPr>
            <w:tcW w:w="3970" w:type="dxa"/>
            <w:vMerge w:val="restart"/>
            <w:vAlign w:val="center"/>
          </w:tcPr>
          <w:p w14:paraId="78AD9C4F" w14:textId="77777777" w:rsidR="00C00A2F" w:rsidRDefault="00C00A2F" w:rsidP="00C00A2F">
            <w:pPr>
              <w:jc w:val="center"/>
              <w:rPr>
                <w:sz w:val="28"/>
                <w:szCs w:val="28"/>
              </w:rPr>
            </w:pPr>
            <w:r>
              <w:rPr>
                <w:sz w:val="28"/>
                <w:szCs w:val="28"/>
              </w:rPr>
              <w:t>Наименование мероприятия</w:t>
            </w:r>
          </w:p>
        </w:tc>
        <w:tc>
          <w:tcPr>
            <w:tcW w:w="992" w:type="dxa"/>
            <w:vMerge w:val="restart"/>
            <w:vAlign w:val="center"/>
          </w:tcPr>
          <w:p w14:paraId="3752690D" w14:textId="77777777" w:rsidR="00C00A2F" w:rsidRDefault="00C00A2F" w:rsidP="00C00A2F">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6F94F65B" w14:textId="77777777" w:rsidR="00C00A2F" w:rsidRDefault="00C00A2F" w:rsidP="00C00A2F">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40BBEAB5" w14:textId="77777777" w:rsidR="00C00A2F" w:rsidRDefault="00C00A2F" w:rsidP="00C00A2F">
            <w:pPr>
              <w:jc w:val="center"/>
              <w:rPr>
                <w:sz w:val="28"/>
                <w:szCs w:val="28"/>
              </w:rPr>
            </w:pPr>
            <w:r>
              <w:rPr>
                <w:sz w:val="28"/>
                <w:szCs w:val="28"/>
              </w:rPr>
              <w:t>Ожидаемый эффект</w:t>
            </w:r>
          </w:p>
        </w:tc>
      </w:tr>
      <w:tr w:rsidR="00C00A2F" w14:paraId="31CEAA27" w14:textId="77777777" w:rsidTr="00C00A2F">
        <w:trPr>
          <w:trHeight w:val="844"/>
          <w:jc w:val="center"/>
        </w:trPr>
        <w:tc>
          <w:tcPr>
            <w:tcW w:w="3970" w:type="dxa"/>
            <w:vMerge/>
          </w:tcPr>
          <w:p w14:paraId="0D984022" w14:textId="77777777" w:rsidR="00C00A2F" w:rsidRDefault="00C00A2F" w:rsidP="00C00A2F">
            <w:pPr>
              <w:jc w:val="center"/>
              <w:rPr>
                <w:sz w:val="28"/>
                <w:szCs w:val="28"/>
              </w:rPr>
            </w:pPr>
          </w:p>
        </w:tc>
        <w:tc>
          <w:tcPr>
            <w:tcW w:w="992" w:type="dxa"/>
            <w:vMerge/>
          </w:tcPr>
          <w:p w14:paraId="24E120A9" w14:textId="77777777" w:rsidR="00C00A2F" w:rsidRDefault="00C00A2F" w:rsidP="00C00A2F">
            <w:pPr>
              <w:jc w:val="center"/>
              <w:rPr>
                <w:sz w:val="28"/>
                <w:szCs w:val="28"/>
              </w:rPr>
            </w:pPr>
          </w:p>
        </w:tc>
        <w:tc>
          <w:tcPr>
            <w:tcW w:w="1451" w:type="dxa"/>
            <w:vMerge/>
          </w:tcPr>
          <w:p w14:paraId="6BAEB1BC" w14:textId="77777777" w:rsidR="00C00A2F" w:rsidRDefault="00C00A2F" w:rsidP="00C00A2F">
            <w:pPr>
              <w:jc w:val="center"/>
              <w:rPr>
                <w:sz w:val="28"/>
                <w:szCs w:val="28"/>
              </w:rPr>
            </w:pPr>
          </w:p>
        </w:tc>
        <w:tc>
          <w:tcPr>
            <w:tcW w:w="1983" w:type="dxa"/>
            <w:vAlign w:val="center"/>
          </w:tcPr>
          <w:p w14:paraId="27E557EF" w14:textId="77777777" w:rsidR="00C00A2F" w:rsidRDefault="00C00A2F" w:rsidP="00C00A2F">
            <w:pPr>
              <w:jc w:val="center"/>
              <w:rPr>
                <w:sz w:val="28"/>
                <w:szCs w:val="28"/>
              </w:rPr>
            </w:pPr>
            <w:r>
              <w:rPr>
                <w:sz w:val="28"/>
                <w:szCs w:val="28"/>
              </w:rPr>
              <w:t>Наименование показателей</w:t>
            </w:r>
          </w:p>
        </w:tc>
        <w:tc>
          <w:tcPr>
            <w:tcW w:w="980" w:type="dxa"/>
            <w:vAlign w:val="center"/>
          </w:tcPr>
          <w:p w14:paraId="246B2F30" w14:textId="77777777" w:rsidR="00C00A2F" w:rsidRDefault="00C00A2F" w:rsidP="00C00A2F">
            <w:pPr>
              <w:jc w:val="center"/>
              <w:rPr>
                <w:sz w:val="28"/>
                <w:szCs w:val="28"/>
              </w:rPr>
            </w:pPr>
            <w:r>
              <w:rPr>
                <w:sz w:val="28"/>
                <w:szCs w:val="28"/>
              </w:rPr>
              <w:t>тыс. руб.</w:t>
            </w:r>
          </w:p>
        </w:tc>
        <w:tc>
          <w:tcPr>
            <w:tcW w:w="831" w:type="dxa"/>
            <w:vAlign w:val="center"/>
          </w:tcPr>
          <w:p w14:paraId="3EFE033A" w14:textId="77777777" w:rsidR="00C00A2F" w:rsidRDefault="00C00A2F" w:rsidP="00C00A2F">
            <w:pPr>
              <w:jc w:val="center"/>
              <w:rPr>
                <w:sz w:val="28"/>
                <w:szCs w:val="28"/>
              </w:rPr>
            </w:pPr>
            <w:r>
              <w:rPr>
                <w:sz w:val="28"/>
                <w:szCs w:val="28"/>
              </w:rPr>
              <w:t>%</w:t>
            </w:r>
          </w:p>
        </w:tc>
      </w:tr>
      <w:tr w:rsidR="00C00A2F" w:rsidRPr="00972AA7" w14:paraId="3AB331CA" w14:textId="77777777" w:rsidTr="00C00A2F">
        <w:trPr>
          <w:jc w:val="center"/>
        </w:trPr>
        <w:tc>
          <w:tcPr>
            <w:tcW w:w="10207" w:type="dxa"/>
            <w:gridSpan w:val="6"/>
          </w:tcPr>
          <w:p w14:paraId="60626B17" w14:textId="77777777" w:rsidR="00C00A2F" w:rsidRPr="00972AA7" w:rsidRDefault="00C00A2F" w:rsidP="00C00A2F">
            <w:pPr>
              <w:pStyle w:val="ac"/>
              <w:numPr>
                <w:ilvl w:val="0"/>
                <w:numId w:val="12"/>
              </w:numPr>
              <w:jc w:val="center"/>
              <w:rPr>
                <w:sz w:val="28"/>
                <w:szCs w:val="28"/>
              </w:rPr>
            </w:pPr>
            <w:r w:rsidRPr="00972AA7">
              <w:rPr>
                <w:sz w:val="28"/>
                <w:szCs w:val="28"/>
              </w:rPr>
              <w:t>Холодное водоснабжение (транспортировка питьевой воды)</w:t>
            </w:r>
          </w:p>
        </w:tc>
      </w:tr>
      <w:tr w:rsidR="00C00A2F" w:rsidRPr="00972AA7" w14:paraId="5D5A97BD" w14:textId="77777777" w:rsidTr="00C00A2F">
        <w:trPr>
          <w:jc w:val="center"/>
        </w:trPr>
        <w:tc>
          <w:tcPr>
            <w:tcW w:w="3970" w:type="dxa"/>
          </w:tcPr>
          <w:p w14:paraId="0789E376" w14:textId="77777777" w:rsidR="00C00A2F" w:rsidRPr="00972AA7" w:rsidRDefault="00C00A2F" w:rsidP="00C00A2F">
            <w:pPr>
              <w:jc w:val="center"/>
              <w:rPr>
                <w:sz w:val="28"/>
                <w:szCs w:val="28"/>
              </w:rPr>
            </w:pPr>
            <w:r>
              <w:rPr>
                <w:sz w:val="28"/>
                <w:szCs w:val="28"/>
              </w:rPr>
              <w:t>-</w:t>
            </w:r>
          </w:p>
        </w:tc>
        <w:tc>
          <w:tcPr>
            <w:tcW w:w="992" w:type="dxa"/>
          </w:tcPr>
          <w:p w14:paraId="4FE7C782" w14:textId="77777777" w:rsidR="00C00A2F" w:rsidRPr="00972AA7" w:rsidRDefault="00C00A2F" w:rsidP="00C00A2F">
            <w:pPr>
              <w:jc w:val="center"/>
              <w:rPr>
                <w:sz w:val="28"/>
                <w:szCs w:val="28"/>
              </w:rPr>
            </w:pPr>
            <w:r>
              <w:rPr>
                <w:sz w:val="28"/>
                <w:szCs w:val="28"/>
              </w:rPr>
              <w:t>-</w:t>
            </w:r>
          </w:p>
        </w:tc>
        <w:tc>
          <w:tcPr>
            <w:tcW w:w="1451" w:type="dxa"/>
          </w:tcPr>
          <w:p w14:paraId="09DDB56C" w14:textId="77777777" w:rsidR="00C00A2F" w:rsidRPr="00972AA7" w:rsidRDefault="00C00A2F" w:rsidP="00C00A2F">
            <w:pPr>
              <w:jc w:val="center"/>
              <w:rPr>
                <w:sz w:val="28"/>
                <w:szCs w:val="28"/>
              </w:rPr>
            </w:pPr>
            <w:r>
              <w:rPr>
                <w:sz w:val="28"/>
                <w:szCs w:val="28"/>
              </w:rPr>
              <w:t>-</w:t>
            </w:r>
          </w:p>
        </w:tc>
        <w:tc>
          <w:tcPr>
            <w:tcW w:w="1983" w:type="dxa"/>
          </w:tcPr>
          <w:p w14:paraId="1985B8FE" w14:textId="77777777" w:rsidR="00C00A2F" w:rsidRPr="00972AA7" w:rsidRDefault="00C00A2F" w:rsidP="00C00A2F">
            <w:pPr>
              <w:jc w:val="center"/>
              <w:rPr>
                <w:sz w:val="28"/>
                <w:szCs w:val="28"/>
              </w:rPr>
            </w:pPr>
            <w:r>
              <w:rPr>
                <w:sz w:val="28"/>
                <w:szCs w:val="28"/>
              </w:rPr>
              <w:t>-</w:t>
            </w:r>
          </w:p>
        </w:tc>
        <w:tc>
          <w:tcPr>
            <w:tcW w:w="980" w:type="dxa"/>
          </w:tcPr>
          <w:p w14:paraId="3A16AA10" w14:textId="77777777" w:rsidR="00C00A2F" w:rsidRPr="00972AA7" w:rsidRDefault="00C00A2F" w:rsidP="00C00A2F">
            <w:pPr>
              <w:jc w:val="center"/>
              <w:rPr>
                <w:sz w:val="28"/>
                <w:szCs w:val="28"/>
              </w:rPr>
            </w:pPr>
            <w:r>
              <w:rPr>
                <w:sz w:val="28"/>
                <w:szCs w:val="28"/>
              </w:rPr>
              <w:t>-</w:t>
            </w:r>
          </w:p>
        </w:tc>
        <w:tc>
          <w:tcPr>
            <w:tcW w:w="831" w:type="dxa"/>
          </w:tcPr>
          <w:p w14:paraId="1286EDB9" w14:textId="77777777" w:rsidR="00C00A2F" w:rsidRPr="00972AA7" w:rsidRDefault="00C00A2F" w:rsidP="00C00A2F">
            <w:pPr>
              <w:jc w:val="center"/>
              <w:rPr>
                <w:sz w:val="28"/>
                <w:szCs w:val="28"/>
              </w:rPr>
            </w:pPr>
            <w:r>
              <w:rPr>
                <w:sz w:val="28"/>
                <w:szCs w:val="28"/>
              </w:rPr>
              <w:t>-</w:t>
            </w:r>
          </w:p>
        </w:tc>
      </w:tr>
      <w:tr w:rsidR="00C00A2F" w:rsidRPr="00972AA7" w14:paraId="6F7465EC" w14:textId="77777777" w:rsidTr="00C00A2F">
        <w:trPr>
          <w:jc w:val="center"/>
        </w:trPr>
        <w:tc>
          <w:tcPr>
            <w:tcW w:w="10207" w:type="dxa"/>
            <w:gridSpan w:val="6"/>
          </w:tcPr>
          <w:p w14:paraId="777C1D13" w14:textId="77777777" w:rsidR="00C00A2F" w:rsidRPr="00972AA7" w:rsidRDefault="00C00A2F" w:rsidP="00C00A2F">
            <w:pPr>
              <w:pStyle w:val="ac"/>
              <w:numPr>
                <w:ilvl w:val="0"/>
                <w:numId w:val="12"/>
              </w:numPr>
              <w:jc w:val="center"/>
              <w:rPr>
                <w:sz w:val="28"/>
                <w:szCs w:val="28"/>
              </w:rPr>
            </w:pPr>
            <w:r w:rsidRPr="00972AA7">
              <w:rPr>
                <w:sz w:val="28"/>
                <w:szCs w:val="28"/>
              </w:rPr>
              <w:t>Водоотведение (транспортировка сточных вод)</w:t>
            </w:r>
          </w:p>
        </w:tc>
      </w:tr>
      <w:tr w:rsidR="00C00A2F" w:rsidRPr="00972AA7" w14:paraId="028A6553" w14:textId="77777777" w:rsidTr="00C00A2F">
        <w:trPr>
          <w:jc w:val="center"/>
        </w:trPr>
        <w:tc>
          <w:tcPr>
            <w:tcW w:w="3970" w:type="dxa"/>
          </w:tcPr>
          <w:p w14:paraId="5F771108" w14:textId="77777777" w:rsidR="00C00A2F" w:rsidRPr="00972AA7" w:rsidRDefault="00C00A2F" w:rsidP="00C00A2F">
            <w:pPr>
              <w:jc w:val="center"/>
              <w:rPr>
                <w:sz w:val="28"/>
                <w:szCs w:val="28"/>
              </w:rPr>
            </w:pPr>
            <w:r w:rsidRPr="00972AA7">
              <w:rPr>
                <w:sz w:val="28"/>
                <w:szCs w:val="28"/>
              </w:rPr>
              <w:t>-</w:t>
            </w:r>
          </w:p>
        </w:tc>
        <w:tc>
          <w:tcPr>
            <w:tcW w:w="992" w:type="dxa"/>
          </w:tcPr>
          <w:p w14:paraId="75D55B4F" w14:textId="77777777" w:rsidR="00C00A2F" w:rsidRPr="00972AA7" w:rsidRDefault="00C00A2F" w:rsidP="00C00A2F">
            <w:pPr>
              <w:jc w:val="center"/>
              <w:rPr>
                <w:sz w:val="28"/>
                <w:szCs w:val="28"/>
              </w:rPr>
            </w:pPr>
            <w:r w:rsidRPr="00972AA7">
              <w:rPr>
                <w:sz w:val="28"/>
                <w:szCs w:val="28"/>
              </w:rPr>
              <w:t>-</w:t>
            </w:r>
          </w:p>
        </w:tc>
        <w:tc>
          <w:tcPr>
            <w:tcW w:w="1451" w:type="dxa"/>
          </w:tcPr>
          <w:p w14:paraId="151CEC20" w14:textId="77777777" w:rsidR="00C00A2F" w:rsidRPr="00972AA7" w:rsidRDefault="00C00A2F" w:rsidP="00C00A2F">
            <w:pPr>
              <w:jc w:val="center"/>
              <w:rPr>
                <w:sz w:val="28"/>
                <w:szCs w:val="28"/>
              </w:rPr>
            </w:pPr>
            <w:r w:rsidRPr="00972AA7">
              <w:rPr>
                <w:sz w:val="28"/>
                <w:szCs w:val="28"/>
              </w:rPr>
              <w:t>-</w:t>
            </w:r>
          </w:p>
        </w:tc>
        <w:tc>
          <w:tcPr>
            <w:tcW w:w="1983" w:type="dxa"/>
          </w:tcPr>
          <w:p w14:paraId="119B3602" w14:textId="77777777" w:rsidR="00C00A2F" w:rsidRPr="00972AA7" w:rsidRDefault="00C00A2F" w:rsidP="00C00A2F">
            <w:pPr>
              <w:jc w:val="center"/>
              <w:rPr>
                <w:sz w:val="28"/>
                <w:szCs w:val="28"/>
              </w:rPr>
            </w:pPr>
            <w:r w:rsidRPr="00972AA7">
              <w:rPr>
                <w:sz w:val="28"/>
                <w:szCs w:val="28"/>
              </w:rPr>
              <w:t>-</w:t>
            </w:r>
          </w:p>
        </w:tc>
        <w:tc>
          <w:tcPr>
            <w:tcW w:w="980" w:type="dxa"/>
          </w:tcPr>
          <w:p w14:paraId="0A73AEEA" w14:textId="77777777" w:rsidR="00C00A2F" w:rsidRPr="00972AA7" w:rsidRDefault="00C00A2F" w:rsidP="00C00A2F">
            <w:pPr>
              <w:jc w:val="center"/>
              <w:rPr>
                <w:sz w:val="28"/>
                <w:szCs w:val="28"/>
              </w:rPr>
            </w:pPr>
            <w:r w:rsidRPr="00972AA7">
              <w:rPr>
                <w:sz w:val="28"/>
                <w:szCs w:val="28"/>
              </w:rPr>
              <w:t>-</w:t>
            </w:r>
          </w:p>
        </w:tc>
        <w:tc>
          <w:tcPr>
            <w:tcW w:w="831" w:type="dxa"/>
          </w:tcPr>
          <w:p w14:paraId="130A05BA" w14:textId="77777777" w:rsidR="00C00A2F" w:rsidRPr="00972AA7" w:rsidRDefault="00C00A2F" w:rsidP="00C00A2F">
            <w:pPr>
              <w:jc w:val="center"/>
              <w:rPr>
                <w:sz w:val="28"/>
                <w:szCs w:val="28"/>
              </w:rPr>
            </w:pPr>
            <w:r w:rsidRPr="00972AA7">
              <w:rPr>
                <w:sz w:val="28"/>
                <w:szCs w:val="28"/>
              </w:rPr>
              <w:t>-</w:t>
            </w:r>
          </w:p>
        </w:tc>
      </w:tr>
    </w:tbl>
    <w:p w14:paraId="125DCFD6" w14:textId="77777777" w:rsidR="00C00A2F" w:rsidRDefault="00C00A2F" w:rsidP="00C00A2F">
      <w:pPr>
        <w:jc w:val="center"/>
        <w:rPr>
          <w:sz w:val="28"/>
          <w:szCs w:val="28"/>
        </w:rPr>
      </w:pPr>
    </w:p>
    <w:p w14:paraId="33FAFE71" w14:textId="77777777" w:rsidR="00C00A2F" w:rsidRDefault="00C00A2F" w:rsidP="00C00A2F">
      <w:pPr>
        <w:jc w:val="center"/>
        <w:rPr>
          <w:sz w:val="28"/>
          <w:szCs w:val="28"/>
        </w:rPr>
      </w:pPr>
    </w:p>
    <w:p w14:paraId="3EFFFA49" w14:textId="77777777" w:rsidR="00C00A2F" w:rsidRDefault="00C00A2F" w:rsidP="00C00A2F">
      <w:pPr>
        <w:jc w:val="center"/>
        <w:rPr>
          <w:sz w:val="28"/>
          <w:szCs w:val="28"/>
        </w:rPr>
      </w:pPr>
    </w:p>
    <w:p w14:paraId="7D319610" w14:textId="77777777" w:rsidR="00C00A2F" w:rsidRDefault="00C00A2F" w:rsidP="00C00A2F">
      <w:pPr>
        <w:jc w:val="center"/>
        <w:rPr>
          <w:sz w:val="28"/>
          <w:szCs w:val="28"/>
        </w:rPr>
      </w:pPr>
    </w:p>
    <w:p w14:paraId="7256D1F4" w14:textId="77777777" w:rsidR="00C00A2F" w:rsidRDefault="00C00A2F" w:rsidP="00C00A2F">
      <w:pPr>
        <w:jc w:val="center"/>
        <w:rPr>
          <w:sz w:val="28"/>
          <w:szCs w:val="28"/>
        </w:rPr>
      </w:pPr>
    </w:p>
    <w:p w14:paraId="07C17E72" w14:textId="77777777" w:rsidR="00C00A2F" w:rsidRDefault="00C00A2F" w:rsidP="00C00A2F">
      <w:pPr>
        <w:jc w:val="center"/>
        <w:rPr>
          <w:sz w:val="28"/>
          <w:szCs w:val="28"/>
        </w:rPr>
      </w:pPr>
    </w:p>
    <w:p w14:paraId="251C982F" w14:textId="77777777" w:rsidR="00C00A2F" w:rsidRDefault="00C00A2F" w:rsidP="00C00A2F">
      <w:pPr>
        <w:jc w:val="center"/>
        <w:rPr>
          <w:sz w:val="28"/>
          <w:szCs w:val="28"/>
        </w:rPr>
      </w:pPr>
    </w:p>
    <w:p w14:paraId="55070276" w14:textId="77777777" w:rsidR="00C00A2F" w:rsidRDefault="00C00A2F" w:rsidP="00C00A2F">
      <w:pPr>
        <w:jc w:val="center"/>
        <w:rPr>
          <w:sz w:val="28"/>
          <w:szCs w:val="28"/>
        </w:rPr>
      </w:pPr>
    </w:p>
    <w:p w14:paraId="08F65C56" w14:textId="77777777" w:rsidR="00C00A2F" w:rsidRDefault="00C00A2F" w:rsidP="00C00A2F">
      <w:pPr>
        <w:jc w:val="center"/>
        <w:rPr>
          <w:sz w:val="28"/>
          <w:szCs w:val="28"/>
        </w:rPr>
      </w:pPr>
    </w:p>
    <w:p w14:paraId="6E40FF32" w14:textId="77777777" w:rsidR="00C00A2F" w:rsidRDefault="00C00A2F" w:rsidP="00C00A2F">
      <w:pPr>
        <w:jc w:val="center"/>
        <w:rPr>
          <w:sz w:val="28"/>
          <w:szCs w:val="28"/>
        </w:rPr>
      </w:pPr>
    </w:p>
    <w:p w14:paraId="4E8B0498" w14:textId="77777777" w:rsidR="00C00A2F" w:rsidRDefault="00C00A2F" w:rsidP="00C00A2F">
      <w:pPr>
        <w:jc w:val="center"/>
        <w:rPr>
          <w:sz w:val="28"/>
          <w:szCs w:val="28"/>
        </w:rPr>
      </w:pPr>
    </w:p>
    <w:p w14:paraId="463C168E" w14:textId="77777777" w:rsidR="00C00A2F" w:rsidRDefault="00C00A2F" w:rsidP="00C00A2F">
      <w:pPr>
        <w:jc w:val="center"/>
        <w:rPr>
          <w:sz w:val="28"/>
          <w:szCs w:val="28"/>
        </w:rPr>
      </w:pPr>
    </w:p>
    <w:p w14:paraId="0A3A2F8A" w14:textId="77777777" w:rsidR="00C00A2F" w:rsidRDefault="00C00A2F" w:rsidP="00C00A2F">
      <w:pPr>
        <w:jc w:val="center"/>
        <w:rPr>
          <w:sz w:val="28"/>
          <w:szCs w:val="28"/>
        </w:rPr>
      </w:pPr>
    </w:p>
    <w:p w14:paraId="753E6E76" w14:textId="77777777" w:rsidR="00C00A2F" w:rsidRDefault="00C00A2F" w:rsidP="00C00A2F">
      <w:pPr>
        <w:jc w:val="center"/>
        <w:rPr>
          <w:sz w:val="28"/>
          <w:szCs w:val="28"/>
        </w:rPr>
      </w:pPr>
    </w:p>
    <w:p w14:paraId="7720A0F2" w14:textId="77777777" w:rsidR="00C00A2F" w:rsidRDefault="00C00A2F" w:rsidP="00C00A2F">
      <w:pPr>
        <w:jc w:val="center"/>
        <w:rPr>
          <w:sz w:val="28"/>
          <w:szCs w:val="28"/>
        </w:rPr>
      </w:pPr>
    </w:p>
    <w:p w14:paraId="39CB5C53" w14:textId="77777777" w:rsidR="00C00A2F" w:rsidRDefault="00C00A2F" w:rsidP="00C00A2F">
      <w:pPr>
        <w:jc w:val="center"/>
        <w:rPr>
          <w:sz w:val="28"/>
          <w:szCs w:val="28"/>
        </w:rPr>
      </w:pPr>
    </w:p>
    <w:p w14:paraId="49A1B218" w14:textId="77777777" w:rsidR="00C00A2F" w:rsidRDefault="00C00A2F" w:rsidP="00C00A2F">
      <w:pPr>
        <w:jc w:val="center"/>
        <w:rPr>
          <w:sz w:val="28"/>
          <w:szCs w:val="28"/>
        </w:rPr>
      </w:pPr>
    </w:p>
    <w:p w14:paraId="5B3A29AB" w14:textId="77777777" w:rsidR="00C00A2F" w:rsidRDefault="00C00A2F" w:rsidP="00C00A2F">
      <w:pPr>
        <w:jc w:val="center"/>
        <w:rPr>
          <w:sz w:val="28"/>
          <w:szCs w:val="28"/>
        </w:rPr>
      </w:pPr>
    </w:p>
    <w:p w14:paraId="615D74FD" w14:textId="77777777" w:rsidR="00C00A2F" w:rsidRDefault="00C00A2F" w:rsidP="00C00A2F">
      <w:pPr>
        <w:jc w:val="center"/>
        <w:rPr>
          <w:sz w:val="28"/>
          <w:szCs w:val="28"/>
        </w:rPr>
      </w:pPr>
    </w:p>
    <w:p w14:paraId="595DEF04" w14:textId="77777777" w:rsidR="00C00A2F" w:rsidRDefault="00C00A2F" w:rsidP="00C00A2F">
      <w:pPr>
        <w:jc w:val="center"/>
        <w:rPr>
          <w:sz w:val="28"/>
          <w:szCs w:val="28"/>
        </w:rPr>
      </w:pPr>
    </w:p>
    <w:p w14:paraId="03A755E2" w14:textId="77777777" w:rsidR="00C00A2F" w:rsidRDefault="00C00A2F" w:rsidP="00C00A2F">
      <w:pPr>
        <w:jc w:val="center"/>
        <w:rPr>
          <w:sz w:val="28"/>
          <w:szCs w:val="28"/>
        </w:rPr>
      </w:pPr>
    </w:p>
    <w:p w14:paraId="45966205" w14:textId="77777777" w:rsidR="00C00A2F" w:rsidRDefault="00C00A2F" w:rsidP="00C00A2F">
      <w:pPr>
        <w:jc w:val="center"/>
        <w:rPr>
          <w:sz w:val="28"/>
          <w:szCs w:val="28"/>
        </w:rPr>
      </w:pPr>
    </w:p>
    <w:p w14:paraId="353B2605" w14:textId="77777777" w:rsidR="00C00A2F" w:rsidRDefault="00C00A2F" w:rsidP="00C00A2F">
      <w:pPr>
        <w:jc w:val="center"/>
        <w:rPr>
          <w:sz w:val="28"/>
          <w:szCs w:val="28"/>
        </w:rPr>
      </w:pPr>
    </w:p>
    <w:p w14:paraId="392E5D3E" w14:textId="77777777" w:rsidR="00C00A2F" w:rsidRDefault="00C00A2F" w:rsidP="00C00A2F">
      <w:pPr>
        <w:jc w:val="center"/>
        <w:rPr>
          <w:sz w:val="28"/>
          <w:szCs w:val="28"/>
        </w:rPr>
      </w:pPr>
    </w:p>
    <w:p w14:paraId="42BBDBAE" w14:textId="77777777" w:rsidR="00C00A2F" w:rsidRDefault="00C00A2F" w:rsidP="00C00A2F">
      <w:pPr>
        <w:jc w:val="center"/>
        <w:rPr>
          <w:sz w:val="28"/>
          <w:szCs w:val="28"/>
        </w:rPr>
      </w:pPr>
    </w:p>
    <w:p w14:paraId="3BE778FA" w14:textId="77777777" w:rsidR="00C00A2F" w:rsidRDefault="00C00A2F" w:rsidP="00C00A2F">
      <w:pPr>
        <w:jc w:val="center"/>
        <w:rPr>
          <w:sz w:val="28"/>
          <w:szCs w:val="28"/>
        </w:rPr>
      </w:pPr>
    </w:p>
    <w:p w14:paraId="3A18F5B3" w14:textId="77777777" w:rsidR="00C00A2F" w:rsidRDefault="00C00A2F" w:rsidP="00C00A2F">
      <w:pPr>
        <w:jc w:val="center"/>
        <w:rPr>
          <w:sz w:val="28"/>
          <w:szCs w:val="28"/>
        </w:rPr>
      </w:pPr>
    </w:p>
    <w:p w14:paraId="6A969690" w14:textId="77777777" w:rsidR="00C00A2F" w:rsidRDefault="00C00A2F" w:rsidP="00C00A2F">
      <w:pPr>
        <w:jc w:val="center"/>
        <w:rPr>
          <w:sz w:val="28"/>
          <w:szCs w:val="28"/>
        </w:rPr>
      </w:pPr>
    </w:p>
    <w:p w14:paraId="32A6EF2F" w14:textId="77777777" w:rsidR="00C00A2F" w:rsidRDefault="00C00A2F" w:rsidP="00C00A2F">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r>
        <w:rPr>
          <w:sz w:val="28"/>
          <w:szCs w:val="28"/>
        </w:rPr>
        <w:t>и объемы принимаемых сточных вод</w:t>
      </w:r>
    </w:p>
    <w:p w14:paraId="4932ABA0" w14:textId="77777777" w:rsidR="00C00A2F" w:rsidRDefault="00C00A2F" w:rsidP="00C00A2F">
      <w:pPr>
        <w:jc w:val="center"/>
        <w:rPr>
          <w:sz w:val="28"/>
          <w:szCs w:val="28"/>
        </w:rPr>
      </w:pPr>
    </w:p>
    <w:tbl>
      <w:tblPr>
        <w:tblStyle w:val="ab"/>
        <w:tblW w:w="10065" w:type="dxa"/>
        <w:jc w:val="center"/>
        <w:tblLayout w:type="fixed"/>
        <w:tblLook w:val="04A0" w:firstRow="1" w:lastRow="0" w:firstColumn="1" w:lastColumn="0" w:noHBand="0" w:noVBand="1"/>
      </w:tblPr>
      <w:tblGrid>
        <w:gridCol w:w="1135"/>
        <w:gridCol w:w="4394"/>
        <w:gridCol w:w="851"/>
        <w:gridCol w:w="1843"/>
        <w:gridCol w:w="1842"/>
      </w:tblGrid>
      <w:tr w:rsidR="00C00A2F" w14:paraId="5AD571F4" w14:textId="77777777" w:rsidTr="00C00A2F">
        <w:trPr>
          <w:trHeight w:val="936"/>
          <w:jc w:val="center"/>
        </w:trPr>
        <w:tc>
          <w:tcPr>
            <w:tcW w:w="1135" w:type="dxa"/>
            <w:vAlign w:val="center"/>
          </w:tcPr>
          <w:p w14:paraId="37EEF2E4" w14:textId="77777777" w:rsidR="00C00A2F" w:rsidRDefault="00C00A2F" w:rsidP="00C00A2F">
            <w:pPr>
              <w:jc w:val="center"/>
              <w:rPr>
                <w:sz w:val="28"/>
                <w:szCs w:val="28"/>
              </w:rPr>
            </w:pPr>
            <w:r w:rsidRPr="00203296">
              <w:rPr>
                <w:sz w:val="28"/>
                <w:szCs w:val="28"/>
              </w:rPr>
              <w:t>№</w:t>
            </w:r>
          </w:p>
          <w:p w14:paraId="64E8DF88" w14:textId="77777777" w:rsidR="00C00A2F" w:rsidRPr="00203296" w:rsidRDefault="00C00A2F" w:rsidP="00C00A2F">
            <w:pPr>
              <w:jc w:val="center"/>
              <w:rPr>
                <w:sz w:val="28"/>
                <w:szCs w:val="28"/>
              </w:rPr>
            </w:pPr>
            <w:r w:rsidRPr="00203296">
              <w:rPr>
                <w:sz w:val="28"/>
                <w:szCs w:val="28"/>
              </w:rPr>
              <w:t>п/п</w:t>
            </w:r>
          </w:p>
        </w:tc>
        <w:tc>
          <w:tcPr>
            <w:tcW w:w="4394" w:type="dxa"/>
            <w:vAlign w:val="center"/>
          </w:tcPr>
          <w:p w14:paraId="54D441EA" w14:textId="77777777" w:rsidR="00C00A2F" w:rsidRPr="00203296" w:rsidRDefault="00C00A2F" w:rsidP="00C00A2F">
            <w:pPr>
              <w:jc w:val="center"/>
              <w:rPr>
                <w:sz w:val="28"/>
                <w:szCs w:val="28"/>
              </w:rPr>
            </w:pPr>
            <w:r w:rsidRPr="00203296">
              <w:rPr>
                <w:sz w:val="28"/>
                <w:szCs w:val="28"/>
              </w:rPr>
              <w:t>Наименование показателя</w:t>
            </w:r>
          </w:p>
        </w:tc>
        <w:tc>
          <w:tcPr>
            <w:tcW w:w="851" w:type="dxa"/>
            <w:vAlign w:val="center"/>
          </w:tcPr>
          <w:p w14:paraId="6DF1A238" w14:textId="77777777" w:rsidR="00C00A2F" w:rsidRPr="00203296" w:rsidRDefault="00C00A2F" w:rsidP="00C00A2F">
            <w:pPr>
              <w:jc w:val="center"/>
              <w:rPr>
                <w:sz w:val="28"/>
                <w:szCs w:val="28"/>
              </w:rPr>
            </w:pPr>
            <w:r w:rsidRPr="00203296">
              <w:rPr>
                <w:sz w:val="28"/>
                <w:szCs w:val="28"/>
              </w:rPr>
              <w:t>Ед. изм.</w:t>
            </w:r>
          </w:p>
        </w:tc>
        <w:tc>
          <w:tcPr>
            <w:tcW w:w="1843" w:type="dxa"/>
            <w:vAlign w:val="center"/>
          </w:tcPr>
          <w:p w14:paraId="69E933FB" w14:textId="77777777" w:rsidR="00C00A2F" w:rsidRPr="00203296" w:rsidRDefault="00C00A2F" w:rsidP="00C00A2F">
            <w:pPr>
              <w:jc w:val="center"/>
              <w:rPr>
                <w:sz w:val="28"/>
                <w:szCs w:val="28"/>
              </w:rPr>
            </w:pPr>
            <w:r w:rsidRPr="00203296">
              <w:rPr>
                <w:sz w:val="28"/>
                <w:szCs w:val="28"/>
              </w:rPr>
              <w:t>с 01.01.</w:t>
            </w:r>
            <w:r>
              <w:rPr>
                <w:sz w:val="28"/>
                <w:szCs w:val="28"/>
              </w:rPr>
              <w:t>2018</w:t>
            </w:r>
            <w:r w:rsidRPr="00203296">
              <w:rPr>
                <w:sz w:val="28"/>
                <w:szCs w:val="28"/>
              </w:rPr>
              <w:t xml:space="preserve">    по 30.06.</w:t>
            </w:r>
            <w:r>
              <w:rPr>
                <w:sz w:val="28"/>
                <w:szCs w:val="28"/>
              </w:rPr>
              <w:t>2018</w:t>
            </w:r>
          </w:p>
        </w:tc>
        <w:tc>
          <w:tcPr>
            <w:tcW w:w="1842" w:type="dxa"/>
            <w:vAlign w:val="center"/>
          </w:tcPr>
          <w:p w14:paraId="327C04EB" w14:textId="77777777" w:rsidR="00C00A2F" w:rsidRPr="00203296" w:rsidRDefault="00C00A2F" w:rsidP="00C00A2F">
            <w:pPr>
              <w:jc w:val="center"/>
              <w:rPr>
                <w:sz w:val="28"/>
                <w:szCs w:val="28"/>
              </w:rPr>
            </w:pPr>
            <w:r w:rsidRPr="00203296">
              <w:rPr>
                <w:sz w:val="28"/>
                <w:szCs w:val="28"/>
              </w:rPr>
              <w:t>с 01.07.</w:t>
            </w:r>
            <w:r>
              <w:rPr>
                <w:sz w:val="28"/>
                <w:szCs w:val="28"/>
              </w:rPr>
              <w:t>2018</w:t>
            </w:r>
            <w:r w:rsidRPr="00203296">
              <w:rPr>
                <w:sz w:val="28"/>
                <w:szCs w:val="28"/>
              </w:rPr>
              <w:t xml:space="preserve">     по 31.12.</w:t>
            </w:r>
            <w:r>
              <w:rPr>
                <w:sz w:val="28"/>
                <w:szCs w:val="28"/>
              </w:rPr>
              <w:t>2018</w:t>
            </w:r>
          </w:p>
        </w:tc>
      </w:tr>
      <w:tr w:rsidR="00C00A2F" w14:paraId="3427C291" w14:textId="77777777" w:rsidTr="00C00A2F">
        <w:trPr>
          <w:trHeight w:val="253"/>
          <w:jc w:val="center"/>
        </w:trPr>
        <w:tc>
          <w:tcPr>
            <w:tcW w:w="1135" w:type="dxa"/>
          </w:tcPr>
          <w:p w14:paraId="49817B87" w14:textId="77777777" w:rsidR="00C00A2F" w:rsidRDefault="00C00A2F" w:rsidP="00C00A2F">
            <w:pPr>
              <w:jc w:val="center"/>
              <w:rPr>
                <w:sz w:val="28"/>
                <w:szCs w:val="28"/>
              </w:rPr>
            </w:pPr>
            <w:r>
              <w:rPr>
                <w:sz w:val="28"/>
                <w:szCs w:val="28"/>
              </w:rPr>
              <w:t>1</w:t>
            </w:r>
          </w:p>
        </w:tc>
        <w:tc>
          <w:tcPr>
            <w:tcW w:w="4394" w:type="dxa"/>
          </w:tcPr>
          <w:p w14:paraId="076CB460" w14:textId="77777777" w:rsidR="00C00A2F" w:rsidRDefault="00C00A2F" w:rsidP="00C00A2F">
            <w:pPr>
              <w:jc w:val="center"/>
              <w:rPr>
                <w:sz w:val="28"/>
                <w:szCs w:val="28"/>
              </w:rPr>
            </w:pPr>
            <w:r>
              <w:rPr>
                <w:sz w:val="28"/>
                <w:szCs w:val="28"/>
              </w:rPr>
              <w:t>2</w:t>
            </w:r>
          </w:p>
        </w:tc>
        <w:tc>
          <w:tcPr>
            <w:tcW w:w="851" w:type="dxa"/>
          </w:tcPr>
          <w:p w14:paraId="7050818B" w14:textId="77777777" w:rsidR="00C00A2F" w:rsidRDefault="00C00A2F" w:rsidP="00C00A2F">
            <w:pPr>
              <w:jc w:val="center"/>
              <w:rPr>
                <w:sz w:val="28"/>
                <w:szCs w:val="28"/>
              </w:rPr>
            </w:pPr>
            <w:r>
              <w:rPr>
                <w:sz w:val="28"/>
                <w:szCs w:val="28"/>
              </w:rPr>
              <w:t>3</w:t>
            </w:r>
          </w:p>
        </w:tc>
        <w:tc>
          <w:tcPr>
            <w:tcW w:w="1843" w:type="dxa"/>
            <w:vAlign w:val="center"/>
          </w:tcPr>
          <w:p w14:paraId="5B8693F3" w14:textId="77777777" w:rsidR="00C00A2F" w:rsidRDefault="00C00A2F" w:rsidP="00C00A2F">
            <w:pPr>
              <w:jc w:val="center"/>
              <w:rPr>
                <w:sz w:val="28"/>
                <w:szCs w:val="28"/>
              </w:rPr>
            </w:pPr>
            <w:r>
              <w:rPr>
                <w:sz w:val="28"/>
                <w:szCs w:val="28"/>
              </w:rPr>
              <w:t>4</w:t>
            </w:r>
          </w:p>
        </w:tc>
        <w:tc>
          <w:tcPr>
            <w:tcW w:w="1842" w:type="dxa"/>
            <w:vAlign w:val="center"/>
          </w:tcPr>
          <w:p w14:paraId="54E6C531" w14:textId="77777777" w:rsidR="00C00A2F" w:rsidRDefault="00C00A2F" w:rsidP="00C00A2F">
            <w:pPr>
              <w:jc w:val="center"/>
              <w:rPr>
                <w:sz w:val="28"/>
                <w:szCs w:val="28"/>
              </w:rPr>
            </w:pPr>
            <w:r>
              <w:rPr>
                <w:sz w:val="28"/>
                <w:szCs w:val="28"/>
              </w:rPr>
              <w:t>5</w:t>
            </w:r>
          </w:p>
        </w:tc>
      </w:tr>
      <w:tr w:rsidR="00C00A2F" w14:paraId="21D509C0" w14:textId="77777777" w:rsidTr="00C00A2F">
        <w:trPr>
          <w:trHeight w:val="253"/>
          <w:jc w:val="center"/>
        </w:trPr>
        <w:tc>
          <w:tcPr>
            <w:tcW w:w="10065" w:type="dxa"/>
            <w:gridSpan w:val="5"/>
          </w:tcPr>
          <w:p w14:paraId="745FFF60" w14:textId="77777777" w:rsidR="00C00A2F" w:rsidRDefault="00C00A2F" w:rsidP="00C00A2F">
            <w:pPr>
              <w:jc w:val="center"/>
              <w:rPr>
                <w:sz w:val="28"/>
                <w:szCs w:val="28"/>
              </w:rPr>
            </w:pPr>
            <w:r w:rsidRPr="008A5821">
              <w:rPr>
                <w:color w:val="000000" w:themeColor="text1"/>
                <w:sz w:val="28"/>
                <w:szCs w:val="28"/>
              </w:rPr>
              <w:t xml:space="preserve">1. </w:t>
            </w:r>
            <w:r w:rsidRPr="005A18AF">
              <w:rPr>
                <w:sz w:val="28"/>
                <w:szCs w:val="28"/>
              </w:rPr>
              <w:t>Холодное водоснабжение (транспортировка питьевой воды)</w:t>
            </w:r>
          </w:p>
        </w:tc>
      </w:tr>
      <w:tr w:rsidR="00C00A2F" w:rsidRPr="00C1486B" w14:paraId="35EDB627" w14:textId="77777777" w:rsidTr="00C00A2F">
        <w:trPr>
          <w:trHeight w:val="439"/>
          <w:jc w:val="center"/>
        </w:trPr>
        <w:tc>
          <w:tcPr>
            <w:tcW w:w="1135" w:type="dxa"/>
            <w:vAlign w:val="center"/>
          </w:tcPr>
          <w:p w14:paraId="04E3D89B" w14:textId="77777777" w:rsidR="00C00A2F" w:rsidRPr="00203296" w:rsidRDefault="00C00A2F" w:rsidP="00C00A2F">
            <w:pPr>
              <w:jc w:val="center"/>
              <w:rPr>
                <w:sz w:val="28"/>
                <w:szCs w:val="28"/>
              </w:rPr>
            </w:pPr>
            <w:r w:rsidRPr="00203296">
              <w:rPr>
                <w:sz w:val="28"/>
                <w:szCs w:val="28"/>
              </w:rPr>
              <w:t>1.1.</w:t>
            </w:r>
          </w:p>
        </w:tc>
        <w:tc>
          <w:tcPr>
            <w:tcW w:w="4394" w:type="dxa"/>
            <w:vAlign w:val="center"/>
          </w:tcPr>
          <w:p w14:paraId="33F95B38" w14:textId="77777777" w:rsidR="00C00A2F" w:rsidRPr="00203296" w:rsidRDefault="00C00A2F" w:rsidP="00C00A2F">
            <w:pPr>
              <w:rPr>
                <w:sz w:val="28"/>
                <w:szCs w:val="28"/>
              </w:rPr>
            </w:pPr>
            <w:r w:rsidRPr="00203296">
              <w:rPr>
                <w:sz w:val="28"/>
                <w:szCs w:val="28"/>
              </w:rPr>
              <w:t>Поднято воды</w:t>
            </w:r>
          </w:p>
        </w:tc>
        <w:tc>
          <w:tcPr>
            <w:tcW w:w="851" w:type="dxa"/>
            <w:vAlign w:val="center"/>
          </w:tcPr>
          <w:p w14:paraId="002D53EE" w14:textId="77777777" w:rsidR="00C00A2F" w:rsidRPr="00203296" w:rsidRDefault="00C00A2F" w:rsidP="00C00A2F">
            <w:pPr>
              <w:jc w:val="center"/>
              <w:rPr>
                <w:sz w:val="28"/>
                <w:szCs w:val="28"/>
                <w:vertAlign w:val="superscript"/>
              </w:rPr>
            </w:pPr>
            <w:r w:rsidRPr="00203296">
              <w:rPr>
                <w:sz w:val="28"/>
                <w:szCs w:val="28"/>
              </w:rPr>
              <w:t>м</w:t>
            </w:r>
            <w:r w:rsidRPr="00203296">
              <w:rPr>
                <w:sz w:val="28"/>
                <w:szCs w:val="28"/>
                <w:vertAlign w:val="superscript"/>
              </w:rPr>
              <w:t>3</w:t>
            </w:r>
          </w:p>
        </w:tc>
        <w:tc>
          <w:tcPr>
            <w:tcW w:w="1843" w:type="dxa"/>
            <w:vAlign w:val="center"/>
          </w:tcPr>
          <w:p w14:paraId="65F98A1B" w14:textId="77777777" w:rsidR="00C00A2F" w:rsidRPr="00203296" w:rsidRDefault="00C00A2F" w:rsidP="00C00A2F">
            <w:pPr>
              <w:jc w:val="center"/>
              <w:rPr>
                <w:sz w:val="28"/>
                <w:szCs w:val="28"/>
              </w:rPr>
            </w:pPr>
            <w:r>
              <w:rPr>
                <w:sz w:val="28"/>
                <w:szCs w:val="28"/>
              </w:rPr>
              <w:t>-</w:t>
            </w:r>
          </w:p>
        </w:tc>
        <w:tc>
          <w:tcPr>
            <w:tcW w:w="1842" w:type="dxa"/>
            <w:vAlign w:val="center"/>
          </w:tcPr>
          <w:p w14:paraId="313413F0" w14:textId="77777777" w:rsidR="00C00A2F" w:rsidRPr="00203296" w:rsidRDefault="00C00A2F" w:rsidP="00C00A2F">
            <w:pPr>
              <w:jc w:val="center"/>
              <w:rPr>
                <w:sz w:val="28"/>
                <w:szCs w:val="28"/>
              </w:rPr>
            </w:pPr>
            <w:r>
              <w:rPr>
                <w:sz w:val="28"/>
                <w:szCs w:val="28"/>
              </w:rPr>
              <w:t>-</w:t>
            </w:r>
          </w:p>
        </w:tc>
      </w:tr>
      <w:tr w:rsidR="00C00A2F" w:rsidRPr="00C1486B" w14:paraId="402BED11" w14:textId="77777777" w:rsidTr="00C00A2F">
        <w:trPr>
          <w:jc w:val="center"/>
        </w:trPr>
        <w:tc>
          <w:tcPr>
            <w:tcW w:w="1135" w:type="dxa"/>
            <w:vAlign w:val="center"/>
          </w:tcPr>
          <w:p w14:paraId="7B71D972" w14:textId="77777777" w:rsidR="00C00A2F" w:rsidRPr="00203296" w:rsidRDefault="00C00A2F" w:rsidP="00C00A2F">
            <w:pPr>
              <w:jc w:val="center"/>
              <w:rPr>
                <w:sz w:val="28"/>
                <w:szCs w:val="28"/>
              </w:rPr>
            </w:pPr>
            <w:r w:rsidRPr="00203296">
              <w:rPr>
                <w:sz w:val="28"/>
                <w:szCs w:val="28"/>
              </w:rPr>
              <w:t>1.2.</w:t>
            </w:r>
          </w:p>
        </w:tc>
        <w:tc>
          <w:tcPr>
            <w:tcW w:w="4394" w:type="dxa"/>
            <w:vAlign w:val="center"/>
          </w:tcPr>
          <w:p w14:paraId="59AFDE1A" w14:textId="77777777" w:rsidR="00C00A2F" w:rsidRPr="00203296" w:rsidRDefault="00C00A2F" w:rsidP="00C00A2F">
            <w:pPr>
              <w:rPr>
                <w:sz w:val="28"/>
                <w:szCs w:val="28"/>
              </w:rPr>
            </w:pPr>
            <w:r w:rsidRPr="00203296">
              <w:rPr>
                <w:sz w:val="28"/>
                <w:szCs w:val="28"/>
              </w:rPr>
              <w:t>Получено со стороны</w:t>
            </w:r>
          </w:p>
        </w:tc>
        <w:tc>
          <w:tcPr>
            <w:tcW w:w="851" w:type="dxa"/>
            <w:vAlign w:val="center"/>
          </w:tcPr>
          <w:p w14:paraId="4AE876AB"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31D5530" w14:textId="77777777" w:rsidR="00C00A2F" w:rsidRPr="00203296" w:rsidRDefault="00C00A2F" w:rsidP="00C00A2F">
            <w:pPr>
              <w:jc w:val="center"/>
              <w:rPr>
                <w:sz w:val="28"/>
                <w:szCs w:val="28"/>
              </w:rPr>
            </w:pPr>
            <w:r>
              <w:rPr>
                <w:sz w:val="28"/>
                <w:szCs w:val="28"/>
              </w:rPr>
              <w:t>6582</w:t>
            </w:r>
          </w:p>
        </w:tc>
        <w:tc>
          <w:tcPr>
            <w:tcW w:w="1842" w:type="dxa"/>
            <w:vAlign w:val="center"/>
          </w:tcPr>
          <w:p w14:paraId="2759EED3" w14:textId="77777777" w:rsidR="00C00A2F" w:rsidRPr="00203296" w:rsidRDefault="00C00A2F" w:rsidP="00C00A2F">
            <w:pPr>
              <w:jc w:val="center"/>
              <w:rPr>
                <w:sz w:val="28"/>
                <w:szCs w:val="28"/>
              </w:rPr>
            </w:pPr>
            <w:r>
              <w:rPr>
                <w:sz w:val="28"/>
                <w:szCs w:val="28"/>
              </w:rPr>
              <w:t>6582</w:t>
            </w:r>
          </w:p>
        </w:tc>
      </w:tr>
      <w:tr w:rsidR="00C00A2F" w:rsidRPr="00C1486B" w14:paraId="55681005" w14:textId="77777777" w:rsidTr="00C00A2F">
        <w:trPr>
          <w:jc w:val="center"/>
        </w:trPr>
        <w:tc>
          <w:tcPr>
            <w:tcW w:w="1135" w:type="dxa"/>
            <w:vAlign w:val="center"/>
          </w:tcPr>
          <w:p w14:paraId="70328BE6" w14:textId="77777777" w:rsidR="00C00A2F" w:rsidRPr="00203296" w:rsidRDefault="00C00A2F" w:rsidP="00C00A2F">
            <w:pPr>
              <w:jc w:val="center"/>
              <w:rPr>
                <w:sz w:val="28"/>
                <w:szCs w:val="28"/>
              </w:rPr>
            </w:pPr>
            <w:r w:rsidRPr="00203296">
              <w:rPr>
                <w:sz w:val="28"/>
                <w:szCs w:val="28"/>
              </w:rPr>
              <w:t>1.3.</w:t>
            </w:r>
          </w:p>
        </w:tc>
        <w:tc>
          <w:tcPr>
            <w:tcW w:w="4394" w:type="dxa"/>
            <w:vAlign w:val="center"/>
          </w:tcPr>
          <w:p w14:paraId="5E2DF7E1" w14:textId="77777777" w:rsidR="00C00A2F" w:rsidRPr="00203296" w:rsidRDefault="00C00A2F" w:rsidP="00C00A2F">
            <w:pPr>
              <w:rPr>
                <w:sz w:val="28"/>
                <w:szCs w:val="28"/>
              </w:rPr>
            </w:pPr>
            <w:r w:rsidRPr="00203296">
              <w:rPr>
                <w:sz w:val="28"/>
                <w:szCs w:val="28"/>
              </w:rPr>
              <w:t>Расход воды на коммунально-бытовые нужды</w:t>
            </w:r>
          </w:p>
        </w:tc>
        <w:tc>
          <w:tcPr>
            <w:tcW w:w="851" w:type="dxa"/>
            <w:vAlign w:val="center"/>
          </w:tcPr>
          <w:p w14:paraId="248B605C"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1FC794C" w14:textId="77777777" w:rsidR="00C00A2F" w:rsidRPr="00203296" w:rsidRDefault="00C00A2F" w:rsidP="00C00A2F">
            <w:pPr>
              <w:jc w:val="center"/>
              <w:rPr>
                <w:sz w:val="28"/>
                <w:szCs w:val="28"/>
              </w:rPr>
            </w:pPr>
            <w:r>
              <w:rPr>
                <w:sz w:val="28"/>
                <w:szCs w:val="28"/>
              </w:rPr>
              <w:t>-</w:t>
            </w:r>
          </w:p>
        </w:tc>
        <w:tc>
          <w:tcPr>
            <w:tcW w:w="1842" w:type="dxa"/>
            <w:vAlign w:val="center"/>
          </w:tcPr>
          <w:p w14:paraId="1DC62437" w14:textId="77777777" w:rsidR="00C00A2F" w:rsidRPr="00203296" w:rsidRDefault="00C00A2F" w:rsidP="00C00A2F">
            <w:pPr>
              <w:jc w:val="center"/>
              <w:rPr>
                <w:sz w:val="28"/>
                <w:szCs w:val="28"/>
              </w:rPr>
            </w:pPr>
            <w:r>
              <w:rPr>
                <w:sz w:val="28"/>
                <w:szCs w:val="28"/>
              </w:rPr>
              <w:t>-</w:t>
            </w:r>
          </w:p>
        </w:tc>
      </w:tr>
      <w:tr w:rsidR="00C00A2F" w:rsidRPr="00C1486B" w14:paraId="63A17673" w14:textId="77777777" w:rsidTr="00C00A2F">
        <w:trPr>
          <w:jc w:val="center"/>
        </w:trPr>
        <w:tc>
          <w:tcPr>
            <w:tcW w:w="1135" w:type="dxa"/>
            <w:vAlign w:val="center"/>
          </w:tcPr>
          <w:p w14:paraId="143B78F2" w14:textId="77777777" w:rsidR="00C00A2F" w:rsidRPr="00203296" w:rsidRDefault="00C00A2F" w:rsidP="00C00A2F">
            <w:pPr>
              <w:jc w:val="center"/>
              <w:rPr>
                <w:sz w:val="28"/>
                <w:szCs w:val="28"/>
              </w:rPr>
            </w:pPr>
            <w:r w:rsidRPr="00203296">
              <w:rPr>
                <w:sz w:val="28"/>
                <w:szCs w:val="28"/>
              </w:rPr>
              <w:t>1.4.</w:t>
            </w:r>
          </w:p>
        </w:tc>
        <w:tc>
          <w:tcPr>
            <w:tcW w:w="4394" w:type="dxa"/>
            <w:vAlign w:val="center"/>
          </w:tcPr>
          <w:p w14:paraId="489B8952" w14:textId="77777777" w:rsidR="00C00A2F" w:rsidRPr="00203296" w:rsidRDefault="00C00A2F" w:rsidP="00C00A2F">
            <w:pPr>
              <w:rPr>
                <w:sz w:val="28"/>
                <w:szCs w:val="28"/>
              </w:rPr>
            </w:pPr>
            <w:r w:rsidRPr="00203296">
              <w:rPr>
                <w:sz w:val="28"/>
                <w:szCs w:val="28"/>
              </w:rPr>
              <w:t>Расход воды на нужды предприятия:</w:t>
            </w:r>
          </w:p>
        </w:tc>
        <w:tc>
          <w:tcPr>
            <w:tcW w:w="851" w:type="dxa"/>
            <w:vAlign w:val="center"/>
          </w:tcPr>
          <w:p w14:paraId="11EFEB7A"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C29753F" w14:textId="77777777" w:rsidR="00C00A2F" w:rsidRPr="00203296" w:rsidRDefault="00C00A2F" w:rsidP="00C00A2F">
            <w:pPr>
              <w:jc w:val="center"/>
              <w:rPr>
                <w:sz w:val="28"/>
                <w:szCs w:val="28"/>
              </w:rPr>
            </w:pPr>
            <w:r>
              <w:rPr>
                <w:sz w:val="28"/>
                <w:szCs w:val="28"/>
              </w:rPr>
              <w:t>-</w:t>
            </w:r>
          </w:p>
        </w:tc>
        <w:tc>
          <w:tcPr>
            <w:tcW w:w="1842" w:type="dxa"/>
            <w:vAlign w:val="center"/>
          </w:tcPr>
          <w:p w14:paraId="1D83C822" w14:textId="77777777" w:rsidR="00C00A2F" w:rsidRPr="00203296" w:rsidRDefault="00C00A2F" w:rsidP="00C00A2F">
            <w:pPr>
              <w:jc w:val="center"/>
              <w:rPr>
                <w:sz w:val="28"/>
                <w:szCs w:val="28"/>
              </w:rPr>
            </w:pPr>
            <w:r>
              <w:rPr>
                <w:sz w:val="28"/>
                <w:szCs w:val="28"/>
              </w:rPr>
              <w:t>-</w:t>
            </w:r>
          </w:p>
        </w:tc>
      </w:tr>
      <w:tr w:rsidR="00C00A2F" w:rsidRPr="00C1486B" w14:paraId="05ADDD5C" w14:textId="77777777" w:rsidTr="00C00A2F">
        <w:trPr>
          <w:jc w:val="center"/>
        </w:trPr>
        <w:tc>
          <w:tcPr>
            <w:tcW w:w="1135" w:type="dxa"/>
            <w:vAlign w:val="center"/>
          </w:tcPr>
          <w:p w14:paraId="4449F929" w14:textId="77777777" w:rsidR="00C00A2F" w:rsidRPr="00203296" w:rsidRDefault="00C00A2F" w:rsidP="00C00A2F">
            <w:pPr>
              <w:jc w:val="center"/>
              <w:rPr>
                <w:sz w:val="28"/>
                <w:szCs w:val="28"/>
              </w:rPr>
            </w:pPr>
            <w:r w:rsidRPr="00203296">
              <w:rPr>
                <w:sz w:val="28"/>
                <w:szCs w:val="28"/>
              </w:rPr>
              <w:t>1.4.1.</w:t>
            </w:r>
          </w:p>
        </w:tc>
        <w:tc>
          <w:tcPr>
            <w:tcW w:w="4394" w:type="dxa"/>
            <w:vAlign w:val="center"/>
          </w:tcPr>
          <w:p w14:paraId="64E87C80" w14:textId="77777777" w:rsidR="00C00A2F" w:rsidRPr="00203296" w:rsidRDefault="00C00A2F" w:rsidP="00C00A2F">
            <w:pPr>
              <w:rPr>
                <w:sz w:val="28"/>
                <w:szCs w:val="28"/>
              </w:rPr>
            </w:pPr>
            <w:r w:rsidRPr="00203296">
              <w:rPr>
                <w:sz w:val="28"/>
                <w:szCs w:val="28"/>
              </w:rPr>
              <w:t>- на очистные сооружения</w:t>
            </w:r>
          </w:p>
        </w:tc>
        <w:tc>
          <w:tcPr>
            <w:tcW w:w="851" w:type="dxa"/>
            <w:vAlign w:val="center"/>
          </w:tcPr>
          <w:p w14:paraId="45FD15D6"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93B9CB2" w14:textId="77777777" w:rsidR="00C00A2F" w:rsidRPr="00203296" w:rsidRDefault="00C00A2F" w:rsidP="00C00A2F">
            <w:pPr>
              <w:jc w:val="center"/>
              <w:rPr>
                <w:sz w:val="28"/>
                <w:szCs w:val="28"/>
              </w:rPr>
            </w:pPr>
            <w:r>
              <w:rPr>
                <w:sz w:val="28"/>
                <w:szCs w:val="28"/>
              </w:rPr>
              <w:t>-</w:t>
            </w:r>
          </w:p>
        </w:tc>
        <w:tc>
          <w:tcPr>
            <w:tcW w:w="1842" w:type="dxa"/>
            <w:vAlign w:val="center"/>
          </w:tcPr>
          <w:p w14:paraId="1EF705FF" w14:textId="77777777" w:rsidR="00C00A2F" w:rsidRPr="00203296" w:rsidRDefault="00C00A2F" w:rsidP="00C00A2F">
            <w:pPr>
              <w:jc w:val="center"/>
              <w:rPr>
                <w:sz w:val="28"/>
                <w:szCs w:val="28"/>
              </w:rPr>
            </w:pPr>
            <w:r>
              <w:rPr>
                <w:sz w:val="28"/>
                <w:szCs w:val="28"/>
              </w:rPr>
              <w:t>-</w:t>
            </w:r>
          </w:p>
        </w:tc>
      </w:tr>
      <w:tr w:rsidR="00C00A2F" w:rsidRPr="00C1486B" w14:paraId="72868511" w14:textId="77777777" w:rsidTr="00C00A2F">
        <w:trPr>
          <w:jc w:val="center"/>
        </w:trPr>
        <w:tc>
          <w:tcPr>
            <w:tcW w:w="1135" w:type="dxa"/>
            <w:vAlign w:val="center"/>
          </w:tcPr>
          <w:p w14:paraId="7A11BE1A" w14:textId="77777777" w:rsidR="00C00A2F" w:rsidRPr="00203296" w:rsidRDefault="00C00A2F" w:rsidP="00C00A2F">
            <w:pPr>
              <w:jc w:val="center"/>
              <w:rPr>
                <w:sz w:val="28"/>
                <w:szCs w:val="28"/>
              </w:rPr>
            </w:pPr>
            <w:r w:rsidRPr="00203296">
              <w:rPr>
                <w:sz w:val="28"/>
                <w:szCs w:val="28"/>
              </w:rPr>
              <w:t>1.4.2.</w:t>
            </w:r>
          </w:p>
        </w:tc>
        <w:tc>
          <w:tcPr>
            <w:tcW w:w="4394" w:type="dxa"/>
            <w:vAlign w:val="center"/>
          </w:tcPr>
          <w:p w14:paraId="15B6E7AE" w14:textId="77777777" w:rsidR="00C00A2F" w:rsidRPr="00203296" w:rsidRDefault="00C00A2F" w:rsidP="00C00A2F">
            <w:pPr>
              <w:rPr>
                <w:sz w:val="28"/>
                <w:szCs w:val="28"/>
              </w:rPr>
            </w:pPr>
            <w:r w:rsidRPr="00203296">
              <w:rPr>
                <w:sz w:val="28"/>
                <w:szCs w:val="28"/>
              </w:rPr>
              <w:t>- на промывку сетей</w:t>
            </w:r>
          </w:p>
        </w:tc>
        <w:tc>
          <w:tcPr>
            <w:tcW w:w="851" w:type="dxa"/>
            <w:vAlign w:val="center"/>
          </w:tcPr>
          <w:p w14:paraId="24E2B7FC"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8B8F3BF" w14:textId="77777777" w:rsidR="00C00A2F" w:rsidRPr="00203296" w:rsidRDefault="00C00A2F" w:rsidP="00C00A2F">
            <w:pPr>
              <w:jc w:val="center"/>
              <w:rPr>
                <w:sz w:val="28"/>
                <w:szCs w:val="28"/>
              </w:rPr>
            </w:pPr>
            <w:r>
              <w:rPr>
                <w:sz w:val="28"/>
                <w:szCs w:val="28"/>
              </w:rPr>
              <w:t>-</w:t>
            </w:r>
          </w:p>
        </w:tc>
        <w:tc>
          <w:tcPr>
            <w:tcW w:w="1842" w:type="dxa"/>
            <w:vAlign w:val="center"/>
          </w:tcPr>
          <w:p w14:paraId="5A6BBEE0" w14:textId="77777777" w:rsidR="00C00A2F" w:rsidRPr="00203296" w:rsidRDefault="00C00A2F" w:rsidP="00C00A2F">
            <w:pPr>
              <w:jc w:val="center"/>
              <w:rPr>
                <w:sz w:val="28"/>
                <w:szCs w:val="28"/>
              </w:rPr>
            </w:pPr>
            <w:r>
              <w:rPr>
                <w:sz w:val="28"/>
                <w:szCs w:val="28"/>
              </w:rPr>
              <w:t>-</w:t>
            </w:r>
          </w:p>
        </w:tc>
      </w:tr>
      <w:tr w:rsidR="00C00A2F" w:rsidRPr="00C1486B" w14:paraId="2B9F86EB" w14:textId="77777777" w:rsidTr="00C00A2F">
        <w:trPr>
          <w:trHeight w:val="183"/>
          <w:jc w:val="center"/>
        </w:trPr>
        <w:tc>
          <w:tcPr>
            <w:tcW w:w="1135" w:type="dxa"/>
            <w:vAlign w:val="center"/>
          </w:tcPr>
          <w:p w14:paraId="2DABDA62" w14:textId="77777777" w:rsidR="00C00A2F" w:rsidRPr="00203296" w:rsidRDefault="00C00A2F" w:rsidP="00C00A2F">
            <w:pPr>
              <w:jc w:val="center"/>
              <w:rPr>
                <w:sz w:val="28"/>
                <w:szCs w:val="28"/>
              </w:rPr>
            </w:pPr>
            <w:r w:rsidRPr="00203296">
              <w:rPr>
                <w:sz w:val="28"/>
                <w:szCs w:val="28"/>
              </w:rPr>
              <w:t>1.4.3.</w:t>
            </w:r>
          </w:p>
        </w:tc>
        <w:tc>
          <w:tcPr>
            <w:tcW w:w="4394" w:type="dxa"/>
            <w:vAlign w:val="center"/>
          </w:tcPr>
          <w:p w14:paraId="34E5A929" w14:textId="77777777" w:rsidR="00C00A2F" w:rsidRPr="00203296" w:rsidRDefault="00C00A2F" w:rsidP="00C00A2F">
            <w:pPr>
              <w:rPr>
                <w:sz w:val="28"/>
                <w:szCs w:val="28"/>
              </w:rPr>
            </w:pPr>
            <w:r w:rsidRPr="00203296">
              <w:rPr>
                <w:sz w:val="28"/>
                <w:szCs w:val="28"/>
              </w:rPr>
              <w:t>- прочие</w:t>
            </w:r>
          </w:p>
        </w:tc>
        <w:tc>
          <w:tcPr>
            <w:tcW w:w="851" w:type="dxa"/>
            <w:vAlign w:val="center"/>
          </w:tcPr>
          <w:p w14:paraId="69974F47"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CC93846" w14:textId="77777777" w:rsidR="00C00A2F" w:rsidRPr="00203296" w:rsidRDefault="00C00A2F" w:rsidP="00C00A2F">
            <w:pPr>
              <w:jc w:val="center"/>
              <w:rPr>
                <w:sz w:val="28"/>
                <w:szCs w:val="28"/>
              </w:rPr>
            </w:pPr>
            <w:r>
              <w:rPr>
                <w:sz w:val="28"/>
                <w:szCs w:val="28"/>
              </w:rPr>
              <w:t>-</w:t>
            </w:r>
          </w:p>
        </w:tc>
        <w:tc>
          <w:tcPr>
            <w:tcW w:w="1842" w:type="dxa"/>
            <w:vAlign w:val="center"/>
          </w:tcPr>
          <w:p w14:paraId="7E80BB54" w14:textId="77777777" w:rsidR="00C00A2F" w:rsidRPr="00203296" w:rsidRDefault="00C00A2F" w:rsidP="00C00A2F">
            <w:pPr>
              <w:jc w:val="center"/>
              <w:rPr>
                <w:sz w:val="28"/>
                <w:szCs w:val="28"/>
              </w:rPr>
            </w:pPr>
            <w:r>
              <w:rPr>
                <w:sz w:val="28"/>
                <w:szCs w:val="28"/>
              </w:rPr>
              <w:t>-</w:t>
            </w:r>
          </w:p>
        </w:tc>
      </w:tr>
      <w:tr w:rsidR="00C00A2F" w:rsidRPr="00C1486B" w14:paraId="1D56DC98" w14:textId="77777777" w:rsidTr="00C00A2F">
        <w:trPr>
          <w:trHeight w:val="456"/>
          <w:jc w:val="center"/>
        </w:trPr>
        <w:tc>
          <w:tcPr>
            <w:tcW w:w="1135" w:type="dxa"/>
            <w:vAlign w:val="center"/>
          </w:tcPr>
          <w:p w14:paraId="2207B386" w14:textId="77777777" w:rsidR="00C00A2F" w:rsidRPr="00203296" w:rsidRDefault="00C00A2F" w:rsidP="00C00A2F">
            <w:pPr>
              <w:jc w:val="center"/>
              <w:rPr>
                <w:sz w:val="28"/>
                <w:szCs w:val="28"/>
              </w:rPr>
            </w:pPr>
            <w:r w:rsidRPr="00203296">
              <w:rPr>
                <w:sz w:val="28"/>
                <w:szCs w:val="28"/>
              </w:rPr>
              <w:t>1.5.</w:t>
            </w:r>
          </w:p>
        </w:tc>
        <w:tc>
          <w:tcPr>
            <w:tcW w:w="4394" w:type="dxa"/>
            <w:vAlign w:val="center"/>
          </w:tcPr>
          <w:p w14:paraId="1C7EE077" w14:textId="77777777" w:rsidR="00C00A2F" w:rsidRPr="00203296" w:rsidRDefault="00C00A2F" w:rsidP="00C00A2F">
            <w:pPr>
              <w:rPr>
                <w:sz w:val="28"/>
                <w:szCs w:val="28"/>
              </w:rPr>
            </w:pPr>
            <w:r w:rsidRPr="00203296">
              <w:rPr>
                <w:sz w:val="28"/>
                <w:szCs w:val="28"/>
              </w:rPr>
              <w:t>Объем пропущенной воды через очистные сооружения</w:t>
            </w:r>
          </w:p>
        </w:tc>
        <w:tc>
          <w:tcPr>
            <w:tcW w:w="851" w:type="dxa"/>
            <w:vAlign w:val="center"/>
          </w:tcPr>
          <w:p w14:paraId="4A760554"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CB74806" w14:textId="77777777" w:rsidR="00C00A2F" w:rsidRPr="00203296" w:rsidRDefault="00C00A2F" w:rsidP="00C00A2F">
            <w:pPr>
              <w:jc w:val="center"/>
              <w:rPr>
                <w:sz w:val="28"/>
                <w:szCs w:val="28"/>
              </w:rPr>
            </w:pPr>
            <w:r>
              <w:rPr>
                <w:sz w:val="28"/>
                <w:szCs w:val="28"/>
              </w:rPr>
              <w:t>-</w:t>
            </w:r>
          </w:p>
        </w:tc>
        <w:tc>
          <w:tcPr>
            <w:tcW w:w="1842" w:type="dxa"/>
            <w:vAlign w:val="center"/>
          </w:tcPr>
          <w:p w14:paraId="0E52E639" w14:textId="77777777" w:rsidR="00C00A2F" w:rsidRPr="00203296" w:rsidRDefault="00C00A2F" w:rsidP="00C00A2F">
            <w:pPr>
              <w:jc w:val="center"/>
              <w:rPr>
                <w:sz w:val="28"/>
                <w:szCs w:val="28"/>
              </w:rPr>
            </w:pPr>
            <w:r>
              <w:rPr>
                <w:sz w:val="28"/>
                <w:szCs w:val="28"/>
              </w:rPr>
              <w:t>-</w:t>
            </w:r>
          </w:p>
        </w:tc>
      </w:tr>
      <w:tr w:rsidR="00C00A2F" w:rsidRPr="00C1486B" w14:paraId="625E8AA9" w14:textId="77777777" w:rsidTr="00C00A2F">
        <w:trPr>
          <w:jc w:val="center"/>
        </w:trPr>
        <w:tc>
          <w:tcPr>
            <w:tcW w:w="1135" w:type="dxa"/>
            <w:vAlign w:val="center"/>
          </w:tcPr>
          <w:p w14:paraId="28597C6D" w14:textId="77777777" w:rsidR="00C00A2F" w:rsidRPr="00203296" w:rsidRDefault="00C00A2F" w:rsidP="00C00A2F">
            <w:pPr>
              <w:jc w:val="center"/>
              <w:rPr>
                <w:sz w:val="28"/>
                <w:szCs w:val="28"/>
              </w:rPr>
            </w:pPr>
            <w:r w:rsidRPr="00203296">
              <w:rPr>
                <w:sz w:val="28"/>
                <w:szCs w:val="28"/>
              </w:rPr>
              <w:t>1.6.</w:t>
            </w:r>
          </w:p>
        </w:tc>
        <w:tc>
          <w:tcPr>
            <w:tcW w:w="4394" w:type="dxa"/>
            <w:vAlign w:val="center"/>
          </w:tcPr>
          <w:p w14:paraId="0C0726D6" w14:textId="77777777" w:rsidR="00C00A2F" w:rsidRPr="00203296" w:rsidRDefault="00C00A2F" w:rsidP="00C00A2F">
            <w:pPr>
              <w:rPr>
                <w:sz w:val="28"/>
                <w:szCs w:val="28"/>
              </w:rPr>
            </w:pPr>
            <w:r w:rsidRPr="00203296">
              <w:rPr>
                <w:sz w:val="28"/>
                <w:szCs w:val="28"/>
              </w:rPr>
              <w:t>Подано воды в сеть</w:t>
            </w:r>
          </w:p>
        </w:tc>
        <w:tc>
          <w:tcPr>
            <w:tcW w:w="851" w:type="dxa"/>
            <w:vAlign w:val="center"/>
          </w:tcPr>
          <w:p w14:paraId="09698CED"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15027E1" w14:textId="77777777" w:rsidR="00C00A2F" w:rsidRPr="00203296" w:rsidRDefault="00C00A2F" w:rsidP="00C00A2F">
            <w:pPr>
              <w:jc w:val="center"/>
              <w:rPr>
                <w:sz w:val="28"/>
                <w:szCs w:val="28"/>
              </w:rPr>
            </w:pPr>
            <w:r>
              <w:rPr>
                <w:sz w:val="28"/>
                <w:szCs w:val="28"/>
              </w:rPr>
              <w:t>6582</w:t>
            </w:r>
          </w:p>
        </w:tc>
        <w:tc>
          <w:tcPr>
            <w:tcW w:w="1842" w:type="dxa"/>
            <w:vAlign w:val="center"/>
          </w:tcPr>
          <w:p w14:paraId="6B16BD06" w14:textId="77777777" w:rsidR="00C00A2F" w:rsidRPr="00203296" w:rsidRDefault="00C00A2F" w:rsidP="00C00A2F">
            <w:pPr>
              <w:jc w:val="center"/>
              <w:rPr>
                <w:sz w:val="28"/>
                <w:szCs w:val="28"/>
              </w:rPr>
            </w:pPr>
            <w:r>
              <w:rPr>
                <w:sz w:val="28"/>
                <w:szCs w:val="28"/>
              </w:rPr>
              <w:t>6582</w:t>
            </w:r>
          </w:p>
        </w:tc>
      </w:tr>
      <w:tr w:rsidR="00C00A2F" w:rsidRPr="00C1486B" w14:paraId="675D5F15" w14:textId="77777777" w:rsidTr="00C00A2F">
        <w:trPr>
          <w:trHeight w:val="313"/>
          <w:jc w:val="center"/>
        </w:trPr>
        <w:tc>
          <w:tcPr>
            <w:tcW w:w="1135" w:type="dxa"/>
            <w:vAlign w:val="center"/>
          </w:tcPr>
          <w:p w14:paraId="5FFA5C6B" w14:textId="77777777" w:rsidR="00C00A2F" w:rsidRPr="00203296" w:rsidRDefault="00C00A2F" w:rsidP="00C00A2F">
            <w:pPr>
              <w:jc w:val="center"/>
              <w:rPr>
                <w:sz w:val="28"/>
                <w:szCs w:val="28"/>
              </w:rPr>
            </w:pPr>
            <w:r w:rsidRPr="00203296">
              <w:rPr>
                <w:sz w:val="28"/>
                <w:szCs w:val="28"/>
              </w:rPr>
              <w:t>1.7.</w:t>
            </w:r>
          </w:p>
        </w:tc>
        <w:tc>
          <w:tcPr>
            <w:tcW w:w="4394" w:type="dxa"/>
            <w:vAlign w:val="center"/>
          </w:tcPr>
          <w:p w14:paraId="22B86BB6" w14:textId="77777777" w:rsidR="00C00A2F" w:rsidRPr="00203296" w:rsidRDefault="00C00A2F" w:rsidP="00C00A2F">
            <w:pPr>
              <w:rPr>
                <w:sz w:val="28"/>
                <w:szCs w:val="28"/>
              </w:rPr>
            </w:pPr>
            <w:r w:rsidRPr="00203296">
              <w:rPr>
                <w:sz w:val="28"/>
                <w:szCs w:val="28"/>
              </w:rPr>
              <w:t>Потери воды</w:t>
            </w:r>
          </w:p>
        </w:tc>
        <w:tc>
          <w:tcPr>
            <w:tcW w:w="851" w:type="dxa"/>
            <w:vAlign w:val="center"/>
          </w:tcPr>
          <w:p w14:paraId="1808DBBE"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6E2CB76" w14:textId="77777777" w:rsidR="00C00A2F" w:rsidRPr="00203296" w:rsidRDefault="00C00A2F" w:rsidP="00C00A2F">
            <w:pPr>
              <w:jc w:val="center"/>
              <w:rPr>
                <w:sz w:val="28"/>
                <w:szCs w:val="28"/>
              </w:rPr>
            </w:pPr>
            <w:r>
              <w:rPr>
                <w:sz w:val="28"/>
                <w:szCs w:val="28"/>
              </w:rPr>
              <w:t>0</w:t>
            </w:r>
          </w:p>
        </w:tc>
        <w:tc>
          <w:tcPr>
            <w:tcW w:w="1842" w:type="dxa"/>
            <w:vAlign w:val="center"/>
          </w:tcPr>
          <w:p w14:paraId="65A433A0" w14:textId="77777777" w:rsidR="00C00A2F" w:rsidRPr="00203296" w:rsidRDefault="00C00A2F" w:rsidP="00C00A2F">
            <w:pPr>
              <w:jc w:val="center"/>
              <w:rPr>
                <w:sz w:val="28"/>
                <w:szCs w:val="28"/>
              </w:rPr>
            </w:pPr>
            <w:r>
              <w:rPr>
                <w:sz w:val="28"/>
                <w:szCs w:val="28"/>
              </w:rPr>
              <w:t>0</w:t>
            </w:r>
          </w:p>
        </w:tc>
      </w:tr>
      <w:tr w:rsidR="00C00A2F" w:rsidRPr="00C1486B" w14:paraId="25A1E2DE" w14:textId="77777777" w:rsidTr="00C00A2F">
        <w:trPr>
          <w:trHeight w:val="558"/>
          <w:jc w:val="center"/>
        </w:trPr>
        <w:tc>
          <w:tcPr>
            <w:tcW w:w="1135" w:type="dxa"/>
            <w:vAlign w:val="center"/>
          </w:tcPr>
          <w:p w14:paraId="0415A04B" w14:textId="77777777" w:rsidR="00C00A2F" w:rsidRPr="00203296" w:rsidRDefault="00C00A2F" w:rsidP="00C00A2F">
            <w:pPr>
              <w:jc w:val="center"/>
              <w:rPr>
                <w:sz w:val="28"/>
                <w:szCs w:val="28"/>
              </w:rPr>
            </w:pPr>
            <w:r w:rsidRPr="00203296">
              <w:rPr>
                <w:sz w:val="28"/>
                <w:szCs w:val="28"/>
              </w:rPr>
              <w:t>1.8.</w:t>
            </w:r>
          </w:p>
        </w:tc>
        <w:tc>
          <w:tcPr>
            <w:tcW w:w="4394" w:type="dxa"/>
            <w:vAlign w:val="center"/>
          </w:tcPr>
          <w:p w14:paraId="4CB313CB" w14:textId="77777777" w:rsidR="00C00A2F" w:rsidRPr="00203296" w:rsidRDefault="00C00A2F" w:rsidP="00C00A2F">
            <w:pPr>
              <w:rPr>
                <w:sz w:val="28"/>
                <w:szCs w:val="28"/>
              </w:rPr>
            </w:pPr>
            <w:r w:rsidRPr="00203296">
              <w:rPr>
                <w:sz w:val="28"/>
                <w:szCs w:val="28"/>
              </w:rPr>
              <w:t>Уровень потерь к объему поданной воды в сеть</w:t>
            </w:r>
          </w:p>
        </w:tc>
        <w:tc>
          <w:tcPr>
            <w:tcW w:w="851" w:type="dxa"/>
            <w:vAlign w:val="center"/>
          </w:tcPr>
          <w:p w14:paraId="0D0B3594" w14:textId="77777777" w:rsidR="00C00A2F" w:rsidRPr="00203296" w:rsidRDefault="00C00A2F" w:rsidP="00C00A2F">
            <w:pPr>
              <w:jc w:val="center"/>
              <w:rPr>
                <w:sz w:val="28"/>
                <w:szCs w:val="28"/>
              </w:rPr>
            </w:pPr>
            <w:r w:rsidRPr="00203296">
              <w:rPr>
                <w:sz w:val="28"/>
                <w:szCs w:val="28"/>
              </w:rPr>
              <w:t>%</w:t>
            </w:r>
          </w:p>
        </w:tc>
        <w:tc>
          <w:tcPr>
            <w:tcW w:w="1843" w:type="dxa"/>
            <w:vAlign w:val="center"/>
          </w:tcPr>
          <w:p w14:paraId="021338A6" w14:textId="77777777" w:rsidR="00C00A2F" w:rsidRPr="00203296" w:rsidRDefault="00C00A2F" w:rsidP="00C00A2F">
            <w:pPr>
              <w:jc w:val="center"/>
              <w:rPr>
                <w:sz w:val="28"/>
                <w:szCs w:val="28"/>
              </w:rPr>
            </w:pPr>
            <w:r>
              <w:rPr>
                <w:sz w:val="28"/>
                <w:szCs w:val="28"/>
              </w:rPr>
              <w:t>0</w:t>
            </w:r>
          </w:p>
        </w:tc>
        <w:tc>
          <w:tcPr>
            <w:tcW w:w="1842" w:type="dxa"/>
            <w:vAlign w:val="center"/>
          </w:tcPr>
          <w:p w14:paraId="3670EF87" w14:textId="77777777" w:rsidR="00C00A2F" w:rsidRPr="00203296" w:rsidRDefault="00C00A2F" w:rsidP="00C00A2F">
            <w:pPr>
              <w:jc w:val="center"/>
              <w:rPr>
                <w:sz w:val="28"/>
                <w:szCs w:val="28"/>
              </w:rPr>
            </w:pPr>
            <w:r>
              <w:rPr>
                <w:sz w:val="28"/>
                <w:szCs w:val="28"/>
              </w:rPr>
              <w:t>0</w:t>
            </w:r>
          </w:p>
        </w:tc>
      </w:tr>
      <w:tr w:rsidR="00C00A2F" w:rsidRPr="00C1486B" w14:paraId="11A83F3F" w14:textId="77777777" w:rsidTr="00C00A2F">
        <w:trPr>
          <w:jc w:val="center"/>
        </w:trPr>
        <w:tc>
          <w:tcPr>
            <w:tcW w:w="1135" w:type="dxa"/>
            <w:vAlign w:val="center"/>
          </w:tcPr>
          <w:p w14:paraId="4E891A71" w14:textId="77777777" w:rsidR="00C00A2F" w:rsidRPr="00203296" w:rsidRDefault="00C00A2F" w:rsidP="00C00A2F">
            <w:pPr>
              <w:jc w:val="center"/>
              <w:rPr>
                <w:sz w:val="28"/>
                <w:szCs w:val="28"/>
              </w:rPr>
            </w:pPr>
            <w:r w:rsidRPr="00203296">
              <w:rPr>
                <w:sz w:val="28"/>
                <w:szCs w:val="28"/>
              </w:rPr>
              <w:t>1.9.</w:t>
            </w:r>
          </w:p>
        </w:tc>
        <w:tc>
          <w:tcPr>
            <w:tcW w:w="4394" w:type="dxa"/>
            <w:vAlign w:val="center"/>
          </w:tcPr>
          <w:p w14:paraId="7CC838F0" w14:textId="77777777" w:rsidR="00C00A2F" w:rsidRPr="00203296" w:rsidRDefault="00C00A2F" w:rsidP="00C00A2F">
            <w:pPr>
              <w:rPr>
                <w:sz w:val="28"/>
                <w:szCs w:val="28"/>
              </w:rPr>
            </w:pPr>
            <w:r w:rsidRPr="00203296">
              <w:rPr>
                <w:sz w:val="28"/>
                <w:szCs w:val="28"/>
              </w:rPr>
              <w:t>Отпущено воды по категориям потребителей</w:t>
            </w:r>
          </w:p>
        </w:tc>
        <w:tc>
          <w:tcPr>
            <w:tcW w:w="851" w:type="dxa"/>
            <w:vAlign w:val="center"/>
          </w:tcPr>
          <w:p w14:paraId="283D51DD"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37A5CBB" w14:textId="77777777" w:rsidR="00C00A2F" w:rsidRPr="00203296" w:rsidRDefault="00C00A2F" w:rsidP="00C00A2F">
            <w:pPr>
              <w:jc w:val="center"/>
              <w:rPr>
                <w:sz w:val="28"/>
                <w:szCs w:val="28"/>
              </w:rPr>
            </w:pPr>
            <w:r>
              <w:rPr>
                <w:sz w:val="28"/>
                <w:szCs w:val="28"/>
              </w:rPr>
              <w:t>6582</w:t>
            </w:r>
          </w:p>
        </w:tc>
        <w:tc>
          <w:tcPr>
            <w:tcW w:w="1842" w:type="dxa"/>
            <w:vAlign w:val="center"/>
          </w:tcPr>
          <w:p w14:paraId="18445CC9" w14:textId="77777777" w:rsidR="00C00A2F" w:rsidRPr="00203296" w:rsidRDefault="00C00A2F" w:rsidP="00C00A2F">
            <w:pPr>
              <w:jc w:val="center"/>
              <w:rPr>
                <w:sz w:val="28"/>
                <w:szCs w:val="28"/>
              </w:rPr>
            </w:pPr>
            <w:r>
              <w:rPr>
                <w:sz w:val="28"/>
                <w:szCs w:val="28"/>
              </w:rPr>
              <w:t>6582</w:t>
            </w:r>
          </w:p>
        </w:tc>
      </w:tr>
      <w:tr w:rsidR="00C00A2F" w:rsidRPr="00C1486B" w14:paraId="161F2479" w14:textId="77777777" w:rsidTr="00C00A2F">
        <w:trPr>
          <w:trHeight w:val="277"/>
          <w:jc w:val="center"/>
        </w:trPr>
        <w:tc>
          <w:tcPr>
            <w:tcW w:w="1135" w:type="dxa"/>
            <w:vAlign w:val="center"/>
          </w:tcPr>
          <w:p w14:paraId="7E8F1E83" w14:textId="77777777" w:rsidR="00C00A2F" w:rsidRPr="00203296" w:rsidRDefault="00C00A2F" w:rsidP="00C00A2F">
            <w:pPr>
              <w:jc w:val="center"/>
              <w:rPr>
                <w:sz w:val="28"/>
                <w:szCs w:val="28"/>
              </w:rPr>
            </w:pPr>
            <w:r w:rsidRPr="00203296">
              <w:rPr>
                <w:sz w:val="28"/>
                <w:szCs w:val="28"/>
              </w:rPr>
              <w:t>1.9.1.</w:t>
            </w:r>
          </w:p>
        </w:tc>
        <w:tc>
          <w:tcPr>
            <w:tcW w:w="4394" w:type="dxa"/>
            <w:vAlign w:val="center"/>
          </w:tcPr>
          <w:p w14:paraId="5392847F" w14:textId="77777777" w:rsidR="00C00A2F" w:rsidRPr="00203296" w:rsidRDefault="00C00A2F" w:rsidP="00C00A2F">
            <w:pPr>
              <w:rPr>
                <w:sz w:val="28"/>
                <w:szCs w:val="28"/>
              </w:rPr>
            </w:pPr>
            <w:r w:rsidRPr="00203296">
              <w:rPr>
                <w:sz w:val="28"/>
                <w:szCs w:val="28"/>
              </w:rPr>
              <w:t>Потребительский рынок</w:t>
            </w:r>
          </w:p>
        </w:tc>
        <w:tc>
          <w:tcPr>
            <w:tcW w:w="851" w:type="dxa"/>
            <w:vAlign w:val="center"/>
          </w:tcPr>
          <w:p w14:paraId="36F1CE2F"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57FB6F0" w14:textId="77777777" w:rsidR="00C00A2F" w:rsidRPr="00203296" w:rsidRDefault="00C00A2F" w:rsidP="00C00A2F">
            <w:pPr>
              <w:jc w:val="center"/>
              <w:rPr>
                <w:sz w:val="28"/>
                <w:szCs w:val="28"/>
              </w:rPr>
            </w:pPr>
            <w:r>
              <w:rPr>
                <w:sz w:val="28"/>
                <w:szCs w:val="28"/>
              </w:rPr>
              <w:t>2656</w:t>
            </w:r>
          </w:p>
        </w:tc>
        <w:tc>
          <w:tcPr>
            <w:tcW w:w="1842" w:type="dxa"/>
            <w:vAlign w:val="center"/>
          </w:tcPr>
          <w:p w14:paraId="3F9A1B89" w14:textId="77777777" w:rsidR="00C00A2F" w:rsidRPr="00203296" w:rsidRDefault="00C00A2F" w:rsidP="00C00A2F">
            <w:pPr>
              <w:jc w:val="center"/>
              <w:rPr>
                <w:sz w:val="28"/>
                <w:szCs w:val="28"/>
              </w:rPr>
            </w:pPr>
            <w:r>
              <w:rPr>
                <w:sz w:val="28"/>
                <w:szCs w:val="28"/>
              </w:rPr>
              <w:t>2656</w:t>
            </w:r>
          </w:p>
        </w:tc>
      </w:tr>
      <w:tr w:rsidR="00C00A2F" w:rsidRPr="00C1486B" w14:paraId="5A4ACE54" w14:textId="77777777" w:rsidTr="00C00A2F">
        <w:trPr>
          <w:trHeight w:val="281"/>
          <w:jc w:val="center"/>
        </w:trPr>
        <w:tc>
          <w:tcPr>
            <w:tcW w:w="1135" w:type="dxa"/>
            <w:vAlign w:val="center"/>
          </w:tcPr>
          <w:p w14:paraId="43C6F74B" w14:textId="77777777" w:rsidR="00C00A2F" w:rsidRPr="00203296" w:rsidRDefault="00C00A2F" w:rsidP="00C00A2F">
            <w:pPr>
              <w:jc w:val="center"/>
              <w:rPr>
                <w:sz w:val="28"/>
                <w:szCs w:val="28"/>
              </w:rPr>
            </w:pPr>
            <w:r w:rsidRPr="00203296">
              <w:rPr>
                <w:sz w:val="28"/>
                <w:szCs w:val="28"/>
              </w:rPr>
              <w:t>1.9.1.1.</w:t>
            </w:r>
          </w:p>
        </w:tc>
        <w:tc>
          <w:tcPr>
            <w:tcW w:w="4394" w:type="dxa"/>
            <w:vAlign w:val="center"/>
          </w:tcPr>
          <w:p w14:paraId="4309E112" w14:textId="77777777" w:rsidR="00C00A2F" w:rsidRPr="00203296" w:rsidRDefault="00C00A2F" w:rsidP="00C00A2F">
            <w:pPr>
              <w:rPr>
                <w:sz w:val="28"/>
                <w:szCs w:val="28"/>
              </w:rPr>
            </w:pPr>
            <w:r w:rsidRPr="00203296">
              <w:rPr>
                <w:sz w:val="28"/>
                <w:szCs w:val="28"/>
              </w:rPr>
              <w:t>- население</w:t>
            </w:r>
          </w:p>
        </w:tc>
        <w:tc>
          <w:tcPr>
            <w:tcW w:w="851" w:type="dxa"/>
            <w:vAlign w:val="center"/>
          </w:tcPr>
          <w:p w14:paraId="6D0C4DCC"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C117849" w14:textId="77777777" w:rsidR="00C00A2F" w:rsidRPr="00203296" w:rsidRDefault="00C00A2F" w:rsidP="00C00A2F">
            <w:pPr>
              <w:jc w:val="center"/>
              <w:rPr>
                <w:sz w:val="28"/>
                <w:szCs w:val="28"/>
              </w:rPr>
            </w:pPr>
            <w:r>
              <w:rPr>
                <w:sz w:val="28"/>
                <w:szCs w:val="28"/>
              </w:rPr>
              <w:t>-</w:t>
            </w:r>
          </w:p>
        </w:tc>
        <w:tc>
          <w:tcPr>
            <w:tcW w:w="1842" w:type="dxa"/>
            <w:vAlign w:val="center"/>
          </w:tcPr>
          <w:p w14:paraId="15402EA9" w14:textId="77777777" w:rsidR="00C00A2F" w:rsidRPr="00203296" w:rsidRDefault="00C00A2F" w:rsidP="00C00A2F">
            <w:pPr>
              <w:jc w:val="center"/>
              <w:rPr>
                <w:sz w:val="28"/>
                <w:szCs w:val="28"/>
              </w:rPr>
            </w:pPr>
            <w:r>
              <w:rPr>
                <w:sz w:val="28"/>
                <w:szCs w:val="28"/>
              </w:rPr>
              <w:t>-</w:t>
            </w:r>
          </w:p>
        </w:tc>
      </w:tr>
      <w:tr w:rsidR="00C00A2F" w:rsidRPr="00C1486B" w14:paraId="40FB193B" w14:textId="77777777" w:rsidTr="00C00A2F">
        <w:trPr>
          <w:trHeight w:val="271"/>
          <w:jc w:val="center"/>
        </w:trPr>
        <w:tc>
          <w:tcPr>
            <w:tcW w:w="1135" w:type="dxa"/>
            <w:vAlign w:val="center"/>
          </w:tcPr>
          <w:p w14:paraId="02DA4A8E" w14:textId="77777777" w:rsidR="00C00A2F" w:rsidRPr="00203296" w:rsidRDefault="00C00A2F" w:rsidP="00C00A2F">
            <w:pPr>
              <w:jc w:val="center"/>
              <w:rPr>
                <w:sz w:val="28"/>
                <w:szCs w:val="28"/>
              </w:rPr>
            </w:pPr>
            <w:r w:rsidRPr="00203296">
              <w:rPr>
                <w:sz w:val="28"/>
                <w:szCs w:val="28"/>
              </w:rPr>
              <w:t>1.9.1.2.</w:t>
            </w:r>
          </w:p>
        </w:tc>
        <w:tc>
          <w:tcPr>
            <w:tcW w:w="4394" w:type="dxa"/>
            <w:vAlign w:val="center"/>
          </w:tcPr>
          <w:p w14:paraId="0B6ADB7E" w14:textId="77777777" w:rsidR="00C00A2F" w:rsidRPr="00203296" w:rsidRDefault="00C00A2F" w:rsidP="00C00A2F">
            <w:pPr>
              <w:rPr>
                <w:sz w:val="28"/>
                <w:szCs w:val="28"/>
              </w:rPr>
            </w:pPr>
            <w:r w:rsidRPr="00203296">
              <w:rPr>
                <w:sz w:val="28"/>
                <w:szCs w:val="28"/>
              </w:rPr>
              <w:t>- прочие потребители</w:t>
            </w:r>
          </w:p>
        </w:tc>
        <w:tc>
          <w:tcPr>
            <w:tcW w:w="851" w:type="dxa"/>
            <w:vAlign w:val="center"/>
          </w:tcPr>
          <w:p w14:paraId="1D732334"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51A55B9" w14:textId="77777777" w:rsidR="00C00A2F" w:rsidRPr="00203296" w:rsidRDefault="00C00A2F" w:rsidP="00C00A2F">
            <w:pPr>
              <w:jc w:val="center"/>
              <w:rPr>
                <w:sz w:val="28"/>
                <w:szCs w:val="28"/>
              </w:rPr>
            </w:pPr>
            <w:r>
              <w:rPr>
                <w:sz w:val="28"/>
                <w:szCs w:val="28"/>
              </w:rPr>
              <w:t>2656</w:t>
            </w:r>
          </w:p>
        </w:tc>
        <w:tc>
          <w:tcPr>
            <w:tcW w:w="1842" w:type="dxa"/>
            <w:vAlign w:val="center"/>
          </w:tcPr>
          <w:p w14:paraId="3E5794FA" w14:textId="77777777" w:rsidR="00C00A2F" w:rsidRPr="00203296" w:rsidRDefault="00C00A2F" w:rsidP="00C00A2F">
            <w:pPr>
              <w:jc w:val="center"/>
              <w:rPr>
                <w:sz w:val="28"/>
                <w:szCs w:val="28"/>
              </w:rPr>
            </w:pPr>
            <w:r>
              <w:rPr>
                <w:sz w:val="28"/>
                <w:szCs w:val="28"/>
              </w:rPr>
              <w:t>2656</w:t>
            </w:r>
          </w:p>
        </w:tc>
      </w:tr>
      <w:tr w:rsidR="00C00A2F" w:rsidRPr="00C1486B" w14:paraId="477E8651" w14:textId="77777777" w:rsidTr="00C00A2F">
        <w:trPr>
          <w:trHeight w:val="498"/>
          <w:jc w:val="center"/>
        </w:trPr>
        <w:tc>
          <w:tcPr>
            <w:tcW w:w="1135" w:type="dxa"/>
            <w:vAlign w:val="center"/>
          </w:tcPr>
          <w:p w14:paraId="7C03C12D" w14:textId="77777777" w:rsidR="00C00A2F" w:rsidRPr="00203296" w:rsidRDefault="00C00A2F" w:rsidP="00C00A2F">
            <w:pPr>
              <w:jc w:val="center"/>
              <w:rPr>
                <w:sz w:val="28"/>
                <w:szCs w:val="28"/>
              </w:rPr>
            </w:pPr>
            <w:r w:rsidRPr="00203296">
              <w:rPr>
                <w:sz w:val="28"/>
                <w:szCs w:val="28"/>
              </w:rPr>
              <w:t>1.9.2.</w:t>
            </w:r>
          </w:p>
        </w:tc>
        <w:tc>
          <w:tcPr>
            <w:tcW w:w="4394" w:type="dxa"/>
            <w:vAlign w:val="center"/>
          </w:tcPr>
          <w:p w14:paraId="3716C5E6" w14:textId="77777777" w:rsidR="00C00A2F" w:rsidRPr="00203296" w:rsidRDefault="00C00A2F" w:rsidP="00C00A2F">
            <w:pPr>
              <w:rPr>
                <w:sz w:val="28"/>
                <w:szCs w:val="28"/>
              </w:rPr>
            </w:pPr>
            <w:r w:rsidRPr="00203296">
              <w:rPr>
                <w:sz w:val="28"/>
                <w:szCs w:val="28"/>
              </w:rPr>
              <w:t>Собственные нужды производства</w:t>
            </w:r>
          </w:p>
        </w:tc>
        <w:tc>
          <w:tcPr>
            <w:tcW w:w="851" w:type="dxa"/>
            <w:vAlign w:val="center"/>
          </w:tcPr>
          <w:p w14:paraId="7FB2C76A"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8993CED" w14:textId="77777777" w:rsidR="00C00A2F" w:rsidRPr="00203296" w:rsidRDefault="00C00A2F" w:rsidP="00C00A2F">
            <w:pPr>
              <w:jc w:val="center"/>
              <w:rPr>
                <w:sz w:val="28"/>
                <w:szCs w:val="28"/>
              </w:rPr>
            </w:pPr>
            <w:r>
              <w:rPr>
                <w:sz w:val="28"/>
                <w:szCs w:val="28"/>
              </w:rPr>
              <w:t>3926</w:t>
            </w:r>
          </w:p>
        </w:tc>
        <w:tc>
          <w:tcPr>
            <w:tcW w:w="1842" w:type="dxa"/>
            <w:vAlign w:val="center"/>
          </w:tcPr>
          <w:p w14:paraId="79C2F6AF" w14:textId="77777777" w:rsidR="00C00A2F" w:rsidRPr="00203296" w:rsidRDefault="00C00A2F" w:rsidP="00C00A2F">
            <w:pPr>
              <w:jc w:val="center"/>
              <w:rPr>
                <w:sz w:val="28"/>
                <w:szCs w:val="28"/>
              </w:rPr>
            </w:pPr>
            <w:r>
              <w:rPr>
                <w:sz w:val="28"/>
                <w:szCs w:val="28"/>
              </w:rPr>
              <w:t>3926</w:t>
            </w:r>
          </w:p>
        </w:tc>
      </w:tr>
      <w:tr w:rsidR="00C00A2F" w:rsidRPr="00C24AB1" w14:paraId="30B00257" w14:textId="77777777" w:rsidTr="00C00A2F">
        <w:trPr>
          <w:trHeight w:val="275"/>
          <w:jc w:val="center"/>
        </w:trPr>
        <w:tc>
          <w:tcPr>
            <w:tcW w:w="10065" w:type="dxa"/>
            <w:gridSpan w:val="5"/>
            <w:vAlign w:val="center"/>
          </w:tcPr>
          <w:p w14:paraId="5BF3BD3F" w14:textId="77777777" w:rsidR="00C00A2F" w:rsidRPr="00C24AB1" w:rsidRDefault="00C00A2F" w:rsidP="00C00A2F">
            <w:pPr>
              <w:ind w:left="360"/>
              <w:jc w:val="center"/>
              <w:rPr>
                <w:sz w:val="28"/>
                <w:szCs w:val="28"/>
              </w:rPr>
            </w:pPr>
            <w:r w:rsidRPr="00C24AB1">
              <w:rPr>
                <w:sz w:val="28"/>
                <w:szCs w:val="28"/>
              </w:rPr>
              <w:t>2. Водоотведение (транспортировка сточных вод)</w:t>
            </w:r>
          </w:p>
        </w:tc>
      </w:tr>
      <w:tr w:rsidR="00C00A2F" w:rsidRPr="00C1486B" w14:paraId="69BFBD91" w14:textId="77777777" w:rsidTr="00C00A2F">
        <w:trPr>
          <w:trHeight w:val="275"/>
          <w:jc w:val="center"/>
        </w:trPr>
        <w:tc>
          <w:tcPr>
            <w:tcW w:w="1135" w:type="dxa"/>
            <w:vAlign w:val="center"/>
          </w:tcPr>
          <w:p w14:paraId="6B567F05" w14:textId="77777777" w:rsidR="00C00A2F" w:rsidRPr="00203296" w:rsidRDefault="00C00A2F" w:rsidP="00C00A2F">
            <w:pPr>
              <w:jc w:val="center"/>
              <w:rPr>
                <w:sz w:val="28"/>
                <w:szCs w:val="28"/>
              </w:rPr>
            </w:pPr>
            <w:r>
              <w:rPr>
                <w:sz w:val="28"/>
                <w:szCs w:val="28"/>
              </w:rPr>
              <w:t>2.1.</w:t>
            </w:r>
          </w:p>
        </w:tc>
        <w:tc>
          <w:tcPr>
            <w:tcW w:w="4394" w:type="dxa"/>
            <w:vAlign w:val="center"/>
          </w:tcPr>
          <w:p w14:paraId="7053E497" w14:textId="77777777" w:rsidR="00C00A2F" w:rsidRPr="00203296" w:rsidRDefault="00C00A2F" w:rsidP="00C00A2F">
            <w:pPr>
              <w:rPr>
                <w:sz w:val="28"/>
                <w:szCs w:val="28"/>
              </w:rPr>
            </w:pPr>
            <w:r w:rsidRPr="00203296">
              <w:rPr>
                <w:sz w:val="28"/>
                <w:szCs w:val="28"/>
              </w:rPr>
              <w:t>Объем отведенных стоков</w:t>
            </w:r>
          </w:p>
        </w:tc>
        <w:tc>
          <w:tcPr>
            <w:tcW w:w="851" w:type="dxa"/>
            <w:vAlign w:val="center"/>
          </w:tcPr>
          <w:p w14:paraId="5D7565C5"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BCE2C93" w14:textId="77777777" w:rsidR="00C00A2F" w:rsidRPr="00203296" w:rsidRDefault="00C00A2F" w:rsidP="00C00A2F">
            <w:pPr>
              <w:jc w:val="center"/>
              <w:rPr>
                <w:sz w:val="28"/>
                <w:szCs w:val="28"/>
              </w:rPr>
            </w:pPr>
            <w:r>
              <w:rPr>
                <w:sz w:val="28"/>
                <w:szCs w:val="28"/>
              </w:rPr>
              <w:t>6582</w:t>
            </w:r>
          </w:p>
        </w:tc>
        <w:tc>
          <w:tcPr>
            <w:tcW w:w="1842" w:type="dxa"/>
            <w:vAlign w:val="center"/>
          </w:tcPr>
          <w:p w14:paraId="2F9106D4" w14:textId="77777777" w:rsidR="00C00A2F" w:rsidRPr="00203296" w:rsidRDefault="00C00A2F" w:rsidP="00C00A2F">
            <w:pPr>
              <w:jc w:val="center"/>
              <w:rPr>
                <w:sz w:val="28"/>
                <w:szCs w:val="28"/>
              </w:rPr>
            </w:pPr>
            <w:r>
              <w:rPr>
                <w:sz w:val="28"/>
                <w:szCs w:val="28"/>
              </w:rPr>
              <w:t>6582</w:t>
            </w:r>
          </w:p>
        </w:tc>
      </w:tr>
      <w:tr w:rsidR="00C00A2F" w:rsidRPr="00C1486B" w14:paraId="368A2A54" w14:textId="77777777" w:rsidTr="00C00A2F">
        <w:trPr>
          <w:trHeight w:val="275"/>
          <w:jc w:val="center"/>
        </w:trPr>
        <w:tc>
          <w:tcPr>
            <w:tcW w:w="1135" w:type="dxa"/>
            <w:vAlign w:val="center"/>
          </w:tcPr>
          <w:p w14:paraId="7BD8599C" w14:textId="77777777" w:rsidR="00C00A2F" w:rsidRPr="00203296" w:rsidRDefault="00C00A2F" w:rsidP="00C00A2F">
            <w:pPr>
              <w:jc w:val="center"/>
              <w:rPr>
                <w:sz w:val="28"/>
                <w:szCs w:val="28"/>
              </w:rPr>
            </w:pPr>
            <w:r>
              <w:rPr>
                <w:sz w:val="28"/>
                <w:szCs w:val="28"/>
              </w:rPr>
              <w:t>2.2.</w:t>
            </w:r>
          </w:p>
        </w:tc>
        <w:tc>
          <w:tcPr>
            <w:tcW w:w="4394" w:type="dxa"/>
            <w:vAlign w:val="center"/>
          </w:tcPr>
          <w:p w14:paraId="35F2B221" w14:textId="77777777" w:rsidR="00C00A2F" w:rsidRPr="00203296" w:rsidRDefault="00C00A2F" w:rsidP="00C00A2F">
            <w:pPr>
              <w:rPr>
                <w:sz w:val="28"/>
                <w:szCs w:val="28"/>
              </w:rPr>
            </w:pPr>
            <w:r w:rsidRPr="00203296">
              <w:rPr>
                <w:sz w:val="28"/>
                <w:szCs w:val="28"/>
              </w:rPr>
              <w:t>Хозяйственные нужды предприятия</w:t>
            </w:r>
          </w:p>
        </w:tc>
        <w:tc>
          <w:tcPr>
            <w:tcW w:w="851" w:type="dxa"/>
            <w:vAlign w:val="center"/>
          </w:tcPr>
          <w:p w14:paraId="3AA86A97"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A0DEB16" w14:textId="77777777" w:rsidR="00C00A2F" w:rsidRPr="00203296" w:rsidRDefault="00C00A2F" w:rsidP="00C00A2F">
            <w:pPr>
              <w:jc w:val="center"/>
              <w:rPr>
                <w:sz w:val="28"/>
                <w:szCs w:val="28"/>
              </w:rPr>
            </w:pPr>
            <w:r>
              <w:rPr>
                <w:sz w:val="28"/>
                <w:szCs w:val="28"/>
              </w:rPr>
              <w:t>-</w:t>
            </w:r>
          </w:p>
        </w:tc>
        <w:tc>
          <w:tcPr>
            <w:tcW w:w="1842" w:type="dxa"/>
            <w:vAlign w:val="center"/>
          </w:tcPr>
          <w:p w14:paraId="330088BB" w14:textId="77777777" w:rsidR="00C00A2F" w:rsidRPr="00203296" w:rsidRDefault="00C00A2F" w:rsidP="00C00A2F">
            <w:pPr>
              <w:jc w:val="center"/>
              <w:rPr>
                <w:sz w:val="28"/>
                <w:szCs w:val="28"/>
              </w:rPr>
            </w:pPr>
            <w:r>
              <w:rPr>
                <w:sz w:val="28"/>
                <w:szCs w:val="28"/>
              </w:rPr>
              <w:t>-</w:t>
            </w:r>
          </w:p>
        </w:tc>
      </w:tr>
      <w:tr w:rsidR="00C00A2F" w:rsidRPr="00C1486B" w14:paraId="78A7EDE0" w14:textId="77777777" w:rsidTr="00C00A2F">
        <w:trPr>
          <w:trHeight w:val="275"/>
          <w:jc w:val="center"/>
        </w:trPr>
        <w:tc>
          <w:tcPr>
            <w:tcW w:w="1135" w:type="dxa"/>
            <w:vAlign w:val="center"/>
          </w:tcPr>
          <w:p w14:paraId="6D869B6D" w14:textId="77777777" w:rsidR="00C00A2F" w:rsidRPr="00203296" w:rsidRDefault="00C00A2F" w:rsidP="00C00A2F">
            <w:pPr>
              <w:jc w:val="center"/>
              <w:rPr>
                <w:sz w:val="28"/>
                <w:szCs w:val="28"/>
              </w:rPr>
            </w:pPr>
            <w:r>
              <w:rPr>
                <w:sz w:val="28"/>
                <w:szCs w:val="28"/>
              </w:rPr>
              <w:t>2.3.</w:t>
            </w:r>
          </w:p>
        </w:tc>
        <w:tc>
          <w:tcPr>
            <w:tcW w:w="4394" w:type="dxa"/>
          </w:tcPr>
          <w:p w14:paraId="6005864D" w14:textId="77777777" w:rsidR="00C00A2F" w:rsidRPr="00203296" w:rsidRDefault="00C00A2F" w:rsidP="00C00A2F">
            <w:pPr>
              <w:rPr>
                <w:sz w:val="28"/>
                <w:szCs w:val="28"/>
              </w:rPr>
            </w:pPr>
            <w:r w:rsidRPr="00203296">
              <w:rPr>
                <w:sz w:val="28"/>
                <w:szCs w:val="28"/>
              </w:rPr>
              <w:t>Принято сточных вод по категориям потребителей</w:t>
            </w:r>
          </w:p>
        </w:tc>
        <w:tc>
          <w:tcPr>
            <w:tcW w:w="851" w:type="dxa"/>
            <w:vAlign w:val="center"/>
          </w:tcPr>
          <w:p w14:paraId="4EFE32C8"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8EEF156" w14:textId="77777777" w:rsidR="00C00A2F" w:rsidRPr="00203296" w:rsidRDefault="00C00A2F" w:rsidP="00C00A2F">
            <w:pPr>
              <w:jc w:val="center"/>
              <w:rPr>
                <w:sz w:val="28"/>
                <w:szCs w:val="28"/>
              </w:rPr>
            </w:pPr>
            <w:r>
              <w:rPr>
                <w:sz w:val="28"/>
                <w:szCs w:val="28"/>
              </w:rPr>
              <w:t>6582</w:t>
            </w:r>
          </w:p>
        </w:tc>
        <w:tc>
          <w:tcPr>
            <w:tcW w:w="1842" w:type="dxa"/>
            <w:vAlign w:val="center"/>
          </w:tcPr>
          <w:p w14:paraId="51AD1914" w14:textId="77777777" w:rsidR="00C00A2F" w:rsidRPr="00203296" w:rsidRDefault="00C00A2F" w:rsidP="00C00A2F">
            <w:pPr>
              <w:jc w:val="center"/>
              <w:rPr>
                <w:sz w:val="28"/>
                <w:szCs w:val="28"/>
              </w:rPr>
            </w:pPr>
            <w:r>
              <w:rPr>
                <w:sz w:val="28"/>
                <w:szCs w:val="28"/>
              </w:rPr>
              <w:t>6582</w:t>
            </w:r>
          </w:p>
        </w:tc>
      </w:tr>
      <w:tr w:rsidR="00C00A2F" w:rsidRPr="00C1486B" w14:paraId="0FA5A393" w14:textId="77777777" w:rsidTr="00C00A2F">
        <w:trPr>
          <w:trHeight w:val="275"/>
          <w:jc w:val="center"/>
        </w:trPr>
        <w:tc>
          <w:tcPr>
            <w:tcW w:w="1135" w:type="dxa"/>
            <w:vAlign w:val="center"/>
          </w:tcPr>
          <w:p w14:paraId="5D5DB3DE" w14:textId="77777777" w:rsidR="00C00A2F" w:rsidRPr="00203296" w:rsidRDefault="00C00A2F" w:rsidP="00C00A2F">
            <w:pPr>
              <w:jc w:val="center"/>
              <w:rPr>
                <w:sz w:val="28"/>
                <w:szCs w:val="28"/>
              </w:rPr>
            </w:pPr>
            <w:r>
              <w:rPr>
                <w:sz w:val="28"/>
                <w:szCs w:val="28"/>
              </w:rPr>
              <w:t>2.3.1.</w:t>
            </w:r>
          </w:p>
        </w:tc>
        <w:tc>
          <w:tcPr>
            <w:tcW w:w="4394" w:type="dxa"/>
          </w:tcPr>
          <w:p w14:paraId="6ECA3179" w14:textId="77777777" w:rsidR="00C00A2F" w:rsidRPr="00203296" w:rsidRDefault="00C00A2F" w:rsidP="00C00A2F">
            <w:pPr>
              <w:rPr>
                <w:sz w:val="28"/>
                <w:szCs w:val="28"/>
              </w:rPr>
            </w:pPr>
            <w:r w:rsidRPr="00203296">
              <w:rPr>
                <w:sz w:val="28"/>
                <w:szCs w:val="28"/>
              </w:rPr>
              <w:t>Потребительский рынок</w:t>
            </w:r>
          </w:p>
        </w:tc>
        <w:tc>
          <w:tcPr>
            <w:tcW w:w="851" w:type="dxa"/>
            <w:vAlign w:val="center"/>
          </w:tcPr>
          <w:p w14:paraId="5DD8E963"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57E73AC" w14:textId="77777777" w:rsidR="00C00A2F" w:rsidRPr="00203296" w:rsidRDefault="00C00A2F" w:rsidP="00C00A2F">
            <w:pPr>
              <w:jc w:val="center"/>
              <w:rPr>
                <w:sz w:val="28"/>
                <w:szCs w:val="28"/>
              </w:rPr>
            </w:pPr>
            <w:r>
              <w:rPr>
                <w:sz w:val="28"/>
                <w:szCs w:val="28"/>
              </w:rPr>
              <w:t>2441</w:t>
            </w:r>
          </w:p>
        </w:tc>
        <w:tc>
          <w:tcPr>
            <w:tcW w:w="1842" w:type="dxa"/>
            <w:vAlign w:val="center"/>
          </w:tcPr>
          <w:p w14:paraId="3F287F3A" w14:textId="77777777" w:rsidR="00C00A2F" w:rsidRPr="00203296" w:rsidRDefault="00C00A2F" w:rsidP="00C00A2F">
            <w:pPr>
              <w:jc w:val="center"/>
              <w:rPr>
                <w:sz w:val="28"/>
                <w:szCs w:val="28"/>
              </w:rPr>
            </w:pPr>
            <w:r>
              <w:rPr>
                <w:sz w:val="28"/>
                <w:szCs w:val="28"/>
              </w:rPr>
              <w:t>2441</w:t>
            </w:r>
          </w:p>
        </w:tc>
      </w:tr>
      <w:tr w:rsidR="00C00A2F" w:rsidRPr="00C1486B" w14:paraId="7D2BBEAE" w14:textId="77777777" w:rsidTr="00C00A2F">
        <w:trPr>
          <w:trHeight w:val="275"/>
          <w:jc w:val="center"/>
        </w:trPr>
        <w:tc>
          <w:tcPr>
            <w:tcW w:w="1135" w:type="dxa"/>
            <w:vAlign w:val="center"/>
          </w:tcPr>
          <w:p w14:paraId="6080E729" w14:textId="77777777" w:rsidR="00C00A2F" w:rsidRPr="00203296" w:rsidRDefault="00C00A2F" w:rsidP="00C00A2F">
            <w:pPr>
              <w:jc w:val="center"/>
              <w:rPr>
                <w:sz w:val="28"/>
                <w:szCs w:val="28"/>
              </w:rPr>
            </w:pPr>
            <w:r>
              <w:rPr>
                <w:sz w:val="28"/>
                <w:szCs w:val="28"/>
              </w:rPr>
              <w:t>2.3.1.1.</w:t>
            </w:r>
          </w:p>
        </w:tc>
        <w:tc>
          <w:tcPr>
            <w:tcW w:w="4394" w:type="dxa"/>
          </w:tcPr>
          <w:p w14:paraId="4C3108E7" w14:textId="77777777" w:rsidR="00C00A2F" w:rsidRPr="00203296" w:rsidRDefault="00C00A2F" w:rsidP="00C00A2F">
            <w:pPr>
              <w:rPr>
                <w:sz w:val="28"/>
                <w:szCs w:val="28"/>
              </w:rPr>
            </w:pPr>
            <w:r w:rsidRPr="00203296">
              <w:rPr>
                <w:sz w:val="28"/>
                <w:szCs w:val="28"/>
              </w:rPr>
              <w:t>- население</w:t>
            </w:r>
          </w:p>
        </w:tc>
        <w:tc>
          <w:tcPr>
            <w:tcW w:w="851" w:type="dxa"/>
            <w:vAlign w:val="center"/>
          </w:tcPr>
          <w:p w14:paraId="102F6D2C"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67BF001" w14:textId="77777777" w:rsidR="00C00A2F" w:rsidRPr="00203296" w:rsidRDefault="00C00A2F" w:rsidP="00C00A2F">
            <w:pPr>
              <w:jc w:val="center"/>
              <w:rPr>
                <w:sz w:val="28"/>
                <w:szCs w:val="28"/>
              </w:rPr>
            </w:pPr>
            <w:r>
              <w:rPr>
                <w:sz w:val="28"/>
                <w:szCs w:val="28"/>
              </w:rPr>
              <w:t>-</w:t>
            </w:r>
          </w:p>
        </w:tc>
        <w:tc>
          <w:tcPr>
            <w:tcW w:w="1842" w:type="dxa"/>
            <w:vAlign w:val="center"/>
          </w:tcPr>
          <w:p w14:paraId="5BB3009F" w14:textId="77777777" w:rsidR="00C00A2F" w:rsidRPr="00203296" w:rsidRDefault="00C00A2F" w:rsidP="00C00A2F">
            <w:pPr>
              <w:jc w:val="center"/>
              <w:rPr>
                <w:sz w:val="28"/>
                <w:szCs w:val="28"/>
              </w:rPr>
            </w:pPr>
            <w:r>
              <w:rPr>
                <w:sz w:val="28"/>
                <w:szCs w:val="28"/>
              </w:rPr>
              <w:t>-</w:t>
            </w:r>
          </w:p>
        </w:tc>
      </w:tr>
      <w:tr w:rsidR="00C00A2F" w:rsidRPr="00C1486B" w14:paraId="76E2EE3C" w14:textId="77777777" w:rsidTr="00C00A2F">
        <w:trPr>
          <w:trHeight w:val="275"/>
          <w:jc w:val="center"/>
        </w:trPr>
        <w:tc>
          <w:tcPr>
            <w:tcW w:w="1135" w:type="dxa"/>
            <w:vAlign w:val="center"/>
          </w:tcPr>
          <w:p w14:paraId="123F2122" w14:textId="77777777" w:rsidR="00C00A2F" w:rsidRPr="00203296" w:rsidRDefault="00C00A2F" w:rsidP="00C00A2F">
            <w:pPr>
              <w:jc w:val="center"/>
              <w:rPr>
                <w:sz w:val="28"/>
                <w:szCs w:val="28"/>
              </w:rPr>
            </w:pPr>
            <w:r>
              <w:rPr>
                <w:sz w:val="28"/>
                <w:szCs w:val="28"/>
              </w:rPr>
              <w:t>2.3.1.2.</w:t>
            </w:r>
          </w:p>
        </w:tc>
        <w:tc>
          <w:tcPr>
            <w:tcW w:w="4394" w:type="dxa"/>
          </w:tcPr>
          <w:p w14:paraId="1AE6DC03" w14:textId="77777777" w:rsidR="00C00A2F" w:rsidRPr="00203296" w:rsidRDefault="00C00A2F" w:rsidP="00C00A2F">
            <w:pPr>
              <w:rPr>
                <w:sz w:val="28"/>
                <w:szCs w:val="28"/>
              </w:rPr>
            </w:pPr>
            <w:r w:rsidRPr="00203296">
              <w:rPr>
                <w:sz w:val="28"/>
                <w:szCs w:val="28"/>
              </w:rPr>
              <w:t>- прочие потребители</w:t>
            </w:r>
          </w:p>
        </w:tc>
        <w:tc>
          <w:tcPr>
            <w:tcW w:w="851" w:type="dxa"/>
            <w:vAlign w:val="center"/>
          </w:tcPr>
          <w:p w14:paraId="25931D95"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7E2A357" w14:textId="77777777" w:rsidR="00C00A2F" w:rsidRPr="00203296" w:rsidRDefault="00C00A2F" w:rsidP="00C00A2F">
            <w:pPr>
              <w:jc w:val="center"/>
              <w:rPr>
                <w:sz w:val="28"/>
                <w:szCs w:val="28"/>
              </w:rPr>
            </w:pPr>
            <w:r>
              <w:rPr>
                <w:sz w:val="28"/>
                <w:szCs w:val="28"/>
              </w:rPr>
              <w:t>2441</w:t>
            </w:r>
          </w:p>
        </w:tc>
        <w:tc>
          <w:tcPr>
            <w:tcW w:w="1842" w:type="dxa"/>
            <w:vAlign w:val="center"/>
          </w:tcPr>
          <w:p w14:paraId="6CA0FBA6" w14:textId="77777777" w:rsidR="00C00A2F" w:rsidRPr="00203296" w:rsidRDefault="00C00A2F" w:rsidP="00C00A2F">
            <w:pPr>
              <w:jc w:val="center"/>
              <w:rPr>
                <w:sz w:val="28"/>
                <w:szCs w:val="28"/>
              </w:rPr>
            </w:pPr>
            <w:r>
              <w:rPr>
                <w:sz w:val="28"/>
                <w:szCs w:val="28"/>
              </w:rPr>
              <w:t>2441</w:t>
            </w:r>
          </w:p>
        </w:tc>
      </w:tr>
      <w:tr w:rsidR="00C00A2F" w:rsidRPr="00C1486B" w14:paraId="457951D7" w14:textId="77777777" w:rsidTr="00C00A2F">
        <w:trPr>
          <w:trHeight w:val="275"/>
          <w:jc w:val="center"/>
        </w:trPr>
        <w:tc>
          <w:tcPr>
            <w:tcW w:w="1135" w:type="dxa"/>
            <w:vAlign w:val="center"/>
          </w:tcPr>
          <w:p w14:paraId="7ADA7964" w14:textId="77777777" w:rsidR="00C00A2F" w:rsidRPr="00203296" w:rsidRDefault="00C00A2F" w:rsidP="00C00A2F">
            <w:pPr>
              <w:jc w:val="center"/>
              <w:rPr>
                <w:sz w:val="28"/>
                <w:szCs w:val="28"/>
              </w:rPr>
            </w:pPr>
            <w:r>
              <w:rPr>
                <w:sz w:val="28"/>
                <w:szCs w:val="28"/>
              </w:rPr>
              <w:t>2.3.2.</w:t>
            </w:r>
          </w:p>
        </w:tc>
        <w:tc>
          <w:tcPr>
            <w:tcW w:w="4394" w:type="dxa"/>
          </w:tcPr>
          <w:p w14:paraId="2A6FEC70" w14:textId="77777777" w:rsidR="00C00A2F" w:rsidRPr="00203296" w:rsidRDefault="00C00A2F" w:rsidP="00C00A2F">
            <w:pPr>
              <w:rPr>
                <w:sz w:val="28"/>
                <w:szCs w:val="28"/>
              </w:rPr>
            </w:pPr>
            <w:r w:rsidRPr="00203296">
              <w:rPr>
                <w:sz w:val="28"/>
                <w:szCs w:val="28"/>
              </w:rPr>
              <w:t>Собственные нужды производства</w:t>
            </w:r>
          </w:p>
        </w:tc>
        <w:tc>
          <w:tcPr>
            <w:tcW w:w="851" w:type="dxa"/>
            <w:vAlign w:val="center"/>
          </w:tcPr>
          <w:p w14:paraId="22CE48F3"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ED157F6" w14:textId="77777777" w:rsidR="00C00A2F" w:rsidRPr="00203296" w:rsidRDefault="00C00A2F" w:rsidP="00C00A2F">
            <w:pPr>
              <w:jc w:val="center"/>
              <w:rPr>
                <w:sz w:val="28"/>
                <w:szCs w:val="28"/>
              </w:rPr>
            </w:pPr>
            <w:r>
              <w:rPr>
                <w:sz w:val="28"/>
                <w:szCs w:val="28"/>
              </w:rPr>
              <w:t>4141</w:t>
            </w:r>
          </w:p>
        </w:tc>
        <w:tc>
          <w:tcPr>
            <w:tcW w:w="1842" w:type="dxa"/>
            <w:vAlign w:val="center"/>
          </w:tcPr>
          <w:p w14:paraId="20284F5C" w14:textId="77777777" w:rsidR="00C00A2F" w:rsidRPr="00203296" w:rsidRDefault="00C00A2F" w:rsidP="00C00A2F">
            <w:pPr>
              <w:jc w:val="center"/>
              <w:rPr>
                <w:sz w:val="28"/>
                <w:szCs w:val="28"/>
              </w:rPr>
            </w:pPr>
            <w:r>
              <w:rPr>
                <w:sz w:val="28"/>
                <w:szCs w:val="28"/>
              </w:rPr>
              <w:t>4141</w:t>
            </w:r>
          </w:p>
        </w:tc>
      </w:tr>
      <w:tr w:rsidR="00C00A2F" w:rsidRPr="00C1486B" w14:paraId="61C99BAC" w14:textId="77777777" w:rsidTr="00C00A2F">
        <w:trPr>
          <w:trHeight w:val="275"/>
          <w:jc w:val="center"/>
        </w:trPr>
        <w:tc>
          <w:tcPr>
            <w:tcW w:w="1135" w:type="dxa"/>
            <w:vAlign w:val="center"/>
          </w:tcPr>
          <w:p w14:paraId="5A4581A4" w14:textId="77777777" w:rsidR="00C00A2F" w:rsidRPr="00203296" w:rsidRDefault="00C00A2F" w:rsidP="00C00A2F">
            <w:pPr>
              <w:jc w:val="center"/>
              <w:rPr>
                <w:sz w:val="28"/>
                <w:szCs w:val="28"/>
              </w:rPr>
            </w:pPr>
            <w:r>
              <w:rPr>
                <w:sz w:val="28"/>
                <w:szCs w:val="28"/>
              </w:rPr>
              <w:t>2.4.</w:t>
            </w:r>
          </w:p>
        </w:tc>
        <w:tc>
          <w:tcPr>
            <w:tcW w:w="4394" w:type="dxa"/>
          </w:tcPr>
          <w:p w14:paraId="378B56EE" w14:textId="77777777" w:rsidR="00C00A2F" w:rsidRPr="00203296" w:rsidRDefault="00C00A2F" w:rsidP="00C00A2F">
            <w:pPr>
              <w:rPr>
                <w:sz w:val="28"/>
                <w:szCs w:val="28"/>
              </w:rPr>
            </w:pPr>
            <w:r w:rsidRPr="00203296">
              <w:rPr>
                <w:sz w:val="28"/>
                <w:szCs w:val="28"/>
              </w:rPr>
              <w:t>Пропущено через собственные очистные сооружения</w:t>
            </w:r>
          </w:p>
        </w:tc>
        <w:tc>
          <w:tcPr>
            <w:tcW w:w="851" w:type="dxa"/>
            <w:vAlign w:val="center"/>
          </w:tcPr>
          <w:p w14:paraId="7792C6F1" w14:textId="77777777" w:rsidR="00C00A2F" w:rsidRPr="00203296" w:rsidRDefault="00C00A2F" w:rsidP="00C00A2F">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4E70DA0" w14:textId="77777777" w:rsidR="00C00A2F" w:rsidRPr="00203296" w:rsidRDefault="00C00A2F" w:rsidP="00C00A2F">
            <w:pPr>
              <w:jc w:val="center"/>
              <w:rPr>
                <w:sz w:val="28"/>
                <w:szCs w:val="28"/>
              </w:rPr>
            </w:pPr>
            <w:r>
              <w:rPr>
                <w:sz w:val="28"/>
                <w:szCs w:val="28"/>
              </w:rPr>
              <w:t>-</w:t>
            </w:r>
          </w:p>
        </w:tc>
        <w:tc>
          <w:tcPr>
            <w:tcW w:w="1842" w:type="dxa"/>
            <w:vAlign w:val="center"/>
          </w:tcPr>
          <w:p w14:paraId="3F02998D" w14:textId="77777777" w:rsidR="00C00A2F" w:rsidRPr="00203296" w:rsidRDefault="00C00A2F" w:rsidP="00C00A2F">
            <w:pPr>
              <w:jc w:val="center"/>
              <w:rPr>
                <w:sz w:val="28"/>
                <w:szCs w:val="28"/>
              </w:rPr>
            </w:pPr>
            <w:r>
              <w:rPr>
                <w:sz w:val="28"/>
                <w:szCs w:val="28"/>
              </w:rPr>
              <w:t>-</w:t>
            </w:r>
          </w:p>
        </w:tc>
      </w:tr>
    </w:tbl>
    <w:p w14:paraId="0E661371" w14:textId="77777777" w:rsidR="00C00A2F" w:rsidRDefault="00C00A2F" w:rsidP="00C00A2F">
      <w:pPr>
        <w:jc w:val="both"/>
        <w:rPr>
          <w:sz w:val="28"/>
          <w:szCs w:val="28"/>
        </w:rPr>
      </w:pPr>
    </w:p>
    <w:p w14:paraId="7D04967C" w14:textId="77777777" w:rsidR="00C00A2F" w:rsidRDefault="00C00A2F" w:rsidP="00C00A2F">
      <w:pPr>
        <w:jc w:val="both"/>
        <w:rPr>
          <w:sz w:val="28"/>
          <w:szCs w:val="28"/>
        </w:rPr>
      </w:pPr>
    </w:p>
    <w:p w14:paraId="340E1B58" w14:textId="77777777" w:rsidR="00C00A2F" w:rsidRDefault="00C00A2F" w:rsidP="00C00A2F">
      <w:pPr>
        <w:jc w:val="both"/>
        <w:rPr>
          <w:sz w:val="28"/>
          <w:szCs w:val="28"/>
        </w:rPr>
      </w:pPr>
    </w:p>
    <w:p w14:paraId="1C3BC208" w14:textId="77777777" w:rsidR="00C00A2F" w:rsidRDefault="00C00A2F" w:rsidP="00C00A2F">
      <w:pPr>
        <w:jc w:val="both"/>
        <w:rPr>
          <w:sz w:val="28"/>
          <w:szCs w:val="28"/>
        </w:rPr>
      </w:pPr>
    </w:p>
    <w:p w14:paraId="3B8F7630" w14:textId="77777777" w:rsidR="00C00A2F" w:rsidRDefault="00C00A2F" w:rsidP="00C00A2F">
      <w:pPr>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9B5DBA5" w14:textId="77777777" w:rsidR="00C00A2F" w:rsidRDefault="00C00A2F" w:rsidP="00C00A2F">
      <w:pPr>
        <w:ind w:left="-567"/>
        <w:jc w:val="center"/>
        <w:rPr>
          <w:bCs/>
          <w:color w:val="000000"/>
          <w:sz w:val="28"/>
          <w:szCs w:val="28"/>
        </w:rPr>
      </w:pPr>
    </w:p>
    <w:tbl>
      <w:tblPr>
        <w:tblStyle w:val="ab"/>
        <w:tblW w:w="9924" w:type="dxa"/>
        <w:jc w:val="center"/>
        <w:tblLook w:val="04A0" w:firstRow="1" w:lastRow="0" w:firstColumn="1" w:lastColumn="0" w:noHBand="0" w:noVBand="1"/>
      </w:tblPr>
      <w:tblGrid>
        <w:gridCol w:w="594"/>
        <w:gridCol w:w="5361"/>
        <w:gridCol w:w="1984"/>
        <w:gridCol w:w="1985"/>
      </w:tblGrid>
      <w:tr w:rsidR="00C00A2F" w14:paraId="0EA37EC4" w14:textId="77777777" w:rsidTr="00C00A2F">
        <w:trPr>
          <w:trHeight w:val="890"/>
          <w:jc w:val="center"/>
        </w:trPr>
        <w:tc>
          <w:tcPr>
            <w:tcW w:w="594" w:type="dxa"/>
            <w:vAlign w:val="center"/>
          </w:tcPr>
          <w:p w14:paraId="20B7F201" w14:textId="77777777" w:rsidR="00C00A2F" w:rsidRDefault="00C00A2F" w:rsidP="00C00A2F">
            <w:pPr>
              <w:jc w:val="center"/>
              <w:rPr>
                <w:bCs/>
                <w:color w:val="000000"/>
                <w:sz w:val="28"/>
                <w:szCs w:val="28"/>
              </w:rPr>
            </w:pPr>
            <w:r>
              <w:rPr>
                <w:bCs/>
                <w:color w:val="000000"/>
                <w:sz w:val="28"/>
                <w:szCs w:val="28"/>
              </w:rPr>
              <w:t>№ п/п</w:t>
            </w:r>
          </w:p>
        </w:tc>
        <w:tc>
          <w:tcPr>
            <w:tcW w:w="5361" w:type="dxa"/>
            <w:vAlign w:val="center"/>
          </w:tcPr>
          <w:p w14:paraId="4BCBD885" w14:textId="77777777" w:rsidR="00C00A2F" w:rsidRDefault="00C00A2F" w:rsidP="00C00A2F">
            <w:pPr>
              <w:jc w:val="center"/>
              <w:rPr>
                <w:bCs/>
                <w:color w:val="000000"/>
                <w:sz w:val="28"/>
                <w:szCs w:val="28"/>
              </w:rPr>
            </w:pPr>
            <w:r>
              <w:rPr>
                <w:bCs/>
                <w:color w:val="000000"/>
                <w:sz w:val="28"/>
                <w:szCs w:val="28"/>
              </w:rPr>
              <w:t>Наименование показателя</w:t>
            </w:r>
          </w:p>
        </w:tc>
        <w:tc>
          <w:tcPr>
            <w:tcW w:w="1984" w:type="dxa"/>
            <w:vAlign w:val="center"/>
          </w:tcPr>
          <w:p w14:paraId="663E3D15" w14:textId="77777777" w:rsidR="00C00A2F" w:rsidRPr="00E50BA2" w:rsidRDefault="00C00A2F" w:rsidP="00C00A2F">
            <w:pPr>
              <w:jc w:val="center"/>
              <w:rPr>
                <w:sz w:val="28"/>
                <w:szCs w:val="28"/>
              </w:rPr>
            </w:pPr>
            <w:r w:rsidRPr="00E50BA2">
              <w:rPr>
                <w:sz w:val="28"/>
                <w:szCs w:val="28"/>
              </w:rPr>
              <w:t>с 01.01.</w:t>
            </w:r>
            <w:r>
              <w:rPr>
                <w:sz w:val="28"/>
                <w:szCs w:val="28"/>
              </w:rPr>
              <w:t>2018</w:t>
            </w:r>
            <w:r w:rsidRPr="00E50BA2">
              <w:rPr>
                <w:sz w:val="28"/>
                <w:szCs w:val="28"/>
              </w:rPr>
              <w:t xml:space="preserve">    по 30.06.</w:t>
            </w:r>
            <w:r>
              <w:rPr>
                <w:sz w:val="28"/>
                <w:szCs w:val="28"/>
              </w:rPr>
              <w:t>2018</w:t>
            </w:r>
          </w:p>
        </w:tc>
        <w:tc>
          <w:tcPr>
            <w:tcW w:w="1985" w:type="dxa"/>
            <w:vAlign w:val="center"/>
          </w:tcPr>
          <w:p w14:paraId="7CBA3581" w14:textId="77777777" w:rsidR="00C00A2F" w:rsidRPr="00E50BA2" w:rsidRDefault="00C00A2F" w:rsidP="00C00A2F">
            <w:pPr>
              <w:jc w:val="center"/>
              <w:rPr>
                <w:bCs/>
                <w:color w:val="000000"/>
                <w:sz w:val="28"/>
                <w:szCs w:val="28"/>
              </w:rPr>
            </w:pPr>
            <w:r>
              <w:rPr>
                <w:sz w:val="28"/>
                <w:szCs w:val="28"/>
              </w:rPr>
              <w:t>с 01.07.2018</w:t>
            </w:r>
            <w:r w:rsidRPr="00E50BA2">
              <w:rPr>
                <w:sz w:val="28"/>
                <w:szCs w:val="28"/>
              </w:rPr>
              <w:t xml:space="preserve">    по 31.12.</w:t>
            </w:r>
            <w:r>
              <w:rPr>
                <w:sz w:val="28"/>
                <w:szCs w:val="28"/>
              </w:rPr>
              <w:t>2018</w:t>
            </w:r>
          </w:p>
        </w:tc>
      </w:tr>
      <w:tr w:rsidR="00C00A2F" w14:paraId="6957F6B5" w14:textId="77777777" w:rsidTr="00C00A2F">
        <w:trPr>
          <w:jc w:val="center"/>
        </w:trPr>
        <w:tc>
          <w:tcPr>
            <w:tcW w:w="594" w:type="dxa"/>
          </w:tcPr>
          <w:p w14:paraId="3142E412" w14:textId="77777777" w:rsidR="00C00A2F" w:rsidRDefault="00C00A2F" w:rsidP="00C00A2F">
            <w:pPr>
              <w:jc w:val="center"/>
              <w:rPr>
                <w:bCs/>
                <w:color w:val="000000"/>
                <w:sz w:val="28"/>
                <w:szCs w:val="28"/>
              </w:rPr>
            </w:pPr>
            <w:r>
              <w:rPr>
                <w:bCs/>
                <w:color w:val="000000"/>
                <w:sz w:val="28"/>
                <w:szCs w:val="28"/>
              </w:rPr>
              <w:t>1</w:t>
            </w:r>
          </w:p>
        </w:tc>
        <w:tc>
          <w:tcPr>
            <w:tcW w:w="5361" w:type="dxa"/>
          </w:tcPr>
          <w:p w14:paraId="6E344939" w14:textId="77777777" w:rsidR="00C00A2F" w:rsidRDefault="00C00A2F" w:rsidP="00C00A2F">
            <w:pPr>
              <w:jc w:val="center"/>
              <w:rPr>
                <w:bCs/>
                <w:color w:val="000000"/>
                <w:sz w:val="28"/>
                <w:szCs w:val="28"/>
              </w:rPr>
            </w:pPr>
            <w:r>
              <w:rPr>
                <w:bCs/>
                <w:color w:val="000000"/>
                <w:sz w:val="28"/>
                <w:szCs w:val="28"/>
              </w:rPr>
              <w:t>2</w:t>
            </w:r>
          </w:p>
        </w:tc>
        <w:tc>
          <w:tcPr>
            <w:tcW w:w="1984" w:type="dxa"/>
          </w:tcPr>
          <w:p w14:paraId="66EA02DF" w14:textId="77777777" w:rsidR="00C00A2F" w:rsidRDefault="00C00A2F" w:rsidP="00C00A2F">
            <w:pPr>
              <w:jc w:val="center"/>
              <w:rPr>
                <w:bCs/>
                <w:color w:val="000000"/>
                <w:sz w:val="28"/>
                <w:szCs w:val="28"/>
              </w:rPr>
            </w:pPr>
            <w:r>
              <w:rPr>
                <w:bCs/>
                <w:color w:val="000000"/>
                <w:sz w:val="28"/>
                <w:szCs w:val="28"/>
              </w:rPr>
              <w:t>3</w:t>
            </w:r>
          </w:p>
        </w:tc>
        <w:tc>
          <w:tcPr>
            <w:tcW w:w="1985" w:type="dxa"/>
          </w:tcPr>
          <w:p w14:paraId="3A7D05E5" w14:textId="77777777" w:rsidR="00C00A2F" w:rsidRDefault="00C00A2F" w:rsidP="00C00A2F">
            <w:pPr>
              <w:jc w:val="center"/>
              <w:rPr>
                <w:bCs/>
                <w:color w:val="000000"/>
                <w:sz w:val="28"/>
                <w:szCs w:val="28"/>
              </w:rPr>
            </w:pPr>
            <w:r>
              <w:rPr>
                <w:bCs/>
                <w:color w:val="000000"/>
                <w:sz w:val="28"/>
                <w:szCs w:val="28"/>
              </w:rPr>
              <w:t>4</w:t>
            </w:r>
          </w:p>
        </w:tc>
      </w:tr>
      <w:tr w:rsidR="00C00A2F" w14:paraId="1E866DD6" w14:textId="77777777" w:rsidTr="00C00A2F">
        <w:trPr>
          <w:trHeight w:val="1471"/>
          <w:jc w:val="center"/>
        </w:trPr>
        <w:tc>
          <w:tcPr>
            <w:tcW w:w="594" w:type="dxa"/>
            <w:vAlign w:val="center"/>
          </w:tcPr>
          <w:p w14:paraId="6EA079C2" w14:textId="77777777" w:rsidR="00C00A2F" w:rsidRDefault="00C00A2F" w:rsidP="00C00A2F">
            <w:pPr>
              <w:jc w:val="center"/>
              <w:rPr>
                <w:bCs/>
                <w:color w:val="000000"/>
                <w:sz w:val="28"/>
                <w:szCs w:val="28"/>
              </w:rPr>
            </w:pPr>
            <w:r>
              <w:rPr>
                <w:bCs/>
                <w:color w:val="000000"/>
                <w:sz w:val="28"/>
                <w:szCs w:val="28"/>
              </w:rPr>
              <w:t>1.</w:t>
            </w:r>
          </w:p>
        </w:tc>
        <w:tc>
          <w:tcPr>
            <w:tcW w:w="5361" w:type="dxa"/>
            <w:vAlign w:val="center"/>
          </w:tcPr>
          <w:p w14:paraId="1D6BF8EC" w14:textId="77777777" w:rsidR="00C00A2F" w:rsidRDefault="00C00A2F" w:rsidP="00C00A2F">
            <w:pPr>
              <w:rPr>
                <w:bCs/>
                <w:color w:val="000000"/>
                <w:sz w:val="28"/>
                <w:szCs w:val="28"/>
              </w:rPr>
            </w:pPr>
            <w:r>
              <w:rPr>
                <w:bCs/>
                <w:color w:val="000000"/>
                <w:sz w:val="28"/>
                <w:szCs w:val="28"/>
              </w:rPr>
              <w:t xml:space="preserve">Финансовые потребности, необходимые для реализации производственной </w:t>
            </w:r>
            <w:r w:rsidRPr="00D052CC">
              <w:rPr>
                <w:bCs/>
                <w:sz w:val="28"/>
                <w:szCs w:val="28"/>
              </w:rPr>
              <w:t xml:space="preserve">программы в сфере холодного водоснабжения (транспортировка питьевой воды), </w:t>
            </w:r>
            <w:r>
              <w:rPr>
                <w:bCs/>
                <w:color w:val="000000"/>
                <w:sz w:val="28"/>
                <w:szCs w:val="28"/>
              </w:rPr>
              <w:t>тыс. руб.</w:t>
            </w:r>
          </w:p>
        </w:tc>
        <w:tc>
          <w:tcPr>
            <w:tcW w:w="1984" w:type="dxa"/>
            <w:vAlign w:val="center"/>
          </w:tcPr>
          <w:p w14:paraId="52392982" w14:textId="77777777" w:rsidR="00C00A2F" w:rsidRPr="001A1CBE" w:rsidRDefault="00C00A2F" w:rsidP="00C00A2F">
            <w:pPr>
              <w:jc w:val="center"/>
              <w:rPr>
                <w:bCs/>
                <w:color w:val="000000"/>
                <w:sz w:val="28"/>
              </w:rPr>
            </w:pPr>
            <w:r w:rsidRPr="001A1CBE">
              <w:rPr>
                <w:bCs/>
                <w:color w:val="000000"/>
                <w:sz w:val="28"/>
              </w:rPr>
              <w:t>30,15</w:t>
            </w:r>
          </w:p>
        </w:tc>
        <w:tc>
          <w:tcPr>
            <w:tcW w:w="1985" w:type="dxa"/>
            <w:vAlign w:val="center"/>
          </w:tcPr>
          <w:p w14:paraId="75FA4DC5" w14:textId="77777777" w:rsidR="00C00A2F" w:rsidRPr="001A1CBE" w:rsidRDefault="00C00A2F" w:rsidP="00C00A2F">
            <w:pPr>
              <w:jc w:val="center"/>
              <w:rPr>
                <w:bCs/>
                <w:color w:val="000000"/>
                <w:sz w:val="28"/>
              </w:rPr>
            </w:pPr>
            <w:r w:rsidRPr="001A1CBE">
              <w:rPr>
                <w:bCs/>
                <w:color w:val="000000"/>
                <w:sz w:val="28"/>
              </w:rPr>
              <w:t>30,15</w:t>
            </w:r>
          </w:p>
        </w:tc>
      </w:tr>
      <w:tr w:rsidR="00C00A2F" w14:paraId="3037C3E6" w14:textId="77777777" w:rsidTr="00C00A2F">
        <w:trPr>
          <w:trHeight w:val="1446"/>
          <w:jc w:val="center"/>
        </w:trPr>
        <w:tc>
          <w:tcPr>
            <w:tcW w:w="594" w:type="dxa"/>
            <w:vAlign w:val="center"/>
          </w:tcPr>
          <w:p w14:paraId="26307A8B" w14:textId="77777777" w:rsidR="00C00A2F" w:rsidRDefault="00C00A2F" w:rsidP="00C00A2F">
            <w:pPr>
              <w:jc w:val="center"/>
              <w:rPr>
                <w:bCs/>
                <w:color w:val="000000"/>
                <w:sz w:val="28"/>
                <w:szCs w:val="28"/>
              </w:rPr>
            </w:pPr>
            <w:r>
              <w:rPr>
                <w:bCs/>
                <w:color w:val="000000"/>
                <w:sz w:val="28"/>
                <w:szCs w:val="28"/>
              </w:rPr>
              <w:t>2.</w:t>
            </w:r>
          </w:p>
        </w:tc>
        <w:tc>
          <w:tcPr>
            <w:tcW w:w="5361" w:type="dxa"/>
            <w:vAlign w:val="center"/>
          </w:tcPr>
          <w:p w14:paraId="2CD9EB22" w14:textId="77777777" w:rsidR="00C00A2F" w:rsidRDefault="00C00A2F" w:rsidP="00C00A2F">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w:t>
            </w:r>
            <w:r w:rsidRPr="00D052CC">
              <w:rPr>
                <w:bCs/>
                <w:sz w:val="28"/>
                <w:szCs w:val="28"/>
              </w:rPr>
              <w:t xml:space="preserve">водоотведения (транспортировка сточных вод), </w:t>
            </w:r>
            <w:r>
              <w:rPr>
                <w:bCs/>
                <w:color w:val="000000"/>
                <w:sz w:val="28"/>
                <w:szCs w:val="28"/>
              </w:rPr>
              <w:t>тыс. руб.</w:t>
            </w:r>
          </w:p>
        </w:tc>
        <w:tc>
          <w:tcPr>
            <w:tcW w:w="1984" w:type="dxa"/>
            <w:vAlign w:val="center"/>
          </w:tcPr>
          <w:p w14:paraId="3F1E3983" w14:textId="77777777" w:rsidR="00C00A2F" w:rsidRDefault="00C00A2F" w:rsidP="00C00A2F">
            <w:pPr>
              <w:jc w:val="center"/>
              <w:rPr>
                <w:bCs/>
                <w:color w:val="000000"/>
                <w:sz w:val="28"/>
                <w:szCs w:val="28"/>
              </w:rPr>
            </w:pPr>
            <w:r>
              <w:rPr>
                <w:bCs/>
                <w:color w:val="000000"/>
                <w:sz w:val="28"/>
                <w:szCs w:val="28"/>
              </w:rPr>
              <w:t>8,89</w:t>
            </w:r>
          </w:p>
        </w:tc>
        <w:tc>
          <w:tcPr>
            <w:tcW w:w="1985" w:type="dxa"/>
            <w:vAlign w:val="center"/>
          </w:tcPr>
          <w:p w14:paraId="05913F58" w14:textId="77777777" w:rsidR="00C00A2F" w:rsidRDefault="00C00A2F" w:rsidP="00C00A2F">
            <w:pPr>
              <w:jc w:val="center"/>
              <w:rPr>
                <w:bCs/>
                <w:color w:val="000000"/>
                <w:sz w:val="28"/>
                <w:szCs w:val="28"/>
              </w:rPr>
            </w:pPr>
            <w:r>
              <w:rPr>
                <w:bCs/>
                <w:color w:val="000000"/>
                <w:sz w:val="28"/>
                <w:szCs w:val="28"/>
              </w:rPr>
              <w:t>8,89</w:t>
            </w:r>
          </w:p>
        </w:tc>
      </w:tr>
    </w:tbl>
    <w:p w14:paraId="6663197B" w14:textId="77777777" w:rsidR="00C00A2F" w:rsidRDefault="00C00A2F" w:rsidP="00C00A2F">
      <w:pPr>
        <w:ind w:left="-567"/>
        <w:jc w:val="center"/>
        <w:rPr>
          <w:bCs/>
          <w:color w:val="000000"/>
          <w:sz w:val="28"/>
          <w:szCs w:val="28"/>
        </w:rPr>
      </w:pPr>
    </w:p>
    <w:p w14:paraId="02D5761A" w14:textId="77777777" w:rsidR="00C00A2F" w:rsidRDefault="00C00A2F" w:rsidP="00C00A2F">
      <w:pPr>
        <w:ind w:left="-567"/>
        <w:jc w:val="center"/>
        <w:rPr>
          <w:bCs/>
          <w:color w:val="000000"/>
          <w:sz w:val="28"/>
          <w:szCs w:val="28"/>
        </w:rPr>
      </w:pPr>
    </w:p>
    <w:p w14:paraId="522084EF" w14:textId="77777777" w:rsidR="00C00A2F" w:rsidRDefault="00C00A2F" w:rsidP="00C00A2F">
      <w:pPr>
        <w:ind w:left="-567"/>
        <w:jc w:val="center"/>
        <w:rPr>
          <w:bCs/>
          <w:color w:val="000000"/>
          <w:sz w:val="28"/>
          <w:szCs w:val="28"/>
        </w:rPr>
      </w:pPr>
    </w:p>
    <w:p w14:paraId="4498953A" w14:textId="77777777" w:rsidR="00C00A2F" w:rsidRDefault="00C00A2F" w:rsidP="00C00A2F">
      <w:pPr>
        <w:ind w:left="-567"/>
        <w:jc w:val="center"/>
        <w:rPr>
          <w:bCs/>
          <w:color w:val="000000"/>
          <w:sz w:val="28"/>
          <w:szCs w:val="28"/>
        </w:rPr>
      </w:pPr>
    </w:p>
    <w:p w14:paraId="2CA198BB" w14:textId="77777777" w:rsidR="00C00A2F" w:rsidRDefault="00C00A2F" w:rsidP="00C00A2F">
      <w:pPr>
        <w:ind w:left="-567"/>
        <w:jc w:val="center"/>
        <w:rPr>
          <w:bCs/>
          <w:color w:val="000000"/>
          <w:sz w:val="28"/>
          <w:szCs w:val="28"/>
        </w:rPr>
      </w:pPr>
    </w:p>
    <w:p w14:paraId="4E6CFC6C" w14:textId="77777777" w:rsidR="00C00A2F" w:rsidRDefault="00C00A2F" w:rsidP="00C00A2F">
      <w:pPr>
        <w:ind w:left="-567"/>
        <w:jc w:val="center"/>
        <w:rPr>
          <w:bCs/>
          <w:color w:val="000000"/>
          <w:sz w:val="28"/>
          <w:szCs w:val="28"/>
        </w:rPr>
      </w:pPr>
    </w:p>
    <w:p w14:paraId="461CA7CE" w14:textId="77777777" w:rsidR="00C00A2F" w:rsidRDefault="00C00A2F" w:rsidP="00C00A2F">
      <w:pPr>
        <w:ind w:left="-567"/>
        <w:jc w:val="center"/>
        <w:rPr>
          <w:bCs/>
          <w:color w:val="000000"/>
          <w:sz w:val="28"/>
          <w:szCs w:val="28"/>
        </w:rPr>
      </w:pPr>
    </w:p>
    <w:p w14:paraId="545E6B3E" w14:textId="77777777" w:rsidR="00C00A2F" w:rsidRDefault="00C00A2F" w:rsidP="00C00A2F">
      <w:pPr>
        <w:ind w:left="-567"/>
        <w:jc w:val="center"/>
        <w:rPr>
          <w:bCs/>
          <w:color w:val="000000"/>
          <w:sz w:val="28"/>
          <w:szCs w:val="28"/>
        </w:rPr>
      </w:pPr>
    </w:p>
    <w:p w14:paraId="45450875" w14:textId="77777777" w:rsidR="00C00A2F" w:rsidRDefault="00C00A2F" w:rsidP="00C00A2F">
      <w:pPr>
        <w:ind w:left="-567"/>
        <w:jc w:val="center"/>
        <w:rPr>
          <w:bCs/>
          <w:color w:val="000000"/>
          <w:sz w:val="28"/>
          <w:szCs w:val="28"/>
        </w:rPr>
      </w:pPr>
    </w:p>
    <w:p w14:paraId="04624FAB" w14:textId="77777777" w:rsidR="00C00A2F" w:rsidRDefault="00C00A2F" w:rsidP="00C00A2F">
      <w:pPr>
        <w:ind w:left="-567"/>
        <w:jc w:val="center"/>
        <w:rPr>
          <w:bCs/>
          <w:color w:val="000000"/>
          <w:sz w:val="28"/>
          <w:szCs w:val="28"/>
        </w:rPr>
      </w:pPr>
    </w:p>
    <w:p w14:paraId="4A96FA75" w14:textId="77777777" w:rsidR="00C00A2F" w:rsidRDefault="00C00A2F" w:rsidP="00C00A2F">
      <w:pPr>
        <w:ind w:left="-567"/>
        <w:jc w:val="center"/>
        <w:rPr>
          <w:bCs/>
          <w:color w:val="000000"/>
          <w:sz w:val="28"/>
          <w:szCs w:val="28"/>
        </w:rPr>
      </w:pPr>
    </w:p>
    <w:p w14:paraId="1D134235" w14:textId="77777777" w:rsidR="00C00A2F" w:rsidRDefault="00C00A2F" w:rsidP="00C00A2F">
      <w:pPr>
        <w:ind w:left="-567"/>
        <w:jc w:val="center"/>
        <w:rPr>
          <w:bCs/>
          <w:color w:val="000000"/>
          <w:sz w:val="28"/>
          <w:szCs w:val="28"/>
        </w:rPr>
      </w:pPr>
    </w:p>
    <w:p w14:paraId="06DFADB8" w14:textId="77777777" w:rsidR="00C00A2F" w:rsidRDefault="00C00A2F" w:rsidP="00C00A2F">
      <w:pPr>
        <w:ind w:left="-567"/>
        <w:jc w:val="center"/>
        <w:rPr>
          <w:bCs/>
          <w:color w:val="000000"/>
          <w:sz w:val="28"/>
          <w:szCs w:val="28"/>
        </w:rPr>
      </w:pPr>
    </w:p>
    <w:p w14:paraId="4E1823BD" w14:textId="77777777" w:rsidR="00C00A2F" w:rsidRDefault="00C00A2F" w:rsidP="00C00A2F">
      <w:pPr>
        <w:ind w:left="-567"/>
        <w:jc w:val="center"/>
        <w:rPr>
          <w:bCs/>
          <w:color w:val="000000"/>
          <w:sz w:val="28"/>
          <w:szCs w:val="28"/>
        </w:rPr>
      </w:pPr>
    </w:p>
    <w:p w14:paraId="0F1FF6D6" w14:textId="77777777" w:rsidR="00C00A2F" w:rsidRDefault="00C00A2F" w:rsidP="00C00A2F">
      <w:pPr>
        <w:ind w:left="-567"/>
        <w:jc w:val="center"/>
        <w:rPr>
          <w:bCs/>
          <w:color w:val="000000"/>
          <w:sz w:val="28"/>
          <w:szCs w:val="28"/>
        </w:rPr>
      </w:pPr>
    </w:p>
    <w:p w14:paraId="584D15CE" w14:textId="77777777" w:rsidR="00C00A2F" w:rsidRDefault="00C00A2F" w:rsidP="00C00A2F">
      <w:pPr>
        <w:ind w:left="-567"/>
        <w:jc w:val="center"/>
        <w:rPr>
          <w:bCs/>
          <w:color w:val="000000"/>
          <w:sz w:val="28"/>
          <w:szCs w:val="28"/>
        </w:rPr>
      </w:pPr>
    </w:p>
    <w:p w14:paraId="204A642B" w14:textId="77777777" w:rsidR="00C00A2F" w:rsidRDefault="00C00A2F" w:rsidP="00C00A2F">
      <w:pPr>
        <w:ind w:left="-567"/>
        <w:jc w:val="center"/>
        <w:rPr>
          <w:bCs/>
          <w:color w:val="000000"/>
          <w:sz w:val="28"/>
          <w:szCs w:val="28"/>
        </w:rPr>
      </w:pPr>
    </w:p>
    <w:p w14:paraId="60F1816A" w14:textId="77777777" w:rsidR="00C00A2F" w:rsidRDefault="00C00A2F" w:rsidP="00C00A2F">
      <w:pPr>
        <w:ind w:left="-567"/>
        <w:jc w:val="center"/>
        <w:rPr>
          <w:bCs/>
          <w:color w:val="000000"/>
          <w:sz w:val="28"/>
          <w:szCs w:val="28"/>
        </w:rPr>
      </w:pPr>
    </w:p>
    <w:p w14:paraId="2BFE9766" w14:textId="77777777" w:rsidR="00C00A2F" w:rsidRDefault="00C00A2F" w:rsidP="00C00A2F">
      <w:pPr>
        <w:ind w:left="-567"/>
        <w:jc w:val="center"/>
        <w:rPr>
          <w:bCs/>
          <w:color w:val="000000"/>
          <w:sz w:val="28"/>
          <w:szCs w:val="28"/>
        </w:rPr>
      </w:pPr>
    </w:p>
    <w:p w14:paraId="6103005D" w14:textId="77777777" w:rsidR="00C00A2F" w:rsidRDefault="00C00A2F" w:rsidP="00C00A2F">
      <w:pPr>
        <w:ind w:left="-567"/>
        <w:jc w:val="center"/>
        <w:rPr>
          <w:bCs/>
          <w:color w:val="000000"/>
          <w:sz w:val="28"/>
          <w:szCs w:val="28"/>
        </w:rPr>
      </w:pPr>
    </w:p>
    <w:p w14:paraId="4B31E798" w14:textId="77777777" w:rsidR="00C00A2F" w:rsidRDefault="00C00A2F" w:rsidP="00C00A2F">
      <w:pPr>
        <w:ind w:left="-567"/>
        <w:jc w:val="center"/>
        <w:rPr>
          <w:bCs/>
          <w:color w:val="000000"/>
          <w:sz w:val="28"/>
          <w:szCs w:val="28"/>
        </w:rPr>
      </w:pPr>
    </w:p>
    <w:p w14:paraId="548E9D11" w14:textId="77777777" w:rsidR="00C00A2F" w:rsidRDefault="00C00A2F" w:rsidP="00C00A2F">
      <w:pPr>
        <w:ind w:left="-567"/>
        <w:jc w:val="center"/>
        <w:rPr>
          <w:bCs/>
          <w:color w:val="000000"/>
          <w:sz w:val="28"/>
          <w:szCs w:val="28"/>
        </w:rPr>
      </w:pPr>
    </w:p>
    <w:p w14:paraId="7E2C6FC3" w14:textId="77777777" w:rsidR="00C00A2F" w:rsidRDefault="00C00A2F" w:rsidP="00C00A2F">
      <w:pPr>
        <w:ind w:left="-567"/>
        <w:jc w:val="center"/>
        <w:rPr>
          <w:bCs/>
          <w:color w:val="000000"/>
          <w:sz w:val="28"/>
          <w:szCs w:val="28"/>
        </w:rPr>
      </w:pPr>
    </w:p>
    <w:p w14:paraId="09C87CD6" w14:textId="77777777" w:rsidR="00C00A2F" w:rsidRDefault="00C00A2F" w:rsidP="00C00A2F">
      <w:pPr>
        <w:ind w:left="-567"/>
        <w:jc w:val="center"/>
        <w:rPr>
          <w:bCs/>
          <w:color w:val="000000"/>
          <w:sz w:val="28"/>
          <w:szCs w:val="28"/>
        </w:rPr>
      </w:pPr>
    </w:p>
    <w:p w14:paraId="6B69CDEB" w14:textId="77777777" w:rsidR="00C00A2F" w:rsidRDefault="00C00A2F" w:rsidP="00C00A2F">
      <w:pPr>
        <w:ind w:left="-567"/>
        <w:jc w:val="center"/>
        <w:rPr>
          <w:bCs/>
          <w:color w:val="000000"/>
          <w:sz w:val="28"/>
          <w:szCs w:val="28"/>
        </w:rPr>
      </w:pPr>
    </w:p>
    <w:p w14:paraId="550DA8B4" w14:textId="77777777" w:rsidR="00C00A2F" w:rsidRDefault="00C00A2F" w:rsidP="00C00A2F">
      <w:pPr>
        <w:ind w:left="-567"/>
        <w:jc w:val="center"/>
        <w:rPr>
          <w:bCs/>
          <w:color w:val="000000"/>
          <w:sz w:val="28"/>
          <w:szCs w:val="28"/>
        </w:rPr>
      </w:pPr>
    </w:p>
    <w:p w14:paraId="5AEE9EA8" w14:textId="77777777" w:rsidR="00C00A2F" w:rsidRDefault="00C00A2F" w:rsidP="00C00A2F">
      <w:pPr>
        <w:ind w:left="-567"/>
        <w:jc w:val="center"/>
        <w:rPr>
          <w:bCs/>
          <w:color w:val="000000"/>
          <w:sz w:val="28"/>
          <w:szCs w:val="28"/>
        </w:rPr>
      </w:pPr>
    </w:p>
    <w:p w14:paraId="0F496C33" w14:textId="77777777" w:rsidR="00C00A2F" w:rsidRDefault="00C00A2F" w:rsidP="00C00A2F">
      <w:pPr>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0EC899DA" w14:textId="77777777" w:rsidR="00C00A2F" w:rsidRDefault="00C00A2F" w:rsidP="00C00A2F">
      <w:pPr>
        <w:ind w:left="-567"/>
        <w:jc w:val="center"/>
        <w:rPr>
          <w:bCs/>
          <w:color w:val="000000"/>
          <w:sz w:val="28"/>
          <w:szCs w:val="28"/>
        </w:rPr>
      </w:pPr>
    </w:p>
    <w:tbl>
      <w:tblPr>
        <w:tblStyle w:val="ab"/>
        <w:tblW w:w="10060" w:type="dxa"/>
        <w:jc w:val="center"/>
        <w:tblLook w:val="04A0" w:firstRow="1" w:lastRow="0" w:firstColumn="1" w:lastColumn="0" w:noHBand="0" w:noVBand="1"/>
      </w:tblPr>
      <w:tblGrid>
        <w:gridCol w:w="3539"/>
        <w:gridCol w:w="3260"/>
        <w:gridCol w:w="3261"/>
      </w:tblGrid>
      <w:tr w:rsidR="00C00A2F" w14:paraId="0343294D" w14:textId="77777777" w:rsidTr="00C00A2F">
        <w:trPr>
          <w:trHeight w:val="914"/>
          <w:jc w:val="center"/>
        </w:trPr>
        <w:tc>
          <w:tcPr>
            <w:tcW w:w="3539" w:type="dxa"/>
            <w:vAlign w:val="center"/>
          </w:tcPr>
          <w:p w14:paraId="40C2F1F3" w14:textId="77777777" w:rsidR="00C00A2F" w:rsidRDefault="00C00A2F" w:rsidP="00C00A2F">
            <w:pPr>
              <w:jc w:val="center"/>
              <w:rPr>
                <w:bCs/>
                <w:color w:val="000000"/>
                <w:sz w:val="28"/>
                <w:szCs w:val="28"/>
              </w:rPr>
            </w:pPr>
            <w:r>
              <w:rPr>
                <w:bCs/>
                <w:color w:val="000000"/>
                <w:sz w:val="28"/>
                <w:szCs w:val="28"/>
              </w:rPr>
              <w:t>Наименование мероприятия</w:t>
            </w:r>
          </w:p>
        </w:tc>
        <w:tc>
          <w:tcPr>
            <w:tcW w:w="3260" w:type="dxa"/>
            <w:vAlign w:val="center"/>
          </w:tcPr>
          <w:p w14:paraId="11C8C222" w14:textId="77777777" w:rsidR="00C00A2F" w:rsidRDefault="00C00A2F" w:rsidP="00C00A2F">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5DCC576F" w14:textId="77777777" w:rsidR="00C00A2F" w:rsidRDefault="00C00A2F" w:rsidP="00C00A2F">
            <w:pPr>
              <w:jc w:val="center"/>
              <w:rPr>
                <w:bCs/>
                <w:color w:val="000000"/>
                <w:sz w:val="28"/>
                <w:szCs w:val="28"/>
              </w:rPr>
            </w:pPr>
            <w:r>
              <w:rPr>
                <w:bCs/>
                <w:color w:val="000000"/>
                <w:sz w:val="28"/>
                <w:szCs w:val="28"/>
              </w:rPr>
              <w:t>Дата окончания реализации мероприятий</w:t>
            </w:r>
          </w:p>
        </w:tc>
      </w:tr>
      <w:tr w:rsidR="00C00A2F" w14:paraId="7A2A2D94" w14:textId="77777777" w:rsidTr="00C00A2F">
        <w:trPr>
          <w:trHeight w:val="1409"/>
          <w:jc w:val="center"/>
        </w:trPr>
        <w:tc>
          <w:tcPr>
            <w:tcW w:w="3539" w:type="dxa"/>
            <w:vAlign w:val="center"/>
          </w:tcPr>
          <w:p w14:paraId="429418A2" w14:textId="77777777" w:rsidR="00C00A2F" w:rsidRDefault="00C00A2F" w:rsidP="00C00A2F">
            <w:pPr>
              <w:jc w:val="center"/>
              <w:rPr>
                <w:bCs/>
                <w:color w:val="000000"/>
                <w:sz w:val="28"/>
                <w:szCs w:val="28"/>
              </w:rPr>
            </w:pPr>
            <w:r>
              <w:rPr>
                <w:bCs/>
                <w:color w:val="000000"/>
                <w:sz w:val="28"/>
                <w:szCs w:val="28"/>
              </w:rPr>
              <w:t xml:space="preserve">Бесперебойное </w:t>
            </w:r>
            <w:r w:rsidRPr="00325E2E">
              <w:rPr>
                <w:bCs/>
                <w:sz w:val="28"/>
                <w:szCs w:val="28"/>
              </w:rPr>
              <w:t xml:space="preserve">холодное водоснабжение </w:t>
            </w:r>
            <w:proofErr w:type="gramStart"/>
            <w:r w:rsidRPr="00325E2E">
              <w:rPr>
                <w:bCs/>
                <w:sz w:val="28"/>
                <w:szCs w:val="28"/>
              </w:rPr>
              <w:t>и  водоотведение</w:t>
            </w:r>
            <w:proofErr w:type="gramEnd"/>
          </w:p>
        </w:tc>
        <w:tc>
          <w:tcPr>
            <w:tcW w:w="3260" w:type="dxa"/>
            <w:vAlign w:val="center"/>
          </w:tcPr>
          <w:p w14:paraId="4681D865" w14:textId="77777777" w:rsidR="00C00A2F" w:rsidRDefault="00C00A2F" w:rsidP="00C00A2F">
            <w:pPr>
              <w:jc w:val="center"/>
              <w:rPr>
                <w:bCs/>
                <w:color w:val="000000"/>
                <w:sz w:val="28"/>
                <w:szCs w:val="28"/>
              </w:rPr>
            </w:pPr>
            <w:r>
              <w:rPr>
                <w:bCs/>
                <w:color w:val="000000"/>
                <w:sz w:val="28"/>
                <w:szCs w:val="28"/>
              </w:rPr>
              <w:t>01.01.2018</w:t>
            </w:r>
          </w:p>
        </w:tc>
        <w:tc>
          <w:tcPr>
            <w:tcW w:w="3261" w:type="dxa"/>
            <w:vAlign w:val="center"/>
          </w:tcPr>
          <w:p w14:paraId="7E57677D" w14:textId="77777777" w:rsidR="00C00A2F" w:rsidRDefault="00C00A2F" w:rsidP="00C00A2F">
            <w:pPr>
              <w:jc w:val="center"/>
              <w:rPr>
                <w:bCs/>
                <w:color w:val="000000"/>
                <w:sz w:val="28"/>
                <w:szCs w:val="28"/>
              </w:rPr>
            </w:pPr>
            <w:r>
              <w:rPr>
                <w:bCs/>
                <w:color w:val="000000"/>
                <w:sz w:val="28"/>
                <w:szCs w:val="28"/>
              </w:rPr>
              <w:t>31.12.2018</w:t>
            </w:r>
          </w:p>
        </w:tc>
      </w:tr>
    </w:tbl>
    <w:p w14:paraId="3F237AAE" w14:textId="77777777" w:rsidR="00C00A2F" w:rsidRDefault="00C00A2F" w:rsidP="00C00A2F">
      <w:pPr>
        <w:ind w:left="-567"/>
        <w:jc w:val="center"/>
        <w:rPr>
          <w:bCs/>
          <w:color w:val="000000"/>
          <w:sz w:val="28"/>
          <w:szCs w:val="28"/>
        </w:rPr>
      </w:pPr>
    </w:p>
    <w:p w14:paraId="4F263F0D" w14:textId="77777777" w:rsidR="00C00A2F" w:rsidRDefault="00C00A2F" w:rsidP="00C00A2F">
      <w:pPr>
        <w:ind w:left="-567"/>
        <w:jc w:val="center"/>
        <w:rPr>
          <w:bCs/>
          <w:color w:val="000000"/>
          <w:sz w:val="28"/>
          <w:szCs w:val="28"/>
        </w:rPr>
      </w:pPr>
    </w:p>
    <w:p w14:paraId="094DA766" w14:textId="77777777" w:rsidR="00C00A2F" w:rsidRDefault="00C00A2F" w:rsidP="00C00A2F">
      <w:pPr>
        <w:ind w:left="-567"/>
        <w:jc w:val="center"/>
        <w:rPr>
          <w:bCs/>
          <w:color w:val="000000"/>
          <w:sz w:val="28"/>
          <w:szCs w:val="28"/>
        </w:rPr>
      </w:pPr>
    </w:p>
    <w:p w14:paraId="031BA716" w14:textId="77777777" w:rsidR="00C00A2F" w:rsidRDefault="00C00A2F" w:rsidP="00C00A2F">
      <w:pPr>
        <w:ind w:left="-567"/>
        <w:jc w:val="center"/>
        <w:rPr>
          <w:bCs/>
          <w:color w:val="000000"/>
          <w:sz w:val="28"/>
          <w:szCs w:val="28"/>
        </w:rPr>
      </w:pPr>
    </w:p>
    <w:p w14:paraId="56E59EDA" w14:textId="77777777" w:rsidR="00C00A2F" w:rsidRDefault="00C00A2F" w:rsidP="00C00A2F">
      <w:pPr>
        <w:ind w:left="-567"/>
        <w:jc w:val="center"/>
        <w:rPr>
          <w:bCs/>
          <w:color w:val="000000"/>
          <w:sz w:val="28"/>
          <w:szCs w:val="28"/>
        </w:rPr>
      </w:pPr>
    </w:p>
    <w:p w14:paraId="420C0350" w14:textId="77777777" w:rsidR="00C00A2F" w:rsidRDefault="00C00A2F" w:rsidP="00C00A2F">
      <w:pPr>
        <w:ind w:left="-567"/>
        <w:jc w:val="center"/>
        <w:rPr>
          <w:bCs/>
          <w:color w:val="000000"/>
          <w:sz w:val="28"/>
          <w:szCs w:val="28"/>
        </w:rPr>
      </w:pPr>
    </w:p>
    <w:p w14:paraId="61E7F70B" w14:textId="77777777" w:rsidR="00C00A2F" w:rsidRDefault="00C00A2F" w:rsidP="00C00A2F">
      <w:pPr>
        <w:ind w:left="-567"/>
        <w:jc w:val="center"/>
        <w:rPr>
          <w:bCs/>
          <w:color w:val="000000"/>
          <w:sz w:val="28"/>
          <w:szCs w:val="28"/>
        </w:rPr>
      </w:pPr>
    </w:p>
    <w:p w14:paraId="1AFD38D1" w14:textId="77777777" w:rsidR="00C00A2F" w:rsidRDefault="00C00A2F" w:rsidP="00C00A2F">
      <w:pPr>
        <w:ind w:left="-567"/>
        <w:jc w:val="center"/>
        <w:rPr>
          <w:bCs/>
          <w:color w:val="000000"/>
          <w:sz w:val="28"/>
          <w:szCs w:val="28"/>
        </w:rPr>
      </w:pPr>
    </w:p>
    <w:p w14:paraId="7F7958E7" w14:textId="77777777" w:rsidR="00C00A2F" w:rsidRDefault="00C00A2F" w:rsidP="00C00A2F">
      <w:pPr>
        <w:ind w:left="-567"/>
        <w:jc w:val="center"/>
        <w:rPr>
          <w:bCs/>
          <w:color w:val="000000"/>
          <w:sz w:val="28"/>
          <w:szCs w:val="28"/>
        </w:rPr>
      </w:pPr>
    </w:p>
    <w:p w14:paraId="6D5491D9" w14:textId="77777777" w:rsidR="00C00A2F" w:rsidRDefault="00C00A2F" w:rsidP="00C00A2F">
      <w:pPr>
        <w:ind w:left="-567"/>
        <w:jc w:val="center"/>
        <w:rPr>
          <w:bCs/>
          <w:color w:val="000000"/>
          <w:sz w:val="28"/>
          <w:szCs w:val="28"/>
        </w:rPr>
      </w:pPr>
    </w:p>
    <w:p w14:paraId="606C1C74" w14:textId="77777777" w:rsidR="00C00A2F" w:rsidRDefault="00C00A2F" w:rsidP="00C00A2F">
      <w:pPr>
        <w:ind w:left="-567"/>
        <w:jc w:val="center"/>
        <w:rPr>
          <w:bCs/>
          <w:color w:val="000000"/>
          <w:sz w:val="28"/>
          <w:szCs w:val="28"/>
        </w:rPr>
      </w:pPr>
    </w:p>
    <w:p w14:paraId="2E8C7A43" w14:textId="77777777" w:rsidR="00C00A2F" w:rsidRDefault="00C00A2F" w:rsidP="00C00A2F">
      <w:pPr>
        <w:ind w:left="-567"/>
        <w:jc w:val="center"/>
        <w:rPr>
          <w:bCs/>
          <w:color w:val="000000"/>
          <w:sz w:val="28"/>
          <w:szCs w:val="28"/>
        </w:rPr>
      </w:pPr>
    </w:p>
    <w:p w14:paraId="5E3B3A4C" w14:textId="77777777" w:rsidR="00C00A2F" w:rsidRDefault="00C00A2F" w:rsidP="00C00A2F">
      <w:pPr>
        <w:ind w:left="-567"/>
        <w:jc w:val="center"/>
        <w:rPr>
          <w:bCs/>
          <w:color w:val="000000"/>
          <w:sz w:val="28"/>
          <w:szCs w:val="28"/>
        </w:rPr>
      </w:pPr>
    </w:p>
    <w:p w14:paraId="21386D46" w14:textId="77777777" w:rsidR="00C00A2F" w:rsidRDefault="00C00A2F" w:rsidP="00C00A2F">
      <w:pPr>
        <w:ind w:left="-567"/>
        <w:jc w:val="center"/>
        <w:rPr>
          <w:bCs/>
          <w:color w:val="000000"/>
          <w:sz w:val="28"/>
          <w:szCs w:val="28"/>
        </w:rPr>
      </w:pPr>
    </w:p>
    <w:p w14:paraId="0CC4CCFB" w14:textId="77777777" w:rsidR="00C00A2F" w:rsidRDefault="00C00A2F" w:rsidP="00C00A2F">
      <w:pPr>
        <w:ind w:left="-567"/>
        <w:jc w:val="center"/>
        <w:rPr>
          <w:bCs/>
          <w:color w:val="000000"/>
          <w:sz w:val="28"/>
          <w:szCs w:val="28"/>
        </w:rPr>
      </w:pPr>
    </w:p>
    <w:p w14:paraId="74F875A6" w14:textId="77777777" w:rsidR="00C00A2F" w:rsidRDefault="00C00A2F" w:rsidP="00C00A2F">
      <w:pPr>
        <w:ind w:left="-567"/>
        <w:jc w:val="center"/>
        <w:rPr>
          <w:bCs/>
          <w:color w:val="000000"/>
          <w:sz w:val="28"/>
          <w:szCs w:val="28"/>
        </w:rPr>
      </w:pPr>
    </w:p>
    <w:p w14:paraId="7AC6518B" w14:textId="77777777" w:rsidR="00C00A2F" w:rsidRDefault="00C00A2F" w:rsidP="00C00A2F">
      <w:pPr>
        <w:ind w:left="-567"/>
        <w:jc w:val="center"/>
        <w:rPr>
          <w:bCs/>
          <w:color w:val="000000"/>
          <w:sz w:val="28"/>
          <w:szCs w:val="28"/>
        </w:rPr>
      </w:pPr>
    </w:p>
    <w:p w14:paraId="25334599" w14:textId="77777777" w:rsidR="00C00A2F" w:rsidRDefault="00C00A2F" w:rsidP="00C00A2F">
      <w:pPr>
        <w:ind w:left="-567"/>
        <w:jc w:val="center"/>
        <w:rPr>
          <w:bCs/>
          <w:color w:val="000000"/>
          <w:sz w:val="28"/>
          <w:szCs w:val="28"/>
        </w:rPr>
      </w:pPr>
    </w:p>
    <w:p w14:paraId="3B01BB0D" w14:textId="77777777" w:rsidR="00C00A2F" w:rsidRDefault="00C00A2F" w:rsidP="00C00A2F">
      <w:pPr>
        <w:ind w:left="-567"/>
        <w:jc w:val="center"/>
        <w:rPr>
          <w:bCs/>
          <w:color w:val="000000"/>
          <w:sz w:val="28"/>
          <w:szCs w:val="28"/>
        </w:rPr>
      </w:pPr>
    </w:p>
    <w:p w14:paraId="4C71AB9A" w14:textId="77777777" w:rsidR="00C00A2F" w:rsidRDefault="00C00A2F" w:rsidP="00C00A2F">
      <w:pPr>
        <w:ind w:left="-567"/>
        <w:jc w:val="center"/>
        <w:rPr>
          <w:bCs/>
          <w:color w:val="000000"/>
          <w:sz w:val="28"/>
          <w:szCs w:val="28"/>
        </w:rPr>
      </w:pPr>
    </w:p>
    <w:p w14:paraId="3FD11088" w14:textId="77777777" w:rsidR="00C00A2F" w:rsidRDefault="00C00A2F" w:rsidP="00C00A2F">
      <w:pPr>
        <w:ind w:left="-567"/>
        <w:jc w:val="center"/>
        <w:rPr>
          <w:bCs/>
          <w:color w:val="000000"/>
          <w:sz w:val="28"/>
          <w:szCs w:val="28"/>
        </w:rPr>
      </w:pPr>
    </w:p>
    <w:p w14:paraId="52740639" w14:textId="77777777" w:rsidR="00C00A2F" w:rsidRDefault="00C00A2F" w:rsidP="00C00A2F">
      <w:pPr>
        <w:ind w:left="-567"/>
        <w:jc w:val="center"/>
        <w:rPr>
          <w:bCs/>
          <w:color w:val="000000"/>
          <w:sz w:val="28"/>
          <w:szCs w:val="28"/>
        </w:rPr>
      </w:pPr>
    </w:p>
    <w:p w14:paraId="481FAA39" w14:textId="77777777" w:rsidR="00C00A2F" w:rsidRDefault="00C00A2F" w:rsidP="00C00A2F">
      <w:pPr>
        <w:ind w:left="-567"/>
        <w:jc w:val="center"/>
        <w:rPr>
          <w:bCs/>
          <w:color w:val="000000"/>
          <w:sz w:val="28"/>
          <w:szCs w:val="28"/>
        </w:rPr>
      </w:pPr>
    </w:p>
    <w:p w14:paraId="01D22DAB" w14:textId="77777777" w:rsidR="00C00A2F" w:rsidRDefault="00C00A2F" w:rsidP="00C00A2F">
      <w:pPr>
        <w:ind w:left="-567"/>
        <w:jc w:val="center"/>
        <w:rPr>
          <w:bCs/>
          <w:color w:val="000000"/>
          <w:sz w:val="28"/>
          <w:szCs w:val="28"/>
        </w:rPr>
      </w:pPr>
    </w:p>
    <w:p w14:paraId="772EAE3E" w14:textId="77777777" w:rsidR="00C00A2F" w:rsidRDefault="00C00A2F" w:rsidP="00C00A2F">
      <w:pPr>
        <w:ind w:left="-567"/>
        <w:jc w:val="center"/>
        <w:rPr>
          <w:bCs/>
          <w:color w:val="000000"/>
          <w:sz w:val="28"/>
          <w:szCs w:val="28"/>
        </w:rPr>
      </w:pPr>
    </w:p>
    <w:p w14:paraId="54DF7869" w14:textId="77777777" w:rsidR="00C00A2F" w:rsidRDefault="00C00A2F" w:rsidP="00C00A2F">
      <w:pPr>
        <w:ind w:left="-567"/>
        <w:jc w:val="center"/>
        <w:rPr>
          <w:bCs/>
          <w:color w:val="000000"/>
          <w:sz w:val="28"/>
          <w:szCs w:val="28"/>
        </w:rPr>
      </w:pPr>
    </w:p>
    <w:p w14:paraId="1C1B36AE" w14:textId="77777777" w:rsidR="00C00A2F" w:rsidRDefault="00C00A2F" w:rsidP="00C00A2F">
      <w:pPr>
        <w:ind w:left="-567"/>
        <w:jc w:val="center"/>
        <w:rPr>
          <w:bCs/>
          <w:color w:val="000000"/>
          <w:sz w:val="28"/>
          <w:szCs w:val="28"/>
        </w:rPr>
      </w:pPr>
    </w:p>
    <w:p w14:paraId="5B0D5F37" w14:textId="77777777" w:rsidR="00C00A2F" w:rsidRDefault="00C00A2F" w:rsidP="00C00A2F">
      <w:pPr>
        <w:ind w:left="-567"/>
        <w:jc w:val="center"/>
        <w:rPr>
          <w:bCs/>
          <w:color w:val="000000"/>
          <w:sz w:val="28"/>
          <w:szCs w:val="28"/>
        </w:rPr>
      </w:pPr>
    </w:p>
    <w:p w14:paraId="2B0AAF0D" w14:textId="77777777" w:rsidR="00C00A2F" w:rsidRDefault="00C00A2F" w:rsidP="00C00A2F">
      <w:pPr>
        <w:ind w:left="-567"/>
        <w:jc w:val="center"/>
        <w:rPr>
          <w:bCs/>
          <w:color w:val="000000"/>
          <w:sz w:val="28"/>
          <w:szCs w:val="28"/>
        </w:rPr>
      </w:pPr>
    </w:p>
    <w:p w14:paraId="53EA590B" w14:textId="77777777" w:rsidR="00C00A2F" w:rsidRDefault="00C00A2F" w:rsidP="00C00A2F">
      <w:pPr>
        <w:ind w:left="-567"/>
        <w:jc w:val="center"/>
        <w:rPr>
          <w:bCs/>
          <w:color w:val="000000"/>
          <w:sz w:val="28"/>
          <w:szCs w:val="28"/>
        </w:rPr>
      </w:pPr>
    </w:p>
    <w:p w14:paraId="6066D43C" w14:textId="77777777" w:rsidR="00C00A2F" w:rsidRDefault="00C00A2F" w:rsidP="00C00A2F">
      <w:pPr>
        <w:ind w:left="-567"/>
        <w:jc w:val="center"/>
        <w:rPr>
          <w:bCs/>
          <w:color w:val="000000"/>
          <w:sz w:val="28"/>
          <w:szCs w:val="28"/>
        </w:rPr>
      </w:pPr>
    </w:p>
    <w:p w14:paraId="63E8E872" w14:textId="77777777" w:rsidR="00C00A2F" w:rsidRDefault="00C00A2F" w:rsidP="00C00A2F">
      <w:pPr>
        <w:ind w:left="-567"/>
        <w:jc w:val="center"/>
        <w:rPr>
          <w:bCs/>
          <w:color w:val="000000"/>
          <w:sz w:val="28"/>
          <w:szCs w:val="28"/>
        </w:rPr>
      </w:pPr>
    </w:p>
    <w:p w14:paraId="792A57C5" w14:textId="77777777" w:rsidR="00C00A2F" w:rsidRDefault="00C00A2F" w:rsidP="00C00A2F">
      <w:pPr>
        <w:ind w:left="-567"/>
        <w:jc w:val="center"/>
        <w:rPr>
          <w:bCs/>
          <w:color w:val="000000"/>
          <w:sz w:val="28"/>
          <w:szCs w:val="28"/>
        </w:rPr>
      </w:pPr>
    </w:p>
    <w:p w14:paraId="68761228" w14:textId="77777777" w:rsidR="00C00A2F" w:rsidRDefault="00C00A2F" w:rsidP="00C00A2F">
      <w:pPr>
        <w:ind w:left="-567"/>
        <w:jc w:val="center"/>
        <w:rPr>
          <w:bCs/>
          <w:color w:val="000000"/>
          <w:sz w:val="28"/>
          <w:szCs w:val="28"/>
        </w:rPr>
      </w:pPr>
    </w:p>
    <w:p w14:paraId="56904593" w14:textId="77777777" w:rsidR="00C00A2F" w:rsidRPr="00F54396" w:rsidRDefault="00C00A2F" w:rsidP="00C00A2F">
      <w:pPr>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F54396">
        <w:rPr>
          <w:bCs/>
          <w:sz w:val="28"/>
          <w:szCs w:val="28"/>
        </w:rPr>
        <w:t>холодного водоснабжения и водоотведения</w:t>
      </w:r>
    </w:p>
    <w:p w14:paraId="77CA00A0" w14:textId="77777777" w:rsidR="00C00A2F" w:rsidRDefault="00C00A2F" w:rsidP="00C00A2F">
      <w:pPr>
        <w:ind w:left="-567"/>
        <w:jc w:val="center"/>
        <w:rPr>
          <w:bCs/>
          <w:color w:val="000000"/>
          <w:sz w:val="28"/>
          <w:szCs w:val="28"/>
        </w:rPr>
      </w:pPr>
    </w:p>
    <w:tbl>
      <w:tblPr>
        <w:tblStyle w:val="ab"/>
        <w:tblW w:w="10916" w:type="dxa"/>
        <w:tblLayout w:type="fixed"/>
        <w:tblLook w:val="04A0" w:firstRow="1" w:lastRow="0" w:firstColumn="1" w:lastColumn="0" w:noHBand="0" w:noVBand="1"/>
      </w:tblPr>
      <w:tblGrid>
        <w:gridCol w:w="708"/>
        <w:gridCol w:w="4680"/>
        <w:gridCol w:w="1275"/>
        <w:gridCol w:w="1701"/>
        <w:gridCol w:w="1276"/>
        <w:gridCol w:w="1276"/>
      </w:tblGrid>
      <w:tr w:rsidR="00C00A2F" w14:paraId="3996E655" w14:textId="77777777" w:rsidTr="00C00A2F">
        <w:tc>
          <w:tcPr>
            <w:tcW w:w="708" w:type="dxa"/>
            <w:vAlign w:val="center"/>
          </w:tcPr>
          <w:p w14:paraId="1B86ED5E" w14:textId="77777777" w:rsidR="00C00A2F" w:rsidRDefault="00C00A2F" w:rsidP="00C00A2F">
            <w:pPr>
              <w:jc w:val="center"/>
              <w:rPr>
                <w:bCs/>
                <w:color w:val="000000"/>
                <w:sz w:val="28"/>
                <w:szCs w:val="28"/>
              </w:rPr>
            </w:pPr>
            <w:r>
              <w:rPr>
                <w:bCs/>
                <w:color w:val="000000"/>
                <w:sz w:val="28"/>
                <w:szCs w:val="28"/>
              </w:rPr>
              <w:t>№ п/п</w:t>
            </w:r>
          </w:p>
        </w:tc>
        <w:tc>
          <w:tcPr>
            <w:tcW w:w="4680" w:type="dxa"/>
            <w:vAlign w:val="center"/>
          </w:tcPr>
          <w:p w14:paraId="224CF0B6" w14:textId="77777777" w:rsidR="00C00A2F" w:rsidRDefault="00C00A2F" w:rsidP="00C00A2F">
            <w:pPr>
              <w:jc w:val="center"/>
              <w:rPr>
                <w:bCs/>
                <w:color w:val="000000"/>
                <w:sz w:val="28"/>
                <w:szCs w:val="28"/>
              </w:rPr>
            </w:pPr>
            <w:r>
              <w:rPr>
                <w:bCs/>
                <w:color w:val="000000"/>
                <w:sz w:val="28"/>
                <w:szCs w:val="28"/>
              </w:rPr>
              <w:t>Наименование показателя</w:t>
            </w:r>
          </w:p>
        </w:tc>
        <w:tc>
          <w:tcPr>
            <w:tcW w:w="1275" w:type="dxa"/>
            <w:vAlign w:val="center"/>
          </w:tcPr>
          <w:p w14:paraId="7CBB4D7B" w14:textId="77777777" w:rsidR="00C00A2F" w:rsidRDefault="00C00A2F" w:rsidP="00C00A2F">
            <w:pPr>
              <w:jc w:val="center"/>
              <w:rPr>
                <w:bCs/>
                <w:color w:val="000000"/>
                <w:sz w:val="28"/>
                <w:szCs w:val="28"/>
              </w:rPr>
            </w:pPr>
            <w:r>
              <w:rPr>
                <w:bCs/>
                <w:color w:val="000000"/>
                <w:sz w:val="28"/>
                <w:szCs w:val="28"/>
              </w:rPr>
              <w:t>Факт</w:t>
            </w:r>
          </w:p>
          <w:p w14:paraId="38985FF2" w14:textId="77777777" w:rsidR="00C00A2F" w:rsidRDefault="00C00A2F" w:rsidP="00C00A2F">
            <w:pPr>
              <w:jc w:val="center"/>
              <w:rPr>
                <w:bCs/>
                <w:color w:val="000000"/>
                <w:sz w:val="28"/>
                <w:szCs w:val="28"/>
              </w:rPr>
            </w:pPr>
            <w:r>
              <w:rPr>
                <w:bCs/>
                <w:color w:val="000000"/>
                <w:sz w:val="28"/>
                <w:szCs w:val="28"/>
              </w:rPr>
              <w:t xml:space="preserve"> 2016 год</w:t>
            </w:r>
          </w:p>
        </w:tc>
        <w:tc>
          <w:tcPr>
            <w:tcW w:w="1701" w:type="dxa"/>
            <w:vAlign w:val="center"/>
          </w:tcPr>
          <w:p w14:paraId="48A58EEC" w14:textId="77777777" w:rsidR="00C00A2F" w:rsidRDefault="00C00A2F" w:rsidP="00C00A2F">
            <w:pPr>
              <w:jc w:val="center"/>
              <w:rPr>
                <w:bCs/>
                <w:color w:val="000000"/>
                <w:sz w:val="28"/>
                <w:szCs w:val="28"/>
              </w:rPr>
            </w:pPr>
            <w:r>
              <w:rPr>
                <w:bCs/>
                <w:color w:val="000000"/>
                <w:sz w:val="28"/>
                <w:szCs w:val="28"/>
              </w:rPr>
              <w:t>Ожидаемые значения</w:t>
            </w:r>
          </w:p>
          <w:p w14:paraId="1268BC91" w14:textId="77777777" w:rsidR="00C00A2F" w:rsidRDefault="00C00A2F" w:rsidP="00C00A2F">
            <w:pPr>
              <w:jc w:val="center"/>
              <w:rPr>
                <w:bCs/>
                <w:color w:val="000000"/>
                <w:sz w:val="28"/>
                <w:szCs w:val="28"/>
              </w:rPr>
            </w:pPr>
            <w:r>
              <w:rPr>
                <w:bCs/>
                <w:color w:val="000000"/>
                <w:sz w:val="28"/>
                <w:szCs w:val="28"/>
              </w:rPr>
              <w:t xml:space="preserve"> 2017 год</w:t>
            </w:r>
          </w:p>
        </w:tc>
        <w:tc>
          <w:tcPr>
            <w:tcW w:w="1276" w:type="dxa"/>
            <w:vAlign w:val="center"/>
          </w:tcPr>
          <w:p w14:paraId="5716CF6E" w14:textId="77777777" w:rsidR="00C00A2F" w:rsidRDefault="00C00A2F" w:rsidP="00C00A2F">
            <w:pPr>
              <w:jc w:val="center"/>
              <w:rPr>
                <w:bCs/>
                <w:color w:val="000000"/>
                <w:sz w:val="28"/>
                <w:szCs w:val="28"/>
              </w:rPr>
            </w:pPr>
            <w:r>
              <w:rPr>
                <w:bCs/>
                <w:color w:val="000000"/>
                <w:sz w:val="28"/>
                <w:szCs w:val="28"/>
              </w:rPr>
              <w:t xml:space="preserve">План </w:t>
            </w:r>
          </w:p>
          <w:p w14:paraId="2120971D" w14:textId="77777777" w:rsidR="00C00A2F" w:rsidRDefault="00C00A2F" w:rsidP="00C00A2F">
            <w:pPr>
              <w:jc w:val="center"/>
              <w:rPr>
                <w:bCs/>
                <w:color w:val="000000"/>
                <w:sz w:val="28"/>
                <w:szCs w:val="28"/>
              </w:rPr>
            </w:pPr>
            <w:r>
              <w:rPr>
                <w:bCs/>
                <w:color w:val="000000"/>
                <w:sz w:val="28"/>
                <w:szCs w:val="28"/>
              </w:rPr>
              <w:t>2018 год</w:t>
            </w:r>
          </w:p>
        </w:tc>
        <w:tc>
          <w:tcPr>
            <w:tcW w:w="1276" w:type="dxa"/>
            <w:vAlign w:val="center"/>
          </w:tcPr>
          <w:p w14:paraId="7A51F971" w14:textId="77777777" w:rsidR="00C00A2F" w:rsidRDefault="00C00A2F" w:rsidP="00C00A2F">
            <w:pPr>
              <w:jc w:val="center"/>
              <w:rPr>
                <w:bCs/>
                <w:color w:val="000000"/>
                <w:sz w:val="28"/>
                <w:szCs w:val="28"/>
              </w:rPr>
            </w:pPr>
            <w:r>
              <w:rPr>
                <w:bCs/>
                <w:color w:val="000000"/>
                <w:sz w:val="28"/>
                <w:szCs w:val="28"/>
              </w:rPr>
              <w:t xml:space="preserve">План </w:t>
            </w:r>
          </w:p>
          <w:p w14:paraId="35DB4FF3" w14:textId="77777777" w:rsidR="00C00A2F" w:rsidRDefault="00C00A2F" w:rsidP="00C00A2F">
            <w:pPr>
              <w:jc w:val="center"/>
              <w:rPr>
                <w:bCs/>
                <w:color w:val="000000"/>
                <w:sz w:val="28"/>
                <w:szCs w:val="28"/>
              </w:rPr>
            </w:pPr>
            <w:r>
              <w:rPr>
                <w:bCs/>
                <w:color w:val="000000"/>
                <w:sz w:val="28"/>
                <w:szCs w:val="28"/>
              </w:rPr>
              <w:t>201</w:t>
            </w:r>
            <w:r>
              <w:rPr>
                <w:bCs/>
                <w:color w:val="000000"/>
                <w:sz w:val="28"/>
                <w:szCs w:val="28"/>
                <w:lang w:val="en-US"/>
              </w:rPr>
              <w:t xml:space="preserve">9 </w:t>
            </w:r>
            <w:r>
              <w:rPr>
                <w:bCs/>
                <w:color w:val="000000"/>
                <w:sz w:val="28"/>
                <w:szCs w:val="28"/>
              </w:rPr>
              <w:t>год</w:t>
            </w:r>
          </w:p>
        </w:tc>
      </w:tr>
      <w:tr w:rsidR="00C00A2F" w14:paraId="62CA8DA9" w14:textId="77777777" w:rsidTr="00C00A2F">
        <w:tc>
          <w:tcPr>
            <w:tcW w:w="708" w:type="dxa"/>
          </w:tcPr>
          <w:p w14:paraId="6D0F2889" w14:textId="77777777" w:rsidR="00C00A2F" w:rsidRDefault="00C00A2F" w:rsidP="00C00A2F">
            <w:pPr>
              <w:jc w:val="center"/>
              <w:rPr>
                <w:bCs/>
                <w:color w:val="000000"/>
                <w:sz w:val="28"/>
                <w:szCs w:val="28"/>
              </w:rPr>
            </w:pPr>
            <w:r>
              <w:rPr>
                <w:bCs/>
                <w:color w:val="000000"/>
                <w:sz w:val="28"/>
                <w:szCs w:val="28"/>
              </w:rPr>
              <w:t>1</w:t>
            </w:r>
          </w:p>
        </w:tc>
        <w:tc>
          <w:tcPr>
            <w:tcW w:w="4680" w:type="dxa"/>
          </w:tcPr>
          <w:p w14:paraId="799311EB" w14:textId="77777777" w:rsidR="00C00A2F" w:rsidRDefault="00C00A2F" w:rsidP="00C00A2F">
            <w:pPr>
              <w:jc w:val="center"/>
              <w:rPr>
                <w:bCs/>
                <w:color w:val="000000"/>
                <w:sz w:val="28"/>
                <w:szCs w:val="28"/>
              </w:rPr>
            </w:pPr>
            <w:r>
              <w:rPr>
                <w:bCs/>
                <w:color w:val="000000"/>
                <w:sz w:val="28"/>
                <w:szCs w:val="28"/>
              </w:rPr>
              <w:t>2</w:t>
            </w:r>
          </w:p>
        </w:tc>
        <w:tc>
          <w:tcPr>
            <w:tcW w:w="1275" w:type="dxa"/>
          </w:tcPr>
          <w:p w14:paraId="1A2351D8" w14:textId="77777777" w:rsidR="00C00A2F" w:rsidRDefault="00C00A2F" w:rsidP="00C00A2F">
            <w:pPr>
              <w:jc w:val="center"/>
              <w:rPr>
                <w:bCs/>
                <w:color w:val="000000"/>
                <w:sz w:val="28"/>
                <w:szCs w:val="28"/>
              </w:rPr>
            </w:pPr>
            <w:r>
              <w:rPr>
                <w:bCs/>
                <w:color w:val="000000"/>
                <w:sz w:val="28"/>
                <w:szCs w:val="28"/>
              </w:rPr>
              <w:t>3</w:t>
            </w:r>
          </w:p>
        </w:tc>
        <w:tc>
          <w:tcPr>
            <w:tcW w:w="1701" w:type="dxa"/>
          </w:tcPr>
          <w:p w14:paraId="58078D7B" w14:textId="77777777" w:rsidR="00C00A2F" w:rsidRDefault="00C00A2F" w:rsidP="00C00A2F">
            <w:pPr>
              <w:jc w:val="center"/>
              <w:rPr>
                <w:bCs/>
                <w:color w:val="000000"/>
                <w:sz w:val="28"/>
                <w:szCs w:val="28"/>
              </w:rPr>
            </w:pPr>
            <w:r>
              <w:rPr>
                <w:bCs/>
                <w:color w:val="000000"/>
                <w:sz w:val="28"/>
                <w:szCs w:val="28"/>
              </w:rPr>
              <w:t>4</w:t>
            </w:r>
          </w:p>
        </w:tc>
        <w:tc>
          <w:tcPr>
            <w:tcW w:w="1276" w:type="dxa"/>
          </w:tcPr>
          <w:p w14:paraId="34CB827F" w14:textId="77777777" w:rsidR="00C00A2F" w:rsidRPr="005C7B70" w:rsidRDefault="00C00A2F" w:rsidP="00C00A2F">
            <w:pPr>
              <w:jc w:val="center"/>
              <w:rPr>
                <w:bCs/>
                <w:color w:val="000000"/>
                <w:sz w:val="28"/>
                <w:szCs w:val="28"/>
                <w:lang w:val="en-US"/>
              </w:rPr>
            </w:pPr>
            <w:r>
              <w:rPr>
                <w:bCs/>
                <w:color w:val="000000"/>
                <w:sz w:val="28"/>
                <w:szCs w:val="28"/>
                <w:lang w:val="en-US"/>
              </w:rPr>
              <w:t>5</w:t>
            </w:r>
          </w:p>
        </w:tc>
        <w:tc>
          <w:tcPr>
            <w:tcW w:w="1276" w:type="dxa"/>
          </w:tcPr>
          <w:p w14:paraId="7E5A21AB" w14:textId="77777777" w:rsidR="00C00A2F" w:rsidRPr="005C7B70" w:rsidRDefault="00C00A2F" w:rsidP="00C00A2F">
            <w:pPr>
              <w:jc w:val="center"/>
              <w:rPr>
                <w:bCs/>
                <w:color w:val="000000"/>
                <w:sz w:val="28"/>
                <w:szCs w:val="28"/>
                <w:lang w:val="en-US"/>
              </w:rPr>
            </w:pPr>
            <w:r>
              <w:rPr>
                <w:bCs/>
                <w:color w:val="000000"/>
                <w:sz w:val="28"/>
                <w:szCs w:val="28"/>
                <w:lang w:val="en-US"/>
              </w:rPr>
              <w:t>6</w:t>
            </w:r>
          </w:p>
        </w:tc>
      </w:tr>
      <w:tr w:rsidR="00C00A2F" w14:paraId="7586A6A2" w14:textId="77777777" w:rsidTr="00C00A2F">
        <w:trPr>
          <w:trHeight w:val="672"/>
        </w:trPr>
        <w:tc>
          <w:tcPr>
            <w:tcW w:w="10916" w:type="dxa"/>
            <w:gridSpan w:val="6"/>
            <w:vAlign w:val="center"/>
          </w:tcPr>
          <w:p w14:paraId="0FA98602" w14:textId="77777777" w:rsidR="00C00A2F" w:rsidRPr="00A31D27" w:rsidRDefault="00C00A2F" w:rsidP="00C00A2F">
            <w:pPr>
              <w:pStyle w:val="ac"/>
              <w:numPr>
                <w:ilvl w:val="0"/>
                <w:numId w:val="4"/>
              </w:numPr>
              <w:jc w:val="center"/>
              <w:rPr>
                <w:bCs/>
                <w:color w:val="000000"/>
                <w:sz w:val="28"/>
                <w:szCs w:val="28"/>
              </w:rPr>
            </w:pPr>
            <w:r>
              <w:rPr>
                <w:bCs/>
                <w:color w:val="000000"/>
                <w:sz w:val="28"/>
                <w:szCs w:val="28"/>
              </w:rPr>
              <w:t>Показатели качества воды</w:t>
            </w:r>
          </w:p>
        </w:tc>
      </w:tr>
      <w:tr w:rsidR="00C00A2F" w14:paraId="26F58D59" w14:textId="77777777" w:rsidTr="00C00A2F">
        <w:trPr>
          <w:trHeight w:val="2112"/>
        </w:trPr>
        <w:tc>
          <w:tcPr>
            <w:tcW w:w="708" w:type="dxa"/>
            <w:vAlign w:val="center"/>
          </w:tcPr>
          <w:p w14:paraId="49B37FA0" w14:textId="77777777" w:rsidR="00C00A2F" w:rsidRDefault="00C00A2F" w:rsidP="00C00A2F">
            <w:pPr>
              <w:jc w:val="center"/>
              <w:rPr>
                <w:bCs/>
                <w:color w:val="000000"/>
                <w:sz w:val="28"/>
                <w:szCs w:val="28"/>
              </w:rPr>
            </w:pPr>
            <w:r>
              <w:rPr>
                <w:bCs/>
                <w:color w:val="000000"/>
                <w:sz w:val="28"/>
                <w:szCs w:val="28"/>
              </w:rPr>
              <w:t>1.1.</w:t>
            </w:r>
          </w:p>
        </w:tc>
        <w:tc>
          <w:tcPr>
            <w:tcW w:w="4680" w:type="dxa"/>
            <w:vAlign w:val="center"/>
          </w:tcPr>
          <w:p w14:paraId="0633F0D3" w14:textId="77777777" w:rsidR="00C00A2F" w:rsidRPr="00FE6F9F" w:rsidRDefault="00C00A2F" w:rsidP="00C00A2F">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1AA7E03"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54B0E4C6"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214555CD"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7BF95317" w14:textId="77777777" w:rsidR="00C00A2F" w:rsidRDefault="00C00A2F" w:rsidP="00C00A2F">
            <w:pPr>
              <w:jc w:val="center"/>
              <w:rPr>
                <w:bCs/>
                <w:color w:val="000000"/>
                <w:sz w:val="28"/>
                <w:szCs w:val="28"/>
              </w:rPr>
            </w:pPr>
            <w:r>
              <w:rPr>
                <w:bCs/>
                <w:color w:val="000000"/>
                <w:sz w:val="28"/>
                <w:szCs w:val="28"/>
              </w:rPr>
              <w:t>-</w:t>
            </w:r>
          </w:p>
        </w:tc>
      </w:tr>
      <w:tr w:rsidR="00C00A2F" w14:paraId="39FDCCAC" w14:textId="77777777" w:rsidTr="00C00A2F">
        <w:trPr>
          <w:trHeight w:val="1547"/>
        </w:trPr>
        <w:tc>
          <w:tcPr>
            <w:tcW w:w="708" w:type="dxa"/>
            <w:vAlign w:val="center"/>
          </w:tcPr>
          <w:p w14:paraId="353C49B4" w14:textId="77777777" w:rsidR="00C00A2F" w:rsidRDefault="00C00A2F" w:rsidP="00C00A2F">
            <w:pPr>
              <w:jc w:val="center"/>
              <w:rPr>
                <w:bCs/>
                <w:color w:val="000000"/>
                <w:sz w:val="28"/>
                <w:szCs w:val="28"/>
              </w:rPr>
            </w:pPr>
            <w:r>
              <w:rPr>
                <w:bCs/>
                <w:color w:val="000000"/>
                <w:sz w:val="28"/>
                <w:szCs w:val="28"/>
              </w:rPr>
              <w:t>1.2.</w:t>
            </w:r>
          </w:p>
        </w:tc>
        <w:tc>
          <w:tcPr>
            <w:tcW w:w="4680" w:type="dxa"/>
            <w:vAlign w:val="center"/>
          </w:tcPr>
          <w:p w14:paraId="64E444F9" w14:textId="77777777" w:rsidR="00C00A2F" w:rsidRDefault="00C00A2F" w:rsidP="00C00A2F">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5" w:type="dxa"/>
            <w:vAlign w:val="center"/>
          </w:tcPr>
          <w:p w14:paraId="2436E258"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6896144C"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609588A4"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63A7DE08" w14:textId="77777777" w:rsidR="00C00A2F" w:rsidRDefault="00C00A2F" w:rsidP="00C00A2F">
            <w:pPr>
              <w:jc w:val="center"/>
              <w:rPr>
                <w:bCs/>
                <w:color w:val="000000"/>
                <w:sz w:val="28"/>
                <w:szCs w:val="28"/>
              </w:rPr>
            </w:pPr>
            <w:r>
              <w:rPr>
                <w:bCs/>
                <w:color w:val="000000"/>
                <w:sz w:val="28"/>
                <w:szCs w:val="28"/>
              </w:rPr>
              <w:t>-</w:t>
            </w:r>
          </w:p>
        </w:tc>
      </w:tr>
      <w:tr w:rsidR="00C00A2F" w14:paraId="4DA90602" w14:textId="77777777" w:rsidTr="00C00A2F">
        <w:trPr>
          <w:trHeight w:val="427"/>
        </w:trPr>
        <w:tc>
          <w:tcPr>
            <w:tcW w:w="10916" w:type="dxa"/>
            <w:gridSpan w:val="6"/>
            <w:vAlign w:val="center"/>
          </w:tcPr>
          <w:p w14:paraId="58A1AE50" w14:textId="77777777" w:rsidR="00C00A2F" w:rsidRPr="00A31D27" w:rsidRDefault="00C00A2F" w:rsidP="00C00A2F">
            <w:pPr>
              <w:pStyle w:val="ac"/>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C00A2F" w14:paraId="5CA7606E" w14:textId="77777777" w:rsidTr="00C00A2F">
        <w:trPr>
          <w:trHeight w:val="2739"/>
        </w:trPr>
        <w:tc>
          <w:tcPr>
            <w:tcW w:w="708" w:type="dxa"/>
            <w:vAlign w:val="center"/>
          </w:tcPr>
          <w:p w14:paraId="6858577C" w14:textId="77777777" w:rsidR="00C00A2F" w:rsidRDefault="00C00A2F" w:rsidP="00C00A2F">
            <w:pPr>
              <w:jc w:val="center"/>
              <w:rPr>
                <w:bCs/>
                <w:color w:val="000000"/>
                <w:sz w:val="28"/>
                <w:szCs w:val="28"/>
              </w:rPr>
            </w:pPr>
            <w:r>
              <w:rPr>
                <w:bCs/>
                <w:color w:val="000000"/>
                <w:sz w:val="28"/>
                <w:szCs w:val="28"/>
              </w:rPr>
              <w:t>2.1.</w:t>
            </w:r>
          </w:p>
        </w:tc>
        <w:tc>
          <w:tcPr>
            <w:tcW w:w="4680" w:type="dxa"/>
            <w:vAlign w:val="center"/>
          </w:tcPr>
          <w:p w14:paraId="20212B4E" w14:textId="77777777" w:rsidR="00C00A2F" w:rsidRDefault="00C00A2F" w:rsidP="00C00A2F">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33872175"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621B6257"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4F987F78"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285EEC99" w14:textId="77777777" w:rsidR="00C00A2F" w:rsidRDefault="00C00A2F" w:rsidP="00C00A2F">
            <w:pPr>
              <w:jc w:val="center"/>
              <w:rPr>
                <w:bCs/>
                <w:color w:val="000000"/>
                <w:sz w:val="28"/>
                <w:szCs w:val="28"/>
              </w:rPr>
            </w:pPr>
            <w:r>
              <w:rPr>
                <w:bCs/>
                <w:color w:val="000000"/>
                <w:sz w:val="28"/>
                <w:szCs w:val="28"/>
              </w:rPr>
              <w:t>0</w:t>
            </w:r>
          </w:p>
        </w:tc>
      </w:tr>
      <w:tr w:rsidR="00C00A2F" w14:paraId="39A3D62D" w14:textId="77777777" w:rsidTr="00C00A2F">
        <w:trPr>
          <w:trHeight w:val="728"/>
        </w:trPr>
        <w:tc>
          <w:tcPr>
            <w:tcW w:w="708" w:type="dxa"/>
            <w:vAlign w:val="center"/>
          </w:tcPr>
          <w:p w14:paraId="1C2B344E" w14:textId="77777777" w:rsidR="00C00A2F" w:rsidRDefault="00C00A2F" w:rsidP="00C00A2F">
            <w:pPr>
              <w:jc w:val="center"/>
              <w:rPr>
                <w:bCs/>
                <w:color w:val="000000"/>
                <w:sz w:val="28"/>
                <w:szCs w:val="28"/>
              </w:rPr>
            </w:pPr>
            <w:r>
              <w:rPr>
                <w:bCs/>
                <w:color w:val="000000"/>
                <w:sz w:val="28"/>
                <w:szCs w:val="28"/>
              </w:rPr>
              <w:t>2.2.</w:t>
            </w:r>
          </w:p>
        </w:tc>
        <w:tc>
          <w:tcPr>
            <w:tcW w:w="4680" w:type="dxa"/>
            <w:vAlign w:val="center"/>
          </w:tcPr>
          <w:p w14:paraId="40824DBB" w14:textId="77777777" w:rsidR="00C00A2F" w:rsidRDefault="00C00A2F" w:rsidP="00C00A2F">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61ECDE04"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570E2C8C"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55CFE2AE"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233815AA" w14:textId="77777777" w:rsidR="00C00A2F" w:rsidRDefault="00C00A2F" w:rsidP="00C00A2F">
            <w:pPr>
              <w:jc w:val="center"/>
              <w:rPr>
                <w:bCs/>
                <w:color w:val="000000"/>
                <w:sz w:val="28"/>
                <w:szCs w:val="28"/>
              </w:rPr>
            </w:pPr>
            <w:r>
              <w:rPr>
                <w:bCs/>
                <w:color w:val="000000"/>
                <w:sz w:val="28"/>
                <w:szCs w:val="28"/>
              </w:rPr>
              <w:t>0</w:t>
            </w:r>
          </w:p>
        </w:tc>
      </w:tr>
      <w:tr w:rsidR="00C00A2F" w14:paraId="3A9F9E65" w14:textId="77777777" w:rsidTr="00C00A2F">
        <w:trPr>
          <w:trHeight w:val="294"/>
        </w:trPr>
        <w:tc>
          <w:tcPr>
            <w:tcW w:w="10916" w:type="dxa"/>
            <w:gridSpan w:val="6"/>
            <w:vAlign w:val="center"/>
          </w:tcPr>
          <w:p w14:paraId="5D5C57C2" w14:textId="77777777" w:rsidR="00C00A2F" w:rsidRPr="00A31D27" w:rsidRDefault="00C00A2F" w:rsidP="00C00A2F">
            <w:pPr>
              <w:pStyle w:val="ac"/>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C00A2F" w14:paraId="54245271" w14:textId="77777777" w:rsidTr="00C00A2F">
        <w:trPr>
          <w:trHeight w:val="1180"/>
        </w:trPr>
        <w:tc>
          <w:tcPr>
            <w:tcW w:w="708" w:type="dxa"/>
            <w:vAlign w:val="center"/>
          </w:tcPr>
          <w:p w14:paraId="188C5845" w14:textId="77777777" w:rsidR="00C00A2F" w:rsidRDefault="00C00A2F" w:rsidP="00C00A2F">
            <w:pPr>
              <w:jc w:val="center"/>
              <w:rPr>
                <w:bCs/>
                <w:color w:val="000000"/>
                <w:sz w:val="28"/>
                <w:szCs w:val="28"/>
              </w:rPr>
            </w:pPr>
            <w:r>
              <w:rPr>
                <w:bCs/>
                <w:color w:val="000000"/>
                <w:sz w:val="28"/>
                <w:szCs w:val="28"/>
              </w:rPr>
              <w:t>3.1.</w:t>
            </w:r>
          </w:p>
        </w:tc>
        <w:tc>
          <w:tcPr>
            <w:tcW w:w="4680" w:type="dxa"/>
            <w:vAlign w:val="center"/>
          </w:tcPr>
          <w:p w14:paraId="5B22FECB" w14:textId="77777777" w:rsidR="00C00A2F" w:rsidRPr="00656E97" w:rsidRDefault="00C00A2F" w:rsidP="00C00A2F">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6895A6A2"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50267C7A"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6F82362D"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71653EBA" w14:textId="77777777" w:rsidR="00C00A2F" w:rsidRDefault="00C00A2F" w:rsidP="00C00A2F">
            <w:pPr>
              <w:jc w:val="center"/>
              <w:rPr>
                <w:bCs/>
                <w:color w:val="000000"/>
                <w:sz w:val="28"/>
                <w:szCs w:val="28"/>
              </w:rPr>
            </w:pPr>
            <w:r>
              <w:rPr>
                <w:bCs/>
                <w:color w:val="000000"/>
                <w:sz w:val="28"/>
                <w:szCs w:val="28"/>
              </w:rPr>
              <w:t>-</w:t>
            </w:r>
          </w:p>
        </w:tc>
      </w:tr>
      <w:tr w:rsidR="00C00A2F" w14:paraId="6DEF2AA9" w14:textId="77777777" w:rsidTr="00C00A2F">
        <w:trPr>
          <w:trHeight w:val="1517"/>
        </w:trPr>
        <w:tc>
          <w:tcPr>
            <w:tcW w:w="708" w:type="dxa"/>
            <w:vAlign w:val="center"/>
          </w:tcPr>
          <w:p w14:paraId="107B900C" w14:textId="77777777" w:rsidR="00C00A2F" w:rsidRDefault="00C00A2F" w:rsidP="00C00A2F">
            <w:pPr>
              <w:jc w:val="center"/>
              <w:rPr>
                <w:bCs/>
                <w:color w:val="000000"/>
                <w:sz w:val="28"/>
                <w:szCs w:val="28"/>
              </w:rPr>
            </w:pPr>
            <w:r>
              <w:rPr>
                <w:bCs/>
                <w:color w:val="000000"/>
                <w:sz w:val="28"/>
                <w:szCs w:val="28"/>
              </w:rPr>
              <w:t>3.2.</w:t>
            </w:r>
          </w:p>
        </w:tc>
        <w:tc>
          <w:tcPr>
            <w:tcW w:w="4680" w:type="dxa"/>
            <w:vAlign w:val="center"/>
          </w:tcPr>
          <w:p w14:paraId="6F51CB69" w14:textId="77777777" w:rsidR="00C00A2F" w:rsidRDefault="00C00A2F" w:rsidP="00C00A2F">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2FF57E0C"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77F1526C"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7FF3DEAF"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49B2DDAE" w14:textId="77777777" w:rsidR="00C00A2F" w:rsidRDefault="00C00A2F" w:rsidP="00C00A2F">
            <w:pPr>
              <w:jc w:val="center"/>
              <w:rPr>
                <w:bCs/>
                <w:color w:val="000000"/>
                <w:sz w:val="28"/>
                <w:szCs w:val="28"/>
              </w:rPr>
            </w:pPr>
            <w:r>
              <w:rPr>
                <w:bCs/>
                <w:color w:val="000000"/>
                <w:sz w:val="28"/>
                <w:szCs w:val="28"/>
              </w:rPr>
              <w:t>-</w:t>
            </w:r>
          </w:p>
        </w:tc>
      </w:tr>
      <w:tr w:rsidR="00C00A2F" w14:paraId="4B3B78F9" w14:textId="77777777" w:rsidTr="00C00A2F">
        <w:trPr>
          <w:trHeight w:val="438"/>
        </w:trPr>
        <w:tc>
          <w:tcPr>
            <w:tcW w:w="708" w:type="dxa"/>
            <w:vAlign w:val="center"/>
          </w:tcPr>
          <w:p w14:paraId="0B44760E" w14:textId="77777777" w:rsidR="00C00A2F" w:rsidRPr="000166B6" w:rsidRDefault="00C00A2F" w:rsidP="00C00A2F">
            <w:pPr>
              <w:jc w:val="center"/>
              <w:rPr>
                <w:bCs/>
                <w:color w:val="000000"/>
                <w:sz w:val="28"/>
                <w:szCs w:val="28"/>
              </w:rPr>
            </w:pPr>
            <w:r w:rsidRPr="000166B6">
              <w:rPr>
                <w:bCs/>
                <w:color w:val="000000"/>
                <w:sz w:val="28"/>
                <w:szCs w:val="28"/>
              </w:rPr>
              <w:lastRenderedPageBreak/>
              <w:t>1</w:t>
            </w:r>
          </w:p>
        </w:tc>
        <w:tc>
          <w:tcPr>
            <w:tcW w:w="4680" w:type="dxa"/>
            <w:vAlign w:val="center"/>
          </w:tcPr>
          <w:p w14:paraId="5C71B6D9" w14:textId="77777777" w:rsidR="00C00A2F" w:rsidRPr="000166B6" w:rsidRDefault="00C00A2F" w:rsidP="00C00A2F">
            <w:pPr>
              <w:jc w:val="center"/>
              <w:rPr>
                <w:color w:val="000000" w:themeColor="text1"/>
                <w:sz w:val="28"/>
                <w:szCs w:val="28"/>
              </w:rPr>
            </w:pPr>
            <w:r w:rsidRPr="000166B6">
              <w:rPr>
                <w:color w:val="000000" w:themeColor="text1"/>
                <w:sz w:val="28"/>
                <w:szCs w:val="28"/>
              </w:rPr>
              <w:t>2</w:t>
            </w:r>
          </w:p>
        </w:tc>
        <w:tc>
          <w:tcPr>
            <w:tcW w:w="1275" w:type="dxa"/>
            <w:vAlign w:val="center"/>
          </w:tcPr>
          <w:p w14:paraId="118092C7" w14:textId="77777777" w:rsidR="00C00A2F" w:rsidRDefault="00C00A2F" w:rsidP="00C00A2F">
            <w:pPr>
              <w:jc w:val="center"/>
              <w:rPr>
                <w:bCs/>
                <w:color w:val="000000"/>
                <w:sz w:val="28"/>
                <w:szCs w:val="28"/>
              </w:rPr>
            </w:pPr>
            <w:r>
              <w:rPr>
                <w:bCs/>
                <w:color w:val="000000"/>
                <w:sz w:val="28"/>
                <w:szCs w:val="28"/>
              </w:rPr>
              <w:t>3</w:t>
            </w:r>
          </w:p>
        </w:tc>
        <w:tc>
          <w:tcPr>
            <w:tcW w:w="1701" w:type="dxa"/>
            <w:vAlign w:val="center"/>
          </w:tcPr>
          <w:p w14:paraId="0C8B9E02" w14:textId="77777777" w:rsidR="00C00A2F" w:rsidRDefault="00C00A2F" w:rsidP="00C00A2F">
            <w:pPr>
              <w:jc w:val="center"/>
              <w:rPr>
                <w:bCs/>
                <w:color w:val="000000"/>
                <w:sz w:val="28"/>
                <w:szCs w:val="28"/>
              </w:rPr>
            </w:pPr>
            <w:r>
              <w:rPr>
                <w:bCs/>
                <w:color w:val="000000"/>
                <w:sz w:val="28"/>
                <w:szCs w:val="28"/>
              </w:rPr>
              <w:t>4</w:t>
            </w:r>
          </w:p>
        </w:tc>
        <w:tc>
          <w:tcPr>
            <w:tcW w:w="1276" w:type="dxa"/>
            <w:vAlign w:val="center"/>
          </w:tcPr>
          <w:p w14:paraId="633971AA" w14:textId="77777777" w:rsidR="00C00A2F" w:rsidRPr="005C7B70" w:rsidRDefault="00C00A2F" w:rsidP="00C00A2F">
            <w:pPr>
              <w:jc w:val="center"/>
              <w:rPr>
                <w:bCs/>
                <w:color w:val="000000"/>
                <w:sz w:val="28"/>
                <w:szCs w:val="28"/>
                <w:lang w:val="en-US"/>
              </w:rPr>
            </w:pPr>
            <w:r>
              <w:rPr>
                <w:bCs/>
                <w:color w:val="000000"/>
                <w:sz w:val="28"/>
                <w:szCs w:val="28"/>
                <w:lang w:val="en-US"/>
              </w:rPr>
              <w:t>5</w:t>
            </w:r>
          </w:p>
        </w:tc>
        <w:tc>
          <w:tcPr>
            <w:tcW w:w="1276" w:type="dxa"/>
            <w:vAlign w:val="center"/>
          </w:tcPr>
          <w:p w14:paraId="2DCA76C7" w14:textId="77777777" w:rsidR="00C00A2F" w:rsidRPr="005C7B70" w:rsidRDefault="00C00A2F" w:rsidP="00C00A2F">
            <w:pPr>
              <w:jc w:val="center"/>
              <w:rPr>
                <w:bCs/>
                <w:color w:val="000000"/>
                <w:sz w:val="28"/>
                <w:szCs w:val="28"/>
                <w:lang w:val="en-US"/>
              </w:rPr>
            </w:pPr>
            <w:r>
              <w:rPr>
                <w:bCs/>
                <w:color w:val="000000"/>
                <w:sz w:val="28"/>
                <w:szCs w:val="28"/>
                <w:lang w:val="en-US"/>
              </w:rPr>
              <w:t>6</w:t>
            </w:r>
          </w:p>
        </w:tc>
      </w:tr>
      <w:tr w:rsidR="00C00A2F" w14:paraId="46B9A115" w14:textId="77777777" w:rsidTr="00C00A2F">
        <w:trPr>
          <w:trHeight w:val="1855"/>
        </w:trPr>
        <w:tc>
          <w:tcPr>
            <w:tcW w:w="708" w:type="dxa"/>
            <w:vAlign w:val="center"/>
          </w:tcPr>
          <w:p w14:paraId="439CC9A4" w14:textId="77777777" w:rsidR="00C00A2F" w:rsidRDefault="00C00A2F" w:rsidP="00C00A2F">
            <w:pPr>
              <w:jc w:val="center"/>
              <w:rPr>
                <w:bCs/>
                <w:color w:val="000000"/>
                <w:sz w:val="28"/>
                <w:szCs w:val="28"/>
              </w:rPr>
            </w:pPr>
            <w:r>
              <w:rPr>
                <w:bCs/>
                <w:color w:val="000000"/>
                <w:sz w:val="28"/>
                <w:szCs w:val="28"/>
              </w:rPr>
              <w:t>3.3.</w:t>
            </w:r>
          </w:p>
        </w:tc>
        <w:tc>
          <w:tcPr>
            <w:tcW w:w="4680" w:type="dxa"/>
            <w:vAlign w:val="center"/>
          </w:tcPr>
          <w:p w14:paraId="70F0629B" w14:textId="77777777" w:rsidR="00C00A2F" w:rsidRPr="00656E97" w:rsidRDefault="00C00A2F" w:rsidP="00C00A2F">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5103BFD4"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17E31B09"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7E90D4C6"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153FAC17" w14:textId="77777777" w:rsidR="00C00A2F" w:rsidRDefault="00C00A2F" w:rsidP="00C00A2F">
            <w:pPr>
              <w:jc w:val="center"/>
              <w:rPr>
                <w:bCs/>
                <w:color w:val="000000"/>
                <w:sz w:val="28"/>
                <w:szCs w:val="28"/>
              </w:rPr>
            </w:pPr>
            <w:r>
              <w:rPr>
                <w:bCs/>
                <w:color w:val="000000"/>
                <w:sz w:val="28"/>
                <w:szCs w:val="28"/>
              </w:rPr>
              <w:t>-</w:t>
            </w:r>
          </w:p>
        </w:tc>
      </w:tr>
      <w:tr w:rsidR="00C00A2F" w14:paraId="7BCFAABB" w14:textId="77777777" w:rsidTr="00882769">
        <w:trPr>
          <w:trHeight w:val="649"/>
        </w:trPr>
        <w:tc>
          <w:tcPr>
            <w:tcW w:w="10916" w:type="dxa"/>
            <w:gridSpan w:val="6"/>
            <w:vAlign w:val="center"/>
          </w:tcPr>
          <w:p w14:paraId="5A657B58" w14:textId="77777777" w:rsidR="00C00A2F" w:rsidRDefault="00C00A2F" w:rsidP="00C00A2F">
            <w:pPr>
              <w:pStyle w:val="ac"/>
              <w:numPr>
                <w:ilvl w:val="0"/>
                <w:numId w:val="4"/>
              </w:numPr>
              <w:jc w:val="center"/>
              <w:rPr>
                <w:bCs/>
                <w:color w:val="000000"/>
                <w:sz w:val="28"/>
                <w:szCs w:val="28"/>
              </w:rPr>
            </w:pPr>
            <w:r>
              <w:rPr>
                <w:bCs/>
                <w:color w:val="000000"/>
                <w:sz w:val="28"/>
                <w:szCs w:val="28"/>
              </w:rPr>
              <w:t xml:space="preserve">Показатели энергетической эффективности использования ресурсов, </w:t>
            </w:r>
          </w:p>
          <w:p w14:paraId="0239BB36" w14:textId="77777777" w:rsidR="00C00A2F" w:rsidRPr="00A31D27" w:rsidRDefault="00C00A2F" w:rsidP="00C00A2F">
            <w:pPr>
              <w:pStyle w:val="ac"/>
              <w:jc w:val="center"/>
              <w:rPr>
                <w:bCs/>
                <w:color w:val="000000"/>
                <w:sz w:val="28"/>
                <w:szCs w:val="28"/>
              </w:rPr>
            </w:pPr>
            <w:r>
              <w:rPr>
                <w:bCs/>
                <w:color w:val="000000"/>
                <w:sz w:val="28"/>
                <w:szCs w:val="28"/>
              </w:rPr>
              <w:t>в том числе уровень потерь воды</w:t>
            </w:r>
          </w:p>
        </w:tc>
      </w:tr>
      <w:tr w:rsidR="00C00A2F" w14:paraId="25C3064F" w14:textId="77777777" w:rsidTr="00C00A2F">
        <w:trPr>
          <w:trHeight w:val="1094"/>
        </w:trPr>
        <w:tc>
          <w:tcPr>
            <w:tcW w:w="708" w:type="dxa"/>
            <w:vAlign w:val="center"/>
          </w:tcPr>
          <w:p w14:paraId="68D5B6E7" w14:textId="77777777" w:rsidR="00C00A2F" w:rsidRDefault="00C00A2F" w:rsidP="00C00A2F">
            <w:pPr>
              <w:jc w:val="center"/>
              <w:rPr>
                <w:bCs/>
                <w:color w:val="000000"/>
                <w:sz w:val="28"/>
                <w:szCs w:val="28"/>
              </w:rPr>
            </w:pPr>
            <w:r>
              <w:rPr>
                <w:bCs/>
                <w:color w:val="000000"/>
                <w:sz w:val="28"/>
                <w:szCs w:val="28"/>
              </w:rPr>
              <w:t>4.1.</w:t>
            </w:r>
          </w:p>
        </w:tc>
        <w:tc>
          <w:tcPr>
            <w:tcW w:w="4680" w:type="dxa"/>
            <w:vAlign w:val="center"/>
          </w:tcPr>
          <w:p w14:paraId="69D6AD22" w14:textId="77777777" w:rsidR="00C00A2F" w:rsidRDefault="00C00A2F" w:rsidP="00C00A2F">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6BBCDCCC"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476F6A15"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184577BB"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3C0EFB14" w14:textId="77777777" w:rsidR="00C00A2F" w:rsidRDefault="00C00A2F" w:rsidP="00C00A2F">
            <w:pPr>
              <w:jc w:val="center"/>
              <w:rPr>
                <w:bCs/>
                <w:color w:val="000000"/>
                <w:sz w:val="28"/>
                <w:szCs w:val="28"/>
              </w:rPr>
            </w:pPr>
            <w:r>
              <w:rPr>
                <w:bCs/>
                <w:color w:val="000000"/>
                <w:sz w:val="28"/>
                <w:szCs w:val="28"/>
              </w:rPr>
              <w:t>0</w:t>
            </w:r>
          </w:p>
        </w:tc>
      </w:tr>
      <w:tr w:rsidR="00C00A2F" w14:paraId="7977F677" w14:textId="77777777" w:rsidTr="00882769">
        <w:trPr>
          <w:trHeight w:val="1246"/>
        </w:trPr>
        <w:tc>
          <w:tcPr>
            <w:tcW w:w="708" w:type="dxa"/>
            <w:vAlign w:val="center"/>
          </w:tcPr>
          <w:p w14:paraId="45D5C896" w14:textId="77777777" w:rsidR="00C00A2F" w:rsidRDefault="00C00A2F" w:rsidP="00C00A2F">
            <w:pPr>
              <w:jc w:val="center"/>
              <w:rPr>
                <w:bCs/>
                <w:color w:val="000000"/>
                <w:sz w:val="28"/>
                <w:szCs w:val="28"/>
              </w:rPr>
            </w:pPr>
            <w:r>
              <w:rPr>
                <w:bCs/>
                <w:color w:val="000000"/>
                <w:sz w:val="28"/>
                <w:szCs w:val="28"/>
              </w:rPr>
              <w:t>4.2.</w:t>
            </w:r>
          </w:p>
        </w:tc>
        <w:tc>
          <w:tcPr>
            <w:tcW w:w="4680" w:type="dxa"/>
            <w:vAlign w:val="center"/>
          </w:tcPr>
          <w:p w14:paraId="357CEBB3" w14:textId="77777777" w:rsidR="00C00A2F" w:rsidRDefault="00C00A2F" w:rsidP="00C00A2F">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275" w:type="dxa"/>
            <w:vAlign w:val="center"/>
          </w:tcPr>
          <w:p w14:paraId="146AF744"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669C98E2"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20A20440"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0289BF2E" w14:textId="77777777" w:rsidR="00C00A2F" w:rsidRDefault="00C00A2F" w:rsidP="00C00A2F">
            <w:pPr>
              <w:jc w:val="center"/>
              <w:rPr>
                <w:bCs/>
                <w:color w:val="000000"/>
                <w:sz w:val="28"/>
                <w:szCs w:val="28"/>
              </w:rPr>
            </w:pPr>
            <w:r>
              <w:rPr>
                <w:bCs/>
                <w:color w:val="000000"/>
                <w:sz w:val="28"/>
                <w:szCs w:val="28"/>
              </w:rPr>
              <w:t>-</w:t>
            </w:r>
          </w:p>
        </w:tc>
      </w:tr>
      <w:tr w:rsidR="00C00A2F" w14:paraId="6758B081" w14:textId="77777777" w:rsidTr="00C00A2F">
        <w:trPr>
          <w:trHeight w:val="1687"/>
        </w:trPr>
        <w:tc>
          <w:tcPr>
            <w:tcW w:w="708" w:type="dxa"/>
            <w:vAlign w:val="center"/>
          </w:tcPr>
          <w:p w14:paraId="0A371A43" w14:textId="77777777" w:rsidR="00C00A2F" w:rsidRDefault="00C00A2F" w:rsidP="00C00A2F">
            <w:pPr>
              <w:jc w:val="center"/>
              <w:rPr>
                <w:bCs/>
                <w:color w:val="000000"/>
                <w:sz w:val="28"/>
                <w:szCs w:val="28"/>
              </w:rPr>
            </w:pPr>
            <w:r>
              <w:rPr>
                <w:bCs/>
                <w:color w:val="000000"/>
                <w:sz w:val="28"/>
                <w:szCs w:val="28"/>
              </w:rPr>
              <w:t>4.3.</w:t>
            </w:r>
          </w:p>
        </w:tc>
        <w:tc>
          <w:tcPr>
            <w:tcW w:w="4680" w:type="dxa"/>
            <w:vAlign w:val="center"/>
          </w:tcPr>
          <w:p w14:paraId="7EF73D73" w14:textId="77777777" w:rsidR="00C00A2F" w:rsidRPr="00656E97" w:rsidRDefault="00C00A2F" w:rsidP="00C00A2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275" w:type="dxa"/>
            <w:vAlign w:val="center"/>
          </w:tcPr>
          <w:p w14:paraId="6DFD5F0F"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2C34AD13"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7BE077A8"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6D5B6C5A" w14:textId="77777777" w:rsidR="00C00A2F" w:rsidRDefault="00C00A2F" w:rsidP="00C00A2F">
            <w:pPr>
              <w:jc w:val="center"/>
              <w:rPr>
                <w:bCs/>
                <w:color w:val="000000"/>
                <w:sz w:val="28"/>
                <w:szCs w:val="28"/>
              </w:rPr>
            </w:pPr>
            <w:r>
              <w:rPr>
                <w:bCs/>
                <w:color w:val="000000"/>
                <w:sz w:val="28"/>
                <w:szCs w:val="28"/>
              </w:rPr>
              <w:t>0</w:t>
            </w:r>
          </w:p>
        </w:tc>
      </w:tr>
      <w:tr w:rsidR="00C00A2F" w14:paraId="22824AEA" w14:textId="77777777" w:rsidTr="00C00A2F">
        <w:trPr>
          <w:trHeight w:val="1659"/>
        </w:trPr>
        <w:tc>
          <w:tcPr>
            <w:tcW w:w="708" w:type="dxa"/>
            <w:vAlign w:val="center"/>
          </w:tcPr>
          <w:p w14:paraId="50782FC9" w14:textId="77777777" w:rsidR="00C00A2F" w:rsidRDefault="00C00A2F" w:rsidP="00C00A2F">
            <w:pPr>
              <w:jc w:val="center"/>
              <w:rPr>
                <w:bCs/>
                <w:color w:val="000000"/>
                <w:sz w:val="28"/>
                <w:szCs w:val="28"/>
              </w:rPr>
            </w:pPr>
            <w:r>
              <w:rPr>
                <w:bCs/>
                <w:color w:val="000000"/>
                <w:sz w:val="28"/>
                <w:szCs w:val="28"/>
              </w:rPr>
              <w:t>4.4.</w:t>
            </w:r>
          </w:p>
        </w:tc>
        <w:tc>
          <w:tcPr>
            <w:tcW w:w="4680" w:type="dxa"/>
            <w:vAlign w:val="center"/>
          </w:tcPr>
          <w:p w14:paraId="2DCE1394" w14:textId="77777777" w:rsidR="00C00A2F" w:rsidRDefault="00C00A2F" w:rsidP="00C00A2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275" w:type="dxa"/>
            <w:vAlign w:val="center"/>
          </w:tcPr>
          <w:p w14:paraId="55D1DB46"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6ED5E358"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1E7F9BC9"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20882864" w14:textId="77777777" w:rsidR="00C00A2F" w:rsidRDefault="00C00A2F" w:rsidP="00C00A2F">
            <w:pPr>
              <w:jc w:val="center"/>
              <w:rPr>
                <w:bCs/>
                <w:color w:val="000000"/>
                <w:sz w:val="28"/>
                <w:szCs w:val="28"/>
              </w:rPr>
            </w:pPr>
            <w:r>
              <w:rPr>
                <w:bCs/>
                <w:color w:val="000000"/>
                <w:sz w:val="28"/>
                <w:szCs w:val="28"/>
              </w:rPr>
              <w:t>-</w:t>
            </w:r>
          </w:p>
        </w:tc>
      </w:tr>
      <w:tr w:rsidR="00C00A2F" w14:paraId="07777292" w14:textId="77777777" w:rsidTr="00882769">
        <w:trPr>
          <w:trHeight w:val="1290"/>
        </w:trPr>
        <w:tc>
          <w:tcPr>
            <w:tcW w:w="708" w:type="dxa"/>
            <w:vAlign w:val="center"/>
          </w:tcPr>
          <w:p w14:paraId="7B80AA87" w14:textId="77777777" w:rsidR="00C00A2F" w:rsidRDefault="00C00A2F" w:rsidP="00C00A2F">
            <w:pPr>
              <w:jc w:val="center"/>
              <w:rPr>
                <w:bCs/>
                <w:color w:val="000000"/>
                <w:sz w:val="28"/>
                <w:szCs w:val="28"/>
              </w:rPr>
            </w:pPr>
            <w:r>
              <w:rPr>
                <w:bCs/>
                <w:color w:val="000000"/>
                <w:sz w:val="28"/>
                <w:szCs w:val="28"/>
              </w:rPr>
              <w:t>4.5.</w:t>
            </w:r>
          </w:p>
        </w:tc>
        <w:tc>
          <w:tcPr>
            <w:tcW w:w="4680" w:type="dxa"/>
            <w:vAlign w:val="center"/>
          </w:tcPr>
          <w:p w14:paraId="121AEDBD" w14:textId="77777777" w:rsidR="00C00A2F" w:rsidRDefault="00C00A2F" w:rsidP="00C00A2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275" w:type="dxa"/>
            <w:vAlign w:val="center"/>
          </w:tcPr>
          <w:p w14:paraId="2E1F2655"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7C0E46F8"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4AC58BDC"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179342D4" w14:textId="77777777" w:rsidR="00C00A2F" w:rsidRDefault="00C00A2F" w:rsidP="00C00A2F">
            <w:pPr>
              <w:jc w:val="center"/>
              <w:rPr>
                <w:bCs/>
                <w:color w:val="000000"/>
                <w:sz w:val="28"/>
                <w:szCs w:val="28"/>
              </w:rPr>
            </w:pPr>
            <w:r>
              <w:rPr>
                <w:bCs/>
                <w:color w:val="000000"/>
                <w:sz w:val="28"/>
                <w:szCs w:val="28"/>
              </w:rPr>
              <w:t>-</w:t>
            </w:r>
          </w:p>
        </w:tc>
      </w:tr>
      <w:tr w:rsidR="00C00A2F" w14:paraId="0B2120AB" w14:textId="77777777" w:rsidTr="00C00A2F">
        <w:trPr>
          <w:trHeight w:val="1689"/>
        </w:trPr>
        <w:tc>
          <w:tcPr>
            <w:tcW w:w="708" w:type="dxa"/>
            <w:vAlign w:val="center"/>
          </w:tcPr>
          <w:p w14:paraId="0C72FD52" w14:textId="77777777" w:rsidR="00C00A2F" w:rsidRDefault="00C00A2F" w:rsidP="00C00A2F">
            <w:pPr>
              <w:jc w:val="center"/>
              <w:rPr>
                <w:bCs/>
                <w:color w:val="000000"/>
                <w:sz w:val="28"/>
                <w:szCs w:val="28"/>
              </w:rPr>
            </w:pPr>
            <w:r>
              <w:rPr>
                <w:bCs/>
                <w:color w:val="000000"/>
                <w:sz w:val="28"/>
                <w:szCs w:val="28"/>
              </w:rPr>
              <w:t>4.6.</w:t>
            </w:r>
          </w:p>
        </w:tc>
        <w:tc>
          <w:tcPr>
            <w:tcW w:w="4680" w:type="dxa"/>
            <w:vAlign w:val="center"/>
          </w:tcPr>
          <w:p w14:paraId="326CE1B2" w14:textId="77777777" w:rsidR="00C00A2F" w:rsidRPr="00656E97" w:rsidRDefault="00C00A2F" w:rsidP="00C00A2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275" w:type="dxa"/>
            <w:vAlign w:val="center"/>
          </w:tcPr>
          <w:p w14:paraId="161B3844"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2D4A50EF"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170FBE90" w14:textId="77777777" w:rsidR="00C00A2F" w:rsidRDefault="00C00A2F" w:rsidP="00C00A2F">
            <w:pPr>
              <w:jc w:val="center"/>
              <w:rPr>
                <w:bCs/>
                <w:color w:val="000000"/>
                <w:sz w:val="28"/>
                <w:szCs w:val="28"/>
              </w:rPr>
            </w:pPr>
            <w:r>
              <w:rPr>
                <w:bCs/>
                <w:color w:val="000000"/>
                <w:sz w:val="28"/>
                <w:szCs w:val="28"/>
              </w:rPr>
              <w:t>0</w:t>
            </w:r>
          </w:p>
        </w:tc>
        <w:tc>
          <w:tcPr>
            <w:tcW w:w="1276" w:type="dxa"/>
            <w:vAlign w:val="center"/>
          </w:tcPr>
          <w:p w14:paraId="520E56B4" w14:textId="77777777" w:rsidR="00C00A2F" w:rsidRDefault="00C00A2F" w:rsidP="00C00A2F">
            <w:pPr>
              <w:jc w:val="center"/>
              <w:rPr>
                <w:bCs/>
                <w:color w:val="000000"/>
                <w:sz w:val="28"/>
                <w:szCs w:val="28"/>
              </w:rPr>
            </w:pPr>
            <w:r>
              <w:rPr>
                <w:bCs/>
                <w:color w:val="000000"/>
                <w:sz w:val="28"/>
                <w:szCs w:val="28"/>
              </w:rPr>
              <w:t>0</w:t>
            </w:r>
          </w:p>
        </w:tc>
      </w:tr>
      <w:tr w:rsidR="00C00A2F" w14:paraId="72876AB3" w14:textId="77777777" w:rsidTr="00C00A2F">
        <w:trPr>
          <w:trHeight w:val="1724"/>
        </w:trPr>
        <w:tc>
          <w:tcPr>
            <w:tcW w:w="708" w:type="dxa"/>
            <w:vAlign w:val="center"/>
          </w:tcPr>
          <w:p w14:paraId="10EEFB78" w14:textId="77777777" w:rsidR="00C00A2F" w:rsidRDefault="00C00A2F" w:rsidP="00C00A2F">
            <w:pPr>
              <w:jc w:val="center"/>
              <w:rPr>
                <w:bCs/>
                <w:color w:val="000000"/>
                <w:sz w:val="28"/>
                <w:szCs w:val="28"/>
              </w:rPr>
            </w:pPr>
            <w:r>
              <w:rPr>
                <w:bCs/>
                <w:color w:val="000000"/>
                <w:sz w:val="28"/>
                <w:szCs w:val="28"/>
              </w:rPr>
              <w:t>4.7.</w:t>
            </w:r>
          </w:p>
        </w:tc>
        <w:tc>
          <w:tcPr>
            <w:tcW w:w="4680" w:type="dxa"/>
            <w:vAlign w:val="center"/>
          </w:tcPr>
          <w:p w14:paraId="3B31D8AD" w14:textId="77777777" w:rsidR="00C00A2F" w:rsidRPr="00656E97" w:rsidRDefault="00C00A2F" w:rsidP="00C00A2F">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275" w:type="dxa"/>
            <w:vAlign w:val="center"/>
          </w:tcPr>
          <w:p w14:paraId="02523387" w14:textId="77777777" w:rsidR="00C00A2F" w:rsidRDefault="00C00A2F" w:rsidP="00C00A2F">
            <w:pPr>
              <w:jc w:val="center"/>
              <w:rPr>
                <w:bCs/>
                <w:color w:val="000000"/>
                <w:sz w:val="28"/>
                <w:szCs w:val="28"/>
              </w:rPr>
            </w:pPr>
            <w:r>
              <w:rPr>
                <w:bCs/>
                <w:color w:val="000000"/>
                <w:sz w:val="28"/>
                <w:szCs w:val="28"/>
              </w:rPr>
              <w:t>-</w:t>
            </w:r>
          </w:p>
        </w:tc>
        <w:tc>
          <w:tcPr>
            <w:tcW w:w="1701" w:type="dxa"/>
            <w:vAlign w:val="center"/>
          </w:tcPr>
          <w:p w14:paraId="268F6AE1"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6704135A" w14:textId="77777777" w:rsidR="00C00A2F" w:rsidRDefault="00C00A2F" w:rsidP="00C00A2F">
            <w:pPr>
              <w:jc w:val="center"/>
              <w:rPr>
                <w:bCs/>
                <w:color w:val="000000"/>
                <w:sz w:val="28"/>
                <w:szCs w:val="28"/>
              </w:rPr>
            </w:pPr>
            <w:r>
              <w:rPr>
                <w:bCs/>
                <w:color w:val="000000"/>
                <w:sz w:val="28"/>
                <w:szCs w:val="28"/>
              </w:rPr>
              <w:t>-</w:t>
            </w:r>
          </w:p>
        </w:tc>
        <w:tc>
          <w:tcPr>
            <w:tcW w:w="1276" w:type="dxa"/>
            <w:vAlign w:val="center"/>
          </w:tcPr>
          <w:p w14:paraId="22675DD5" w14:textId="77777777" w:rsidR="00C00A2F" w:rsidRDefault="00C00A2F" w:rsidP="00C00A2F">
            <w:pPr>
              <w:jc w:val="center"/>
              <w:rPr>
                <w:bCs/>
                <w:color w:val="000000"/>
                <w:sz w:val="28"/>
                <w:szCs w:val="28"/>
              </w:rPr>
            </w:pPr>
            <w:r>
              <w:rPr>
                <w:bCs/>
                <w:color w:val="000000"/>
                <w:sz w:val="28"/>
                <w:szCs w:val="28"/>
              </w:rPr>
              <w:t>-</w:t>
            </w:r>
          </w:p>
        </w:tc>
      </w:tr>
    </w:tbl>
    <w:p w14:paraId="50154951" w14:textId="77777777" w:rsidR="00C00A2F" w:rsidRDefault="00C00A2F" w:rsidP="00C00A2F">
      <w:pPr>
        <w:ind w:left="-567"/>
        <w:jc w:val="center"/>
        <w:rPr>
          <w:bCs/>
          <w:color w:val="000000"/>
          <w:sz w:val="28"/>
          <w:szCs w:val="28"/>
        </w:rPr>
      </w:pPr>
    </w:p>
    <w:p w14:paraId="36CA4295" w14:textId="77777777" w:rsidR="00C00A2F" w:rsidRDefault="00C00A2F" w:rsidP="00C00A2F">
      <w:pPr>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08692D84" w14:textId="77777777" w:rsidR="00C00A2F" w:rsidRDefault="00C00A2F" w:rsidP="00C00A2F">
      <w:pPr>
        <w:ind w:left="-567"/>
        <w:jc w:val="center"/>
        <w:rPr>
          <w:bCs/>
          <w:color w:val="000000"/>
          <w:sz w:val="28"/>
          <w:szCs w:val="28"/>
        </w:rPr>
      </w:pPr>
    </w:p>
    <w:tbl>
      <w:tblPr>
        <w:tblStyle w:val="ab"/>
        <w:tblW w:w="11057" w:type="dxa"/>
        <w:tblLayout w:type="fixed"/>
        <w:tblLook w:val="04A0" w:firstRow="1" w:lastRow="0" w:firstColumn="1" w:lastColumn="0" w:noHBand="0" w:noVBand="1"/>
      </w:tblPr>
      <w:tblGrid>
        <w:gridCol w:w="736"/>
        <w:gridCol w:w="3659"/>
        <w:gridCol w:w="1559"/>
        <w:gridCol w:w="2693"/>
        <w:gridCol w:w="2410"/>
      </w:tblGrid>
      <w:tr w:rsidR="00C00A2F" w14:paraId="6668FAE4" w14:textId="77777777" w:rsidTr="00882769">
        <w:trPr>
          <w:trHeight w:val="2487"/>
        </w:trPr>
        <w:tc>
          <w:tcPr>
            <w:tcW w:w="736" w:type="dxa"/>
            <w:vAlign w:val="center"/>
          </w:tcPr>
          <w:p w14:paraId="4603DD32" w14:textId="77777777" w:rsidR="00C00A2F" w:rsidRDefault="00C00A2F" w:rsidP="00C00A2F">
            <w:pPr>
              <w:jc w:val="center"/>
              <w:rPr>
                <w:bCs/>
                <w:color w:val="000000"/>
                <w:sz w:val="28"/>
                <w:szCs w:val="28"/>
              </w:rPr>
            </w:pPr>
            <w:r>
              <w:rPr>
                <w:bCs/>
                <w:color w:val="000000"/>
                <w:sz w:val="28"/>
                <w:szCs w:val="28"/>
              </w:rPr>
              <w:t>№ п/п</w:t>
            </w:r>
          </w:p>
        </w:tc>
        <w:tc>
          <w:tcPr>
            <w:tcW w:w="3659" w:type="dxa"/>
            <w:vAlign w:val="center"/>
          </w:tcPr>
          <w:p w14:paraId="1D49A281" w14:textId="77777777" w:rsidR="00C00A2F" w:rsidRDefault="00C00A2F" w:rsidP="00C00A2F">
            <w:pPr>
              <w:jc w:val="center"/>
              <w:rPr>
                <w:bCs/>
                <w:color w:val="000000"/>
                <w:sz w:val="28"/>
                <w:szCs w:val="28"/>
              </w:rPr>
            </w:pPr>
            <w:r>
              <w:rPr>
                <w:bCs/>
                <w:color w:val="000000"/>
                <w:sz w:val="28"/>
                <w:szCs w:val="28"/>
              </w:rPr>
              <w:t>Наименование показателя</w:t>
            </w:r>
          </w:p>
        </w:tc>
        <w:tc>
          <w:tcPr>
            <w:tcW w:w="1559" w:type="dxa"/>
            <w:vAlign w:val="center"/>
          </w:tcPr>
          <w:p w14:paraId="2CEBF273" w14:textId="77777777" w:rsidR="00C00A2F" w:rsidRDefault="00C00A2F" w:rsidP="00C00A2F">
            <w:pPr>
              <w:jc w:val="center"/>
              <w:rPr>
                <w:bCs/>
                <w:color w:val="000000"/>
                <w:sz w:val="28"/>
                <w:szCs w:val="28"/>
              </w:rPr>
            </w:pPr>
            <w:r>
              <w:rPr>
                <w:bCs/>
                <w:color w:val="000000"/>
                <w:sz w:val="28"/>
                <w:szCs w:val="28"/>
              </w:rPr>
              <w:t>Значение показателя в базовом периоде    2018 год</w:t>
            </w:r>
          </w:p>
        </w:tc>
        <w:tc>
          <w:tcPr>
            <w:tcW w:w="2693" w:type="dxa"/>
            <w:vAlign w:val="center"/>
          </w:tcPr>
          <w:p w14:paraId="72C0F978" w14:textId="77777777" w:rsidR="00C00A2F" w:rsidRDefault="00C00A2F" w:rsidP="00C00A2F">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2410" w:type="dxa"/>
            <w:vAlign w:val="center"/>
          </w:tcPr>
          <w:p w14:paraId="702F6CAC" w14:textId="77777777" w:rsidR="00C00A2F" w:rsidRDefault="00C00A2F" w:rsidP="00C00A2F">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C00A2F" w14:paraId="6BAB7E59" w14:textId="77777777" w:rsidTr="00882769">
        <w:tc>
          <w:tcPr>
            <w:tcW w:w="736" w:type="dxa"/>
          </w:tcPr>
          <w:p w14:paraId="646DF922" w14:textId="77777777" w:rsidR="00C00A2F" w:rsidRDefault="00C00A2F" w:rsidP="00C00A2F">
            <w:pPr>
              <w:jc w:val="center"/>
              <w:rPr>
                <w:bCs/>
                <w:color w:val="000000"/>
                <w:sz w:val="28"/>
                <w:szCs w:val="28"/>
              </w:rPr>
            </w:pPr>
            <w:r>
              <w:rPr>
                <w:bCs/>
                <w:color w:val="000000"/>
                <w:sz w:val="28"/>
                <w:szCs w:val="28"/>
              </w:rPr>
              <w:t>1</w:t>
            </w:r>
          </w:p>
        </w:tc>
        <w:tc>
          <w:tcPr>
            <w:tcW w:w="3659" w:type="dxa"/>
          </w:tcPr>
          <w:p w14:paraId="69FB744D" w14:textId="77777777" w:rsidR="00C00A2F" w:rsidRDefault="00C00A2F" w:rsidP="00C00A2F">
            <w:pPr>
              <w:jc w:val="center"/>
              <w:rPr>
                <w:bCs/>
                <w:color w:val="000000"/>
                <w:sz w:val="28"/>
                <w:szCs w:val="28"/>
              </w:rPr>
            </w:pPr>
            <w:r>
              <w:rPr>
                <w:bCs/>
                <w:color w:val="000000"/>
                <w:sz w:val="28"/>
                <w:szCs w:val="28"/>
              </w:rPr>
              <w:t>2</w:t>
            </w:r>
          </w:p>
        </w:tc>
        <w:tc>
          <w:tcPr>
            <w:tcW w:w="1559" w:type="dxa"/>
          </w:tcPr>
          <w:p w14:paraId="6EA99DD7" w14:textId="77777777" w:rsidR="00C00A2F" w:rsidRDefault="00C00A2F" w:rsidP="00C00A2F">
            <w:pPr>
              <w:jc w:val="center"/>
              <w:rPr>
                <w:bCs/>
                <w:color w:val="000000"/>
                <w:sz w:val="28"/>
                <w:szCs w:val="28"/>
              </w:rPr>
            </w:pPr>
            <w:r>
              <w:rPr>
                <w:bCs/>
                <w:color w:val="000000"/>
                <w:sz w:val="28"/>
                <w:szCs w:val="28"/>
              </w:rPr>
              <w:t>3</w:t>
            </w:r>
          </w:p>
        </w:tc>
        <w:tc>
          <w:tcPr>
            <w:tcW w:w="2693" w:type="dxa"/>
          </w:tcPr>
          <w:p w14:paraId="7C192236" w14:textId="77777777" w:rsidR="00C00A2F" w:rsidRDefault="00C00A2F" w:rsidP="00C00A2F">
            <w:pPr>
              <w:jc w:val="center"/>
              <w:rPr>
                <w:bCs/>
                <w:color w:val="000000"/>
                <w:sz w:val="28"/>
                <w:szCs w:val="28"/>
              </w:rPr>
            </w:pPr>
            <w:r>
              <w:rPr>
                <w:bCs/>
                <w:color w:val="000000"/>
                <w:sz w:val="28"/>
                <w:szCs w:val="28"/>
              </w:rPr>
              <w:t>4</w:t>
            </w:r>
          </w:p>
        </w:tc>
        <w:tc>
          <w:tcPr>
            <w:tcW w:w="2410" w:type="dxa"/>
          </w:tcPr>
          <w:p w14:paraId="6B425B0A" w14:textId="77777777" w:rsidR="00C00A2F" w:rsidRDefault="00C00A2F" w:rsidP="00C00A2F">
            <w:pPr>
              <w:jc w:val="center"/>
              <w:rPr>
                <w:bCs/>
                <w:color w:val="000000"/>
                <w:sz w:val="28"/>
                <w:szCs w:val="28"/>
              </w:rPr>
            </w:pPr>
            <w:r>
              <w:rPr>
                <w:bCs/>
                <w:color w:val="000000"/>
                <w:sz w:val="28"/>
                <w:szCs w:val="28"/>
              </w:rPr>
              <w:t>5</w:t>
            </w:r>
          </w:p>
        </w:tc>
      </w:tr>
      <w:tr w:rsidR="00C00A2F" w14:paraId="032590E7" w14:textId="77777777" w:rsidTr="00882769">
        <w:trPr>
          <w:trHeight w:val="351"/>
        </w:trPr>
        <w:tc>
          <w:tcPr>
            <w:tcW w:w="11057" w:type="dxa"/>
            <w:gridSpan w:val="5"/>
            <w:vAlign w:val="center"/>
          </w:tcPr>
          <w:p w14:paraId="2D1B15F1" w14:textId="77777777" w:rsidR="00C00A2F" w:rsidRPr="00A31D27" w:rsidRDefault="00C00A2F" w:rsidP="00C00A2F">
            <w:pPr>
              <w:pStyle w:val="ac"/>
              <w:numPr>
                <w:ilvl w:val="0"/>
                <w:numId w:val="5"/>
              </w:numPr>
              <w:jc w:val="center"/>
              <w:rPr>
                <w:bCs/>
                <w:color w:val="000000"/>
                <w:sz w:val="28"/>
                <w:szCs w:val="28"/>
              </w:rPr>
            </w:pPr>
            <w:r>
              <w:rPr>
                <w:bCs/>
                <w:color w:val="000000"/>
                <w:sz w:val="28"/>
                <w:szCs w:val="28"/>
              </w:rPr>
              <w:t>Показатели качества воды</w:t>
            </w:r>
          </w:p>
        </w:tc>
      </w:tr>
      <w:tr w:rsidR="00C00A2F" w14:paraId="42AD48D1" w14:textId="77777777" w:rsidTr="00882769">
        <w:trPr>
          <w:trHeight w:val="3294"/>
        </w:trPr>
        <w:tc>
          <w:tcPr>
            <w:tcW w:w="736" w:type="dxa"/>
            <w:vAlign w:val="center"/>
          </w:tcPr>
          <w:p w14:paraId="533492EF" w14:textId="77777777" w:rsidR="00C00A2F" w:rsidRDefault="00C00A2F" w:rsidP="00C00A2F">
            <w:pPr>
              <w:jc w:val="center"/>
              <w:rPr>
                <w:bCs/>
                <w:color w:val="000000"/>
                <w:sz w:val="28"/>
                <w:szCs w:val="28"/>
              </w:rPr>
            </w:pPr>
            <w:r>
              <w:rPr>
                <w:bCs/>
                <w:color w:val="000000"/>
                <w:sz w:val="28"/>
                <w:szCs w:val="28"/>
              </w:rPr>
              <w:t>1.1.</w:t>
            </w:r>
          </w:p>
        </w:tc>
        <w:tc>
          <w:tcPr>
            <w:tcW w:w="3659" w:type="dxa"/>
            <w:vAlign w:val="center"/>
          </w:tcPr>
          <w:p w14:paraId="22F5AA54" w14:textId="77777777" w:rsidR="00C00A2F" w:rsidRPr="00FE6F9F" w:rsidRDefault="00C00A2F" w:rsidP="00C00A2F">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5941848"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5D744BBC"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518A535F" w14:textId="77777777" w:rsidR="00C00A2F" w:rsidRDefault="00C00A2F" w:rsidP="00C00A2F">
            <w:pPr>
              <w:jc w:val="center"/>
              <w:rPr>
                <w:bCs/>
                <w:color w:val="000000"/>
                <w:sz w:val="28"/>
                <w:szCs w:val="28"/>
              </w:rPr>
            </w:pPr>
            <w:r>
              <w:rPr>
                <w:bCs/>
                <w:color w:val="000000"/>
                <w:sz w:val="28"/>
                <w:szCs w:val="28"/>
              </w:rPr>
              <w:t>-</w:t>
            </w:r>
          </w:p>
        </w:tc>
      </w:tr>
      <w:tr w:rsidR="00C00A2F" w14:paraId="17BFFDAC" w14:textId="77777777" w:rsidTr="00882769">
        <w:trPr>
          <w:trHeight w:val="2140"/>
        </w:trPr>
        <w:tc>
          <w:tcPr>
            <w:tcW w:w="736" w:type="dxa"/>
            <w:vAlign w:val="center"/>
          </w:tcPr>
          <w:p w14:paraId="0CCF4395" w14:textId="77777777" w:rsidR="00C00A2F" w:rsidRDefault="00C00A2F" w:rsidP="00C00A2F">
            <w:pPr>
              <w:jc w:val="center"/>
              <w:rPr>
                <w:bCs/>
                <w:color w:val="000000"/>
                <w:sz w:val="28"/>
                <w:szCs w:val="28"/>
              </w:rPr>
            </w:pPr>
            <w:r>
              <w:rPr>
                <w:bCs/>
                <w:color w:val="000000"/>
                <w:sz w:val="28"/>
                <w:szCs w:val="28"/>
              </w:rPr>
              <w:t>1.2.</w:t>
            </w:r>
          </w:p>
        </w:tc>
        <w:tc>
          <w:tcPr>
            <w:tcW w:w="3659" w:type="dxa"/>
            <w:vAlign w:val="center"/>
          </w:tcPr>
          <w:p w14:paraId="066073D0" w14:textId="77777777" w:rsidR="00C00A2F" w:rsidRDefault="00C00A2F" w:rsidP="00C00A2F">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3D47AD62"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01D352A3"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2315D603" w14:textId="77777777" w:rsidR="00C00A2F" w:rsidRDefault="00C00A2F" w:rsidP="00C00A2F">
            <w:pPr>
              <w:jc w:val="center"/>
              <w:rPr>
                <w:bCs/>
                <w:color w:val="000000"/>
                <w:sz w:val="28"/>
                <w:szCs w:val="28"/>
              </w:rPr>
            </w:pPr>
            <w:r>
              <w:rPr>
                <w:bCs/>
                <w:color w:val="000000"/>
                <w:sz w:val="28"/>
                <w:szCs w:val="28"/>
              </w:rPr>
              <w:t>-</w:t>
            </w:r>
          </w:p>
        </w:tc>
      </w:tr>
      <w:tr w:rsidR="00C00A2F" w14:paraId="56041964" w14:textId="77777777" w:rsidTr="00882769">
        <w:trPr>
          <w:trHeight w:val="802"/>
        </w:trPr>
        <w:tc>
          <w:tcPr>
            <w:tcW w:w="11057" w:type="dxa"/>
            <w:gridSpan w:val="5"/>
            <w:vAlign w:val="center"/>
          </w:tcPr>
          <w:p w14:paraId="3B736C07" w14:textId="77777777" w:rsidR="00C00A2F" w:rsidRPr="00A31D27" w:rsidRDefault="00C00A2F" w:rsidP="00C00A2F">
            <w:pPr>
              <w:pStyle w:val="ac"/>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C00A2F" w14:paraId="34A6417C" w14:textId="77777777" w:rsidTr="00882769">
        <w:trPr>
          <w:trHeight w:val="4124"/>
        </w:trPr>
        <w:tc>
          <w:tcPr>
            <w:tcW w:w="736" w:type="dxa"/>
            <w:vAlign w:val="center"/>
          </w:tcPr>
          <w:p w14:paraId="764EEACA" w14:textId="77777777" w:rsidR="00C00A2F" w:rsidRDefault="00C00A2F" w:rsidP="00C00A2F">
            <w:pPr>
              <w:jc w:val="center"/>
              <w:rPr>
                <w:bCs/>
                <w:color w:val="000000"/>
                <w:sz w:val="28"/>
                <w:szCs w:val="28"/>
              </w:rPr>
            </w:pPr>
            <w:r>
              <w:rPr>
                <w:bCs/>
                <w:color w:val="000000"/>
                <w:sz w:val="28"/>
                <w:szCs w:val="28"/>
              </w:rPr>
              <w:t>2.1.</w:t>
            </w:r>
          </w:p>
        </w:tc>
        <w:tc>
          <w:tcPr>
            <w:tcW w:w="3659" w:type="dxa"/>
            <w:vAlign w:val="center"/>
          </w:tcPr>
          <w:p w14:paraId="4C9242F0" w14:textId="77777777" w:rsidR="00C00A2F" w:rsidRDefault="00C00A2F" w:rsidP="00C00A2F">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21EDF42" w14:textId="77777777" w:rsidR="00C00A2F" w:rsidRDefault="00C00A2F" w:rsidP="00C00A2F">
            <w:pPr>
              <w:jc w:val="center"/>
              <w:rPr>
                <w:bCs/>
                <w:color w:val="000000"/>
                <w:sz w:val="28"/>
                <w:szCs w:val="28"/>
              </w:rPr>
            </w:pPr>
            <w:r>
              <w:rPr>
                <w:bCs/>
                <w:color w:val="000000"/>
                <w:sz w:val="28"/>
                <w:szCs w:val="28"/>
              </w:rPr>
              <w:t>0</w:t>
            </w:r>
          </w:p>
        </w:tc>
        <w:tc>
          <w:tcPr>
            <w:tcW w:w="2693" w:type="dxa"/>
            <w:vAlign w:val="center"/>
          </w:tcPr>
          <w:p w14:paraId="1567BA4D" w14:textId="77777777" w:rsidR="00C00A2F" w:rsidRDefault="00C00A2F" w:rsidP="00C00A2F">
            <w:pPr>
              <w:jc w:val="center"/>
              <w:rPr>
                <w:bCs/>
                <w:color w:val="000000"/>
                <w:sz w:val="28"/>
                <w:szCs w:val="28"/>
              </w:rPr>
            </w:pPr>
            <w:r>
              <w:rPr>
                <w:bCs/>
                <w:color w:val="000000"/>
                <w:sz w:val="28"/>
                <w:szCs w:val="28"/>
              </w:rPr>
              <w:t>0</w:t>
            </w:r>
          </w:p>
        </w:tc>
        <w:tc>
          <w:tcPr>
            <w:tcW w:w="2410" w:type="dxa"/>
            <w:vAlign w:val="center"/>
          </w:tcPr>
          <w:p w14:paraId="4762CED9" w14:textId="77777777" w:rsidR="00C00A2F" w:rsidRDefault="00C00A2F" w:rsidP="00C00A2F">
            <w:pPr>
              <w:jc w:val="center"/>
              <w:rPr>
                <w:bCs/>
                <w:color w:val="000000"/>
                <w:sz w:val="28"/>
                <w:szCs w:val="28"/>
              </w:rPr>
            </w:pPr>
            <w:r>
              <w:rPr>
                <w:bCs/>
                <w:color w:val="000000"/>
                <w:sz w:val="28"/>
                <w:szCs w:val="28"/>
              </w:rPr>
              <w:t>-</w:t>
            </w:r>
          </w:p>
        </w:tc>
      </w:tr>
      <w:tr w:rsidR="00C00A2F" w14:paraId="7F124787" w14:textId="77777777" w:rsidTr="00882769">
        <w:trPr>
          <w:trHeight w:val="438"/>
        </w:trPr>
        <w:tc>
          <w:tcPr>
            <w:tcW w:w="736" w:type="dxa"/>
            <w:vAlign w:val="center"/>
          </w:tcPr>
          <w:p w14:paraId="692B060A" w14:textId="77777777" w:rsidR="00C00A2F" w:rsidRDefault="00C00A2F" w:rsidP="00C00A2F">
            <w:pPr>
              <w:jc w:val="center"/>
              <w:rPr>
                <w:bCs/>
                <w:color w:val="000000"/>
                <w:sz w:val="28"/>
                <w:szCs w:val="28"/>
              </w:rPr>
            </w:pPr>
            <w:r>
              <w:rPr>
                <w:bCs/>
                <w:color w:val="000000"/>
                <w:sz w:val="28"/>
                <w:szCs w:val="28"/>
              </w:rPr>
              <w:lastRenderedPageBreak/>
              <w:t>1</w:t>
            </w:r>
          </w:p>
        </w:tc>
        <w:tc>
          <w:tcPr>
            <w:tcW w:w="3659" w:type="dxa"/>
            <w:vAlign w:val="center"/>
          </w:tcPr>
          <w:p w14:paraId="32939F3A" w14:textId="77777777" w:rsidR="00C00A2F" w:rsidRDefault="00C00A2F" w:rsidP="00C00A2F">
            <w:pPr>
              <w:jc w:val="center"/>
              <w:rPr>
                <w:bCs/>
                <w:color w:val="000000"/>
                <w:sz w:val="28"/>
                <w:szCs w:val="28"/>
              </w:rPr>
            </w:pPr>
            <w:r>
              <w:rPr>
                <w:bCs/>
                <w:color w:val="000000"/>
                <w:sz w:val="28"/>
                <w:szCs w:val="28"/>
              </w:rPr>
              <w:t>2</w:t>
            </w:r>
          </w:p>
        </w:tc>
        <w:tc>
          <w:tcPr>
            <w:tcW w:w="1559" w:type="dxa"/>
            <w:vAlign w:val="center"/>
          </w:tcPr>
          <w:p w14:paraId="645035A1" w14:textId="77777777" w:rsidR="00C00A2F" w:rsidRDefault="00C00A2F" w:rsidP="00C00A2F">
            <w:pPr>
              <w:jc w:val="center"/>
              <w:rPr>
                <w:bCs/>
                <w:color w:val="000000"/>
                <w:sz w:val="28"/>
                <w:szCs w:val="28"/>
              </w:rPr>
            </w:pPr>
            <w:r>
              <w:rPr>
                <w:bCs/>
                <w:color w:val="000000"/>
                <w:sz w:val="28"/>
                <w:szCs w:val="28"/>
              </w:rPr>
              <w:t>3</w:t>
            </w:r>
          </w:p>
        </w:tc>
        <w:tc>
          <w:tcPr>
            <w:tcW w:w="2693" w:type="dxa"/>
            <w:vAlign w:val="center"/>
          </w:tcPr>
          <w:p w14:paraId="74265F37" w14:textId="77777777" w:rsidR="00C00A2F" w:rsidRDefault="00C00A2F" w:rsidP="00C00A2F">
            <w:pPr>
              <w:jc w:val="center"/>
              <w:rPr>
                <w:bCs/>
                <w:color w:val="000000"/>
                <w:sz w:val="28"/>
                <w:szCs w:val="28"/>
              </w:rPr>
            </w:pPr>
            <w:r>
              <w:rPr>
                <w:bCs/>
                <w:color w:val="000000"/>
                <w:sz w:val="28"/>
                <w:szCs w:val="28"/>
              </w:rPr>
              <w:t>4</w:t>
            </w:r>
          </w:p>
        </w:tc>
        <w:tc>
          <w:tcPr>
            <w:tcW w:w="2410" w:type="dxa"/>
            <w:vAlign w:val="center"/>
          </w:tcPr>
          <w:p w14:paraId="7F1FB93D" w14:textId="77777777" w:rsidR="00C00A2F" w:rsidRDefault="00C00A2F" w:rsidP="00C00A2F">
            <w:pPr>
              <w:jc w:val="center"/>
              <w:rPr>
                <w:bCs/>
                <w:color w:val="000000"/>
                <w:sz w:val="28"/>
                <w:szCs w:val="28"/>
              </w:rPr>
            </w:pPr>
            <w:r>
              <w:rPr>
                <w:bCs/>
                <w:color w:val="000000"/>
                <w:sz w:val="28"/>
                <w:szCs w:val="28"/>
              </w:rPr>
              <w:t>5</w:t>
            </w:r>
          </w:p>
        </w:tc>
      </w:tr>
      <w:tr w:rsidR="00C00A2F" w14:paraId="6B93180B" w14:textId="77777777" w:rsidTr="00882769">
        <w:trPr>
          <w:trHeight w:val="1110"/>
        </w:trPr>
        <w:tc>
          <w:tcPr>
            <w:tcW w:w="736" w:type="dxa"/>
            <w:vAlign w:val="center"/>
          </w:tcPr>
          <w:p w14:paraId="7B4EF54F" w14:textId="77777777" w:rsidR="00C00A2F" w:rsidRDefault="00C00A2F" w:rsidP="00C00A2F">
            <w:pPr>
              <w:jc w:val="center"/>
              <w:rPr>
                <w:bCs/>
                <w:color w:val="000000"/>
                <w:sz w:val="28"/>
                <w:szCs w:val="28"/>
              </w:rPr>
            </w:pPr>
            <w:r>
              <w:rPr>
                <w:bCs/>
                <w:color w:val="000000"/>
                <w:sz w:val="28"/>
                <w:szCs w:val="28"/>
              </w:rPr>
              <w:t>2.2.</w:t>
            </w:r>
          </w:p>
        </w:tc>
        <w:tc>
          <w:tcPr>
            <w:tcW w:w="3659" w:type="dxa"/>
            <w:vAlign w:val="center"/>
          </w:tcPr>
          <w:p w14:paraId="1F25CDDD" w14:textId="77777777" w:rsidR="00C00A2F" w:rsidRDefault="00C00A2F" w:rsidP="00C00A2F">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8575C00" w14:textId="77777777" w:rsidR="00C00A2F" w:rsidRDefault="00C00A2F" w:rsidP="00C00A2F">
            <w:pPr>
              <w:jc w:val="center"/>
              <w:rPr>
                <w:bCs/>
                <w:color w:val="000000"/>
                <w:sz w:val="28"/>
                <w:szCs w:val="28"/>
              </w:rPr>
            </w:pPr>
            <w:r>
              <w:rPr>
                <w:bCs/>
                <w:color w:val="000000"/>
                <w:sz w:val="28"/>
                <w:szCs w:val="28"/>
              </w:rPr>
              <w:t>0</w:t>
            </w:r>
          </w:p>
        </w:tc>
        <w:tc>
          <w:tcPr>
            <w:tcW w:w="2693" w:type="dxa"/>
            <w:vAlign w:val="center"/>
          </w:tcPr>
          <w:p w14:paraId="1A710EC5" w14:textId="77777777" w:rsidR="00C00A2F" w:rsidRDefault="00C00A2F" w:rsidP="00C00A2F">
            <w:pPr>
              <w:jc w:val="center"/>
              <w:rPr>
                <w:bCs/>
                <w:color w:val="000000"/>
                <w:sz w:val="28"/>
                <w:szCs w:val="28"/>
              </w:rPr>
            </w:pPr>
            <w:r>
              <w:rPr>
                <w:bCs/>
                <w:color w:val="000000"/>
                <w:sz w:val="28"/>
                <w:szCs w:val="28"/>
              </w:rPr>
              <w:t>0</w:t>
            </w:r>
          </w:p>
        </w:tc>
        <w:tc>
          <w:tcPr>
            <w:tcW w:w="2410" w:type="dxa"/>
            <w:vAlign w:val="center"/>
          </w:tcPr>
          <w:p w14:paraId="7E5059D4" w14:textId="77777777" w:rsidR="00C00A2F" w:rsidRDefault="00C00A2F" w:rsidP="00C00A2F">
            <w:pPr>
              <w:jc w:val="center"/>
              <w:rPr>
                <w:bCs/>
                <w:color w:val="000000"/>
                <w:sz w:val="28"/>
                <w:szCs w:val="28"/>
              </w:rPr>
            </w:pPr>
            <w:r>
              <w:rPr>
                <w:bCs/>
                <w:color w:val="000000"/>
                <w:sz w:val="28"/>
                <w:szCs w:val="28"/>
              </w:rPr>
              <w:t>-</w:t>
            </w:r>
          </w:p>
        </w:tc>
      </w:tr>
      <w:tr w:rsidR="00C00A2F" w14:paraId="10833BD5" w14:textId="77777777" w:rsidTr="00882769">
        <w:trPr>
          <w:trHeight w:val="855"/>
        </w:trPr>
        <w:tc>
          <w:tcPr>
            <w:tcW w:w="11057" w:type="dxa"/>
            <w:gridSpan w:val="5"/>
            <w:vAlign w:val="center"/>
          </w:tcPr>
          <w:p w14:paraId="050E4BEB" w14:textId="77777777" w:rsidR="00C00A2F" w:rsidRPr="00A31D27" w:rsidRDefault="00C00A2F" w:rsidP="00C00A2F">
            <w:pPr>
              <w:pStyle w:val="ac"/>
              <w:numPr>
                <w:ilvl w:val="0"/>
                <w:numId w:val="5"/>
              </w:numPr>
              <w:jc w:val="center"/>
              <w:rPr>
                <w:bCs/>
                <w:color w:val="000000"/>
                <w:sz w:val="28"/>
                <w:szCs w:val="28"/>
              </w:rPr>
            </w:pPr>
            <w:r>
              <w:rPr>
                <w:bCs/>
                <w:color w:val="000000"/>
                <w:sz w:val="28"/>
                <w:szCs w:val="28"/>
              </w:rPr>
              <w:t>Показатели качества очистки сточных вод</w:t>
            </w:r>
          </w:p>
        </w:tc>
      </w:tr>
      <w:tr w:rsidR="00C00A2F" w14:paraId="67D39381" w14:textId="77777777" w:rsidTr="00882769">
        <w:trPr>
          <w:trHeight w:val="1831"/>
        </w:trPr>
        <w:tc>
          <w:tcPr>
            <w:tcW w:w="736" w:type="dxa"/>
            <w:vAlign w:val="center"/>
          </w:tcPr>
          <w:p w14:paraId="159B1C78" w14:textId="77777777" w:rsidR="00C00A2F" w:rsidRDefault="00C00A2F" w:rsidP="00C00A2F">
            <w:pPr>
              <w:jc w:val="center"/>
              <w:rPr>
                <w:bCs/>
                <w:color w:val="000000"/>
                <w:sz w:val="28"/>
                <w:szCs w:val="28"/>
              </w:rPr>
            </w:pPr>
            <w:r>
              <w:rPr>
                <w:bCs/>
                <w:color w:val="000000"/>
                <w:sz w:val="28"/>
                <w:szCs w:val="28"/>
              </w:rPr>
              <w:t>3.1.</w:t>
            </w:r>
          </w:p>
        </w:tc>
        <w:tc>
          <w:tcPr>
            <w:tcW w:w="3659" w:type="dxa"/>
            <w:vAlign w:val="center"/>
          </w:tcPr>
          <w:p w14:paraId="7A9FE302" w14:textId="77777777" w:rsidR="00C00A2F" w:rsidRPr="00656E97" w:rsidRDefault="00C00A2F" w:rsidP="00C00A2F">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2D4C580"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17A9B06B"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63E1C871" w14:textId="77777777" w:rsidR="00C00A2F" w:rsidRDefault="00C00A2F" w:rsidP="00C00A2F">
            <w:pPr>
              <w:jc w:val="center"/>
              <w:rPr>
                <w:bCs/>
                <w:color w:val="000000"/>
                <w:sz w:val="28"/>
                <w:szCs w:val="28"/>
              </w:rPr>
            </w:pPr>
            <w:r>
              <w:rPr>
                <w:bCs/>
                <w:color w:val="000000"/>
                <w:sz w:val="28"/>
                <w:szCs w:val="28"/>
              </w:rPr>
              <w:t>-</w:t>
            </w:r>
          </w:p>
        </w:tc>
      </w:tr>
      <w:tr w:rsidR="00C00A2F" w14:paraId="111915E0" w14:textId="77777777" w:rsidTr="00882769">
        <w:trPr>
          <w:trHeight w:val="1978"/>
        </w:trPr>
        <w:tc>
          <w:tcPr>
            <w:tcW w:w="736" w:type="dxa"/>
            <w:vAlign w:val="center"/>
          </w:tcPr>
          <w:p w14:paraId="3ACEB0C1" w14:textId="77777777" w:rsidR="00C00A2F" w:rsidRDefault="00C00A2F" w:rsidP="00C00A2F">
            <w:pPr>
              <w:jc w:val="center"/>
              <w:rPr>
                <w:bCs/>
                <w:color w:val="000000"/>
                <w:sz w:val="28"/>
                <w:szCs w:val="28"/>
              </w:rPr>
            </w:pPr>
            <w:r>
              <w:rPr>
                <w:bCs/>
                <w:color w:val="000000"/>
                <w:sz w:val="28"/>
                <w:szCs w:val="28"/>
              </w:rPr>
              <w:t>3.2.</w:t>
            </w:r>
          </w:p>
        </w:tc>
        <w:tc>
          <w:tcPr>
            <w:tcW w:w="3659" w:type="dxa"/>
            <w:vAlign w:val="center"/>
          </w:tcPr>
          <w:p w14:paraId="265F9D61" w14:textId="77777777" w:rsidR="00C00A2F" w:rsidRDefault="00C00A2F" w:rsidP="00C00A2F">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D254DBB"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5B23E150"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0A87A6DD" w14:textId="77777777" w:rsidR="00C00A2F" w:rsidRDefault="00C00A2F" w:rsidP="00C00A2F">
            <w:pPr>
              <w:jc w:val="center"/>
              <w:rPr>
                <w:bCs/>
                <w:color w:val="000000"/>
                <w:sz w:val="28"/>
                <w:szCs w:val="28"/>
              </w:rPr>
            </w:pPr>
            <w:r>
              <w:rPr>
                <w:bCs/>
                <w:color w:val="000000"/>
                <w:sz w:val="28"/>
                <w:szCs w:val="28"/>
              </w:rPr>
              <w:t>-</w:t>
            </w:r>
          </w:p>
        </w:tc>
      </w:tr>
      <w:tr w:rsidR="00C00A2F" w14:paraId="2EB45DC6" w14:textId="77777777" w:rsidTr="00882769">
        <w:trPr>
          <w:trHeight w:val="2952"/>
        </w:trPr>
        <w:tc>
          <w:tcPr>
            <w:tcW w:w="736" w:type="dxa"/>
            <w:vAlign w:val="center"/>
          </w:tcPr>
          <w:p w14:paraId="0A68DE96" w14:textId="77777777" w:rsidR="00C00A2F" w:rsidRDefault="00C00A2F" w:rsidP="00C00A2F">
            <w:pPr>
              <w:jc w:val="center"/>
              <w:rPr>
                <w:bCs/>
                <w:color w:val="000000"/>
                <w:sz w:val="28"/>
                <w:szCs w:val="28"/>
              </w:rPr>
            </w:pPr>
            <w:r>
              <w:rPr>
                <w:bCs/>
                <w:color w:val="000000"/>
                <w:sz w:val="28"/>
                <w:szCs w:val="28"/>
              </w:rPr>
              <w:t>3.3.</w:t>
            </w:r>
          </w:p>
        </w:tc>
        <w:tc>
          <w:tcPr>
            <w:tcW w:w="3659" w:type="dxa"/>
            <w:vAlign w:val="center"/>
          </w:tcPr>
          <w:p w14:paraId="742FDA69" w14:textId="77777777" w:rsidR="00C00A2F" w:rsidRPr="00656E97" w:rsidRDefault="00C00A2F" w:rsidP="00C00A2F">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ADAD7A4"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688FA530"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69C110F4" w14:textId="77777777" w:rsidR="00C00A2F" w:rsidRDefault="00C00A2F" w:rsidP="00C00A2F">
            <w:pPr>
              <w:jc w:val="center"/>
              <w:rPr>
                <w:bCs/>
                <w:color w:val="000000"/>
                <w:sz w:val="28"/>
                <w:szCs w:val="28"/>
              </w:rPr>
            </w:pPr>
            <w:r>
              <w:rPr>
                <w:bCs/>
                <w:color w:val="000000"/>
                <w:sz w:val="28"/>
                <w:szCs w:val="28"/>
              </w:rPr>
              <w:t>-</w:t>
            </w:r>
          </w:p>
        </w:tc>
      </w:tr>
      <w:tr w:rsidR="00C00A2F" w14:paraId="7CD518F2" w14:textId="77777777" w:rsidTr="00882769">
        <w:trPr>
          <w:trHeight w:val="986"/>
        </w:trPr>
        <w:tc>
          <w:tcPr>
            <w:tcW w:w="11057" w:type="dxa"/>
            <w:gridSpan w:val="5"/>
            <w:vAlign w:val="center"/>
          </w:tcPr>
          <w:p w14:paraId="587E3571" w14:textId="77777777" w:rsidR="00C00A2F" w:rsidRPr="00A31D27" w:rsidRDefault="00C00A2F" w:rsidP="00C00A2F">
            <w:pPr>
              <w:pStyle w:val="ac"/>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C00A2F" w14:paraId="7209F5EC" w14:textId="77777777" w:rsidTr="00882769">
        <w:trPr>
          <w:trHeight w:val="1796"/>
        </w:trPr>
        <w:tc>
          <w:tcPr>
            <w:tcW w:w="736" w:type="dxa"/>
            <w:vAlign w:val="center"/>
          </w:tcPr>
          <w:p w14:paraId="162B0782" w14:textId="77777777" w:rsidR="00C00A2F" w:rsidRDefault="00C00A2F" w:rsidP="00C00A2F">
            <w:pPr>
              <w:jc w:val="center"/>
              <w:rPr>
                <w:bCs/>
                <w:color w:val="000000"/>
                <w:sz w:val="28"/>
                <w:szCs w:val="28"/>
              </w:rPr>
            </w:pPr>
            <w:r>
              <w:rPr>
                <w:bCs/>
                <w:color w:val="000000"/>
                <w:sz w:val="28"/>
                <w:szCs w:val="28"/>
              </w:rPr>
              <w:t>4.1.</w:t>
            </w:r>
          </w:p>
        </w:tc>
        <w:tc>
          <w:tcPr>
            <w:tcW w:w="3659" w:type="dxa"/>
            <w:vAlign w:val="center"/>
          </w:tcPr>
          <w:p w14:paraId="0BCBC8FE" w14:textId="77777777" w:rsidR="00C00A2F" w:rsidRDefault="00C00A2F" w:rsidP="00C00A2F">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3EA65AF" w14:textId="77777777" w:rsidR="00C00A2F" w:rsidRDefault="00C00A2F" w:rsidP="00C00A2F">
            <w:pPr>
              <w:jc w:val="center"/>
              <w:rPr>
                <w:bCs/>
                <w:color w:val="000000"/>
                <w:sz w:val="28"/>
                <w:szCs w:val="28"/>
              </w:rPr>
            </w:pPr>
            <w:r>
              <w:rPr>
                <w:bCs/>
                <w:color w:val="000000"/>
                <w:sz w:val="28"/>
                <w:szCs w:val="28"/>
              </w:rPr>
              <w:t>0</w:t>
            </w:r>
          </w:p>
        </w:tc>
        <w:tc>
          <w:tcPr>
            <w:tcW w:w="2693" w:type="dxa"/>
            <w:vAlign w:val="center"/>
          </w:tcPr>
          <w:p w14:paraId="724BA0E5" w14:textId="77777777" w:rsidR="00C00A2F" w:rsidRDefault="00C00A2F" w:rsidP="00C00A2F">
            <w:pPr>
              <w:jc w:val="center"/>
              <w:rPr>
                <w:bCs/>
                <w:color w:val="000000"/>
                <w:sz w:val="28"/>
                <w:szCs w:val="28"/>
              </w:rPr>
            </w:pPr>
            <w:r>
              <w:rPr>
                <w:bCs/>
                <w:color w:val="000000"/>
                <w:sz w:val="28"/>
                <w:szCs w:val="28"/>
              </w:rPr>
              <w:t>0</w:t>
            </w:r>
          </w:p>
        </w:tc>
        <w:tc>
          <w:tcPr>
            <w:tcW w:w="2410" w:type="dxa"/>
            <w:vAlign w:val="center"/>
          </w:tcPr>
          <w:p w14:paraId="5A68657B" w14:textId="77777777" w:rsidR="00C00A2F" w:rsidRDefault="00C00A2F" w:rsidP="00C00A2F">
            <w:pPr>
              <w:jc w:val="center"/>
              <w:rPr>
                <w:bCs/>
                <w:color w:val="000000"/>
                <w:sz w:val="28"/>
                <w:szCs w:val="28"/>
              </w:rPr>
            </w:pPr>
            <w:r>
              <w:rPr>
                <w:bCs/>
                <w:color w:val="000000"/>
                <w:sz w:val="28"/>
                <w:szCs w:val="28"/>
              </w:rPr>
              <w:t>-</w:t>
            </w:r>
          </w:p>
        </w:tc>
      </w:tr>
      <w:tr w:rsidR="00C00A2F" w14:paraId="0BF5EA18" w14:textId="77777777" w:rsidTr="00882769">
        <w:trPr>
          <w:trHeight w:val="147"/>
        </w:trPr>
        <w:tc>
          <w:tcPr>
            <w:tcW w:w="736" w:type="dxa"/>
            <w:vAlign w:val="center"/>
          </w:tcPr>
          <w:p w14:paraId="032C6190" w14:textId="77777777" w:rsidR="00C00A2F" w:rsidRDefault="00C00A2F" w:rsidP="00C00A2F">
            <w:pPr>
              <w:jc w:val="center"/>
              <w:rPr>
                <w:bCs/>
                <w:color w:val="000000"/>
                <w:sz w:val="28"/>
                <w:szCs w:val="28"/>
              </w:rPr>
            </w:pPr>
            <w:r>
              <w:rPr>
                <w:bCs/>
                <w:color w:val="000000"/>
                <w:sz w:val="28"/>
                <w:szCs w:val="28"/>
              </w:rPr>
              <w:t>4.2.</w:t>
            </w:r>
          </w:p>
        </w:tc>
        <w:tc>
          <w:tcPr>
            <w:tcW w:w="3659" w:type="dxa"/>
            <w:vAlign w:val="center"/>
          </w:tcPr>
          <w:p w14:paraId="58A78A7B" w14:textId="77777777" w:rsidR="00C00A2F" w:rsidRDefault="00C00A2F" w:rsidP="00C00A2F">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2E78813B"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6002782B"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59C8EB40" w14:textId="77777777" w:rsidR="00C00A2F" w:rsidRDefault="00C00A2F" w:rsidP="00C00A2F">
            <w:pPr>
              <w:jc w:val="center"/>
              <w:rPr>
                <w:bCs/>
                <w:color w:val="000000"/>
                <w:sz w:val="28"/>
                <w:szCs w:val="28"/>
              </w:rPr>
            </w:pPr>
            <w:r>
              <w:rPr>
                <w:bCs/>
                <w:color w:val="000000"/>
                <w:sz w:val="28"/>
                <w:szCs w:val="28"/>
              </w:rPr>
              <w:t>-</w:t>
            </w:r>
          </w:p>
        </w:tc>
      </w:tr>
      <w:tr w:rsidR="00C00A2F" w14:paraId="54FA802A" w14:textId="77777777" w:rsidTr="00882769">
        <w:trPr>
          <w:trHeight w:val="438"/>
        </w:trPr>
        <w:tc>
          <w:tcPr>
            <w:tcW w:w="736" w:type="dxa"/>
            <w:vAlign w:val="center"/>
          </w:tcPr>
          <w:p w14:paraId="74224726" w14:textId="77777777" w:rsidR="00C00A2F" w:rsidRDefault="00C00A2F" w:rsidP="00C00A2F">
            <w:pPr>
              <w:jc w:val="center"/>
              <w:rPr>
                <w:bCs/>
                <w:color w:val="000000"/>
                <w:sz w:val="28"/>
                <w:szCs w:val="28"/>
              </w:rPr>
            </w:pPr>
            <w:r>
              <w:rPr>
                <w:bCs/>
                <w:color w:val="000000"/>
                <w:sz w:val="28"/>
                <w:szCs w:val="28"/>
              </w:rPr>
              <w:lastRenderedPageBreak/>
              <w:t>1</w:t>
            </w:r>
          </w:p>
        </w:tc>
        <w:tc>
          <w:tcPr>
            <w:tcW w:w="3659" w:type="dxa"/>
            <w:vAlign w:val="center"/>
          </w:tcPr>
          <w:p w14:paraId="621071FE" w14:textId="77777777" w:rsidR="00C00A2F" w:rsidRPr="007C591B" w:rsidRDefault="00C00A2F" w:rsidP="00C00A2F">
            <w:pPr>
              <w:jc w:val="center"/>
              <w:rPr>
                <w:color w:val="000000" w:themeColor="text1"/>
                <w:sz w:val="28"/>
                <w:szCs w:val="28"/>
              </w:rPr>
            </w:pPr>
            <w:r>
              <w:rPr>
                <w:color w:val="000000" w:themeColor="text1"/>
                <w:sz w:val="28"/>
                <w:szCs w:val="28"/>
              </w:rPr>
              <w:t>2</w:t>
            </w:r>
          </w:p>
        </w:tc>
        <w:tc>
          <w:tcPr>
            <w:tcW w:w="1559" w:type="dxa"/>
            <w:vAlign w:val="center"/>
          </w:tcPr>
          <w:p w14:paraId="2BF1FA69" w14:textId="77777777" w:rsidR="00C00A2F" w:rsidRDefault="00C00A2F" w:rsidP="00C00A2F">
            <w:pPr>
              <w:jc w:val="center"/>
              <w:rPr>
                <w:bCs/>
                <w:color w:val="000000"/>
                <w:sz w:val="28"/>
                <w:szCs w:val="28"/>
              </w:rPr>
            </w:pPr>
            <w:r>
              <w:rPr>
                <w:bCs/>
                <w:color w:val="000000"/>
                <w:sz w:val="28"/>
                <w:szCs w:val="28"/>
              </w:rPr>
              <w:t>3</w:t>
            </w:r>
          </w:p>
        </w:tc>
        <w:tc>
          <w:tcPr>
            <w:tcW w:w="2693" w:type="dxa"/>
            <w:vAlign w:val="center"/>
          </w:tcPr>
          <w:p w14:paraId="7D205F83" w14:textId="77777777" w:rsidR="00C00A2F" w:rsidRDefault="00C00A2F" w:rsidP="00C00A2F">
            <w:pPr>
              <w:jc w:val="center"/>
              <w:rPr>
                <w:bCs/>
                <w:color w:val="000000"/>
                <w:sz w:val="28"/>
                <w:szCs w:val="28"/>
              </w:rPr>
            </w:pPr>
            <w:r>
              <w:rPr>
                <w:bCs/>
                <w:color w:val="000000"/>
                <w:sz w:val="28"/>
                <w:szCs w:val="28"/>
              </w:rPr>
              <w:t>4</w:t>
            </w:r>
          </w:p>
        </w:tc>
        <w:tc>
          <w:tcPr>
            <w:tcW w:w="2410" w:type="dxa"/>
            <w:vAlign w:val="center"/>
          </w:tcPr>
          <w:p w14:paraId="5DFD2ED5" w14:textId="77777777" w:rsidR="00C00A2F" w:rsidRDefault="00C00A2F" w:rsidP="00C00A2F">
            <w:pPr>
              <w:jc w:val="center"/>
              <w:rPr>
                <w:bCs/>
                <w:color w:val="000000"/>
                <w:sz w:val="28"/>
                <w:szCs w:val="28"/>
              </w:rPr>
            </w:pPr>
            <w:r>
              <w:rPr>
                <w:bCs/>
                <w:color w:val="000000"/>
                <w:sz w:val="28"/>
                <w:szCs w:val="28"/>
              </w:rPr>
              <w:t>5</w:t>
            </w:r>
          </w:p>
        </w:tc>
      </w:tr>
      <w:tr w:rsidR="00C00A2F" w14:paraId="3864EEB1" w14:textId="77777777" w:rsidTr="00882769">
        <w:trPr>
          <w:trHeight w:val="2228"/>
        </w:trPr>
        <w:tc>
          <w:tcPr>
            <w:tcW w:w="736" w:type="dxa"/>
            <w:vAlign w:val="center"/>
          </w:tcPr>
          <w:p w14:paraId="29139C7B" w14:textId="77777777" w:rsidR="00C00A2F" w:rsidRDefault="00C00A2F" w:rsidP="00C00A2F">
            <w:pPr>
              <w:jc w:val="center"/>
              <w:rPr>
                <w:bCs/>
                <w:color w:val="000000"/>
                <w:sz w:val="28"/>
                <w:szCs w:val="28"/>
              </w:rPr>
            </w:pPr>
            <w:r>
              <w:rPr>
                <w:bCs/>
                <w:color w:val="000000"/>
                <w:sz w:val="28"/>
                <w:szCs w:val="28"/>
              </w:rPr>
              <w:t>4.3.</w:t>
            </w:r>
          </w:p>
        </w:tc>
        <w:tc>
          <w:tcPr>
            <w:tcW w:w="3659" w:type="dxa"/>
            <w:vAlign w:val="center"/>
          </w:tcPr>
          <w:p w14:paraId="7066F0A0" w14:textId="77777777" w:rsidR="00C00A2F" w:rsidRPr="00656E97" w:rsidRDefault="00C00A2F" w:rsidP="00C00A2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382A1114" w14:textId="77777777" w:rsidR="00C00A2F" w:rsidRDefault="00C00A2F" w:rsidP="00C00A2F">
            <w:pPr>
              <w:jc w:val="center"/>
              <w:rPr>
                <w:bCs/>
                <w:color w:val="000000"/>
                <w:sz w:val="28"/>
                <w:szCs w:val="28"/>
              </w:rPr>
            </w:pPr>
            <w:r>
              <w:rPr>
                <w:bCs/>
                <w:color w:val="000000"/>
                <w:sz w:val="28"/>
                <w:szCs w:val="28"/>
              </w:rPr>
              <w:t>0</w:t>
            </w:r>
          </w:p>
        </w:tc>
        <w:tc>
          <w:tcPr>
            <w:tcW w:w="2693" w:type="dxa"/>
            <w:vAlign w:val="center"/>
          </w:tcPr>
          <w:p w14:paraId="40DDF5EC" w14:textId="77777777" w:rsidR="00C00A2F" w:rsidRDefault="00C00A2F" w:rsidP="00C00A2F">
            <w:pPr>
              <w:jc w:val="center"/>
              <w:rPr>
                <w:bCs/>
                <w:color w:val="000000"/>
                <w:sz w:val="28"/>
                <w:szCs w:val="28"/>
              </w:rPr>
            </w:pPr>
            <w:r>
              <w:rPr>
                <w:bCs/>
                <w:color w:val="000000"/>
                <w:sz w:val="28"/>
                <w:szCs w:val="28"/>
              </w:rPr>
              <w:t>0</w:t>
            </w:r>
          </w:p>
        </w:tc>
        <w:tc>
          <w:tcPr>
            <w:tcW w:w="2410" w:type="dxa"/>
            <w:vAlign w:val="center"/>
          </w:tcPr>
          <w:p w14:paraId="1E30276B" w14:textId="77777777" w:rsidR="00C00A2F" w:rsidRDefault="00C00A2F" w:rsidP="00C00A2F">
            <w:pPr>
              <w:jc w:val="center"/>
              <w:rPr>
                <w:bCs/>
                <w:color w:val="000000"/>
                <w:sz w:val="28"/>
                <w:szCs w:val="28"/>
              </w:rPr>
            </w:pPr>
            <w:r>
              <w:rPr>
                <w:bCs/>
                <w:color w:val="000000"/>
                <w:sz w:val="28"/>
                <w:szCs w:val="28"/>
              </w:rPr>
              <w:t>-</w:t>
            </w:r>
          </w:p>
        </w:tc>
      </w:tr>
      <w:tr w:rsidR="00C00A2F" w14:paraId="64D47F12" w14:textId="77777777" w:rsidTr="00882769">
        <w:trPr>
          <w:trHeight w:val="2259"/>
        </w:trPr>
        <w:tc>
          <w:tcPr>
            <w:tcW w:w="736" w:type="dxa"/>
            <w:vAlign w:val="center"/>
          </w:tcPr>
          <w:p w14:paraId="1325C655" w14:textId="77777777" w:rsidR="00C00A2F" w:rsidRDefault="00C00A2F" w:rsidP="00C00A2F">
            <w:pPr>
              <w:jc w:val="center"/>
              <w:rPr>
                <w:bCs/>
                <w:color w:val="000000"/>
                <w:sz w:val="28"/>
                <w:szCs w:val="28"/>
              </w:rPr>
            </w:pPr>
            <w:r>
              <w:rPr>
                <w:bCs/>
                <w:color w:val="000000"/>
                <w:sz w:val="28"/>
                <w:szCs w:val="28"/>
              </w:rPr>
              <w:t>4.4.</w:t>
            </w:r>
          </w:p>
        </w:tc>
        <w:tc>
          <w:tcPr>
            <w:tcW w:w="3659" w:type="dxa"/>
            <w:vAlign w:val="center"/>
          </w:tcPr>
          <w:p w14:paraId="2B36700A" w14:textId="77777777" w:rsidR="00C00A2F" w:rsidRDefault="00C00A2F" w:rsidP="00C00A2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6274FC35"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3CFC6F85"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3B4F1B3B" w14:textId="77777777" w:rsidR="00C00A2F" w:rsidRDefault="00C00A2F" w:rsidP="00C00A2F">
            <w:pPr>
              <w:jc w:val="center"/>
              <w:rPr>
                <w:bCs/>
                <w:color w:val="000000"/>
                <w:sz w:val="28"/>
                <w:szCs w:val="28"/>
              </w:rPr>
            </w:pPr>
            <w:r>
              <w:rPr>
                <w:bCs/>
                <w:color w:val="000000"/>
                <w:sz w:val="28"/>
                <w:szCs w:val="28"/>
              </w:rPr>
              <w:t>-</w:t>
            </w:r>
          </w:p>
        </w:tc>
      </w:tr>
      <w:tr w:rsidR="00C00A2F" w14:paraId="67DE6C9C" w14:textId="77777777" w:rsidTr="00882769">
        <w:trPr>
          <w:trHeight w:val="1978"/>
        </w:trPr>
        <w:tc>
          <w:tcPr>
            <w:tcW w:w="736" w:type="dxa"/>
            <w:vAlign w:val="center"/>
          </w:tcPr>
          <w:p w14:paraId="471BD12C" w14:textId="77777777" w:rsidR="00C00A2F" w:rsidRDefault="00C00A2F" w:rsidP="00C00A2F">
            <w:pPr>
              <w:jc w:val="center"/>
              <w:rPr>
                <w:bCs/>
                <w:color w:val="000000"/>
                <w:sz w:val="28"/>
                <w:szCs w:val="28"/>
              </w:rPr>
            </w:pPr>
            <w:r>
              <w:rPr>
                <w:bCs/>
                <w:color w:val="000000"/>
                <w:sz w:val="28"/>
                <w:szCs w:val="28"/>
              </w:rPr>
              <w:t>4.5.</w:t>
            </w:r>
          </w:p>
        </w:tc>
        <w:tc>
          <w:tcPr>
            <w:tcW w:w="3659" w:type="dxa"/>
            <w:vAlign w:val="center"/>
          </w:tcPr>
          <w:p w14:paraId="11345396" w14:textId="77777777" w:rsidR="00C00A2F" w:rsidRDefault="00C00A2F" w:rsidP="00C00A2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1F7769BA"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431FBBF1"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3379EF4F" w14:textId="77777777" w:rsidR="00C00A2F" w:rsidRDefault="00C00A2F" w:rsidP="00C00A2F">
            <w:pPr>
              <w:jc w:val="center"/>
              <w:rPr>
                <w:bCs/>
                <w:color w:val="000000"/>
                <w:sz w:val="28"/>
                <w:szCs w:val="28"/>
              </w:rPr>
            </w:pPr>
            <w:r>
              <w:rPr>
                <w:bCs/>
                <w:color w:val="000000"/>
                <w:sz w:val="28"/>
                <w:szCs w:val="28"/>
              </w:rPr>
              <w:t>-</w:t>
            </w:r>
          </w:p>
        </w:tc>
      </w:tr>
      <w:tr w:rsidR="00C00A2F" w14:paraId="4B525175" w14:textId="77777777" w:rsidTr="00882769">
        <w:trPr>
          <w:trHeight w:val="2117"/>
        </w:trPr>
        <w:tc>
          <w:tcPr>
            <w:tcW w:w="736" w:type="dxa"/>
            <w:vAlign w:val="center"/>
          </w:tcPr>
          <w:p w14:paraId="5AF97E61" w14:textId="77777777" w:rsidR="00C00A2F" w:rsidRDefault="00C00A2F" w:rsidP="00C00A2F">
            <w:pPr>
              <w:jc w:val="center"/>
              <w:rPr>
                <w:bCs/>
                <w:color w:val="000000"/>
                <w:sz w:val="28"/>
                <w:szCs w:val="28"/>
              </w:rPr>
            </w:pPr>
            <w:r>
              <w:rPr>
                <w:bCs/>
                <w:color w:val="000000"/>
                <w:sz w:val="28"/>
                <w:szCs w:val="28"/>
              </w:rPr>
              <w:t>4.6.</w:t>
            </w:r>
          </w:p>
        </w:tc>
        <w:tc>
          <w:tcPr>
            <w:tcW w:w="3659" w:type="dxa"/>
            <w:vAlign w:val="center"/>
          </w:tcPr>
          <w:p w14:paraId="307223AF" w14:textId="77777777" w:rsidR="00C00A2F" w:rsidRPr="00656E97" w:rsidRDefault="00C00A2F" w:rsidP="00C00A2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25CFBF40" w14:textId="77777777" w:rsidR="00C00A2F" w:rsidRDefault="00C00A2F" w:rsidP="00C00A2F">
            <w:pPr>
              <w:jc w:val="center"/>
              <w:rPr>
                <w:bCs/>
                <w:color w:val="000000"/>
                <w:sz w:val="28"/>
                <w:szCs w:val="28"/>
              </w:rPr>
            </w:pPr>
            <w:r>
              <w:rPr>
                <w:bCs/>
                <w:color w:val="000000"/>
                <w:sz w:val="28"/>
                <w:szCs w:val="28"/>
              </w:rPr>
              <w:t>0</w:t>
            </w:r>
          </w:p>
        </w:tc>
        <w:tc>
          <w:tcPr>
            <w:tcW w:w="2693" w:type="dxa"/>
            <w:vAlign w:val="center"/>
          </w:tcPr>
          <w:p w14:paraId="2DE8C973" w14:textId="77777777" w:rsidR="00C00A2F" w:rsidRDefault="00C00A2F" w:rsidP="00C00A2F">
            <w:pPr>
              <w:jc w:val="center"/>
              <w:rPr>
                <w:bCs/>
                <w:color w:val="000000"/>
                <w:sz w:val="28"/>
                <w:szCs w:val="28"/>
              </w:rPr>
            </w:pPr>
            <w:r>
              <w:rPr>
                <w:bCs/>
                <w:color w:val="000000"/>
                <w:sz w:val="28"/>
                <w:szCs w:val="28"/>
              </w:rPr>
              <w:t>0</w:t>
            </w:r>
          </w:p>
        </w:tc>
        <w:tc>
          <w:tcPr>
            <w:tcW w:w="2410" w:type="dxa"/>
            <w:vAlign w:val="center"/>
          </w:tcPr>
          <w:p w14:paraId="56851A64" w14:textId="77777777" w:rsidR="00C00A2F" w:rsidRDefault="00C00A2F" w:rsidP="00C00A2F">
            <w:pPr>
              <w:jc w:val="center"/>
              <w:rPr>
                <w:bCs/>
                <w:color w:val="000000"/>
                <w:sz w:val="28"/>
                <w:szCs w:val="28"/>
              </w:rPr>
            </w:pPr>
            <w:r>
              <w:rPr>
                <w:bCs/>
                <w:color w:val="000000"/>
                <w:sz w:val="28"/>
                <w:szCs w:val="28"/>
              </w:rPr>
              <w:t>-</w:t>
            </w:r>
          </w:p>
        </w:tc>
      </w:tr>
      <w:tr w:rsidR="00C00A2F" w14:paraId="41E31799" w14:textId="77777777" w:rsidTr="00882769">
        <w:trPr>
          <w:trHeight w:val="2248"/>
        </w:trPr>
        <w:tc>
          <w:tcPr>
            <w:tcW w:w="736" w:type="dxa"/>
            <w:vAlign w:val="center"/>
          </w:tcPr>
          <w:p w14:paraId="300BDB42" w14:textId="77777777" w:rsidR="00C00A2F" w:rsidRDefault="00C00A2F" w:rsidP="00C00A2F">
            <w:pPr>
              <w:jc w:val="center"/>
              <w:rPr>
                <w:bCs/>
                <w:color w:val="000000"/>
                <w:sz w:val="28"/>
                <w:szCs w:val="28"/>
              </w:rPr>
            </w:pPr>
            <w:r>
              <w:rPr>
                <w:bCs/>
                <w:color w:val="000000"/>
                <w:sz w:val="28"/>
                <w:szCs w:val="28"/>
              </w:rPr>
              <w:t>4.7.</w:t>
            </w:r>
          </w:p>
        </w:tc>
        <w:tc>
          <w:tcPr>
            <w:tcW w:w="3659" w:type="dxa"/>
            <w:vAlign w:val="center"/>
          </w:tcPr>
          <w:p w14:paraId="51E74014" w14:textId="77777777" w:rsidR="00C00A2F" w:rsidRPr="00656E97" w:rsidRDefault="00C00A2F" w:rsidP="00C00A2F">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2F921596" w14:textId="77777777" w:rsidR="00C00A2F" w:rsidRDefault="00C00A2F" w:rsidP="00C00A2F">
            <w:pPr>
              <w:jc w:val="center"/>
              <w:rPr>
                <w:bCs/>
                <w:color w:val="000000"/>
                <w:sz w:val="28"/>
                <w:szCs w:val="28"/>
              </w:rPr>
            </w:pPr>
            <w:r>
              <w:rPr>
                <w:bCs/>
                <w:color w:val="000000"/>
                <w:sz w:val="28"/>
                <w:szCs w:val="28"/>
              </w:rPr>
              <w:t>-</w:t>
            </w:r>
          </w:p>
        </w:tc>
        <w:tc>
          <w:tcPr>
            <w:tcW w:w="2693" w:type="dxa"/>
            <w:vAlign w:val="center"/>
          </w:tcPr>
          <w:p w14:paraId="1252D890" w14:textId="77777777" w:rsidR="00C00A2F" w:rsidRDefault="00C00A2F" w:rsidP="00C00A2F">
            <w:pPr>
              <w:jc w:val="center"/>
              <w:rPr>
                <w:bCs/>
                <w:color w:val="000000"/>
                <w:sz w:val="28"/>
                <w:szCs w:val="28"/>
              </w:rPr>
            </w:pPr>
            <w:r>
              <w:rPr>
                <w:bCs/>
                <w:color w:val="000000"/>
                <w:sz w:val="28"/>
                <w:szCs w:val="28"/>
              </w:rPr>
              <w:t>-</w:t>
            </w:r>
          </w:p>
        </w:tc>
        <w:tc>
          <w:tcPr>
            <w:tcW w:w="2410" w:type="dxa"/>
            <w:vAlign w:val="center"/>
          </w:tcPr>
          <w:p w14:paraId="0F4AC137" w14:textId="77777777" w:rsidR="00C00A2F" w:rsidRDefault="00C00A2F" w:rsidP="00C00A2F">
            <w:pPr>
              <w:jc w:val="center"/>
              <w:rPr>
                <w:bCs/>
                <w:color w:val="000000"/>
                <w:sz w:val="28"/>
                <w:szCs w:val="28"/>
              </w:rPr>
            </w:pPr>
            <w:r>
              <w:rPr>
                <w:bCs/>
                <w:color w:val="000000"/>
                <w:sz w:val="28"/>
                <w:szCs w:val="28"/>
              </w:rPr>
              <w:t>-</w:t>
            </w:r>
          </w:p>
        </w:tc>
      </w:tr>
    </w:tbl>
    <w:p w14:paraId="400D2066" w14:textId="77777777" w:rsidR="00C00A2F" w:rsidRDefault="00C00A2F" w:rsidP="00C00A2F">
      <w:pPr>
        <w:ind w:left="-567"/>
        <w:jc w:val="center"/>
        <w:rPr>
          <w:bCs/>
          <w:color w:val="000000"/>
          <w:sz w:val="28"/>
          <w:szCs w:val="28"/>
        </w:rPr>
      </w:pPr>
    </w:p>
    <w:p w14:paraId="52A0BE66" w14:textId="77777777" w:rsidR="00C00A2F" w:rsidRDefault="00C00A2F" w:rsidP="00C00A2F">
      <w:pPr>
        <w:ind w:left="-567"/>
        <w:jc w:val="center"/>
        <w:rPr>
          <w:bCs/>
          <w:color w:val="000000"/>
          <w:sz w:val="28"/>
          <w:szCs w:val="28"/>
        </w:rPr>
      </w:pPr>
    </w:p>
    <w:p w14:paraId="7BB5249F" w14:textId="77777777" w:rsidR="00C00A2F" w:rsidRDefault="00C00A2F" w:rsidP="00C00A2F">
      <w:pPr>
        <w:ind w:left="-567"/>
        <w:jc w:val="center"/>
        <w:rPr>
          <w:bCs/>
          <w:color w:val="000000"/>
          <w:sz w:val="28"/>
          <w:szCs w:val="28"/>
        </w:rPr>
      </w:pPr>
    </w:p>
    <w:p w14:paraId="6F4AD23B" w14:textId="77777777" w:rsidR="00C00A2F" w:rsidRDefault="00C00A2F" w:rsidP="00C00A2F">
      <w:pPr>
        <w:ind w:left="-567"/>
        <w:jc w:val="center"/>
        <w:rPr>
          <w:bCs/>
          <w:color w:val="000000"/>
          <w:sz w:val="28"/>
          <w:szCs w:val="28"/>
        </w:rPr>
      </w:pPr>
    </w:p>
    <w:p w14:paraId="247025FC" w14:textId="77777777" w:rsidR="00C00A2F" w:rsidRDefault="00C00A2F" w:rsidP="00C00A2F">
      <w:pPr>
        <w:ind w:left="-567"/>
        <w:jc w:val="center"/>
        <w:rPr>
          <w:bCs/>
          <w:color w:val="000000"/>
          <w:sz w:val="28"/>
          <w:szCs w:val="28"/>
        </w:rPr>
      </w:pPr>
    </w:p>
    <w:p w14:paraId="7D6DF475" w14:textId="77777777" w:rsidR="00C00A2F" w:rsidRDefault="00C00A2F" w:rsidP="00C00A2F">
      <w:pPr>
        <w:ind w:left="-567"/>
        <w:jc w:val="center"/>
        <w:rPr>
          <w:bCs/>
          <w:color w:val="000000"/>
          <w:sz w:val="28"/>
          <w:szCs w:val="28"/>
        </w:rPr>
      </w:pPr>
    </w:p>
    <w:p w14:paraId="7E482A61" w14:textId="77777777" w:rsidR="00C00A2F" w:rsidRDefault="00C00A2F" w:rsidP="00C00A2F">
      <w:pPr>
        <w:ind w:left="-567"/>
        <w:jc w:val="center"/>
        <w:rPr>
          <w:bCs/>
          <w:color w:val="000000"/>
          <w:sz w:val="28"/>
          <w:szCs w:val="28"/>
        </w:rPr>
      </w:pPr>
    </w:p>
    <w:p w14:paraId="318ED170" w14:textId="77777777" w:rsidR="00C00A2F" w:rsidRDefault="00C00A2F" w:rsidP="00C00A2F">
      <w:pPr>
        <w:ind w:left="-567"/>
        <w:jc w:val="center"/>
        <w:rPr>
          <w:bCs/>
          <w:color w:val="000000"/>
          <w:sz w:val="28"/>
          <w:szCs w:val="28"/>
        </w:rPr>
      </w:pPr>
    </w:p>
    <w:p w14:paraId="4F057573" w14:textId="77777777" w:rsidR="00C00A2F" w:rsidRDefault="00C00A2F" w:rsidP="00C00A2F">
      <w:pPr>
        <w:ind w:left="-567"/>
        <w:jc w:val="center"/>
        <w:rPr>
          <w:bCs/>
          <w:color w:val="000000"/>
          <w:sz w:val="28"/>
          <w:szCs w:val="28"/>
        </w:rPr>
      </w:pPr>
    </w:p>
    <w:p w14:paraId="5DF27AAC" w14:textId="77777777" w:rsidR="00C00A2F" w:rsidRDefault="00C00A2F" w:rsidP="00C00A2F">
      <w:pPr>
        <w:ind w:left="-567"/>
        <w:jc w:val="center"/>
        <w:rPr>
          <w:bCs/>
          <w:color w:val="000000"/>
          <w:sz w:val="28"/>
          <w:szCs w:val="28"/>
        </w:rPr>
      </w:pPr>
    </w:p>
    <w:p w14:paraId="3A590881" w14:textId="77777777" w:rsidR="00C00A2F" w:rsidRDefault="00C00A2F" w:rsidP="00C00A2F">
      <w:pPr>
        <w:jc w:val="center"/>
        <w:rPr>
          <w:bCs/>
          <w:color w:val="000000"/>
          <w:sz w:val="28"/>
          <w:szCs w:val="28"/>
        </w:rPr>
      </w:pPr>
      <w:r>
        <w:rPr>
          <w:bCs/>
          <w:color w:val="000000"/>
          <w:sz w:val="28"/>
          <w:szCs w:val="28"/>
        </w:rPr>
        <w:t xml:space="preserve">Раздел 10. Отчет об исполнении производственной программы </w:t>
      </w:r>
    </w:p>
    <w:p w14:paraId="04A8058C" w14:textId="77777777" w:rsidR="00C00A2F" w:rsidRDefault="00C00A2F" w:rsidP="00C00A2F">
      <w:pPr>
        <w:jc w:val="center"/>
        <w:rPr>
          <w:bCs/>
          <w:color w:val="000000"/>
          <w:sz w:val="28"/>
          <w:szCs w:val="28"/>
        </w:rPr>
      </w:pPr>
      <w:r>
        <w:rPr>
          <w:bCs/>
          <w:color w:val="000000"/>
          <w:sz w:val="28"/>
          <w:szCs w:val="28"/>
        </w:rPr>
        <w:t>за 2016 год</w:t>
      </w:r>
    </w:p>
    <w:p w14:paraId="3CE986AE" w14:textId="77777777" w:rsidR="00C00A2F" w:rsidRDefault="00C00A2F" w:rsidP="00C00A2F">
      <w:pPr>
        <w:ind w:left="-567"/>
        <w:jc w:val="center"/>
        <w:rPr>
          <w:bCs/>
          <w:color w:val="000000"/>
          <w:sz w:val="28"/>
          <w:szCs w:val="28"/>
        </w:rPr>
      </w:pPr>
    </w:p>
    <w:tbl>
      <w:tblPr>
        <w:tblStyle w:val="ab"/>
        <w:tblW w:w="10173" w:type="dxa"/>
        <w:jc w:val="center"/>
        <w:tblLook w:val="04A0" w:firstRow="1" w:lastRow="0" w:firstColumn="1" w:lastColumn="0" w:noHBand="0" w:noVBand="1"/>
      </w:tblPr>
      <w:tblGrid>
        <w:gridCol w:w="6641"/>
        <w:gridCol w:w="3532"/>
      </w:tblGrid>
      <w:tr w:rsidR="00C00A2F" w14:paraId="31509C27" w14:textId="77777777" w:rsidTr="00C00A2F">
        <w:trPr>
          <w:trHeight w:val="748"/>
          <w:jc w:val="center"/>
        </w:trPr>
        <w:tc>
          <w:tcPr>
            <w:tcW w:w="6641" w:type="dxa"/>
            <w:vAlign w:val="center"/>
          </w:tcPr>
          <w:p w14:paraId="65E08B3D" w14:textId="77777777" w:rsidR="00C00A2F" w:rsidRDefault="00C00A2F" w:rsidP="00C00A2F">
            <w:pPr>
              <w:jc w:val="center"/>
              <w:rPr>
                <w:bCs/>
                <w:color w:val="000000"/>
                <w:sz w:val="28"/>
                <w:szCs w:val="28"/>
              </w:rPr>
            </w:pPr>
            <w:r>
              <w:rPr>
                <w:bCs/>
                <w:color w:val="000000"/>
                <w:sz w:val="28"/>
                <w:szCs w:val="28"/>
              </w:rPr>
              <w:t>Наименование показателя</w:t>
            </w:r>
          </w:p>
        </w:tc>
        <w:tc>
          <w:tcPr>
            <w:tcW w:w="3532" w:type="dxa"/>
            <w:vAlign w:val="center"/>
          </w:tcPr>
          <w:p w14:paraId="724A8EAE" w14:textId="77777777" w:rsidR="00C00A2F" w:rsidRDefault="00C00A2F" w:rsidP="00C00A2F">
            <w:pPr>
              <w:jc w:val="center"/>
              <w:rPr>
                <w:bCs/>
                <w:color w:val="000000"/>
                <w:sz w:val="28"/>
                <w:szCs w:val="28"/>
              </w:rPr>
            </w:pPr>
            <w:r>
              <w:rPr>
                <w:bCs/>
                <w:color w:val="000000"/>
                <w:sz w:val="28"/>
                <w:szCs w:val="28"/>
              </w:rPr>
              <w:t>Фактическое значение показателя, тыс. руб.</w:t>
            </w:r>
          </w:p>
        </w:tc>
      </w:tr>
      <w:tr w:rsidR="00C00A2F" w:rsidRPr="00866284" w14:paraId="54A95C32" w14:textId="77777777" w:rsidTr="00C00A2F">
        <w:trPr>
          <w:trHeight w:val="541"/>
          <w:jc w:val="center"/>
        </w:trPr>
        <w:tc>
          <w:tcPr>
            <w:tcW w:w="10173" w:type="dxa"/>
            <w:gridSpan w:val="2"/>
            <w:vAlign w:val="center"/>
          </w:tcPr>
          <w:p w14:paraId="7C835038" w14:textId="77777777" w:rsidR="00C00A2F" w:rsidRPr="00866284" w:rsidRDefault="00C00A2F" w:rsidP="00C00A2F">
            <w:pPr>
              <w:pStyle w:val="ac"/>
              <w:numPr>
                <w:ilvl w:val="0"/>
                <w:numId w:val="10"/>
              </w:numPr>
              <w:jc w:val="center"/>
              <w:rPr>
                <w:bCs/>
                <w:sz w:val="28"/>
                <w:szCs w:val="28"/>
              </w:rPr>
            </w:pPr>
            <w:r w:rsidRPr="00866284">
              <w:rPr>
                <w:bCs/>
                <w:sz w:val="28"/>
                <w:szCs w:val="28"/>
              </w:rPr>
              <w:t>Холодное водоснабжение (транспортировка питьевой воды)</w:t>
            </w:r>
          </w:p>
        </w:tc>
      </w:tr>
      <w:tr w:rsidR="00C00A2F" w:rsidRPr="00866284" w14:paraId="2C98E438" w14:textId="77777777" w:rsidTr="00C00A2F">
        <w:trPr>
          <w:jc w:val="center"/>
        </w:trPr>
        <w:tc>
          <w:tcPr>
            <w:tcW w:w="6641" w:type="dxa"/>
            <w:vAlign w:val="center"/>
          </w:tcPr>
          <w:p w14:paraId="0042BAB7" w14:textId="77777777" w:rsidR="00C00A2F" w:rsidRPr="00866284" w:rsidRDefault="00C00A2F" w:rsidP="00C00A2F">
            <w:pPr>
              <w:jc w:val="center"/>
              <w:rPr>
                <w:bCs/>
                <w:sz w:val="28"/>
                <w:szCs w:val="28"/>
              </w:rPr>
            </w:pPr>
            <w:r>
              <w:rPr>
                <w:bCs/>
                <w:sz w:val="28"/>
                <w:szCs w:val="28"/>
              </w:rPr>
              <w:t>-</w:t>
            </w:r>
          </w:p>
        </w:tc>
        <w:tc>
          <w:tcPr>
            <w:tcW w:w="3532" w:type="dxa"/>
            <w:vAlign w:val="center"/>
          </w:tcPr>
          <w:p w14:paraId="1B01BC13" w14:textId="77777777" w:rsidR="00C00A2F" w:rsidRPr="00866284" w:rsidRDefault="00C00A2F" w:rsidP="00C00A2F">
            <w:pPr>
              <w:jc w:val="center"/>
              <w:rPr>
                <w:bCs/>
                <w:sz w:val="28"/>
                <w:szCs w:val="28"/>
              </w:rPr>
            </w:pPr>
            <w:r>
              <w:rPr>
                <w:bCs/>
                <w:sz w:val="28"/>
                <w:szCs w:val="28"/>
              </w:rPr>
              <w:t>-</w:t>
            </w:r>
          </w:p>
        </w:tc>
      </w:tr>
      <w:tr w:rsidR="00C00A2F" w:rsidRPr="00866284" w14:paraId="18924FEE" w14:textId="77777777" w:rsidTr="00C00A2F">
        <w:trPr>
          <w:trHeight w:val="514"/>
          <w:jc w:val="center"/>
        </w:trPr>
        <w:tc>
          <w:tcPr>
            <w:tcW w:w="10173" w:type="dxa"/>
            <w:gridSpan w:val="2"/>
            <w:vAlign w:val="center"/>
          </w:tcPr>
          <w:p w14:paraId="00780CDE" w14:textId="77777777" w:rsidR="00C00A2F" w:rsidRPr="00866284" w:rsidRDefault="00C00A2F" w:rsidP="00C00A2F">
            <w:pPr>
              <w:pStyle w:val="ac"/>
              <w:numPr>
                <w:ilvl w:val="0"/>
                <w:numId w:val="10"/>
              </w:numPr>
              <w:jc w:val="center"/>
              <w:rPr>
                <w:bCs/>
                <w:sz w:val="28"/>
                <w:szCs w:val="28"/>
              </w:rPr>
            </w:pPr>
            <w:r w:rsidRPr="00866284">
              <w:rPr>
                <w:bCs/>
                <w:sz w:val="28"/>
                <w:szCs w:val="28"/>
              </w:rPr>
              <w:t>Водоотведение (транспортировка сточных вод)</w:t>
            </w:r>
          </w:p>
        </w:tc>
      </w:tr>
      <w:tr w:rsidR="00C00A2F" w:rsidRPr="00FB1C58" w14:paraId="4229910E" w14:textId="77777777" w:rsidTr="00C00A2F">
        <w:trPr>
          <w:jc w:val="center"/>
        </w:trPr>
        <w:tc>
          <w:tcPr>
            <w:tcW w:w="6641" w:type="dxa"/>
            <w:vAlign w:val="center"/>
          </w:tcPr>
          <w:p w14:paraId="4011288A" w14:textId="77777777" w:rsidR="00C00A2F" w:rsidRPr="00F369FC" w:rsidRDefault="00C00A2F" w:rsidP="00C00A2F">
            <w:pPr>
              <w:jc w:val="center"/>
              <w:rPr>
                <w:bCs/>
                <w:sz w:val="28"/>
                <w:szCs w:val="28"/>
              </w:rPr>
            </w:pPr>
            <w:r>
              <w:rPr>
                <w:bCs/>
                <w:sz w:val="28"/>
                <w:szCs w:val="28"/>
              </w:rPr>
              <w:t>-</w:t>
            </w:r>
          </w:p>
        </w:tc>
        <w:tc>
          <w:tcPr>
            <w:tcW w:w="3532" w:type="dxa"/>
            <w:vAlign w:val="center"/>
          </w:tcPr>
          <w:p w14:paraId="6D4D1B9F" w14:textId="77777777" w:rsidR="00C00A2F" w:rsidRPr="00FB1C58" w:rsidRDefault="00C00A2F" w:rsidP="00C00A2F">
            <w:pPr>
              <w:jc w:val="center"/>
              <w:rPr>
                <w:bCs/>
                <w:sz w:val="28"/>
                <w:szCs w:val="28"/>
              </w:rPr>
            </w:pPr>
            <w:r>
              <w:rPr>
                <w:bCs/>
                <w:sz w:val="28"/>
                <w:szCs w:val="28"/>
              </w:rPr>
              <w:t>-</w:t>
            </w:r>
          </w:p>
        </w:tc>
      </w:tr>
    </w:tbl>
    <w:p w14:paraId="4FAEAE50" w14:textId="77777777" w:rsidR="00C00A2F" w:rsidRDefault="00C00A2F" w:rsidP="00C00A2F">
      <w:pPr>
        <w:ind w:left="-567"/>
        <w:jc w:val="center"/>
        <w:rPr>
          <w:bCs/>
          <w:color w:val="000000"/>
          <w:sz w:val="28"/>
          <w:szCs w:val="28"/>
        </w:rPr>
      </w:pPr>
    </w:p>
    <w:p w14:paraId="7B61FFF0" w14:textId="77777777" w:rsidR="00C00A2F" w:rsidRDefault="00C00A2F" w:rsidP="00C00A2F">
      <w:pPr>
        <w:jc w:val="both"/>
        <w:rPr>
          <w:sz w:val="28"/>
          <w:szCs w:val="28"/>
        </w:rPr>
      </w:pPr>
    </w:p>
    <w:p w14:paraId="79A481F6" w14:textId="77777777" w:rsidR="00C00A2F" w:rsidRDefault="00C00A2F" w:rsidP="00C00A2F">
      <w:pPr>
        <w:jc w:val="both"/>
        <w:rPr>
          <w:sz w:val="28"/>
          <w:szCs w:val="28"/>
        </w:rPr>
      </w:pPr>
    </w:p>
    <w:p w14:paraId="371AAA3C" w14:textId="77777777" w:rsidR="00C00A2F" w:rsidRDefault="00C00A2F" w:rsidP="00C00A2F">
      <w:pPr>
        <w:jc w:val="both"/>
        <w:rPr>
          <w:sz w:val="28"/>
          <w:szCs w:val="28"/>
        </w:rPr>
      </w:pPr>
    </w:p>
    <w:p w14:paraId="1501A0FB" w14:textId="77777777" w:rsidR="00C00A2F" w:rsidRDefault="00C00A2F" w:rsidP="00C00A2F">
      <w:pPr>
        <w:jc w:val="both"/>
        <w:rPr>
          <w:sz w:val="28"/>
          <w:szCs w:val="28"/>
        </w:rPr>
      </w:pPr>
    </w:p>
    <w:p w14:paraId="7A898736" w14:textId="77777777" w:rsidR="00C00A2F" w:rsidRDefault="00C00A2F" w:rsidP="00C00A2F">
      <w:pPr>
        <w:jc w:val="both"/>
        <w:rPr>
          <w:sz w:val="28"/>
          <w:szCs w:val="28"/>
        </w:rPr>
      </w:pPr>
    </w:p>
    <w:p w14:paraId="09150E25" w14:textId="77777777" w:rsidR="00C00A2F" w:rsidRDefault="00C00A2F" w:rsidP="00C00A2F">
      <w:pPr>
        <w:jc w:val="both"/>
        <w:rPr>
          <w:sz w:val="28"/>
          <w:szCs w:val="28"/>
        </w:rPr>
      </w:pPr>
    </w:p>
    <w:p w14:paraId="07CC47BC" w14:textId="77777777" w:rsidR="00C00A2F" w:rsidRDefault="00C00A2F" w:rsidP="00C00A2F">
      <w:pPr>
        <w:jc w:val="both"/>
        <w:rPr>
          <w:sz w:val="28"/>
          <w:szCs w:val="28"/>
        </w:rPr>
      </w:pPr>
    </w:p>
    <w:p w14:paraId="42E8A3CE" w14:textId="77777777" w:rsidR="00C00A2F" w:rsidRDefault="00C00A2F" w:rsidP="00C00A2F">
      <w:pPr>
        <w:jc w:val="both"/>
        <w:rPr>
          <w:sz w:val="28"/>
          <w:szCs w:val="28"/>
        </w:rPr>
      </w:pPr>
    </w:p>
    <w:p w14:paraId="71E0EBA0" w14:textId="77777777" w:rsidR="00C00A2F" w:rsidRDefault="00C00A2F" w:rsidP="00C00A2F">
      <w:pPr>
        <w:jc w:val="both"/>
        <w:rPr>
          <w:sz w:val="28"/>
          <w:szCs w:val="28"/>
        </w:rPr>
      </w:pPr>
    </w:p>
    <w:p w14:paraId="5CBC5880" w14:textId="77777777" w:rsidR="00C00A2F" w:rsidRDefault="00C00A2F" w:rsidP="00C00A2F">
      <w:pPr>
        <w:jc w:val="both"/>
        <w:rPr>
          <w:sz w:val="28"/>
          <w:szCs w:val="28"/>
        </w:rPr>
      </w:pPr>
    </w:p>
    <w:p w14:paraId="409C1E9C" w14:textId="77777777" w:rsidR="00C00A2F" w:rsidRDefault="00C00A2F" w:rsidP="00C00A2F">
      <w:pPr>
        <w:jc w:val="both"/>
        <w:rPr>
          <w:sz w:val="28"/>
          <w:szCs w:val="28"/>
        </w:rPr>
      </w:pPr>
    </w:p>
    <w:p w14:paraId="404F2708" w14:textId="77777777" w:rsidR="00C00A2F" w:rsidRDefault="00C00A2F" w:rsidP="00C00A2F">
      <w:pPr>
        <w:jc w:val="both"/>
        <w:rPr>
          <w:sz w:val="28"/>
          <w:szCs w:val="28"/>
        </w:rPr>
      </w:pPr>
    </w:p>
    <w:p w14:paraId="37992803" w14:textId="77777777" w:rsidR="00C00A2F" w:rsidRDefault="00C00A2F" w:rsidP="00C00A2F">
      <w:pPr>
        <w:jc w:val="both"/>
        <w:rPr>
          <w:sz w:val="28"/>
          <w:szCs w:val="28"/>
        </w:rPr>
      </w:pPr>
    </w:p>
    <w:p w14:paraId="09A0C738" w14:textId="77777777" w:rsidR="00C00A2F" w:rsidRDefault="00C00A2F" w:rsidP="00C00A2F">
      <w:pPr>
        <w:jc w:val="both"/>
        <w:rPr>
          <w:sz w:val="28"/>
          <w:szCs w:val="28"/>
        </w:rPr>
      </w:pPr>
    </w:p>
    <w:p w14:paraId="780777CC" w14:textId="77777777" w:rsidR="00C00A2F" w:rsidRDefault="00C00A2F" w:rsidP="00C00A2F">
      <w:pPr>
        <w:jc w:val="both"/>
        <w:rPr>
          <w:sz w:val="28"/>
          <w:szCs w:val="28"/>
        </w:rPr>
      </w:pPr>
    </w:p>
    <w:p w14:paraId="518BBFC0" w14:textId="77777777" w:rsidR="00C00A2F" w:rsidRDefault="00C00A2F" w:rsidP="00C00A2F">
      <w:pPr>
        <w:jc w:val="both"/>
        <w:rPr>
          <w:sz w:val="28"/>
          <w:szCs w:val="28"/>
        </w:rPr>
      </w:pPr>
    </w:p>
    <w:p w14:paraId="7947FF4A" w14:textId="77777777" w:rsidR="00C00A2F" w:rsidRDefault="00C00A2F" w:rsidP="00C00A2F">
      <w:pPr>
        <w:jc w:val="both"/>
        <w:rPr>
          <w:sz w:val="28"/>
          <w:szCs w:val="28"/>
        </w:rPr>
      </w:pPr>
    </w:p>
    <w:p w14:paraId="5A19B237" w14:textId="77777777" w:rsidR="00C00A2F" w:rsidRDefault="00C00A2F" w:rsidP="00C00A2F">
      <w:pPr>
        <w:jc w:val="both"/>
        <w:rPr>
          <w:sz w:val="28"/>
          <w:szCs w:val="28"/>
        </w:rPr>
      </w:pPr>
    </w:p>
    <w:p w14:paraId="26D6DD65" w14:textId="77777777" w:rsidR="00C00A2F" w:rsidRDefault="00C00A2F" w:rsidP="00C00A2F">
      <w:pPr>
        <w:jc w:val="both"/>
        <w:rPr>
          <w:sz w:val="28"/>
          <w:szCs w:val="28"/>
        </w:rPr>
      </w:pPr>
    </w:p>
    <w:p w14:paraId="1BF8375F" w14:textId="77777777" w:rsidR="00C00A2F" w:rsidRDefault="00C00A2F" w:rsidP="00C00A2F">
      <w:pPr>
        <w:jc w:val="both"/>
        <w:rPr>
          <w:sz w:val="28"/>
          <w:szCs w:val="28"/>
        </w:rPr>
      </w:pPr>
    </w:p>
    <w:p w14:paraId="1C70FC86" w14:textId="77777777" w:rsidR="00C00A2F" w:rsidRDefault="00C00A2F" w:rsidP="00C00A2F">
      <w:pPr>
        <w:jc w:val="both"/>
        <w:rPr>
          <w:sz w:val="28"/>
          <w:szCs w:val="28"/>
        </w:rPr>
      </w:pPr>
    </w:p>
    <w:p w14:paraId="35945F52" w14:textId="77777777" w:rsidR="00C00A2F" w:rsidRDefault="00C00A2F" w:rsidP="00C00A2F">
      <w:pPr>
        <w:jc w:val="both"/>
        <w:rPr>
          <w:sz w:val="28"/>
          <w:szCs w:val="28"/>
        </w:rPr>
      </w:pPr>
    </w:p>
    <w:p w14:paraId="1819A0F0" w14:textId="77777777" w:rsidR="00C00A2F" w:rsidRDefault="00C00A2F" w:rsidP="00C00A2F">
      <w:pPr>
        <w:jc w:val="both"/>
        <w:rPr>
          <w:sz w:val="28"/>
          <w:szCs w:val="28"/>
        </w:rPr>
      </w:pPr>
    </w:p>
    <w:p w14:paraId="2A3FC9FE" w14:textId="77777777" w:rsidR="00C00A2F" w:rsidRDefault="00C00A2F" w:rsidP="00C00A2F">
      <w:pPr>
        <w:jc w:val="both"/>
        <w:rPr>
          <w:sz w:val="28"/>
          <w:szCs w:val="28"/>
        </w:rPr>
      </w:pPr>
    </w:p>
    <w:p w14:paraId="6C34CE97" w14:textId="77777777" w:rsidR="00C00A2F" w:rsidRDefault="00C00A2F" w:rsidP="00C00A2F">
      <w:pPr>
        <w:jc w:val="both"/>
        <w:rPr>
          <w:sz w:val="28"/>
          <w:szCs w:val="28"/>
        </w:rPr>
      </w:pPr>
    </w:p>
    <w:p w14:paraId="40E67556" w14:textId="77777777" w:rsidR="00C00A2F" w:rsidRDefault="00C00A2F" w:rsidP="00C00A2F">
      <w:pPr>
        <w:jc w:val="both"/>
        <w:rPr>
          <w:sz w:val="28"/>
          <w:szCs w:val="28"/>
        </w:rPr>
      </w:pPr>
    </w:p>
    <w:p w14:paraId="64302F18" w14:textId="77777777" w:rsidR="00C00A2F" w:rsidRDefault="00C00A2F" w:rsidP="00C00A2F">
      <w:pPr>
        <w:jc w:val="both"/>
        <w:rPr>
          <w:sz w:val="28"/>
          <w:szCs w:val="28"/>
        </w:rPr>
      </w:pPr>
    </w:p>
    <w:p w14:paraId="278B972B" w14:textId="77777777" w:rsidR="00C00A2F" w:rsidRDefault="00C00A2F" w:rsidP="00C00A2F">
      <w:pPr>
        <w:jc w:val="both"/>
        <w:rPr>
          <w:sz w:val="28"/>
          <w:szCs w:val="28"/>
        </w:rPr>
      </w:pPr>
    </w:p>
    <w:p w14:paraId="3133123B" w14:textId="77777777" w:rsidR="00C00A2F" w:rsidRDefault="00C00A2F" w:rsidP="00C00A2F">
      <w:pPr>
        <w:jc w:val="both"/>
        <w:rPr>
          <w:sz w:val="28"/>
          <w:szCs w:val="28"/>
        </w:rPr>
      </w:pPr>
    </w:p>
    <w:p w14:paraId="0F4F3176" w14:textId="77777777" w:rsidR="00C00A2F" w:rsidRDefault="00C00A2F" w:rsidP="00C00A2F">
      <w:pPr>
        <w:jc w:val="both"/>
        <w:rPr>
          <w:sz w:val="28"/>
          <w:szCs w:val="28"/>
        </w:rPr>
      </w:pPr>
    </w:p>
    <w:p w14:paraId="6C292F0A" w14:textId="77777777" w:rsidR="00C00A2F" w:rsidRDefault="00C00A2F" w:rsidP="00C00A2F">
      <w:pPr>
        <w:jc w:val="both"/>
        <w:rPr>
          <w:sz w:val="28"/>
          <w:szCs w:val="28"/>
        </w:rPr>
      </w:pPr>
    </w:p>
    <w:p w14:paraId="02FE9529" w14:textId="77777777" w:rsidR="00C00A2F" w:rsidRDefault="00C00A2F" w:rsidP="00C00A2F">
      <w:pPr>
        <w:jc w:val="both"/>
        <w:rPr>
          <w:sz w:val="28"/>
          <w:szCs w:val="28"/>
        </w:rPr>
      </w:pPr>
    </w:p>
    <w:p w14:paraId="1909EAED" w14:textId="77777777" w:rsidR="00C00A2F" w:rsidRDefault="00C00A2F" w:rsidP="00C00A2F">
      <w:pPr>
        <w:ind w:left="-567"/>
        <w:jc w:val="center"/>
        <w:rPr>
          <w:bCs/>
          <w:color w:val="000000"/>
          <w:sz w:val="28"/>
          <w:szCs w:val="28"/>
        </w:rPr>
      </w:pPr>
      <w:r>
        <w:rPr>
          <w:bCs/>
          <w:color w:val="000000"/>
          <w:sz w:val="28"/>
          <w:szCs w:val="28"/>
        </w:rPr>
        <w:lastRenderedPageBreak/>
        <w:t xml:space="preserve">   </w:t>
      </w:r>
    </w:p>
    <w:p w14:paraId="2C86566C" w14:textId="77777777" w:rsidR="00C00A2F" w:rsidRDefault="00C00A2F" w:rsidP="00CF1B0A">
      <w:pPr>
        <w:ind w:firstLine="142"/>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38AE3C49" w14:textId="77777777" w:rsidR="00C00A2F" w:rsidRDefault="00C00A2F" w:rsidP="00C00A2F">
      <w:pPr>
        <w:ind w:left="-567"/>
        <w:jc w:val="center"/>
        <w:rPr>
          <w:bCs/>
          <w:color w:val="000000"/>
          <w:sz w:val="28"/>
          <w:szCs w:val="28"/>
        </w:rPr>
      </w:pPr>
    </w:p>
    <w:tbl>
      <w:tblPr>
        <w:tblStyle w:val="ab"/>
        <w:tblW w:w="9467" w:type="dxa"/>
        <w:jc w:val="center"/>
        <w:tblLook w:val="04A0" w:firstRow="1" w:lastRow="0" w:firstColumn="1" w:lastColumn="0" w:noHBand="0" w:noVBand="1"/>
      </w:tblPr>
      <w:tblGrid>
        <w:gridCol w:w="5935"/>
        <w:gridCol w:w="3532"/>
      </w:tblGrid>
      <w:tr w:rsidR="00C00A2F" w14:paraId="36D759C6" w14:textId="77777777" w:rsidTr="00C00A2F">
        <w:trPr>
          <w:trHeight w:val="748"/>
          <w:jc w:val="center"/>
        </w:trPr>
        <w:tc>
          <w:tcPr>
            <w:tcW w:w="5935" w:type="dxa"/>
            <w:vAlign w:val="center"/>
          </w:tcPr>
          <w:p w14:paraId="0F4B8833" w14:textId="77777777" w:rsidR="00C00A2F" w:rsidRDefault="00C00A2F" w:rsidP="00C00A2F">
            <w:pPr>
              <w:jc w:val="center"/>
              <w:rPr>
                <w:bCs/>
                <w:color w:val="000000"/>
                <w:sz w:val="28"/>
                <w:szCs w:val="28"/>
              </w:rPr>
            </w:pPr>
            <w:r>
              <w:rPr>
                <w:bCs/>
                <w:color w:val="000000"/>
                <w:sz w:val="28"/>
                <w:szCs w:val="28"/>
              </w:rPr>
              <w:t>Наименование мероприятия</w:t>
            </w:r>
          </w:p>
        </w:tc>
        <w:tc>
          <w:tcPr>
            <w:tcW w:w="3532" w:type="dxa"/>
            <w:vAlign w:val="center"/>
          </w:tcPr>
          <w:p w14:paraId="5FB4D189" w14:textId="77777777" w:rsidR="00C00A2F" w:rsidRDefault="00C00A2F" w:rsidP="00C00A2F">
            <w:pPr>
              <w:jc w:val="center"/>
              <w:rPr>
                <w:bCs/>
                <w:color w:val="000000"/>
                <w:sz w:val="28"/>
                <w:szCs w:val="28"/>
              </w:rPr>
            </w:pPr>
            <w:r>
              <w:rPr>
                <w:bCs/>
                <w:color w:val="000000"/>
                <w:sz w:val="28"/>
                <w:szCs w:val="28"/>
              </w:rPr>
              <w:t>Период проведения мероприятий</w:t>
            </w:r>
          </w:p>
        </w:tc>
      </w:tr>
      <w:tr w:rsidR="00C00A2F" w14:paraId="23CA5303" w14:textId="77777777" w:rsidTr="00C00A2F">
        <w:trPr>
          <w:trHeight w:val="517"/>
          <w:jc w:val="center"/>
        </w:trPr>
        <w:tc>
          <w:tcPr>
            <w:tcW w:w="5935" w:type="dxa"/>
            <w:vAlign w:val="center"/>
          </w:tcPr>
          <w:p w14:paraId="7E9BD512" w14:textId="77777777" w:rsidR="00C00A2F" w:rsidRPr="00A806C8" w:rsidRDefault="00C00A2F" w:rsidP="00C00A2F">
            <w:pPr>
              <w:jc w:val="center"/>
              <w:rPr>
                <w:bCs/>
                <w:sz w:val="28"/>
                <w:szCs w:val="28"/>
              </w:rPr>
            </w:pPr>
            <w:r>
              <w:rPr>
                <w:bCs/>
                <w:sz w:val="28"/>
                <w:szCs w:val="28"/>
              </w:rPr>
              <w:t>-</w:t>
            </w:r>
          </w:p>
        </w:tc>
        <w:tc>
          <w:tcPr>
            <w:tcW w:w="3532" w:type="dxa"/>
            <w:vAlign w:val="center"/>
          </w:tcPr>
          <w:p w14:paraId="3B4A1311" w14:textId="77777777" w:rsidR="00C00A2F" w:rsidRPr="00FB1C58" w:rsidRDefault="00C00A2F" w:rsidP="00C00A2F">
            <w:pPr>
              <w:jc w:val="center"/>
              <w:rPr>
                <w:bCs/>
                <w:sz w:val="28"/>
                <w:szCs w:val="28"/>
              </w:rPr>
            </w:pPr>
            <w:r>
              <w:rPr>
                <w:bCs/>
                <w:sz w:val="28"/>
                <w:szCs w:val="28"/>
              </w:rPr>
              <w:t>-</w:t>
            </w:r>
          </w:p>
        </w:tc>
      </w:tr>
    </w:tbl>
    <w:p w14:paraId="23DF59C8" w14:textId="77777777" w:rsidR="00C00A2F" w:rsidRDefault="00C00A2F" w:rsidP="00C00A2F">
      <w:pPr>
        <w:jc w:val="both"/>
        <w:rPr>
          <w:sz w:val="28"/>
          <w:szCs w:val="28"/>
        </w:rPr>
      </w:pPr>
    </w:p>
    <w:p w14:paraId="4A841044" w14:textId="77777777" w:rsidR="00C00A2F" w:rsidRDefault="00C00A2F" w:rsidP="00C00A2F">
      <w:pPr>
        <w:jc w:val="both"/>
        <w:rPr>
          <w:sz w:val="28"/>
          <w:szCs w:val="28"/>
        </w:rPr>
      </w:pPr>
    </w:p>
    <w:p w14:paraId="4770ECE6" w14:textId="77777777" w:rsidR="00C00A2F" w:rsidRDefault="00C00A2F" w:rsidP="00C00A2F">
      <w:pPr>
        <w:jc w:val="both"/>
        <w:rPr>
          <w:sz w:val="28"/>
          <w:szCs w:val="28"/>
        </w:rPr>
      </w:pPr>
    </w:p>
    <w:p w14:paraId="523D187B" w14:textId="77777777" w:rsidR="00C00A2F" w:rsidRDefault="00C00A2F" w:rsidP="00C00A2F">
      <w:pPr>
        <w:jc w:val="both"/>
        <w:rPr>
          <w:sz w:val="28"/>
          <w:szCs w:val="28"/>
        </w:rPr>
      </w:pPr>
    </w:p>
    <w:p w14:paraId="0CE11A3A" w14:textId="77777777" w:rsidR="00C00A2F" w:rsidRDefault="00C00A2F" w:rsidP="00C00A2F">
      <w:pPr>
        <w:jc w:val="both"/>
        <w:rPr>
          <w:sz w:val="28"/>
          <w:szCs w:val="28"/>
        </w:rPr>
      </w:pPr>
    </w:p>
    <w:p w14:paraId="32B7D9FE" w14:textId="77777777" w:rsidR="00C00A2F" w:rsidRDefault="00C00A2F" w:rsidP="00C00A2F">
      <w:pPr>
        <w:jc w:val="both"/>
        <w:rPr>
          <w:sz w:val="28"/>
          <w:szCs w:val="28"/>
        </w:rPr>
      </w:pPr>
    </w:p>
    <w:p w14:paraId="5232C495" w14:textId="77777777" w:rsidR="00C00A2F" w:rsidRDefault="00C00A2F" w:rsidP="00C00A2F">
      <w:pPr>
        <w:jc w:val="both"/>
        <w:rPr>
          <w:sz w:val="28"/>
          <w:szCs w:val="28"/>
        </w:rPr>
      </w:pPr>
    </w:p>
    <w:p w14:paraId="00AC63C5" w14:textId="77777777" w:rsidR="00C00A2F" w:rsidRDefault="00C00A2F" w:rsidP="00C00A2F">
      <w:pPr>
        <w:jc w:val="both"/>
        <w:rPr>
          <w:sz w:val="28"/>
          <w:szCs w:val="28"/>
        </w:rPr>
      </w:pPr>
    </w:p>
    <w:p w14:paraId="707C35A9" w14:textId="77777777" w:rsidR="00C00A2F" w:rsidRDefault="00C00A2F" w:rsidP="00C00A2F">
      <w:pPr>
        <w:jc w:val="both"/>
        <w:rPr>
          <w:sz w:val="28"/>
          <w:szCs w:val="28"/>
        </w:rPr>
      </w:pPr>
    </w:p>
    <w:p w14:paraId="68237DF8" w14:textId="77777777" w:rsidR="00C00A2F" w:rsidRDefault="00C00A2F" w:rsidP="00C00A2F">
      <w:pPr>
        <w:jc w:val="both"/>
        <w:rPr>
          <w:sz w:val="28"/>
          <w:szCs w:val="28"/>
        </w:rPr>
      </w:pPr>
    </w:p>
    <w:p w14:paraId="34A475ED" w14:textId="77777777" w:rsidR="00C00A2F" w:rsidRDefault="00C00A2F" w:rsidP="00C00A2F">
      <w:pPr>
        <w:jc w:val="both"/>
        <w:rPr>
          <w:sz w:val="28"/>
          <w:szCs w:val="28"/>
        </w:rPr>
      </w:pPr>
    </w:p>
    <w:p w14:paraId="244CCEFB" w14:textId="77777777" w:rsidR="00C00A2F" w:rsidRDefault="00C00A2F" w:rsidP="00C00A2F">
      <w:pPr>
        <w:jc w:val="both"/>
        <w:rPr>
          <w:sz w:val="28"/>
          <w:szCs w:val="28"/>
        </w:rPr>
      </w:pPr>
    </w:p>
    <w:p w14:paraId="31AD2A68" w14:textId="77777777" w:rsidR="00C00A2F" w:rsidRDefault="00C00A2F" w:rsidP="00C00A2F">
      <w:pPr>
        <w:jc w:val="both"/>
        <w:rPr>
          <w:sz w:val="28"/>
          <w:szCs w:val="28"/>
        </w:rPr>
      </w:pPr>
    </w:p>
    <w:p w14:paraId="5B40AC99" w14:textId="77777777" w:rsidR="00C00A2F" w:rsidRDefault="00C00A2F" w:rsidP="00C00A2F">
      <w:pPr>
        <w:jc w:val="both"/>
        <w:rPr>
          <w:sz w:val="28"/>
          <w:szCs w:val="28"/>
        </w:rPr>
      </w:pPr>
    </w:p>
    <w:p w14:paraId="5B2A5B19" w14:textId="77777777" w:rsidR="00C00A2F" w:rsidRDefault="00C00A2F" w:rsidP="00C00A2F">
      <w:pPr>
        <w:jc w:val="both"/>
        <w:rPr>
          <w:sz w:val="28"/>
          <w:szCs w:val="28"/>
        </w:rPr>
      </w:pPr>
    </w:p>
    <w:p w14:paraId="02F5AF0B" w14:textId="77777777" w:rsidR="00C00A2F" w:rsidRDefault="00C00A2F" w:rsidP="00C00A2F">
      <w:pPr>
        <w:jc w:val="both"/>
        <w:rPr>
          <w:sz w:val="28"/>
          <w:szCs w:val="28"/>
        </w:rPr>
      </w:pPr>
    </w:p>
    <w:p w14:paraId="2648EE1F" w14:textId="77777777" w:rsidR="00C00A2F" w:rsidRDefault="00C00A2F" w:rsidP="00C00A2F">
      <w:pPr>
        <w:jc w:val="both"/>
        <w:rPr>
          <w:sz w:val="28"/>
          <w:szCs w:val="28"/>
        </w:rPr>
      </w:pPr>
    </w:p>
    <w:p w14:paraId="56E3ECC9" w14:textId="77777777" w:rsidR="00C00A2F" w:rsidRDefault="00C00A2F" w:rsidP="00C00A2F">
      <w:pPr>
        <w:jc w:val="both"/>
        <w:rPr>
          <w:sz w:val="28"/>
          <w:szCs w:val="28"/>
        </w:rPr>
      </w:pPr>
    </w:p>
    <w:p w14:paraId="00FFBD7B" w14:textId="77777777" w:rsidR="00C00A2F" w:rsidRDefault="00C00A2F" w:rsidP="00C00A2F">
      <w:pPr>
        <w:jc w:val="both"/>
        <w:rPr>
          <w:sz w:val="28"/>
          <w:szCs w:val="28"/>
        </w:rPr>
      </w:pPr>
    </w:p>
    <w:p w14:paraId="6E14BEB8" w14:textId="77777777" w:rsidR="00C00A2F" w:rsidRDefault="00C00A2F" w:rsidP="00C00A2F">
      <w:pPr>
        <w:jc w:val="both"/>
        <w:rPr>
          <w:sz w:val="28"/>
          <w:szCs w:val="28"/>
        </w:rPr>
      </w:pPr>
    </w:p>
    <w:p w14:paraId="2CE58B0A" w14:textId="77777777" w:rsidR="00C00A2F" w:rsidRDefault="00C00A2F" w:rsidP="00C00A2F">
      <w:pPr>
        <w:jc w:val="both"/>
        <w:rPr>
          <w:sz w:val="28"/>
          <w:szCs w:val="28"/>
        </w:rPr>
      </w:pPr>
    </w:p>
    <w:p w14:paraId="7D13B6C0" w14:textId="77777777" w:rsidR="00C00A2F" w:rsidRDefault="00C00A2F" w:rsidP="00C00A2F">
      <w:pPr>
        <w:jc w:val="both"/>
        <w:rPr>
          <w:sz w:val="28"/>
          <w:szCs w:val="28"/>
        </w:rPr>
      </w:pPr>
    </w:p>
    <w:p w14:paraId="7856E5D3" w14:textId="77777777" w:rsidR="00C00A2F" w:rsidRDefault="00C00A2F" w:rsidP="00C00A2F">
      <w:pPr>
        <w:jc w:val="both"/>
        <w:rPr>
          <w:sz w:val="28"/>
          <w:szCs w:val="28"/>
        </w:rPr>
      </w:pPr>
    </w:p>
    <w:p w14:paraId="38BBB615" w14:textId="77777777" w:rsidR="00C00A2F" w:rsidRDefault="00C00A2F" w:rsidP="00C00A2F">
      <w:pPr>
        <w:jc w:val="both"/>
        <w:rPr>
          <w:sz w:val="28"/>
          <w:szCs w:val="28"/>
        </w:rPr>
      </w:pPr>
    </w:p>
    <w:p w14:paraId="144502CC" w14:textId="77777777" w:rsidR="00C00A2F" w:rsidRDefault="00C00A2F" w:rsidP="00C00A2F">
      <w:pPr>
        <w:jc w:val="both"/>
        <w:rPr>
          <w:sz w:val="28"/>
          <w:szCs w:val="28"/>
        </w:rPr>
      </w:pPr>
    </w:p>
    <w:p w14:paraId="3689044E" w14:textId="77777777" w:rsidR="00C00A2F" w:rsidRDefault="00C00A2F" w:rsidP="00C00A2F">
      <w:pPr>
        <w:jc w:val="both"/>
        <w:rPr>
          <w:sz w:val="28"/>
          <w:szCs w:val="28"/>
        </w:rPr>
      </w:pPr>
    </w:p>
    <w:p w14:paraId="41770704" w14:textId="77777777" w:rsidR="00C00A2F" w:rsidRDefault="00C00A2F" w:rsidP="00C00A2F">
      <w:pPr>
        <w:jc w:val="both"/>
        <w:rPr>
          <w:sz w:val="28"/>
          <w:szCs w:val="28"/>
        </w:rPr>
      </w:pPr>
    </w:p>
    <w:p w14:paraId="0E5506C3" w14:textId="77777777" w:rsidR="00C00A2F" w:rsidRDefault="00C00A2F" w:rsidP="00C00A2F">
      <w:pPr>
        <w:jc w:val="both"/>
        <w:rPr>
          <w:sz w:val="28"/>
          <w:szCs w:val="28"/>
        </w:rPr>
      </w:pPr>
    </w:p>
    <w:p w14:paraId="6EF1264D" w14:textId="77777777" w:rsidR="00C00A2F" w:rsidRDefault="00C00A2F" w:rsidP="00C00A2F">
      <w:pPr>
        <w:jc w:val="both"/>
        <w:rPr>
          <w:sz w:val="28"/>
          <w:szCs w:val="28"/>
        </w:rPr>
      </w:pPr>
    </w:p>
    <w:p w14:paraId="34575268" w14:textId="77777777" w:rsidR="00C00A2F" w:rsidRDefault="00C00A2F" w:rsidP="00C00A2F">
      <w:pPr>
        <w:jc w:val="both"/>
        <w:rPr>
          <w:sz w:val="28"/>
          <w:szCs w:val="28"/>
        </w:rPr>
      </w:pPr>
    </w:p>
    <w:p w14:paraId="15013221" w14:textId="77777777" w:rsidR="00C00A2F" w:rsidRDefault="00C00A2F" w:rsidP="00C00A2F">
      <w:pPr>
        <w:jc w:val="both"/>
        <w:rPr>
          <w:sz w:val="28"/>
          <w:szCs w:val="28"/>
        </w:rPr>
      </w:pPr>
    </w:p>
    <w:p w14:paraId="69ECE75D" w14:textId="77777777" w:rsidR="00C00A2F" w:rsidRDefault="00C00A2F" w:rsidP="00C00A2F">
      <w:pPr>
        <w:jc w:val="both"/>
        <w:rPr>
          <w:sz w:val="28"/>
          <w:szCs w:val="28"/>
        </w:rPr>
      </w:pPr>
    </w:p>
    <w:p w14:paraId="4074D0A6" w14:textId="77777777" w:rsidR="00C00A2F" w:rsidRDefault="00C00A2F" w:rsidP="00C00A2F">
      <w:pPr>
        <w:jc w:val="both"/>
        <w:rPr>
          <w:sz w:val="28"/>
          <w:szCs w:val="28"/>
        </w:rPr>
      </w:pPr>
    </w:p>
    <w:p w14:paraId="5C753F6D" w14:textId="77777777" w:rsidR="00C00A2F" w:rsidRDefault="00C00A2F" w:rsidP="00C00A2F">
      <w:pPr>
        <w:jc w:val="both"/>
        <w:rPr>
          <w:sz w:val="28"/>
          <w:szCs w:val="28"/>
        </w:rPr>
      </w:pPr>
    </w:p>
    <w:p w14:paraId="190F319C" w14:textId="77777777" w:rsidR="00C00A2F" w:rsidRDefault="00C00A2F" w:rsidP="00C00A2F">
      <w:pPr>
        <w:jc w:val="both"/>
        <w:rPr>
          <w:sz w:val="28"/>
          <w:szCs w:val="28"/>
        </w:rPr>
      </w:pPr>
    </w:p>
    <w:p w14:paraId="76EEEE8F" w14:textId="77777777" w:rsidR="00C00A2F" w:rsidRDefault="00C00A2F" w:rsidP="00C00A2F">
      <w:pPr>
        <w:jc w:val="both"/>
        <w:rPr>
          <w:sz w:val="28"/>
          <w:szCs w:val="28"/>
        </w:rPr>
      </w:pPr>
    </w:p>
    <w:p w14:paraId="716E4581" w14:textId="77777777" w:rsidR="00C00A2F" w:rsidRDefault="00C00A2F" w:rsidP="00C00A2F">
      <w:pPr>
        <w:tabs>
          <w:tab w:val="left" w:pos="0"/>
        </w:tabs>
        <w:ind w:left="3544"/>
        <w:jc w:val="center"/>
        <w:rPr>
          <w:sz w:val="28"/>
          <w:szCs w:val="28"/>
        </w:rPr>
      </w:pPr>
    </w:p>
    <w:p w14:paraId="6A2B83C0" w14:textId="024E6D6B" w:rsidR="00CF1B0A" w:rsidRPr="00022D20" w:rsidRDefault="00CF1B0A" w:rsidP="00CF1B0A">
      <w:pPr>
        <w:ind w:left="4111" w:right="-143" w:firstLine="2835"/>
        <w:jc w:val="center"/>
      </w:pPr>
      <w:r w:rsidRPr="00022D20">
        <w:t xml:space="preserve">Приложение № </w:t>
      </w:r>
      <w:r w:rsidRPr="00153C46">
        <w:t>1</w:t>
      </w:r>
      <w:r>
        <w:t>5</w:t>
      </w:r>
      <w:r w:rsidRPr="00022D20">
        <w:t xml:space="preserve"> к протоколу</w:t>
      </w:r>
    </w:p>
    <w:p w14:paraId="226A402F" w14:textId="77777777" w:rsidR="00CF1B0A" w:rsidRPr="00022D20" w:rsidRDefault="00CF1B0A" w:rsidP="00CF1B0A">
      <w:pPr>
        <w:ind w:left="4111" w:right="-143" w:firstLine="2835"/>
        <w:jc w:val="center"/>
      </w:pPr>
      <w:r w:rsidRPr="00022D20">
        <w:t>№ 6</w:t>
      </w:r>
      <w:r>
        <w:t xml:space="preserve">6 </w:t>
      </w:r>
      <w:r w:rsidRPr="00022D20">
        <w:t>заседания правления</w:t>
      </w:r>
    </w:p>
    <w:p w14:paraId="612CFFF9" w14:textId="77777777" w:rsidR="00CF1B0A" w:rsidRPr="00022D20" w:rsidRDefault="00CF1B0A" w:rsidP="00CF1B0A">
      <w:pPr>
        <w:ind w:left="4111" w:right="-143" w:firstLine="2835"/>
        <w:jc w:val="center"/>
      </w:pPr>
      <w:r w:rsidRPr="00022D20">
        <w:t>региональной энергетической</w:t>
      </w:r>
    </w:p>
    <w:p w14:paraId="1664D671" w14:textId="77777777" w:rsidR="00CF1B0A" w:rsidRPr="00022D20" w:rsidRDefault="00CF1B0A" w:rsidP="00CF1B0A">
      <w:pPr>
        <w:ind w:left="4111" w:right="-143" w:firstLine="2835"/>
        <w:jc w:val="center"/>
      </w:pPr>
      <w:r w:rsidRPr="00022D20">
        <w:t xml:space="preserve">комиссии Кемеровской </w:t>
      </w:r>
    </w:p>
    <w:p w14:paraId="35835E81" w14:textId="77777777" w:rsidR="00CF1B0A" w:rsidRDefault="00CF1B0A" w:rsidP="00CF1B0A">
      <w:pPr>
        <w:ind w:left="4111" w:right="-143" w:firstLine="2835"/>
        <w:jc w:val="center"/>
      </w:pPr>
      <w:r w:rsidRPr="00022D20">
        <w:t>области от 0</w:t>
      </w:r>
      <w:r>
        <w:t>7</w:t>
      </w:r>
      <w:r w:rsidRPr="00022D20">
        <w:t>.12.2017</w:t>
      </w:r>
    </w:p>
    <w:p w14:paraId="2FCA2B7E" w14:textId="77777777" w:rsidR="00C00A2F" w:rsidRPr="007C52A9" w:rsidRDefault="00C00A2F" w:rsidP="00C00A2F">
      <w:pPr>
        <w:tabs>
          <w:tab w:val="left" w:pos="0"/>
          <w:tab w:val="left" w:pos="3052"/>
        </w:tabs>
        <w:ind w:left="3544"/>
      </w:pPr>
    </w:p>
    <w:p w14:paraId="79F3519E" w14:textId="77777777" w:rsidR="00C00A2F" w:rsidRPr="006E295C" w:rsidRDefault="00C00A2F" w:rsidP="00CF1B0A">
      <w:pPr>
        <w:ind w:firstLine="709"/>
        <w:jc w:val="center"/>
        <w:rPr>
          <w:b/>
          <w:sz w:val="28"/>
          <w:szCs w:val="28"/>
        </w:rPr>
      </w:pPr>
      <w:r w:rsidRPr="00CC5C1A">
        <w:rPr>
          <w:b/>
          <w:sz w:val="28"/>
          <w:szCs w:val="28"/>
        </w:rPr>
        <w:t xml:space="preserve">Одноставочные тарифы </w:t>
      </w:r>
      <w:r w:rsidRPr="006E295C">
        <w:rPr>
          <w:b/>
          <w:sz w:val="28"/>
          <w:szCs w:val="28"/>
        </w:rPr>
        <w:t xml:space="preserve">на транспортировку питьевой воды, транспортировку сточных вод </w:t>
      </w:r>
    </w:p>
    <w:p w14:paraId="068F1A3B" w14:textId="77777777" w:rsidR="00C00A2F" w:rsidRPr="006E295C" w:rsidRDefault="00C00A2F" w:rsidP="00CF1B0A">
      <w:pPr>
        <w:ind w:firstLine="709"/>
        <w:jc w:val="center"/>
        <w:rPr>
          <w:b/>
          <w:sz w:val="28"/>
          <w:szCs w:val="28"/>
        </w:rPr>
      </w:pPr>
      <w:r w:rsidRPr="006E295C">
        <w:rPr>
          <w:b/>
          <w:bCs/>
          <w:kern w:val="32"/>
          <w:sz w:val="28"/>
          <w:szCs w:val="28"/>
        </w:rPr>
        <w:t xml:space="preserve">ФГБУ «ЦЖКУ» Минобороны России </w:t>
      </w:r>
      <w:r w:rsidRPr="006E295C">
        <w:rPr>
          <w:b/>
          <w:sz w:val="28"/>
          <w:szCs w:val="28"/>
        </w:rPr>
        <w:t xml:space="preserve">(филиал по ЦВО) </w:t>
      </w:r>
    </w:p>
    <w:p w14:paraId="3AEDF86A" w14:textId="77777777" w:rsidR="00C00A2F" w:rsidRDefault="00C00A2F" w:rsidP="00CF1B0A">
      <w:pPr>
        <w:ind w:firstLine="709"/>
        <w:jc w:val="center"/>
        <w:rPr>
          <w:b/>
          <w:sz w:val="28"/>
          <w:szCs w:val="28"/>
        </w:rPr>
      </w:pPr>
      <w:r w:rsidRPr="006E295C">
        <w:rPr>
          <w:b/>
          <w:sz w:val="28"/>
          <w:szCs w:val="28"/>
        </w:rPr>
        <w:t>(г. Кемерово) на период с 01.01.2018 по 31</w:t>
      </w:r>
      <w:r w:rsidRPr="00CC5C1A">
        <w:rPr>
          <w:b/>
          <w:sz w:val="28"/>
          <w:szCs w:val="28"/>
        </w:rPr>
        <w:t>.12.201</w:t>
      </w:r>
      <w:r>
        <w:rPr>
          <w:b/>
          <w:sz w:val="28"/>
          <w:szCs w:val="28"/>
        </w:rPr>
        <w:t>8</w:t>
      </w:r>
    </w:p>
    <w:p w14:paraId="565FD013" w14:textId="77777777" w:rsidR="00C00A2F" w:rsidRDefault="00C00A2F" w:rsidP="00C00A2F">
      <w:pPr>
        <w:jc w:val="center"/>
        <w:rPr>
          <w:b/>
          <w:sz w:val="28"/>
          <w:szCs w:val="28"/>
        </w:rPr>
      </w:pPr>
    </w:p>
    <w:p w14:paraId="34BE5360" w14:textId="77777777" w:rsidR="00C00A2F" w:rsidRDefault="00C00A2F" w:rsidP="00C00A2F">
      <w:pPr>
        <w:jc w:val="center"/>
        <w:rPr>
          <w:b/>
          <w:sz w:val="28"/>
          <w:szCs w:val="28"/>
        </w:rPr>
      </w:pPr>
    </w:p>
    <w:tbl>
      <w:tblPr>
        <w:tblW w:w="9356" w:type="dxa"/>
        <w:jc w:val="center"/>
        <w:tblLayout w:type="fixed"/>
        <w:tblLook w:val="04A0" w:firstRow="1" w:lastRow="0" w:firstColumn="1" w:lastColumn="0" w:noHBand="0" w:noVBand="1"/>
      </w:tblPr>
      <w:tblGrid>
        <w:gridCol w:w="709"/>
        <w:gridCol w:w="4678"/>
        <w:gridCol w:w="1984"/>
        <w:gridCol w:w="1985"/>
      </w:tblGrid>
      <w:tr w:rsidR="00C00A2F" w:rsidRPr="00EA2512" w14:paraId="39568F18" w14:textId="77777777" w:rsidTr="00CF1B0A">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049167FD" w14:textId="77777777" w:rsidR="00C00A2F" w:rsidRDefault="00C00A2F" w:rsidP="00C00A2F">
            <w:pPr>
              <w:jc w:val="center"/>
              <w:rPr>
                <w:color w:val="000000"/>
                <w:sz w:val="28"/>
                <w:szCs w:val="28"/>
              </w:rPr>
            </w:pPr>
            <w:r w:rsidRPr="00EA2512">
              <w:rPr>
                <w:color w:val="000000"/>
                <w:sz w:val="28"/>
                <w:szCs w:val="28"/>
              </w:rPr>
              <w:t xml:space="preserve">№ </w:t>
            </w:r>
          </w:p>
          <w:p w14:paraId="594F0DC8" w14:textId="77777777" w:rsidR="00C00A2F" w:rsidRPr="00EA2512" w:rsidRDefault="00C00A2F" w:rsidP="00C00A2F">
            <w:pPr>
              <w:jc w:val="center"/>
              <w:rPr>
                <w:color w:val="000000"/>
                <w:sz w:val="28"/>
                <w:szCs w:val="28"/>
              </w:rPr>
            </w:pPr>
            <w:r w:rsidRPr="00EA2512">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48D08653" w14:textId="77777777" w:rsidR="00C00A2F" w:rsidRDefault="00C00A2F" w:rsidP="00C00A2F">
            <w:pPr>
              <w:jc w:val="center"/>
              <w:rPr>
                <w:color w:val="000000"/>
                <w:sz w:val="28"/>
                <w:szCs w:val="28"/>
              </w:rPr>
            </w:pPr>
            <w:r w:rsidRPr="00EA2512">
              <w:rPr>
                <w:color w:val="000000"/>
                <w:sz w:val="28"/>
                <w:szCs w:val="28"/>
              </w:rPr>
              <w:t xml:space="preserve">Наименование услуг, </w:t>
            </w:r>
          </w:p>
          <w:p w14:paraId="02BE01BC" w14:textId="77777777" w:rsidR="00C00A2F" w:rsidRPr="00EA2512" w:rsidRDefault="00C00A2F" w:rsidP="00C00A2F">
            <w:pPr>
              <w:jc w:val="center"/>
              <w:rPr>
                <w:color w:val="000000"/>
                <w:sz w:val="28"/>
                <w:szCs w:val="28"/>
              </w:rPr>
            </w:pPr>
            <w:r w:rsidRPr="00EA2512">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4E554C22" w14:textId="77777777" w:rsidR="00C00A2F" w:rsidRPr="00EA2512" w:rsidRDefault="00C00A2F" w:rsidP="00C00A2F">
            <w:pPr>
              <w:jc w:val="center"/>
              <w:rPr>
                <w:color w:val="000000"/>
                <w:sz w:val="28"/>
                <w:szCs w:val="28"/>
              </w:rPr>
            </w:pPr>
            <w:r w:rsidRPr="00EA2512">
              <w:rPr>
                <w:color w:val="000000"/>
                <w:sz w:val="28"/>
                <w:szCs w:val="28"/>
              </w:rPr>
              <w:t>Тариф</w:t>
            </w:r>
            <w:r>
              <w:rPr>
                <w:color w:val="000000"/>
                <w:sz w:val="28"/>
                <w:szCs w:val="28"/>
              </w:rPr>
              <w:t>*</w:t>
            </w:r>
            <w:r w:rsidRPr="00EA2512">
              <w:rPr>
                <w:color w:val="000000"/>
                <w:sz w:val="28"/>
                <w:szCs w:val="28"/>
              </w:rPr>
              <w:t>, руб./м</w:t>
            </w:r>
            <w:r w:rsidRPr="00EA2512">
              <w:rPr>
                <w:color w:val="000000"/>
                <w:sz w:val="28"/>
                <w:szCs w:val="28"/>
                <w:vertAlign w:val="superscript"/>
              </w:rPr>
              <w:t>3</w:t>
            </w:r>
          </w:p>
        </w:tc>
      </w:tr>
      <w:tr w:rsidR="00C00A2F" w:rsidRPr="00EA2512" w14:paraId="0A284300" w14:textId="77777777" w:rsidTr="00CF1B0A">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48BC54EC" w14:textId="77777777" w:rsidR="00C00A2F" w:rsidRPr="00EA2512" w:rsidRDefault="00C00A2F" w:rsidP="00C00A2F">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C12CD54" w14:textId="77777777" w:rsidR="00C00A2F" w:rsidRPr="00EA2512" w:rsidRDefault="00C00A2F" w:rsidP="00C00A2F">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785C096C" w14:textId="77777777" w:rsidR="00C00A2F" w:rsidRDefault="00C00A2F" w:rsidP="00C00A2F">
            <w:pPr>
              <w:jc w:val="center"/>
              <w:rPr>
                <w:color w:val="000000"/>
                <w:sz w:val="28"/>
                <w:szCs w:val="28"/>
              </w:rPr>
            </w:pPr>
            <w:r w:rsidRPr="00EA2512">
              <w:rPr>
                <w:color w:val="000000"/>
                <w:sz w:val="28"/>
                <w:szCs w:val="28"/>
              </w:rPr>
              <w:t>с 01.01.</w:t>
            </w:r>
            <w:r>
              <w:rPr>
                <w:color w:val="000000"/>
                <w:sz w:val="28"/>
                <w:szCs w:val="28"/>
              </w:rPr>
              <w:t>2018</w:t>
            </w:r>
            <w:r w:rsidRPr="00EA2512">
              <w:rPr>
                <w:color w:val="000000"/>
                <w:sz w:val="28"/>
                <w:szCs w:val="28"/>
              </w:rPr>
              <w:t xml:space="preserve"> </w:t>
            </w:r>
          </w:p>
          <w:p w14:paraId="7DE26273" w14:textId="77777777" w:rsidR="00C00A2F" w:rsidRPr="00EA2512" w:rsidRDefault="00C00A2F" w:rsidP="00C00A2F">
            <w:pPr>
              <w:jc w:val="center"/>
              <w:rPr>
                <w:color w:val="000000"/>
                <w:sz w:val="28"/>
                <w:szCs w:val="28"/>
              </w:rPr>
            </w:pPr>
            <w:r w:rsidRPr="00EA2512">
              <w:rPr>
                <w:color w:val="000000"/>
                <w:sz w:val="28"/>
                <w:szCs w:val="28"/>
              </w:rPr>
              <w:t>по 30.06.</w:t>
            </w:r>
            <w:r>
              <w:rPr>
                <w:color w:val="000000"/>
                <w:sz w:val="28"/>
                <w:szCs w:val="28"/>
              </w:rPr>
              <w:t>2018</w:t>
            </w:r>
          </w:p>
        </w:tc>
        <w:tc>
          <w:tcPr>
            <w:tcW w:w="1985" w:type="dxa"/>
            <w:tcBorders>
              <w:top w:val="nil"/>
              <w:left w:val="nil"/>
              <w:bottom w:val="single" w:sz="4" w:space="0" w:color="auto"/>
              <w:right w:val="single" w:sz="4" w:space="0" w:color="auto"/>
            </w:tcBorders>
            <w:shd w:val="clear" w:color="000000" w:fill="FFFFFF"/>
            <w:vAlign w:val="center"/>
            <w:hideMark/>
          </w:tcPr>
          <w:p w14:paraId="70E7DD78" w14:textId="77777777" w:rsidR="00C00A2F" w:rsidRPr="00EA2512" w:rsidRDefault="00C00A2F" w:rsidP="00C00A2F">
            <w:pPr>
              <w:jc w:val="center"/>
              <w:rPr>
                <w:color w:val="000000"/>
                <w:sz w:val="28"/>
                <w:szCs w:val="28"/>
              </w:rPr>
            </w:pPr>
            <w:r w:rsidRPr="00EA2512">
              <w:rPr>
                <w:color w:val="000000"/>
                <w:sz w:val="28"/>
                <w:szCs w:val="28"/>
              </w:rPr>
              <w:t>с 01.07.</w:t>
            </w:r>
            <w:r>
              <w:rPr>
                <w:color w:val="000000"/>
                <w:sz w:val="28"/>
                <w:szCs w:val="28"/>
              </w:rPr>
              <w:t xml:space="preserve">2018 </w:t>
            </w:r>
            <w:r w:rsidRPr="00EA2512">
              <w:rPr>
                <w:color w:val="000000"/>
                <w:sz w:val="28"/>
                <w:szCs w:val="28"/>
              </w:rPr>
              <w:t>по 31.12.</w:t>
            </w:r>
            <w:r>
              <w:rPr>
                <w:color w:val="000000"/>
                <w:sz w:val="28"/>
                <w:szCs w:val="28"/>
              </w:rPr>
              <w:t>2018</w:t>
            </w:r>
          </w:p>
        </w:tc>
      </w:tr>
      <w:tr w:rsidR="00C00A2F" w:rsidRPr="00885D6E" w14:paraId="03DA1F8B" w14:textId="77777777" w:rsidTr="00CF1B0A">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459F1AF6" w14:textId="77777777" w:rsidR="00C00A2F" w:rsidRPr="00885D6E" w:rsidRDefault="00C00A2F" w:rsidP="00C00A2F">
            <w:pPr>
              <w:jc w:val="center"/>
              <w:rPr>
                <w:sz w:val="28"/>
                <w:szCs w:val="28"/>
              </w:rPr>
            </w:pPr>
            <w:r w:rsidRPr="00885D6E">
              <w:rPr>
                <w:sz w:val="28"/>
                <w:szCs w:val="28"/>
              </w:rPr>
              <w:t>1. Транспортировка питьевой воды</w:t>
            </w:r>
          </w:p>
        </w:tc>
      </w:tr>
      <w:tr w:rsidR="00C00A2F" w:rsidRPr="00EA2512" w14:paraId="20155024" w14:textId="77777777" w:rsidTr="00CF1B0A">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1F8D89B" w14:textId="77777777" w:rsidR="00C00A2F" w:rsidRPr="00EA2512" w:rsidRDefault="00C00A2F" w:rsidP="00C00A2F">
            <w:pPr>
              <w:jc w:val="center"/>
              <w:rPr>
                <w:color w:val="000000"/>
                <w:sz w:val="28"/>
                <w:szCs w:val="28"/>
              </w:rPr>
            </w:pPr>
            <w:r>
              <w:rPr>
                <w:color w:val="000000"/>
                <w:sz w:val="28"/>
                <w:szCs w:val="28"/>
              </w:rPr>
              <w:t>1.1</w:t>
            </w:r>
            <w:r w:rsidRPr="00EA2512">
              <w:rPr>
                <w:color w:val="000000"/>
                <w:sz w:val="28"/>
                <w:szCs w:val="28"/>
              </w:rPr>
              <w:t>.</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29AAC98" w14:textId="77777777" w:rsidR="00C00A2F" w:rsidRPr="00EA2512" w:rsidRDefault="00C00A2F" w:rsidP="00C00A2F">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22DC077B" w14:textId="77777777" w:rsidR="00C00A2F" w:rsidRPr="00BE33F4" w:rsidRDefault="00C00A2F" w:rsidP="00C00A2F">
            <w:pPr>
              <w:jc w:val="center"/>
              <w:rPr>
                <w:sz w:val="28"/>
                <w:szCs w:val="28"/>
              </w:rPr>
            </w:pPr>
            <w:r w:rsidRPr="00BE33F4">
              <w:rPr>
                <w:sz w:val="28"/>
                <w:szCs w:val="28"/>
              </w:rPr>
              <w:t>4,58</w:t>
            </w:r>
          </w:p>
        </w:tc>
        <w:tc>
          <w:tcPr>
            <w:tcW w:w="1985" w:type="dxa"/>
            <w:tcBorders>
              <w:top w:val="nil"/>
              <w:left w:val="nil"/>
              <w:bottom w:val="single" w:sz="4" w:space="0" w:color="auto"/>
              <w:right w:val="single" w:sz="4" w:space="0" w:color="auto"/>
            </w:tcBorders>
            <w:shd w:val="clear" w:color="000000" w:fill="FFFFFF"/>
            <w:vAlign w:val="center"/>
          </w:tcPr>
          <w:p w14:paraId="6E17BF5D" w14:textId="77777777" w:rsidR="00C00A2F" w:rsidRPr="00BE33F4" w:rsidRDefault="00C00A2F" w:rsidP="00C00A2F">
            <w:pPr>
              <w:jc w:val="center"/>
              <w:rPr>
                <w:sz w:val="28"/>
                <w:szCs w:val="28"/>
              </w:rPr>
            </w:pPr>
            <w:r w:rsidRPr="00BE33F4">
              <w:rPr>
                <w:sz w:val="28"/>
                <w:szCs w:val="28"/>
              </w:rPr>
              <w:t>4,58</w:t>
            </w:r>
          </w:p>
        </w:tc>
      </w:tr>
      <w:tr w:rsidR="00C00A2F" w:rsidRPr="00885D6E" w14:paraId="4229A68B" w14:textId="77777777" w:rsidTr="00CF1B0A">
        <w:trPr>
          <w:trHeight w:val="557"/>
          <w:jc w:val="center"/>
        </w:trPr>
        <w:tc>
          <w:tcPr>
            <w:tcW w:w="9356" w:type="dxa"/>
            <w:gridSpan w:val="4"/>
            <w:tcBorders>
              <w:top w:val="nil"/>
              <w:left w:val="single" w:sz="4" w:space="0" w:color="auto"/>
              <w:bottom w:val="single" w:sz="4" w:space="0" w:color="auto"/>
              <w:right w:val="single" w:sz="4" w:space="0" w:color="auto"/>
            </w:tcBorders>
            <w:shd w:val="clear" w:color="000000" w:fill="FFFFFF"/>
            <w:vAlign w:val="center"/>
          </w:tcPr>
          <w:p w14:paraId="6CB04A92" w14:textId="77777777" w:rsidR="00C00A2F" w:rsidRPr="00885D6E" w:rsidRDefault="00C00A2F" w:rsidP="00C00A2F">
            <w:pPr>
              <w:jc w:val="center"/>
              <w:rPr>
                <w:sz w:val="28"/>
                <w:szCs w:val="28"/>
              </w:rPr>
            </w:pPr>
            <w:r w:rsidRPr="00885D6E">
              <w:rPr>
                <w:sz w:val="28"/>
                <w:szCs w:val="28"/>
              </w:rPr>
              <w:t>2. Транспортировка сточных вод</w:t>
            </w:r>
          </w:p>
        </w:tc>
      </w:tr>
      <w:tr w:rsidR="00C00A2F" w:rsidRPr="00EA2512" w14:paraId="6A8D243C" w14:textId="77777777" w:rsidTr="00CF1B0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2E704BA" w14:textId="77777777" w:rsidR="00C00A2F" w:rsidRPr="00EA2512" w:rsidRDefault="00C00A2F" w:rsidP="00C00A2F">
            <w:pPr>
              <w:jc w:val="center"/>
              <w:rPr>
                <w:color w:val="000000"/>
                <w:sz w:val="28"/>
                <w:szCs w:val="28"/>
              </w:rPr>
            </w:pPr>
            <w:r>
              <w:rPr>
                <w:color w:val="000000"/>
                <w:sz w:val="28"/>
                <w:szCs w:val="28"/>
              </w:rPr>
              <w:t>2.1</w:t>
            </w:r>
            <w:r w:rsidRPr="00EA2512">
              <w:rPr>
                <w:color w:val="000000"/>
                <w:sz w:val="28"/>
                <w:szCs w:val="28"/>
              </w:rPr>
              <w:t>.</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3AD326F" w14:textId="77777777" w:rsidR="00C00A2F" w:rsidRPr="00EA2512" w:rsidRDefault="00C00A2F" w:rsidP="00C00A2F">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26747E27" w14:textId="77777777" w:rsidR="00C00A2F" w:rsidRPr="00BE33F4" w:rsidRDefault="00C00A2F" w:rsidP="00C00A2F">
            <w:pPr>
              <w:jc w:val="center"/>
              <w:rPr>
                <w:sz w:val="28"/>
                <w:szCs w:val="28"/>
              </w:rPr>
            </w:pPr>
            <w:r w:rsidRPr="00BE33F4">
              <w:rPr>
                <w:sz w:val="28"/>
                <w:szCs w:val="28"/>
              </w:rPr>
              <w:t>1,35</w:t>
            </w:r>
          </w:p>
        </w:tc>
        <w:tc>
          <w:tcPr>
            <w:tcW w:w="1985" w:type="dxa"/>
            <w:tcBorders>
              <w:top w:val="nil"/>
              <w:left w:val="nil"/>
              <w:bottom w:val="single" w:sz="4" w:space="0" w:color="auto"/>
              <w:right w:val="single" w:sz="4" w:space="0" w:color="auto"/>
            </w:tcBorders>
            <w:shd w:val="clear" w:color="000000" w:fill="FFFFFF"/>
            <w:vAlign w:val="center"/>
          </w:tcPr>
          <w:p w14:paraId="5E186FFD" w14:textId="77777777" w:rsidR="00C00A2F" w:rsidRPr="00BE33F4" w:rsidRDefault="00C00A2F" w:rsidP="00C00A2F">
            <w:pPr>
              <w:jc w:val="center"/>
              <w:rPr>
                <w:sz w:val="28"/>
                <w:szCs w:val="28"/>
              </w:rPr>
            </w:pPr>
            <w:r w:rsidRPr="00BE33F4">
              <w:rPr>
                <w:sz w:val="28"/>
                <w:szCs w:val="28"/>
              </w:rPr>
              <w:t>1,35</w:t>
            </w:r>
          </w:p>
        </w:tc>
      </w:tr>
    </w:tbl>
    <w:p w14:paraId="43B3FE25" w14:textId="77777777" w:rsidR="00C00A2F" w:rsidRDefault="00C00A2F" w:rsidP="00C00A2F">
      <w:pPr>
        <w:ind w:firstLine="709"/>
        <w:jc w:val="both"/>
        <w:rPr>
          <w:sz w:val="28"/>
          <w:szCs w:val="28"/>
        </w:rPr>
      </w:pPr>
    </w:p>
    <w:p w14:paraId="6B299DF1" w14:textId="58626467" w:rsidR="00C00A2F" w:rsidRPr="00CF1B0A" w:rsidRDefault="00C00A2F" w:rsidP="00CF1B0A">
      <w:pPr>
        <w:ind w:left="284" w:firstLine="709"/>
        <w:jc w:val="both"/>
        <w:rPr>
          <w:color w:val="000000" w:themeColor="text1"/>
        </w:rPr>
      </w:pPr>
      <w:r w:rsidRPr="00CF1B0A">
        <w:rPr>
          <w:color w:val="000000" w:themeColor="text1"/>
        </w:rPr>
        <w:t xml:space="preserve">* Тарифы установлены для предъявления гарантирующей организации -  </w:t>
      </w:r>
      <w:r w:rsidRPr="00CF1B0A">
        <w:t xml:space="preserve">ОАО «Северо-Кузбасская энергетическая </w:t>
      </w:r>
      <w:proofErr w:type="gramStart"/>
      <w:r w:rsidRPr="00CF1B0A">
        <w:t xml:space="preserve">компания»   </w:t>
      </w:r>
      <w:proofErr w:type="gramEnd"/>
      <w:r w:rsidRPr="00CF1B0A">
        <w:t>(г. Кемерово)</w:t>
      </w:r>
      <w:r w:rsidRPr="00CF1B0A">
        <w:rPr>
          <w:bCs/>
          <w:kern w:val="32"/>
        </w:rPr>
        <w:t xml:space="preserve">, ИНН </w:t>
      </w:r>
      <w:r w:rsidRPr="00CF1B0A">
        <w:t xml:space="preserve">4205153492.  </w:t>
      </w:r>
    </w:p>
    <w:p w14:paraId="369D11D9" w14:textId="77777777" w:rsidR="00C00A2F" w:rsidRPr="00CF1B0A" w:rsidRDefault="00C00A2F" w:rsidP="00CF1B0A">
      <w:pPr>
        <w:ind w:left="284" w:firstLine="709"/>
        <w:jc w:val="both"/>
        <w:rPr>
          <w:color w:val="000000" w:themeColor="text1"/>
        </w:rPr>
      </w:pPr>
    </w:p>
    <w:p w14:paraId="2A2D5FCA" w14:textId="77777777" w:rsidR="00CF1B0A" w:rsidRDefault="00CF1B0A" w:rsidP="00CF1B0A">
      <w:pPr>
        <w:ind w:left="284"/>
        <w:jc w:val="center"/>
        <w:sectPr w:rsidR="00CF1B0A" w:rsidSect="00C00A2F">
          <w:pgSz w:w="11906" w:h="16838"/>
          <w:pgMar w:top="1134" w:right="850" w:bottom="1134" w:left="284" w:header="708" w:footer="708" w:gutter="0"/>
          <w:cols w:space="708"/>
          <w:docGrid w:linePitch="360"/>
        </w:sectPr>
      </w:pPr>
    </w:p>
    <w:p w14:paraId="43169A59" w14:textId="535FDC69" w:rsidR="00CF1B0A" w:rsidRPr="00022D20" w:rsidRDefault="00CF1B0A" w:rsidP="0060556A">
      <w:pPr>
        <w:ind w:left="4111" w:right="-143" w:firstLine="2126"/>
        <w:jc w:val="center"/>
      </w:pPr>
      <w:r w:rsidRPr="00022D20">
        <w:lastRenderedPageBreak/>
        <w:t xml:space="preserve">Приложение № </w:t>
      </w:r>
      <w:r w:rsidRPr="00153C46">
        <w:t>1</w:t>
      </w:r>
      <w:r>
        <w:t>6</w:t>
      </w:r>
      <w:r w:rsidRPr="00022D20">
        <w:t xml:space="preserve"> к протоколу</w:t>
      </w:r>
    </w:p>
    <w:p w14:paraId="552C2BFC" w14:textId="77777777" w:rsidR="00CF1B0A" w:rsidRPr="00022D20" w:rsidRDefault="00CF1B0A" w:rsidP="0060556A">
      <w:pPr>
        <w:ind w:left="4111" w:right="-143" w:firstLine="2126"/>
        <w:jc w:val="center"/>
      </w:pPr>
      <w:r w:rsidRPr="00022D20">
        <w:t>№ 6</w:t>
      </w:r>
      <w:r>
        <w:t xml:space="preserve">6 </w:t>
      </w:r>
      <w:r w:rsidRPr="00022D20">
        <w:t>заседания правления</w:t>
      </w:r>
    </w:p>
    <w:p w14:paraId="1AA052B8" w14:textId="77777777" w:rsidR="00CF1B0A" w:rsidRPr="00022D20" w:rsidRDefault="00CF1B0A" w:rsidP="0060556A">
      <w:pPr>
        <w:ind w:left="4111" w:right="-143" w:firstLine="2126"/>
        <w:jc w:val="center"/>
      </w:pPr>
      <w:r w:rsidRPr="00022D20">
        <w:t>региональной энергетической</w:t>
      </w:r>
    </w:p>
    <w:p w14:paraId="13920D1A" w14:textId="77777777" w:rsidR="00CF1B0A" w:rsidRPr="00022D20" w:rsidRDefault="00CF1B0A" w:rsidP="0060556A">
      <w:pPr>
        <w:ind w:left="4111" w:right="-143" w:firstLine="2126"/>
        <w:jc w:val="center"/>
      </w:pPr>
      <w:r w:rsidRPr="00022D20">
        <w:t xml:space="preserve">комиссии Кемеровской </w:t>
      </w:r>
    </w:p>
    <w:p w14:paraId="33910A67" w14:textId="0AE39BB4" w:rsidR="00CF1B0A" w:rsidRDefault="00CF1B0A" w:rsidP="0060556A">
      <w:pPr>
        <w:ind w:left="4111" w:right="-143" w:firstLine="2126"/>
        <w:jc w:val="center"/>
      </w:pPr>
      <w:r w:rsidRPr="00022D20">
        <w:t>области от 0</w:t>
      </w:r>
      <w:r>
        <w:t>7</w:t>
      </w:r>
      <w:r w:rsidRPr="00022D20">
        <w:t>.12.2017</w:t>
      </w:r>
    </w:p>
    <w:p w14:paraId="58D90934" w14:textId="0921E667" w:rsidR="00CF1B0A" w:rsidRDefault="00CF1B0A" w:rsidP="00CF1B0A">
      <w:pPr>
        <w:ind w:left="4111" w:right="-143" w:firstLine="2835"/>
        <w:jc w:val="center"/>
      </w:pPr>
    </w:p>
    <w:p w14:paraId="272053BB" w14:textId="77777777" w:rsidR="0060556A" w:rsidRPr="0060556A" w:rsidRDefault="0060556A" w:rsidP="0060556A">
      <w:pPr>
        <w:jc w:val="center"/>
        <w:rPr>
          <w:bCs/>
        </w:rPr>
      </w:pPr>
      <w:r w:rsidRPr="0060556A">
        <w:rPr>
          <w:bCs/>
        </w:rPr>
        <w:t>ЭКСПЕРТНОЕ ЗАКЛЮЧЕНИЕ</w:t>
      </w:r>
      <w:r w:rsidRPr="0060556A">
        <w:rPr>
          <w:bCs/>
        </w:rPr>
        <w:br/>
        <w:t>по материалам, представленным</w:t>
      </w:r>
    </w:p>
    <w:p w14:paraId="1E38ECDA" w14:textId="153B0AE8" w:rsidR="0060556A" w:rsidRDefault="0060556A" w:rsidP="0060556A">
      <w:pPr>
        <w:jc w:val="center"/>
        <w:rPr>
          <w:bCs/>
        </w:rPr>
      </w:pPr>
      <w:r w:rsidRPr="0060556A">
        <w:rPr>
          <w:bCs/>
        </w:rPr>
        <w:t xml:space="preserve">АО «Межрегиональная теплосетевая компания» (г. Новокузнецк) для корректировки величины НВВ и определения уровня тарифов на услуги по передаче тепловой энергии, реализуемой на потребительском рынке, в части 2018 года </w:t>
      </w:r>
    </w:p>
    <w:p w14:paraId="151E1E7B" w14:textId="77777777" w:rsidR="006D5179" w:rsidRPr="0060556A" w:rsidRDefault="006D5179" w:rsidP="0060556A">
      <w:pPr>
        <w:jc w:val="center"/>
        <w:rPr>
          <w:bCs/>
        </w:rPr>
      </w:pPr>
    </w:p>
    <w:p w14:paraId="0FA93888" w14:textId="77777777" w:rsidR="006D5179" w:rsidRDefault="006D5179" w:rsidP="006D5179">
      <w:pPr>
        <w:pStyle w:val="1"/>
        <w:numPr>
          <w:ilvl w:val="0"/>
          <w:numId w:val="23"/>
        </w:numPr>
        <w:tabs>
          <w:tab w:val="left" w:pos="709"/>
        </w:tabs>
        <w:ind w:left="0" w:firstLine="709"/>
      </w:pPr>
      <w:bookmarkStart w:id="2" w:name="_Toc496190981"/>
      <w:bookmarkStart w:id="3" w:name="_Toc497663133"/>
      <w:bookmarkStart w:id="4" w:name="_Toc498348763"/>
      <w:bookmarkStart w:id="5" w:name="_Toc498416633"/>
      <w:bookmarkStart w:id="6" w:name="_Toc498870999"/>
      <w:bookmarkStart w:id="7" w:name="_Toc498880649"/>
      <w:bookmarkStart w:id="8" w:name="_Toc500313278"/>
      <w:bookmarkStart w:id="9" w:name="_Toc500416635"/>
      <w:r w:rsidRPr="00FF5930">
        <w:t>Основные методологические положения по корректировке необходимой валовой выручки на 2018 год</w:t>
      </w:r>
      <w:bookmarkEnd w:id="2"/>
      <w:bookmarkEnd w:id="3"/>
      <w:bookmarkEnd w:id="4"/>
      <w:bookmarkEnd w:id="5"/>
      <w:bookmarkEnd w:id="6"/>
      <w:bookmarkEnd w:id="7"/>
      <w:bookmarkEnd w:id="8"/>
      <w:bookmarkEnd w:id="9"/>
    </w:p>
    <w:p w14:paraId="69EA7F3D" w14:textId="77777777" w:rsidR="006D5179" w:rsidRDefault="006D5179" w:rsidP="006D5179">
      <w:pPr>
        <w:ind w:firstLine="720"/>
        <w:jc w:val="both"/>
      </w:pPr>
      <w: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42039BE" w14:textId="77777777" w:rsidR="006D5179" w:rsidRDefault="006D5179" w:rsidP="006D5179">
      <w:pPr>
        <w:ind w:firstLine="720"/>
        <w:jc w:val="both"/>
      </w:pPr>
      <w: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43541BF2" w14:textId="77777777" w:rsidR="006D5179" w:rsidRDefault="006D5179" w:rsidP="006D5179">
      <w:pPr>
        <w:ind w:firstLine="720"/>
        <w:jc w:val="both"/>
      </w:pPr>
      <w:r>
        <w:t>Перечень долгосрочных параметров представлен в п.33 Методических указаний, а также, отражен в Приложении 7 Регламента открытия дел.</w:t>
      </w:r>
    </w:p>
    <w:p w14:paraId="0CC0D84D" w14:textId="77777777" w:rsidR="006D5179" w:rsidRPr="00B10340" w:rsidRDefault="006D5179" w:rsidP="006D5179">
      <w:pPr>
        <w:ind w:firstLine="720"/>
        <w:jc w:val="both"/>
      </w:pPr>
      <w:r w:rsidRPr="00B10340">
        <w:t>Для составления данного отчёта эксперты руководствовались Прогнозом Минэкономразвити</w:t>
      </w:r>
      <w:r>
        <w:t>я РФ, опубликованным на сайте 24</w:t>
      </w:r>
      <w:r w:rsidRPr="00B10340">
        <w:t>.11.2016, в соответствии с которым, ИПЦ на 2018 год составит 104,0 %.</w:t>
      </w:r>
    </w:p>
    <w:p w14:paraId="5D36BD17" w14:textId="77777777" w:rsidR="006D5179" w:rsidRDefault="006D5179" w:rsidP="006D5179">
      <w:pPr>
        <w:ind w:firstLine="720"/>
        <w:jc w:val="both"/>
      </w:pPr>
    </w:p>
    <w:p w14:paraId="799A1C03" w14:textId="77777777" w:rsidR="006D5179" w:rsidRDefault="006D5179" w:rsidP="006D5179">
      <w:pPr>
        <w:pStyle w:val="1"/>
        <w:numPr>
          <w:ilvl w:val="0"/>
          <w:numId w:val="23"/>
        </w:numPr>
        <w:tabs>
          <w:tab w:val="left" w:pos="709"/>
        </w:tabs>
        <w:ind w:left="0" w:firstLine="709"/>
      </w:pPr>
      <w:bookmarkStart w:id="10" w:name="_Toc496190982"/>
      <w:bookmarkStart w:id="11" w:name="_Toc497663134"/>
      <w:bookmarkStart w:id="12" w:name="_Toc498348764"/>
      <w:bookmarkStart w:id="13" w:name="_Toc498416634"/>
      <w:bookmarkStart w:id="14" w:name="_Toc498871000"/>
      <w:bookmarkStart w:id="15" w:name="_Toc498880650"/>
      <w:bookmarkStart w:id="16" w:name="_Toc500313279"/>
      <w:bookmarkStart w:id="17" w:name="_Toc500416636"/>
      <w:r w:rsidRPr="00FF5930">
        <w:t>Оценка достоверности данных, Приведенных в предложениях об установлении тарифов</w:t>
      </w:r>
      <w:bookmarkEnd w:id="12"/>
      <w:bookmarkEnd w:id="13"/>
      <w:bookmarkEnd w:id="14"/>
      <w:bookmarkEnd w:id="15"/>
      <w:bookmarkEnd w:id="16"/>
      <w:bookmarkEnd w:id="17"/>
    </w:p>
    <w:bookmarkEnd w:id="10"/>
    <w:bookmarkEnd w:id="11"/>
    <w:p w14:paraId="28319388" w14:textId="77777777" w:rsidR="006D5179" w:rsidRPr="007516D1" w:rsidRDefault="006D5179" w:rsidP="006D5179">
      <w:pPr>
        <w:ind w:firstLine="720"/>
        <w:jc w:val="both"/>
      </w:pPr>
      <w:r w:rsidRPr="007516D1">
        <w:t>Материалы АО «Межрегиональная теплосетевая компания» (г. Новокузнецк) по корректировке тарифов на 201</w:t>
      </w:r>
      <w:r>
        <w:t>8</w:t>
      </w:r>
      <w:r w:rsidRPr="007516D1">
        <w:t xml:space="preserve">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0F58660" w14:textId="77777777" w:rsidR="006D5179" w:rsidRPr="007516D1" w:rsidRDefault="006D5179" w:rsidP="006D5179">
      <w:pPr>
        <w:ind w:firstLine="720"/>
        <w:jc w:val="both"/>
      </w:pPr>
      <w:r w:rsidRPr="007516D1">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630CCAB" w14:textId="77777777" w:rsidR="006D5179" w:rsidRPr="007516D1" w:rsidRDefault="006D5179" w:rsidP="006D5179">
      <w:pPr>
        <w:ind w:firstLine="720"/>
        <w:jc w:val="both"/>
      </w:pPr>
      <w:r w:rsidRPr="007516D1">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«Межрегиональная теплосетевая компания» (г. Новокузнецк) информации для определения величины </w:t>
      </w:r>
      <w:r w:rsidRPr="007516D1">
        <w:lastRenderedPageBreak/>
        <w:t>экономически обоснованных расходов по регулируемым Региональной энергетической комиссией Кемеровской области видам деятельности на 201</w:t>
      </w:r>
      <w:r>
        <w:t>8</w:t>
      </w:r>
      <w:r w:rsidRPr="007516D1">
        <w:t xml:space="preserve"> год.</w:t>
      </w:r>
    </w:p>
    <w:p w14:paraId="09289404" w14:textId="77777777" w:rsidR="006D5179" w:rsidRPr="007516D1" w:rsidRDefault="006D5179" w:rsidP="006D5179">
      <w:pPr>
        <w:ind w:firstLine="720"/>
        <w:jc w:val="both"/>
      </w:pPr>
      <w:r w:rsidRPr="007516D1">
        <w:t>Экспертная оценка экономической обоснованности расходов, принимаемых для расчета тарифов на 201</w:t>
      </w:r>
      <w:r>
        <w:t>8</w:t>
      </w:r>
      <w:r w:rsidRPr="007516D1">
        <w:t xml:space="preserve">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510D9CD" w14:textId="3DCDA4E0" w:rsidR="006D5179" w:rsidRPr="000B1202" w:rsidRDefault="006D5179" w:rsidP="006D5179">
      <w:pPr>
        <w:ind w:firstLine="720"/>
        <w:jc w:val="both"/>
        <w:rPr>
          <w:color w:val="FF0000"/>
        </w:rPr>
      </w:pPr>
      <w:r w:rsidRPr="007516D1">
        <w:t>В данном экспертном заключении приведены результаты расчетов без НДС.</w:t>
      </w:r>
    </w:p>
    <w:p w14:paraId="72804691" w14:textId="4F0C4A39" w:rsidR="006D5179" w:rsidRDefault="006D5179" w:rsidP="006D5179">
      <w:pPr>
        <w:rPr>
          <w:color w:val="FF0000"/>
          <w:lang w:eastAsia="en-US"/>
        </w:rPr>
      </w:pPr>
    </w:p>
    <w:p w14:paraId="3E201240" w14:textId="77777777" w:rsidR="006D5179" w:rsidRPr="00D5564B" w:rsidRDefault="006D5179" w:rsidP="006D5179">
      <w:pPr>
        <w:pStyle w:val="1"/>
        <w:numPr>
          <w:ilvl w:val="0"/>
          <w:numId w:val="23"/>
        </w:numPr>
        <w:tabs>
          <w:tab w:val="left" w:pos="709"/>
        </w:tabs>
        <w:jc w:val="center"/>
      </w:pPr>
      <w:bookmarkStart w:id="18" w:name="_Toc500313281"/>
      <w:bookmarkStart w:id="19" w:name="_Toc500416638"/>
      <w:r w:rsidRPr="00D5564B">
        <w:t>корректировкА НЕОБХОДИМОЙ ВАЛОВОЙ ВЫРУЧКИ и расчет тарифов на передачу тепловой энергии на 201</w:t>
      </w:r>
      <w:r>
        <w:t>8</w:t>
      </w:r>
      <w:r w:rsidRPr="00D5564B">
        <w:t xml:space="preserve"> год</w:t>
      </w:r>
      <w:bookmarkEnd w:id="18"/>
      <w:bookmarkEnd w:id="19"/>
    </w:p>
    <w:p w14:paraId="6F68F88A" w14:textId="77777777" w:rsidR="006D5179" w:rsidRDefault="006D5179" w:rsidP="006D5179">
      <w:pPr>
        <w:ind w:firstLine="720"/>
        <w:jc w:val="both"/>
      </w:pPr>
      <w:r w:rsidRPr="007F242C">
        <w:t xml:space="preserve">Тарифы предприятия подлежат регулированию согласно положениям статьи 8 Федерального закона от 27.07.2010 №190-ФЗ «О теплоснабжении», поскольку </w:t>
      </w:r>
      <w:r>
        <w:t>АО «МТСК» осуществляет услуги по передаче</w:t>
      </w:r>
      <w:r w:rsidRPr="007F242C">
        <w:t xml:space="preserve"> тепловой энергии (</w:t>
      </w:r>
      <w:r>
        <w:t>теплоносителя)</w:t>
      </w:r>
      <w:r w:rsidRPr="007F242C">
        <w:t>.</w:t>
      </w:r>
    </w:p>
    <w:p w14:paraId="2913B76D" w14:textId="77777777" w:rsidR="006D5179" w:rsidRPr="00D5564B" w:rsidRDefault="006D5179" w:rsidP="006D5179">
      <w:pPr>
        <w:ind w:firstLine="720"/>
        <w:jc w:val="both"/>
      </w:pPr>
      <w:r w:rsidRPr="00D5564B">
        <w:t>Действующее законодательство предусматривает необходимость экономической обоснованности включаемых в тарифную базу расходов.</w:t>
      </w:r>
    </w:p>
    <w:p w14:paraId="74709CA6" w14:textId="13926E3F" w:rsidR="006D5179" w:rsidRDefault="006D5179" w:rsidP="006D5179">
      <w:pPr>
        <w:ind w:firstLine="720"/>
        <w:jc w:val="both"/>
      </w:pPr>
      <w:r w:rsidRPr="00D5564B">
        <w:t>В качестве документального обеспечения подтверждения экономической обоснованности расходов АО «Межрегиональная теплосетевая компания» (г. Новокузнецк) представлены обосновывающие документы к расчету тарифов на передачу тепловой энергии, реализуемой на потребительском рынке Кемеровской области на 201</w:t>
      </w:r>
      <w:r>
        <w:t xml:space="preserve">8 </w:t>
      </w:r>
      <w:r w:rsidRPr="00D5564B">
        <w:t>год.</w:t>
      </w:r>
    </w:p>
    <w:p w14:paraId="739C12F1" w14:textId="458FA043" w:rsidR="006D5179" w:rsidRDefault="006D5179" w:rsidP="006D5179">
      <w:pPr>
        <w:ind w:firstLine="720"/>
        <w:jc w:val="both"/>
      </w:pPr>
    </w:p>
    <w:p w14:paraId="0712F315" w14:textId="77777777" w:rsidR="006D5179" w:rsidRPr="00254F87" w:rsidRDefault="006D5179" w:rsidP="006D5179">
      <w:pPr>
        <w:pStyle w:val="21"/>
      </w:pPr>
      <w:bookmarkStart w:id="20" w:name="_Toc500313282"/>
      <w:bookmarkStart w:id="21" w:name="_Toc500416639"/>
      <w:r>
        <w:t>5</w:t>
      </w:r>
      <w:r w:rsidRPr="00254F87">
        <w:t>.1. Определение полезного отпуска тепловой энергии на очередной расчётный год долгосрочного периода регулирования</w:t>
      </w:r>
      <w:bookmarkEnd w:id="20"/>
      <w:bookmarkEnd w:id="21"/>
    </w:p>
    <w:p w14:paraId="7D042A37" w14:textId="77777777" w:rsidR="006D5179" w:rsidRPr="00ED248F" w:rsidRDefault="006D5179" w:rsidP="006D5179">
      <w:pPr>
        <w:ind w:firstLine="720"/>
        <w:jc w:val="both"/>
      </w:pPr>
      <w:r w:rsidRPr="00ED248F">
        <w:t>Величина</w:t>
      </w:r>
      <w:r>
        <w:t xml:space="preserve"> передаваемой тепловой энергии </w:t>
      </w:r>
      <w:r w:rsidRPr="00ED248F">
        <w:t>АО «Межрегиональная теплосетевая компания» сформирована с учетом представленных нормативных потерь на 2016 год (приказ Минэнерго №287 от 14.05.2015).</w:t>
      </w:r>
    </w:p>
    <w:p w14:paraId="23D48C06" w14:textId="77777777" w:rsidR="006D5179" w:rsidRPr="00ED248F" w:rsidRDefault="006D5179" w:rsidP="006D5179">
      <w:pPr>
        <w:ind w:firstLine="720"/>
        <w:jc w:val="both"/>
      </w:pPr>
      <w:r w:rsidRPr="00ED248F">
        <w:t>Теплосетевая компания участвует в процессе передачи тепловой энергии в к</w:t>
      </w:r>
      <w:r>
        <w:t xml:space="preserve">онтуре Западно - Сибирской ТЭЦ </w:t>
      </w:r>
      <w:r w:rsidRPr="00ED248F">
        <w:t xml:space="preserve">АО «ЕВРАЗ </w:t>
      </w:r>
      <w:r>
        <w:t>ЗСМК» для потребителей ООО </w:t>
      </w:r>
      <w:r w:rsidRPr="00ED248F">
        <w:t>«КузнецкТеплоСбыт».</w:t>
      </w:r>
    </w:p>
    <w:p w14:paraId="2C0C8864" w14:textId="77777777" w:rsidR="006D5179" w:rsidRPr="00ED248F" w:rsidRDefault="006D5179" w:rsidP="006D5179">
      <w:pPr>
        <w:ind w:firstLine="720"/>
        <w:jc w:val="both"/>
      </w:pPr>
      <w:r w:rsidRPr="00ED248F">
        <w:t>При формировании баланса на 2018 год были приняты объемы выработки и отпуска тепловой энергии в сеть от станций согласно сводного прогнозного баланса на 2018 год, утвержденного прик</w:t>
      </w:r>
      <w:r>
        <w:t>азом ФАС России от 22.09.2017 № </w:t>
      </w:r>
      <w:r w:rsidRPr="00ED248F">
        <w:t>1254/1</w:t>
      </w:r>
      <w:r w:rsidRPr="005D6BA7">
        <w:t>7</w:t>
      </w:r>
      <w:r w:rsidRPr="00ED248F">
        <w:t>-ДСП.</w:t>
      </w:r>
    </w:p>
    <w:p w14:paraId="77D91F5E" w14:textId="77777777" w:rsidR="006D5179" w:rsidRDefault="006D5179" w:rsidP="006D5179">
      <w:pPr>
        <w:ind w:firstLine="720"/>
        <w:jc w:val="both"/>
      </w:pPr>
      <w:r w:rsidRPr="00ED248F">
        <w:t>Баланс тепловой энергии по данному контуру представлен в таблице</w:t>
      </w:r>
      <w:r>
        <w:t xml:space="preserve"> 1.</w:t>
      </w:r>
    </w:p>
    <w:p w14:paraId="5F955E72" w14:textId="77777777" w:rsidR="006D5179" w:rsidRPr="009E472B" w:rsidRDefault="006D5179" w:rsidP="006D5179">
      <w:pPr>
        <w:numPr>
          <w:ilvl w:val="0"/>
          <w:numId w:val="24"/>
        </w:numPr>
        <w:ind w:right="-142"/>
        <w:jc w:val="right"/>
        <w:rPr>
          <w:color w:val="000000"/>
        </w:rPr>
      </w:pPr>
    </w:p>
    <w:tbl>
      <w:tblPr>
        <w:tblW w:w="10069" w:type="dxa"/>
        <w:jc w:val="center"/>
        <w:tblLook w:val="04A0" w:firstRow="1" w:lastRow="0" w:firstColumn="1" w:lastColumn="0" w:noHBand="0" w:noVBand="1"/>
      </w:tblPr>
      <w:tblGrid>
        <w:gridCol w:w="576"/>
        <w:gridCol w:w="2220"/>
        <w:gridCol w:w="1457"/>
        <w:gridCol w:w="1559"/>
        <w:gridCol w:w="1559"/>
        <w:gridCol w:w="1418"/>
        <w:gridCol w:w="1280"/>
      </w:tblGrid>
      <w:tr w:rsidR="006D5179" w:rsidRPr="001B66D1" w14:paraId="4104240C" w14:textId="77777777" w:rsidTr="006D5179">
        <w:trPr>
          <w:trHeight w:val="255"/>
          <w:jc w:val="center"/>
        </w:trPr>
        <w:tc>
          <w:tcPr>
            <w:tcW w:w="576" w:type="dxa"/>
            <w:tcBorders>
              <w:top w:val="nil"/>
              <w:left w:val="nil"/>
              <w:bottom w:val="nil"/>
              <w:right w:val="nil"/>
            </w:tcBorders>
            <w:shd w:val="clear" w:color="auto" w:fill="auto"/>
            <w:noWrap/>
            <w:vAlign w:val="bottom"/>
            <w:hideMark/>
          </w:tcPr>
          <w:p w14:paraId="00551AA7" w14:textId="77777777" w:rsidR="006D5179" w:rsidRPr="001B66D1" w:rsidRDefault="006D5179" w:rsidP="006D5179">
            <w:pPr>
              <w:jc w:val="center"/>
              <w:rPr>
                <w:bCs/>
              </w:rPr>
            </w:pPr>
          </w:p>
        </w:tc>
        <w:tc>
          <w:tcPr>
            <w:tcW w:w="2220" w:type="dxa"/>
            <w:tcBorders>
              <w:top w:val="nil"/>
              <w:left w:val="nil"/>
              <w:bottom w:val="nil"/>
              <w:right w:val="nil"/>
            </w:tcBorders>
            <w:shd w:val="clear" w:color="auto" w:fill="auto"/>
            <w:noWrap/>
            <w:vAlign w:val="bottom"/>
            <w:hideMark/>
          </w:tcPr>
          <w:p w14:paraId="5BEC26F9" w14:textId="77777777" w:rsidR="006D5179" w:rsidRPr="001B66D1" w:rsidRDefault="006D5179" w:rsidP="006D5179"/>
        </w:tc>
        <w:tc>
          <w:tcPr>
            <w:tcW w:w="1457" w:type="dxa"/>
            <w:tcBorders>
              <w:top w:val="nil"/>
              <w:left w:val="nil"/>
              <w:bottom w:val="nil"/>
              <w:right w:val="nil"/>
            </w:tcBorders>
            <w:shd w:val="clear" w:color="auto" w:fill="auto"/>
            <w:noWrap/>
            <w:vAlign w:val="bottom"/>
            <w:hideMark/>
          </w:tcPr>
          <w:p w14:paraId="0DA0020B" w14:textId="77777777" w:rsidR="006D5179" w:rsidRPr="001B66D1" w:rsidRDefault="006D5179" w:rsidP="006D5179"/>
        </w:tc>
        <w:tc>
          <w:tcPr>
            <w:tcW w:w="1559" w:type="dxa"/>
            <w:tcBorders>
              <w:top w:val="nil"/>
              <w:left w:val="nil"/>
              <w:bottom w:val="nil"/>
              <w:right w:val="nil"/>
            </w:tcBorders>
          </w:tcPr>
          <w:p w14:paraId="4E7B0ADB" w14:textId="77777777" w:rsidR="006D5179" w:rsidRPr="001B66D1" w:rsidRDefault="006D5179" w:rsidP="006D5179"/>
        </w:tc>
        <w:tc>
          <w:tcPr>
            <w:tcW w:w="1559" w:type="dxa"/>
            <w:tcBorders>
              <w:top w:val="nil"/>
              <w:left w:val="nil"/>
              <w:bottom w:val="nil"/>
              <w:right w:val="nil"/>
            </w:tcBorders>
            <w:shd w:val="clear" w:color="auto" w:fill="auto"/>
            <w:noWrap/>
            <w:vAlign w:val="bottom"/>
            <w:hideMark/>
          </w:tcPr>
          <w:p w14:paraId="615C4980" w14:textId="77777777" w:rsidR="006D5179" w:rsidRPr="001B66D1" w:rsidRDefault="006D5179" w:rsidP="006D5179"/>
        </w:tc>
        <w:tc>
          <w:tcPr>
            <w:tcW w:w="1418" w:type="dxa"/>
            <w:tcBorders>
              <w:top w:val="nil"/>
              <w:left w:val="nil"/>
              <w:bottom w:val="nil"/>
              <w:right w:val="nil"/>
            </w:tcBorders>
            <w:shd w:val="clear" w:color="auto" w:fill="auto"/>
            <w:noWrap/>
            <w:vAlign w:val="bottom"/>
            <w:hideMark/>
          </w:tcPr>
          <w:p w14:paraId="2C7C9A74" w14:textId="77777777" w:rsidR="006D5179" w:rsidRPr="001B66D1" w:rsidRDefault="006D5179" w:rsidP="006D5179"/>
        </w:tc>
        <w:tc>
          <w:tcPr>
            <w:tcW w:w="1280" w:type="dxa"/>
            <w:tcBorders>
              <w:top w:val="nil"/>
              <w:left w:val="nil"/>
              <w:bottom w:val="nil"/>
              <w:right w:val="nil"/>
            </w:tcBorders>
            <w:shd w:val="clear" w:color="auto" w:fill="auto"/>
            <w:noWrap/>
            <w:vAlign w:val="bottom"/>
            <w:hideMark/>
          </w:tcPr>
          <w:p w14:paraId="433E1DA5" w14:textId="77777777" w:rsidR="006D5179" w:rsidRPr="001B66D1" w:rsidRDefault="006D5179" w:rsidP="006D5179">
            <w:pPr>
              <w:jc w:val="right"/>
            </w:pPr>
            <w:proofErr w:type="gramStart"/>
            <w:r w:rsidRPr="001B66D1">
              <w:t>тыс.Гкал</w:t>
            </w:r>
            <w:proofErr w:type="gramEnd"/>
          </w:p>
        </w:tc>
      </w:tr>
      <w:tr w:rsidR="006D5179" w:rsidRPr="001B66D1" w14:paraId="5118C75A" w14:textId="77777777" w:rsidTr="006D5179">
        <w:trPr>
          <w:trHeight w:val="255"/>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7C9C8" w14:textId="77777777" w:rsidR="006D5179" w:rsidRPr="001B66D1" w:rsidRDefault="006D5179" w:rsidP="006D5179">
            <w:pPr>
              <w:jc w:val="center"/>
            </w:pPr>
            <w:r w:rsidRPr="001B66D1">
              <w:t>№ п/п</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ED4D" w14:textId="77777777" w:rsidR="006D5179" w:rsidRPr="001B66D1" w:rsidRDefault="006D5179" w:rsidP="006D5179">
            <w:pPr>
              <w:jc w:val="center"/>
            </w:pPr>
            <w:r w:rsidRPr="001B66D1">
              <w:t>Показатель</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06F2D" w14:textId="77777777" w:rsidR="006D5179" w:rsidRPr="001B66D1" w:rsidRDefault="006D5179" w:rsidP="006D5179">
            <w:pPr>
              <w:jc w:val="center"/>
            </w:pPr>
            <w:r w:rsidRPr="001B66D1">
              <w:t>Объем тепловой энергии на 2016</w:t>
            </w:r>
          </w:p>
        </w:tc>
        <w:tc>
          <w:tcPr>
            <w:tcW w:w="1559" w:type="dxa"/>
            <w:vMerge w:val="restart"/>
            <w:tcBorders>
              <w:top w:val="single" w:sz="4" w:space="0" w:color="auto"/>
              <w:left w:val="single" w:sz="4" w:space="0" w:color="auto"/>
              <w:right w:val="single" w:sz="4" w:space="0" w:color="auto"/>
            </w:tcBorders>
            <w:vAlign w:val="center"/>
          </w:tcPr>
          <w:p w14:paraId="1C35E0C6" w14:textId="77777777" w:rsidR="006D5179" w:rsidRPr="001B66D1" w:rsidRDefault="006D5179" w:rsidP="006D5179">
            <w:pPr>
              <w:jc w:val="center"/>
            </w:pPr>
            <w:r w:rsidRPr="001B66D1">
              <w:t>Объем тепловой энергии на 2017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CD416" w14:textId="77777777" w:rsidR="006D5179" w:rsidRPr="001B66D1" w:rsidRDefault="006D5179" w:rsidP="006D5179">
            <w:pPr>
              <w:jc w:val="center"/>
              <w:rPr>
                <w:lang w:val="en-US"/>
              </w:rPr>
            </w:pPr>
            <w:r w:rsidRPr="001B66D1">
              <w:t>Объем тепловой энергии на 201</w:t>
            </w:r>
            <w:r w:rsidRPr="001B66D1">
              <w:rPr>
                <w:lang w:val="en-US"/>
              </w:rPr>
              <w:t>8</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6126C2" w14:textId="77777777" w:rsidR="006D5179" w:rsidRPr="001B66D1" w:rsidRDefault="006D5179" w:rsidP="006D5179">
            <w:pPr>
              <w:jc w:val="center"/>
            </w:pPr>
            <w:r w:rsidRPr="001B66D1">
              <w:t>в том числе</w:t>
            </w:r>
          </w:p>
        </w:tc>
      </w:tr>
      <w:tr w:rsidR="006D5179" w:rsidRPr="001B66D1" w14:paraId="70197A2F" w14:textId="77777777" w:rsidTr="006D5179">
        <w:trPr>
          <w:trHeight w:val="765"/>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EA4B098" w14:textId="77777777" w:rsidR="006D5179" w:rsidRPr="001B66D1" w:rsidRDefault="006D5179" w:rsidP="006D5179">
            <w:pPr>
              <w:jc w:val="cente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4F179C72" w14:textId="77777777" w:rsidR="006D5179" w:rsidRPr="001B66D1" w:rsidRDefault="006D5179" w:rsidP="006D5179">
            <w:pPr>
              <w:jc w:val="cente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57D9AA76" w14:textId="77777777" w:rsidR="006D5179" w:rsidRPr="001B66D1" w:rsidRDefault="006D5179" w:rsidP="006D5179">
            <w:pPr>
              <w:jc w:val="center"/>
            </w:pPr>
          </w:p>
        </w:tc>
        <w:tc>
          <w:tcPr>
            <w:tcW w:w="1559" w:type="dxa"/>
            <w:vMerge/>
            <w:tcBorders>
              <w:left w:val="single" w:sz="4" w:space="0" w:color="auto"/>
              <w:bottom w:val="single" w:sz="4" w:space="0" w:color="auto"/>
              <w:right w:val="single" w:sz="4" w:space="0" w:color="auto"/>
            </w:tcBorders>
            <w:vAlign w:val="center"/>
          </w:tcPr>
          <w:p w14:paraId="546D6408" w14:textId="77777777" w:rsidR="006D5179" w:rsidRPr="001B66D1" w:rsidRDefault="006D5179" w:rsidP="006D5179">
            <w:pPr>
              <w:jc w:val="cente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A367B8" w14:textId="77777777" w:rsidR="006D5179" w:rsidRPr="001B66D1" w:rsidRDefault="006D5179" w:rsidP="006D5179">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2ECEA508" w14:textId="77777777" w:rsidR="006D5179" w:rsidRPr="001B66D1" w:rsidRDefault="006D5179" w:rsidP="006D5179">
            <w:pPr>
              <w:jc w:val="center"/>
              <w:rPr>
                <w:lang w:val="en-US"/>
              </w:rPr>
            </w:pPr>
            <w:r w:rsidRPr="001B66D1">
              <w:t>1 полугодие 201</w:t>
            </w:r>
            <w:r w:rsidRPr="001B66D1">
              <w:rPr>
                <w:lang w:val="en-US"/>
              </w:rPr>
              <w:t>8</w:t>
            </w:r>
          </w:p>
        </w:tc>
        <w:tc>
          <w:tcPr>
            <w:tcW w:w="1280" w:type="dxa"/>
            <w:tcBorders>
              <w:top w:val="nil"/>
              <w:left w:val="nil"/>
              <w:bottom w:val="single" w:sz="4" w:space="0" w:color="auto"/>
              <w:right w:val="single" w:sz="4" w:space="0" w:color="auto"/>
            </w:tcBorders>
            <w:shd w:val="clear" w:color="auto" w:fill="auto"/>
            <w:vAlign w:val="center"/>
            <w:hideMark/>
          </w:tcPr>
          <w:p w14:paraId="489DFDAC" w14:textId="77777777" w:rsidR="006D5179" w:rsidRPr="001B66D1" w:rsidRDefault="006D5179" w:rsidP="006D5179">
            <w:pPr>
              <w:jc w:val="center"/>
              <w:rPr>
                <w:lang w:val="en-US"/>
              </w:rPr>
            </w:pPr>
            <w:r w:rsidRPr="001B66D1">
              <w:t>2 полугодие 201</w:t>
            </w:r>
            <w:r w:rsidRPr="001B66D1">
              <w:rPr>
                <w:lang w:val="en-US"/>
              </w:rPr>
              <w:t>8</w:t>
            </w:r>
          </w:p>
        </w:tc>
      </w:tr>
      <w:tr w:rsidR="006D5179" w:rsidRPr="001B66D1" w14:paraId="0ED226AB" w14:textId="77777777" w:rsidTr="006D5179">
        <w:trPr>
          <w:trHeight w:val="51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C7160F3" w14:textId="77777777" w:rsidR="006D5179" w:rsidRPr="001B66D1" w:rsidRDefault="006D5179" w:rsidP="006D5179">
            <w:pPr>
              <w:jc w:val="center"/>
              <w:rPr>
                <w:bCs/>
              </w:rPr>
            </w:pPr>
            <w:r w:rsidRPr="001B66D1">
              <w:rPr>
                <w:bCs/>
              </w:rPr>
              <w:t>1</w:t>
            </w:r>
          </w:p>
        </w:tc>
        <w:tc>
          <w:tcPr>
            <w:tcW w:w="2220" w:type="dxa"/>
            <w:tcBorders>
              <w:top w:val="nil"/>
              <w:left w:val="nil"/>
              <w:bottom w:val="single" w:sz="4" w:space="0" w:color="auto"/>
              <w:right w:val="single" w:sz="4" w:space="0" w:color="auto"/>
            </w:tcBorders>
            <w:shd w:val="clear" w:color="auto" w:fill="auto"/>
            <w:vAlign w:val="center"/>
            <w:hideMark/>
          </w:tcPr>
          <w:p w14:paraId="44A11821" w14:textId="77777777" w:rsidR="006D5179" w:rsidRPr="001B66D1" w:rsidRDefault="006D5179" w:rsidP="006D5179">
            <w:pPr>
              <w:rPr>
                <w:bCs/>
              </w:rPr>
            </w:pPr>
            <w:r w:rsidRPr="001B66D1">
              <w:rPr>
                <w:bCs/>
              </w:rPr>
              <w:t>Полезный отпуск тепловой энергии ЗС ТЭЦ на потребительский рынок, в т.ч.</w:t>
            </w:r>
          </w:p>
        </w:tc>
        <w:tc>
          <w:tcPr>
            <w:tcW w:w="1457" w:type="dxa"/>
            <w:tcBorders>
              <w:top w:val="nil"/>
              <w:left w:val="nil"/>
              <w:bottom w:val="single" w:sz="4" w:space="0" w:color="auto"/>
              <w:right w:val="single" w:sz="4" w:space="0" w:color="auto"/>
            </w:tcBorders>
            <w:shd w:val="clear" w:color="auto" w:fill="auto"/>
            <w:vAlign w:val="center"/>
            <w:hideMark/>
          </w:tcPr>
          <w:p w14:paraId="73277942" w14:textId="77777777" w:rsidR="006D5179" w:rsidRPr="001B66D1" w:rsidRDefault="006D5179" w:rsidP="006D5179">
            <w:pPr>
              <w:jc w:val="center"/>
              <w:rPr>
                <w:bCs/>
              </w:rPr>
            </w:pPr>
            <w:r w:rsidRPr="001B66D1">
              <w:rPr>
                <w:bCs/>
              </w:rPr>
              <w:t>1 743,74</w:t>
            </w:r>
          </w:p>
        </w:tc>
        <w:tc>
          <w:tcPr>
            <w:tcW w:w="1559" w:type="dxa"/>
            <w:tcBorders>
              <w:top w:val="nil"/>
              <w:left w:val="nil"/>
              <w:bottom w:val="single" w:sz="4" w:space="0" w:color="auto"/>
              <w:right w:val="single" w:sz="4" w:space="0" w:color="auto"/>
            </w:tcBorders>
            <w:vAlign w:val="center"/>
          </w:tcPr>
          <w:p w14:paraId="4C63DFEC" w14:textId="77777777" w:rsidR="006D5179" w:rsidRPr="001B66D1" w:rsidRDefault="006D5179" w:rsidP="006D5179">
            <w:pPr>
              <w:jc w:val="center"/>
              <w:rPr>
                <w:bCs/>
              </w:rPr>
            </w:pPr>
            <w:r w:rsidRPr="001B66D1">
              <w:rPr>
                <w:bCs/>
              </w:rPr>
              <w:t>1 517,07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23FD2" w14:textId="77777777" w:rsidR="006D5179" w:rsidRPr="001B66D1" w:rsidRDefault="006D5179" w:rsidP="006D5179">
            <w:pPr>
              <w:jc w:val="center"/>
              <w:rPr>
                <w:bCs/>
              </w:rPr>
            </w:pPr>
            <w:r w:rsidRPr="001B66D1">
              <w:rPr>
                <w:bCs/>
              </w:rPr>
              <w:t>1 517,074</w:t>
            </w:r>
          </w:p>
        </w:tc>
        <w:tc>
          <w:tcPr>
            <w:tcW w:w="1418" w:type="dxa"/>
            <w:tcBorders>
              <w:top w:val="nil"/>
              <w:left w:val="nil"/>
              <w:bottom w:val="single" w:sz="4" w:space="0" w:color="auto"/>
              <w:right w:val="single" w:sz="4" w:space="0" w:color="auto"/>
            </w:tcBorders>
            <w:shd w:val="clear" w:color="auto" w:fill="auto"/>
            <w:vAlign w:val="center"/>
            <w:hideMark/>
          </w:tcPr>
          <w:p w14:paraId="3BA72206" w14:textId="77777777" w:rsidR="006D5179" w:rsidRPr="001B66D1" w:rsidRDefault="006D5179" w:rsidP="006D5179">
            <w:pPr>
              <w:jc w:val="center"/>
              <w:rPr>
                <w:bCs/>
              </w:rPr>
            </w:pPr>
            <w:r w:rsidRPr="001B66D1">
              <w:rPr>
                <w:bCs/>
              </w:rPr>
              <w:t>842,601</w:t>
            </w:r>
          </w:p>
        </w:tc>
        <w:tc>
          <w:tcPr>
            <w:tcW w:w="1280" w:type="dxa"/>
            <w:tcBorders>
              <w:top w:val="nil"/>
              <w:left w:val="nil"/>
              <w:bottom w:val="single" w:sz="4" w:space="0" w:color="auto"/>
              <w:right w:val="single" w:sz="4" w:space="0" w:color="auto"/>
            </w:tcBorders>
            <w:shd w:val="clear" w:color="auto" w:fill="auto"/>
            <w:vAlign w:val="center"/>
            <w:hideMark/>
          </w:tcPr>
          <w:p w14:paraId="15D105A4" w14:textId="77777777" w:rsidR="006D5179" w:rsidRPr="001B66D1" w:rsidRDefault="006D5179" w:rsidP="006D5179">
            <w:pPr>
              <w:jc w:val="center"/>
              <w:rPr>
                <w:bCs/>
              </w:rPr>
            </w:pPr>
            <w:r w:rsidRPr="001B66D1">
              <w:rPr>
                <w:bCs/>
              </w:rPr>
              <w:t>674,473</w:t>
            </w:r>
          </w:p>
        </w:tc>
      </w:tr>
      <w:tr w:rsidR="006D5179" w:rsidRPr="001B66D1" w14:paraId="2A832438" w14:textId="77777777" w:rsidTr="006D5179">
        <w:trPr>
          <w:trHeight w:val="25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22298A" w14:textId="77777777" w:rsidR="006D5179" w:rsidRPr="001B66D1" w:rsidRDefault="006D5179" w:rsidP="006D5179">
            <w:pPr>
              <w:jc w:val="center"/>
              <w:rPr>
                <w:bCs/>
              </w:rPr>
            </w:pPr>
            <w:r w:rsidRPr="001B66D1">
              <w:rPr>
                <w:bCs/>
              </w:rPr>
              <w:t>2</w:t>
            </w:r>
          </w:p>
        </w:tc>
        <w:tc>
          <w:tcPr>
            <w:tcW w:w="2220" w:type="dxa"/>
            <w:tcBorders>
              <w:top w:val="nil"/>
              <w:left w:val="nil"/>
              <w:bottom w:val="single" w:sz="4" w:space="0" w:color="auto"/>
              <w:right w:val="single" w:sz="4" w:space="0" w:color="auto"/>
            </w:tcBorders>
            <w:shd w:val="clear" w:color="auto" w:fill="auto"/>
            <w:vAlign w:val="center"/>
            <w:hideMark/>
          </w:tcPr>
          <w:p w14:paraId="4CA06E8B" w14:textId="77777777" w:rsidR="006D5179" w:rsidRPr="001B66D1" w:rsidRDefault="006D5179" w:rsidP="006D5179">
            <w:r w:rsidRPr="001B66D1">
              <w:t xml:space="preserve">Потери по западному выводу </w:t>
            </w:r>
          </w:p>
          <w:p w14:paraId="41BDBB6A" w14:textId="77777777" w:rsidR="006D5179" w:rsidRPr="001B66D1" w:rsidRDefault="006D5179" w:rsidP="006D5179">
            <w:r w:rsidRPr="001B66D1">
              <w:t>ООО «Сибэнерго»</w:t>
            </w:r>
          </w:p>
        </w:tc>
        <w:tc>
          <w:tcPr>
            <w:tcW w:w="1457" w:type="dxa"/>
            <w:tcBorders>
              <w:top w:val="nil"/>
              <w:left w:val="nil"/>
              <w:bottom w:val="single" w:sz="4" w:space="0" w:color="auto"/>
              <w:right w:val="single" w:sz="4" w:space="0" w:color="auto"/>
            </w:tcBorders>
            <w:shd w:val="clear" w:color="auto" w:fill="auto"/>
            <w:vAlign w:val="center"/>
            <w:hideMark/>
          </w:tcPr>
          <w:p w14:paraId="26CBA115" w14:textId="77777777" w:rsidR="006D5179" w:rsidRPr="001B66D1" w:rsidRDefault="006D5179" w:rsidP="006D5179">
            <w:pPr>
              <w:jc w:val="center"/>
              <w:rPr>
                <w:bCs/>
              </w:rPr>
            </w:pPr>
            <w:r w:rsidRPr="001B66D1">
              <w:rPr>
                <w:bCs/>
              </w:rPr>
              <w:t> </w:t>
            </w:r>
          </w:p>
        </w:tc>
        <w:tc>
          <w:tcPr>
            <w:tcW w:w="1559" w:type="dxa"/>
            <w:tcBorders>
              <w:top w:val="nil"/>
              <w:left w:val="nil"/>
              <w:bottom w:val="single" w:sz="4" w:space="0" w:color="auto"/>
              <w:right w:val="single" w:sz="4" w:space="0" w:color="auto"/>
            </w:tcBorders>
            <w:vAlign w:val="center"/>
          </w:tcPr>
          <w:p w14:paraId="6CEF78B8" w14:textId="77777777" w:rsidR="006D5179" w:rsidRPr="001B66D1" w:rsidRDefault="006D5179" w:rsidP="006D5179">
            <w:pPr>
              <w:jc w:val="center"/>
            </w:pPr>
            <w:r w:rsidRPr="001B66D1">
              <w:t>32,349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1FBC" w14:textId="77777777" w:rsidR="006D5179" w:rsidRPr="001B66D1" w:rsidRDefault="006D5179" w:rsidP="006D5179">
            <w:pPr>
              <w:jc w:val="center"/>
            </w:pPr>
            <w:r w:rsidRPr="001B66D1">
              <w:t>32,349</w:t>
            </w:r>
          </w:p>
        </w:tc>
        <w:tc>
          <w:tcPr>
            <w:tcW w:w="1418" w:type="dxa"/>
            <w:tcBorders>
              <w:top w:val="nil"/>
              <w:left w:val="nil"/>
              <w:bottom w:val="single" w:sz="4" w:space="0" w:color="auto"/>
              <w:right w:val="single" w:sz="4" w:space="0" w:color="auto"/>
            </w:tcBorders>
            <w:shd w:val="clear" w:color="auto" w:fill="auto"/>
            <w:noWrap/>
            <w:vAlign w:val="center"/>
            <w:hideMark/>
          </w:tcPr>
          <w:p w14:paraId="5889308F" w14:textId="77777777" w:rsidR="006D5179" w:rsidRPr="001B66D1" w:rsidRDefault="006D5179" w:rsidP="006D5179">
            <w:pPr>
              <w:jc w:val="center"/>
            </w:pPr>
            <w:r w:rsidRPr="001B66D1">
              <w:t>18,454</w:t>
            </w:r>
          </w:p>
        </w:tc>
        <w:tc>
          <w:tcPr>
            <w:tcW w:w="1280" w:type="dxa"/>
            <w:tcBorders>
              <w:top w:val="nil"/>
              <w:left w:val="nil"/>
              <w:bottom w:val="single" w:sz="4" w:space="0" w:color="auto"/>
              <w:right w:val="single" w:sz="4" w:space="0" w:color="auto"/>
            </w:tcBorders>
            <w:shd w:val="clear" w:color="auto" w:fill="auto"/>
            <w:noWrap/>
            <w:vAlign w:val="center"/>
            <w:hideMark/>
          </w:tcPr>
          <w:p w14:paraId="2218BFCF" w14:textId="77777777" w:rsidR="006D5179" w:rsidRPr="001B66D1" w:rsidRDefault="006D5179" w:rsidP="006D5179">
            <w:pPr>
              <w:jc w:val="center"/>
            </w:pPr>
            <w:r w:rsidRPr="001B66D1">
              <w:t>13,895</w:t>
            </w:r>
          </w:p>
        </w:tc>
      </w:tr>
      <w:tr w:rsidR="006D5179" w:rsidRPr="001B66D1" w14:paraId="38A8C962" w14:textId="77777777" w:rsidTr="006D5179">
        <w:trPr>
          <w:trHeight w:val="25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113EC8" w14:textId="77777777" w:rsidR="006D5179" w:rsidRPr="001B66D1" w:rsidRDefault="006D5179" w:rsidP="006D5179">
            <w:pPr>
              <w:jc w:val="center"/>
              <w:rPr>
                <w:bCs/>
              </w:rPr>
            </w:pPr>
            <w:r w:rsidRPr="001B66D1">
              <w:rPr>
                <w:bCs/>
              </w:rPr>
              <w:t>3</w:t>
            </w:r>
          </w:p>
        </w:tc>
        <w:tc>
          <w:tcPr>
            <w:tcW w:w="2220" w:type="dxa"/>
            <w:tcBorders>
              <w:top w:val="nil"/>
              <w:left w:val="nil"/>
              <w:bottom w:val="single" w:sz="4" w:space="0" w:color="auto"/>
              <w:right w:val="single" w:sz="4" w:space="0" w:color="auto"/>
            </w:tcBorders>
            <w:shd w:val="clear" w:color="auto" w:fill="auto"/>
            <w:vAlign w:val="center"/>
            <w:hideMark/>
          </w:tcPr>
          <w:p w14:paraId="24A2283E" w14:textId="77777777" w:rsidR="006D5179" w:rsidRPr="001B66D1" w:rsidRDefault="006D5179" w:rsidP="006D5179">
            <w:r w:rsidRPr="001B66D1">
              <w:t>Получено в сети АО «МТСК»</w:t>
            </w:r>
          </w:p>
        </w:tc>
        <w:tc>
          <w:tcPr>
            <w:tcW w:w="1457" w:type="dxa"/>
            <w:tcBorders>
              <w:top w:val="nil"/>
              <w:left w:val="nil"/>
              <w:bottom w:val="single" w:sz="4" w:space="0" w:color="auto"/>
              <w:right w:val="single" w:sz="4" w:space="0" w:color="auto"/>
            </w:tcBorders>
            <w:shd w:val="clear" w:color="auto" w:fill="auto"/>
            <w:noWrap/>
            <w:vAlign w:val="center"/>
            <w:hideMark/>
          </w:tcPr>
          <w:p w14:paraId="7BEEA517" w14:textId="77777777" w:rsidR="006D5179" w:rsidRPr="001B66D1" w:rsidRDefault="006D5179" w:rsidP="006D5179">
            <w:pPr>
              <w:jc w:val="center"/>
            </w:pPr>
            <w:r w:rsidRPr="001B66D1">
              <w:t>1 517,07</w:t>
            </w:r>
          </w:p>
        </w:tc>
        <w:tc>
          <w:tcPr>
            <w:tcW w:w="1559" w:type="dxa"/>
            <w:tcBorders>
              <w:top w:val="nil"/>
              <w:left w:val="nil"/>
              <w:bottom w:val="single" w:sz="4" w:space="0" w:color="auto"/>
              <w:right w:val="single" w:sz="4" w:space="0" w:color="auto"/>
            </w:tcBorders>
            <w:vAlign w:val="center"/>
          </w:tcPr>
          <w:p w14:paraId="0D406A01" w14:textId="77777777" w:rsidR="006D5179" w:rsidRPr="001B66D1" w:rsidRDefault="006D5179" w:rsidP="006D5179">
            <w:pPr>
              <w:jc w:val="center"/>
            </w:pPr>
            <w:r w:rsidRPr="001B66D1">
              <w:t>1 484,725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6B92" w14:textId="77777777" w:rsidR="006D5179" w:rsidRPr="001B66D1" w:rsidRDefault="006D5179" w:rsidP="006D5179">
            <w:pPr>
              <w:jc w:val="center"/>
            </w:pPr>
            <w:r w:rsidRPr="001B66D1">
              <w:t>1 484,725</w:t>
            </w:r>
          </w:p>
        </w:tc>
        <w:tc>
          <w:tcPr>
            <w:tcW w:w="1418" w:type="dxa"/>
            <w:tcBorders>
              <w:top w:val="nil"/>
              <w:left w:val="nil"/>
              <w:bottom w:val="single" w:sz="4" w:space="0" w:color="auto"/>
              <w:right w:val="single" w:sz="4" w:space="0" w:color="auto"/>
            </w:tcBorders>
            <w:shd w:val="clear" w:color="auto" w:fill="auto"/>
            <w:noWrap/>
            <w:vAlign w:val="center"/>
            <w:hideMark/>
          </w:tcPr>
          <w:p w14:paraId="653EBD9E" w14:textId="77777777" w:rsidR="006D5179" w:rsidRPr="001B66D1" w:rsidRDefault="006D5179" w:rsidP="006D5179">
            <w:pPr>
              <w:jc w:val="center"/>
            </w:pPr>
            <w:r w:rsidRPr="001B66D1">
              <w:t>824,1470</w:t>
            </w:r>
          </w:p>
        </w:tc>
        <w:tc>
          <w:tcPr>
            <w:tcW w:w="1280" w:type="dxa"/>
            <w:tcBorders>
              <w:top w:val="nil"/>
              <w:left w:val="nil"/>
              <w:bottom w:val="single" w:sz="4" w:space="0" w:color="auto"/>
              <w:right w:val="single" w:sz="4" w:space="0" w:color="auto"/>
            </w:tcBorders>
            <w:shd w:val="clear" w:color="auto" w:fill="auto"/>
            <w:noWrap/>
            <w:vAlign w:val="center"/>
            <w:hideMark/>
          </w:tcPr>
          <w:p w14:paraId="32FD40B9" w14:textId="77777777" w:rsidR="006D5179" w:rsidRPr="001B66D1" w:rsidRDefault="006D5179" w:rsidP="006D5179">
            <w:pPr>
              <w:jc w:val="center"/>
            </w:pPr>
            <w:r w:rsidRPr="001B66D1">
              <w:t>660,5780</w:t>
            </w:r>
          </w:p>
        </w:tc>
      </w:tr>
      <w:tr w:rsidR="006D5179" w:rsidRPr="001B66D1" w14:paraId="7CEC3CF0" w14:textId="77777777" w:rsidTr="006D5179">
        <w:trPr>
          <w:trHeight w:val="51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E4275B7" w14:textId="77777777" w:rsidR="006D5179" w:rsidRPr="001B66D1" w:rsidRDefault="006D5179" w:rsidP="006D5179">
            <w:pPr>
              <w:jc w:val="center"/>
              <w:rPr>
                <w:bCs/>
              </w:rPr>
            </w:pPr>
            <w:r w:rsidRPr="001B66D1">
              <w:rPr>
                <w:bCs/>
              </w:rPr>
              <w:lastRenderedPageBreak/>
              <w:t>3.1.</w:t>
            </w:r>
          </w:p>
        </w:tc>
        <w:tc>
          <w:tcPr>
            <w:tcW w:w="2220" w:type="dxa"/>
            <w:tcBorders>
              <w:top w:val="nil"/>
              <w:left w:val="nil"/>
              <w:bottom w:val="single" w:sz="4" w:space="0" w:color="auto"/>
              <w:right w:val="single" w:sz="4" w:space="0" w:color="auto"/>
            </w:tcBorders>
            <w:shd w:val="clear" w:color="auto" w:fill="auto"/>
            <w:vAlign w:val="center"/>
            <w:hideMark/>
          </w:tcPr>
          <w:p w14:paraId="16AAC167" w14:textId="77777777" w:rsidR="006D5179" w:rsidRPr="001B66D1" w:rsidRDefault="006D5179" w:rsidP="006D5179">
            <w:r>
              <w:t>Потери тепловой энергии в сетях</w:t>
            </w:r>
            <w:r w:rsidRPr="001B66D1">
              <w:t xml:space="preserve"> </w:t>
            </w:r>
            <w:r>
              <w:t>АО </w:t>
            </w:r>
            <w:r w:rsidRPr="001B66D1">
              <w:t>«МТСК»</w:t>
            </w:r>
          </w:p>
        </w:tc>
        <w:tc>
          <w:tcPr>
            <w:tcW w:w="1457" w:type="dxa"/>
            <w:tcBorders>
              <w:top w:val="nil"/>
              <w:left w:val="nil"/>
              <w:bottom w:val="single" w:sz="4" w:space="0" w:color="auto"/>
              <w:right w:val="single" w:sz="4" w:space="0" w:color="auto"/>
            </w:tcBorders>
            <w:shd w:val="clear" w:color="auto" w:fill="auto"/>
            <w:noWrap/>
            <w:vAlign w:val="center"/>
            <w:hideMark/>
          </w:tcPr>
          <w:p w14:paraId="2FCA50AE" w14:textId="77777777" w:rsidR="006D5179" w:rsidRPr="001B66D1" w:rsidRDefault="006D5179" w:rsidP="006D5179">
            <w:pPr>
              <w:jc w:val="center"/>
            </w:pPr>
            <w:r w:rsidRPr="001B66D1">
              <w:t>131,0506</w:t>
            </w:r>
          </w:p>
        </w:tc>
        <w:tc>
          <w:tcPr>
            <w:tcW w:w="1559" w:type="dxa"/>
            <w:tcBorders>
              <w:top w:val="nil"/>
              <w:left w:val="nil"/>
              <w:bottom w:val="single" w:sz="4" w:space="0" w:color="auto"/>
              <w:right w:val="single" w:sz="4" w:space="0" w:color="auto"/>
            </w:tcBorders>
            <w:vAlign w:val="center"/>
          </w:tcPr>
          <w:p w14:paraId="7F85E8E4" w14:textId="77777777" w:rsidR="006D5179" w:rsidRPr="001B66D1" w:rsidRDefault="006D5179" w:rsidP="006D5179">
            <w:pPr>
              <w:jc w:val="center"/>
            </w:pPr>
            <w:r w:rsidRPr="001B66D1">
              <w:t>131,051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702F" w14:textId="77777777" w:rsidR="006D5179" w:rsidRPr="001B66D1" w:rsidRDefault="006D5179" w:rsidP="006D5179">
            <w:pPr>
              <w:jc w:val="center"/>
            </w:pPr>
            <w:r w:rsidRPr="001B66D1">
              <w:t>131,051</w:t>
            </w:r>
          </w:p>
        </w:tc>
        <w:tc>
          <w:tcPr>
            <w:tcW w:w="1418" w:type="dxa"/>
            <w:tcBorders>
              <w:top w:val="nil"/>
              <w:left w:val="nil"/>
              <w:bottom w:val="single" w:sz="4" w:space="0" w:color="auto"/>
              <w:right w:val="single" w:sz="4" w:space="0" w:color="auto"/>
            </w:tcBorders>
            <w:shd w:val="clear" w:color="auto" w:fill="auto"/>
            <w:noWrap/>
            <w:vAlign w:val="center"/>
          </w:tcPr>
          <w:p w14:paraId="0F909092" w14:textId="77777777" w:rsidR="006D5179" w:rsidRPr="001B66D1" w:rsidRDefault="006D5179" w:rsidP="006D5179">
            <w:pPr>
              <w:jc w:val="center"/>
            </w:pPr>
            <w:r w:rsidRPr="001B66D1">
              <w:t>68,987</w:t>
            </w:r>
          </w:p>
        </w:tc>
        <w:tc>
          <w:tcPr>
            <w:tcW w:w="1280" w:type="dxa"/>
            <w:tcBorders>
              <w:top w:val="nil"/>
              <w:left w:val="nil"/>
              <w:bottom w:val="single" w:sz="4" w:space="0" w:color="auto"/>
              <w:right w:val="single" w:sz="4" w:space="0" w:color="auto"/>
            </w:tcBorders>
            <w:shd w:val="clear" w:color="auto" w:fill="auto"/>
            <w:noWrap/>
            <w:vAlign w:val="center"/>
          </w:tcPr>
          <w:p w14:paraId="3806EE2E" w14:textId="77777777" w:rsidR="006D5179" w:rsidRPr="001B66D1" w:rsidRDefault="006D5179" w:rsidP="006D5179">
            <w:pPr>
              <w:jc w:val="center"/>
            </w:pPr>
            <w:r w:rsidRPr="001B66D1">
              <w:t>62,064</w:t>
            </w:r>
          </w:p>
        </w:tc>
      </w:tr>
      <w:tr w:rsidR="006D5179" w:rsidRPr="00072D24" w14:paraId="248C6AE8" w14:textId="77777777" w:rsidTr="006D5179">
        <w:trPr>
          <w:trHeight w:val="25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DEAC86A" w14:textId="77777777" w:rsidR="006D5179" w:rsidRPr="00072D24" w:rsidRDefault="006D5179" w:rsidP="006D5179">
            <w:pPr>
              <w:jc w:val="center"/>
              <w:rPr>
                <w:b/>
                <w:bCs/>
              </w:rPr>
            </w:pPr>
            <w:r w:rsidRPr="00072D24">
              <w:rPr>
                <w:b/>
                <w:bCs/>
              </w:rPr>
              <w:t>3.2.</w:t>
            </w:r>
          </w:p>
        </w:tc>
        <w:tc>
          <w:tcPr>
            <w:tcW w:w="2220" w:type="dxa"/>
            <w:tcBorders>
              <w:top w:val="nil"/>
              <w:left w:val="nil"/>
              <w:bottom w:val="single" w:sz="4" w:space="0" w:color="auto"/>
              <w:right w:val="single" w:sz="4" w:space="0" w:color="auto"/>
            </w:tcBorders>
            <w:shd w:val="clear" w:color="auto" w:fill="auto"/>
            <w:vAlign w:val="center"/>
            <w:hideMark/>
          </w:tcPr>
          <w:p w14:paraId="03173C7D" w14:textId="77777777" w:rsidR="006D5179" w:rsidRPr="00072D24" w:rsidRDefault="006D5179" w:rsidP="006D5179">
            <w:pPr>
              <w:rPr>
                <w:b/>
              </w:rPr>
            </w:pPr>
            <w:r>
              <w:rPr>
                <w:b/>
              </w:rPr>
              <w:t>Объем передачи по сетям АО </w:t>
            </w:r>
            <w:r w:rsidRPr="00072D24">
              <w:rPr>
                <w:b/>
              </w:rPr>
              <w:t>«МТСК»</w:t>
            </w:r>
          </w:p>
        </w:tc>
        <w:tc>
          <w:tcPr>
            <w:tcW w:w="1457" w:type="dxa"/>
            <w:tcBorders>
              <w:top w:val="nil"/>
              <w:left w:val="nil"/>
              <w:bottom w:val="single" w:sz="4" w:space="0" w:color="auto"/>
              <w:right w:val="single" w:sz="4" w:space="0" w:color="auto"/>
            </w:tcBorders>
            <w:shd w:val="clear" w:color="auto" w:fill="auto"/>
            <w:noWrap/>
            <w:vAlign w:val="center"/>
            <w:hideMark/>
          </w:tcPr>
          <w:p w14:paraId="2D7840CF" w14:textId="77777777" w:rsidR="006D5179" w:rsidRPr="00072D24" w:rsidRDefault="006D5179" w:rsidP="006D5179">
            <w:pPr>
              <w:jc w:val="center"/>
              <w:rPr>
                <w:b/>
              </w:rPr>
            </w:pPr>
            <w:r w:rsidRPr="00072D24">
              <w:rPr>
                <w:b/>
              </w:rPr>
              <w:t> </w:t>
            </w:r>
          </w:p>
        </w:tc>
        <w:tc>
          <w:tcPr>
            <w:tcW w:w="1559" w:type="dxa"/>
            <w:tcBorders>
              <w:top w:val="nil"/>
              <w:left w:val="nil"/>
              <w:bottom w:val="single" w:sz="4" w:space="0" w:color="auto"/>
              <w:right w:val="single" w:sz="4" w:space="0" w:color="auto"/>
            </w:tcBorders>
            <w:vAlign w:val="center"/>
          </w:tcPr>
          <w:p w14:paraId="795AFDEB" w14:textId="77777777" w:rsidR="006D5179" w:rsidRPr="00072D24" w:rsidRDefault="006D5179" w:rsidP="006D5179">
            <w:pPr>
              <w:jc w:val="center"/>
              <w:rPr>
                <w:b/>
              </w:rPr>
            </w:pPr>
            <w:r w:rsidRPr="00072D24">
              <w:rPr>
                <w:b/>
              </w:rPr>
              <w:t>1353,674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2479" w14:textId="77777777" w:rsidR="006D5179" w:rsidRPr="00072D24" w:rsidRDefault="006D5179" w:rsidP="006D5179">
            <w:pPr>
              <w:jc w:val="center"/>
              <w:rPr>
                <w:b/>
              </w:rPr>
            </w:pPr>
            <w:r w:rsidRPr="00072D24">
              <w:rPr>
                <w:b/>
              </w:rPr>
              <w:t>1353,674</w:t>
            </w:r>
          </w:p>
        </w:tc>
        <w:tc>
          <w:tcPr>
            <w:tcW w:w="1418" w:type="dxa"/>
            <w:tcBorders>
              <w:top w:val="nil"/>
              <w:left w:val="nil"/>
              <w:bottom w:val="single" w:sz="4" w:space="0" w:color="auto"/>
              <w:right w:val="single" w:sz="4" w:space="0" w:color="auto"/>
            </w:tcBorders>
            <w:shd w:val="clear" w:color="auto" w:fill="auto"/>
            <w:noWrap/>
            <w:vAlign w:val="center"/>
            <w:hideMark/>
          </w:tcPr>
          <w:p w14:paraId="5C9FF26C" w14:textId="77777777" w:rsidR="006D5179" w:rsidRPr="00072D24" w:rsidRDefault="006D5179" w:rsidP="006D5179">
            <w:pPr>
              <w:jc w:val="center"/>
              <w:rPr>
                <w:b/>
              </w:rPr>
            </w:pPr>
            <w:r w:rsidRPr="00072D24">
              <w:rPr>
                <w:b/>
              </w:rPr>
              <w:t>755,160</w:t>
            </w:r>
          </w:p>
        </w:tc>
        <w:tc>
          <w:tcPr>
            <w:tcW w:w="1280" w:type="dxa"/>
            <w:tcBorders>
              <w:top w:val="nil"/>
              <w:left w:val="nil"/>
              <w:bottom w:val="single" w:sz="4" w:space="0" w:color="auto"/>
              <w:right w:val="single" w:sz="4" w:space="0" w:color="auto"/>
            </w:tcBorders>
            <w:shd w:val="clear" w:color="auto" w:fill="auto"/>
            <w:noWrap/>
            <w:vAlign w:val="center"/>
            <w:hideMark/>
          </w:tcPr>
          <w:p w14:paraId="7F240979" w14:textId="77777777" w:rsidR="006D5179" w:rsidRPr="00072D24" w:rsidRDefault="006D5179" w:rsidP="006D5179">
            <w:pPr>
              <w:jc w:val="center"/>
              <w:rPr>
                <w:b/>
              </w:rPr>
            </w:pPr>
            <w:r w:rsidRPr="00072D24">
              <w:rPr>
                <w:b/>
              </w:rPr>
              <w:t>598,514</w:t>
            </w:r>
          </w:p>
        </w:tc>
      </w:tr>
    </w:tbl>
    <w:p w14:paraId="39EE1B2D" w14:textId="1E3725F2" w:rsidR="006D5179" w:rsidRDefault="006D5179" w:rsidP="006D5179">
      <w:pPr>
        <w:spacing w:line="360" w:lineRule="auto"/>
        <w:ind w:firstLine="720"/>
        <w:jc w:val="both"/>
      </w:pPr>
    </w:p>
    <w:p w14:paraId="7E955F77" w14:textId="77777777" w:rsidR="006D5179" w:rsidRPr="006567F0" w:rsidRDefault="006D5179" w:rsidP="006D5179">
      <w:pPr>
        <w:pStyle w:val="21"/>
      </w:pPr>
      <w:bookmarkStart w:id="22" w:name="_Toc500313283"/>
      <w:bookmarkStart w:id="23" w:name="_Toc500416640"/>
      <w:r>
        <w:t>5</w:t>
      </w:r>
      <w:r w:rsidRPr="006567F0">
        <w:t>.2. Расчет операционных (подконтрольных) расходов на очередной год долгосрочного периода регулирования</w:t>
      </w:r>
      <w:bookmarkEnd w:id="22"/>
      <w:bookmarkEnd w:id="23"/>
    </w:p>
    <w:p w14:paraId="437C5B6E" w14:textId="77777777" w:rsidR="006D5179" w:rsidRDefault="006D5179" w:rsidP="006D5179">
      <w:pPr>
        <w:tabs>
          <w:tab w:val="left" w:pos="1890"/>
        </w:tabs>
        <w:ind w:firstLine="720"/>
        <w:jc w:val="both"/>
      </w:pPr>
      <w: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АО «МТСК</w:t>
      </w:r>
      <w:r w:rsidRPr="00AD2987">
        <w:t>»</w:t>
      </w:r>
      <w:r>
        <w:t>, в соответствии с пунктом 52 Методических указаний, по формуле 10:</w:t>
      </w:r>
    </w:p>
    <w:p w14:paraId="14CC66E7" w14:textId="78CC2A2A" w:rsidR="006D5179" w:rsidRPr="00F75C7A" w:rsidRDefault="006D5179" w:rsidP="006D5179">
      <w:pPr>
        <w:ind w:firstLine="720"/>
        <w:jc w:val="both"/>
      </w:pPr>
      <w:r w:rsidRPr="00F75C7A">
        <w:rPr>
          <w:noProof/>
        </w:rPr>
        <w:drawing>
          <wp:inline distT="0" distB="0" distL="0" distR="0" wp14:anchorId="70D03F27" wp14:editId="26B7EB57">
            <wp:extent cx="5591175" cy="6000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0945A87" w14:textId="77777777" w:rsidR="006D5179" w:rsidRDefault="006D5179" w:rsidP="006D5179">
      <w:pPr>
        <w:tabs>
          <w:tab w:val="left" w:pos="1890"/>
        </w:tabs>
        <w:ind w:firstLine="720"/>
        <w:jc w:val="both"/>
      </w:pPr>
      <w:r>
        <w:t xml:space="preserve">Количество условных единиц, относящихся к активам, необходимое для осуществления регулируемой деятельности </w:t>
      </w:r>
      <w:r w:rsidRPr="00172ED9">
        <w:t>АО «МТСК»</w:t>
      </w:r>
      <w:r w:rsidRPr="00AD2987">
        <w:t>,</w:t>
      </w:r>
      <w:r>
        <w:t xml:space="preserve"> в 2018 году не меняется, </w:t>
      </w:r>
      <w:r w:rsidRPr="00AB6BA6">
        <w:t>соответственно, индекс изменения количества активов (ИКА) остаётся на уровне 2017 года, то есть 0</w:t>
      </w:r>
      <w:r>
        <w:t>.</w:t>
      </w:r>
    </w:p>
    <w:p w14:paraId="56619FC5" w14:textId="77777777" w:rsidR="006D5179" w:rsidRPr="00E40233" w:rsidRDefault="006D5179" w:rsidP="006D5179">
      <w:pPr>
        <w:tabs>
          <w:tab w:val="left" w:pos="1890"/>
        </w:tabs>
        <w:ind w:firstLine="720"/>
        <w:jc w:val="both"/>
      </w:pPr>
      <w:r w:rsidRPr="00E40233">
        <w:t>На момент составления данного отчёта эксперты руководствовались Прогнозом Минэкономразвития</w:t>
      </w:r>
      <w:r>
        <w:t xml:space="preserve"> РФ, опубликованным на сайте 24</w:t>
      </w:r>
      <w:r w:rsidRPr="00E40233">
        <w:t xml:space="preserve">.11.2016, в соответствии с которым, ИПЦ на 2018 год составит 104,0 %. </w:t>
      </w:r>
    </w:p>
    <w:p w14:paraId="7A3B2148" w14:textId="77777777" w:rsidR="006D5179" w:rsidRDefault="006D5179" w:rsidP="006D5179">
      <w:pPr>
        <w:tabs>
          <w:tab w:val="left" w:pos="1890"/>
        </w:tabs>
        <w:ind w:firstLine="720"/>
        <w:jc w:val="both"/>
      </w:pPr>
      <w:r>
        <w:t>Таким образом, рост операционных расходов на 2018 год от уровня 2017 года составит 2,96 %.</w:t>
      </w:r>
    </w:p>
    <w:p w14:paraId="4978AEDB" w14:textId="4DC678D9" w:rsidR="006D5179" w:rsidRDefault="006D5179" w:rsidP="006D5179">
      <w:pPr>
        <w:tabs>
          <w:tab w:val="left" w:pos="1890"/>
        </w:tabs>
        <w:ind w:firstLine="567"/>
        <w:jc w:val="both"/>
      </w:pPr>
      <w:r w:rsidRPr="00687D3C">
        <w:rPr>
          <w:noProof/>
          <w:color w:val="000000"/>
          <w:position w:val="-12"/>
          <w:sz w:val="26"/>
          <w:szCs w:val="26"/>
        </w:rPr>
        <w:drawing>
          <wp:inline distT="0" distB="0" distL="0" distR="0" wp14:anchorId="0013B8E7" wp14:editId="6D0E0443">
            <wp:extent cx="485775" cy="361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5A68BE">
        <w:rPr>
          <w:color w:val="000000"/>
        </w:rPr>
        <w:t>=</w:t>
      </w:r>
      <w:r>
        <w:t xml:space="preserve"> </w:t>
      </w:r>
      <w:r w:rsidRPr="00424360">
        <w:t>185</w:t>
      </w:r>
      <w:r>
        <w:t> </w:t>
      </w:r>
      <w:r w:rsidRPr="00424360">
        <w:t>292</w:t>
      </w:r>
      <w:r>
        <w:t> тыс. руб. *(1-1/</w:t>
      </w:r>
      <w:proofErr w:type="gramStart"/>
      <w:r>
        <w:t>100)*</w:t>
      </w:r>
      <w:proofErr w:type="gramEnd"/>
      <w:r>
        <w:t xml:space="preserve">(1+0,04)*(1+0,75*0) = </w:t>
      </w:r>
      <w:r w:rsidRPr="00424360">
        <w:t>190</w:t>
      </w:r>
      <w:r>
        <w:t> </w:t>
      </w:r>
      <w:r w:rsidRPr="00424360">
        <w:t>777</w:t>
      </w:r>
      <w:r>
        <w:t> тыс. руб.</w:t>
      </w:r>
    </w:p>
    <w:p w14:paraId="35D8F062" w14:textId="77777777" w:rsidR="006D5179" w:rsidRDefault="006D5179" w:rsidP="006D5179">
      <w:pPr>
        <w:tabs>
          <w:tab w:val="left" w:pos="1890"/>
        </w:tabs>
        <w:ind w:firstLine="720"/>
        <w:jc w:val="both"/>
      </w:pPr>
    </w:p>
    <w:p w14:paraId="5E8ABDDC" w14:textId="77777777" w:rsidR="006D5179" w:rsidRDefault="006D5179" w:rsidP="006D5179">
      <w:pPr>
        <w:tabs>
          <w:tab w:val="left" w:pos="1890"/>
        </w:tabs>
        <w:ind w:firstLine="720"/>
        <w:jc w:val="both"/>
      </w:pPr>
      <w:r>
        <w:t xml:space="preserve">Итого, сумма операционных расходов, подлежащая включению в необходимую валовую выручку на передачу тепловой энергии в 2018 году, по мнению экспертов, составит </w:t>
      </w:r>
      <w:r w:rsidRPr="006B5753">
        <w:t>190</w:t>
      </w:r>
      <w:r>
        <w:t> </w:t>
      </w:r>
      <w:r w:rsidRPr="006B5753">
        <w:t>777</w:t>
      </w:r>
      <w:r>
        <w:t> тыс. руб.</w:t>
      </w:r>
    </w:p>
    <w:p w14:paraId="0BA28E19" w14:textId="77777777" w:rsidR="006D5179" w:rsidRDefault="006D5179" w:rsidP="006D5179">
      <w:pPr>
        <w:tabs>
          <w:tab w:val="left" w:pos="1890"/>
        </w:tabs>
        <w:spacing w:line="360" w:lineRule="auto"/>
        <w:ind w:firstLine="720"/>
        <w:jc w:val="both"/>
      </w:pPr>
    </w:p>
    <w:p w14:paraId="7631FB25" w14:textId="77777777" w:rsidR="006D5179" w:rsidRDefault="006D5179" w:rsidP="006D5179">
      <w:pPr>
        <w:tabs>
          <w:tab w:val="left" w:pos="1890"/>
        </w:tabs>
        <w:spacing w:line="360" w:lineRule="auto"/>
        <w:ind w:firstLine="720"/>
        <w:jc w:val="both"/>
        <w:sectPr w:rsidR="006D5179" w:rsidSect="006D5179">
          <w:pgSz w:w="11906" w:h="16838"/>
          <w:pgMar w:top="1134" w:right="567" w:bottom="1134" w:left="1701" w:header="709" w:footer="709" w:gutter="0"/>
          <w:cols w:space="708"/>
          <w:docGrid w:linePitch="360"/>
        </w:sectPr>
      </w:pPr>
    </w:p>
    <w:p w14:paraId="767C9EC4" w14:textId="77777777" w:rsidR="006D5179" w:rsidRPr="009E472B" w:rsidRDefault="006D5179" w:rsidP="006D5179">
      <w:pPr>
        <w:numPr>
          <w:ilvl w:val="0"/>
          <w:numId w:val="24"/>
        </w:numPr>
        <w:ind w:right="-142"/>
        <w:jc w:val="right"/>
        <w:rPr>
          <w:color w:val="000000"/>
        </w:rPr>
      </w:pPr>
    </w:p>
    <w:p w14:paraId="25E3CDCD" w14:textId="77777777" w:rsidR="006D5179" w:rsidRPr="00772055" w:rsidRDefault="006D5179" w:rsidP="006D5179">
      <w:pPr>
        <w:tabs>
          <w:tab w:val="left" w:pos="1890"/>
        </w:tabs>
        <w:spacing w:line="360" w:lineRule="auto"/>
        <w:ind w:firstLine="720"/>
        <w:jc w:val="center"/>
        <w:rPr>
          <w:b/>
        </w:rPr>
      </w:pPr>
      <w:r>
        <w:rPr>
          <w:b/>
        </w:rPr>
        <w:t>Расчёт</w:t>
      </w:r>
      <w:r w:rsidRPr="00772055">
        <w:rPr>
          <w:b/>
        </w:rPr>
        <w:t xml:space="preserve"> операционных расходов</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19"/>
        <w:gridCol w:w="1321"/>
        <w:gridCol w:w="1718"/>
        <w:gridCol w:w="1718"/>
        <w:gridCol w:w="1769"/>
      </w:tblGrid>
      <w:tr w:rsidR="006D5179" w:rsidRPr="00780221" w14:paraId="6D7ADEA0" w14:textId="77777777" w:rsidTr="006D5179">
        <w:trPr>
          <w:trHeight w:val="863"/>
          <w:jc w:val="center"/>
        </w:trPr>
        <w:tc>
          <w:tcPr>
            <w:tcW w:w="710" w:type="dxa"/>
            <w:shd w:val="clear" w:color="auto" w:fill="auto"/>
            <w:vAlign w:val="center"/>
            <w:hideMark/>
          </w:tcPr>
          <w:p w14:paraId="2F5AEA0B" w14:textId="77777777" w:rsidR="006D5179" w:rsidRPr="00780221" w:rsidRDefault="006D5179" w:rsidP="006D5179">
            <w:pPr>
              <w:jc w:val="center"/>
            </w:pPr>
            <w:r w:rsidRPr="00780221">
              <w:t>№</w:t>
            </w:r>
            <w:r w:rsidRPr="00780221">
              <w:br/>
              <w:t>п. п.</w:t>
            </w:r>
          </w:p>
        </w:tc>
        <w:tc>
          <w:tcPr>
            <w:tcW w:w="2419" w:type="dxa"/>
            <w:shd w:val="clear" w:color="auto" w:fill="auto"/>
            <w:vAlign w:val="center"/>
            <w:hideMark/>
          </w:tcPr>
          <w:p w14:paraId="4DD18728" w14:textId="77777777" w:rsidR="006D5179" w:rsidRPr="00780221" w:rsidRDefault="006D5179" w:rsidP="006D5179">
            <w:pPr>
              <w:jc w:val="center"/>
            </w:pPr>
            <w:r>
              <w:t>Показатель</w:t>
            </w:r>
          </w:p>
        </w:tc>
        <w:tc>
          <w:tcPr>
            <w:tcW w:w="1321" w:type="dxa"/>
            <w:shd w:val="clear" w:color="auto" w:fill="auto"/>
            <w:vAlign w:val="center"/>
            <w:hideMark/>
          </w:tcPr>
          <w:p w14:paraId="7A3AD73B" w14:textId="77777777" w:rsidR="006D5179" w:rsidRPr="00780221" w:rsidRDefault="006D5179" w:rsidP="006D5179">
            <w:pPr>
              <w:jc w:val="center"/>
            </w:pPr>
            <w:r w:rsidRPr="00780221">
              <w:t>Единица измерения</w:t>
            </w:r>
          </w:p>
        </w:tc>
        <w:tc>
          <w:tcPr>
            <w:tcW w:w="1718" w:type="dxa"/>
            <w:vAlign w:val="center"/>
          </w:tcPr>
          <w:p w14:paraId="3E5FDA23" w14:textId="77777777" w:rsidR="006D5179" w:rsidRPr="00780221" w:rsidRDefault="006D5179" w:rsidP="006D5179">
            <w:pPr>
              <w:jc w:val="center"/>
            </w:pPr>
            <w:r>
              <w:t>Утверждено на 2016</w:t>
            </w:r>
            <w:r w:rsidRPr="00780221">
              <w:t xml:space="preserve"> год</w:t>
            </w:r>
          </w:p>
        </w:tc>
        <w:tc>
          <w:tcPr>
            <w:tcW w:w="1718" w:type="dxa"/>
            <w:vAlign w:val="center"/>
          </w:tcPr>
          <w:p w14:paraId="7E40332C" w14:textId="77777777" w:rsidR="006D5179" w:rsidRPr="00780221" w:rsidRDefault="006D5179" w:rsidP="006D5179">
            <w:pPr>
              <w:jc w:val="center"/>
            </w:pPr>
            <w:r>
              <w:t>Утверждено на 2017</w:t>
            </w:r>
            <w:r w:rsidRPr="00780221">
              <w:t xml:space="preserve"> год</w:t>
            </w:r>
          </w:p>
        </w:tc>
        <w:tc>
          <w:tcPr>
            <w:tcW w:w="1769" w:type="dxa"/>
            <w:vAlign w:val="center"/>
          </w:tcPr>
          <w:p w14:paraId="7FF8239B" w14:textId="77777777" w:rsidR="006D5179" w:rsidRPr="00780221" w:rsidRDefault="006D5179" w:rsidP="006D5179">
            <w:pPr>
              <w:jc w:val="center"/>
            </w:pPr>
            <w:r>
              <w:t>Предложения экспертов на 2018</w:t>
            </w:r>
            <w:r w:rsidRPr="00780221">
              <w:t xml:space="preserve"> год</w:t>
            </w:r>
          </w:p>
        </w:tc>
      </w:tr>
      <w:tr w:rsidR="006D5179" w:rsidRPr="00D132EA" w14:paraId="621A3497" w14:textId="77777777" w:rsidTr="006D5179">
        <w:trPr>
          <w:trHeight w:val="300"/>
          <w:jc w:val="center"/>
        </w:trPr>
        <w:tc>
          <w:tcPr>
            <w:tcW w:w="710" w:type="dxa"/>
            <w:shd w:val="clear" w:color="auto" w:fill="auto"/>
            <w:noWrap/>
            <w:vAlign w:val="center"/>
            <w:hideMark/>
          </w:tcPr>
          <w:p w14:paraId="1DBBA0EE" w14:textId="77777777" w:rsidR="006D5179" w:rsidRPr="00D132EA" w:rsidRDefault="006D5179" w:rsidP="006D5179">
            <w:pPr>
              <w:jc w:val="center"/>
            </w:pPr>
            <w:r w:rsidRPr="00D132EA">
              <w:t>1</w:t>
            </w:r>
          </w:p>
        </w:tc>
        <w:tc>
          <w:tcPr>
            <w:tcW w:w="2419" w:type="dxa"/>
            <w:shd w:val="clear" w:color="auto" w:fill="auto"/>
            <w:noWrap/>
            <w:vAlign w:val="center"/>
            <w:hideMark/>
          </w:tcPr>
          <w:p w14:paraId="4219873A" w14:textId="77777777" w:rsidR="006D5179" w:rsidRPr="00D132EA" w:rsidRDefault="006D5179" w:rsidP="006D5179">
            <w:pPr>
              <w:jc w:val="center"/>
            </w:pPr>
            <w:r w:rsidRPr="00D132EA">
              <w:t>2</w:t>
            </w:r>
          </w:p>
        </w:tc>
        <w:tc>
          <w:tcPr>
            <w:tcW w:w="1321" w:type="dxa"/>
            <w:shd w:val="clear" w:color="auto" w:fill="auto"/>
            <w:noWrap/>
            <w:vAlign w:val="center"/>
            <w:hideMark/>
          </w:tcPr>
          <w:p w14:paraId="6865A1D2" w14:textId="77777777" w:rsidR="006D5179" w:rsidRPr="00D132EA" w:rsidRDefault="006D5179" w:rsidP="006D5179">
            <w:pPr>
              <w:jc w:val="center"/>
            </w:pPr>
            <w:r w:rsidRPr="00D132EA">
              <w:t>3</w:t>
            </w:r>
          </w:p>
        </w:tc>
        <w:tc>
          <w:tcPr>
            <w:tcW w:w="1718" w:type="dxa"/>
          </w:tcPr>
          <w:p w14:paraId="1DFDE8C2" w14:textId="77777777" w:rsidR="006D5179" w:rsidRPr="00D132EA" w:rsidRDefault="006D5179" w:rsidP="006D5179">
            <w:pPr>
              <w:jc w:val="center"/>
            </w:pPr>
          </w:p>
        </w:tc>
        <w:tc>
          <w:tcPr>
            <w:tcW w:w="1718" w:type="dxa"/>
            <w:vAlign w:val="center"/>
          </w:tcPr>
          <w:p w14:paraId="30D70A6F" w14:textId="77777777" w:rsidR="006D5179" w:rsidRPr="00D132EA" w:rsidRDefault="006D5179" w:rsidP="006D5179">
            <w:pPr>
              <w:jc w:val="center"/>
            </w:pPr>
            <w:r w:rsidRPr="00D132EA">
              <w:t>4</w:t>
            </w:r>
          </w:p>
        </w:tc>
        <w:tc>
          <w:tcPr>
            <w:tcW w:w="1769" w:type="dxa"/>
            <w:vAlign w:val="center"/>
          </w:tcPr>
          <w:p w14:paraId="44B80164" w14:textId="77777777" w:rsidR="006D5179" w:rsidRPr="00D132EA" w:rsidRDefault="006D5179" w:rsidP="006D5179">
            <w:pPr>
              <w:jc w:val="center"/>
            </w:pPr>
            <w:r>
              <w:t>5</w:t>
            </w:r>
          </w:p>
        </w:tc>
      </w:tr>
      <w:tr w:rsidR="006D5179" w:rsidRPr="00642B1E" w14:paraId="068A7A7A" w14:textId="77777777" w:rsidTr="006D5179">
        <w:trPr>
          <w:trHeight w:val="268"/>
          <w:jc w:val="center"/>
        </w:trPr>
        <w:tc>
          <w:tcPr>
            <w:tcW w:w="710" w:type="dxa"/>
            <w:shd w:val="clear" w:color="auto" w:fill="auto"/>
            <w:noWrap/>
            <w:vAlign w:val="center"/>
            <w:hideMark/>
          </w:tcPr>
          <w:p w14:paraId="226067D6" w14:textId="77777777" w:rsidR="006D5179" w:rsidRPr="00780221" w:rsidRDefault="006D5179" w:rsidP="006D5179">
            <w:pPr>
              <w:jc w:val="center"/>
            </w:pPr>
            <w:r w:rsidRPr="00780221">
              <w:t>1</w:t>
            </w:r>
          </w:p>
        </w:tc>
        <w:tc>
          <w:tcPr>
            <w:tcW w:w="2419" w:type="dxa"/>
            <w:shd w:val="clear" w:color="auto" w:fill="auto"/>
            <w:vAlign w:val="center"/>
            <w:hideMark/>
          </w:tcPr>
          <w:p w14:paraId="677C548E" w14:textId="77777777" w:rsidR="006D5179" w:rsidRPr="003D5A03" w:rsidRDefault="006D5179" w:rsidP="006D5179">
            <w:r w:rsidRPr="003D5A03">
              <w:t>Индекс потребительских цен на расчетный период регулирования (ИПЦ)</w:t>
            </w:r>
          </w:p>
        </w:tc>
        <w:tc>
          <w:tcPr>
            <w:tcW w:w="1321" w:type="dxa"/>
            <w:shd w:val="clear" w:color="auto" w:fill="auto"/>
            <w:noWrap/>
            <w:vAlign w:val="center"/>
          </w:tcPr>
          <w:p w14:paraId="27C4C74B" w14:textId="77777777" w:rsidR="006D5179" w:rsidRPr="003D5A03" w:rsidRDefault="006D5179" w:rsidP="006D5179">
            <w:pPr>
              <w:jc w:val="center"/>
            </w:pPr>
          </w:p>
        </w:tc>
        <w:tc>
          <w:tcPr>
            <w:tcW w:w="1718" w:type="dxa"/>
            <w:vAlign w:val="center"/>
          </w:tcPr>
          <w:p w14:paraId="431E5DD0" w14:textId="77777777" w:rsidR="006D5179" w:rsidRPr="002C2B0C" w:rsidRDefault="006D5179" w:rsidP="006D5179">
            <w:pPr>
              <w:jc w:val="center"/>
            </w:pPr>
            <w:r>
              <w:t>-</w:t>
            </w:r>
          </w:p>
        </w:tc>
        <w:tc>
          <w:tcPr>
            <w:tcW w:w="1718" w:type="dxa"/>
            <w:vAlign w:val="center"/>
          </w:tcPr>
          <w:p w14:paraId="7F01DF08" w14:textId="77777777" w:rsidR="006D5179" w:rsidRPr="00715522" w:rsidRDefault="006D5179" w:rsidP="006D5179">
            <w:pPr>
              <w:jc w:val="center"/>
            </w:pPr>
            <w:r>
              <w:t>1,047</w:t>
            </w:r>
          </w:p>
        </w:tc>
        <w:tc>
          <w:tcPr>
            <w:tcW w:w="1769" w:type="dxa"/>
            <w:vAlign w:val="center"/>
          </w:tcPr>
          <w:p w14:paraId="05D63A62" w14:textId="77777777" w:rsidR="006D5179" w:rsidRPr="00715522" w:rsidRDefault="006D5179" w:rsidP="006D5179">
            <w:pPr>
              <w:jc w:val="center"/>
            </w:pPr>
            <w:r w:rsidRPr="00715522">
              <w:t>1,0</w:t>
            </w:r>
            <w:r>
              <w:t>4</w:t>
            </w:r>
          </w:p>
        </w:tc>
      </w:tr>
      <w:tr w:rsidR="006D5179" w:rsidRPr="00642B1E" w14:paraId="661C0066" w14:textId="77777777" w:rsidTr="006D5179">
        <w:trPr>
          <w:trHeight w:val="442"/>
          <w:jc w:val="center"/>
        </w:trPr>
        <w:tc>
          <w:tcPr>
            <w:tcW w:w="710" w:type="dxa"/>
            <w:shd w:val="clear" w:color="auto" w:fill="auto"/>
            <w:noWrap/>
            <w:vAlign w:val="center"/>
            <w:hideMark/>
          </w:tcPr>
          <w:p w14:paraId="098948A1" w14:textId="77777777" w:rsidR="006D5179" w:rsidRPr="00780221" w:rsidRDefault="006D5179" w:rsidP="006D5179">
            <w:pPr>
              <w:jc w:val="center"/>
            </w:pPr>
            <w:r w:rsidRPr="00780221">
              <w:t>2</w:t>
            </w:r>
          </w:p>
        </w:tc>
        <w:tc>
          <w:tcPr>
            <w:tcW w:w="2419" w:type="dxa"/>
            <w:shd w:val="clear" w:color="auto" w:fill="auto"/>
            <w:vAlign w:val="center"/>
            <w:hideMark/>
          </w:tcPr>
          <w:p w14:paraId="72B405B4" w14:textId="77777777" w:rsidR="006D5179" w:rsidRPr="003D5A03" w:rsidRDefault="006D5179" w:rsidP="006D5179">
            <w:r w:rsidRPr="003D5A03">
              <w:t>Индекс эффективности операционных расходов (ИР)</w:t>
            </w:r>
          </w:p>
        </w:tc>
        <w:tc>
          <w:tcPr>
            <w:tcW w:w="1321" w:type="dxa"/>
            <w:shd w:val="clear" w:color="auto" w:fill="auto"/>
            <w:noWrap/>
            <w:vAlign w:val="center"/>
          </w:tcPr>
          <w:p w14:paraId="7F4BB396" w14:textId="77777777" w:rsidR="006D5179" w:rsidRPr="003D5A03" w:rsidRDefault="006D5179" w:rsidP="006D5179">
            <w:pPr>
              <w:jc w:val="center"/>
            </w:pPr>
          </w:p>
        </w:tc>
        <w:tc>
          <w:tcPr>
            <w:tcW w:w="1718" w:type="dxa"/>
            <w:vAlign w:val="center"/>
          </w:tcPr>
          <w:p w14:paraId="16358299" w14:textId="77777777" w:rsidR="006D5179" w:rsidRPr="002C2B0C" w:rsidRDefault="006D5179" w:rsidP="006D5179">
            <w:pPr>
              <w:jc w:val="center"/>
            </w:pPr>
            <w:r>
              <w:t>-</w:t>
            </w:r>
          </w:p>
        </w:tc>
        <w:tc>
          <w:tcPr>
            <w:tcW w:w="1718" w:type="dxa"/>
            <w:vAlign w:val="center"/>
          </w:tcPr>
          <w:p w14:paraId="1DDFD9DD" w14:textId="77777777" w:rsidR="006D5179" w:rsidRPr="00715522" w:rsidRDefault="006D5179" w:rsidP="006D5179">
            <w:pPr>
              <w:jc w:val="center"/>
            </w:pPr>
            <w:r w:rsidRPr="00715522">
              <w:t>1%</w:t>
            </w:r>
          </w:p>
        </w:tc>
        <w:tc>
          <w:tcPr>
            <w:tcW w:w="1769" w:type="dxa"/>
            <w:vAlign w:val="center"/>
          </w:tcPr>
          <w:p w14:paraId="2FB5A231" w14:textId="77777777" w:rsidR="006D5179" w:rsidRPr="00715522" w:rsidRDefault="006D5179" w:rsidP="006D5179">
            <w:pPr>
              <w:jc w:val="center"/>
            </w:pPr>
            <w:r w:rsidRPr="00715522">
              <w:t>1%</w:t>
            </w:r>
          </w:p>
        </w:tc>
      </w:tr>
      <w:tr w:rsidR="006D5179" w:rsidRPr="00642B1E" w14:paraId="033E0BCE" w14:textId="77777777" w:rsidTr="006D5179">
        <w:trPr>
          <w:trHeight w:val="192"/>
          <w:jc w:val="center"/>
        </w:trPr>
        <w:tc>
          <w:tcPr>
            <w:tcW w:w="710" w:type="dxa"/>
            <w:shd w:val="clear" w:color="auto" w:fill="auto"/>
            <w:noWrap/>
            <w:vAlign w:val="center"/>
            <w:hideMark/>
          </w:tcPr>
          <w:p w14:paraId="5B4837A6" w14:textId="77777777" w:rsidR="006D5179" w:rsidRPr="00780221" w:rsidRDefault="006D5179" w:rsidP="006D5179">
            <w:pPr>
              <w:jc w:val="center"/>
            </w:pPr>
            <w:r w:rsidRPr="00780221">
              <w:t>3</w:t>
            </w:r>
          </w:p>
        </w:tc>
        <w:tc>
          <w:tcPr>
            <w:tcW w:w="2419" w:type="dxa"/>
            <w:shd w:val="clear" w:color="auto" w:fill="auto"/>
            <w:vAlign w:val="center"/>
            <w:hideMark/>
          </w:tcPr>
          <w:p w14:paraId="7C8BB909" w14:textId="77777777" w:rsidR="006D5179" w:rsidRPr="003D5A03" w:rsidRDefault="006D5179" w:rsidP="006D5179">
            <w:r w:rsidRPr="003D5A03">
              <w:t>Индекс изменения количества активов (ИКА)</w:t>
            </w:r>
          </w:p>
        </w:tc>
        <w:tc>
          <w:tcPr>
            <w:tcW w:w="1321" w:type="dxa"/>
            <w:shd w:val="clear" w:color="auto" w:fill="auto"/>
            <w:noWrap/>
            <w:vAlign w:val="center"/>
          </w:tcPr>
          <w:p w14:paraId="17469764" w14:textId="77777777" w:rsidR="006D5179" w:rsidRPr="003D5A03" w:rsidRDefault="006D5179" w:rsidP="006D5179">
            <w:pPr>
              <w:jc w:val="center"/>
            </w:pPr>
          </w:p>
        </w:tc>
        <w:tc>
          <w:tcPr>
            <w:tcW w:w="1718" w:type="dxa"/>
            <w:vAlign w:val="center"/>
          </w:tcPr>
          <w:p w14:paraId="0A2A9A64" w14:textId="77777777" w:rsidR="006D5179" w:rsidRPr="002C2B0C" w:rsidRDefault="006D5179" w:rsidP="006D5179">
            <w:pPr>
              <w:jc w:val="center"/>
            </w:pPr>
            <w:r>
              <w:t>-</w:t>
            </w:r>
          </w:p>
        </w:tc>
        <w:tc>
          <w:tcPr>
            <w:tcW w:w="1718" w:type="dxa"/>
            <w:vAlign w:val="center"/>
          </w:tcPr>
          <w:p w14:paraId="1F71B79C" w14:textId="77777777" w:rsidR="006D5179" w:rsidRPr="00715522" w:rsidRDefault="006D5179" w:rsidP="006D5179">
            <w:pPr>
              <w:jc w:val="center"/>
            </w:pPr>
            <w:r w:rsidRPr="00715522">
              <w:t>0</w:t>
            </w:r>
          </w:p>
        </w:tc>
        <w:tc>
          <w:tcPr>
            <w:tcW w:w="1769" w:type="dxa"/>
            <w:vAlign w:val="center"/>
          </w:tcPr>
          <w:p w14:paraId="689DA7DF" w14:textId="77777777" w:rsidR="006D5179" w:rsidRPr="00715522" w:rsidRDefault="006D5179" w:rsidP="006D5179">
            <w:pPr>
              <w:jc w:val="center"/>
            </w:pPr>
            <w:r w:rsidRPr="00715522">
              <w:t>0</w:t>
            </w:r>
          </w:p>
        </w:tc>
      </w:tr>
      <w:tr w:rsidR="006D5179" w:rsidRPr="00642B1E" w14:paraId="6E674EAC" w14:textId="77777777" w:rsidTr="006D5179">
        <w:trPr>
          <w:trHeight w:val="496"/>
          <w:jc w:val="center"/>
        </w:trPr>
        <w:tc>
          <w:tcPr>
            <w:tcW w:w="710" w:type="dxa"/>
            <w:shd w:val="clear" w:color="auto" w:fill="auto"/>
            <w:noWrap/>
            <w:vAlign w:val="center"/>
            <w:hideMark/>
          </w:tcPr>
          <w:p w14:paraId="7E577FA0" w14:textId="77777777" w:rsidR="006D5179" w:rsidRPr="00780221" w:rsidRDefault="006D5179" w:rsidP="006D5179">
            <w:pPr>
              <w:jc w:val="center"/>
            </w:pPr>
            <w:r w:rsidRPr="00780221">
              <w:t>3.1</w:t>
            </w:r>
          </w:p>
        </w:tc>
        <w:tc>
          <w:tcPr>
            <w:tcW w:w="2419" w:type="dxa"/>
            <w:shd w:val="clear" w:color="auto" w:fill="auto"/>
            <w:vAlign w:val="center"/>
            <w:hideMark/>
          </w:tcPr>
          <w:p w14:paraId="7DC81A41" w14:textId="77777777" w:rsidR="006D5179" w:rsidRPr="003D5A03" w:rsidRDefault="006D5179" w:rsidP="006D5179">
            <w:r w:rsidRPr="003D5A03">
              <w:t>количество условных единиц, относящихся к активам, необходимым для осуществления регулируемой деятельности</w:t>
            </w:r>
          </w:p>
        </w:tc>
        <w:tc>
          <w:tcPr>
            <w:tcW w:w="1321" w:type="dxa"/>
            <w:shd w:val="clear" w:color="auto" w:fill="auto"/>
            <w:noWrap/>
            <w:vAlign w:val="center"/>
          </w:tcPr>
          <w:p w14:paraId="00A42D92" w14:textId="77777777" w:rsidR="006D5179" w:rsidRPr="003D5A03" w:rsidRDefault="006D5179" w:rsidP="006D5179">
            <w:pPr>
              <w:jc w:val="center"/>
            </w:pPr>
            <w:r w:rsidRPr="003D5A03">
              <w:t>у.е.</w:t>
            </w:r>
          </w:p>
        </w:tc>
        <w:tc>
          <w:tcPr>
            <w:tcW w:w="1718" w:type="dxa"/>
            <w:vAlign w:val="center"/>
          </w:tcPr>
          <w:p w14:paraId="3574FA8E" w14:textId="77777777" w:rsidR="006D5179" w:rsidRPr="006B5753" w:rsidRDefault="006D5179" w:rsidP="006D5179">
            <w:pPr>
              <w:jc w:val="center"/>
            </w:pPr>
            <w:r w:rsidRPr="006B5753">
              <w:t>3 529,091</w:t>
            </w:r>
          </w:p>
        </w:tc>
        <w:tc>
          <w:tcPr>
            <w:tcW w:w="1718" w:type="dxa"/>
            <w:vAlign w:val="center"/>
          </w:tcPr>
          <w:p w14:paraId="63BCDC1F" w14:textId="77777777" w:rsidR="006D5179" w:rsidRPr="006B5753" w:rsidRDefault="006D5179" w:rsidP="006D5179">
            <w:pPr>
              <w:jc w:val="center"/>
            </w:pPr>
            <w:r w:rsidRPr="006B5753">
              <w:t>3 529,091</w:t>
            </w:r>
          </w:p>
        </w:tc>
        <w:tc>
          <w:tcPr>
            <w:tcW w:w="1769" w:type="dxa"/>
            <w:vAlign w:val="center"/>
          </w:tcPr>
          <w:p w14:paraId="5F5581F4" w14:textId="77777777" w:rsidR="006D5179" w:rsidRPr="006B5753" w:rsidRDefault="006D5179" w:rsidP="006D5179">
            <w:pPr>
              <w:jc w:val="center"/>
            </w:pPr>
            <w:r w:rsidRPr="006B5753">
              <w:t>3 529,091</w:t>
            </w:r>
          </w:p>
        </w:tc>
      </w:tr>
      <w:tr w:rsidR="006D5179" w:rsidRPr="00642B1E" w14:paraId="6EA55DED" w14:textId="77777777" w:rsidTr="006D5179">
        <w:trPr>
          <w:trHeight w:val="348"/>
          <w:jc w:val="center"/>
        </w:trPr>
        <w:tc>
          <w:tcPr>
            <w:tcW w:w="710" w:type="dxa"/>
            <w:shd w:val="clear" w:color="auto" w:fill="auto"/>
            <w:noWrap/>
            <w:vAlign w:val="center"/>
            <w:hideMark/>
          </w:tcPr>
          <w:p w14:paraId="0C41FEF2" w14:textId="77777777" w:rsidR="006D5179" w:rsidRPr="00780221" w:rsidRDefault="006D5179" w:rsidP="006D5179">
            <w:pPr>
              <w:jc w:val="center"/>
            </w:pPr>
            <w:r w:rsidRPr="00780221">
              <w:t>3.2</w:t>
            </w:r>
          </w:p>
        </w:tc>
        <w:tc>
          <w:tcPr>
            <w:tcW w:w="2419" w:type="dxa"/>
            <w:shd w:val="clear" w:color="auto" w:fill="auto"/>
            <w:vAlign w:val="center"/>
            <w:hideMark/>
          </w:tcPr>
          <w:p w14:paraId="5ADE311A" w14:textId="77777777" w:rsidR="006D5179" w:rsidRPr="003D5A03" w:rsidRDefault="006D5179" w:rsidP="006D5179">
            <w:r w:rsidRPr="003D5A03">
              <w:t>установленная тепловая мощность источника тепловой энергии</w:t>
            </w:r>
          </w:p>
        </w:tc>
        <w:tc>
          <w:tcPr>
            <w:tcW w:w="1321" w:type="dxa"/>
            <w:shd w:val="clear" w:color="auto" w:fill="auto"/>
            <w:noWrap/>
            <w:vAlign w:val="center"/>
          </w:tcPr>
          <w:p w14:paraId="190E8C36" w14:textId="77777777" w:rsidR="006D5179" w:rsidRPr="003D5A03" w:rsidRDefault="006D5179" w:rsidP="006D5179">
            <w:pPr>
              <w:jc w:val="center"/>
            </w:pPr>
            <w:r w:rsidRPr="003D5A03">
              <w:t>Гкал/ч</w:t>
            </w:r>
          </w:p>
        </w:tc>
        <w:tc>
          <w:tcPr>
            <w:tcW w:w="1718" w:type="dxa"/>
            <w:vAlign w:val="center"/>
          </w:tcPr>
          <w:p w14:paraId="5E25BE52" w14:textId="77777777" w:rsidR="006D5179" w:rsidRPr="006B5753" w:rsidRDefault="006D5179" w:rsidP="006D5179">
            <w:pPr>
              <w:jc w:val="center"/>
            </w:pPr>
            <w:r w:rsidRPr="006B5753">
              <w:t>-</w:t>
            </w:r>
          </w:p>
        </w:tc>
        <w:tc>
          <w:tcPr>
            <w:tcW w:w="1718" w:type="dxa"/>
            <w:vAlign w:val="center"/>
          </w:tcPr>
          <w:p w14:paraId="69032D4C" w14:textId="77777777" w:rsidR="006D5179" w:rsidRPr="006B5753" w:rsidRDefault="006D5179" w:rsidP="006D5179">
            <w:pPr>
              <w:jc w:val="center"/>
            </w:pPr>
            <w:r w:rsidRPr="006B5753">
              <w:t>0</w:t>
            </w:r>
          </w:p>
        </w:tc>
        <w:tc>
          <w:tcPr>
            <w:tcW w:w="1769" w:type="dxa"/>
            <w:vAlign w:val="center"/>
          </w:tcPr>
          <w:p w14:paraId="39EDB0D3" w14:textId="77777777" w:rsidR="006D5179" w:rsidRPr="006B5753" w:rsidRDefault="006D5179" w:rsidP="006D5179">
            <w:pPr>
              <w:jc w:val="center"/>
            </w:pPr>
            <w:r w:rsidRPr="006B5753">
              <w:t>0</w:t>
            </w:r>
          </w:p>
        </w:tc>
      </w:tr>
      <w:tr w:rsidR="006D5179" w:rsidRPr="00642B1E" w14:paraId="14F5A2ED" w14:textId="77777777" w:rsidTr="006D5179">
        <w:trPr>
          <w:trHeight w:val="298"/>
          <w:jc w:val="center"/>
        </w:trPr>
        <w:tc>
          <w:tcPr>
            <w:tcW w:w="710" w:type="dxa"/>
            <w:shd w:val="clear" w:color="auto" w:fill="auto"/>
            <w:noWrap/>
            <w:vAlign w:val="center"/>
            <w:hideMark/>
          </w:tcPr>
          <w:p w14:paraId="59112DAE" w14:textId="77777777" w:rsidR="006D5179" w:rsidRPr="00780221" w:rsidRDefault="006D5179" w:rsidP="006D5179">
            <w:pPr>
              <w:jc w:val="center"/>
            </w:pPr>
            <w:r w:rsidRPr="00780221">
              <w:t>4</w:t>
            </w:r>
          </w:p>
        </w:tc>
        <w:tc>
          <w:tcPr>
            <w:tcW w:w="2419" w:type="dxa"/>
            <w:shd w:val="clear" w:color="auto" w:fill="auto"/>
            <w:vAlign w:val="center"/>
            <w:hideMark/>
          </w:tcPr>
          <w:p w14:paraId="03124B4D" w14:textId="77777777" w:rsidR="006D5179" w:rsidRPr="003D5A03" w:rsidRDefault="006D5179" w:rsidP="006D5179">
            <w:r w:rsidRPr="003D5A03">
              <w:t>Коэффициент эластичности затрат по росту активов (К</w:t>
            </w:r>
            <w:r w:rsidRPr="003D5A03">
              <w:rPr>
                <w:vertAlign w:val="subscript"/>
              </w:rPr>
              <w:t>эл</w:t>
            </w:r>
            <w:r w:rsidRPr="003D5A03">
              <w:t>)</w:t>
            </w:r>
          </w:p>
        </w:tc>
        <w:tc>
          <w:tcPr>
            <w:tcW w:w="1321" w:type="dxa"/>
            <w:shd w:val="clear" w:color="auto" w:fill="auto"/>
            <w:noWrap/>
            <w:vAlign w:val="center"/>
          </w:tcPr>
          <w:p w14:paraId="6FDF6957" w14:textId="77777777" w:rsidR="006D5179" w:rsidRPr="003D5A03" w:rsidRDefault="006D5179" w:rsidP="006D5179">
            <w:pPr>
              <w:jc w:val="center"/>
            </w:pPr>
          </w:p>
        </w:tc>
        <w:tc>
          <w:tcPr>
            <w:tcW w:w="1718" w:type="dxa"/>
            <w:vAlign w:val="center"/>
          </w:tcPr>
          <w:p w14:paraId="68D91A6D" w14:textId="77777777" w:rsidR="006D5179" w:rsidRPr="006B5753" w:rsidRDefault="006D5179" w:rsidP="006D5179">
            <w:pPr>
              <w:jc w:val="center"/>
            </w:pPr>
            <w:r w:rsidRPr="006B5753">
              <w:t>-</w:t>
            </w:r>
          </w:p>
        </w:tc>
        <w:tc>
          <w:tcPr>
            <w:tcW w:w="1718" w:type="dxa"/>
            <w:vAlign w:val="center"/>
          </w:tcPr>
          <w:p w14:paraId="6BD7C70C" w14:textId="77777777" w:rsidR="006D5179" w:rsidRPr="006B5753" w:rsidRDefault="006D5179" w:rsidP="006D5179">
            <w:pPr>
              <w:jc w:val="center"/>
            </w:pPr>
            <w:r w:rsidRPr="006B5753">
              <w:t>0,75</w:t>
            </w:r>
          </w:p>
        </w:tc>
        <w:tc>
          <w:tcPr>
            <w:tcW w:w="1769" w:type="dxa"/>
            <w:vAlign w:val="center"/>
          </w:tcPr>
          <w:p w14:paraId="4FFC1670" w14:textId="77777777" w:rsidR="006D5179" w:rsidRPr="006B5753" w:rsidRDefault="006D5179" w:rsidP="006D5179">
            <w:pPr>
              <w:jc w:val="center"/>
            </w:pPr>
            <w:r w:rsidRPr="006B5753">
              <w:t>0,75</w:t>
            </w:r>
          </w:p>
        </w:tc>
      </w:tr>
      <w:tr w:rsidR="006D5179" w:rsidRPr="00780221" w14:paraId="23159F05" w14:textId="77777777" w:rsidTr="006D5179">
        <w:trPr>
          <w:trHeight w:val="262"/>
          <w:jc w:val="center"/>
        </w:trPr>
        <w:tc>
          <w:tcPr>
            <w:tcW w:w="710" w:type="dxa"/>
            <w:shd w:val="clear" w:color="auto" w:fill="auto"/>
            <w:noWrap/>
            <w:vAlign w:val="center"/>
            <w:hideMark/>
          </w:tcPr>
          <w:p w14:paraId="2E782894" w14:textId="77777777" w:rsidR="006D5179" w:rsidRPr="00780221" w:rsidRDefault="006D5179" w:rsidP="006D5179">
            <w:pPr>
              <w:jc w:val="center"/>
            </w:pPr>
            <w:r w:rsidRPr="00780221">
              <w:t>5</w:t>
            </w:r>
          </w:p>
        </w:tc>
        <w:tc>
          <w:tcPr>
            <w:tcW w:w="2419" w:type="dxa"/>
            <w:shd w:val="clear" w:color="auto" w:fill="auto"/>
            <w:vAlign w:val="center"/>
            <w:hideMark/>
          </w:tcPr>
          <w:p w14:paraId="52B97E5F" w14:textId="77777777" w:rsidR="006D5179" w:rsidRPr="00780221" w:rsidRDefault="006D5179" w:rsidP="006D5179">
            <w:pPr>
              <w:rPr>
                <w:b/>
              </w:rPr>
            </w:pPr>
            <w:r w:rsidRPr="00780221">
              <w:rPr>
                <w:b/>
              </w:rPr>
              <w:t>Операционные (подконтрольные)</w:t>
            </w:r>
            <w:r>
              <w:rPr>
                <w:b/>
              </w:rPr>
              <w:t xml:space="preserve"> </w:t>
            </w:r>
            <w:r w:rsidRPr="00780221">
              <w:rPr>
                <w:b/>
              </w:rPr>
              <w:t>расходы</w:t>
            </w:r>
          </w:p>
        </w:tc>
        <w:tc>
          <w:tcPr>
            <w:tcW w:w="1321" w:type="dxa"/>
            <w:shd w:val="clear" w:color="auto" w:fill="auto"/>
            <w:noWrap/>
            <w:vAlign w:val="center"/>
          </w:tcPr>
          <w:p w14:paraId="3131DCBA" w14:textId="77777777" w:rsidR="006D5179" w:rsidRPr="00780221" w:rsidRDefault="006D5179" w:rsidP="006D5179">
            <w:pPr>
              <w:jc w:val="center"/>
            </w:pPr>
            <w:r w:rsidRPr="00780221">
              <w:t>тыс. руб.</w:t>
            </w:r>
          </w:p>
        </w:tc>
        <w:tc>
          <w:tcPr>
            <w:tcW w:w="1718" w:type="dxa"/>
            <w:vAlign w:val="center"/>
          </w:tcPr>
          <w:p w14:paraId="60ED99B8" w14:textId="77777777" w:rsidR="006D5179" w:rsidRPr="006B5753" w:rsidRDefault="006D5179" w:rsidP="006D5179">
            <w:pPr>
              <w:jc w:val="center"/>
              <w:rPr>
                <w:b/>
              </w:rPr>
            </w:pPr>
            <w:r w:rsidRPr="006B5753">
              <w:rPr>
                <w:b/>
              </w:rPr>
              <w:t>178 762</w:t>
            </w:r>
          </w:p>
        </w:tc>
        <w:tc>
          <w:tcPr>
            <w:tcW w:w="1718" w:type="dxa"/>
            <w:vAlign w:val="center"/>
          </w:tcPr>
          <w:p w14:paraId="162F12FE" w14:textId="77777777" w:rsidR="006D5179" w:rsidRPr="006B5753" w:rsidRDefault="006D5179" w:rsidP="006D5179">
            <w:pPr>
              <w:jc w:val="center"/>
              <w:rPr>
                <w:b/>
              </w:rPr>
            </w:pPr>
            <w:r w:rsidRPr="006B5753">
              <w:rPr>
                <w:b/>
              </w:rPr>
              <w:t>185 292</w:t>
            </w:r>
          </w:p>
        </w:tc>
        <w:tc>
          <w:tcPr>
            <w:tcW w:w="1769" w:type="dxa"/>
            <w:vAlign w:val="center"/>
          </w:tcPr>
          <w:p w14:paraId="26F86A60" w14:textId="77777777" w:rsidR="006D5179" w:rsidRPr="006B5753" w:rsidRDefault="006D5179" w:rsidP="006D5179">
            <w:pPr>
              <w:jc w:val="center"/>
              <w:rPr>
                <w:b/>
              </w:rPr>
            </w:pPr>
            <w:r w:rsidRPr="006B5753">
              <w:rPr>
                <w:b/>
              </w:rPr>
              <w:t>190 777</w:t>
            </w:r>
          </w:p>
        </w:tc>
      </w:tr>
    </w:tbl>
    <w:p w14:paraId="0F825ADC" w14:textId="77777777" w:rsidR="006D5179" w:rsidRDefault="006D5179" w:rsidP="006D5179">
      <w:pPr>
        <w:tabs>
          <w:tab w:val="left" w:pos="1890"/>
        </w:tabs>
        <w:spacing w:line="360" w:lineRule="auto"/>
        <w:ind w:firstLine="720"/>
        <w:jc w:val="both"/>
      </w:pPr>
    </w:p>
    <w:p w14:paraId="16E46DCF" w14:textId="77777777" w:rsidR="006D5179" w:rsidRPr="00176ADA" w:rsidRDefault="006D5179" w:rsidP="006D5179">
      <w:pPr>
        <w:spacing w:line="360" w:lineRule="auto"/>
        <w:ind w:firstLine="720"/>
        <w:jc w:val="both"/>
      </w:pPr>
    </w:p>
    <w:p w14:paraId="54556767" w14:textId="77777777" w:rsidR="006D5179" w:rsidRPr="00176ADA" w:rsidRDefault="006D5179" w:rsidP="006D5179">
      <w:pPr>
        <w:spacing w:line="360" w:lineRule="auto"/>
        <w:ind w:firstLine="720"/>
        <w:jc w:val="both"/>
        <w:sectPr w:rsidR="006D5179" w:rsidRPr="00176ADA" w:rsidSect="006D5179">
          <w:pgSz w:w="11906" w:h="16838"/>
          <w:pgMar w:top="1134" w:right="567" w:bottom="1134" w:left="1701" w:header="709" w:footer="709" w:gutter="0"/>
          <w:cols w:space="708"/>
          <w:docGrid w:linePitch="360"/>
        </w:sectPr>
      </w:pPr>
    </w:p>
    <w:p w14:paraId="6B6CC603" w14:textId="77777777" w:rsidR="006D5179" w:rsidRPr="00254F87" w:rsidRDefault="006D5179" w:rsidP="006D5179">
      <w:pPr>
        <w:pStyle w:val="21"/>
      </w:pPr>
      <w:bookmarkStart w:id="24" w:name="_Toc500313284"/>
      <w:bookmarkStart w:id="25" w:name="_Toc500416641"/>
      <w:r>
        <w:lastRenderedPageBreak/>
        <w:t>5</w:t>
      </w:r>
      <w:r w:rsidRPr="00254F87">
        <w:t>.3. Расчет неподконтрольных расходов на очередной год долгосрочного периода регулирования</w:t>
      </w:r>
      <w:bookmarkEnd w:id="24"/>
      <w:bookmarkEnd w:id="25"/>
    </w:p>
    <w:p w14:paraId="46F55B00" w14:textId="77777777" w:rsidR="006D5179" w:rsidRPr="00254F87" w:rsidRDefault="006D5179" w:rsidP="006D5179">
      <w:pPr>
        <w:pStyle w:val="3"/>
      </w:pPr>
      <w:bookmarkStart w:id="26" w:name="_Toc500313285"/>
      <w:bookmarkStart w:id="27" w:name="_Toc500416642"/>
      <w:r w:rsidRPr="00254F87">
        <w:t>Арендная плата</w:t>
      </w:r>
      <w:bookmarkEnd w:id="26"/>
      <w:bookmarkEnd w:id="27"/>
    </w:p>
    <w:p w14:paraId="4DB0D6DB" w14:textId="77777777" w:rsidR="006D5179" w:rsidRPr="00254F87" w:rsidRDefault="006D5179" w:rsidP="006D5179">
      <w:pPr>
        <w:tabs>
          <w:tab w:val="left" w:pos="1890"/>
        </w:tabs>
        <w:ind w:firstLine="720"/>
        <w:jc w:val="both"/>
      </w:pPr>
      <w:r w:rsidRPr="00254F87">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142F70D2" w14:textId="77777777" w:rsidR="006D5179" w:rsidRPr="00254F87" w:rsidRDefault="006D5179" w:rsidP="006D5179">
      <w:pPr>
        <w:tabs>
          <w:tab w:val="left" w:pos="1890"/>
        </w:tabs>
        <w:ind w:firstLine="720"/>
        <w:jc w:val="both"/>
      </w:pPr>
      <w:r w:rsidRPr="00254F87">
        <w:t>Предприятием заявлены расходы по данной статье на 201</w:t>
      </w:r>
      <w:r>
        <w:t>8</w:t>
      </w:r>
      <w:r w:rsidRPr="00254F87">
        <w:t xml:space="preserve"> год в сумме </w:t>
      </w:r>
      <w:r w:rsidRPr="00871B12">
        <w:t>62</w:t>
      </w:r>
      <w:r>
        <w:t> </w:t>
      </w:r>
      <w:r w:rsidRPr="00871B12">
        <w:t>445</w:t>
      </w:r>
      <w:r>
        <w:t> </w:t>
      </w:r>
      <w:r w:rsidRPr="00254F87">
        <w:t>тыс. руб.</w:t>
      </w:r>
    </w:p>
    <w:p w14:paraId="7B07D2EC" w14:textId="77777777" w:rsidR="006D5179" w:rsidRDefault="006D5179" w:rsidP="006D5179">
      <w:pPr>
        <w:tabs>
          <w:tab w:val="left" w:pos="1890"/>
        </w:tabs>
        <w:ind w:firstLine="720"/>
        <w:jc w:val="both"/>
      </w:pPr>
      <w:r w:rsidRPr="00B2390A">
        <w:t>Предст</w:t>
      </w:r>
      <w:r>
        <w:t>авлены договор № АР-ТС-2014 от 30.12.2013 на аренду основного оборудования, сетей и т.п. с АО «</w:t>
      </w:r>
      <w:r w:rsidRPr="00B2390A">
        <w:t>Кузнецкая ТЭЦ</w:t>
      </w:r>
      <w:r>
        <w:t>» и договор № АР-ОФ-МТСК 01.01.2014 на аренду офиса с Ефремовой Е.А.</w:t>
      </w:r>
    </w:p>
    <w:p w14:paraId="76338F22" w14:textId="77777777" w:rsidR="006D5179" w:rsidRDefault="006D5179" w:rsidP="006D5179">
      <w:pPr>
        <w:tabs>
          <w:tab w:val="left" w:pos="1890"/>
        </w:tabs>
        <w:ind w:firstLine="720"/>
        <w:jc w:val="both"/>
      </w:pPr>
      <w:r>
        <w:t>Однако, по договору купли-продажи № МТСК-17/110/КузТЭЦ-17/204 от 31.07.2017 с АО «Кузнецкая ТЭЦ» основное оборудование и сети были выкуплены АО «МТСК».</w:t>
      </w:r>
    </w:p>
    <w:p w14:paraId="3306FEAB" w14:textId="77777777" w:rsidR="006D5179" w:rsidRDefault="006D5179" w:rsidP="006D5179">
      <w:pPr>
        <w:tabs>
          <w:tab w:val="left" w:pos="1890"/>
        </w:tabs>
        <w:ind w:firstLine="720"/>
        <w:jc w:val="both"/>
      </w:pPr>
      <w:r>
        <w:t>Аренда офиса относится к операционным расходам и не может включаться в неподконтрольные расходы.</w:t>
      </w:r>
    </w:p>
    <w:p w14:paraId="2E64AE94" w14:textId="77777777" w:rsidR="006D5179" w:rsidRDefault="006D5179" w:rsidP="006D5179">
      <w:pPr>
        <w:tabs>
          <w:tab w:val="left" w:pos="1890"/>
        </w:tabs>
        <w:ind w:firstLine="720"/>
        <w:jc w:val="both"/>
      </w:pPr>
      <w:r>
        <w:t>В итоге,</w:t>
      </w:r>
      <w:r w:rsidRPr="00B2390A">
        <w:t xml:space="preserve"> эксперты предлагают </w:t>
      </w:r>
      <w:r>
        <w:t>не включа</w:t>
      </w:r>
      <w:r w:rsidRPr="00B2390A">
        <w:t xml:space="preserve">ть </w:t>
      </w:r>
      <w:r>
        <w:t>расходы по арендной плате.</w:t>
      </w:r>
    </w:p>
    <w:p w14:paraId="678A300A" w14:textId="77777777" w:rsidR="006D5179" w:rsidRPr="00B2390A" w:rsidRDefault="006D5179" w:rsidP="006D5179">
      <w:pPr>
        <w:tabs>
          <w:tab w:val="left" w:pos="1890"/>
        </w:tabs>
        <w:ind w:firstLine="720"/>
        <w:jc w:val="both"/>
      </w:pPr>
    </w:p>
    <w:p w14:paraId="3B61EC64" w14:textId="77777777" w:rsidR="006D5179" w:rsidRPr="005242E8" w:rsidRDefault="006D5179" w:rsidP="006D5179">
      <w:pPr>
        <w:pStyle w:val="3"/>
      </w:pPr>
      <w:bookmarkStart w:id="28" w:name="_Toc500313286"/>
      <w:bookmarkStart w:id="29" w:name="_Toc500416643"/>
      <w:r w:rsidRPr="005242E8">
        <w:t>Плата за негативное воздействие на окружающую среду</w:t>
      </w:r>
      <w:bookmarkEnd w:id="28"/>
      <w:bookmarkEnd w:id="29"/>
      <w:r w:rsidRPr="005242E8">
        <w:t xml:space="preserve"> </w:t>
      </w:r>
    </w:p>
    <w:p w14:paraId="36B67C5D" w14:textId="77777777" w:rsidR="006D5179" w:rsidRPr="005242E8" w:rsidRDefault="006D5179" w:rsidP="006D5179">
      <w:pPr>
        <w:tabs>
          <w:tab w:val="left" w:pos="1890"/>
        </w:tabs>
        <w:ind w:firstLine="720"/>
        <w:jc w:val="both"/>
      </w:pPr>
      <w:r w:rsidRPr="005242E8">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1CDD2EE" w14:textId="77777777" w:rsidR="006D5179" w:rsidRPr="005242E8" w:rsidRDefault="006D5179" w:rsidP="006D5179">
      <w:pPr>
        <w:tabs>
          <w:tab w:val="left" w:pos="1890"/>
        </w:tabs>
        <w:ind w:firstLine="720"/>
        <w:jc w:val="both"/>
      </w:pPr>
      <w:r w:rsidRPr="005242E8">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w:t>
      </w:r>
      <w:r>
        <w:t xml:space="preserve">№ </w:t>
      </w:r>
      <w:r w:rsidRPr="005242E8">
        <w:t>632.</w:t>
      </w:r>
    </w:p>
    <w:p w14:paraId="2021B174" w14:textId="77777777" w:rsidR="006D5179" w:rsidRPr="005242E8" w:rsidRDefault="006D5179" w:rsidP="006D5179">
      <w:pPr>
        <w:tabs>
          <w:tab w:val="left" w:pos="1890"/>
        </w:tabs>
        <w:ind w:firstLine="720"/>
        <w:jc w:val="both"/>
      </w:pPr>
      <w:r w:rsidRPr="005242E8">
        <w:t>Законодательство предусматривает взимание платы за следующие виды вредного воздействия на окружающую среду:</w:t>
      </w:r>
    </w:p>
    <w:p w14:paraId="47A1836F" w14:textId="77777777" w:rsidR="006D5179" w:rsidRPr="005242E8" w:rsidRDefault="006D5179" w:rsidP="006D5179">
      <w:pPr>
        <w:tabs>
          <w:tab w:val="left" w:pos="1890"/>
        </w:tabs>
        <w:ind w:firstLine="720"/>
        <w:jc w:val="both"/>
      </w:pPr>
      <w:r w:rsidRPr="005242E8">
        <w:t>1) выброс в атмосферу загрязняющих веществ от стационарных и передвижных источников;</w:t>
      </w:r>
    </w:p>
    <w:p w14:paraId="1A3C206E" w14:textId="77777777" w:rsidR="006D5179" w:rsidRPr="005242E8" w:rsidRDefault="006D5179" w:rsidP="006D5179">
      <w:pPr>
        <w:tabs>
          <w:tab w:val="left" w:pos="1890"/>
        </w:tabs>
        <w:ind w:firstLine="720"/>
        <w:jc w:val="both"/>
      </w:pPr>
      <w:r w:rsidRPr="005242E8">
        <w:t>2) сброс загрязняющих веществ в поверхностные и подземные водные объекты;</w:t>
      </w:r>
    </w:p>
    <w:p w14:paraId="0FB4CD0B" w14:textId="77777777" w:rsidR="006D5179" w:rsidRPr="005242E8" w:rsidRDefault="006D5179" w:rsidP="006D5179">
      <w:pPr>
        <w:tabs>
          <w:tab w:val="left" w:pos="1890"/>
        </w:tabs>
        <w:ind w:firstLine="720"/>
        <w:jc w:val="both"/>
      </w:pPr>
      <w:r w:rsidRPr="005242E8">
        <w:t>3) размещение отходов;</w:t>
      </w:r>
    </w:p>
    <w:p w14:paraId="262AD180" w14:textId="77777777" w:rsidR="006D5179" w:rsidRPr="005242E8" w:rsidRDefault="006D5179" w:rsidP="006D5179">
      <w:pPr>
        <w:tabs>
          <w:tab w:val="left" w:pos="1890"/>
        </w:tabs>
        <w:ind w:firstLine="720"/>
        <w:jc w:val="both"/>
      </w:pPr>
      <w:r w:rsidRPr="005242E8">
        <w:t>4) другие виды вредного воздействия (шум, вибрация, электромагнитные и радиационные воздействия и т.п.).</w:t>
      </w:r>
    </w:p>
    <w:p w14:paraId="53B3DF4F" w14:textId="77777777" w:rsidR="006D5179" w:rsidRPr="005242E8" w:rsidRDefault="006D5179" w:rsidP="006D5179">
      <w:pPr>
        <w:tabs>
          <w:tab w:val="left" w:pos="1890"/>
        </w:tabs>
        <w:ind w:firstLine="720"/>
        <w:jc w:val="both"/>
      </w:pPr>
      <w:r w:rsidRPr="005242E8">
        <w:t xml:space="preserve">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w:t>
      </w:r>
      <w:r>
        <w:t>Правительства РФ от 12.06.2003 №</w:t>
      </w:r>
      <w:r w:rsidRPr="005242E8">
        <w:t>344).</w:t>
      </w:r>
    </w:p>
    <w:p w14:paraId="368AC24D" w14:textId="77777777" w:rsidR="006D5179" w:rsidRPr="005242E8" w:rsidRDefault="006D5179" w:rsidP="006D5179">
      <w:pPr>
        <w:tabs>
          <w:tab w:val="left" w:pos="1890"/>
        </w:tabs>
        <w:ind w:firstLine="720"/>
        <w:jc w:val="both"/>
      </w:pPr>
      <w:r w:rsidRPr="005242E8">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044CCD55" w14:textId="77777777" w:rsidR="006D5179" w:rsidRPr="005242E8" w:rsidRDefault="006D5179" w:rsidP="006D5179">
      <w:pPr>
        <w:tabs>
          <w:tab w:val="left" w:pos="1890"/>
        </w:tabs>
        <w:ind w:firstLine="720"/>
        <w:jc w:val="both"/>
      </w:pPr>
      <w:r w:rsidRPr="005242E8">
        <w:t>Предприятие планирует по данной статье расходы на 201</w:t>
      </w:r>
      <w:r>
        <w:t>8</w:t>
      </w:r>
      <w:r w:rsidRPr="005242E8">
        <w:t xml:space="preserve"> год в размере </w:t>
      </w:r>
      <w:r>
        <w:t>20</w:t>
      </w:r>
      <w:r w:rsidRPr="005242E8">
        <w:t> тыс. руб.</w:t>
      </w:r>
    </w:p>
    <w:p w14:paraId="116DE2B0" w14:textId="77777777" w:rsidR="006D5179" w:rsidRPr="005242E8" w:rsidRDefault="006D5179" w:rsidP="006D5179">
      <w:pPr>
        <w:tabs>
          <w:tab w:val="left" w:pos="1890"/>
        </w:tabs>
        <w:ind w:firstLine="720"/>
        <w:jc w:val="both"/>
      </w:pPr>
      <w:r w:rsidRPr="005242E8">
        <w:t>Фактические расходы за 2015</w:t>
      </w:r>
      <w:r>
        <w:t xml:space="preserve"> – 2016</w:t>
      </w:r>
      <w:r w:rsidRPr="005242E8">
        <w:t xml:space="preserve"> годы отсут</w:t>
      </w:r>
      <w:r>
        <w:t>ст</w:t>
      </w:r>
      <w:r w:rsidRPr="005242E8">
        <w:t>вуют.</w:t>
      </w:r>
    </w:p>
    <w:p w14:paraId="3F9E453E" w14:textId="77777777" w:rsidR="006D5179" w:rsidRPr="005242E8" w:rsidRDefault="006D5179" w:rsidP="006D5179">
      <w:pPr>
        <w:tabs>
          <w:tab w:val="left" w:pos="1890"/>
        </w:tabs>
        <w:ind w:firstLine="720"/>
        <w:jc w:val="both"/>
      </w:pPr>
      <w:r w:rsidRPr="005242E8">
        <w:t>Эксперты предлагают не</w:t>
      </w:r>
      <w:r>
        <w:t xml:space="preserve"> включа</w:t>
      </w:r>
      <w:r w:rsidRPr="005242E8">
        <w:t>ть в НВВ данные затраты</w:t>
      </w:r>
    </w:p>
    <w:p w14:paraId="35D3240E" w14:textId="77777777" w:rsidR="006D5179" w:rsidRPr="005242E8" w:rsidRDefault="006D5179" w:rsidP="006D5179">
      <w:pPr>
        <w:tabs>
          <w:tab w:val="left" w:pos="1890"/>
        </w:tabs>
        <w:ind w:firstLine="720"/>
        <w:jc w:val="both"/>
      </w:pPr>
    </w:p>
    <w:p w14:paraId="001B0056" w14:textId="77777777" w:rsidR="006D5179" w:rsidRPr="00AC5223" w:rsidRDefault="006D5179" w:rsidP="006D5179">
      <w:pPr>
        <w:pStyle w:val="3"/>
      </w:pPr>
      <w:bookmarkStart w:id="30" w:name="_Toc500313287"/>
      <w:bookmarkStart w:id="31" w:name="_Toc500416644"/>
      <w:r w:rsidRPr="00AC5223">
        <w:t>Расходы на обязательное страхование</w:t>
      </w:r>
      <w:bookmarkEnd w:id="30"/>
      <w:bookmarkEnd w:id="31"/>
    </w:p>
    <w:p w14:paraId="26E88F27" w14:textId="77777777" w:rsidR="006D5179" w:rsidRPr="00AC5223" w:rsidRDefault="006D5179" w:rsidP="006D5179">
      <w:pPr>
        <w:tabs>
          <w:tab w:val="left" w:pos="1890"/>
        </w:tabs>
        <w:ind w:firstLine="720"/>
        <w:jc w:val="both"/>
      </w:pPr>
      <w:r w:rsidRPr="00AC5223">
        <w:t>В соответствии с п.5 ст. 253 НК РФ расходы на обязательное и добровольное страхование относятся к расходам, связанные с производством и реализацией.</w:t>
      </w:r>
    </w:p>
    <w:p w14:paraId="42C88F94" w14:textId="77777777" w:rsidR="006D5179" w:rsidRPr="00AC5223" w:rsidRDefault="006D5179" w:rsidP="006D5179">
      <w:pPr>
        <w:tabs>
          <w:tab w:val="left" w:pos="1890"/>
        </w:tabs>
        <w:ind w:firstLine="720"/>
        <w:jc w:val="both"/>
      </w:pPr>
      <w:r w:rsidRPr="00AC5223">
        <w:t>Предприятие учитывает в данной статье расходы на:</w:t>
      </w:r>
    </w:p>
    <w:p w14:paraId="233902C6" w14:textId="77777777" w:rsidR="006D5179" w:rsidRDefault="006D5179" w:rsidP="006D5179">
      <w:pPr>
        <w:tabs>
          <w:tab w:val="left" w:pos="1890"/>
        </w:tabs>
        <w:ind w:firstLine="720"/>
        <w:jc w:val="both"/>
      </w:pPr>
      <w:r w:rsidRPr="00AC5223">
        <w:t>- страхование ОПО;</w:t>
      </w:r>
    </w:p>
    <w:p w14:paraId="5D2C2FE2" w14:textId="77777777" w:rsidR="006D5179" w:rsidRPr="00AC5223" w:rsidRDefault="006D5179" w:rsidP="006D5179">
      <w:pPr>
        <w:tabs>
          <w:tab w:val="left" w:pos="1890"/>
        </w:tabs>
        <w:ind w:firstLine="720"/>
        <w:jc w:val="both"/>
      </w:pPr>
      <w:r>
        <w:t>- с</w:t>
      </w:r>
      <w:r w:rsidRPr="006C67B7">
        <w:t>трахование гражданской ответственности членов СРО</w:t>
      </w:r>
      <w:r>
        <w:t>;</w:t>
      </w:r>
    </w:p>
    <w:p w14:paraId="0335D5A9" w14:textId="77777777" w:rsidR="006D5179" w:rsidRPr="00AC5223" w:rsidRDefault="006D5179" w:rsidP="006D5179">
      <w:pPr>
        <w:tabs>
          <w:tab w:val="left" w:pos="1890"/>
        </w:tabs>
        <w:ind w:firstLine="720"/>
        <w:jc w:val="both"/>
      </w:pPr>
      <w:r w:rsidRPr="00AC5223">
        <w:t>- коллективное добровольное медицинское страхование;</w:t>
      </w:r>
    </w:p>
    <w:p w14:paraId="43525EBB" w14:textId="77777777" w:rsidR="006D5179" w:rsidRPr="00AC5223" w:rsidRDefault="006D5179" w:rsidP="006D5179">
      <w:pPr>
        <w:tabs>
          <w:tab w:val="left" w:pos="1890"/>
        </w:tabs>
        <w:ind w:firstLine="720"/>
        <w:jc w:val="both"/>
      </w:pPr>
      <w:r w:rsidRPr="00AC5223">
        <w:t>- обязательное страхование гражданской ответственности владельцев транспортных средств.</w:t>
      </w:r>
    </w:p>
    <w:p w14:paraId="4A08F777" w14:textId="77777777" w:rsidR="006D5179" w:rsidRPr="00AC5223" w:rsidRDefault="006D5179" w:rsidP="006D5179">
      <w:pPr>
        <w:tabs>
          <w:tab w:val="left" w:pos="1890"/>
        </w:tabs>
        <w:ind w:firstLine="720"/>
        <w:jc w:val="both"/>
      </w:pPr>
      <w:r w:rsidRPr="00AC5223">
        <w:lastRenderedPageBreak/>
        <w:t xml:space="preserve">Предприятие предлагает расходы на страхование в размере </w:t>
      </w:r>
      <w:r w:rsidRPr="00554FF6">
        <w:t>2</w:t>
      </w:r>
      <w:r>
        <w:t> 286 </w:t>
      </w:r>
      <w:r w:rsidRPr="00AC5223">
        <w:t>тыс. руб. Представлены договоры на страхование, полисы.</w:t>
      </w:r>
    </w:p>
    <w:p w14:paraId="550A5E4E" w14:textId="77777777" w:rsidR="006D5179" w:rsidRPr="00AC5223" w:rsidRDefault="006D5179" w:rsidP="006D5179">
      <w:pPr>
        <w:tabs>
          <w:tab w:val="left" w:pos="1890"/>
        </w:tabs>
        <w:ind w:firstLine="720"/>
        <w:jc w:val="both"/>
      </w:pPr>
      <w:r w:rsidRPr="00AC5223">
        <w:t xml:space="preserve">Эксперты, изучив обосновывающие материалы, предлагают включить расходы в размере </w:t>
      </w:r>
      <w:r w:rsidRPr="00554FF6">
        <w:t>3</w:t>
      </w:r>
      <w:r>
        <w:t>70 </w:t>
      </w:r>
      <w:r w:rsidRPr="00AC5223">
        <w:t>тыс. руб.</w:t>
      </w:r>
      <w:r>
        <w:t>, в результате к</w:t>
      </w:r>
      <w:r w:rsidRPr="00AC5223">
        <w:t>орректировк</w:t>
      </w:r>
      <w:r>
        <w:t>и</w:t>
      </w:r>
      <w:r w:rsidRPr="00AC5223">
        <w:t xml:space="preserve"> в сторону </w:t>
      </w:r>
      <w:r>
        <w:t>снижения</w:t>
      </w:r>
      <w:r w:rsidRPr="00AC5223">
        <w:t xml:space="preserve"> </w:t>
      </w:r>
      <w:r>
        <w:t>в размере 1 </w:t>
      </w:r>
      <w:r w:rsidRPr="00554FF6">
        <w:t>9</w:t>
      </w:r>
      <w:r>
        <w:t xml:space="preserve">16 </w:t>
      </w:r>
      <w:r w:rsidRPr="00AC5223">
        <w:t>тыс. руб.</w:t>
      </w:r>
      <w:r>
        <w:t>, в соответствии с представленными договорами и полисами.</w:t>
      </w:r>
      <w:r w:rsidRPr="00AC5223">
        <w:t xml:space="preserve"> </w:t>
      </w:r>
    </w:p>
    <w:p w14:paraId="09D0BA85" w14:textId="77777777" w:rsidR="006D5179" w:rsidRDefault="006D5179" w:rsidP="006D5179">
      <w:pPr>
        <w:tabs>
          <w:tab w:val="left" w:pos="1890"/>
        </w:tabs>
        <w:ind w:firstLine="720"/>
        <w:jc w:val="both"/>
      </w:pPr>
      <w:r w:rsidRPr="00AC5223">
        <w:t>Расшифровка представлена в таблице</w:t>
      </w:r>
      <w:r>
        <w:t xml:space="preserve"> 3</w:t>
      </w:r>
      <w:r w:rsidRPr="00AC5223">
        <w:t>.</w:t>
      </w:r>
    </w:p>
    <w:p w14:paraId="27902E2D" w14:textId="77777777" w:rsidR="006D5179" w:rsidRPr="009E472B" w:rsidRDefault="006D5179" w:rsidP="006D5179">
      <w:pPr>
        <w:numPr>
          <w:ilvl w:val="0"/>
          <w:numId w:val="24"/>
        </w:numPr>
        <w:ind w:right="-142"/>
        <w:jc w:val="right"/>
        <w:rPr>
          <w:color w:val="000000"/>
        </w:rPr>
      </w:pPr>
    </w:p>
    <w:p w14:paraId="61482E1E" w14:textId="77777777" w:rsidR="006D5179" w:rsidRPr="001B5EAD" w:rsidRDefault="006D5179" w:rsidP="006D5179">
      <w:pPr>
        <w:tabs>
          <w:tab w:val="left" w:pos="1890"/>
        </w:tabs>
        <w:spacing w:line="360" w:lineRule="auto"/>
        <w:ind w:firstLine="720"/>
        <w:jc w:val="center"/>
        <w:rPr>
          <w:b/>
        </w:rPr>
      </w:pPr>
      <w:r w:rsidRPr="001B5EAD">
        <w:rPr>
          <w:b/>
        </w:rPr>
        <w:t xml:space="preserve">Расходы по страхованию </w:t>
      </w:r>
      <w:r>
        <w:rPr>
          <w:b/>
        </w:rPr>
        <w:t>на 2018</w:t>
      </w:r>
      <w:r w:rsidRPr="001B5EAD">
        <w:rPr>
          <w:b/>
        </w:rPr>
        <w:t xml:space="preserve"> год</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65"/>
        <w:gridCol w:w="1847"/>
        <w:gridCol w:w="3965"/>
      </w:tblGrid>
      <w:tr w:rsidR="006D5179" w:rsidRPr="00CA5440" w14:paraId="505FC6F3" w14:textId="77777777" w:rsidTr="006D5179">
        <w:trPr>
          <w:trHeight w:val="635"/>
          <w:tblHeader/>
          <w:jc w:val="center"/>
        </w:trPr>
        <w:tc>
          <w:tcPr>
            <w:tcW w:w="594" w:type="dxa"/>
            <w:shd w:val="clear" w:color="000000" w:fill="FFFFFF"/>
            <w:vAlign w:val="center"/>
            <w:hideMark/>
          </w:tcPr>
          <w:p w14:paraId="291E1076" w14:textId="77777777" w:rsidR="006D5179" w:rsidRPr="00CA5440" w:rsidRDefault="006D5179" w:rsidP="006D5179">
            <w:pPr>
              <w:jc w:val="center"/>
            </w:pPr>
            <w:proofErr w:type="gramStart"/>
            <w:r w:rsidRPr="00CA5440">
              <w:t>N  п</w:t>
            </w:r>
            <w:proofErr w:type="gramEnd"/>
            <w:r w:rsidRPr="00CA5440">
              <w:t>/п</w:t>
            </w:r>
          </w:p>
        </w:tc>
        <w:tc>
          <w:tcPr>
            <w:tcW w:w="3365" w:type="dxa"/>
            <w:shd w:val="clear" w:color="000000" w:fill="FFFFFF"/>
            <w:vAlign w:val="center"/>
            <w:hideMark/>
          </w:tcPr>
          <w:p w14:paraId="016A575D" w14:textId="77777777" w:rsidR="006D5179" w:rsidRPr="00CA5440" w:rsidRDefault="006D5179" w:rsidP="006D5179">
            <w:pPr>
              <w:jc w:val="center"/>
            </w:pPr>
            <w:r w:rsidRPr="00CA5440">
              <w:t>Показатели</w:t>
            </w:r>
          </w:p>
        </w:tc>
        <w:tc>
          <w:tcPr>
            <w:tcW w:w="1847" w:type="dxa"/>
            <w:shd w:val="clear" w:color="000000" w:fill="FFFFFF"/>
            <w:vAlign w:val="center"/>
            <w:hideMark/>
          </w:tcPr>
          <w:p w14:paraId="67A62BC0" w14:textId="77777777" w:rsidR="006D5179" w:rsidRPr="00CA5440" w:rsidRDefault="006D5179" w:rsidP="006D5179">
            <w:pPr>
              <w:jc w:val="center"/>
            </w:pPr>
            <w:r w:rsidRPr="00CA5440">
              <w:t>Предложение экспертов</w:t>
            </w:r>
          </w:p>
        </w:tc>
        <w:tc>
          <w:tcPr>
            <w:tcW w:w="3965" w:type="dxa"/>
            <w:shd w:val="clear" w:color="000000" w:fill="FFFFFF"/>
            <w:vAlign w:val="center"/>
            <w:hideMark/>
          </w:tcPr>
          <w:p w14:paraId="6CE961F4" w14:textId="77777777" w:rsidR="006D5179" w:rsidRPr="00CA5440" w:rsidRDefault="006D5179" w:rsidP="006D5179">
            <w:pPr>
              <w:jc w:val="center"/>
            </w:pPr>
            <w:r w:rsidRPr="00CA5440">
              <w:t>Обоснование </w:t>
            </w:r>
          </w:p>
        </w:tc>
      </w:tr>
      <w:tr w:rsidR="006D5179" w:rsidRPr="008462A9" w14:paraId="63E8F1F3" w14:textId="77777777" w:rsidTr="006D5179">
        <w:trPr>
          <w:trHeight w:val="360"/>
          <w:jc w:val="center"/>
        </w:trPr>
        <w:tc>
          <w:tcPr>
            <w:tcW w:w="594" w:type="dxa"/>
            <w:shd w:val="clear" w:color="000000" w:fill="FFFFFF"/>
            <w:vAlign w:val="center"/>
            <w:hideMark/>
          </w:tcPr>
          <w:p w14:paraId="0560351E" w14:textId="77777777" w:rsidR="006D5179" w:rsidRPr="00CA5440" w:rsidRDefault="006D5179" w:rsidP="006D5179">
            <w:pPr>
              <w:jc w:val="center"/>
            </w:pPr>
            <w:r w:rsidRPr="00CA5440">
              <w:t>1</w:t>
            </w:r>
          </w:p>
        </w:tc>
        <w:tc>
          <w:tcPr>
            <w:tcW w:w="3365" w:type="dxa"/>
            <w:shd w:val="clear" w:color="000000" w:fill="FFFFFF"/>
            <w:vAlign w:val="center"/>
          </w:tcPr>
          <w:p w14:paraId="56E27565" w14:textId="77777777" w:rsidR="006D5179" w:rsidRPr="003E3FEC" w:rsidRDefault="006D5179" w:rsidP="006D5179">
            <w:r w:rsidRPr="003E3FEC">
              <w:t>Страхование ОПО</w:t>
            </w:r>
          </w:p>
        </w:tc>
        <w:tc>
          <w:tcPr>
            <w:tcW w:w="1847" w:type="dxa"/>
            <w:shd w:val="clear" w:color="auto" w:fill="auto"/>
            <w:vAlign w:val="center"/>
          </w:tcPr>
          <w:p w14:paraId="48BE980E" w14:textId="77777777" w:rsidR="006D5179" w:rsidRPr="003E3FEC" w:rsidRDefault="006D5179" w:rsidP="006D5179">
            <w:pPr>
              <w:jc w:val="center"/>
            </w:pPr>
            <w:r w:rsidRPr="003E3FEC">
              <w:t>13</w:t>
            </w:r>
          </w:p>
        </w:tc>
        <w:tc>
          <w:tcPr>
            <w:tcW w:w="3965" w:type="dxa"/>
            <w:shd w:val="clear" w:color="000000" w:fill="FFFFFF"/>
            <w:noWrap/>
            <w:vAlign w:val="center"/>
          </w:tcPr>
          <w:p w14:paraId="52DC2E4C" w14:textId="77777777" w:rsidR="006D5179" w:rsidRPr="00D25B83" w:rsidRDefault="006D5179" w:rsidP="006D5179">
            <w:r w:rsidRPr="00D25B83">
              <w:t>ОАО "АльфаСтрахование" договор №000089/921/8691F/7 от 30.03.2017</w:t>
            </w:r>
          </w:p>
        </w:tc>
      </w:tr>
      <w:tr w:rsidR="006D5179" w:rsidRPr="008462A9" w14:paraId="37CC8B97" w14:textId="77777777" w:rsidTr="006D5179">
        <w:trPr>
          <w:trHeight w:val="360"/>
          <w:jc w:val="center"/>
        </w:trPr>
        <w:tc>
          <w:tcPr>
            <w:tcW w:w="594" w:type="dxa"/>
            <w:shd w:val="clear" w:color="000000" w:fill="FFFFFF"/>
            <w:vAlign w:val="center"/>
            <w:hideMark/>
          </w:tcPr>
          <w:p w14:paraId="7A96D708" w14:textId="77777777" w:rsidR="006D5179" w:rsidRPr="00CA5440" w:rsidRDefault="006D5179" w:rsidP="006D5179">
            <w:pPr>
              <w:jc w:val="center"/>
            </w:pPr>
            <w:r w:rsidRPr="00CA5440">
              <w:t>2</w:t>
            </w:r>
          </w:p>
        </w:tc>
        <w:tc>
          <w:tcPr>
            <w:tcW w:w="3365" w:type="dxa"/>
            <w:shd w:val="clear" w:color="000000" w:fill="FFFFFF"/>
            <w:vAlign w:val="center"/>
          </w:tcPr>
          <w:p w14:paraId="07C4535B" w14:textId="77777777" w:rsidR="006D5179" w:rsidRPr="003E3FEC" w:rsidRDefault="006D5179" w:rsidP="006D5179">
            <w:r w:rsidRPr="003E3FEC">
              <w:t>Страхование гражданской ответственности членов СРО</w:t>
            </w:r>
          </w:p>
        </w:tc>
        <w:tc>
          <w:tcPr>
            <w:tcW w:w="1847" w:type="dxa"/>
            <w:shd w:val="clear" w:color="auto" w:fill="auto"/>
            <w:vAlign w:val="center"/>
          </w:tcPr>
          <w:p w14:paraId="11BE90DE" w14:textId="77777777" w:rsidR="006D5179" w:rsidRPr="003E3FEC" w:rsidRDefault="006D5179" w:rsidP="006D5179">
            <w:pPr>
              <w:jc w:val="center"/>
            </w:pPr>
            <w:r w:rsidRPr="003E3FEC">
              <w:t>8</w:t>
            </w:r>
          </w:p>
        </w:tc>
        <w:tc>
          <w:tcPr>
            <w:tcW w:w="3965" w:type="dxa"/>
            <w:shd w:val="clear" w:color="auto" w:fill="auto"/>
            <w:vAlign w:val="center"/>
          </w:tcPr>
          <w:p w14:paraId="56C86113" w14:textId="77777777" w:rsidR="006D5179" w:rsidRDefault="006D5179" w:rsidP="006D5179">
            <w:r w:rsidRPr="00D25B83">
              <w:t xml:space="preserve">АО "СОГАЗ" договор </w:t>
            </w:r>
          </w:p>
          <w:p w14:paraId="6040FA3B" w14:textId="77777777" w:rsidR="006D5179" w:rsidRPr="00D25B83" w:rsidRDefault="006D5179" w:rsidP="006D5179">
            <w:r w:rsidRPr="00D25B83">
              <w:t>№4517 GL 0028 от 06.03.2017</w:t>
            </w:r>
          </w:p>
        </w:tc>
      </w:tr>
      <w:tr w:rsidR="006D5179" w:rsidRPr="008462A9" w14:paraId="1A03E76D" w14:textId="77777777" w:rsidTr="006D5179">
        <w:trPr>
          <w:trHeight w:val="720"/>
          <w:jc w:val="center"/>
        </w:trPr>
        <w:tc>
          <w:tcPr>
            <w:tcW w:w="594" w:type="dxa"/>
            <w:shd w:val="clear" w:color="000000" w:fill="FFFFFF"/>
            <w:vAlign w:val="center"/>
            <w:hideMark/>
          </w:tcPr>
          <w:p w14:paraId="3D13F7BF" w14:textId="77777777" w:rsidR="006D5179" w:rsidRPr="00CA5440" w:rsidRDefault="006D5179" w:rsidP="006D5179">
            <w:pPr>
              <w:jc w:val="center"/>
            </w:pPr>
            <w:r w:rsidRPr="00CA5440">
              <w:t>3</w:t>
            </w:r>
          </w:p>
        </w:tc>
        <w:tc>
          <w:tcPr>
            <w:tcW w:w="3365" w:type="dxa"/>
            <w:shd w:val="clear" w:color="000000" w:fill="FFFFFF"/>
            <w:vAlign w:val="center"/>
          </w:tcPr>
          <w:p w14:paraId="421436B3" w14:textId="77777777" w:rsidR="006D5179" w:rsidRPr="003E3FEC" w:rsidRDefault="006D5179" w:rsidP="006D5179">
            <w:r w:rsidRPr="003E3FEC">
              <w:t xml:space="preserve">Коллективное добровольное медицинское страхование             </w:t>
            </w:r>
          </w:p>
        </w:tc>
        <w:tc>
          <w:tcPr>
            <w:tcW w:w="1847" w:type="dxa"/>
            <w:shd w:val="clear" w:color="auto" w:fill="auto"/>
            <w:vAlign w:val="center"/>
          </w:tcPr>
          <w:p w14:paraId="1C83427A" w14:textId="77777777" w:rsidR="006D5179" w:rsidRPr="003E3FEC" w:rsidRDefault="006D5179" w:rsidP="006D5179">
            <w:pPr>
              <w:jc w:val="center"/>
            </w:pPr>
            <w:r>
              <w:t>0</w:t>
            </w:r>
          </w:p>
        </w:tc>
        <w:tc>
          <w:tcPr>
            <w:tcW w:w="3965" w:type="dxa"/>
            <w:shd w:val="clear" w:color="000000" w:fill="FFFFFF"/>
            <w:noWrap/>
            <w:vAlign w:val="center"/>
          </w:tcPr>
          <w:p w14:paraId="729A06CD" w14:textId="77777777" w:rsidR="006D5179" w:rsidRPr="00D25B83" w:rsidRDefault="006D5179" w:rsidP="006D5179">
            <w:r>
              <w:t>Договор отсутствует</w:t>
            </w:r>
          </w:p>
        </w:tc>
      </w:tr>
      <w:tr w:rsidR="006D5179" w:rsidRPr="008462A9" w14:paraId="6197E378" w14:textId="77777777" w:rsidTr="006D5179">
        <w:trPr>
          <w:trHeight w:val="720"/>
          <w:jc w:val="center"/>
        </w:trPr>
        <w:tc>
          <w:tcPr>
            <w:tcW w:w="594" w:type="dxa"/>
            <w:shd w:val="clear" w:color="000000" w:fill="FFFFFF"/>
            <w:vAlign w:val="center"/>
          </w:tcPr>
          <w:p w14:paraId="22D20B4E" w14:textId="77777777" w:rsidR="006D5179" w:rsidRPr="00CA5440" w:rsidRDefault="006D5179" w:rsidP="006D5179">
            <w:pPr>
              <w:jc w:val="center"/>
            </w:pPr>
            <w:r w:rsidRPr="00CA5440">
              <w:t>4</w:t>
            </w:r>
          </w:p>
        </w:tc>
        <w:tc>
          <w:tcPr>
            <w:tcW w:w="3365" w:type="dxa"/>
            <w:shd w:val="clear" w:color="000000" w:fill="FFFFFF"/>
            <w:vAlign w:val="center"/>
          </w:tcPr>
          <w:p w14:paraId="6F08667B" w14:textId="77777777" w:rsidR="006D5179" w:rsidRPr="003E3FEC" w:rsidRDefault="006D5179" w:rsidP="006D5179">
            <w:r w:rsidRPr="003E3FEC">
              <w:t xml:space="preserve">Обязательное страхование гражданской ответственности владельцев транспортных средств     </w:t>
            </w:r>
          </w:p>
        </w:tc>
        <w:tc>
          <w:tcPr>
            <w:tcW w:w="1847" w:type="dxa"/>
            <w:shd w:val="clear" w:color="auto" w:fill="auto"/>
            <w:vAlign w:val="center"/>
          </w:tcPr>
          <w:p w14:paraId="305070E6" w14:textId="77777777" w:rsidR="006D5179" w:rsidRPr="003E3FEC" w:rsidRDefault="006D5179" w:rsidP="006D5179">
            <w:pPr>
              <w:jc w:val="center"/>
            </w:pPr>
            <w:r w:rsidRPr="003E3FEC">
              <w:t>349</w:t>
            </w:r>
          </w:p>
        </w:tc>
        <w:tc>
          <w:tcPr>
            <w:tcW w:w="3965" w:type="dxa"/>
            <w:shd w:val="clear" w:color="000000" w:fill="FFFFFF"/>
            <w:noWrap/>
            <w:vAlign w:val="center"/>
          </w:tcPr>
          <w:p w14:paraId="1907F6E8" w14:textId="77777777" w:rsidR="006D5179" w:rsidRPr="00D25B83" w:rsidRDefault="006D5179" w:rsidP="006D5179">
            <w:r w:rsidRPr="00D25B83">
              <w:t>Действующие полисы ОСАГО</w:t>
            </w:r>
          </w:p>
        </w:tc>
      </w:tr>
      <w:tr w:rsidR="006D5179" w:rsidRPr="008462A9" w14:paraId="04DD25A3" w14:textId="77777777" w:rsidTr="006D5179">
        <w:trPr>
          <w:trHeight w:val="375"/>
          <w:jc w:val="center"/>
        </w:trPr>
        <w:tc>
          <w:tcPr>
            <w:tcW w:w="594" w:type="dxa"/>
            <w:shd w:val="clear" w:color="000000" w:fill="FFFFFF"/>
            <w:vAlign w:val="center"/>
            <w:hideMark/>
          </w:tcPr>
          <w:p w14:paraId="1AFE4D7C" w14:textId="77777777" w:rsidR="006D5179" w:rsidRPr="00CA5440" w:rsidRDefault="006D5179" w:rsidP="006D5179">
            <w:pPr>
              <w:jc w:val="center"/>
              <w:rPr>
                <w:b/>
              </w:rPr>
            </w:pPr>
            <w:r w:rsidRPr="00CA5440">
              <w:rPr>
                <w:b/>
              </w:rPr>
              <w:t> </w:t>
            </w:r>
          </w:p>
        </w:tc>
        <w:tc>
          <w:tcPr>
            <w:tcW w:w="3365" w:type="dxa"/>
            <w:shd w:val="clear" w:color="000000" w:fill="FFFFFF"/>
            <w:vAlign w:val="center"/>
            <w:hideMark/>
          </w:tcPr>
          <w:p w14:paraId="28EF4E30" w14:textId="77777777" w:rsidR="006D5179" w:rsidRPr="00CA5440" w:rsidRDefault="006D5179" w:rsidP="006D5179">
            <w:pPr>
              <w:rPr>
                <w:b/>
                <w:bCs/>
              </w:rPr>
            </w:pPr>
            <w:r w:rsidRPr="00CA5440">
              <w:rPr>
                <w:b/>
                <w:bCs/>
              </w:rPr>
              <w:t xml:space="preserve">Итого </w:t>
            </w:r>
            <w:r w:rsidRPr="00CA5440">
              <w:rPr>
                <w:bCs/>
              </w:rPr>
              <w:t>(сумма стр.1-4)</w:t>
            </w:r>
          </w:p>
        </w:tc>
        <w:tc>
          <w:tcPr>
            <w:tcW w:w="1847" w:type="dxa"/>
            <w:shd w:val="clear" w:color="auto" w:fill="auto"/>
            <w:vAlign w:val="center"/>
          </w:tcPr>
          <w:p w14:paraId="7F974D7E" w14:textId="77777777" w:rsidR="006D5179" w:rsidRPr="003E3FEC" w:rsidRDefault="006D5179" w:rsidP="006D5179">
            <w:pPr>
              <w:jc w:val="center"/>
              <w:rPr>
                <w:b/>
              </w:rPr>
            </w:pPr>
            <w:r w:rsidRPr="003E3FEC">
              <w:rPr>
                <w:b/>
              </w:rPr>
              <w:t>3</w:t>
            </w:r>
            <w:r>
              <w:rPr>
                <w:b/>
              </w:rPr>
              <w:t>70</w:t>
            </w:r>
          </w:p>
        </w:tc>
        <w:tc>
          <w:tcPr>
            <w:tcW w:w="3965" w:type="dxa"/>
            <w:shd w:val="clear" w:color="auto" w:fill="auto"/>
            <w:vAlign w:val="center"/>
            <w:hideMark/>
          </w:tcPr>
          <w:p w14:paraId="6A84D49B" w14:textId="77777777" w:rsidR="006D5179" w:rsidRPr="00CA5440" w:rsidRDefault="006D5179" w:rsidP="006D5179">
            <w:pPr>
              <w:jc w:val="right"/>
              <w:rPr>
                <w:b/>
              </w:rPr>
            </w:pPr>
          </w:p>
        </w:tc>
      </w:tr>
    </w:tbl>
    <w:p w14:paraId="32F9A433" w14:textId="77777777" w:rsidR="006D5179" w:rsidRDefault="006D5179" w:rsidP="006D5179">
      <w:pPr>
        <w:ind w:firstLine="720"/>
        <w:jc w:val="both"/>
      </w:pPr>
    </w:p>
    <w:p w14:paraId="2E1D0508" w14:textId="77777777" w:rsidR="006D5179" w:rsidRPr="00A554D0" w:rsidRDefault="006D5179" w:rsidP="006D5179">
      <w:pPr>
        <w:pStyle w:val="3"/>
      </w:pPr>
      <w:bookmarkStart w:id="32" w:name="_Toc500313288"/>
      <w:bookmarkStart w:id="33" w:name="_Toc500416645"/>
      <w:r w:rsidRPr="00A554D0">
        <w:t>Налог на имущество</w:t>
      </w:r>
      <w:bookmarkEnd w:id="32"/>
      <w:bookmarkEnd w:id="33"/>
    </w:p>
    <w:p w14:paraId="2A56C8D8" w14:textId="77777777" w:rsidR="006D5179" w:rsidRPr="00A554D0" w:rsidRDefault="006D5179" w:rsidP="006D5179">
      <w:pPr>
        <w:ind w:firstLine="720"/>
        <w:jc w:val="both"/>
      </w:pPr>
      <w:r w:rsidRPr="00A554D0">
        <w:t xml:space="preserve">На территории Кемеровской области налог на имущество введен в действие Законом Кемеровской области от 26.11.2003 №60-ОЗ. </w:t>
      </w:r>
    </w:p>
    <w:p w14:paraId="5E63BE24" w14:textId="77777777" w:rsidR="006D5179" w:rsidRPr="00A554D0" w:rsidRDefault="006D5179" w:rsidP="006D5179">
      <w:pPr>
        <w:ind w:firstLine="720"/>
        <w:jc w:val="both"/>
      </w:pPr>
      <w:r w:rsidRPr="00A554D0">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33824358" w14:textId="77777777" w:rsidR="006D5179" w:rsidRPr="00A554D0" w:rsidRDefault="006D5179" w:rsidP="006D5179">
      <w:pPr>
        <w:ind w:firstLine="720"/>
        <w:jc w:val="both"/>
      </w:pPr>
      <w:r w:rsidRPr="00A554D0">
        <w:t>По данной статье предприятие предлагает расходы на 201</w:t>
      </w:r>
      <w:r>
        <w:t>8</w:t>
      </w:r>
      <w:r w:rsidRPr="00A554D0">
        <w:t xml:space="preserve"> год в сумме </w:t>
      </w:r>
      <w:r w:rsidRPr="00386B43">
        <w:t>17</w:t>
      </w:r>
      <w:r>
        <w:t> </w:t>
      </w:r>
      <w:r w:rsidRPr="00386B43">
        <w:t>805</w:t>
      </w:r>
      <w:r>
        <w:t> </w:t>
      </w:r>
      <w:r w:rsidRPr="00A554D0">
        <w:t xml:space="preserve">тыс. руб. </w:t>
      </w:r>
    </w:p>
    <w:p w14:paraId="275E5FC3" w14:textId="77777777" w:rsidR="006D5179" w:rsidRPr="00F57CF7" w:rsidRDefault="006D5179" w:rsidP="006D5179">
      <w:pPr>
        <w:ind w:firstLine="720"/>
        <w:jc w:val="both"/>
      </w:pPr>
      <w:r w:rsidRPr="00F57CF7">
        <w:t>В качестве обоснования представлены расчёты плановых расходов на 2018 год.</w:t>
      </w:r>
    </w:p>
    <w:p w14:paraId="6A8C78AE" w14:textId="77777777" w:rsidR="006D5179" w:rsidRDefault="006D5179" w:rsidP="006D5179">
      <w:pPr>
        <w:ind w:firstLine="720"/>
        <w:jc w:val="both"/>
      </w:pPr>
      <w:r w:rsidRPr="000B7C23">
        <w:t>Эксперты предлагают не включать затраты на упл</w:t>
      </w:r>
      <w:r>
        <w:t xml:space="preserve">ату налога, поскольку фактическая уплата налога за 2016 год </w:t>
      </w:r>
      <w:r w:rsidRPr="000B7C23">
        <w:t xml:space="preserve">предприятием </w:t>
      </w:r>
      <w:r>
        <w:t>не производились</w:t>
      </w:r>
      <w:r w:rsidRPr="000B7C23">
        <w:t>.</w:t>
      </w:r>
    </w:p>
    <w:p w14:paraId="29FE97EF" w14:textId="77777777" w:rsidR="006D5179" w:rsidRDefault="006D5179" w:rsidP="006D5179">
      <w:pPr>
        <w:ind w:firstLine="720"/>
        <w:jc w:val="both"/>
      </w:pPr>
    </w:p>
    <w:p w14:paraId="271774CE" w14:textId="77777777" w:rsidR="006D5179" w:rsidRPr="00FE08F4" w:rsidRDefault="006D5179" w:rsidP="006D5179">
      <w:pPr>
        <w:pStyle w:val="3"/>
      </w:pPr>
      <w:bookmarkStart w:id="34" w:name="_Toc499044885"/>
      <w:bookmarkStart w:id="35" w:name="_Toc500313289"/>
      <w:bookmarkStart w:id="36" w:name="_Toc500416646"/>
      <w:r w:rsidRPr="00FE08F4">
        <w:t>Налог на землю и аренда земли</w:t>
      </w:r>
      <w:bookmarkEnd w:id="34"/>
      <w:bookmarkEnd w:id="35"/>
      <w:bookmarkEnd w:id="36"/>
    </w:p>
    <w:p w14:paraId="49E8D987" w14:textId="77777777" w:rsidR="006D5179" w:rsidRPr="00FE08F4" w:rsidRDefault="006D5179" w:rsidP="006D5179">
      <w:pPr>
        <w:ind w:firstLine="720"/>
        <w:jc w:val="both"/>
      </w:pPr>
      <w:r w:rsidRPr="00FE08F4">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04EDEFF5" w14:textId="77777777" w:rsidR="006D5179" w:rsidRPr="00F57CF7" w:rsidRDefault="006D5179" w:rsidP="006D5179">
      <w:pPr>
        <w:ind w:firstLine="720"/>
        <w:jc w:val="both"/>
      </w:pPr>
      <w:r w:rsidRPr="00FE08F4">
        <w:t xml:space="preserve">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w:t>
      </w:r>
      <w:r w:rsidRPr="00F57CF7">
        <w:t>существенным условием договора аренды земельного участка.</w:t>
      </w:r>
    </w:p>
    <w:p w14:paraId="371B2A4D" w14:textId="77777777" w:rsidR="006D5179" w:rsidRPr="00F57CF7" w:rsidRDefault="006D5179" w:rsidP="006D5179">
      <w:pPr>
        <w:ind w:firstLine="720"/>
        <w:jc w:val="both"/>
      </w:pPr>
      <w:r w:rsidRPr="00F57CF7">
        <w:t xml:space="preserve">Расходы по </w:t>
      </w:r>
      <w:r>
        <w:t>налогу на землю и аренде земли</w:t>
      </w:r>
      <w:r w:rsidRPr="00F57CF7">
        <w:t xml:space="preserve"> планируются предприятием в размере </w:t>
      </w:r>
      <w:r w:rsidRPr="004E6CAC">
        <w:t>303</w:t>
      </w:r>
      <w:r w:rsidRPr="00F57CF7">
        <w:t xml:space="preserve"> тыс. руб. </w:t>
      </w:r>
    </w:p>
    <w:p w14:paraId="28328A77" w14:textId="77777777" w:rsidR="006D5179" w:rsidRPr="00F57CF7" w:rsidRDefault="006D5179" w:rsidP="006D5179">
      <w:pPr>
        <w:ind w:firstLine="720"/>
        <w:jc w:val="both"/>
      </w:pPr>
      <w:r w:rsidRPr="00F57CF7">
        <w:t>В качестве обоснования представлены расчёты плановых расходов на 2018 год.</w:t>
      </w:r>
    </w:p>
    <w:p w14:paraId="35F6BD70" w14:textId="77777777" w:rsidR="006D5179" w:rsidRDefault="006D5179" w:rsidP="006D5179">
      <w:pPr>
        <w:ind w:firstLine="720"/>
        <w:jc w:val="both"/>
      </w:pPr>
      <w:r w:rsidRPr="000B7C23">
        <w:lastRenderedPageBreak/>
        <w:t xml:space="preserve">Эксперты предлагают не включать затраты </w:t>
      </w:r>
      <w:r>
        <w:t xml:space="preserve">по данной статье, поскольку фактическая уплата налога за 2016 год </w:t>
      </w:r>
      <w:r w:rsidRPr="000B7C23">
        <w:t xml:space="preserve">предприятием </w:t>
      </w:r>
      <w:r>
        <w:t>не производились</w:t>
      </w:r>
      <w:r w:rsidRPr="000B7C23">
        <w:t>.</w:t>
      </w:r>
    </w:p>
    <w:p w14:paraId="55CE5318" w14:textId="77777777" w:rsidR="006D5179" w:rsidRDefault="006D5179" w:rsidP="006D5179">
      <w:pPr>
        <w:ind w:firstLine="720"/>
        <w:jc w:val="both"/>
      </w:pPr>
    </w:p>
    <w:p w14:paraId="67569EA7" w14:textId="77777777" w:rsidR="006D5179" w:rsidRPr="002A5C43" w:rsidRDefault="006D5179" w:rsidP="006D5179">
      <w:pPr>
        <w:pStyle w:val="3"/>
      </w:pPr>
      <w:bookmarkStart w:id="37" w:name="_Toc500313290"/>
      <w:bookmarkStart w:id="38" w:name="_Toc500416647"/>
      <w:r w:rsidRPr="002A5C43">
        <w:t>Транспортный налог</w:t>
      </w:r>
      <w:bookmarkEnd w:id="37"/>
      <w:bookmarkEnd w:id="38"/>
    </w:p>
    <w:p w14:paraId="01114BD5" w14:textId="77777777" w:rsidR="006D5179" w:rsidRPr="002A5C43" w:rsidRDefault="006D5179" w:rsidP="006D5179">
      <w:pPr>
        <w:ind w:firstLine="720"/>
        <w:jc w:val="both"/>
      </w:pPr>
      <w:r w:rsidRPr="002A5C43">
        <w:t>Транспортный налог на территории региона рассчитывается и взымается на основании закона Кемеровской области от 28.11.2002 №95-ОЗ.</w:t>
      </w:r>
    </w:p>
    <w:p w14:paraId="0F96D1B8" w14:textId="77777777" w:rsidR="006D5179" w:rsidRPr="00A03F8B" w:rsidRDefault="006D5179" w:rsidP="006D5179">
      <w:pPr>
        <w:ind w:firstLine="720"/>
        <w:jc w:val="both"/>
      </w:pPr>
      <w:r w:rsidRPr="00A03F8B">
        <w:t>По данной статье предприятие предлагает расходы на 201</w:t>
      </w:r>
      <w:r>
        <w:t>8</w:t>
      </w:r>
      <w:r w:rsidRPr="00A03F8B">
        <w:t xml:space="preserve"> год в сумме </w:t>
      </w:r>
      <w:r>
        <w:t>180</w:t>
      </w:r>
      <w:r w:rsidRPr="00A03F8B">
        <w:t xml:space="preserve"> тыс. руб. </w:t>
      </w:r>
    </w:p>
    <w:p w14:paraId="27F8412F" w14:textId="77777777" w:rsidR="006D5179" w:rsidRDefault="006D5179" w:rsidP="006D5179">
      <w:pPr>
        <w:ind w:firstLine="720"/>
        <w:jc w:val="both"/>
      </w:pPr>
      <w:r w:rsidRPr="00B11B46">
        <w:t>Предприятием представлены налоговые де</w:t>
      </w:r>
      <w:r>
        <w:t xml:space="preserve">кларации за 2016 год, </w:t>
      </w:r>
      <w:r w:rsidRPr="00E02A62">
        <w:t xml:space="preserve">подтверждение факта по налогам за 2016 год и </w:t>
      </w:r>
      <w:r w:rsidRPr="00B11B46">
        <w:t>расчеты на 2018 год.</w:t>
      </w:r>
    </w:p>
    <w:p w14:paraId="79E97609" w14:textId="77777777" w:rsidR="006D5179" w:rsidRPr="00B11B46" w:rsidRDefault="006D5179" w:rsidP="006D5179">
      <w:pPr>
        <w:ind w:firstLine="720"/>
        <w:jc w:val="both"/>
      </w:pPr>
      <w:r>
        <w:t>Фактические расходы за 2016 год составили 22 тыс. руб.</w:t>
      </w:r>
    </w:p>
    <w:p w14:paraId="0C62242E" w14:textId="77777777" w:rsidR="006D5179" w:rsidRDefault="006D5179" w:rsidP="006D5179">
      <w:pPr>
        <w:ind w:firstLine="720"/>
        <w:jc w:val="both"/>
      </w:pPr>
      <w:r w:rsidRPr="007B5867">
        <w:t>Эксперты предлагают включить в НВВ</w:t>
      </w:r>
      <w:r>
        <w:t xml:space="preserve"> на передачу тепловой энергии</w:t>
      </w:r>
      <w:r w:rsidRPr="007B5867">
        <w:t xml:space="preserve"> расходы в размере </w:t>
      </w:r>
      <w:r>
        <w:t>22 тыс. руб.</w:t>
      </w:r>
      <w:r w:rsidRPr="002A37B2">
        <w:t xml:space="preserve">, </w:t>
      </w:r>
      <w:r w:rsidRPr="00F57CF7">
        <w:t>приним</w:t>
      </w:r>
      <w:r>
        <w:t>ая во внимание сложившийся факт, что привело к к</w:t>
      </w:r>
      <w:r w:rsidRPr="00A03F8B">
        <w:t>орректировк</w:t>
      </w:r>
      <w:r>
        <w:t>е</w:t>
      </w:r>
      <w:r w:rsidRPr="00A03F8B">
        <w:t xml:space="preserve"> в сторону сни</w:t>
      </w:r>
      <w:r>
        <w:t>жения на 158</w:t>
      </w:r>
      <w:r w:rsidRPr="00A03F8B">
        <w:t> тыс. руб.</w:t>
      </w:r>
    </w:p>
    <w:p w14:paraId="2C12BFF8" w14:textId="77777777" w:rsidR="006D5179" w:rsidRPr="00A03F8B" w:rsidRDefault="006D5179" w:rsidP="006D5179">
      <w:pPr>
        <w:ind w:firstLine="720"/>
        <w:jc w:val="both"/>
      </w:pPr>
    </w:p>
    <w:p w14:paraId="665B5CF7" w14:textId="77777777" w:rsidR="006D5179" w:rsidRPr="00A03F8B" w:rsidRDefault="006D5179" w:rsidP="006D5179">
      <w:pPr>
        <w:pStyle w:val="3"/>
      </w:pPr>
      <w:bookmarkStart w:id="39" w:name="_Toc500313291"/>
      <w:bookmarkStart w:id="40" w:name="_Toc500416648"/>
      <w:r w:rsidRPr="00A03F8B">
        <w:t>Отчисления на социальные нужды</w:t>
      </w:r>
      <w:bookmarkEnd w:id="39"/>
      <w:bookmarkEnd w:id="40"/>
    </w:p>
    <w:p w14:paraId="5A0A61B2" w14:textId="77777777" w:rsidR="006D5179" w:rsidRPr="00A03F8B" w:rsidRDefault="006D5179" w:rsidP="006D5179">
      <w:pPr>
        <w:tabs>
          <w:tab w:val="left" w:pos="1890"/>
        </w:tabs>
        <w:ind w:firstLine="720"/>
        <w:jc w:val="both"/>
      </w:pPr>
      <w:r w:rsidRPr="00A03F8B">
        <w:t>В расходы по статье «Отчисления на социальные нужды» включаются:</w:t>
      </w:r>
    </w:p>
    <w:p w14:paraId="5B52CE11" w14:textId="77777777" w:rsidR="006D5179" w:rsidRPr="00A03F8B" w:rsidRDefault="006D5179" w:rsidP="006D5179">
      <w:pPr>
        <w:tabs>
          <w:tab w:val="left" w:pos="1890"/>
        </w:tabs>
        <w:ind w:firstLine="720"/>
        <w:jc w:val="both"/>
      </w:pPr>
      <w:r w:rsidRPr="00A03F8B">
        <w:t>- сумма страховых взно</w:t>
      </w:r>
      <w:r>
        <w:t>сов в соответствии с Федеральным</w:t>
      </w:r>
      <w:r w:rsidRPr="00A03F8B">
        <w:t xml:space="preserve">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12B84B4E" w14:textId="77777777" w:rsidR="006D5179" w:rsidRPr="00A03F8B" w:rsidRDefault="006D5179" w:rsidP="006D5179">
      <w:pPr>
        <w:tabs>
          <w:tab w:val="left" w:pos="1890"/>
        </w:tabs>
        <w:ind w:firstLine="720"/>
        <w:jc w:val="both"/>
      </w:pPr>
      <w:r w:rsidRPr="00A03F8B">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14:paraId="432D9CBE" w14:textId="77777777" w:rsidR="006D5179" w:rsidRPr="00A03F8B" w:rsidRDefault="006D5179" w:rsidP="006D5179">
      <w:pPr>
        <w:tabs>
          <w:tab w:val="left" w:pos="1890"/>
        </w:tabs>
        <w:ind w:firstLine="720"/>
        <w:jc w:val="both"/>
      </w:pPr>
      <w:r w:rsidRPr="00A03F8B">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47E301B6" w14:textId="77777777" w:rsidR="006D5179" w:rsidRDefault="006D5179" w:rsidP="006D5179">
      <w:pPr>
        <w:tabs>
          <w:tab w:val="left" w:pos="1890"/>
        </w:tabs>
        <w:ind w:firstLine="720"/>
        <w:jc w:val="both"/>
      </w:pPr>
      <w:r w:rsidRPr="00F314D1">
        <w:t>На основ</w:t>
      </w:r>
      <w:r>
        <w:t>ании</w:t>
      </w:r>
      <w:r w:rsidRPr="00F314D1">
        <w:t xml:space="preserve"> доли операционных расходов, приходящейся на фонд оплаты труда, эксперты рассчитали величину затрат по данной статье, которая составила </w:t>
      </w:r>
      <w:r w:rsidRPr="00032F0F">
        <w:t>11</w:t>
      </w:r>
      <w:r>
        <w:t> </w:t>
      </w:r>
      <w:r w:rsidRPr="00032F0F">
        <w:t>286</w:t>
      </w:r>
      <w:r>
        <w:t> </w:t>
      </w:r>
      <w:r w:rsidRPr="00F314D1">
        <w:t>тыс. руб., учитывая знач</w:t>
      </w:r>
      <w:r>
        <w:t>ение, указанное в уведомлении</w:t>
      </w:r>
      <w:r w:rsidRPr="00F314D1">
        <w:t xml:space="preserve"> о размере страховых взносов на обязательное социальное страхование от несчастных случаев на производстве и профессиональных заболеваний, равное </w:t>
      </w:r>
      <w:r>
        <w:t>0,2</w:t>
      </w:r>
      <w:r w:rsidRPr="00F314D1">
        <w:t xml:space="preserve">%. </w:t>
      </w:r>
    </w:p>
    <w:p w14:paraId="6AC5710A" w14:textId="77777777" w:rsidR="006D5179" w:rsidRDefault="006D5179" w:rsidP="006D5179">
      <w:pPr>
        <w:tabs>
          <w:tab w:val="left" w:pos="1890"/>
        </w:tabs>
        <w:ind w:firstLine="720"/>
        <w:jc w:val="both"/>
      </w:pPr>
    </w:p>
    <w:p w14:paraId="338E893D" w14:textId="77777777" w:rsidR="006D5179" w:rsidRDefault="006D5179" w:rsidP="006D5179">
      <w:pPr>
        <w:pStyle w:val="3"/>
      </w:pPr>
      <w:bookmarkStart w:id="41" w:name="_Toc500313292"/>
      <w:bookmarkStart w:id="42" w:name="_Toc500416649"/>
      <w:r w:rsidRPr="00BF13EB">
        <w:t>Расходы по сомнительным долгам</w:t>
      </w:r>
      <w:bookmarkEnd w:id="41"/>
      <w:bookmarkEnd w:id="42"/>
    </w:p>
    <w:p w14:paraId="7E33C5B1" w14:textId="77777777" w:rsidR="006D5179" w:rsidRDefault="006D5179" w:rsidP="006D5179">
      <w:pPr>
        <w:tabs>
          <w:tab w:val="left" w:pos="1890"/>
        </w:tabs>
        <w:ind w:firstLine="720"/>
        <w:jc w:val="both"/>
      </w:pPr>
      <w:r>
        <w:t>В соответствии с п.62 Основ ценообразования в состав неподконтрольных расходов включаются расходы по сомнительным долгам.</w:t>
      </w:r>
    </w:p>
    <w:p w14:paraId="23342405" w14:textId="77777777" w:rsidR="006D5179" w:rsidRDefault="006D5179" w:rsidP="006D5179">
      <w:pPr>
        <w:tabs>
          <w:tab w:val="left" w:pos="1890"/>
        </w:tabs>
        <w:ind w:firstLine="720"/>
        <w:jc w:val="both"/>
      </w:pPr>
      <w:r>
        <w:t>Предприятие заявляет по данной статье расходы в размере 8 467 тыс. руб.</w:t>
      </w:r>
    </w:p>
    <w:p w14:paraId="22568C17" w14:textId="77777777" w:rsidR="006D5179" w:rsidRDefault="006D5179" w:rsidP="006D5179">
      <w:pPr>
        <w:tabs>
          <w:tab w:val="left" w:pos="1890"/>
        </w:tabs>
        <w:ind w:firstLine="720"/>
        <w:jc w:val="both"/>
      </w:pPr>
      <w:r>
        <w:t xml:space="preserve">Однако, согласно п.47 Основ ценообразования, </w:t>
      </w:r>
      <w:r w:rsidRPr="00613F83">
        <w:t>расходы по сомнительным долгам</w:t>
      </w:r>
      <w:r>
        <w:t xml:space="preserve"> определяются</w:t>
      </w:r>
      <w:r w:rsidRPr="00613F83">
        <w:t xml:space="preserve"> в отношении единых теплоснабжающих организаций</w:t>
      </w:r>
      <w:r>
        <w:t xml:space="preserve"> (ЕТО)</w:t>
      </w:r>
      <w:r w:rsidRPr="00613F83">
        <w:t>,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r>
        <w:t>.</w:t>
      </w:r>
    </w:p>
    <w:p w14:paraId="6D4911A3" w14:textId="77777777" w:rsidR="006D5179" w:rsidRDefault="006D5179" w:rsidP="006D5179">
      <w:pPr>
        <w:tabs>
          <w:tab w:val="left" w:pos="1890"/>
        </w:tabs>
        <w:ind w:firstLine="720"/>
        <w:jc w:val="both"/>
      </w:pPr>
      <w:r>
        <w:t>АО «МТСК» не является ЕТО, соответственно, эксперты считают экономически необоснованным включения данных расходов в расчёт НВВ на передачу тепловой энергии.</w:t>
      </w:r>
    </w:p>
    <w:p w14:paraId="27369EC4" w14:textId="77777777" w:rsidR="006D5179" w:rsidRPr="00A03F8B" w:rsidRDefault="006D5179" w:rsidP="006D5179">
      <w:pPr>
        <w:tabs>
          <w:tab w:val="left" w:pos="1890"/>
        </w:tabs>
        <w:ind w:firstLine="720"/>
        <w:jc w:val="both"/>
      </w:pPr>
    </w:p>
    <w:p w14:paraId="7575851D" w14:textId="77777777" w:rsidR="006D5179" w:rsidRPr="00A03F8B" w:rsidRDefault="006D5179" w:rsidP="006D5179">
      <w:pPr>
        <w:pStyle w:val="3"/>
      </w:pPr>
      <w:bookmarkStart w:id="43" w:name="_Toc500313293"/>
      <w:bookmarkStart w:id="44" w:name="_Toc500416650"/>
      <w:r w:rsidRPr="00A03F8B">
        <w:t>Амортизация основных средств и нематериальных активов</w:t>
      </w:r>
      <w:bookmarkEnd w:id="43"/>
      <w:bookmarkEnd w:id="44"/>
    </w:p>
    <w:p w14:paraId="3880A76A" w14:textId="77777777" w:rsidR="006D5179" w:rsidRPr="00A03F8B" w:rsidRDefault="006D5179" w:rsidP="006D5179">
      <w:pPr>
        <w:tabs>
          <w:tab w:val="left" w:pos="1890"/>
        </w:tabs>
        <w:ind w:firstLine="720"/>
        <w:jc w:val="both"/>
      </w:pPr>
      <w:r w:rsidRPr="00A03F8B">
        <w:t>К основным средствам активы относятся при одновременном выполнении ряда условий, а именно:</w:t>
      </w:r>
    </w:p>
    <w:p w14:paraId="3AA36D57" w14:textId="77777777" w:rsidR="006D5179" w:rsidRPr="00A03F8B" w:rsidRDefault="006D5179" w:rsidP="006D5179">
      <w:pPr>
        <w:tabs>
          <w:tab w:val="left" w:pos="1890"/>
        </w:tabs>
        <w:ind w:firstLine="720"/>
        <w:jc w:val="both"/>
      </w:pPr>
      <w:r w:rsidRPr="00A03F8B">
        <w:lastRenderedPageBreak/>
        <w:t>- использование в производственной деятельности или для управленческих нужд;</w:t>
      </w:r>
    </w:p>
    <w:p w14:paraId="2AA688A9" w14:textId="77777777" w:rsidR="006D5179" w:rsidRPr="00A03F8B" w:rsidRDefault="006D5179" w:rsidP="006D5179">
      <w:pPr>
        <w:tabs>
          <w:tab w:val="left" w:pos="1890"/>
        </w:tabs>
        <w:ind w:firstLine="720"/>
        <w:jc w:val="both"/>
      </w:pPr>
      <w:r w:rsidRPr="00A03F8B">
        <w:t>- использование более 12 месяцев;</w:t>
      </w:r>
    </w:p>
    <w:p w14:paraId="51D57E01" w14:textId="77777777" w:rsidR="006D5179" w:rsidRPr="00A03F8B" w:rsidRDefault="006D5179" w:rsidP="006D5179">
      <w:pPr>
        <w:tabs>
          <w:tab w:val="left" w:pos="1890"/>
        </w:tabs>
        <w:ind w:firstLine="720"/>
        <w:jc w:val="both"/>
      </w:pPr>
      <w:r w:rsidRPr="00A03F8B">
        <w:t>- способность приносить доход;</w:t>
      </w:r>
    </w:p>
    <w:p w14:paraId="064FD890" w14:textId="77777777" w:rsidR="006D5179" w:rsidRPr="00A03F8B" w:rsidRDefault="006D5179" w:rsidP="006D5179">
      <w:pPr>
        <w:tabs>
          <w:tab w:val="left" w:pos="1890"/>
        </w:tabs>
        <w:ind w:firstLine="720"/>
        <w:jc w:val="both"/>
      </w:pPr>
      <w:r w:rsidRPr="00A03F8B">
        <w:t>- если не планируется дальнейшая перепродажа.</w:t>
      </w:r>
    </w:p>
    <w:p w14:paraId="4033CAE1" w14:textId="77777777" w:rsidR="006D5179" w:rsidRPr="00A03F8B" w:rsidRDefault="006D5179" w:rsidP="006D5179">
      <w:pPr>
        <w:tabs>
          <w:tab w:val="left" w:pos="1890"/>
        </w:tabs>
        <w:ind w:firstLine="720"/>
        <w:jc w:val="both"/>
      </w:pPr>
      <w:r w:rsidRPr="00A03F8B">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DFAE6EB" w14:textId="77777777" w:rsidR="006D5179" w:rsidRPr="00A03F8B" w:rsidRDefault="006D5179" w:rsidP="006D5179">
      <w:pPr>
        <w:tabs>
          <w:tab w:val="left" w:pos="1890"/>
        </w:tabs>
        <w:ind w:firstLine="720"/>
        <w:jc w:val="both"/>
      </w:pPr>
      <w:r w:rsidRPr="00A03F8B">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D797C4B" w14:textId="77777777" w:rsidR="006D5179" w:rsidRPr="00CA5CAE" w:rsidRDefault="006D5179" w:rsidP="006D5179">
      <w:pPr>
        <w:tabs>
          <w:tab w:val="left" w:pos="1890"/>
        </w:tabs>
        <w:ind w:firstLine="720"/>
        <w:jc w:val="both"/>
      </w:pPr>
      <w:r w:rsidRPr="00CA5CAE">
        <w:t xml:space="preserve">Предприятие предлагает расходы на амортизацию в размере </w:t>
      </w:r>
      <w:r w:rsidRPr="00564A8C">
        <w:t>99</w:t>
      </w:r>
      <w:r>
        <w:t> </w:t>
      </w:r>
      <w:r w:rsidRPr="00564A8C">
        <w:t>324</w:t>
      </w:r>
      <w:r>
        <w:t> </w:t>
      </w:r>
      <w:r w:rsidRPr="00CA5CAE">
        <w:t xml:space="preserve">тыс. руб. </w:t>
      </w:r>
    </w:p>
    <w:p w14:paraId="78A2288D" w14:textId="77777777" w:rsidR="006D5179" w:rsidRDefault="006D5179" w:rsidP="006D5179">
      <w:pPr>
        <w:tabs>
          <w:tab w:val="left" w:pos="1890"/>
        </w:tabs>
        <w:ind w:firstLine="720"/>
        <w:jc w:val="both"/>
      </w:pPr>
      <w:r w:rsidRPr="006F7BC2">
        <w:t>Предприятием представлены в качестве обоснования расчеты по амортизации на 201</w:t>
      </w:r>
      <w:r>
        <w:t>8</w:t>
      </w:r>
      <w:r w:rsidRPr="006F7BC2">
        <w:t xml:space="preserve"> год, а также </w:t>
      </w:r>
      <w:r>
        <w:t>фактические расходы по амортизации за сентябрь 2017 года, в размере 6 321,59 тыс. руб. (заключен договор купли-продажи № </w:t>
      </w:r>
      <w:r w:rsidRPr="000E0DEC">
        <w:t>МТСК-17/110/КузТЭЦ-17/204 от 31.07.2017 с АО «Кузнецкая ТЭЦ»</w:t>
      </w:r>
      <w:r>
        <w:t>, в результате чего АО «МТСК» основные средства поставлены на баланс августе-сентябре 2017 года).</w:t>
      </w:r>
    </w:p>
    <w:p w14:paraId="7FFAAB38" w14:textId="77777777" w:rsidR="006D5179" w:rsidRPr="006F7BC2" w:rsidRDefault="006D5179" w:rsidP="006D5179">
      <w:pPr>
        <w:tabs>
          <w:tab w:val="left" w:pos="1890"/>
        </w:tabs>
        <w:ind w:firstLine="720"/>
        <w:jc w:val="both"/>
      </w:pPr>
      <w:r>
        <w:t xml:space="preserve">Эксперты предлагают учесть при расчете НВВ на передачу тепловой энергии амортизацию в размере </w:t>
      </w:r>
      <w:r w:rsidRPr="00564A8C">
        <w:t>75</w:t>
      </w:r>
      <w:r>
        <w:t> </w:t>
      </w:r>
      <w:r w:rsidRPr="00564A8C">
        <w:t>859</w:t>
      </w:r>
      <w:r>
        <w:t> тыс. руб., исходя из начислений за сентябрь 2017 года, в пересчёте на год.</w:t>
      </w:r>
    </w:p>
    <w:p w14:paraId="4E87893D" w14:textId="77777777" w:rsidR="006D5179" w:rsidRDefault="006D5179" w:rsidP="006D5179">
      <w:pPr>
        <w:tabs>
          <w:tab w:val="left" w:pos="1890"/>
        </w:tabs>
        <w:ind w:firstLine="720"/>
        <w:jc w:val="both"/>
      </w:pPr>
    </w:p>
    <w:p w14:paraId="40A8D9C7" w14:textId="77777777" w:rsidR="006D5179" w:rsidRPr="00A03F8B" w:rsidRDefault="006D5179" w:rsidP="006D5179">
      <w:pPr>
        <w:pStyle w:val="3"/>
      </w:pPr>
      <w:bookmarkStart w:id="45" w:name="_Toc500313294"/>
      <w:bookmarkStart w:id="46" w:name="_Toc500416651"/>
      <w:r>
        <w:t>Налог на прибыль</w:t>
      </w:r>
      <w:bookmarkEnd w:id="45"/>
      <w:bookmarkEnd w:id="46"/>
    </w:p>
    <w:p w14:paraId="28B7815C" w14:textId="77777777" w:rsidR="006D5179" w:rsidRDefault="006D5179" w:rsidP="006D5179">
      <w:pPr>
        <w:tabs>
          <w:tab w:val="left" w:pos="1890"/>
        </w:tabs>
        <w:ind w:firstLine="720"/>
        <w:jc w:val="both"/>
      </w:pPr>
      <w:r>
        <w:t>Расходы по уплате налога на прибыль предусмотрены главой 25 Налогового Кодекса РФ, а также Методическими указания, и на 2018 год должны быть учтены в необходимой валовой выручке предприятия в размере 20% от налогооблагаемой базы по налогу на прибыль.</w:t>
      </w:r>
    </w:p>
    <w:p w14:paraId="22EA66A3" w14:textId="77777777" w:rsidR="006D5179" w:rsidRDefault="006D5179" w:rsidP="006D5179">
      <w:pPr>
        <w:tabs>
          <w:tab w:val="left" w:pos="1890"/>
        </w:tabs>
        <w:ind w:firstLine="720"/>
        <w:jc w:val="both"/>
      </w:pPr>
      <w:r>
        <w:t>Предприятием заявлены расходы по статье на уровне 6 530 тыс. руб.</w:t>
      </w:r>
    </w:p>
    <w:p w14:paraId="1570483E" w14:textId="77777777" w:rsidR="006D5179" w:rsidRDefault="006D5179" w:rsidP="006D5179">
      <w:pPr>
        <w:tabs>
          <w:tab w:val="left" w:pos="1890"/>
        </w:tabs>
        <w:ind w:firstLine="720"/>
        <w:jc w:val="both"/>
      </w:pPr>
      <w:r>
        <w:t>В связи с корректировкой расходов, входящих в налогооблагаемую базу, налог на прибыль составит 4 339 тыс. руб.</w:t>
      </w:r>
    </w:p>
    <w:p w14:paraId="0F9041E0" w14:textId="77777777" w:rsidR="006D5179" w:rsidRDefault="006D5179" w:rsidP="006D5179">
      <w:pPr>
        <w:tabs>
          <w:tab w:val="left" w:pos="1890"/>
        </w:tabs>
        <w:ind w:firstLine="720"/>
        <w:jc w:val="both"/>
      </w:pPr>
    </w:p>
    <w:p w14:paraId="2C3BEF90" w14:textId="77777777" w:rsidR="006D5179" w:rsidRDefault="006D5179" w:rsidP="006D5179">
      <w:pPr>
        <w:tabs>
          <w:tab w:val="left" w:pos="1890"/>
        </w:tabs>
        <w:ind w:firstLine="720"/>
        <w:jc w:val="both"/>
      </w:pPr>
      <w:r w:rsidRPr="00A67B28">
        <w:t>Итого, сумма неподконтрольных расходов, подлежащая включению в необходимую валовую выручку на передачу</w:t>
      </w:r>
      <w:r>
        <w:t xml:space="preserve"> тепловой энергии в 2018</w:t>
      </w:r>
      <w:r w:rsidRPr="00A67B28">
        <w:t xml:space="preserve"> году, по мнению экспертов, составит </w:t>
      </w:r>
      <w:r w:rsidRPr="00564A8C">
        <w:t>91</w:t>
      </w:r>
      <w:r>
        <w:t> 875 </w:t>
      </w:r>
      <w:r w:rsidRPr="00A67B28">
        <w:t>тыс. руб.</w:t>
      </w:r>
    </w:p>
    <w:p w14:paraId="12624234" w14:textId="77777777" w:rsidR="006D5179" w:rsidRDefault="006D5179" w:rsidP="006D5179">
      <w:pPr>
        <w:tabs>
          <w:tab w:val="left" w:pos="1890"/>
        </w:tabs>
        <w:spacing w:line="360" w:lineRule="auto"/>
        <w:ind w:firstLine="720"/>
        <w:jc w:val="both"/>
      </w:pPr>
    </w:p>
    <w:p w14:paraId="5E928507" w14:textId="77777777" w:rsidR="006D5179" w:rsidRPr="00A67B28" w:rsidRDefault="006D5179" w:rsidP="006D5179">
      <w:pPr>
        <w:tabs>
          <w:tab w:val="left" w:pos="1890"/>
        </w:tabs>
        <w:spacing w:line="360" w:lineRule="auto"/>
        <w:ind w:firstLine="720"/>
        <w:jc w:val="both"/>
        <w:sectPr w:rsidR="006D5179" w:rsidRPr="00A67B28" w:rsidSect="006D5179">
          <w:pgSz w:w="11906" w:h="16838"/>
          <w:pgMar w:top="1134" w:right="567" w:bottom="1134" w:left="1701" w:header="709" w:footer="709" w:gutter="0"/>
          <w:cols w:space="708"/>
          <w:docGrid w:linePitch="360"/>
        </w:sectPr>
      </w:pPr>
    </w:p>
    <w:p w14:paraId="360649F7" w14:textId="77777777" w:rsidR="006D5179" w:rsidRDefault="006D5179" w:rsidP="006D5179">
      <w:pPr>
        <w:numPr>
          <w:ilvl w:val="0"/>
          <w:numId w:val="24"/>
        </w:numPr>
        <w:ind w:right="-142"/>
        <w:jc w:val="right"/>
      </w:pPr>
    </w:p>
    <w:p w14:paraId="2A505C34" w14:textId="77777777" w:rsidR="006D5179" w:rsidRPr="00EC5841" w:rsidRDefault="006D5179" w:rsidP="006D5179">
      <w:pPr>
        <w:tabs>
          <w:tab w:val="left" w:pos="1890"/>
        </w:tabs>
        <w:ind w:firstLine="720"/>
        <w:jc w:val="center"/>
        <w:rPr>
          <w:b/>
        </w:rPr>
      </w:pPr>
      <w:r>
        <w:rPr>
          <w:b/>
        </w:rPr>
        <w:t>Расчёт</w:t>
      </w:r>
      <w:r w:rsidRPr="00EC5841">
        <w:rPr>
          <w:b/>
        </w:rPr>
        <w:t xml:space="preserve"> неподконтрольных расходов</w:t>
      </w:r>
    </w:p>
    <w:p w14:paraId="67EDF7B4" w14:textId="77777777" w:rsidR="006D5179" w:rsidRPr="00EC5841" w:rsidRDefault="006D5179" w:rsidP="006D5179">
      <w:pPr>
        <w:tabs>
          <w:tab w:val="left" w:pos="1890"/>
        </w:tabs>
        <w:ind w:firstLine="720"/>
        <w:jc w:val="right"/>
      </w:pPr>
      <w:r w:rsidRPr="00EC5841">
        <w:t>тыс. руб.</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648"/>
        <w:gridCol w:w="1663"/>
        <w:gridCol w:w="1840"/>
      </w:tblGrid>
      <w:tr w:rsidR="006D5179" w:rsidRPr="00272133" w14:paraId="3C4BBAB3" w14:textId="77777777" w:rsidTr="006D5179">
        <w:trPr>
          <w:trHeight w:val="417"/>
          <w:tblHeader/>
          <w:jc w:val="center"/>
        </w:trPr>
        <w:tc>
          <w:tcPr>
            <w:tcW w:w="741" w:type="dxa"/>
            <w:shd w:val="clear" w:color="auto" w:fill="auto"/>
            <w:vAlign w:val="center"/>
            <w:hideMark/>
          </w:tcPr>
          <w:p w14:paraId="2F4492CD" w14:textId="77777777" w:rsidR="006D5179" w:rsidRPr="00272133" w:rsidRDefault="006D5179" w:rsidP="006D5179">
            <w:pPr>
              <w:jc w:val="center"/>
            </w:pPr>
            <w:r w:rsidRPr="00272133">
              <w:t>№</w:t>
            </w:r>
            <w:r w:rsidRPr="00272133">
              <w:br/>
              <w:t>п. п.</w:t>
            </w:r>
          </w:p>
        </w:tc>
        <w:tc>
          <w:tcPr>
            <w:tcW w:w="3807" w:type="dxa"/>
            <w:shd w:val="clear" w:color="auto" w:fill="auto"/>
            <w:noWrap/>
            <w:vAlign w:val="center"/>
            <w:hideMark/>
          </w:tcPr>
          <w:p w14:paraId="74C09737" w14:textId="77777777" w:rsidR="006D5179" w:rsidRPr="00272133" w:rsidRDefault="006D5179" w:rsidP="006D5179">
            <w:pPr>
              <w:jc w:val="center"/>
            </w:pPr>
            <w:r w:rsidRPr="00272133">
              <w:t>Показатель</w:t>
            </w:r>
          </w:p>
        </w:tc>
        <w:tc>
          <w:tcPr>
            <w:tcW w:w="1648" w:type="dxa"/>
            <w:shd w:val="clear" w:color="auto" w:fill="auto"/>
            <w:vAlign w:val="center"/>
          </w:tcPr>
          <w:p w14:paraId="1B760388" w14:textId="77777777" w:rsidR="006D5179" w:rsidRPr="00272133" w:rsidRDefault="006D5179" w:rsidP="006D5179">
            <w:pPr>
              <w:jc w:val="center"/>
            </w:pPr>
            <w:r>
              <w:t>Предложение предприятия на 2018 год</w:t>
            </w:r>
          </w:p>
        </w:tc>
        <w:tc>
          <w:tcPr>
            <w:tcW w:w="1663" w:type="dxa"/>
            <w:shd w:val="clear" w:color="auto" w:fill="auto"/>
            <w:vAlign w:val="center"/>
          </w:tcPr>
          <w:p w14:paraId="19723746" w14:textId="77777777" w:rsidR="006D5179" w:rsidRPr="00272133" w:rsidRDefault="006D5179" w:rsidP="006D5179">
            <w:pPr>
              <w:jc w:val="center"/>
            </w:pPr>
            <w:r w:rsidRPr="00272133">
              <w:t>Предложения экспертов на 2018 год</w:t>
            </w:r>
          </w:p>
        </w:tc>
        <w:tc>
          <w:tcPr>
            <w:tcW w:w="1840" w:type="dxa"/>
            <w:vAlign w:val="center"/>
          </w:tcPr>
          <w:p w14:paraId="4DBF3B1E" w14:textId="77777777" w:rsidR="006D5179" w:rsidRPr="00272133" w:rsidRDefault="006D5179" w:rsidP="006D5179">
            <w:pPr>
              <w:jc w:val="center"/>
            </w:pPr>
            <w:r>
              <w:t>Корректировка</w:t>
            </w:r>
          </w:p>
        </w:tc>
      </w:tr>
      <w:tr w:rsidR="006D5179" w:rsidRPr="0021789F" w14:paraId="5A9C5EB2" w14:textId="77777777" w:rsidTr="006D5179">
        <w:trPr>
          <w:trHeight w:val="525"/>
          <w:jc w:val="center"/>
        </w:trPr>
        <w:tc>
          <w:tcPr>
            <w:tcW w:w="741" w:type="dxa"/>
            <w:shd w:val="clear" w:color="auto" w:fill="auto"/>
            <w:noWrap/>
            <w:vAlign w:val="center"/>
            <w:hideMark/>
          </w:tcPr>
          <w:p w14:paraId="404645D6" w14:textId="77777777" w:rsidR="006D5179" w:rsidRPr="00272133" w:rsidRDefault="006D5179" w:rsidP="006D5179">
            <w:pPr>
              <w:jc w:val="center"/>
            </w:pPr>
            <w:r w:rsidRPr="00272133">
              <w:t>1.1</w:t>
            </w:r>
          </w:p>
        </w:tc>
        <w:tc>
          <w:tcPr>
            <w:tcW w:w="3807" w:type="dxa"/>
            <w:shd w:val="clear" w:color="auto" w:fill="auto"/>
            <w:vAlign w:val="center"/>
            <w:hideMark/>
          </w:tcPr>
          <w:p w14:paraId="62F1F04B" w14:textId="77777777" w:rsidR="006D5179" w:rsidRPr="00272133" w:rsidRDefault="006D5179" w:rsidP="006D5179">
            <w:r w:rsidRPr="00272133">
              <w:t>Расходы на оплату услуг, оказываемых организациями, осуществляющими регулируемые виды деятельности</w:t>
            </w:r>
          </w:p>
        </w:tc>
        <w:tc>
          <w:tcPr>
            <w:tcW w:w="1648" w:type="dxa"/>
            <w:shd w:val="clear" w:color="auto" w:fill="auto"/>
            <w:vAlign w:val="center"/>
          </w:tcPr>
          <w:p w14:paraId="769C4702" w14:textId="77777777" w:rsidR="006D5179" w:rsidRPr="00E358D4" w:rsidRDefault="006D5179" w:rsidP="006D5179">
            <w:pPr>
              <w:jc w:val="center"/>
            </w:pPr>
            <w:r w:rsidRPr="00E358D4">
              <w:t>0</w:t>
            </w:r>
          </w:p>
        </w:tc>
        <w:tc>
          <w:tcPr>
            <w:tcW w:w="1663" w:type="dxa"/>
            <w:shd w:val="clear" w:color="auto" w:fill="auto"/>
            <w:vAlign w:val="center"/>
          </w:tcPr>
          <w:p w14:paraId="645D08CB" w14:textId="77777777" w:rsidR="006D5179" w:rsidRPr="00E358D4" w:rsidRDefault="006D5179" w:rsidP="006D5179">
            <w:pPr>
              <w:jc w:val="center"/>
            </w:pPr>
            <w:r w:rsidRPr="00E358D4">
              <w:t>0</w:t>
            </w:r>
          </w:p>
        </w:tc>
        <w:tc>
          <w:tcPr>
            <w:tcW w:w="1840" w:type="dxa"/>
            <w:vAlign w:val="center"/>
          </w:tcPr>
          <w:p w14:paraId="60273154" w14:textId="77777777" w:rsidR="006D5179" w:rsidRPr="00E358D4" w:rsidRDefault="006D5179" w:rsidP="006D5179">
            <w:pPr>
              <w:jc w:val="center"/>
            </w:pPr>
            <w:r w:rsidRPr="00E358D4">
              <w:t>0</w:t>
            </w:r>
          </w:p>
        </w:tc>
      </w:tr>
      <w:tr w:rsidR="006D5179" w:rsidRPr="0021789F" w14:paraId="4E47FADD" w14:textId="77777777" w:rsidTr="006D5179">
        <w:trPr>
          <w:trHeight w:val="300"/>
          <w:jc w:val="center"/>
        </w:trPr>
        <w:tc>
          <w:tcPr>
            <w:tcW w:w="741" w:type="dxa"/>
            <w:shd w:val="clear" w:color="auto" w:fill="auto"/>
            <w:noWrap/>
            <w:vAlign w:val="center"/>
            <w:hideMark/>
          </w:tcPr>
          <w:p w14:paraId="3BE9C42E" w14:textId="77777777" w:rsidR="006D5179" w:rsidRPr="00272133" w:rsidRDefault="006D5179" w:rsidP="006D5179">
            <w:pPr>
              <w:jc w:val="center"/>
            </w:pPr>
            <w:r w:rsidRPr="00272133">
              <w:t>1.2</w:t>
            </w:r>
          </w:p>
        </w:tc>
        <w:tc>
          <w:tcPr>
            <w:tcW w:w="3807" w:type="dxa"/>
            <w:shd w:val="clear" w:color="auto" w:fill="auto"/>
            <w:noWrap/>
            <w:vAlign w:val="center"/>
            <w:hideMark/>
          </w:tcPr>
          <w:p w14:paraId="1217F9AC" w14:textId="77777777" w:rsidR="006D5179" w:rsidRPr="00272133" w:rsidRDefault="006D5179" w:rsidP="006D5179">
            <w:r w:rsidRPr="00272133">
              <w:t>Арендная плата</w:t>
            </w:r>
          </w:p>
        </w:tc>
        <w:tc>
          <w:tcPr>
            <w:tcW w:w="1648" w:type="dxa"/>
            <w:shd w:val="clear" w:color="auto" w:fill="auto"/>
            <w:vAlign w:val="center"/>
          </w:tcPr>
          <w:p w14:paraId="3CD1F09C" w14:textId="77777777" w:rsidR="006D5179" w:rsidRPr="00AA11EA" w:rsidRDefault="006D5179" w:rsidP="006D5179">
            <w:pPr>
              <w:jc w:val="center"/>
            </w:pPr>
            <w:r w:rsidRPr="00AA11EA">
              <w:t>62 445</w:t>
            </w:r>
          </w:p>
        </w:tc>
        <w:tc>
          <w:tcPr>
            <w:tcW w:w="1663" w:type="dxa"/>
            <w:shd w:val="clear" w:color="auto" w:fill="auto"/>
            <w:vAlign w:val="center"/>
          </w:tcPr>
          <w:p w14:paraId="5D086231" w14:textId="77777777" w:rsidR="006D5179" w:rsidRPr="00AA11EA" w:rsidRDefault="006D5179" w:rsidP="006D5179">
            <w:pPr>
              <w:jc w:val="center"/>
            </w:pPr>
            <w:r w:rsidRPr="00AA11EA">
              <w:t>0</w:t>
            </w:r>
          </w:p>
        </w:tc>
        <w:tc>
          <w:tcPr>
            <w:tcW w:w="1840" w:type="dxa"/>
            <w:vAlign w:val="center"/>
          </w:tcPr>
          <w:p w14:paraId="25ABE39E" w14:textId="77777777" w:rsidR="006D5179" w:rsidRPr="00AA11EA" w:rsidRDefault="006D5179" w:rsidP="006D5179">
            <w:pPr>
              <w:jc w:val="center"/>
            </w:pPr>
            <w:r w:rsidRPr="00AA11EA">
              <w:t>-62 445</w:t>
            </w:r>
          </w:p>
        </w:tc>
      </w:tr>
      <w:tr w:rsidR="006D5179" w:rsidRPr="0021789F" w14:paraId="4CC0EF16" w14:textId="77777777" w:rsidTr="006D5179">
        <w:trPr>
          <w:trHeight w:val="300"/>
          <w:jc w:val="center"/>
        </w:trPr>
        <w:tc>
          <w:tcPr>
            <w:tcW w:w="741" w:type="dxa"/>
            <w:shd w:val="clear" w:color="auto" w:fill="auto"/>
            <w:noWrap/>
            <w:vAlign w:val="center"/>
            <w:hideMark/>
          </w:tcPr>
          <w:p w14:paraId="3A6FE1A7" w14:textId="77777777" w:rsidR="006D5179" w:rsidRPr="00272133" w:rsidRDefault="006D5179" w:rsidP="006D5179">
            <w:pPr>
              <w:jc w:val="center"/>
            </w:pPr>
            <w:r w:rsidRPr="00272133">
              <w:t>1.3</w:t>
            </w:r>
          </w:p>
        </w:tc>
        <w:tc>
          <w:tcPr>
            <w:tcW w:w="3807" w:type="dxa"/>
            <w:shd w:val="clear" w:color="auto" w:fill="auto"/>
            <w:noWrap/>
            <w:vAlign w:val="center"/>
            <w:hideMark/>
          </w:tcPr>
          <w:p w14:paraId="713096B0" w14:textId="77777777" w:rsidR="006D5179" w:rsidRPr="00272133" w:rsidRDefault="006D5179" w:rsidP="006D5179">
            <w:r w:rsidRPr="00272133">
              <w:t>Концессионная плата</w:t>
            </w:r>
          </w:p>
        </w:tc>
        <w:tc>
          <w:tcPr>
            <w:tcW w:w="1648" w:type="dxa"/>
            <w:shd w:val="clear" w:color="auto" w:fill="auto"/>
            <w:vAlign w:val="center"/>
          </w:tcPr>
          <w:p w14:paraId="7011C1AA" w14:textId="77777777" w:rsidR="006D5179" w:rsidRPr="00AA11EA" w:rsidRDefault="006D5179" w:rsidP="006D5179">
            <w:pPr>
              <w:jc w:val="center"/>
            </w:pPr>
            <w:r w:rsidRPr="00AA11EA">
              <w:t>0</w:t>
            </w:r>
          </w:p>
        </w:tc>
        <w:tc>
          <w:tcPr>
            <w:tcW w:w="1663" w:type="dxa"/>
            <w:shd w:val="clear" w:color="auto" w:fill="auto"/>
            <w:vAlign w:val="center"/>
          </w:tcPr>
          <w:p w14:paraId="743F8DF7" w14:textId="77777777" w:rsidR="006D5179" w:rsidRPr="00AA11EA" w:rsidRDefault="006D5179" w:rsidP="006D5179">
            <w:pPr>
              <w:jc w:val="center"/>
            </w:pPr>
            <w:r w:rsidRPr="00AA11EA">
              <w:t>0</w:t>
            </w:r>
          </w:p>
        </w:tc>
        <w:tc>
          <w:tcPr>
            <w:tcW w:w="1840" w:type="dxa"/>
            <w:vAlign w:val="center"/>
          </w:tcPr>
          <w:p w14:paraId="45363CA2" w14:textId="77777777" w:rsidR="006D5179" w:rsidRPr="00AA11EA" w:rsidRDefault="006D5179" w:rsidP="006D5179">
            <w:pPr>
              <w:jc w:val="center"/>
            </w:pPr>
            <w:r w:rsidRPr="00AA11EA">
              <w:t>0</w:t>
            </w:r>
          </w:p>
        </w:tc>
      </w:tr>
      <w:tr w:rsidR="006D5179" w:rsidRPr="0021789F" w14:paraId="5186FA79" w14:textId="77777777" w:rsidTr="006D5179">
        <w:trPr>
          <w:trHeight w:val="513"/>
          <w:jc w:val="center"/>
        </w:trPr>
        <w:tc>
          <w:tcPr>
            <w:tcW w:w="741" w:type="dxa"/>
            <w:shd w:val="clear" w:color="auto" w:fill="auto"/>
            <w:noWrap/>
            <w:vAlign w:val="center"/>
            <w:hideMark/>
          </w:tcPr>
          <w:p w14:paraId="20A10FD6" w14:textId="77777777" w:rsidR="006D5179" w:rsidRPr="00272133" w:rsidRDefault="006D5179" w:rsidP="006D5179">
            <w:pPr>
              <w:jc w:val="center"/>
            </w:pPr>
            <w:r w:rsidRPr="00272133">
              <w:t>1.4</w:t>
            </w:r>
          </w:p>
        </w:tc>
        <w:tc>
          <w:tcPr>
            <w:tcW w:w="3807" w:type="dxa"/>
            <w:shd w:val="clear" w:color="auto" w:fill="auto"/>
            <w:vAlign w:val="center"/>
            <w:hideMark/>
          </w:tcPr>
          <w:p w14:paraId="5DE94D59" w14:textId="77777777" w:rsidR="006D5179" w:rsidRPr="00272133" w:rsidRDefault="006D5179" w:rsidP="006D5179">
            <w:r w:rsidRPr="00272133">
              <w:t>Расходы на уплату налогов, сборов и других обязательных платежей, в том числе:</w:t>
            </w:r>
          </w:p>
        </w:tc>
        <w:tc>
          <w:tcPr>
            <w:tcW w:w="1648" w:type="dxa"/>
            <w:shd w:val="clear" w:color="auto" w:fill="auto"/>
            <w:vAlign w:val="center"/>
          </w:tcPr>
          <w:p w14:paraId="5A49298B" w14:textId="77777777" w:rsidR="006D5179" w:rsidRPr="00AA11EA" w:rsidRDefault="006D5179" w:rsidP="006D5179">
            <w:pPr>
              <w:jc w:val="center"/>
            </w:pPr>
            <w:r w:rsidRPr="00AA11EA">
              <w:t>20 652</w:t>
            </w:r>
          </w:p>
        </w:tc>
        <w:tc>
          <w:tcPr>
            <w:tcW w:w="1663" w:type="dxa"/>
            <w:shd w:val="clear" w:color="auto" w:fill="auto"/>
            <w:vAlign w:val="center"/>
          </w:tcPr>
          <w:p w14:paraId="43CBAE02" w14:textId="77777777" w:rsidR="006D5179" w:rsidRPr="00DE69EE" w:rsidRDefault="006D5179" w:rsidP="006D5179">
            <w:pPr>
              <w:jc w:val="center"/>
            </w:pPr>
            <w:r w:rsidRPr="00DE69EE">
              <w:t>392</w:t>
            </w:r>
          </w:p>
        </w:tc>
        <w:tc>
          <w:tcPr>
            <w:tcW w:w="1840" w:type="dxa"/>
            <w:vAlign w:val="center"/>
          </w:tcPr>
          <w:p w14:paraId="77DF6DDF" w14:textId="77777777" w:rsidR="006D5179" w:rsidRPr="00DE69EE" w:rsidRDefault="006D5179" w:rsidP="006D5179">
            <w:pPr>
              <w:jc w:val="center"/>
            </w:pPr>
            <w:r w:rsidRPr="00DE69EE">
              <w:t>-20 261</w:t>
            </w:r>
          </w:p>
        </w:tc>
      </w:tr>
      <w:tr w:rsidR="006D5179" w:rsidRPr="0021789F" w14:paraId="21DED085" w14:textId="77777777" w:rsidTr="006D5179">
        <w:trPr>
          <w:trHeight w:val="832"/>
          <w:jc w:val="center"/>
        </w:trPr>
        <w:tc>
          <w:tcPr>
            <w:tcW w:w="741" w:type="dxa"/>
            <w:shd w:val="clear" w:color="auto" w:fill="auto"/>
            <w:noWrap/>
            <w:vAlign w:val="center"/>
            <w:hideMark/>
          </w:tcPr>
          <w:p w14:paraId="4243D48A" w14:textId="77777777" w:rsidR="006D5179" w:rsidRPr="00272133" w:rsidRDefault="006D5179" w:rsidP="006D5179">
            <w:pPr>
              <w:jc w:val="center"/>
            </w:pPr>
            <w:r w:rsidRPr="00272133">
              <w:t>1.4.1</w:t>
            </w:r>
          </w:p>
        </w:tc>
        <w:tc>
          <w:tcPr>
            <w:tcW w:w="3807" w:type="dxa"/>
            <w:shd w:val="clear" w:color="auto" w:fill="auto"/>
            <w:vAlign w:val="center"/>
            <w:hideMark/>
          </w:tcPr>
          <w:p w14:paraId="3F3D9124" w14:textId="77777777" w:rsidR="006D5179" w:rsidRPr="00272133" w:rsidRDefault="006D5179" w:rsidP="006D5179">
            <w:r w:rsidRPr="00272133">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48" w:type="dxa"/>
            <w:shd w:val="clear" w:color="auto" w:fill="auto"/>
            <w:vAlign w:val="center"/>
          </w:tcPr>
          <w:p w14:paraId="37F5F835" w14:textId="77777777" w:rsidR="006D5179" w:rsidRPr="00AA11EA" w:rsidRDefault="006D5179" w:rsidP="006D5179">
            <w:pPr>
              <w:jc w:val="center"/>
            </w:pPr>
            <w:r w:rsidRPr="00AA11EA">
              <w:t>20</w:t>
            </w:r>
          </w:p>
        </w:tc>
        <w:tc>
          <w:tcPr>
            <w:tcW w:w="1663" w:type="dxa"/>
            <w:shd w:val="clear" w:color="auto" w:fill="auto"/>
            <w:vAlign w:val="center"/>
          </w:tcPr>
          <w:p w14:paraId="723FD2D5" w14:textId="77777777" w:rsidR="006D5179" w:rsidRPr="00DE69EE" w:rsidRDefault="006D5179" w:rsidP="006D5179">
            <w:pPr>
              <w:jc w:val="center"/>
            </w:pPr>
            <w:r w:rsidRPr="00DE69EE">
              <w:t>0</w:t>
            </w:r>
          </w:p>
        </w:tc>
        <w:tc>
          <w:tcPr>
            <w:tcW w:w="1840" w:type="dxa"/>
            <w:vAlign w:val="center"/>
          </w:tcPr>
          <w:p w14:paraId="15881D75" w14:textId="77777777" w:rsidR="006D5179" w:rsidRPr="00DE69EE" w:rsidRDefault="006D5179" w:rsidP="006D5179">
            <w:pPr>
              <w:jc w:val="center"/>
            </w:pPr>
            <w:r w:rsidRPr="00DE69EE">
              <w:t>-20</w:t>
            </w:r>
          </w:p>
        </w:tc>
      </w:tr>
      <w:tr w:rsidR="006D5179" w:rsidRPr="0021789F" w14:paraId="62CF1CBF" w14:textId="77777777" w:rsidTr="006D5179">
        <w:trPr>
          <w:trHeight w:val="136"/>
          <w:jc w:val="center"/>
        </w:trPr>
        <w:tc>
          <w:tcPr>
            <w:tcW w:w="741" w:type="dxa"/>
            <w:shd w:val="clear" w:color="auto" w:fill="auto"/>
            <w:noWrap/>
            <w:vAlign w:val="center"/>
            <w:hideMark/>
          </w:tcPr>
          <w:p w14:paraId="7BF24EF0" w14:textId="77777777" w:rsidR="006D5179" w:rsidRPr="00272133" w:rsidRDefault="006D5179" w:rsidP="006D5179">
            <w:pPr>
              <w:jc w:val="center"/>
            </w:pPr>
            <w:r w:rsidRPr="00272133">
              <w:t>1.4.2</w:t>
            </w:r>
          </w:p>
        </w:tc>
        <w:tc>
          <w:tcPr>
            <w:tcW w:w="3807" w:type="dxa"/>
            <w:shd w:val="clear" w:color="auto" w:fill="auto"/>
            <w:vAlign w:val="center"/>
            <w:hideMark/>
          </w:tcPr>
          <w:p w14:paraId="19CB381D" w14:textId="77777777" w:rsidR="006D5179" w:rsidRPr="00272133" w:rsidRDefault="006D5179" w:rsidP="006D5179">
            <w:r w:rsidRPr="00272133">
              <w:t>расходы на обязательное страхование</w:t>
            </w:r>
          </w:p>
        </w:tc>
        <w:tc>
          <w:tcPr>
            <w:tcW w:w="1648" w:type="dxa"/>
            <w:shd w:val="clear" w:color="auto" w:fill="auto"/>
            <w:vAlign w:val="center"/>
          </w:tcPr>
          <w:p w14:paraId="24346BCE" w14:textId="77777777" w:rsidR="006D5179" w:rsidRPr="00AA11EA" w:rsidRDefault="006D5179" w:rsidP="006D5179">
            <w:pPr>
              <w:jc w:val="center"/>
            </w:pPr>
            <w:r w:rsidRPr="00AA11EA">
              <w:t>2 286</w:t>
            </w:r>
          </w:p>
        </w:tc>
        <w:tc>
          <w:tcPr>
            <w:tcW w:w="1663" w:type="dxa"/>
            <w:shd w:val="clear" w:color="auto" w:fill="auto"/>
            <w:vAlign w:val="center"/>
          </w:tcPr>
          <w:p w14:paraId="0A188B51" w14:textId="77777777" w:rsidR="006D5179" w:rsidRPr="00DE69EE" w:rsidRDefault="006D5179" w:rsidP="006D5179">
            <w:pPr>
              <w:jc w:val="center"/>
            </w:pPr>
            <w:r w:rsidRPr="00DE69EE">
              <w:t>370</w:t>
            </w:r>
          </w:p>
        </w:tc>
        <w:tc>
          <w:tcPr>
            <w:tcW w:w="1840" w:type="dxa"/>
            <w:vAlign w:val="center"/>
          </w:tcPr>
          <w:p w14:paraId="6AA54EDB" w14:textId="77777777" w:rsidR="006D5179" w:rsidRPr="00DE69EE" w:rsidRDefault="006D5179" w:rsidP="006D5179">
            <w:pPr>
              <w:jc w:val="center"/>
            </w:pPr>
            <w:r w:rsidRPr="00DE69EE">
              <w:t>-1 916</w:t>
            </w:r>
          </w:p>
        </w:tc>
      </w:tr>
      <w:tr w:rsidR="006D5179" w:rsidRPr="0021789F" w14:paraId="05337C09" w14:textId="77777777" w:rsidTr="006D5179">
        <w:trPr>
          <w:trHeight w:val="355"/>
          <w:jc w:val="center"/>
        </w:trPr>
        <w:tc>
          <w:tcPr>
            <w:tcW w:w="741" w:type="dxa"/>
            <w:shd w:val="clear" w:color="auto" w:fill="auto"/>
            <w:noWrap/>
            <w:vAlign w:val="center"/>
            <w:hideMark/>
          </w:tcPr>
          <w:p w14:paraId="3E8EA886" w14:textId="77777777" w:rsidR="006D5179" w:rsidRPr="00272133" w:rsidRDefault="006D5179" w:rsidP="006D5179">
            <w:pPr>
              <w:jc w:val="center"/>
            </w:pPr>
            <w:r w:rsidRPr="00272133">
              <w:t>1.4.3</w:t>
            </w:r>
          </w:p>
        </w:tc>
        <w:tc>
          <w:tcPr>
            <w:tcW w:w="3807" w:type="dxa"/>
            <w:shd w:val="clear" w:color="auto" w:fill="auto"/>
            <w:noWrap/>
            <w:vAlign w:val="center"/>
            <w:hideMark/>
          </w:tcPr>
          <w:p w14:paraId="01E3EE0E" w14:textId="77777777" w:rsidR="006D5179" w:rsidRPr="00272133" w:rsidRDefault="006D5179" w:rsidP="006D5179">
            <w:r w:rsidRPr="00272133">
              <w:t xml:space="preserve">иные расходы </w:t>
            </w:r>
          </w:p>
        </w:tc>
        <w:tc>
          <w:tcPr>
            <w:tcW w:w="1648" w:type="dxa"/>
            <w:shd w:val="clear" w:color="auto" w:fill="auto"/>
            <w:vAlign w:val="center"/>
          </w:tcPr>
          <w:p w14:paraId="20304C9B" w14:textId="77777777" w:rsidR="006D5179" w:rsidRPr="00AA11EA" w:rsidRDefault="006D5179" w:rsidP="006D5179">
            <w:pPr>
              <w:jc w:val="center"/>
            </w:pPr>
            <w:r w:rsidRPr="00AA11EA">
              <w:t>18 346</w:t>
            </w:r>
          </w:p>
        </w:tc>
        <w:tc>
          <w:tcPr>
            <w:tcW w:w="1663" w:type="dxa"/>
            <w:shd w:val="clear" w:color="auto" w:fill="auto"/>
            <w:vAlign w:val="center"/>
          </w:tcPr>
          <w:p w14:paraId="77F78EA7" w14:textId="77777777" w:rsidR="006D5179" w:rsidRPr="00DE69EE" w:rsidRDefault="006D5179" w:rsidP="006D5179">
            <w:pPr>
              <w:jc w:val="center"/>
            </w:pPr>
            <w:r w:rsidRPr="00DE69EE">
              <w:t>22</w:t>
            </w:r>
          </w:p>
        </w:tc>
        <w:tc>
          <w:tcPr>
            <w:tcW w:w="1840" w:type="dxa"/>
            <w:vAlign w:val="center"/>
          </w:tcPr>
          <w:p w14:paraId="6F28A449" w14:textId="77777777" w:rsidR="006D5179" w:rsidRPr="00DE69EE" w:rsidRDefault="006D5179" w:rsidP="006D5179">
            <w:pPr>
              <w:jc w:val="center"/>
            </w:pPr>
            <w:r w:rsidRPr="00DE69EE">
              <w:t>-18 324</w:t>
            </w:r>
          </w:p>
        </w:tc>
      </w:tr>
      <w:tr w:rsidR="006D5179" w:rsidRPr="0021789F" w14:paraId="6CCD7F4D" w14:textId="77777777" w:rsidTr="006D5179">
        <w:trPr>
          <w:trHeight w:val="355"/>
          <w:jc w:val="center"/>
        </w:trPr>
        <w:tc>
          <w:tcPr>
            <w:tcW w:w="741" w:type="dxa"/>
            <w:shd w:val="clear" w:color="auto" w:fill="auto"/>
            <w:noWrap/>
            <w:vAlign w:val="center"/>
          </w:tcPr>
          <w:p w14:paraId="232A0DF5" w14:textId="77777777" w:rsidR="006D5179" w:rsidRPr="00272133" w:rsidRDefault="006D5179" w:rsidP="006D5179">
            <w:pPr>
              <w:jc w:val="center"/>
            </w:pPr>
          </w:p>
        </w:tc>
        <w:tc>
          <w:tcPr>
            <w:tcW w:w="3807" w:type="dxa"/>
            <w:shd w:val="clear" w:color="auto" w:fill="auto"/>
            <w:noWrap/>
            <w:vAlign w:val="center"/>
          </w:tcPr>
          <w:p w14:paraId="1F663BAF" w14:textId="77777777" w:rsidR="006D5179" w:rsidRPr="00E358D4" w:rsidRDefault="006D5179" w:rsidP="006D5179">
            <w:r w:rsidRPr="00E358D4">
              <w:t xml:space="preserve">- налог на имущество организаций            </w:t>
            </w:r>
          </w:p>
        </w:tc>
        <w:tc>
          <w:tcPr>
            <w:tcW w:w="1648" w:type="dxa"/>
            <w:shd w:val="clear" w:color="auto" w:fill="auto"/>
            <w:vAlign w:val="center"/>
          </w:tcPr>
          <w:p w14:paraId="300C6D96" w14:textId="77777777" w:rsidR="006D5179" w:rsidRPr="00AA11EA" w:rsidRDefault="006D5179" w:rsidP="006D5179">
            <w:pPr>
              <w:jc w:val="center"/>
            </w:pPr>
            <w:r w:rsidRPr="00AA11EA">
              <w:t>17 805</w:t>
            </w:r>
          </w:p>
        </w:tc>
        <w:tc>
          <w:tcPr>
            <w:tcW w:w="1663" w:type="dxa"/>
            <w:shd w:val="clear" w:color="auto" w:fill="auto"/>
            <w:vAlign w:val="center"/>
          </w:tcPr>
          <w:p w14:paraId="67D4D221" w14:textId="77777777" w:rsidR="006D5179" w:rsidRPr="00DE69EE" w:rsidRDefault="006D5179" w:rsidP="006D5179">
            <w:pPr>
              <w:jc w:val="center"/>
            </w:pPr>
            <w:r w:rsidRPr="00DE69EE">
              <w:t>0</w:t>
            </w:r>
          </w:p>
        </w:tc>
        <w:tc>
          <w:tcPr>
            <w:tcW w:w="1840" w:type="dxa"/>
            <w:vAlign w:val="center"/>
          </w:tcPr>
          <w:p w14:paraId="6A8E367E" w14:textId="77777777" w:rsidR="006D5179" w:rsidRPr="00DE69EE" w:rsidRDefault="006D5179" w:rsidP="006D5179">
            <w:pPr>
              <w:jc w:val="center"/>
            </w:pPr>
            <w:r w:rsidRPr="00DE69EE">
              <w:t>-17 805</w:t>
            </w:r>
          </w:p>
        </w:tc>
      </w:tr>
      <w:tr w:rsidR="006D5179" w:rsidRPr="0021789F" w14:paraId="2BA7BDA4" w14:textId="77777777" w:rsidTr="006D5179">
        <w:trPr>
          <w:trHeight w:val="355"/>
          <w:jc w:val="center"/>
        </w:trPr>
        <w:tc>
          <w:tcPr>
            <w:tcW w:w="741" w:type="dxa"/>
            <w:shd w:val="clear" w:color="auto" w:fill="auto"/>
            <w:noWrap/>
            <w:vAlign w:val="center"/>
          </w:tcPr>
          <w:p w14:paraId="22998CA9" w14:textId="77777777" w:rsidR="006D5179" w:rsidRPr="00272133" w:rsidRDefault="006D5179" w:rsidP="006D5179">
            <w:pPr>
              <w:jc w:val="center"/>
            </w:pPr>
          </w:p>
        </w:tc>
        <w:tc>
          <w:tcPr>
            <w:tcW w:w="3807" w:type="dxa"/>
            <w:shd w:val="clear" w:color="auto" w:fill="auto"/>
            <w:noWrap/>
            <w:vAlign w:val="center"/>
          </w:tcPr>
          <w:p w14:paraId="77B5E138" w14:textId="77777777" w:rsidR="006D5179" w:rsidRPr="00E358D4" w:rsidRDefault="006D5179" w:rsidP="006D5179">
            <w:r w:rsidRPr="00E358D4">
              <w:t xml:space="preserve">- земельный налог                           </w:t>
            </w:r>
          </w:p>
        </w:tc>
        <w:tc>
          <w:tcPr>
            <w:tcW w:w="1648" w:type="dxa"/>
            <w:shd w:val="clear" w:color="auto" w:fill="auto"/>
            <w:vAlign w:val="center"/>
          </w:tcPr>
          <w:p w14:paraId="178E1988" w14:textId="77777777" w:rsidR="006D5179" w:rsidRPr="00AA11EA" w:rsidRDefault="006D5179" w:rsidP="006D5179">
            <w:pPr>
              <w:jc w:val="center"/>
            </w:pPr>
            <w:r w:rsidRPr="00AA11EA">
              <w:t>303</w:t>
            </w:r>
          </w:p>
        </w:tc>
        <w:tc>
          <w:tcPr>
            <w:tcW w:w="1663" w:type="dxa"/>
            <w:shd w:val="clear" w:color="auto" w:fill="auto"/>
            <w:vAlign w:val="center"/>
          </w:tcPr>
          <w:p w14:paraId="4176375F" w14:textId="77777777" w:rsidR="006D5179" w:rsidRPr="00DE69EE" w:rsidRDefault="006D5179" w:rsidP="006D5179">
            <w:pPr>
              <w:jc w:val="center"/>
            </w:pPr>
            <w:r w:rsidRPr="00DE69EE">
              <w:t>0</w:t>
            </w:r>
          </w:p>
        </w:tc>
        <w:tc>
          <w:tcPr>
            <w:tcW w:w="1840" w:type="dxa"/>
            <w:vAlign w:val="center"/>
          </w:tcPr>
          <w:p w14:paraId="6F36FD7E" w14:textId="77777777" w:rsidR="006D5179" w:rsidRPr="00DE69EE" w:rsidRDefault="006D5179" w:rsidP="006D5179">
            <w:pPr>
              <w:jc w:val="center"/>
            </w:pPr>
            <w:r w:rsidRPr="00DE69EE">
              <w:t>-303</w:t>
            </w:r>
          </w:p>
        </w:tc>
      </w:tr>
      <w:tr w:rsidR="006D5179" w:rsidRPr="0021789F" w14:paraId="240161E4" w14:textId="77777777" w:rsidTr="006D5179">
        <w:trPr>
          <w:trHeight w:val="355"/>
          <w:jc w:val="center"/>
        </w:trPr>
        <w:tc>
          <w:tcPr>
            <w:tcW w:w="741" w:type="dxa"/>
            <w:shd w:val="clear" w:color="auto" w:fill="auto"/>
            <w:noWrap/>
            <w:vAlign w:val="center"/>
          </w:tcPr>
          <w:p w14:paraId="5D230196" w14:textId="77777777" w:rsidR="006D5179" w:rsidRPr="00272133" w:rsidRDefault="006D5179" w:rsidP="006D5179">
            <w:pPr>
              <w:jc w:val="center"/>
            </w:pPr>
          </w:p>
        </w:tc>
        <w:tc>
          <w:tcPr>
            <w:tcW w:w="3807" w:type="dxa"/>
            <w:shd w:val="clear" w:color="auto" w:fill="auto"/>
            <w:noWrap/>
            <w:vAlign w:val="center"/>
          </w:tcPr>
          <w:p w14:paraId="2300BC7F" w14:textId="77777777" w:rsidR="006D5179" w:rsidRPr="00E358D4" w:rsidRDefault="006D5179" w:rsidP="006D5179">
            <w:r w:rsidRPr="00E358D4">
              <w:t xml:space="preserve">- транспортный налог                        </w:t>
            </w:r>
          </w:p>
        </w:tc>
        <w:tc>
          <w:tcPr>
            <w:tcW w:w="1648" w:type="dxa"/>
            <w:shd w:val="clear" w:color="auto" w:fill="auto"/>
            <w:vAlign w:val="center"/>
          </w:tcPr>
          <w:p w14:paraId="6E4C2847" w14:textId="77777777" w:rsidR="006D5179" w:rsidRPr="00AA11EA" w:rsidRDefault="006D5179" w:rsidP="006D5179">
            <w:pPr>
              <w:jc w:val="center"/>
            </w:pPr>
            <w:r w:rsidRPr="00AA11EA">
              <w:t>180</w:t>
            </w:r>
          </w:p>
        </w:tc>
        <w:tc>
          <w:tcPr>
            <w:tcW w:w="1663" w:type="dxa"/>
            <w:shd w:val="clear" w:color="auto" w:fill="auto"/>
            <w:vAlign w:val="center"/>
          </w:tcPr>
          <w:p w14:paraId="7AB22B51" w14:textId="77777777" w:rsidR="006D5179" w:rsidRPr="00DE69EE" w:rsidRDefault="006D5179" w:rsidP="006D5179">
            <w:pPr>
              <w:jc w:val="center"/>
            </w:pPr>
            <w:r w:rsidRPr="00DE69EE">
              <w:t>22</w:t>
            </w:r>
          </w:p>
        </w:tc>
        <w:tc>
          <w:tcPr>
            <w:tcW w:w="1840" w:type="dxa"/>
            <w:vAlign w:val="center"/>
          </w:tcPr>
          <w:p w14:paraId="2034C8A0" w14:textId="77777777" w:rsidR="006D5179" w:rsidRPr="00DE69EE" w:rsidRDefault="006D5179" w:rsidP="006D5179">
            <w:pPr>
              <w:jc w:val="center"/>
            </w:pPr>
            <w:r w:rsidRPr="00DE69EE">
              <w:t>-158</w:t>
            </w:r>
          </w:p>
        </w:tc>
      </w:tr>
      <w:tr w:rsidR="006D5179" w:rsidRPr="0021789F" w14:paraId="4FD17D7C" w14:textId="77777777" w:rsidTr="006D5179">
        <w:trPr>
          <w:trHeight w:val="355"/>
          <w:jc w:val="center"/>
        </w:trPr>
        <w:tc>
          <w:tcPr>
            <w:tcW w:w="741" w:type="dxa"/>
            <w:shd w:val="clear" w:color="auto" w:fill="auto"/>
            <w:noWrap/>
            <w:vAlign w:val="center"/>
          </w:tcPr>
          <w:p w14:paraId="64153168" w14:textId="77777777" w:rsidR="006D5179" w:rsidRPr="00272133" w:rsidRDefault="006D5179" w:rsidP="006D5179">
            <w:pPr>
              <w:jc w:val="center"/>
            </w:pPr>
          </w:p>
        </w:tc>
        <w:tc>
          <w:tcPr>
            <w:tcW w:w="3807" w:type="dxa"/>
            <w:shd w:val="clear" w:color="auto" w:fill="auto"/>
            <w:noWrap/>
            <w:vAlign w:val="center"/>
          </w:tcPr>
          <w:p w14:paraId="1C154ADC" w14:textId="77777777" w:rsidR="006D5179" w:rsidRPr="00E358D4" w:rsidRDefault="006D5179" w:rsidP="006D5179">
            <w:r w:rsidRPr="00E358D4">
              <w:t xml:space="preserve">- водный налог                              </w:t>
            </w:r>
          </w:p>
        </w:tc>
        <w:tc>
          <w:tcPr>
            <w:tcW w:w="1648" w:type="dxa"/>
            <w:shd w:val="clear" w:color="auto" w:fill="auto"/>
            <w:vAlign w:val="center"/>
          </w:tcPr>
          <w:p w14:paraId="77E598DC" w14:textId="77777777" w:rsidR="006D5179" w:rsidRPr="00AA11EA" w:rsidRDefault="006D5179" w:rsidP="006D5179">
            <w:pPr>
              <w:jc w:val="center"/>
            </w:pPr>
            <w:r w:rsidRPr="00AA11EA">
              <w:t>0</w:t>
            </w:r>
          </w:p>
        </w:tc>
        <w:tc>
          <w:tcPr>
            <w:tcW w:w="1663" w:type="dxa"/>
            <w:shd w:val="clear" w:color="auto" w:fill="auto"/>
            <w:vAlign w:val="center"/>
          </w:tcPr>
          <w:p w14:paraId="3E261FF1" w14:textId="77777777" w:rsidR="006D5179" w:rsidRPr="00DE69EE" w:rsidRDefault="006D5179" w:rsidP="006D5179">
            <w:pPr>
              <w:jc w:val="center"/>
            </w:pPr>
            <w:r w:rsidRPr="00DE69EE">
              <w:t>0</w:t>
            </w:r>
          </w:p>
        </w:tc>
        <w:tc>
          <w:tcPr>
            <w:tcW w:w="1840" w:type="dxa"/>
            <w:vAlign w:val="center"/>
          </w:tcPr>
          <w:p w14:paraId="57A4294E" w14:textId="77777777" w:rsidR="006D5179" w:rsidRPr="00DE69EE" w:rsidRDefault="006D5179" w:rsidP="006D5179">
            <w:pPr>
              <w:jc w:val="center"/>
            </w:pPr>
            <w:r w:rsidRPr="00DE69EE">
              <w:t>0</w:t>
            </w:r>
          </w:p>
        </w:tc>
      </w:tr>
      <w:tr w:rsidR="006D5179" w:rsidRPr="0021789F" w14:paraId="1477D125" w14:textId="77777777" w:rsidTr="006D5179">
        <w:trPr>
          <w:trHeight w:val="355"/>
          <w:jc w:val="center"/>
        </w:trPr>
        <w:tc>
          <w:tcPr>
            <w:tcW w:w="741" w:type="dxa"/>
            <w:shd w:val="clear" w:color="auto" w:fill="auto"/>
            <w:noWrap/>
            <w:vAlign w:val="center"/>
          </w:tcPr>
          <w:p w14:paraId="32C7EA52" w14:textId="77777777" w:rsidR="006D5179" w:rsidRPr="00272133" w:rsidRDefault="006D5179" w:rsidP="006D5179">
            <w:pPr>
              <w:jc w:val="center"/>
            </w:pPr>
          </w:p>
        </w:tc>
        <w:tc>
          <w:tcPr>
            <w:tcW w:w="3807" w:type="dxa"/>
            <w:shd w:val="clear" w:color="auto" w:fill="auto"/>
            <w:noWrap/>
            <w:vAlign w:val="center"/>
          </w:tcPr>
          <w:p w14:paraId="3A751153" w14:textId="77777777" w:rsidR="006D5179" w:rsidRPr="00E358D4" w:rsidRDefault="006D5179" w:rsidP="006D5179">
            <w:r w:rsidRPr="00E358D4">
              <w:t xml:space="preserve">- прочие налоги                             </w:t>
            </w:r>
          </w:p>
        </w:tc>
        <w:tc>
          <w:tcPr>
            <w:tcW w:w="1648" w:type="dxa"/>
            <w:shd w:val="clear" w:color="auto" w:fill="auto"/>
            <w:vAlign w:val="center"/>
          </w:tcPr>
          <w:p w14:paraId="38266635" w14:textId="77777777" w:rsidR="006D5179" w:rsidRPr="00AA11EA" w:rsidRDefault="006D5179" w:rsidP="006D5179">
            <w:pPr>
              <w:jc w:val="center"/>
            </w:pPr>
            <w:r w:rsidRPr="00AA11EA">
              <w:t>58</w:t>
            </w:r>
          </w:p>
        </w:tc>
        <w:tc>
          <w:tcPr>
            <w:tcW w:w="1663" w:type="dxa"/>
            <w:shd w:val="clear" w:color="auto" w:fill="auto"/>
            <w:vAlign w:val="center"/>
          </w:tcPr>
          <w:p w14:paraId="342BDCEA" w14:textId="77777777" w:rsidR="006D5179" w:rsidRPr="00DE69EE" w:rsidRDefault="006D5179" w:rsidP="006D5179">
            <w:pPr>
              <w:jc w:val="center"/>
            </w:pPr>
            <w:r w:rsidRPr="00DE69EE">
              <w:t>0</w:t>
            </w:r>
          </w:p>
        </w:tc>
        <w:tc>
          <w:tcPr>
            <w:tcW w:w="1840" w:type="dxa"/>
            <w:vAlign w:val="center"/>
          </w:tcPr>
          <w:p w14:paraId="11C6D8CC" w14:textId="77777777" w:rsidR="006D5179" w:rsidRPr="00DE69EE" w:rsidRDefault="006D5179" w:rsidP="006D5179">
            <w:pPr>
              <w:jc w:val="center"/>
            </w:pPr>
            <w:r w:rsidRPr="00DE69EE">
              <w:t>-58</w:t>
            </w:r>
          </w:p>
        </w:tc>
      </w:tr>
      <w:tr w:rsidR="006D5179" w:rsidRPr="0021789F" w14:paraId="78A45434" w14:textId="77777777" w:rsidTr="006D5179">
        <w:trPr>
          <w:trHeight w:val="212"/>
          <w:jc w:val="center"/>
        </w:trPr>
        <w:tc>
          <w:tcPr>
            <w:tcW w:w="741" w:type="dxa"/>
            <w:shd w:val="clear" w:color="auto" w:fill="auto"/>
            <w:noWrap/>
            <w:vAlign w:val="center"/>
            <w:hideMark/>
          </w:tcPr>
          <w:p w14:paraId="539F3369" w14:textId="77777777" w:rsidR="006D5179" w:rsidRPr="00272133" w:rsidRDefault="006D5179" w:rsidP="006D5179">
            <w:pPr>
              <w:jc w:val="center"/>
            </w:pPr>
            <w:r w:rsidRPr="00272133">
              <w:t>1.5</w:t>
            </w:r>
          </w:p>
        </w:tc>
        <w:tc>
          <w:tcPr>
            <w:tcW w:w="3807" w:type="dxa"/>
            <w:shd w:val="clear" w:color="auto" w:fill="auto"/>
            <w:vAlign w:val="center"/>
            <w:hideMark/>
          </w:tcPr>
          <w:p w14:paraId="1D841B1D" w14:textId="77777777" w:rsidR="006D5179" w:rsidRPr="00272133" w:rsidRDefault="006D5179" w:rsidP="006D5179">
            <w:r w:rsidRPr="00272133">
              <w:t>Отчисления на социальные нужды</w:t>
            </w:r>
          </w:p>
        </w:tc>
        <w:tc>
          <w:tcPr>
            <w:tcW w:w="1648" w:type="dxa"/>
            <w:shd w:val="clear" w:color="auto" w:fill="auto"/>
            <w:vAlign w:val="center"/>
          </w:tcPr>
          <w:p w14:paraId="7010E473" w14:textId="77777777" w:rsidR="006D5179" w:rsidRPr="00AA11EA" w:rsidRDefault="006D5179" w:rsidP="006D5179">
            <w:pPr>
              <w:jc w:val="center"/>
            </w:pPr>
            <w:r w:rsidRPr="00AA11EA">
              <w:t>16 180</w:t>
            </w:r>
          </w:p>
        </w:tc>
        <w:tc>
          <w:tcPr>
            <w:tcW w:w="1663" w:type="dxa"/>
            <w:shd w:val="clear" w:color="auto" w:fill="auto"/>
            <w:vAlign w:val="center"/>
          </w:tcPr>
          <w:p w14:paraId="53190377" w14:textId="77777777" w:rsidR="006D5179" w:rsidRPr="00DE69EE" w:rsidRDefault="006D5179" w:rsidP="006D5179">
            <w:pPr>
              <w:jc w:val="center"/>
            </w:pPr>
            <w:r w:rsidRPr="00DE69EE">
              <w:t>11 286</w:t>
            </w:r>
          </w:p>
        </w:tc>
        <w:tc>
          <w:tcPr>
            <w:tcW w:w="1840" w:type="dxa"/>
            <w:vAlign w:val="center"/>
          </w:tcPr>
          <w:p w14:paraId="01A6D775" w14:textId="77777777" w:rsidR="006D5179" w:rsidRPr="00DE69EE" w:rsidRDefault="006D5179" w:rsidP="006D5179">
            <w:pPr>
              <w:jc w:val="center"/>
            </w:pPr>
            <w:r w:rsidRPr="00DE69EE">
              <w:t>-4 894</w:t>
            </w:r>
          </w:p>
        </w:tc>
      </w:tr>
      <w:tr w:rsidR="006D5179" w:rsidRPr="0021789F" w14:paraId="6855173C" w14:textId="77777777" w:rsidTr="006D5179">
        <w:trPr>
          <w:trHeight w:val="306"/>
          <w:jc w:val="center"/>
        </w:trPr>
        <w:tc>
          <w:tcPr>
            <w:tcW w:w="741" w:type="dxa"/>
            <w:shd w:val="clear" w:color="auto" w:fill="auto"/>
            <w:noWrap/>
            <w:vAlign w:val="center"/>
            <w:hideMark/>
          </w:tcPr>
          <w:p w14:paraId="533F51A4" w14:textId="77777777" w:rsidR="006D5179" w:rsidRPr="00272133" w:rsidRDefault="006D5179" w:rsidP="006D5179">
            <w:pPr>
              <w:jc w:val="center"/>
            </w:pPr>
            <w:r w:rsidRPr="00272133">
              <w:t>1.6</w:t>
            </w:r>
          </w:p>
        </w:tc>
        <w:tc>
          <w:tcPr>
            <w:tcW w:w="3807" w:type="dxa"/>
            <w:shd w:val="clear" w:color="auto" w:fill="auto"/>
            <w:vAlign w:val="center"/>
            <w:hideMark/>
          </w:tcPr>
          <w:p w14:paraId="3F2BE49C" w14:textId="77777777" w:rsidR="006D5179" w:rsidRPr="00272133" w:rsidRDefault="006D5179" w:rsidP="006D5179">
            <w:r w:rsidRPr="00272133">
              <w:t>Расходы по сомнительным долгам</w:t>
            </w:r>
          </w:p>
        </w:tc>
        <w:tc>
          <w:tcPr>
            <w:tcW w:w="1648" w:type="dxa"/>
            <w:shd w:val="clear" w:color="auto" w:fill="auto"/>
            <w:vAlign w:val="center"/>
          </w:tcPr>
          <w:p w14:paraId="11EDFAF5" w14:textId="77777777" w:rsidR="006D5179" w:rsidRPr="00AA11EA" w:rsidRDefault="006D5179" w:rsidP="006D5179">
            <w:pPr>
              <w:jc w:val="center"/>
            </w:pPr>
            <w:r w:rsidRPr="00AA11EA">
              <w:t>8 467</w:t>
            </w:r>
          </w:p>
        </w:tc>
        <w:tc>
          <w:tcPr>
            <w:tcW w:w="1663" w:type="dxa"/>
            <w:shd w:val="clear" w:color="auto" w:fill="auto"/>
            <w:vAlign w:val="center"/>
          </w:tcPr>
          <w:p w14:paraId="71C14B03" w14:textId="77777777" w:rsidR="006D5179" w:rsidRPr="00DE69EE" w:rsidRDefault="006D5179" w:rsidP="006D5179">
            <w:pPr>
              <w:jc w:val="center"/>
            </w:pPr>
            <w:r w:rsidRPr="00DE69EE">
              <w:t>0</w:t>
            </w:r>
          </w:p>
        </w:tc>
        <w:tc>
          <w:tcPr>
            <w:tcW w:w="1840" w:type="dxa"/>
            <w:vAlign w:val="center"/>
          </w:tcPr>
          <w:p w14:paraId="1F67B345" w14:textId="77777777" w:rsidR="006D5179" w:rsidRPr="00DE69EE" w:rsidRDefault="006D5179" w:rsidP="006D5179">
            <w:pPr>
              <w:jc w:val="center"/>
            </w:pPr>
            <w:r w:rsidRPr="00DE69EE">
              <w:t>-8 467</w:t>
            </w:r>
          </w:p>
        </w:tc>
      </w:tr>
      <w:tr w:rsidR="006D5179" w:rsidRPr="0021789F" w14:paraId="65C2BAB5" w14:textId="77777777" w:rsidTr="006D5179">
        <w:trPr>
          <w:trHeight w:val="244"/>
          <w:jc w:val="center"/>
        </w:trPr>
        <w:tc>
          <w:tcPr>
            <w:tcW w:w="741" w:type="dxa"/>
            <w:shd w:val="clear" w:color="auto" w:fill="auto"/>
            <w:noWrap/>
            <w:vAlign w:val="center"/>
            <w:hideMark/>
          </w:tcPr>
          <w:p w14:paraId="23694957" w14:textId="77777777" w:rsidR="006D5179" w:rsidRPr="00272133" w:rsidRDefault="006D5179" w:rsidP="006D5179">
            <w:pPr>
              <w:jc w:val="center"/>
            </w:pPr>
            <w:r w:rsidRPr="00272133">
              <w:t>1.7</w:t>
            </w:r>
          </w:p>
        </w:tc>
        <w:tc>
          <w:tcPr>
            <w:tcW w:w="3807" w:type="dxa"/>
            <w:shd w:val="clear" w:color="auto" w:fill="auto"/>
            <w:vAlign w:val="center"/>
            <w:hideMark/>
          </w:tcPr>
          <w:p w14:paraId="192F61B4" w14:textId="77777777" w:rsidR="006D5179" w:rsidRPr="00272133" w:rsidRDefault="006D5179" w:rsidP="006D5179">
            <w:r w:rsidRPr="00272133">
              <w:t>Амортизация основных средств и нематериальных активов</w:t>
            </w:r>
          </w:p>
        </w:tc>
        <w:tc>
          <w:tcPr>
            <w:tcW w:w="1648" w:type="dxa"/>
            <w:shd w:val="clear" w:color="auto" w:fill="auto"/>
            <w:vAlign w:val="center"/>
          </w:tcPr>
          <w:p w14:paraId="49C3FABA" w14:textId="77777777" w:rsidR="006D5179" w:rsidRPr="00AA11EA" w:rsidRDefault="006D5179" w:rsidP="006D5179">
            <w:pPr>
              <w:jc w:val="center"/>
            </w:pPr>
            <w:r w:rsidRPr="00AA11EA">
              <w:t>99 324</w:t>
            </w:r>
          </w:p>
        </w:tc>
        <w:tc>
          <w:tcPr>
            <w:tcW w:w="1663" w:type="dxa"/>
            <w:shd w:val="clear" w:color="auto" w:fill="auto"/>
            <w:vAlign w:val="center"/>
          </w:tcPr>
          <w:p w14:paraId="7E767E38" w14:textId="77777777" w:rsidR="006D5179" w:rsidRPr="00DE69EE" w:rsidRDefault="006D5179" w:rsidP="006D5179">
            <w:pPr>
              <w:jc w:val="center"/>
            </w:pPr>
            <w:r w:rsidRPr="00DE69EE">
              <w:t>75 859</w:t>
            </w:r>
          </w:p>
        </w:tc>
        <w:tc>
          <w:tcPr>
            <w:tcW w:w="1840" w:type="dxa"/>
            <w:vAlign w:val="center"/>
          </w:tcPr>
          <w:p w14:paraId="22D52394" w14:textId="77777777" w:rsidR="006D5179" w:rsidRPr="00DE69EE" w:rsidRDefault="006D5179" w:rsidP="006D5179">
            <w:pPr>
              <w:jc w:val="center"/>
            </w:pPr>
            <w:r w:rsidRPr="00DE69EE">
              <w:t>-23 465</w:t>
            </w:r>
          </w:p>
        </w:tc>
      </w:tr>
      <w:tr w:rsidR="006D5179" w:rsidRPr="0021789F" w14:paraId="6451DD8D" w14:textId="77777777" w:rsidTr="006D5179">
        <w:trPr>
          <w:trHeight w:val="425"/>
          <w:jc w:val="center"/>
        </w:trPr>
        <w:tc>
          <w:tcPr>
            <w:tcW w:w="741" w:type="dxa"/>
            <w:shd w:val="clear" w:color="auto" w:fill="auto"/>
            <w:noWrap/>
            <w:vAlign w:val="center"/>
            <w:hideMark/>
          </w:tcPr>
          <w:p w14:paraId="7A8198B4" w14:textId="77777777" w:rsidR="006D5179" w:rsidRPr="00272133" w:rsidRDefault="006D5179" w:rsidP="006D5179">
            <w:pPr>
              <w:jc w:val="center"/>
            </w:pPr>
            <w:r>
              <w:t>1.8</w:t>
            </w:r>
          </w:p>
        </w:tc>
        <w:tc>
          <w:tcPr>
            <w:tcW w:w="3807" w:type="dxa"/>
            <w:shd w:val="clear" w:color="auto" w:fill="auto"/>
            <w:vAlign w:val="center"/>
            <w:hideMark/>
          </w:tcPr>
          <w:p w14:paraId="58CC2142" w14:textId="77777777" w:rsidR="006D5179" w:rsidRPr="00272133" w:rsidRDefault="006D5179" w:rsidP="006D5179">
            <w:r w:rsidRPr="00272133">
              <w:t>Расходы на выплаты по договорам займа и кредитным договорам, включая проценты по ним</w:t>
            </w:r>
          </w:p>
        </w:tc>
        <w:tc>
          <w:tcPr>
            <w:tcW w:w="1648" w:type="dxa"/>
            <w:shd w:val="clear" w:color="auto" w:fill="auto"/>
            <w:vAlign w:val="center"/>
          </w:tcPr>
          <w:p w14:paraId="2A24C229" w14:textId="77777777" w:rsidR="006D5179" w:rsidRPr="00AA11EA" w:rsidRDefault="006D5179" w:rsidP="006D5179">
            <w:pPr>
              <w:jc w:val="center"/>
            </w:pPr>
            <w:r w:rsidRPr="00AA11EA">
              <w:t>0</w:t>
            </w:r>
          </w:p>
        </w:tc>
        <w:tc>
          <w:tcPr>
            <w:tcW w:w="1663" w:type="dxa"/>
            <w:shd w:val="clear" w:color="auto" w:fill="auto"/>
            <w:vAlign w:val="center"/>
          </w:tcPr>
          <w:p w14:paraId="5F3968EC" w14:textId="77777777" w:rsidR="006D5179" w:rsidRPr="00DE69EE" w:rsidRDefault="006D5179" w:rsidP="006D5179">
            <w:pPr>
              <w:jc w:val="center"/>
            </w:pPr>
            <w:r w:rsidRPr="00DE69EE">
              <w:t>0</w:t>
            </w:r>
          </w:p>
        </w:tc>
        <w:tc>
          <w:tcPr>
            <w:tcW w:w="1840" w:type="dxa"/>
            <w:vAlign w:val="center"/>
          </w:tcPr>
          <w:p w14:paraId="387B1142" w14:textId="77777777" w:rsidR="006D5179" w:rsidRPr="00DE69EE" w:rsidRDefault="006D5179" w:rsidP="006D5179">
            <w:pPr>
              <w:jc w:val="center"/>
            </w:pPr>
            <w:r w:rsidRPr="00DE69EE">
              <w:t>0</w:t>
            </w:r>
          </w:p>
        </w:tc>
      </w:tr>
      <w:tr w:rsidR="006D5179" w:rsidRPr="0021789F" w14:paraId="77D8EB50" w14:textId="77777777" w:rsidTr="006D5179">
        <w:trPr>
          <w:trHeight w:val="300"/>
          <w:jc w:val="center"/>
        </w:trPr>
        <w:tc>
          <w:tcPr>
            <w:tcW w:w="741" w:type="dxa"/>
            <w:shd w:val="clear" w:color="auto" w:fill="auto"/>
            <w:noWrap/>
            <w:vAlign w:val="center"/>
            <w:hideMark/>
          </w:tcPr>
          <w:p w14:paraId="33AD5C7D" w14:textId="77777777" w:rsidR="006D5179" w:rsidRPr="00272133" w:rsidRDefault="006D5179" w:rsidP="006D5179">
            <w:pPr>
              <w:jc w:val="center"/>
            </w:pPr>
            <w:r w:rsidRPr="00272133">
              <w:t>1</w:t>
            </w:r>
          </w:p>
        </w:tc>
        <w:tc>
          <w:tcPr>
            <w:tcW w:w="3807" w:type="dxa"/>
            <w:shd w:val="clear" w:color="auto" w:fill="auto"/>
            <w:noWrap/>
            <w:vAlign w:val="center"/>
            <w:hideMark/>
          </w:tcPr>
          <w:p w14:paraId="1CC20154" w14:textId="77777777" w:rsidR="006D5179" w:rsidRPr="00272133" w:rsidRDefault="006D5179" w:rsidP="006D5179">
            <w:r w:rsidRPr="00272133">
              <w:t>ИТОГО</w:t>
            </w:r>
          </w:p>
        </w:tc>
        <w:tc>
          <w:tcPr>
            <w:tcW w:w="1648" w:type="dxa"/>
            <w:shd w:val="clear" w:color="auto" w:fill="auto"/>
            <w:vAlign w:val="center"/>
          </w:tcPr>
          <w:p w14:paraId="59B9A5CB" w14:textId="77777777" w:rsidR="006D5179" w:rsidRPr="00AA11EA" w:rsidRDefault="006D5179" w:rsidP="006D5179">
            <w:pPr>
              <w:jc w:val="center"/>
            </w:pPr>
            <w:r w:rsidRPr="00AA11EA">
              <w:t>207 068</w:t>
            </w:r>
          </w:p>
        </w:tc>
        <w:tc>
          <w:tcPr>
            <w:tcW w:w="1663" w:type="dxa"/>
            <w:shd w:val="clear" w:color="auto" w:fill="auto"/>
            <w:vAlign w:val="center"/>
          </w:tcPr>
          <w:p w14:paraId="421A3204" w14:textId="77777777" w:rsidR="006D5179" w:rsidRPr="00DE69EE" w:rsidRDefault="006D5179" w:rsidP="006D5179">
            <w:pPr>
              <w:jc w:val="center"/>
            </w:pPr>
            <w:r w:rsidRPr="00DE69EE">
              <w:t>87 536</w:t>
            </w:r>
          </w:p>
        </w:tc>
        <w:tc>
          <w:tcPr>
            <w:tcW w:w="1840" w:type="dxa"/>
            <w:vAlign w:val="center"/>
          </w:tcPr>
          <w:p w14:paraId="01FD920F" w14:textId="77777777" w:rsidR="006D5179" w:rsidRPr="00DE69EE" w:rsidRDefault="006D5179" w:rsidP="006D5179">
            <w:pPr>
              <w:jc w:val="center"/>
            </w:pPr>
            <w:r w:rsidRPr="00DE69EE">
              <w:t>-119 532</w:t>
            </w:r>
          </w:p>
        </w:tc>
      </w:tr>
      <w:tr w:rsidR="006D5179" w:rsidRPr="0021789F" w14:paraId="677B2D5F" w14:textId="77777777" w:rsidTr="006D5179">
        <w:trPr>
          <w:trHeight w:val="100"/>
          <w:jc w:val="center"/>
        </w:trPr>
        <w:tc>
          <w:tcPr>
            <w:tcW w:w="741" w:type="dxa"/>
            <w:shd w:val="clear" w:color="auto" w:fill="auto"/>
            <w:noWrap/>
            <w:vAlign w:val="center"/>
            <w:hideMark/>
          </w:tcPr>
          <w:p w14:paraId="57C8602A" w14:textId="77777777" w:rsidR="006D5179" w:rsidRPr="00272133" w:rsidRDefault="006D5179" w:rsidP="006D5179">
            <w:pPr>
              <w:jc w:val="center"/>
            </w:pPr>
            <w:r w:rsidRPr="00272133">
              <w:t>2</w:t>
            </w:r>
          </w:p>
        </w:tc>
        <w:tc>
          <w:tcPr>
            <w:tcW w:w="3807" w:type="dxa"/>
            <w:shd w:val="clear" w:color="auto" w:fill="auto"/>
            <w:noWrap/>
            <w:vAlign w:val="center"/>
            <w:hideMark/>
          </w:tcPr>
          <w:p w14:paraId="3D1DFEA7" w14:textId="77777777" w:rsidR="006D5179" w:rsidRPr="00272133" w:rsidRDefault="006D5179" w:rsidP="006D5179">
            <w:r w:rsidRPr="00272133">
              <w:t>Налог на прибыль</w:t>
            </w:r>
          </w:p>
        </w:tc>
        <w:tc>
          <w:tcPr>
            <w:tcW w:w="1648" w:type="dxa"/>
            <w:shd w:val="clear" w:color="auto" w:fill="auto"/>
            <w:vAlign w:val="center"/>
          </w:tcPr>
          <w:p w14:paraId="42BF2CE0" w14:textId="77777777" w:rsidR="006D5179" w:rsidRPr="00AA11EA" w:rsidRDefault="006D5179" w:rsidP="006D5179">
            <w:pPr>
              <w:jc w:val="center"/>
            </w:pPr>
            <w:r w:rsidRPr="00AA11EA">
              <w:t>6 530</w:t>
            </w:r>
          </w:p>
        </w:tc>
        <w:tc>
          <w:tcPr>
            <w:tcW w:w="1663" w:type="dxa"/>
            <w:shd w:val="clear" w:color="auto" w:fill="auto"/>
            <w:vAlign w:val="center"/>
          </w:tcPr>
          <w:p w14:paraId="3B296FE8" w14:textId="77777777" w:rsidR="006D5179" w:rsidRPr="00DE69EE" w:rsidRDefault="006D5179" w:rsidP="006D5179">
            <w:pPr>
              <w:jc w:val="center"/>
            </w:pPr>
            <w:r w:rsidRPr="00DE69EE">
              <w:t>4 339</w:t>
            </w:r>
          </w:p>
        </w:tc>
        <w:tc>
          <w:tcPr>
            <w:tcW w:w="1840" w:type="dxa"/>
            <w:vAlign w:val="center"/>
          </w:tcPr>
          <w:p w14:paraId="3FB6EBA7" w14:textId="77777777" w:rsidR="006D5179" w:rsidRPr="00DE69EE" w:rsidRDefault="006D5179" w:rsidP="006D5179">
            <w:pPr>
              <w:jc w:val="center"/>
            </w:pPr>
            <w:r w:rsidRPr="00DE69EE">
              <w:t>-2 191</w:t>
            </w:r>
          </w:p>
        </w:tc>
      </w:tr>
      <w:tr w:rsidR="006D5179" w:rsidRPr="00BC12AF" w14:paraId="2AB44682" w14:textId="77777777" w:rsidTr="006D5179">
        <w:trPr>
          <w:trHeight w:val="178"/>
          <w:jc w:val="center"/>
        </w:trPr>
        <w:tc>
          <w:tcPr>
            <w:tcW w:w="741" w:type="dxa"/>
            <w:shd w:val="clear" w:color="auto" w:fill="auto"/>
            <w:noWrap/>
            <w:vAlign w:val="center"/>
            <w:hideMark/>
          </w:tcPr>
          <w:p w14:paraId="7B888F31" w14:textId="77777777" w:rsidR="006D5179" w:rsidRPr="00272133" w:rsidRDefault="006D5179" w:rsidP="006D5179">
            <w:pPr>
              <w:jc w:val="center"/>
              <w:rPr>
                <w:b/>
              </w:rPr>
            </w:pPr>
            <w:r>
              <w:rPr>
                <w:b/>
              </w:rPr>
              <w:t>3</w:t>
            </w:r>
          </w:p>
        </w:tc>
        <w:tc>
          <w:tcPr>
            <w:tcW w:w="3807" w:type="dxa"/>
            <w:shd w:val="clear" w:color="auto" w:fill="auto"/>
            <w:vAlign w:val="center"/>
            <w:hideMark/>
          </w:tcPr>
          <w:p w14:paraId="40EA4A67" w14:textId="77777777" w:rsidR="006D5179" w:rsidRPr="00272133" w:rsidRDefault="006D5179" w:rsidP="006D5179">
            <w:pPr>
              <w:rPr>
                <w:b/>
              </w:rPr>
            </w:pPr>
            <w:r w:rsidRPr="00272133">
              <w:rPr>
                <w:b/>
              </w:rPr>
              <w:t>Итого неподконтрольных расходов</w:t>
            </w:r>
          </w:p>
        </w:tc>
        <w:tc>
          <w:tcPr>
            <w:tcW w:w="1648" w:type="dxa"/>
            <w:shd w:val="clear" w:color="auto" w:fill="auto"/>
            <w:vAlign w:val="center"/>
          </w:tcPr>
          <w:p w14:paraId="77353824" w14:textId="77777777" w:rsidR="006D5179" w:rsidRPr="00AA11EA" w:rsidRDefault="006D5179" w:rsidP="006D5179">
            <w:pPr>
              <w:jc w:val="center"/>
              <w:rPr>
                <w:b/>
              </w:rPr>
            </w:pPr>
            <w:r w:rsidRPr="00AA11EA">
              <w:rPr>
                <w:b/>
              </w:rPr>
              <w:t>213 598</w:t>
            </w:r>
          </w:p>
        </w:tc>
        <w:tc>
          <w:tcPr>
            <w:tcW w:w="1663" w:type="dxa"/>
            <w:shd w:val="clear" w:color="auto" w:fill="auto"/>
            <w:vAlign w:val="center"/>
          </w:tcPr>
          <w:p w14:paraId="4FB7BE67" w14:textId="77777777" w:rsidR="006D5179" w:rsidRPr="00DE69EE" w:rsidRDefault="006D5179" w:rsidP="006D5179">
            <w:pPr>
              <w:jc w:val="center"/>
              <w:rPr>
                <w:b/>
              </w:rPr>
            </w:pPr>
            <w:r w:rsidRPr="00DE69EE">
              <w:rPr>
                <w:b/>
              </w:rPr>
              <w:t>91 875</w:t>
            </w:r>
          </w:p>
        </w:tc>
        <w:tc>
          <w:tcPr>
            <w:tcW w:w="1840" w:type="dxa"/>
            <w:vAlign w:val="center"/>
          </w:tcPr>
          <w:p w14:paraId="57106309" w14:textId="77777777" w:rsidR="006D5179" w:rsidRPr="00DE69EE" w:rsidRDefault="006D5179" w:rsidP="006D5179">
            <w:pPr>
              <w:jc w:val="center"/>
              <w:rPr>
                <w:b/>
              </w:rPr>
            </w:pPr>
            <w:r w:rsidRPr="00DE69EE">
              <w:rPr>
                <w:b/>
              </w:rPr>
              <w:t>-121 723</w:t>
            </w:r>
          </w:p>
        </w:tc>
      </w:tr>
    </w:tbl>
    <w:p w14:paraId="6101B4D4" w14:textId="77777777" w:rsidR="006D5179" w:rsidRDefault="006D5179" w:rsidP="006D5179">
      <w:pPr>
        <w:spacing w:line="360" w:lineRule="auto"/>
        <w:ind w:firstLine="720"/>
        <w:jc w:val="both"/>
      </w:pPr>
    </w:p>
    <w:p w14:paraId="19830D6C" w14:textId="77777777" w:rsidR="006D5179" w:rsidRPr="00A67B28" w:rsidRDefault="006D5179" w:rsidP="006D5179">
      <w:pPr>
        <w:tabs>
          <w:tab w:val="left" w:pos="1890"/>
        </w:tabs>
        <w:spacing w:line="360" w:lineRule="auto"/>
        <w:ind w:firstLine="720"/>
        <w:jc w:val="both"/>
      </w:pPr>
    </w:p>
    <w:p w14:paraId="53A6AAFF" w14:textId="77777777" w:rsidR="006D5179" w:rsidRPr="00A67B28" w:rsidRDefault="006D5179" w:rsidP="006D5179">
      <w:pPr>
        <w:tabs>
          <w:tab w:val="left" w:pos="1890"/>
        </w:tabs>
        <w:spacing w:line="360" w:lineRule="auto"/>
        <w:ind w:firstLine="720"/>
        <w:jc w:val="both"/>
        <w:sectPr w:rsidR="006D5179" w:rsidRPr="00A67B28" w:rsidSect="006D5179">
          <w:pgSz w:w="11906" w:h="16838"/>
          <w:pgMar w:top="1134" w:right="567" w:bottom="1134" w:left="1701" w:header="709" w:footer="709" w:gutter="0"/>
          <w:cols w:space="708"/>
          <w:docGrid w:linePitch="360"/>
        </w:sectPr>
      </w:pPr>
    </w:p>
    <w:p w14:paraId="3BFACC68" w14:textId="77777777" w:rsidR="006D5179" w:rsidRPr="00A67B28" w:rsidRDefault="006D5179" w:rsidP="006D5179">
      <w:pPr>
        <w:pStyle w:val="21"/>
      </w:pPr>
      <w:bookmarkStart w:id="47" w:name="_Toc500313295"/>
      <w:bookmarkStart w:id="48" w:name="_Toc500416652"/>
      <w:r>
        <w:lastRenderedPageBreak/>
        <w:t>5</w:t>
      </w:r>
      <w:r w:rsidRPr="00A67B28">
        <w:t xml:space="preserve">.4. Расчет расходов на приобретение энергетических ресурсов, холодной </w:t>
      </w:r>
      <w:r>
        <w:t>воды и теплоносителя</w:t>
      </w:r>
      <w:bookmarkEnd w:id="47"/>
      <w:bookmarkEnd w:id="48"/>
    </w:p>
    <w:p w14:paraId="1F808E78" w14:textId="77777777" w:rsidR="006D5179" w:rsidRDefault="006D5179" w:rsidP="006D5179">
      <w:pPr>
        <w:ind w:firstLine="720"/>
        <w:jc w:val="both"/>
      </w:pPr>
      <w:r w:rsidRPr="00526D26">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1E65F85" w14:textId="77777777" w:rsidR="006D5179" w:rsidRPr="00A209DC" w:rsidRDefault="006D5179" w:rsidP="006D5179">
      <w:pPr>
        <w:ind w:firstLine="720"/>
        <w:jc w:val="both"/>
      </w:pPr>
      <w:r w:rsidRPr="00A44832">
        <w:t>Необходимо отметить, что объемы энергетических ресурсов в 2018 год</w:t>
      </w:r>
      <w:r>
        <w:t>у не корректирую</w:t>
      </w:r>
      <w:r w:rsidRPr="00A44832">
        <w:t>тся относительно объемов, принятых при</w:t>
      </w:r>
      <w:r>
        <w:t xml:space="preserve"> формировании затрат на приобретение на долгосрочный период</w:t>
      </w:r>
      <w:r w:rsidRPr="00A44832">
        <w:t xml:space="preserve"> регулировани</w:t>
      </w:r>
      <w:r>
        <w:t>я</w:t>
      </w:r>
      <w:r w:rsidRPr="00A44832">
        <w:t xml:space="preserve"> на 201</w:t>
      </w:r>
      <w:r>
        <w:t>6-2018</w:t>
      </w:r>
      <w:r w:rsidRPr="00A44832">
        <w:t xml:space="preserve"> г</w:t>
      </w:r>
      <w:r>
        <w:t>г.</w:t>
      </w:r>
      <w:r w:rsidRPr="00A44832">
        <w:t xml:space="preserve">, в соответствии с п. </w:t>
      </w:r>
      <w:r>
        <w:t>34</w:t>
      </w:r>
      <w:r w:rsidRPr="00A44832">
        <w:t xml:space="preserve"> Методических указаний.</w:t>
      </w:r>
    </w:p>
    <w:p w14:paraId="1DEB4790" w14:textId="77777777" w:rsidR="006D5179" w:rsidRPr="002F1151" w:rsidRDefault="006D5179" w:rsidP="006D5179">
      <w:pPr>
        <w:tabs>
          <w:tab w:val="left" w:pos="1890"/>
        </w:tabs>
        <w:ind w:firstLine="720"/>
        <w:jc w:val="both"/>
      </w:pPr>
    </w:p>
    <w:p w14:paraId="66251569" w14:textId="77777777" w:rsidR="006D5179" w:rsidRPr="002F1151" w:rsidRDefault="006D5179" w:rsidP="006D5179">
      <w:pPr>
        <w:pStyle w:val="3"/>
      </w:pPr>
      <w:bookmarkStart w:id="49" w:name="_Toc500313296"/>
      <w:bookmarkStart w:id="50" w:name="_Toc500416653"/>
      <w:r w:rsidRPr="002F1151">
        <w:t>Расходы на электроэнергию</w:t>
      </w:r>
      <w:bookmarkEnd w:id="49"/>
      <w:bookmarkEnd w:id="50"/>
    </w:p>
    <w:p w14:paraId="37B33C87" w14:textId="77777777" w:rsidR="006D5179" w:rsidRDefault="006D5179" w:rsidP="006D5179">
      <w:pPr>
        <w:tabs>
          <w:tab w:val="left" w:pos="1890"/>
        </w:tabs>
        <w:ind w:firstLine="720"/>
        <w:jc w:val="both"/>
      </w:pPr>
      <w:r>
        <w:t>Предложение предприятия по данной статье составило 40 553 тыс. руб.</w:t>
      </w:r>
    </w:p>
    <w:p w14:paraId="7225E9A5" w14:textId="77777777" w:rsidR="006D5179" w:rsidRDefault="006D5179" w:rsidP="006D5179">
      <w:pPr>
        <w:tabs>
          <w:tab w:val="left" w:pos="1890"/>
        </w:tabs>
        <w:ind w:firstLine="720"/>
        <w:jc w:val="both"/>
      </w:pPr>
      <w: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2016 году. </w:t>
      </w:r>
    </w:p>
    <w:p w14:paraId="338160A5" w14:textId="77777777" w:rsidR="006D5179" w:rsidRPr="003A1CCA" w:rsidRDefault="006D5179" w:rsidP="006D5179">
      <w:pPr>
        <w:tabs>
          <w:tab w:val="left" w:pos="1890"/>
        </w:tabs>
        <w:ind w:firstLine="720"/>
        <w:jc w:val="both"/>
      </w:pPr>
      <w:r w:rsidRPr="003A1CCA">
        <w:t xml:space="preserve">Объем электрической энергии </w:t>
      </w:r>
      <w:r>
        <w:t>учтён</w:t>
      </w:r>
      <w:r w:rsidRPr="003A1CCA">
        <w:t xml:space="preserve"> экспертами в размере 9 498 300 кВтч (на уровне плана, принятого при формировании затрат на приобретение энергетических ресурсов на 2016-2018 гг.), цена на электроэнергию на 2018 год составила 3,</w:t>
      </w:r>
      <w:r>
        <w:t>2563</w:t>
      </w:r>
      <w:r w:rsidRPr="003A1CCA">
        <w:t xml:space="preserve"> руб./кВтч. При расчете планируемой цены на 2018 год последовательно применяются индексы-дефляторы</w:t>
      </w:r>
      <w:r>
        <w:t xml:space="preserve"> 2017, 2018 годов в размере 1,053, </w:t>
      </w:r>
      <w:r w:rsidRPr="003A1CCA">
        <w:t>1,044</w:t>
      </w:r>
      <w:r>
        <w:t>, соответственно,</w:t>
      </w:r>
      <w:r w:rsidRPr="003A1CCA">
        <w:t xml:space="preserve"> к средневзвешенной фактической цене электроэнергии, сложившейся за 2016 год.</w:t>
      </w:r>
    </w:p>
    <w:p w14:paraId="05655D9B" w14:textId="77777777" w:rsidR="006D5179" w:rsidRDefault="006D5179" w:rsidP="006D5179">
      <w:pPr>
        <w:tabs>
          <w:tab w:val="left" w:pos="1890"/>
        </w:tabs>
        <w:ind w:firstLine="720"/>
        <w:jc w:val="both"/>
      </w:pPr>
      <w:r>
        <w:t>Проанализировав обосновывающие материалы, эксперты предлагают принять затраты на электрическую энергию на 2018 год на уровне 30 930 тыс. руб. (расчет представлен в Таблице 5)</w:t>
      </w:r>
    </w:p>
    <w:p w14:paraId="1CC4B79C" w14:textId="77777777" w:rsidR="006D5179" w:rsidRDefault="006D5179" w:rsidP="006D5179">
      <w:pPr>
        <w:tabs>
          <w:tab w:val="left" w:pos="1890"/>
        </w:tabs>
        <w:ind w:firstLine="720"/>
        <w:jc w:val="both"/>
      </w:pPr>
      <w:r>
        <w:t>Корректировка предложения предприятия в сторону снижения составила 9 623</w:t>
      </w:r>
      <w:r w:rsidRPr="007F418B">
        <w:t xml:space="preserve"> </w:t>
      </w:r>
      <w:r>
        <w:t>тыс. руб. в связи с изменением объёма.</w:t>
      </w:r>
    </w:p>
    <w:p w14:paraId="41C4AD45" w14:textId="77777777" w:rsidR="006D5179" w:rsidRPr="002F1151" w:rsidRDefault="006D5179" w:rsidP="006D5179">
      <w:pPr>
        <w:tabs>
          <w:tab w:val="left" w:pos="1890"/>
        </w:tabs>
        <w:ind w:firstLine="720"/>
        <w:jc w:val="both"/>
      </w:pPr>
    </w:p>
    <w:p w14:paraId="3138027D" w14:textId="77777777" w:rsidR="006D5179" w:rsidRPr="002F1151" w:rsidRDefault="006D5179" w:rsidP="006D5179">
      <w:pPr>
        <w:pStyle w:val="3"/>
      </w:pPr>
      <w:bookmarkStart w:id="51" w:name="_Toc500313297"/>
      <w:bookmarkStart w:id="52" w:name="_Toc500416654"/>
      <w:r w:rsidRPr="002F1151">
        <w:t>Расходы на тепловую энергию</w:t>
      </w:r>
      <w:bookmarkEnd w:id="51"/>
      <w:bookmarkEnd w:id="52"/>
    </w:p>
    <w:p w14:paraId="4CC447C2" w14:textId="77777777" w:rsidR="006D5179" w:rsidRDefault="006D5179" w:rsidP="006D5179">
      <w:pPr>
        <w:tabs>
          <w:tab w:val="left" w:pos="1890"/>
        </w:tabs>
        <w:ind w:firstLine="720"/>
        <w:jc w:val="both"/>
      </w:pPr>
      <w:r>
        <w:t>Предложение предприятия по данной статье составило 63 500 тыс. руб.</w:t>
      </w:r>
    </w:p>
    <w:p w14:paraId="2101A8DB" w14:textId="77777777" w:rsidR="006D5179" w:rsidRDefault="006D5179" w:rsidP="006D5179">
      <w:pPr>
        <w:tabs>
          <w:tab w:val="left" w:pos="1890"/>
        </w:tabs>
        <w:ind w:firstLine="720"/>
        <w:jc w:val="both"/>
      </w:pPr>
      <w:r>
        <w:t xml:space="preserve">Экспертами были учтены расходы на приобретение тепловой энергии в размере 131,0506 тыс. Гкал по тарифу для </w:t>
      </w:r>
      <w:proofErr w:type="gramStart"/>
      <w:r>
        <w:t>Западно-Сибирской</w:t>
      </w:r>
      <w:proofErr w:type="gramEnd"/>
      <w:r>
        <w:t xml:space="preserve"> ТЭЦ - филиалу АО «ЕВРАЗ ЗСМК», в соответствии с постановлением РЭК Кемеровской области №336 от 02.11.2017 г. </w:t>
      </w:r>
    </w:p>
    <w:p w14:paraId="57B7A90E" w14:textId="77777777" w:rsidR="006D5179" w:rsidRDefault="006D5179" w:rsidP="006D5179">
      <w:pPr>
        <w:tabs>
          <w:tab w:val="left" w:pos="1890"/>
        </w:tabs>
        <w:ind w:firstLine="720"/>
        <w:jc w:val="both"/>
      </w:pPr>
      <w:r>
        <w:t xml:space="preserve">Затраты на 2018 год составят 63 296 тыс. руб. (расчет представлен в Таблице 5). Объем покупаемой тепловой энергии учтён на уровне плана, принятого при формировании затрат на приобретение энергетических ресурсов на 2016-2018 гг. (в размере нормативного, в соответствии с приказом Минэнерго РФ №287 от 14.05.2015). </w:t>
      </w:r>
    </w:p>
    <w:p w14:paraId="3BDD7393" w14:textId="77777777" w:rsidR="006D5179" w:rsidRDefault="006D5179" w:rsidP="006D5179">
      <w:pPr>
        <w:tabs>
          <w:tab w:val="left" w:pos="1890"/>
        </w:tabs>
        <w:ind w:firstLine="720"/>
        <w:jc w:val="both"/>
      </w:pPr>
      <w:r>
        <w:t>Корректировка предложения предприятия в сторону снижения составила 204 тыс. руб., в связи с изменение цены покупки тепловой энергии.</w:t>
      </w:r>
    </w:p>
    <w:p w14:paraId="39A7A10D" w14:textId="77777777" w:rsidR="006D5179" w:rsidRDefault="006D5179" w:rsidP="006D5179">
      <w:pPr>
        <w:tabs>
          <w:tab w:val="left" w:pos="1890"/>
        </w:tabs>
        <w:spacing w:line="360" w:lineRule="auto"/>
        <w:ind w:firstLine="720"/>
        <w:jc w:val="both"/>
      </w:pPr>
    </w:p>
    <w:p w14:paraId="6EDA309C" w14:textId="77777777" w:rsidR="006D5179" w:rsidRDefault="006D5179" w:rsidP="006D5179">
      <w:pPr>
        <w:tabs>
          <w:tab w:val="left" w:pos="1890"/>
        </w:tabs>
        <w:spacing w:line="360" w:lineRule="auto"/>
        <w:ind w:firstLine="720"/>
        <w:jc w:val="both"/>
        <w:sectPr w:rsidR="006D5179" w:rsidSect="006D5179">
          <w:pgSz w:w="11906" w:h="16838"/>
          <w:pgMar w:top="1134" w:right="567" w:bottom="1134" w:left="1701" w:header="709" w:footer="709" w:gutter="0"/>
          <w:cols w:space="708"/>
          <w:docGrid w:linePitch="360"/>
        </w:sectPr>
      </w:pPr>
    </w:p>
    <w:p w14:paraId="4387B60D" w14:textId="77777777" w:rsidR="006D5179" w:rsidRPr="00EF1C94" w:rsidRDefault="006D5179" w:rsidP="006D5179">
      <w:pPr>
        <w:numPr>
          <w:ilvl w:val="0"/>
          <w:numId w:val="24"/>
        </w:numPr>
        <w:ind w:right="-142"/>
        <w:jc w:val="right"/>
        <w:rPr>
          <w:color w:val="000000"/>
        </w:rPr>
      </w:pPr>
    </w:p>
    <w:p w14:paraId="485FE16C" w14:textId="77777777" w:rsidR="006D5179" w:rsidRDefault="006D5179" w:rsidP="006D5179">
      <w:pPr>
        <w:jc w:val="center"/>
        <w:rPr>
          <w:b/>
        </w:rPr>
      </w:pPr>
      <w:r w:rsidRPr="003B65B8">
        <w:rPr>
          <w:b/>
        </w:rPr>
        <w:t>Расходы на прочие покупаемые энергетические ресурсы</w:t>
      </w:r>
      <w:r w:rsidRPr="004C6B29">
        <w:rPr>
          <w:b/>
        </w:rPr>
        <w:t xml:space="preserve"> (физические показатели) </w:t>
      </w:r>
    </w:p>
    <w:p w14:paraId="2157B7C4" w14:textId="77777777" w:rsidR="006D5179" w:rsidRPr="004C6B29" w:rsidRDefault="006D5179" w:rsidP="006D5179">
      <w:pPr>
        <w:jc w:val="center"/>
        <w:rPr>
          <w:b/>
        </w:rPr>
      </w:pPr>
    </w:p>
    <w:tbl>
      <w:tblPr>
        <w:tblW w:w="153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1309"/>
      </w:tblGrid>
      <w:tr w:rsidR="006D5179" w:rsidRPr="006F03D9" w14:paraId="5DAF91B3" w14:textId="77777777" w:rsidTr="006D5179">
        <w:trPr>
          <w:trHeight w:val="20"/>
        </w:trPr>
        <w:tc>
          <w:tcPr>
            <w:tcW w:w="724" w:type="dxa"/>
            <w:vMerge w:val="restart"/>
            <w:shd w:val="clear" w:color="auto" w:fill="auto"/>
            <w:vAlign w:val="center"/>
            <w:hideMark/>
          </w:tcPr>
          <w:p w14:paraId="3D319147" w14:textId="77777777" w:rsidR="006D5179" w:rsidRPr="006F03D9" w:rsidRDefault="006D5179" w:rsidP="006D5179">
            <w:pPr>
              <w:jc w:val="center"/>
            </w:pPr>
            <w:r w:rsidRPr="006F03D9">
              <w:t>№</w:t>
            </w:r>
          </w:p>
          <w:p w14:paraId="319F17AD" w14:textId="77777777" w:rsidR="006D5179" w:rsidRPr="006F03D9" w:rsidRDefault="006D5179" w:rsidP="006D5179">
            <w:pPr>
              <w:jc w:val="center"/>
            </w:pPr>
            <w:r w:rsidRPr="006F03D9">
              <w:t>п/п</w:t>
            </w:r>
          </w:p>
        </w:tc>
        <w:tc>
          <w:tcPr>
            <w:tcW w:w="3261" w:type="dxa"/>
            <w:vMerge w:val="restart"/>
            <w:shd w:val="clear" w:color="auto" w:fill="auto"/>
            <w:vAlign w:val="center"/>
            <w:hideMark/>
          </w:tcPr>
          <w:p w14:paraId="3F5C1B3E" w14:textId="77777777" w:rsidR="006D5179" w:rsidRPr="006F03D9" w:rsidRDefault="006D5179" w:rsidP="006D5179">
            <w:pPr>
              <w:jc w:val="center"/>
            </w:pPr>
            <w:r w:rsidRPr="006F03D9">
              <w:t>Наименование поставщика</w:t>
            </w:r>
          </w:p>
        </w:tc>
        <w:tc>
          <w:tcPr>
            <w:tcW w:w="1432" w:type="dxa"/>
            <w:vMerge w:val="restart"/>
            <w:shd w:val="clear" w:color="auto" w:fill="auto"/>
            <w:vAlign w:val="center"/>
            <w:hideMark/>
          </w:tcPr>
          <w:p w14:paraId="4B8DF9BB" w14:textId="77777777" w:rsidR="006D5179" w:rsidRPr="006F03D9" w:rsidRDefault="006D5179" w:rsidP="006D5179">
            <w:pPr>
              <w:jc w:val="center"/>
            </w:pPr>
            <w:r w:rsidRPr="006F03D9">
              <w:t>Объем покупной энергии,</w:t>
            </w:r>
          </w:p>
          <w:p w14:paraId="20B25D77" w14:textId="77777777" w:rsidR="006D5179" w:rsidRDefault="006D5179" w:rsidP="006D5179">
            <w:pPr>
              <w:jc w:val="center"/>
            </w:pPr>
            <w:r w:rsidRPr="006F03D9">
              <w:t>млн. кВтч</w:t>
            </w:r>
          </w:p>
          <w:p w14:paraId="75B87299" w14:textId="77777777" w:rsidR="006D5179" w:rsidRPr="006F03D9" w:rsidRDefault="006D5179" w:rsidP="006D5179">
            <w:pPr>
              <w:jc w:val="center"/>
            </w:pPr>
            <w:r w:rsidRPr="00E16A1C">
              <w:t>(тыс. Гкал)</w:t>
            </w:r>
          </w:p>
        </w:tc>
        <w:tc>
          <w:tcPr>
            <w:tcW w:w="1483" w:type="dxa"/>
            <w:vMerge w:val="restart"/>
            <w:shd w:val="clear" w:color="auto" w:fill="auto"/>
            <w:vAlign w:val="center"/>
            <w:hideMark/>
          </w:tcPr>
          <w:p w14:paraId="401145A7" w14:textId="77777777" w:rsidR="006D5179" w:rsidRDefault="006D5179" w:rsidP="006D5179">
            <w:pPr>
              <w:jc w:val="center"/>
            </w:pPr>
            <w:r w:rsidRPr="006F03D9">
              <w:t>Расчетная мощность, тыс. кВт</w:t>
            </w:r>
          </w:p>
          <w:p w14:paraId="71A9EB0F" w14:textId="77777777" w:rsidR="006D5179" w:rsidRPr="006F03D9" w:rsidRDefault="006D5179" w:rsidP="006D5179">
            <w:pPr>
              <w:jc w:val="center"/>
            </w:pPr>
            <w:r w:rsidRPr="006128BE">
              <w:t>(Гкал/ч)</w:t>
            </w:r>
          </w:p>
        </w:tc>
        <w:tc>
          <w:tcPr>
            <w:tcW w:w="4483" w:type="dxa"/>
            <w:gridSpan w:val="3"/>
            <w:shd w:val="clear" w:color="auto" w:fill="auto"/>
            <w:vAlign w:val="center"/>
            <w:hideMark/>
          </w:tcPr>
          <w:p w14:paraId="1EABA506" w14:textId="77777777" w:rsidR="006D5179" w:rsidRPr="006F03D9" w:rsidRDefault="006D5179" w:rsidP="006D5179">
            <w:pPr>
              <w:jc w:val="center"/>
            </w:pPr>
            <w:r w:rsidRPr="006F03D9">
              <w:t>Тариф</w:t>
            </w:r>
          </w:p>
        </w:tc>
        <w:tc>
          <w:tcPr>
            <w:tcW w:w="3941" w:type="dxa"/>
            <w:gridSpan w:val="3"/>
            <w:shd w:val="clear" w:color="auto" w:fill="auto"/>
            <w:vAlign w:val="center"/>
            <w:hideMark/>
          </w:tcPr>
          <w:p w14:paraId="39E69359" w14:textId="77777777" w:rsidR="006D5179" w:rsidRPr="006F03D9" w:rsidRDefault="006D5179" w:rsidP="006D5179">
            <w:pPr>
              <w:jc w:val="center"/>
            </w:pPr>
            <w:r w:rsidRPr="006F03D9">
              <w:t>Затраты на покупку, тыс. руб.</w:t>
            </w:r>
          </w:p>
        </w:tc>
      </w:tr>
      <w:tr w:rsidR="006D5179" w:rsidRPr="006F03D9" w14:paraId="2FEABE75" w14:textId="77777777" w:rsidTr="006D5179">
        <w:trPr>
          <w:trHeight w:val="20"/>
        </w:trPr>
        <w:tc>
          <w:tcPr>
            <w:tcW w:w="724" w:type="dxa"/>
            <w:vMerge/>
            <w:shd w:val="clear" w:color="auto" w:fill="auto"/>
            <w:vAlign w:val="center"/>
          </w:tcPr>
          <w:p w14:paraId="33756E19" w14:textId="77777777" w:rsidR="006D5179" w:rsidRPr="006F03D9" w:rsidRDefault="006D5179" w:rsidP="006D5179">
            <w:pPr>
              <w:jc w:val="center"/>
            </w:pPr>
          </w:p>
        </w:tc>
        <w:tc>
          <w:tcPr>
            <w:tcW w:w="3261" w:type="dxa"/>
            <w:vMerge/>
            <w:shd w:val="clear" w:color="auto" w:fill="auto"/>
            <w:vAlign w:val="center"/>
            <w:hideMark/>
          </w:tcPr>
          <w:p w14:paraId="3B0D8867" w14:textId="77777777" w:rsidR="006D5179" w:rsidRPr="006F03D9" w:rsidRDefault="006D5179" w:rsidP="006D5179">
            <w:pPr>
              <w:jc w:val="center"/>
            </w:pPr>
          </w:p>
        </w:tc>
        <w:tc>
          <w:tcPr>
            <w:tcW w:w="1432" w:type="dxa"/>
            <w:vMerge/>
            <w:shd w:val="clear" w:color="auto" w:fill="auto"/>
            <w:vAlign w:val="center"/>
            <w:hideMark/>
          </w:tcPr>
          <w:p w14:paraId="1136B0A9" w14:textId="77777777" w:rsidR="006D5179" w:rsidRPr="006F03D9" w:rsidRDefault="006D5179" w:rsidP="006D5179">
            <w:pPr>
              <w:jc w:val="center"/>
            </w:pPr>
          </w:p>
        </w:tc>
        <w:tc>
          <w:tcPr>
            <w:tcW w:w="1483" w:type="dxa"/>
            <w:vMerge/>
            <w:shd w:val="clear" w:color="auto" w:fill="auto"/>
            <w:vAlign w:val="center"/>
            <w:hideMark/>
          </w:tcPr>
          <w:p w14:paraId="7A2403AE" w14:textId="77777777" w:rsidR="006D5179" w:rsidRPr="006F03D9" w:rsidRDefault="006D5179" w:rsidP="006D5179">
            <w:pPr>
              <w:jc w:val="center"/>
            </w:pPr>
          </w:p>
        </w:tc>
        <w:tc>
          <w:tcPr>
            <w:tcW w:w="1535" w:type="dxa"/>
            <w:vMerge w:val="restart"/>
            <w:shd w:val="clear" w:color="auto" w:fill="auto"/>
            <w:vAlign w:val="center"/>
            <w:hideMark/>
          </w:tcPr>
          <w:p w14:paraId="52AE2491" w14:textId="77777777" w:rsidR="006D5179" w:rsidRPr="006F03D9" w:rsidRDefault="006D5179" w:rsidP="006D5179">
            <w:pPr>
              <w:jc w:val="center"/>
            </w:pPr>
            <w:r w:rsidRPr="006F03D9">
              <w:t>односта-вочный, руб./тыс.</w:t>
            </w:r>
          </w:p>
          <w:p w14:paraId="7DBDC057" w14:textId="77777777" w:rsidR="006D5179" w:rsidRDefault="006D5179" w:rsidP="006D5179">
            <w:pPr>
              <w:jc w:val="center"/>
            </w:pPr>
            <w:r w:rsidRPr="006F03D9">
              <w:t>кВтч</w:t>
            </w:r>
          </w:p>
          <w:p w14:paraId="7388B87F" w14:textId="77777777" w:rsidR="006D5179" w:rsidRPr="006F03D9" w:rsidRDefault="006D5179" w:rsidP="006D5179">
            <w:pPr>
              <w:jc w:val="center"/>
            </w:pPr>
            <w:r w:rsidRPr="00E16A1C">
              <w:t>(руб./Гкал)</w:t>
            </w:r>
          </w:p>
        </w:tc>
        <w:tc>
          <w:tcPr>
            <w:tcW w:w="2948" w:type="dxa"/>
            <w:gridSpan w:val="2"/>
            <w:shd w:val="clear" w:color="auto" w:fill="auto"/>
            <w:vAlign w:val="center"/>
            <w:hideMark/>
          </w:tcPr>
          <w:p w14:paraId="5F1AD9BE" w14:textId="77777777" w:rsidR="006D5179" w:rsidRPr="006F03D9" w:rsidRDefault="006D5179" w:rsidP="006D5179">
            <w:pPr>
              <w:jc w:val="center"/>
            </w:pPr>
            <w:r w:rsidRPr="006F03D9">
              <w:t>двухставочный</w:t>
            </w:r>
          </w:p>
        </w:tc>
        <w:tc>
          <w:tcPr>
            <w:tcW w:w="1196" w:type="dxa"/>
            <w:vMerge w:val="restart"/>
            <w:shd w:val="clear" w:color="auto" w:fill="auto"/>
            <w:vAlign w:val="center"/>
            <w:hideMark/>
          </w:tcPr>
          <w:p w14:paraId="242046BC" w14:textId="77777777" w:rsidR="006D5179" w:rsidRPr="006F03D9" w:rsidRDefault="006D5179" w:rsidP="006D5179">
            <w:pPr>
              <w:jc w:val="center"/>
            </w:pPr>
            <w:r w:rsidRPr="006F03D9">
              <w:t>энергии</w:t>
            </w:r>
          </w:p>
        </w:tc>
        <w:tc>
          <w:tcPr>
            <w:tcW w:w="1436" w:type="dxa"/>
            <w:vMerge w:val="restart"/>
            <w:shd w:val="clear" w:color="auto" w:fill="auto"/>
            <w:vAlign w:val="center"/>
            <w:hideMark/>
          </w:tcPr>
          <w:p w14:paraId="054665AE" w14:textId="77777777" w:rsidR="006D5179" w:rsidRPr="006F03D9" w:rsidRDefault="006D5179" w:rsidP="006D5179">
            <w:pPr>
              <w:jc w:val="center"/>
            </w:pPr>
            <w:r w:rsidRPr="006F03D9">
              <w:t>мощности</w:t>
            </w:r>
          </w:p>
        </w:tc>
        <w:tc>
          <w:tcPr>
            <w:tcW w:w="1309" w:type="dxa"/>
            <w:vMerge w:val="restart"/>
            <w:shd w:val="clear" w:color="auto" w:fill="auto"/>
            <w:vAlign w:val="center"/>
            <w:hideMark/>
          </w:tcPr>
          <w:p w14:paraId="78B76D58" w14:textId="77777777" w:rsidR="006D5179" w:rsidRPr="006F03D9" w:rsidRDefault="006D5179" w:rsidP="006D5179">
            <w:pPr>
              <w:jc w:val="center"/>
            </w:pPr>
            <w:r w:rsidRPr="006F03D9">
              <w:t>всего</w:t>
            </w:r>
          </w:p>
        </w:tc>
      </w:tr>
      <w:tr w:rsidR="006D5179" w:rsidRPr="006F03D9" w14:paraId="04F17A9F" w14:textId="77777777" w:rsidTr="006D5179">
        <w:trPr>
          <w:trHeight w:val="20"/>
        </w:trPr>
        <w:tc>
          <w:tcPr>
            <w:tcW w:w="724" w:type="dxa"/>
            <w:vMerge/>
            <w:shd w:val="clear" w:color="auto" w:fill="auto"/>
            <w:vAlign w:val="center"/>
          </w:tcPr>
          <w:p w14:paraId="5B996126" w14:textId="77777777" w:rsidR="006D5179" w:rsidRPr="006F03D9" w:rsidRDefault="006D5179" w:rsidP="006D5179">
            <w:pPr>
              <w:jc w:val="center"/>
            </w:pPr>
          </w:p>
        </w:tc>
        <w:tc>
          <w:tcPr>
            <w:tcW w:w="3261" w:type="dxa"/>
            <w:vMerge/>
            <w:shd w:val="clear" w:color="auto" w:fill="auto"/>
            <w:vAlign w:val="center"/>
            <w:hideMark/>
          </w:tcPr>
          <w:p w14:paraId="2630D60F" w14:textId="77777777" w:rsidR="006D5179" w:rsidRPr="006F03D9" w:rsidRDefault="006D5179" w:rsidP="006D5179">
            <w:pPr>
              <w:jc w:val="center"/>
            </w:pPr>
          </w:p>
        </w:tc>
        <w:tc>
          <w:tcPr>
            <w:tcW w:w="1432" w:type="dxa"/>
            <w:vMerge/>
            <w:shd w:val="clear" w:color="auto" w:fill="auto"/>
            <w:vAlign w:val="center"/>
            <w:hideMark/>
          </w:tcPr>
          <w:p w14:paraId="3A90BC77" w14:textId="77777777" w:rsidR="006D5179" w:rsidRPr="006F03D9" w:rsidRDefault="006D5179" w:rsidP="006D5179">
            <w:pPr>
              <w:jc w:val="center"/>
            </w:pPr>
          </w:p>
        </w:tc>
        <w:tc>
          <w:tcPr>
            <w:tcW w:w="1483" w:type="dxa"/>
            <w:vMerge/>
            <w:shd w:val="clear" w:color="auto" w:fill="auto"/>
            <w:vAlign w:val="center"/>
            <w:hideMark/>
          </w:tcPr>
          <w:p w14:paraId="5D9AF1DA" w14:textId="77777777" w:rsidR="006D5179" w:rsidRPr="006F03D9" w:rsidRDefault="006D5179" w:rsidP="006D5179">
            <w:pPr>
              <w:jc w:val="center"/>
            </w:pPr>
          </w:p>
        </w:tc>
        <w:tc>
          <w:tcPr>
            <w:tcW w:w="1535" w:type="dxa"/>
            <w:vMerge/>
            <w:vAlign w:val="center"/>
            <w:hideMark/>
          </w:tcPr>
          <w:p w14:paraId="1C3D231F" w14:textId="77777777" w:rsidR="006D5179" w:rsidRPr="006F03D9" w:rsidRDefault="006D5179" w:rsidP="006D5179">
            <w:pPr>
              <w:jc w:val="center"/>
            </w:pPr>
          </w:p>
        </w:tc>
        <w:tc>
          <w:tcPr>
            <w:tcW w:w="1413" w:type="dxa"/>
            <w:shd w:val="clear" w:color="auto" w:fill="auto"/>
            <w:vAlign w:val="center"/>
            <w:hideMark/>
          </w:tcPr>
          <w:p w14:paraId="70791774" w14:textId="77777777" w:rsidR="006D5179" w:rsidRPr="006F03D9" w:rsidRDefault="006D5179" w:rsidP="006D5179">
            <w:pPr>
              <w:jc w:val="center"/>
            </w:pPr>
            <w:r w:rsidRPr="006F03D9">
              <w:t>ставка за мощность,</w:t>
            </w:r>
          </w:p>
          <w:p w14:paraId="7085AA02" w14:textId="77777777" w:rsidR="006D5179" w:rsidRPr="006F03D9" w:rsidRDefault="006D5179" w:rsidP="006D5179">
            <w:pPr>
              <w:jc w:val="center"/>
            </w:pPr>
            <w:r w:rsidRPr="006F03D9">
              <w:t>руб./MBт</w:t>
            </w:r>
          </w:p>
          <w:p w14:paraId="52D80C15" w14:textId="77777777" w:rsidR="006D5179" w:rsidRDefault="006D5179" w:rsidP="006D5179">
            <w:pPr>
              <w:jc w:val="center"/>
            </w:pPr>
            <w:r w:rsidRPr="006F03D9">
              <w:t>в мес.</w:t>
            </w:r>
          </w:p>
          <w:p w14:paraId="4554571F" w14:textId="77777777" w:rsidR="006D5179" w:rsidRPr="00E16A1C" w:rsidRDefault="006D5179" w:rsidP="006D5179">
            <w:pPr>
              <w:jc w:val="center"/>
            </w:pPr>
            <w:r w:rsidRPr="00E16A1C">
              <w:t>(тыс. руб./</w:t>
            </w:r>
          </w:p>
          <w:p w14:paraId="4F9F23C4" w14:textId="77777777" w:rsidR="006D5179" w:rsidRPr="006F03D9" w:rsidRDefault="006D5179" w:rsidP="006D5179">
            <w:pPr>
              <w:jc w:val="center"/>
            </w:pPr>
            <w:r w:rsidRPr="00E16A1C">
              <w:t>Гкал/ч</w:t>
            </w:r>
            <w:r>
              <w:t xml:space="preserve"> </w:t>
            </w:r>
            <w:r w:rsidRPr="00E16A1C">
              <w:t>в мес.)</w:t>
            </w:r>
          </w:p>
        </w:tc>
        <w:tc>
          <w:tcPr>
            <w:tcW w:w="1535" w:type="dxa"/>
            <w:shd w:val="clear" w:color="auto" w:fill="auto"/>
            <w:vAlign w:val="center"/>
            <w:hideMark/>
          </w:tcPr>
          <w:p w14:paraId="272BF870" w14:textId="77777777" w:rsidR="006D5179" w:rsidRPr="006F03D9" w:rsidRDefault="006D5179" w:rsidP="006D5179">
            <w:pPr>
              <w:jc w:val="center"/>
            </w:pPr>
            <w:r w:rsidRPr="006F03D9">
              <w:t>ставка за энергию, руб./тыс.</w:t>
            </w:r>
          </w:p>
          <w:p w14:paraId="5CE6992F" w14:textId="77777777" w:rsidR="006D5179" w:rsidRDefault="006D5179" w:rsidP="006D5179">
            <w:pPr>
              <w:jc w:val="center"/>
            </w:pPr>
            <w:r w:rsidRPr="006F03D9">
              <w:t>кВтч</w:t>
            </w:r>
          </w:p>
          <w:p w14:paraId="158F7845" w14:textId="77777777" w:rsidR="006D5179" w:rsidRPr="006F03D9" w:rsidRDefault="006D5179" w:rsidP="006D5179">
            <w:pPr>
              <w:jc w:val="center"/>
            </w:pPr>
            <w:r w:rsidRPr="00D76E19">
              <w:t>(руб./Гкал)</w:t>
            </w:r>
          </w:p>
        </w:tc>
        <w:tc>
          <w:tcPr>
            <w:tcW w:w="1196" w:type="dxa"/>
            <w:vMerge/>
            <w:shd w:val="clear" w:color="auto" w:fill="auto"/>
            <w:vAlign w:val="center"/>
            <w:hideMark/>
          </w:tcPr>
          <w:p w14:paraId="3C059A86" w14:textId="77777777" w:rsidR="006D5179" w:rsidRPr="006F03D9" w:rsidRDefault="006D5179" w:rsidP="006D5179">
            <w:pPr>
              <w:jc w:val="center"/>
            </w:pPr>
          </w:p>
        </w:tc>
        <w:tc>
          <w:tcPr>
            <w:tcW w:w="1436" w:type="dxa"/>
            <w:vMerge/>
            <w:shd w:val="clear" w:color="auto" w:fill="auto"/>
            <w:vAlign w:val="center"/>
            <w:hideMark/>
          </w:tcPr>
          <w:p w14:paraId="3E05EE02" w14:textId="77777777" w:rsidR="006D5179" w:rsidRPr="006F03D9" w:rsidRDefault="006D5179" w:rsidP="006D5179">
            <w:pPr>
              <w:jc w:val="center"/>
            </w:pPr>
          </w:p>
        </w:tc>
        <w:tc>
          <w:tcPr>
            <w:tcW w:w="1309" w:type="dxa"/>
            <w:vMerge/>
            <w:shd w:val="clear" w:color="auto" w:fill="auto"/>
            <w:vAlign w:val="center"/>
            <w:hideMark/>
          </w:tcPr>
          <w:p w14:paraId="048888B7" w14:textId="77777777" w:rsidR="006D5179" w:rsidRPr="006F03D9" w:rsidRDefault="006D5179" w:rsidP="006D5179">
            <w:pPr>
              <w:jc w:val="center"/>
            </w:pPr>
          </w:p>
        </w:tc>
      </w:tr>
      <w:tr w:rsidR="006D5179" w:rsidRPr="006F03D9" w14:paraId="1F464E5D" w14:textId="77777777" w:rsidTr="006D5179">
        <w:trPr>
          <w:trHeight w:val="20"/>
        </w:trPr>
        <w:tc>
          <w:tcPr>
            <w:tcW w:w="724" w:type="dxa"/>
            <w:shd w:val="clear" w:color="auto" w:fill="auto"/>
            <w:noWrap/>
            <w:vAlign w:val="center"/>
            <w:hideMark/>
          </w:tcPr>
          <w:p w14:paraId="3EF9EAB2" w14:textId="77777777" w:rsidR="006D5179" w:rsidRPr="006F03D9" w:rsidRDefault="006D5179" w:rsidP="006D5179">
            <w:pPr>
              <w:jc w:val="center"/>
            </w:pPr>
            <w:r w:rsidRPr="006F03D9">
              <w:t>1</w:t>
            </w:r>
          </w:p>
        </w:tc>
        <w:tc>
          <w:tcPr>
            <w:tcW w:w="3261" w:type="dxa"/>
            <w:shd w:val="clear" w:color="auto" w:fill="auto"/>
            <w:noWrap/>
            <w:vAlign w:val="center"/>
            <w:hideMark/>
          </w:tcPr>
          <w:p w14:paraId="14AD8CB4" w14:textId="77777777" w:rsidR="006D5179" w:rsidRPr="006F03D9" w:rsidRDefault="006D5179" w:rsidP="006D5179">
            <w:pPr>
              <w:jc w:val="center"/>
            </w:pPr>
            <w:r w:rsidRPr="006F03D9">
              <w:t>2</w:t>
            </w:r>
          </w:p>
        </w:tc>
        <w:tc>
          <w:tcPr>
            <w:tcW w:w="1432" w:type="dxa"/>
            <w:shd w:val="clear" w:color="auto" w:fill="auto"/>
            <w:noWrap/>
            <w:vAlign w:val="center"/>
            <w:hideMark/>
          </w:tcPr>
          <w:p w14:paraId="60FB874B" w14:textId="77777777" w:rsidR="006D5179" w:rsidRPr="006F03D9" w:rsidRDefault="006D5179" w:rsidP="006D5179">
            <w:pPr>
              <w:jc w:val="center"/>
            </w:pPr>
            <w:r w:rsidRPr="006F03D9">
              <w:t>3</w:t>
            </w:r>
          </w:p>
        </w:tc>
        <w:tc>
          <w:tcPr>
            <w:tcW w:w="1483" w:type="dxa"/>
            <w:shd w:val="clear" w:color="auto" w:fill="auto"/>
            <w:noWrap/>
            <w:vAlign w:val="center"/>
            <w:hideMark/>
          </w:tcPr>
          <w:p w14:paraId="2C82210A" w14:textId="77777777" w:rsidR="006D5179" w:rsidRPr="006F03D9" w:rsidRDefault="006D5179" w:rsidP="006D5179">
            <w:pPr>
              <w:jc w:val="center"/>
            </w:pPr>
            <w:r w:rsidRPr="006F03D9">
              <w:t>4</w:t>
            </w:r>
          </w:p>
        </w:tc>
        <w:tc>
          <w:tcPr>
            <w:tcW w:w="1535" w:type="dxa"/>
            <w:shd w:val="clear" w:color="auto" w:fill="auto"/>
            <w:noWrap/>
            <w:vAlign w:val="center"/>
            <w:hideMark/>
          </w:tcPr>
          <w:p w14:paraId="173A397A" w14:textId="77777777" w:rsidR="006D5179" w:rsidRPr="006F03D9" w:rsidRDefault="006D5179" w:rsidP="006D5179">
            <w:pPr>
              <w:jc w:val="center"/>
            </w:pPr>
            <w:r w:rsidRPr="006F03D9">
              <w:t>5</w:t>
            </w:r>
          </w:p>
        </w:tc>
        <w:tc>
          <w:tcPr>
            <w:tcW w:w="1413" w:type="dxa"/>
            <w:shd w:val="clear" w:color="auto" w:fill="auto"/>
            <w:noWrap/>
            <w:vAlign w:val="center"/>
            <w:hideMark/>
          </w:tcPr>
          <w:p w14:paraId="2FBBC3AE" w14:textId="77777777" w:rsidR="006D5179" w:rsidRPr="006F03D9" w:rsidRDefault="006D5179" w:rsidP="006D5179">
            <w:pPr>
              <w:jc w:val="center"/>
            </w:pPr>
            <w:r w:rsidRPr="006F03D9">
              <w:t>6</w:t>
            </w:r>
          </w:p>
        </w:tc>
        <w:tc>
          <w:tcPr>
            <w:tcW w:w="1535" w:type="dxa"/>
            <w:shd w:val="clear" w:color="auto" w:fill="auto"/>
            <w:noWrap/>
            <w:vAlign w:val="center"/>
            <w:hideMark/>
          </w:tcPr>
          <w:p w14:paraId="514EB331" w14:textId="77777777" w:rsidR="006D5179" w:rsidRPr="006F03D9" w:rsidRDefault="006D5179" w:rsidP="006D5179">
            <w:pPr>
              <w:jc w:val="center"/>
            </w:pPr>
            <w:r w:rsidRPr="006F03D9">
              <w:t>7</w:t>
            </w:r>
          </w:p>
        </w:tc>
        <w:tc>
          <w:tcPr>
            <w:tcW w:w="1196" w:type="dxa"/>
            <w:shd w:val="clear" w:color="auto" w:fill="auto"/>
            <w:noWrap/>
            <w:vAlign w:val="center"/>
            <w:hideMark/>
          </w:tcPr>
          <w:p w14:paraId="533D357E" w14:textId="77777777" w:rsidR="006D5179" w:rsidRPr="006F03D9" w:rsidRDefault="006D5179" w:rsidP="006D5179">
            <w:pPr>
              <w:jc w:val="center"/>
            </w:pPr>
            <w:r>
              <w:t>8</w:t>
            </w:r>
          </w:p>
        </w:tc>
        <w:tc>
          <w:tcPr>
            <w:tcW w:w="1436" w:type="dxa"/>
            <w:shd w:val="clear" w:color="auto" w:fill="auto"/>
            <w:noWrap/>
            <w:vAlign w:val="center"/>
            <w:hideMark/>
          </w:tcPr>
          <w:p w14:paraId="6E3A02AE" w14:textId="77777777" w:rsidR="006D5179" w:rsidRPr="006F03D9" w:rsidRDefault="006D5179" w:rsidP="006D5179">
            <w:pPr>
              <w:jc w:val="center"/>
            </w:pPr>
            <w:r>
              <w:t>9</w:t>
            </w:r>
          </w:p>
        </w:tc>
        <w:tc>
          <w:tcPr>
            <w:tcW w:w="1309" w:type="dxa"/>
            <w:shd w:val="clear" w:color="auto" w:fill="auto"/>
            <w:noWrap/>
            <w:vAlign w:val="center"/>
            <w:hideMark/>
          </w:tcPr>
          <w:p w14:paraId="4285BA3B" w14:textId="77777777" w:rsidR="006D5179" w:rsidRPr="006F03D9" w:rsidRDefault="006D5179" w:rsidP="006D5179">
            <w:pPr>
              <w:jc w:val="center"/>
            </w:pPr>
            <w:r>
              <w:t>10</w:t>
            </w:r>
          </w:p>
        </w:tc>
      </w:tr>
      <w:tr w:rsidR="006D5179" w:rsidRPr="008E5886" w14:paraId="2D452194" w14:textId="77777777" w:rsidTr="006D5179">
        <w:trPr>
          <w:trHeight w:val="20"/>
        </w:trPr>
        <w:tc>
          <w:tcPr>
            <w:tcW w:w="724" w:type="dxa"/>
            <w:shd w:val="clear" w:color="auto" w:fill="auto"/>
            <w:noWrap/>
            <w:vAlign w:val="center"/>
            <w:hideMark/>
          </w:tcPr>
          <w:p w14:paraId="673912F6" w14:textId="77777777" w:rsidR="006D5179" w:rsidRPr="003A1CCA" w:rsidRDefault="006D5179" w:rsidP="006D5179">
            <w:pPr>
              <w:jc w:val="center"/>
            </w:pPr>
            <w:r w:rsidRPr="003A1CCA">
              <w:t>1</w:t>
            </w:r>
          </w:p>
        </w:tc>
        <w:tc>
          <w:tcPr>
            <w:tcW w:w="3261" w:type="dxa"/>
            <w:shd w:val="clear" w:color="auto" w:fill="auto"/>
            <w:vAlign w:val="center"/>
            <w:hideMark/>
          </w:tcPr>
          <w:p w14:paraId="139944A8" w14:textId="77777777" w:rsidR="006D5179" w:rsidRPr="003A1CCA" w:rsidRDefault="006D5179" w:rsidP="006D5179">
            <w:pPr>
              <w:jc w:val="center"/>
            </w:pPr>
            <w:r w:rsidRPr="003A1CCA">
              <w:t>Электрическая энергия, в том числе:</w:t>
            </w:r>
          </w:p>
        </w:tc>
        <w:tc>
          <w:tcPr>
            <w:tcW w:w="1432" w:type="dxa"/>
            <w:shd w:val="clear" w:color="auto" w:fill="auto"/>
            <w:noWrap/>
            <w:vAlign w:val="center"/>
            <w:hideMark/>
          </w:tcPr>
          <w:p w14:paraId="79EB99F9" w14:textId="77777777" w:rsidR="006D5179" w:rsidRPr="003A1CCA" w:rsidRDefault="006D5179" w:rsidP="006D5179">
            <w:pPr>
              <w:jc w:val="center"/>
            </w:pPr>
            <w:r w:rsidRPr="003A1CCA">
              <w:t>9,50</w:t>
            </w:r>
          </w:p>
        </w:tc>
        <w:tc>
          <w:tcPr>
            <w:tcW w:w="1483" w:type="dxa"/>
            <w:shd w:val="clear" w:color="auto" w:fill="auto"/>
            <w:noWrap/>
            <w:vAlign w:val="center"/>
            <w:hideMark/>
          </w:tcPr>
          <w:p w14:paraId="5E7EE775" w14:textId="77777777" w:rsidR="006D5179" w:rsidRPr="003A1CCA" w:rsidRDefault="006D5179" w:rsidP="006D5179">
            <w:pPr>
              <w:jc w:val="center"/>
            </w:pPr>
            <w:r w:rsidRPr="003A1CCA">
              <w:t>0,00</w:t>
            </w:r>
          </w:p>
        </w:tc>
        <w:tc>
          <w:tcPr>
            <w:tcW w:w="1535" w:type="dxa"/>
            <w:shd w:val="clear" w:color="auto" w:fill="auto"/>
            <w:noWrap/>
            <w:vAlign w:val="center"/>
            <w:hideMark/>
          </w:tcPr>
          <w:p w14:paraId="4582530A" w14:textId="77777777" w:rsidR="006D5179" w:rsidRPr="003A1CCA" w:rsidRDefault="006D5179" w:rsidP="006D5179">
            <w:pPr>
              <w:jc w:val="center"/>
            </w:pPr>
            <w:r w:rsidRPr="003A1CCA">
              <w:t>3</w:t>
            </w:r>
            <w:r>
              <w:t xml:space="preserve"> </w:t>
            </w:r>
            <w:r w:rsidRPr="003A1CCA">
              <w:t>256,34</w:t>
            </w:r>
          </w:p>
        </w:tc>
        <w:tc>
          <w:tcPr>
            <w:tcW w:w="1413" w:type="dxa"/>
            <w:shd w:val="clear" w:color="auto" w:fill="auto"/>
            <w:noWrap/>
            <w:vAlign w:val="center"/>
            <w:hideMark/>
          </w:tcPr>
          <w:p w14:paraId="33B870D0" w14:textId="77777777" w:rsidR="006D5179" w:rsidRPr="003A1CCA" w:rsidRDefault="006D5179" w:rsidP="006D5179">
            <w:pPr>
              <w:jc w:val="center"/>
            </w:pPr>
            <w:r w:rsidRPr="003A1CCA">
              <w:t>0,00</w:t>
            </w:r>
          </w:p>
        </w:tc>
        <w:tc>
          <w:tcPr>
            <w:tcW w:w="1535" w:type="dxa"/>
            <w:shd w:val="clear" w:color="auto" w:fill="auto"/>
            <w:noWrap/>
            <w:vAlign w:val="center"/>
            <w:hideMark/>
          </w:tcPr>
          <w:p w14:paraId="45CCAEA8" w14:textId="77777777" w:rsidR="006D5179" w:rsidRPr="003A1CCA" w:rsidRDefault="006D5179" w:rsidP="006D5179">
            <w:pPr>
              <w:jc w:val="center"/>
            </w:pPr>
            <w:r w:rsidRPr="003A1CCA">
              <w:t>0,00</w:t>
            </w:r>
          </w:p>
        </w:tc>
        <w:tc>
          <w:tcPr>
            <w:tcW w:w="1196" w:type="dxa"/>
            <w:shd w:val="clear" w:color="auto" w:fill="auto"/>
            <w:noWrap/>
            <w:vAlign w:val="center"/>
            <w:hideMark/>
          </w:tcPr>
          <w:p w14:paraId="58554DBA" w14:textId="77777777" w:rsidR="006D5179" w:rsidRPr="003A1CCA" w:rsidRDefault="006D5179" w:rsidP="006D5179">
            <w:pPr>
              <w:jc w:val="center"/>
            </w:pPr>
            <w:r w:rsidRPr="003A1CCA">
              <w:t>30930</w:t>
            </w:r>
          </w:p>
        </w:tc>
        <w:tc>
          <w:tcPr>
            <w:tcW w:w="1436" w:type="dxa"/>
            <w:shd w:val="clear" w:color="auto" w:fill="auto"/>
            <w:noWrap/>
            <w:vAlign w:val="center"/>
            <w:hideMark/>
          </w:tcPr>
          <w:p w14:paraId="5B93CB95" w14:textId="77777777" w:rsidR="006D5179" w:rsidRPr="003A1CCA" w:rsidRDefault="006D5179" w:rsidP="006D5179">
            <w:pPr>
              <w:jc w:val="center"/>
            </w:pPr>
            <w:r w:rsidRPr="003A1CCA">
              <w:t>0</w:t>
            </w:r>
          </w:p>
        </w:tc>
        <w:tc>
          <w:tcPr>
            <w:tcW w:w="1309" w:type="dxa"/>
            <w:shd w:val="clear" w:color="auto" w:fill="auto"/>
            <w:noWrap/>
            <w:vAlign w:val="center"/>
            <w:hideMark/>
          </w:tcPr>
          <w:p w14:paraId="4FF60C5D" w14:textId="77777777" w:rsidR="006D5179" w:rsidRPr="003A1CCA" w:rsidRDefault="006D5179" w:rsidP="006D5179">
            <w:pPr>
              <w:jc w:val="center"/>
            </w:pPr>
            <w:r w:rsidRPr="003A1CCA">
              <w:t>30930</w:t>
            </w:r>
          </w:p>
        </w:tc>
      </w:tr>
      <w:tr w:rsidR="006D5179" w:rsidRPr="008E5886" w14:paraId="3680CC03" w14:textId="77777777" w:rsidTr="006D5179">
        <w:trPr>
          <w:trHeight w:val="20"/>
        </w:trPr>
        <w:tc>
          <w:tcPr>
            <w:tcW w:w="724" w:type="dxa"/>
            <w:shd w:val="clear" w:color="auto" w:fill="auto"/>
            <w:noWrap/>
            <w:vAlign w:val="center"/>
          </w:tcPr>
          <w:p w14:paraId="502603C8" w14:textId="77777777" w:rsidR="006D5179" w:rsidRPr="003A1CCA" w:rsidRDefault="006D5179" w:rsidP="006D5179">
            <w:pPr>
              <w:jc w:val="center"/>
            </w:pPr>
            <w:r w:rsidRPr="003A1CCA">
              <w:t>1.1</w:t>
            </w:r>
          </w:p>
        </w:tc>
        <w:tc>
          <w:tcPr>
            <w:tcW w:w="3261" w:type="dxa"/>
            <w:shd w:val="clear" w:color="auto" w:fill="auto"/>
            <w:vAlign w:val="center"/>
          </w:tcPr>
          <w:p w14:paraId="5D6BE167" w14:textId="77777777" w:rsidR="006D5179" w:rsidRPr="003A1CCA" w:rsidRDefault="006D5179" w:rsidP="006D5179">
            <w:pPr>
              <w:jc w:val="center"/>
            </w:pPr>
            <w:r w:rsidRPr="003A1CCA">
              <w:t>ПАО «Кузбассэнергосбыт»</w:t>
            </w:r>
          </w:p>
        </w:tc>
        <w:tc>
          <w:tcPr>
            <w:tcW w:w="1432" w:type="dxa"/>
            <w:shd w:val="clear" w:color="auto" w:fill="auto"/>
            <w:noWrap/>
            <w:vAlign w:val="center"/>
          </w:tcPr>
          <w:p w14:paraId="0EB30CC7" w14:textId="77777777" w:rsidR="006D5179" w:rsidRPr="003A1CCA" w:rsidRDefault="006D5179" w:rsidP="006D5179">
            <w:pPr>
              <w:jc w:val="center"/>
            </w:pPr>
            <w:r w:rsidRPr="003A1CCA">
              <w:t>9,50</w:t>
            </w:r>
          </w:p>
        </w:tc>
        <w:tc>
          <w:tcPr>
            <w:tcW w:w="1483" w:type="dxa"/>
            <w:shd w:val="clear" w:color="auto" w:fill="auto"/>
            <w:noWrap/>
            <w:vAlign w:val="center"/>
          </w:tcPr>
          <w:p w14:paraId="05FDF867" w14:textId="77777777" w:rsidR="006D5179" w:rsidRPr="003A1CCA" w:rsidRDefault="006D5179" w:rsidP="006D5179">
            <w:pPr>
              <w:jc w:val="center"/>
            </w:pPr>
            <w:r w:rsidRPr="003A1CCA">
              <w:t>0,00</w:t>
            </w:r>
          </w:p>
        </w:tc>
        <w:tc>
          <w:tcPr>
            <w:tcW w:w="1535" w:type="dxa"/>
            <w:shd w:val="clear" w:color="auto" w:fill="auto"/>
            <w:noWrap/>
            <w:vAlign w:val="center"/>
          </w:tcPr>
          <w:p w14:paraId="7B2F2D2E" w14:textId="77777777" w:rsidR="006D5179" w:rsidRPr="003A1CCA" w:rsidRDefault="006D5179" w:rsidP="006D5179">
            <w:pPr>
              <w:jc w:val="center"/>
            </w:pPr>
            <w:r w:rsidRPr="003A1CCA">
              <w:t>3</w:t>
            </w:r>
            <w:r>
              <w:t xml:space="preserve"> </w:t>
            </w:r>
            <w:r w:rsidRPr="003A1CCA">
              <w:t>256,34</w:t>
            </w:r>
          </w:p>
        </w:tc>
        <w:tc>
          <w:tcPr>
            <w:tcW w:w="1413" w:type="dxa"/>
            <w:shd w:val="clear" w:color="auto" w:fill="auto"/>
            <w:noWrap/>
            <w:vAlign w:val="center"/>
          </w:tcPr>
          <w:p w14:paraId="5BE52C87" w14:textId="77777777" w:rsidR="006D5179" w:rsidRPr="003A1CCA" w:rsidRDefault="006D5179" w:rsidP="006D5179">
            <w:pPr>
              <w:jc w:val="center"/>
            </w:pPr>
            <w:r w:rsidRPr="003A1CCA">
              <w:t>0,00</w:t>
            </w:r>
          </w:p>
        </w:tc>
        <w:tc>
          <w:tcPr>
            <w:tcW w:w="1535" w:type="dxa"/>
            <w:shd w:val="clear" w:color="auto" w:fill="auto"/>
            <w:noWrap/>
            <w:vAlign w:val="center"/>
          </w:tcPr>
          <w:p w14:paraId="01EA29C3" w14:textId="77777777" w:rsidR="006D5179" w:rsidRPr="003A1CCA" w:rsidRDefault="006D5179" w:rsidP="006D5179">
            <w:pPr>
              <w:jc w:val="center"/>
            </w:pPr>
            <w:r w:rsidRPr="003A1CCA">
              <w:t>0,00</w:t>
            </w:r>
          </w:p>
        </w:tc>
        <w:tc>
          <w:tcPr>
            <w:tcW w:w="1196" w:type="dxa"/>
            <w:shd w:val="clear" w:color="auto" w:fill="auto"/>
            <w:noWrap/>
            <w:vAlign w:val="center"/>
          </w:tcPr>
          <w:p w14:paraId="0F50D4D7" w14:textId="77777777" w:rsidR="006D5179" w:rsidRPr="003A1CCA" w:rsidRDefault="006D5179" w:rsidP="006D5179">
            <w:pPr>
              <w:jc w:val="center"/>
            </w:pPr>
            <w:r w:rsidRPr="003A1CCA">
              <w:t>30930</w:t>
            </w:r>
          </w:p>
        </w:tc>
        <w:tc>
          <w:tcPr>
            <w:tcW w:w="1436" w:type="dxa"/>
            <w:shd w:val="clear" w:color="auto" w:fill="auto"/>
            <w:noWrap/>
            <w:vAlign w:val="center"/>
          </w:tcPr>
          <w:p w14:paraId="2B01FC06" w14:textId="77777777" w:rsidR="006D5179" w:rsidRPr="003A1CCA" w:rsidRDefault="006D5179" w:rsidP="006D5179">
            <w:pPr>
              <w:jc w:val="center"/>
            </w:pPr>
            <w:r w:rsidRPr="003A1CCA">
              <w:t>0</w:t>
            </w:r>
          </w:p>
        </w:tc>
        <w:tc>
          <w:tcPr>
            <w:tcW w:w="1309" w:type="dxa"/>
            <w:shd w:val="clear" w:color="auto" w:fill="auto"/>
            <w:noWrap/>
            <w:vAlign w:val="center"/>
          </w:tcPr>
          <w:p w14:paraId="062E3A57" w14:textId="77777777" w:rsidR="006D5179" w:rsidRPr="003A1CCA" w:rsidRDefault="006D5179" w:rsidP="006D5179">
            <w:pPr>
              <w:jc w:val="center"/>
            </w:pPr>
            <w:r w:rsidRPr="003A1CCA">
              <w:t>30930</w:t>
            </w:r>
          </w:p>
        </w:tc>
      </w:tr>
      <w:tr w:rsidR="006D5179" w:rsidRPr="007A0C2D" w14:paraId="16F9D132" w14:textId="77777777" w:rsidTr="006D5179">
        <w:trPr>
          <w:trHeight w:val="20"/>
        </w:trPr>
        <w:tc>
          <w:tcPr>
            <w:tcW w:w="724" w:type="dxa"/>
            <w:shd w:val="clear" w:color="auto" w:fill="auto"/>
            <w:noWrap/>
            <w:vAlign w:val="center"/>
          </w:tcPr>
          <w:p w14:paraId="061F4F9B" w14:textId="77777777" w:rsidR="006D5179" w:rsidRPr="009C1126" w:rsidRDefault="006D5179" w:rsidP="006D5179">
            <w:pPr>
              <w:jc w:val="center"/>
            </w:pPr>
            <w:r w:rsidRPr="009C1126">
              <w:t>2</w:t>
            </w:r>
          </w:p>
        </w:tc>
        <w:tc>
          <w:tcPr>
            <w:tcW w:w="3261" w:type="dxa"/>
            <w:shd w:val="clear" w:color="auto" w:fill="auto"/>
            <w:vAlign w:val="center"/>
          </w:tcPr>
          <w:p w14:paraId="7A3DAFD7" w14:textId="77777777" w:rsidR="006D5179" w:rsidRPr="009C1126" w:rsidRDefault="006D5179" w:rsidP="006D5179">
            <w:pPr>
              <w:jc w:val="center"/>
            </w:pPr>
            <w:r w:rsidRPr="009C1126">
              <w:t>Тепловая энергия, в том числе:</w:t>
            </w:r>
          </w:p>
        </w:tc>
        <w:tc>
          <w:tcPr>
            <w:tcW w:w="1432" w:type="dxa"/>
            <w:shd w:val="clear" w:color="auto" w:fill="auto"/>
            <w:noWrap/>
            <w:vAlign w:val="center"/>
          </w:tcPr>
          <w:p w14:paraId="2B8FD6B3" w14:textId="77777777" w:rsidR="006D5179" w:rsidRPr="00875C17" w:rsidRDefault="006D5179" w:rsidP="006D5179">
            <w:pPr>
              <w:jc w:val="center"/>
              <w:rPr>
                <w:color w:val="000000"/>
              </w:rPr>
            </w:pPr>
            <w:r w:rsidRPr="00875C17">
              <w:rPr>
                <w:color w:val="000000"/>
              </w:rPr>
              <w:t>131,05</w:t>
            </w:r>
          </w:p>
        </w:tc>
        <w:tc>
          <w:tcPr>
            <w:tcW w:w="1483" w:type="dxa"/>
            <w:shd w:val="clear" w:color="auto" w:fill="auto"/>
            <w:noWrap/>
            <w:vAlign w:val="center"/>
          </w:tcPr>
          <w:p w14:paraId="482C53CA" w14:textId="77777777" w:rsidR="006D5179" w:rsidRPr="00875C17" w:rsidRDefault="006D5179" w:rsidP="006D5179">
            <w:pPr>
              <w:jc w:val="center"/>
              <w:rPr>
                <w:color w:val="000000"/>
              </w:rPr>
            </w:pPr>
            <w:r w:rsidRPr="00875C17">
              <w:rPr>
                <w:color w:val="000000"/>
              </w:rPr>
              <w:t>0,00</w:t>
            </w:r>
          </w:p>
        </w:tc>
        <w:tc>
          <w:tcPr>
            <w:tcW w:w="1535" w:type="dxa"/>
            <w:shd w:val="clear" w:color="auto" w:fill="auto"/>
            <w:noWrap/>
            <w:vAlign w:val="center"/>
          </w:tcPr>
          <w:p w14:paraId="67974027" w14:textId="77777777" w:rsidR="006D5179" w:rsidRPr="00875C17" w:rsidRDefault="006D5179" w:rsidP="006D5179">
            <w:pPr>
              <w:jc w:val="center"/>
              <w:rPr>
                <w:color w:val="000000"/>
              </w:rPr>
            </w:pPr>
            <w:r w:rsidRPr="00875C17">
              <w:rPr>
                <w:color w:val="000000"/>
              </w:rPr>
              <w:t>482,99</w:t>
            </w:r>
          </w:p>
        </w:tc>
        <w:tc>
          <w:tcPr>
            <w:tcW w:w="1413" w:type="dxa"/>
            <w:shd w:val="clear" w:color="auto" w:fill="auto"/>
            <w:noWrap/>
            <w:vAlign w:val="center"/>
          </w:tcPr>
          <w:p w14:paraId="3084F4DB" w14:textId="77777777" w:rsidR="006D5179" w:rsidRPr="00875C17" w:rsidRDefault="006D5179" w:rsidP="006D5179">
            <w:pPr>
              <w:jc w:val="center"/>
              <w:rPr>
                <w:color w:val="000000"/>
              </w:rPr>
            </w:pPr>
            <w:r w:rsidRPr="00875C17">
              <w:rPr>
                <w:color w:val="000000"/>
              </w:rPr>
              <w:t>0,00</w:t>
            </w:r>
          </w:p>
        </w:tc>
        <w:tc>
          <w:tcPr>
            <w:tcW w:w="1535" w:type="dxa"/>
            <w:shd w:val="clear" w:color="auto" w:fill="auto"/>
            <w:noWrap/>
            <w:vAlign w:val="center"/>
          </w:tcPr>
          <w:p w14:paraId="77B2437B" w14:textId="77777777" w:rsidR="006D5179" w:rsidRPr="00875C17" w:rsidRDefault="006D5179" w:rsidP="006D5179">
            <w:pPr>
              <w:jc w:val="center"/>
              <w:rPr>
                <w:color w:val="000000"/>
              </w:rPr>
            </w:pPr>
            <w:r w:rsidRPr="00875C17">
              <w:rPr>
                <w:color w:val="000000"/>
              </w:rPr>
              <w:t>0,00</w:t>
            </w:r>
          </w:p>
        </w:tc>
        <w:tc>
          <w:tcPr>
            <w:tcW w:w="1196" w:type="dxa"/>
            <w:shd w:val="clear" w:color="auto" w:fill="auto"/>
            <w:noWrap/>
            <w:vAlign w:val="center"/>
          </w:tcPr>
          <w:p w14:paraId="0CD3C24B" w14:textId="77777777" w:rsidR="006D5179" w:rsidRPr="00875C17" w:rsidRDefault="006D5179" w:rsidP="006D5179">
            <w:pPr>
              <w:jc w:val="center"/>
              <w:rPr>
                <w:color w:val="000000"/>
              </w:rPr>
            </w:pPr>
            <w:r w:rsidRPr="00875C17">
              <w:rPr>
                <w:color w:val="000000"/>
              </w:rPr>
              <w:t>63</w:t>
            </w:r>
            <w:r>
              <w:rPr>
                <w:color w:val="000000"/>
              </w:rPr>
              <w:t xml:space="preserve"> </w:t>
            </w:r>
            <w:r w:rsidRPr="00875C17">
              <w:rPr>
                <w:color w:val="000000"/>
              </w:rPr>
              <w:t>296</w:t>
            </w:r>
          </w:p>
        </w:tc>
        <w:tc>
          <w:tcPr>
            <w:tcW w:w="1436" w:type="dxa"/>
            <w:shd w:val="clear" w:color="auto" w:fill="auto"/>
            <w:noWrap/>
            <w:vAlign w:val="center"/>
          </w:tcPr>
          <w:p w14:paraId="32D16D6C" w14:textId="77777777" w:rsidR="006D5179" w:rsidRPr="00875C17" w:rsidRDefault="006D5179" w:rsidP="006D5179">
            <w:pPr>
              <w:jc w:val="center"/>
              <w:rPr>
                <w:color w:val="000000"/>
              </w:rPr>
            </w:pPr>
            <w:r w:rsidRPr="00875C17">
              <w:rPr>
                <w:color w:val="000000"/>
              </w:rPr>
              <w:t>0</w:t>
            </w:r>
          </w:p>
        </w:tc>
        <w:tc>
          <w:tcPr>
            <w:tcW w:w="1309" w:type="dxa"/>
            <w:shd w:val="clear" w:color="auto" w:fill="auto"/>
            <w:noWrap/>
            <w:vAlign w:val="center"/>
          </w:tcPr>
          <w:p w14:paraId="275F883A" w14:textId="77777777" w:rsidR="006D5179" w:rsidRPr="00875C17" w:rsidRDefault="006D5179" w:rsidP="006D5179">
            <w:pPr>
              <w:jc w:val="center"/>
              <w:rPr>
                <w:color w:val="000000"/>
              </w:rPr>
            </w:pPr>
            <w:r w:rsidRPr="00875C17">
              <w:rPr>
                <w:color w:val="000000"/>
              </w:rPr>
              <w:t>63</w:t>
            </w:r>
            <w:r>
              <w:rPr>
                <w:color w:val="000000"/>
              </w:rPr>
              <w:t xml:space="preserve"> </w:t>
            </w:r>
            <w:r w:rsidRPr="00875C17">
              <w:rPr>
                <w:color w:val="000000"/>
              </w:rPr>
              <w:t>296</w:t>
            </w:r>
          </w:p>
        </w:tc>
      </w:tr>
      <w:tr w:rsidR="006D5179" w:rsidRPr="007A0C2D" w14:paraId="3DFC3942" w14:textId="77777777" w:rsidTr="006D5179">
        <w:trPr>
          <w:trHeight w:val="20"/>
        </w:trPr>
        <w:tc>
          <w:tcPr>
            <w:tcW w:w="724" w:type="dxa"/>
            <w:shd w:val="clear" w:color="auto" w:fill="auto"/>
            <w:noWrap/>
            <w:vAlign w:val="center"/>
          </w:tcPr>
          <w:p w14:paraId="08DB2084" w14:textId="77777777" w:rsidR="006D5179" w:rsidRPr="009C1126" w:rsidRDefault="006D5179" w:rsidP="006D5179">
            <w:pPr>
              <w:jc w:val="center"/>
            </w:pPr>
            <w:r w:rsidRPr="009C1126">
              <w:t>2.1</w:t>
            </w:r>
          </w:p>
        </w:tc>
        <w:tc>
          <w:tcPr>
            <w:tcW w:w="3261" w:type="dxa"/>
            <w:shd w:val="clear" w:color="auto" w:fill="auto"/>
            <w:vAlign w:val="center"/>
          </w:tcPr>
          <w:p w14:paraId="597B2804" w14:textId="77777777" w:rsidR="006D5179" w:rsidRPr="009C1126" w:rsidRDefault="006D5179" w:rsidP="006D5179">
            <w:pPr>
              <w:jc w:val="center"/>
            </w:pPr>
            <w:proofErr w:type="gramStart"/>
            <w:r>
              <w:t>Западно-Сибирской</w:t>
            </w:r>
            <w:proofErr w:type="gramEnd"/>
            <w:r>
              <w:t xml:space="preserve"> ТЭЦ – филиал </w:t>
            </w:r>
            <w:r w:rsidRPr="00076E7D">
              <w:t>АО «ЕВРАЗ ЗСМК»</w:t>
            </w:r>
          </w:p>
        </w:tc>
        <w:tc>
          <w:tcPr>
            <w:tcW w:w="1432" w:type="dxa"/>
            <w:shd w:val="clear" w:color="auto" w:fill="auto"/>
            <w:noWrap/>
            <w:vAlign w:val="center"/>
          </w:tcPr>
          <w:p w14:paraId="64BB06E7" w14:textId="77777777" w:rsidR="006D5179" w:rsidRPr="00875C17" w:rsidRDefault="006D5179" w:rsidP="006D5179">
            <w:pPr>
              <w:jc w:val="center"/>
              <w:rPr>
                <w:color w:val="000000"/>
              </w:rPr>
            </w:pPr>
            <w:r w:rsidRPr="00875C17">
              <w:rPr>
                <w:color w:val="000000"/>
              </w:rPr>
              <w:t>131,05</w:t>
            </w:r>
          </w:p>
        </w:tc>
        <w:tc>
          <w:tcPr>
            <w:tcW w:w="1483" w:type="dxa"/>
            <w:shd w:val="clear" w:color="auto" w:fill="auto"/>
            <w:noWrap/>
            <w:vAlign w:val="center"/>
          </w:tcPr>
          <w:p w14:paraId="7604C9DF" w14:textId="77777777" w:rsidR="006D5179" w:rsidRPr="00875C17" w:rsidRDefault="006D5179" w:rsidP="006D5179">
            <w:pPr>
              <w:jc w:val="center"/>
              <w:rPr>
                <w:color w:val="000000"/>
              </w:rPr>
            </w:pPr>
            <w:r w:rsidRPr="00875C17">
              <w:rPr>
                <w:color w:val="000000"/>
              </w:rPr>
              <w:t>0,00</w:t>
            </w:r>
          </w:p>
        </w:tc>
        <w:tc>
          <w:tcPr>
            <w:tcW w:w="1535" w:type="dxa"/>
            <w:shd w:val="clear" w:color="auto" w:fill="auto"/>
            <w:noWrap/>
            <w:vAlign w:val="center"/>
          </w:tcPr>
          <w:p w14:paraId="30C156D1" w14:textId="77777777" w:rsidR="006D5179" w:rsidRPr="00875C17" w:rsidRDefault="006D5179" w:rsidP="006D5179">
            <w:pPr>
              <w:jc w:val="center"/>
              <w:rPr>
                <w:color w:val="000000"/>
              </w:rPr>
            </w:pPr>
            <w:r w:rsidRPr="00875C17">
              <w:rPr>
                <w:color w:val="000000"/>
              </w:rPr>
              <w:t>482,99</w:t>
            </w:r>
          </w:p>
        </w:tc>
        <w:tc>
          <w:tcPr>
            <w:tcW w:w="1413" w:type="dxa"/>
            <w:shd w:val="clear" w:color="auto" w:fill="auto"/>
            <w:noWrap/>
            <w:vAlign w:val="center"/>
          </w:tcPr>
          <w:p w14:paraId="042C4B7F" w14:textId="77777777" w:rsidR="006D5179" w:rsidRPr="00875C17" w:rsidRDefault="006D5179" w:rsidP="006D5179">
            <w:pPr>
              <w:jc w:val="center"/>
              <w:rPr>
                <w:color w:val="000000"/>
              </w:rPr>
            </w:pPr>
            <w:r w:rsidRPr="00875C17">
              <w:rPr>
                <w:color w:val="000000"/>
              </w:rPr>
              <w:t>0,00</w:t>
            </w:r>
          </w:p>
        </w:tc>
        <w:tc>
          <w:tcPr>
            <w:tcW w:w="1535" w:type="dxa"/>
            <w:shd w:val="clear" w:color="auto" w:fill="auto"/>
            <w:noWrap/>
            <w:vAlign w:val="center"/>
          </w:tcPr>
          <w:p w14:paraId="32590A20" w14:textId="77777777" w:rsidR="006D5179" w:rsidRPr="00875C17" w:rsidRDefault="006D5179" w:rsidP="006D5179">
            <w:pPr>
              <w:jc w:val="center"/>
              <w:rPr>
                <w:color w:val="000000"/>
              </w:rPr>
            </w:pPr>
            <w:r w:rsidRPr="00875C17">
              <w:rPr>
                <w:color w:val="000000"/>
              </w:rPr>
              <w:t>0,00</w:t>
            </w:r>
          </w:p>
        </w:tc>
        <w:tc>
          <w:tcPr>
            <w:tcW w:w="1196" w:type="dxa"/>
            <w:shd w:val="clear" w:color="auto" w:fill="auto"/>
            <w:noWrap/>
            <w:vAlign w:val="center"/>
          </w:tcPr>
          <w:p w14:paraId="1CE62FF0" w14:textId="77777777" w:rsidR="006D5179" w:rsidRPr="00875C17" w:rsidRDefault="006D5179" w:rsidP="006D5179">
            <w:pPr>
              <w:jc w:val="center"/>
              <w:rPr>
                <w:color w:val="000000"/>
              </w:rPr>
            </w:pPr>
            <w:r w:rsidRPr="00875C17">
              <w:rPr>
                <w:color w:val="000000"/>
              </w:rPr>
              <w:t>63</w:t>
            </w:r>
            <w:r>
              <w:rPr>
                <w:color w:val="000000"/>
              </w:rPr>
              <w:t xml:space="preserve"> </w:t>
            </w:r>
            <w:r w:rsidRPr="00875C17">
              <w:rPr>
                <w:color w:val="000000"/>
              </w:rPr>
              <w:t>296</w:t>
            </w:r>
          </w:p>
        </w:tc>
        <w:tc>
          <w:tcPr>
            <w:tcW w:w="1436" w:type="dxa"/>
            <w:shd w:val="clear" w:color="auto" w:fill="auto"/>
            <w:noWrap/>
            <w:vAlign w:val="center"/>
          </w:tcPr>
          <w:p w14:paraId="45C9DA83" w14:textId="77777777" w:rsidR="006D5179" w:rsidRPr="00875C17" w:rsidRDefault="006D5179" w:rsidP="006D5179">
            <w:pPr>
              <w:jc w:val="center"/>
              <w:rPr>
                <w:color w:val="000000"/>
              </w:rPr>
            </w:pPr>
            <w:r w:rsidRPr="00875C17">
              <w:rPr>
                <w:color w:val="000000"/>
              </w:rPr>
              <w:t>0</w:t>
            </w:r>
          </w:p>
        </w:tc>
        <w:tc>
          <w:tcPr>
            <w:tcW w:w="1309" w:type="dxa"/>
            <w:shd w:val="clear" w:color="auto" w:fill="auto"/>
            <w:noWrap/>
            <w:vAlign w:val="center"/>
          </w:tcPr>
          <w:p w14:paraId="6BD0A2A3" w14:textId="77777777" w:rsidR="006D5179" w:rsidRPr="00875C17" w:rsidRDefault="006D5179" w:rsidP="006D5179">
            <w:pPr>
              <w:jc w:val="center"/>
              <w:rPr>
                <w:color w:val="000000"/>
              </w:rPr>
            </w:pPr>
            <w:r w:rsidRPr="00875C17">
              <w:rPr>
                <w:color w:val="000000"/>
              </w:rPr>
              <w:t>63</w:t>
            </w:r>
            <w:r>
              <w:rPr>
                <w:color w:val="000000"/>
              </w:rPr>
              <w:t xml:space="preserve"> </w:t>
            </w:r>
            <w:r w:rsidRPr="00875C17">
              <w:rPr>
                <w:color w:val="000000"/>
              </w:rPr>
              <w:t>296</w:t>
            </w:r>
          </w:p>
        </w:tc>
      </w:tr>
      <w:tr w:rsidR="006D5179" w:rsidRPr="009C1126" w14:paraId="72FFCFDC" w14:textId="77777777" w:rsidTr="006D5179">
        <w:trPr>
          <w:trHeight w:val="20"/>
        </w:trPr>
        <w:tc>
          <w:tcPr>
            <w:tcW w:w="724" w:type="dxa"/>
            <w:shd w:val="clear" w:color="auto" w:fill="auto"/>
            <w:noWrap/>
            <w:vAlign w:val="center"/>
          </w:tcPr>
          <w:p w14:paraId="102D5E23" w14:textId="77777777" w:rsidR="006D5179" w:rsidRPr="009C1126" w:rsidRDefault="006D5179" w:rsidP="006D5179">
            <w:pPr>
              <w:jc w:val="center"/>
              <w:rPr>
                <w:b/>
              </w:rPr>
            </w:pPr>
          </w:p>
        </w:tc>
        <w:tc>
          <w:tcPr>
            <w:tcW w:w="3261" w:type="dxa"/>
            <w:shd w:val="clear" w:color="auto" w:fill="auto"/>
            <w:vAlign w:val="center"/>
          </w:tcPr>
          <w:p w14:paraId="3781314B" w14:textId="77777777" w:rsidR="006D5179" w:rsidRPr="009C1126" w:rsidRDefault="006D5179" w:rsidP="006D5179">
            <w:pPr>
              <w:jc w:val="center"/>
              <w:rPr>
                <w:b/>
              </w:rPr>
            </w:pPr>
            <w:r w:rsidRPr="009C1126">
              <w:rPr>
                <w:b/>
              </w:rPr>
              <w:t>Итого</w:t>
            </w:r>
          </w:p>
        </w:tc>
        <w:tc>
          <w:tcPr>
            <w:tcW w:w="1432" w:type="dxa"/>
            <w:shd w:val="clear" w:color="auto" w:fill="auto"/>
            <w:noWrap/>
            <w:vAlign w:val="center"/>
          </w:tcPr>
          <w:p w14:paraId="724CD625" w14:textId="77777777" w:rsidR="006D5179" w:rsidRPr="00875C17" w:rsidRDefault="006D5179" w:rsidP="006D5179">
            <w:pPr>
              <w:jc w:val="center"/>
              <w:rPr>
                <w:color w:val="000000"/>
              </w:rPr>
            </w:pPr>
          </w:p>
        </w:tc>
        <w:tc>
          <w:tcPr>
            <w:tcW w:w="1483" w:type="dxa"/>
            <w:shd w:val="clear" w:color="auto" w:fill="auto"/>
            <w:noWrap/>
            <w:vAlign w:val="center"/>
          </w:tcPr>
          <w:p w14:paraId="08C049B9" w14:textId="77777777" w:rsidR="006D5179" w:rsidRPr="00875C17" w:rsidRDefault="006D5179" w:rsidP="006D5179">
            <w:pPr>
              <w:jc w:val="center"/>
              <w:rPr>
                <w:color w:val="000000"/>
              </w:rPr>
            </w:pPr>
          </w:p>
        </w:tc>
        <w:tc>
          <w:tcPr>
            <w:tcW w:w="1535" w:type="dxa"/>
            <w:shd w:val="clear" w:color="auto" w:fill="auto"/>
            <w:noWrap/>
            <w:vAlign w:val="center"/>
          </w:tcPr>
          <w:p w14:paraId="53D8F07C" w14:textId="77777777" w:rsidR="006D5179" w:rsidRPr="00875C17" w:rsidRDefault="006D5179" w:rsidP="006D5179">
            <w:pPr>
              <w:jc w:val="center"/>
              <w:rPr>
                <w:color w:val="000000"/>
              </w:rPr>
            </w:pPr>
          </w:p>
        </w:tc>
        <w:tc>
          <w:tcPr>
            <w:tcW w:w="1413" w:type="dxa"/>
            <w:shd w:val="clear" w:color="auto" w:fill="auto"/>
            <w:noWrap/>
            <w:vAlign w:val="center"/>
          </w:tcPr>
          <w:p w14:paraId="448E9A51" w14:textId="77777777" w:rsidR="006D5179" w:rsidRPr="00875C17" w:rsidRDefault="006D5179" w:rsidP="006D5179">
            <w:pPr>
              <w:jc w:val="center"/>
              <w:rPr>
                <w:color w:val="000000"/>
              </w:rPr>
            </w:pPr>
          </w:p>
        </w:tc>
        <w:tc>
          <w:tcPr>
            <w:tcW w:w="1535" w:type="dxa"/>
            <w:shd w:val="clear" w:color="auto" w:fill="auto"/>
            <w:noWrap/>
            <w:vAlign w:val="center"/>
          </w:tcPr>
          <w:p w14:paraId="2DC2E407" w14:textId="77777777" w:rsidR="006D5179" w:rsidRPr="00875C17" w:rsidRDefault="006D5179" w:rsidP="006D5179">
            <w:pPr>
              <w:jc w:val="center"/>
              <w:rPr>
                <w:color w:val="000000"/>
              </w:rPr>
            </w:pPr>
          </w:p>
        </w:tc>
        <w:tc>
          <w:tcPr>
            <w:tcW w:w="1196" w:type="dxa"/>
            <w:shd w:val="clear" w:color="auto" w:fill="auto"/>
            <w:noWrap/>
            <w:vAlign w:val="center"/>
          </w:tcPr>
          <w:p w14:paraId="28B2A8C7" w14:textId="77777777" w:rsidR="006D5179" w:rsidRPr="00875C17" w:rsidRDefault="006D5179" w:rsidP="006D5179">
            <w:pPr>
              <w:jc w:val="center"/>
              <w:rPr>
                <w:color w:val="000000"/>
              </w:rPr>
            </w:pPr>
            <w:r w:rsidRPr="003A1CCA">
              <w:rPr>
                <w:color w:val="000000"/>
              </w:rPr>
              <w:t>94</w:t>
            </w:r>
            <w:r>
              <w:rPr>
                <w:color w:val="000000"/>
              </w:rPr>
              <w:t xml:space="preserve"> </w:t>
            </w:r>
            <w:r w:rsidRPr="003A1CCA">
              <w:rPr>
                <w:color w:val="000000"/>
              </w:rPr>
              <w:t>226</w:t>
            </w:r>
          </w:p>
        </w:tc>
        <w:tc>
          <w:tcPr>
            <w:tcW w:w="1436" w:type="dxa"/>
            <w:shd w:val="clear" w:color="auto" w:fill="auto"/>
            <w:noWrap/>
            <w:vAlign w:val="center"/>
          </w:tcPr>
          <w:p w14:paraId="690191AA" w14:textId="77777777" w:rsidR="006D5179" w:rsidRPr="00875C17" w:rsidRDefault="006D5179" w:rsidP="006D5179">
            <w:pPr>
              <w:jc w:val="center"/>
              <w:rPr>
                <w:color w:val="000000"/>
              </w:rPr>
            </w:pPr>
            <w:r w:rsidRPr="00875C17">
              <w:rPr>
                <w:color w:val="000000"/>
              </w:rPr>
              <w:t>0</w:t>
            </w:r>
          </w:p>
        </w:tc>
        <w:tc>
          <w:tcPr>
            <w:tcW w:w="1309" w:type="dxa"/>
            <w:shd w:val="clear" w:color="auto" w:fill="auto"/>
            <w:noWrap/>
            <w:vAlign w:val="center"/>
          </w:tcPr>
          <w:p w14:paraId="7C3E0983" w14:textId="77777777" w:rsidR="006D5179" w:rsidRPr="00E259FF" w:rsidRDefault="006D5179" w:rsidP="006D5179">
            <w:pPr>
              <w:jc w:val="center"/>
              <w:rPr>
                <w:color w:val="000000"/>
              </w:rPr>
            </w:pPr>
            <w:r w:rsidRPr="003A1CCA">
              <w:rPr>
                <w:color w:val="000000"/>
              </w:rPr>
              <w:t>94</w:t>
            </w:r>
            <w:r>
              <w:rPr>
                <w:color w:val="000000"/>
              </w:rPr>
              <w:t xml:space="preserve"> </w:t>
            </w:r>
            <w:r w:rsidRPr="003A1CCA">
              <w:rPr>
                <w:color w:val="000000"/>
              </w:rPr>
              <w:t>226</w:t>
            </w:r>
          </w:p>
        </w:tc>
      </w:tr>
    </w:tbl>
    <w:p w14:paraId="5AD63311" w14:textId="77777777" w:rsidR="006D5179" w:rsidRDefault="006D5179" w:rsidP="006D5179">
      <w:pPr>
        <w:tabs>
          <w:tab w:val="left" w:pos="1890"/>
        </w:tabs>
        <w:spacing w:line="360" w:lineRule="auto"/>
        <w:ind w:firstLine="720"/>
        <w:jc w:val="both"/>
      </w:pPr>
    </w:p>
    <w:p w14:paraId="6671EEA9" w14:textId="77777777" w:rsidR="006D5179" w:rsidRDefault="006D5179" w:rsidP="006D5179">
      <w:pPr>
        <w:tabs>
          <w:tab w:val="left" w:pos="1890"/>
        </w:tabs>
        <w:spacing w:line="360" w:lineRule="auto"/>
        <w:ind w:firstLine="720"/>
        <w:jc w:val="both"/>
      </w:pPr>
    </w:p>
    <w:p w14:paraId="3BDDC148" w14:textId="77777777" w:rsidR="006D5179" w:rsidRDefault="006D5179" w:rsidP="006D5179">
      <w:pPr>
        <w:tabs>
          <w:tab w:val="left" w:pos="1890"/>
        </w:tabs>
        <w:spacing w:line="360" w:lineRule="auto"/>
        <w:ind w:firstLine="720"/>
        <w:jc w:val="both"/>
      </w:pPr>
    </w:p>
    <w:p w14:paraId="454CB29C" w14:textId="77777777" w:rsidR="006D5179" w:rsidRDefault="006D5179" w:rsidP="006D5179">
      <w:pPr>
        <w:tabs>
          <w:tab w:val="left" w:pos="1890"/>
        </w:tabs>
        <w:spacing w:line="360" w:lineRule="auto"/>
        <w:ind w:firstLine="720"/>
        <w:jc w:val="both"/>
        <w:sectPr w:rsidR="006D5179" w:rsidSect="006D5179">
          <w:pgSz w:w="16838" w:h="11906" w:orient="landscape"/>
          <w:pgMar w:top="1134" w:right="567" w:bottom="1134" w:left="1701" w:header="709" w:footer="709" w:gutter="0"/>
          <w:cols w:space="708"/>
          <w:docGrid w:linePitch="381"/>
        </w:sectPr>
      </w:pPr>
    </w:p>
    <w:p w14:paraId="2A6CE124" w14:textId="77777777" w:rsidR="006D5179" w:rsidRPr="002F1151" w:rsidRDefault="006D5179" w:rsidP="006D5179">
      <w:pPr>
        <w:pStyle w:val="3"/>
      </w:pPr>
      <w:bookmarkStart w:id="53" w:name="_Toc500313298"/>
      <w:bookmarkStart w:id="54" w:name="_Toc500416655"/>
      <w:r w:rsidRPr="002F1151">
        <w:lastRenderedPageBreak/>
        <w:t>Расходы на теплоноситель</w:t>
      </w:r>
      <w:bookmarkEnd w:id="53"/>
      <w:bookmarkEnd w:id="54"/>
    </w:p>
    <w:p w14:paraId="2E05ED15" w14:textId="77777777" w:rsidR="006D5179" w:rsidRDefault="006D5179" w:rsidP="006D5179">
      <w:pPr>
        <w:tabs>
          <w:tab w:val="left" w:pos="1890"/>
        </w:tabs>
        <w:ind w:firstLine="720"/>
        <w:jc w:val="both"/>
      </w:pPr>
      <w:r>
        <w:t>Предложение предприятия по данной статье составило 3 661 тыс. руб.</w:t>
      </w:r>
    </w:p>
    <w:p w14:paraId="346511A7" w14:textId="77777777" w:rsidR="006D5179" w:rsidRDefault="006D5179" w:rsidP="006D5179">
      <w:pPr>
        <w:tabs>
          <w:tab w:val="left" w:pos="1890"/>
        </w:tabs>
        <w:ind w:firstLine="720"/>
        <w:jc w:val="both"/>
      </w:pPr>
      <w:r>
        <w:t xml:space="preserve">Экспертами были учтены расходы на приобретение теплоносителя в размере 502,406 тыс. м³ по тарифу для </w:t>
      </w:r>
      <w:proofErr w:type="gramStart"/>
      <w:r>
        <w:t>Западно-Сибирской</w:t>
      </w:r>
      <w:proofErr w:type="gramEnd"/>
      <w:r>
        <w:t xml:space="preserve"> ТЭЦ - филиалу АО «ЕВРАЗ ЗСМК», в соответствии с постановлением РЭК Кемеровской области №337 от 02.11.2017. </w:t>
      </w:r>
    </w:p>
    <w:p w14:paraId="2462F109" w14:textId="77777777" w:rsidR="006D5179" w:rsidRDefault="006D5179" w:rsidP="006D5179">
      <w:pPr>
        <w:tabs>
          <w:tab w:val="left" w:pos="1890"/>
        </w:tabs>
        <w:ind w:firstLine="720"/>
        <w:jc w:val="both"/>
      </w:pPr>
      <w:r>
        <w:t>Затраты на 2018 год составят 3 641 тыс. руб. (расчет представлен в Таблице 6). Объем покупаемого теплоносителя учтён на уровне плана, принятого при формировании затрат на приобретение энергетических ресурсов на 2016-2018 гг.</w:t>
      </w:r>
      <w:r w:rsidDel="00650346">
        <w:t xml:space="preserve"> </w:t>
      </w:r>
      <w:r>
        <w:t xml:space="preserve">(в размере нормативного, в соответствии с приказом Минэнерго РФ №287 от 14.05.2015). </w:t>
      </w:r>
    </w:p>
    <w:p w14:paraId="02C5B70C" w14:textId="77777777" w:rsidR="006D5179" w:rsidRDefault="006D5179" w:rsidP="006D5179">
      <w:pPr>
        <w:tabs>
          <w:tab w:val="left" w:pos="1890"/>
        </w:tabs>
        <w:ind w:firstLine="720"/>
        <w:jc w:val="both"/>
      </w:pPr>
      <w:r>
        <w:t>Корректировка предложения предприятия в сторону снижения составила 20 тыс. руб., в результате изменения цены покупки теплоносителя.</w:t>
      </w:r>
    </w:p>
    <w:p w14:paraId="760BF37D" w14:textId="77777777" w:rsidR="006D5179" w:rsidRDefault="006D5179" w:rsidP="006D5179">
      <w:pPr>
        <w:numPr>
          <w:ilvl w:val="0"/>
          <w:numId w:val="24"/>
        </w:numPr>
        <w:ind w:right="-142"/>
        <w:jc w:val="right"/>
      </w:pPr>
    </w:p>
    <w:p w14:paraId="43890217" w14:textId="77777777" w:rsidR="006D5179" w:rsidRPr="00CB6BAC" w:rsidRDefault="006D5179" w:rsidP="006D5179">
      <w:pPr>
        <w:jc w:val="center"/>
        <w:rPr>
          <w:b/>
        </w:rPr>
      </w:pPr>
      <w:r w:rsidRPr="00CB6BAC">
        <w:rPr>
          <w:b/>
        </w:rPr>
        <w:t xml:space="preserve">Расходы на приобретение холодной воды, теплоносителя </w:t>
      </w:r>
    </w:p>
    <w:p w14:paraId="7A220AB0" w14:textId="77777777" w:rsidR="006D5179" w:rsidRDefault="006D5179" w:rsidP="006D5179">
      <w:pPr>
        <w:jc w:val="center"/>
        <w:rPr>
          <w:b/>
        </w:rPr>
      </w:pPr>
      <w:r w:rsidRPr="00CB6BAC">
        <w:rPr>
          <w:b/>
        </w:rPr>
        <w:t>(физические показатели)</w:t>
      </w:r>
    </w:p>
    <w:p w14:paraId="0700F615" w14:textId="77777777" w:rsidR="006D5179" w:rsidRPr="00154EE9" w:rsidRDefault="006D5179" w:rsidP="006D5179">
      <w:pPr>
        <w:jc w:val="center"/>
        <w:rPr>
          <w:b/>
          <w:sz w:val="16"/>
          <w:szCs w:val="16"/>
        </w:rPr>
      </w:pPr>
    </w:p>
    <w:tbl>
      <w:tblPr>
        <w:tblW w:w="9815" w:type="dxa"/>
        <w:jc w:val="center"/>
        <w:tblLook w:val="04A0" w:firstRow="1" w:lastRow="0" w:firstColumn="1" w:lastColumn="0" w:noHBand="0" w:noVBand="1"/>
      </w:tblPr>
      <w:tblGrid>
        <w:gridCol w:w="745"/>
        <w:gridCol w:w="3302"/>
        <w:gridCol w:w="1745"/>
        <w:gridCol w:w="2175"/>
        <w:gridCol w:w="1848"/>
      </w:tblGrid>
      <w:tr w:rsidR="006D5179" w:rsidRPr="001D2580" w14:paraId="51F4B816" w14:textId="77777777" w:rsidTr="006D5179">
        <w:trPr>
          <w:cantSplit/>
          <w:trHeight w:val="20"/>
          <w:jc w:val="center"/>
        </w:trPr>
        <w:tc>
          <w:tcPr>
            <w:tcW w:w="745" w:type="dxa"/>
            <w:vMerge w:val="restart"/>
            <w:tcBorders>
              <w:top w:val="single" w:sz="8" w:space="0" w:color="auto"/>
              <w:left w:val="single" w:sz="8" w:space="0" w:color="auto"/>
              <w:right w:val="single" w:sz="8" w:space="0" w:color="auto"/>
            </w:tcBorders>
            <w:shd w:val="clear" w:color="auto" w:fill="auto"/>
            <w:vAlign w:val="center"/>
            <w:hideMark/>
          </w:tcPr>
          <w:p w14:paraId="4AED25B9" w14:textId="77777777" w:rsidR="006D5179" w:rsidRPr="001D2580" w:rsidRDefault="006D5179" w:rsidP="006D5179">
            <w:pPr>
              <w:jc w:val="center"/>
              <w:rPr>
                <w:color w:val="000000"/>
              </w:rPr>
            </w:pPr>
            <w:r w:rsidRPr="001D2580">
              <w:t>№ п/п</w:t>
            </w:r>
          </w:p>
        </w:tc>
        <w:tc>
          <w:tcPr>
            <w:tcW w:w="3302" w:type="dxa"/>
            <w:vMerge w:val="restart"/>
            <w:tcBorders>
              <w:top w:val="single" w:sz="8" w:space="0" w:color="auto"/>
              <w:left w:val="single" w:sz="8" w:space="0" w:color="auto"/>
              <w:right w:val="single" w:sz="8" w:space="0" w:color="auto"/>
            </w:tcBorders>
            <w:shd w:val="clear" w:color="auto" w:fill="auto"/>
            <w:vAlign w:val="center"/>
            <w:hideMark/>
          </w:tcPr>
          <w:p w14:paraId="06CCF67D" w14:textId="77777777" w:rsidR="006D5179" w:rsidRPr="001D2580" w:rsidRDefault="006D5179" w:rsidP="006D5179">
            <w:pPr>
              <w:jc w:val="center"/>
            </w:pPr>
            <w:r w:rsidRPr="001D2580">
              <w:t>Вид сырья и материалов</w:t>
            </w:r>
          </w:p>
        </w:tc>
        <w:tc>
          <w:tcPr>
            <w:tcW w:w="5768" w:type="dxa"/>
            <w:gridSpan w:val="3"/>
            <w:tcBorders>
              <w:top w:val="single" w:sz="8" w:space="0" w:color="auto"/>
              <w:left w:val="nil"/>
              <w:bottom w:val="single" w:sz="8" w:space="0" w:color="auto"/>
              <w:right w:val="single" w:sz="8" w:space="0" w:color="000000"/>
            </w:tcBorders>
            <w:shd w:val="clear" w:color="auto" w:fill="auto"/>
            <w:vAlign w:val="center"/>
            <w:hideMark/>
          </w:tcPr>
          <w:p w14:paraId="0018C972" w14:textId="77777777" w:rsidR="006D5179" w:rsidRPr="001D2580" w:rsidRDefault="006D5179" w:rsidP="006D5179">
            <w:pPr>
              <w:jc w:val="center"/>
            </w:pPr>
            <w:r w:rsidRPr="001D2580">
              <w:t>Период регулирования 2018</w:t>
            </w:r>
          </w:p>
        </w:tc>
      </w:tr>
      <w:tr w:rsidR="006D5179" w:rsidRPr="001D2580" w14:paraId="093B13CD" w14:textId="77777777" w:rsidTr="006D5179">
        <w:trPr>
          <w:cantSplit/>
          <w:trHeight w:val="20"/>
          <w:jc w:val="center"/>
        </w:trPr>
        <w:tc>
          <w:tcPr>
            <w:tcW w:w="745" w:type="dxa"/>
            <w:vMerge/>
            <w:tcBorders>
              <w:left w:val="single" w:sz="8" w:space="0" w:color="auto"/>
              <w:bottom w:val="single" w:sz="4" w:space="0" w:color="auto"/>
              <w:right w:val="single" w:sz="8" w:space="0" w:color="auto"/>
            </w:tcBorders>
            <w:shd w:val="clear" w:color="auto" w:fill="auto"/>
            <w:vAlign w:val="center"/>
            <w:hideMark/>
          </w:tcPr>
          <w:p w14:paraId="3446FB23" w14:textId="77777777" w:rsidR="006D5179" w:rsidRPr="001D2580" w:rsidRDefault="006D5179" w:rsidP="006D5179">
            <w:pPr>
              <w:jc w:val="center"/>
            </w:pPr>
          </w:p>
        </w:tc>
        <w:tc>
          <w:tcPr>
            <w:tcW w:w="3302" w:type="dxa"/>
            <w:vMerge/>
            <w:tcBorders>
              <w:left w:val="single" w:sz="8" w:space="0" w:color="auto"/>
              <w:bottom w:val="single" w:sz="4" w:space="0" w:color="auto"/>
              <w:right w:val="single" w:sz="8" w:space="0" w:color="auto"/>
            </w:tcBorders>
            <w:shd w:val="clear" w:color="auto" w:fill="auto"/>
            <w:vAlign w:val="center"/>
            <w:hideMark/>
          </w:tcPr>
          <w:p w14:paraId="221D3858" w14:textId="77777777" w:rsidR="006D5179" w:rsidRPr="001D2580" w:rsidRDefault="006D5179" w:rsidP="006D5179"/>
        </w:tc>
        <w:tc>
          <w:tcPr>
            <w:tcW w:w="1745" w:type="dxa"/>
            <w:tcBorders>
              <w:top w:val="nil"/>
              <w:left w:val="nil"/>
              <w:bottom w:val="single" w:sz="4" w:space="0" w:color="auto"/>
              <w:right w:val="single" w:sz="8" w:space="0" w:color="auto"/>
            </w:tcBorders>
            <w:shd w:val="clear" w:color="auto" w:fill="auto"/>
            <w:vAlign w:val="center"/>
            <w:hideMark/>
          </w:tcPr>
          <w:p w14:paraId="56075E83" w14:textId="77777777" w:rsidR="006D5179" w:rsidRPr="001D2580" w:rsidRDefault="006D5179" w:rsidP="006D5179">
            <w:pPr>
              <w:jc w:val="center"/>
            </w:pPr>
            <w:r w:rsidRPr="001D2580">
              <w:t>Расчетный объем</w:t>
            </w:r>
            <w:r>
              <w:t xml:space="preserve">, </w:t>
            </w:r>
            <w:r w:rsidRPr="001D2580">
              <w:t>м3</w:t>
            </w:r>
          </w:p>
        </w:tc>
        <w:tc>
          <w:tcPr>
            <w:tcW w:w="2175" w:type="dxa"/>
            <w:tcBorders>
              <w:top w:val="nil"/>
              <w:left w:val="nil"/>
              <w:bottom w:val="single" w:sz="4" w:space="0" w:color="auto"/>
              <w:right w:val="single" w:sz="8" w:space="0" w:color="auto"/>
            </w:tcBorders>
            <w:shd w:val="clear" w:color="auto" w:fill="auto"/>
            <w:vAlign w:val="center"/>
            <w:hideMark/>
          </w:tcPr>
          <w:p w14:paraId="73C1998F" w14:textId="77777777" w:rsidR="006D5179" w:rsidRPr="001D2580" w:rsidRDefault="006D5179" w:rsidP="006D5179">
            <w:pPr>
              <w:jc w:val="center"/>
            </w:pPr>
            <w:r w:rsidRPr="001D2580">
              <w:t>Планируемая (расчетная) цена</w:t>
            </w:r>
            <w:r>
              <w:t xml:space="preserve">, </w:t>
            </w:r>
            <w:r w:rsidRPr="001D2580">
              <w:t>тыс. руб./м3</w:t>
            </w:r>
          </w:p>
        </w:tc>
        <w:tc>
          <w:tcPr>
            <w:tcW w:w="1848" w:type="dxa"/>
            <w:tcBorders>
              <w:top w:val="nil"/>
              <w:left w:val="nil"/>
              <w:bottom w:val="single" w:sz="4" w:space="0" w:color="auto"/>
              <w:right w:val="single" w:sz="8" w:space="0" w:color="auto"/>
            </w:tcBorders>
            <w:shd w:val="clear" w:color="auto" w:fill="auto"/>
            <w:vAlign w:val="center"/>
            <w:hideMark/>
          </w:tcPr>
          <w:p w14:paraId="652CF836" w14:textId="77777777" w:rsidR="006D5179" w:rsidRPr="001D2580" w:rsidRDefault="006D5179" w:rsidP="006D5179">
            <w:pPr>
              <w:jc w:val="center"/>
            </w:pPr>
            <w:r w:rsidRPr="001D2580">
              <w:t>Расходы на приобретение</w:t>
            </w:r>
            <w:r>
              <w:t xml:space="preserve">, </w:t>
            </w:r>
            <w:r w:rsidRPr="001D2580">
              <w:t>тыс. руб.</w:t>
            </w:r>
          </w:p>
        </w:tc>
      </w:tr>
      <w:tr w:rsidR="006D5179" w:rsidRPr="001D2580" w14:paraId="65CB6DC4" w14:textId="77777777" w:rsidTr="006D5179">
        <w:trPr>
          <w:cantSplit/>
          <w:trHeight w:val="20"/>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34D54" w14:textId="77777777" w:rsidR="006D5179" w:rsidRPr="001D2580" w:rsidRDefault="006D5179" w:rsidP="006D5179">
            <w:pPr>
              <w:jc w:val="center"/>
            </w:pPr>
            <w:r w:rsidRPr="001D2580">
              <w:t>1</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A6FA5" w14:textId="77777777" w:rsidR="006D5179" w:rsidRPr="001D2580" w:rsidRDefault="006D5179" w:rsidP="006D5179">
            <w:pPr>
              <w:jc w:val="center"/>
            </w:pPr>
            <w:r w:rsidRPr="001D2580">
              <w:t>2</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A0EDE" w14:textId="77777777" w:rsidR="006D5179" w:rsidRPr="001D2580" w:rsidRDefault="006D5179" w:rsidP="006D5179">
            <w:pPr>
              <w:jc w:val="center"/>
            </w:pPr>
            <w:r w:rsidRPr="001D2580">
              <w:t>3</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93349" w14:textId="77777777" w:rsidR="006D5179" w:rsidRPr="001D2580" w:rsidRDefault="006D5179" w:rsidP="006D5179">
            <w:pPr>
              <w:jc w:val="center"/>
            </w:pPr>
            <w:r w:rsidRPr="001D2580">
              <w:t>4</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17326" w14:textId="77777777" w:rsidR="006D5179" w:rsidRPr="001D2580" w:rsidRDefault="006D5179" w:rsidP="006D5179">
            <w:pPr>
              <w:jc w:val="center"/>
            </w:pPr>
            <w:r w:rsidRPr="001D2580">
              <w:t>5=3*4</w:t>
            </w:r>
          </w:p>
        </w:tc>
      </w:tr>
      <w:tr w:rsidR="006D5179" w:rsidRPr="001D2580" w14:paraId="0F4B252F" w14:textId="77777777" w:rsidTr="006D5179">
        <w:trPr>
          <w:cantSplit/>
          <w:trHeight w:val="20"/>
          <w:jc w:val="center"/>
        </w:trPr>
        <w:tc>
          <w:tcPr>
            <w:tcW w:w="7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83EE6DF" w14:textId="77777777" w:rsidR="006D5179" w:rsidRPr="001D2580" w:rsidRDefault="006D5179" w:rsidP="006D5179">
            <w:pPr>
              <w:jc w:val="center"/>
            </w:pPr>
            <w:r w:rsidRPr="001D2580">
              <w:t>1</w:t>
            </w:r>
          </w:p>
        </w:tc>
        <w:tc>
          <w:tcPr>
            <w:tcW w:w="3302" w:type="dxa"/>
            <w:tcBorders>
              <w:top w:val="single" w:sz="4" w:space="0" w:color="auto"/>
              <w:left w:val="nil"/>
              <w:bottom w:val="single" w:sz="8" w:space="0" w:color="auto"/>
              <w:right w:val="single" w:sz="8" w:space="0" w:color="auto"/>
            </w:tcBorders>
            <w:shd w:val="clear" w:color="auto" w:fill="auto"/>
            <w:vAlign w:val="center"/>
            <w:hideMark/>
          </w:tcPr>
          <w:p w14:paraId="302BDDB7" w14:textId="77777777" w:rsidR="006D5179" w:rsidRPr="001D2580" w:rsidRDefault="006D5179" w:rsidP="006D5179">
            <w:pPr>
              <w:jc w:val="center"/>
            </w:pPr>
            <w:r w:rsidRPr="001D2580">
              <w:t>Расходы на холодную воду</w:t>
            </w:r>
          </w:p>
        </w:tc>
        <w:tc>
          <w:tcPr>
            <w:tcW w:w="1745" w:type="dxa"/>
            <w:tcBorders>
              <w:top w:val="single" w:sz="4" w:space="0" w:color="auto"/>
              <w:left w:val="nil"/>
              <w:bottom w:val="single" w:sz="8" w:space="0" w:color="auto"/>
              <w:right w:val="single" w:sz="8" w:space="0" w:color="auto"/>
            </w:tcBorders>
            <w:shd w:val="clear" w:color="auto" w:fill="auto"/>
            <w:noWrap/>
            <w:vAlign w:val="center"/>
            <w:hideMark/>
          </w:tcPr>
          <w:p w14:paraId="1DE5941E" w14:textId="77777777" w:rsidR="006D5179" w:rsidRPr="007C2B56" w:rsidRDefault="006D5179" w:rsidP="006D5179">
            <w:pPr>
              <w:jc w:val="center"/>
            </w:pPr>
            <w:r w:rsidRPr="007C2B56">
              <w:t>0,00</w:t>
            </w:r>
          </w:p>
        </w:tc>
        <w:tc>
          <w:tcPr>
            <w:tcW w:w="2175" w:type="dxa"/>
            <w:tcBorders>
              <w:top w:val="single" w:sz="4" w:space="0" w:color="auto"/>
              <w:left w:val="nil"/>
              <w:bottom w:val="single" w:sz="8" w:space="0" w:color="auto"/>
              <w:right w:val="single" w:sz="8" w:space="0" w:color="auto"/>
            </w:tcBorders>
            <w:shd w:val="clear" w:color="auto" w:fill="auto"/>
            <w:noWrap/>
            <w:vAlign w:val="center"/>
            <w:hideMark/>
          </w:tcPr>
          <w:p w14:paraId="0B700630" w14:textId="77777777" w:rsidR="006D5179" w:rsidRPr="007C2B56" w:rsidRDefault="006D5179" w:rsidP="006D5179">
            <w:pPr>
              <w:jc w:val="center"/>
            </w:pPr>
            <w:r w:rsidRPr="007C2B56">
              <w:t>0,000</w:t>
            </w:r>
          </w:p>
        </w:tc>
        <w:tc>
          <w:tcPr>
            <w:tcW w:w="1848" w:type="dxa"/>
            <w:tcBorders>
              <w:top w:val="single" w:sz="4" w:space="0" w:color="auto"/>
              <w:left w:val="nil"/>
              <w:bottom w:val="single" w:sz="8" w:space="0" w:color="auto"/>
              <w:right w:val="single" w:sz="8" w:space="0" w:color="auto"/>
            </w:tcBorders>
            <w:shd w:val="clear" w:color="auto" w:fill="auto"/>
            <w:noWrap/>
            <w:vAlign w:val="center"/>
            <w:hideMark/>
          </w:tcPr>
          <w:p w14:paraId="63AA1742" w14:textId="77777777" w:rsidR="006D5179" w:rsidRPr="007C2B56" w:rsidRDefault="006D5179" w:rsidP="006D5179">
            <w:pPr>
              <w:jc w:val="center"/>
            </w:pPr>
            <w:r w:rsidRPr="007C2B56">
              <w:t>0</w:t>
            </w:r>
          </w:p>
        </w:tc>
      </w:tr>
      <w:tr w:rsidR="006D5179" w:rsidRPr="001D2580" w14:paraId="618D8808" w14:textId="77777777" w:rsidTr="006D5179">
        <w:trPr>
          <w:cantSplit/>
          <w:trHeight w:val="20"/>
          <w:jc w:val="center"/>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50DE2642" w14:textId="77777777" w:rsidR="006D5179" w:rsidRPr="001D2580" w:rsidRDefault="006D5179" w:rsidP="006D5179">
            <w:pPr>
              <w:jc w:val="center"/>
            </w:pPr>
            <w:r w:rsidRPr="001D2580">
              <w:t>2</w:t>
            </w:r>
          </w:p>
        </w:tc>
        <w:tc>
          <w:tcPr>
            <w:tcW w:w="3302" w:type="dxa"/>
            <w:tcBorders>
              <w:top w:val="nil"/>
              <w:left w:val="nil"/>
              <w:bottom w:val="single" w:sz="8" w:space="0" w:color="auto"/>
              <w:right w:val="single" w:sz="8" w:space="0" w:color="auto"/>
            </w:tcBorders>
            <w:shd w:val="clear" w:color="auto" w:fill="auto"/>
            <w:vAlign w:val="center"/>
            <w:hideMark/>
          </w:tcPr>
          <w:p w14:paraId="756E95EE" w14:textId="77777777" w:rsidR="006D5179" w:rsidRPr="001D2580" w:rsidRDefault="006D5179" w:rsidP="006D5179">
            <w:pPr>
              <w:jc w:val="center"/>
            </w:pPr>
            <w:r w:rsidRPr="001D2580">
              <w:t xml:space="preserve">Расходы на </w:t>
            </w:r>
            <w:r>
              <w:t>теплоноситель</w:t>
            </w:r>
          </w:p>
        </w:tc>
        <w:tc>
          <w:tcPr>
            <w:tcW w:w="1745" w:type="dxa"/>
            <w:tcBorders>
              <w:top w:val="nil"/>
              <w:left w:val="nil"/>
              <w:bottom w:val="single" w:sz="8" w:space="0" w:color="auto"/>
              <w:right w:val="single" w:sz="8" w:space="0" w:color="auto"/>
            </w:tcBorders>
            <w:shd w:val="clear" w:color="auto" w:fill="auto"/>
            <w:vAlign w:val="center"/>
            <w:hideMark/>
          </w:tcPr>
          <w:p w14:paraId="2E7AB124" w14:textId="77777777" w:rsidR="006D5179" w:rsidRPr="00CC5F12" w:rsidRDefault="006D5179" w:rsidP="006D5179">
            <w:pPr>
              <w:jc w:val="center"/>
              <w:rPr>
                <w:color w:val="000000"/>
              </w:rPr>
            </w:pPr>
            <w:r w:rsidRPr="00CC5F12">
              <w:rPr>
                <w:color w:val="000000"/>
              </w:rPr>
              <w:t>502</w:t>
            </w:r>
            <w:r>
              <w:rPr>
                <w:color w:val="000000"/>
              </w:rPr>
              <w:t xml:space="preserve"> </w:t>
            </w:r>
            <w:r w:rsidRPr="00CC5F12">
              <w:rPr>
                <w:color w:val="000000"/>
              </w:rPr>
              <w:t>406,30</w:t>
            </w:r>
          </w:p>
        </w:tc>
        <w:tc>
          <w:tcPr>
            <w:tcW w:w="2175" w:type="dxa"/>
            <w:tcBorders>
              <w:top w:val="nil"/>
              <w:left w:val="nil"/>
              <w:bottom w:val="single" w:sz="8" w:space="0" w:color="auto"/>
              <w:right w:val="single" w:sz="8" w:space="0" w:color="auto"/>
            </w:tcBorders>
            <w:shd w:val="clear" w:color="auto" w:fill="auto"/>
            <w:vAlign w:val="center"/>
            <w:hideMark/>
          </w:tcPr>
          <w:p w14:paraId="33EA7849" w14:textId="77777777" w:rsidR="006D5179" w:rsidRPr="00CC5F12" w:rsidRDefault="006D5179" w:rsidP="006D5179">
            <w:pPr>
              <w:jc w:val="center"/>
              <w:rPr>
                <w:color w:val="000000"/>
              </w:rPr>
            </w:pPr>
            <w:r w:rsidRPr="00CC5F12">
              <w:rPr>
                <w:color w:val="000000"/>
              </w:rPr>
              <w:t>0,007</w:t>
            </w:r>
          </w:p>
        </w:tc>
        <w:tc>
          <w:tcPr>
            <w:tcW w:w="1848" w:type="dxa"/>
            <w:tcBorders>
              <w:top w:val="nil"/>
              <w:left w:val="nil"/>
              <w:bottom w:val="single" w:sz="8" w:space="0" w:color="auto"/>
              <w:right w:val="single" w:sz="8" w:space="0" w:color="auto"/>
            </w:tcBorders>
            <w:shd w:val="clear" w:color="auto" w:fill="auto"/>
            <w:vAlign w:val="center"/>
            <w:hideMark/>
          </w:tcPr>
          <w:p w14:paraId="451569ED" w14:textId="77777777" w:rsidR="006D5179" w:rsidRPr="00CC5F12" w:rsidRDefault="006D5179" w:rsidP="006D5179">
            <w:pPr>
              <w:jc w:val="center"/>
              <w:rPr>
                <w:color w:val="000000"/>
              </w:rPr>
            </w:pPr>
            <w:r w:rsidRPr="00CC5F12">
              <w:rPr>
                <w:color w:val="000000"/>
              </w:rPr>
              <w:t>3</w:t>
            </w:r>
            <w:r>
              <w:rPr>
                <w:color w:val="000000"/>
              </w:rPr>
              <w:t xml:space="preserve"> </w:t>
            </w:r>
            <w:r w:rsidRPr="00CC5F12">
              <w:rPr>
                <w:color w:val="000000"/>
              </w:rPr>
              <w:t>641</w:t>
            </w:r>
          </w:p>
        </w:tc>
      </w:tr>
    </w:tbl>
    <w:p w14:paraId="0DA87A12" w14:textId="36005DC5" w:rsidR="006D5179" w:rsidRDefault="006D5179" w:rsidP="006D5179">
      <w:pPr>
        <w:tabs>
          <w:tab w:val="left" w:pos="1890"/>
        </w:tabs>
        <w:spacing w:line="360" w:lineRule="auto"/>
        <w:ind w:firstLine="720"/>
        <w:jc w:val="both"/>
      </w:pPr>
    </w:p>
    <w:p w14:paraId="58519813" w14:textId="77777777" w:rsidR="006D5179" w:rsidRDefault="006D5179" w:rsidP="006D5179">
      <w:pPr>
        <w:tabs>
          <w:tab w:val="left" w:pos="1890"/>
        </w:tabs>
        <w:ind w:firstLine="720"/>
        <w:jc w:val="both"/>
      </w:pPr>
      <w:bookmarkStart w:id="55" w:name="_Toc435981493"/>
      <w:r w:rsidRPr="00821D57">
        <w:t>Общая величина расходов на приобретение энергетических ресурсов приведена в таблице</w:t>
      </w:r>
      <w:r>
        <w:t xml:space="preserve"> 7</w:t>
      </w:r>
      <w:r w:rsidRPr="00821D57">
        <w:t>.</w:t>
      </w:r>
    </w:p>
    <w:p w14:paraId="4D43F9BA" w14:textId="77777777" w:rsidR="006D5179" w:rsidRDefault="006D5179" w:rsidP="006D5179">
      <w:pPr>
        <w:numPr>
          <w:ilvl w:val="0"/>
          <w:numId w:val="24"/>
        </w:numPr>
        <w:ind w:right="-142"/>
        <w:jc w:val="right"/>
      </w:pPr>
    </w:p>
    <w:p w14:paraId="43D032D5" w14:textId="77777777" w:rsidR="006D5179" w:rsidRPr="00821D57" w:rsidRDefault="006D5179" w:rsidP="006D5179">
      <w:pPr>
        <w:jc w:val="center"/>
        <w:rPr>
          <w:b/>
        </w:rPr>
      </w:pPr>
      <w:r>
        <w:rPr>
          <w:b/>
        </w:rPr>
        <w:t>Расчёт</w:t>
      </w:r>
      <w:r w:rsidRPr="00821D57">
        <w:rPr>
          <w:b/>
        </w:rPr>
        <w:t xml:space="preserve"> расходов на приобретение энергетических ресурсов, </w:t>
      </w:r>
    </w:p>
    <w:p w14:paraId="253ADC30" w14:textId="77777777" w:rsidR="006D5179" w:rsidRPr="00821D57" w:rsidRDefault="006D5179" w:rsidP="006D5179">
      <w:pPr>
        <w:jc w:val="center"/>
        <w:rPr>
          <w:b/>
        </w:rPr>
      </w:pPr>
      <w:r w:rsidRPr="00821D57">
        <w:rPr>
          <w:b/>
        </w:rPr>
        <w:t xml:space="preserve">холодной воды и теплоносителя </w:t>
      </w:r>
    </w:p>
    <w:p w14:paraId="5E1DE9DD" w14:textId="77777777" w:rsidR="006D5179" w:rsidRPr="00821D57" w:rsidRDefault="006D5179" w:rsidP="006D5179">
      <w:pPr>
        <w:jc w:val="right"/>
      </w:pPr>
      <w:r w:rsidRPr="00821D57">
        <w:t>тыс. руб.</w:t>
      </w:r>
    </w:p>
    <w:tbl>
      <w:tblPr>
        <w:tblW w:w="96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643"/>
        <w:gridCol w:w="1843"/>
        <w:gridCol w:w="1701"/>
        <w:gridCol w:w="1769"/>
      </w:tblGrid>
      <w:tr w:rsidR="006D5179" w:rsidRPr="00C11913" w14:paraId="320A8288" w14:textId="77777777" w:rsidTr="006D5179">
        <w:trPr>
          <w:trHeight w:val="483"/>
        </w:trPr>
        <w:tc>
          <w:tcPr>
            <w:tcW w:w="718" w:type="dxa"/>
            <w:shd w:val="clear" w:color="auto" w:fill="auto"/>
            <w:vAlign w:val="center"/>
            <w:hideMark/>
          </w:tcPr>
          <w:p w14:paraId="3CA1A79D" w14:textId="77777777" w:rsidR="006D5179" w:rsidRPr="00CA5440" w:rsidRDefault="006D5179" w:rsidP="006D5179">
            <w:pPr>
              <w:jc w:val="center"/>
            </w:pPr>
            <w:r w:rsidRPr="00CA5440">
              <w:t>№ п/п</w:t>
            </w:r>
          </w:p>
        </w:tc>
        <w:tc>
          <w:tcPr>
            <w:tcW w:w="3643" w:type="dxa"/>
            <w:shd w:val="clear" w:color="auto" w:fill="auto"/>
            <w:vAlign w:val="center"/>
            <w:hideMark/>
          </w:tcPr>
          <w:p w14:paraId="20A81432" w14:textId="77777777" w:rsidR="006D5179" w:rsidRPr="00CA5440" w:rsidRDefault="006D5179" w:rsidP="006D5179">
            <w:pPr>
              <w:jc w:val="center"/>
            </w:pPr>
            <w:r w:rsidRPr="00CA5440">
              <w:t>Наименование ресурса</w:t>
            </w:r>
          </w:p>
        </w:tc>
        <w:tc>
          <w:tcPr>
            <w:tcW w:w="1843" w:type="dxa"/>
            <w:shd w:val="clear" w:color="auto" w:fill="auto"/>
            <w:vAlign w:val="center"/>
            <w:hideMark/>
          </w:tcPr>
          <w:p w14:paraId="6B1B73B0" w14:textId="77777777" w:rsidR="006D5179" w:rsidRPr="00272133" w:rsidRDefault="006D5179" w:rsidP="006D5179">
            <w:pPr>
              <w:jc w:val="center"/>
            </w:pPr>
            <w:r>
              <w:t>Предложение предприятия на 2018 год</w:t>
            </w:r>
          </w:p>
        </w:tc>
        <w:tc>
          <w:tcPr>
            <w:tcW w:w="1701" w:type="dxa"/>
            <w:shd w:val="clear" w:color="auto" w:fill="auto"/>
            <w:vAlign w:val="center"/>
            <w:hideMark/>
          </w:tcPr>
          <w:p w14:paraId="1732299E" w14:textId="77777777" w:rsidR="006D5179" w:rsidRPr="00272133" w:rsidRDefault="006D5179" w:rsidP="006D5179">
            <w:pPr>
              <w:jc w:val="center"/>
            </w:pPr>
            <w:r w:rsidRPr="00272133">
              <w:t>Предложения экспертов на 2018 год</w:t>
            </w:r>
          </w:p>
        </w:tc>
        <w:tc>
          <w:tcPr>
            <w:tcW w:w="1769" w:type="dxa"/>
            <w:vAlign w:val="center"/>
          </w:tcPr>
          <w:p w14:paraId="7A733D7B" w14:textId="77777777" w:rsidR="006D5179" w:rsidRPr="00272133" w:rsidRDefault="006D5179" w:rsidP="006D5179">
            <w:pPr>
              <w:jc w:val="center"/>
            </w:pPr>
            <w:r>
              <w:t>Корректировка</w:t>
            </w:r>
          </w:p>
        </w:tc>
      </w:tr>
      <w:tr w:rsidR="006D5179" w:rsidRPr="0010160A" w14:paraId="702C5118" w14:textId="77777777" w:rsidTr="006D5179">
        <w:trPr>
          <w:trHeight w:val="360"/>
        </w:trPr>
        <w:tc>
          <w:tcPr>
            <w:tcW w:w="718" w:type="dxa"/>
            <w:shd w:val="clear" w:color="auto" w:fill="auto"/>
            <w:hideMark/>
          </w:tcPr>
          <w:p w14:paraId="583E7625" w14:textId="77777777" w:rsidR="006D5179" w:rsidRPr="00CA5440" w:rsidRDefault="006D5179" w:rsidP="006D5179">
            <w:pPr>
              <w:jc w:val="center"/>
            </w:pPr>
            <w:r w:rsidRPr="00CA5440">
              <w:t>1</w:t>
            </w:r>
          </w:p>
        </w:tc>
        <w:tc>
          <w:tcPr>
            <w:tcW w:w="3643" w:type="dxa"/>
            <w:shd w:val="clear" w:color="auto" w:fill="auto"/>
            <w:vAlign w:val="center"/>
            <w:hideMark/>
          </w:tcPr>
          <w:p w14:paraId="6F474201" w14:textId="77777777" w:rsidR="006D5179" w:rsidRPr="00CA5440" w:rsidRDefault="006D5179" w:rsidP="006D5179">
            <w:pPr>
              <w:jc w:val="both"/>
            </w:pPr>
            <w:r w:rsidRPr="00CA5440">
              <w:t>Расходы на топливо</w:t>
            </w:r>
          </w:p>
        </w:tc>
        <w:tc>
          <w:tcPr>
            <w:tcW w:w="1843" w:type="dxa"/>
            <w:shd w:val="clear" w:color="auto" w:fill="auto"/>
            <w:vAlign w:val="center"/>
          </w:tcPr>
          <w:p w14:paraId="1BBC1507" w14:textId="77777777" w:rsidR="006D5179" w:rsidRPr="0010160A" w:rsidRDefault="006D5179" w:rsidP="006D5179">
            <w:pPr>
              <w:jc w:val="center"/>
            </w:pPr>
            <w:r>
              <w:t>0</w:t>
            </w:r>
          </w:p>
        </w:tc>
        <w:tc>
          <w:tcPr>
            <w:tcW w:w="1701" w:type="dxa"/>
            <w:shd w:val="clear" w:color="auto" w:fill="auto"/>
            <w:vAlign w:val="center"/>
          </w:tcPr>
          <w:p w14:paraId="197F8057" w14:textId="77777777" w:rsidR="006D5179" w:rsidRPr="0003637F" w:rsidRDefault="006D5179" w:rsidP="006D5179">
            <w:pPr>
              <w:jc w:val="center"/>
            </w:pPr>
            <w:r w:rsidRPr="0003637F">
              <w:t>0</w:t>
            </w:r>
          </w:p>
        </w:tc>
        <w:tc>
          <w:tcPr>
            <w:tcW w:w="1769" w:type="dxa"/>
            <w:vAlign w:val="center"/>
          </w:tcPr>
          <w:p w14:paraId="4B6B586E" w14:textId="77777777" w:rsidR="006D5179" w:rsidRPr="0003637F" w:rsidRDefault="006D5179" w:rsidP="006D5179">
            <w:pPr>
              <w:jc w:val="center"/>
            </w:pPr>
            <w:r w:rsidRPr="0003637F">
              <w:t>0</w:t>
            </w:r>
          </w:p>
        </w:tc>
      </w:tr>
      <w:tr w:rsidR="006D5179" w:rsidRPr="0010160A" w14:paraId="1F02F6BF" w14:textId="77777777" w:rsidTr="006D5179">
        <w:trPr>
          <w:trHeight w:val="311"/>
        </w:trPr>
        <w:tc>
          <w:tcPr>
            <w:tcW w:w="718" w:type="dxa"/>
            <w:shd w:val="clear" w:color="auto" w:fill="auto"/>
            <w:hideMark/>
          </w:tcPr>
          <w:p w14:paraId="6F2FFD74" w14:textId="77777777" w:rsidR="006D5179" w:rsidRPr="00CA5440" w:rsidRDefault="006D5179" w:rsidP="006D5179">
            <w:pPr>
              <w:jc w:val="center"/>
            </w:pPr>
            <w:r w:rsidRPr="00CA5440">
              <w:t>2</w:t>
            </w:r>
          </w:p>
        </w:tc>
        <w:tc>
          <w:tcPr>
            <w:tcW w:w="3643" w:type="dxa"/>
            <w:shd w:val="clear" w:color="auto" w:fill="auto"/>
            <w:vAlign w:val="center"/>
            <w:hideMark/>
          </w:tcPr>
          <w:p w14:paraId="1F1B2F2C" w14:textId="77777777" w:rsidR="006D5179" w:rsidRPr="00CA5440" w:rsidRDefault="006D5179" w:rsidP="006D5179">
            <w:pPr>
              <w:jc w:val="both"/>
            </w:pPr>
            <w:r w:rsidRPr="00CA5440">
              <w:t>Расходы на электрическую энергию</w:t>
            </w:r>
          </w:p>
        </w:tc>
        <w:tc>
          <w:tcPr>
            <w:tcW w:w="1843" w:type="dxa"/>
            <w:shd w:val="clear" w:color="auto" w:fill="auto"/>
            <w:vAlign w:val="center"/>
          </w:tcPr>
          <w:p w14:paraId="70ED7157" w14:textId="77777777" w:rsidR="006D5179" w:rsidRPr="00E259FF" w:rsidRDefault="006D5179" w:rsidP="006D5179">
            <w:pPr>
              <w:jc w:val="center"/>
            </w:pPr>
            <w:r w:rsidRPr="00E259FF">
              <w:t>40 553</w:t>
            </w:r>
          </w:p>
        </w:tc>
        <w:tc>
          <w:tcPr>
            <w:tcW w:w="1701" w:type="dxa"/>
            <w:shd w:val="clear" w:color="auto" w:fill="auto"/>
            <w:vAlign w:val="center"/>
          </w:tcPr>
          <w:p w14:paraId="602205F3" w14:textId="77777777" w:rsidR="006D5179" w:rsidRPr="0003637F" w:rsidRDefault="006D5179" w:rsidP="006D5179">
            <w:pPr>
              <w:jc w:val="center"/>
            </w:pPr>
            <w:r w:rsidRPr="0003637F">
              <w:t>30 930</w:t>
            </w:r>
          </w:p>
        </w:tc>
        <w:tc>
          <w:tcPr>
            <w:tcW w:w="1769" w:type="dxa"/>
            <w:vAlign w:val="center"/>
          </w:tcPr>
          <w:p w14:paraId="144B121F" w14:textId="77777777" w:rsidR="006D5179" w:rsidRPr="0003637F" w:rsidRDefault="006D5179" w:rsidP="006D5179">
            <w:pPr>
              <w:jc w:val="center"/>
            </w:pPr>
            <w:r w:rsidRPr="0003637F">
              <w:t>-9 623</w:t>
            </w:r>
          </w:p>
        </w:tc>
      </w:tr>
      <w:tr w:rsidR="006D5179" w:rsidRPr="0010160A" w14:paraId="522A2604" w14:textId="77777777" w:rsidTr="006D5179">
        <w:trPr>
          <w:trHeight w:val="360"/>
        </w:trPr>
        <w:tc>
          <w:tcPr>
            <w:tcW w:w="718" w:type="dxa"/>
            <w:shd w:val="clear" w:color="auto" w:fill="auto"/>
            <w:hideMark/>
          </w:tcPr>
          <w:p w14:paraId="4FC0BBCD" w14:textId="77777777" w:rsidR="006D5179" w:rsidRPr="00CA5440" w:rsidRDefault="006D5179" w:rsidP="006D5179">
            <w:pPr>
              <w:jc w:val="center"/>
            </w:pPr>
            <w:r w:rsidRPr="00CA5440">
              <w:t>3</w:t>
            </w:r>
          </w:p>
        </w:tc>
        <w:tc>
          <w:tcPr>
            <w:tcW w:w="3643" w:type="dxa"/>
            <w:shd w:val="clear" w:color="auto" w:fill="auto"/>
            <w:vAlign w:val="center"/>
            <w:hideMark/>
          </w:tcPr>
          <w:p w14:paraId="2FF18D14" w14:textId="77777777" w:rsidR="006D5179" w:rsidRPr="00CA5440" w:rsidRDefault="006D5179" w:rsidP="006D5179">
            <w:pPr>
              <w:jc w:val="both"/>
            </w:pPr>
            <w:r w:rsidRPr="00CA5440">
              <w:t>Расходы на тепловую энергию</w:t>
            </w:r>
          </w:p>
        </w:tc>
        <w:tc>
          <w:tcPr>
            <w:tcW w:w="1843" w:type="dxa"/>
            <w:shd w:val="clear" w:color="auto" w:fill="auto"/>
            <w:vAlign w:val="center"/>
          </w:tcPr>
          <w:p w14:paraId="60BDF76E" w14:textId="77777777" w:rsidR="006D5179" w:rsidRPr="00E259FF" w:rsidRDefault="006D5179" w:rsidP="006D5179">
            <w:pPr>
              <w:jc w:val="center"/>
            </w:pPr>
            <w:r w:rsidRPr="00E259FF">
              <w:t>63 500</w:t>
            </w:r>
          </w:p>
        </w:tc>
        <w:tc>
          <w:tcPr>
            <w:tcW w:w="1701" w:type="dxa"/>
            <w:shd w:val="clear" w:color="auto" w:fill="auto"/>
            <w:vAlign w:val="center"/>
          </w:tcPr>
          <w:p w14:paraId="72CA1585" w14:textId="77777777" w:rsidR="006D5179" w:rsidRPr="0003637F" w:rsidRDefault="006D5179" w:rsidP="006D5179">
            <w:pPr>
              <w:jc w:val="center"/>
            </w:pPr>
            <w:r w:rsidRPr="0003637F">
              <w:t>63 296</w:t>
            </w:r>
          </w:p>
        </w:tc>
        <w:tc>
          <w:tcPr>
            <w:tcW w:w="1769" w:type="dxa"/>
            <w:vAlign w:val="center"/>
          </w:tcPr>
          <w:p w14:paraId="4DA871FF" w14:textId="77777777" w:rsidR="006D5179" w:rsidRPr="0003637F" w:rsidRDefault="006D5179" w:rsidP="006D5179">
            <w:pPr>
              <w:jc w:val="center"/>
            </w:pPr>
            <w:r w:rsidRPr="0003637F">
              <w:t>-204</w:t>
            </w:r>
          </w:p>
        </w:tc>
      </w:tr>
      <w:tr w:rsidR="006D5179" w:rsidRPr="0010160A" w14:paraId="1E0F6EB4" w14:textId="77777777" w:rsidTr="006D5179">
        <w:trPr>
          <w:trHeight w:val="360"/>
        </w:trPr>
        <w:tc>
          <w:tcPr>
            <w:tcW w:w="718" w:type="dxa"/>
            <w:shd w:val="clear" w:color="auto" w:fill="auto"/>
            <w:hideMark/>
          </w:tcPr>
          <w:p w14:paraId="36015440" w14:textId="77777777" w:rsidR="006D5179" w:rsidRPr="00CA5440" w:rsidRDefault="006D5179" w:rsidP="006D5179">
            <w:pPr>
              <w:jc w:val="center"/>
            </w:pPr>
            <w:r w:rsidRPr="00CA5440">
              <w:t>4</w:t>
            </w:r>
          </w:p>
        </w:tc>
        <w:tc>
          <w:tcPr>
            <w:tcW w:w="3643" w:type="dxa"/>
            <w:shd w:val="clear" w:color="auto" w:fill="auto"/>
            <w:vAlign w:val="center"/>
            <w:hideMark/>
          </w:tcPr>
          <w:p w14:paraId="6C09EB32" w14:textId="77777777" w:rsidR="006D5179" w:rsidRPr="00CA5440" w:rsidRDefault="006D5179" w:rsidP="006D5179">
            <w:pPr>
              <w:jc w:val="both"/>
            </w:pPr>
            <w:r w:rsidRPr="00CA5440">
              <w:t>Расходы на холодную воду</w:t>
            </w:r>
          </w:p>
        </w:tc>
        <w:tc>
          <w:tcPr>
            <w:tcW w:w="1843" w:type="dxa"/>
            <w:shd w:val="clear" w:color="auto" w:fill="auto"/>
            <w:vAlign w:val="center"/>
          </w:tcPr>
          <w:p w14:paraId="5390D619" w14:textId="77777777" w:rsidR="006D5179" w:rsidRPr="00E259FF" w:rsidRDefault="006D5179" w:rsidP="006D5179">
            <w:pPr>
              <w:jc w:val="center"/>
            </w:pPr>
            <w:r w:rsidRPr="00E259FF">
              <w:t>0</w:t>
            </w:r>
          </w:p>
        </w:tc>
        <w:tc>
          <w:tcPr>
            <w:tcW w:w="1701" w:type="dxa"/>
            <w:shd w:val="clear" w:color="auto" w:fill="auto"/>
            <w:vAlign w:val="center"/>
          </w:tcPr>
          <w:p w14:paraId="76725D83" w14:textId="77777777" w:rsidR="006D5179" w:rsidRPr="0003637F" w:rsidRDefault="006D5179" w:rsidP="006D5179">
            <w:pPr>
              <w:jc w:val="center"/>
            </w:pPr>
            <w:r w:rsidRPr="0003637F">
              <w:t>0</w:t>
            </w:r>
          </w:p>
        </w:tc>
        <w:tc>
          <w:tcPr>
            <w:tcW w:w="1769" w:type="dxa"/>
            <w:vAlign w:val="center"/>
          </w:tcPr>
          <w:p w14:paraId="1C7A6207" w14:textId="77777777" w:rsidR="006D5179" w:rsidRPr="0003637F" w:rsidRDefault="006D5179" w:rsidP="006D5179">
            <w:pPr>
              <w:jc w:val="center"/>
            </w:pPr>
            <w:r w:rsidRPr="0003637F">
              <w:t>0</w:t>
            </w:r>
          </w:p>
        </w:tc>
      </w:tr>
      <w:tr w:rsidR="006D5179" w:rsidRPr="0010160A" w14:paraId="076F0D5E" w14:textId="77777777" w:rsidTr="006D5179">
        <w:trPr>
          <w:trHeight w:val="360"/>
        </w:trPr>
        <w:tc>
          <w:tcPr>
            <w:tcW w:w="718" w:type="dxa"/>
            <w:shd w:val="clear" w:color="auto" w:fill="auto"/>
            <w:hideMark/>
          </w:tcPr>
          <w:p w14:paraId="51169FCB" w14:textId="77777777" w:rsidR="006D5179" w:rsidRPr="00CA5440" w:rsidRDefault="006D5179" w:rsidP="006D5179">
            <w:pPr>
              <w:jc w:val="center"/>
            </w:pPr>
            <w:r w:rsidRPr="00CA5440">
              <w:t>5</w:t>
            </w:r>
          </w:p>
        </w:tc>
        <w:tc>
          <w:tcPr>
            <w:tcW w:w="3643" w:type="dxa"/>
            <w:shd w:val="clear" w:color="auto" w:fill="auto"/>
            <w:vAlign w:val="center"/>
            <w:hideMark/>
          </w:tcPr>
          <w:p w14:paraId="6BFD159F" w14:textId="77777777" w:rsidR="006D5179" w:rsidRPr="00CA5440" w:rsidRDefault="006D5179" w:rsidP="006D5179">
            <w:pPr>
              <w:jc w:val="both"/>
            </w:pPr>
            <w:r w:rsidRPr="00CA5440">
              <w:t>Расходы на теплоноситель</w:t>
            </w:r>
          </w:p>
        </w:tc>
        <w:tc>
          <w:tcPr>
            <w:tcW w:w="1843" w:type="dxa"/>
            <w:shd w:val="clear" w:color="auto" w:fill="auto"/>
            <w:vAlign w:val="center"/>
          </w:tcPr>
          <w:p w14:paraId="67335DA9" w14:textId="77777777" w:rsidR="006D5179" w:rsidRPr="00E259FF" w:rsidRDefault="006D5179" w:rsidP="006D5179">
            <w:pPr>
              <w:jc w:val="center"/>
            </w:pPr>
            <w:r w:rsidRPr="00E259FF">
              <w:t>3 661</w:t>
            </w:r>
          </w:p>
        </w:tc>
        <w:tc>
          <w:tcPr>
            <w:tcW w:w="1701" w:type="dxa"/>
            <w:shd w:val="clear" w:color="auto" w:fill="auto"/>
            <w:vAlign w:val="center"/>
          </w:tcPr>
          <w:p w14:paraId="389D01A0" w14:textId="77777777" w:rsidR="006D5179" w:rsidRPr="0003637F" w:rsidRDefault="006D5179" w:rsidP="006D5179">
            <w:pPr>
              <w:jc w:val="center"/>
            </w:pPr>
            <w:r w:rsidRPr="0003637F">
              <w:t>3 641</w:t>
            </w:r>
          </w:p>
        </w:tc>
        <w:tc>
          <w:tcPr>
            <w:tcW w:w="1769" w:type="dxa"/>
            <w:vAlign w:val="center"/>
          </w:tcPr>
          <w:p w14:paraId="7A5419CF" w14:textId="77777777" w:rsidR="006D5179" w:rsidRPr="0003637F" w:rsidRDefault="006D5179" w:rsidP="006D5179">
            <w:pPr>
              <w:jc w:val="center"/>
            </w:pPr>
            <w:r w:rsidRPr="0003637F">
              <w:t>-20</w:t>
            </w:r>
          </w:p>
        </w:tc>
      </w:tr>
      <w:tr w:rsidR="006D5179" w:rsidRPr="0010160A" w14:paraId="05355E3B" w14:textId="77777777" w:rsidTr="006D5179">
        <w:trPr>
          <w:trHeight w:val="148"/>
        </w:trPr>
        <w:tc>
          <w:tcPr>
            <w:tcW w:w="718" w:type="dxa"/>
            <w:shd w:val="clear" w:color="auto" w:fill="auto"/>
            <w:hideMark/>
          </w:tcPr>
          <w:p w14:paraId="4A6089AB" w14:textId="77777777" w:rsidR="006D5179" w:rsidRPr="00CA5440" w:rsidRDefault="006D5179" w:rsidP="006D5179">
            <w:pPr>
              <w:jc w:val="center"/>
              <w:rPr>
                <w:b/>
              </w:rPr>
            </w:pPr>
            <w:r w:rsidRPr="00CA5440">
              <w:rPr>
                <w:b/>
              </w:rPr>
              <w:t>6</w:t>
            </w:r>
          </w:p>
        </w:tc>
        <w:tc>
          <w:tcPr>
            <w:tcW w:w="3643" w:type="dxa"/>
            <w:shd w:val="clear" w:color="auto" w:fill="auto"/>
            <w:hideMark/>
          </w:tcPr>
          <w:p w14:paraId="748E39A3" w14:textId="77777777" w:rsidR="006D5179" w:rsidRPr="00CA5440" w:rsidRDefault="006D5179" w:rsidP="006D5179">
            <w:pPr>
              <w:jc w:val="both"/>
              <w:rPr>
                <w:b/>
              </w:rPr>
            </w:pPr>
            <w:r w:rsidRPr="00CA5440">
              <w:rPr>
                <w:b/>
              </w:rPr>
              <w:t>ИТОГО</w:t>
            </w:r>
          </w:p>
        </w:tc>
        <w:tc>
          <w:tcPr>
            <w:tcW w:w="1843" w:type="dxa"/>
            <w:shd w:val="clear" w:color="auto" w:fill="auto"/>
            <w:vAlign w:val="center"/>
          </w:tcPr>
          <w:p w14:paraId="0F461E39" w14:textId="77777777" w:rsidR="006D5179" w:rsidRPr="00E259FF" w:rsidRDefault="006D5179" w:rsidP="006D5179">
            <w:pPr>
              <w:jc w:val="center"/>
              <w:rPr>
                <w:b/>
              </w:rPr>
            </w:pPr>
            <w:r w:rsidRPr="00E259FF">
              <w:rPr>
                <w:b/>
              </w:rPr>
              <w:t>107 714</w:t>
            </w:r>
          </w:p>
        </w:tc>
        <w:tc>
          <w:tcPr>
            <w:tcW w:w="1701" w:type="dxa"/>
            <w:shd w:val="clear" w:color="auto" w:fill="auto"/>
            <w:vAlign w:val="center"/>
          </w:tcPr>
          <w:p w14:paraId="10023BDD" w14:textId="77777777" w:rsidR="006D5179" w:rsidRPr="0003637F" w:rsidRDefault="006D5179" w:rsidP="006D5179">
            <w:pPr>
              <w:jc w:val="center"/>
              <w:rPr>
                <w:b/>
              </w:rPr>
            </w:pPr>
            <w:r w:rsidRPr="0003637F">
              <w:rPr>
                <w:b/>
              </w:rPr>
              <w:t>97 867</w:t>
            </w:r>
          </w:p>
        </w:tc>
        <w:tc>
          <w:tcPr>
            <w:tcW w:w="1769" w:type="dxa"/>
            <w:vAlign w:val="center"/>
          </w:tcPr>
          <w:p w14:paraId="40BF47E1" w14:textId="77777777" w:rsidR="006D5179" w:rsidRPr="0003637F" w:rsidRDefault="006D5179" w:rsidP="006D5179">
            <w:pPr>
              <w:jc w:val="center"/>
              <w:rPr>
                <w:b/>
              </w:rPr>
            </w:pPr>
            <w:r w:rsidRPr="0003637F">
              <w:rPr>
                <w:b/>
              </w:rPr>
              <w:t>-9 847</w:t>
            </w:r>
          </w:p>
        </w:tc>
      </w:tr>
    </w:tbl>
    <w:p w14:paraId="6B6CA897" w14:textId="77777777" w:rsidR="006D5179" w:rsidRDefault="006D5179" w:rsidP="006D5179">
      <w:pPr>
        <w:tabs>
          <w:tab w:val="left" w:pos="1890"/>
        </w:tabs>
        <w:spacing w:line="360" w:lineRule="auto"/>
        <w:ind w:firstLine="720"/>
        <w:jc w:val="both"/>
      </w:pPr>
    </w:p>
    <w:p w14:paraId="428C9AAC" w14:textId="77777777" w:rsidR="006D5179" w:rsidRDefault="006D5179" w:rsidP="006D5179">
      <w:pPr>
        <w:tabs>
          <w:tab w:val="left" w:pos="1890"/>
        </w:tabs>
        <w:spacing w:line="360" w:lineRule="auto"/>
        <w:ind w:firstLine="720"/>
        <w:jc w:val="both"/>
        <w:sectPr w:rsidR="006D5179" w:rsidSect="006D5179">
          <w:pgSz w:w="11906" w:h="16838"/>
          <w:pgMar w:top="1134" w:right="567" w:bottom="1134" w:left="1701" w:header="709" w:footer="709" w:gutter="0"/>
          <w:cols w:space="708"/>
          <w:docGrid w:linePitch="360"/>
        </w:sectPr>
      </w:pPr>
    </w:p>
    <w:p w14:paraId="27168F07" w14:textId="77777777" w:rsidR="006D5179" w:rsidRPr="009E0C29" w:rsidRDefault="006D5179" w:rsidP="006D5179">
      <w:pPr>
        <w:pStyle w:val="21"/>
      </w:pPr>
      <w:bookmarkStart w:id="56" w:name="_Toc500313299"/>
      <w:bookmarkStart w:id="57" w:name="_Toc500416656"/>
      <w:r>
        <w:lastRenderedPageBreak/>
        <w:t>5</w:t>
      </w:r>
      <w:r w:rsidRPr="009E0C29">
        <w:t>.5. Расчет необходимой валовой выручки методом индексации установленных тарифов</w:t>
      </w:r>
      <w:bookmarkEnd w:id="55"/>
      <w:bookmarkEnd w:id="56"/>
      <w:bookmarkEnd w:id="57"/>
    </w:p>
    <w:p w14:paraId="2779D184" w14:textId="77777777" w:rsidR="006D5179" w:rsidRPr="009E0C29" w:rsidRDefault="006D5179" w:rsidP="006D5179">
      <w:pPr>
        <w:tabs>
          <w:tab w:val="left" w:pos="1890"/>
        </w:tabs>
        <w:ind w:firstLine="720"/>
        <w:jc w:val="both"/>
      </w:pPr>
      <w:r w:rsidRPr="009E0C29">
        <w:t xml:space="preserve">Необходимая валовая выручка </w:t>
      </w:r>
      <w:r>
        <w:t>определяется</w:t>
      </w:r>
      <w:r w:rsidRPr="009E0C29">
        <w:t xml:space="preserve"> на основе рассчитанных долгосрочных параметров регулирования на 2016 – 2018 годы и прогнозных параметров регулирования АО «Межрегиональная теплосетевая компания» на 201</w:t>
      </w:r>
      <w:r>
        <w:t>8</w:t>
      </w:r>
      <w:r w:rsidRPr="009E0C29">
        <w:t xml:space="preserve"> год</w:t>
      </w:r>
      <w:r>
        <w:t>, третий год</w:t>
      </w:r>
      <w:r w:rsidRPr="009E0C29">
        <w:t xml:space="preserve"> долгосрочного периода регулирования.</w:t>
      </w:r>
    </w:p>
    <w:p w14:paraId="076783DB" w14:textId="77777777" w:rsidR="006D5179" w:rsidRPr="009E0C29" w:rsidRDefault="006D5179" w:rsidP="006D5179">
      <w:pPr>
        <w:tabs>
          <w:tab w:val="left" w:pos="1890"/>
        </w:tabs>
        <w:ind w:firstLine="720"/>
        <w:jc w:val="both"/>
      </w:pPr>
    </w:p>
    <w:p w14:paraId="293A264D" w14:textId="77777777" w:rsidR="006D5179" w:rsidRPr="009E0C29" w:rsidRDefault="006D5179" w:rsidP="006D5179">
      <w:pPr>
        <w:pStyle w:val="3"/>
      </w:pPr>
      <w:bookmarkStart w:id="58" w:name="_Toc500313300"/>
      <w:bookmarkStart w:id="59" w:name="_Toc500416657"/>
      <w:r w:rsidRPr="009E0C29">
        <w:t>Прибыль</w:t>
      </w:r>
      <w:bookmarkEnd w:id="58"/>
      <w:bookmarkEnd w:id="59"/>
    </w:p>
    <w:p w14:paraId="36DC253A" w14:textId="77777777" w:rsidR="006D5179" w:rsidRPr="00794774" w:rsidRDefault="006D5179" w:rsidP="006D5179">
      <w:pPr>
        <w:tabs>
          <w:tab w:val="left" w:pos="1890"/>
        </w:tabs>
        <w:ind w:firstLine="720"/>
        <w:jc w:val="both"/>
      </w:pPr>
      <w:r w:rsidRPr="00794774">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368CDFF6" w14:textId="77777777" w:rsidR="006D5179" w:rsidRPr="00117B0D" w:rsidRDefault="006D5179" w:rsidP="006D5179">
      <w:pPr>
        <w:tabs>
          <w:tab w:val="left" w:pos="1890"/>
        </w:tabs>
        <w:ind w:firstLine="720"/>
        <w:jc w:val="both"/>
      </w:pPr>
      <w:r w:rsidRPr="00117B0D">
        <w:t xml:space="preserve">Предприятие по данной статье предлагало учесть в НВВ расходы </w:t>
      </w:r>
      <w:r>
        <w:t xml:space="preserve">в размере </w:t>
      </w:r>
      <w:r w:rsidRPr="00535834">
        <w:t>4</w:t>
      </w:r>
      <w:r>
        <w:t> </w:t>
      </w:r>
      <w:r w:rsidRPr="00535834">
        <w:t>099</w:t>
      </w:r>
      <w:r>
        <w:t> тыс. руб.</w:t>
      </w:r>
    </w:p>
    <w:p w14:paraId="5578BB8E" w14:textId="77777777" w:rsidR="006D5179" w:rsidRDefault="006D5179" w:rsidP="006D5179">
      <w:pPr>
        <w:ind w:firstLine="720"/>
        <w:jc w:val="both"/>
      </w:pPr>
      <w:r>
        <w:rPr>
          <w:bCs/>
          <w:color w:val="000000"/>
          <w:kern w:val="32"/>
        </w:rPr>
        <w:t>П</w:t>
      </w:r>
      <w:r w:rsidRPr="009049D0">
        <w:rPr>
          <w:bCs/>
          <w:color w:val="000000"/>
          <w:kern w:val="32"/>
        </w:rPr>
        <w:t>остановлением региональной энергетической комиссии Кемеровской области от 01.12.2015 № 679 «Об установлении долгосрочных параметров регулирования и долгосрочных тарифов на услуги по передаче тепловой энергии АО «Межрегиональная теплосетевая компания» (г. Новокузнецк) на 2016-2018 годы»</w:t>
      </w:r>
      <w:r>
        <w:rPr>
          <w:bCs/>
          <w:color w:val="000000"/>
          <w:kern w:val="32"/>
        </w:rPr>
        <w:t xml:space="preserve"> </w:t>
      </w:r>
      <w:r>
        <w:t>нормативный уровень прибыли был установлен, как долгосрочный параметр, в размере 0,5%.</w:t>
      </w:r>
    </w:p>
    <w:p w14:paraId="13C0129A" w14:textId="77777777" w:rsidR="006D5179" w:rsidRDefault="006D5179" w:rsidP="006D5179">
      <w:pPr>
        <w:ind w:firstLine="720"/>
        <w:jc w:val="both"/>
      </w:pPr>
      <w:r>
        <w:t>Таким образом, применяя формулу:</w:t>
      </w:r>
    </w:p>
    <w:p w14:paraId="4A965385" w14:textId="5668D689" w:rsidR="006D5179" w:rsidRPr="0039310C" w:rsidRDefault="006D5179" w:rsidP="006D5179">
      <w:pPr>
        <w:autoSpaceDE w:val="0"/>
        <w:autoSpaceDN w:val="0"/>
        <w:adjustRightInd w:val="0"/>
        <w:jc w:val="center"/>
        <w:rPr>
          <w:position w:val="-68"/>
        </w:rPr>
      </w:pPr>
      <w:r w:rsidRPr="0039310C">
        <w:rPr>
          <w:noProof/>
          <w:position w:val="-68"/>
        </w:rPr>
        <w:drawing>
          <wp:inline distT="0" distB="0" distL="0" distR="0" wp14:anchorId="33D3E310" wp14:editId="0BC66DA4">
            <wp:extent cx="3143250" cy="1009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040EEA4A" w14:textId="77777777" w:rsidR="006D5179" w:rsidRDefault="006D5179" w:rsidP="006D5179">
      <w:pPr>
        <w:tabs>
          <w:tab w:val="left" w:pos="1890"/>
        </w:tabs>
        <w:ind w:firstLine="720"/>
        <w:jc w:val="both"/>
      </w:pPr>
      <w:r w:rsidRPr="00117B0D">
        <w:t xml:space="preserve">прибыль </w:t>
      </w:r>
      <w:r>
        <w:t>на 2018</w:t>
      </w:r>
      <w:r w:rsidRPr="00117B0D">
        <w:t xml:space="preserve"> год сформированы экспертами </w:t>
      </w:r>
      <w:r>
        <w:t xml:space="preserve">для АО «МТСК» в сумме </w:t>
      </w:r>
      <w:r w:rsidRPr="009049D0">
        <w:t>1</w:t>
      </w:r>
      <w:r>
        <w:t xml:space="preserve"> 893 тыс. руб. </w:t>
      </w:r>
    </w:p>
    <w:p w14:paraId="4315F863" w14:textId="77777777" w:rsidR="006D5179" w:rsidRPr="00EC75DF" w:rsidRDefault="006D5179" w:rsidP="006D5179">
      <w:pPr>
        <w:tabs>
          <w:tab w:val="left" w:pos="1890"/>
        </w:tabs>
        <w:jc w:val="both"/>
      </w:pPr>
    </w:p>
    <w:p w14:paraId="3CE6CA34" w14:textId="77777777" w:rsidR="006D5179" w:rsidRPr="00EC75DF" w:rsidRDefault="006D5179" w:rsidP="006D5179">
      <w:pPr>
        <w:pStyle w:val="3"/>
      </w:pPr>
      <w:bookmarkStart w:id="60" w:name="_Toc500313301"/>
      <w:bookmarkStart w:id="61" w:name="_Toc500416658"/>
      <w:r w:rsidRPr="00EC75DF">
        <w:t>Расчетная предпринимательская прибыль</w:t>
      </w:r>
      <w:bookmarkEnd w:id="60"/>
      <w:bookmarkEnd w:id="61"/>
    </w:p>
    <w:p w14:paraId="7CE7F75E" w14:textId="77777777" w:rsidR="006D5179" w:rsidRPr="00EC75DF" w:rsidRDefault="006D5179" w:rsidP="006D5179">
      <w:pPr>
        <w:tabs>
          <w:tab w:val="left" w:pos="1890"/>
        </w:tabs>
        <w:ind w:firstLine="720"/>
        <w:jc w:val="both"/>
      </w:pPr>
      <w:r w:rsidRPr="00EC75DF">
        <w:t>Согласно пп. 71, 74 (1) «Основами ценообразования в сфере теплоснабжения», утвержденных Постановление Правительства РФ от 22.10.2012 № 1075,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A09C01D" w14:textId="77777777" w:rsidR="006D5179" w:rsidRPr="002C5815" w:rsidRDefault="006D5179" w:rsidP="006D5179">
      <w:pPr>
        <w:tabs>
          <w:tab w:val="left" w:pos="1890"/>
        </w:tabs>
        <w:ind w:firstLine="720"/>
        <w:jc w:val="both"/>
      </w:pPr>
      <w:r w:rsidRPr="002C5815">
        <w:t xml:space="preserve">Предприятие по данной статье предлагало учесть в НВВ расходы в сумме </w:t>
      </w:r>
      <w:r w:rsidRPr="00BC539B">
        <w:t>22</w:t>
      </w:r>
      <w:r>
        <w:t> </w:t>
      </w:r>
      <w:r w:rsidRPr="00BC539B">
        <w:t>021</w:t>
      </w:r>
      <w:r>
        <w:t> </w:t>
      </w:r>
      <w:r w:rsidRPr="002C5815">
        <w:t>тыс. руб.</w:t>
      </w:r>
    </w:p>
    <w:p w14:paraId="131C1931" w14:textId="77777777" w:rsidR="006D5179" w:rsidRDefault="006D5179" w:rsidP="006D5179">
      <w:pPr>
        <w:tabs>
          <w:tab w:val="left" w:pos="1890"/>
        </w:tabs>
        <w:ind w:firstLine="720"/>
        <w:jc w:val="both"/>
      </w:pPr>
      <w:r w:rsidRPr="002F1151">
        <w:t xml:space="preserve">Эксперты, рассчитав в соответствии с вышеуказанными требованиями расчетную предпринимательскую прибыль, предлагают включить в НВВ </w:t>
      </w:r>
      <w:r>
        <w:t>АО «Межрегиональная теплосетевая</w:t>
      </w:r>
      <w:r w:rsidRPr="002F1151">
        <w:t xml:space="preserve"> компания» на 201</w:t>
      </w:r>
      <w:r>
        <w:t>8</w:t>
      </w:r>
      <w:r w:rsidRPr="002F1151">
        <w:t xml:space="preserve"> год – </w:t>
      </w:r>
      <w:r w:rsidRPr="00BC539B">
        <w:t>15</w:t>
      </w:r>
      <w:r>
        <w:t> 462 </w:t>
      </w:r>
      <w:r w:rsidRPr="002F1151">
        <w:t>тыс. руб.</w:t>
      </w:r>
    </w:p>
    <w:p w14:paraId="37FF1B8F" w14:textId="77777777" w:rsidR="006D5179" w:rsidRPr="002C5815" w:rsidRDefault="006D5179" w:rsidP="006D5179">
      <w:pPr>
        <w:tabs>
          <w:tab w:val="left" w:pos="1890"/>
        </w:tabs>
        <w:ind w:firstLine="720"/>
        <w:jc w:val="both"/>
      </w:pPr>
    </w:p>
    <w:p w14:paraId="50D0FD9D" w14:textId="77777777" w:rsidR="006D5179" w:rsidRDefault="006D5179" w:rsidP="006D5179">
      <w:pPr>
        <w:tabs>
          <w:tab w:val="left" w:pos="1890"/>
        </w:tabs>
        <w:spacing w:line="360" w:lineRule="auto"/>
        <w:ind w:firstLine="720"/>
        <w:jc w:val="both"/>
      </w:pPr>
    </w:p>
    <w:p w14:paraId="7C9E4081" w14:textId="77777777" w:rsidR="006D5179" w:rsidRDefault="006D5179" w:rsidP="006D5179">
      <w:pPr>
        <w:tabs>
          <w:tab w:val="left" w:pos="1890"/>
        </w:tabs>
        <w:spacing w:line="360" w:lineRule="auto"/>
        <w:ind w:firstLine="720"/>
        <w:jc w:val="both"/>
        <w:sectPr w:rsidR="006D5179" w:rsidSect="006D5179">
          <w:pgSz w:w="11906" w:h="16838"/>
          <w:pgMar w:top="1134" w:right="567" w:bottom="1134" w:left="1701" w:header="709" w:footer="709" w:gutter="0"/>
          <w:cols w:space="708"/>
          <w:docGrid w:linePitch="360"/>
        </w:sectPr>
      </w:pPr>
    </w:p>
    <w:p w14:paraId="5E1D9836" w14:textId="77777777" w:rsidR="006D5179" w:rsidRPr="006D5179" w:rsidRDefault="006D5179" w:rsidP="006D5179">
      <w:pPr>
        <w:pStyle w:val="3"/>
        <w:rPr>
          <w:sz w:val="24"/>
          <w:szCs w:val="24"/>
        </w:rPr>
      </w:pPr>
      <w:bookmarkStart w:id="62" w:name="_Toc500316010"/>
      <w:bookmarkStart w:id="63" w:name="_Toc500416659"/>
      <w:r w:rsidRPr="006D5179">
        <w:rPr>
          <w:sz w:val="24"/>
          <w:szCs w:val="24"/>
        </w:rPr>
        <w:lastRenderedPageBreak/>
        <w:t>Экономически обоснованные расходы, не учтённые в предыдущих периодах регулированию тарифов</w:t>
      </w:r>
      <w:bookmarkEnd w:id="62"/>
      <w:r w:rsidRPr="006D5179">
        <w:rPr>
          <w:sz w:val="24"/>
          <w:szCs w:val="24"/>
        </w:rPr>
        <w:t>, в связи с ограничением изменения размера вносимой гражданами платы за коммунальные услуги</w:t>
      </w:r>
      <w:bookmarkEnd w:id="63"/>
    </w:p>
    <w:p w14:paraId="3065397E" w14:textId="77777777" w:rsidR="006D5179" w:rsidRPr="006D5179" w:rsidRDefault="006D5179" w:rsidP="006D5179">
      <w:pPr>
        <w:tabs>
          <w:tab w:val="left" w:pos="1890"/>
        </w:tabs>
        <w:ind w:firstLine="720"/>
        <w:jc w:val="both"/>
      </w:pPr>
      <w:r w:rsidRPr="006D5179">
        <w:t>Предприятие заявило выпадающие доходы за 2014 год – 56 068 тыс. руб., в том числе от фактического объёма потерь – 47 654 тыс. руб.; за 2015 год – 75 829 тыс. руб., в том числе от фактического объёма потерь 47 512 тыс. руб.; за 2016 год – 46 320 тыс. руб.</w:t>
      </w:r>
    </w:p>
    <w:p w14:paraId="365B6380" w14:textId="77777777" w:rsidR="006D5179" w:rsidRPr="006D5179" w:rsidRDefault="006D5179" w:rsidP="006D5179">
      <w:pPr>
        <w:tabs>
          <w:tab w:val="left" w:pos="1890"/>
        </w:tabs>
        <w:ind w:firstLine="720"/>
        <w:jc w:val="both"/>
      </w:pPr>
      <w:r w:rsidRPr="006D5179">
        <w:t>Выпадающие доходы от фактического объёма потерь эксперты считают экономически необоснованными, поскольку данная величина является нормативной.</w:t>
      </w:r>
    </w:p>
    <w:p w14:paraId="6B04FF56" w14:textId="77777777" w:rsidR="006D5179" w:rsidRPr="006D5179" w:rsidRDefault="006D5179" w:rsidP="006D5179">
      <w:pPr>
        <w:tabs>
          <w:tab w:val="left" w:pos="1890"/>
        </w:tabs>
        <w:ind w:firstLine="720"/>
        <w:jc w:val="both"/>
      </w:pPr>
      <w:r w:rsidRPr="006D5179">
        <w:t>Оставшаяся часть выпадающих доходов, возникшая в 2014, 2015 годах, не учитывается в расчёт НВВ по передаче тепловой энергии на 2018 год, поскольку существуют ограничения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утвержденным с 1 июля 2017 года (согласно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w:t>
      </w:r>
    </w:p>
    <w:p w14:paraId="39C47E47" w14:textId="77777777" w:rsidR="006D5179" w:rsidRPr="006D5179" w:rsidRDefault="006D5179" w:rsidP="006D5179">
      <w:pPr>
        <w:tabs>
          <w:tab w:val="left" w:pos="1890"/>
        </w:tabs>
        <w:ind w:firstLine="720"/>
        <w:jc w:val="both"/>
      </w:pPr>
      <w:r w:rsidRPr="006D5179">
        <w:t>Выпадающие доходы (избыток средств) 2016 года будут рассматриваться при расчёте НВВ по передаче тепловой энергии на 2018 год в рамках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646C5DB9" w14:textId="77777777" w:rsidR="006D5179" w:rsidRDefault="006D5179" w:rsidP="006D5179">
      <w:pPr>
        <w:pStyle w:val="3"/>
      </w:pPr>
      <w:bookmarkStart w:id="64" w:name="_Toc498880672"/>
      <w:bookmarkStart w:id="65" w:name="_Toc500313303"/>
      <w:bookmarkStart w:id="66" w:name="_Toc500416660"/>
    </w:p>
    <w:p w14:paraId="1D119982" w14:textId="1F57C3DF" w:rsidR="006D5179" w:rsidRDefault="006D5179" w:rsidP="006D5179">
      <w:pPr>
        <w:pStyle w:val="3"/>
        <w:jc w:val="center"/>
        <w:rPr>
          <w:sz w:val="24"/>
          <w:szCs w:val="24"/>
        </w:rPr>
      </w:pPr>
      <w:r w:rsidRPr="006D5179">
        <w:rPr>
          <w:sz w:val="24"/>
          <w:szCs w:val="24"/>
        </w:rPr>
        <w:t>Корректировка с целью учета отклонения фактических значений параметров расчета тарифов от значений, учтенных при установлении тарифов</w:t>
      </w:r>
      <w:bookmarkEnd w:id="64"/>
      <w:bookmarkEnd w:id="65"/>
      <w:bookmarkEnd w:id="66"/>
    </w:p>
    <w:p w14:paraId="0501FE09" w14:textId="77777777" w:rsidR="006D5179" w:rsidRPr="006D5179" w:rsidRDefault="006D5179" w:rsidP="006D5179"/>
    <w:p w14:paraId="473ADCF4" w14:textId="77777777" w:rsidR="006D5179" w:rsidRDefault="006D5179" w:rsidP="006D5179">
      <w:pPr>
        <w:ind w:firstLine="720"/>
        <w:jc w:val="both"/>
      </w:pPr>
      <w:r>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383B567B" w14:textId="77777777" w:rsidR="006D5179" w:rsidRDefault="006D5179" w:rsidP="006D5179">
      <w:pPr>
        <w:ind w:firstLine="720"/>
        <w:jc w:val="both"/>
      </w:pPr>
      <w: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7717E5B" w14:textId="77777777" w:rsidR="006D5179" w:rsidRDefault="006D5179" w:rsidP="006D5179">
      <w:pPr>
        <w:ind w:firstLine="720"/>
        <w:jc w:val="both"/>
      </w:pPr>
      <w: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8094273" w14:textId="77777777" w:rsidR="006D5179" w:rsidRDefault="006D5179" w:rsidP="006D5179">
      <w:pPr>
        <w:ind w:firstLine="720"/>
        <w:jc w:val="both"/>
      </w:pPr>
      <w: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56470400" w14:textId="77777777" w:rsidR="006D5179" w:rsidRDefault="006D5179" w:rsidP="006D5179">
      <w:pPr>
        <w:ind w:firstLine="720"/>
        <w:jc w:val="both"/>
      </w:pPr>
      <w:r>
        <w:t xml:space="preserve">1. </w:t>
      </w:r>
      <w:r w:rsidRPr="009639D5">
        <w:rPr>
          <w:u w:val="single"/>
        </w:rPr>
        <w:t>Операционные расходы</w:t>
      </w:r>
      <w:r>
        <w:t>, определенные исходя из фактических значений параметров расчета тарифов (согласно пункту 56 Методических указаний).</w:t>
      </w:r>
    </w:p>
    <w:p w14:paraId="7D71661D" w14:textId="77777777" w:rsidR="006D5179" w:rsidRDefault="006D5179" w:rsidP="006D5179">
      <w:pPr>
        <w:ind w:firstLine="720"/>
        <w:jc w:val="both"/>
      </w:pPr>
      <w:r>
        <w:t xml:space="preserve">Фактические операционные расходы за 2016 год АО «МТСК» принимаются экспертами на уровне базовых значений, т.е. </w:t>
      </w:r>
      <w:r w:rsidRPr="00416E23">
        <w:t>178</w:t>
      </w:r>
      <w:r>
        <w:t> </w:t>
      </w:r>
      <w:r w:rsidRPr="00416E23">
        <w:t>762</w:t>
      </w:r>
      <w:r>
        <w:t> тыс. руб.</w:t>
      </w:r>
    </w:p>
    <w:p w14:paraId="026758E1" w14:textId="77777777" w:rsidR="006D5179" w:rsidRDefault="006D5179" w:rsidP="006D5179">
      <w:pPr>
        <w:ind w:firstLine="720"/>
        <w:jc w:val="both"/>
      </w:pPr>
      <w:r>
        <w:t xml:space="preserve">2. </w:t>
      </w:r>
      <w:r w:rsidRPr="009639D5">
        <w:rPr>
          <w:u w:val="single"/>
        </w:rPr>
        <w:t>Неподконтрольные расходы</w:t>
      </w:r>
      <w:r w:rsidRPr="009140A5">
        <w:t xml:space="preserve"> (</w:t>
      </w:r>
      <w:r>
        <w:t xml:space="preserve">арендная плата, расходы на страхование, транспортный налог, </w:t>
      </w:r>
      <w:r w:rsidRPr="009140A5">
        <w:t>отчисления на</w:t>
      </w:r>
      <w:r>
        <w:t xml:space="preserve"> социальные нужды, амортизация,</w:t>
      </w:r>
      <w:r w:rsidRPr="00213613">
        <w:t xml:space="preserve"> </w:t>
      </w:r>
      <w:r>
        <w:t>р</w:t>
      </w:r>
      <w:r w:rsidRPr="00213613">
        <w:t>асходы на выплаты по договорам займа и кредитным договорам</w:t>
      </w:r>
      <w:r w:rsidRPr="009140A5">
        <w:t xml:space="preserve">), проанализированы экспертами на предмет документального подтверждения и фактического отражения в бухгалтерском учёте (налоговых декларациях, первичных документах). </w:t>
      </w:r>
    </w:p>
    <w:p w14:paraId="51C96A68" w14:textId="77777777" w:rsidR="006D5179" w:rsidRDefault="006D5179" w:rsidP="006D5179">
      <w:pPr>
        <w:ind w:firstLine="720"/>
        <w:jc w:val="both"/>
      </w:pPr>
      <w:r w:rsidRPr="009140A5">
        <w:lastRenderedPageBreak/>
        <w:t>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w:t>
      </w:r>
      <w:r>
        <w:t xml:space="preserve"> с п. 39 Методических указаний)</w:t>
      </w:r>
      <w:r w:rsidRPr="009140A5">
        <w:t xml:space="preserve"> в размере </w:t>
      </w:r>
      <w:r w:rsidRPr="001C0631">
        <w:t>46</w:t>
      </w:r>
      <w:r>
        <w:t> </w:t>
      </w:r>
      <w:r w:rsidRPr="001C0631">
        <w:t>117</w:t>
      </w:r>
      <w:r>
        <w:t> тыс. руб.</w:t>
      </w:r>
    </w:p>
    <w:p w14:paraId="3703FA3E" w14:textId="77777777" w:rsidR="006D5179" w:rsidRPr="0059104A" w:rsidRDefault="006D5179" w:rsidP="006D5179">
      <w:pPr>
        <w:numPr>
          <w:ilvl w:val="0"/>
          <w:numId w:val="24"/>
        </w:numPr>
        <w:ind w:right="-142"/>
        <w:jc w:val="right"/>
        <w:rPr>
          <w:color w:val="000000"/>
        </w:rPr>
      </w:pPr>
    </w:p>
    <w:p w14:paraId="2EA3DA91" w14:textId="77777777" w:rsidR="006D5179" w:rsidRDefault="006D5179" w:rsidP="006D5179">
      <w:pPr>
        <w:jc w:val="center"/>
        <w:rPr>
          <w:b/>
        </w:rPr>
      </w:pPr>
      <w:r w:rsidRPr="008973C4">
        <w:rPr>
          <w:b/>
        </w:rPr>
        <w:t xml:space="preserve">Фактические неподконтрольные расходы </w:t>
      </w:r>
      <w:r>
        <w:rPr>
          <w:b/>
        </w:rPr>
        <w:t>АО «МТСК»</w:t>
      </w:r>
    </w:p>
    <w:p w14:paraId="5F04AF6F" w14:textId="77777777" w:rsidR="006D5179" w:rsidRPr="00AE29CB" w:rsidRDefault="006D5179" w:rsidP="006D5179">
      <w:pPr>
        <w:jc w:val="right"/>
      </w:pPr>
      <w:r w:rsidRPr="00AE29CB">
        <w:t>тыс.</w:t>
      </w:r>
      <w:r>
        <w:t xml:space="preserve"> </w:t>
      </w:r>
      <w:r w:rsidRPr="00AE29CB">
        <w:t>руб.</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780"/>
        <w:gridCol w:w="2009"/>
      </w:tblGrid>
      <w:tr w:rsidR="006D5179" w:rsidRPr="00BB6413" w14:paraId="18165ED1" w14:textId="77777777" w:rsidTr="006D5179">
        <w:trPr>
          <w:trHeight w:val="417"/>
          <w:tblHeader/>
          <w:jc w:val="center"/>
        </w:trPr>
        <w:tc>
          <w:tcPr>
            <w:tcW w:w="817" w:type="dxa"/>
            <w:shd w:val="clear" w:color="auto" w:fill="auto"/>
            <w:vAlign w:val="center"/>
            <w:hideMark/>
          </w:tcPr>
          <w:p w14:paraId="51CB2F75" w14:textId="77777777" w:rsidR="006D5179" w:rsidRPr="00BB6413" w:rsidRDefault="006D5179" w:rsidP="006D5179">
            <w:pPr>
              <w:jc w:val="center"/>
            </w:pPr>
            <w:r w:rsidRPr="00BB6413">
              <w:t>№</w:t>
            </w:r>
            <w:r w:rsidRPr="00BB6413">
              <w:br/>
              <w:t>п. п.</w:t>
            </w:r>
          </w:p>
        </w:tc>
        <w:tc>
          <w:tcPr>
            <w:tcW w:w="6780" w:type="dxa"/>
            <w:shd w:val="clear" w:color="auto" w:fill="auto"/>
            <w:noWrap/>
            <w:vAlign w:val="center"/>
            <w:hideMark/>
          </w:tcPr>
          <w:p w14:paraId="7AE87830" w14:textId="77777777" w:rsidR="006D5179" w:rsidRPr="00BB6413" w:rsidRDefault="006D5179" w:rsidP="006D5179">
            <w:pPr>
              <w:jc w:val="center"/>
            </w:pPr>
            <w:r w:rsidRPr="00BB6413">
              <w:t>Показатель</w:t>
            </w:r>
          </w:p>
        </w:tc>
        <w:tc>
          <w:tcPr>
            <w:tcW w:w="2009" w:type="dxa"/>
            <w:shd w:val="clear" w:color="auto" w:fill="auto"/>
            <w:vAlign w:val="center"/>
          </w:tcPr>
          <w:p w14:paraId="4357BDBA" w14:textId="77777777" w:rsidR="006D5179" w:rsidRPr="00BB6413" w:rsidRDefault="006D5179" w:rsidP="006D5179">
            <w:pPr>
              <w:jc w:val="center"/>
            </w:pPr>
            <w:r w:rsidRPr="00BB6413">
              <w:t>Факт 2016 года</w:t>
            </w:r>
          </w:p>
        </w:tc>
      </w:tr>
      <w:tr w:rsidR="006D5179" w:rsidRPr="0021789F" w14:paraId="67AA83B5" w14:textId="77777777" w:rsidTr="006D5179">
        <w:trPr>
          <w:trHeight w:val="525"/>
          <w:jc w:val="center"/>
        </w:trPr>
        <w:tc>
          <w:tcPr>
            <w:tcW w:w="817" w:type="dxa"/>
            <w:shd w:val="clear" w:color="auto" w:fill="auto"/>
            <w:noWrap/>
            <w:vAlign w:val="center"/>
            <w:hideMark/>
          </w:tcPr>
          <w:p w14:paraId="2D402E07" w14:textId="77777777" w:rsidR="006D5179" w:rsidRPr="00BB6413" w:rsidRDefault="006D5179" w:rsidP="006D5179">
            <w:pPr>
              <w:jc w:val="center"/>
            </w:pPr>
            <w:r w:rsidRPr="00BB6413">
              <w:t>1.1</w:t>
            </w:r>
          </w:p>
        </w:tc>
        <w:tc>
          <w:tcPr>
            <w:tcW w:w="6780" w:type="dxa"/>
            <w:shd w:val="clear" w:color="auto" w:fill="auto"/>
            <w:vAlign w:val="center"/>
            <w:hideMark/>
          </w:tcPr>
          <w:p w14:paraId="12327B91" w14:textId="77777777" w:rsidR="006D5179" w:rsidRPr="008F1C53" w:rsidRDefault="006D5179" w:rsidP="006D5179">
            <w:r w:rsidRPr="008F1C53">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35BB25EB" w14:textId="77777777" w:rsidR="006D5179" w:rsidRPr="00566DEF" w:rsidRDefault="006D5179" w:rsidP="006D5179">
            <w:pPr>
              <w:jc w:val="center"/>
            </w:pPr>
            <w:r>
              <w:t>0</w:t>
            </w:r>
          </w:p>
        </w:tc>
      </w:tr>
      <w:tr w:rsidR="006D5179" w:rsidRPr="0021789F" w14:paraId="533D2A2A" w14:textId="77777777" w:rsidTr="006D5179">
        <w:trPr>
          <w:trHeight w:val="300"/>
          <w:jc w:val="center"/>
        </w:trPr>
        <w:tc>
          <w:tcPr>
            <w:tcW w:w="817" w:type="dxa"/>
            <w:shd w:val="clear" w:color="auto" w:fill="auto"/>
            <w:noWrap/>
            <w:vAlign w:val="center"/>
            <w:hideMark/>
          </w:tcPr>
          <w:p w14:paraId="138BA0B5" w14:textId="77777777" w:rsidR="006D5179" w:rsidRPr="00BB6413" w:rsidRDefault="006D5179" w:rsidP="006D5179">
            <w:pPr>
              <w:jc w:val="center"/>
            </w:pPr>
            <w:r w:rsidRPr="00BB6413">
              <w:t>1.2</w:t>
            </w:r>
          </w:p>
        </w:tc>
        <w:tc>
          <w:tcPr>
            <w:tcW w:w="6780" w:type="dxa"/>
            <w:shd w:val="clear" w:color="auto" w:fill="auto"/>
            <w:noWrap/>
            <w:vAlign w:val="center"/>
            <w:hideMark/>
          </w:tcPr>
          <w:p w14:paraId="6EA0ED15" w14:textId="77777777" w:rsidR="006D5179" w:rsidRPr="008F1C53" w:rsidRDefault="006D5179" w:rsidP="006D5179">
            <w:r w:rsidRPr="008F1C53">
              <w:t>Арендная плата</w:t>
            </w:r>
          </w:p>
        </w:tc>
        <w:tc>
          <w:tcPr>
            <w:tcW w:w="2009" w:type="dxa"/>
            <w:shd w:val="clear" w:color="auto" w:fill="auto"/>
            <w:vAlign w:val="center"/>
          </w:tcPr>
          <w:p w14:paraId="2EB43AB6" w14:textId="77777777" w:rsidR="006D5179" w:rsidRPr="000C369C" w:rsidRDefault="006D5179" w:rsidP="006D5179">
            <w:pPr>
              <w:jc w:val="center"/>
            </w:pPr>
            <w:r w:rsidRPr="000C369C">
              <w:t>25 456</w:t>
            </w:r>
          </w:p>
        </w:tc>
      </w:tr>
      <w:tr w:rsidR="006D5179" w:rsidRPr="0021789F" w14:paraId="342F0C37" w14:textId="77777777" w:rsidTr="006D5179">
        <w:trPr>
          <w:trHeight w:val="300"/>
          <w:jc w:val="center"/>
        </w:trPr>
        <w:tc>
          <w:tcPr>
            <w:tcW w:w="817" w:type="dxa"/>
            <w:shd w:val="clear" w:color="auto" w:fill="auto"/>
            <w:noWrap/>
            <w:vAlign w:val="center"/>
            <w:hideMark/>
          </w:tcPr>
          <w:p w14:paraId="6C876320" w14:textId="77777777" w:rsidR="006D5179" w:rsidRPr="00BB6413" w:rsidRDefault="006D5179" w:rsidP="006D5179">
            <w:pPr>
              <w:jc w:val="center"/>
            </w:pPr>
            <w:r w:rsidRPr="00BB6413">
              <w:t>1.3</w:t>
            </w:r>
          </w:p>
        </w:tc>
        <w:tc>
          <w:tcPr>
            <w:tcW w:w="6780" w:type="dxa"/>
            <w:shd w:val="clear" w:color="auto" w:fill="auto"/>
            <w:noWrap/>
            <w:vAlign w:val="center"/>
            <w:hideMark/>
          </w:tcPr>
          <w:p w14:paraId="20F2A29C" w14:textId="77777777" w:rsidR="006D5179" w:rsidRPr="008F1C53" w:rsidRDefault="006D5179" w:rsidP="006D5179">
            <w:r w:rsidRPr="008F1C53">
              <w:t>Концессионная плата</w:t>
            </w:r>
          </w:p>
        </w:tc>
        <w:tc>
          <w:tcPr>
            <w:tcW w:w="2009" w:type="dxa"/>
            <w:shd w:val="clear" w:color="auto" w:fill="auto"/>
            <w:vAlign w:val="center"/>
          </w:tcPr>
          <w:p w14:paraId="17550860" w14:textId="77777777" w:rsidR="006D5179" w:rsidRPr="000C369C" w:rsidRDefault="006D5179" w:rsidP="006D5179">
            <w:pPr>
              <w:jc w:val="center"/>
            </w:pPr>
            <w:r w:rsidRPr="000C369C">
              <w:t> </w:t>
            </w:r>
          </w:p>
        </w:tc>
      </w:tr>
      <w:tr w:rsidR="006D5179" w:rsidRPr="0021789F" w14:paraId="5583CF70" w14:textId="77777777" w:rsidTr="006D5179">
        <w:trPr>
          <w:trHeight w:val="513"/>
          <w:jc w:val="center"/>
        </w:trPr>
        <w:tc>
          <w:tcPr>
            <w:tcW w:w="817" w:type="dxa"/>
            <w:shd w:val="clear" w:color="auto" w:fill="auto"/>
            <w:noWrap/>
            <w:vAlign w:val="center"/>
            <w:hideMark/>
          </w:tcPr>
          <w:p w14:paraId="0BF45C72" w14:textId="77777777" w:rsidR="006D5179" w:rsidRPr="00BB6413" w:rsidRDefault="006D5179" w:rsidP="006D5179">
            <w:pPr>
              <w:jc w:val="center"/>
            </w:pPr>
            <w:r w:rsidRPr="00BB6413">
              <w:t>1.4</w:t>
            </w:r>
          </w:p>
        </w:tc>
        <w:tc>
          <w:tcPr>
            <w:tcW w:w="6780" w:type="dxa"/>
            <w:shd w:val="clear" w:color="auto" w:fill="auto"/>
            <w:vAlign w:val="center"/>
            <w:hideMark/>
          </w:tcPr>
          <w:p w14:paraId="388B3950" w14:textId="77777777" w:rsidR="006D5179" w:rsidRPr="008F1C53" w:rsidRDefault="006D5179" w:rsidP="006D5179">
            <w:r w:rsidRPr="008F1C53">
              <w:t>Расходы на уплату налогов, сборов и других обязательных платежей, в том числе:</w:t>
            </w:r>
          </w:p>
        </w:tc>
        <w:tc>
          <w:tcPr>
            <w:tcW w:w="2009" w:type="dxa"/>
            <w:shd w:val="clear" w:color="auto" w:fill="auto"/>
            <w:vAlign w:val="center"/>
          </w:tcPr>
          <w:p w14:paraId="502278DE" w14:textId="77777777" w:rsidR="006D5179" w:rsidRPr="000C369C" w:rsidRDefault="006D5179" w:rsidP="006D5179">
            <w:pPr>
              <w:jc w:val="center"/>
            </w:pPr>
            <w:r w:rsidRPr="000C369C">
              <w:t>169</w:t>
            </w:r>
          </w:p>
        </w:tc>
      </w:tr>
      <w:tr w:rsidR="006D5179" w:rsidRPr="0021789F" w14:paraId="54A0BBA0" w14:textId="77777777" w:rsidTr="006D5179">
        <w:trPr>
          <w:trHeight w:val="832"/>
          <w:jc w:val="center"/>
        </w:trPr>
        <w:tc>
          <w:tcPr>
            <w:tcW w:w="817" w:type="dxa"/>
            <w:shd w:val="clear" w:color="auto" w:fill="auto"/>
            <w:noWrap/>
            <w:vAlign w:val="center"/>
            <w:hideMark/>
          </w:tcPr>
          <w:p w14:paraId="3CB9E004" w14:textId="77777777" w:rsidR="006D5179" w:rsidRPr="00BB6413" w:rsidRDefault="006D5179" w:rsidP="006D5179">
            <w:pPr>
              <w:jc w:val="center"/>
            </w:pPr>
            <w:r w:rsidRPr="00BB6413">
              <w:t>1.4.1</w:t>
            </w:r>
          </w:p>
        </w:tc>
        <w:tc>
          <w:tcPr>
            <w:tcW w:w="6780" w:type="dxa"/>
            <w:shd w:val="clear" w:color="auto" w:fill="auto"/>
            <w:vAlign w:val="center"/>
            <w:hideMark/>
          </w:tcPr>
          <w:p w14:paraId="41D3DB9C" w14:textId="77777777" w:rsidR="006D5179" w:rsidRPr="008F1C53" w:rsidRDefault="006D5179" w:rsidP="006D5179">
            <w:r w:rsidRPr="008F1C53">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779CC78F" w14:textId="77777777" w:rsidR="006D5179" w:rsidRPr="000C369C" w:rsidRDefault="006D5179" w:rsidP="006D5179">
            <w:pPr>
              <w:jc w:val="center"/>
            </w:pPr>
            <w:r>
              <w:t>0</w:t>
            </w:r>
            <w:r w:rsidRPr="000C369C">
              <w:t> </w:t>
            </w:r>
          </w:p>
        </w:tc>
      </w:tr>
      <w:tr w:rsidR="006D5179" w:rsidRPr="0021789F" w14:paraId="1D25EBB8" w14:textId="77777777" w:rsidTr="006D5179">
        <w:trPr>
          <w:trHeight w:val="136"/>
          <w:jc w:val="center"/>
        </w:trPr>
        <w:tc>
          <w:tcPr>
            <w:tcW w:w="817" w:type="dxa"/>
            <w:shd w:val="clear" w:color="auto" w:fill="auto"/>
            <w:noWrap/>
            <w:vAlign w:val="center"/>
            <w:hideMark/>
          </w:tcPr>
          <w:p w14:paraId="354ABA93" w14:textId="77777777" w:rsidR="006D5179" w:rsidRPr="00BB6413" w:rsidRDefault="006D5179" w:rsidP="006D5179">
            <w:pPr>
              <w:jc w:val="center"/>
            </w:pPr>
            <w:r w:rsidRPr="00BB6413">
              <w:t>1.4.2</w:t>
            </w:r>
          </w:p>
        </w:tc>
        <w:tc>
          <w:tcPr>
            <w:tcW w:w="6780" w:type="dxa"/>
            <w:shd w:val="clear" w:color="auto" w:fill="auto"/>
            <w:vAlign w:val="center"/>
            <w:hideMark/>
          </w:tcPr>
          <w:p w14:paraId="0EE45DE4" w14:textId="77777777" w:rsidR="006D5179" w:rsidRPr="008F1C53" w:rsidRDefault="006D5179" w:rsidP="006D5179">
            <w:r w:rsidRPr="008F1C53">
              <w:t>расходы на обязательное страхование</w:t>
            </w:r>
          </w:p>
        </w:tc>
        <w:tc>
          <w:tcPr>
            <w:tcW w:w="2009" w:type="dxa"/>
            <w:shd w:val="clear" w:color="auto" w:fill="auto"/>
            <w:vAlign w:val="center"/>
          </w:tcPr>
          <w:p w14:paraId="69F2A80D" w14:textId="77777777" w:rsidR="006D5179" w:rsidRPr="000C369C" w:rsidRDefault="006D5179" w:rsidP="006D5179">
            <w:pPr>
              <w:jc w:val="center"/>
            </w:pPr>
            <w:r w:rsidRPr="000C369C">
              <w:t>118</w:t>
            </w:r>
          </w:p>
        </w:tc>
      </w:tr>
      <w:tr w:rsidR="006D5179" w:rsidRPr="0021789F" w14:paraId="7EE0BD47" w14:textId="77777777" w:rsidTr="006D5179">
        <w:trPr>
          <w:trHeight w:val="355"/>
          <w:jc w:val="center"/>
        </w:trPr>
        <w:tc>
          <w:tcPr>
            <w:tcW w:w="817" w:type="dxa"/>
            <w:shd w:val="clear" w:color="auto" w:fill="auto"/>
            <w:noWrap/>
            <w:vAlign w:val="center"/>
            <w:hideMark/>
          </w:tcPr>
          <w:p w14:paraId="52D0A206" w14:textId="77777777" w:rsidR="006D5179" w:rsidRPr="00BB6413" w:rsidRDefault="006D5179" w:rsidP="006D5179">
            <w:pPr>
              <w:jc w:val="center"/>
            </w:pPr>
            <w:r w:rsidRPr="00BB6413">
              <w:t>1.4.3</w:t>
            </w:r>
          </w:p>
        </w:tc>
        <w:tc>
          <w:tcPr>
            <w:tcW w:w="6780" w:type="dxa"/>
            <w:shd w:val="clear" w:color="auto" w:fill="auto"/>
            <w:noWrap/>
            <w:vAlign w:val="center"/>
            <w:hideMark/>
          </w:tcPr>
          <w:p w14:paraId="28E49227" w14:textId="77777777" w:rsidR="006D5179" w:rsidRPr="008F1C53" w:rsidRDefault="006D5179" w:rsidP="006D5179">
            <w:r w:rsidRPr="008F1C53">
              <w:t xml:space="preserve">иные расходы </w:t>
            </w:r>
          </w:p>
        </w:tc>
        <w:tc>
          <w:tcPr>
            <w:tcW w:w="2009" w:type="dxa"/>
            <w:shd w:val="clear" w:color="auto" w:fill="auto"/>
            <w:vAlign w:val="center"/>
          </w:tcPr>
          <w:p w14:paraId="63C7B111" w14:textId="77777777" w:rsidR="006D5179" w:rsidRPr="000C369C" w:rsidRDefault="006D5179" w:rsidP="006D5179">
            <w:pPr>
              <w:jc w:val="center"/>
            </w:pPr>
            <w:r w:rsidRPr="000C369C">
              <w:t>51</w:t>
            </w:r>
          </w:p>
        </w:tc>
      </w:tr>
      <w:tr w:rsidR="006D5179" w:rsidRPr="0021789F" w14:paraId="5AA6BC68" w14:textId="77777777" w:rsidTr="006D5179">
        <w:trPr>
          <w:trHeight w:val="355"/>
          <w:jc w:val="center"/>
        </w:trPr>
        <w:tc>
          <w:tcPr>
            <w:tcW w:w="817" w:type="dxa"/>
            <w:shd w:val="clear" w:color="auto" w:fill="auto"/>
            <w:noWrap/>
            <w:vAlign w:val="center"/>
          </w:tcPr>
          <w:p w14:paraId="0ECA4069" w14:textId="77777777" w:rsidR="006D5179" w:rsidRPr="00BB6413" w:rsidRDefault="006D5179" w:rsidP="006D5179">
            <w:pPr>
              <w:jc w:val="center"/>
            </w:pPr>
          </w:p>
        </w:tc>
        <w:tc>
          <w:tcPr>
            <w:tcW w:w="6780" w:type="dxa"/>
            <w:shd w:val="clear" w:color="auto" w:fill="auto"/>
            <w:noWrap/>
            <w:vAlign w:val="center"/>
          </w:tcPr>
          <w:p w14:paraId="0015BA1D" w14:textId="77777777" w:rsidR="006D5179" w:rsidRPr="00D43B47" w:rsidRDefault="006D5179" w:rsidP="006D5179">
            <w:r w:rsidRPr="00D43B47">
              <w:t xml:space="preserve">- транспортный налог                        </w:t>
            </w:r>
          </w:p>
        </w:tc>
        <w:tc>
          <w:tcPr>
            <w:tcW w:w="2009" w:type="dxa"/>
            <w:shd w:val="clear" w:color="auto" w:fill="auto"/>
            <w:vAlign w:val="center"/>
          </w:tcPr>
          <w:p w14:paraId="5C91A654" w14:textId="77777777" w:rsidR="006D5179" w:rsidRPr="000C369C" w:rsidRDefault="006D5179" w:rsidP="006D5179">
            <w:pPr>
              <w:jc w:val="center"/>
            </w:pPr>
            <w:r w:rsidRPr="000C369C">
              <w:t>22</w:t>
            </w:r>
          </w:p>
        </w:tc>
      </w:tr>
      <w:tr w:rsidR="006D5179" w:rsidRPr="0021789F" w14:paraId="65D7794C" w14:textId="77777777" w:rsidTr="006D5179">
        <w:trPr>
          <w:trHeight w:val="355"/>
          <w:jc w:val="center"/>
        </w:trPr>
        <w:tc>
          <w:tcPr>
            <w:tcW w:w="817" w:type="dxa"/>
            <w:shd w:val="clear" w:color="auto" w:fill="auto"/>
            <w:noWrap/>
            <w:vAlign w:val="center"/>
          </w:tcPr>
          <w:p w14:paraId="4996CBBB" w14:textId="77777777" w:rsidR="006D5179" w:rsidRPr="00BB6413" w:rsidRDefault="006D5179" w:rsidP="006D5179">
            <w:pPr>
              <w:jc w:val="center"/>
            </w:pPr>
          </w:p>
        </w:tc>
        <w:tc>
          <w:tcPr>
            <w:tcW w:w="6780" w:type="dxa"/>
            <w:shd w:val="clear" w:color="auto" w:fill="auto"/>
            <w:noWrap/>
            <w:vAlign w:val="center"/>
          </w:tcPr>
          <w:p w14:paraId="391298A1" w14:textId="77777777" w:rsidR="006D5179" w:rsidRPr="00D43B47" w:rsidRDefault="006D5179" w:rsidP="006D5179">
            <w:r w:rsidRPr="00D43B47">
              <w:t xml:space="preserve">- прочие налоги                             </w:t>
            </w:r>
          </w:p>
        </w:tc>
        <w:tc>
          <w:tcPr>
            <w:tcW w:w="2009" w:type="dxa"/>
            <w:shd w:val="clear" w:color="auto" w:fill="auto"/>
            <w:vAlign w:val="center"/>
          </w:tcPr>
          <w:p w14:paraId="19762E35" w14:textId="77777777" w:rsidR="006D5179" w:rsidRPr="000C369C" w:rsidRDefault="006D5179" w:rsidP="006D5179">
            <w:pPr>
              <w:jc w:val="center"/>
            </w:pPr>
            <w:r w:rsidRPr="000C369C">
              <w:t>29</w:t>
            </w:r>
          </w:p>
        </w:tc>
      </w:tr>
      <w:tr w:rsidR="006D5179" w:rsidRPr="0021789F" w14:paraId="37DDDCEB" w14:textId="77777777" w:rsidTr="006D5179">
        <w:trPr>
          <w:trHeight w:val="212"/>
          <w:jc w:val="center"/>
        </w:trPr>
        <w:tc>
          <w:tcPr>
            <w:tcW w:w="817" w:type="dxa"/>
            <w:shd w:val="clear" w:color="auto" w:fill="auto"/>
            <w:noWrap/>
            <w:vAlign w:val="center"/>
            <w:hideMark/>
          </w:tcPr>
          <w:p w14:paraId="165554D8" w14:textId="77777777" w:rsidR="006D5179" w:rsidRPr="00BB6413" w:rsidRDefault="006D5179" w:rsidP="006D5179">
            <w:pPr>
              <w:jc w:val="center"/>
            </w:pPr>
            <w:r w:rsidRPr="00BB6413">
              <w:t>1.5</w:t>
            </w:r>
          </w:p>
        </w:tc>
        <w:tc>
          <w:tcPr>
            <w:tcW w:w="6780" w:type="dxa"/>
            <w:shd w:val="clear" w:color="auto" w:fill="auto"/>
            <w:vAlign w:val="center"/>
            <w:hideMark/>
          </w:tcPr>
          <w:p w14:paraId="62A49C16" w14:textId="77777777" w:rsidR="006D5179" w:rsidRPr="008F1C53" w:rsidRDefault="006D5179" w:rsidP="006D5179">
            <w:r w:rsidRPr="008F1C53">
              <w:t>Отчисления на социальные нужды</w:t>
            </w:r>
          </w:p>
        </w:tc>
        <w:tc>
          <w:tcPr>
            <w:tcW w:w="2009" w:type="dxa"/>
            <w:shd w:val="clear" w:color="auto" w:fill="auto"/>
            <w:vAlign w:val="center"/>
          </w:tcPr>
          <w:p w14:paraId="6004EBFB" w14:textId="77777777" w:rsidR="006D5179" w:rsidRPr="000C369C" w:rsidRDefault="006D5179" w:rsidP="006D5179">
            <w:pPr>
              <w:jc w:val="center"/>
            </w:pPr>
            <w:r w:rsidRPr="000C369C">
              <w:t>11 949</w:t>
            </w:r>
          </w:p>
        </w:tc>
      </w:tr>
      <w:tr w:rsidR="006D5179" w:rsidRPr="0021789F" w14:paraId="3319D98C" w14:textId="77777777" w:rsidTr="006D5179">
        <w:trPr>
          <w:trHeight w:val="306"/>
          <w:jc w:val="center"/>
        </w:trPr>
        <w:tc>
          <w:tcPr>
            <w:tcW w:w="817" w:type="dxa"/>
            <w:shd w:val="clear" w:color="auto" w:fill="auto"/>
            <w:noWrap/>
            <w:vAlign w:val="center"/>
            <w:hideMark/>
          </w:tcPr>
          <w:p w14:paraId="5570E9F4" w14:textId="77777777" w:rsidR="006D5179" w:rsidRPr="00BB6413" w:rsidRDefault="006D5179" w:rsidP="006D5179">
            <w:pPr>
              <w:jc w:val="center"/>
            </w:pPr>
            <w:r w:rsidRPr="00BB6413">
              <w:t>1.6</w:t>
            </w:r>
          </w:p>
        </w:tc>
        <w:tc>
          <w:tcPr>
            <w:tcW w:w="6780" w:type="dxa"/>
            <w:shd w:val="clear" w:color="auto" w:fill="auto"/>
            <w:vAlign w:val="center"/>
            <w:hideMark/>
          </w:tcPr>
          <w:p w14:paraId="67CC1386" w14:textId="77777777" w:rsidR="006D5179" w:rsidRPr="008F1C53" w:rsidRDefault="006D5179" w:rsidP="006D5179">
            <w:r w:rsidRPr="008F1C53">
              <w:t>Расходы по сомнительным долгам</w:t>
            </w:r>
          </w:p>
        </w:tc>
        <w:tc>
          <w:tcPr>
            <w:tcW w:w="2009" w:type="dxa"/>
            <w:shd w:val="clear" w:color="auto" w:fill="auto"/>
            <w:vAlign w:val="center"/>
          </w:tcPr>
          <w:p w14:paraId="1B15EC60" w14:textId="77777777" w:rsidR="006D5179" w:rsidRPr="000C369C" w:rsidRDefault="006D5179" w:rsidP="006D5179">
            <w:pPr>
              <w:jc w:val="center"/>
            </w:pPr>
            <w:r w:rsidRPr="000C369C">
              <w:t> </w:t>
            </w:r>
            <w:r>
              <w:t>0</w:t>
            </w:r>
          </w:p>
        </w:tc>
      </w:tr>
      <w:tr w:rsidR="006D5179" w:rsidRPr="0021789F" w14:paraId="209C1A9A" w14:textId="77777777" w:rsidTr="006D5179">
        <w:trPr>
          <w:trHeight w:val="244"/>
          <w:jc w:val="center"/>
        </w:trPr>
        <w:tc>
          <w:tcPr>
            <w:tcW w:w="817" w:type="dxa"/>
            <w:shd w:val="clear" w:color="auto" w:fill="auto"/>
            <w:noWrap/>
            <w:vAlign w:val="center"/>
            <w:hideMark/>
          </w:tcPr>
          <w:p w14:paraId="01BB8BF5" w14:textId="77777777" w:rsidR="006D5179" w:rsidRPr="00BB6413" w:rsidRDefault="006D5179" w:rsidP="006D5179">
            <w:pPr>
              <w:jc w:val="center"/>
            </w:pPr>
            <w:r w:rsidRPr="00BB6413">
              <w:t>1.7</w:t>
            </w:r>
          </w:p>
        </w:tc>
        <w:tc>
          <w:tcPr>
            <w:tcW w:w="6780" w:type="dxa"/>
            <w:shd w:val="clear" w:color="auto" w:fill="auto"/>
            <w:vAlign w:val="center"/>
            <w:hideMark/>
          </w:tcPr>
          <w:p w14:paraId="12F4DD0B" w14:textId="77777777" w:rsidR="006D5179" w:rsidRPr="008F1C53" w:rsidRDefault="006D5179" w:rsidP="006D5179">
            <w:r w:rsidRPr="008F1C53">
              <w:t>Амортизация основных средств и нематериальных активов</w:t>
            </w:r>
          </w:p>
        </w:tc>
        <w:tc>
          <w:tcPr>
            <w:tcW w:w="2009" w:type="dxa"/>
            <w:shd w:val="clear" w:color="auto" w:fill="auto"/>
            <w:vAlign w:val="center"/>
          </w:tcPr>
          <w:p w14:paraId="56D0BAD3" w14:textId="77777777" w:rsidR="006D5179" w:rsidRPr="000C369C" w:rsidRDefault="006D5179" w:rsidP="006D5179">
            <w:pPr>
              <w:jc w:val="center"/>
            </w:pPr>
            <w:r w:rsidRPr="000C369C">
              <w:t>1 882</w:t>
            </w:r>
          </w:p>
        </w:tc>
      </w:tr>
      <w:tr w:rsidR="006D5179" w:rsidRPr="0021789F" w14:paraId="77C671E5" w14:textId="77777777" w:rsidTr="006D5179">
        <w:trPr>
          <w:trHeight w:val="425"/>
          <w:jc w:val="center"/>
        </w:trPr>
        <w:tc>
          <w:tcPr>
            <w:tcW w:w="817" w:type="dxa"/>
            <w:shd w:val="clear" w:color="auto" w:fill="auto"/>
            <w:noWrap/>
            <w:vAlign w:val="center"/>
            <w:hideMark/>
          </w:tcPr>
          <w:p w14:paraId="1FB559A4" w14:textId="77777777" w:rsidR="006D5179" w:rsidRPr="00BB6413" w:rsidRDefault="006D5179" w:rsidP="006D5179">
            <w:pPr>
              <w:jc w:val="center"/>
            </w:pPr>
            <w:r w:rsidRPr="00BB6413">
              <w:t>1.</w:t>
            </w:r>
            <w:r>
              <w:t>8</w:t>
            </w:r>
          </w:p>
        </w:tc>
        <w:tc>
          <w:tcPr>
            <w:tcW w:w="6780" w:type="dxa"/>
            <w:shd w:val="clear" w:color="auto" w:fill="auto"/>
            <w:vAlign w:val="center"/>
            <w:hideMark/>
          </w:tcPr>
          <w:p w14:paraId="0B3CBE4D" w14:textId="77777777" w:rsidR="006D5179" w:rsidRPr="008F1C53" w:rsidRDefault="006D5179" w:rsidP="006D5179">
            <w:r w:rsidRPr="008F1C53">
              <w:t>Расходы на выплаты по договорам займа и кредитным договорам, включая проценты по ним</w:t>
            </w:r>
          </w:p>
        </w:tc>
        <w:tc>
          <w:tcPr>
            <w:tcW w:w="2009" w:type="dxa"/>
            <w:shd w:val="clear" w:color="auto" w:fill="auto"/>
            <w:vAlign w:val="center"/>
          </w:tcPr>
          <w:p w14:paraId="345D3BA8" w14:textId="77777777" w:rsidR="006D5179" w:rsidRPr="000C369C" w:rsidRDefault="006D5179" w:rsidP="006D5179">
            <w:pPr>
              <w:jc w:val="center"/>
            </w:pPr>
            <w:r w:rsidRPr="000C369C">
              <w:t>6 275</w:t>
            </w:r>
          </w:p>
        </w:tc>
      </w:tr>
      <w:tr w:rsidR="006D5179" w:rsidRPr="0021789F" w14:paraId="65211617" w14:textId="77777777" w:rsidTr="006D5179">
        <w:trPr>
          <w:trHeight w:val="300"/>
          <w:jc w:val="center"/>
        </w:trPr>
        <w:tc>
          <w:tcPr>
            <w:tcW w:w="817" w:type="dxa"/>
            <w:shd w:val="clear" w:color="auto" w:fill="auto"/>
            <w:noWrap/>
            <w:vAlign w:val="center"/>
            <w:hideMark/>
          </w:tcPr>
          <w:p w14:paraId="130C648A" w14:textId="77777777" w:rsidR="006D5179" w:rsidRPr="00BB6413" w:rsidRDefault="006D5179" w:rsidP="006D5179">
            <w:pPr>
              <w:jc w:val="center"/>
            </w:pPr>
            <w:r w:rsidRPr="00BB6413">
              <w:t>1</w:t>
            </w:r>
          </w:p>
        </w:tc>
        <w:tc>
          <w:tcPr>
            <w:tcW w:w="6780" w:type="dxa"/>
            <w:shd w:val="clear" w:color="auto" w:fill="auto"/>
            <w:noWrap/>
            <w:vAlign w:val="center"/>
            <w:hideMark/>
          </w:tcPr>
          <w:p w14:paraId="5D79CFD5" w14:textId="77777777" w:rsidR="006D5179" w:rsidRPr="008F1C53" w:rsidRDefault="006D5179" w:rsidP="006D5179">
            <w:r w:rsidRPr="008F1C53">
              <w:t>ИТОГО</w:t>
            </w:r>
          </w:p>
        </w:tc>
        <w:tc>
          <w:tcPr>
            <w:tcW w:w="2009" w:type="dxa"/>
            <w:shd w:val="clear" w:color="auto" w:fill="auto"/>
            <w:vAlign w:val="center"/>
          </w:tcPr>
          <w:p w14:paraId="25270615" w14:textId="77777777" w:rsidR="006D5179" w:rsidRPr="000C369C" w:rsidRDefault="006D5179" w:rsidP="006D5179">
            <w:pPr>
              <w:jc w:val="center"/>
            </w:pPr>
            <w:r w:rsidRPr="000C369C">
              <w:t>45 730</w:t>
            </w:r>
          </w:p>
        </w:tc>
      </w:tr>
      <w:tr w:rsidR="006D5179" w:rsidRPr="0021789F" w14:paraId="20AF3A8B" w14:textId="77777777" w:rsidTr="006D5179">
        <w:trPr>
          <w:trHeight w:val="100"/>
          <w:jc w:val="center"/>
        </w:trPr>
        <w:tc>
          <w:tcPr>
            <w:tcW w:w="817" w:type="dxa"/>
            <w:shd w:val="clear" w:color="auto" w:fill="auto"/>
            <w:noWrap/>
            <w:vAlign w:val="center"/>
            <w:hideMark/>
          </w:tcPr>
          <w:p w14:paraId="41594E9E" w14:textId="77777777" w:rsidR="006D5179" w:rsidRPr="00BB6413" w:rsidRDefault="006D5179" w:rsidP="006D5179">
            <w:pPr>
              <w:jc w:val="center"/>
            </w:pPr>
            <w:r w:rsidRPr="00BB6413">
              <w:t>2</w:t>
            </w:r>
          </w:p>
        </w:tc>
        <w:tc>
          <w:tcPr>
            <w:tcW w:w="6780" w:type="dxa"/>
            <w:shd w:val="clear" w:color="auto" w:fill="auto"/>
            <w:noWrap/>
            <w:vAlign w:val="center"/>
            <w:hideMark/>
          </w:tcPr>
          <w:p w14:paraId="1A29CA35" w14:textId="77777777" w:rsidR="006D5179" w:rsidRPr="008F1C53" w:rsidRDefault="006D5179" w:rsidP="006D5179">
            <w:r w:rsidRPr="008F1C53">
              <w:t>Налог на прибыль</w:t>
            </w:r>
          </w:p>
        </w:tc>
        <w:tc>
          <w:tcPr>
            <w:tcW w:w="2009" w:type="dxa"/>
            <w:shd w:val="clear" w:color="auto" w:fill="auto"/>
            <w:vAlign w:val="center"/>
          </w:tcPr>
          <w:p w14:paraId="503F1FAE" w14:textId="77777777" w:rsidR="006D5179" w:rsidRPr="000C369C" w:rsidRDefault="006D5179" w:rsidP="006D5179">
            <w:pPr>
              <w:jc w:val="center"/>
            </w:pPr>
            <w:r w:rsidRPr="000C369C">
              <w:t>387</w:t>
            </w:r>
          </w:p>
        </w:tc>
      </w:tr>
      <w:tr w:rsidR="006D5179" w:rsidRPr="0021789F" w14:paraId="2BC86BD8" w14:textId="77777777" w:rsidTr="006D5179">
        <w:trPr>
          <w:trHeight w:val="527"/>
          <w:jc w:val="center"/>
        </w:trPr>
        <w:tc>
          <w:tcPr>
            <w:tcW w:w="817" w:type="dxa"/>
            <w:shd w:val="clear" w:color="auto" w:fill="auto"/>
            <w:noWrap/>
            <w:vAlign w:val="center"/>
            <w:hideMark/>
          </w:tcPr>
          <w:p w14:paraId="7D65A249" w14:textId="77777777" w:rsidR="006D5179" w:rsidRPr="00BB6413" w:rsidRDefault="006D5179" w:rsidP="006D5179">
            <w:pPr>
              <w:jc w:val="center"/>
            </w:pPr>
            <w:r w:rsidRPr="00BB6413">
              <w:t>3</w:t>
            </w:r>
          </w:p>
        </w:tc>
        <w:tc>
          <w:tcPr>
            <w:tcW w:w="6780" w:type="dxa"/>
            <w:shd w:val="clear" w:color="auto" w:fill="auto"/>
            <w:vAlign w:val="center"/>
            <w:hideMark/>
          </w:tcPr>
          <w:p w14:paraId="3F0FC8C6" w14:textId="77777777" w:rsidR="006D5179" w:rsidRPr="008F1C53" w:rsidRDefault="006D5179" w:rsidP="006D5179">
            <w:r w:rsidRPr="008F1C53">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5B963051" w14:textId="77777777" w:rsidR="006D5179" w:rsidRPr="000C369C" w:rsidRDefault="006D5179" w:rsidP="006D5179">
            <w:pPr>
              <w:jc w:val="center"/>
            </w:pPr>
            <w:r w:rsidRPr="000C369C">
              <w:t> </w:t>
            </w:r>
            <w:r>
              <w:t>0</w:t>
            </w:r>
          </w:p>
        </w:tc>
      </w:tr>
      <w:tr w:rsidR="006D5179" w:rsidRPr="00A92748" w14:paraId="2F7BE334" w14:textId="77777777" w:rsidTr="006D5179">
        <w:trPr>
          <w:trHeight w:val="410"/>
          <w:jc w:val="center"/>
        </w:trPr>
        <w:tc>
          <w:tcPr>
            <w:tcW w:w="817" w:type="dxa"/>
            <w:shd w:val="clear" w:color="auto" w:fill="auto"/>
            <w:noWrap/>
            <w:vAlign w:val="center"/>
            <w:hideMark/>
          </w:tcPr>
          <w:p w14:paraId="42DDFDD5" w14:textId="77777777" w:rsidR="006D5179" w:rsidRPr="00A92748" w:rsidRDefault="006D5179" w:rsidP="006D5179">
            <w:pPr>
              <w:jc w:val="center"/>
            </w:pPr>
            <w:r w:rsidRPr="00A92748">
              <w:t>4</w:t>
            </w:r>
          </w:p>
        </w:tc>
        <w:tc>
          <w:tcPr>
            <w:tcW w:w="6780" w:type="dxa"/>
            <w:shd w:val="clear" w:color="auto" w:fill="auto"/>
            <w:vAlign w:val="center"/>
            <w:hideMark/>
          </w:tcPr>
          <w:p w14:paraId="595FAF57" w14:textId="77777777" w:rsidR="006D5179" w:rsidRPr="00A92748" w:rsidRDefault="006D5179" w:rsidP="006D5179">
            <w:pPr>
              <w:rPr>
                <w:b/>
              </w:rPr>
            </w:pPr>
            <w:r w:rsidRPr="00A92748">
              <w:rPr>
                <w:b/>
              </w:rPr>
              <w:t>Итого неподконтрольных расходов</w:t>
            </w:r>
          </w:p>
        </w:tc>
        <w:tc>
          <w:tcPr>
            <w:tcW w:w="2009" w:type="dxa"/>
            <w:shd w:val="clear" w:color="auto" w:fill="auto"/>
            <w:vAlign w:val="center"/>
          </w:tcPr>
          <w:p w14:paraId="46D68A13" w14:textId="77777777" w:rsidR="006D5179" w:rsidRPr="000C369C" w:rsidRDefault="006D5179" w:rsidP="006D5179">
            <w:pPr>
              <w:jc w:val="center"/>
              <w:rPr>
                <w:b/>
              </w:rPr>
            </w:pPr>
            <w:r w:rsidRPr="000C369C">
              <w:rPr>
                <w:b/>
              </w:rPr>
              <w:t>46 117</w:t>
            </w:r>
          </w:p>
        </w:tc>
      </w:tr>
    </w:tbl>
    <w:p w14:paraId="1234F6D8" w14:textId="77777777" w:rsidR="006D5179" w:rsidRDefault="006D5179" w:rsidP="006D5179">
      <w:pPr>
        <w:ind w:firstLine="720"/>
        <w:jc w:val="both"/>
      </w:pPr>
    </w:p>
    <w:p w14:paraId="3EC815BC" w14:textId="45F990CE" w:rsidR="006D5179" w:rsidRDefault="006D5179" w:rsidP="006D5179">
      <w:pPr>
        <w:ind w:firstLine="720"/>
        <w:jc w:val="both"/>
      </w:pPr>
      <w:r>
        <w:t xml:space="preserve">3. </w:t>
      </w:r>
      <w:r w:rsidRPr="009639D5">
        <w:rPr>
          <w:u w:val="single"/>
        </w:rPr>
        <w:t>Расходы на приобретение энергетических ресурсов</w:t>
      </w:r>
      <w: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56DEC03" w14:textId="77777777" w:rsidR="00A14EB5" w:rsidRDefault="006D5179" w:rsidP="006D5179">
      <w:pPr>
        <w:tabs>
          <w:tab w:val="left" w:pos="1890"/>
        </w:tabs>
        <w:ind w:firstLine="720"/>
        <w:jc w:val="both"/>
        <w:sectPr w:rsidR="00A14EB5" w:rsidSect="006D5179">
          <w:pgSz w:w="11906" w:h="16838"/>
          <w:pgMar w:top="1134" w:right="567" w:bottom="1134" w:left="1701" w:header="709" w:footer="709" w:gutter="0"/>
          <w:cols w:space="708"/>
          <w:docGrid w:linePitch="360"/>
        </w:sectPr>
      </w:pPr>
      <w:r w:rsidRPr="00400930">
        <w:t xml:space="preserve">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w:t>
      </w:r>
      <w:r w:rsidRPr="00D43B47">
        <w:t>83</w:t>
      </w:r>
      <w:r>
        <w:t> </w:t>
      </w:r>
      <w:r w:rsidRPr="00D43B47">
        <w:t>219</w:t>
      </w:r>
      <w:r>
        <w:t> </w:t>
      </w:r>
      <w:r w:rsidRPr="00400930">
        <w:t>тыс. руб.</w:t>
      </w:r>
    </w:p>
    <w:p w14:paraId="1CF6B0F4" w14:textId="682B050F" w:rsidR="006D5179" w:rsidRPr="00400930" w:rsidRDefault="006D5179" w:rsidP="006D5179">
      <w:pPr>
        <w:tabs>
          <w:tab w:val="left" w:pos="1890"/>
        </w:tabs>
        <w:ind w:firstLine="720"/>
        <w:jc w:val="both"/>
      </w:pPr>
    </w:p>
    <w:p w14:paraId="3EEF4A72" w14:textId="77777777" w:rsidR="006D5179" w:rsidRPr="0059104A" w:rsidRDefault="006D5179" w:rsidP="006D5179">
      <w:pPr>
        <w:numPr>
          <w:ilvl w:val="0"/>
          <w:numId w:val="24"/>
        </w:numPr>
        <w:ind w:right="-142"/>
        <w:jc w:val="right"/>
        <w:rPr>
          <w:color w:val="000000"/>
        </w:rPr>
      </w:pPr>
    </w:p>
    <w:p w14:paraId="7D07CE07" w14:textId="77777777" w:rsidR="006D5179" w:rsidRPr="0010160A" w:rsidRDefault="006D5179" w:rsidP="006D5179">
      <w:pPr>
        <w:jc w:val="center"/>
        <w:rPr>
          <w:b/>
        </w:rPr>
      </w:pPr>
      <w:r>
        <w:rPr>
          <w:b/>
        </w:rPr>
        <w:t>Фактические расходы</w:t>
      </w:r>
      <w:r w:rsidRPr="0010160A">
        <w:rPr>
          <w:b/>
        </w:rPr>
        <w:t xml:space="preserve"> на приобретение энергетических ресурсов, </w:t>
      </w:r>
    </w:p>
    <w:p w14:paraId="2F77E1D9" w14:textId="77777777" w:rsidR="006D5179" w:rsidRPr="0010160A" w:rsidRDefault="006D5179" w:rsidP="006D5179">
      <w:pPr>
        <w:jc w:val="center"/>
        <w:rPr>
          <w:b/>
        </w:rPr>
      </w:pPr>
      <w:r w:rsidRPr="0010160A">
        <w:rPr>
          <w:b/>
        </w:rPr>
        <w:t xml:space="preserve">холодной воды и теплоносителя </w:t>
      </w:r>
      <w:r>
        <w:rPr>
          <w:b/>
        </w:rPr>
        <w:t>АО «МТСК»</w:t>
      </w:r>
    </w:p>
    <w:p w14:paraId="25200CB0" w14:textId="77777777" w:rsidR="006D5179" w:rsidRPr="0010160A" w:rsidRDefault="006D5179" w:rsidP="006D5179">
      <w:pPr>
        <w:jc w:val="right"/>
      </w:pPr>
      <w:r w:rsidRPr="0010160A">
        <w:t>тыс. руб.</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6D5179" w:rsidRPr="00D01658" w14:paraId="1884D853" w14:textId="77777777" w:rsidTr="00A14EB5">
        <w:trPr>
          <w:trHeight w:val="483"/>
          <w:jc w:val="center"/>
        </w:trPr>
        <w:tc>
          <w:tcPr>
            <w:tcW w:w="817" w:type="dxa"/>
            <w:vMerge w:val="restart"/>
            <w:shd w:val="clear" w:color="auto" w:fill="auto"/>
            <w:vAlign w:val="center"/>
            <w:hideMark/>
          </w:tcPr>
          <w:p w14:paraId="59938105" w14:textId="77777777" w:rsidR="006D5179" w:rsidRPr="00D01658" w:rsidRDefault="006D5179" w:rsidP="006D5179">
            <w:pPr>
              <w:jc w:val="center"/>
            </w:pPr>
            <w:r w:rsidRPr="00D01658">
              <w:t>№ п/п</w:t>
            </w:r>
          </w:p>
        </w:tc>
        <w:tc>
          <w:tcPr>
            <w:tcW w:w="6946" w:type="dxa"/>
            <w:vMerge w:val="restart"/>
            <w:shd w:val="clear" w:color="auto" w:fill="auto"/>
            <w:vAlign w:val="center"/>
            <w:hideMark/>
          </w:tcPr>
          <w:p w14:paraId="0AC988CB" w14:textId="77777777" w:rsidR="006D5179" w:rsidRPr="00D01658" w:rsidRDefault="006D5179" w:rsidP="006D5179">
            <w:pPr>
              <w:jc w:val="center"/>
            </w:pPr>
            <w:r w:rsidRPr="00D01658">
              <w:t>Наименование ресурса</w:t>
            </w:r>
          </w:p>
        </w:tc>
        <w:tc>
          <w:tcPr>
            <w:tcW w:w="2109" w:type="dxa"/>
            <w:vMerge w:val="restart"/>
            <w:shd w:val="clear" w:color="auto" w:fill="auto"/>
            <w:vAlign w:val="center"/>
            <w:hideMark/>
          </w:tcPr>
          <w:p w14:paraId="70917D67" w14:textId="77777777" w:rsidR="006D5179" w:rsidRPr="00D01658" w:rsidRDefault="006D5179" w:rsidP="006D5179">
            <w:pPr>
              <w:jc w:val="center"/>
            </w:pPr>
            <w:r w:rsidRPr="00D01658">
              <w:t xml:space="preserve">Факт </w:t>
            </w:r>
            <w:r>
              <w:t>2016 года</w:t>
            </w:r>
          </w:p>
        </w:tc>
      </w:tr>
      <w:tr w:rsidR="006D5179" w:rsidRPr="0010160A" w14:paraId="4C1A143C" w14:textId="77777777" w:rsidTr="00A14EB5">
        <w:trPr>
          <w:trHeight w:val="483"/>
          <w:jc w:val="center"/>
        </w:trPr>
        <w:tc>
          <w:tcPr>
            <w:tcW w:w="817" w:type="dxa"/>
            <w:vMerge/>
            <w:shd w:val="clear" w:color="auto" w:fill="auto"/>
            <w:vAlign w:val="center"/>
            <w:hideMark/>
          </w:tcPr>
          <w:p w14:paraId="3B6B9E07" w14:textId="77777777" w:rsidR="006D5179" w:rsidRPr="00D01658" w:rsidRDefault="006D5179" w:rsidP="006D5179">
            <w:pPr>
              <w:jc w:val="both"/>
            </w:pPr>
          </w:p>
        </w:tc>
        <w:tc>
          <w:tcPr>
            <w:tcW w:w="6946" w:type="dxa"/>
            <w:vMerge/>
            <w:shd w:val="clear" w:color="auto" w:fill="auto"/>
            <w:vAlign w:val="center"/>
            <w:hideMark/>
          </w:tcPr>
          <w:p w14:paraId="2A9A3D06" w14:textId="77777777" w:rsidR="006D5179" w:rsidRPr="00D01658" w:rsidRDefault="006D5179" w:rsidP="006D5179">
            <w:pPr>
              <w:jc w:val="both"/>
            </w:pPr>
          </w:p>
        </w:tc>
        <w:tc>
          <w:tcPr>
            <w:tcW w:w="2109" w:type="dxa"/>
            <w:vMerge/>
            <w:shd w:val="clear" w:color="auto" w:fill="auto"/>
            <w:vAlign w:val="center"/>
            <w:hideMark/>
          </w:tcPr>
          <w:p w14:paraId="7A23D7C8" w14:textId="77777777" w:rsidR="006D5179" w:rsidRPr="0010160A" w:rsidRDefault="006D5179" w:rsidP="006D5179">
            <w:pPr>
              <w:jc w:val="both"/>
            </w:pPr>
          </w:p>
        </w:tc>
      </w:tr>
      <w:tr w:rsidR="006D5179" w:rsidRPr="0010160A" w14:paraId="6A403E26" w14:textId="77777777" w:rsidTr="00A14EB5">
        <w:trPr>
          <w:trHeight w:val="360"/>
          <w:jc w:val="center"/>
        </w:trPr>
        <w:tc>
          <w:tcPr>
            <w:tcW w:w="817" w:type="dxa"/>
            <w:shd w:val="clear" w:color="auto" w:fill="auto"/>
            <w:vAlign w:val="center"/>
            <w:hideMark/>
          </w:tcPr>
          <w:p w14:paraId="1F870FF3" w14:textId="77777777" w:rsidR="006D5179" w:rsidRPr="00D01658" w:rsidRDefault="006D5179" w:rsidP="006D5179">
            <w:pPr>
              <w:jc w:val="center"/>
            </w:pPr>
            <w:r w:rsidRPr="00D01658">
              <w:t>1</w:t>
            </w:r>
          </w:p>
        </w:tc>
        <w:tc>
          <w:tcPr>
            <w:tcW w:w="6946" w:type="dxa"/>
            <w:shd w:val="clear" w:color="auto" w:fill="auto"/>
            <w:vAlign w:val="center"/>
            <w:hideMark/>
          </w:tcPr>
          <w:p w14:paraId="1B7BA210" w14:textId="77777777" w:rsidR="006D5179" w:rsidRPr="00D01658" w:rsidRDefault="006D5179" w:rsidP="006D5179">
            <w:pPr>
              <w:jc w:val="both"/>
            </w:pPr>
            <w:r w:rsidRPr="00D01658">
              <w:t>Расходы на топливо</w:t>
            </w:r>
          </w:p>
        </w:tc>
        <w:tc>
          <w:tcPr>
            <w:tcW w:w="2109" w:type="dxa"/>
            <w:shd w:val="clear" w:color="auto" w:fill="auto"/>
            <w:vAlign w:val="center"/>
          </w:tcPr>
          <w:p w14:paraId="71050FE8" w14:textId="77777777" w:rsidR="006D5179" w:rsidRPr="0043577F" w:rsidRDefault="006D5179" w:rsidP="006D5179">
            <w:pPr>
              <w:jc w:val="center"/>
            </w:pPr>
            <w:r>
              <w:t>0</w:t>
            </w:r>
          </w:p>
        </w:tc>
      </w:tr>
      <w:tr w:rsidR="006D5179" w:rsidRPr="0010160A" w14:paraId="507F5EC6" w14:textId="77777777" w:rsidTr="00A14EB5">
        <w:trPr>
          <w:trHeight w:val="311"/>
          <w:jc w:val="center"/>
        </w:trPr>
        <w:tc>
          <w:tcPr>
            <w:tcW w:w="817" w:type="dxa"/>
            <w:shd w:val="clear" w:color="auto" w:fill="auto"/>
            <w:vAlign w:val="center"/>
            <w:hideMark/>
          </w:tcPr>
          <w:p w14:paraId="3D9D3636" w14:textId="77777777" w:rsidR="006D5179" w:rsidRPr="00D01658" w:rsidRDefault="006D5179" w:rsidP="006D5179">
            <w:pPr>
              <w:jc w:val="center"/>
            </w:pPr>
            <w:r w:rsidRPr="00D01658">
              <w:t>2</w:t>
            </w:r>
          </w:p>
        </w:tc>
        <w:tc>
          <w:tcPr>
            <w:tcW w:w="6946" w:type="dxa"/>
            <w:shd w:val="clear" w:color="auto" w:fill="auto"/>
            <w:vAlign w:val="center"/>
            <w:hideMark/>
          </w:tcPr>
          <w:p w14:paraId="53357980" w14:textId="77777777" w:rsidR="006D5179" w:rsidRPr="00D01658" w:rsidRDefault="006D5179" w:rsidP="006D5179">
            <w:pPr>
              <w:jc w:val="both"/>
            </w:pPr>
            <w:r w:rsidRPr="00D01658">
              <w:t>Расходы на электрическую энергию</w:t>
            </w:r>
          </w:p>
        </w:tc>
        <w:tc>
          <w:tcPr>
            <w:tcW w:w="2109" w:type="dxa"/>
            <w:shd w:val="clear" w:color="auto" w:fill="auto"/>
            <w:vAlign w:val="center"/>
          </w:tcPr>
          <w:p w14:paraId="45831311" w14:textId="77777777" w:rsidR="006D5179" w:rsidRPr="00C71C82" w:rsidRDefault="006D5179" w:rsidP="006D5179">
            <w:pPr>
              <w:jc w:val="center"/>
            </w:pPr>
            <w:r w:rsidRPr="00C71C82">
              <w:t>26 045</w:t>
            </w:r>
          </w:p>
        </w:tc>
      </w:tr>
      <w:tr w:rsidR="006D5179" w:rsidRPr="0010160A" w14:paraId="35A62D6B" w14:textId="77777777" w:rsidTr="00A14EB5">
        <w:trPr>
          <w:trHeight w:val="360"/>
          <w:jc w:val="center"/>
        </w:trPr>
        <w:tc>
          <w:tcPr>
            <w:tcW w:w="817" w:type="dxa"/>
            <w:shd w:val="clear" w:color="auto" w:fill="auto"/>
            <w:vAlign w:val="center"/>
            <w:hideMark/>
          </w:tcPr>
          <w:p w14:paraId="4163A57A" w14:textId="77777777" w:rsidR="006D5179" w:rsidRPr="00D01658" w:rsidRDefault="006D5179" w:rsidP="006D5179">
            <w:pPr>
              <w:jc w:val="center"/>
            </w:pPr>
            <w:r w:rsidRPr="00D01658">
              <w:t>3</w:t>
            </w:r>
          </w:p>
        </w:tc>
        <w:tc>
          <w:tcPr>
            <w:tcW w:w="6946" w:type="dxa"/>
            <w:shd w:val="clear" w:color="auto" w:fill="auto"/>
            <w:vAlign w:val="center"/>
            <w:hideMark/>
          </w:tcPr>
          <w:p w14:paraId="26D0011A" w14:textId="77777777" w:rsidR="006D5179" w:rsidRPr="00D01658" w:rsidRDefault="006D5179" w:rsidP="006D5179">
            <w:pPr>
              <w:jc w:val="both"/>
            </w:pPr>
            <w:r w:rsidRPr="00D01658">
              <w:t>Расходы на тепловую энергию</w:t>
            </w:r>
          </w:p>
        </w:tc>
        <w:tc>
          <w:tcPr>
            <w:tcW w:w="2109" w:type="dxa"/>
            <w:shd w:val="clear" w:color="auto" w:fill="auto"/>
            <w:vAlign w:val="center"/>
          </w:tcPr>
          <w:p w14:paraId="14C71CBD" w14:textId="77777777" w:rsidR="006D5179" w:rsidRPr="00C71C82" w:rsidRDefault="006D5179" w:rsidP="006D5179">
            <w:pPr>
              <w:jc w:val="center"/>
            </w:pPr>
            <w:r w:rsidRPr="00C71C82">
              <w:t>54 091</w:t>
            </w:r>
          </w:p>
        </w:tc>
      </w:tr>
      <w:tr w:rsidR="006D5179" w:rsidRPr="0010160A" w14:paraId="477A5206" w14:textId="77777777" w:rsidTr="00A14EB5">
        <w:trPr>
          <w:trHeight w:val="360"/>
          <w:jc w:val="center"/>
        </w:trPr>
        <w:tc>
          <w:tcPr>
            <w:tcW w:w="817" w:type="dxa"/>
            <w:shd w:val="clear" w:color="auto" w:fill="auto"/>
            <w:vAlign w:val="center"/>
            <w:hideMark/>
          </w:tcPr>
          <w:p w14:paraId="43292289" w14:textId="77777777" w:rsidR="006D5179" w:rsidRPr="00D01658" w:rsidRDefault="006D5179" w:rsidP="006D5179">
            <w:pPr>
              <w:jc w:val="center"/>
            </w:pPr>
            <w:r w:rsidRPr="00D01658">
              <w:t>4</w:t>
            </w:r>
          </w:p>
        </w:tc>
        <w:tc>
          <w:tcPr>
            <w:tcW w:w="6946" w:type="dxa"/>
            <w:shd w:val="clear" w:color="auto" w:fill="auto"/>
            <w:vAlign w:val="center"/>
            <w:hideMark/>
          </w:tcPr>
          <w:p w14:paraId="1C1EB23F" w14:textId="77777777" w:rsidR="006D5179" w:rsidRPr="00D01658" w:rsidRDefault="006D5179" w:rsidP="006D5179">
            <w:pPr>
              <w:jc w:val="both"/>
            </w:pPr>
            <w:r w:rsidRPr="00D01658">
              <w:t>Расходы на холодную воду</w:t>
            </w:r>
          </w:p>
        </w:tc>
        <w:tc>
          <w:tcPr>
            <w:tcW w:w="2109" w:type="dxa"/>
            <w:shd w:val="clear" w:color="auto" w:fill="auto"/>
            <w:vAlign w:val="center"/>
          </w:tcPr>
          <w:p w14:paraId="60A8D182" w14:textId="77777777" w:rsidR="006D5179" w:rsidRPr="00C71C82" w:rsidRDefault="006D5179" w:rsidP="006D5179">
            <w:pPr>
              <w:jc w:val="center"/>
            </w:pPr>
            <w:r>
              <w:t>0</w:t>
            </w:r>
          </w:p>
        </w:tc>
      </w:tr>
      <w:tr w:rsidR="006D5179" w:rsidRPr="0010160A" w14:paraId="122C472D" w14:textId="77777777" w:rsidTr="00A14EB5">
        <w:trPr>
          <w:trHeight w:val="360"/>
          <w:jc w:val="center"/>
        </w:trPr>
        <w:tc>
          <w:tcPr>
            <w:tcW w:w="817" w:type="dxa"/>
            <w:shd w:val="clear" w:color="auto" w:fill="auto"/>
            <w:vAlign w:val="center"/>
            <w:hideMark/>
          </w:tcPr>
          <w:p w14:paraId="3AA99C4D" w14:textId="77777777" w:rsidR="006D5179" w:rsidRPr="00D01658" w:rsidRDefault="006D5179" w:rsidP="006D5179">
            <w:pPr>
              <w:jc w:val="center"/>
            </w:pPr>
            <w:r w:rsidRPr="00D01658">
              <w:t>5</w:t>
            </w:r>
          </w:p>
        </w:tc>
        <w:tc>
          <w:tcPr>
            <w:tcW w:w="6946" w:type="dxa"/>
            <w:shd w:val="clear" w:color="auto" w:fill="auto"/>
            <w:vAlign w:val="center"/>
            <w:hideMark/>
          </w:tcPr>
          <w:p w14:paraId="17DE13EF" w14:textId="77777777" w:rsidR="006D5179" w:rsidRPr="00D01658" w:rsidRDefault="006D5179" w:rsidP="006D5179">
            <w:pPr>
              <w:jc w:val="both"/>
            </w:pPr>
            <w:r w:rsidRPr="00D01658">
              <w:t>Расходы на теплоноситель</w:t>
            </w:r>
          </w:p>
        </w:tc>
        <w:tc>
          <w:tcPr>
            <w:tcW w:w="2109" w:type="dxa"/>
            <w:shd w:val="clear" w:color="auto" w:fill="auto"/>
            <w:vAlign w:val="center"/>
          </w:tcPr>
          <w:p w14:paraId="3DAF891F" w14:textId="77777777" w:rsidR="006D5179" w:rsidRPr="00C71C82" w:rsidRDefault="006D5179" w:rsidP="006D5179">
            <w:pPr>
              <w:jc w:val="center"/>
            </w:pPr>
            <w:r w:rsidRPr="00C71C82">
              <w:t>3 083</w:t>
            </w:r>
          </w:p>
        </w:tc>
      </w:tr>
      <w:tr w:rsidR="006D5179" w:rsidRPr="0010160A" w14:paraId="55E0DC0D" w14:textId="77777777" w:rsidTr="00A14EB5">
        <w:trPr>
          <w:trHeight w:val="148"/>
          <w:jc w:val="center"/>
        </w:trPr>
        <w:tc>
          <w:tcPr>
            <w:tcW w:w="817" w:type="dxa"/>
            <w:shd w:val="clear" w:color="auto" w:fill="auto"/>
            <w:vAlign w:val="center"/>
            <w:hideMark/>
          </w:tcPr>
          <w:p w14:paraId="47B345D1" w14:textId="77777777" w:rsidR="006D5179" w:rsidRPr="00D01658" w:rsidRDefault="006D5179" w:rsidP="006D5179">
            <w:pPr>
              <w:jc w:val="center"/>
            </w:pPr>
            <w:r w:rsidRPr="00D01658">
              <w:t>6</w:t>
            </w:r>
          </w:p>
        </w:tc>
        <w:tc>
          <w:tcPr>
            <w:tcW w:w="6946" w:type="dxa"/>
            <w:shd w:val="clear" w:color="auto" w:fill="auto"/>
            <w:vAlign w:val="center"/>
            <w:hideMark/>
          </w:tcPr>
          <w:p w14:paraId="438A2CCE" w14:textId="77777777" w:rsidR="006D5179" w:rsidRPr="00D01658" w:rsidRDefault="006D5179" w:rsidP="006D5179">
            <w:pPr>
              <w:jc w:val="both"/>
              <w:rPr>
                <w:b/>
              </w:rPr>
            </w:pPr>
            <w:r w:rsidRPr="00D01658">
              <w:rPr>
                <w:b/>
              </w:rPr>
              <w:t>ИТОГО</w:t>
            </w:r>
          </w:p>
        </w:tc>
        <w:tc>
          <w:tcPr>
            <w:tcW w:w="2109" w:type="dxa"/>
            <w:shd w:val="clear" w:color="auto" w:fill="auto"/>
            <w:vAlign w:val="center"/>
          </w:tcPr>
          <w:p w14:paraId="26E5B86C" w14:textId="77777777" w:rsidR="006D5179" w:rsidRPr="00C71C82" w:rsidRDefault="006D5179" w:rsidP="006D5179">
            <w:pPr>
              <w:jc w:val="center"/>
              <w:rPr>
                <w:b/>
              </w:rPr>
            </w:pPr>
            <w:r w:rsidRPr="00C71C82">
              <w:rPr>
                <w:b/>
              </w:rPr>
              <w:t>83 219</w:t>
            </w:r>
          </w:p>
        </w:tc>
      </w:tr>
    </w:tbl>
    <w:p w14:paraId="2E66D03E" w14:textId="77777777" w:rsidR="006D5179" w:rsidRDefault="006D5179" w:rsidP="006D5179">
      <w:pPr>
        <w:spacing w:line="360" w:lineRule="auto"/>
        <w:ind w:firstLine="720"/>
        <w:jc w:val="both"/>
      </w:pPr>
    </w:p>
    <w:p w14:paraId="394F951E" w14:textId="77777777" w:rsidR="006D5179" w:rsidRDefault="006D5179" w:rsidP="00A14EB5">
      <w:pPr>
        <w:tabs>
          <w:tab w:val="left" w:pos="1890"/>
        </w:tabs>
        <w:ind w:firstLine="720"/>
        <w:jc w:val="both"/>
      </w:pPr>
      <w:r>
        <w:t xml:space="preserve">4. </w:t>
      </w:r>
      <w:r w:rsidRPr="006815B8">
        <w:rPr>
          <w:u w:val="single"/>
        </w:rPr>
        <w:t>Фактическая прибыль</w:t>
      </w:r>
      <w:r>
        <w:t>, рассчитываемая по формуле:</w:t>
      </w:r>
    </w:p>
    <w:p w14:paraId="3D187B63" w14:textId="10A11B41" w:rsidR="006D5179" w:rsidRPr="0039310C" w:rsidRDefault="006D5179" w:rsidP="00A14EB5">
      <w:pPr>
        <w:autoSpaceDE w:val="0"/>
        <w:autoSpaceDN w:val="0"/>
        <w:adjustRightInd w:val="0"/>
        <w:jc w:val="center"/>
        <w:rPr>
          <w:position w:val="-68"/>
        </w:rPr>
      </w:pPr>
      <w:r w:rsidRPr="0039310C">
        <w:rPr>
          <w:noProof/>
          <w:position w:val="-68"/>
        </w:rPr>
        <w:drawing>
          <wp:inline distT="0" distB="0" distL="0" distR="0" wp14:anchorId="62BA9EF9" wp14:editId="7C16C56F">
            <wp:extent cx="3143250" cy="1009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6F42567C" w14:textId="77777777" w:rsidR="006D5179" w:rsidRDefault="006D5179" w:rsidP="00A14EB5">
      <w:pPr>
        <w:tabs>
          <w:tab w:val="left" w:pos="1890"/>
        </w:tabs>
        <w:ind w:firstLine="720"/>
        <w:jc w:val="both"/>
      </w:pPr>
      <w:r w:rsidRPr="00C71C82">
        <w:t xml:space="preserve">Постановлением региональной энергетической комиссии Кемеровской области от 01.12.2015 № 679 «Об установлении долгосрочных параметров регулирования и долгосрочных тарифов на услуги по передаче тепловой энергии АО «Межрегиональная теплосетевая компания» (г. Новокузнецк) на 2016-2018 годы» </w:t>
      </w:r>
      <w:r>
        <w:t>нормативный уровень прибыли, учтенный в долгосрочных параметрах на 2016 год, составляет 0,5 %.</w:t>
      </w:r>
    </w:p>
    <w:p w14:paraId="5EFCC4DD" w14:textId="77777777" w:rsidR="006D5179" w:rsidRDefault="006D5179" w:rsidP="00A14EB5">
      <w:pPr>
        <w:ind w:firstLine="720"/>
        <w:jc w:val="both"/>
      </w:pPr>
      <w:r>
        <w:t xml:space="preserve">В соответствии с вышеуказанной формулой для расчёта фактической НВВ фактическая прибыль принята экспертами на уровне </w:t>
      </w:r>
      <w:r w:rsidRPr="00C71C82">
        <w:t>1</w:t>
      </w:r>
      <w:r>
        <w:t> </w:t>
      </w:r>
      <w:r w:rsidRPr="00C71C82">
        <w:t>548</w:t>
      </w:r>
      <w:r>
        <w:t> тыс. руб.</w:t>
      </w:r>
    </w:p>
    <w:p w14:paraId="221928D4" w14:textId="77777777" w:rsidR="006D5179" w:rsidRDefault="006D5179" w:rsidP="00A14EB5">
      <w:pPr>
        <w:ind w:firstLine="720"/>
        <w:jc w:val="both"/>
        <w:rPr>
          <w:u w:val="single"/>
        </w:rPr>
      </w:pPr>
      <w:r>
        <w:t xml:space="preserve">5. </w:t>
      </w:r>
      <w:r w:rsidRPr="00A70C0B">
        <w:rPr>
          <w:u w:val="single"/>
        </w:rPr>
        <w:t>Результаты деятельности до перехода к регулированию цен (тарифов) на основе долгосрочных параметров регулирования</w:t>
      </w:r>
      <w:r>
        <w:rPr>
          <w:u w:val="single"/>
        </w:rPr>
        <w:t>.</w:t>
      </w:r>
    </w:p>
    <w:p w14:paraId="3A401EFD" w14:textId="77777777" w:rsidR="006D5179" w:rsidRDefault="006D5179" w:rsidP="00A14EB5">
      <w:pPr>
        <w:ind w:firstLine="720"/>
        <w:jc w:val="both"/>
      </w:pPr>
      <w:r w:rsidRPr="00534ED2">
        <w:t xml:space="preserve">Данные </w:t>
      </w:r>
      <w:r>
        <w:t xml:space="preserve">расходы переносятся из утверждённой сметы на 2016 год в соответствии с п.55 Методических указаний и составляют минус </w:t>
      </w:r>
      <w:r w:rsidRPr="00A70C0B">
        <w:t>9</w:t>
      </w:r>
      <w:r>
        <w:t> </w:t>
      </w:r>
      <w:r w:rsidRPr="00A70C0B">
        <w:t>612</w:t>
      </w:r>
      <w:r>
        <w:t> тыс. руб.</w:t>
      </w:r>
    </w:p>
    <w:p w14:paraId="48F19ECF" w14:textId="77777777" w:rsidR="006D5179" w:rsidRDefault="006D5179" w:rsidP="00A14EB5">
      <w:pPr>
        <w:ind w:firstLine="720"/>
        <w:jc w:val="both"/>
      </w:pPr>
    </w:p>
    <w:p w14:paraId="78664F4D" w14:textId="77777777" w:rsidR="006D5179" w:rsidRDefault="006D5179" w:rsidP="00A14EB5">
      <w:pPr>
        <w:ind w:firstLine="720"/>
        <w:jc w:val="both"/>
      </w:pPr>
      <w:r>
        <w:t xml:space="preserve">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2016 год, которая составила </w:t>
      </w:r>
      <w:r w:rsidRPr="00745E65">
        <w:t>300</w:t>
      </w:r>
      <w:r>
        <w:t> </w:t>
      </w:r>
      <w:r w:rsidRPr="00745E65">
        <w:t>034</w:t>
      </w:r>
      <w:r>
        <w:t> тыс. руб.</w:t>
      </w:r>
    </w:p>
    <w:p w14:paraId="07FD3097" w14:textId="77777777" w:rsidR="006D5179" w:rsidRPr="00C8367C" w:rsidRDefault="006D5179" w:rsidP="00A14EB5">
      <w:pPr>
        <w:ind w:firstLine="720"/>
        <w:jc w:val="both"/>
      </w:pPr>
      <w:r w:rsidRPr="00C8367C">
        <w:t xml:space="preserve">Товарная выручка от фактической реализации услуг по передаче тепловой энергии на потребительском рынке </w:t>
      </w:r>
      <w:r>
        <w:t>А</w:t>
      </w:r>
      <w:r w:rsidRPr="00C8367C">
        <w:t>О «</w:t>
      </w:r>
      <w:r>
        <w:t>МТСК</w:t>
      </w:r>
      <w:r w:rsidRPr="00C8367C">
        <w:t xml:space="preserve">» в 2016 году составила </w:t>
      </w:r>
      <w:r w:rsidRPr="00745E65">
        <w:t>317</w:t>
      </w:r>
      <w:r>
        <w:t> </w:t>
      </w:r>
      <w:r w:rsidRPr="00745E65">
        <w:t>725</w:t>
      </w:r>
      <w:r>
        <w:t> </w:t>
      </w:r>
      <w:r w:rsidRPr="00C8367C">
        <w:t>тыс. руб.</w:t>
      </w:r>
    </w:p>
    <w:p w14:paraId="173DCED3" w14:textId="77777777" w:rsidR="006D5179" w:rsidRPr="00C8367C" w:rsidRDefault="006D5179" w:rsidP="00A14EB5">
      <w:pPr>
        <w:ind w:firstLine="720"/>
        <w:jc w:val="both"/>
      </w:pPr>
      <w:r w:rsidRPr="00C8367C">
        <w:t xml:space="preserve">Данная величина рассчитана исходя из фактического </w:t>
      </w:r>
      <w:r>
        <w:t>объёма передачи тепловой энергии</w:t>
      </w:r>
      <w:r w:rsidRPr="00C8367C">
        <w:t xml:space="preserve"> за 2016 год</w:t>
      </w:r>
      <w:r>
        <w:t xml:space="preserve"> </w:t>
      </w:r>
      <w:r w:rsidRPr="00C8367C">
        <w:t xml:space="preserve">и утверждённых тарифов на передачу тепловой энергии, согласно постановлению РЭК Кемеровской области </w:t>
      </w:r>
      <w:r w:rsidRPr="00745E65">
        <w:t xml:space="preserve">от 01.12.2015 № 679 </w:t>
      </w:r>
      <w:r w:rsidRPr="00C8367C">
        <w:t>(</w:t>
      </w:r>
      <w:r>
        <w:t xml:space="preserve">с 01.01.2016 – </w:t>
      </w:r>
      <w:r w:rsidRPr="00D95153">
        <w:t>248,83</w:t>
      </w:r>
      <w:r>
        <w:t xml:space="preserve"> </w:t>
      </w:r>
      <w:r w:rsidRPr="00C8367C">
        <w:t>руб./Гкал</w:t>
      </w:r>
      <w:r>
        <w:t xml:space="preserve">, с 01.07.2016 – </w:t>
      </w:r>
      <w:r w:rsidRPr="00D95153">
        <w:t>259,03</w:t>
      </w:r>
      <w:r>
        <w:t xml:space="preserve"> руб./Гкал</w:t>
      </w:r>
      <w:r w:rsidRPr="00C8367C">
        <w:t>).</w:t>
      </w:r>
    </w:p>
    <w:p w14:paraId="39343072" w14:textId="77777777" w:rsidR="006D5179" w:rsidRDefault="006D5179" w:rsidP="00A14EB5">
      <w:pPr>
        <w:ind w:firstLine="720"/>
        <w:jc w:val="both"/>
      </w:pPr>
      <w:r w:rsidRPr="00FA63A9">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на передачу тепловой энергии, составляет </w:t>
      </w:r>
      <w:r w:rsidRPr="006B5176">
        <w:t>17</w:t>
      </w:r>
      <w:r>
        <w:t> </w:t>
      </w:r>
      <w:r w:rsidRPr="006B5176">
        <w:t>691</w:t>
      </w:r>
      <w:r>
        <w:t> </w:t>
      </w:r>
      <w:r w:rsidRPr="00FA63A9">
        <w:t>тыс. руб.</w:t>
      </w:r>
    </w:p>
    <w:p w14:paraId="22335D4F" w14:textId="77777777" w:rsidR="006D5179" w:rsidRDefault="006D5179" w:rsidP="006D5179">
      <w:pPr>
        <w:spacing w:line="360" w:lineRule="auto"/>
        <w:ind w:firstLine="720"/>
        <w:jc w:val="both"/>
      </w:pPr>
    </w:p>
    <w:p w14:paraId="278F55A6" w14:textId="77777777" w:rsidR="006D5179" w:rsidRDefault="006D5179" w:rsidP="006D5179">
      <w:pPr>
        <w:spacing w:line="360" w:lineRule="auto"/>
        <w:ind w:firstLine="720"/>
        <w:jc w:val="both"/>
        <w:sectPr w:rsidR="006D5179" w:rsidSect="006D5179">
          <w:pgSz w:w="11906" w:h="16838"/>
          <w:pgMar w:top="1134" w:right="567" w:bottom="1134" w:left="1701" w:header="709" w:footer="709" w:gutter="0"/>
          <w:cols w:space="708"/>
          <w:docGrid w:linePitch="360"/>
        </w:sectPr>
      </w:pPr>
    </w:p>
    <w:p w14:paraId="40D592C1" w14:textId="77777777" w:rsidR="006D5179" w:rsidRPr="0059104A" w:rsidRDefault="006D5179" w:rsidP="006D5179">
      <w:pPr>
        <w:numPr>
          <w:ilvl w:val="0"/>
          <w:numId w:val="24"/>
        </w:numPr>
        <w:ind w:right="-142"/>
        <w:jc w:val="right"/>
        <w:rPr>
          <w:color w:val="000000"/>
        </w:rPr>
      </w:pPr>
    </w:p>
    <w:p w14:paraId="5C6BBA99" w14:textId="77777777" w:rsidR="006D5179" w:rsidRPr="006F7D5F" w:rsidRDefault="006D5179" w:rsidP="006D5179">
      <w:pPr>
        <w:jc w:val="center"/>
        <w:rPr>
          <w:b/>
        </w:rPr>
      </w:pPr>
      <w:r w:rsidRPr="00D23C01">
        <w:rPr>
          <w:b/>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Pr>
          <w:b/>
        </w:rPr>
        <w:t>АО «МТСК», за 2016 год</w:t>
      </w:r>
    </w:p>
    <w:p w14:paraId="2BE25A2C" w14:textId="77777777" w:rsidR="006D5179" w:rsidRDefault="006D5179" w:rsidP="006D5179">
      <w:pPr>
        <w:jc w:val="right"/>
      </w:pPr>
      <w:r>
        <w:t>тыс. руб.</w:t>
      </w:r>
    </w:p>
    <w:tbl>
      <w:tblPr>
        <w:tblW w:w="95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773"/>
        <w:gridCol w:w="2074"/>
      </w:tblGrid>
      <w:tr w:rsidR="006D5179" w:rsidRPr="004B5351" w14:paraId="4BE22D8F" w14:textId="77777777" w:rsidTr="006D5179">
        <w:trPr>
          <w:trHeight w:val="483"/>
          <w:tblHeader/>
        </w:trPr>
        <w:tc>
          <w:tcPr>
            <w:tcW w:w="706" w:type="dxa"/>
            <w:shd w:val="clear" w:color="auto" w:fill="auto"/>
            <w:vAlign w:val="center"/>
            <w:hideMark/>
          </w:tcPr>
          <w:p w14:paraId="25AA149D" w14:textId="77777777" w:rsidR="006D5179" w:rsidRPr="004B5351" w:rsidRDefault="006D5179" w:rsidP="006D5179">
            <w:pPr>
              <w:jc w:val="center"/>
            </w:pPr>
            <w:r w:rsidRPr="004B5351">
              <w:t>№ п/п</w:t>
            </w:r>
          </w:p>
        </w:tc>
        <w:tc>
          <w:tcPr>
            <w:tcW w:w="6773" w:type="dxa"/>
            <w:shd w:val="clear" w:color="auto" w:fill="auto"/>
            <w:vAlign w:val="center"/>
            <w:hideMark/>
          </w:tcPr>
          <w:p w14:paraId="08E5A195" w14:textId="77777777" w:rsidR="006D5179" w:rsidRPr="004B5351" w:rsidRDefault="006D5179" w:rsidP="006D5179">
            <w:pPr>
              <w:jc w:val="center"/>
            </w:pPr>
            <w:r w:rsidRPr="004B5351">
              <w:t>Наименование расхода</w:t>
            </w:r>
          </w:p>
        </w:tc>
        <w:tc>
          <w:tcPr>
            <w:tcW w:w="2074" w:type="dxa"/>
            <w:shd w:val="clear" w:color="auto" w:fill="auto"/>
            <w:vAlign w:val="center"/>
            <w:hideMark/>
          </w:tcPr>
          <w:p w14:paraId="6C747CBC" w14:textId="77777777" w:rsidR="006D5179" w:rsidRPr="004B5351" w:rsidRDefault="006D5179" w:rsidP="006D5179">
            <w:pPr>
              <w:jc w:val="center"/>
            </w:pPr>
            <w:r>
              <w:t>Факт за 2016</w:t>
            </w:r>
            <w:r w:rsidRPr="004B5351">
              <w:t xml:space="preserve"> год</w:t>
            </w:r>
          </w:p>
        </w:tc>
      </w:tr>
      <w:tr w:rsidR="006D5179" w:rsidRPr="00721798" w14:paraId="24516B87" w14:textId="77777777" w:rsidTr="006D5179">
        <w:trPr>
          <w:trHeight w:val="360"/>
        </w:trPr>
        <w:tc>
          <w:tcPr>
            <w:tcW w:w="706" w:type="dxa"/>
            <w:shd w:val="clear" w:color="auto" w:fill="auto"/>
            <w:vAlign w:val="center"/>
            <w:hideMark/>
          </w:tcPr>
          <w:p w14:paraId="3EFAAB21" w14:textId="77777777" w:rsidR="006D5179" w:rsidRPr="004B5351" w:rsidRDefault="006D5179" w:rsidP="006D5179">
            <w:pPr>
              <w:jc w:val="center"/>
            </w:pPr>
            <w:r w:rsidRPr="004B5351">
              <w:t>1</w:t>
            </w:r>
          </w:p>
        </w:tc>
        <w:tc>
          <w:tcPr>
            <w:tcW w:w="6773" w:type="dxa"/>
            <w:shd w:val="clear" w:color="auto" w:fill="auto"/>
            <w:vAlign w:val="center"/>
            <w:hideMark/>
          </w:tcPr>
          <w:p w14:paraId="3183E535" w14:textId="77777777" w:rsidR="006D5179" w:rsidRPr="004B5351" w:rsidRDefault="006D5179" w:rsidP="006D5179">
            <w:r w:rsidRPr="004B5351">
              <w:t>Операционные (подконтрольные) расходы</w:t>
            </w:r>
          </w:p>
        </w:tc>
        <w:tc>
          <w:tcPr>
            <w:tcW w:w="2074" w:type="dxa"/>
            <w:shd w:val="clear" w:color="auto" w:fill="auto"/>
            <w:vAlign w:val="center"/>
          </w:tcPr>
          <w:p w14:paraId="2BFD0263" w14:textId="77777777" w:rsidR="006D5179" w:rsidRPr="00D21A84" w:rsidRDefault="006D5179" w:rsidP="006D5179">
            <w:pPr>
              <w:jc w:val="center"/>
            </w:pPr>
            <w:r w:rsidRPr="00D21A84">
              <w:t>178 762</w:t>
            </w:r>
          </w:p>
        </w:tc>
      </w:tr>
      <w:tr w:rsidR="006D5179" w:rsidRPr="00721798" w14:paraId="1190EB5E" w14:textId="77777777" w:rsidTr="006D5179">
        <w:trPr>
          <w:trHeight w:val="360"/>
        </w:trPr>
        <w:tc>
          <w:tcPr>
            <w:tcW w:w="706" w:type="dxa"/>
            <w:shd w:val="clear" w:color="auto" w:fill="auto"/>
            <w:vAlign w:val="center"/>
            <w:hideMark/>
          </w:tcPr>
          <w:p w14:paraId="6296F288" w14:textId="77777777" w:rsidR="006D5179" w:rsidRPr="004B5351" w:rsidRDefault="006D5179" w:rsidP="006D5179">
            <w:pPr>
              <w:jc w:val="center"/>
            </w:pPr>
            <w:r w:rsidRPr="004B5351">
              <w:t>2</w:t>
            </w:r>
          </w:p>
        </w:tc>
        <w:tc>
          <w:tcPr>
            <w:tcW w:w="6773" w:type="dxa"/>
            <w:shd w:val="clear" w:color="auto" w:fill="auto"/>
            <w:vAlign w:val="center"/>
            <w:hideMark/>
          </w:tcPr>
          <w:p w14:paraId="53E3391A" w14:textId="77777777" w:rsidR="006D5179" w:rsidRPr="004B5351" w:rsidRDefault="006D5179" w:rsidP="006D5179">
            <w:r w:rsidRPr="004B5351">
              <w:t>Неподконтрольные расходы</w:t>
            </w:r>
          </w:p>
        </w:tc>
        <w:tc>
          <w:tcPr>
            <w:tcW w:w="2074" w:type="dxa"/>
            <w:shd w:val="clear" w:color="auto" w:fill="auto"/>
            <w:vAlign w:val="center"/>
          </w:tcPr>
          <w:p w14:paraId="4F127149" w14:textId="77777777" w:rsidR="006D5179" w:rsidRPr="00D21A84" w:rsidRDefault="006D5179" w:rsidP="006D5179">
            <w:pPr>
              <w:jc w:val="center"/>
            </w:pPr>
            <w:r w:rsidRPr="00D21A84">
              <w:t>46 117</w:t>
            </w:r>
          </w:p>
        </w:tc>
      </w:tr>
      <w:tr w:rsidR="006D5179" w:rsidRPr="00721798" w14:paraId="617AC454" w14:textId="77777777" w:rsidTr="006D5179">
        <w:trPr>
          <w:trHeight w:val="663"/>
        </w:trPr>
        <w:tc>
          <w:tcPr>
            <w:tcW w:w="706" w:type="dxa"/>
            <w:shd w:val="clear" w:color="auto" w:fill="auto"/>
            <w:vAlign w:val="center"/>
            <w:hideMark/>
          </w:tcPr>
          <w:p w14:paraId="7FA2338F" w14:textId="77777777" w:rsidR="006D5179" w:rsidRPr="004B5351" w:rsidRDefault="006D5179" w:rsidP="006D5179">
            <w:pPr>
              <w:jc w:val="center"/>
            </w:pPr>
            <w:r w:rsidRPr="004B5351">
              <w:t>3</w:t>
            </w:r>
          </w:p>
        </w:tc>
        <w:tc>
          <w:tcPr>
            <w:tcW w:w="6773" w:type="dxa"/>
            <w:shd w:val="clear" w:color="auto" w:fill="auto"/>
            <w:vAlign w:val="center"/>
            <w:hideMark/>
          </w:tcPr>
          <w:p w14:paraId="0CA100EB" w14:textId="77777777" w:rsidR="006D5179" w:rsidRPr="004B5351" w:rsidRDefault="006D5179" w:rsidP="006D5179">
            <w:r w:rsidRPr="004B5351">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17ACF68A" w14:textId="77777777" w:rsidR="006D5179" w:rsidRPr="00D21A84" w:rsidRDefault="006D5179" w:rsidP="006D5179">
            <w:pPr>
              <w:jc w:val="center"/>
            </w:pPr>
            <w:r w:rsidRPr="00D21A84">
              <w:t>83 219</w:t>
            </w:r>
          </w:p>
        </w:tc>
      </w:tr>
      <w:tr w:rsidR="006D5179" w:rsidRPr="00721798" w14:paraId="1BB7814E" w14:textId="77777777" w:rsidTr="006D5179">
        <w:trPr>
          <w:trHeight w:val="360"/>
        </w:trPr>
        <w:tc>
          <w:tcPr>
            <w:tcW w:w="706" w:type="dxa"/>
            <w:shd w:val="clear" w:color="auto" w:fill="auto"/>
            <w:vAlign w:val="center"/>
            <w:hideMark/>
          </w:tcPr>
          <w:p w14:paraId="3DCAAD32" w14:textId="77777777" w:rsidR="006D5179" w:rsidRPr="004B5351" w:rsidRDefault="006D5179" w:rsidP="006D5179">
            <w:pPr>
              <w:jc w:val="center"/>
            </w:pPr>
            <w:r w:rsidRPr="004B5351">
              <w:t>4</w:t>
            </w:r>
          </w:p>
        </w:tc>
        <w:tc>
          <w:tcPr>
            <w:tcW w:w="6773" w:type="dxa"/>
            <w:shd w:val="clear" w:color="auto" w:fill="auto"/>
            <w:vAlign w:val="center"/>
            <w:hideMark/>
          </w:tcPr>
          <w:p w14:paraId="23633979" w14:textId="77777777" w:rsidR="006D5179" w:rsidRPr="004B5351" w:rsidRDefault="006D5179" w:rsidP="006D5179">
            <w:r w:rsidRPr="004B5351">
              <w:t>Прибыль</w:t>
            </w:r>
          </w:p>
        </w:tc>
        <w:tc>
          <w:tcPr>
            <w:tcW w:w="2074" w:type="dxa"/>
            <w:shd w:val="clear" w:color="auto" w:fill="auto"/>
            <w:vAlign w:val="center"/>
            <w:hideMark/>
          </w:tcPr>
          <w:p w14:paraId="30A0966C" w14:textId="77777777" w:rsidR="006D5179" w:rsidRPr="00D21A84" w:rsidRDefault="006D5179" w:rsidP="006D5179">
            <w:pPr>
              <w:jc w:val="center"/>
            </w:pPr>
            <w:r w:rsidRPr="00D21A84">
              <w:t>1 548</w:t>
            </w:r>
          </w:p>
        </w:tc>
      </w:tr>
      <w:tr w:rsidR="006D5179" w:rsidRPr="00721798" w14:paraId="4E0172CC" w14:textId="77777777" w:rsidTr="006D5179">
        <w:trPr>
          <w:trHeight w:val="465"/>
        </w:trPr>
        <w:tc>
          <w:tcPr>
            <w:tcW w:w="706" w:type="dxa"/>
            <w:shd w:val="clear" w:color="auto" w:fill="auto"/>
            <w:vAlign w:val="center"/>
            <w:hideMark/>
          </w:tcPr>
          <w:p w14:paraId="69E85F88" w14:textId="77777777" w:rsidR="006D5179" w:rsidRPr="004B5351" w:rsidRDefault="006D5179" w:rsidP="006D5179">
            <w:pPr>
              <w:jc w:val="center"/>
            </w:pPr>
            <w:r w:rsidRPr="004B5351">
              <w:t>5</w:t>
            </w:r>
          </w:p>
        </w:tc>
        <w:tc>
          <w:tcPr>
            <w:tcW w:w="6773" w:type="dxa"/>
            <w:shd w:val="clear" w:color="auto" w:fill="auto"/>
            <w:vAlign w:val="center"/>
            <w:hideMark/>
          </w:tcPr>
          <w:p w14:paraId="12A5C837" w14:textId="77777777" w:rsidR="006D5179" w:rsidRPr="004B5351" w:rsidRDefault="006D5179" w:rsidP="006D5179">
            <w:r w:rsidRPr="004B5351">
              <w:t>Расчетная предпринимательская прибыль</w:t>
            </w:r>
          </w:p>
        </w:tc>
        <w:tc>
          <w:tcPr>
            <w:tcW w:w="2074" w:type="dxa"/>
            <w:shd w:val="clear" w:color="auto" w:fill="auto"/>
            <w:vAlign w:val="center"/>
            <w:hideMark/>
          </w:tcPr>
          <w:p w14:paraId="7CFE975B" w14:textId="77777777" w:rsidR="006D5179" w:rsidRPr="00D21A84" w:rsidRDefault="006D5179" w:rsidP="006D5179">
            <w:pPr>
              <w:jc w:val="center"/>
            </w:pPr>
            <w:r w:rsidRPr="00D21A84">
              <w:t> </w:t>
            </w:r>
          </w:p>
        </w:tc>
      </w:tr>
      <w:tr w:rsidR="006D5179" w:rsidRPr="00721798" w14:paraId="2BB14159" w14:textId="77777777" w:rsidTr="006D5179">
        <w:trPr>
          <w:trHeight w:val="360"/>
        </w:trPr>
        <w:tc>
          <w:tcPr>
            <w:tcW w:w="706" w:type="dxa"/>
            <w:shd w:val="clear" w:color="auto" w:fill="auto"/>
            <w:vAlign w:val="center"/>
            <w:hideMark/>
          </w:tcPr>
          <w:p w14:paraId="289DD5F3" w14:textId="77777777" w:rsidR="006D5179" w:rsidRPr="004B5351" w:rsidRDefault="006D5179" w:rsidP="006D5179">
            <w:pPr>
              <w:jc w:val="center"/>
            </w:pPr>
            <w:r w:rsidRPr="004B5351">
              <w:t>6</w:t>
            </w:r>
          </w:p>
        </w:tc>
        <w:tc>
          <w:tcPr>
            <w:tcW w:w="6773" w:type="dxa"/>
            <w:shd w:val="clear" w:color="auto" w:fill="auto"/>
            <w:vAlign w:val="center"/>
            <w:hideMark/>
          </w:tcPr>
          <w:p w14:paraId="4A259CF3" w14:textId="77777777" w:rsidR="006D5179" w:rsidRPr="004B5351" w:rsidRDefault="006D5179" w:rsidP="006D5179">
            <w:r w:rsidRPr="004B5351">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hideMark/>
          </w:tcPr>
          <w:p w14:paraId="2002EFAB" w14:textId="77777777" w:rsidR="006D5179" w:rsidRPr="00D21A84" w:rsidRDefault="006D5179" w:rsidP="006D5179">
            <w:pPr>
              <w:jc w:val="center"/>
            </w:pPr>
            <w:r w:rsidRPr="00D21A84">
              <w:t>-9 612</w:t>
            </w:r>
          </w:p>
        </w:tc>
      </w:tr>
      <w:tr w:rsidR="006D5179" w:rsidRPr="00721798" w14:paraId="4868B76A" w14:textId="77777777" w:rsidTr="006D5179">
        <w:trPr>
          <w:trHeight w:val="475"/>
        </w:trPr>
        <w:tc>
          <w:tcPr>
            <w:tcW w:w="706" w:type="dxa"/>
            <w:shd w:val="clear" w:color="auto" w:fill="auto"/>
            <w:vAlign w:val="center"/>
            <w:hideMark/>
          </w:tcPr>
          <w:p w14:paraId="4A24BF16" w14:textId="77777777" w:rsidR="006D5179" w:rsidRPr="004B5351" w:rsidRDefault="006D5179" w:rsidP="006D5179">
            <w:pPr>
              <w:jc w:val="center"/>
            </w:pPr>
            <w:r>
              <w:t>7</w:t>
            </w:r>
          </w:p>
        </w:tc>
        <w:tc>
          <w:tcPr>
            <w:tcW w:w="6773" w:type="dxa"/>
            <w:shd w:val="clear" w:color="auto" w:fill="auto"/>
            <w:vAlign w:val="center"/>
            <w:hideMark/>
          </w:tcPr>
          <w:p w14:paraId="7EC37AF7" w14:textId="77777777" w:rsidR="006D5179" w:rsidRPr="006737EE" w:rsidRDefault="006D5179" w:rsidP="006D5179">
            <w:r w:rsidRPr="006737EE">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hideMark/>
          </w:tcPr>
          <w:p w14:paraId="2C515CFA" w14:textId="77777777" w:rsidR="006D5179" w:rsidRPr="00721798" w:rsidRDefault="006D5179" w:rsidP="006D5179">
            <w:pPr>
              <w:jc w:val="center"/>
            </w:pPr>
            <w:r>
              <w:t>0</w:t>
            </w:r>
          </w:p>
        </w:tc>
      </w:tr>
      <w:tr w:rsidR="006D5179" w:rsidRPr="00721798" w14:paraId="53664FC9" w14:textId="77777777" w:rsidTr="006D5179">
        <w:trPr>
          <w:trHeight w:val="475"/>
        </w:trPr>
        <w:tc>
          <w:tcPr>
            <w:tcW w:w="706" w:type="dxa"/>
            <w:shd w:val="clear" w:color="auto" w:fill="auto"/>
            <w:vAlign w:val="center"/>
          </w:tcPr>
          <w:p w14:paraId="74513A1E" w14:textId="77777777" w:rsidR="006D5179" w:rsidRPr="004B5351" w:rsidRDefault="006D5179" w:rsidP="006D5179">
            <w:pPr>
              <w:jc w:val="center"/>
            </w:pPr>
            <w:r>
              <w:t>8</w:t>
            </w:r>
          </w:p>
        </w:tc>
        <w:tc>
          <w:tcPr>
            <w:tcW w:w="6773" w:type="dxa"/>
            <w:shd w:val="clear" w:color="auto" w:fill="auto"/>
            <w:vAlign w:val="center"/>
          </w:tcPr>
          <w:p w14:paraId="6B2F7E37" w14:textId="77777777" w:rsidR="006D5179" w:rsidRPr="006737EE" w:rsidRDefault="006D5179" w:rsidP="006D5179">
            <w:r w:rsidRPr="006737EE">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180A04C9" w14:textId="77777777" w:rsidR="006D5179" w:rsidRDefault="006D5179" w:rsidP="006D5179">
            <w:pPr>
              <w:jc w:val="center"/>
            </w:pPr>
            <w:r>
              <w:t>0</w:t>
            </w:r>
          </w:p>
        </w:tc>
      </w:tr>
      <w:tr w:rsidR="006D5179" w:rsidRPr="00721798" w14:paraId="0A794724" w14:textId="77777777" w:rsidTr="006D5179">
        <w:trPr>
          <w:trHeight w:val="475"/>
        </w:trPr>
        <w:tc>
          <w:tcPr>
            <w:tcW w:w="706" w:type="dxa"/>
            <w:shd w:val="clear" w:color="auto" w:fill="auto"/>
            <w:vAlign w:val="center"/>
          </w:tcPr>
          <w:p w14:paraId="170FB7C6" w14:textId="77777777" w:rsidR="006D5179" w:rsidRPr="004B5351" w:rsidRDefault="006D5179" w:rsidP="006D5179">
            <w:pPr>
              <w:jc w:val="center"/>
            </w:pPr>
            <w:r>
              <w:t>9</w:t>
            </w:r>
          </w:p>
        </w:tc>
        <w:tc>
          <w:tcPr>
            <w:tcW w:w="6773" w:type="dxa"/>
            <w:shd w:val="clear" w:color="auto" w:fill="auto"/>
            <w:vAlign w:val="center"/>
          </w:tcPr>
          <w:p w14:paraId="5109F408" w14:textId="77777777" w:rsidR="006D5179" w:rsidRPr="006737EE" w:rsidRDefault="006D5179" w:rsidP="006D5179">
            <w:r w:rsidRPr="006737EE">
              <w:t>Корректировка НВВ в связи с изменением (неисполнением) инвестиционной программы</w:t>
            </w:r>
          </w:p>
        </w:tc>
        <w:tc>
          <w:tcPr>
            <w:tcW w:w="2074" w:type="dxa"/>
            <w:shd w:val="clear" w:color="auto" w:fill="auto"/>
            <w:vAlign w:val="center"/>
          </w:tcPr>
          <w:p w14:paraId="05E3AD3A" w14:textId="77777777" w:rsidR="006D5179" w:rsidRDefault="006D5179" w:rsidP="006D5179">
            <w:pPr>
              <w:jc w:val="center"/>
            </w:pPr>
            <w:r>
              <w:t>0</w:t>
            </w:r>
          </w:p>
        </w:tc>
      </w:tr>
      <w:tr w:rsidR="006D5179" w:rsidRPr="00721798" w14:paraId="5CFE913A" w14:textId="77777777" w:rsidTr="006D5179">
        <w:trPr>
          <w:trHeight w:val="475"/>
        </w:trPr>
        <w:tc>
          <w:tcPr>
            <w:tcW w:w="706" w:type="dxa"/>
            <w:shd w:val="clear" w:color="auto" w:fill="auto"/>
            <w:vAlign w:val="center"/>
          </w:tcPr>
          <w:p w14:paraId="69AAE4FA" w14:textId="77777777" w:rsidR="006D5179" w:rsidRDefault="006D5179" w:rsidP="006D5179">
            <w:pPr>
              <w:jc w:val="center"/>
            </w:pPr>
            <w:r>
              <w:t>10</w:t>
            </w:r>
          </w:p>
        </w:tc>
        <w:tc>
          <w:tcPr>
            <w:tcW w:w="6773" w:type="dxa"/>
            <w:shd w:val="clear" w:color="auto" w:fill="auto"/>
            <w:vAlign w:val="center"/>
          </w:tcPr>
          <w:p w14:paraId="5C1F2DCD" w14:textId="77777777" w:rsidR="006D5179" w:rsidRPr="006737EE" w:rsidRDefault="006D5179" w:rsidP="006D5179">
            <w:r w:rsidRPr="006737EE">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6737EE">
              <w:t xml:space="preserve"> ….</w:t>
            </w:r>
            <w:proofErr w:type="gramEnd"/>
          </w:p>
        </w:tc>
        <w:tc>
          <w:tcPr>
            <w:tcW w:w="2074" w:type="dxa"/>
            <w:shd w:val="clear" w:color="auto" w:fill="auto"/>
            <w:vAlign w:val="center"/>
          </w:tcPr>
          <w:p w14:paraId="332CE94A" w14:textId="77777777" w:rsidR="006D5179" w:rsidRDefault="006D5179" w:rsidP="006D5179">
            <w:pPr>
              <w:jc w:val="center"/>
            </w:pPr>
            <w:r>
              <w:t>0</w:t>
            </w:r>
          </w:p>
        </w:tc>
      </w:tr>
      <w:tr w:rsidR="006D5179" w:rsidRPr="00721798" w14:paraId="58577F98" w14:textId="77777777" w:rsidTr="006D5179">
        <w:trPr>
          <w:trHeight w:val="360"/>
        </w:trPr>
        <w:tc>
          <w:tcPr>
            <w:tcW w:w="706" w:type="dxa"/>
            <w:shd w:val="clear" w:color="auto" w:fill="auto"/>
            <w:vAlign w:val="center"/>
            <w:hideMark/>
          </w:tcPr>
          <w:p w14:paraId="2D1633A4" w14:textId="77777777" w:rsidR="006D5179" w:rsidRPr="004B5351" w:rsidRDefault="006D5179" w:rsidP="006D5179">
            <w:pPr>
              <w:jc w:val="center"/>
            </w:pPr>
            <w:r w:rsidRPr="004B5351">
              <w:t>11</w:t>
            </w:r>
          </w:p>
        </w:tc>
        <w:tc>
          <w:tcPr>
            <w:tcW w:w="6773" w:type="dxa"/>
            <w:shd w:val="clear" w:color="auto" w:fill="auto"/>
            <w:vAlign w:val="center"/>
            <w:hideMark/>
          </w:tcPr>
          <w:p w14:paraId="47C7DEB0" w14:textId="77777777" w:rsidR="006D5179" w:rsidRPr="004B5351" w:rsidRDefault="006D5179" w:rsidP="006D5179">
            <w:r w:rsidRPr="004B5351">
              <w:t>ИТОГО необходимая валовая выручка</w:t>
            </w:r>
          </w:p>
        </w:tc>
        <w:tc>
          <w:tcPr>
            <w:tcW w:w="2074" w:type="dxa"/>
            <w:shd w:val="clear" w:color="auto" w:fill="auto"/>
            <w:vAlign w:val="center"/>
          </w:tcPr>
          <w:p w14:paraId="59B6E40C" w14:textId="77777777" w:rsidR="006D5179" w:rsidRPr="00087AFA" w:rsidRDefault="006D5179" w:rsidP="006D5179">
            <w:pPr>
              <w:jc w:val="center"/>
            </w:pPr>
            <w:r w:rsidRPr="004801D8">
              <w:t>300 034</w:t>
            </w:r>
          </w:p>
        </w:tc>
      </w:tr>
      <w:tr w:rsidR="006D5179" w:rsidRPr="00721798" w14:paraId="770629E6" w14:textId="77777777" w:rsidTr="006D5179">
        <w:trPr>
          <w:trHeight w:val="360"/>
        </w:trPr>
        <w:tc>
          <w:tcPr>
            <w:tcW w:w="706" w:type="dxa"/>
            <w:shd w:val="clear" w:color="auto" w:fill="auto"/>
            <w:vAlign w:val="center"/>
          </w:tcPr>
          <w:p w14:paraId="2FC6BEE4" w14:textId="77777777" w:rsidR="006D5179" w:rsidRPr="004B5351" w:rsidRDefault="006D5179" w:rsidP="006D5179">
            <w:pPr>
              <w:jc w:val="center"/>
            </w:pPr>
            <w:r w:rsidRPr="004B5351">
              <w:t>1</w:t>
            </w:r>
            <w:r>
              <w:t>4</w:t>
            </w:r>
          </w:p>
        </w:tc>
        <w:tc>
          <w:tcPr>
            <w:tcW w:w="6773" w:type="dxa"/>
            <w:shd w:val="clear" w:color="auto" w:fill="auto"/>
            <w:vAlign w:val="center"/>
          </w:tcPr>
          <w:p w14:paraId="7695EE0B" w14:textId="77777777" w:rsidR="006D5179" w:rsidRPr="004B5351" w:rsidRDefault="006D5179" w:rsidP="006D5179">
            <w:r w:rsidRPr="004B5351">
              <w:t>Товарная выручка</w:t>
            </w:r>
            <w:r w:rsidRPr="004B5351">
              <w:rPr>
                <w:i/>
              </w:rPr>
              <w:t xml:space="preserve"> </w:t>
            </w:r>
          </w:p>
        </w:tc>
        <w:tc>
          <w:tcPr>
            <w:tcW w:w="2074" w:type="dxa"/>
            <w:shd w:val="clear" w:color="auto" w:fill="auto"/>
            <w:vAlign w:val="center"/>
          </w:tcPr>
          <w:p w14:paraId="70DA0531" w14:textId="77777777" w:rsidR="006D5179" w:rsidRPr="001E5FE8" w:rsidRDefault="006D5179" w:rsidP="006D5179">
            <w:pPr>
              <w:jc w:val="center"/>
            </w:pPr>
            <w:r w:rsidRPr="004801D8">
              <w:t>317 725</w:t>
            </w:r>
          </w:p>
        </w:tc>
      </w:tr>
      <w:tr w:rsidR="006D5179" w:rsidRPr="00721798" w14:paraId="40980209" w14:textId="77777777" w:rsidTr="006D5179">
        <w:trPr>
          <w:trHeight w:val="360"/>
        </w:trPr>
        <w:tc>
          <w:tcPr>
            <w:tcW w:w="706" w:type="dxa"/>
            <w:shd w:val="clear" w:color="auto" w:fill="auto"/>
            <w:vAlign w:val="center"/>
          </w:tcPr>
          <w:p w14:paraId="42825B8F" w14:textId="77777777" w:rsidR="006D5179" w:rsidRPr="004B5351" w:rsidRDefault="006D5179" w:rsidP="006D5179">
            <w:pPr>
              <w:jc w:val="center"/>
            </w:pPr>
            <w:r>
              <w:t>15</w:t>
            </w:r>
          </w:p>
        </w:tc>
        <w:tc>
          <w:tcPr>
            <w:tcW w:w="6773" w:type="dxa"/>
            <w:shd w:val="clear" w:color="auto" w:fill="auto"/>
            <w:vAlign w:val="center"/>
          </w:tcPr>
          <w:p w14:paraId="1DFF524C" w14:textId="77777777" w:rsidR="006D5179" w:rsidRPr="001E5FE8" w:rsidRDefault="006D5179" w:rsidP="006D5179">
            <w:pPr>
              <w:rPr>
                <w:b/>
              </w:rPr>
            </w:pPr>
            <w:r w:rsidRPr="001E5FE8">
              <w:rPr>
                <w:b/>
              </w:rPr>
              <w:t>Дельта НВВ</w:t>
            </w:r>
          </w:p>
        </w:tc>
        <w:tc>
          <w:tcPr>
            <w:tcW w:w="2074" w:type="dxa"/>
            <w:shd w:val="clear" w:color="auto" w:fill="auto"/>
            <w:vAlign w:val="center"/>
          </w:tcPr>
          <w:p w14:paraId="6704DCD0" w14:textId="77777777" w:rsidR="006D5179" w:rsidRPr="001E5FE8" w:rsidRDefault="006D5179" w:rsidP="006D5179">
            <w:pPr>
              <w:jc w:val="center"/>
              <w:rPr>
                <w:b/>
              </w:rPr>
            </w:pPr>
            <w:r w:rsidRPr="004801D8">
              <w:rPr>
                <w:b/>
              </w:rPr>
              <w:t>-17 691</w:t>
            </w:r>
          </w:p>
        </w:tc>
      </w:tr>
    </w:tbl>
    <w:p w14:paraId="2292F162" w14:textId="77777777" w:rsidR="006D5179" w:rsidRPr="00FA63A9" w:rsidRDefault="006D5179" w:rsidP="006D5179">
      <w:pPr>
        <w:spacing w:line="360" w:lineRule="auto"/>
        <w:ind w:firstLine="720"/>
        <w:jc w:val="both"/>
      </w:pPr>
    </w:p>
    <w:p w14:paraId="7A42F578" w14:textId="77777777" w:rsidR="006D5179" w:rsidRPr="00FA63A9" w:rsidRDefault="006D5179" w:rsidP="00A14EB5">
      <w:pPr>
        <w:ind w:firstLine="720"/>
        <w:jc w:val="both"/>
      </w:pPr>
      <w:r w:rsidRPr="00FA63A9">
        <w:t xml:space="preserve">Рассчитанный размер корректировки, в соответствии с п. 51 Методических указаний, подлежит </w:t>
      </w:r>
      <w:r>
        <w:t>исключению из плановой необходимой валовой</w:t>
      </w:r>
      <w:r w:rsidRPr="00FA63A9">
        <w:t xml:space="preserve"> выручк</w:t>
      </w:r>
      <w:r>
        <w:t>и</w:t>
      </w:r>
      <w:r w:rsidRPr="00FA63A9">
        <w:t xml:space="preserve"> </w:t>
      </w:r>
      <w:r>
        <w:t>АО </w:t>
      </w:r>
      <w:r w:rsidRPr="00FA63A9">
        <w:t>«</w:t>
      </w:r>
      <w:r>
        <w:t>МТСК</w:t>
      </w:r>
      <w:r w:rsidRPr="00FA63A9">
        <w:t>» в полном объеме, с учетом индексов потребительских цен</w:t>
      </w:r>
      <w:r>
        <w:t xml:space="preserve"> на 2017 и 2018 гг. (104,7% и 104,0%</w:t>
      </w:r>
      <w:r w:rsidRPr="00FA63A9">
        <w:t xml:space="preserve">).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w:t>
      </w:r>
      <w:r>
        <w:t>минус 19 </w:t>
      </w:r>
      <w:r w:rsidRPr="004801D8">
        <w:t>263</w:t>
      </w:r>
      <w:r>
        <w:t xml:space="preserve"> тыс. руб.</w:t>
      </w:r>
    </w:p>
    <w:p w14:paraId="75CFF7A0" w14:textId="77777777" w:rsidR="006D5179" w:rsidRDefault="006D5179" w:rsidP="006D5179">
      <w:pPr>
        <w:tabs>
          <w:tab w:val="left" w:pos="1890"/>
        </w:tabs>
        <w:spacing w:line="360" w:lineRule="auto"/>
        <w:ind w:firstLine="720"/>
        <w:jc w:val="both"/>
      </w:pPr>
    </w:p>
    <w:p w14:paraId="465B98DB" w14:textId="77777777" w:rsidR="006D5179" w:rsidRPr="00821D57" w:rsidRDefault="006D5179" w:rsidP="006D5179">
      <w:pPr>
        <w:tabs>
          <w:tab w:val="left" w:pos="1890"/>
        </w:tabs>
        <w:spacing w:line="360" w:lineRule="auto"/>
        <w:ind w:firstLine="720"/>
        <w:jc w:val="both"/>
      </w:pPr>
    </w:p>
    <w:p w14:paraId="4303DA68" w14:textId="77777777" w:rsidR="006D5179" w:rsidRPr="00821D57" w:rsidRDefault="006D5179" w:rsidP="006D5179">
      <w:pPr>
        <w:tabs>
          <w:tab w:val="left" w:pos="1890"/>
        </w:tabs>
        <w:spacing w:line="360" w:lineRule="auto"/>
        <w:ind w:firstLine="720"/>
        <w:jc w:val="both"/>
        <w:sectPr w:rsidR="006D5179" w:rsidRPr="00821D57" w:rsidSect="006D5179">
          <w:pgSz w:w="11906" w:h="16838"/>
          <w:pgMar w:top="1134" w:right="567" w:bottom="1134" w:left="1701" w:header="709" w:footer="709" w:gutter="0"/>
          <w:cols w:space="708"/>
          <w:docGrid w:linePitch="360"/>
        </w:sectPr>
      </w:pPr>
    </w:p>
    <w:p w14:paraId="05DEA140" w14:textId="77777777" w:rsidR="006D5179" w:rsidRPr="00A14EB5" w:rsidRDefault="006D5179" w:rsidP="006D5179">
      <w:pPr>
        <w:pStyle w:val="3"/>
        <w:rPr>
          <w:sz w:val="24"/>
          <w:szCs w:val="24"/>
        </w:rPr>
      </w:pPr>
      <w:bookmarkStart w:id="67" w:name="_Toc498611595"/>
      <w:bookmarkStart w:id="68" w:name="_Toc498880673"/>
      <w:bookmarkStart w:id="69" w:name="_Toc500313304"/>
      <w:bookmarkStart w:id="70" w:name="_Toc500416661"/>
      <w:r w:rsidRPr="00A14EB5">
        <w:rPr>
          <w:sz w:val="24"/>
          <w:szCs w:val="24"/>
        </w:rPr>
        <w:lastRenderedPageBreak/>
        <w:t>Расчет необходимой валовой выручки</w:t>
      </w:r>
      <w:bookmarkEnd w:id="67"/>
      <w:bookmarkEnd w:id="68"/>
      <w:bookmarkEnd w:id="69"/>
      <w:bookmarkEnd w:id="70"/>
    </w:p>
    <w:p w14:paraId="48DCC314" w14:textId="77777777" w:rsidR="006D5179" w:rsidRPr="006118C2" w:rsidRDefault="006D5179" w:rsidP="006D5179">
      <w:pPr>
        <w:numPr>
          <w:ilvl w:val="0"/>
          <w:numId w:val="24"/>
        </w:numPr>
        <w:ind w:right="-142"/>
        <w:jc w:val="right"/>
        <w:rPr>
          <w:color w:val="000000"/>
        </w:rPr>
      </w:pPr>
    </w:p>
    <w:p w14:paraId="5834C442" w14:textId="77777777" w:rsidR="006D5179" w:rsidRPr="00EE434E" w:rsidRDefault="006D5179" w:rsidP="006D5179">
      <w:pPr>
        <w:jc w:val="center"/>
        <w:rPr>
          <w:b/>
        </w:rPr>
      </w:pPr>
      <w:r w:rsidRPr="00EE434E">
        <w:rPr>
          <w:b/>
        </w:rPr>
        <w:t xml:space="preserve">Расчет необходимой валовой выручки </w:t>
      </w:r>
    </w:p>
    <w:p w14:paraId="7B5A0AB0" w14:textId="77777777" w:rsidR="006D5179" w:rsidRPr="00EE434E" w:rsidRDefault="006D5179" w:rsidP="006D5179">
      <w:pPr>
        <w:jc w:val="center"/>
        <w:rPr>
          <w:b/>
        </w:rPr>
      </w:pPr>
      <w:r w:rsidRPr="00EE434E">
        <w:rPr>
          <w:b/>
        </w:rPr>
        <w:t xml:space="preserve">методом индексации установленных тарифов </w:t>
      </w:r>
    </w:p>
    <w:p w14:paraId="485905A9" w14:textId="77777777" w:rsidR="006D5179" w:rsidRDefault="006D5179" w:rsidP="006D5179">
      <w:pPr>
        <w:ind w:right="142"/>
        <w:jc w:val="right"/>
      </w:pPr>
      <w:r w:rsidRPr="00EE434E">
        <w:t>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872"/>
        <w:gridCol w:w="1619"/>
        <w:gridCol w:w="1614"/>
        <w:gridCol w:w="1870"/>
      </w:tblGrid>
      <w:tr w:rsidR="006D5179" w:rsidRPr="00AF44E2" w14:paraId="04914AEA" w14:textId="77777777" w:rsidTr="006D5179">
        <w:trPr>
          <w:trHeight w:val="483"/>
          <w:tblHeader/>
        </w:trPr>
        <w:tc>
          <w:tcPr>
            <w:tcW w:w="664" w:type="dxa"/>
            <w:shd w:val="clear" w:color="auto" w:fill="auto"/>
            <w:vAlign w:val="center"/>
            <w:hideMark/>
          </w:tcPr>
          <w:p w14:paraId="1A3B0AD3" w14:textId="77777777" w:rsidR="006D5179" w:rsidRPr="00AF44E2" w:rsidRDefault="006D5179" w:rsidP="006D5179">
            <w:pPr>
              <w:jc w:val="center"/>
            </w:pPr>
            <w:r w:rsidRPr="00AF44E2">
              <w:t>№ п/п</w:t>
            </w:r>
          </w:p>
        </w:tc>
        <w:tc>
          <w:tcPr>
            <w:tcW w:w="3872" w:type="dxa"/>
            <w:shd w:val="clear" w:color="auto" w:fill="auto"/>
            <w:vAlign w:val="center"/>
            <w:hideMark/>
          </w:tcPr>
          <w:p w14:paraId="661AFFBD" w14:textId="77777777" w:rsidR="006D5179" w:rsidRPr="00AF44E2" w:rsidRDefault="006D5179" w:rsidP="006D5179">
            <w:pPr>
              <w:jc w:val="center"/>
            </w:pPr>
            <w:r w:rsidRPr="00AF44E2">
              <w:t>Наименование расхода</w:t>
            </w:r>
          </w:p>
        </w:tc>
        <w:tc>
          <w:tcPr>
            <w:tcW w:w="1619" w:type="dxa"/>
            <w:shd w:val="clear" w:color="auto" w:fill="auto"/>
            <w:vAlign w:val="center"/>
            <w:hideMark/>
          </w:tcPr>
          <w:p w14:paraId="34D1F39E" w14:textId="77777777" w:rsidR="006D5179" w:rsidRPr="00AF44E2" w:rsidRDefault="006D5179" w:rsidP="006D5179">
            <w:pPr>
              <w:jc w:val="center"/>
            </w:pPr>
            <w:r w:rsidRPr="00AF44E2">
              <w:t xml:space="preserve">Предложение </w:t>
            </w:r>
            <w:r>
              <w:t>предприятия</w:t>
            </w:r>
            <w:r w:rsidRPr="00AF44E2">
              <w:t xml:space="preserve"> на 2018 год</w:t>
            </w:r>
          </w:p>
        </w:tc>
        <w:tc>
          <w:tcPr>
            <w:tcW w:w="1614" w:type="dxa"/>
            <w:shd w:val="clear" w:color="auto" w:fill="auto"/>
            <w:vAlign w:val="center"/>
            <w:hideMark/>
          </w:tcPr>
          <w:p w14:paraId="757BB4D5" w14:textId="77777777" w:rsidR="006D5179" w:rsidRPr="00AF44E2" w:rsidRDefault="006D5179" w:rsidP="006D5179">
            <w:pPr>
              <w:jc w:val="center"/>
            </w:pPr>
            <w:r w:rsidRPr="00AF44E2">
              <w:t>Предложение экспертов на 2018 год</w:t>
            </w:r>
          </w:p>
        </w:tc>
        <w:tc>
          <w:tcPr>
            <w:tcW w:w="1870" w:type="dxa"/>
            <w:vAlign w:val="center"/>
          </w:tcPr>
          <w:p w14:paraId="25D557AD" w14:textId="77777777" w:rsidR="006D5179" w:rsidRPr="00AF44E2" w:rsidRDefault="006D5179" w:rsidP="006D5179">
            <w:pPr>
              <w:jc w:val="center"/>
            </w:pPr>
            <w:r>
              <w:t>Корректировка</w:t>
            </w:r>
          </w:p>
        </w:tc>
      </w:tr>
      <w:tr w:rsidR="006D5179" w:rsidRPr="00D836FB" w14:paraId="1530637B" w14:textId="77777777" w:rsidTr="006D5179">
        <w:trPr>
          <w:trHeight w:val="360"/>
        </w:trPr>
        <w:tc>
          <w:tcPr>
            <w:tcW w:w="664" w:type="dxa"/>
            <w:shd w:val="clear" w:color="auto" w:fill="auto"/>
            <w:vAlign w:val="center"/>
            <w:hideMark/>
          </w:tcPr>
          <w:p w14:paraId="54F395EC" w14:textId="77777777" w:rsidR="006D5179" w:rsidRPr="00AF44E2" w:rsidRDefault="006D5179" w:rsidP="006D5179">
            <w:pPr>
              <w:jc w:val="center"/>
            </w:pPr>
            <w:r w:rsidRPr="00AF44E2">
              <w:t>1</w:t>
            </w:r>
          </w:p>
        </w:tc>
        <w:tc>
          <w:tcPr>
            <w:tcW w:w="3872" w:type="dxa"/>
            <w:shd w:val="clear" w:color="auto" w:fill="auto"/>
            <w:vAlign w:val="center"/>
            <w:hideMark/>
          </w:tcPr>
          <w:p w14:paraId="1FCB714D" w14:textId="77777777" w:rsidR="006D5179" w:rsidRPr="00AF44E2" w:rsidRDefault="006D5179" w:rsidP="006D5179">
            <w:r w:rsidRPr="00AF44E2">
              <w:t>Операционные расходы</w:t>
            </w:r>
          </w:p>
        </w:tc>
        <w:tc>
          <w:tcPr>
            <w:tcW w:w="1619" w:type="dxa"/>
            <w:shd w:val="clear" w:color="auto" w:fill="auto"/>
            <w:vAlign w:val="center"/>
          </w:tcPr>
          <w:p w14:paraId="5AC66665" w14:textId="77777777" w:rsidR="006D5179" w:rsidRPr="007E03CB" w:rsidRDefault="006D5179" w:rsidP="006D5179">
            <w:pPr>
              <w:jc w:val="center"/>
            </w:pPr>
            <w:r w:rsidRPr="007E03CB">
              <w:t>192 795</w:t>
            </w:r>
          </w:p>
        </w:tc>
        <w:tc>
          <w:tcPr>
            <w:tcW w:w="1614" w:type="dxa"/>
            <w:shd w:val="clear" w:color="auto" w:fill="auto"/>
            <w:vAlign w:val="center"/>
          </w:tcPr>
          <w:p w14:paraId="08531F37" w14:textId="77777777" w:rsidR="006D5179" w:rsidRPr="007E03CB" w:rsidRDefault="006D5179" w:rsidP="006D5179">
            <w:pPr>
              <w:jc w:val="center"/>
            </w:pPr>
            <w:r w:rsidRPr="007E03CB">
              <w:t>190 777</w:t>
            </w:r>
          </w:p>
        </w:tc>
        <w:tc>
          <w:tcPr>
            <w:tcW w:w="1870" w:type="dxa"/>
            <w:vAlign w:val="center"/>
          </w:tcPr>
          <w:p w14:paraId="77E13162" w14:textId="77777777" w:rsidR="006D5179" w:rsidRPr="007E03CB" w:rsidRDefault="006D5179" w:rsidP="006D5179">
            <w:pPr>
              <w:jc w:val="center"/>
            </w:pPr>
            <w:r w:rsidRPr="007E03CB">
              <w:t>-2 018</w:t>
            </w:r>
          </w:p>
        </w:tc>
      </w:tr>
      <w:tr w:rsidR="006D5179" w:rsidRPr="00D836FB" w14:paraId="68FD2710" w14:textId="77777777" w:rsidTr="006D5179">
        <w:trPr>
          <w:trHeight w:val="360"/>
        </w:trPr>
        <w:tc>
          <w:tcPr>
            <w:tcW w:w="664" w:type="dxa"/>
            <w:shd w:val="clear" w:color="auto" w:fill="auto"/>
            <w:vAlign w:val="center"/>
            <w:hideMark/>
          </w:tcPr>
          <w:p w14:paraId="7C65284B" w14:textId="77777777" w:rsidR="006D5179" w:rsidRPr="00AF44E2" w:rsidRDefault="006D5179" w:rsidP="006D5179">
            <w:pPr>
              <w:jc w:val="center"/>
            </w:pPr>
            <w:r w:rsidRPr="00AF44E2">
              <w:t>2</w:t>
            </w:r>
          </w:p>
        </w:tc>
        <w:tc>
          <w:tcPr>
            <w:tcW w:w="3872" w:type="dxa"/>
            <w:shd w:val="clear" w:color="auto" w:fill="auto"/>
            <w:vAlign w:val="center"/>
            <w:hideMark/>
          </w:tcPr>
          <w:p w14:paraId="4FC7B171" w14:textId="77777777" w:rsidR="006D5179" w:rsidRPr="00AF44E2" w:rsidRDefault="006D5179" w:rsidP="006D5179">
            <w:r w:rsidRPr="00AF44E2">
              <w:t>Неподконтрольные расходы</w:t>
            </w:r>
          </w:p>
        </w:tc>
        <w:tc>
          <w:tcPr>
            <w:tcW w:w="1619" w:type="dxa"/>
            <w:shd w:val="clear" w:color="auto" w:fill="auto"/>
            <w:vAlign w:val="center"/>
          </w:tcPr>
          <w:p w14:paraId="3AEF20FB" w14:textId="77777777" w:rsidR="006D5179" w:rsidRPr="007E03CB" w:rsidRDefault="006D5179" w:rsidP="006D5179">
            <w:pPr>
              <w:jc w:val="center"/>
            </w:pPr>
            <w:r w:rsidRPr="007E03CB">
              <w:t>213 598</w:t>
            </w:r>
          </w:p>
        </w:tc>
        <w:tc>
          <w:tcPr>
            <w:tcW w:w="1614" w:type="dxa"/>
            <w:shd w:val="clear" w:color="auto" w:fill="auto"/>
            <w:vAlign w:val="center"/>
          </w:tcPr>
          <w:p w14:paraId="02D10A5D" w14:textId="77777777" w:rsidR="006D5179" w:rsidRPr="007E03CB" w:rsidRDefault="006D5179" w:rsidP="006D5179">
            <w:pPr>
              <w:jc w:val="center"/>
            </w:pPr>
            <w:r w:rsidRPr="007E03CB">
              <w:t>91 875</w:t>
            </w:r>
          </w:p>
        </w:tc>
        <w:tc>
          <w:tcPr>
            <w:tcW w:w="1870" w:type="dxa"/>
            <w:vAlign w:val="center"/>
          </w:tcPr>
          <w:p w14:paraId="288748B6" w14:textId="77777777" w:rsidR="006D5179" w:rsidRPr="007E03CB" w:rsidRDefault="006D5179" w:rsidP="006D5179">
            <w:pPr>
              <w:jc w:val="center"/>
            </w:pPr>
            <w:r w:rsidRPr="007E03CB">
              <w:t>-121 723</w:t>
            </w:r>
          </w:p>
        </w:tc>
      </w:tr>
      <w:tr w:rsidR="006D5179" w:rsidRPr="00D836FB" w14:paraId="175BD7A5" w14:textId="77777777" w:rsidTr="006D5179">
        <w:trPr>
          <w:trHeight w:val="635"/>
        </w:trPr>
        <w:tc>
          <w:tcPr>
            <w:tcW w:w="664" w:type="dxa"/>
            <w:shd w:val="clear" w:color="auto" w:fill="auto"/>
            <w:vAlign w:val="center"/>
            <w:hideMark/>
          </w:tcPr>
          <w:p w14:paraId="52D08374" w14:textId="77777777" w:rsidR="006D5179" w:rsidRPr="00AF44E2" w:rsidRDefault="006D5179" w:rsidP="006D5179">
            <w:pPr>
              <w:jc w:val="center"/>
            </w:pPr>
            <w:r w:rsidRPr="00AF44E2">
              <w:t>3</w:t>
            </w:r>
          </w:p>
        </w:tc>
        <w:tc>
          <w:tcPr>
            <w:tcW w:w="3872" w:type="dxa"/>
            <w:shd w:val="clear" w:color="auto" w:fill="auto"/>
            <w:vAlign w:val="center"/>
            <w:hideMark/>
          </w:tcPr>
          <w:p w14:paraId="244FCF89" w14:textId="77777777" w:rsidR="006D5179" w:rsidRPr="00AF44E2" w:rsidRDefault="006D5179" w:rsidP="006D5179">
            <w:r w:rsidRPr="00AF44E2">
              <w:t>Расходы на приобретение энергетических ресурсов, холодной воды и теплоносителя</w:t>
            </w:r>
          </w:p>
        </w:tc>
        <w:tc>
          <w:tcPr>
            <w:tcW w:w="1619" w:type="dxa"/>
            <w:shd w:val="clear" w:color="auto" w:fill="auto"/>
            <w:vAlign w:val="center"/>
          </w:tcPr>
          <w:p w14:paraId="24D97ECE" w14:textId="77777777" w:rsidR="006D5179" w:rsidRPr="007E03CB" w:rsidRDefault="006D5179" w:rsidP="006D5179">
            <w:pPr>
              <w:jc w:val="center"/>
            </w:pPr>
            <w:r w:rsidRPr="007E03CB">
              <w:t>107 714</w:t>
            </w:r>
          </w:p>
        </w:tc>
        <w:tc>
          <w:tcPr>
            <w:tcW w:w="1614" w:type="dxa"/>
            <w:shd w:val="clear" w:color="auto" w:fill="auto"/>
            <w:vAlign w:val="center"/>
          </w:tcPr>
          <w:p w14:paraId="46E27BFA" w14:textId="77777777" w:rsidR="006D5179" w:rsidRPr="007E03CB" w:rsidRDefault="006D5179" w:rsidP="006D5179">
            <w:pPr>
              <w:jc w:val="center"/>
            </w:pPr>
            <w:r w:rsidRPr="007E03CB">
              <w:t>97 867</w:t>
            </w:r>
          </w:p>
        </w:tc>
        <w:tc>
          <w:tcPr>
            <w:tcW w:w="1870" w:type="dxa"/>
            <w:vAlign w:val="center"/>
          </w:tcPr>
          <w:p w14:paraId="79BB092C" w14:textId="77777777" w:rsidR="006D5179" w:rsidRPr="007E03CB" w:rsidRDefault="006D5179" w:rsidP="006D5179">
            <w:pPr>
              <w:jc w:val="center"/>
            </w:pPr>
            <w:r w:rsidRPr="007E03CB">
              <w:t>-9 847</w:t>
            </w:r>
          </w:p>
        </w:tc>
      </w:tr>
      <w:tr w:rsidR="006D5179" w:rsidRPr="00D836FB" w14:paraId="75D9597B" w14:textId="77777777" w:rsidTr="006D5179">
        <w:trPr>
          <w:trHeight w:val="360"/>
        </w:trPr>
        <w:tc>
          <w:tcPr>
            <w:tcW w:w="664" w:type="dxa"/>
            <w:shd w:val="clear" w:color="auto" w:fill="auto"/>
            <w:vAlign w:val="center"/>
            <w:hideMark/>
          </w:tcPr>
          <w:p w14:paraId="396C95C1" w14:textId="77777777" w:rsidR="006D5179" w:rsidRPr="00AF44E2" w:rsidRDefault="006D5179" w:rsidP="006D5179">
            <w:pPr>
              <w:jc w:val="center"/>
            </w:pPr>
            <w:r w:rsidRPr="00AF44E2">
              <w:t>4</w:t>
            </w:r>
          </w:p>
        </w:tc>
        <w:tc>
          <w:tcPr>
            <w:tcW w:w="3872" w:type="dxa"/>
            <w:shd w:val="clear" w:color="auto" w:fill="auto"/>
            <w:vAlign w:val="center"/>
            <w:hideMark/>
          </w:tcPr>
          <w:p w14:paraId="15B9EB87" w14:textId="77777777" w:rsidR="006D5179" w:rsidRPr="00AF44E2" w:rsidRDefault="006D5179" w:rsidP="006D5179">
            <w:r w:rsidRPr="00AF44E2">
              <w:t>Прибыль</w:t>
            </w:r>
          </w:p>
        </w:tc>
        <w:tc>
          <w:tcPr>
            <w:tcW w:w="1619" w:type="dxa"/>
            <w:shd w:val="clear" w:color="auto" w:fill="auto"/>
            <w:vAlign w:val="center"/>
          </w:tcPr>
          <w:p w14:paraId="188D486D" w14:textId="77777777" w:rsidR="006D5179" w:rsidRPr="007E03CB" w:rsidRDefault="006D5179" w:rsidP="006D5179">
            <w:pPr>
              <w:jc w:val="center"/>
            </w:pPr>
            <w:r w:rsidRPr="007E03CB">
              <w:t>4 099</w:t>
            </w:r>
          </w:p>
        </w:tc>
        <w:tc>
          <w:tcPr>
            <w:tcW w:w="1614" w:type="dxa"/>
            <w:shd w:val="clear" w:color="auto" w:fill="auto"/>
            <w:vAlign w:val="center"/>
          </w:tcPr>
          <w:p w14:paraId="7F2041C7" w14:textId="77777777" w:rsidR="006D5179" w:rsidRPr="007E03CB" w:rsidRDefault="006D5179" w:rsidP="006D5179">
            <w:pPr>
              <w:jc w:val="center"/>
            </w:pPr>
            <w:r w:rsidRPr="007E03CB">
              <w:t>1 893</w:t>
            </w:r>
          </w:p>
        </w:tc>
        <w:tc>
          <w:tcPr>
            <w:tcW w:w="1870" w:type="dxa"/>
            <w:vAlign w:val="center"/>
          </w:tcPr>
          <w:p w14:paraId="13887ABD" w14:textId="77777777" w:rsidR="006D5179" w:rsidRPr="007E03CB" w:rsidRDefault="006D5179" w:rsidP="006D5179">
            <w:pPr>
              <w:jc w:val="center"/>
            </w:pPr>
            <w:r w:rsidRPr="007E03CB">
              <w:t>-2 206</w:t>
            </w:r>
          </w:p>
        </w:tc>
      </w:tr>
      <w:tr w:rsidR="006D5179" w:rsidRPr="00D836FB" w14:paraId="1B507651" w14:textId="77777777" w:rsidTr="006D5179">
        <w:trPr>
          <w:trHeight w:val="387"/>
        </w:trPr>
        <w:tc>
          <w:tcPr>
            <w:tcW w:w="664" w:type="dxa"/>
            <w:shd w:val="clear" w:color="auto" w:fill="auto"/>
            <w:vAlign w:val="center"/>
            <w:hideMark/>
          </w:tcPr>
          <w:p w14:paraId="2E4AC60F" w14:textId="77777777" w:rsidR="006D5179" w:rsidRPr="00AF44E2" w:rsidRDefault="006D5179" w:rsidP="006D5179">
            <w:pPr>
              <w:jc w:val="center"/>
            </w:pPr>
            <w:r w:rsidRPr="00AF44E2">
              <w:t>5</w:t>
            </w:r>
          </w:p>
        </w:tc>
        <w:tc>
          <w:tcPr>
            <w:tcW w:w="3872" w:type="dxa"/>
            <w:shd w:val="clear" w:color="auto" w:fill="auto"/>
            <w:vAlign w:val="center"/>
            <w:hideMark/>
          </w:tcPr>
          <w:p w14:paraId="059D0964" w14:textId="77777777" w:rsidR="006D5179" w:rsidRPr="00AF44E2" w:rsidRDefault="006D5179" w:rsidP="006D5179">
            <w:r w:rsidRPr="00AF44E2">
              <w:t>Расчетная предпринимательская прибыль</w:t>
            </w:r>
          </w:p>
        </w:tc>
        <w:tc>
          <w:tcPr>
            <w:tcW w:w="1619" w:type="dxa"/>
            <w:shd w:val="clear" w:color="auto" w:fill="auto"/>
            <w:vAlign w:val="center"/>
          </w:tcPr>
          <w:p w14:paraId="747DEFEE" w14:textId="77777777" w:rsidR="006D5179" w:rsidRPr="007E03CB" w:rsidRDefault="006D5179" w:rsidP="006D5179">
            <w:pPr>
              <w:jc w:val="center"/>
            </w:pPr>
            <w:r w:rsidRPr="007E03CB">
              <w:t>22 021</w:t>
            </w:r>
          </w:p>
        </w:tc>
        <w:tc>
          <w:tcPr>
            <w:tcW w:w="1614" w:type="dxa"/>
            <w:shd w:val="clear" w:color="auto" w:fill="auto"/>
            <w:vAlign w:val="center"/>
          </w:tcPr>
          <w:p w14:paraId="1E6A7CEB" w14:textId="77777777" w:rsidR="006D5179" w:rsidRPr="007E03CB" w:rsidRDefault="006D5179" w:rsidP="006D5179">
            <w:pPr>
              <w:jc w:val="center"/>
            </w:pPr>
            <w:r w:rsidRPr="007E03CB">
              <w:t>15 462</w:t>
            </w:r>
          </w:p>
        </w:tc>
        <w:tc>
          <w:tcPr>
            <w:tcW w:w="1870" w:type="dxa"/>
            <w:vAlign w:val="center"/>
          </w:tcPr>
          <w:p w14:paraId="7646F5CB" w14:textId="77777777" w:rsidR="006D5179" w:rsidRPr="007E03CB" w:rsidRDefault="006D5179" w:rsidP="006D5179">
            <w:pPr>
              <w:jc w:val="center"/>
            </w:pPr>
            <w:r w:rsidRPr="007E03CB">
              <w:t>-6 559</w:t>
            </w:r>
          </w:p>
        </w:tc>
      </w:tr>
      <w:tr w:rsidR="006D5179" w:rsidRPr="00D836FB" w14:paraId="0D2C9E14" w14:textId="77777777" w:rsidTr="006D5179">
        <w:trPr>
          <w:trHeight w:val="360"/>
        </w:trPr>
        <w:tc>
          <w:tcPr>
            <w:tcW w:w="664" w:type="dxa"/>
            <w:shd w:val="clear" w:color="auto" w:fill="auto"/>
            <w:vAlign w:val="center"/>
            <w:hideMark/>
          </w:tcPr>
          <w:p w14:paraId="78D7C7C8" w14:textId="77777777" w:rsidR="006D5179" w:rsidRPr="00AF44E2" w:rsidRDefault="006D5179" w:rsidP="006D5179">
            <w:pPr>
              <w:jc w:val="center"/>
            </w:pPr>
            <w:r w:rsidRPr="00AF44E2">
              <w:t>6</w:t>
            </w:r>
          </w:p>
        </w:tc>
        <w:tc>
          <w:tcPr>
            <w:tcW w:w="3872" w:type="dxa"/>
            <w:shd w:val="clear" w:color="auto" w:fill="auto"/>
            <w:vAlign w:val="center"/>
            <w:hideMark/>
          </w:tcPr>
          <w:p w14:paraId="09183301" w14:textId="77777777" w:rsidR="006D5179" w:rsidRPr="00AF44E2" w:rsidRDefault="006D5179" w:rsidP="006D5179">
            <w:r w:rsidRPr="00AF44E2">
              <w:t>Результаты деятельности д</w:t>
            </w:r>
            <w:r>
              <w:t xml:space="preserve">о перехода к регулированию </w:t>
            </w:r>
            <w:r w:rsidRPr="00AF44E2">
              <w:t>тарифов на основе долгосрочных параметров регулирования</w:t>
            </w:r>
          </w:p>
        </w:tc>
        <w:tc>
          <w:tcPr>
            <w:tcW w:w="1619" w:type="dxa"/>
            <w:shd w:val="clear" w:color="auto" w:fill="auto"/>
            <w:vAlign w:val="center"/>
          </w:tcPr>
          <w:p w14:paraId="00695DD9" w14:textId="77777777" w:rsidR="006D5179" w:rsidRPr="007E03CB" w:rsidRDefault="006D5179" w:rsidP="006D5179">
            <w:pPr>
              <w:jc w:val="center"/>
            </w:pPr>
            <w:r w:rsidRPr="007E03CB">
              <w:t>87 624</w:t>
            </w:r>
          </w:p>
        </w:tc>
        <w:tc>
          <w:tcPr>
            <w:tcW w:w="1614" w:type="dxa"/>
            <w:shd w:val="clear" w:color="auto" w:fill="auto"/>
            <w:vAlign w:val="center"/>
          </w:tcPr>
          <w:p w14:paraId="6541EEF3" w14:textId="77777777" w:rsidR="006D5179" w:rsidRPr="007E03CB" w:rsidRDefault="006D5179" w:rsidP="006D5179">
            <w:pPr>
              <w:jc w:val="center"/>
            </w:pPr>
            <w:r w:rsidRPr="007E03CB">
              <w:t>0</w:t>
            </w:r>
          </w:p>
        </w:tc>
        <w:tc>
          <w:tcPr>
            <w:tcW w:w="1870" w:type="dxa"/>
            <w:vAlign w:val="center"/>
          </w:tcPr>
          <w:p w14:paraId="2D78C50F" w14:textId="77777777" w:rsidR="006D5179" w:rsidRPr="007E03CB" w:rsidRDefault="006D5179" w:rsidP="006D5179">
            <w:pPr>
              <w:jc w:val="center"/>
            </w:pPr>
            <w:r w:rsidRPr="007E03CB">
              <w:t>-87 624</w:t>
            </w:r>
          </w:p>
        </w:tc>
      </w:tr>
      <w:tr w:rsidR="006D5179" w:rsidRPr="00D836FB" w14:paraId="400DDA30" w14:textId="77777777" w:rsidTr="006D5179">
        <w:trPr>
          <w:trHeight w:val="1000"/>
        </w:trPr>
        <w:tc>
          <w:tcPr>
            <w:tcW w:w="664" w:type="dxa"/>
            <w:shd w:val="clear" w:color="auto" w:fill="auto"/>
            <w:vAlign w:val="center"/>
            <w:hideMark/>
          </w:tcPr>
          <w:p w14:paraId="03B91FA4" w14:textId="77777777" w:rsidR="006D5179" w:rsidRPr="00AF44E2" w:rsidRDefault="006D5179" w:rsidP="006D5179">
            <w:pPr>
              <w:jc w:val="center"/>
            </w:pPr>
            <w:r w:rsidRPr="00AF44E2">
              <w:t>7</w:t>
            </w:r>
          </w:p>
        </w:tc>
        <w:tc>
          <w:tcPr>
            <w:tcW w:w="3872" w:type="dxa"/>
            <w:shd w:val="clear" w:color="auto" w:fill="auto"/>
            <w:vAlign w:val="center"/>
            <w:hideMark/>
          </w:tcPr>
          <w:p w14:paraId="6FFF76CB" w14:textId="77777777" w:rsidR="006D5179" w:rsidRPr="00AF44E2" w:rsidRDefault="006D5179" w:rsidP="006D5179">
            <w:r w:rsidRPr="00AF44E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9" w:type="dxa"/>
            <w:shd w:val="clear" w:color="auto" w:fill="auto"/>
            <w:vAlign w:val="center"/>
          </w:tcPr>
          <w:p w14:paraId="367D4DFF" w14:textId="77777777" w:rsidR="006D5179" w:rsidRPr="007E03CB" w:rsidRDefault="006D5179" w:rsidP="006D5179">
            <w:pPr>
              <w:jc w:val="center"/>
            </w:pPr>
            <w:r w:rsidRPr="007E03CB">
              <w:t>482 302</w:t>
            </w:r>
          </w:p>
        </w:tc>
        <w:tc>
          <w:tcPr>
            <w:tcW w:w="1614" w:type="dxa"/>
            <w:shd w:val="clear" w:color="auto" w:fill="auto"/>
            <w:vAlign w:val="center"/>
          </w:tcPr>
          <w:p w14:paraId="0025FA0B" w14:textId="77777777" w:rsidR="006D5179" w:rsidRPr="007E03CB" w:rsidRDefault="006D5179" w:rsidP="006D5179">
            <w:pPr>
              <w:jc w:val="center"/>
            </w:pPr>
            <w:r w:rsidRPr="007E03CB">
              <w:t>-19 263</w:t>
            </w:r>
          </w:p>
        </w:tc>
        <w:tc>
          <w:tcPr>
            <w:tcW w:w="1870" w:type="dxa"/>
            <w:vAlign w:val="center"/>
          </w:tcPr>
          <w:p w14:paraId="4BF639A2" w14:textId="77777777" w:rsidR="006D5179" w:rsidRPr="007E03CB" w:rsidRDefault="006D5179" w:rsidP="006D5179">
            <w:pPr>
              <w:jc w:val="center"/>
            </w:pPr>
            <w:r w:rsidRPr="007E03CB">
              <w:t>-501 565</w:t>
            </w:r>
          </w:p>
        </w:tc>
      </w:tr>
      <w:tr w:rsidR="006D5179" w:rsidRPr="00D836FB" w14:paraId="649D3E09" w14:textId="77777777" w:rsidTr="006D5179">
        <w:trPr>
          <w:trHeight w:val="874"/>
        </w:trPr>
        <w:tc>
          <w:tcPr>
            <w:tcW w:w="664" w:type="dxa"/>
            <w:shd w:val="clear" w:color="auto" w:fill="auto"/>
            <w:vAlign w:val="center"/>
            <w:hideMark/>
          </w:tcPr>
          <w:p w14:paraId="6E783F99" w14:textId="77777777" w:rsidR="006D5179" w:rsidRPr="00AF44E2" w:rsidRDefault="006D5179" w:rsidP="006D5179">
            <w:pPr>
              <w:jc w:val="center"/>
            </w:pPr>
            <w:r w:rsidRPr="00AF44E2">
              <w:t>8</w:t>
            </w:r>
          </w:p>
        </w:tc>
        <w:tc>
          <w:tcPr>
            <w:tcW w:w="3872" w:type="dxa"/>
            <w:shd w:val="clear" w:color="auto" w:fill="auto"/>
            <w:vAlign w:val="center"/>
            <w:hideMark/>
          </w:tcPr>
          <w:p w14:paraId="162CBA75" w14:textId="77777777" w:rsidR="006D5179" w:rsidRPr="00AF44E2" w:rsidRDefault="006D5179" w:rsidP="006D5179">
            <w:r w:rsidRPr="00AF44E2">
              <w:t xml:space="preserve">Корректировка с учетом надежности </w:t>
            </w:r>
            <w:r>
              <w:t xml:space="preserve">и качества </w:t>
            </w:r>
            <w:r w:rsidRPr="00AF44E2">
              <w:t>оказываемых услуг, подлежащая учету в НВВ</w:t>
            </w:r>
          </w:p>
        </w:tc>
        <w:tc>
          <w:tcPr>
            <w:tcW w:w="1619" w:type="dxa"/>
            <w:shd w:val="clear" w:color="auto" w:fill="auto"/>
            <w:vAlign w:val="center"/>
          </w:tcPr>
          <w:p w14:paraId="4CF9E74E" w14:textId="77777777" w:rsidR="006D5179" w:rsidRPr="007E03CB" w:rsidRDefault="006D5179" w:rsidP="006D5179">
            <w:pPr>
              <w:jc w:val="center"/>
            </w:pPr>
            <w:r w:rsidRPr="007E03CB">
              <w:t>0</w:t>
            </w:r>
          </w:p>
        </w:tc>
        <w:tc>
          <w:tcPr>
            <w:tcW w:w="1614" w:type="dxa"/>
            <w:shd w:val="clear" w:color="auto" w:fill="auto"/>
            <w:vAlign w:val="center"/>
          </w:tcPr>
          <w:p w14:paraId="2A2B7C25" w14:textId="77777777" w:rsidR="006D5179" w:rsidRPr="007E03CB" w:rsidRDefault="006D5179" w:rsidP="006D5179">
            <w:pPr>
              <w:jc w:val="center"/>
            </w:pPr>
            <w:r w:rsidRPr="007E03CB">
              <w:t>0</w:t>
            </w:r>
          </w:p>
        </w:tc>
        <w:tc>
          <w:tcPr>
            <w:tcW w:w="1870" w:type="dxa"/>
            <w:vAlign w:val="center"/>
          </w:tcPr>
          <w:p w14:paraId="614664FE" w14:textId="77777777" w:rsidR="006D5179" w:rsidRPr="007E03CB" w:rsidRDefault="006D5179" w:rsidP="006D5179">
            <w:pPr>
              <w:jc w:val="center"/>
            </w:pPr>
            <w:r w:rsidRPr="007E03CB">
              <w:t>0</w:t>
            </w:r>
          </w:p>
        </w:tc>
      </w:tr>
      <w:tr w:rsidR="006D5179" w:rsidRPr="00D836FB" w14:paraId="27A1E8ED" w14:textId="77777777" w:rsidTr="006D5179">
        <w:trPr>
          <w:trHeight w:val="561"/>
        </w:trPr>
        <w:tc>
          <w:tcPr>
            <w:tcW w:w="664" w:type="dxa"/>
            <w:shd w:val="clear" w:color="auto" w:fill="auto"/>
            <w:vAlign w:val="center"/>
            <w:hideMark/>
          </w:tcPr>
          <w:p w14:paraId="7F61D055" w14:textId="77777777" w:rsidR="006D5179" w:rsidRPr="00AF44E2" w:rsidRDefault="006D5179" w:rsidP="006D5179">
            <w:pPr>
              <w:jc w:val="center"/>
            </w:pPr>
            <w:r w:rsidRPr="00AF44E2">
              <w:t>9</w:t>
            </w:r>
          </w:p>
        </w:tc>
        <w:tc>
          <w:tcPr>
            <w:tcW w:w="3872" w:type="dxa"/>
            <w:shd w:val="clear" w:color="auto" w:fill="auto"/>
            <w:vAlign w:val="center"/>
            <w:hideMark/>
          </w:tcPr>
          <w:p w14:paraId="668250C0" w14:textId="77777777" w:rsidR="006D5179" w:rsidRPr="00AF44E2" w:rsidRDefault="006D5179" w:rsidP="006D5179">
            <w:r w:rsidRPr="00AF44E2">
              <w:t>Корректировка НВВ в связи с изменением (неисполнением) инвестиционной программы</w:t>
            </w:r>
          </w:p>
        </w:tc>
        <w:tc>
          <w:tcPr>
            <w:tcW w:w="1619" w:type="dxa"/>
            <w:shd w:val="clear" w:color="auto" w:fill="auto"/>
            <w:vAlign w:val="center"/>
          </w:tcPr>
          <w:p w14:paraId="3060C9F7" w14:textId="77777777" w:rsidR="006D5179" w:rsidRPr="007E03CB" w:rsidRDefault="006D5179" w:rsidP="006D5179">
            <w:pPr>
              <w:jc w:val="center"/>
            </w:pPr>
            <w:r w:rsidRPr="007E03CB">
              <w:t>0</w:t>
            </w:r>
          </w:p>
        </w:tc>
        <w:tc>
          <w:tcPr>
            <w:tcW w:w="1614" w:type="dxa"/>
            <w:shd w:val="clear" w:color="auto" w:fill="auto"/>
            <w:vAlign w:val="center"/>
          </w:tcPr>
          <w:p w14:paraId="0C30D802" w14:textId="77777777" w:rsidR="006D5179" w:rsidRPr="007E03CB" w:rsidRDefault="006D5179" w:rsidP="006D5179">
            <w:pPr>
              <w:jc w:val="center"/>
            </w:pPr>
            <w:r w:rsidRPr="007E03CB">
              <w:t>0</w:t>
            </w:r>
          </w:p>
        </w:tc>
        <w:tc>
          <w:tcPr>
            <w:tcW w:w="1870" w:type="dxa"/>
            <w:vAlign w:val="center"/>
          </w:tcPr>
          <w:p w14:paraId="48DB7EF2" w14:textId="77777777" w:rsidR="006D5179" w:rsidRPr="007E03CB" w:rsidRDefault="006D5179" w:rsidP="006D5179">
            <w:pPr>
              <w:jc w:val="center"/>
            </w:pPr>
            <w:r w:rsidRPr="007E03CB">
              <w:t>0</w:t>
            </w:r>
          </w:p>
        </w:tc>
      </w:tr>
      <w:tr w:rsidR="006D5179" w:rsidRPr="00D836FB" w14:paraId="5F8BE0C0" w14:textId="77777777" w:rsidTr="006D5179">
        <w:trPr>
          <w:trHeight w:val="1467"/>
        </w:trPr>
        <w:tc>
          <w:tcPr>
            <w:tcW w:w="664" w:type="dxa"/>
            <w:shd w:val="clear" w:color="auto" w:fill="auto"/>
            <w:vAlign w:val="center"/>
            <w:hideMark/>
          </w:tcPr>
          <w:p w14:paraId="09718BDE" w14:textId="77777777" w:rsidR="006D5179" w:rsidRPr="00AF44E2" w:rsidRDefault="006D5179" w:rsidP="006D5179">
            <w:pPr>
              <w:jc w:val="center"/>
            </w:pPr>
            <w:r w:rsidRPr="00AF44E2">
              <w:t>10</w:t>
            </w:r>
          </w:p>
        </w:tc>
        <w:tc>
          <w:tcPr>
            <w:tcW w:w="3872" w:type="dxa"/>
            <w:shd w:val="clear" w:color="auto" w:fill="auto"/>
            <w:vAlign w:val="center"/>
            <w:hideMark/>
          </w:tcPr>
          <w:p w14:paraId="640F66DD" w14:textId="77777777" w:rsidR="006D5179" w:rsidRPr="00AF44E2" w:rsidRDefault="006D5179" w:rsidP="006D5179">
            <w:r w:rsidRPr="00AF44E2">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w:t>
            </w:r>
            <w:r>
              <w:t>плановых …</w:t>
            </w:r>
          </w:p>
        </w:tc>
        <w:tc>
          <w:tcPr>
            <w:tcW w:w="1619" w:type="dxa"/>
            <w:shd w:val="clear" w:color="auto" w:fill="auto"/>
            <w:vAlign w:val="center"/>
          </w:tcPr>
          <w:p w14:paraId="3DEA145C" w14:textId="77777777" w:rsidR="006D5179" w:rsidRPr="007E03CB" w:rsidRDefault="006D5179" w:rsidP="006D5179">
            <w:pPr>
              <w:jc w:val="center"/>
            </w:pPr>
            <w:r w:rsidRPr="007E03CB">
              <w:t>0</w:t>
            </w:r>
          </w:p>
        </w:tc>
        <w:tc>
          <w:tcPr>
            <w:tcW w:w="1614" w:type="dxa"/>
            <w:shd w:val="clear" w:color="auto" w:fill="auto"/>
            <w:vAlign w:val="center"/>
          </w:tcPr>
          <w:p w14:paraId="581BF2B9" w14:textId="77777777" w:rsidR="006D5179" w:rsidRPr="007E03CB" w:rsidRDefault="006D5179" w:rsidP="006D5179">
            <w:pPr>
              <w:jc w:val="center"/>
            </w:pPr>
            <w:r w:rsidRPr="007E03CB">
              <w:t>0</w:t>
            </w:r>
          </w:p>
        </w:tc>
        <w:tc>
          <w:tcPr>
            <w:tcW w:w="1870" w:type="dxa"/>
            <w:vAlign w:val="center"/>
          </w:tcPr>
          <w:p w14:paraId="433B933A" w14:textId="77777777" w:rsidR="006D5179" w:rsidRPr="007E03CB" w:rsidRDefault="006D5179" w:rsidP="006D5179">
            <w:pPr>
              <w:jc w:val="center"/>
            </w:pPr>
            <w:r w:rsidRPr="007E03CB">
              <w:t>0</w:t>
            </w:r>
          </w:p>
        </w:tc>
      </w:tr>
      <w:tr w:rsidR="006D5179" w:rsidRPr="00D836FB" w14:paraId="758814A0" w14:textId="77777777" w:rsidTr="006D5179">
        <w:trPr>
          <w:trHeight w:val="360"/>
        </w:trPr>
        <w:tc>
          <w:tcPr>
            <w:tcW w:w="664" w:type="dxa"/>
            <w:shd w:val="clear" w:color="auto" w:fill="auto"/>
            <w:vAlign w:val="center"/>
            <w:hideMark/>
          </w:tcPr>
          <w:p w14:paraId="143A06EF" w14:textId="77777777" w:rsidR="006D5179" w:rsidRPr="00AF44E2" w:rsidRDefault="006D5179" w:rsidP="006D5179">
            <w:pPr>
              <w:jc w:val="center"/>
            </w:pPr>
            <w:r w:rsidRPr="00AF44E2">
              <w:t>11</w:t>
            </w:r>
          </w:p>
        </w:tc>
        <w:tc>
          <w:tcPr>
            <w:tcW w:w="3872" w:type="dxa"/>
            <w:shd w:val="clear" w:color="auto" w:fill="auto"/>
            <w:vAlign w:val="center"/>
            <w:hideMark/>
          </w:tcPr>
          <w:p w14:paraId="1128C8DB" w14:textId="77777777" w:rsidR="006D5179" w:rsidRPr="00AF44E2" w:rsidRDefault="006D5179" w:rsidP="006D5179">
            <w:r w:rsidRPr="00AF44E2">
              <w:t>ИТОГО необходимая валовая выручка</w:t>
            </w:r>
          </w:p>
        </w:tc>
        <w:tc>
          <w:tcPr>
            <w:tcW w:w="1619" w:type="dxa"/>
            <w:shd w:val="clear" w:color="auto" w:fill="auto"/>
            <w:vAlign w:val="center"/>
          </w:tcPr>
          <w:p w14:paraId="64AE3EB7" w14:textId="77777777" w:rsidR="006D5179" w:rsidRPr="007E03CB" w:rsidRDefault="006D5179" w:rsidP="006D5179">
            <w:pPr>
              <w:jc w:val="center"/>
            </w:pPr>
            <w:r w:rsidRPr="007E03CB">
              <w:t>1 110 153</w:t>
            </w:r>
          </w:p>
        </w:tc>
        <w:tc>
          <w:tcPr>
            <w:tcW w:w="1614" w:type="dxa"/>
            <w:shd w:val="clear" w:color="auto" w:fill="auto"/>
            <w:vAlign w:val="center"/>
          </w:tcPr>
          <w:p w14:paraId="0BA8E56D" w14:textId="77777777" w:rsidR="006D5179" w:rsidRPr="007E03CB" w:rsidRDefault="006D5179" w:rsidP="006D5179">
            <w:pPr>
              <w:jc w:val="center"/>
            </w:pPr>
            <w:r w:rsidRPr="007E03CB">
              <w:t>378 611</w:t>
            </w:r>
          </w:p>
        </w:tc>
        <w:tc>
          <w:tcPr>
            <w:tcW w:w="1870" w:type="dxa"/>
            <w:vAlign w:val="center"/>
          </w:tcPr>
          <w:p w14:paraId="69762C22" w14:textId="77777777" w:rsidR="006D5179" w:rsidRPr="007E03CB" w:rsidRDefault="006D5179" w:rsidP="006D5179">
            <w:pPr>
              <w:jc w:val="center"/>
            </w:pPr>
            <w:r w:rsidRPr="007E03CB">
              <w:t>-731 543</w:t>
            </w:r>
          </w:p>
        </w:tc>
      </w:tr>
      <w:tr w:rsidR="006D5179" w:rsidRPr="00D836FB" w14:paraId="2D847FE4" w14:textId="77777777" w:rsidTr="006D5179">
        <w:trPr>
          <w:trHeight w:val="360"/>
        </w:trPr>
        <w:tc>
          <w:tcPr>
            <w:tcW w:w="664" w:type="dxa"/>
            <w:shd w:val="clear" w:color="auto" w:fill="auto"/>
            <w:vAlign w:val="center"/>
          </w:tcPr>
          <w:p w14:paraId="008C3D22" w14:textId="77777777" w:rsidR="006D5179" w:rsidRPr="00AF44E2" w:rsidRDefault="006D5179" w:rsidP="006D5179">
            <w:pPr>
              <w:jc w:val="center"/>
            </w:pPr>
            <w:r w:rsidRPr="00AF44E2">
              <w:t>12</w:t>
            </w:r>
          </w:p>
        </w:tc>
        <w:tc>
          <w:tcPr>
            <w:tcW w:w="3872" w:type="dxa"/>
            <w:shd w:val="clear" w:color="auto" w:fill="auto"/>
            <w:vAlign w:val="center"/>
          </w:tcPr>
          <w:p w14:paraId="1F11F055" w14:textId="77777777" w:rsidR="006D5179" w:rsidRPr="00AF44E2" w:rsidRDefault="006D5179" w:rsidP="006D5179">
            <w:r w:rsidRPr="00534ED2">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9" w:type="dxa"/>
            <w:shd w:val="clear" w:color="auto" w:fill="auto"/>
            <w:vAlign w:val="center"/>
          </w:tcPr>
          <w:p w14:paraId="0E3DC274" w14:textId="77777777" w:rsidR="006D5179" w:rsidRPr="007E03CB" w:rsidRDefault="006D5179" w:rsidP="006D5179">
            <w:pPr>
              <w:jc w:val="center"/>
            </w:pPr>
            <w:r w:rsidRPr="007E03CB">
              <w:t>0</w:t>
            </w:r>
          </w:p>
        </w:tc>
        <w:tc>
          <w:tcPr>
            <w:tcW w:w="1614" w:type="dxa"/>
            <w:shd w:val="clear" w:color="auto" w:fill="auto"/>
            <w:vAlign w:val="center"/>
          </w:tcPr>
          <w:p w14:paraId="72598563" w14:textId="77777777" w:rsidR="006D5179" w:rsidRPr="007E03CB" w:rsidRDefault="006D5179" w:rsidP="006D5179">
            <w:pPr>
              <w:jc w:val="center"/>
            </w:pPr>
            <w:r w:rsidRPr="007E03CB">
              <w:t>-6 338</w:t>
            </w:r>
          </w:p>
        </w:tc>
        <w:tc>
          <w:tcPr>
            <w:tcW w:w="1870" w:type="dxa"/>
            <w:vAlign w:val="center"/>
          </w:tcPr>
          <w:p w14:paraId="6F5F13B8" w14:textId="77777777" w:rsidR="006D5179" w:rsidRPr="007E03CB" w:rsidRDefault="006D5179" w:rsidP="006D5179">
            <w:pPr>
              <w:jc w:val="center"/>
            </w:pPr>
            <w:r w:rsidRPr="007E03CB">
              <w:t>-6 338</w:t>
            </w:r>
          </w:p>
        </w:tc>
      </w:tr>
      <w:tr w:rsidR="006D5179" w:rsidRPr="00FE0139" w14:paraId="01E18260" w14:textId="77777777" w:rsidTr="006D5179">
        <w:trPr>
          <w:trHeight w:val="360"/>
        </w:trPr>
        <w:tc>
          <w:tcPr>
            <w:tcW w:w="664" w:type="dxa"/>
            <w:shd w:val="clear" w:color="auto" w:fill="auto"/>
            <w:vAlign w:val="center"/>
          </w:tcPr>
          <w:p w14:paraId="4F2B2605" w14:textId="77777777" w:rsidR="006D5179" w:rsidRPr="00AF44E2" w:rsidRDefault="006D5179" w:rsidP="006D5179">
            <w:pPr>
              <w:jc w:val="center"/>
              <w:rPr>
                <w:b/>
              </w:rPr>
            </w:pPr>
            <w:r w:rsidRPr="00AF44E2">
              <w:rPr>
                <w:b/>
              </w:rPr>
              <w:t>13</w:t>
            </w:r>
          </w:p>
        </w:tc>
        <w:tc>
          <w:tcPr>
            <w:tcW w:w="3872" w:type="dxa"/>
            <w:shd w:val="clear" w:color="auto" w:fill="auto"/>
            <w:vAlign w:val="center"/>
          </w:tcPr>
          <w:p w14:paraId="455E5FA3" w14:textId="77777777" w:rsidR="006D5179" w:rsidRPr="00AF44E2" w:rsidRDefault="006D5179" w:rsidP="006D5179">
            <w:pPr>
              <w:rPr>
                <w:b/>
              </w:rPr>
            </w:pPr>
            <w:r w:rsidRPr="00AF44E2">
              <w:rPr>
                <w:b/>
              </w:rPr>
              <w:t>НВВ к утверждению</w:t>
            </w:r>
          </w:p>
        </w:tc>
        <w:tc>
          <w:tcPr>
            <w:tcW w:w="1619" w:type="dxa"/>
            <w:shd w:val="clear" w:color="auto" w:fill="auto"/>
            <w:vAlign w:val="center"/>
          </w:tcPr>
          <w:p w14:paraId="5087D78A" w14:textId="77777777" w:rsidR="006D5179" w:rsidRPr="007E03CB" w:rsidRDefault="006D5179" w:rsidP="006D5179">
            <w:pPr>
              <w:jc w:val="center"/>
              <w:rPr>
                <w:b/>
                <w:bCs/>
              </w:rPr>
            </w:pPr>
            <w:r w:rsidRPr="007E03CB">
              <w:rPr>
                <w:b/>
                <w:bCs/>
              </w:rPr>
              <w:t>1 110 153</w:t>
            </w:r>
          </w:p>
        </w:tc>
        <w:tc>
          <w:tcPr>
            <w:tcW w:w="1614" w:type="dxa"/>
            <w:shd w:val="clear" w:color="auto" w:fill="auto"/>
            <w:vAlign w:val="center"/>
          </w:tcPr>
          <w:p w14:paraId="0664B57C" w14:textId="77777777" w:rsidR="006D5179" w:rsidRPr="007E03CB" w:rsidRDefault="006D5179" w:rsidP="006D5179">
            <w:pPr>
              <w:jc w:val="center"/>
              <w:rPr>
                <w:b/>
                <w:bCs/>
              </w:rPr>
            </w:pPr>
            <w:r w:rsidRPr="007E03CB">
              <w:rPr>
                <w:b/>
                <w:bCs/>
              </w:rPr>
              <w:t>372 273</w:t>
            </w:r>
          </w:p>
        </w:tc>
        <w:tc>
          <w:tcPr>
            <w:tcW w:w="1870" w:type="dxa"/>
            <w:vAlign w:val="center"/>
          </w:tcPr>
          <w:p w14:paraId="6092FC2F" w14:textId="77777777" w:rsidR="006D5179" w:rsidRPr="007E03CB" w:rsidRDefault="006D5179" w:rsidP="006D5179">
            <w:pPr>
              <w:jc w:val="center"/>
              <w:rPr>
                <w:b/>
                <w:bCs/>
              </w:rPr>
            </w:pPr>
            <w:r w:rsidRPr="007E03CB">
              <w:rPr>
                <w:b/>
                <w:bCs/>
              </w:rPr>
              <w:t>-737 881</w:t>
            </w:r>
          </w:p>
        </w:tc>
      </w:tr>
    </w:tbl>
    <w:p w14:paraId="2FA31D31" w14:textId="77777777" w:rsidR="00A14EB5" w:rsidRDefault="00A14EB5" w:rsidP="006D5179">
      <w:pPr>
        <w:tabs>
          <w:tab w:val="left" w:pos="1890"/>
        </w:tabs>
        <w:spacing w:line="360" w:lineRule="auto"/>
        <w:ind w:firstLine="720"/>
        <w:jc w:val="both"/>
        <w:sectPr w:rsidR="00A14EB5" w:rsidSect="006D5179">
          <w:pgSz w:w="11906" w:h="16838"/>
          <w:pgMar w:top="1134" w:right="567" w:bottom="1134" w:left="1701" w:header="709" w:footer="709" w:gutter="0"/>
          <w:cols w:space="708"/>
          <w:docGrid w:linePitch="360"/>
        </w:sectPr>
      </w:pPr>
      <w:bookmarkStart w:id="71" w:name="_Toc500313305"/>
    </w:p>
    <w:p w14:paraId="6EDF5720" w14:textId="77777777" w:rsidR="006D5179" w:rsidRDefault="006D5179" w:rsidP="00A14EB5">
      <w:pPr>
        <w:ind w:firstLine="851"/>
        <w:jc w:val="both"/>
      </w:pPr>
      <w:r w:rsidRPr="00385A0C">
        <w:lastRenderedPageBreak/>
        <w:t xml:space="preserve">Таким образом, необходимая валовая выручка для </w:t>
      </w:r>
      <w:r>
        <w:t>АО </w:t>
      </w:r>
      <w:r w:rsidRPr="00385A0C">
        <w:t>«</w:t>
      </w:r>
      <w:r>
        <w:t>Межрегиональная теплосетевая</w:t>
      </w:r>
      <w:r w:rsidRPr="00385A0C">
        <w:t xml:space="preserve"> компания» на передачу тепловой энергии составит </w:t>
      </w:r>
      <w:r w:rsidRPr="008A04A9">
        <w:t>372</w:t>
      </w:r>
      <w:r>
        <w:t> </w:t>
      </w:r>
      <w:r w:rsidRPr="008A04A9">
        <w:t>273</w:t>
      </w:r>
      <w:r>
        <w:t> </w:t>
      </w:r>
      <w:r w:rsidRPr="00385A0C">
        <w:t>тыс. руб.</w:t>
      </w:r>
      <w:r>
        <w:t>,</w:t>
      </w:r>
      <w:r w:rsidRPr="00385A0C">
        <w:t xml:space="preserve"> </w:t>
      </w:r>
      <w:r>
        <w:t>за минусом</w:t>
      </w:r>
      <w:r w:rsidRPr="00F0263F">
        <w:t xml:space="preserve"> </w:t>
      </w:r>
      <w:r>
        <w:t>э</w:t>
      </w:r>
      <w:r w:rsidRPr="00F0263F">
        <w:t>кономически обоснованны</w:t>
      </w:r>
      <w:r>
        <w:t xml:space="preserve">х расходов </w:t>
      </w:r>
      <w:r w:rsidRPr="00F0263F">
        <w:t>2018 года</w:t>
      </w:r>
      <w:r>
        <w:t xml:space="preserve"> </w:t>
      </w:r>
      <w:r w:rsidRPr="00385A0C">
        <w:t xml:space="preserve">в размере </w:t>
      </w:r>
      <w:r>
        <w:t>6 338 тыс. </w:t>
      </w:r>
      <w:r w:rsidRPr="00385A0C">
        <w:t>руб.</w:t>
      </w:r>
      <w:r>
        <w:t>,</w:t>
      </w:r>
      <w:r w:rsidRPr="00F0263F">
        <w:t xml:space="preserve"> не учтённы</w:t>
      </w:r>
      <w:r>
        <w:t>х</w:t>
      </w:r>
      <w:r w:rsidRPr="00F0263F">
        <w:t xml:space="preserve"> в связи с ограничением изменения размера вносимой гражданами платы за коммунальные услуги</w:t>
      </w:r>
      <w:r>
        <w:t>, которые возникают по следующим причинам:</w:t>
      </w:r>
    </w:p>
    <w:p w14:paraId="091E566C" w14:textId="77777777" w:rsidR="006D5179" w:rsidRDefault="006D5179" w:rsidP="00A14EB5">
      <w:pPr>
        <w:ind w:firstLine="851"/>
        <w:jc w:val="both"/>
      </w:pPr>
      <w: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BE62102" w14:textId="77777777" w:rsidR="006D5179" w:rsidRDefault="006D5179" w:rsidP="00A14EB5">
      <w:pPr>
        <w:ind w:firstLine="851"/>
        <w:jc w:val="both"/>
      </w:pPr>
      <w: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768D3745" w14:textId="77777777" w:rsidR="006D5179" w:rsidRDefault="006D5179" w:rsidP="00A14EB5">
      <w:pPr>
        <w:ind w:firstLine="851"/>
        <w:jc w:val="both"/>
      </w:pPr>
      <w: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228E417D" w14:textId="77777777" w:rsidR="006D5179" w:rsidRDefault="006D5179" w:rsidP="00A14EB5">
      <w:pPr>
        <w:ind w:firstLine="851"/>
        <w:jc w:val="both"/>
      </w:pPr>
      <w:r>
        <w:t>Согласно распоряжению Правительства РФ от 26.10.2017 №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установлен в размере 5,9%.</w:t>
      </w:r>
    </w:p>
    <w:p w14:paraId="46730FC8" w14:textId="77777777" w:rsidR="006D5179" w:rsidRDefault="006D5179" w:rsidP="00A14EB5">
      <w:pPr>
        <w:ind w:firstLine="851"/>
        <w:jc w:val="both"/>
      </w:pPr>
      <w:r>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14:paraId="47314E69" w14:textId="77777777" w:rsidR="006D5179" w:rsidRDefault="006D5179" w:rsidP="00A14EB5">
      <w:pPr>
        <w:tabs>
          <w:tab w:val="left" w:pos="1890"/>
        </w:tabs>
        <w:ind w:firstLine="720"/>
        <w:jc w:val="both"/>
      </w:pPr>
    </w:p>
    <w:p w14:paraId="334F1994" w14:textId="77777777" w:rsidR="006D5179" w:rsidRPr="00CC22C0" w:rsidRDefault="006D5179" w:rsidP="006D5179">
      <w:pPr>
        <w:pStyle w:val="21"/>
      </w:pPr>
      <w:bookmarkStart w:id="72" w:name="_Toc500416662"/>
      <w:r>
        <w:t>5</w:t>
      </w:r>
      <w:r w:rsidRPr="00CC22C0">
        <w:t>.6. Тарифы на 201</w:t>
      </w:r>
      <w:r>
        <w:t>8</w:t>
      </w:r>
      <w:r w:rsidRPr="00CC22C0">
        <w:t xml:space="preserve"> год на основании скорректированной необходимой валовой выручки</w:t>
      </w:r>
      <w:bookmarkEnd w:id="71"/>
      <w:bookmarkEnd w:id="72"/>
    </w:p>
    <w:p w14:paraId="7C951735" w14:textId="77777777" w:rsidR="006D5179" w:rsidRPr="002645A8" w:rsidRDefault="006D5179" w:rsidP="006D5179">
      <w:pPr>
        <w:numPr>
          <w:ilvl w:val="0"/>
          <w:numId w:val="24"/>
        </w:numPr>
        <w:ind w:right="-142"/>
        <w:jc w:val="right"/>
        <w:rPr>
          <w:color w:val="000000"/>
        </w:rPr>
      </w:pPr>
    </w:p>
    <w:p w14:paraId="7EA8414A" w14:textId="77777777" w:rsidR="006D5179" w:rsidRPr="002645A8" w:rsidRDefault="006D5179" w:rsidP="006D5179">
      <w:pPr>
        <w:spacing w:line="360" w:lineRule="auto"/>
        <w:ind w:firstLine="851"/>
        <w:jc w:val="both"/>
        <w:rPr>
          <w:sz w:val="16"/>
          <w:szCs w:val="16"/>
        </w:rPr>
      </w:pPr>
    </w:p>
    <w:tbl>
      <w:tblPr>
        <w:tblW w:w="102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6100"/>
        <w:gridCol w:w="2898"/>
      </w:tblGrid>
      <w:tr w:rsidR="006D5179" w:rsidRPr="00A14EB5" w14:paraId="18DF7D89" w14:textId="77777777" w:rsidTr="00A14EB5">
        <w:trPr>
          <w:trHeight w:val="268"/>
        </w:trPr>
        <w:tc>
          <w:tcPr>
            <w:tcW w:w="1221" w:type="dxa"/>
            <w:shd w:val="clear" w:color="auto" w:fill="auto"/>
            <w:vAlign w:val="center"/>
          </w:tcPr>
          <w:p w14:paraId="17DDA999" w14:textId="77777777" w:rsidR="006D5179" w:rsidRPr="00A14EB5" w:rsidRDefault="006D5179" w:rsidP="006D5179">
            <w:pPr>
              <w:jc w:val="center"/>
              <w:rPr>
                <w:sz w:val="20"/>
                <w:szCs w:val="20"/>
              </w:rPr>
            </w:pPr>
            <w:r w:rsidRPr="00A14EB5">
              <w:rPr>
                <w:sz w:val="20"/>
                <w:szCs w:val="20"/>
              </w:rPr>
              <w:t>№ п/п</w:t>
            </w:r>
          </w:p>
        </w:tc>
        <w:tc>
          <w:tcPr>
            <w:tcW w:w="6100" w:type="dxa"/>
            <w:shd w:val="clear" w:color="auto" w:fill="auto"/>
            <w:vAlign w:val="center"/>
          </w:tcPr>
          <w:p w14:paraId="2DC013D9" w14:textId="77777777" w:rsidR="006D5179" w:rsidRPr="00A14EB5" w:rsidRDefault="006D5179" w:rsidP="006D5179">
            <w:pPr>
              <w:jc w:val="center"/>
              <w:rPr>
                <w:sz w:val="20"/>
                <w:szCs w:val="20"/>
              </w:rPr>
            </w:pPr>
            <w:r w:rsidRPr="00A14EB5">
              <w:rPr>
                <w:sz w:val="20"/>
                <w:szCs w:val="20"/>
              </w:rPr>
              <w:t>Наименование расхода</w:t>
            </w:r>
          </w:p>
        </w:tc>
        <w:tc>
          <w:tcPr>
            <w:tcW w:w="2898" w:type="dxa"/>
            <w:shd w:val="clear" w:color="auto" w:fill="auto"/>
            <w:vAlign w:val="center"/>
          </w:tcPr>
          <w:p w14:paraId="3CC62753" w14:textId="77777777" w:rsidR="006D5179" w:rsidRPr="00A14EB5" w:rsidRDefault="006D5179" w:rsidP="006D5179">
            <w:pPr>
              <w:jc w:val="center"/>
              <w:rPr>
                <w:sz w:val="20"/>
                <w:szCs w:val="20"/>
              </w:rPr>
            </w:pPr>
            <w:r w:rsidRPr="00A14EB5">
              <w:rPr>
                <w:sz w:val="20"/>
                <w:szCs w:val="20"/>
              </w:rPr>
              <w:t>Предложение экспертов</w:t>
            </w:r>
          </w:p>
        </w:tc>
      </w:tr>
      <w:tr w:rsidR="006D5179" w:rsidRPr="00A14EB5" w14:paraId="3934EC22" w14:textId="77777777" w:rsidTr="00A14EB5">
        <w:trPr>
          <w:trHeight w:val="268"/>
        </w:trPr>
        <w:tc>
          <w:tcPr>
            <w:tcW w:w="1221" w:type="dxa"/>
            <w:shd w:val="clear" w:color="auto" w:fill="auto"/>
            <w:vAlign w:val="center"/>
          </w:tcPr>
          <w:p w14:paraId="50DFB734" w14:textId="77777777" w:rsidR="006D5179" w:rsidRPr="00A14EB5" w:rsidRDefault="006D5179" w:rsidP="006D5179">
            <w:pPr>
              <w:jc w:val="center"/>
              <w:rPr>
                <w:sz w:val="20"/>
                <w:szCs w:val="20"/>
              </w:rPr>
            </w:pPr>
            <w:r w:rsidRPr="00A14EB5">
              <w:rPr>
                <w:sz w:val="20"/>
                <w:szCs w:val="20"/>
              </w:rPr>
              <w:t>1</w:t>
            </w:r>
          </w:p>
        </w:tc>
        <w:tc>
          <w:tcPr>
            <w:tcW w:w="6100" w:type="dxa"/>
            <w:shd w:val="clear" w:color="auto" w:fill="auto"/>
            <w:vAlign w:val="center"/>
          </w:tcPr>
          <w:p w14:paraId="318415D7" w14:textId="77777777" w:rsidR="006D5179" w:rsidRPr="00A14EB5" w:rsidRDefault="006D5179" w:rsidP="006D5179">
            <w:pPr>
              <w:jc w:val="both"/>
              <w:rPr>
                <w:sz w:val="20"/>
                <w:szCs w:val="20"/>
              </w:rPr>
            </w:pPr>
            <w:r w:rsidRPr="00A14EB5">
              <w:rPr>
                <w:sz w:val="20"/>
                <w:szCs w:val="20"/>
              </w:rPr>
              <w:t>НВВ, тыс.руб.</w:t>
            </w:r>
          </w:p>
        </w:tc>
        <w:tc>
          <w:tcPr>
            <w:tcW w:w="2898" w:type="dxa"/>
            <w:shd w:val="clear" w:color="auto" w:fill="auto"/>
            <w:vAlign w:val="center"/>
          </w:tcPr>
          <w:p w14:paraId="3346ABAD" w14:textId="77777777" w:rsidR="006D5179" w:rsidRPr="00A14EB5" w:rsidRDefault="006D5179" w:rsidP="006D5179">
            <w:pPr>
              <w:jc w:val="center"/>
              <w:rPr>
                <w:sz w:val="20"/>
                <w:szCs w:val="20"/>
              </w:rPr>
            </w:pPr>
            <w:r w:rsidRPr="00A14EB5">
              <w:rPr>
                <w:sz w:val="20"/>
                <w:szCs w:val="20"/>
              </w:rPr>
              <w:t>372 273</w:t>
            </w:r>
          </w:p>
        </w:tc>
      </w:tr>
      <w:tr w:rsidR="006D5179" w:rsidRPr="00A14EB5" w14:paraId="64F5FD1E" w14:textId="77777777" w:rsidTr="00A14EB5">
        <w:trPr>
          <w:trHeight w:val="268"/>
        </w:trPr>
        <w:tc>
          <w:tcPr>
            <w:tcW w:w="1221" w:type="dxa"/>
            <w:shd w:val="clear" w:color="auto" w:fill="auto"/>
            <w:vAlign w:val="center"/>
          </w:tcPr>
          <w:p w14:paraId="3E53977D" w14:textId="77777777" w:rsidR="006D5179" w:rsidRPr="00A14EB5" w:rsidRDefault="006D5179" w:rsidP="006D5179">
            <w:pPr>
              <w:jc w:val="center"/>
              <w:rPr>
                <w:sz w:val="20"/>
                <w:szCs w:val="20"/>
              </w:rPr>
            </w:pPr>
            <w:r w:rsidRPr="00A14EB5">
              <w:rPr>
                <w:sz w:val="20"/>
                <w:szCs w:val="20"/>
              </w:rPr>
              <w:t>1.1</w:t>
            </w:r>
          </w:p>
        </w:tc>
        <w:tc>
          <w:tcPr>
            <w:tcW w:w="6100" w:type="dxa"/>
            <w:shd w:val="clear" w:color="auto" w:fill="auto"/>
            <w:vAlign w:val="center"/>
          </w:tcPr>
          <w:p w14:paraId="27E766A9" w14:textId="77777777" w:rsidR="006D5179" w:rsidRPr="00A14EB5" w:rsidRDefault="006D5179" w:rsidP="006D5179">
            <w:pPr>
              <w:jc w:val="both"/>
              <w:rPr>
                <w:iCs/>
                <w:sz w:val="20"/>
                <w:szCs w:val="20"/>
              </w:rPr>
            </w:pPr>
            <w:r w:rsidRPr="00A14EB5">
              <w:rPr>
                <w:iCs/>
                <w:sz w:val="20"/>
                <w:szCs w:val="20"/>
              </w:rPr>
              <w:t>1 полугодие</w:t>
            </w:r>
          </w:p>
        </w:tc>
        <w:tc>
          <w:tcPr>
            <w:tcW w:w="2898" w:type="dxa"/>
            <w:shd w:val="clear" w:color="auto" w:fill="auto"/>
            <w:vAlign w:val="center"/>
          </w:tcPr>
          <w:p w14:paraId="735A2979" w14:textId="77777777" w:rsidR="006D5179" w:rsidRPr="00A14EB5" w:rsidRDefault="006D5179" w:rsidP="006D5179">
            <w:pPr>
              <w:jc w:val="center"/>
              <w:rPr>
                <w:sz w:val="20"/>
                <w:szCs w:val="20"/>
              </w:rPr>
            </w:pPr>
            <w:r w:rsidRPr="00A14EB5">
              <w:rPr>
                <w:sz w:val="20"/>
                <w:szCs w:val="20"/>
              </w:rPr>
              <w:t>203 342</w:t>
            </w:r>
          </w:p>
        </w:tc>
      </w:tr>
      <w:tr w:rsidR="006D5179" w:rsidRPr="00A14EB5" w14:paraId="66CD3AED" w14:textId="77777777" w:rsidTr="00A14EB5">
        <w:trPr>
          <w:trHeight w:val="268"/>
        </w:trPr>
        <w:tc>
          <w:tcPr>
            <w:tcW w:w="1221" w:type="dxa"/>
            <w:shd w:val="clear" w:color="auto" w:fill="auto"/>
            <w:vAlign w:val="center"/>
          </w:tcPr>
          <w:p w14:paraId="4BFC52F8" w14:textId="77777777" w:rsidR="006D5179" w:rsidRPr="00A14EB5" w:rsidRDefault="006D5179" w:rsidP="006D5179">
            <w:pPr>
              <w:jc w:val="center"/>
              <w:rPr>
                <w:sz w:val="20"/>
                <w:szCs w:val="20"/>
              </w:rPr>
            </w:pPr>
            <w:r w:rsidRPr="00A14EB5">
              <w:rPr>
                <w:sz w:val="20"/>
                <w:szCs w:val="20"/>
              </w:rPr>
              <w:t>1.2</w:t>
            </w:r>
          </w:p>
        </w:tc>
        <w:tc>
          <w:tcPr>
            <w:tcW w:w="6100" w:type="dxa"/>
            <w:shd w:val="clear" w:color="auto" w:fill="auto"/>
            <w:vAlign w:val="center"/>
          </w:tcPr>
          <w:p w14:paraId="2A07E397" w14:textId="77777777" w:rsidR="006D5179" w:rsidRPr="00A14EB5" w:rsidRDefault="006D5179" w:rsidP="006D5179">
            <w:pPr>
              <w:jc w:val="both"/>
              <w:rPr>
                <w:iCs/>
                <w:sz w:val="20"/>
                <w:szCs w:val="20"/>
              </w:rPr>
            </w:pPr>
            <w:r w:rsidRPr="00A14EB5">
              <w:rPr>
                <w:iCs/>
                <w:sz w:val="20"/>
                <w:szCs w:val="20"/>
              </w:rPr>
              <w:t>2 полугодие</w:t>
            </w:r>
          </w:p>
        </w:tc>
        <w:tc>
          <w:tcPr>
            <w:tcW w:w="2898" w:type="dxa"/>
            <w:shd w:val="clear" w:color="auto" w:fill="auto"/>
            <w:vAlign w:val="center"/>
          </w:tcPr>
          <w:p w14:paraId="0BB2D620" w14:textId="77777777" w:rsidR="006D5179" w:rsidRPr="00A14EB5" w:rsidRDefault="006D5179" w:rsidP="006D5179">
            <w:pPr>
              <w:jc w:val="center"/>
              <w:rPr>
                <w:sz w:val="20"/>
                <w:szCs w:val="20"/>
              </w:rPr>
            </w:pPr>
            <w:r w:rsidRPr="00A14EB5">
              <w:rPr>
                <w:sz w:val="20"/>
                <w:szCs w:val="20"/>
              </w:rPr>
              <w:t>168 931</w:t>
            </w:r>
          </w:p>
        </w:tc>
      </w:tr>
      <w:tr w:rsidR="006D5179" w:rsidRPr="00A14EB5" w14:paraId="0180413A" w14:textId="77777777" w:rsidTr="00A14EB5">
        <w:trPr>
          <w:trHeight w:val="268"/>
        </w:trPr>
        <w:tc>
          <w:tcPr>
            <w:tcW w:w="1221" w:type="dxa"/>
            <w:shd w:val="clear" w:color="auto" w:fill="auto"/>
            <w:vAlign w:val="center"/>
            <w:hideMark/>
          </w:tcPr>
          <w:p w14:paraId="6A5A83DE" w14:textId="77777777" w:rsidR="006D5179" w:rsidRPr="00A14EB5" w:rsidRDefault="006D5179" w:rsidP="006D5179">
            <w:pPr>
              <w:jc w:val="center"/>
              <w:rPr>
                <w:sz w:val="20"/>
                <w:szCs w:val="20"/>
              </w:rPr>
            </w:pPr>
            <w:r w:rsidRPr="00A14EB5">
              <w:rPr>
                <w:sz w:val="20"/>
                <w:szCs w:val="20"/>
              </w:rPr>
              <w:t>2</w:t>
            </w:r>
          </w:p>
        </w:tc>
        <w:tc>
          <w:tcPr>
            <w:tcW w:w="6100" w:type="dxa"/>
            <w:shd w:val="clear" w:color="auto" w:fill="auto"/>
            <w:vAlign w:val="center"/>
            <w:hideMark/>
          </w:tcPr>
          <w:p w14:paraId="2D81B976" w14:textId="77777777" w:rsidR="006D5179" w:rsidRPr="00A14EB5" w:rsidRDefault="006D5179" w:rsidP="006D5179">
            <w:pPr>
              <w:jc w:val="both"/>
              <w:rPr>
                <w:sz w:val="20"/>
                <w:szCs w:val="20"/>
              </w:rPr>
            </w:pPr>
            <w:r w:rsidRPr="00A14EB5">
              <w:rPr>
                <w:sz w:val="20"/>
                <w:szCs w:val="20"/>
              </w:rPr>
              <w:t xml:space="preserve">Полезный отпуск, </w:t>
            </w:r>
            <w:proofErr w:type="gramStart"/>
            <w:r w:rsidRPr="00A14EB5">
              <w:rPr>
                <w:sz w:val="20"/>
                <w:szCs w:val="20"/>
              </w:rPr>
              <w:t>тыс.Гкал</w:t>
            </w:r>
            <w:proofErr w:type="gramEnd"/>
          </w:p>
        </w:tc>
        <w:tc>
          <w:tcPr>
            <w:tcW w:w="2898" w:type="dxa"/>
            <w:shd w:val="clear" w:color="auto" w:fill="auto"/>
            <w:vAlign w:val="center"/>
          </w:tcPr>
          <w:p w14:paraId="64B4A73A" w14:textId="77777777" w:rsidR="006D5179" w:rsidRPr="00A14EB5" w:rsidRDefault="006D5179" w:rsidP="006D5179">
            <w:pPr>
              <w:jc w:val="center"/>
              <w:rPr>
                <w:sz w:val="20"/>
                <w:szCs w:val="20"/>
              </w:rPr>
            </w:pPr>
            <w:r w:rsidRPr="00A14EB5">
              <w:rPr>
                <w:sz w:val="20"/>
                <w:szCs w:val="20"/>
              </w:rPr>
              <w:t>1 353,674</w:t>
            </w:r>
          </w:p>
        </w:tc>
      </w:tr>
      <w:tr w:rsidR="006D5179" w:rsidRPr="00A14EB5" w14:paraId="63E955E6" w14:textId="77777777" w:rsidTr="00A14EB5">
        <w:trPr>
          <w:trHeight w:val="279"/>
        </w:trPr>
        <w:tc>
          <w:tcPr>
            <w:tcW w:w="1221" w:type="dxa"/>
            <w:shd w:val="clear" w:color="auto" w:fill="auto"/>
            <w:vAlign w:val="center"/>
            <w:hideMark/>
          </w:tcPr>
          <w:p w14:paraId="305309CA" w14:textId="77777777" w:rsidR="006D5179" w:rsidRPr="00A14EB5" w:rsidRDefault="006D5179" w:rsidP="006D5179">
            <w:pPr>
              <w:jc w:val="center"/>
              <w:rPr>
                <w:sz w:val="20"/>
                <w:szCs w:val="20"/>
              </w:rPr>
            </w:pPr>
            <w:r w:rsidRPr="00A14EB5">
              <w:rPr>
                <w:sz w:val="20"/>
                <w:szCs w:val="20"/>
              </w:rPr>
              <w:t>2.1</w:t>
            </w:r>
          </w:p>
        </w:tc>
        <w:tc>
          <w:tcPr>
            <w:tcW w:w="6100" w:type="dxa"/>
            <w:shd w:val="clear" w:color="auto" w:fill="auto"/>
            <w:vAlign w:val="center"/>
            <w:hideMark/>
          </w:tcPr>
          <w:p w14:paraId="7CAB5B4E" w14:textId="77777777" w:rsidR="006D5179" w:rsidRPr="00A14EB5" w:rsidRDefault="006D5179" w:rsidP="006D5179">
            <w:pPr>
              <w:jc w:val="both"/>
              <w:rPr>
                <w:iCs/>
                <w:sz w:val="20"/>
                <w:szCs w:val="20"/>
              </w:rPr>
            </w:pPr>
            <w:r w:rsidRPr="00A14EB5">
              <w:rPr>
                <w:iCs/>
                <w:sz w:val="20"/>
                <w:szCs w:val="20"/>
              </w:rPr>
              <w:t>1 полугодие</w:t>
            </w:r>
          </w:p>
        </w:tc>
        <w:tc>
          <w:tcPr>
            <w:tcW w:w="2898" w:type="dxa"/>
            <w:shd w:val="clear" w:color="auto" w:fill="auto"/>
            <w:vAlign w:val="center"/>
          </w:tcPr>
          <w:p w14:paraId="54DAAB45" w14:textId="77777777" w:rsidR="006D5179" w:rsidRPr="00A14EB5" w:rsidRDefault="006D5179" w:rsidP="006D5179">
            <w:pPr>
              <w:jc w:val="center"/>
              <w:rPr>
                <w:sz w:val="20"/>
                <w:szCs w:val="20"/>
              </w:rPr>
            </w:pPr>
            <w:r w:rsidRPr="00A14EB5">
              <w:rPr>
                <w:sz w:val="20"/>
                <w:szCs w:val="20"/>
              </w:rPr>
              <w:t>755,160</w:t>
            </w:r>
          </w:p>
        </w:tc>
      </w:tr>
      <w:tr w:rsidR="006D5179" w:rsidRPr="00A14EB5" w14:paraId="5438309F" w14:textId="77777777" w:rsidTr="00A14EB5">
        <w:trPr>
          <w:trHeight w:val="279"/>
        </w:trPr>
        <w:tc>
          <w:tcPr>
            <w:tcW w:w="1221" w:type="dxa"/>
            <w:shd w:val="clear" w:color="auto" w:fill="auto"/>
            <w:vAlign w:val="center"/>
            <w:hideMark/>
          </w:tcPr>
          <w:p w14:paraId="09913E9C" w14:textId="77777777" w:rsidR="006D5179" w:rsidRPr="00A14EB5" w:rsidRDefault="006D5179" w:rsidP="006D5179">
            <w:pPr>
              <w:jc w:val="center"/>
              <w:rPr>
                <w:sz w:val="20"/>
                <w:szCs w:val="20"/>
              </w:rPr>
            </w:pPr>
            <w:r w:rsidRPr="00A14EB5">
              <w:rPr>
                <w:sz w:val="20"/>
                <w:szCs w:val="20"/>
              </w:rPr>
              <w:t>2.2</w:t>
            </w:r>
          </w:p>
        </w:tc>
        <w:tc>
          <w:tcPr>
            <w:tcW w:w="6100" w:type="dxa"/>
            <w:shd w:val="clear" w:color="auto" w:fill="auto"/>
            <w:vAlign w:val="center"/>
            <w:hideMark/>
          </w:tcPr>
          <w:p w14:paraId="241BA949" w14:textId="77777777" w:rsidR="006D5179" w:rsidRPr="00A14EB5" w:rsidRDefault="006D5179" w:rsidP="006D5179">
            <w:pPr>
              <w:jc w:val="both"/>
              <w:rPr>
                <w:iCs/>
                <w:sz w:val="20"/>
                <w:szCs w:val="20"/>
              </w:rPr>
            </w:pPr>
            <w:r w:rsidRPr="00A14EB5">
              <w:rPr>
                <w:iCs/>
                <w:sz w:val="20"/>
                <w:szCs w:val="20"/>
              </w:rPr>
              <w:t>2 полугодие</w:t>
            </w:r>
          </w:p>
        </w:tc>
        <w:tc>
          <w:tcPr>
            <w:tcW w:w="2898" w:type="dxa"/>
            <w:shd w:val="clear" w:color="auto" w:fill="auto"/>
            <w:vAlign w:val="center"/>
          </w:tcPr>
          <w:p w14:paraId="543A1B5A" w14:textId="77777777" w:rsidR="006D5179" w:rsidRPr="00A14EB5" w:rsidRDefault="006D5179" w:rsidP="006D5179">
            <w:pPr>
              <w:jc w:val="center"/>
              <w:rPr>
                <w:sz w:val="20"/>
                <w:szCs w:val="20"/>
              </w:rPr>
            </w:pPr>
            <w:r w:rsidRPr="00A14EB5">
              <w:rPr>
                <w:sz w:val="20"/>
                <w:szCs w:val="20"/>
              </w:rPr>
              <w:t>598,514</w:t>
            </w:r>
          </w:p>
        </w:tc>
      </w:tr>
      <w:tr w:rsidR="006D5179" w:rsidRPr="00A14EB5" w14:paraId="1BE19529" w14:textId="77777777" w:rsidTr="00A14EB5">
        <w:trPr>
          <w:trHeight w:val="268"/>
        </w:trPr>
        <w:tc>
          <w:tcPr>
            <w:tcW w:w="1221" w:type="dxa"/>
            <w:shd w:val="clear" w:color="auto" w:fill="auto"/>
            <w:vAlign w:val="center"/>
            <w:hideMark/>
          </w:tcPr>
          <w:p w14:paraId="0AAE374E" w14:textId="77777777" w:rsidR="006D5179" w:rsidRPr="00A14EB5" w:rsidRDefault="006D5179" w:rsidP="006D5179">
            <w:pPr>
              <w:jc w:val="center"/>
              <w:rPr>
                <w:sz w:val="20"/>
                <w:szCs w:val="20"/>
              </w:rPr>
            </w:pPr>
            <w:r w:rsidRPr="00A14EB5">
              <w:rPr>
                <w:sz w:val="20"/>
                <w:szCs w:val="20"/>
              </w:rPr>
              <w:t>3</w:t>
            </w:r>
          </w:p>
        </w:tc>
        <w:tc>
          <w:tcPr>
            <w:tcW w:w="6100" w:type="dxa"/>
            <w:shd w:val="clear" w:color="auto" w:fill="auto"/>
            <w:vAlign w:val="center"/>
            <w:hideMark/>
          </w:tcPr>
          <w:p w14:paraId="588C6242" w14:textId="77777777" w:rsidR="006D5179" w:rsidRPr="00A14EB5" w:rsidRDefault="006D5179" w:rsidP="006D5179">
            <w:pPr>
              <w:jc w:val="both"/>
              <w:rPr>
                <w:sz w:val="20"/>
                <w:szCs w:val="20"/>
              </w:rPr>
            </w:pPr>
            <w:r w:rsidRPr="00A14EB5">
              <w:rPr>
                <w:sz w:val="20"/>
                <w:szCs w:val="20"/>
              </w:rPr>
              <w:t>Тариф, руб./Гкал</w:t>
            </w:r>
          </w:p>
        </w:tc>
        <w:tc>
          <w:tcPr>
            <w:tcW w:w="2898" w:type="dxa"/>
            <w:shd w:val="clear" w:color="auto" w:fill="auto"/>
            <w:vAlign w:val="center"/>
          </w:tcPr>
          <w:p w14:paraId="1CA25D4A" w14:textId="77777777" w:rsidR="006D5179" w:rsidRPr="00A14EB5" w:rsidRDefault="006D5179" w:rsidP="006D5179">
            <w:pPr>
              <w:jc w:val="center"/>
              <w:rPr>
                <w:sz w:val="20"/>
                <w:szCs w:val="20"/>
              </w:rPr>
            </w:pPr>
            <w:r w:rsidRPr="00A14EB5">
              <w:rPr>
                <w:sz w:val="20"/>
                <w:szCs w:val="20"/>
              </w:rPr>
              <w:t>275,01</w:t>
            </w:r>
          </w:p>
        </w:tc>
      </w:tr>
      <w:tr w:rsidR="006D5179" w:rsidRPr="00A14EB5" w14:paraId="7E5BD1A9" w14:textId="77777777" w:rsidTr="00A14EB5">
        <w:trPr>
          <w:trHeight w:val="279"/>
        </w:trPr>
        <w:tc>
          <w:tcPr>
            <w:tcW w:w="1221" w:type="dxa"/>
            <w:shd w:val="clear" w:color="auto" w:fill="auto"/>
            <w:vAlign w:val="center"/>
            <w:hideMark/>
          </w:tcPr>
          <w:p w14:paraId="3823FEFE" w14:textId="77777777" w:rsidR="006D5179" w:rsidRPr="00A14EB5" w:rsidRDefault="006D5179" w:rsidP="006D5179">
            <w:pPr>
              <w:jc w:val="center"/>
              <w:rPr>
                <w:sz w:val="20"/>
                <w:szCs w:val="20"/>
              </w:rPr>
            </w:pPr>
            <w:r w:rsidRPr="00A14EB5">
              <w:rPr>
                <w:sz w:val="20"/>
                <w:szCs w:val="20"/>
              </w:rPr>
              <w:t>3.1</w:t>
            </w:r>
          </w:p>
        </w:tc>
        <w:tc>
          <w:tcPr>
            <w:tcW w:w="6100" w:type="dxa"/>
            <w:shd w:val="clear" w:color="auto" w:fill="auto"/>
            <w:vAlign w:val="center"/>
            <w:hideMark/>
          </w:tcPr>
          <w:p w14:paraId="57FA197C" w14:textId="77777777" w:rsidR="006D5179" w:rsidRPr="00A14EB5" w:rsidRDefault="006D5179" w:rsidP="006D5179">
            <w:pPr>
              <w:jc w:val="both"/>
              <w:rPr>
                <w:iCs/>
                <w:sz w:val="20"/>
                <w:szCs w:val="20"/>
              </w:rPr>
            </w:pPr>
            <w:r w:rsidRPr="00A14EB5">
              <w:rPr>
                <w:iCs/>
                <w:sz w:val="20"/>
                <w:szCs w:val="20"/>
              </w:rPr>
              <w:t>с 1 января</w:t>
            </w:r>
          </w:p>
        </w:tc>
        <w:tc>
          <w:tcPr>
            <w:tcW w:w="2898" w:type="dxa"/>
            <w:shd w:val="clear" w:color="auto" w:fill="auto"/>
            <w:vAlign w:val="center"/>
          </w:tcPr>
          <w:p w14:paraId="30B08144" w14:textId="77777777" w:rsidR="006D5179" w:rsidRPr="00A14EB5" w:rsidRDefault="006D5179" w:rsidP="006D5179">
            <w:pPr>
              <w:jc w:val="center"/>
              <w:rPr>
                <w:sz w:val="20"/>
                <w:szCs w:val="20"/>
              </w:rPr>
            </w:pPr>
            <w:r w:rsidRPr="00A14EB5">
              <w:rPr>
                <w:sz w:val="20"/>
                <w:szCs w:val="20"/>
              </w:rPr>
              <w:t>269,27</w:t>
            </w:r>
          </w:p>
        </w:tc>
      </w:tr>
      <w:tr w:rsidR="006D5179" w:rsidRPr="00A14EB5" w14:paraId="4F7C7036" w14:textId="77777777" w:rsidTr="00A14EB5">
        <w:trPr>
          <w:trHeight w:val="279"/>
        </w:trPr>
        <w:tc>
          <w:tcPr>
            <w:tcW w:w="1221" w:type="dxa"/>
            <w:shd w:val="clear" w:color="auto" w:fill="auto"/>
            <w:vAlign w:val="center"/>
            <w:hideMark/>
          </w:tcPr>
          <w:p w14:paraId="238736EF" w14:textId="77777777" w:rsidR="006D5179" w:rsidRPr="00A14EB5" w:rsidRDefault="006D5179" w:rsidP="006D5179">
            <w:pPr>
              <w:jc w:val="center"/>
              <w:rPr>
                <w:sz w:val="20"/>
                <w:szCs w:val="20"/>
              </w:rPr>
            </w:pPr>
            <w:r w:rsidRPr="00A14EB5">
              <w:rPr>
                <w:sz w:val="20"/>
                <w:szCs w:val="20"/>
              </w:rPr>
              <w:t>3.2</w:t>
            </w:r>
          </w:p>
        </w:tc>
        <w:tc>
          <w:tcPr>
            <w:tcW w:w="6100" w:type="dxa"/>
            <w:shd w:val="clear" w:color="auto" w:fill="auto"/>
            <w:vAlign w:val="center"/>
            <w:hideMark/>
          </w:tcPr>
          <w:p w14:paraId="15533017" w14:textId="77777777" w:rsidR="006D5179" w:rsidRPr="00A14EB5" w:rsidRDefault="006D5179" w:rsidP="006D5179">
            <w:pPr>
              <w:jc w:val="both"/>
              <w:rPr>
                <w:b/>
                <w:iCs/>
                <w:sz w:val="20"/>
                <w:szCs w:val="20"/>
              </w:rPr>
            </w:pPr>
            <w:r w:rsidRPr="00A14EB5">
              <w:rPr>
                <w:b/>
                <w:iCs/>
                <w:sz w:val="20"/>
                <w:szCs w:val="20"/>
              </w:rPr>
              <w:t>с 1 июля</w:t>
            </w:r>
          </w:p>
        </w:tc>
        <w:tc>
          <w:tcPr>
            <w:tcW w:w="2898" w:type="dxa"/>
            <w:shd w:val="clear" w:color="auto" w:fill="auto"/>
            <w:vAlign w:val="center"/>
          </w:tcPr>
          <w:p w14:paraId="33689DDA" w14:textId="77777777" w:rsidR="006D5179" w:rsidRPr="00A14EB5" w:rsidRDefault="006D5179" w:rsidP="006D5179">
            <w:pPr>
              <w:jc w:val="center"/>
              <w:rPr>
                <w:b/>
                <w:sz w:val="20"/>
                <w:szCs w:val="20"/>
              </w:rPr>
            </w:pPr>
            <w:r w:rsidRPr="00A14EB5">
              <w:rPr>
                <w:b/>
                <w:sz w:val="20"/>
                <w:szCs w:val="20"/>
              </w:rPr>
              <w:t>282,25</w:t>
            </w:r>
          </w:p>
        </w:tc>
      </w:tr>
      <w:tr w:rsidR="006D5179" w:rsidRPr="00A14EB5" w14:paraId="71BDEE0E" w14:textId="77777777" w:rsidTr="00A14EB5">
        <w:trPr>
          <w:trHeight w:val="279"/>
        </w:trPr>
        <w:tc>
          <w:tcPr>
            <w:tcW w:w="1221" w:type="dxa"/>
            <w:shd w:val="clear" w:color="auto" w:fill="auto"/>
            <w:vAlign w:val="center"/>
            <w:hideMark/>
          </w:tcPr>
          <w:p w14:paraId="73E9B469" w14:textId="77777777" w:rsidR="006D5179" w:rsidRPr="00A14EB5" w:rsidRDefault="006D5179" w:rsidP="006D5179">
            <w:pPr>
              <w:jc w:val="center"/>
              <w:rPr>
                <w:sz w:val="20"/>
                <w:szCs w:val="20"/>
              </w:rPr>
            </w:pPr>
            <w:r w:rsidRPr="00A14EB5">
              <w:rPr>
                <w:sz w:val="20"/>
                <w:szCs w:val="20"/>
              </w:rPr>
              <w:t>4</w:t>
            </w:r>
          </w:p>
        </w:tc>
        <w:tc>
          <w:tcPr>
            <w:tcW w:w="6100" w:type="dxa"/>
            <w:shd w:val="clear" w:color="auto" w:fill="auto"/>
            <w:vAlign w:val="center"/>
            <w:hideMark/>
          </w:tcPr>
          <w:p w14:paraId="67BB1674" w14:textId="77777777" w:rsidR="006D5179" w:rsidRPr="00A14EB5" w:rsidRDefault="006D5179" w:rsidP="006D5179">
            <w:pPr>
              <w:jc w:val="both"/>
              <w:rPr>
                <w:b/>
                <w:iCs/>
                <w:sz w:val="20"/>
                <w:szCs w:val="20"/>
              </w:rPr>
            </w:pPr>
            <w:r w:rsidRPr="00A14EB5">
              <w:rPr>
                <w:b/>
                <w:iCs/>
                <w:sz w:val="20"/>
                <w:szCs w:val="20"/>
              </w:rPr>
              <w:t>Рост с 1 июля</w:t>
            </w:r>
          </w:p>
        </w:tc>
        <w:tc>
          <w:tcPr>
            <w:tcW w:w="2898" w:type="dxa"/>
            <w:shd w:val="clear" w:color="auto" w:fill="auto"/>
            <w:vAlign w:val="center"/>
          </w:tcPr>
          <w:p w14:paraId="0F595927" w14:textId="77777777" w:rsidR="006D5179" w:rsidRPr="00A14EB5" w:rsidRDefault="006D5179" w:rsidP="006D5179">
            <w:pPr>
              <w:jc w:val="center"/>
              <w:rPr>
                <w:b/>
                <w:sz w:val="20"/>
                <w:szCs w:val="20"/>
              </w:rPr>
            </w:pPr>
            <w:r w:rsidRPr="00A14EB5">
              <w:rPr>
                <w:b/>
                <w:sz w:val="20"/>
                <w:szCs w:val="20"/>
              </w:rPr>
              <w:t>4,8%</w:t>
            </w:r>
          </w:p>
        </w:tc>
      </w:tr>
    </w:tbl>
    <w:p w14:paraId="1E627477" w14:textId="77777777" w:rsidR="006D5179" w:rsidRPr="004E6F75" w:rsidRDefault="006D5179" w:rsidP="006D5179">
      <w:pPr>
        <w:spacing w:line="360" w:lineRule="auto"/>
        <w:ind w:firstLine="851"/>
        <w:jc w:val="both"/>
      </w:pPr>
    </w:p>
    <w:p w14:paraId="421AC9EE" w14:textId="5728797C" w:rsidR="006D5179" w:rsidRPr="00A14EB5" w:rsidRDefault="006D5179" w:rsidP="00A14EB5">
      <w:pPr>
        <w:ind w:firstLine="851"/>
        <w:jc w:val="both"/>
      </w:pPr>
      <w:r w:rsidRPr="00A14EB5">
        <w:t>Тарифы на услуги по передаче тепловой энергии АО «МТСК» входят в конечные тарифы для потребителей ООО «КузнецкТеплоСбыт». Рост 4,8 % учитывает ограничение конечного тарифа на тепловую энергию в целях непревышения утверждённого индекса изменения размера вносимой гражданами платы за коммунальные услуги.</w:t>
      </w:r>
    </w:p>
    <w:p w14:paraId="37A50627" w14:textId="77777777" w:rsidR="006D5179" w:rsidRPr="00A14EB5" w:rsidRDefault="006D5179" w:rsidP="00A14EB5">
      <w:pPr>
        <w:jc w:val="both"/>
      </w:pPr>
    </w:p>
    <w:p w14:paraId="51981958" w14:textId="07327B64" w:rsidR="006D5179" w:rsidRDefault="006D5179" w:rsidP="00A14EB5">
      <w:pPr>
        <w:jc w:val="both"/>
      </w:pPr>
      <w:r w:rsidRPr="00A14EB5">
        <w:t>Приложение: Смета расходов (расчёт НВВ) АО «МТСК» на 2018 год.</w:t>
      </w:r>
    </w:p>
    <w:p w14:paraId="36B462A0" w14:textId="41386FEA" w:rsidR="00A14EB5" w:rsidRDefault="00A14EB5" w:rsidP="00A14EB5">
      <w:pPr>
        <w:jc w:val="both"/>
      </w:pPr>
    </w:p>
    <w:p w14:paraId="3E857EB2" w14:textId="77777777" w:rsidR="00A14EB5" w:rsidRDefault="00A14EB5" w:rsidP="00A14EB5">
      <w:pPr>
        <w:jc w:val="both"/>
        <w:sectPr w:rsidR="00A14EB5" w:rsidSect="006D5179">
          <w:pgSz w:w="11906" w:h="16838"/>
          <w:pgMar w:top="1134" w:right="567" w:bottom="1134" w:left="1701" w:header="709" w:footer="709" w:gutter="0"/>
          <w:cols w:space="708"/>
          <w:docGrid w:linePitch="360"/>
        </w:sectPr>
      </w:pPr>
    </w:p>
    <w:p w14:paraId="650D5105" w14:textId="0D3755B1" w:rsidR="00CF1B0A" w:rsidRDefault="0060556A" w:rsidP="00B47180">
      <w:pPr>
        <w:ind w:left="142" w:right="-143" w:firstLine="284"/>
        <w:jc w:val="center"/>
      </w:pPr>
      <w:bookmarkStart w:id="73" w:name="_GoBack"/>
      <w:bookmarkEnd w:id="73"/>
      <w:r w:rsidRPr="0060556A">
        <w:rPr>
          <w:noProof/>
        </w:rPr>
        <w:lastRenderedPageBreak/>
        <w:drawing>
          <wp:inline distT="0" distB="0" distL="0" distR="0" wp14:anchorId="44CCF335" wp14:editId="72175157">
            <wp:extent cx="6839585" cy="926756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44774" cy="9274599"/>
                    </a:xfrm>
                    <a:prstGeom prst="rect">
                      <a:avLst/>
                    </a:prstGeom>
                    <a:noFill/>
                    <a:ln>
                      <a:noFill/>
                    </a:ln>
                  </pic:spPr>
                </pic:pic>
              </a:graphicData>
            </a:graphic>
          </wp:inline>
        </w:drawing>
      </w:r>
    </w:p>
    <w:p w14:paraId="768C1C70" w14:textId="2010CA9F" w:rsidR="00CF1B0A" w:rsidRPr="00022D20" w:rsidRDefault="00CF1B0A" w:rsidP="00CF1B0A">
      <w:pPr>
        <w:ind w:left="4111" w:right="-143" w:firstLine="2835"/>
        <w:jc w:val="center"/>
      </w:pPr>
      <w:r w:rsidRPr="00022D20">
        <w:lastRenderedPageBreak/>
        <w:t xml:space="preserve">Приложение № </w:t>
      </w:r>
      <w:r w:rsidRPr="00153C46">
        <w:t>1</w:t>
      </w:r>
      <w:r>
        <w:t>7</w:t>
      </w:r>
      <w:r w:rsidRPr="00022D20">
        <w:t xml:space="preserve"> к протоколу</w:t>
      </w:r>
    </w:p>
    <w:p w14:paraId="782BF796" w14:textId="77777777" w:rsidR="00CF1B0A" w:rsidRPr="00022D20" w:rsidRDefault="00CF1B0A" w:rsidP="00CF1B0A">
      <w:pPr>
        <w:ind w:left="4111" w:right="-143" w:firstLine="2835"/>
        <w:jc w:val="center"/>
      </w:pPr>
      <w:r w:rsidRPr="00022D20">
        <w:t>№ 6</w:t>
      </w:r>
      <w:r>
        <w:t xml:space="preserve">6 </w:t>
      </w:r>
      <w:r w:rsidRPr="00022D20">
        <w:t>заседания правления</w:t>
      </w:r>
    </w:p>
    <w:p w14:paraId="49C61BEB" w14:textId="77777777" w:rsidR="00CF1B0A" w:rsidRPr="00022D20" w:rsidRDefault="00CF1B0A" w:rsidP="00CF1B0A">
      <w:pPr>
        <w:ind w:left="4111" w:right="-143" w:firstLine="2835"/>
        <w:jc w:val="center"/>
      </w:pPr>
      <w:r w:rsidRPr="00022D20">
        <w:t>региональной энергетической</w:t>
      </w:r>
    </w:p>
    <w:p w14:paraId="5029EBE6" w14:textId="77777777" w:rsidR="00CF1B0A" w:rsidRPr="00022D20" w:rsidRDefault="00CF1B0A" w:rsidP="00CF1B0A">
      <w:pPr>
        <w:ind w:left="4111" w:right="-143" w:firstLine="2835"/>
        <w:jc w:val="center"/>
      </w:pPr>
      <w:r w:rsidRPr="00022D20">
        <w:t xml:space="preserve">комиссии Кемеровской </w:t>
      </w:r>
    </w:p>
    <w:p w14:paraId="734BB51D" w14:textId="77777777" w:rsidR="00CF1B0A" w:rsidRDefault="00CF1B0A" w:rsidP="00CF1B0A">
      <w:pPr>
        <w:ind w:left="4111" w:right="-143" w:firstLine="2835"/>
        <w:jc w:val="center"/>
      </w:pPr>
      <w:r w:rsidRPr="00022D20">
        <w:t>области от 0</w:t>
      </w:r>
      <w:r>
        <w:t>7</w:t>
      </w:r>
      <w:r w:rsidRPr="00022D20">
        <w:t>.12.2017</w:t>
      </w:r>
    </w:p>
    <w:p w14:paraId="4ED30034" w14:textId="77777777" w:rsidR="00CF1B0A" w:rsidRDefault="00CF1B0A" w:rsidP="00CF1B0A">
      <w:pPr>
        <w:ind w:left="4111" w:right="-143" w:firstLine="2835"/>
        <w:jc w:val="center"/>
      </w:pPr>
    </w:p>
    <w:p w14:paraId="59692CE2" w14:textId="77777777" w:rsidR="00CF1B0A" w:rsidRDefault="00CF1B0A" w:rsidP="00CF1B0A">
      <w:pPr>
        <w:jc w:val="center"/>
        <w:rPr>
          <w:b/>
          <w:bCs/>
          <w:color w:val="000000"/>
          <w:kern w:val="32"/>
          <w:sz w:val="28"/>
          <w:szCs w:val="28"/>
        </w:rPr>
      </w:pPr>
      <w:r w:rsidRPr="00863AFE">
        <w:rPr>
          <w:b/>
          <w:bCs/>
          <w:color w:val="000000"/>
          <w:kern w:val="32"/>
          <w:sz w:val="28"/>
          <w:szCs w:val="28"/>
        </w:rPr>
        <w:t>Долгосрочные тарифы на услуги по передаче тепловой энергии</w:t>
      </w:r>
    </w:p>
    <w:p w14:paraId="32EBCD31" w14:textId="77777777" w:rsidR="00CF1B0A" w:rsidRDefault="00CF1B0A" w:rsidP="00CF1B0A">
      <w:pPr>
        <w:jc w:val="center"/>
        <w:rPr>
          <w:b/>
          <w:bCs/>
          <w:color w:val="000000"/>
          <w:kern w:val="32"/>
          <w:sz w:val="28"/>
          <w:szCs w:val="28"/>
        </w:rPr>
      </w:pPr>
      <w:r w:rsidRPr="00863AFE">
        <w:rPr>
          <w:b/>
          <w:bCs/>
          <w:color w:val="000000"/>
          <w:kern w:val="32"/>
          <w:sz w:val="28"/>
          <w:szCs w:val="28"/>
        </w:rPr>
        <w:t xml:space="preserve">по сетям </w:t>
      </w:r>
      <w:r w:rsidRPr="00E809A7">
        <w:rPr>
          <w:b/>
          <w:bCs/>
          <w:color w:val="000000"/>
          <w:kern w:val="32"/>
          <w:sz w:val="28"/>
          <w:szCs w:val="28"/>
        </w:rPr>
        <w:t xml:space="preserve">АО «Межрегиональная теплосетевая компания» </w:t>
      </w:r>
      <w:r w:rsidRPr="00863AFE">
        <w:rPr>
          <w:b/>
          <w:bCs/>
          <w:color w:val="000000"/>
          <w:kern w:val="32"/>
          <w:sz w:val="28"/>
          <w:szCs w:val="28"/>
        </w:rPr>
        <w:t xml:space="preserve">на период </w:t>
      </w:r>
    </w:p>
    <w:p w14:paraId="1B2BAAA4" w14:textId="77777777" w:rsidR="00CF1B0A" w:rsidRDefault="00CF1B0A" w:rsidP="00CF1B0A">
      <w:pPr>
        <w:jc w:val="center"/>
        <w:rPr>
          <w:b/>
          <w:bCs/>
          <w:color w:val="000000"/>
          <w:kern w:val="32"/>
          <w:sz w:val="28"/>
          <w:szCs w:val="28"/>
        </w:rPr>
      </w:pPr>
      <w:r w:rsidRPr="00863AFE">
        <w:rPr>
          <w:b/>
          <w:bCs/>
          <w:color w:val="000000"/>
          <w:kern w:val="32"/>
          <w:sz w:val="28"/>
          <w:szCs w:val="28"/>
        </w:rPr>
        <w:t>с 01.01.2016 по 31.12.2018</w:t>
      </w:r>
    </w:p>
    <w:p w14:paraId="753E273F" w14:textId="77777777" w:rsidR="00CF1B0A" w:rsidRPr="005513C1" w:rsidRDefault="00CF1B0A" w:rsidP="00CF1B0A">
      <w:pPr>
        <w:widowControl w:val="0"/>
        <w:snapToGrid w:val="0"/>
        <w:ind w:left="-284" w:right="-285" w:firstLine="992"/>
        <w:jc w:val="right"/>
        <w:rPr>
          <w:bCs/>
          <w:color w:val="000000"/>
          <w:kern w:val="32"/>
          <w:sz w:val="28"/>
          <w:szCs w:val="28"/>
        </w:rPr>
      </w:pPr>
      <w:r w:rsidRPr="005513C1">
        <w:rPr>
          <w:bCs/>
          <w:color w:val="000000"/>
          <w:kern w:val="32"/>
          <w:sz w:val="28"/>
          <w:szCs w:val="28"/>
        </w:rPr>
        <w:t>(без НДС)</w:t>
      </w:r>
    </w:p>
    <w:tbl>
      <w:tblPr>
        <w:tblW w:w="10632" w:type="dxa"/>
        <w:jc w:val="center"/>
        <w:tblLayout w:type="fixed"/>
        <w:tblLook w:val="04A0" w:firstRow="1" w:lastRow="0" w:firstColumn="1" w:lastColumn="0" w:noHBand="0" w:noVBand="1"/>
      </w:tblPr>
      <w:tblGrid>
        <w:gridCol w:w="2039"/>
        <w:gridCol w:w="2781"/>
        <w:gridCol w:w="845"/>
        <w:gridCol w:w="70"/>
        <w:gridCol w:w="1162"/>
        <w:gridCol w:w="1319"/>
        <w:gridCol w:w="1276"/>
        <w:gridCol w:w="1140"/>
      </w:tblGrid>
      <w:tr w:rsidR="00CF1B0A" w:rsidRPr="003C0961" w14:paraId="1682AC5C" w14:textId="77777777" w:rsidTr="00B47180">
        <w:trPr>
          <w:trHeight w:val="330"/>
          <w:jc w:val="center"/>
        </w:trPr>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49BA3" w14:textId="77777777" w:rsidR="00CF1B0A" w:rsidRPr="003C0961" w:rsidRDefault="00CF1B0A" w:rsidP="00CC487A">
            <w:pPr>
              <w:jc w:val="center"/>
              <w:rPr>
                <w:sz w:val="22"/>
                <w:szCs w:val="22"/>
              </w:rPr>
            </w:pPr>
            <w:r w:rsidRPr="003C0961">
              <w:rPr>
                <w:sz w:val="22"/>
                <w:szCs w:val="22"/>
              </w:rPr>
              <w:t>Наименование регулируемой организации</w:t>
            </w:r>
          </w:p>
        </w:tc>
        <w:tc>
          <w:tcPr>
            <w:tcW w:w="27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3B0E1" w14:textId="77777777" w:rsidR="00CF1B0A" w:rsidRPr="003C0961" w:rsidRDefault="00CF1B0A" w:rsidP="00CC487A">
            <w:pPr>
              <w:jc w:val="center"/>
              <w:rPr>
                <w:sz w:val="22"/>
                <w:szCs w:val="22"/>
              </w:rPr>
            </w:pPr>
            <w:r w:rsidRPr="003C0961">
              <w:rPr>
                <w:sz w:val="22"/>
                <w:szCs w:val="22"/>
              </w:rPr>
              <w:t>Вид тарифа</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57A88" w14:textId="77777777" w:rsidR="00CF1B0A" w:rsidRPr="003C0961" w:rsidRDefault="00CF1B0A" w:rsidP="00CC487A">
            <w:pPr>
              <w:jc w:val="center"/>
              <w:rPr>
                <w:sz w:val="22"/>
                <w:szCs w:val="22"/>
              </w:rPr>
            </w:pPr>
            <w:r w:rsidRPr="003C0961">
              <w:rPr>
                <w:sz w:val="22"/>
                <w:szCs w:val="22"/>
              </w:rPr>
              <w:t>Год</w:t>
            </w:r>
          </w:p>
        </w:tc>
        <w:tc>
          <w:tcPr>
            <w:tcW w:w="4967" w:type="dxa"/>
            <w:gridSpan w:val="5"/>
            <w:tcBorders>
              <w:top w:val="single" w:sz="4" w:space="0" w:color="auto"/>
              <w:left w:val="nil"/>
              <w:bottom w:val="single" w:sz="4" w:space="0" w:color="auto"/>
              <w:right w:val="single" w:sz="4" w:space="0" w:color="000000"/>
            </w:tcBorders>
            <w:shd w:val="clear" w:color="auto" w:fill="auto"/>
            <w:vAlign w:val="center"/>
            <w:hideMark/>
          </w:tcPr>
          <w:p w14:paraId="23DAA899" w14:textId="77777777" w:rsidR="00CF1B0A" w:rsidRPr="003C0961" w:rsidRDefault="00CF1B0A" w:rsidP="00CC487A">
            <w:pPr>
              <w:jc w:val="center"/>
              <w:rPr>
                <w:sz w:val="22"/>
                <w:szCs w:val="22"/>
              </w:rPr>
            </w:pPr>
            <w:r w:rsidRPr="003C0961">
              <w:rPr>
                <w:sz w:val="22"/>
                <w:szCs w:val="22"/>
              </w:rPr>
              <w:t>Вид теплоносителя</w:t>
            </w:r>
          </w:p>
        </w:tc>
      </w:tr>
      <w:tr w:rsidR="00CF1B0A" w:rsidRPr="003C0961" w14:paraId="7850A160" w14:textId="77777777" w:rsidTr="00B47180">
        <w:trPr>
          <w:trHeight w:val="299"/>
          <w:jc w:val="center"/>
        </w:trPr>
        <w:tc>
          <w:tcPr>
            <w:tcW w:w="2039" w:type="dxa"/>
            <w:vMerge/>
            <w:tcBorders>
              <w:top w:val="single" w:sz="4" w:space="0" w:color="auto"/>
              <w:left w:val="single" w:sz="4" w:space="0" w:color="auto"/>
              <w:bottom w:val="single" w:sz="4" w:space="0" w:color="000000"/>
              <w:right w:val="single" w:sz="4" w:space="0" w:color="auto"/>
            </w:tcBorders>
            <w:vAlign w:val="center"/>
            <w:hideMark/>
          </w:tcPr>
          <w:p w14:paraId="2E1AF06F" w14:textId="77777777" w:rsidR="00CF1B0A" w:rsidRPr="003C0961" w:rsidRDefault="00CF1B0A" w:rsidP="00CC487A">
            <w:pPr>
              <w:rPr>
                <w:sz w:val="22"/>
                <w:szCs w:val="22"/>
              </w:rPr>
            </w:pPr>
          </w:p>
        </w:tc>
        <w:tc>
          <w:tcPr>
            <w:tcW w:w="2781" w:type="dxa"/>
            <w:vMerge/>
            <w:tcBorders>
              <w:top w:val="single" w:sz="4" w:space="0" w:color="auto"/>
              <w:left w:val="single" w:sz="4" w:space="0" w:color="auto"/>
              <w:bottom w:val="single" w:sz="4" w:space="0" w:color="000000"/>
              <w:right w:val="single" w:sz="4" w:space="0" w:color="auto"/>
            </w:tcBorders>
            <w:vAlign w:val="center"/>
            <w:hideMark/>
          </w:tcPr>
          <w:p w14:paraId="5A868FD7" w14:textId="77777777" w:rsidR="00CF1B0A" w:rsidRPr="003C0961" w:rsidRDefault="00CF1B0A" w:rsidP="00CC487A">
            <w:pPr>
              <w:rPr>
                <w:sz w:val="22"/>
                <w:szCs w:val="22"/>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14:paraId="774909D0" w14:textId="77777777" w:rsidR="00CF1B0A" w:rsidRPr="003C0961" w:rsidRDefault="00CF1B0A" w:rsidP="00CC487A">
            <w:pPr>
              <w:rPr>
                <w:sz w:val="22"/>
                <w:szCs w:val="22"/>
              </w:rPr>
            </w:pP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14:paraId="480A612E" w14:textId="77777777" w:rsidR="00CF1B0A" w:rsidRPr="003C0961" w:rsidRDefault="00CF1B0A" w:rsidP="00CC487A">
            <w:pPr>
              <w:jc w:val="center"/>
              <w:rPr>
                <w:sz w:val="22"/>
                <w:szCs w:val="22"/>
              </w:rPr>
            </w:pPr>
            <w:r w:rsidRPr="003C0961">
              <w:rPr>
                <w:sz w:val="22"/>
                <w:szCs w:val="22"/>
              </w:rPr>
              <w:t>Вода</w:t>
            </w:r>
          </w:p>
        </w:tc>
        <w:tc>
          <w:tcPr>
            <w:tcW w:w="2416" w:type="dxa"/>
            <w:gridSpan w:val="2"/>
            <w:tcBorders>
              <w:top w:val="single" w:sz="4" w:space="0" w:color="auto"/>
              <w:left w:val="nil"/>
              <w:bottom w:val="single" w:sz="4" w:space="0" w:color="auto"/>
              <w:right w:val="single" w:sz="4" w:space="0" w:color="000000"/>
            </w:tcBorders>
            <w:shd w:val="clear" w:color="auto" w:fill="auto"/>
            <w:vAlign w:val="center"/>
            <w:hideMark/>
          </w:tcPr>
          <w:p w14:paraId="513EFBD9" w14:textId="77777777" w:rsidR="00CF1B0A" w:rsidRPr="003C0961" w:rsidRDefault="00CF1B0A" w:rsidP="00CC487A">
            <w:pPr>
              <w:jc w:val="center"/>
              <w:rPr>
                <w:sz w:val="22"/>
                <w:szCs w:val="22"/>
              </w:rPr>
            </w:pPr>
            <w:r w:rsidRPr="003C0961">
              <w:rPr>
                <w:sz w:val="22"/>
                <w:szCs w:val="22"/>
              </w:rPr>
              <w:t>Пар</w:t>
            </w:r>
          </w:p>
        </w:tc>
      </w:tr>
      <w:tr w:rsidR="00CF1B0A" w:rsidRPr="003C0961" w14:paraId="3C17AFCB" w14:textId="77777777" w:rsidTr="00B47180">
        <w:trPr>
          <w:trHeight w:val="405"/>
          <w:jc w:val="center"/>
        </w:trPr>
        <w:tc>
          <w:tcPr>
            <w:tcW w:w="2039" w:type="dxa"/>
            <w:vMerge/>
            <w:tcBorders>
              <w:top w:val="single" w:sz="4" w:space="0" w:color="auto"/>
              <w:left w:val="single" w:sz="4" w:space="0" w:color="auto"/>
              <w:bottom w:val="single" w:sz="4" w:space="0" w:color="auto"/>
              <w:right w:val="single" w:sz="4" w:space="0" w:color="auto"/>
            </w:tcBorders>
            <w:vAlign w:val="center"/>
            <w:hideMark/>
          </w:tcPr>
          <w:p w14:paraId="484BCF25" w14:textId="77777777" w:rsidR="00CF1B0A" w:rsidRPr="003C0961" w:rsidRDefault="00CF1B0A" w:rsidP="00CC487A">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1F568E3E" w14:textId="77777777" w:rsidR="00CF1B0A" w:rsidRPr="003C0961" w:rsidRDefault="00CF1B0A" w:rsidP="00CC487A">
            <w:pPr>
              <w:rPr>
                <w:sz w:val="22"/>
                <w:szCs w:val="22"/>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569BA528" w14:textId="77777777" w:rsidR="00CF1B0A" w:rsidRPr="003C0961" w:rsidRDefault="00CF1B0A" w:rsidP="00CC487A">
            <w:pPr>
              <w:rPr>
                <w:sz w:val="22"/>
                <w:szCs w:val="22"/>
              </w:rPr>
            </w:pPr>
          </w:p>
        </w:tc>
        <w:tc>
          <w:tcPr>
            <w:tcW w:w="1232" w:type="dxa"/>
            <w:gridSpan w:val="2"/>
            <w:tcBorders>
              <w:top w:val="nil"/>
              <w:left w:val="nil"/>
              <w:bottom w:val="single" w:sz="4" w:space="0" w:color="auto"/>
              <w:right w:val="single" w:sz="4" w:space="0" w:color="auto"/>
            </w:tcBorders>
            <w:shd w:val="clear" w:color="auto" w:fill="auto"/>
            <w:vAlign w:val="center"/>
            <w:hideMark/>
          </w:tcPr>
          <w:p w14:paraId="2C1BD80F" w14:textId="77777777" w:rsidR="00CF1B0A" w:rsidRDefault="00CF1B0A" w:rsidP="00CC487A">
            <w:pPr>
              <w:jc w:val="center"/>
              <w:rPr>
                <w:sz w:val="22"/>
                <w:szCs w:val="22"/>
              </w:rPr>
            </w:pPr>
            <w:r>
              <w:rPr>
                <w:sz w:val="22"/>
                <w:szCs w:val="22"/>
              </w:rPr>
              <w:t>с 01.01.</w:t>
            </w:r>
          </w:p>
          <w:p w14:paraId="433C79D6" w14:textId="77777777" w:rsidR="00CF1B0A" w:rsidRPr="003C0961" w:rsidRDefault="00CF1B0A" w:rsidP="00CC487A">
            <w:pPr>
              <w:jc w:val="center"/>
              <w:rPr>
                <w:sz w:val="22"/>
                <w:szCs w:val="22"/>
              </w:rPr>
            </w:pPr>
            <w:r>
              <w:rPr>
                <w:sz w:val="22"/>
                <w:szCs w:val="22"/>
              </w:rPr>
              <w:t xml:space="preserve"> по 30.06.</w:t>
            </w:r>
          </w:p>
        </w:tc>
        <w:tc>
          <w:tcPr>
            <w:tcW w:w="1319" w:type="dxa"/>
            <w:tcBorders>
              <w:top w:val="nil"/>
              <w:left w:val="nil"/>
              <w:bottom w:val="single" w:sz="4" w:space="0" w:color="auto"/>
              <w:right w:val="single" w:sz="4" w:space="0" w:color="auto"/>
            </w:tcBorders>
            <w:shd w:val="clear" w:color="auto" w:fill="auto"/>
            <w:vAlign w:val="center"/>
            <w:hideMark/>
          </w:tcPr>
          <w:p w14:paraId="021ADE0A" w14:textId="77777777" w:rsidR="00CF1B0A" w:rsidRDefault="00CF1B0A" w:rsidP="00CC487A">
            <w:pPr>
              <w:jc w:val="center"/>
              <w:rPr>
                <w:sz w:val="22"/>
                <w:szCs w:val="22"/>
              </w:rPr>
            </w:pPr>
            <w:r>
              <w:rPr>
                <w:sz w:val="22"/>
                <w:szCs w:val="22"/>
              </w:rPr>
              <w:t xml:space="preserve">с 01.07. </w:t>
            </w:r>
          </w:p>
          <w:p w14:paraId="5BC4CA32" w14:textId="77777777" w:rsidR="00CF1B0A" w:rsidRPr="003C0961" w:rsidRDefault="00CF1B0A" w:rsidP="00CC487A">
            <w:pPr>
              <w:jc w:val="center"/>
              <w:rPr>
                <w:sz w:val="22"/>
                <w:szCs w:val="22"/>
              </w:rPr>
            </w:pPr>
            <w:r>
              <w:rPr>
                <w:sz w:val="22"/>
                <w:szCs w:val="22"/>
              </w:rPr>
              <w:t>по 31.12.</w:t>
            </w:r>
          </w:p>
        </w:tc>
        <w:tc>
          <w:tcPr>
            <w:tcW w:w="1276" w:type="dxa"/>
            <w:tcBorders>
              <w:top w:val="nil"/>
              <w:left w:val="nil"/>
              <w:bottom w:val="single" w:sz="4" w:space="0" w:color="auto"/>
              <w:right w:val="single" w:sz="4" w:space="0" w:color="auto"/>
            </w:tcBorders>
            <w:shd w:val="clear" w:color="auto" w:fill="auto"/>
            <w:vAlign w:val="center"/>
            <w:hideMark/>
          </w:tcPr>
          <w:p w14:paraId="278DD295" w14:textId="77777777" w:rsidR="00CF1B0A" w:rsidRDefault="00CF1B0A" w:rsidP="00CC487A">
            <w:pPr>
              <w:jc w:val="center"/>
              <w:rPr>
                <w:sz w:val="22"/>
                <w:szCs w:val="22"/>
              </w:rPr>
            </w:pPr>
            <w:r>
              <w:rPr>
                <w:sz w:val="22"/>
                <w:szCs w:val="22"/>
              </w:rPr>
              <w:t>с 01.01.</w:t>
            </w:r>
          </w:p>
          <w:p w14:paraId="06D4769F" w14:textId="77777777" w:rsidR="00CF1B0A" w:rsidRPr="003C0961" w:rsidRDefault="00CF1B0A" w:rsidP="00CC487A">
            <w:pPr>
              <w:jc w:val="center"/>
              <w:rPr>
                <w:sz w:val="22"/>
                <w:szCs w:val="22"/>
              </w:rPr>
            </w:pPr>
            <w:r>
              <w:rPr>
                <w:sz w:val="22"/>
                <w:szCs w:val="22"/>
              </w:rPr>
              <w:t xml:space="preserve"> по 30.06.</w:t>
            </w:r>
          </w:p>
        </w:tc>
        <w:tc>
          <w:tcPr>
            <w:tcW w:w="1140" w:type="dxa"/>
            <w:tcBorders>
              <w:top w:val="nil"/>
              <w:left w:val="nil"/>
              <w:bottom w:val="single" w:sz="4" w:space="0" w:color="auto"/>
              <w:right w:val="single" w:sz="4" w:space="0" w:color="auto"/>
            </w:tcBorders>
            <w:shd w:val="clear" w:color="auto" w:fill="auto"/>
            <w:vAlign w:val="center"/>
            <w:hideMark/>
          </w:tcPr>
          <w:p w14:paraId="1FD77919" w14:textId="77777777" w:rsidR="00CF1B0A" w:rsidRDefault="00CF1B0A" w:rsidP="00CC487A">
            <w:pPr>
              <w:jc w:val="center"/>
              <w:rPr>
                <w:sz w:val="22"/>
                <w:szCs w:val="22"/>
              </w:rPr>
            </w:pPr>
            <w:r>
              <w:rPr>
                <w:sz w:val="22"/>
                <w:szCs w:val="22"/>
              </w:rPr>
              <w:t xml:space="preserve">с 01.07. </w:t>
            </w:r>
          </w:p>
          <w:p w14:paraId="284D6490" w14:textId="77777777" w:rsidR="00CF1B0A" w:rsidRPr="003C0961" w:rsidRDefault="00CF1B0A" w:rsidP="00CC487A">
            <w:pPr>
              <w:jc w:val="center"/>
              <w:rPr>
                <w:sz w:val="22"/>
                <w:szCs w:val="22"/>
              </w:rPr>
            </w:pPr>
            <w:r>
              <w:rPr>
                <w:sz w:val="22"/>
                <w:szCs w:val="22"/>
              </w:rPr>
              <w:t>по 31.12.</w:t>
            </w:r>
          </w:p>
        </w:tc>
      </w:tr>
      <w:tr w:rsidR="00CF1B0A" w:rsidRPr="003C0961" w14:paraId="446EBCAF" w14:textId="77777777" w:rsidTr="00B47180">
        <w:trPr>
          <w:trHeight w:val="300"/>
          <w:jc w:val="center"/>
        </w:trPr>
        <w:tc>
          <w:tcPr>
            <w:tcW w:w="2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FE386" w14:textId="77777777" w:rsidR="00CF1B0A" w:rsidRPr="003C0961" w:rsidRDefault="00CF1B0A" w:rsidP="00CC487A">
            <w:pPr>
              <w:jc w:val="center"/>
              <w:rPr>
                <w:sz w:val="22"/>
                <w:szCs w:val="22"/>
              </w:rPr>
            </w:pPr>
            <w:r w:rsidRPr="00E809A7">
              <w:rPr>
                <w:sz w:val="22"/>
                <w:szCs w:val="22"/>
              </w:rPr>
              <w:t>АО «</w:t>
            </w:r>
            <w:proofErr w:type="gramStart"/>
            <w:r w:rsidRPr="00E809A7">
              <w:rPr>
                <w:sz w:val="22"/>
                <w:szCs w:val="22"/>
              </w:rPr>
              <w:t>Межреги</w:t>
            </w:r>
            <w:r>
              <w:rPr>
                <w:sz w:val="22"/>
                <w:szCs w:val="22"/>
              </w:rPr>
              <w:t>о-</w:t>
            </w:r>
            <w:r w:rsidRPr="00E809A7">
              <w:rPr>
                <w:sz w:val="22"/>
                <w:szCs w:val="22"/>
              </w:rPr>
              <w:t>нальная</w:t>
            </w:r>
            <w:proofErr w:type="gramEnd"/>
            <w:r w:rsidRPr="00E809A7">
              <w:rPr>
                <w:sz w:val="22"/>
                <w:szCs w:val="22"/>
              </w:rPr>
              <w:t xml:space="preserve"> </w:t>
            </w:r>
            <w:r>
              <w:rPr>
                <w:sz w:val="22"/>
                <w:szCs w:val="22"/>
              </w:rPr>
              <w:t>т</w:t>
            </w:r>
            <w:r w:rsidRPr="00E809A7">
              <w:rPr>
                <w:sz w:val="22"/>
                <w:szCs w:val="22"/>
              </w:rPr>
              <w:t>еплосетевая компания»</w:t>
            </w: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23887149" w14:textId="77777777" w:rsidR="00CF1B0A" w:rsidRPr="003C0961" w:rsidRDefault="00CF1B0A" w:rsidP="00CC487A">
            <w:pPr>
              <w:jc w:val="center"/>
              <w:rPr>
                <w:sz w:val="22"/>
                <w:szCs w:val="22"/>
              </w:rPr>
            </w:pPr>
            <w:r w:rsidRPr="003C0961">
              <w:rPr>
                <w:sz w:val="22"/>
                <w:szCs w:val="22"/>
              </w:rPr>
              <w:t>Для потребителей, в случае отсутствия дифференциации тарифов</w:t>
            </w:r>
            <w:r>
              <w:rPr>
                <w:sz w:val="22"/>
                <w:szCs w:val="22"/>
              </w:rPr>
              <w:t xml:space="preserve"> </w:t>
            </w:r>
            <w:r w:rsidRPr="003C0961">
              <w:rPr>
                <w:sz w:val="22"/>
                <w:szCs w:val="22"/>
              </w:rPr>
              <w:t>по схеме подключения</w:t>
            </w:r>
          </w:p>
        </w:tc>
      </w:tr>
      <w:tr w:rsidR="00CF1B0A" w:rsidRPr="003C0961" w14:paraId="228E9589"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496422" w14:textId="77777777" w:rsidR="00CF1B0A" w:rsidRPr="003C0961" w:rsidRDefault="00CF1B0A" w:rsidP="00CC487A">
            <w:pPr>
              <w:rPr>
                <w:sz w:val="22"/>
                <w:szCs w:val="22"/>
              </w:rPr>
            </w:pPr>
          </w:p>
        </w:tc>
        <w:tc>
          <w:tcPr>
            <w:tcW w:w="2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34F09" w14:textId="77777777" w:rsidR="00CF1B0A" w:rsidRPr="003C0961" w:rsidRDefault="00CF1B0A" w:rsidP="00CC487A">
            <w:pPr>
              <w:jc w:val="center"/>
              <w:rPr>
                <w:sz w:val="22"/>
                <w:szCs w:val="22"/>
              </w:rPr>
            </w:pPr>
            <w:r w:rsidRPr="00191F71">
              <w:rPr>
                <w:sz w:val="22"/>
                <w:szCs w:val="22"/>
              </w:rPr>
              <w:t>О</w:t>
            </w:r>
            <w:r w:rsidRPr="003C0961">
              <w:rPr>
                <w:sz w:val="22"/>
                <w:szCs w:val="22"/>
              </w:rPr>
              <w:t>дноставочный</w:t>
            </w:r>
            <w:r w:rsidRPr="00191F71">
              <w:rPr>
                <w:sz w:val="22"/>
                <w:szCs w:val="22"/>
              </w:rPr>
              <w:t xml:space="preserve">, </w:t>
            </w:r>
            <w:r w:rsidRPr="003C0961">
              <w:rPr>
                <w:sz w:val="22"/>
                <w:szCs w:val="22"/>
              </w:rPr>
              <w:t>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7F4BC835" w14:textId="77777777" w:rsidR="00CF1B0A" w:rsidRPr="003C0961" w:rsidRDefault="00CF1B0A" w:rsidP="00CC487A">
            <w:pPr>
              <w:jc w:val="center"/>
              <w:rPr>
                <w:sz w:val="22"/>
                <w:szCs w:val="22"/>
              </w:rPr>
            </w:pPr>
            <w:r w:rsidRPr="003C0961">
              <w:rPr>
                <w:sz w:val="22"/>
                <w:szCs w:val="22"/>
              </w:rPr>
              <w:t>2016</w:t>
            </w:r>
          </w:p>
        </w:tc>
        <w:tc>
          <w:tcPr>
            <w:tcW w:w="1162" w:type="dxa"/>
            <w:tcBorders>
              <w:top w:val="single" w:sz="4" w:space="0" w:color="auto"/>
              <w:left w:val="nil"/>
              <w:bottom w:val="single" w:sz="4" w:space="0" w:color="auto"/>
              <w:right w:val="single" w:sz="4" w:space="0" w:color="auto"/>
            </w:tcBorders>
            <w:shd w:val="clear" w:color="auto" w:fill="FFFFFF"/>
            <w:vAlign w:val="center"/>
          </w:tcPr>
          <w:p w14:paraId="194CA573" w14:textId="77777777" w:rsidR="00CF1B0A" w:rsidRPr="003C0961" w:rsidRDefault="00CF1B0A" w:rsidP="00CC487A">
            <w:pPr>
              <w:jc w:val="center"/>
            </w:pPr>
            <w:r>
              <w:t>248,83</w:t>
            </w:r>
          </w:p>
        </w:tc>
        <w:tc>
          <w:tcPr>
            <w:tcW w:w="1319" w:type="dxa"/>
            <w:tcBorders>
              <w:top w:val="single" w:sz="4" w:space="0" w:color="auto"/>
              <w:left w:val="nil"/>
              <w:bottom w:val="single" w:sz="4" w:space="0" w:color="auto"/>
              <w:right w:val="single" w:sz="4" w:space="0" w:color="auto"/>
            </w:tcBorders>
            <w:shd w:val="clear" w:color="auto" w:fill="FFFFFF"/>
            <w:vAlign w:val="center"/>
          </w:tcPr>
          <w:p w14:paraId="2C73DA8F" w14:textId="77777777" w:rsidR="00CF1B0A" w:rsidRPr="003C0961" w:rsidRDefault="00CF1B0A" w:rsidP="00CC487A">
            <w:pPr>
              <w:jc w:val="center"/>
            </w:pPr>
            <w:r>
              <w:t>259,03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94791C"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1F72D39" w14:textId="77777777" w:rsidR="00CF1B0A" w:rsidRPr="003C0961" w:rsidRDefault="00CF1B0A" w:rsidP="00CC487A">
            <w:pPr>
              <w:jc w:val="center"/>
              <w:rPr>
                <w:sz w:val="22"/>
                <w:szCs w:val="22"/>
              </w:rPr>
            </w:pPr>
            <w:r w:rsidRPr="003C0961">
              <w:rPr>
                <w:sz w:val="22"/>
                <w:szCs w:val="22"/>
              </w:rPr>
              <w:t>х</w:t>
            </w:r>
          </w:p>
        </w:tc>
      </w:tr>
      <w:tr w:rsidR="00CF1B0A" w:rsidRPr="003C0961" w14:paraId="3230C05F"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0B7A97" w14:textId="77777777" w:rsidR="00CF1B0A" w:rsidRPr="003C0961" w:rsidRDefault="00CF1B0A" w:rsidP="00CC487A">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7A6ADA2E" w14:textId="77777777" w:rsidR="00CF1B0A" w:rsidRPr="003C0961" w:rsidRDefault="00CF1B0A" w:rsidP="00CC487A">
            <w:pPr>
              <w:jc w:val="center"/>
              <w:rPr>
                <w:sz w:val="22"/>
                <w:szCs w:val="22"/>
              </w:rPr>
            </w:pP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7041030E" w14:textId="77777777" w:rsidR="00CF1B0A" w:rsidRPr="003C0961" w:rsidRDefault="00CF1B0A" w:rsidP="00CC487A">
            <w:pPr>
              <w:jc w:val="center"/>
              <w:rPr>
                <w:sz w:val="22"/>
                <w:szCs w:val="22"/>
              </w:rPr>
            </w:pPr>
            <w:r w:rsidRPr="003C0961">
              <w:rPr>
                <w:sz w:val="22"/>
                <w:szCs w:val="22"/>
              </w:rPr>
              <w:t>2017</w:t>
            </w:r>
          </w:p>
        </w:tc>
        <w:tc>
          <w:tcPr>
            <w:tcW w:w="1162" w:type="dxa"/>
            <w:tcBorders>
              <w:top w:val="single" w:sz="4" w:space="0" w:color="auto"/>
              <w:left w:val="nil"/>
              <w:bottom w:val="single" w:sz="4" w:space="0" w:color="auto"/>
              <w:right w:val="single" w:sz="4" w:space="0" w:color="auto"/>
            </w:tcBorders>
            <w:shd w:val="clear" w:color="auto" w:fill="FFFFFF"/>
            <w:vAlign w:val="center"/>
          </w:tcPr>
          <w:p w14:paraId="091F231B" w14:textId="77777777" w:rsidR="00CF1B0A" w:rsidRPr="003C0961" w:rsidRDefault="00CF1B0A" w:rsidP="00CC487A">
            <w:pPr>
              <w:jc w:val="center"/>
            </w:pPr>
            <w:r>
              <w:t>259,03</w:t>
            </w:r>
          </w:p>
        </w:tc>
        <w:tc>
          <w:tcPr>
            <w:tcW w:w="1319" w:type="dxa"/>
            <w:tcBorders>
              <w:top w:val="single" w:sz="4" w:space="0" w:color="auto"/>
              <w:left w:val="nil"/>
              <w:bottom w:val="single" w:sz="4" w:space="0" w:color="auto"/>
              <w:right w:val="single" w:sz="4" w:space="0" w:color="auto"/>
            </w:tcBorders>
            <w:shd w:val="clear" w:color="auto" w:fill="FFFFFF"/>
            <w:vAlign w:val="center"/>
          </w:tcPr>
          <w:p w14:paraId="0A926F65" w14:textId="77777777" w:rsidR="00CF1B0A" w:rsidRPr="003C0961" w:rsidRDefault="00CF1B0A" w:rsidP="00CC487A">
            <w:pPr>
              <w:jc w:val="center"/>
            </w:pPr>
            <w:r>
              <w:t>269,27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C82C17"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0504340" w14:textId="77777777" w:rsidR="00CF1B0A" w:rsidRPr="003C0961" w:rsidRDefault="00CF1B0A" w:rsidP="00CC487A">
            <w:pPr>
              <w:jc w:val="center"/>
              <w:rPr>
                <w:sz w:val="22"/>
                <w:szCs w:val="22"/>
              </w:rPr>
            </w:pPr>
            <w:r w:rsidRPr="003C0961">
              <w:rPr>
                <w:sz w:val="22"/>
                <w:szCs w:val="22"/>
              </w:rPr>
              <w:t>х</w:t>
            </w:r>
          </w:p>
        </w:tc>
      </w:tr>
      <w:tr w:rsidR="00CF1B0A" w:rsidRPr="003C0961" w14:paraId="332A8DCA"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50D95A" w14:textId="77777777" w:rsidR="00CF1B0A" w:rsidRPr="003C0961" w:rsidRDefault="00CF1B0A" w:rsidP="00CC487A">
            <w:pPr>
              <w:rPr>
                <w:sz w:val="22"/>
                <w:szCs w:val="22"/>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14:paraId="1FAF0732" w14:textId="77777777" w:rsidR="00CF1B0A" w:rsidRPr="003C0961" w:rsidRDefault="00CF1B0A" w:rsidP="00CC487A">
            <w:pPr>
              <w:jc w:val="center"/>
              <w:rPr>
                <w:sz w:val="22"/>
                <w:szCs w:val="22"/>
              </w:rPr>
            </w:pP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18B3D72B" w14:textId="77777777" w:rsidR="00CF1B0A" w:rsidRPr="003C0961" w:rsidRDefault="00CF1B0A" w:rsidP="00CC487A">
            <w:pPr>
              <w:jc w:val="center"/>
              <w:rPr>
                <w:sz w:val="22"/>
                <w:szCs w:val="22"/>
              </w:rPr>
            </w:pPr>
            <w:r w:rsidRPr="003C0961">
              <w:rPr>
                <w:sz w:val="22"/>
                <w:szCs w:val="22"/>
              </w:rPr>
              <w:t>2018</w:t>
            </w:r>
          </w:p>
        </w:tc>
        <w:tc>
          <w:tcPr>
            <w:tcW w:w="1162" w:type="dxa"/>
            <w:tcBorders>
              <w:top w:val="single" w:sz="4" w:space="0" w:color="auto"/>
              <w:left w:val="nil"/>
              <w:bottom w:val="single" w:sz="4" w:space="0" w:color="auto"/>
              <w:right w:val="single" w:sz="4" w:space="0" w:color="auto"/>
            </w:tcBorders>
            <w:shd w:val="clear" w:color="auto" w:fill="FFFFFF"/>
            <w:vAlign w:val="center"/>
          </w:tcPr>
          <w:p w14:paraId="46524378" w14:textId="77777777" w:rsidR="00CF1B0A" w:rsidRPr="003C0961" w:rsidRDefault="00CF1B0A" w:rsidP="00CC487A">
            <w:pPr>
              <w:jc w:val="center"/>
            </w:pPr>
            <w:r>
              <w:t>269,27</w:t>
            </w:r>
          </w:p>
        </w:tc>
        <w:tc>
          <w:tcPr>
            <w:tcW w:w="1319" w:type="dxa"/>
            <w:tcBorders>
              <w:top w:val="single" w:sz="4" w:space="0" w:color="auto"/>
              <w:left w:val="nil"/>
              <w:bottom w:val="single" w:sz="4" w:space="0" w:color="auto"/>
              <w:right w:val="single" w:sz="4" w:space="0" w:color="auto"/>
            </w:tcBorders>
            <w:shd w:val="clear" w:color="auto" w:fill="FFFFFF"/>
            <w:vAlign w:val="center"/>
          </w:tcPr>
          <w:p w14:paraId="5CF32AEF" w14:textId="77777777" w:rsidR="00CF1B0A" w:rsidRPr="003C0961" w:rsidRDefault="00CF1B0A" w:rsidP="00CC487A">
            <w:pPr>
              <w:jc w:val="center"/>
            </w:pPr>
            <w:r>
              <w:t>282,25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C2F294"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CE11D37" w14:textId="77777777" w:rsidR="00CF1B0A" w:rsidRPr="003C0961" w:rsidRDefault="00CF1B0A" w:rsidP="00CC487A">
            <w:pPr>
              <w:jc w:val="center"/>
              <w:rPr>
                <w:sz w:val="22"/>
                <w:szCs w:val="22"/>
              </w:rPr>
            </w:pPr>
            <w:r w:rsidRPr="003C0961">
              <w:rPr>
                <w:sz w:val="22"/>
                <w:szCs w:val="22"/>
              </w:rPr>
              <w:t>х</w:t>
            </w:r>
          </w:p>
        </w:tc>
      </w:tr>
      <w:tr w:rsidR="00CF1B0A" w:rsidRPr="003C0961" w14:paraId="31435E21"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8E4AD0" w14:textId="77777777" w:rsidR="00CF1B0A" w:rsidRPr="003C0961" w:rsidRDefault="00CF1B0A" w:rsidP="00CC487A">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27D8CB88" w14:textId="77777777" w:rsidR="00CF1B0A" w:rsidRPr="003C0961" w:rsidRDefault="00CF1B0A" w:rsidP="00CC487A">
            <w:pPr>
              <w:jc w:val="center"/>
              <w:rPr>
                <w:sz w:val="22"/>
                <w:szCs w:val="22"/>
              </w:rPr>
            </w:pPr>
            <w:r w:rsidRPr="00191F71">
              <w:rPr>
                <w:sz w:val="22"/>
                <w:szCs w:val="22"/>
              </w:rPr>
              <w:t>Д</w:t>
            </w:r>
            <w:r w:rsidRPr="003C0961">
              <w:rPr>
                <w:sz w:val="22"/>
                <w:szCs w:val="22"/>
              </w:rPr>
              <w:t>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4304DC34"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C807F6C"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58A5257B"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29BB1F4"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A06C86A" w14:textId="77777777" w:rsidR="00CF1B0A" w:rsidRPr="003C0961" w:rsidRDefault="00CF1B0A" w:rsidP="00CC487A">
            <w:pPr>
              <w:jc w:val="center"/>
              <w:rPr>
                <w:sz w:val="22"/>
                <w:szCs w:val="22"/>
              </w:rPr>
            </w:pPr>
            <w:r w:rsidRPr="003C0961">
              <w:rPr>
                <w:sz w:val="22"/>
                <w:szCs w:val="22"/>
              </w:rPr>
              <w:t>х</w:t>
            </w:r>
          </w:p>
        </w:tc>
      </w:tr>
      <w:tr w:rsidR="00CF1B0A" w:rsidRPr="003C0961" w14:paraId="41B57238"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7EE6BE"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6B6D4"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тепловую</w:t>
            </w:r>
            <w:r w:rsidRPr="00191F71">
              <w:rPr>
                <w:sz w:val="22"/>
                <w:szCs w:val="22"/>
              </w:rPr>
              <w:t xml:space="preserve"> </w:t>
            </w:r>
            <w:r w:rsidRPr="003C0961">
              <w:rPr>
                <w:sz w:val="22"/>
                <w:szCs w:val="22"/>
              </w:rPr>
              <w:t>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4280B883"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F33423B"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C80C246"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A9E667"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AF8B145" w14:textId="77777777" w:rsidR="00CF1B0A" w:rsidRPr="003C0961" w:rsidRDefault="00CF1B0A" w:rsidP="00CC487A">
            <w:pPr>
              <w:jc w:val="center"/>
              <w:rPr>
                <w:sz w:val="22"/>
                <w:szCs w:val="22"/>
              </w:rPr>
            </w:pPr>
            <w:r w:rsidRPr="003C0961">
              <w:rPr>
                <w:sz w:val="22"/>
                <w:szCs w:val="22"/>
              </w:rPr>
              <w:t>х</w:t>
            </w:r>
          </w:p>
        </w:tc>
      </w:tr>
      <w:tr w:rsidR="00CF1B0A" w:rsidRPr="003C0961" w14:paraId="6C430A42"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BAA21"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AA162"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содержание</w:t>
            </w:r>
            <w:r w:rsidRPr="00191F71">
              <w:rPr>
                <w:sz w:val="22"/>
                <w:szCs w:val="22"/>
              </w:rPr>
              <w:t xml:space="preserve"> </w:t>
            </w:r>
            <w:r w:rsidRPr="003C0961">
              <w:rPr>
                <w:sz w:val="22"/>
                <w:szCs w:val="22"/>
              </w:rPr>
              <w:t>тепловой мощности,</w:t>
            </w:r>
            <w:r w:rsidRPr="00191F71">
              <w:rPr>
                <w:sz w:val="22"/>
                <w:szCs w:val="22"/>
              </w:rPr>
              <w:t xml:space="preserve"> тыс. </w:t>
            </w:r>
            <w:r w:rsidRPr="003C0961">
              <w:rPr>
                <w:sz w:val="22"/>
                <w:szCs w:val="22"/>
              </w:rPr>
              <w:t>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4B3E0DEF"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6A961CB"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B1965AA"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5DF816"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80328DA" w14:textId="77777777" w:rsidR="00CF1B0A" w:rsidRPr="003C0961" w:rsidRDefault="00CF1B0A" w:rsidP="00CC487A">
            <w:pPr>
              <w:jc w:val="center"/>
              <w:rPr>
                <w:sz w:val="22"/>
                <w:szCs w:val="22"/>
              </w:rPr>
            </w:pPr>
            <w:r w:rsidRPr="003C0961">
              <w:rPr>
                <w:sz w:val="22"/>
                <w:szCs w:val="22"/>
              </w:rPr>
              <w:t>х</w:t>
            </w:r>
          </w:p>
        </w:tc>
      </w:tr>
      <w:tr w:rsidR="00CF1B0A" w:rsidRPr="003C0961" w14:paraId="0611CD26" w14:textId="77777777" w:rsidTr="00B47180">
        <w:trPr>
          <w:trHeight w:val="499"/>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ED88BA" w14:textId="77777777" w:rsidR="00CF1B0A" w:rsidRPr="003C0961" w:rsidRDefault="00CF1B0A" w:rsidP="00CC487A">
            <w:pPr>
              <w:rPr>
                <w:sz w:val="22"/>
                <w:szCs w:val="22"/>
              </w:rPr>
            </w:pP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4DA3200F" w14:textId="77777777" w:rsidR="00CF1B0A" w:rsidRPr="003C0961" w:rsidRDefault="00CF1B0A" w:rsidP="00CC487A">
            <w:pPr>
              <w:jc w:val="center"/>
              <w:rPr>
                <w:sz w:val="22"/>
                <w:szCs w:val="22"/>
              </w:rPr>
            </w:pPr>
            <w:r w:rsidRPr="003C0961">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CF1B0A" w:rsidRPr="003C0961" w14:paraId="5D372233"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F7DB48"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44701" w14:textId="77777777" w:rsidR="00CF1B0A" w:rsidRPr="003C0961" w:rsidRDefault="00CF1B0A" w:rsidP="00CC487A">
            <w:pPr>
              <w:jc w:val="center"/>
              <w:rPr>
                <w:sz w:val="22"/>
                <w:szCs w:val="22"/>
              </w:rPr>
            </w:pPr>
            <w:r w:rsidRPr="00191F71">
              <w:rPr>
                <w:sz w:val="22"/>
                <w:szCs w:val="22"/>
              </w:rPr>
              <w:t>О</w:t>
            </w:r>
            <w:r w:rsidRPr="003C0961">
              <w:rPr>
                <w:sz w:val="22"/>
                <w:szCs w:val="22"/>
              </w:rPr>
              <w:t>дноставочный</w:t>
            </w:r>
            <w:r w:rsidRPr="00191F71">
              <w:rPr>
                <w:sz w:val="22"/>
                <w:szCs w:val="22"/>
              </w:rPr>
              <w:t xml:space="preserve">, </w:t>
            </w:r>
            <w:r w:rsidRPr="003C0961">
              <w:rPr>
                <w:sz w:val="22"/>
                <w:szCs w:val="22"/>
              </w:rPr>
              <w:t>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744AFED"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11E0AA3"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88AEC81"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9FC9CF"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10DE5D7" w14:textId="77777777" w:rsidR="00CF1B0A" w:rsidRPr="003C0961" w:rsidRDefault="00CF1B0A" w:rsidP="00CC487A">
            <w:pPr>
              <w:jc w:val="center"/>
              <w:rPr>
                <w:sz w:val="22"/>
                <w:szCs w:val="22"/>
              </w:rPr>
            </w:pPr>
            <w:r w:rsidRPr="003C0961">
              <w:rPr>
                <w:sz w:val="22"/>
                <w:szCs w:val="22"/>
              </w:rPr>
              <w:t>х</w:t>
            </w:r>
          </w:p>
        </w:tc>
      </w:tr>
      <w:tr w:rsidR="00CF1B0A" w:rsidRPr="003C0961" w14:paraId="2BD5C8F8"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27E81A" w14:textId="77777777" w:rsidR="00CF1B0A" w:rsidRPr="003C0961" w:rsidRDefault="00CF1B0A" w:rsidP="00CC487A">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410004A9" w14:textId="77777777" w:rsidR="00CF1B0A" w:rsidRPr="003C0961" w:rsidRDefault="00CF1B0A" w:rsidP="00CC487A">
            <w:pPr>
              <w:jc w:val="center"/>
              <w:rPr>
                <w:sz w:val="22"/>
                <w:szCs w:val="22"/>
              </w:rPr>
            </w:pPr>
            <w:r w:rsidRPr="00191F71">
              <w:rPr>
                <w:sz w:val="22"/>
                <w:szCs w:val="22"/>
              </w:rPr>
              <w:t>Д</w:t>
            </w:r>
            <w:r w:rsidRPr="003C0961">
              <w:rPr>
                <w:sz w:val="22"/>
                <w:szCs w:val="22"/>
              </w:rPr>
              <w:t>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38BFB1B8"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D11B005"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A9A70EF"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EB2E62"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65F29DD" w14:textId="77777777" w:rsidR="00CF1B0A" w:rsidRPr="003C0961" w:rsidRDefault="00CF1B0A" w:rsidP="00CC487A">
            <w:pPr>
              <w:jc w:val="center"/>
              <w:rPr>
                <w:sz w:val="22"/>
                <w:szCs w:val="22"/>
              </w:rPr>
            </w:pPr>
            <w:r w:rsidRPr="003C0961">
              <w:rPr>
                <w:sz w:val="22"/>
                <w:szCs w:val="22"/>
              </w:rPr>
              <w:t>х</w:t>
            </w:r>
          </w:p>
        </w:tc>
      </w:tr>
      <w:tr w:rsidR="00CF1B0A" w:rsidRPr="003C0961" w14:paraId="18A05DF0"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8BA916"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28669"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тепловую</w:t>
            </w:r>
            <w:r w:rsidRPr="00191F71">
              <w:rPr>
                <w:sz w:val="22"/>
                <w:szCs w:val="22"/>
              </w:rPr>
              <w:t xml:space="preserve"> </w:t>
            </w:r>
            <w:r w:rsidRPr="003C0961">
              <w:rPr>
                <w:sz w:val="22"/>
                <w:szCs w:val="22"/>
              </w:rPr>
              <w:t>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104B46AF"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2E36790"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5908DDCC"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31B6D2"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23F7CB7" w14:textId="77777777" w:rsidR="00CF1B0A" w:rsidRPr="003C0961" w:rsidRDefault="00CF1B0A" w:rsidP="00CC487A">
            <w:pPr>
              <w:jc w:val="center"/>
              <w:rPr>
                <w:sz w:val="22"/>
                <w:szCs w:val="22"/>
              </w:rPr>
            </w:pPr>
            <w:r w:rsidRPr="003C0961">
              <w:rPr>
                <w:sz w:val="22"/>
                <w:szCs w:val="22"/>
              </w:rPr>
              <w:t>х</w:t>
            </w:r>
          </w:p>
        </w:tc>
      </w:tr>
      <w:tr w:rsidR="00CF1B0A" w:rsidRPr="003C0961" w14:paraId="7D14F3A8"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0716A"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BD64F"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содержание</w:t>
            </w:r>
            <w:r w:rsidRPr="00191F71">
              <w:rPr>
                <w:sz w:val="22"/>
                <w:szCs w:val="22"/>
              </w:rPr>
              <w:t xml:space="preserve"> </w:t>
            </w:r>
            <w:r w:rsidRPr="003C0961">
              <w:rPr>
                <w:sz w:val="22"/>
                <w:szCs w:val="22"/>
              </w:rPr>
              <w:t>тепловой мощности,</w:t>
            </w:r>
            <w:r w:rsidRPr="00191F71">
              <w:rPr>
                <w:sz w:val="22"/>
                <w:szCs w:val="22"/>
              </w:rPr>
              <w:t xml:space="preserve"> тыс. </w:t>
            </w:r>
            <w:r w:rsidRPr="003C0961">
              <w:rPr>
                <w:sz w:val="22"/>
                <w:szCs w:val="22"/>
              </w:rPr>
              <w:t>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426976A1"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2F8E7D6"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1E2E56C"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880A31"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5FBEF38" w14:textId="77777777" w:rsidR="00CF1B0A" w:rsidRPr="003C0961" w:rsidRDefault="00CF1B0A" w:rsidP="00CC487A">
            <w:pPr>
              <w:jc w:val="center"/>
              <w:rPr>
                <w:sz w:val="22"/>
                <w:szCs w:val="22"/>
              </w:rPr>
            </w:pPr>
            <w:r w:rsidRPr="003C0961">
              <w:rPr>
                <w:sz w:val="22"/>
                <w:szCs w:val="22"/>
              </w:rPr>
              <w:t>х</w:t>
            </w:r>
          </w:p>
        </w:tc>
      </w:tr>
      <w:tr w:rsidR="00CF1B0A" w:rsidRPr="003C0961" w14:paraId="2A45C7B0" w14:textId="77777777" w:rsidTr="00B47180">
        <w:trPr>
          <w:trHeight w:val="499"/>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D47CB4" w14:textId="77777777" w:rsidR="00CF1B0A" w:rsidRPr="003C0961" w:rsidRDefault="00CF1B0A" w:rsidP="00CC487A">
            <w:pPr>
              <w:rPr>
                <w:sz w:val="22"/>
                <w:szCs w:val="22"/>
              </w:rPr>
            </w:pPr>
          </w:p>
        </w:tc>
        <w:tc>
          <w:tcPr>
            <w:tcW w:w="8593" w:type="dxa"/>
            <w:gridSpan w:val="7"/>
            <w:tcBorders>
              <w:top w:val="single" w:sz="4" w:space="0" w:color="auto"/>
              <w:left w:val="nil"/>
              <w:bottom w:val="single" w:sz="4" w:space="0" w:color="auto"/>
              <w:right w:val="single" w:sz="4" w:space="0" w:color="auto"/>
            </w:tcBorders>
            <w:shd w:val="clear" w:color="auto" w:fill="auto"/>
            <w:vAlign w:val="center"/>
            <w:hideMark/>
          </w:tcPr>
          <w:p w14:paraId="1DC0C4DB" w14:textId="77777777" w:rsidR="00CF1B0A" w:rsidRDefault="00CF1B0A" w:rsidP="00CC487A">
            <w:pPr>
              <w:jc w:val="center"/>
              <w:rPr>
                <w:sz w:val="22"/>
                <w:szCs w:val="22"/>
              </w:rPr>
            </w:pPr>
            <w:r w:rsidRPr="003C0961">
              <w:rPr>
                <w:sz w:val="22"/>
                <w:szCs w:val="22"/>
              </w:rPr>
              <w:t>Для потребителей, подключенных к тепловой сети после тепловых пунктов</w:t>
            </w:r>
          </w:p>
          <w:p w14:paraId="074CD9A2" w14:textId="77777777" w:rsidR="00CF1B0A" w:rsidRPr="003C0961" w:rsidRDefault="00CF1B0A" w:rsidP="00CC487A">
            <w:pPr>
              <w:jc w:val="center"/>
              <w:rPr>
                <w:sz w:val="22"/>
                <w:szCs w:val="22"/>
              </w:rPr>
            </w:pPr>
            <w:r w:rsidRPr="003C0961">
              <w:rPr>
                <w:sz w:val="22"/>
                <w:szCs w:val="22"/>
              </w:rPr>
              <w:t>(на тепловых пунктах), эксплуатируемых теплоснабжающей организацией</w:t>
            </w:r>
          </w:p>
        </w:tc>
      </w:tr>
      <w:tr w:rsidR="00CF1B0A" w:rsidRPr="003C0961" w14:paraId="0353279E"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0A6861"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328FA" w14:textId="77777777" w:rsidR="00CF1B0A" w:rsidRPr="003C0961" w:rsidRDefault="00CF1B0A" w:rsidP="00CC487A">
            <w:pPr>
              <w:jc w:val="center"/>
              <w:rPr>
                <w:sz w:val="22"/>
                <w:szCs w:val="22"/>
              </w:rPr>
            </w:pPr>
            <w:r w:rsidRPr="00191F71">
              <w:rPr>
                <w:sz w:val="22"/>
                <w:szCs w:val="22"/>
              </w:rPr>
              <w:t>О</w:t>
            </w:r>
            <w:r w:rsidRPr="003C0961">
              <w:rPr>
                <w:sz w:val="22"/>
                <w:szCs w:val="22"/>
              </w:rPr>
              <w:t>дноставочный</w:t>
            </w:r>
            <w:r w:rsidRPr="00191F71">
              <w:rPr>
                <w:sz w:val="22"/>
                <w:szCs w:val="22"/>
              </w:rPr>
              <w:t xml:space="preserve">, </w:t>
            </w:r>
            <w:r w:rsidRPr="003C0961">
              <w:rPr>
                <w:sz w:val="22"/>
                <w:szCs w:val="22"/>
              </w:rPr>
              <w:t>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3557F38F"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A278ECB"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2A9DAD0E"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04CB79"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8FED58C" w14:textId="77777777" w:rsidR="00CF1B0A" w:rsidRPr="003C0961" w:rsidRDefault="00CF1B0A" w:rsidP="00CC487A">
            <w:pPr>
              <w:jc w:val="center"/>
              <w:rPr>
                <w:sz w:val="22"/>
                <w:szCs w:val="22"/>
              </w:rPr>
            </w:pPr>
            <w:r w:rsidRPr="003C0961">
              <w:rPr>
                <w:sz w:val="22"/>
                <w:szCs w:val="22"/>
              </w:rPr>
              <w:t>х</w:t>
            </w:r>
          </w:p>
        </w:tc>
      </w:tr>
      <w:tr w:rsidR="00CF1B0A" w:rsidRPr="003C0961" w14:paraId="07F3E3A8"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237E04" w14:textId="77777777" w:rsidR="00CF1B0A" w:rsidRPr="003C0961" w:rsidRDefault="00CF1B0A" w:rsidP="00CC487A">
            <w:pPr>
              <w:rPr>
                <w:sz w:val="22"/>
                <w:szCs w:val="22"/>
              </w:rPr>
            </w:pPr>
          </w:p>
        </w:tc>
        <w:tc>
          <w:tcPr>
            <w:tcW w:w="2781" w:type="dxa"/>
            <w:tcBorders>
              <w:top w:val="single" w:sz="4" w:space="0" w:color="auto"/>
              <w:left w:val="nil"/>
              <w:bottom w:val="single" w:sz="4" w:space="0" w:color="auto"/>
              <w:right w:val="single" w:sz="4" w:space="0" w:color="auto"/>
            </w:tcBorders>
            <w:shd w:val="clear" w:color="auto" w:fill="auto"/>
            <w:vAlign w:val="center"/>
            <w:hideMark/>
          </w:tcPr>
          <w:p w14:paraId="74A619F9" w14:textId="77777777" w:rsidR="00CF1B0A" w:rsidRPr="003C0961" w:rsidRDefault="00CF1B0A" w:rsidP="00CC487A">
            <w:pPr>
              <w:jc w:val="center"/>
              <w:rPr>
                <w:sz w:val="22"/>
                <w:szCs w:val="22"/>
              </w:rPr>
            </w:pPr>
            <w:r w:rsidRPr="00191F71">
              <w:rPr>
                <w:sz w:val="22"/>
                <w:szCs w:val="22"/>
              </w:rPr>
              <w:t>Д</w:t>
            </w:r>
            <w:r w:rsidRPr="003C0961">
              <w:rPr>
                <w:sz w:val="22"/>
                <w:szCs w:val="22"/>
              </w:rPr>
              <w:t>вухставочный</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233F50FB"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4F1279D6"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2D8D99E"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2131D4"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8816B08" w14:textId="77777777" w:rsidR="00CF1B0A" w:rsidRPr="003C0961" w:rsidRDefault="00CF1B0A" w:rsidP="00CC487A">
            <w:pPr>
              <w:jc w:val="center"/>
              <w:rPr>
                <w:sz w:val="22"/>
                <w:szCs w:val="22"/>
              </w:rPr>
            </w:pPr>
            <w:r w:rsidRPr="003C0961">
              <w:rPr>
                <w:sz w:val="22"/>
                <w:szCs w:val="22"/>
              </w:rPr>
              <w:t>х</w:t>
            </w:r>
          </w:p>
        </w:tc>
      </w:tr>
      <w:tr w:rsidR="00CF1B0A" w:rsidRPr="003C0961" w14:paraId="0FDD8D96" w14:textId="77777777" w:rsidTr="00B47180">
        <w:trPr>
          <w:trHeight w:val="27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715E07"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0FCA6"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тепловую</w:t>
            </w:r>
            <w:r w:rsidRPr="00191F71">
              <w:rPr>
                <w:sz w:val="22"/>
                <w:szCs w:val="22"/>
              </w:rPr>
              <w:t xml:space="preserve"> </w:t>
            </w:r>
            <w:r w:rsidRPr="003C0961">
              <w:rPr>
                <w:sz w:val="22"/>
                <w:szCs w:val="22"/>
              </w:rPr>
              <w:t>энергию, руб./Гкал</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6C59386E"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5D6C2C8"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AFB3F03"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AD0D16"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0DBEB46" w14:textId="77777777" w:rsidR="00CF1B0A" w:rsidRPr="003C0961" w:rsidRDefault="00CF1B0A" w:rsidP="00CC487A">
            <w:pPr>
              <w:jc w:val="center"/>
              <w:rPr>
                <w:sz w:val="22"/>
                <w:szCs w:val="22"/>
              </w:rPr>
            </w:pPr>
            <w:r w:rsidRPr="003C0961">
              <w:rPr>
                <w:sz w:val="22"/>
                <w:szCs w:val="22"/>
              </w:rPr>
              <w:t>х</w:t>
            </w:r>
          </w:p>
        </w:tc>
      </w:tr>
      <w:tr w:rsidR="00CF1B0A" w:rsidRPr="003C0961" w14:paraId="2EF447DB" w14:textId="77777777" w:rsidTr="00B47180">
        <w:trPr>
          <w:trHeight w:val="240"/>
          <w:jc w:val="center"/>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8D6CF7" w14:textId="77777777" w:rsidR="00CF1B0A" w:rsidRPr="003C0961" w:rsidRDefault="00CF1B0A" w:rsidP="00CC487A">
            <w:pPr>
              <w:rPr>
                <w:sz w:val="22"/>
                <w:szCs w:val="22"/>
              </w:rPr>
            </w:pP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A0AEB" w14:textId="77777777" w:rsidR="00CF1B0A" w:rsidRPr="003C0961" w:rsidRDefault="00CF1B0A" w:rsidP="00CC487A">
            <w:pPr>
              <w:jc w:val="center"/>
              <w:rPr>
                <w:sz w:val="22"/>
                <w:szCs w:val="22"/>
              </w:rPr>
            </w:pPr>
            <w:r w:rsidRPr="00191F71">
              <w:rPr>
                <w:sz w:val="22"/>
                <w:szCs w:val="22"/>
              </w:rPr>
              <w:t>С</w:t>
            </w:r>
            <w:r w:rsidRPr="003C0961">
              <w:rPr>
                <w:sz w:val="22"/>
                <w:szCs w:val="22"/>
              </w:rPr>
              <w:t>тавка за содержание</w:t>
            </w:r>
            <w:r w:rsidRPr="00191F71">
              <w:rPr>
                <w:sz w:val="22"/>
                <w:szCs w:val="22"/>
              </w:rPr>
              <w:t xml:space="preserve"> </w:t>
            </w:r>
            <w:r w:rsidRPr="003C0961">
              <w:rPr>
                <w:sz w:val="22"/>
                <w:szCs w:val="22"/>
              </w:rPr>
              <w:t>тепловой мощности,</w:t>
            </w:r>
            <w:r w:rsidRPr="00191F71">
              <w:rPr>
                <w:sz w:val="22"/>
                <w:szCs w:val="22"/>
              </w:rPr>
              <w:t xml:space="preserve"> тыс. </w:t>
            </w:r>
            <w:r w:rsidRPr="003C0961">
              <w:rPr>
                <w:sz w:val="22"/>
                <w:szCs w:val="22"/>
              </w:rPr>
              <w:t>руб./Гкал/ч в мес.</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14:paraId="55A1D0F5" w14:textId="77777777" w:rsidR="00CF1B0A" w:rsidRPr="003C0961" w:rsidRDefault="00CF1B0A" w:rsidP="00CC487A">
            <w:pPr>
              <w:jc w:val="center"/>
              <w:rPr>
                <w:sz w:val="22"/>
                <w:szCs w:val="22"/>
              </w:rPr>
            </w:pPr>
            <w:r w:rsidRPr="003C0961">
              <w:rPr>
                <w:sz w:val="22"/>
                <w:szCs w:val="22"/>
              </w:rPr>
              <w:t>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BDA1CF2" w14:textId="77777777" w:rsidR="00CF1B0A" w:rsidRPr="003C0961" w:rsidRDefault="00CF1B0A" w:rsidP="00CC487A">
            <w:pPr>
              <w:jc w:val="center"/>
              <w:rPr>
                <w:sz w:val="22"/>
                <w:szCs w:val="22"/>
              </w:rPr>
            </w:pPr>
            <w:r w:rsidRPr="003C0961">
              <w:rPr>
                <w:sz w:val="22"/>
                <w:szCs w:val="22"/>
              </w:rPr>
              <w:t>х</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399556DE" w14:textId="77777777" w:rsidR="00CF1B0A" w:rsidRPr="003C0961" w:rsidRDefault="00CF1B0A" w:rsidP="00CC487A">
            <w:pPr>
              <w:jc w:val="center"/>
              <w:rPr>
                <w:sz w:val="22"/>
                <w:szCs w:val="22"/>
              </w:rPr>
            </w:pPr>
            <w:r w:rsidRPr="003C0961">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324C28" w14:textId="77777777" w:rsidR="00CF1B0A" w:rsidRPr="003C0961" w:rsidRDefault="00CF1B0A" w:rsidP="00CC487A">
            <w:pPr>
              <w:jc w:val="center"/>
              <w:rPr>
                <w:sz w:val="22"/>
                <w:szCs w:val="22"/>
              </w:rPr>
            </w:pPr>
            <w:r w:rsidRPr="003C0961">
              <w:rPr>
                <w:sz w:val="22"/>
                <w:szCs w:val="22"/>
              </w:rPr>
              <w:t>х</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1A05546" w14:textId="77777777" w:rsidR="00CF1B0A" w:rsidRPr="003C0961" w:rsidRDefault="00CF1B0A" w:rsidP="00CC487A">
            <w:pPr>
              <w:jc w:val="center"/>
              <w:rPr>
                <w:sz w:val="22"/>
                <w:szCs w:val="22"/>
              </w:rPr>
            </w:pPr>
            <w:r w:rsidRPr="003C0961">
              <w:rPr>
                <w:sz w:val="22"/>
                <w:szCs w:val="22"/>
              </w:rPr>
              <w:t>х</w:t>
            </w:r>
          </w:p>
        </w:tc>
      </w:tr>
    </w:tbl>
    <w:p w14:paraId="6C7565E9" w14:textId="77777777" w:rsidR="00CF1B0A" w:rsidRPr="006B0EEC" w:rsidRDefault="00CF1B0A" w:rsidP="00CF1B0A">
      <w:pPr>
        <w:ind w:right="-286"/>
        <w:jc w:val="right"/>
        <w:rPr>
          <w:sz w:val="28"/>
          <w:szCs w:val="28"/>
        </w:rPr>
      </w:pPr>
      <w:r w:rsidRPr="006B0EEC">
        <w:rPr>
          <w:sz w:val="28"/>
          <w:szCs w:val="28"/>
        </w:rPr>
        <w:t>».</w:t>
      </w:r>
    </w:p>
    <w:p w14:paraId="74B51C4D" w14:textId="77777777" w:rsidR="00B47180" w:rsidRDefault="00B47180" w:rsidP="00CF1B0A">
      <w:pPr>
        <w:ind w:left="284"/>
        <w:jc w:val="center"/>
        <w:sectPr w:rsidR="00B47180" w:rsidSect="00C00A2F">
          <w:footerReference w:type="even" r:id="rId76"/>
          <w:footerReference w:type="default" r:id="rId77"/>
          <w:pgSz w:w="11906" w:h="16838"/>
          <w:pgMar w:top="1134" w:right="850" w:bottom="1134" w:left="284" w:header="708" w:footer="708" w:gutter="0"/>
          <w:cols w:space="708"/>
          <w:docGrid w:linePitch="360"/>
        </w:sectPr>
      </w:pPr>
    </w:p>
    <w:p w14:paraId="4B3F9BD0" w14:textId="6B186F6D" w:rsidR="00B47180" w:rsidRPr="00022D20" w:rsidRDefault="00B47180" w:rsidP="001F315F">
      <w:pPr>
        <w:ind w:left="4111" w:right="-143" w:firstLine="2126"/>
        <w:jc w:val="center"/>
      </w:pPr>
      <w:r w:rsidRPr="00022D20">
        <w:lastRenderedPageBreak/>
        <w:t xml:space="preserve">Приложение № </w:t>
      </w:r>
      <w:r w:rsidRPr="00153C46">
        <w:t>1</w:t>
      </w:r>
      <w:r>
        <w:t>8</w:t>
      </w:r>
      <w:r w:rsidRPr="00022D20">
        <w:t xml:space="preserve"> к протоколу</w:t>
      </w:r>
    </w:p>
    <w:p w14:paraId="62494B1C" w14:textId="77777777" w:rsidR="00B47180" w:rsidRPr="00022D20" w:rsidRDefault="00B47180" w:rsidP="001F315F">
      <w:pPr>
        <w:ind w:left="4111" w:right="-143" w:firstLine="2126"/>
        <w:jc w:val="center"/>
      </w:pPr>
      <w:r w:rsidRPr="00022D20">
        <w:t>№ 6</w:t>
      </w:r>
      <w:r>
        <w:t xml:space="preserve">6 </w:t>
      </w:r>
      <w:r w:rsidRPr="00022D20">
        <w:t>заседания правления</w:t>
      </w:r>
    </w:p>
    <w:p w14:paraId="30D35521" w14:textId="77777777" w:rsidR="00B47180" w:rsidRPr="00022D20" w:rsidRDefault="00B47180" w:rsidP="001F315F">
      <w:pPr>
        <w:ind w:left="4111" w:right="-143" w:firstLine="2126"/>
        <w:jc w:val="center"/>
      </w:pPr>
      <w:r w:rsidRPr="00022D20">
        <w:t>региональной энергетической</w:t>
      </w:r>
    </w:p>
    <w:p w14:paraId="3675924E" w14:textId="77777777" w:rsidR="00B47180" w:rsidRPr="00022D20" w:rsidRDefault="00B47180" w:rsidP="001F315F">
      <w:pPr>
        <w:ind w:left="4111" w:right="-143" w:firstLine="2126"/>
        <w:jc w:val="center"/>
      </w:pPr>
      <w:r w:rsidRPr="00022D20">
        <w:t xml:space="preserve">комиссии Кемеровской </w:t>
      </w:r>
    </w:p>
    <w:p w14:paraId="62D819BD" w14:textId="21F80924" w:rsidR="00B47180" w:rsidRDefault="00B47180" w:rsidP="001F315F">
      <w:pPr>
        <w:ind w:left="4111" w:right="-143" w:firstLine="2126"/>
        <w:jc w:val="center"/>
      </w:pPr>
      <w:r w:rsidRPr="00022D20">
        <w:t>области от 0</w:t>
      </w:r>
      <w:r>
        <w:t>7</w:t>
      </w:r>
      <w:r w:rsidRPr="00022D20">
        <w:t>.12.2017</w:t>
      </w:r>
    </w:p>
    <w:p w14:paraId="438366EC" w14:textId="77777777" w:rsidR="001F315F" w:rsidRDefault="001F315F" w:rsidP="001F315F">
      <w:pPr>
        <w:ind w:left="4111" w:right="-143" w:firstLine="2126"/>
        <w:jc w:val="center"/>
      </w:pPr>
    </w:p>
    <w:p w14:paraId="3A8E1BE2" w14:textId="77777777" w:rsidR="001F315F" w:rsidRDefault="001F315F" w:rsidP="001F315F">
      <w:pPr>
        <w:jc w:val="center"/>
        <w:rPr>
          <w:b/>
          <w:iCs/>
        </w:rPr>
      </w:pPr>
      <w:r>
        <w:rPr>
          <w:b/>
          <w:iCs/>
        </w:rPr>
        <w:t>Экспертное заключение</w:t>
      </w:r>
      <w:r>
        <w:rPr>
          <w:b/>
          <w:iCs/>
        </w:rPr>
        <w:br/>
        <w:t>региональной энергетической комиссии Кемеровской области</w:t>
      </w:r>
    </w:p>
    <w:p w14:paraId="78D08B22" w14:textId="77777777" w:rsidR="001F315F" w:rsidRDefault="001F315F" w:rsidP="001F315F">
      <w:pPr>
        <w:jc w:val="center"/>
        <w:rPr>
          <w:b/>
        </w:rPr>
      </w:pPr>
      <w:r>
        <w:rPr>
          <w:b/>
          <w:lang w:val="x-none"/>
        </w:rPr>
        <w:t xml:space="preserve">по материалам, представленным </w:t>
      </w:r>
      <w:r w:rsidRPr="00CA320F">
        <w:rPr>
          <w:b/>
        </w:rPr>
        <w:t>ООО «Новокузнецкая теплосетевая компания»</w:t>
      </w:r>
      <w:r>
        <w:rPr>
          <w:b/>
          <w:lang w:val="x-none"/>
        </w:rPr>
        <w:t>,</w:t>
      </w:r>
      <w:r>
        <w:rPr>
          <w:b/>
        </w:rPr>
        <w:t xml:space="preserve"> </w:t>
      </w:r>
      <w:r>
        <w:rPr>
          <w:b/>
          <w:lang w:val="x-none"/>
        </w:rPr>
        <w:t xml:space="preserve">для установления </w:t>
      </w:r>
      <w:r>
        <w:rPr>
          <w:b/>
        </w:rPr>
        <w:t>тарифов услуги по передаче</w:t>
      </w:r>
      <w:r>
        <w:rPr>
          <w:b/>
          <w:lang w:val="x-none"/>
        </w:rPr>
        <w:t xml:space="preserve"> теплов</w:t>
      </w:r>
      <w:r>
        <w:rPr>
          <w:b/>
        </w:rPr>
        <w:t>ой</w:t>
      </w:r>
      <w:r>
        <w:rPr>
          <w:b/>
          <w:lang w:val="x-none"/>
        </w:rPr>
        <w:t xml:space="preserve"> энерги</w:t>
      </w:r>
      <w:r>
        <w:rPr>
          <w:b/>
        </w:rPr>
        <w:t>и, теплоносителя</w:t>
      </w:r>
      <w:r>
        <w:rPr>
          <w:b/>
          <w:lang w:val="x-none"/>
        </w:rPr>
        <w:t>, реализуем</w:t>
      </w:r>
      <w:r>
        <w:rPr>
          <w:b/>
        </w:rPr>
        <w:t xml:space="preserve">ые </w:t>
      </w:r>
      <w:r>
        <w:rPr>
          <w:b/>
          <w:lang w:val="x-none"/>
        </w:rPr>
        <w:t>на потребительском рынке</w:t>
      </w:r>
      <w:r>
        <w:rPr>
          <w:b/>
        </w:rPr>
        <w:t xml:space="preserve"> </w:t>
      </w:r>
      <w:r>
        <w:rPr>
          <w:b/>
        </w:rPr>
        <w:br/>
        <w:t>г. Новокузнецка</w:t>
      </w:r>
    </w:p>
    <w:p w14:paraId="4833E83E" w14:textId="77777777" w:rsidR="005B0FE6" w:rsidRDefault="005B0FE6" w:rsidP="001F315F">
      <w:pPr>
        <w:autoSpaceDE w:val="0"/>
        <w:autoSpaceDN w:val="0"/>
        <w:adjustRightInd w:val="0"/>
        <w:ind w:firstLine="709"/>
        <w:jc w:val="both"/>
        <w:rPr>
          <w:b/>
        </w:rPr>
      </w:pPr>
    </w:p>
    <w:p w14:paraId="5C36F7B3" w14:textId="1037D004" w:rsidR="001F315F" w:rsidRPr="005B0FE6" w:rsidRDefault="001F315F" w:rsidP="001F315F">
      <w:pPr>
        <w:autoSpaceDE w:val="0"/>
        <w:autoSpaceDN w:val="0"/>
        <w:adjustRightInd w:val="0"/>
        <w:ind w:firstLine="709"/>
        <w:jc w:val="both"/>
      </w:pPr>
      <w:r w:rsidRPr="005B0FE6">
        <w:t>ООО «Новокузнецкая теплосетевая компания» применяет общую систему налогообложения.</w:t>
      </w:r>
    </w:p>
    <w:p w14:paraId="43C96791" w14:textId="77777777" w:rsidR="001F315F" w:rsidRPr="005B0FE6" w:rsidRDefault="001F315F" w:rsidP="001F315F">
      <w:pPr>
        <w:pStyle w:val="afffa"/>
        <w:ind w:right="-1" w:firstLine="708"/>
        <w:jc w:val="both"/>
        <w:rPr>
          <w:b w:val="0"/>
        </w:rPr>
      </w:pPr>
      <w:r w:rsidRPr="005B0FE6">
        <w:rPr>
          <w:b w:val="0"/>
        </w:rPr>
        <w:t>ООО «Новокузнецкая теплосетевая компания» оказывает услуги по передаче тепловой энергии, теплоносителя в трех контурах теплоснабжения: ООО «КузнецкТеплоСбыт», АО «Кузнецкая ТЭЦ» и ООО «Центральная ТЭЦ».</w:t>
      </w:r>
    </w:p>
    <w:p w14:paraId="209701D7" w14:textId="77777777" w:rsidR="001F315F" w:rsidRPr="005B0FE6" w:rsidRDefault="001F315F" w:rsidP="001F315F">
      <w:pPr>
        <w:pStyle w:val="afffa"/>
        <w:ind w:right="-1" w:firstLine="708"/>
        <w:jc w:val="both"/>
        <w:rPr>
          <w:b w:val="0"/>
        </w:rPr>
      </w:pPr>
      <w:r w:rsidRPr="005B0FE6">
        <w:rPr>
          <w:b w:val="0"/>
        </w:rPr>
        <w:t xml:space="preserve">Постановлением РЭК Кемеровской области от 27.11.2015 № 631 </w:t>
      </w:r>
      <w:r w:rsidRPr="005B0FE6">
        <w:rPr>
          <w:b w:val="0"/>
        </w:rPr>
        <w:br/>
        <w:t>«Об установлении долгосрочных параметров регулирования и долгосрочных тарифов на передачу тепловой энергии ООО «Новокузнецкая теплосетевая компания» (г. Новокузнецк) на 2016 - 2018 годы» утверждены долгосрочные параметры регулирования ООО «Новокузнецкая теплосетевая компания» для контуров теплоснабжения ООО «КузнецкТеплоСбыт» и АО «Кузнецкая ТЭЦ».</w:t>
      </w:r>
    </w:p>
    <w:p w14:paraId="5C2E589D" w14:textId="77777777" w:rsidR="001F315F" w:rsidRPr="005B0FE6" w:rsidRDefault="001F315F" w:rsidP="001F315F">
      <w:pPr>
        <w:pStyle w:val="afffa"/>
        <w:ind w:right="-1" w:firstLine="708"/>
        <w:jc w:val="both"/>
        <w:rPr>
          <w:b w:val="0"/>
        </w:rPr>
      </w:pPr>
      <w:r w:rsidRPr="005B0FE6">
        <w:rPr>
          <w:b w:val="0"/>
        </w:rPr>
        <w:t xml:space="preserve">Постановлением РЭК Кемеровской области от 22.11.2016 № 314 </w:t>
      </w:r>
      <w:r w:rsidRPr="005B0FE6">
        <w:rPr>
          <w:b w:val="0"/>
        </w:rPr>
        <w:br/>
        <w:t>«Об установлении ООО «Новокузнецкая теплосетевая компания» долгосрочных параметров регулирования и долгосрочных тарифов на услуги по передаче тепловой энергии, реализуемой ООО «Центральная ТЭЦ» на потребительском рынке г. Новокузнецка, на 2017 - 2019 годы» утверждены долгосрочные параметры регулирования ООО «Новокузнецкая теплосетевая компания» для контура теплоснабжения ООО «Центральная ТЭЦ».</w:t>
      </w:r>
    </w:p>
    <w:p w14:paraId="790A721F" w14:textId="77777777" w:rsidR="001F315F" w:rsidRPr="005B0FE6" w:rsidRDefault="001F315F" w:rsidP="001F315F">
      <w:pPr>
        <w:pStyle w:val="afffa"/>
        <w:ind w:firstLine="708"/>
        <w:jc w:val="both"/>
        <w:rPr>
          <w:b w:val="0"/>
        </w:rPr>
      </w:pPr>
      <w:r w:rsidRPr="005B0FE6">
        <w:rPr>
          <w:b w:val="0"/>
        </w:rPr>
        <w:t>ООО «Новокузнецкая теплосетевая компания» осуществляет свою деятельность в соответствии с действующим на территории Российской Федерации законодательством, Уставом предприятия.</w:t>
      </w:r>
    </w:p>
    <w:p w14:paraId="20C90F77" w14:textId="57C32F3B" w:rsidR="001F315F" w:rsidRDefault="001F315F" w:rsidP="001F315F">
      <w:pPr>
        <w:pStyle w:val="afffa"/>
        <w:ind w:firstLine="708"/>
        <w:jc w:val="both"/>
        <w:rPr>
          <w:b w:val="0"/>
        </w:rPr>
      </w:pPr>
      <w:r w:rsidRPr="005B0FE6">
        <w:rPr>
          <w:b w:val="0"/>
        </w:rPr>
        <w:t xml:space="preserve">В соответствии со статьей 8 Федерального закона от 27.07.2010 </w:t>
      </w:r>
      <w:r w:rsidRPr="005B0FE6">
        <w:rPr>
          <w:b w:val="0"/>
        </w:rPr>
        <w:br/>
        <w:t>№ 190-ФЗ «О теплоснабжении», цены (тарифы) на товары, услуги в сфере теплоснабжения ООО «Новокузнецкая теплосетевая компания» подлежат государственному регулированию.</w:t>
      </w:r>
    </w:p>
    <w:p w14:paraId="75F7CADD" w14:textId="77777777" w:rsidR="005B0FE6" w:rsidRPr="005B0FE6" w:rsidRDefault="005B0FE6" w:rsidP="001F315F">
      <w:pPr>
        <w:pStyle w:val="afffa"/>
        <w:ind w:firstLine="708"/>
        <w:jc w:val="both"/>
        <w:rPr>
          <w:b w:val="0"/>
        </w:rPr>
      </w:pPr>
    </w:p>
    <w:p w14:paraId="079AE214" w14:textId="0A61749C" w:rsidR="001F315F" w:rsidRPr="001F21BD" w:rsidRDefault="001F315F" w:rsidP="001F315F">
      <w:pPr>
        <w:pStyle w:val="1"/>
        <w:numPr>
          <w:ilvl w:val="0"/>
          <w:numId w:val="45"/>
        </w:numPr>
        <w:ind w:left="0" w:firstLine="0"/>
        <w:jc w:val="center"/>
      </w:pPr>
      <w:bookmarkStart w:id="74" w:name="_Toc500146050"/>
      <w:r w:rsidRPr="001F21BD">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4"/>
    </w:p>
    <w:p w14:paraId="5BDFD655" w14:textId="77777777" w:rsidR="001F315F" w:rsidRPr="001F21BD" w:rsidRDefault="001F315F" w:rsidP="001F315F">
      <w:pPr>
        <w:ind w:right="142"/>
        <w:jc w:val="both"/>
      </w:pPr>
    </w:p>
    <w:p w14:paraId="352E5624" w14:textId="77777777" w:rsidR="001F315F" w:rsidRPr="001F21BD" w:rsidRDefault="001F315F" w:rsidP="001F315F">
      <w:pPr>
        <w:ind w:right="142" w:firstLine="709"/>
        <w:jc w:val="both"/>
      </w:pPr>
      <w:r w:rsidRPr="001F21BD">
        <w:t xml:space="preserve">Материалы ООО «Новокузнецкая теплосетевая компания» </w:t>
      </w:r>
      <w:r>
        <w:br/>
      </w:r>
      <w:r w:rsidRPr="001F21BD">
        <w:t>(г. Новокузнецк) по расчету тарифов на 2018 год, с целью корректировки значений долгосрочного периода регулирования 2016-2018 и 2017-2019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DAB860F" w14:textId="77777777" w:rsidR="001F315F" w:rsidRPr="001F21BD" w:rsidRDefault="001F315F" w:rsidP="001F315F">
      <w:pPr>
        <w:ind w:right="142" w:firstLine="426"/>
        <w:jc w:val="both"/>
      </w:pPr>
    </w:p>
    <w:p w14:paraId="4842C544" w14:textId="77777777" w:rsidR="001F315F" w:rsidRPr="001F21BD" w:rsidRDefault="001F315F" w:rsidP="001F315F">
      <w:pPr>
        <w:pStyle w:val="1"/>
        <w:numPr>
          <w:ilvl w:val="0"/>
          <w:numId w:val="45"/>
        </w:numPr>
        <w:ind w:left="0" w:firstLine="0"/>
        <w:jc w:val="center"/>
      </w:pPr>
      <w:bookmarkStart w:id="75" w:name="_Toc500146051"/>
      <w:r>
        <w:t xml:space="preserve"> </w:t>
      </w:r>
      <w:r w:rsidRPr="001F21BD">
        <w:t>Оценка достоверности данных, приведенных в предложениях об установлении тарифов и (или) их предельных уровней</w:t>
      </w:r>
      <w:bookmarkEnd w:id="75"/>
    </w:p>
    <w:p w14:paraId="4496970C" w14:textId="77777777" w:rsidR="001F315F" w:rsidRPr="001F21BD" w:rsidRDefault="001F315F" w:rsidP="001F315F">
      <w:pPr>
        <w:ind w:right="142" w:firstLine="709"/>
        <w:jc w:val="both"/>
      </w:pPr>
    </w:p>
    <w:p w14:paraId="602D7CED" w14:textId="77777777" w:rsidR="001F315F" w:rsidRPr="001F21BD" w:rsidRDefault="001F315F" w:rsidP="001F315F">
      <w:pPr>
        <w:ind w:firstLine="709"/>
        <w:jc w:val="both"/>
      </w:pPr>
      <w:r w:rsidRPr="001F21BD">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w:t>
      </w:r>
      <w:r w:rsidRPr="001F21BD">
        <w:lastRenderedPageBreak/>
        <w:t>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C1E7A92" w14:textId="77777777" w:rsidR="001F315F" w:rsidRPr="001F21BD" w:rsidRDefault="001F315F" w:rsidP="001F315F">
      <w:pPr>
        <w:ind w:right="-1" w:firstLine="709"/>
        <w:jc w:val="both"/>
      </w:pPr>
      <w:r w:rsidRPr="001F21BD">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1F21BD">
        <w:br/>
        <w:t>ООО «Новокузнецкая теплосетевая компания» информации для определения величины экономически обоснованных расходов по регулируемым РЭК КО видам деятельности на 2018 год.</w:t>
      </w:r>
    </w:p>
    <w:p w14:paraId="48511126" w14:textId="7F2A9218" w:rsidR="001F315F" w:rsidRDefault="001F315F" w:rsidP="001F315F">
      <w:pPr>
        <w:ind w:firstLine="709"/>
        <w:jc w:val="both"/>
      </w:pPr>
      <w:r w:rsidRPr="001F21BD">
        <w:t xml:space="preserve">Экспертная оценка экономической обоснованности расходов передачу тепловой энергии, теплоносителя, принимаемых для расчета тарифов на </w:t>
      </w:r>
      <w:r w:rsidRPr="001F21BD">
        <w:br/>
        <w:t>2018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w:t>
      </w:r>
      <w:r w:rsidRPr="00320831">
        <w:t>.</w:t>
      </w:r>
    </w:p>
    <w:p w14:paraId="1F33B1FC" w14:textId="77777777" w:rsidR="005B0FE6" w:rsidRPr="001F21BD" w:rsidRDefault="005B0FE6" w:rsidP="001F315F">
      <w:pPr>
        <w:ind w:firstLine="709"/>
        <w:jc w:val="both"/>
      </w:pPr>
    </w:p>
    <w:p w14:paraId="77431F8D" w14:textId="654E128D" w:rsidR="001F315F" w:rsidRPr="001F21BD" w:rsidRDefault="001F315F" w:rsidP="001F315F">
      <w:pPr>
        <w:pStyle w:val="1"/>
        <w:numPr>
          <w:ilvl w:val="0"/>
          <w:numId w:val="45"/>
        </w:numPr>
        <w:ind w:left="0" w:firstLine="0"/>
        <w:jc w:val="center"/>
      </w:pPr>
      <w:bookmarkStart w:id="76" w:name="_Toc500146052"/>
      <w:r w:rsidRPr="001F21BD">
        <w:t xml:space="preserve">Корректировка необходимой валовой выручки и расчет </w:t>
      </w:r>
      <w:r w:rsidRPr="001F21BD">
        <w:br/>
        <w:t xml:space="preserve">тарифов на услуги по передаче тепловой энергии </w:t>
      </w:r>
      <w:r w:rsidRPr="001F21BD">
        <w:br/>
        <w:t>ООО «Новокузнецкая теплосетевая компания» на 2018 год</w:t>
      </w:r>
      <w:r>
        <w:t xml:space="preserve"> в контуре теплоснабжения ООО «КузнецкТеплоСбыт»</w:t>
      </w:r>
      <w:bookmarkEnd w:id="76"/>
    </w:p>
    <w:p w14:paraId="651E4D6C" w14:textId="77777777" w:rsidR="001F315F" w:rsidRPr="001F21BD" w:rsidRDefault="001F315F" w:rsidP="001F315F">
      <w:pPr>
        <w:ind w:firstLine="720"/>
        <w:jc w:val="both"/>
      </w:pPr>
    </w:p>
    <w:p w14:paraId="568D1A0D" w14:textId="77777777" w:rsidR="001F315F" w:rsidRPr="001F21BD" w:rsidRDefault="001F315F" w:rsidP="00EE156F">
      <w:pPr>
        <w:ind w:left="426" w:firstLine="720"/>
        <w:jc w:val="both"/>
      </w:pPr>
      <w:r w:rsidRPr="001F21BD">
        <w:t>Тарифы предприятия с 01.01.2018 года подлежат регулированию согласно положениям п.1 п.2.2 статьи 8 Федерального закона от 27.07.2010</w:t>
      </w:r>
      <w:r>
        <w:br/>
      </w:r>
      <w:r w:rsidRPr="001F21BD">
        <w:t>№</w:t>
      </w:r>
      <w:r>
        <w:t xml:space="preserve"> </w:t>
      </w:r>
      <w:r w:rsidRPr="001F21BD">
        <w:t>190-ФЗ «О теплоснабжении», поскольку ООО «Новокузнецкая теплосетевая компания» оказывает услуги по передаче тепловой энергии, теплоносителя, необходимых для оказания коммунальных услуг по отоплению и горячему водоснабжению населения и приравненным к нему категориям потребителей.</w:t>
      </w:r>
    </w:p>
    <w:p w14:paraId="7E2D3B30" w14:textId="77777777" w:rsidR="001F315F" w:rsidRPr="001F21BD" w:rsidRDefault="001F315F" w:rsidP="00EE156F">
      <w:pPr>
        <w:ind w:left="426" w:firstLine="720"/>
        <w:jc w:val="both"/>
      </w:pPr>
      <w:r w:rsidRPr="001F21BD">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r>
        <w:t>, для производителей тепловой и электрической энергии в режиме комбинированной выработки, услуги по передаче для которых оказывает ООО «Новокузнецкая теплосетевая компания»</w:t>
      </w:r>
      <w:r w:rsidRPr="001F21BD">
        <w:t>.</w:t>
      </w:r>
    </w:p>
    <w:p w14:paraId="284491CE" w14:textId="77777777" w:rsidR="001F315F" w:rsidRPr="001F21BD" w:rsidRDefault="001F315F" w:rsidP="00EE156F">
      <w:pPr>
        <w:ind w:left="426" w:firstLine="720"/>
        <w:jc w:val="both"/>
      </w:pPr>
      <w:r w:rsidRPr="001F21BD">
        <w:t xml:space="preserve">Данное ограничение позволяет принимать в расчет тарифной базы </w:t>
      </w:r>
      <w:r w:rsidRPr="001F21BD">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«Новокузнецкая теплосетевая компания» представила обосновывающие документы к расчету тарифов на услуги по передаче тепловой энергии, теплоносителя, реализуемых на потребительском рынке Кемеровской области на 2018 год.</w:t>
      </w:r>
    </w:p>
    <w:p w14:paraId="699A5EEE" w14:textId="7D028175" w:rsidR="001F315F" w:rsidRPr="001F21BD" w:rsidRDefault="001F315F" w:rsidP="00EE156F">
      <w:pPr>
        <w:ind w:left="426" w:firstLine="720"/>
        <w:jc w:val="both"/>
      </w:pPr>
      <w:r w:rsidRPr="001F21BD">
        <w:t xml:space="preserve">Долгосрочные параметры регулирования установлены постановлением РЭК Кемеровской области от 27.11.2015 </w:t>
      </w:r>
      <w:r>
        <w:t>№</w:t>
      </w:r>
      <w:r w:rsidRPr="001F21BD">
        <w:t xml:space="preserve"> 631 </w:t>
      </w:r>
      <w:r>
        <w:t>«</w:t>
      </w:r>
      <w:r w:rsidRPr="001F21BD">
        <w:t xml:space="preserve">Об установлении долгосрочных параметров регулирования и долгосрочных тарифов на передачу тепловой энергии ООО </w:t>
      </w:r>
      <w:r>
        <w:t>«</w:t>
      </w:r>
      <w:r w:rsidRPr="001F21BD">
        <w:t>Новокузнецкая теплосетевая компания</w:t>
      </w:r>
      <w:r>
        <w:t>»</w:t>
      </w:r>
      <w:r w:rsidRPr="001F21BD">
        <w:t xml:space="preserve"> (г. Новокузнецк) на 2016 - 2</w:t>
      </w:r>
      <w:r>
        <w:t>018 годы»</w:t>
      </w:r>
      <w:r w:rsidRPr="001F21BD">
        <w:t>.</w:t>
      </w:r>
    </w:p>
    <w:p w14:paraId="3570E08C" w14:textId="77777777" w:rsidR="001F315F" w:rsidRDefault="001F315F" w:rsidP="00EE156F">
      <w:pPr>
        <w:pStyle w:val="21"/>
        <w:ind w:left="426"/>
      </w:pPr>
      <w:bookmarkStart w:id="77" w:name="_Toc500146053"/>
      <w:r w:rsidRPr="005704BC">
        <w:t>Баланс тепловой энергии</w:t>
      </w:r>
      <w:bookmarkEnd w:id="77"/>
    </w:p>
    <w:p w14:paraId="46632DBB" w14:textId="77777777" w:rsidR="001F315F" w:rsidRPr="00AF6766" w:rsidRDefault="001F315F" w:rsidP="00EE156F">
      <w:pPr>
        <w:ind w:left="426"/>
        <w:rPr>
          <w:lang w:eastAsia="en-US"/>
        </w:rPr>
      </w:pPr>
    </w:p>
    <w:p w14:paraId="65DE34B9" w14:textId="77777777" w:rsidR="001F315F" w:rsidRPr="005704BC" w:rsidRDefault="001F315F" w:rsidP="00EE156F">
      <w:pPr>
        <w:tabs>
          <w:tab w:val="left" w:pos="1890"/>
        </w:tabs>
        <w:ind w:left="426" w:firstLine="720"/>
        <w:jc w:val="both"/>
        <w:rPr>
          <w:lang w:eastAsia="en-US"/>
        </w:rPr>
      </w:pPr>
      <w:r w:rsidRPr="005704BC">
        <w:rPr>
          <w:lang w:eastAsia="en-US"/>
        </w:rPr>
        <w:t xml:space="preserve">Баланс тепловой энергии </w:t>
      </w:r>
      <w:r w:rsidRPr="005704BC">
        <w:t xml:space="preserve">ООО «Новокузнецкая теплосетевая компания» </w:t>
      </w:r>
      <w:r w:rsidRPr="005704BC">
        <w:rPr>
          <w:lang w:eastAsia="en-US"/>
        </w:rPr>
        <w:t xml:space="preserve">принят с учетом отпуска тепловой энергии от ЗС ТЭЦ согласно сводного прогнозного баланса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w:t>
      </w:r>
    </w:p>
    <w:p w14:paraId="18999C96" w14:textId="77777777" w:rsidR="001F315F" w:rsidRPr="005704BC" w:rsidRDefault="001F315F" w:rsidP="00EE156F">
      <w:pPr>
        <w:tabs>
          <w:tab w:val="left" w:pos="1890"/>
        </w:tabs>
        <w:ind w:left="426" w:firstLine="720"/>
        <w:jc w:val="both"/>
      </w:pPr>
      <w:r w:rsidRPr="005704BC">
        <w:t xml:space="preserve">Передача тепловой энергии ООО «Новокузнецкая теплосетевая компания» осуществляется в контуре ООО «КузнецкТеплоСбыт» на основании договора на оказание услуг по передаче тепловой </w:t>
      </w:r>
      <w:r w:rsidRPr="005704BC">
        <w:lastRenderedPageBreak/>
        <w:t xml:space="preserve">энергии и </w:t>
      </w:r>
      <w:proofErr w:type="gramStart"/>
      <w:r w:rsidRPr="005704BC">
        <w:t>теплоносителя</w:t>
      </w:r>
      <w:proofErr w:type="gramEnd"/>
      <w:r w:rsidRPr="005704BC">
        <w:t xml:space="preserve">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 165КТС14/НТК-35-14 от 01.01.2015 между ООО «КузнецкТеплоСбыт» и ООО «НТК».</w:t>
      </w:r>
    </w:p>
    <w:p w14:paraId="5818F83D" w14:textId="77777777" w:rsidR="001F315F" w:rsidRPr="005704BC" w:rsidRDefault="001F315F" w:rsidP="00EE156F">
      <w:pPr>
        <w:tabs>
          <w:tab w:val="left" w:pos="1890"/>
        </w:tabs>
        <w:ind w:left="426" w:firstLine="720"/>
        <w:jc w:val="both"/>
      </w:pPr>
      <w:r w:rsidRPr="005704BC">
        <w:t>Передача тепловой энергии осуществляется через ЦТП-61, ЦТП-148, ЦТП-154 и ПНС-11. Договорной объем передачи тепловой энергии составляет 118,916 тыс. Гкал.</w:t>
      </w:r>
    </w:p>
    <w:p w14:paraId="50F81C84" w14:textId="77777777" w:rsidR="001F315F" w:rsidRPr="005704BC" w:rsidRDefault="001F315F" w:rsidP="00EE156F">
      <w:pPr>
        <w:tabs>
          <w:tab w:val="left" w:pos="1890"/>
        </w:tabs>
        <w:ind w:left="426" w:firstLine="720"/>
        <w:jc w:val="both"/>
      </w:pPr>
      <w:r w:rsidRPr="005704BC">
        <w:t xml:space="preserve">Экспертами были рассмотрены и проанализированы представленные материалы, а также проанализированы данные схемы теплоснабжения </w:t>
      </w:r>
      <w:r>
        <w:br/>
      </w:r>
      <w:r w:rsidRPr="005704BC">
        <w:t>г. Новокузнецк. Экспертами отмечается отсутствие актуализации на 2018 год схемы теплоснабжения (последняя актуализация проводилась на 2017 год</w:t>
      </w:r>
      <w:r>
        <w:t>,</w:t>
      </w:r>
      <w:r w:rsidRPr="005704BC">
        <w:t xml:space="preserve"> Приказ Минэнерго России от 26.12.2016</w:t>
      </w:r>
      <w:r>
        <w:t xml:space="preserve"> </w:t>
      </w:r>
      <w:r w:rsidRPr="005704BC">
        <w:t>№ 1411).</w:t>
      </w:r>
    </w:p>
    <w:p w14:paraId="596AE46B" w14:textId="77777777" w:rsidR="001F315F" w:rsidRPr="005704BC" w:rsidRDefault="001F315F" w:rsidP="00EE156F">
      <w:pPr>
        <w:tabs>
          <w:tab w:val="left" w:pos="1890"/>
        </w:tabs>
        <w:ind w:left="426" w:firstLine="720"/>
        <w:jc w:val="both"/>
      </w:pPr>
      <w:r w:rsidRPr="005704BC">
        <w:t>Таким образом, руководствуясь п. 9 Методических указаний по расчету регулируемых цен (тарифов) в сфере теплоснабжения, утвержденных приказом ФСТ</w:t>
      </w:r>
      <w:r>
        <w:t xml:space="preserve"> России </w:t>
      </w:r>
      <w:r w:rsidRPr="005704BC">
        <w:t>от 13.06.2013 №</w:t>
      </w:r>
      <w:r>
        <w:t xml:space="preserve"> </w:t>
      </w:r>
      <w:r w:rsidRPr="005704BC">
        <w:t>760-Э, расчетный объем полезного отпуска тепловой энергии экспертами определен в соответствии с главой III Методических указаний (п. 18).</w:t>
      </w:r>
    </w:p>
    <w:p w14:paraId="74C9CF5C" w14:textId="77777777" w:rsidR="001F315F" w:rsidRDefault="001F315F" w:rsidP="00EE156F">
      <w:pPr>
        <w:tabs>
          <w:tab w:val="left" w:pos="1890"/>
        </w:tabs>
        <w:ind w:left="426" w:firstLine="720"/>
        <w:jc w:val="both"/>
      </w:pPr>
      <w:r w:rsidRPr="001B6DAF">
        <w:t>Согласно статистической отчетности BALANCE.CALC.TARIFF.WARM объем передачи тепловой энергии за 2015 год составил 110,395 тыс. Гкал, за 2016 год – 135,119 тыс. Гкал, таким образом, среднее значение отпуска тепловой энергии составляет 122,757 тыс. Гкал.</w:t>
      </w:r>
      <w:r>
        <w:t xml:space="preserve"> </w:t>
      </w:r>
    </w:p>
    <w:p w14:paraId="7D24EB3D" w14:textId="77777777" w:rsidR="001F315F" w:rsidRPr="005704BC" w:rsidRDefault="001F315F" w:rsidP="00EE156F">
      <w:pPr>
        <w:tabs>
          <w:tab w:val="left" w:pos="1890"/>
        </w:tabs>
        <w:ind w:left="426" w:firstLine="720"/>
        <w:jc w:val="both"/>
      </w:pPr>
      <w:r w:rsidRPr="005704BC">
        <w:t xml:space="preserve">Таким образом, эксперты считают экономически обоснованным принять </w:t>
      </w:r>
      <w:proofErr w:type="gramStart"/>
      <w:r w:rsidRPr="005704BC">
        <w:t>в расчет</w:t>
      </w:r>
      <w:proofErr w:type="gramEnd"/>
      <w:r w:rsidRPr="005704BC">
        <w:t xml:space="preserve"> </w:t>
      </w:r>
      <w:r>
        <w:t xml:space="preserve">представленный предприятием </w:t>
      </w:r>
      <w:r w:rsidRPr="005704BC">
        <w:t xml:space="preserve">объем передачи, согласованный с </w:t>
      </w:r>
      <w:r>
        <w:br/>
      </w:r>
      <w:r w:rsidRPr="005704BC">
        <w:t xml:space="preserve">ООО «КузнецкТеплоСбыт» в размере 130,907 тыс. Гкал. </w:t>
      </w:r>
    </w:p>
    <w:p w14:paraId="0C6175E1" w14:textId="642D5C1D" w:rsidR="001F315F" w:rsidRDefault="001F315F" w:rsidP="00EE156F">
      <w:pPr>
        <w:tabs>
          <w:tab w:val="left" w:pos="1890"/>
        </w:tabs>
        <w:ind w:left="426" w:firstLine="720"/>
        <w:jc w:val="both"/>
      </w:pPr>
      <w:r w:rsidRPr="005704BC">
        <w:t>Объем потерь тепловой энергии принять на уровне 0,346 тыс. Гкал. Потери тепловой энергии установлены на 2016 год приказом Минэнерго России от 25.08.2015 № 591 в целом по ООО «НТК» в размере 1,0003 тыс. Гкал, в том числе по узлу теплоснабжения ЦТП ЗС ТЭЦ в размере 0,346 тыс. Гкал.</w:t>
      </w:r>
    </w:p>
    <w:p w14:paraId="3B33B30E" w14:textId="77777777" w:rsidR="00EE156F" w:rsidRPr="005704BC" w:rsidRDefault="00EE156F" w:rsidP="00EE156F">
      <w:pPr>
        <w:tabs>
          <w:tab w:val="left" w:pos="1890"/>
        </w:tabs>
        <w:ind w:left="426" w:firstLine="720"/>
        <w:jc w:val="both"/>
      </w:pPr>
    </w:p>
    <w:p w14:paraId="11F3EFD0" w14:textId="77777777" w:rsidR="001F315F" w:rsidRPr="005704BC" w:rsidRDefault="001F315F" w:rsidP="00EE156F">
      <w:pPr>
        <w:tabs>
          <w:tab w:val="left" w:pos="1890"/>
        </w:tabs>
        <w:ind w:left="426" w:firstLine="720"/>
        <w:jc w:val="both"/>
      </w:pPr>
      <w:r w:rsidRPr="005704BC">
        <w:t xml:space="preserve">Баланс тепловой энергии представлен в таблице 1. </w:t>
      </w:r>
    </w:p>
    <w:p w14:paraId="5643C572" w14:textId="77777777" w:rsidR="001F315F" w:rsidRPr="005704BC" w:rsidRDefault="001F315F" w:rsidP="001F315F">
      <w:pPr>
        <w:numPr>
          <w:ilvl w:val="0"/>
          <w:numId w:val="41"/>
        </w:numPr>
        <w:tabs>
          <w:tab w:val="left" w:pos="1890"/>
        </w:tabs>
        <w:ind w:left="1434" w:right="-425" w:hanging="357"/>
        <w:jc w:val="right"/>
        <w:rPr>
          <w:lang w:eastAsia="en-US"/>
        </w:rPr>
      </w:pPr>
    </w:p>
    <w:p w14:paraId="00FA79D0" w14:textId="77777777" w:rsidR="001F315F" w:rsidRPr="00E7499D" w:rsidRDefault="001F315F" w:rsidP="001F315F">
      <w:pPr>
        <w:tabs>
          <w:tab w:val="left" w:pos="1890"/>
        </w:tabs>
        <w:jc w:val="center"/>
        <w:rPr>
          <w:highlight w:val="yellow"/>
        </w:rPr>
      </w:pPr>
      <w:r w:rsidRPr="005704BC">
        <w:t>Баланс тепловой энергии ООО</w:t>
      </w:r>
      <w:r w:rsidRPr="001F21BD">
        <w:t xml:space="preserve"> «Новокузнецкая теплосетевая компания» на 2018 год</w:t>
      </w:r>
      <w:r>
        <w:t xml:space="preserve"> в контуре теплоснабжения ООО «КузнецкТеплоСбыт»</w:t>
      </w:r>
    </w:p>
    <w:p w14:paraId="241FDA69" w14:textId="77777777" w:rsidR="001F315F" w:rsidRPr="00E7499D" w:rsidRDefault="001F315F" w:rsidP="001F315F">
      <w:pPr>
        <w:tabs>
          <w:tab w:val="left" w:pos="1890"/>
        </w:tabs>
        <w:ind w:firstLine="720"/>
        <w:jc w:val="both"/>
        <w:rPr>
          <w:highlight w:val="yellow"/>
        </w:rPr>
      </w:pPr>
    </w:p>
    <w:tbl>
      <w:tblPr>
        <w:tblW w:w="9878" w:type="dxa"/>
        <w:jc w:val="center"/>
        <w:tblLayout w:type="fixed"/>
        <w:tblLook w:val="04A0" w:firstRow="1" w:lastRow="0" w:firstColumn="1" w:lastColumn="0" w:noHBand="0" w:noVBand="1"/>
      </w:tblPr>
      <w:tblGrid>
        <w:gridCol w:w="704"/>
        <w:gridCol w:w="1445"/>
        <w:gridCol w:w="1957"/>
        <w:gridCol w:w="1063"/>
        <w:gridCol w:w="1630"/>
        <w:gridCol w:w="1560"/>
        <w:gridCol w:w="1519"/>
      </w:tblGrid>
      <w:tr w:rsidR="001F315F" w:rsidRPr="00595C18" w14:paraId="1AD19C84" w14:textId="77777777" w:rsidTr="00EE156F">
        <w:trPr>
          <w:trHeight w:val="375"/>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AAA4F" w14:textId="77777777" w:rsidR="001F315F" w:rsidRPr="00595C18" w:rsidRDefault="001F315F" w:rsidP="001F315F">
            <w:pPr>
              <w:jc w:val="center"/>
            </w:pPr>
            <w:r w:rsidRPr="00595C18">
              <w:t>№ п/п</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349EEF" w14:textId="77777777" w:rsidR="001F315F" w:rsidRPr="00595C18" w:rsidRDefault="001F315F" w:rsidP="001F315F">
            <w:pPr>
              <w:jc w:val="center"/>
            </w:pPr>
            <w:r w:rsidRPr="00595C18">
              <w:t xml:space="preserve">Узел </w:t>
            </w:r>
            <w:proofErr w:type="gramStart"/>
            <w:r w:rsidRPr="00595C18">
              <w:t>теплоснаб</w:t>
            </w:r>
            <w:r>
              <w:t>-</w:t>
            </w:r>
            <w:r w:rsidRPr="00595C18">
              <w:t>жения</w:t>
            </w:r>
            <w:proofErr w:type="gramEnd"/>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0D38" w14:textId="77777777" w:rsidR="001F315F" w:rsidRPr="00595C18" w:rsidRDefault="001F315F" w:rsidP="001F315F">
            <w:pPr>
              <w:jc w:val="center"/>
            </w:pPr>
            <w:r w:rsidRPr="00595C18">
              <w:t>Показатель</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1E161" w14:textId="77777777" w:rsidR="001F315F" w:rsidRPr="00595C18" w:rsidRDefault="001F315F" w:rsidP="001F315F">
            <w:pPr>
              <w:jc w:val="center"/>
              <w:rPr>
                <w:iCs/>
              </w:rPr>
            </w:pPr>
            <w:r w:rsidRPr="00595C18">
              <w:rPr>
                <w:iCs/>
              </w:rPr>
              <w:t>Ед. изм.</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1D61" w14:textId="77777777" w:rsidR="001F315F" w:rsidRPr="00595C18" w:rsidRDefault="001F315F" w:rsidP="001F315F">
            <w:pPr>
              <w:jc w:val="center"/>
            </w:pPr>
            <w:r w:rsidRPr="00595C18">
              <w:t>Объем потребления теплоэнергии на 2018 год</w:t>
            </w:r>
          </w:p>
        </w:tc>
        <w:tc>
          <w:tcPr>
            <w:tcW w:w="3079" w:type="dxa"/>
            <w:gridSpan w:val="2"/>
            <w:tcBorders>
              <w:top w:val="single" w:sz="4" w:space="0" w:color="auto"/>
              <w:left w:val="nil"/>
              <w:bottom w:val="single" w:sz="4" w:space="0" w:color="auto"/>
              <w:right w:val="single" w:sz="4" w:space="0" w:color="auto"/>
            </w:tcBorders>
            <w:shd w:val="clear" w:color="auto" w:fill="auto"/>
            <w:vAlign w:val="center"/>
            <w:hideMark/>
          </w:tcPr>
          <w:p w14:paraId="4963F598" w14:textId="77777777" w:rsidR="001F315F" w:rsidRPr="00595C18" w:rsidRDefault="001F315F" w:rsidP="001F315F">
            <w:pPr>
              <w:jc w:val="center"/>
            </w:pPr>
            <w:r w:rsidRPr="00595C18">
              <w:t>в том числе</w:t>
            </w:r>
          </w:p>
        </w:tc>
      </w:tr>
      <w:tr w:rsidR="001F315F" w:rsidRPr="00595C18" w14:paraId="1C4E554D" w14:textId="77777777" w:rsidTr="00EE156F">
        <w:trPr>
          <w:trHeight w:val="1125"/>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66E34B0" w14:textId="77777777" w:rsidR="001F315F" w:rsidRPr="00595C18" w:rsidRDefault="001F315F" w:rsidP="001F315F">
            <w:pPr>
              <w:jc w:val="cente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7CE841BD" w14:textId="77777777" w:rsidR="001F315F" w:rsidRPr="00595C18" w:rsidRDefault="001F315F" w:rsidP="001F315F">
            <w:pPr>
              <w:jc w:val="cente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752EEEF6" w14:textId="77777777" w:rsidR="001F315F" w:rsidRPr="00595C18" w:rsidRDefault="001F315F" w:rsidP="001F315F">
            <w:pPr>
              <w:jc w:val="cente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24924496" w14:textId="77777777" w:rsidR="001F315F" w:rsidRPr="00595C18" w:rsidRDefault="001F315F" w:rsidP="001F315F">
            <w:pPr>
              <w:jc w:val="center"/>
              <w:rPr>
                <w:iCs/>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1A5DF3A7" w14:textId="77777777" w:rsidR="001F315F" w:rsidRPr="00595C18" w:rsidRDefault="001F315F" w:rsidP="001F315F">
            <w:pPr>
              <w:jc w:val="center"/>
            </w:pPr>
          </w:p>
        </w:tc>
        <w:tc>
          <w:tcPr>
            <w:tcW w:w="1560" w:type="dxa"/>
            <w:tcBorders>
              <w:top w:val="nil"/>
              <w:left w:val="nil"/>
              <w:bottom w:val="single" w:sz="4" w:space="0" w:color="auto"/>
              <w:right w:val="single" w:sz="4" w:space="0" w:color="auto"/>
            </w:tcBorders>
            <w:shd w:val="clear" w:color="auto" w:fill="auto"/>
            <w:vAlign w:val="center"/>
            <w:hideMark/>
          </w:tcPr>
          <w:p w14:paraId="21591A3F" w14:textId="77777777" w:rsidR="001F315F" w:rsidRPr="00595C18" w:rsidRDefault="001F315F" w:rsidP="001F315F">
            <w:pPr>
              <w:jc w:val="center"/>
            </w:pPr>
            <w:r w:rsidRPr="00595C18">
              <w:t>1 полугодие 2018</w:t>
            </w:r>
          </w:p>
        </w:tc>
        <w:tc>
          <w:tcPr>
            <w:tcW w:w="1519" w:type="dxa"/>
            <w:tcBorders>
              <w:top w:val="nil"/>
              <w:left w:val="nil"/>
              <w:bottom w:val="single" w:sz="4" w:space="0" w:color="auto"/>
              <w:right w:val="single" w:sz="4" w:space="0" w:color="auto"/>
            </w:tcBorders>
            <w:shd w:val="clear" w:color="auto" w:fill="auto"/>
            <w:vAlign w:val="center"/>
            <w:hideMark/>
          </w:tcPr>
          <w:p w14:paraId="7250AEC9" w14:textId="77777777" w:rsidR="001F315F" w:rsidRPr="00595C18" w:rsidRDefault="001F315F" w:rsidP="001F315F">
            <w:pPr>
              <w:jc w:val="center"/>
            </w:pPr>
            <w:r w:rsidRPr="00595C18">
              <w:t>2 полугодие 2018</w:t>
            </w:r>
          </w:p>
        </w:tc>
      </w:tr>
      <w:tr w:rsidR="001F315F" w:rsidRPr="00595C18" w14:paraId="73645B11" w14:textId="77777777" w:rsidTr="00EE156F">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2B1D41" w14:textId="77777777" w:rsidR="001F315F" w:rsidRPr="00595C18" w:rsidRDefault="001F315F" w:rsidP="001F315F">
            <w:pPr>
              <w:jc w:val="center"/>
              <w:rPr>
                <w:color w:val="000000"/>
              </w:rPr>
            </w:pPr>
            <w:r w:rsidRPr="00595C18">
              <w:rPr>
                <w:color w:val="000000"/>
              </w:rPr>
              <w:t>1</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14:paraId="050DF586" w14:textId="77777777" w:rsidR="001F315F" w:rsidRPr="00595C18" w:rsidRDefault="001F315F" w:rsidP="001F315F">
            <w:pPr>
              <w:jc w:val="center"/>
              <w:rPr>
                <w:color w:val="000000"/>
              </w:rPr>
            </w:pPr>
            <w:r w:rsidRPr="00595C18">
              <w:rPr>
                <w:color w:val="000000"/>
              </w:rPr>
              <w:t>ЗС ТЭЦ</w:t>
            </w:r>
            <w:r>
              <w:rPr>
                <w:color w:val="000000"/>
              </w:rPr>
              <w:t xml:space="preserve"> - </w:t>
            </w:r>
            <w:r w:rsidRPr="00595C18">
              <w:rPr>
                <w:color w:val="000000"/>
              </w:rPr>
              <w:t xml:space="preserve"> Кузнецк</w:t>
            </w:r>
            <w:r>
              <w:rPr>
                <w:color w:val="000000"/>
              </w:rPr>
              <w:t>-</w:t>
            </w:r>
            <w:r w:rsidRPr="00595C18">
              <w:rPr>
                <w:color w:val="000000"/>
              </w:rPr>
              <w:t>ТеплоСбыт</w:t>
            </w:r>
          </w:p>
        </w:tc>
        <w:tc>
          <w:tcPr>
            <w:tcW w:w="1957" w:type="dxa"/>
            <w:tcBorders>
              <w:top w:val="nil"/>
              <w:left w:val="nil"/>
              <w:bottom w:val="single" w:sz="4" w:space="0" w:color="auto"/>
              <w:right w:val="single" w:sz="4" w:space="0" w:color="auto"/>
            </w:tcBorders>
            <w:shd w:val="clear" w:color="auto" w:fill="auto"/>
            <w:noWrap/>
            <w:vAlign w:val="center"/>
            <w:hideMark/>
          </w:tcPr>
          <w:p w14:paraId="0390BDEC" w14:textId="77777777" w:rsidR="001F315F" w:rsidRPr="00595C18" w:rsidRDefault="001F315F" w:rsidP="001F315F">
            <w:pPr>
              <w:jc w:val="center"/>
              <w:rPr>
                <w:color w:val="000000"/>
              </w:rPr>
            </w:pPr>
            <w:r w:rsidRPr="00595C18">
              <w:rPr>
                <w:color w:val="000000"/>
              </w:rPr>
              <w:t>Принято в сеть</w:t>
            </w:r>
          </w:p>
        </w:tc>
        <w:tc>
          <w:tcPr>
            <w:tcW w:w="1063" w:type="dxa"/>
            <w:tcBorders>
              <w:top w:val="nil"/>
              <w:left w:val="nil"/>
              <w:bottom w:val="single" w:sz="4" w:space="0" w:color="auto"/>
              <w:right w:val="single" w:sz="4" w:space="0" w:color="auto"/>
            </w:tcBorders>
            <w:shd w:val="clear" w:color="auto" w:fill="auto"/>
            <w:vAlign w:val="center"/>
            <w:hideMark/>
          </w:tcPr>
          <w:p w14:paraId="62D2A89A" w14:textId="77777777" w:rsidR="001F315F" w:rsidRPr="00595C18" w:rsidRDefault="001F315F" w:rsidP="001F315F">
            <w:pPr>
              <w:jc w:val="center"/>
              <w:rPr>
                <w:bCs/>
              </w:rPr>
            </w:pPr>
            <w:r w:rsidRPr="00595C18">
              <w:rPr>
                <w:bCs/>
              </w:rPr>
              <w:t>тыс. Гкал</w:t>
            </w:r>
          </w:p>
        </w:tc>
        <w:tc>
          <w:tcPr>
            <w:tcW w:w="1630" w:type="dxa"/>
            <w:tcBorders>
              <w:top w:val="nil"/>
              <w:left w:val="nil"/>
              <w:bottom w:val="single" w:sz="4" w:space="0" w:color="auto"/>
              <w:right w:val="single" w:sz="4" w:space="0" w:color="auto"/>
            </w:tcBorders>
            <w:shd w:val="clear" w:color="auto" w:fill="auto"/>
            <w:noWrap/>
            <w:vAlign w:val="center"/>
            <w:hideMark/>
          </w:tcPr>
          <w:p w14:paraId="469AF9AE" w14:textId="77777777" w:rsidR="001F315F" w:rsidRPr="00595C18" w:rsidRDefault="001F315F" w:rsidP="001F315F">
            <w:pPr>
              <w:jc w:val="center"/>
              <w:rPr>
                <w:color w:val="000000"/>
              </w:rPr>
            </w:pPr>
            <w:r w:rsidRPr="00595C18">
              <w:rPr>
                <w:color w:val="000000"/>
              </w:rPr>
              <w:t>131,253</w:t>
            </w:r>
          </w:p>
        </w:tc>
        <w:tc>
          <w:tcPr>
            <w:tcW w:w="1560" w:type="dxa"/>
            <w:tcBorders>
              <w:top w:val="nil"/>
              <w:left w:val="nil"/>
              <w:bottom w:val="single" w:sz="4" w:space="0" w:color="auto"/>
              <w:right w:val="single" w:sz="4" w:space="0" w:color="auto"/>
            </w:tcBorders>
            <w:shd w:val="clear" w:color="auto" w:fill="auto"/>
            <w:noWrap/>
            <w:vAlign w:val="center"/>
            <w:hideMark/>
          </w:tcPr>
          <w:p w14:paraId="42696AF7" w14:textId="77777777" w:rsidR="001F315F" w:rsidRPr="00595C18" w:rsidRDefault="001F315F" w:rsidP="001F315F">
            <w:pPr>
              <w:jc w:val="center"/>
              <w:rPr>
                <w:color w:val="000000"/>
              </w:rPr>
            </w:pPr>
            <w:r w:rsidRPr="00595C18">
              <w:rPr>
                <w:color w:val="000000"/>
              </w:rPr>
              <w:t>73,42</w:t>
            </w:r>
            <w:r>
              <w:rPr>
                <w:color w:val="000000"/>
              </w:rPr>
              <w:t>0</w:t>
            </w:r>
          </w:p>
        </w:tc>
        <w:tc>
          <w:tcPr>
            <w:tcW w:w="1519" w:type="dxa"/>
            <w:tcBorders>
              <w:top w:val="nil"/>
              <w:left w:val="nil"/>
              <w:bottom w:val="single" w:sz="4" w:space="0" w:color="auto"/>
              <w:right w:val="single" w:sz="4" w:space="0" w:color="auto"/>
            </w:tcBorders>
            <w:shd w:val="clear" w:color="auto" w:fill="auto"/>
            <w:noWrap/>
            <w:vAlign w:val="center"/>
            <w:hideMark/>
          </w:tcPr>
          <w:p w14:paraId="61396F01" w14:textId="77777777" w:rsidR="001F315F" w:rsidRPr="00595C18" w:rsidRDefault="001F315F" w:rsidP="001F315F">
            <w:pPr>
              <w:jc w:val="center"/>
              <w:rPr>
                <w:color w:val="000000"/>
              </w:rPr>
            </w:pPr>
            <w:r w:rsidRPr="00595C18">
              <w:rPr>
                <w:color w:val="000000"/>
              </w:rPr>
              <w:t>57,833</w:t>
            </w:r>
          </w:p>
        </w:tc>
      </w:tr>
      <w:tr w:rsidR="001F315F" w:rsidRPr="00595C18" w14:paraId="21003BF6" w14:textId="77777777" w:rsidTr="00EE156F">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0695FB" w14:textId="77777777" w:rsidR="001F315F" w:rsidRPr="00595C18" w:rsidRDefault="001F315F" w:rsidP="001F315F">
            <w:pPr>
              <w:jc w:val="center"/>
              <w:rPr>
                <w:color w:val="000000"/>
              </w:rPr>
            </w:pPr>
            <w:r w:rsidRPr="00595C18">
              <w:rPr>
                <w:color w:val="000000"/>
              </w:rPr>
              <w:t>2</w:t>
            </w:r>
          </w:p>
        </w:tc>
        <w:tc>
          <w:tcPr>
            <w:tcW w:w="1445" w:type="dxa"/>
            <w:vMerge/>
            <w:tcBorders>
              <w:top w:val="nil"/>
              <w:left w:val="single" w:sz="4" w:space="0" w:color="auto"/>
              <w:bottom w:val="single" w:sz="4" w:space="0" w:color="auto"/>
              <w:right w:val="single" w:sz="4" w:space="0" w:color="auto"/>
            </w:tcBorders>
            <w:vAlign w:val="center"/>
            <w:hideMark/>
          </w:tcPr>
          <w:p w14:paraId="53B4B34C" w14:textId="77777777" w:rsidR="001F315F" w:rsidRPr="00595C18"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564F40DA" w14:textId="77777777" w:rsidR="001F315F" w:rsidRPr="00595C18" w:rsidRDefault="001F315F" w:rsidP="001F315F">
            <w:pPr>
              <w:jc w:val="center"/>
              <w:rPr>
                <w:color w:val="000000"/>
              </w:rPr>
            </w:pPr>
            <w:r w:rsidRPr="00595C18">
              <w:rPr>
                <w:color w:val="000000"/>
              </w:rPr>
              <w:t>Объем передачи</w:t>
            </w:r>
          </w:p>
        </w:tc>
        <w:tc>
          <w:tcPr>
            <w:tcW w:w="1063" w:type="dxa"/>
            <w:tcBorders>
              <w:top w:val="nil"/>
              <w:left w:val="nil"/>
              <w:bottom w:val="single" w:sz="4" w:space="0" w:color="auto"/>
              <w:right w:val="single" w:sz="4" w:space="0" w:color="auto"/>
            </w:tcBorders>
            <w:shd w:val="clear" w:color="auto" w:fill="auto"/>
            <w:vAlign w:val="center"/>
            <w:hideMark/>
          </w:tcPr>
          <w:p w14:paraId="3977C7A8" w14:textId="77777777" w:rsidR="001F315F" w:rsidRPr="00595C18" w:rsidRDefault="001F315F" w:rsidP="001F315F">
            <w:pPr>
              <w:jc w:val="center"/>
              <w:rPr>
                <w:bCs/>
              </w:rPr>
            </w:pPr>
            <w:r w:rsidRPr="00595C18">
              <w:rPr>
                <w:bCs/>
              </w:rPr>
              <w:t>тыс. Гкал</w:t>
            </w:r>
          </w:p>
        </w:tc>
        <w:tc>
          <w:tcPr>
            <w:tcW w:w="1630" w:type="dxa"/>
            <w:tcBorders>
              <w:top w:val="nil"/>
              <w:left w:val="nil"/>
              <w:bottom w:val="single" w:sz="4" w:space="0" w:color="auto"/>
              <w:right w:val="single" w:sz="4" w:space="0" w:color="auto"/>
            </w:tcBorders>
            <w:shd w:val="clear" w:color="auto" w:fill="auto"/>
            <w:noWrap/>
            <w:vAlign w:val="center"/>
            <w:hideMark/>
          </w:tcPr>
          <w:p w14:paraId="4333576A" w14:textId="77777777" w:rsidR="001F315F" w:rsidRPr="00595C18" w:rsidRDefault="001F315F" w:rsidP="001F315F">
            <w:pPr>
              <w:jc w:val="center"/>
              <w:rPr>
                <w:color w:val="000000"/>
              </w:rPr>
            </w:pPr>
            <w:r w:rsidRPr="00595C18">
              <w:rPr>
                <w:color w:val="000000"/>
              </w:rPr>
              <w:t>130,907</w:t>
            </w:r>
          </w:p>
        </w:tc>
        <w:tc>
          <w:tcPr>
            <w:tcW w:w="1560" w:type="dxa"/>
            <w:tcBorders>
              <w:top w:val="nil"/>
              <w:left w:val="nil"/>
              <w:bottom w:val="single" w:sz="4" w:space="0" w:color="auto"/>
              <w:right w:val="single" w:sz="4" w:space="0" w:color="auto"/>
            </w:tcBorders>
            <w:shd w:val="clear" w:color="auto" w:fill="auto"/>
            <w:noWrap/>
            <w:vAlign w:val="center"/>
            <w:hideMark/>
          </w:tcPr>
          <w:p w14:paraId="23AD601E" w14:textId="77777777" w:rsidR="001F315F" w:rsidRPr="00595C18" w:rsidRDefault="001F315F" w:rsidP="001F315F">
            <w:pPr>
              <w:jc w:val="center"/>
              <w:rPr>
                <w:color w:val="000000"/>
              </w:rPr>
            </w:pPr>
            <w:r w:rsidRPr="00595C18">
              <w:rPr>
                <w:color w:val="000000"/>
              </w:rPr>
              <w:t>73,219</w:t>
            </w:r>
          </w:p>
        </w:tc>
        <w:tc>
          <w:tcPr>
            <w:tcW w:w="1519" w:type="dxa"/>
            <w:tcBorders>
              <w:top w:val="nil"/>
              <w:left w:val="nil"/>
              <w:bottom w:val="single" w:sz="4" w:space="0" w:color="auto"/>
              <w:right w:val="single" w:sz="4" w:space="0" w:color="auto"/>
            </w:tcBorders>
            <w:shd w:val="clear" w:color="auto" w:fill="auto"/>
            <w:noWrap/>
            <w:vAlign w:val="center"/>
            <w:hideMark/>
          </w:tcPr>
          <w:p w14:paraId="4D4D13DF" w14:textId="77777777" w:rsidR="001F315F" w:rsidRPr="00595C18" w:rsidRDefault="001F315F" w:rsidP="001F315F">
            <w:pPr>
              <w:jc w:val="center"/>
              <w:rPr>
                <w:color w:val="000000"/>
              </w:rPr>
            </w:pPr>
            <w:r w:rsidRPr="00595C18">
              <w:rPr>
                <w:color w:val="000000"/>
              </w:rPr>
              <w:t>57,688</w:t>
            </w:r>
          </w:p>
        </w:tc>
      </w:tr>
      <w:tr w:rsidR="001F315F" w:rsidRPr="00595C18" w14:paraId="759629E4" w14:textId="77777777" w:rsidTr="00EE156F">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092010" w14:textId="77777777" w:rsidR="001F315F" w:rsidRPr="00595C18" w:rsidRDefault="001F315F" w:rsidP="001F315F">
            <w:pPr>
              <w:jc w:val="center"/>
              <w:rPr>
                <w:color w:val="000000"/>
              </w:rPr>
            </w:pPr>
            <w:r w:rsidRPr="00595C18">
              <w:rPr>
                <w:color w:val="000000"/>
              </w:rPr>
              <w:t>3</w:t>
            </w:r>
          </w:p>
        </w:tc>
        <w:tc>
          <w:tcPr>
            <w:tcW w:w="1445" w:type="dxa"/>
            <w:vMerge/>
            <w:tcBorders>
              <w:top w:val="nil"/>
              <w:left w:val="single" w:sz="4" w:space="0" w:color="auto"/>
              <w:bottom w:val="single" w:sz="4" w:space="0" w:color="auto"/>
              <w:right w:val="single" w:sz="4" w:space="0" w:color="auto"/>
            </w:tcBorders>
            <w:vAlign w:val="center"/>
            <w:hideMark/>
          </w:tcPr>
          <w:p w14:paraId="761FDB87" w14:textId="77777777" w:rsidR="001F315F" w:rsidRPr="00595C18"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3F35C274" w14:textId="77777777" w:rsidR="001F315F" w:rsidRPr="00595C18" w:rsidRDefault="001F315F" w:rsidP="001F315F">
            <w:pPr>
              <w:jc w:val="center"/>
              <w:rPr>
                <w:color w:val="000000"/>
              </w:rPr>
            </w:pPr>
            <w:r w:rsidRPr="00595C18">
              <w:rPr>
                <w:color w:val="000000"/>
              </w:rPr>
              <w:t>Потери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14:paraId="0C71B216" w14:textId="77777777" w:rsidR="001F315F" w:rsidRPr="00595C18" w:rsidRDefault="001F315F" w:rsidP="001F315F">
            <w:pPr>
              <w:jc w:val="center"/>
              <w:rPr>
                <w:bCs/>
              </w:rPr>
            </w:pPr>
            <w:r w:rsidRPr="00595C18">
              <w:rPr>
                <w:bCs/>
              </w:rPr>
              <w:t>тыс. Гкал</w:t>
            </w:r>
          </w:p>
        </w:tc>
        <w:tc>
          <w:tcPr>
            <w:tcW w:w="1630" w:type="dxa"/>
            <w:tcBorders>
              <w:top w:val="nil"/>
              <w:left w:val="nil"/>
              <w:bottom w:val="single" w:sz="4" w:space="0" w:color="auto"/>
              <w:right w:val="single" w:sz="4" w:space="0" w:color="auto"/>
            </w:tcBorders>
            <w:shd w:val="clear" w:color="auto" w:fill="auto"/>
            <w:noWrap/>
            <w:vAlign w:val="center"/>
            <w:hideMark/>
          </w:tcPr>
          <w:p w14:paraId="00C9B696" w14:textId="77777777" w:rsidR="001F315F" w:rsidRPr="00595C18" w:rsidRDefault="001F315F" w:rsidP="001F315F">
            <w:pPr>
              <w:jc w:val="center"/>
              <w:rPr>
                <w:color w:val="000000"/>
              </w:rPr>
            </w:pPr>
            <w:r w:rsidRPr="00595C18">
              <w:rPr>
                <w:color w:val="000000"/>
              </w:rPr>
              <w:t>0,346</w:t>
            </w:r>
          </w:p>
        </w:tc>
        <w:tc>
          <w:tcPr>
            <w:tcW w:w="1560" w:type="dxa"/>
            <w:tcBorders>
              <w:top w:val="nil"/>
              <w:left w:val="nil"/>
              <w:bottom w:val="single" w:sz="4" w:space="0" w:color="auto"/>
              <w:right w:val="single" w:sz="4" w:space="0" w:color="auto"/>
            </w:tcBorders>
            <w:shd w:val="clear" w:color="auto" w:fill="auto"/>
            <w:noWrap/>
            <w:vAlign w:val="center"/>
            <w:hideMark/>
          </w:tcPr>
          <w:p w14:paraId="556E3BA2" w14:textId="77777777" w:rsidR="001F315F" w:rsidRPr="00595C18" w:rsidRDefault="001F315F" w:rsidP="001F315F">
            <w:pPr>
              <w:jc w:val="center"/>
              <w:rPr>
                <w:color w:val="000000"/>
              </w:rPr>
            </w:pPr>
            <w:r w:rsidRPr="00595C18">
              <w:rPr>
                <w:color w:val="000000"/>
              </w:rPr>
              <w:t>0,201</w:t>
            </w:r>
          </w:p>
        </w:tc>
        <w:tc>
          <w:tcPr>
            <w:tcW w:w="1519" w:type="dxa"/>
            <w:tcBorders>
              <w:top w:val="nil"/>
              <w:left w:val="nil"/>
              <w:bottom w:val="single" w:sz="4" w:space="0" w:color="auto"/>
              <w:right w:val="single" w:sz="4" w:space="0" w:color="auto"/>
            </w:tcBorders>
            <w:shd w:val="clear" w:color="auto" w:fill="auto"/>
            <w:noWrap/>
            <w:vAlign w:val="center"/>
            <w:hideMark/>
          </w:tcPr>
          <w:p w14:paraId="00F296F7" w14:textId="77777777" w:rsidR="001F315F" w:rsidRPr="00595C18" w:rsidRDefault="001F315F" w:rsidP="001F315F">
            <w:pPr>
              <w:jc w:val="center"/>
              <w:rPr>
                <w:color w:val="000000"/>
              </w:rPr>
            </w:pPr>
            <w:r w:rsidRPr="00595C18">
              <w:rPr>
                <w:color w:val="000000"/>
              </w:rPr>
              <w:t>0,145</w:t>
            </w:r>
          </w:p>
        </w:tc>
      </w:tr>
    </w:tbl>
    <w:p w14:paraId="3ECD371F" w14:textId="77777777" w:rsidR="00EE156F" w:rsidRDefault="00EE156F" w:rsidP="001F315F">
      <w:pPr>
        <w:pStyle w:val="21"/>
      </w:pPr>
      <w:bookmarkStart w:id="78" w:name="_Toc500146054"/>
    </w:p>
    <w:p w14:paraId="3E0F0A9C" w14:textId="4636C916" w:rsidR="001F315F" w:rsidRDefault="001F315F" w:rsidP="001F315F">
      <w:pPr>
        <w:pStyle w:val="21"/>
      </w:pPr>
      <w:r w:rsidRPr="001F21BD">
        <w:t>Расчет операционных (подконтрольных) расходов на очередной год долгосрочного периода регулирования</w:t>
      </w:r>
      <w:bookmarkEnd w:id="78"/>
    </w:p>
    <w:p w14:paraId="6216EAF8" w14:textId="77777777" w:rsidR="001F315F" w:rsidRPr="00AF6766" w:rsidRDefault="001F315F" w:rsidP="001F315F">
      <w:pPr>
        <w:rPr>
          <w:sz w:val="20"/>
          <w:szCs w:val="20"/>
          <w:lang w:eastAsia="en-US"/>
        </w:rPr>
      </w:pPr>
    </w:p>
    <w:p w14:paraId="2441264E" w14:textId="77777777" w:rsidR="001F315F" w:rsidRPr="001F21BD" w:rsidRDefault="001F315F" w:rsidP="00EE156F">
      <w:pPr>
        <w:widowControl w:val="0"/>
        <w:autoSpaceDE w:val="0"/>
        <w:autoSpaceDN w:val="0"/>
        <w:ind w:left="426" w:firstLine="709"/>
        <w:jc w:val="both"/>
      </w:pPr>
      <w:r w:rsidRPr="001F21BD">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14:paraId="72673BA0" w14:textId="77777777" w:rsidR="001F315F" w:rsidRPr="001F21BD" w:rsidRDefault="001F315F" w:rsidP="001F315F">
      <w:pPr>
        <w:autoSpaceDE w:val="0"/>
        <w:autoSpaceDN w:val="0"/>
        <w:adjustRightInd w:val="0"/>
        <w:ind w:firstLine="540"/>
        <w:jc w:val="both"/>
      </w:pPr>
      <w:r w:rsidRPr="001F21BD">
        <w:rPr>
          <w:noProof/>
        </w:rPr>
        <w:lastRenderedPageBreak/>
        <w:drawing>
          <wp:inline distT="0" distB="0" distL="0" distR="0" wp14:anchorId="0804197D" wp14:editId="20528E61">
            <wp:extent cx="5591175" cy="6000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D67594A" w14:textId="77777777" w:rsidR="001F315F" w:rsidRPr="001F21BD" w:rsidRDefault="001F315F" w:rsidP="00EE156F">
      <w:pPr>
        <w:ind w:left="426" w:firstLine="708"/>
        <w:jc w:val="both"/>
      </w:pPr>
      <w:r w:rsidRPr="001F21BD">
        <w:t xml:space="preserve">Количество условных единиц ООО «Новокузнецкая теплосетевая компания» </w:t>
      </w:r>
      <w:r>
        <w:t xml:space="preserve">в контуре теплоснабжения ООО «КузнецкТеплоСбыт» </w:t>
      </w:r>
      <w:r>
        <w:br/>
      </w:r>
      <w:r w:rsidRPr="001F21BD">
        <w:t>в 2018 году не меняется, соответственно, индекс изменения количества активов (ИКА) остаётся на уровне 2017 года, то есть 0.</w:t>
      </w:r>
    </w:p>
    <w:p w14:paraId="00D968F1" w14:textId="77777777" w:rsidR="001F315F" w:rsidRPr="001F21BD" w:rsidRDefault="001F315F" w:rsidP="00EE156F">
      <w:pPr>
        <w:ind w:left="426" w:firstLine="708"/>
        <w:jc w:val="both"/>
      </w:pPr>
      <w:r w:rsidRPr="001F21BD">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w:t>
      </w:r>
    </w:p>
    <w:p w14:paraId="2F9B9F2C" w14:textId="77777777" w:rsidR="001F315F" w:rsidRPr="001F21BD" w:rsidRDefault="001F315F" w:rsidP="00EE156F">
      <w:pPr>
        <w:ind w:left="426" w:firstLine="708"/>
        <w:jc w:val="both"/>
      </w:pPr>
      <w:r w:rsidRPr="001F21BD">
        <w:t>Таким образом, рост уровня операционных расходов на оказание услуг по передаче тепловой энергии на 2018 год составил 102,96 %:</w:t>
      </w:r>
    </w:p>
    <w:p w14:paraId="0036289E" w14:textId="77777777" w:rsidR="001F315F" w:rsidRPr="001F21BD" w:rsidRDefault="001F315F" w:rsidP="00EE156F">
      <w:pPr>
        <w:ind w:left="426" w:firstLine="708"/>
        <w:jc w:val="both"/>
      </w:pPr>
      <w:r w:rsidRPr="00F4601E">
        <w:t>12</w:t>
      </w:r>
      <w:r>
        <w:t> </w:t>
      </w:r>
      <w:r w:rsidRPr="00F4601E">
        <w:t>522</w:t>
      </w:r>
      <w:r>
        <w:t xml:space="preserve"> </w:t>
      </w:r>
      <w:r w:rsidRPr="001F21BD">
        <w:t xml:space="preserve">тыс. руб. / </w:t>
      </w:r>
      <w:r w:rsidRPr="00F4601E">
        <w:t>12</w:t>
      </w:r>
      <w:r>
        <w:t> </w:t>
      </w:r>
      <w:r w:rsidRPr="00F4601E">
        <w:t>162</w:t>
      </w:r>
      <w:r>
        <w:t xml:space="preserve"> </w:t>
      </w:r>
      <w:r w:rsidRPr="001F21BD">
        <w:t xml:space="preserve">тыс. руб. = 1,0296 </w:t>
      </w:r>
    </w:p>
    <w:p w14:paraId="38C0D4E8" w14:textId="77777777" w:rsidR="001F315F" w:rsidRDefault="001F315F" w:rsidP="00EE156F">
      <w:pPr>
        <w:ind w:left="426" w:firstLine="708"/>
        <w:jc w:val="both"/>
      </w:pPr>
      <w:r w:rsidRPr="001F21BD">
        <w:t>Данный индекс применим ко всем статьям операционных расходов.</w:t>
      </w:r>
    </w:p>
    <w:p w14:paraId="58B49D83" w14:textId="77777777" w:rsidR="001F315F" w:rsidRPr="00AF6766" w:rsidRDefault="001F315F" w:rsidP="00EE156F">
      <w:pPr>
        <w:ind w:left="426" w:firstLine="708"/>
        <w:jc w:val="both"/>
        <w:rPr>
          <w:sz w:val="20"/>
          <w:szCs w:val="20"/>
        </w:rPr>
      </w:pPr>
    </w:p>
    <w:p w14:paraId="240B973D" w14:textId="77777777" w:rsidR="001F315F" w:rsidRPr="001F21BD" w:rsidRDefault="001F315F" w:rsidP="001F315F">
      <w:pPr>
        <w:numPr>
          <w:ilvl w:val="0"/>
          <w:numId w:val="41"/>
        </w:numPr>
        <w:tabs>
          <w:tab w:val="left" w:pos="1890"/>
        </w:tabs>
        <w:ind w:left="1434" w:right="-425" w:hanging="357"/>
        <w:jc w:val="right"/>
        <w:rPr>
          <w:lang w:eastAsia="en-US"/>
        </w:rPr>
      </w:pPr>
    </w:p>
    <w:p w14:paraId="6BB5C12B" w14:textId="77777777" w:rsidR="001F315F" w:rsidRPr="001F21BD" w:rsidRDefault="001F315F" w:rsidP="001F315F">
      <w:pPr>
        <w:jc w:val="center"/>
        <w:rPr>
          <w:b/>
        </w:rPr>
      </w:pPr>
      <w:r w:rsidRPr="001F21BD">
        <w:rPr>
          <w:b/>
        </w:rPr>
        <w:t>Расчёт операционных (подконтрольных) расходов на каждый год долгосрочного периода регулирования на оказание услуг по передаче тепловой энергии</w:t>
      </w:r>
    </w:p>
    <w:p w14:paraId="36C08FCC" w14:textId="77777777" w:rsidR="001F315F" w:rsidRPr="001F21BD" w:rsidRDefault="001F315F" w:rsidP="001F315F">
      <w:pPr>
        <w:spacing w:after="120"/>
        <w:jc w:val="center"/>
      </w:pPr>
      <w:r w:rsidRPr="001F21BD">
        <w:t>(приложение 5.2 к Методическим указаниям)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706"/>
        <w:gridCol w:w="992"/>
        <w:gridCol w:w="1134"/>
        <w:gridCol w:w="1134"/>
        <w:gridCol w:w="1163"/>
      </w:tblGrid>
      <w:tr w:rsidR="001F315F" w:rsidRPr="001F21BD" w14:paraId="4A1E8821" w14:textId="77777777" w:rsidTr="00EE156F">
        <w:trPr>
          <w:trHeight w:val="218"/>
          <w:tblHeader/>
          <w:jc w:val="center"/>
        </w:trPr>
        <w:tc>
          <w:tcPr>
            <w:tcW w:w="647" w:type="dxa"/>
            <w:vMerge w:val="restart"/>
            <w:shd w:val="clear" w:color="auto" w:fill="auto"/>
            <w:vAlign w:val="center"/>
            <w:hideMark/>
          </w:tcPr>
          <w:p w14:paraId="145964A5" w14:textId="77777777" w:rsidR="001F315F" w:rsidRPr="001F21BD" w:rsidRDefault="001F315F" w:rsidP="001F315F">
            <w:pPr>
              <w:jc w:val="center"/>
            </w:pPr>
            <w:r w:rsidRPr="001F21BD">
              <w:t>№ п/п</w:t>
            </w:r>
          </w:p>
        </w:tc>
        <w:tc>
          <w:tcPr>
            <w:tcW w:w="4706" w:type="dxa"/>
            <w:vMerge w:val="restart"/>
            <w:shd w:val="clear" w:color="auto" w:fill="auto"/>
            <w:vAlign w:val="center"/>
            <w:hideMark/>
          </w:tcPr>
          <w:p w14:paraId="4476D81F" w14:textId="77777777" w:rsidR="001F315F" w:rsidRPr="001F21BD" w:rsidRDefault="001F315F" w:rsidP="001F315F">
            <w:pPr>
              <w:jc w:val="center"/>
            </w:pPr>
            <w:r w:rsidRPr="001F21BD">
              <w:t>Параметры расчета расходов</w:t>
            </w:r>
          </w:p>
        </w:tc>
        <w:tc>
          <w:tcPr>
            <w:tcW w:w="992" w:type="dxa"/>
            <w:vMerge w:val="restart"/>
            <w:shd w:val="clear" w:color="auto" w:fill="auto"/>
            <w:vAlign w:val="center"/>
            <w:hideMark/>
          </w:tcPr>
          <w:p w14:paraId="1E4DF05C" w14:textId="77777777" w:rsidR="001F315F" w:rsidRPr="001F21BD" w:rsidRDefault="001F315F" w:rsidP="001F315F">
            <w:pPr>
              <w:jc w:val="center"/>
            </w:pPr>
            <w:r w:rsidRPr="001F21BD">
              <w:t>Ед.</w:t>
            </w:r>
            <w:r>
              <w:t xml:space="preserve"> </w:t>
            </w:r>
            <w:r w:rsidRPr="001F21BD">
              <w:t>изм.</w:t>
            </w:r>
          </w:p>
        </w:tc>
        <w:tc>
          <w:tcPr>
            <w:tcW w:w="3431" w:type="dxa"/>
            <w:gridSpan w:val="3"/>
            <w:shd w:val="clear" w:color="auto" w:fill="auto"/>
            <w:vAlign w:val="center"/>
            <w:hideMark/>
          </w:tcPr>
          <w:p w14:paraId="2F0ABDC2" w14:textId="77777777" w:rsidR="001F315F" w:rsidRPr="001F21BD" w:rsidRDefault="001F315F" w:rsidP="001F315F">
            <w:pPr>
              <w:jc w:val="center"/>
            </w:pPr>
            <w:r w:rsidRPr="001F21BD">
              <w:t>Предложение экспертов</w:t>
            </w:r>
          </w:p>
        </w:tc>
      </w:tr>
      <w:tr w:rsidR="001F315F" w:rsidRPr="001F21BD" w14:paraId="653F8995" w14:textId="77777777" w:rsidTr="00EE156F">
        <w:trPr>
          <w:trHeight w:val="135"/>
          <w:tblHeader/>
          <w:jc w:val="center"/>
        </w:trPr>
        <w:tc>
          <w:tcPr>
            <w:tcW w:w="647" w:type="dxa"/>
            <w:vMerge/>
            <w:shd w:val="clear" w:color="auto" w:fill="auto"/>
            <w:vAlign w:val="center"/>
            <w:hideMark/>
          </w:tcPr>
          <w:p w14:paraId="10592CDD" w14:textId="77777777" w:rsidR="001F315F" w:rsidRPr="001F21BD" w:rsidRDefault="001F315F" w:rsidP="001F315F">
            <w:pPr>
              <w:jc w:val="center"/>
            </w:pPr>
          </w:p>
        </w:tc>
        <w:tc>
          <w:tcPr>
            <w:tcW w:w="4706" w:type="dxa"/>
            <w:vMerge/>
            <w:shd w:val="clear" w:color="auto" w:fill="auto"/>
            <w:vAlign w:val="center"/>
            <w:hideMark/>
          </w:tcPr>
          <w:p w14:paraId="481AC9B7" w14:textId="77777777" w:rsidR="001F315F" w:rsidRPr="001F21BD" w:rsidRDefault="001F315F" w:rsidP="001F315F">
            <w:pPr>
              <w:jc w:val="center"/>
            </w:pPr>
          </w:p>
        </w:tc>
        <w:tc>
          <w:tcPr>
            <w:tcW w:w="992" w:type="dxa"/>
            <w:vMerge/>
            <w:shd w:val="clear" w:color="auto" w:fill="auto"/>
            <w:vAlign w:val="center"/>
            <w:hideMark/>
          </w:tcPr>
          <w:p w14:paraId="46B94A7F" w14:textId="77777777" w:rsidR="001F315F" w:rsidRPr="001F21BD" w:rsidRDefault="001F315F" w:rsidP="001F315F">
            <w:pPr>
              <w:jc w:val="center"/>
            </w:pPr>
          </w:p>
        </w:tc>
        <w:tc>
          <w:tcPr>
            <w:tcW w:w="1134" w:type="dxa"/>
            <w:shd w:val="clear" w:color="auto" w:fill="auto"/>
            <w:vAlign w:val="center"/>
            <w:hideMark/>
          </w:tcPr>
          <w:p w14:paraId="4D6BBBE2" w14:textId="77777777" w:rsidR="001F315F" w:rsidRPr="001F21BD" w:rsidRDefault="001F315F" w:rsidP="001F315F">
            <w:pPr>
              <w:jc w:val="center"/>
            </w:pPr>
            <w:r w:rsidRPr="001F21BD">
              <w:t>2016</w:t>
            </w:r>
          </w:p>
        </w:tc>
        <w:tc>
          <w:tcPr>
            <w:tcW w:w="1134" w:type="dxa"/>
            <w:shd w:val="clear" w:color="auto" w:fill="auto"/>
            <w:vAlign w:val="center"/>
            <w:hideMark/>
          </w:tcPr>
          <w:p w14:paraId="3913AD76" w14:textId="77777777" w:rsidR="001F315F" w:rsidRPr="001F21BD" w:rsidRDefault="001F315F" w:rsidP="001F315F">
            <w:pPr>
              <w:jc w:val="center"/>
            </w:pPr>
            <w:r w:rsidRPr="001F21BD">
              <w:t>2017</w:t>
            </w:r>
          </w:p>
        </w:tc>
        <w:tc>
          <w:tcPr>
            <w:tcW w:w="1163" w:type="dxa"/>
            <w:shd w:val="clear" w:color="auto" w:fill="auto"/>
            <w:vAlign w:val="center"/>
            <w:hideMark/>
          </w:tcPr>
          <w:p w14:paraId="42F251F9" w14:textId="77777777" w:rsidR="001F315F" w:rsidRPr="001F21BD" w:rsidRDefault="001F315F" w:rsidP="001F315F">
            <w:pPr>
              <w:jc w:val="center"/>
            </w:pPr>
            <w:r w:rsidRPr="001F21BD">
              <w:t>2018</w:t>
            </w:r>
          </w:p>
        </w:tc>
      </w:tr>
      <w:tr w:rsidR="001F315F" w:rsidRPr="001F21BD" w14:paraId="71A36DB6" w14:textId="77777777" w:rsidTr="00EE156F">
        <w:trPr>
          <w:trHeight w:val="495"/>
          <w:tblHeader/>
          <w:jc w:val="center"/>
        </w:trPr>
        <w:tc>
          <w:tcPr>
            <w:tcW w:w="647" w:type="dxa"/>
            <w:shd w:val="clear" w:color="auto" w:fill="auto"/>
            <w:vAlign w:val="center"/>
            <w:hideMark/>
          </w:tcPr>
          <w:p w14:paraId="518E07F2" w14:textId="77777777" w:rsidR="001F315F" w:rsidRPr="001F21BD" w:rsidRDefault="001F315F" w:rsidP="001F315F">
            <w:pPr>
              <w:jc w:val="center"/>
            </w:pPr>
            <w:r w:rsidRPr="001F21BD">
              <w:t>1</w:t>
            </w:r>
          </w:p>
        </w:tc>
        <w:tc>
          <w:tcPr>
            <w:tcW w:w="4706" w:type="dxa"/>
            <w:shd w:val="clear" w:color="auto" w:fill="auto"/>
            <w:vAlign w:val="center"/>
            <w:hideMark/>
          </w:tcPr>
          <w:p w14:paraId="50D3C18E" w14:textId="77777777" w:rsidR="001F315F" w:rsidRPr="001F21BD" w:rsidRDefault="001F315F" w:rsidP="001F315F">
            <w:r w:rsidRPr="001F21BD">
              <w:t>Индекс потребительских цен на расчетный период регулирования (ИПЦ)</w:t>
            </w:r>
          </w:p>
        </w:tc>
        <w:tc>
          <w:tcPr>
            <w:tcW w:w="992" w:type="dxa"/>
            <w:shd w:val="clear" w:color="auto" w:fill="auto"/>
            <w:vAlign w:val="center"/>
            <w:hideMark/>
          </w:tcPr>
          <w:p w14:paraId="66B53AFA" w14:textId="77777777" w:rsidR="001F315F" w:rsidRPr="001F21BD" w:rsidRDefault="001F315F" w:rsidP="001F315F">
            <w:pPr>
              <w:jc w:val="center"/>
            </w:pPr>
          </w:p>
        </w:tc>
        <w:tc>
          <w:tcPr>
            <w:tcW w:w="1134" w:type="dxa"/>
            <w:shd w:val="clear" w:color="auto" w:fill="auto"/>
            <w:vAlign w:val="center"/>
            <w:hideMark/>
          </w:tcPr>
          <w:p w14:paraId="51A47338" w14:textId="77777777" w:rsidR="001F315F" w:rsidRPr="003F45C8" w:rsidRDefault="001F315F" w:rsidP="001F315F">
            <w:pPr>
              <w:jc w:val="center"/>
            </w:pPr>
            <w:r w:rsidRPr="003F45C8">
              <w:t>1,044</w:t>
            </w:r>
          </w:p>
        </w:tc>
        <w:tc>
          <w:tcPr>
            <w:tcW w:w="1134" w:type="dxa"/>
            <w:shd w:val="clear" w:color="auto" w:fill="auto"/>
            <w:vAlign w:val="center"/>
            <w:hideMark/>
          </w:tcPr>
          <w:p w14:paraId="2CE5027D" w14:textId="77777777" w:rsidR="001F315F" w:rsidRPr="003F45C8" w:rsidRDefault="001F315F" w:rsidP="001F315F">
            <w:pPr>
              <w:jc w:val="center"/>
            </w:pPr>
            <w:r w:rsidRPr="003F45C8">
              <w:t>1,04</w:t>
            </w:r>
          </w:p>
        </w:tc>
        <w:tc>
          <w:tcPr>
            <w:tcW w:w="1163" w:type="dxa"/>
            <w:shd w:val="clear" w:color="auto" w:fill="auto"/>
            <w:vAlign w:val="center"/>
            <w:hideMark/>
          </w:tcPr>
          <w:p w14:paraId="689D3266" w14:textId="77777777" w:rsidR="001F315F" w:rsidRPr="003F45C8" w:rsidRDefault="001F315F" w:rsidP="001F315F">
            <w:pPr>
              <w:jc w:val="center"/>
            </w:pPr>
            <w:r w:rsidRPr="003F45C8">
              <w:t>1,04</w:t>
            </w:r>
          </w:p>
        </w:tc>
      </w:tr>
      <w:tr w:rsidR="001F315F" w:rsidRPr="001F21BD" w14:paraId="1D620383" w14:textId="77777777" w:rsidTr="00EE156F">
        <w:trPr>
          <w:trHeight w:val="362"/>
          <w:tblHeader/>
          <w:jc w:val="center"/>
        </w:trPr>
        <w:tc>
          <w:tcPr>
            <w:tcW w:w="647" w:type="dxa"/>
            <w:shd w:val="clear" w:color="auto" w:fill="auto"/>
            <w:vAlign w:val="center"/>
            <w:hideMark/>
          </w:tcPr>
          <w:p w14:paraId="25B4C638" w14:textId="77777777" w:rsidR="001F315F" w:rsidRPr="001F21BD" w:rsidRDefault="001F315F" w:rsidP="001F315F">
            <w:pPr>
              <w:jc w:val="center"/>
            </w:pPr>
            <w:r w:rsidRPr="001F21BD">
              <w:t>2</w:t>
            </w:r>
          </w:p>
        </w:tc>
        <w:tc>
          <w:tcPr>
            <w:tcW w:w="4706" w:type="dxa"/>
            <w:shd w:val="clear" w:color="auto" w:fill="auto"/>
            <w:vAlign w:val="center"/>
            <w:hideMark/>
          </w:tcPr>
          <w:p w14:paraId="232529CA" w14:textId="77777777" w:rsidR="001F315F" w:rsidRPr="001F21BD" w:rsidRDefault="001F315F" w:rsidP="001F315F">
            <w:r w:rsidRPr="001F21BD">
              <w:t>Индекс эффективности операционных расходов (ИР)</w:t>
            </w:r>
          </w:p>
        </w:tc>
        <w:tc>
          <w:tcPr>
            <w:tcW w:w="992" w:type="dxa"/>
            <w:shd w:val="clear" w:color="auto" w:fill="auto"/>
            <w:vAlign w:val="center"/>
            <w:hideMark/>
          </w:tcPr>
          <w:p w14:paraId="63C0DCE2" w14:textId="77777777" w:rsidR="001F315F" w:rsidRPr="001F21BD" w:rsidRDefault="001F315F" w:rsidP="001F315F">
            <w:pPr>
              <w:jc w:val="center"/>
            </w:pPr>
            <w:r w:rsidRPr="001F21BD">
              <w:t>%</w:t>
            </w:r>
          </w:p>
        </w:tc>
        <w:tc>
          <w:tcPr>
            <w:tcW w:w="1134" w:type="dxa"/>
            <w:shd w:val="clear" w:color="auto" w:fill="auto"/>
            <w:vAlign w:val="center"/>
            <w:hideMark/>
          </w:tcPr>
          <w:p w14:paraId="78E6B446" w14:textId="77777777" w:rsidR="001F315F" w:rsidRPr="003F45C8" w:rsidRDefault="001F315F" w:rsidP="001F315F">
            <w:pPr>
              <w:jc w:val="center"/>
            </w:pPr>
            <w:r w:rsidRPr="003F45C8">
              <w:t>1%</w:t>
            </w:r>
          </w:p>
        </w:tc>
        <w:tc>
          <w:tcPr>
            <w:tcW w:w="1134" w:type="dxa"/>
            <w:shd w:val="clear" w:color="auto" w:fill="auto"/>
            <w:vAlign w:val="center"/>
            <w:hideMark/>
          </w:tcPr>
          <w:p w14:paraId="459ECA08" w14:textId="77777777" w:rsidR="001F315F" w:rsidRPr="003F45C8" w:rsidRDefault="001F315F" w:rsidP="001F315F">
            <w:pPr>
              <w:jc w:val="center"/>
            </w:pPr>
            <w:r w:rsidRPr="003F45C8">
              <w:t>1%</w:t>
            </w:r>
          </w:p>
        </w:tc>
        <w:tc>
          <w:tcPr>
            <w:tcW w:w="1163" w:type="dxa"/>
            <w:shd w:val="clear" w:color="auto" w:fill="auto"/>
            <w:vAlign w:val="center"/>
            <w:hideMark/>
          </w:tcPr>
          <w:p w14:paraId="77B95E42" w14:textId="77777777" w:rsidR="001F315F" w:rsidRPr="003F45C8" w:rsidRDefault="001F315F" w:rsidP="001F315F">
            <w:pPr>
              <w:jc w:val="center"/>
            </w:pPr>
            <w:r w:rsidRPr="003F45C8">
              <w:t>1%</w:t>
            </w:r>
          </w:p>
        </w:tc>
      </w:tr>
      <w:tr w:rsidR="001F315F" w:rsidRPr="001F21BD" w14:paraId="5A21E789" w14:textId="77777777" w:rsidTr="00EE156F">
        <w:trPr>
          <w:trHeight w:val="297"/>
          <w:tblHeader/>
          <w:jc w:val="center"/>
        </w:trPr>
        <w:tc>
          <w:tcPr>
            <w:tcW w:w="647" w:type="dxa"/>
            <w:shd w:val="clear" w:color="auto" w:fill="auto"/>
            <w:vAlign w:val="center"/>
            <w:hideMark/>
          </w:tcPr>
          <w:p w14:paraId="542D840B" w14:textId="77777777" w:rsidR="001F315F" w:rsidRPr="001F21BD" w:rsidRDefault="001F315F" w:rsidP="001F315F">
            <w:pPr>
              <w:jc w:val="center"/>
            </w:pPr>
            <w:r w:rsidRPr="001F21BD">
              <w:t>3</w:t>
            </w:r>
          </w:p>
        </w:tc>
        <w:tc>
          <w:tcPr>
            <w:tcW w:w="4706" w:type="dxa"/>
            <w:shd w:val="clear" w:color="auto" w:fill="auto"/>
            <w:vAlign w:val="center"/>
            <w:hideMark/>
          </w:tcPr>
          <w:p w14:paraId="712F7076" w14:textId="77777777" w:rsidR="001F315F" w:rsidRPr="001F21BD" w:rsidRDefault="001F315F" w:rsidP="001F315F">
            <w:r w:rsidRPr="001F21BD">
              <w:t>Индекс изменения количества активов (ИКА)</w:t>
            </w:r>
          </w:p>
        </w:tc>
        <w:tc>
          <w:tcPr>
            <w:tcW w:w="992" w:type="dxa"/>
            <w:shd w:val="clear" w:color="auto" w:fill="auto"/>
            <w:vAlign w:val="center"/>
            <w:hideMark/>
          </w:tcPr>
          <w:p w14:paraId="43FA503C" w14:textId="77777777" w:rsidR="001F315F" w:rsidRPr="001F21BD" w:rsidRDefault="001F315F" w:rsidP="001F315F">
            <w:pPr>
              <w:jc w:val="center"/>
            </w:pPr>
          </w:p>
        </w:tc>
        <w:tc>
          <w:tcPr>
            <w:tcW w:w="1134" w:type="dxa"/>
            <w:shd w:val="clear" w:color="auto" w:fill="auto"/>
            <w:vAlign w:val="center"/>
            <w:hideMark/>
          </w:tcPr>
          <w:p w14:paraId="74E4E0E4" w14:textId="77777777" w:rsidR="001F315F" w:rsidRPr="003F45C8" w:rsidRDefault="001F315F" w:rsidP="001F315F">
            <w:pPr>
              <w:jc w:val="center"/>
            </w:pPr>
            <w:r w:rsidRPr="003F45C8">
              <w:t>0</w:t>
            </w:r>
          </w:p>
        </w:tc>
        <w:tc>
          <w:tcPr>
            <w:tcW w:w="1134" w:type="dxa"/>
            <w:shd w:val="clear" w:color="auto" w:fill="auto"/>
            <w:vAlign w:val="center"/>
            <w:hideMark/>
          </w:tcPr>
          <w:p w14:paraId="0B947588" w14:textId="77777777" w:rsidR="001F315F" w:rsidRPr="003F45C8" w:rsidRDefault="001F315F" w:rsidP="001F315F">
            <w:pPr>
              <w:jc w:val="center"/>
            </w:pPr>
            <w:r w:rsidRPr="003F45C8">
              <w:t>0</w:t>
            </w:r>
          </w:p>
        </w:tc>
        <w:tc>
          <w:tcPr>
            <w:tcW w:w="1163" w:type="dxa"/>
            <w:shd w:val="clear" w:color="auto" w:fill="auto"/>
            <w:vAlign w:val="center"/>
            <w:hideMark/>
          </w:tcPr>
          <w:p w14:paraId="596D88B2" w14:textId="77777777" w:rsidR="001F315F" w:rsidRPr="003F45C8" w:rsidRDefault="001F315F" w:rsidP="001F315F">
            <w:pPr>
              <w:jc w:val="center"/>
            </w:pPr>
            <w:r w:rsidRPr="003F45C8">
              <w:t>0</w:t>
            </w:r>
          </w:p>
        </w:tc>
      </w:tr>
      <w:tr w:rsidR="001F315F" w:rsidRPr="001F21BD" w14:paraId="5C20BB23" w14:textId="77777777" w:rsidTr="00EE156F">
        <w:trPr>
          <w:trHeight w:val="836"/>
          <w:tblHeader/>
          <w:jc w:val="center"/>
        </w:trPr>
        <w:tc>
          <w:tcPr>
            <w:tcW w:w="647" w:type="dxa"/>
            <w:shd w:val="clear" w:color="auto" w:fill="auto"/>
            <w:vAlign w:val="center"/>
            <w:hideMark/>
          </w:tcPr>
          <w:p w14:paraId="61BC4890" w14:textId="77777777" w:rsidR="001F315F" w:rsidRPr="001F21BD" w:rsidRDefault="001F315F" w:rsidP="001F315F">
            <w:pPr>
              <w:jc w:val="center"/>
            </w:pPr>
            <w:r w:rsidRPr="001F21BD">
              <w:t>3.1</w:t>
            </w:r>
          </w:p>
        </w:tc>
        <w:tc>
          <w:tcPr>
            <w:tcW w:w="4706" w:type="dxa"/>
            <w:shd w:val="clear" w:color="auto" w:fill="auto"/>
            <w:vAlign w:val="center"/>
            <w:hideMark/>
          </w:tcPr>
          <w:p w14:paraId="0F389555" w14:textId="77777777" w:rsidR="001F315F" w:rsidRPr="001F21BD" w:rsidRDefault="001F315F" w:rsidP="001F315F">
            <w:r w:rsidRPr="001F21BD">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8C58944" w14:textId="77777777" w:rsidR="001F315F" w:rsidRPr="001F21BD" w:rsidRDefault="001F315F" w:rsidP="001F315F">
            <w:pPr>
              <w:jc w:val="center"/>
            </w:pPr>
            <w:r w:rsidRPr="001F21BD">
              <w:t>у.е.</w:t>
            </w:r>
          </w:p>
        </w:tc>
        <w:tc>
          <w:tcPr>
            <w:tcW w:w="1134" w:type="dxa"/>
            <w:shd w:val="clear" w:color="auto" w:fill="auto"/>
            <w:vAlign w:val="center"/>
            <w:hideMark/>
          </w:tcPr>
          <w:p w14:paraId="1D2FAFB3" w14:textId="77777777" w:rsidR="001F315F" w:rsidRPr="003F45C8" w:rsidRDefault="001F315F" w:rsidP="001F315F">
            <w:pPr>
              <w:jc w:val="center"/>
            </w:pPr>
            <w:r w:rsidRPr="003F45C8">
              <w:t>20</w:t>
            </w:r>
          </w:p>
        </w:tc>
        <w:tc>
          <w:tcPr>
            <w:tcW w:w="1134" w:type="dxa"/>
            <w:shd w:val="clear" w:color="auto" w:fill="auto"/>
            <w:vAlign w:val="center"/>
            <w:hideMark/>
          </w:tcPr>
          <w:p w14:paraId="49743022" w14:textId="77777777" w:rsidR="001F315F" w:rsidRPr="003F45C8" w:rsidRDefault="001F315F" w:rsidP="001F315F">
            <w:pPr>
              <w:jc w:val="center"/>
            </w:pPr>
            <w:r w:rsidRPr="003F45C8">
              <w:t>20</w:t>
            </w:r>
          </w:p>
        </w:tc>
        <w:tc>
          <w:tcPr>
            <w:tcW w:w="1163" w:type="dxa"/>
            <w:shd w:val="clear" w:color="auto" w:fill="auto"/>
            <w:vAlign w:val="center"/>
            <w:hideMark/>
          </w:tcPr>
          <w:p w14:paraId="0967547B" w14:textId="77777777" w:rsidR="001F315F" w:rsidRPr="003F45C8" w:rsidRDefault="001F315F" w:rsidP="001F315F">
            <w:pPr>
              <w:jc w:val="center"/>
            </w:pPr>
            <w:r w:rsidRPr="003F45C8">
              <w:t>20</w:t>
            </w:r>
          </w:p>
        </w:tc>
      </w:tr>
      <w:tr w:rsidR="001F315F" w:rsidRPr="001F21BD" w14:paraId="412D4F7A" w14:textId="77777777" w:rsidTr="00EE156F">
        <w:trPr>
          <w:trHeight w:val="447"/>
          <w:tblHeader/>
          <w:jc w:val="center"/>
        </w:trPr>
        <w:tc>
          <w:tcPr>
            <w:tcW w:w="647" w:type="dxa"/>
            <w:shd w:val="clear" w:color="auto" w:fill="auto"/>
            <w:vAlign w:val="center"/>
            <w:hideMark/>
          </w:tcPr>
          <w:p w14:paraId="6EB8205A" w14:textId="77777777" w:rsidR="001F315F" w:rsidRPr="001F21BD" w:rsidRDefault="001F315F" w:rsidP="001F315F">
            <w:pPr>
              <w:jc w:val="center"/>
            </w:pPr>
            <w:r w:rsidRPr="001F21BD">
              <w:t>3.2</w:t>
            </w:r>
          </w:p>
        </w:tc>
        <w:tc>
          <w:tcPr>
            <w:tcW w:w="4706" w:type="dxa"/>
            <w:shd w:val="clear" w:color="auto" w:fill="auto"/>
            <w:vAlign w:val="center"/>
            <w:hideMark/>
          </w:tcPr>
          <w:p w14:paraId="28BE1974" w14:textId="77777777" w:rsidR="001F315F" w:rsidRPr="001F21BD" w:rsidRDefault="001F315F" w:rsidP="001F315F">
            <w:r w:rsidRPr="001F21BD">
              <w:t>установленная тепловая мощность источника тепловой энергии</w:t>
            </w:r>
          </w:p>
        </w:tc>
        <w:tc>
          <w:tcPr>
            <w:tcW w:w="992" w:type="dxa"/>
            <w:shd w:val="clear" w:color="auto" w:fill="auto"/>
            <w:vAlign w:val="center"/>
            <w:hideMark/>
          </w:tcPr>
          <w:p w14:paraId="1FE33B41" w14:textId="77777777" w:rsidR="001F315F" w:rsidRPr="001F21BD" w:rsidRDefault="001F315F" w:rsidP="001F315F">
            <w:pPr>
              <w:jc w:val="center"/>
            </w:pPr>
            <w:r w:rsidRPr="001F21BD">
              <w:t>Гкал/ч</w:t>
            </w:r>
          </w:p>
        </w:tc>
        <w:tc>
          <w:tcPr>
            <w:tcW w:w="1134" w:type="dxa"/>
            <w:shd w:val="clear" w:color="auto" w:fill="auto"/>
            <w:vAlign w:val="center"/>
            <w:hideMark/>
          </w:tcPr>
          <w:p w14:paraId="6B64E45C" w14:textId="77777777" w:rsidR="001F315F" w:rsidRPr="003F45C8" w:rsidRDefault="001F315F" w:rsidP="001F315F">
            <w:pPr>
              <w:jc w:val="center"/>
            </w:pPr>
            <w:r w:rsidRPr="003F45C8">
              <w:t>-</w:t>
            </w:r>
          </w:p>
        </w:tc>
        <w:tc>
          <w:tcPr>
            <w:tcW w:w="1134" w:type="dxa"/>
            <w:shd w:val="clear" w:color="auto" w:fill="auto"/>
            <w:vAlign w:val="center"/>
            <w:hideMark/>
          </w:tcPr>
          <w:p w14:paraId="18997CA9" w14:textId="77777777" w:rsidR="001F315F" w:rsidRPr="003F45C8" w:rsidRDefault="001F315F" w:rsidP="001F315F">
            <w:pPr>
              <w:jc w:val="center"/>
            </w:pPr>
            <w:r w:rsidRPr="003F45C8">
              <w:t>-</w:t>
            </w:r>
          </w:p>
        </w:tc>
        <w:tc>
          <w:tcPr>
            <w:tcW w:w="1163" w:type="dxa"/>
            <w:shd w:val="clear" w:color="auto" w:fill="auto"/>
            <w:vAlign w:val="center"/>
            <w:hideMark/>
          </w:tcPr>
          <w:p w14:paraId="53500DC6" w14:textId="77777777" w:rsidR="001F315F" w:rsidRPr="003F45C8" w:rsidRDefault="001F315F" w:rsidP="001F315F">
            <w:pPr>
              <w:jc w:val="center"/>
            </w:pPr>
            <w:r w:rsidRPr="003F45C8">
              <w:t>-</w:t>
            </w:r>
          </w:p>
        </w:tc>
      </w:tr>
      <w:tr w:rsidR="001F315F" w:rsidRPr="001F21BD" w14:paraId="6FB0EEAA" w14:textId="77777777" w:rsidTr="00EE156F">
        <w:trPr>
          <w:trHeight w:val="553"/>
          <w:tblHeader/>
          <w:jc w:val="center"/>
        </w:trPr>
        <w:tc>
          <w:tcPr>
            <w:tcW w:w="647" w:type="dxa"/>
            <w:shd w:val="clear" w:color="auto" w:fill="auto"/>
            <w:vAlign w:val="center"/>
            <w:hideMark/>
          </w:tcPr>
          <w:p w14:paraId="024EE067" w14:textId="77777777" w:rsidR="001F315F" w:rsidRPr="001F21BD" w:rsidRDefault="001F315F" w:rsidP="001F315F">
            <w:pPr>
              <w:jc w:val="center"/>
            </w:pPr>
            <w:r w:rsidRPr="001F21BD">
              <w:t>4</w:t>
            </w:r>
          </w:p>
        </w:tc>
        <w:tc>
          <w:tcPr>
            <w:tcW w:w="4706" w:type="dxa"/>
            <w:shd w:val="clear" w:color="auto" w:fill="auto"/>
            <w:vAlign w:val="center"/>
            <w:hideMark/>
          </w:tcPr>
          <w:p w14:paraId="2703842B" w14:textId="77777777" w:rsidR="001F315F" w:rsidRPr="001F21BD" w:rsidRDefault="001F315F" w:rsidP="001F315F">
            <w:r w:rsidRPr="001F21BD">
              <w:t>Коэффициент эластичности затрат по росту активов (К</w:t>
            </w:r>
            <w:r w:rsidRPr="001F21BD">
              <w:rPr>
                <w:vertAlign w:val="subscript"/>
              </w:rPr>
              <w:t>эл</w:t>
            </w:r>
            <w:r w:rsidRPr="001F21BD">
              <w:t>)</w:t>
            </w:r>
          </w:p>
        </w:tc>
        <w:tc>
          <w:tcPr>
            <w:tcW w:w="992" w:type="dxa"/>
            <w:shd w:val="clear" w:color="auto" w:fill="auto"/>
            <w:vAlign w:val="center"/>
            <w:hideMark/>
          </w:tcPr>
          <w:p w14:paraId="4CF23AAB" w14:textId="77777777" w:rsidR="001F315F" w:rsidRPr="001F21BD" w:rsidRDefault="001F315F" w:rsidP="001F315F">
            <w:pPr>
              <w:jc w:val="center"/>
            </w:pPr>
          </w:p>
        </w:tc>
        <w:tc>
          <w:tcPr>
            <w:tcW w:w="1134" w:type="dxa"/>
            <w:shd w:val="clear" w:color="auto" w:fill="auto"/>
            <w:vAlign w:val="center"/>
            <w:hideMark/>
          </w:tcPr>
          <w:p w14:paraId="03C182D3" w14:textId="77777777" w:rsidR="001F315F" w:rsidRPr="003F45C8" w:rsidRDefault="001F315F" w:rsidP="001F315F">
            <w:pPr>
              <w:jc w:val="center"/>
            </w:pPr>
            <w:r w:rsidRPr="003F45C8">
              <w:t>0,75</w:t>
            </w:r>
          </w:p>
        </w:tc>
        <w:tc>
          <w:tcPr>
            <w:tcW w:w="1134" w:type="dxa"/>
            <w:shd w:val="clear" w:color="auto" w:fill="auto"/>
            <w:vAlign w:val="center"/>
            <w:hideMark/>
          </w:tcPr>
          <w:p w14:paraId="31C47DD1" w14:textId="77777777" w:rsidR="001F315F" w:rsidRPr="003F45C8" w:rsidRDefault="001F315F" w:rsidP="001F315F">
            <w:pPr>
              <w:jc w:val="center"/>
            </w:pPr>
            <w:r w:rsidRPr="003F45C8">
              <w:t>0,75</w:t>
            </w:r>
          </w:p>
        </w:tc>
        <w:tc>
          <w:tcPr>
            <w:tcW w:w="1163" w:type="dxa"/>
            <w:shd w:val="clear" w:color="auto" w:fill="auto"/>
            <w:vAlign w:val="center"/>
            <w:hideMark/>
          </w:tcPr>
          <w:p w14:paraId="5A1B985C" w14:textId="77777777" w:rsidR="001F315F" w:rsidRPr="003F45C8" w:rsidRDefault="001F315F" w:rsidP="001F315F">
            <w:pPr>
              <w:jc w:val="center"/>
            </w:pPr>
            <w:r w:rsidRPr="003F45C8">
              <w:t>0,75</w:t>
            </w:r>
          </w:p>
        </w:tc>
      </w:tr>
      <w:tr w:rsidR="001F315F" w:rsidRPr="001F21BD" w14:paraId="3381C422" w14:textId="77777777" w:rsidTr="00EE156F">
        <w:trPr>
          <w:trHeight w:val="1080"/>
          <w:tblHeader/>
          <w:jc w:val="center"/>
        </w:trPr>
        <w:tc>
          <w:tcPr>
            <w:tcW w:w="647" w:type="dxa"/>
            <w:shd w:val="clear" w:color="auto" w:fill="auto"/>
            <w:vAlign w:val="center"/>
            <w:hideMark/>
          </w:tcPr>
          <w:p w14:paraId="71C0E983" w14:textId="77777777" w:rsidR="001F315F" w:rsidRPr="001F21BD" w:rsidRDefault="001F315F" w:rsidP="001F315F">
            <w:pPr>
              <w:jc w:val="center"/>
            </w:pPr>
            <w:r w:rsidRPr="001F21BD">
              <w:t>5</w:t>
            </w:r>
          </w:p>
        </w:tc>
        <w:tc>
          <w:tcPr>
            <w:tcW w:w="4706" w:type="dxa"/>
            <w:shd w:val="clear" w:color="auto" w:fill="auto"/>
            <w:vAlign w:val="center"/>
            <w:hideMark/>
          </w:tcPr>
          <w:p w14:paraId="10CB4D3D" w14:textId="77777777" w:rsidR="001F315F" w:rsidRPr="001F21BD" w:rsidRDefault="001F315F" w:rsidP="001F315F">
            <w:r w:rsidRPr="001F21BD">
              <w:t>Операционные (подконтрольные)</w:t>
            </w:r>
            <w:r w:rsidRPr="001F21BD">
              <w:br/>
              <w:t>расходы</w:t>
            </w:r>
            <w:r w:rsidRPr="001F21BD">
              <w:br/>
              <w:t>Стр. 5 = стр. 5 за предыдущий год * (1 – стр. 2 / 100 %) * стр. 1 * (1 + стр. 3 * стр. 4).</w:t>
            </w:r>
          </w:p>
        </w:tc>
        <w:tc>
          <w:tcPr>
            <w:tcW w:w="992" w:type="dxa"/>
            <w:shd w:val="clear" w:color="auto" w:fill="auto"/>
            <w:vAlign w:val="center"/>
            <w:hideMark/>
          </w:tcPr>
          <w:p w14:paraId="625EE05E" w14:textId="77777777" w:rsidR="001F315F" w:rsidRPr="001F21BD" w:rsidRDefault="001F315F" w:rsidP="001F315F">
            <w:pPr>
              <w:jc w:val="center"/>
            </w:pPr>
            <w:r w:rsidRPr="001F21BD">
              <w:t>тыс. руб.</w:t>
            </w:r>
          </w:p>
        </w:tc>
        <w:tc>
          <w:tcPr>
            <w:tcW w:w="1134" w:type="dxa"/>
            <w:shd w:val="clear" w:color="auto" w:fill="auto"/>
            <w:vAlign w:val="center"/>
            <w:hideMark/>
          </w:tcPr>
          <w:p w14:paraId="6CD273BA" w14:textId="77777777" w:rsidR="001F315F" w:rsidRPr="003F45C8" w:rsidRDefault="001F315F" w:rsidP="001F315F">
            <w:pPr>
              <w:jc w:val="center"/>
            </w:pPr>
            <w:r w:rsidRPr="003F45C8">
              <w:t>11 812</w:t>
            </w:r>
          </w:p>
        </w:tc>
        <w:tc>
          <w:tcPr>
            <w:tcW w:w="1134" w:type="dxa"/>
            <w:shd w:val="clear" w:color="auto" w:fill="auto"/>
            <w:vAlign w:val="center"/>
            <w:hideMark/>
          </w:tcPr>
          <w:p w14:paraId="60AE90E4" w14:textId="77777777" w:rsidR="001F315F" w:rsidRPr="003F45C8" w:rsidRDefault="001F315F" w:rsidP="001F315F">
            <w:pPr>
              <w:jc w:val="center"/>
            </w:pPr>
            <w:r w:rsidRPr="003F45C8">
              <w:t>12 162</w:t>
            </w:r>
          </w:p>
        </w:tc>
        <w:tc>
          <w:tcPr>
            <w:tcW w:w="1163" w:type="dxa"/>
            <w:shd w:val="clear" w:color="auto" w:fill="auto"/>
            <w:vAlign w:val="center"/>
            <w:hideMark/>
          </w:tcPr>
          <w:p w14:paraId="23F97171" w14:textId="77777777" w:rsidR="001F315F" w:rsidRPr="003F45C8" w:rsidRDefault="001F315F" w:rsidP="001F315F">
            <w:pPr>
              <w:jc w:val="center"/>
            </w:pPr>
            <w:r w:rsidRPr="003F45C8">
              <w:t>12 522</w:t>
            </w:r>
          </w:p>
        </w:tc>
      </w:tr>
    </w:tbl>
    <w:p w14:paraId="144E1C27" w14:textId="77777777" w:rsidR="001F315F" w:rsidRPr="001F21BD" w:rsidRDefault="001F315F" w:rsidP="001F315F">
      <w:pPr>
        <w:pStyle w:val="21"/>
      </w:pPr>
      <w:bookmarkStart w:id="79" w:name="_Toc500146055"/>
      <w:r w:rsidRPr="001F21BD">
        <w:t>Расчет неподконтрольных расходов на оказание услуг по передаче тепловой энергии</w:t>
      </w:r>
      <w:bookmarkEnd w:id="79"/>
    </w:p>
    <w:p w14:paraId="139AC8CE" w14:textId="77777777" w:rsidR="001F315F" w:rsidRPr="001F21BD" w:rsidRDefault="001F315F" w:rsidP="001F315F"/>
    <w:p w14:paraId="34164900" w14:textId="77777777" w:rsidR="001F315F" w:rsidRPr="006D5179" w:rsidRDefault="001F315F" w:rsidP="00EE156F">
      <w:pPr>
        <w:pStyle w:val="4"/>
        <w:ind w:left="426"/>
        <w:rPr>
          <w:sz w:val="24"/>
          <w:szCs w:val="24"/>
          <w:lang w:val="ru-RU"/>
        </w:rPr>
      </w:pPr>
      <w:r w:rsidRPr="006D5179">
        <w:rPr>
          <w:sz w:val="24"/>
          <w:szCs w:val="24"/>
          <w:lang w:val="ru-RU"/>
        </w:rPr>
        <w:t>Арендная плата</w:t>
      </w:r>
    </w:p>
    <w:p w14:paraId="55FB4763" w14:textId="77777777" w:rsidR="001F315F" w:rsidRPr="00EE156F" w:rsidRDefault="001F315F" w:rsidP="00EE156F">
      <w:pPr>
        <w:tabs>
          <w:tab w:val="left" w:pos="1890"/>
        </w:tabs>
        <w:ind w:left="426" w:firstLine="720"/>
        <w:jc w:val="both"/>
      </w:pPr>
    </w:p>
    <w:p w14:paraId="23EE7842" w14:textId="77777777" w:rsidR="001F315F" w:rsidRDefault="001F315F" w:rsidP="00EE156F">
      <w:pPr>
        <w:ind w:left="426" w:firstLine="851"/>
        <w:jc w:val="both"/>
      </w:pPr>
      <w:r w:rsidRPr="00EE156F">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w:t>
      </w:r>
      <w:r w:rsidRPr="00CF79DE">
        <w:t xml:space="preserve"> или аукциона на заключение соответствующего договора. В </w:t>
      </w:r>
      <w:r w:rsidRPr="00CF79DE">
        <w:lastRenderedPageBreak/>
        <w:t>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E8846E8" w14:textId="77777777" w:rsidR="001F315F" w:rsidRPr="00EE156F" w:rsidRDefault="001F315F" w:rsidP="00EE156F">
      <w:pPr>
        <w:pStyle w:val="5"/>
        <w:ind w:left="567" w:firstLine="567"/>
        <w:rPr>
          <w:sz w:val="24"/>
          <w:szCs w:val="24"/>
          <w:lang w:val="ru-RU"/>
        </w:rPr>
      </w:pPr>
      <w:r w:rsidRPr="00EE156F">
        <w:rPr>
          <w:sz w:val="24"/>
          <w:szCs w:val="24"/>
          <w:lang w:val="ru-RU"/>
        </w:rPr>
        <w:t>Аренда центральных тепловых пунктов (ЦТП)</w:t>
      </w:r>
    </w:p>
    <w:p w14:paraId="1D14FE56" w14:textId="77777777" w:rsidR="001F315F" w:rsidRPr="00EE156F" w:rsidRDefault="001F315F" w:rsidP="00EE156F">
      <w:pPr>
        <w:ind w:left="567" w:firstLine="567"/>
        <w:jc w:val="both"/>
      </w:pPr>
    </w:p>
    <w:p w14:paraId="496DEABB" w14:textId="515539ED" w:rsidR="001F315F" w:rsidRPr="00EE156F" w:rsidRDefault="001F315F" w:rsidP="00EE156F">
      <w:pPr>
        <w:ind w:left="567" w:firstLine="567"/>
        <w:jc w:val="both"/>
      </w:pPr>
      <w:r w:rsidRPr="00EE156F">
        <w:t>Для осуществления регулируемого вида деятельности, ООО «Новокузнецкая теплосетевая компания» арендует ЦТП у собственника указанного имущества.</w:t>
      </w:r>
    </w:p>
    <w:p w14:paraId="18D2D856" w14:textId="7ADF63B5" w:rsidR="001F315F" w:rsidRPr="00EE156F" w:rsidRDefault="001F315F" w:rsidP="00EE156F">
      <w:pPr>
        <w:ind w:left="567" w:firstLine="567"/>
        <w:jc w:val="both"/>
      </w:pPr>
      <w:r w:rsidRPr="00EE156F">
        <w:t>Для подтверждения указанных затрат, предприятие представило договор аренды недвижимого имущества без права последующего выкупа № НТК-8-14/Н-10-14 14.04.2014 г. с ООО «Новокузнецкие электрические сети», действующий до 31.12.2020 г. БЕЗ автопролонгации, на сумму 2 552 тыс. руб.</w:t>
      </w:r>
    </w:p>
    <w:p w14:paraId="6BC20AE5" w14:textId="77777777" w:rsidR="001F315F" w:rsidRPr="00EE156F" w:rsidRDefault="001F315F" w:rsidP="00EE156F">
      <w:pPr>
        <w:ind w:left="567" w:firstLine="567"/>
        <w:jc w:val="both"/>
      </w:pPr>
      <w:r w:rsidRPr="00EE156F">
        <w:t>Также предприятие представило дополнительное соглашение б/н от 25.09.2014 г. об изменении стоимости арендной платы до 2 537 тыс. руб., дополнительное соглашение б/н от 02.03.2015 о пролонгации договора до 29.04.2063 года, дополнительное соглашение б/н от 06.09.2016 об изменении стоимости арендной платы, в связи с увеличением арендной платы за землю, до 3 190 тыс. руб. и конкурсную документацию.</w:t>
      </w:r>
    </w:p>
    <w:p w14:paraId="0E28E11D" w14:textId="77777777" w:rsidR="001F315F" w:rsidRPr="00EE156F" w:rsidRDefault="001F315F" w:rsidP="00EE156F">
      <w:pPr>
        <w:ind w:left="567" w:firstLine="567"/>
        <w:jc w:val="both"/>
      </w:pPr>
      <w:r w:rsidRPr="00EE156F">
        <w:t>Стоимость арендной платы складывается из годовой величины арендной платы, налога на имущество и арендной платы за землю.</w:t>
      </w:r>
    </w:p>
    <w:p w14:paraId="5150DAFE" w14:textId="77777777" w:rsidR="001F315F" w:rsidRPr="00EE156F" w:rsidRDefault="001F315F" w:rsidP="00EE156F">
      <w:pPr>
        <w:ind w:left="567" w:firstLine="567"/>
        <w:jc w:val="both"/>
      </w:pPr>
      <w:r w:rsidRPr="00EE156F">
        <w:t>Дополнительно представлены копии свидетельств о государственной регистрации права на собственность:</w:t>
      </w:r>
    </w:p>
    <w:p w14:paraId="25EE2ABA" w14:textId="60847B7F" w:rsidR="001F315F" w:rsidRPr="00EE156F" w:rsidRDefault="001F315F" w:rsidP="00EE156F">
      <w:pPr>
        <w:ind w:left="567" w:firstLine="567"/>
        <w:jc w:val="both"/>
      </w:pPr>
      <w:r w:rsidRPr="00EE156F">
        <w:t>Свидетельство о государственной регистрации права ООО «Новокузнецкие электрические сети» серия 42АВ № 788325 от 03.07.2008 на ЦТП-61 общей площадью 273,7 кв. м, расположенный по адресу: г. Новокузнецк, ул. Рокоссовского, дом № 3А. Кадастровый (или условный) номер: 42-42-06/037/2005-277.</w:t>
      </w:r>
    </w:p>
    <w:p w14:paraId="3CE9DCFD" w14:textId="72E186C3" w:rsidR="001F315F" w:rsidRPr="00EE156F" w:rsidRDefault="001F315F" w:rsidP="00EE156F">
      <w:pPr>
        <w:ind w:left="567" w:firstLine="567"/>
        <w:jc w:val="both"/>
      </w:pPr>
      <w:r w:rsidRPr="00EE156F">
        <w:t>Свидетельство о государственной регистрации права ООО «Новокузнецкие электрические сети» серия 42АВ № 792899 от 11.07.2008 на ЦТП-11 кв. 8-13 общей площадью 37,2 кв. м, расположенный по адресу: г. Новокузнецк, ул. Климасенко, № 11Б. Кадастровый (или условный) номер: 42-42-06/037/2005-135.</w:t>
      </w:r>
    </w:p>
    <w:p w14:paraId="72CFB152" w14:textId="69295632" w:rsidR="001F315F" w:rsidRPr="00EE156F" w:rsidRDefault="001F315F" w:rsidP="00EE156F">
      <w:pPr>
        <w:ind w:left="567" w:firstLine="567"/>
        <w:jc w:val="both"/>
      </w:pPr>
      <w:r w:rsidRPr="00EE156F">
        <w:t>Свидетельство о государственной регистрации права ООО «Новокузнецкие электрические сети» серия 42АВ № 793829 от 15.07.2008 на ЦТП № 148 общей площадью 281,5 кв. м, расположенного по адресу: г. Новокузнецк, проспект Мира, № 40А. Кадастровый (или условный) номер: 42-42-06/037/2005-125.</w:t>
      </w:r>
    </w:p>
    <w:p w14:paraId="24D287B5" w14:textId="37A70833" w:rsidR="001F315F" w:rsidRPr="00EE156F" w:rsidRDefault="001F315F" w:rsidP="00EE156F">
      <w:pPr>
        <w:ind w:left="567" w:firstLine="567"/>
        <w:jc w:val="both"/>
      </w:pPr>
      <w:r w:rsidRPr="00EE156F">
        <w:t>Свидетельство о государственной регистрации права ООО «Новокузнецкие электрические сети» серия 42АВ № 793297 от 09.07.2008 на ЦТП № 154 общей площадью 283,3 кв. м, расположенного по адресу: г. Новокузнецк, ул. Рокоссовского, 10. Кадастровый (или условный) номер: 42-42-06/037/2005-256.</w:t>
      </w:r>
    </w:p>
    <w:p w14:paraId="3BACFA67" w14:textId="77777777" w:rsidR="001F315F" w:rsidRPr="00EE156F" w:rsidRDefault="001F315F" w:rsidP="00EE156F">
      <w:pPr>
        <w:ind w:left="567" w:firstLine="567"/>
        <w:jc w:val="both"/>
      </w:pPr>
      <w:r w:rsidRPr="00EE156F">
        <w:t>Так как по представленному договору аренды передается имущество, участвующее в передаче тепловой энергии сразу по двум контурам, эксперты разделили стоимость данного договора пропорционально количеству передаваемых ЦТП:</w:t>
      </w:r>
    </w:p>
    <w:p w14:paraId="760F1E7A" w14:textId="1DF2530A" w:rsidR="001F315F" w:rsidRPr="00EE156F" w:rsidRDefault="001F315F" w:rsidP="00EE156F">
      <w:pPr>
        <w:ind w:left="567" w:firstLine="567"/>
        <w:jc w:val="both"/>
      </w:pPr>
      <w:r w:rsidRPr="00EE156F">
        <w:t>3 190 тыс. руб. (арендная плата по договору) ÷ 10 (передаваемых по договору объектов) × 4 (количество ЦТП, находящихся в контуре ООО «КузнецкТеплоСбыт») = 1 276 тыс. руб.</w:t>
      </w:r>
    </w:p>
    <w:p w14:paraId="3D111F17" w14:textId="77777777" w:rsidR="001F315F" w:rsidRDefault="001F315F" w:rsidP="001F315F">
      <w:pPr>
        <w:ind w:firstLine="709"/>
      </w:pPr>
    </w:p>
    <w:p w14:paraId="54E27711" w14:textId="77777777" w:rsidR="001F315F" w:rsidRPr="001F315F" w:rsidRDefault="001F315F" w:rsidP="00EE156F">
      <w:pPr>
        <w:pStyle w:val="5"/>
        <w:ind w:left="567" w:firstLine="1134"/>
        <w:rPr>
          <w:lang w:val="ru-RU"/>
        </w:rPr>
      </w:pPr>
      <w:r w:rsidRPr="001F315F">
        <w:rPr>
          <w:lang w:val="ru-RU"/>
        </w:rPr>
        <w:t>Аренда офисных помещений</w:t>
      </w:r>
    </w:p>
    <w:p w14:paraId="0EFEAC7B" w14:textId="77777777" w:rsidR="001F315F" w:rsidRDefault="001F315F" w:rsidP="00EE156F">
      <w:pPr>
        <w:ind w:left="567" w:firstLine="1134"/>
        <w:jc w:val="both"/>
      </w:pPr>
    </w:p>
    <w:p w14:paraId="5B2BB456" w14:textId="77777777" w:rsidR="001F315F" w:rsidRDefault="001F315F" w:rsidP="00EE156F">
      <w:pPr>
        <w:ind w:left="567" w:firstLine="1134"/>
        <w:jc w:val="both"/>
      </w:pPr>
      <w:r>
        <w:t xml:space="preserve">Для размещения работников ООО «Новокузнецкая теплосетевая компания» арендует офисные помещения по договору аренды недвижимого имущества без права последующего выкупа № НТК-4-15/НТК-16-15 от 29.04.2015 г. с ООО «СтройТехПроект», расположенные по адресам, </w:t>
      </w:r>
      <w:r>
        <w:br/>
        <w:t>г. Новокузнецк, ул. Курако, № 34, № 34 корпус 1, № 34 корпус 2.</w:t>
      </w:r>
    </w:p>
    <w:p w14:paraId="36B23649" w14:textId="77777777" w:rsidR="001F315F" w:rsidRDefault="001F315F" w:rsidP="00EE156F">
      <w:pPr>
        <w:ind w:left="567" w:firstLine="1134"/>
        <w:jc w:val="both"/>
      </w:pPr>
      <w:r>
        <w:lastRenderedPageBreak/>
        <w:t>Договор заключен на сумму 2 487 тыс. руб. и действует до 31.12.2020 г. без автопролонгации. Расчет стоимости арендной платы произведен в соответствии с п. 45 Основ ценообразования.</w:t>
      </w:r>
    </w:p>
    <w:p w14:paraId="6DD96FB3" w14:textId="77777777" w:rsidR="001F315F" w:rsidRPr="00EE156F" w:rsidRDefault="001F315F" w:rsidP="00EE156F">
      <w:pPr>
        <w:ind w:left="567" w:firstLine="567"/>
        <w:jc w:val="both"/>
      </w:pPr>
      <w:r w:rsidRPr="00EE156F">
        <w:t>К договору представлены копии свидетельств о государственной регистрации права на собственность:</w:t>
      </w:r>
    </w:p>
    <w:p w14:paraId="499F166B" w14:textId="64F92109" w:rsidR="001F315F" w:rsidRPr="00EE156F" w:rsidRDefault="001F315F" w:rsidP="00EE156F">
      <w:pPr>
        <w:ind w:left="567" w:firstLine="567"/>
        <w:jc w:val="both"/>
      </w:pPr>
      <w:r w:rsidRPr="00EE156F">
        <w:t>Свидетельство о государственной регистрации права ООО «СтройТехПроект» серия 42АД № 971058 от 25.11.2014 на отдельно стоящее нежилое двухэтажное здание общей площадью 1129 кв. м, инв. № 8716/2, лит. Б, расположенный по адресу: г. Новокузнецк, проспект Курако, 34. Кадастровый (или условный) номер: 42:30:0301030:49.</w:t>
      </w:r>
    </w:p>
    <w:p w14:paraId="772BF264" w14:textId="0DB2D07A" w:rsidR="001F315F" w:rsidRPr="00EE156F" w:rsidRDefault="001F315F" w:rsidP="00EE156F">
      <w:pPr>
        <w:ind w:left="567" w:firstLine="567"/>
        <w:jc w:val="both"/>
      </w:pPr>
      <w:r w:rsidRPr="00EE156F">
        <w:t>Свидетельство о государственной регистрации права ООО «СтройТехПроект» серия 42АД № 964388 от 25.11.2014 на отдельно стоящее нежилое одноэтажное здание общей площадью 103,9 кв. м, инв. № 10904/2, лит. Б, расположенный по адресу: г. Новокузнецк, проспект Курако, дом 34, корпус 1. Кадастровый (или условный) номер: 42:30:0301030:53.</w:t>
      </w:r>
    </w:p>
    <w:p w14:paraId="6BFED944" w14:textId="5582959F" w:rsidR="001F315F" w:rsidRPr="00EE156F" w:rsidRDefault="001F315F" w:rsidP="00EE156F">
      <w:pPr>
        <w:ind w:left="567" w:firstLine="567"/>
        <w:jc w:val="both"/>
      </w:pPr>
      <w:r w:rsidRPr="00EE156F">
        <w:t>Свидетельство о государственной регистрации права ООО «СтройТехПроект» серия 42АД № 964343 от 24.11.2014 на отдельно стоящее нежилое одноэтажное здание общей площадью 46,6 кв. м, инв. № 11114/2, лит. Б, расположенный по адресу: г. Новокузнецк, проспект Курако, дом 34, корпус 2. Кадастровый (или условный) номер: 42:30:0301030:51.</w:t>
      </w:r>
    </w:p>
    <w:p w14:paraId="2AE1F81F" w14:textId="77777777" w:rsidR="001F315F" w:rsidRPr="00EE156F" w:rsidRDefault="001F315F" w:rsidP="00EE156F">
      <w:pPr>
        <w:ind w:left="567" w:firstLine="567"/>
        <w:jc w:val="both"/>
      </w:pPr>
    </w:p>
    <w:p w14:paraId="39F87ED3" w14:textId="77777777" w:rsidR="001F315F" w:rsidRPr="00EE156F" w:rsidRDefault="001F315F" w:rsidP="00EE156F">
      <w:pPr>
        <w:ind w:left="567" w:firstLine="567"/>
        <w:jc w:val="both"/>
      </w:pPr>
      <w:r w:rsidRPr="00EE156F">
        <w:t>В соответствии с п. 1.5.3. учетной политики, утвержденной приказом от 30.12.2016 № 43 «Об утверждении учетной политики», суммы общепроизводственных расходов учитываются на счете 25 «Общепроизводственные расходы» и в конце каждого месяца списываются в дебет счета 20 «Основное производство», распределяясь между видами основного производства пропорционально объему условных единиц (УЕ).</w:t>
      </w:r>
    </w:p>
    <w:p w14:paraId="0D263C06" w14:textId="77777777" w:rsidR="001F315F" w:rsidRPr="00EE156F" w:rsidRDefault="001F315F" w:rsidP="00EE156F">
      <w:pPr>
        <w:ind w:left="567" w:firstLine="567"/>
        <w:jc w:val="both"/>
      </w:pPr>
      <w:r w:rsidRPr="00EE156F">
        <w:t>В соответствии с расчетом, приложенным предприятием, количество УЕ, приходящихся на контур теплоснабжения ООО «КузнецкТеплоСбыт», составляет 20, а общая доля затрат предприятия, приходящаяся на указанный контур, соответствует 22,10 %.</w:t>
      </w:r>
    </w:p>
    <w:p w14:paraId="0ED95DB7" w14:textId="77777777" w:rsidR="001F315F" w:rsidRPr="00EE156F" w:rsidRDefault="001F315F" w:rsidP="00EE156F">
      <w:pPr>
        <w:ind w:left="567" w:firstLine="567"/>
        <w:jc w:val="both"/>
      </w:pPr>
      <w:r w:rsidRPr="00EE156F">
        <w:t>В связи с этим величина затрат по данному договору, приходящаяся на указанный контур составляет 550 тыс. руб. (2 487 тыс. руб. × 22,10%).</w:t>
      </w:r>
    </w:p>
    <w:p w14:paraId="43ECFD69" w14:textId="77777777" w:rsidR="001F315F" w:rsidRPr="00EE156F" w:rsidRDefault="001F315F" w:rsidP="00EE156F">
      <w:pPr>
        <w:ind w:left="567" w:firstLine="567"/>
        <w:jc w:val="both"/>
      </w:pPr>
      <w:r w:rsidRPr="00EE156F">
        <w:t xml:space="preserve"> </w:t>
      </w:r>
    </w:p>
    <w:p w14:paraId="75C28D5E" w14:textId="77777777" w:rsidR="001F315F" w:rsidRPr="00EE156F" w:rsidRDefault="001F315F" w:rsidP="00EE156F">
      <w:pPr>
        <w:ind w:left="567" w:firstLine="567"/>
        <w:jc w:val="both"/>
      </w:pPr>
      <w:r w:rsidRPr="00EE156F">
        <w:t>Общая величина арендной платы при этом составляет 1 826 тыс. руб. (1 276 тыс. руб. + 550 тыс. руб.).</w:t>
      </w:r>
    </w:p>
    <w:p w14:paraId="43B64263" w14:textId="77777777" w:rsidR="001F315F" w:rsidRPr="00EE156F" w:rsidRDefault="001F315F" w:rsidP="00EE156F">
      <w:pPr>
        <w:ind w:left="567" w:firstLine="567"/>
        <w:jc w:val="both"/>
      </w:pPr>
    </w:p>
    <w:p w14:paraId="421DB7E4" w14:textId="77777777" w:rsidR="001F315F" w:rsidRPr="00EE156F" w:rsidRDefault="001F315F" w:rsidP="00EE156F">
      <w:pPr>
        <w:ind w:left="567" w:firstLine="567"/>
        <w:jc w:val="both"/>
      </w:pPr>
      <w:r w:rsidRPr="00EE156F">
        <w:t>В смете предприятие не указало величину планируемых расходов по данной статье, тем не менее оно представило обосновывающие документы, подтверждающие указанные затраты.</w:t>
      </w:r>
    </w:p>
    <w:p w14:paraId="09247D33" w14:textId="77777777" w:rsidR="001F315F" w:rsidRPr="00EE156F" w:rsidRDefault="001F315F" w:rsidP="00EE156F">
      <w:pPr>
        <w:ind w:left="567" w:firstLine="567"/>
      </w:pPr>
    </w:p>
    <w:p w14:paraId="57E3B90F" w14:textId="77777777" w:rsidR="001F315F" w:rsidRPr="00EE156F" w:rsidRDefault="001F315F" w:rsidP="00EE156F">
      <w:pPr>
        <w:pStyle w:val="4"/>
        <w:ind w:left="567" w:firstLine="567"/>
        <w:rPr>
          <w:sz w:val="24"/>
          <w:szCs w:val="24"/>
          <w:lang w:val="ru-RU"/>
        </w:rPr>
      </w:pPr>
      <w:r w:rsidRPr="00EE156F">
        <w:rPr>
          <w:sz w:val="24"/>
          <w:szCs w:val="24"/>
          <w:lang w:val="ru-RU"/>
        </w:rPr>
        <w:t>Расходы на обязательное страхование</w:t>
      </w:r>
    </w:p>
    <w:p w14:paraId="563F62BE" w14:textId="77777777" w:rsidR="001F315F" w:rsidRPr="00EE156F" w:rsidRDefault="001F315F" w:rsidP="00EE156F">
      <w:pPr>
        <w:tabs>
          <w:tab w:val="left" w:pos="1890"/>
        </w:tabs>
        <w:ind w:left="567" w:firstLine="567"/>
        <w:jc w:val="both"/>
      </w:pPr>
    </w:p>
    <w:p w14:paraId="58BBFB3F" w14:textId="77777777" w:rsidR="001F315F" w:rsidRPr="00EE156F" w:rsidRDefault="001F315F" w:rsidP="00EE156F">
      <w:pPr>
        <w:tabs>
          <w:tab w:val="left" w:pos="1890"/>
        </w:tabs>
        <w:ind w:left="567" w:firstLine="567"/>
        <w:jc w:val="both"/>
      </w:pPr>
      <w:r w:rsidRPr="00EE156F">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3EA29320" w14:textId="77777777" w:rsidR="001F315F" w:rsidRPr="00EE156F" w:rsidRDefault="001F315F" w:rsidP="00EE156F">
      <w:pPr>
        <w:tabs>
          <w:tab w:val="left" w:pos="1890"/>
        </w:tabs>
        <w:ind w:left="567" w:firstLine="567"/>
        <w:jc w:val="both"/>
      </w:pPr>
      <w:r w:rsidRPr="00EE156F">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7DF31A66" w14:textId="77777777" w:rsidR="001F315F" w:rsidRPr="00EE156F" w:rsidRDefault="001F315F" w:rsidP="00EE156F">
      <w:pPr>
        <w:tabs>
          <w:tab w:val="left" w:pos="1890"/>
        </w:tabs>
        <w:ind w:left="567" w:firstLine="567"/>
        <w:jc w:val="both"/>
      </w:pPr>
      <w:r w:rsidRPr="00EE156F">
        <w:t>Предприятие планирует расходы по данной статье на 2018 год в размере 23 тыс. руб.</w:t>
      </w:r>
    </w:p>
    <w:p w14:paraId="7248AAD8" w14:textId="77777777" w:rsidR="001F315F" w:rsidRPr="00EE156F" w:rsidRDefault="001F315F" w:rsidP="00EE156F">
      <w:pPr>
        <w:ind w:left="567" w:firstLine="567"/>
        <w:jc w:val="both"/>
      </w:pPr>
      <w:r w:rsidRPr="00EE156F">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68CF20F8" w14:textId="1FF49863" w:rsidR="001F315F" w:rsidRDefault="001F315F" w:rsidP="001F315F">
      <w:pPr>
        <w:ind w:firstLine="720"/>
        <w:jc w:val="both"/>
      </w:pPr>
      <w:r>
        <w:t>Величина корректировки при этом составляет 23 тыс. руб. в сторону уменьшения.</w:t>
      </w:r>
    </w:p>
    <w:p w14:paraId="0586CD0F" w14:textId="77777777" w:rsidR="00EE156F" w:rsidRDefault="00EE156F" w:rsidP="001F315F">
      <w:pPr>
        <w:ind w:firstLine="720"/>
        <w:jc w:val="both"/>
      </w:pPr>
    </w:p>
    <w:p w14:paraId="6D30B7B6" w14:textId="77777777" w:rsidR="001F315F" w:rsidRPr="00EE156F" w:rsidRDefault="001F315F" w:rsidP="00EE156F">
      <w:pPr>
        <w:pStyle w:val="4"/>
        <w:ind w:left="426" w:firstLine="708"/>
        <w:rPr>
          <w:sz w:val="24"/>
          <w:szCs w:val="24"/>
          <w:lang w:val="ru-RU"/>
        </w:rPr>
      </w:pPr>
      <w:r w:rsidRPr="00EE156F">
        <w:rPr>
          <w:sz w:val="24"/>
          <w:szCs w:val="24"/>
          <w:lang w:val="ru-RU"/>
        </w:rPr>
        <w:t>Иные расходы</w:t>
      </w:r>
    </w:p>
    <w:p w14:paraId="0104B75C" w14:textId="77777777" w:rsidR="001F315F" w:rsidRPr="00EE156F" w:rsidRDefault="001F315F" w:rsidP="00EE156F">
      <w:pPr>
        <w:ind w:left="426" w:firstLine="708"/>
        <w:jc w:val="both"/>
      </w:pPr>
    </w:p>
    <w:p w14:paraId="2CFAE9D0" w14:textId="77777777" w:rsidR="001F315F" w:rsidRPr="00EE156F" w:rsidRDefault="001F315F" w:rsidP="00EE156F">
      <w:pPr>
        <w:tabs>
          <w:tab w:val="left" w:pos="1890"/>
        </w:tabs>
        <w:ind w:left="567" w:firstLine="567"/>
        <w:jc w:val="both"/>
      </w:pPr>
      <w:r w:rsidRPr="00EE156F">
        <w:lastRenderedPageBreak/>
        <w:t>Предприятие планирует расходы по данной статье на 2018 год в размере 205 тыс. руб.</w:t>
      </w:r>
    </w:p>
    <w:p w14:paraId="30E89C8B" w14:textId="77777777" w:rsidR="001F315F" w:rsidRPr="00EE156F" w:rsidRDefault="001F315F" w:rsidP="00EE156F">
      <w:pPr>
        <w:ind w:left="567" w:firstLine="567"/>
        <w:jc w:val="both"/>
      </w:pPr>
      <w:r w:rsidRPr="00EE156F">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66CA4684" w14:textId="77777777" w:rsidR="001F315F" w:rsidRPr="00EE156F" w:rsidRDefault="001F315F" w:rsidP="00EE156F">
      <w:pPr>
        <w:ind w:left="567" w:firstLine="567"/>
        <w:jc w:val="both"/>
      </w:pPr>
      <w:r w:rsidRPr="00EE156F">
        <w:t>Величина корректировки при этом составляет 205 тыс. руб. в сторону уменьшения.</w:t>
      </w:r>
    </w:p>
    <w:p w14:paraId="33DDBB39" w14:textId="77777777" w:rsidR="00EE156F" w:rsidRDefault="00EE156F" w:rsidP="00EE156F">
      <w:pPr>
        <w:pStyle w:val="4"/>
        <w:ind w:left="567" w:firstLine="567"/>
        <w:rPr>
          <w:sz w:val="24"/>
          <w:szCs w:val="24"/>
          <w:lang w:val="ru-RU"/>
        </w:rPr>
      </w:pPr>
    </w:p>
    <w:p w14:paraId="7900191E" w14:textId="15D8A925" w:rsidR="001F315F" w:rsidRPr="00EE156F" w:rsidRDefault="001F315F" w:rsidP="00EE156F">
      <w:pPr>
        <w:pStyle w:val="4"/>
        <w:ind w:left="426" w:firstLine="708"/>
        <w:rPr>
          <w:sz w:val="24"/>
          <w:szCs w:val="24"/>
          <w:lang w:val="ru-RU"/>
        </w:rPr>
      </w:pPr>
      <w:r w:rsidRPr="00EE156F">
        <w:rPr>
          <w:sz w:val="24"/>
          <w:szCs w:val="24"/>
          <w:lang w:val="ru-RU"/>
        </w:rPr>
        <w:t>Отчисления на социальные нужды</w:t>
      </w:r>
    </w:p>
    <w:p w14:paraId="13D09048" w14:textId="77777777" w:rsidR="001F315F" w:rsidRPr="00EE156F" w:rsidRDefault="001F315F" w:rsidP="00EE156F">
      <w:pPr>
        <w:tabs>
          <w:tab w:val="left" w:pos="1890"/>
        </w:tabs>
        <w:ind w:left="426" w:firstLine="708"/>
        <w:jc w:val="both"/>
      </w:pPr>
    </w:p>
    <w:p w14:paraId="433BE1B7" w14:textId="77777777" w:rsidR="001F315F" w:rsidRPr="00EE156F" w:rsidRDefault="001F315F" w:rsidP="00EE156F">
      <w:pPr>
        <w:tabs>
          <w:tab w:val="left" w:pos="1890"/>
        </w:tabs>
        <w:ind w:left="567" w:firstLine="567"/>
        <w:jc w:val="both"/>
      </w:pPr>
      <w:r w:rsidRPr="00EE156F">
        <w:t>В расходы по статье «Отчисления на социальные нужды» включаются:</w:t>
      </w:r>
    </w:p>
    <w:p w14:paraId="6B4EEEDD" w14:textId="5C6437D2" w:rsidR="001F315F" w:rsidRPr="00EE156F" w:rsidRDefault="001F315F" w:rsidP="00EE156F">
      <w:pPr>
        <w:tabs>
          <w:tab w:val="left" w:pos="1890"/>
        </w:tabs>
        <w:ind w:left="567" w:firstLine="567"/>
        <w:jc w:val="both"/>
      </w:pPr>
      <w:r w:rsidRPr="00EE156F">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4E2E75C4" w14:textId="0BBE6363" w:rsidR="001F315F" w:rsidRPr="00EE156F" w:rsidRDefault="001F315F" w:rsidP="00EE156F">
      <w:pPr>
        <w:tabs>
          <w:tab w:val="left" w:pos="1890"/>
        </w:tabs>
        <w:ind w:left="567" w:firstLine="567"/>
        <w:jc w:val="both"/>
      </w:pPr>
      <w:r w:rsidRPr="00EE156F">
        <w:t>-  сумма страховых взносов в соответствии со ст. 428 НК Налогового кодекса Российской Федерации (часть вторая) от 05.08.2000 № 117-ФЗ (ред. от 28.12.2016);</w:t>
      </w:r>
    </w:p>
    <w:p w14:paraId="6768C62E" w14:textId="77777777" w:rsidR="001F315F" w:rsidRPr="00EE156F" w:rsidRDefault="001F315F" w:rsidP="00EE156F">
      <w:pPr>
        <w:tabs>
          <w:tab w:val="left" w:pos="1890"/>
        </w:tabs>
        <w:ind w:left="567" w:firstLine="567"/>
        <w:jc w:val="both"/>
      </w:pPr>
      <w:r w:rsidRPr="00EE156F">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w:t>
      </w:r>
      <w:r w:rsidRPr="00EE156F">
        <w:br/>
        <w:t xml:space="preserve">№ 125-ФЗ «Об обязательном социальном страховании от несчастных случаев на производстве и профессиональных заболеваний» в ред. от 09.12.2010 </w:t>
      </w:r>
      <w:r w:rsidRPr="00EE156F">
        <w:br/>
        <w:t>№ 350-ФЗ).</w:t>
      </w:r>
    </w:p>
    <w:p w14:paraId="3987B4B8" w14:textId="77777777" w:rsidR="001F315F" w:rsidRPr="00EE156F" w:rsidRDefault="001F315F" w:rsidP="00EE156F">
      <w:pPr>
        <w:tabs>
          <w:tab w:val="left" w:pos="1890"/>
        </w:tabs>
        <w:ind w:left="567" w:firstLine="567"/>
        <w:jc w:val="both"/>
      </w:pPr>
      <w:r w:rsidRPr="00EE156F">
        <w:t xml:space="preserve">Предприятие планирует расходы по данной статье на 2018 год в размере </w:t>
      </w:r>
      <w:r w:rsidRPr="00EE156F">
        <w:br/>
        <w:t>2 830 тыс. руб.</w:t>
      </w:r>
    </w:p>
    <w:p w14:paraId="262CC0CD" w14:textId="77777777" w:rsidR="001F315F" w:rsidRPr="00EE156F" w:rsidRDefault="001F315F" w:rsidP="00EE156F">
      <w:pPr>
        <w:ind w:left="567" w:firstLine="567"/>
        <w:jc w:val="both"/>
      </w:pPr>
      <w:r w:rsidRPr="00EE156F">
        <w:t xml:space="preserve">По оценке экспертов, на 2018 год доля заработной платы в операционных расходах предприятия составляет 72,39 % или 9 064 тыс. руб. </w:t>
      </w:r>
    </w:p>
    <w:p w14:paraId="1DED36AA" w14:textId="77777777" w:rsidR="001F315F" w:rsidRPr="00EE156F" w:rsidRDefault="001F315F" w:rsidP="00EE156F">
      <w:pPr>
        <w:ind w:left="567" w:firstLine="567"/>
        <w:jc w:val="both"/>
      </w:pPr>
      <w:r w:rsidRPr="00EE156F">
        <w:t xml:space="preserve">Исходя из доли расходов, приходящейся на фонд оплаты труда, эксперты рассчитали величину затрат по данной статье в размере </w:t>
      </w:r>
      <w:r w:rsidRPr="00EE156F">
        <w:br/>
        <w:t xml:space="preserve">2 737 тыс. руб. (9 064 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14:paraId="3056E875" w14:textId="77777777" w:rsidR="001F315F" w:rsidRPr="00EE156F" w:rsidRDefault="001F315F" w:rsidP="00EE156F">
      <w:pPr>
        <w:ind w:left="567" w:firstLine="567"/>
        <w:jc w:val="both"/>
      </w:pPr>
      <w:r w:rsidRPr="00EE156F">
        <w:t>Корректировка затрат по данной статье составила 93 тыс. руб., в сторону уменьшения.</w:t>
      </w:r>
    </w:p>
    <w:p w14:paraId="11209C09" w14:textId="77777777" w:rsidR="001F315F" w:rsidRPr="00EE156F" w:rsidRDefault="001F315F" w:rsidP="00EE156F">
      <w:pPr>
        <w:tabs>
          <w:tab w:val="left" w:pos="1890"/>
        </w:tabs>
        <w:ind w:left="567" w:firstLine="567"/>
        <w:jc w:val="both"/>
      </w:pPr>
    </w:p>
    <w:p w14:paraId="2B0EBC58" w14:textId="77777777" w:rsidR="001F315F" w:rsidRPr="00EE156F" w:rsidRDefault="001F315F" w:rsidP="00EE156F">
      <w:pPr>
        <w:pStyle w:val="4"/>
        <w:ind w:left="567" w:firstLine="567"/>
        <w:rPr>
          <w:sz w:val="24"/>
          <w:szCs w:val="24"/>
          <w:lang w:val="ru-RU"/>
        </w:rPr>
      </w:pPr>
      <w:r w:rsidRPr="00EE156F">
        <w:rPr>
          <w:sz w:val="24"/>
          <w:szCs w:val="24"/>
          <w:lang w:val="ru-RU"/>
        </w:rPr>
        <w:t>Расходы на выплаты по договорам займа и кредитным договорам, включая проценты по ним</w:t>
      </w:r>
    </w:p>
    <w:p w14:paraId="6F5C42D9" w14:textId="77777777" w:rsidR="001F315F" w:rsidRPr="00EE156F" w:rsidRDefault="001F315F" w:rsidP="00EE156F">
      <w:pPr>
        <w:tabs>
          <w:tab w:val="left" w:pos="1890"/>
        </w:tabs>
        <w:ind w:left="426" w:firstLine="708"/>
        <w:jc w:val="both"/>
      </w:pPr>
    </w:p>
    <w:p w14:paraId="417D7897" w14:textId="77777777" w:rsidR="001F315F" w:rsidRPr="00EE156F" w:rsidRDefault="001F315F" w:rsidP="00EE156F">
      <w:pPr>
        <w:tabs>
          <w:tab w:val="left" w:pos="1890"/>
        </w:tabs>
        <w:ind w:left="426" w:firstLine="708"/>
        <w:jc w:val="both"/>
      </w:pPr>
      <w:r w:rsidRPr="00EE156F">
        <w:t>Предприятие планирует расходы по данной статье на 2018 год в размере 27 тыс. руб.</w:t>
      </w:r>
    </w:p>
    <w:p w14:paraId="05881924" w14:textId="77777777" w:rsidR="001F315F" w:rsidRPr="00EE156F" w:rsidRDefault="001F315F" w:rsidP="00EE156F">
      <w:pPr>
        <w:ind w:left="426" w:firstLine="708"/>
        <w:jc w:val="both"/>
      </w:pPr>
      <w:r w:rsidRPr="00EE156F">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51393D37" w14:textId="77777777" w:rsidR="001F315F" w:rsidRPr="00EE156F" w:rsidRDefault="001F315F" w:rsidP="00EE156F">
      <w:pPr>
        <w:ind w:left="426" w:firstLine="708"/>
        <w:jc w:val="both"/>
      </w:pPr>
      <w:r w:rsidRPr="00EE156F">
        <w:t>Величина корректировки при этом составляет 27 тыс. руб. в сторону уменьшения.</w:t>
      </w:r>
    </w:p>
    <w:p w14:paraId="1BEE373B" w14:textId="77777777" w:rsidR="001F315F" w:rsidRPr="00EE156F" w:rsidRDefault="001F315F" w:rsidP="00EE156F">
      <w:pPr>
        <w:ind w:left="426" w:firstLine="708"/>
        <w:jc w:val="both"/>
      </w:pPr>
    </w:p>
    <w:p w14:paraId="1CC99A84" w14:textId="77777777" w:rsidR="001F315F" w:rsidRPr="001F21BD" w:rsidRDefault="001F315F" w:rsidP="001F315F"/>
    <w:p w14:paraId="7D3989C0" w14:textId="77777777" w:rsidR="001F315F" w:rsidRPr="001F21BD" w:rsidRDefault="001F315F" w:rsidP="001F315F">
      <w:pPr>
        <w:spacing w:after="160" w:line="259" w:lineRule="auto"/>
      </w:pPr>
      <w:r w:rsidRPr="001F21BD">
        <w:br w:type="page"/>
      </w:r>
    </w:p>
    <w:p w14:paraId="2CC008EA" w14:textId="77777777" w:rsidR="001F315F" w:rsidRPr="001F21BD" w:rsidRDefault="001F315F" w:rsidP="001F315F">
      <w:pPr>
        <w:numPr>
          <w:ilvl w:val="0"/>
          <w:numId w:val="41"/>
        </w:numPr>
        <w:tabs>
          <w:tab w:val="left" w:pos="1890"/>
        </w:tabs>
        <w:spacing w:line="360" w:lineRule="auto"/>
        <w:ind w:left="1440" w:right="-425"/>
        <w:jc w:val="right"/>
      </w:pPr>
    </w:p>
    <w:p w14:paraId="5E22BB65" w14:textId="77777777" w:rsidR="001F315F" w:rsidRPr="001F21BD" w:rsidRDefault="001F315F" w:rsidP="001F315F">
      <w:pPr>
        <w:jc w:val="center"/>
        <w:rPr>
          <w:b/>
        </w:rPr>
      </w:pPr>
      <w:r w:rsidRPr="001F21BD">
        <w:rPr>
          <w:b/>
        </w:rPr>
        <w:t>Реестр неподконтрольных расходов на оказание услуг по передаче тепловой энергии</w:t>
      </w:r>
    </w:p>
    <w:p w14:paraId="757BE8FB" w14:textId="77777777" w:rsidR="001F315F" w:rsidRPr="001F21BD" w:rsidRDefault="001F315F" w:rsidP="001F315F">
      <w:pPr>
        <w:jc w:val="center"/>
      </w:pPr>
      <w:r w:rsidRPr="001F21BD">
        <w:t>(приложение 5.3 к Методическим указаниям)</w:t>
      </w:r>
    </w:p>
    <w:p w14:paraId="2DA5D67A" w14:textId="77777777" w:rsidR="001F315F" w:rsidRPr="001F21BD" w:rsidRDefault="001F315F" w:rsidP="001F315F">
      <w:pPr>
        <w:jc w:val="right"/>
      </w:pPr>
      <w:r w:rsidRPr="001F21BD">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1F315F" w:rsidRPr="001F21BD" w14:paraId="2A5D8628" w14:textId="77777777" w:rsidTr="00EE156F">
        <w:trPr>
          <w:trHeight w:val="730"/>
          <w:jc w:val="center"/>
        </w:trPr>
        <w:tc>
          <w:tcPr>
            <w:tcW w:w="815" w:type="dxa"/>
            <w:shd w:val="clear" w:color="auto" w:fill="auto"/>
            <w:vAlign w:val="center"/>
            <w:hideMark/>
          </w:tcPr>
          <w:p w14:paraId="4E21D25F" w14:textId="77777777" w:rsidR="001F315F" w:rsidRPr="001F21BD" w:rsidRDefault="001F315F" w:rsidP="001F315F">
            <w:pPr>
              <w:jc w:val="center"/>
            </w:pPr>
            <w:r w:rsidRPr="001F21BD">
              <w:t>№ п/п</w:t>
            </w:r>
          </w:p>
        </w:tc>
        <w:tc>
          <w:tcPr>
            <w:tcW w:w="4390" w:type="dxa"/>
            <w:shd w:val="clear" w:color="auto" w:fill="auto"/>
            <w:vAlign w:val="center"/>
            <w:hideMark/>
          </w:tcPr>
          <w:p w14:paraId="02906E5E" w14:textId="77777777" w:rsidR="001F315F" w:rsidRPr="001F21BD" w:rsidRDefault="001F315F" w:rsidP="001F315F">
            <w:pPr>
              <w:jc w:val="center"/>
            </w:pPr>
            <w:r w:rsidRPr="001F21BD">
              <w:t>Наименование расхода</w:t>
            </w:r>
          </w:p>
        </w:tc>
        <w:tc>
          <w:tcPr>
            <w:tcW w:w="1134" w:type="dxa"/>
            <w:vAlign w:val="center"/>
          </w:tcPr>
          <w:p w14:paraId="79E6B62E"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140" w:type="dxa"/>
            <w:gridSpan w:val="2"/>
            <w:shd w:val="clear" w:color="auto" w:fill="auto"/>
            <w:vAlign w:val="center"/>
            <w:hideMark/>
          </w:tcPr>
          <w:p w14:paraId="22E7FF19"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128" w:type="dxa"/>
            <w:shd w:val="clear" w:color="auto" w:fill="auto"/>
            <w:vAlign w:val="center"/>
          </w:tcPr>
          <w:p w14:paraId="39321A5B"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140" w:type="dxa"/>
            <w:shd w:val="clear" w:color="auto" w:fill="auto"/>
            <w:vAlign w:val="center"/>
          </w:tcPr>
          <w:p w14:paraId="5229D858"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7D28DE82" w14:textId="77777777" w:rsidTr="00EE156F">
        <w:trPr>
          <w:trHeight w:val="806"/>
          <w:jc w:val="center"/>
        </w:trPr>
        <w:tc>
          <w:tcPr>
            <w:tcW w:w="815" w:type="dxa"/>
            <w:shd w:val="clear" w:color="auto" w:fill="auto"/>
            <w:noWrap/>
            <w:vAlign w:val="center"/>
            <w:hideMark/>
          </w:tcPr>
          <w:p w14:paraId="60F06C5E" w14:textId="77777777" w:rsidR="001F315F" w:rsidRPr="001F21BD" w:rsidRDefault="001F315F" w:rsidP="001F315F">
            <w:pPr>
              <w:jc w:val="center"/>
            </w:pPr>
            <w:r w:rsidRPr="001F21BD">
              <w:t>1.1</w:t>
            </w:r>
          </w:p>
        </w:tc>
        <w:tc>
          <w:tcPr>
            <w:tcW w:w="4390" w:type="dxa"/>
            <w:shd w:val="clear" w:color="auto" w:fill="auto"/>
            <w:vAlign w:val="center"/>
            <w:hideMark/>
          </w:tcPr>
          <w:p w14:paraId="027A4910" w14:textId="77777777" w:rsidR="001F315F" w:rsidRPr="001F21BD" w:rsidRDefault="001F315F" w:rsidP="001F315F">
            <w:r w:rsidRPr="001F21BD">
              <w:t>Расходы на оплату услуг, оказываемых организациями, осуществляющими регулируемые виды деятельности</w:t>
            </w:r>
          </w:p>
        </w:tc>
        <w:tc>
          <w:tcPr>
            <w:tcW w:w="1134" w:type="dxa"/>
            <w:vAlign w:val="center"/>
          </w:tcPr>
          <w:p w14:paraId="2851A868" w14:textId="77777777" w:rsidR="001F315F" w:rsidRPr="00E31959" w:rsidRDefault="001F315F" w:rsidP="001F315F">
            <w:pPr>
              <w:jc w:val="center"/>
            </w:pPr>
            <w:r w:rsidRPr="00E31959">
              <w:t>0</w:t>
            </w:r>
          </w:p>
        </w:tc>
        <w:tc>
          <w:tcPr>
            <w:tcW w:w="1134" w:type="dxa"/>
            <w:shd w:val="clear" w:color="auto" w:fill="auto"/>
            <w:noWrap/>
            <w:vAlign w:val="center"/>
            <w:hideMark/>
          </w:tcPr>
          <w:p w14:paraId="5FB65D19"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721E6537" w14:textId="77777777" w:rsidR="001F315F" w:rsidRPr="00E31959" w:rsidRDefault="001F315F" w:rsidP="001F315F">
            <w:pPr>
              <w:jc w:val="center"/>
            </w:pPr>
            <w:r w:rsidRPr="00E31959">
              <w:t>0</w:t>
            </w:r>
          </w:p>
        </w:tc>
        <w:tc>
          <w:tcPr>
            <w:tcW w:w="1140" w:type="dxa"/>
            <w:shd w:val="clear" w:color="auto" w:fill="auto"/>
            <w:noWrap/>
            <w:vAlign w:val="center"/>
            <w:hideMark/>
          </w:tcPr>
          <w:p w14:paraId="131DE6B8" w14:textId="77777777" w:rsidR="001F315F" w:rsidRPr="00E31959" w:rsidRDefault="001F315F" w:rsidP="001F315F">
            <w:pPr>
              <w:jc w:val="center"/>
            </w:pPr>
            <w:r w:rsidRPr="00E31959">
              <w:t>0</w:t>
            </w:r>
          </w:p>
        </w:tc>
      </w:tr>
      <w:tr w:rsidR="001F315F" w:rsidRPr="001F21BD" w14:paraId="73EF54F3" w14:textId="77777777" w:rsidTr="00EE156F">
        <w:trPr>
          <w:trHeight w:val="360"/>
          <w:jc w:val="center"/>
        </w:trPr>
        <w:tc>
          <w:tcPr>
            <w:tcW w:w="815" w:type="dxa"/>
            <w:shd w:val="clear" w:color="auto" w:fill="auto"/>
            <w:noWrap/>
            <w:vAlign w:val="center"/>
            <w:hideMark/>
          </w:tcPr>
          <w:p w14:paraId="23ED0DE0" w14:textId="77777777" w:rsidR="001F315F" w:rsidRPr="001F21BD" w:rsidRDefault="001F315F" w:rsidP="001F315F">
            <w:pPr>
              <w:jc w:val="center"/>
            </w:pPr>
            <w:r w:rsidRPr="001F21BD">
              <w:t>1.2</w:t>
            </w:r>
          </w:p>
        </w:tc>
        <w:tc>
          <w:tcPr>
            <w:tcW w:w="4390" w:type="dxa"/>
            <w:shd w:val="clear" w:color="auto" w:fill="auto"/>
            <w:noWrap/>
            <w:vAlign w:val="center"/>
            <w:hideMark/>
          </w:tcPr>
          <w:p w14:paraId="583A0C89" w14:textId="77777777" w:rsidR="001F315F" w:rsidRPr="001F21BD" w:rsidRDefault="001F315F" w:rsidP="001F315F">
            <w:r w:rsidRPr="001F21BD">
              <w:t>Арендная плата</w:t>
            </w:r>
          </w:p>
        </w:tc>
        <w:tc>
          <w:tcPr>
            <w:tcW w:w="1134" w:type="dxa"/>
            <w:vAlign w:val="center"/>
          </w:tcPr>
          <w:p w14:paraId="45FFCC85" w14:textId="77777777" w:rsidR="001F315F" w:rsidRPr="00E31959" w:rsidRDefault="001F315F" w:rsidP="001F315F">
            <w:pPr>
              <w:jc w:val="center"/>
            </w:pPr>
            <w:r w:rsidRPr="00E31959">
              <w:t>0</w:t>
            </w:r>
          </w:p>
        </w:tc>
        <w:tc>
          <w:tcPr>
            <w:tcW w:w="1134" w:type="dxa"/>
            <w:shd w:val="clear" w:color="auto" w:fill="auto"/>
            <w:noWrap/>
            <w:vAlign w:val="center"/>
            <w:hideMark/>
          </w:tcPr>
          <w:p w14:paraId="0155E19D"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56BCE899" w14:textId="77777777" w:rsidR="001F315F" w:rsidRPr="00E31959" w:rsidRDefault="001F315F" w:rsidP="001F315F">
            <w:pPr>
              <w:jc w:val="center"/>
            </w:pPr>
            <w:r w:rsidRPr="00E31959">
              <w:t>1 826</w:t>
            </w:r>
          </w:p>
        </w:tc>
        <w:tc>
          <w:tcPr>
            <w:tcW w:w="1140" w:type="dxa"/>
            <w:shd w:val="clear" w:color="auto" w:fill="auto"/>
            <w:noWrap/>
            <w:vAlign w:val="center"/>
            <w:hideMark/>
          </w:tcPr>
          <w:p w14:paraId="28342800" w14:textId="77777777" w:rsidR="001F315F" w:rsidRPr="00E31959" w:rsidRDefault="001F315F" w:rsidP="001F315F">
            <w:pPr>
              <w:jc w:val="center"/>
            </w:pPr>
            <w:r w:rsidRPr="00E31959">
              <w:t>1 826</w:t>
            </w:r>
          </w:p>
        </w:tc>
      </w:tr>
      <w:tr w:rsidR="001F315F" w:rsidRPr="001F21BD" w14:paraId="3888E428" w14:textId="77777777" w:rsidTr="00EE156F">
        <w:trPr>
          <w:trHeight w:val="360"/>
          <w:jc w:val="center"/>
        </w:trPr>
        <w:tc>
          <w:tcPr>
            <w:tcW w:w="815" w:type="dxa"/>
            <w:shd w:val="clear" w:color="auto" w:fill="auto"/>
            <w:noWrap/>
            <w:vAlign w:val="center"/>
            <w:hideMark/>
          </w:tcPr>
          <w:p w14:paraId="3F9ADD06" w14:textId="77777777" w:rsidR="001F315F" w:rsidRPr="001F21BD" w:rsidRDefault="001F315F" w:rsidP="001F315F">
            <w:pPr>
              <w:jc w:val="center"/>
            </w:pPr>
            <w:r w:rsidRPr="001F21BD">
              <w:t>1.3</w:t>
            </w:r>
          </w:p>
        </w:tc>
        <w:tc>
          <w:tcPr>
            <w:tcW w:w="4390" w:type="dxa"/>
            <w:shd w:val="clear" w:color="auto" w:fill="auto"/>
            <w:noWrap/>
            <w:vAlign w:val="center"/>
            <w:hideMark/>
          </w:tcPr>
          <w:p w14:paraId="331DF4A4" w14:textId="77777777" w:rsidR="001F315F" w:rsidRPr="001F21BD" w:rsidRDefault="001F315F" w:rsidP="001F315F">
            <w:r w:rsidRPr="001F21BD">
              <w:t>Концессионная плата</w:t>
            </w:r>
          </w:p>
        </w:tc>
        <w:tc>
          <w:tcPr>
            <w:tcW w:w="1134" w:type="dxa"/>
            <w:vAlign w:val="center"/>
          </w:tcPr>
          <w:p w14:paraId="1F3EF9AB" w14:textId="77777777" w:rsidR="001F315F" w:rsidRPr="00E31959" w:rsidRDefault="001F315F" w:rsidP="001F315F">
            <w:pPr>
              <w:jc w:val="center"/>
            </w:pPr>
            <w:r w:rsidRPr="00E31959">
              <w:t>0</w:t>
            </w:r>
          </w:p>
        </w:tc>
        <w:tc>
          <w:tcPr>
            <w:tcW w:w="1134" w:type="dxa"/>
            <w:shd w:val="clear" w:color="auto" w:fill="auto"/>
            <w:noWrap/>
            <w:vAlign w:val="center"/>
            <w:hideMark/>
          </w:tcPr>
          <w:p w14:paraId="4DFCD08A"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76D9198B" w14:textId="77777777" w:rsidR="001F315F" w:rsidRPr="00E31959" w:rsidRDefault="001F315F" w:rsidP="001F315F">
            <w:pPr>
              <w:jc w:val="center"/>
            </w:pPr>
            <w:r w:rsidRPr="00E31959">
              <w:t>0</w:t>
            </w:r>
          </w:p>
        </w:tc>
        <w:tc>
          <w:tcPr>
            <w:tcW w:w="1140" w:type="dxa"/>
            <w:shd w:val="clear" w:color="auto" w:fill="auto"/>
            <w:noWrap/>
            <w:vAlign w:val="center"/>
            <w:hideMark/>
          </w:tcPr>
          <w:p w14:paraId="01B5DA6B" w14:textId="77777777" w:rsidR="001F315F" w:rsidRPr="00E31959" w:rsidRDefault="001F315F" w:rsidP="001F315F">
            <w:pPr>
              <w:jc w:val="center"/>
            </w:pPr>
            <w:r w:rsidRPr="00E31959">
              <w:t>0</w:t>
            </w:r>
          </w:p>
        </w:tc>
      </w:tr>
      <w:tr w:rsidR="001F315F" w:rsidRPr="001F21BD" w14:paraId="51BD1D4F" w14:textId="77777777" w:rsidTr="00EE156F">
        <w:trPr>
          <w:trHeight w:val="519"/>
          <w:jc w:val="center"/>
        </w:trPr>
        <w:tc>
          <w:tcPr>
            <w:tcW w:w="815" w:type="dxa"/>
            <w:shd w:val="clear" w:color="auto" w:fill="auto"/>
            <w:noWrap/>
            <w:vAlign w:val="center"/>
            <w:hideMark/>
          </w:tcPr>
          <w:p w14:paraId="76A5AF97" w14:textId="77777777" w:rsidR="001F315F" w:rsidRPr="001F21BD" w:rsidRDefault="001F315F" w:rsidP="001F315F">
            <w:pPr>
              <w:jc w:val="center"/>
            </w:pPr>
            <w:r w:rsidRPr="001F21BD">
              <w:t>1.4</w:t>
            </w:r>
          </w:p>
        </w:tc>
        <w:tc>
          <w:tcPr>
            <w:tcW w:w="4390" w:type="dxa"/>
            <w:shd w:val="clear" w:color="auto" w:fill="auto"/>
            <w:vAlign w:val="center"/>
            <w:hideMark/>
          </w:tcPr>
          <w:p w14:paraId="4D4E3BA0" w14:textId="77777777" w:rsidR="001F315F" w:rsidRPr="001F21BD" w:rsidRDefault="001F315F" w:rsidP="001F315F">
            <w:r w:rsidRPr="001F21BD">
              <w:t>Расходы на уплату налогов, сборов и других обязательных платежей, в том числе:</w:t>
            </w:r>
          </w:p>
          <w:p w14:paraId="4D52480F" w14:textId="77777777" w:rsidR="001F315F" w:rsidRPr="001F21BD" w:rsidRDefault="001F315F" w:rsidP="001F315F">
            <w:pPr>
              <w:autoSpaceDE w:val="0"/>
              <w:autoSpaceDN w:val="0"/>
              <w:adjustRightInd w:val="0"/>
              <w:jc w:val="both"/>
            </w:pPr>
            <w:r w:rsidRPr="001F21BD">
              <w:t xml:space="preserve">Стр. 1.4 = стр. 1.4.1 + стр. 1.4.2 + </w:t>
            </w:r>
            <w:r w:rsidRPr="001F21BD">
              <w:br/>
              <w:t>стр. 1.4.3.</w:t>
            </w:r>
          </w:p>
        </w:tc>
        <w:tc>
          <w:tcPr>
            <w:tcW w:w="1134" w:type="dxa"/>
            <w:vAlign w:val="center"/>
          </w:tcPr>
          <w:p w14:paraId="68A3469B" w14:textId="77777777" w:rsidR="001F315F" w:rsidRPr="00E31959" w:rsidRDefault="001F315F" w:rsidP="001F315F">
            <w:pPr>
              <w:jc w:val="center"/>
            </w:pPr>
            <w:r w:rsidRPr="00E31959">
              <w:t>222</w:t>
            </w:r>
          </w:p>
        </w:tc>
        <w:tc>
          <w:tcPr>
            <w:tcW w:w="1134" w:type="dxa"/>
            <w:shd w:val="clear" w:color="auto" w:fill="auto"/>
            <w:noWrap/>
            <w:vAlign w:val="center"/>
            <w:hideMark/>
          </w:tcPr>
          <w:p w14:paraId="5AD89C5F" w14:textId="77777777" w:rsidR="001F315F" w:rsidRPr="00E31959" w:rsidRDefault="001F315F" w:rsidP="001F315F">
            <w:pPr>
              <w:jc w:val="center"/>
            </w:pPr>
            <w:r w:rsidRPr="00E31959">
              <w:t>228</w:t>
            </w:r>
          </w:p>
        </w:tc>
        <w:tc>
          <w:tcPr>
            <w:tcW w:w="1134" w:type="dxa"/>
            <w:gridSpan w:val="2"/>
            <w:shd w:val="clear" w:color="auto" w:fill="auto"/>
            <w:noWrap/>
            <w:vAlign w:val="center"/>
            <w:hideMark/>
          </w:tcPr>
          <w:p w14:paraId="42F3D036" w14:textId="77777777" w:rsidR="001F315F" w:rsidRPr="00E31959" w:rsidRDefault="001F315F" w:rsidP="001F315F">
            <w:pPr>
              <w:jc w:val="center"/>
            </w:pPr>
            <w:r w:rsidRPr="00E31959">
              <w:t>0</w:t>
            </w:r>
          </w:p>
        </w:tc>
        <w:tc>
          <w:tcPr>
            <w:tcW w:w="1140" w:type="dxa"/>
            <w:shd w:val="clear" w:color="auto" w:fill="auto"/>
            <w:noWrap/>
            <w:vAlign w:val="center"/>
            <w:hideMark/>
          </w:tcPr>
          <w:p w14:paraId="1E879072" w14:textId="77777777" w:rsidR="001F315F" w:rsidRPr="00E31959" w:rsidRDefault="001F315F" w:rsidP="001F315F">
            <w:pPr>
              <w:jc w:val="center"/>
            </w:pPr>
            <w:r w:rsidRPr="00E31959">
              <w:t>-228</w:t>
            </w:r>
          </w:p>
        </w:tc>
      </w:tr>
      <w:tr w:rsidR="001F315F" w:rsidRPr="001F21BD" w14:paraId="2BBE6E93" w14:textId="77777777" w:rsidTr="00EE156F">
        <w:trPr>
          <w:trHeight w:val="1381"/>
          <w:jc w:val="center"/>
        </w:trPr>
        <w:tc>
          <w:tcPr>
            <w:tcW w:w="815" w:type="dxa"/>
            <w:shd w:val="clear" w:color="auto" w:fill="auto"/>
            <w:noWrap/>
            <w:vAlign w:val="center"/>
            <w:hideMark/>
          </w:tcPr>
          <w:p w14:paraId="5F1A4CDE" w14:textId="77777777" w:rsidR="001F315F" w:rsidRPr="001F21BD" w:rsidRDefault="001F315F" w:rsidP="001F315F">
            <w:pPr>
              <w:jc w:val="center"/>
            </w:pPr>
            <w:r w:rsidRPr="001F21BD">
              <w:t>1.4.1</w:t>
            </w:r>
          </w:p>
        </w:tc>
        <w:tc>
          <w:tcPr>
            <w:tcW w:w="4390" w:type="dxa"/>
            <w:shd w:val="clear" w:color="auto" w:fill="auto"/>
            <w:vAlign w:val="center"/>
            <w:hideMark/>
          </w:tcPr>
          <w:p w14:paraId="0F03D371" w14:textId="77777777" w:rsidR="001F315F" w:rsidRPr="001F21BD" w:rsidRDefault="001F315F" w:rsidP="001F315F">
            <w:r w:rsidRPr="001F21BD">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14:paraId="20D35405" w14:textId="77777777" w:rsidR="001F315F" w:rsidRPr="00E31959" w:rsidRDefault="001F315F" w:rsidP="001F315F">
            <w:pPr>
              <w:jc w:val="center"/>
            </w:pPr>
            <w:r w:rsidRPr="00E31959">
              <w:t>0</w:t>
            </w:r>
          </w:p>
        </w:tc>
        <w:tc>
          <w:tcPr>
            <w:tcW w:w="1134" w:type="dxa"/>
            <w:shd w:val="clear" w:color="auto" w:fill="auto"/>
            <w:noWrap/>
            <w:vAlign w:val="center"/>
            <w:hideMark/>
          </w:tcPr>
          <w:p w14:paraId="664AFF9B"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663CDB90" w14:textId="77777777" w:rsidR="001F315F" w:rsidRPr="00E31959" w:rsidRDefault="001F315F" w:rsidP="001F315F">
            <w:pPr>
              <w:jc w:val="center"/>
            </w:pPr>
            <w:r w:rsidRPr="00E31959">
              <w:t>0</w:t>
            </w:r>
          </w:p>
        </w:tc>
        <w:tc>
          <w:tcPr>
            <w:tcW w:w="1140" w:type="dxa"/>
            <w:shd w:val="clear" w:color="auto" w:fill="auto"/>
            <w:noWrap/>
            <w:vAlign w:val="center"/>
            <w:hideMark/>
          </w:tcPr>
          <w:p w14:paraId="47BFFFA0" w14:textId="77777777" w:rsidR="001F315F" w:rsidRPr="00E31959" w:rsidRDefault="001F315F" w:rsidP="001F315F">
            <w:pPr>
              <w:jc w:val="center"/>
            </w:pPr>
            <w:r w:rsidRPr="00E31959">
              <w:t>0</w:t>
            </w:r>
          </w:p>
        </w:tc>
      </w:tr>
      <w:tr w:rsidR="001F315F" w:rsidRPr="001F21BD" w14:paraId="6AEA8147" w14:textId="77777777" w:rsidTr="00EE156F">
        <w:trPr>
          <w:trHeight w:val="70"/>
          <w:jc w:val="center"/>
        </w:trPr>
        <w:tc>
          <w:tcPr>
            <w:tcW w:w="815" w:type="dxa"/>
            <w:shd w:val="clear" w:color="auto" w:fill="auto"/>
            <w:noWrap/>
            <w:vAlign w:val="center"/>
            <w:hideMark/>
          </w:tcPr>
          <w:p w14:paraId="43A4C1E3" w14:textId="77777777" w:rsidR="001F315F" w:rsidRPr="001F21BD" w:rsidRDefault="001F315F" w:rsidP="001F315F">
            <w:pPr>
              <w:jc w:val="center"/>
            </w:pPr>
            <w:r w:rsidRPr="001F21BD">
              <w:t>1.4.2</w:t>
            </w:r>
          </w:p>
        </w:tc>
        <w:tc>
          <w:tcPr>
            <w:tcW w:w="4390" w:type="dxa"/>
            <w:shd w:val="clear" w:color="auto" w:fill="auto"/>
            <w:vAlign w:val="center"/>
            <w:hideMark/>
          </w:tcPr>
          <w:p w14:paraId="22AEFC0E" w14:textId="77777777" w:rsidR="001F315F" w:rsidRPr="001F21BD" w:rsidRDefault="001F315F" w:rsidP="001F315F">
            <w:r w:rsidRPr="001F21BD">
              <w:t>расходы на обязательное страхование</w:t>
            </w:r>
          </w:p>
        </w:tc>
        <w:tc>
          <w:tcPr>
            <w:tcW w:w="1134" w:type="dxa"/>
            <w:vAlign w:val="center"/>
          </w:tcPr>
          <w:p w14:paraId="2E086FB7" w14:textId="77777777" w:rsidR="001F315F" w:rsidRPr="00E31959" w:rsidRDefault="001F315F" w:rsidP="001F315F">
            <w:pPr>
              <w:jc w:val="center"/>
            </w:pPr>
            <w:r w:rsidRPr="00E31959">
              <w:t>23</w:t>
            </w:r>
          </w:p>
        </w:tc>
        <w:tc>
          <w:tcPr>
            <w:tcW w:w="1134" w:type="dxa"/>
            <w:shd w:val="clear" w:color="auto" w:fill="auto"/>
            <w:noWrap/>
            <w:vAlign w:val="center"/>
            <w:hideMark/>
          </w:tcPr>
          <w:p w14:paraId="14B29607" w14:textId="77777777" w:rsidR="001F315F" w:rsidRPr="00E31959" w:rsidRDefault="001F315F" w:rsidP="001F315F">
            <w:pPr>
              <w:jc w:val="center"/>
            </w:pPr>
            <w:r w:rsidRPr="00E31959">
              <w:t>23</w:t>
            </w:r>
          </w:p>
        </w:tc>
        <w:tc>
          <w:tcPr>
            <w:tcW w:w="1134" w:type="dxa"/>
            <w:gridSpan w:val="2"/>
            <w:shd w:val="clear" w:color="auto" w:fill="auto"/>
            <w:noWrap/>
            <w:vAlign w:val="center"/>
            <w:hideMark/>
          </w:tcPr>
          <w:p w14:paraId="22323627" w14:textId="77777777" w:rsidR="001F315F" w:rsidRPr="00E31959" w:rsidRDefault="001F315F" w:rsidP="001F315F">
            <w:pPr>
              <w:jc w:val="center"/>
            </w:pPr>
            <w:r w:rsidRPr="00E31959">
              <w:t>0</w:t>
            </w:r>
          </w:p>
        </w:tc>
        <w:tc>
          <w:tcPr>
            <w:tcW w:w="1140" w:type="dxa"/>
            <w:shd w:val="clear" w:color="auto" w:fill="auto"/>
            <w:noWrap/>
            <w:vAlign w:val="center"/>
            <w:hideMark/>
          </w:tcPr>
          <w:p w14:paraId="7B544510" w14:textId="77777777" w:rsidR="001F315F" w:rsidRPr="00E31959" w:rsidRDefault="001F315F" w:rsidP="001F315F">
            <w:pPr>
              <w:jc w:val="center"/>
            </w:pPr>
            <w:r w:rsidRPr="00E31959">
              <w:t>-23</w:t>
            </w:r>
          </w:p>
        </w:tc>
      </w:tr>
      <w:tr w:rsidR="001F315F" w:rsidRPr="001F21BD" w14:paraId="13AFFA1C" w14:textId="77777777" w:rsidTr="00EE156F">
        <w:trPr>
          <w:trHeight w:val="70"/>
          <w:jc w:val="center"/>
        </w:trPr>
        <w:tc>
          <w:tcPr>
            <w:tcW w:w="815" w:type="dxa"/>
            <w:shd w:val="clear" w:color="auto" w:fill="auto"/>
            <w:noWrap/>
            <w:vAlign w:val="center"/>
            <w:hideMark/>
          </w:tcPr>
          <w:p w14:paraId="416E7468" w14:textId="77777777" w:rsidR="001F315F" w:rsidRPr="001F21BD" w:rsidRDefault="001F315F" w:rsidP="001F315F">
            <w:pPr>
              <w:jc w:val="center"/>
            </w:pPr>
            <w:r w:rsidRPr="001F21BD">
              <w:t>1.4.3</w:t>
            </w:r>
          </w:p>
        </w:tc>
        <w:tc>
          <w:tcPr>
            <w:tcW w:w="4390" w:type="dxa"/>
            <w:shd w:val="clear" w:color="auto" w:fill="auto"/>
            <w:noWrap/>
            <w:vAlign w:val="center"/>
            <w:hideMark/>
          </w:tcPr>
          <w:p w14:paraId="45749E1C" w14:textId="77777777" w:rsidR="001F315F" w:rsidRPr="001F21BD" w:rsidRDefault="001F315F" w:rsidP="001F315F">
            <w:r w:rsidRPr="001F21BD">
              <w:t>иные расходы</w:t>
            </w:r>
          </w:p>
        </w:tc>
        <w:tc>
          <w:tcPr>
            <w:tcW w:w="1134" w:type="dxa"/>
            <w:vAlign w:val="center"/>
          </w:tcPr>
          <w:p w14:paraId="25E27A54" w14:textId="77777777" w:rsidR="001F315F" w:rsidRPr="00E31959" w:rsidRDefault="001F315F" w:rsidP="001F315F">
            <w:pPr>
              <w:jc w:val="center"/>
            </w:pPr>
            <w:r w:rsidRPr="00E31959">
              <w:t>199</w:t>
            </w:r>
          </w:p>
        </w:tc>
        <w:tc>
          <w:tcPr>
            <w:tcW w:w="1134" w:type="dxa"/>
            <w:shd w:val="clear" w:color="auto" w:fill="auto"/>
            <w:noWrap/>
            <w:vAlign w:val="center"/>
            <w:hideMark/>
          </w:tcPr>
          <w:p w14:paraId="7C7BC067" w14:textId="77777777" w:rsidR="001F315F" w:rsidRPr="00E31959" w:rsidRDefault="001F315F" w:rsidP="001F315F">
            <w:pPr>
              <w:jc w:val="center"/>
            </w:pPr>
            <w:r w:rsidRPr="00E31959">
              <w:t>205</w:t>
            </w:r>
          </w:p>
        </w:tc>
        <w:tc>
          <w:tcPr>
            <w:tcW w:w="1134" w:type="dxa"/>
            <w:gridSpan w:val="2"/>
            <w:shd w:val="clear" w:color="auto" w:fill="auto"/>
            <w:noWrap/>
            <w:vAlign w:val="center"/>
            <w:hideMark/>
          </w:tcPr>
          <w:p w14:paraId="32913218" w14:textId="77777777" w:rsidR="001F315F" w:rsidRPr="00E31959" w:rsidRDefault="001F315F" w:rsidP="001F315F">
            <w:pPr>
              <w:jc w:val="center"/>
            </w:pPr>
            <w:r w:rsidRPr="00E31959">
              <w:t>0</w:t>
            </w:r>
          </w:p>
        </w:tc>
        <w:tc>
          <w:tcPr>
            <w:tcW w:w="1140" w:type="dxa"/>
            <w:shd w:val="clear" w:color="auto" w:fill="auto"/>
            <w:noWrap/>
            <w:vAlign w:val="center"/>
            <w:hideMark/>
          </w:tcPr>
          <w:p w14:paraId="073B942B" w14:textId="77777777" w:rsidR="001F315F" w:rsidRPr="00E31959" w:rsidRDefault="001F315F" w:rsidP="001F315F">
            <w:pPr>
              <w:jc w:val="center"/>
            </w:pPr>
            <w:r w:rsidRPr="00E31959">
              <w:t>-205</w:t>
            </w:r>
          </w:p>
        </w:tc>
      </w:tr>
      <w:tr w:rsidR="001F315F" w:rsidRPr="001F21BD" w14:paraId="5CB35900" w14:textId="77777777" w:rsidTr="00EE156F">
        <w:trPr>
          <w:trHeight w:val="70"/>
          <w:jc w:val="center"/>
        </w:trPr>
        <w:tc>
          <w:tcPr>
            <w:tcW w:w="815" w:type="dxa"/>
            <w:shd w:val="clear" w:color="auto" w:fill="auto"/>
            <w:noWrap/>
            <w:vAlign w:val="center"/>
            <w:hideMark/>
          </w:tcPr>
          <w:p w14:paraId="611AB865" w14:textId="77777777" w:rsidR="001F315F" w:rsidRPr="001F21BD" w:rsidRDefault="001F315F" w:rsidP="001F315F">
            <w:pPr>
              <w:jc w:val="center"/>
            </w:pPr>
            <w:r w:rsidRPr="001F21BD">
              <w:t>1.5</w:t>
            </w:r>
          </w:p>
        </w:tc>
        <w:tc>
          <w:tcPr>
            <w:tcW w:w="4390" w:type="dxa"/>
            <w:shd w:val="clear" w:color="auto" w:fill="auto"/>
            <w:vAlign w:val="center"/>
            <w:hideMark/>
          </w:tcPr>
          <w:p w14:paraId="5920EBAF" w14:textId="77777777" w:rsidR="001F315F" w:rsidRPr="001F21BD" w:rsidRDefault="001F315F" w:rsidP="001F315F">
            <w:r w:rsidRPr="001F21BD">
              <w:t>Отчисления на социальные нужды</w:t>
            </w:r>
          </w:p>
        </w:tc>
        <w:tc>
          <w:tcPr>
            <w:tcW w:w="1134" w:type="dxa"/>
            <w:vAlign w:val="center"/>
          </w:tcPr>
          <w:p w14:paraId="5EFE6F1D" w14:textId="77777777" w:rsidR="001F315F" w:rsidRPr="00E31959" w:rsidRDefault="001F315F" w:rsidP="001F315F">
            <w:pPr>
              <w:jc w:val="center"/>
            </w:pPr>
            <w:r w:rsidRPr="00E31959">
              <w:t>2 659</w:t>
            </w:r>
          </w:p>
        </w:tc>
        <w:tc>
          <w:tcPr>
            <w:tcW w:w="1134" w:type="dxa"/>
            <w:shd w:val="clear" w:color="auto" w:fill="auto"/>
            <w:noWrap/>
            <w:vAlign w:val="center"/>
            <w:hideMark/>
          </w:tcPr>
          <w:p w14:paraId="61F9A3DE" w14:textId="77777777" w:rsidR="001F315F" w:rsidRPr="00E31959" w:rsidRDefault="001F315F" w:rsidP="001F315F">
            <w:pPr>
              <w:jc w:val="center"/>
            </w:pPr>
            <w:r w:rsidRPr="00E31959">
              <w:t>2 830</w:t>
            </w:r>
          </w:p>
        </w:tc>
        <w:tc>
          <w:tcPr>
            <w:tcW w:w="1134" w:type="dxa"/>
            <w:gridSpan w:val="2"/>
            <w:shd w:val="clear" w:color="auto" w:fill="auto"/>
            <w:noWrap/>
            <w:vAlign w:val="center"/>
            <w:hideMark/>
          </w:tcPr>
          <w:p w14:paraId="411070E9" w14:textId="77777777" w:rsidR="001F315F" w:rsidRPr="00E31959" w:rsidRDefault="001F315F" w:rsidP="001F315F">
            <w:pPr>
              <w:jc w:val="center"/>
            </w:pPr>
            <w:r w:rsidRPr="00E31959">
              <w:t>2 737</w:t>
            </w:r>
          </w:p>
        </w:tc>
        <w:tc>
          <w:tcPr>
            <w:tcW w:w="1140" w:type="dxa"/>
            <w:shd w:val="clear" w:color="auto" w:fill="auto"/>
            <w:noWrap/>
            <w:vAlign w:val="center"/>
            <w:hideMark/>
          </w:tcPr>
          <w:p w14:paraId="2EC87EC0" w14:textId="77777777" w:rsidR="001F315F" w:rsidRPr="00E31959" w:rsidRDefault="001F315F" w:rsidP="001F315F">
            <w:pPr>
              <w:jc w:val="center"/>
            </w:pPr>
            <w:r w:rsidRPr="00E31959">
              <w:t>-93</w:t>
            </w:r>
          </w:p>
        </w:tc>
      </w:tr>
      <w:tr w:rsidR="001F315F" w:rsidRPr="001F21BD" w14:paraId="777E0A99" w14:textId="77777777" w:rsidTr="00EE156F">
        <w:trPr>
          <w:trHeight w:val="277"/>
          <w:jc w:val="center"/>
        </w:trPr>
        <w:tc>
          <w:tcPr>
            <w:tcW w:w="815" w:type="dxa"/>
            <w:shd w:val="clear" w:color="auto" w:fill="auto"/>
            <w:noWrap/>
            <w:vAlign w:val="center"/>
            <w:hideMark/>
          </w:tcPr>
          <w:p w14:paraId="676A3941" w14:textId="77777777" w:rsidR="001F315F" w:rsidRPr="001F21BD" w:rsidRDefault="001F315F" w:rsidP="001F315F">
            <w:pPr>
              <w:jc w:val="center"/>
            </w:pPr>
            <w:r w:rsidRPr="001F21BD">
              <w:t>1.6</w:t>
            </w:r>
          </w:p>
        </w:tc>
        <w:tc>
          <w:tcPr>
            <w:tcW w:w="4390" w:type="dxa"/>
            <w:shd w:val="clear" w:color="auto" w:fill="auto"/>
            <w:vAlign w:val="center"/>
            <w:hideMark/>
          </w:tcPr>
          <w:p w14:paraId="71234DCC" w14:textId="77777777" w:rsidR="001F315F" w:rsidRPr="001F21BD" w:rsidRDefault="001F315F" w:rsidP="001F315F">
            <w:r w:rsidRPr="001F21BD">
              <w:t>Расходы по сомнительным долгам</w:t>
            </w:r>
          </w:p>
        </w:tc>
        <w:tc>
          <w:tcPr>
            <w:tcW w:w="1134" w:type="dxa"/>
            <w:vAlign w:val="center"/>
          </w:tcPr>
          <w:p w14:paraId="726C8D7B" w14:textId="77777777" w:rsidR="001F315F" w:rsidRPr="00E31959" w:rsidRDefault="001F315F" w:rsidP="001F315F">
            <w:pPr>
              <w:jc w:val="center"/>
            </w:pPr>
            <w:r w:rsidRPr="00E31959">
              <w:t>0</w:t>
            </w:r>
          </w:p>
        </w:tc>
        <w:tc>
          <w:tcPr>
            <w:tcW w:w="1134" w:type="dxa"/>
            <w:shd w:val="clear" w:color="auto" w:fill="auto"/>
            <w:noWrap/>
            <w:vAlign w:val="center"/>
            <w:hideMark/>
          </w:tcPr>
          <w:p w14:paraId="497CA9FC"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4E91FD97" w14:textId="77777777" w:rsidR="001F315F" w:rsidRPr="00E31959" w:rsidRDefault="001F315F" w:rsidP="001F315F">
            <w:pPr>
              <w:jc w:val="center"/>
            </w:pPr>
            <w:r w:rsidRPr="00E31959">
              <w:t>0</w:t>
            </w:r>
          </w:p>
        </w:tc>
        <w:tc>
          <w:tcPr>
            <w:tcW w:w="1140" w:type="dxa"/>
            <w:shd w:val="clear" w:color="auto" w:fill="auto"/>
            <w:noWrap/>
            <w:vAlign w:val="center"/>
            <w:hideMark/>
          </w:tcPr>
          <w:p w14:paraId="51BA69EA" w14:textId="77777777" w:rsidR="001F315F" w:rsidRPr="00E31959" w:rsidRDefault="001F315F" w:rsidP="001F315F">
            <w:pPr>
              <w:jc w:val="center"/>
            </w:pPr>
            <w:r w:rsidRPr="00E31959">
              <w:t>0</w:t>
            </w:r>
          </w:p>
        </w:tc>
      </w:tr>
      <w:tr w:rsidR="001F315F" w:rsidRPr="001F21BD" w14:paraId="23A8927B" w14:textId="77777777" w:rsidTr="00EE156F">
        <w:trPr>
          <w:trHeight w:val="401"/>
          <w:jc w:val="center"/>
        </w:trPr>
        <w:tc>
          <w:tcPr>
            <w:tcW w:w="815" w:type="dxa"/>
            <w:shd w:val="clear" w:color="auto" w:fill="auto"/>
            <w:noWrap/>
            <w:vAlign w:val="center"/>
            <w:hideMark/>
          </w:tcPr>
          <w:p w14:paraId="3969928F" w14:textId="77777777" w:rsidR="001F315F" w:rsidRPr="001F21BD" w:rsidRDefault="001F315F" w:rsidP="001F315F">
            <w:pPr>
              <w:jc w:val="center"/>
            </w:pPr>
            <w:r w:rsidRPr="001F21BD">
              <w:t>1.7</w:t>
            </w:r>
          </w:p>
        </w:tc>
        <w:tc>
          <w:tcPr>
            <w:tcW w:w="4390" w:type="dxa"/>
            <w:shd w:val="clear" w:color="auto" w:fill="auto"/>
            <w:vAlign w:val="center"/>
            <w:hideMark/>
          </w:tcPr>
          <w:p w14:paraId="22283EE9" w14:textId="77777777" w:rsidR="001F315F" w:rsidRPr="001F21BD" w:rsidRDefault="001F315F" w:rsidP="001F315F">
            <w:r w:rsidRPr="001F21BD">
              <w:t>Амортизация основных средств и нематериальных активов</w:t>
            </w:r>
          </w:p>
        </w:tc>
        <w:tc>
          <w:tcPr>
            <w:tcW w:w="1134" w:type="dxa"/>
            <w:vAlign w:val="center"/>
          </w:tcPr>
          <w:p w14:paraId="7D0224A4" w14:textId="77777777" w:rsidR="001F315F" w:rsidRPr="00E31959" w:rsidRDefault="001F315F" w:rsidP="001F315F">
            <w:pPr>
              <w:jc w:val="center"/>
            </w:pPr>
            <w:r w:rsidRPr="00E31959">
              <w:t>0</w:t>
            </w:r>
          </w:p>
        </w:tc>
        <w:tc>
          <w:tcPr>
            <w:tcW w:w="1134" w:type="dxa"/>
            <w:shd w:val="clear" w:color="auto" w:fill="auto"/>
            <w:noWrap/>
            <w:vAlign w:val="center"/>
            <w:hideMark/>
          </w:tcPr>
          <w:p w14:paraId="5644AA07"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233BB186" w14:textId="77777777" w:rsidR="001F315F" w:rsidRPr="00E31959" w:rsidRDefault="001F315F" w:rsidP="001F315F">
            <w:pPr>
              <w:jc w:val="center"/>
            </w:pPr>
            <w:r w:rsidRPr="00E31959">
              <w:t>0</w:t>
            </w:r>
          </w:p>
        </w:tc>
        <w:tc>
          <w:tcPr>
            <w:tcW w:w="1140" w:type="dxa"/>
            <w:shd w:val="clear" w:color="auto" w:fill="auto"/>
            <w:noWrap/>
            <w:vAlign w:val="center"/>
            <w:hideMark/>
          </w:tcPr>
          <w:p w14:paraId="4416397F" w14:textId="77777777" w:rsidR="001F315F" w:rsidRPr="00E31959" w:rsidRDefault="001F315F" w:rsidP="001F315F">
            <w:pPr>
              <w:jc w:val="center"/>
            </w:pPr>
            <w:r w:rsidRPr="00E31959">
              <w:t>0</w:t>
            </w:r>
          </w:p>
        </w:tc>
      </w:tr>
      <w:tr w:rsidR="001F315F" w:rsidRPr="001F21BD" w14:paraId="3CAF2E87" w14:textId="77777777" w:rsidTr="00EE156F">
        <w:trPr>
          <w:trHeight w:val="693"/>
          <w:jc w:val="center"/>
        </w:trPr>
        <w:tc>
          <w:tcPr>
            <w:tcW w:w="815" w:type="dxa"/>
            <w:shd w:val="clear" w:color="auto" w:fill="auto"/>
            <w:noWrap/>
            <w:vAlign w:val="center"/>
            <w:hideMark/>
          </w:tcPr>
          <w:p w14:paraId="15084E41" w14:textId="77777777" w:rsidR="001F315F" w:rsidRPr="001F21BD" w:rsidRDefault="001F315F" w:rsidP="001F315F">
            <w:pPr>
              <w:jc w:val="center"/>
            </w:pPr>
            <w:r w:rsidRPr="001F21BD">
              <w:t>1.8</w:t>
            </w:r>
          </w:p>
        </w:tc>
        <w:tc>
          <w:tcPr>
            <w:tcW w:w="4390" w:type="dxa"/>
            <w:shd w:val="clear" w:color="auto" w:fill="auto"/>
            <w:noWrap/>
            <w:vAlign w:val="center"/>
            <w:hideMark/>
          </w:tcPr>
          <w:p w14:paraId="7AAED7B8" w14:textId="77777777" w:rsidR="001F315F" w:rsidRPr="001F21BD" w:rsidRDefault="001F315F" w:rsidP="001F315F">
            <w:r w:rsidRPr="001F21BD">
              <w:t>Расходы на выплаты по договорам займа и кредитным договорам, включая проценты по ним</w:t>
            </w:r>
          </w:p>
        </w:tc>
        <w:tc>
          <w:tcPr>
            <w:tcW w:w="1134" w:type="dxa"/>
            <w:vAlign w:val="center"/>
          </w:tcPr>
          <w:p w14:paraId="2096B252" w14:textId="77777777" w:rsidR="001F315F" w:rsidRPr="00E31959" w:rsidRDefault="001F315F" w:rsidP="001F315F">
            <w:pPr>
              <w:jc w:val="center"/>
            </w:pPr>
            <w:r w:rsidRPr="00E31959">
              <w:t>23</w:t>
            </w:r>
          </w:p>
        </w:tc>
        <w:tc>
          <w:tcPr>
            <w:tcW w:w="1134" w:type="dxa"/>
            <w:shd w:val="clear" w:color="auto" w:fill="auto"/>
            <w:noWrap/>
            <w:vAlign w:val="center"/>
            <w:hideMark/>
          </w:tcPr>
          <w:p w14:paraId="5043ACA9" w14:textId="77777777" w:rsidR="001F315F" w:rsidRPr="00E31959" w:rsidRDefault="001F315F" w:rsidP="001F315F">
            <w:pPr>
              <w:jc w:val="center"/>
            </w:pPr>
            <w:r w:rsidRPr="00E31959">
              <w:t>27</w:t>
            </w:r>
          </w:p>
        </w:tc>
        <w:tc>
          <w:tcPr>
            <w:tcW w:w="1134" w:type="dxa"/>
            <w:gridSpan w:val="2"/>
            <w:shd w:val="clear" w:color="auto" w:fill="auto"/>
            <w:noWrap/>
            <w:vAlign w:val="center"/>
            <w:hideMark/>
          </w:tcPr>
          <w:p w14:paraId="4F43A410" w14:textId="77777777" w:rsidR="001F315F" w:rsidRPr="00E31959" w:rsidRDefault="001F315F" w:rsidP="001F315F">
            <w:pPr>
              <w:jc w:val="center"/>
            </w:pPr>
            <w:r w:rsidRPr="00E31959">
              <w:t>0</w:t>
            </w:r>
          </w:p>
        </w:tc>
        <w:tc>
          <w:tcPr>
            <w:tcW w:w="1140" w:type="dxa"/>
            <w:shd w:val="clear" w:color="auto" w:fill="auto"/>
            <w:noWrap/>
            <w:vAlign w:val="center"/>
            <w:hideMark/>
          </w:tcPr>
          <w:p w14:paraId="70F9DD64" w14:textId="77777777" w:rsidR="001F315F" w:rsidRPr="00E31959" w:rsidRDefault="001F315F" w:rsidP="001F315F">
            <w:pPr>
              <w:jc w:val="center"/>
            </w:pPr>
            <w:r w:rsidRPr="00E31959">
              <w:t>-27</w:t>
            </w:r>
          </w:p>
        </w:tc>
      </w:tr>
      <w:tr w:rsidR="001F315F" w:rsidRPr="001F21BD" w14:paraId="72FC5A0A" w14:textId="77777777" w:rsidTr="00EE156F">
        <w:trPr>
          <w:trHeight w:val="360"/>
          <w:jc w:val="center"/>
        </w:trPr>
        <w:tc>
          <w:tcPr>
            <w:tcW w:w="815" w:type="dxa"/>
            <w:shd w:val="clear" w:color="auto" w:fill="auto"/>
            <w:noWrap/>
            <w:vAlign w:val="center"/>
            <w:hideMark/>
          </w:tcPr>
          <w:p w14:paraId="2798CBC8" w14:textId="77777777" w:rsidR="001F315F" w:rsidRPr="001F21BD" w:rsidRDefault="001F315F" w:rsidP="001F315F">
            <w:pPr>
              <w:jc w:val="center"/>
            </w:pPr>
          </w:p>
        </w:tc>
        <w:tc>
          <w:tcPr>
            <w:tcW w:w="4390" w:type="dxa"/>
            <w:shd w:val="clear" w:color="auto" w:fill="auto"/>
            <w:noWrap/>
            <w:vAlign w:val="center"/>
            <w:hideMark/>
          </w:tcPr>
          <w:p w14:paraId="2BCE9039" w14:textId="77777777" w:rsidR="001F315F" w:rsidRPr="001F21BD" w:rsidRDefault="001F315F" w:rsidP="001F315F">
            <w:r w:rsidRPr="001F21BD">
              <w:t>ИТОГО</w:t>
            </w:r>
          </w:p>
        </w:tc>
        <w:tc>
          <w:tcPr>
            <w:tcW w:w="1134" w:type="dxa"/>
            <w:vAlign w:val="center"/>
          </w:tcPr>
          <w:p w14:paraId="2E7FA902" w14:textId="77777777" w:rsidR="001F315F" w:rsidRPr="00E31959" w:rsidRDefault="001F315F" w:rsidP="001F315F">
            <w:pPr>
              <w:jc w:val="center"/>
            </w:pPr>
            <w:r w:rsidRPr="00E31959">
              <w:t>2 904</w:t>
            </w:r>
          </w:p>
        </w:tc>
        <w:tc>
          <w:tcPr>
            <w:tcW w:w="1134" w:type="dxa"/>
            <w:shd w:val="clear" w:color="auto" w:fill="auto"/>
            <w:noWrap/>
            <w:vAlign w:val="center"/>
            <w:hideMark/>
          </w:tcPr>
          <w:p w14:paraId="72838472" w14:textId="77777777" w:rsidR="001F315F" w:rsidRPr="00E31959" w:rsidRDefault="001F315F" w:rsidP="001F315F">
            <w:pPr>
              <w:jc w:val="center"/>
            </w:pPr>
            <w:r w:rsidRPr="00E31959">
              <w:t>3 085</w:t>
            </w:r>
          </w:p>
        </w:tc>
        <w:tc>
          <w:tcPr>
            <w:tcW w:w="1134" w:type="dxa"/>
            <w:gridSpan w:val="2"/>
            <w:shd w:val="clear" w:color="auto" w:fill="auto"/>
            <w:noWrap/>
            <w:vAlign w:val="center"/>
            <w:hideMark/>
          </w:tcPr>
          <w:p w14:paraId="3A7CF7A2" w14:textId="77777777" w:rsidR="001F315F" w:rsidRPr="00E31959" w:rsidRDefault="001F315F" w:rsidP="001F315F">
            <w:pPr>
              <w:jc w:val="center"/>
            </w:pPr>
            <w:r w:rsidRPr="00E31959">
              <w:t>4 563</w:t>
            </w:r>
          </w:p>
        </w:tc>
        <w:tc>
          <w:tcPr>
            <w:tcW w:w="1140" w:type="dxa"/>
            <w:shd w:val="clear" w:color="auto" w:fill="auto"/>
            <w:noWrap/>
            <w:vAlign w:val="center"/>
            <w:hideMark/>
          </w:tcPr>
          <w:p w14:paraId="6734E32E" w14:textId="77777777" w:rsidR="001F315F" w:rsidRPr="00E31959" w:rsidRDefault="001F315F" w:rsidP="001F315F">
            <w:pPr>
              <w:jc w:val="center"/>
            </w:pPr>
            <w:r w:rsidRPr="00E31959">
              <w:t>1 478</w:t>
            </w:r>
          </w:p>
        </w:tc>
      </w:tr>
      <w:tr w:rsidR="001F315F" w:rsidRPr="001F21BD" w14:paraId="0BDF4D82" w14:textId="77777777" w:rsidTr="00EE156F">
        <w:trPr>
          <w:trHeight w:val="360"/>
          <w:jc w:val="center"/>
        </w:trPr>
        <w:tc>
          <w:tcPr>
            <w:tcW w:w="815" w:type="dxa"/>
            <w:shd w:val="clear" w:color="auto" w:fill="auto"/>
            <w:noWrap/>
            <w:vAlign w:val="center"/>
            <w:hideMark/>
          </w:tcPr>
          <w:p w14:paraId="561714E9" w14:textId="77777777" w:rsidR="001F315F" w:rsidRPr="001F21BD" w:rsidRDefault="001F315F" w:rsidP="001F315F">
            <w:pPr>
              <w:jc w:val="center"/>
            </w:pPr>
            <w:r w:rsidRPr="001F21BD">
              <w:t>2</w:t>
            </w:r>
          </w:p>
        </w:tc>
        <w:tc>
          <w:tcPr>
            <w:tcW w:w="4390" w:type="dxa"/>
            <w:shd w:val="clear" w:color="auto" w:fill="auto"/>
            <w:noWrap/>
            <w:vAlign w:val="center"/>
            <w:hideMark/>
          </w:tcPr>
          <w:p w14:paraId="4E8A2268" w14:textId="77777777" w:rsidR="001F315F" w:rsidRPr="001F21BD" w:rsidRDefault="001F315F" w:rsidP="001F315F">
            <w:r w:rsidRPr="001F21BD">
              <w:t>Налог на прибыль</w:t>
            </w:r>
          </w:p>
        </w:tc>
        <w:tc>
          <w:tcPr>
            <w:tcW w:w="1134" w:type="dxa"/>
            <w:vAlign w:val="center"/>
          </w:tcPr>
          <w:p w14:paraId="2456E1F9" w14:textId="77777777" w:rsidR="001F315F" w:rsidRPr="00E31959" w:rsidRDefault="001F315F" w:rsidP="001F315F">
            <w:pPr>
              <w:jc w:val="center"/>
            </w:pPr>
            <w:r w:rsidRPr="00E31959">
              <w:t>9</w:t>
            </w:r>
          </w:p>
        </w:tc>
        <w:tc>
          <w:tcPr>
            <w:tcW w:w="1134" w:type="dxa"/>
            <w:shd w:val="clear" w:color="auto" w:fill="auto"/>
            <w:noWrap/>
            <w:vAlign w:val="center"/>
            <w:hideMark/>
          </w:tcPr>
          <w:p w14:paraId="3427E067" w14:textId="77777777" w:rsidR="001F315F" w:rsidRPr="00E31959" w:rsidRDefault="001F315F" w:rsidP="001F315F">
            <w:pPr>
              <w:jc w:val="center"/>
            </w:pPr>
            <w:r w:rsidRPr="00E31959">
              <w:t>273</w:t>
            </w:r>
          </w:p>
        </w:tc>
        <w:tc>
          <w:tcPr>
            <w:tcW w:w="1134" w:type="dxa"/>
            <w:gridSpan w:val="2"/>
            <w:shd w:val="clear" w:color="auto" w:fill="auto"/>
            <w:noWrap/>
            <w:vAlign w:val="center"/>
            <w:hideMark/>
          </w:tcPr>
          <w:p w14:paraId="78D8AC2D" w14:textId="77777777" w:rsidR="001F315F" w:rsidRPr="00E31959" w:rsidRDefault="001F315F" w:rsidP="001F315F">
            <w:pPr>
              <w:jc w:val="center"/>
            </w:pPr>
            <w:r w:rsidRPr="00E31959">
              <w:t>123</w:t>
            </w:r>
          </w:p>
        </w:tc>
        <w:tc>
          <w:tcPr>
            <w:tcW w:w="1140" w:type="dxa"/>
            <w:shd w:val="clear" w:color="auto" w:fill="auto"/>
            <w:noWrap/>
            <w:vAlign w:val="center"/>
            <w:hideMark/>
          </w:tcPr>
          <w:p w14:paraId="2B52359B" w14:textId="77777777" w:rsidR="001F315F" w:rsidRPr="00E31959" w:rsidRDefault="001F315F" w:rsidP="001F315F">
            <w:pPr>
              <w:jc w:val="center"/>
            </w:pPr>
            <w:r w:rsidRPr="00E31959">
              <w:t>-150</w:t>
            </w:r>
          </w:p>
        </w:tc>
      </w:tr>
      <w:tr w:rsidR="001F315F" w:rsidRPr="001F21BD" w14:paraId="7F49FD5D" w14:textId="77777777" w:rsidTr="00EE156F">
        <w:trPr>
          <w:trHeight w:val="1082"/>
          <w:jc w:val="center"/>
        </w:trPr>
        <w:tc>
          <w:tcPr>
            <w:tcW w:w="815" w:type="dxa"/>
            <w:shd w:val="clear" w:color="auto" w:fill="auto"/>
            <w:noWrap/>
            <w:vAlign w:val="center"/>
            <w:hideMark/>
          </w:tcPr>
          <w:p w14:paraId="10AD31AC" w14:textId="77777777" w:rsidR="001F315F" w:rsidRPr="001F21BD" w:rsidRDefault="001F315F" w:rsidP="001F315F">
            <w:pPr>
              <w:jc w:val="center"/>
            </w:pPr>
            <w:r w:rsidRPr="001F21BD">
              <w:t>3</w:t>
            </w:r>
          </w:p>
        </w:tc>
        <w:tc>
          <w:tcPr>
            <w:tcW w:w="4390" w:type="dxa"/>
            <w:shd w:val="clear" w:color="auto" w:fill="auto"/>
            <w:noWrap/>
            <w:vAlign w:val="center"/>
            <w:hideMark/>
          </w:tcPr>
          <w:p w14:paraId="5F5744DC" w14:textId="77777777" w:rsidR="001F315F" w:rsidRPr="001F21BD" w:rsidRDefault="001F315F" w:rsidP="001F315F">
            <w:r w:rsidRPr="001F21BD">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14:paraId="31F9A0A9" w14:textId="77777777" w:rsidR="001F315F" w:rsidRPr="00E31959" w:rsidRDefault="001F315F" w:rsidP="001F315F">
            <w:pPr>
              <w:jc w:val="center"/>
            </w:pPr>
            <w:r w:rsidRPr="00E31959">
              <w:t>0</w:t>
            </w:r>
          </w:p>
        </w:tc>
        <w:tc>
          <w:tcPr>
            <w:tcW w:w="1134" w:type="dxa"/>
            <w:shd w:val="clear" w:color="auto" w:fill="auto"/>
            <w:noWrap/>
            <w:vAlign w:val="center"/>
            <w:hideMark/>
          </w:tcPr>
          <w:p w14:paraId="50954D15" w14:textId="77777777" w:rsidR="001F315F" w:rsidRPr="00E31959" w:rsidRDefault="001F315F" w:rsidP="001F315F">
            <w:pPr>
              <w:jc w:val="center"/>
            </w:pPr>
            <w:r w:rsidRPr="00E31959">
              <w:t>0</w:t>
            </w:r>
          </w:p>
        </w:tc>
        <w:tc>
          <w:tcPr>
            <w:tcW w:w="1134" w:type="dxa"/>
            <w:gridSpan w:val="2"/>
            <w:shd w:val="clear" w:color="auto" w:fill="auto"/>
            <w:noWrap/>
            <w:vAlign w:val="center"/>
            <w:hideMark/>
          </w:tcPr>
          <w:p w14:paraId="0ABB08BB" w14:textId="77777777" w:rsidR="001F315F" w:rsidRPr="00E31959" w:rsidRDefault="001F315F" w:rsidP="001F315F">
            <w:pPr>
              <w:jc w:val="center"/>
            </w:pPr>
            <w:r w:rsidRPr="00E31959">
              <w:t>0</w:t>
            </w:r>
          </w:p>
        </w:tc>
        <w:tc>
          <w:tcPr>
            <w:tcW w:w="1140" w:type="dxa"/>
            <w:shd w:val="clear" w:color="auto" w:fill="auto"/>
            <w:noWrap/>
            <w:vAlign w:val="center"/>
            <w:hideMark/>
          </w:tcPr>
          <w:p w14:paraId="444AA934" w14:textId="77777777" w:rsidR="001F315F" w:rsidRPr="00E31959" w:rsidRDefault="001F315F" w:rsidP="001F315F">
            <w:pPr>
              <w:jc w:val="center"/>
            </w:pPr>
            <w:r w:rsidRPr="00E31959">
              <w:t>0</w:t>
            </w:r>
          </w:p>
        </w:tc>
      </w:tr>
      <w:tr w:rsidR="001F315F" w:rsidRPr="001F21BD" w14:paraId="42084E8B" w14:textId="77777777" w:rsidTr="00EE156F">
        <w:trPr>
          <w:trHeight w:val="720"/>
          <w:jc w:val="center"/>
        </w:trPr>
        <w:tc>
          <w:tcPr>
            <w:tcW w:w="815" w:type="dxa"/>
            <w:shd w:val="clear" w:color="auto" w:fill="auto"/>
            <w:noWrap/>
            <w:vAlign w:val="center"/>
            <w:hideMark/>
          </w:tcPr>
          <w:p w14:paraId="5489D1F1" w14:textId="77777777" w:rsidR="001F315F" w:rsidRPr="001F21BD" w:rsidRDefault="001F315F" w:rsidP="001F315F">
            <w:pPr>
              <w:jc w:val="center"/>
            </w:pPr>
            <w:r w:rsidRPr="001F21BD">
              <w:t>4</w:t>
            </w:r>
          </w:p>
        </w:tc>
        <w:tc>
          <w:tcPr>
            <w:tcW w:w="4390" w:type="dxa"/>
            <w:shd w:val="clear" w:color="auto" w:fill="auto"/>
            <w:vAlign w:val="center"/>
            <w:hideMark/>
          </w:tcPr>
          <w:p w14:paraId="4647FFD0" w14:textId="77777777" w:rsidR="001F315F" w:rsidRPr="001F21BD" w:rsidRDefault="001F315F" w:rsidP="001F315F">
            <w:pPr>
              <w:autoSpaceDE w:val="0"/>
              <w:autoSpaceDN w:val="0"/>
              <w:adjustRightInd w:val="0"/>
              <w:jc w:val="both"/>
            </w:pPr>
            <w:r w:rsidRPr="001F21BD">
              <w:t>Итого неподконтрольных расходов</w:t>
            </w:r>
          </w:p>
          <w:p w14:paraId="532DB2AA" w14:textId="77777777" w:rsidR="001F315F" w:rsidRPr="001F21BD" w:rsidRDefault="001F315F" w:rsidP="001F315F">
            <w:r w:rsidRPr="001F21BD">
              <w:t>Стр. 4 = стр. 1.1 + стр. 1.2 + стр. 1.3 + стр. 1.4 + стр. 1.5 + стр. 1.6 + стр. 1.7 + стр. 1.8 + стр. 2 + стр. 3.</w:t>
            </w:r>
          </w:p>
        </w:tc>
        <w:tc>
          <w:tcPr>
            <w:tcW w:w="1134" w:type="dxa"/>
            <w:vAlign w:val="center"/>
          </w:tcPr>
          <w:p w14:paraId="1B2C1760" w14:textId="77777777" w:rsidR="001F315F" w:rsidRPr="00E31959" w:rsidRDefault="001F315F" w:rsidP="001F315F">
            <w:pPr>
              <w:jc w:val="center"/>
            </w:pPr>
            <w:r w:rsidRPr="00E31959">
              <w:t>2 914</w:t>
            </w:r>
          </w:p>
        </w:tc>
        <w:tc>
          <w:tcPr>
            <w:tcW w:w="1134" w:type="dxa"/>
            <w:shd w:val="clear" w:color="auto" w:fill="auto"/>
            <w:noWrap/>
            <w:vAlign w:val="center"/>
            <w:hideMark/>
          </w:tcPr>
          <w:p w14:paraId="05897BC5" w14:textId="77777777" w:rsidR="001F315F" w:rsidRPr="00E31959" w:rsidRDefault="001F315F" w:rsidP="001F315F">
            <w:pPr>
              <w:jc w:val="center"/>
            </w:pPr>
            <w:r w:rsidRPr="00E31959">
              <w:t>3 358</w:t>
            </w:r>
          </w:p>
        </w:tc>
        <w:tc>
          <w:tcPr>
            <w:tcW w:w="1134" w:type="dxa"/>
            <w:gridSpan w:val="2"/>
            <w:shd w:val="clear" w:color="auto" w:fill="auto"/>
            <w:noWrap/>
            <w:vAlign w:val="center"/>
            <w:hideMark/>
          </w:tcPr>
          <w:p w14:paraId="065DE965" w14:textId="77777777" w:rsidR="001F315F" w:rsidRPr="00E31959" w:rsidRDefault="001F315F" w:rsidP="001F315F">
            <w:pPr>
              <w:jc w:val="center"/>
            </w:pPr>
            <w:r w:rsidRPr="00E31959">
              <w:t>4 686</w:t>
            </w:r>
          </w:p>
        </w:tc>
        <w:tc>
          <w:tcPr>
            <w:tcW w:w="1140" w:type="dxa"/>
            <w:shd w:val="clear" w:color="auto" w:fill="auto"/>
            <w:noWrap/>
            <w:vAlign w:val="center"/>
            <w:hideMark/>
          </w:tcPr>
          <w:p w14:paraId="5BCF7D57" w14:textId="77777777" w:rsidR="001F315F" w:rsidRPr="00E31959" w:rsidRDefault="001F315F" w:rsidP="001F315F">
            <w:pPr>
              <w:jc w:val="center"/>
            </w:pPr>
            <w:r w:rsidRPr="00E31959">
              <w:t>1 328</w:t>
            </w:r>
          </w:p>
        </w:tc>
      </w:tr>
    </w:tbl>
    <w:p w14:paraId="58753F98" w14:textId="77777777" w:rsidR="00EE156F" w:rsidRDefault="00EE156F" w:rsidP="001F315F">
      <w:pPr>
        <w:pStyle w:val="21"/>
        <w:sectPr w:rsidR="00EE156F" w:rsidSect="00C00A2F">
          <w:footerReference w:type="even" r:id="rId78"/>
          <w:footerReference w:type="default" r:id="rId79"/>
          <w:footerReference w:type="first" r:id="rId80"/>
          <w:pgSz w:w="11906" w:h="16838"/>
          <w:pgMar w:top="1134" w:right="850" w:bottom="1134" w:left="284" w:header="708" w:footer="708" w:gutter="0"/>
          <w:cols w:space="708"/>
          <w:docGrid w:linePitch="360"/>
        </w:sectPr>
      </w:pPr>
      <w:bookmarkStart w:id="80" w:name="_Toc500146056"/>
    </w:p>
    <w:p w14:paraId="53B9FF77" w14:textId="3BE4ED6D" w:rsidR="001F315F" w:rsidRPr="00EE156F" w:rsidRDefault="001F315F" w:rsidP="00EE156F">
      <w:pPr>
        <w:pStyle w:val="21"/>
        <w:ind w:left="567" w:firstLine="567"/>
        <w:rPr>
          <w:szCs w:val="24"/>
        </w:rPr>
      </w:pPr>
      <w:r w:rsidRPr="00EE156F">
        <w:rPr>
          <w:szCs w:val="24"/>
        </w:rPr>
        <w:lastRenderedPageBreak/>
        <w:t>Расчет расходов на приобретение энергетических ресурсов, холодной воды и теплоносителя</w:t>
      </w:r>
      <w:bookmarkEnd w:id="80"/>
    </w:p>
    <w:p w14:paraId="218A5153" w14:textId="77777777" w:rsidR="001F315F" w:rsidRPr="00EE156F" w:rsidRDefault="001F315F" w:rsidP="00EE156F">
      <w:pPr>
        <w:ind w:left="567" w:firstLine="567"/>
        <w:rPr>
          <w:highlight w:val="yellow"/>
        </w:rPr>
      </w:pPr>
      <w:bookmarkStart w:id="81" w:name="_Toc392252622"/>
    </w:p>
    <w:p w14:paraId="525E8F81" w14:textId="77777777" w:rsidR="001F315F" w:rsidRPr="006D5179" w:rsidRDefault="001F315F" w:rsidP="00EE156F">
      <w:pPr>
        <w:pStyle w:val="4"/>
        <w:ind w:left="567" w:firstLine="567"/>
        <w:rPr>
          <w:sz w:val="24"/>
          <w:szCs w:val="24"/>
          <w:lang w:val="ru-RU"/>
        </w:rPr>
      </w:pPr>
      <w:r w:rsidRPr="006D5179">
        <w:rPr>
          <w:sz w:val="24"/>
          <w:szCs w:val="24"/>
          <w:lang w:val="ru-RU"/>
        </w:rPr>
        <w:t>Расходы на электрическую энергию</w:t>
      </w:r>
    </w:p>
    <w:p w14:paraId="10B4241A" w14:textId="77777777" w:rsidR="001F315F" w:rsidRPr="00EE156F" w:rsidRDefault="001F315F" w:rsidP="00EE156F">
      <w:pPr>
        <w:ind w:left="567" w:firstLine="567"/>
        <w:jc w:val="both"/>
        <w:rPr>
          <w:highlight w:val="red"/>
        </w:rPr>
      </w:pPr>
    </w:p>
    <w:p w14:paraId="69D9C3EC" w14:textId="77777777" w:rsidR="001F315F" w:rsidRPr="00EE156F" w:rsidRDefault="001F315F" w:rsidP="00EE156F">
      <w:pPr>
        <w:ind w:left="567" w:firstLine="567"/>
        <w:jc w:val="both"/>
      </w:pPr>
      <w:r w:rsidRPr="00EE156F">
        <w:t xml:space="preserve">Необходимый объем электроэнергии, указанный в экспертном заключении по результатам проведения экспертизы расчета нормативов технологических потерь при передаче тепловой энергии </w:t>
      </w:r>
      <w:r w:rsidRPr="00EE156F">
        <w:br/>
        <w:t xml:space="preserve">ООО «Новокузнецкая теплосетевая компания» на 2018 год, составляет </w:t>
      </w:r>
      <w:r w:rsidRPr="00EE156F">
        <w:br/>
        <w:t>241 150 кВтч.</w:t>
      </w:r>
    </w:p>
    <w:p w14:paraId="623E23B4" w14:textId="77777777" w:rsidR="001F315F" w:rsidRPr="00EE156F" w:rsidRDefault="001F315F" w:rsidP="00EE156F">
      <w:pPr>
        <w:ind w:left="567" w:firstLine="567"/>
        <w:jc w:val="both"/>
      </w:pPr>
      <w:r w:rsidRPr="00EE156F">
        <w:t>Для обоснования стоимости приобретаемой электрической энергии, эксперты воспользовались материалами дела на 2017 год, в котором находится реестр счетов-фактур по услугам электроснабжения ООО «Новокузнецкая теплосетевая компания» за январь - октябрь 2016 г. Среднее значение цены на электрическую энергию экспертами определено следующим образом:</w:t>
      </w:r>
    </w:p>
    <w:p w14:paraId="04EC8A9C" w14:textId="77777777" w:rsidR="001F315F" w:rsidRPr="00F414D6" w:rsidRDefault="001F315F" w:rsidP="001F315F">
      <w:pPr>
        <w:pStyle w:val="2"/>
        <w:numPr>
          <w:ilvl w:val="0"/>
          <w:numId w:val="41"/>
        </w:numPr>
        <w:ind w:left="1440" w:right="-426"/>
        <w:jc w:val="right"/>
      </w:pPr>
    </w:p>
    <w:tbl>
      <w:tblPr>
        <w:tblW w:w="9586" w:type="dxa"/>
        <w:jc w:val="center"/>
        <w:tblLook w:val="04A0" w:firstRow="1" w:lastRow="0" w:firstColumn="1" w:lastColumn="0" w:noHBand="0" w:noVBand="1"/>
      </w:tblPr>
      <w:tblGrid>
        <w:gridCol w:w="1413"/>
        <w:gridCol w:w="1056"/>
        <w:gridCol w:w="1491"/>
        <w:gridCol w:w="5626"/>
      </w:tblGrid>
      <w:tr w:rsidR="001F315F" w:rsidRPr="002E5424" w14:paraId="5F13262C" w14:textId="77777777" w:rsidTr="00EE156F">
        <w:trPr>
          <w:trHeight w:val="43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E2A77" w14:textId="77777777" w:rsidR="001F315F" w:rsidRPr="002E5424" w:rsidRDefault="001F315F" w:rsidP="001F315F">
            <w:pPr>
              <w:jc w:val="center"/>
            </w:pPr>
            <w:r w:rsidRPr="002E5424">
              <w:t>Месяц</w:t>
            </w:r>
          </w:p>
        </w:tc>
        <w:tc>
          <w:tcPr>
            <w:tcW w:w="2547" w:type="dxa"/>
            <w:gridSpan w:val="2"/>
            <w:tcBorders>
              <w:top w:val="single" w:sz="4" w:space="0" w:color="auto"/>
              <w:left w:val="nil"/>
              <w:bottom w:val="single" w:sz="4" w:space="0" w:color="auto"/>
              <w:right w:val="single" w:sz="4" w:space="0" w:color="auto"/>
            </w:tcBorders>
            <w:shd w:val="clear" w:color="auto" w:fill="auto"/>
            <w:vAlign w:val="center"/>
            <w:hideMark/>
          </w:tcPr>
          <w:p w14:paraId="45FFB5A7" w14:textId="77777777" w:rsidR="001F315F" w:rsidRPr="002E5424" w:rsidRDefault="001F315F" w:rsidP="001F315F">
            <w:pPr>
              <w:jc w:val="center"/>
            </w:pPr>
            <w:r w:rsidRPr="002E5424">
              <w:t>Объем потребления электроэнергии</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7DE897C4" w14:textId="77777777" w:rsidR="001F315F" w:rsidRPr="002E5424" w:rsidRDefault="001F315F" w:rsidP="001F315F">
            <w:r w:rsidRPr="002E5424">
              <w:t xml:space="preserve">Реестр счетов-фактур по услугам электроснабжения ООО </w:t>
            </w:r>
            <w:r>
              <w:t>«</w:t>
            </w:r>
            <w:r w:rsidRPr="002E5424">
              <w:t>Новокузнецкая теплосетевая компания</w:t>
            </w:r>
            <w:r>
              <w:t>»</w:t>
            </w:r>
            <w:r w:rsidRPr="002E5424">
              <w:t xml:space="preserve"> </w:t>
            </w:r>
            <w:r w:rsidRPr="002E5424">
              <w:br/>
              <w:t xml:space="preserve">за январь - октябрь 2016 г. </w:t>
            </w:r>
            <w:r w:rsidRPr="002E5424">
              <w:br/>
              <w:t>(из материалов дела на 2017 год)</w:t>
            </w:r>
          </w:p>
        </w:tc>
      </w:tr>
      <w:tr w:rsidR="001F315F" w:rsidRPr="002E5424" w14:paraId="46868DC9" w14:textId="77777777" w:rsidTr="00EE156F">
        <w:trPr>
          <w:trHeight w:val="25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AC5C71" w14:textId="77777777" w:rsidR="001F315F" w:rsidRPr="002E5424" w:rsidRDefault="001F315F" w:rsidP="001F315F"/>
        </w:tc>
        <w:tc>
          <w:tcPr>
            <w:tcW w:w="1056" w:type="dxa"/>
            <w:tcBorders>
              <w:top w:val="nil"/>
              <w:left w:val="nil"/>
              <w:bottom w:val="single" w:sz="4" w:space="0" w:color="auto"/>
              <w:right w:val="single" w:sz="4" w:space="0" w:color="auto"/>
            </w:tcBorders>
            <w:shd w:val="clear" w:color="auto" w:fill="auto"/>
            <w:vAlign w:val="center"/>
            <w:hideMark/>
          </w:tcPr>
          <w:p w14:paraId="7B6361EB" w14:textId="77777777" w:rsidR="001F315F" w:rsidRPr="002E5424" w:rsidRDefault="001F315F" w:rsidP="001F315F">
            <w:pPr>
              <w:jc w:val="center"/>
            </w:pPr>
            <w:r w:rsidRPr="002E5424">
              <w:t>кВтч</w:t>
            </w:r>
          </w:p>
        </w:tc>
        <w:tc>
          <w:tcPr>
            <w:tcW w:w="1491" w:type="dxa"/>
            <w:tcBorders>
              <w:top w:val="nil"/>
              <w:left w:val="nil"/>
              <w:bottom w:val="single" w:sz="4" w:space="0" w:color="auto"/>
              <w:right w:val="single" w:sz="4" w:space="0" w:color="auto"/>
            </w:tcBorders>
            <w:shd w:val="clear" w:color="auto" w:fill="auto"/>
            <w:vAlign w:val="center"/>
            <w:hideMark/>
          </w:tcPr>
          <w:p w14:paraId="2EB072C7" w14:textId="77777777" w:rsidR="001F315F" w:rsidRPr="002E5424" w:rsidRDefault="001F315F" w:rsidP="001F315F">
            <w:pPr>
              <w:jc w:val="center"/>
            </w:pPr>
            <w:r w:rsidRPr="002E5424">
              <w:t>руб., с НДС</w:t>
            </w:r>
          </w:p>
        </w:tc>
        <w:tc>
          <w:tcPr>
            <w:tcW w:w="5626" w:type="dxa"/>
            <w:tcBorders>
              <w:top w:val="nil"/>
              <w:left w:val="nil"/>
              <w:bottom w:val="single" w:sz="4" w:space="0" w:color="auto"/>
              <w:right w:val="single" w:sz="4" w:space="0" w:color="auto"/>
            </w:tcBorders>
            <w:shd w:val="clear" w:color="auto" w:fill="auto"/>
            <w:vAlign w:val="center"/>
            <w:hideMark/>
          </w:tcPr>
          <w:p w14:paraId="42300041" w14:textId="77777777" w:rsidR="001F315F" w:rsidRPr="002E5424" w:rsidRDefault="001F315F" w:rsidP="001F315F">
            <w:r w:rsidRPr="002E5424">
              <w:t>Документ-основание</w:t>
            </w:r>
          </w:p>
        </w:tc>
      </w:tr>
      <w:tr w:rsidR="001F315F" w:rsidRPr="002E5424" w14:paraId="687FA49D"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2FA3F7F" w14:textId="77777777" w:rsidR="001F315F" w:rsidRPr="002E5424" w:rsidRDefault="001F315F" w:rsidP="001F315F">
            <w:r w:rsidRPr="002E5424">
              <w:t>Январь</w:t>
            </w:r>
          </w:p>
        </w:tc>
        <w:tc>
          <w:tcPr>
            <w:tcW w:w="1056" w:type="dxa"/>
            <w:tcBorders>
              <w:top w:val="nil"/>
              <w:left w:val="nil"/>
              <w:bottom w:val="single" w:sz="4" w:space="0" w:color="auto"/>
              <w:right w:val="single" w:sz="4" w:space="0" w:color="auto"/>
            </w:tcBorders>
            <w:shd w:val="clear" w:color="auto" w:fill="auto"/>
            <w:vAlign w:val="center"/>
            <w:hideMark/>
          </w:tcPr>
          <w:p w14:paraId="4562BF0E" w14:textId="77777777" w:rsidR="001F315F" w:rsidRPr="002E5424" w:rsidRDefault="001F315F" w:rsidP="001F315F">
            <w:pPr>
              <w:jc w:val="right"/>
            </w:pPr>
            <w:r w:rsidRPr="002E5424">
              <w:t>246931</w:t>
            </w:r>
          </w:p>
        </w:tc>
        <w:tc>
          <w:tcPr>
            <w:tcW w:w="1491" w:type="dxa"/>
            <w:tcBorders>
              <w:top w:val="nil"/>
              <w:left w:val="nil"/>
              <w:bottom w:val="single" w:sz="4" w:space="0" w:color="auto"/>
              <w:right w:val="single" w:sz="4" w:space="0" w:color="auto"/>
            </w:tcBorders>
            <w:shd w:val="clear" w:color="auto" w:fill="auto"/>
            <w:vAlign w:val="center"/>
            <w:hideMark/>
          </w:tcPr>
          <w:p w14:paraId="784866B5" w14:textId="77777777" w:rsidR="001F315F" w:rsidRPr="002E5424" w:rsidRDefault="001F315F" w:rsidP="001F315F">
            <w:pPr>
              <w:jc w:val="right"/>
            </w:pPr>
            <w:r w:rsidRPr="002E5424">
              <w:t>1439856,9</w:t>
            </w:r>
          </w:p>
        </w:tc>
        <w:tc>
          <w:tcPr>
            <w:tcW w:w="5626" w:type="dxa"/>
            <w:tcBorders>
              <w:top w:val="nil"/>
              <w:left w:val="nil"/>
              <w:bottom w:val="single" w:sz="4" w:space="0" w:color="auto"/>
              <w:right w:val="single" w:sz="4" w:space="0" w:color="auto"/>
            </w:tcBorders>
            <w:shd w:val="clear" w:color="auto" w:fill="auto"/>
            <w:vAlign w:val="center"/>
            <w:hideMark/>
          </w:tcPr>
          <w:p w14:paraId="0C9919CE" w14:textId="77777777" w:rsidR="001F315F" w:rsidRPr="002E5424" w:rsidRDefault="001F315F" w:rsidP="001F315F">
            <w:r w:rsidRPr="002E5424">
              <w:t>счет-фактура № 16062/113234 от 31.01.2016 г.</w:t>
            </w:r>
          </w:p>
        </w:tc>
      </w:tr>
      <w:tr w:rsidR="001F315F" w:rsidRPr="002E5424" w14:paraId="34673170"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3DAFE65" w14:textId="77777777" w:rsidR="001F315F" w:rsidRPr="002E5424" w:rsidRDefault="001F315F" w:rsidP="001F315F">
            <w:r w:rsidRPr="002E5424">
              <w:t>Февраль</w:t>
            </w:r>
          </w:p>
        </w:tc>
        <w:tc>
          <w:tcPr>
            <w:tcW w:w="1056" w:type="dxa"/>
            <w:tcBorders>
              <w:top w:val="nil"/>
              <w:left w:val="nil"/>
              <w:bottom w:val="single" w:sz="4" w:space="0" w:color="auto"/>
              <w:right w:val="single" w:sz="4" w:space="0" w:color="auto"/>
            </w:tcBorders>
            <w:shd w:val="clear" w:color="auto" w:fill="auto"/>
            <w:vAlign w:val="center"/>
            <w:hideMark/>
          </w:tcPr>
          <w:p w14:paraId="035E16A0" w14:textId="77777777" w:rsidR="001F315F" w:rsidRPr="002E5424" w:rsidRDefault="001F315F" w:rsidP="001F315F">
            <w:pPr>
              <w:jc w:val="right"/>
            </w:pPr>
            <w:r w:rsidRPr="002E5424">
              <w:t>194255</w:t>
            </w:r>
          </w:p>
        </w:tc>
        <w:tc>
          <w:tcPr>
            <w:tcW w:w="1491" w:type="dxa"/>
            <w:tcBorders>
              <w:top w:val="nil"/>
              <w:left w:val="nil"/>
              <w:bottom w:val="single" w:sz="4" w:space="0" w:color="auto"/>
              <w:right w:val="single" w:sz="4" w:space="0" w:color="auto"/>
            </w:tcBorders>
            <w:shd w:val="clear" w:color="auto" w:fill="auto"/>
            <w:vAlign w:val="center"/>
            <w:hideMark/>
          </w:tcPr>
          <w:p w14:paraId="4B96B8DD" w14:textId="77777777" w:rsidR="001F315F" w:rsidRPr="002E5424" w:rsidRDefault="001F315F" w:rsidP="001F315F">
            <w:pPr>
              <w:jc w:val="right"/>
            </w:pPr>
            <w:r w:rsidRPr="002E5424">
              <w:t>1194051,03</w:t>
            </w:r>
          </w:p>
        </w:tc>
        <w:tc>
          <w:tcPr>
            <w:tcW w:w="5626" w:type="dxa"/>
            <w:tcBorders>
              <w:top w:val="nil"/>
              <w:left w:val="nil"/>
              <w:bottom w:val="single" w:sz="4" w:space="0" w:color="auto"/>
              <w:right w:val="single" w:sz="4" w:space="0" w:color="auto"/>
            </w:tcBorders>
            <w:shd w:val="clear" w:color="auto" w:fill="auto"/>
            <w:vAlign w:val="center"/>
            <w:hideMark/>
          </w:tcPr>
          <w:p w14:paraId="703ECDB9" w14:textId="77777777" w:rsidR="001F315F" w:rsidRPr="002E5424" w:rsidRDefault="001F315F" w:rsidP="001F315F">
            <w:r w:rsidRPr="002E5424">
              <w:t>счет-фактура № 1162/113234 от 29.02.2016 г.</w:t>
            </w:r>
          </w:p>
        </w:tc>
      </w:tr>
      <w:tr w:rsidR="001F315F" w:rsidRPr="002E5424" w14:paraId="52E5D8F2"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5E059A5" w14:textId="77777777" w:rsidR="001F315F" w:rsidRPr="002E5424" w:rsidRDefault="001F315F" w:rsidP="001F315F">
            <w:r w:rsidRPr="002E5424">
              <w:t>Март</w:t>
            </w:r>
          </w:p>
        </w:tc>
        <w:tc>
          <w:tcPr>
            <w:tcW w:w="1056" w:type="dxa"/>
            <w:tcBorders>
              <w:top w:val="nil"/>
              <w:left w:val="nil"/>
              <w:bottom w:val="single" w:sz="4" w:space="0" w:color="auto"/>
              <w:right w:val="single" w:sz="4" w:space="0" w:color="auto"/>
            </w:tcBorders>
            <w:shd w:val="clear" w:color="auto" w:fill="auto"/>
            <w:vAlign w:val="center"/>
            <w:hideMark/>
          </w:tcPr>
          <w:p w14:paraId="3ADC057B" w14:textId="77777777" w:rsidR="001F315F" w:rsidRPr="002E5424" w:rsidRDefault="001F315F" w:rsidP="001F315F">
            <w:pPr>
              <w:jc w:val="right"/>
            </w:pPr>
            <w:r w:rsidRPr="002E5424">
              <w:t>218204</w:t>
            </w:r>
          </w:p>
        </w:tc>
        <w:tc>
          <w:tcPr>
            <w:tcW w:w="1491" w:type="dxa"/>
            <w:tcBorders>
              <w:top w:val="nil"/>
              <w:left w:val="nil"/>
              <w:bottom w:val="single" w:sz="4" w:space="0" w:color="auto"/>
              <w:right w:val="single" w:sz="4" w:space="0" w:color="auto"/>
            </w:tcBorders>
            <w:shd w:val="clear" w:color="auto" w:fill="auto"/>
            <w:vAlign w:val="center"/>
            <w:hideMark/>
          </w:tcPr>
          <w:p w14:paraId="25CB00F3" w14:textId="77777777" w:rsidR="001F315F" w:rsidRPr="002E5424" w:rsidRDefault="001F315F" w:rsidP="001F315F">
            <w:pPr>
              <w:jc w:val="right"/>
            </w:pPr>
            <w:r w:rsidRPr="002E5424">
              <w:t>1242948,52</w:t>
            </w:r>
          </w:p>
        </w:tc>
        <w:tc>
          <w:tcPr>
            <w:tcW w:w="5626" w:type="dxa"/>
            <w:tcBorders>
              <w:top w:val="nil"/>
              <w:left w:val="nil"/>
              <w:bottom w:val="single" w:sz="4" w:space="0" w:color="auto"/>
              <w:right w:val="single" w:sz="4" w:space="0" w:color="auto"/>
            </w:tcBorders>
            <w:shd w:val="clear" w:color="auto" w:fill="auto"/>
            <w:vAlign w:val="center"/>
            <w:hideMark/>
          </w:tcPr>
          <w:p w14:paraId="77F025C4" w14:textId="77777777" w:rsidR="001F315F" w:rsidRPr="002E5424" w:rsidRDefault="001F315F" w:rsidP="001F315F">
            <w:r w:rsidRPr="002E5424">
              <w:t>счет-фактура № 2395/113234 от 31.03.2016 г.</w:t>
            </w:r>
          </w:p>
        </w:tc>
      </w:tr>
      <w:tr w:rsidR="001F315F" w:rsidRPr="002E5424" w14:paraId="3404E7FD"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6C0A8C9" w14:textId="77777777" w:rsidR="001F315F" w:rsidRPr="002E5424" w:rsidRDefault="001F315F" w:rsidP="001F315F">
            <w:r w:rsidRPr="002E5424">
              <w:t>Апрель</w:t>
            </w:r>
          </w:p>
        </w:tc>
        <w:tc>
          <w:tcPr>
            <w:tcW w:w="1056" w:type="dxa"/>
            <w:tcBorders>
              <w:top w:val="nil"/>
              <w:left w:val="nil"/>
              <w:bottom w:val="single" w:sz="4" w:space="0" w:color="auto"/>
              <w:right w:val="single" w:sz="4" w:space="0" w:color="auto"/>
            </w:tcBorders>
            <w:shd w:val="clear" w:color="auto" w:fill="auto"/>
            <w:vAlign w:val="center"/>
            <w:hideMark/>
          </w:tcPr>
          <w:p w14:paraId="3817FDF0" w14:textId="77777777" w:rsidR="001F315F" w:rsidRPr="002E5424" w:rsidRDefault="001F315F" w:rsidP="001F315F">
            <w:pPr>
              <w:jc w:val="right"/>
            </w:pPr>
            <w:r w:rsidRPr="002E5424">
              <w:t>199321</w:t>
            </w:r>
          </w:p>
        </w:tc>
        <w:tc>
          <w:tcPr>
            <w:tcW w:w="1491" w:type="dxa"/>
            <w:tcBorders>
              <w:top w:val="nil"/>
              <w:left w:val="nil"/>
              <w:bottom w:val="single" w:sz="4" w:space="0" w:color="auto"/>
              <w:right w:val="single" w:sz="4" w:space="0" w:color="auto"/>
            </w:tcBorders>
            <w:shd w:val="clear" w:color="auto" w:fill="auto"/>
            <w:vAlign w:val="center"/>
            <w:hideMark/>
          </w:tcPr>
          <w:p w14:paraId="0B75AEA4" w14:textId="77777777" w:rsidR="001F315F" w:rsidRPr="002E5424" w:rsidRDefault="001F315F" w:rsidP="001F315F">
            <w:pPr>
              <w:jc w:val="right"/>
            </w:pPr>
            <w:r w:rsidRPr="002E5424">
              <w:t>1142249,44</w:t>
            </w:r>
          </w:p>
        </w:tc>
        <w:tc>
          <w:tcPr>
            <w:tcW w:w="5626" w:type="dxa"/>
            <w:tcBorders>
              <w:top w:val="nil"/>
              <w:left w:val="nil"/>
              <w:bottom w:val="single" w:sz="4" w:space="0" w:color="auto"/>
              <w:right w:val="single" w:sz="4" w:space="0" w:color="auto"/>
            </w:tcBorders>
            <w:shd w:val="clear" w:color="auto" w:fill="auto"/>
            <w:vAlign w:val="center"/>
            <w:hideMark/>
          </w:tcPr>
          <w:p w14:paraId="3CB983DF" w14:textId="77777777" w:rsidR="001F315F" w:rsidRPr="002E5424" w:rsidRDefault="001F315F" w:rsidP="001F315F">
            <w:r w:rsidRPr="002E5424">
              <w:t>счет-фактура № 3741/113234 от 30.04.2016 г.</w:t>
            </w:r>
          </w:p>
        </w:tc>
      </w:tr>
      <w:tr w:rsidR="001F315F" w:rsidRPr="002E5424" w14:paraId="3031ECAB"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B44B6EB" w14:textId="77777777" w:rsidR="001F315F" w:rsidRPr="002E5424" w:rsidRDefault="001F315F" w:rsidP="001F315F">
            <w:r w:rsidRPr="002E5424">
              <w:t>Май</w:t>
            </w:r>
          </w:p>
        </w:tc>
        <w:tc>
          <w:tcPr>
            <w:tcW w:w="1056" w:type="dxa"/>
            <w:tcBorders>
              <w:top w:val="nil"/>
              <w:left w:val="nil"/>
              <w:bottom w:val="single" w:sz="4" w:space="0" w:color="auto"/>
              <w:right w:val="single" w:sz="4" w:space="0" w:color="auto"/>
            </w:tcBorders>
            <w:shd w:val="clear" w:color="auto" w:fill="auto"/>
            <w:vAlign w:val="center"/>
            <w:hideMark/>
          </w:tcPr>
          <w:p w14:paraId="562A1F53" w14:textId="77777777" w:rsidR="001F315F" w:rsidRPr="002E5424" w:rsidRDefault="001F315F" w:rsidP="001F315F">
            <w:pPr>
              <w:jc w:val="right"/>
            </w:pPr>
            <w:r w:rsidRPr="002E5424">
              <w:t>155801</w:t>
            </w:r>
          </w:p>
        </w:tc>
        <w:tc>
          <w:tcPr>
            <w:tcW w:w="1491" w:type="dxa"/>
            <w:tcBorders>
              <w:top w:val="nil"/>
              <w:left w:val="nil"/>
              <w:bottom w:val="single" w:sz="4" w:space="0" w:color="auto"/>
              <w:right w:val="single" w:sz="4" w:space="0" w:color="auto"/>
            </w:tcBorders>
            <w:shd w:val="clear" w:color="auto" w:fill="auto"/>
            <w:vAlign w:val="center"/>
            <w:hideMark/>
          </w:tcPr>
          <w:p w14:paraId="290097B5" w14:textId="77777777" w:rsidR="001F315F" w:rsidRPr="002E5424" w:rsidRDefault="001F315F" w:rsidP="001F315F">
            <w:pPr>
              <w:jc w:val="right"/>
            </w:pPr>
            <w:r w:rsidRPr="002E5424">
              <w:t>873764,08</w:t>
            </w:r>
          </w:p>
        </w:tc>
        <w:tc>
          <w:tcPr>
            <w:tcW w:w="5626" w:type="dxa"/>
            <w:tcBorders>
              <w:top w:val="nil"/>
              <w:left w:val="nil"/>
              <w:bottom w:val="single" w:sz="4" w:space="0" w:color="auto"/>
              <w:right w:val="single" w:sz="4" w:space="0" w:color="auto"/>
            </w:tcBorders>
            <w:shd w:val="clear" w:color="auto" w:fill="auto"/>
            <w:vAlign w:val="center"/>
            <w:hideMark/>
          </w:tcPr>
          <w:p w14:paraId="16C8CB74" w14:textId="77777777" w:rsidR="001F315F" w:rsidRPr="002E5424" w:rsidRDefault="001F315F" w:rsidP="001F315F">
            <w:r w:rsidRPr="002E5424">
              <w:t>счет-фактура № 4946/113234 от 31.05.2016 г.</w:t>
            </w:r>
          </w:p>
        </w:tc>
      </w:tr>
      <w:tr w:rsidR="001F315F" w:rsidRPr="002E5424" w14:paraId="7D429830"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651398F" w14:textId="77777777" w:rsidR="001F315F" w:rsidRPr="002E5424" w:rsidRDefault="001F315F" w:rsidP="001F315F">
            <w:r w:rsidRPr="002E5424">
              <w:t>Июнь</w:t>
            </w:r>
          </w:p>
        </w:tc>
        <w:tc>
          <w:tcPr>
            <w:tcW w:w="1056" w:type="dxa"/>
            <w:tcBorders>
              <w:top w:val="nil"/>
              <w:left w:val="nil"/>
              <w:bottom w:val="single" w:sz="4" w:space="0" w:color="auto"/>
              <w:right w:val="single" w:sz="4" w:space="0" w:color="auto"/>
            </w:tcBorders>
            <w:shd w:val="clear" w:color="auto" w:fill="auto"/>
            <w:vAlign w:val="center"/>
            <w:hideMark/>
          </w:tcPr>
          <w:p w14:paraId="7519E9D4" w14:textId="77777777" w:rsidR="001F315F" w:rsidRPr="002E5424" w:rsidRDefault="001F315F" w:rsidP="001F315F">
            <w:pPr>
              <w:jc w:val="right"/>
            </w:pPr>
            <w:r w:rsidRPr="002E5424">
              <w:t>90100</w:t>
            </w:r>
          </w:p>
        </w:tc>
        <w:tc>
          <w:tcPr>
            <w:tcW w:w="1491" w:type="dxa"/>
            <w:tcBorders>
              <w:top w:val="nil"/>
              <w:left w:val="nil"/>
              <w:bottom w:val="single" w:sz="4" w:space="0" w:color="auto"/>
              <w:right w:val="single" w:sz="4" w:space="0" w:color="auto"/>
            </w:tcBorders>
            <w:shd w:val="clear" w:color="auto" w:fill="auto"/>
            <w:vAlign w:val="center"/>
            <w:hideMark/>
          </w:tcPr>
          <w:p w14:paraId="7E2C63C5" w14:textId="77777777" w:rsidR="001F315F" w:rsidRPr="002E5424" w:rsidRDefault="001F315F" w:rsidP="001F315F">
            <w:pPr>
              <w:jc w:val="right"/>
            </w:pPr>
            <w:r w:rsidRPr="002E5424">
              <w:t>481965,22</w:t>
            </w:r>
          </w:p>
        </w:tc>
        <w:tc>
          <w:tcPr>
            <w:tcW w:w="5626" w:type="dxa"/>
            <w:tcBorders>
              <w:top w:val="nil"/>
              <w:left w:val="nil"/>
              <w:bottom w:val="single" w:sz="4" w:space="0" w:color="auto"/>
              <w:right w:val="single" w:sz="4" w:space="0" w:color="auto"/>
            </w:tcBorders>
            <w:shd w:val="clear" w:color="auto" w:fill="auto"/>
            <w:vAlign w:val="center"/>
            <w:hideMark/>
          </w:tcPr>
          <w:p w14:paraId="07FC8337" w14:textId="77777777" w:rsidR="001F315F" w:rsidRPr="002E5424" w:rsidRDefault="001F315F" w:rsidP="001F315F">
            <w:r w:rsidRPr="002E5424">
              <w:t>счет-фактура № 6256/113234 от 30.06.2016 г.</w:t>
            </w:r>
          </w:p>
        </w:tc>
      </w:tr>
      <w:tr w:rsidR="001F315F" w:rsidRPr="002E5424" w14:paraId="76D981B6"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ED56704" w14:textId="77777777" w:rsidR="001F315F" w:rsidRPr="002E5424" w:rsidRDefault="001F315F" w:rsidP="001F315F">
            <w:r w:rsidRPr="002E5424">
              <w:t>Июль</w:t>
            </w:r>
          </w:p>
        </w:tc>
        <w:tc>
          <w:tcPr>
            <w:tcW w:w="1056" w:type="dxa"/>
            <w:tcBorders>
              <w:top w:val="nil"/>
              <w:left w:val="nil"/>
              <w:bottom w:val="single" w:sz="4" w:space="0" w:color="auto"/>
              <w:right w:val="single" w:sz="4" w:space="0" w:color="auto"/>
            </w:tcBorders>
            <w:shd w:val="clear" w:color="auto" w:fill="auto"/>
            <w:vAlign w:val="center"/>
            <w:hideMark/>
          </w:tcPr>
          <w:p w14:paraId="5BDDEEC6" w14:textId="77777777" w:rsidR="001F315F" w:rsidRPr="002E5424" w:rsidRDefault="001F315F" w:rsidP="001F315F">
            <w:pPr>
              <w:jc w:val="right"/>
            </w:pPr>
            <w:r w:rsidRPr="002E5424">
              <w:t>163721</w:t>
            </w:r>
          </w:p>
        </w:tc>
        <w:tc>
          <w:tcPr>
            <w:tcW w:w="1491" w:type="dxa"/>
            <w:tcBorders>
              <w:top w:val="nil"/>
              <w:left w:val="nil"/>
              <w:bottom w:val="single" w:sz="4" w:space="0" w:color="auto"/>
              <w:right w:val="single" w:sz="4" w:space="0" w:color="auto"/>
            </w:tcBorders>
            <w:shd w:val="clear" w:color="auto" w:fill="auto"/>
            <w:vAlign w:val="center"/>
            <w:hideMark/>
          </w:tcPr>
          <w:p w14:paraId="6C1E188A" w14:textId="77777777" w:rsidR="001F315F" w:rsidRPr="002E5424" w:rsidRDefault="001F315F" w:rsidP="001F315F">
            <w:pPr>
              <w:jc w:val="right"/>
            </w:pPr>
            <w:r w:rsidRPr="002E5424">
              <w:t>901958,99</w:t>
            </w:r>
          </w:p>
        </w:tc>
        <w:tc>
          <w:tcPr>
            <w:tcW w:w="5626" w:type="dxa"/>
            <w:tcBorders>
              <w:top w:val="nil"/>
              <w:left w:val="nil"/>
              <w:bottom w:val="single" w:sz="4" w:space="0" w:color="auto"/>
              <w:right w:val="single" w:sz="4" w:space="0" w:color="auto"/>
            </w:tcBorders>
            <w:shd w:val="clear" w:color="auto" w:fill="auto"/>
            <w:vAlign w:val="center"/>
            <w:hideMark/>
          </w:tcPr>
          <w:p w14:paraId="59A05493" w14:textId="77777777" w:rsidR="001F315F" w:rsidRPr="002E5424" w:rsidRDefault="001F315F" w:rsidP="001F315F">
            <w:r w:rsidRPr="002E5424">
              <w:t>счет-фактура № 7492/113234 от 31.07.2016 г.</w:t>
            </w:r>
          </w:p>
        </w:tc>
      </w:tr>
      <w:tr w:rsidR="001F315F" w:rsidRPr="002E5424" w14:paraId="17802842"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1521C0E" w14:textId="77777777" w:rsidR="001F315F" w:rsidRPr="002E5424" w:rsidRDefault="001F315F" w:rsidP="001F315F">
            <w:r w:rsidRPr="002E5424">
              <w:t>Август</w:t>
            </w:r>
          </w:p>
        </w:tc>
        <w:tc>
          <w:tcPr>
            <w:tcW w:w="1056" w:type="dxa"/>
            <w:tcBorders>
              <w:top w:val="nil"/>
              <w:left w:val="nil"/>
              <w:bottom w:val="single" w:sz="4" w:space="0" w:color="auto"/>
              <w:right w:val="single" w:sz="4" w:space="0" w:color="auto"/>
            </w:tcBorders>
            <w:shd w:val="clear" w:color="auto" w:fill="auto"/>
            <w:vAlign w:val="center"/>
            <w:hideMark/>
          </w:tcPr>
          <w:p w14:paraId="160AFF29" w14:textId="77777777" w:rsidR="001F315F" w:rsidRPr="002E5424" w:rsidRDefault="001F315F" w:rsidP="001F315F">
            <w:pPr>
              <w:jc w:val="right"/>
            </w:pPr>
            <w:r w:rsidRPr="002E5424">
              <w:t>273259</w:t>
            </w:r>
          </w:p>
        </w:tc>
        <w:tc>
          <w:tcPr>
            <w:tcW w:w="1491" w:type="dxa"/>
            <w:tcBorders>
              <w:top w:val="nil"/>
              <w:left w:val="nil"/>
              <w:bottom w:val="single" w:sz="4" w:space="0" w:color="auto"/>
              <w:right w:val="single" w:sz="4" w:space="0" w:color="auto"/>
            </w:tcBorders>
            <w:shd w:val="clear" w:color="auto" w:fill="auto"/>
            <w:vAlign w:val="center"/>
            <w:hideMark/>
          </w:tcPr>
          <w:p w14:paraId="3EEB729B" w14:textId="77777777" w:rsidR="001F315F" w:rsidRPr="002E5424" w:rsidRDefault="001F315F" w:rsidP="001F315F">
            <w:pPr>
              <w:jc w:val="right"/>
            </w:pPr>
            <w:r w:rsidRPr="002E5424">
              <w:t>1541031,49</w:t>
            </w:r>
          </w:p>
        </w:tc>
        <w:tc>
          <w:tcPr>
            <w:tcW w:w="5626" w:type="dxa"/>
            <w:tcBorders>
              <w:top w:val="nil"/>
              <w:left w:val="nil"/>
              <w:bottom w:val="single" w:sz="4" w:space="0" w:color="auto"/>
              <w:right w:val="single" w:sz="4" w:space="0" w:color="auto"/>
            </w:tcBorders>
            <w:shd w:val="clear" w:color="auto" w:fill="auto"/>
            <w:vAlign w:val="center"/>
            <w:hideMark/>
          </w:tcPr>
          <w:p w14:paraId="69986C50" w14:textId="77777777" w:rsidR="001F315F" w:rsidRPr="002E5424" w:rsidRDefault="001F315F" w:rsidP="001F315F">
            <w:r w:rsidRPr="002E5424">
              <w:t>счет-фактура № 8775/113234 от 31.08.2016 г.</w:t>
            </w:r>
          </w:p>
        </w:tc>
      </w:tr>
      <w:tr w:rsidR="001F315F" w:rsidRPr="002E5424" w14:paraId="46A99532"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A9534BC" w14:textId="77777777" w:rsidR="001F315F" w:rsidRPr="002E5424" w:rsidRDefault="001F315F" w:rsidP="001F315F">
            <w:r w:rsidRPr="002E5424">
              <w:t>Сентябрь</w:t>
            </w:r>
          </w:p>
        </w:tc>
        <w:tc>
          <w:tcPr>
            <w:tcW w:w="1056" w:type="dxa"/>
            <w:tcBorders>
              <w:top w:val="nil"/>
              <w:left w:val="nil"/>
              <w:bottom w:val="single" w:sz="4" w:space="0" w:color="auto"/>
              <w:right w:val="single" w:sz="4" w:space="0" w:color="auto"/>
            </w:tcBorders>
            <w:shd w:val="clear" w:color="auto" w:fill="auto"/>
            <w:vAlign w:val="center"/>
            <w:hideMark/>
          </w:tcPr>
          <w:p w14:paraId="3914D216" w14:textId="77777777" w:rsidR="001F315F" w:rsidRPr="002E5424" w:rsidRDefault="001F315F" w:rsidP="001F315F">
            <w:pPr>
              <w:jc w:val="right"/>
            </w:pPr>
            <w:r w:rsidRPr="002E5424">
              <w:t>88701</w:t>
            </w:r>
          </w:p>
        </w:tc>
        <w:tc>
          <w:tcPr>
            <w:tcW w:w="1491" w:type="dxa"/>
            <w:tcBorders>
              <w:top w:val="nil"/>
              <w:left w:val="nil"/>
              <w:bottom w:val="single" w:sz="4" w:space="0" w:color="auto"/>
              <w:right w:val="single" w:sz="4" w:space="0" w:color="auto"/>
            </w:tcBorders>
            <w:shd w:val="clear" w:color="auto" w:fill="auto"/>
            <w:vAlign w:val="center"/>
            <w:hideMark/>
          </w:tcPr>
          <w:p w14:paraId="6ECC5BE6" w14:textId="77777777" w:rsidR="001F315F" w:rsidRPr="002E5424" w:rsidRDefault="001F315F" w:rsidP="001F315F">
            <w:pPr>
              <w:jc w:val="right"/>
            </w:pPr>
            <w:r w:rsidRPr="002E5424">
              <w:t>506446,41</w:t>
            </w:r>
          </w:p>
        </w:tc>
        <w:tc>
          <w:tcPr>
            <w:tcW w:w="5626" w:type="dxa"/>
            <w:tcBorders>
              <w:top w:val="nil"/>
              <w:left w:val="nil"/>
              <w:bottom w:val="single" w:sz="4" w:space="0" w:color="auto"/>
              <w:right w:val="single" w:sz="4" w:space="0" w:color="auto"/>
            </w:tcBorders>
            <w:shd w:val="clear" w:color="auto" w:fill="auto"/>
            <w:vAlign w:val="center"/>
            <w:hideMark/>
          </w:tcPr>
          <w:p w14:paraId="30EE7274" w14:textId="77777777" w:rsidR="001F315F" w:rsidRPr="002E5424" w:rsidRDefault="001F315F" w:rsidP="001F315F">
            <w:r w:rsidRPr="002E5424">
              <w:t>счет-фактура № 10019/113234 от 30.09.2016 г.</w:t>
            </w:r>
          </w:p>
        </w:tc>
      </w:tr>
      <w:tr w:rsidR="001F315F" w:rsidRPr="002E5424" w14:paraId="7EB4D138"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2CD7CD2" w14:textId="77777777" w:rsidR="001F315F" w:rsidRPr="002E5424" w:rsidRDefault="001F315F" w:rsidP="001F315F">
            <w:r w:rsidRPr="002E5424">
              <w:t>Октябрь</w:t>
            </w:r>
          </w:p>
        </w:tc>
        <w:tc>
          <w:tcPr>
            <w:tcW w:w="1056" w:type="dxa"/>
            <w:tcBorders>
              <w:top w:val="nil"/>
              <w:left w:val="nil"/>
              <w:bottom w:val="single" w:sz="4" w:space="0" w:color="auto"/>
              <w:right w:val="single" w:sz="4" w:space="0" w:color="auto"/>
            </w:tcBorders>
            <w:shd w:val="clear" w:color="auto" w:fill="auto"/>
            <w:vAlign w:val="center"/>
            <w:hideMark/>
          </w:tcPr>
          <w:p w14:paraId="503A8670" w14:textId="77777777" w:rsidR="001F315F" w:rsidRPr="002E5424" w:rsidRDefault="001F315F" w:rsidP="001F315F">
            <w:pPr>
              <w:jc w:val="right"/>
            </w:pPr>
            <w:r w:rsidRPr="002E5424">
              <w:t>189954</w:t>
            </w:r>
          </w:p>
        </w:tc>
        <w:tc>
          <w:tcPr>
            <w:tcW w:w="1491" w:type="dxa"/>
            <w:tcBorders>
              <w:top w:val="nil"/>
              <w:left w:val="nil"/>
              <w:bottom w:val="single" w:sz="4" w:space="0" w:color="auto"/>
              <w:right w:val="single" w:sz="4" w:space="0" w:color="auto"/>
            </w:tcBorders>
            <w:shd w:val="clear" w:color="auto" w:fill="auto"/>
            <w:vAlign w:val="center"/>
            <w:hideMark/>
          </w:tcPr>
          <w:p w14:paraId="70446428" w14:textId="77777777" w:rsidR="001F315F" w:rsidRPr="002E5424" w:rsidRDefault="001F315F" w:rsidP="001F315F">
            <w:pPr>
              <w:jc w:val="right"/>
            </w:pPr>
            <w:r w:rsidRPr="002E5424">
              <w:t>1151087,72</w:t>
            </w:r>
          </w:p>
        </w:tc>
        <w:tc>
          <w:tcPr>
            <w:tcW w:w="5626" w:type="dxa"/>
            <w:tcBorders>
              <w:top w:val="nil"/>
              <w:left w:val="nil"/>
              <w:bottom w:val="single" w:sz="4" w:space="0" w:color="auto"/>
              <w:right w:val="single" w:sz="4" w:space="0" w:color="auto"/>
            </w:tcBorders>
            <w:shd w:val="clear" w:color="auto" w:fill="auto"/>
            <w:vAlign w:val="center"/>
            <w:hideMark/>
          </w:tcPr>
          <w:p w14:paraId="0AC33AD6" w14:textId="77777777" w:rsidR="001F315F" w:rsidRPr="002E5424" w:rsidRDefault="001F315F" w:rsidP="001F315F">
            <w:r w:rsidRPr="002E5424">
              <w:t>счет-фактура № 11341/113234 от 31.10.2016 г.</w:t>
            </w:r>
          </w:p>
        </w:tc>
      </w:tr>
      <w:tr w:rsidR="001F315F" w:rsidRPr="002E5424" w14:paraId="4DCE75A1"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9CB5B5C"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097CC8BE" w14:textId="77777777" w:rsidR="001F315F" w:rsidRPr="002E5424" w:rsidRDefault="001F315F" w:rsidP="001F315F">
            <w:pPr>
              <w:jc w:val="right"/>
            </w:pPr>
            <w:r w:rsidRPr="002E5424">
              <w:t>1820247</w:t>
            </w:r>
          </w:p>
        </w:tc>
        <w:tc>
          <w:tcPr>
            <w:tcW w:w="1491" w:type="dxa"/>
            <w:tcBorders>
              <w:top w:val="nil"/>
              <w:left w:val="nil"/>
              <w:bottom w:val="single" w:sz="4" w:space="0" w:color="auto"/>
              <w:right w:val="single" w:sz="4" w:space="0" w:color="auto"/>
            </w:tcBorders>
            <w:shd w:val="clear" w:color="auto" w:fill="auto"/>
            <w:vAlign w:val="center"/>
            <w:hideMark/>
          </w:tcPr>
          <w:p w14:paraId="132DDF4B" w14:textId="77777777" w:rsidR="001F315F" w:rsidRPr="002E5424" w:rsidRDefault="001F315F" w:rsidP="001F315F">
            <w:pPr>
              <w:jc w:val="right"/>
            </w:pPr>
            <w:r w:rsidRPr="002E5424">
              <w:t>10475359,8</w:t>
            </w:r>
          </w:p>
        </w:tc>
        <w:tc>
          <w:tcPr>
            <w:tcW w:w="5626" w:type="dxa"/>
            <w:tcBorders>
              <w:top w:val="nil"/>
              <w:left w:val="nil"/>
              <w:bottom w:val="single" w:sz="4" w:space="0" w:color="auto"/>
              <w:right w:val="single" w:sz="4" w:space="0" w:color="auto"/>
            </w:tcBorders>
            <w:shd w:val="clear" w:color="auto" w:fill="auto"/>
            <w:vAlign w:val="center"/>
            <w:hideMark/>
          </w:tcPr>
          <w:p w14:paraId="61DBF18C" w14:textId="77777777" w:rsidR="001F315F" w:rsidRPr="002E5424" w:rsidRDefault="001F315F" w:rsidP="001F315F">
            <w:r w:rsidRPr="002E5424">
              <w:t>Итого:</w:t>
            </w:r>
          </w:p>
        </w:tc>
      </w:tr>
      <w:tr w:rsidR="001F315F" w:rsidRPr="002E5424" w14:paraId="0A1760E9"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4837F4D"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43B77055"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6F5D5208" w14:textId="77777777" w:rsidR="001F315F" w:rsidRPr="00433967" w:rsidRDefault="001F315F" w:rsidP="001F315F">
            <w:pPr>
              <w:jc w:val="right"/>
            </w:pPr>
            <w:r w:rsidRPr="00433967">
              <w:t>5,75491</w:t>
            </w:r>
          </w:p>
        </w:tc>
        <w:tc>
          <w:tcPr>
            <w:tcW w:w="5626" w:type="dxa"/>
            <w:tcBorders>
              <w:top w:val="nil"/>
              <w:left w:val="nil"/>
              <w:bottom w:val="single" w:sz="4" w:space="0" w:color="auto"/>
              <w:right w:val="single" w:sz="4" w:space="0" w:color="auto"/>
            </w:tcBorders>
            <w:shd w:val="clear" w:color="auto" w:fill="auto"/>
            <w:vAlign w:val="center"/>
            <w:hideMark/>
          </w:tcPr>
          <w:p w14:paraId="6A20DEFC" w14:textId="77777777" w:rsidR="001F315F" w:rsidRPr="002E5424" w:rsidRDefault="001F315F" w:rsidP="001F315F">
            <w:r w:rsidRPr="002E5424">
              <w:t>Средняя стоимость 1 кВтч, руб. с НДС</w:t>
            </w:r>
          </w:p>
        </w:tc>
      </w:tr>
      <w:tr w:rsidR="001F315F" w:rsidRPr="002E5424" w14:paraId="280F04DF" w14:textId="77777777" w:rsidTr="00EE156F">
        <w:trPr>
          <w:trHeight w:val="21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DED8BAF"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5D148586"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7753546C" w14:textId="77777777" w:rsidR="001F315F" w:rsidRPr="00433967" w:rsidRDefault="001F315F" w:rsidP="001F315F">
            <w:pPr>
              <w:jc w:val="right"/>
            </w:pPr>
            <w:r w:rsidRPr="00433967">
              <w:t>4,87704</w:t>
            </w:r>
          </w:p>
        </w:tc>
        <w:tc>
          <w:tcPr>
            <w:tcW w:w="5626" w:type="dxa"/>
            <w:tcBorders>
              <w:top w:val="nil"/>
              <w:left w:val="nil"/>
              <w:bottom w:val="single" w:sz="4" w:space="0" w:color="auto"/>
              <w:right w:val="single" w:sz="4" w:space="0" w:color="auto"/>
            </w:tcBorders>
            <w:shd w:val="clear" w:color="auto" w:fill="auto"/>
            <w:vAlign w:val="center"/>
            <w:hideMark/>
          </w:tcPr>
          <w:p w14:paraId="52DA9EE8" w14:textId="77777777" w:rsidR="001F315F" w:rsidRPr="002E5424" w:rsidRDefault="001F315F" w:rsidP="001F315F">
            <w:r w:rsidRPr="002E5424">
              <w:t>Средняя стоимость 1 кВтч, руб. без НДС</w:t>
            </w:r>
          </w:p>
        </w:tc>
      </w:tr>
      <w:tr w:rsidR="001F315F" w:rsidRPr="002E5424" w14:paraId="7A5A26C4" w14:textId="77777777" w:rsidTr="00EE156F">
        <w:trPr>
          <w:trHeight w:val="210"/>
          <w:jc w:val="center"/>
        </w:trPr>
        <w:tc>
          <w:tcPr>
            <w:tcW w:w="1413" w:type="dxa"/>
            <w:tcBorders>
              <w:top w:val="nil"/>
              <w:left w:val="single" w:sz="4" w:space="0" w:color="auto"/>
              <w:bottom w:val="nil"/>
              <w:right w:val="single" w:sz="4" w:space="0" w:color="auto"/>
            </w:tcBorders>
            <w:shd w:val="clear" w:color="auto" w:fill="auto"/>
            <w:vAlign w:val="center"/>
            <w:hideMark/>
          </w:tcPr>
          <w:p w14:paraId="633AA9A3" w14:textId="77777777" w:rsidR="001F315F" w:rsidRPr="002E5424" w:rsidRDefault="001F315F" w:rsidP="001F315F">
            <w:r w:rsidRPr="002E5424">
              <w:t> </w:t>
            </w:r>
          </w:p>
        </w:tc>
        <w:tc>
          <w:tcPr>
            <w:tcW w:w="1056" w:type="dxa"/>
            <w:tcBorders>
              <w:top w:val="nil"/>
              <w:left w:val="nil"/>
              <w:bottom w:val="nil"/>
              <w:right w:val="single" w:sz="4" w:space="0" w:color="auto"/>
            </w:tcBorders>
            <w:shd w:val="clear" w:color="auto" w:fill="auto"/>
            <w:vAlign w:val="center"/>
            <w:hideMark/>
          </w:tcPr>
          <w:p w14:paraId="5C8ACF1E" w14:textId="77777777" w:rsidR="001F315F" w:rsidRPr="002E5424" w:rsidRDefault="001F315F" w:rsidP="001F315F">
            <w:r w:rsidRPr="002E5424">
              <w:t> </w:t>
            </w:r>
          </w:p>
        </w:tc>
        <w:tc>
          <w:tcPr>
            <w:tcW w:w="1491" w:type="dxa"/>
            <w:tcBorders>
              <w:top w:val="nil"/>
              <w:left w:val="nil"/>
              <w:bottom w:val="nil"/>
              <w:right w:val="single" w:sz="4" w:space="0" w:color="auto"/>
            </w:tcBorders>
            <w:shd w:val="clear" w:color="auto" w:fill="auto"/>
            <w:vAlign w:val="center"/>
            <w:hideMark/>
          </w:tcPr>
          <w:p w14:paraId="5438AA3B" w14:textId="77777777" w:rsidR="001F315F" w:rsidRPr="00433967" w:rsidRDefault="001F315F" w:rsidP="001F315F">
            <w:pPr>
              <w:jc w:val="right"/>
            </w:pPr>
            <w:r w:rsidRPr="00433967">
              <w:t>5,13553</w:t>
            </w:r>
          </w:p>
        </w:tc>
        <w:tc>
          <w:tcPr>
            <w:tcW w:w="5626" w:type="dxa"/>
            <w:tcBorders>
              <w:top w:val="nil"/>
              <w:left w:val="nil"/>
              <w:bottom w:val="nil"/>
              <w:right w:val="single" w:sz="4" w:space="0" w:color="auto"/>
            </w:tcBorders>
            <w:shd w:val="clear" w:color="auto" w:fill="auto"/>
            <w:vAlign w:val="center"/>
            <w:hideMark/>
          </w:tcPr>
          <w:p w14:paraId="1CE78EB3" w14:textId="77777777" w:rsidR="001F315F" w:rsidRPr="002E5424" w:rsidRDefault="001F315F" w:rsidP="001F315F">
            <w:r w:rsidRPr="002E5424">
              <w:t>Средняя стоимость 1 кВтч, руб. без НДС с учетом дефлятора 1,053 (2017/2016)</w:t>
            </w:r>
          </w:p>
        </w:tc>
      </w:tr>
      <w:tr w:rsidR="001F315F" w:rsidRPr="002E5424" w14:paraId="20B19CDC" w14:textId="77777777" w:rsidTr="00EE156F">
        <w:trPr>
          <w:trHeight w:val="21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E20D1" w14:textId="77777777" w:rsidR="001F315F" w:rsidRPr="002E5424" w:rsidRDefault="001F315F" w:rsidP="001F315F">
            <w:r w:rsidRPr="002E5424">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A8DD641" w14:textId="77777777" w:rsidR="001F315F" w:rsidRPr="002E5424" w:rsidRDefault="001F315F" w:rsidP="001F315F">
            <w:r w:rsidRPr="002E5424">
              <w:t> </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6E615DD7" w14:textId="77777777" w:rsidR="001F315F" w:rsidRPr="00433967" w:rsidRDefault="001F315F" w:rsidP="001F315F">
            <w:pPr>
              <w:jc w:val="right"/>
            </w:pPr>
            <w:r w:rsidRPr="00433967">
              <w:t>5,36149</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285A0654" w14:textId="77777777" w:rsidR="001F315F" w:rsidRPr="002E5424" w:rsidRDefault="001F315F" w:rsidP="001F315F">
            <w:r w:rsidRPr="002E5424">
              <w:t>Средняя стоимость 1 кВтч, руб. без НДС с учетом дефлятора 1,044 (2018/2017)</w:t>
            </w:r>
          </w:p>
        </w:tc>
      </w:tr>
    </w:tbl>
    <w:p w14:paraId="58DB5D51" w14:textId="77777777" w:rsidR="001F315F" w:rsidRPr="00F414D6" w:rsidRDefault="001F315F" w:rsidP="001F315F">
      <w:pPr>
        <w:ind w:firstLine="851"/>
        <w:jc w:val="both"/>
      </w:pPr>
    </w:p>
    <w:p w14:paraId="7297CB82" w14:textId="77777777" w:rsidR="001F315F" w:rsidRPr="00F414D6" w:rsidRDefault="001F315F" w:rsidP="00EE156F">
      <w:pPr>
        <w:ind w:left="284" w:firstLine="567"/>
        <w:jc w:val="both"/>
      </w:pPr>
      <w:r w:rsidRPr="00F414D6">
        <w:t>По расчёту экспертов, затраты на приобретение электрической энергии в 201</w:t>
      </w:r>
      <w:r>
        <w:t>8</w:t>
      </w:r>
      <w:r w:rsidRPr="00F414D6">
        <w:t xml:space="preserve"> году составляют:</w:t>
      </w:r>
    </w:p>
    <w:p w14:paraId="44672752" w14:textId="77777777" w:rsidR="001F315F" w:rsidRPr="00F414D6" w:rsidRDefault="001F315F" w:rsidP="00EE156F">
      <w:pPr>
        <w:ind w:left="284" w:firstLine="567"/>
        <w:jc w:val="both"/>
      </w:pPr>
      <w:r w:rsidRPr="002E5424">
        <w:t>241</w:t>
      </w:r>
      <w:r>
        <w:t> </w:t>
      </w:r>
      <w:r w:rsidRPr="002E5424">
        <w:t xml:space="preserve">150 </w:t>
      </w:r>
      <w:r w:rsidRPr="00F414D6">
        <w:t>кВтч × 5,</w:t>
      </w:r>
      <w:r>
        <w:t>36149</w:t>
      </w:r>
      <w:r w:rsidRPr="00F414D6">
        <w:t xml:space="preserve"> руб./кВтч </w:t>
      </w:r>
      <w:r>
        <w:t xml:space="preserve">÷ 1 000 </w:t>
      </w:r>
      <w:r w:rsidRPr="00F414D6">
        <w:t xml:space="preserve">= </w:t>
      </w:r>
      <w:r>
        <w:t>1 293</w:t>
      </w:r>
      <w:r w:rsidRPr="00F414D6">
        <w:t xml:space="preserve"> тыс. руб.</w:t>
      </w:r>
    </w:p>
    <w:p w14:paraId="445C609C" w14:textId="77777777" w:rsidR="001F315F" w:rsidRDefault="001F315F" w:rsidP="00EE156F">
      <w:pPr>
        <w:ind w:left="284" w:firstLine="567"/>
        <w:jc w:val="both"/>
      </w:pPr>
      <w:r>
        <w:t>Предприятие планирует расходы по данной статье на 2018 год в размере 1 337 тыс. руб. Корректировка при этом составляет 44 тыс. руб. в сторону уменьшения.</w:t>
      </w:r>
    </w:p>
    <w:p w14:paraId="26F32920" w14:textId="77777777" w:rsidR="001F315F" w:rsidRDefault="001F315F" w:rsidP="001F315F">
      <w:pPr>
        <w:spacing w:after="160" w:line="259" w:lineRule="auto"/>
      </w:pPr>
      <w:r>
        <w:br w:type="page"/>
      </w:r>
    </w:p>
    <w:p w14:paraId="597D6C0B" w14:textId="77777777" w:rsidR="001F315F" w:rsidRPr="00EE156F" w:rsidRDefault="001F315F" w:rsidP="00EE156F">
      <w:pPr>
        <w:pStyle w:val="4"/>
        <w:ind w:left="426" w:firstLine="567"/>
        <w:rPr>
          <w:sz w:val="24"/>
          <w:szCs w:val="24"/>
          <w:lang w:val="ru-RU"/>
        </w:rPr>
      </w:pPr>
      <w:bookmarkStart w:id="82" w:name="_Toc465337055"/>
      <w:bookmarkEnd w:id="81"/>
      <w:r w:rsidRPr="00EE156F">
        <w:rPr>
          <w:sz w:val="24"/>
          <w:szCs w:val="24"/>
          <w:lang w:val="ru-RU"/>
        </w:rPr>
        <w:lastRenderedPageBreak/>
        <w:t>Расходы на тепловую энергию</w:t>
      </w:r>
      <w:bookmarkEnd w:id="82"/>
    </w:p>
    <w:p w14:paraId="3BA6BD69" w14:textId="77777777" w:rsidR="001F315F" w:rsidRPr="00EE156F" w:rsidRDefault="001F315F" w:rsidP="00EE156F">
      <w:pPr>
        <w:ind w:left="426" w:firstLine="567"/>
        <w:jc w:val="both"/>
        <w:rPr>
          <w:highlight w:val="red"/>
        </w:rPr>
      </w:pPr>
    </w:p>
    <w:p w14:paraId="06BD2FB4" w14:textId="77777777" w:rsidR="001F315F" w:rsidRPr="00EE156F" w:rsidRDefault="001F315F" w:rsidP="00EE156F">
      <w:pPr>
        <w:ind w:left="426" w:firstLine="567"/>
        <w:jc w:val="both"/>
      </w:pPr>
      <w:r w:rsidRPr="00EE156F">
        <w:t>ООО «Новокузнецкая теплосетевая компания» планирует приобретать тепловую энергию для компенсации нормативных потерь в тепловых сетях у теплоснабжающей организации ООО «КузнецкТеплоСбыт» по тарифам источника тепловой энергии Западно-Сибирская ТЭЦ – филиала АО «ЕВРАЗ ЗСМК»: 473,12 руб./Гкал с 01.01.2018 и 493,94 руб./Гкал с 01.07.2018, в соответствии с постановлением РЭК Кемеровской области от 27.11.2015 № 628 «Об установлении долгосрочных параметров регулирования и долгосрочных тарифов АО «ЕВРАЗ ЗСМК» (г. Новокузнецк) на тепловую энергию, реализуемую на потребительском рынке г. Новокузнецка, на 2016-2018 годы» (в ред. от 02.11.2017 № 336).</w:t>
      </w:r>
    </w:p>
    <w:p w14:paraId="22DBB59A" w14:textId="77777777" w:rsidR="001F315F" w:rsidRPr="00EE156F" w:rsidRDefault="001F315F" w:rsidP="00EE156F">
      <w:pPr>
        <w:ind w:left="426" w:firstLine="567"/>
        <w:jc w:val="both"/>
      </w:pPr>
      <w:r w:rsidRPr="00EE156F">
        <w:t xml:space="preserve">В соответствии с экспертным заключением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w:t>
      </w:r>
      <w:r w:rsidRPr="00EE156F">
        <w:br/>
        <w:t>(г. Новокузнецк), объем потерь тепловой энергии составил 346,00 Гкал.</w:t>
      </w:r>
    </w:p>
    <w:p w14:paraId="61D2AB09" w14:textId="77777777" w:rsidR="001F315F" w:rsidRPr="00EE156F" w:rsidRDefault="001F315F" w:rsidP="00EE156F">
      <w:pPr>
        <w:ind w:left="426" w:firstLine="567"/>
        <w:jc w:val="both"/>
      </w:pPr>
      <w:r w:rsidRPr="00EE156F">
        <w:t>Таким образом, затраты на приобретение тепловой энергии с целью компенсации нормативных технологических потерь составляют:</w:t>
      </w:r>
    </w:p>
    <w:p w14:paraId="69F86D28" w14:textId="77777777" w:rsidR="001F315F" w:rsidRPr="001F21BD" w:rsidRDefault="001F315F" w:rsidP="001F315F">
      <w:pPr>
        <w:numPr>
          <w:ilvl w:val="0"/>
          <w:numId w:val="41"/>
        </w:numPr>
        <w:tabs>
          <w:tab w:val="left" w:pos="1890"/>
        </w:tabs>
        <w:ind w:left="1434" w:right="-567" w:hanging="357"/>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17"/>
        <w:gridCol w:w="1533"/>
        <w:gridCol w:w="1534"/>
      </w:tblGrid>
      <w:tr w:rsidR="001F315F" w:rsidRPr="001F21BD" w14:paraId="3455B5EF" w14:textId="77777777" w:rsidTr="00EE156F">
        <w:trPr>
          <w:jc w:val="center"/>
        </w:trPr>
        <w:tc>
          <w:tcPr>
            <w:tcW w:w="5211" w:type="dxa"/>
            <w:shd w:val="clear" w:color="auto" w:fill="auto"/>
          </w:tcPr>
          <w:p w14:paraId="7A807F27" w14:textId="77777777" w:rsidR="001F315F" w:rsidRPr="001F21BD" w:rsidRDefault="001F315F" w:rsidP="001F315F">
            <w:pPr>
              <w:jc w:val="both"/>
            </w:pPr>
          </w:p>
        </w:tc>
        <w:tc>
          <w:tcPr>
            <w:tcW w:w="1517" w:type="dxa"/>
            <w:shd w:val="clear" w:color="auto" w:fill="auto"/>
            <w:vAlign w:val="center"/>
          </w:tcPr>
          <w:p w14:paraId="2E9B0364" w14:textId="77777777" w:rsidR="001F315F" w:rsidRPr="001F21BD" w:rsidRDefault="001F315F" w:rsidP="001F315F">
            <w:pPr>
              <w:jc w:val="center"/>
            </w:pPr>
            <w:r w:rsidRPr="001F21BD">
              <w:t>1 полугодие 201</w:t>
            </w:r>
            <w:r>
              <w:t xml:space="preserve">8 </w:t>
            </w:r>
            <w:r w:rsidRPr="001F21BD">
              <w:t>года</w:t>
            </w:r>
          </w:p>
        </w:tc>
        <w:tc>
          <w:tcPr>
            <w:tcW w:w="1533" w:type="dxa"/>
            <w:shd w:val="clear" w:color="auto" w:fill="auto"/>
            <w:vAlign w:val="center"/>
          </w:tcPr>
          <w:p w14:paraId="0BDDCF80"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576E0F81" w14:textId="77777777" w:rsidR="001F315F" w:rsidRPr="001F21BD" w:rsidRDefault="001F315F" w:rsidP="001F315F">
            <w:pPr>
              <w:jc w:val="center"/>
            </w:pPr>
            <w:r w:rsidRPr="001F21BD">
              <w:t>Год</w:t>
            </w:r>
          </w:p>
        </w:tc>
      </w:tr>
      <w:tr w:rsidR="001F315F" w:rsidRPr="001F21BD" w14:paraId="2B956976" w14:textId="77777777" w:rsidTr="00EE156F">
        <w:trPr>
          <w:jc w:val="center"/>
        </w:trPr>
        <w:tc>
          <w:tcPr>
            <w:tcW w:w="5211" w:type="dxa"/>
            <w:shd w:val="clear" w:color="auto" w:fill="auto"/>
          </w:tcPr>
          <w:p w14:paraId="57316525" w14:textId="77777777" w:rsidR="001F315F" w:rsidRPr="001F21BD" w:rsidRDefault="001F315F" w:rsidP="001F315F">
            <w:pPr>
              <w:jc w:val="both"/>
            </w:pPr>
            <w:r w:rsidRPr="001F21BD">
              <w:t xml:space="preserve">Нормативные потери тепловой энергии, </w:t>
            </w:r>
            <w:r w:rsidRPr="001F21BD">
              <w:br/>
              <w:t>тыс. Гкал</w:t>
            </w:r>
          </w:p>
        </w:tc>
        <w:tc>
          <w:tcPr>
            <w:tcW w:w="1517" w:type="dxa"/>
            <w:shd w:val="clear" w:color="auto" w:fill="auto"/>
            <w:vAlign w:val="center"/>
          </w:tcPr>
          <w:p w14:paraId="1D0215AF" w14:textId="77777777" w:rsidR="001F315F" w:rsidRPr="007216AE" w:rsidRDefault="001F315F" w:rsidP="001F315F">
            <w:pPr>
              <w:jc w:val="center"/>
            </w:pPr>
            <w:r w:rsidRPr="007216AE">
              <w:t>201,00</w:t>
            </w:r>
          </w:p>
        </w:tc>
        <w:tc>
          <w:tcPr>
            <w:tcW w:w="1533" w:type="dxa"/>
            <w:shd w:val="clear" w:color="auto" w:fill="auto"/>
            <w:vAlign w:val="center"/>
          </w:tcPr>
          <w:p w14:paraId="74069ADC" w14:textId="77777777" w:rsidR="001F315F" w:rsidRPr="007216AE" w:rsidRDefault="001F315F" w:rsidP="001F315F">
            <w:pPr>
              <w:jc w:val="center"/>
            </w:pPr>
            <w:r w:rsidRPr="007216AE">
              <w:t>145,00</w:t>
            </w:r>
          </w:p>
        </w:tc>
        <w:tc>
          <w:tcPr>
            <w:tcW w:w="1534" w:type="dxa"/>
            <w:shd w:val="clear" w:color="auto" w:fill="auto"/>
            <w:vAlign w:val="center"/>
          </w:tcPr>
          <w:p w14:paraId="3C6FE448" w14:textId="77777777" w:rsidR="001F315F" w:rsidRPr="007216AE" w:rsidRDefault="001F315F" w:rsidP="001F315F">
            <w:pPr>
              <w:jc w:val="center"/>
            </w:pPr>
            <w:r w:rsidRPr="007216AE">
              <w:t>346,00</w:t>
            </w:r>
          </w:p>
        </w:tc>
      </w:tr>
      <w:tr w:rsidR="001F315F" w:rsidRPr="001F21BD" w14:paraId="6BAE9C3A" w14:textId="77777777" w:rsidTr="00EE156F">
        <w:trPr>
          <w:jc w:val="center"/>
        </w:trPr>
        <w:tc>
          <w:tcPr>
            <w:tcW w:w="5211" w:type="dxa"/>
            <w:shd w:val="clear" w:color="auto" w:fill="auto"/>
          </w:tcPr>
          <w:p w14:paraId="1DFB9C66" w14:textId="77777777" w:rsidR="001F315F" w:rsidRPr="001F21BD" w:rsidRDefault="001F315F" w:rsidP="001F315F">
            <w:pPr>
              <w:jc w:val="both"/>
            </w:pPr>
            <w:r w:rsidRPr="001F21BD">
              <w:t xml:space="preserve">Тарифы </w:t>
            </w:r>
            <w:r>
              <w:t>ЗС ТЭЦ</w:t>
            </w:r>
            <w:r w:rsidRPr="001F21BD">
              <w:t>, руб./Гкал</w:t>
            </w:r>
          </w:p>
        </w:tc>
        <w:tc>
          <w:tcPr>
            <w:tcW w:w="1517" w:type="dxa"/>
            <w:shd w:val="clear" w:color="auto" w:fill="auto"/>
            <w:vAlign w:val="center"/>
          </w:tcPr>
          <w:p w14:paraId="58ABC84D" w14:textId="77777777" w:rsidR="001F315F" w:rsidRPr="007216AE" w:rsidRDefault="001F315F" w:rsidP="001F315F">
            <w:pPr>
              <w:jc w:val="center"/>
            </w:pPr>
            <w:r w:rsidRPr="007216AE">
              <w:t>473,12</w:t>
            </w:r>
          </w:p>
        </w:tc>
        <w:tc>
          <w:tcPr>
            <w:tcW w:w="1533" w:type="dxa"/>
            <w:shd w:val="clear" w:color="auto" w:fill="auto"/>
            <w:vAlign w:val="center"/>
          </w:tcPr>
          <w:p w14:paraId="5130043E" w14:textId="77777777" w:rsidR="001F315F" w:rsidRPr="007216AE" w:rsidRDefault="001F315F" w:rsidP="001F315F">
            <w:pPr>
              <w:jc w:val="center"/>
            </w:pPr>
            <w:r w:rsidRPr="007216AE">
              <w:t>493,94</w:t>
            </w:r>
          </w:p>
        </w:tc>
        <w:tc>
          <w:tcPr>
            <w:tcW w:w="1534" w:type="dxa"/>
            <w:shd w:val="clear" w:color="auto" w:fill="auto"/>
            <w:vAlign w:val="center"/>
          </w:tcPr>
          <w:p w14:paraId="3A1FA94C" w14:textId="77777777" w:rsidR="001F315F" w:rsidRPr="007216AE" w:rsidRDefault="001F315F" w:rsidP="001F315F">
            <w:pPr>
              <w:jc w:val="center"/>
            </w:pPr>
            <w:r w:rsidRPr="007216AE">
              <w:t>481,85</w:t>
            </w:r>
          </w:p>
        </w:tc>
      </w:tr>
      <w:tr w:rsidR="001F315F" w:rsidRPr="001F21BD" w14:paraId="74A38370" w14:textId="77777777" w:rsidTr="00EE156F">
        <w:trPr>
          <w:jc w:val="center"/>
        </w:trPr>
        <w:tc>
          <w:tcPr>
            <w:tcW w:w="5211" w:type="dxa"/>
            <w:shd w:val="clear" w:color="auto" w:fill="auto"/>
          </w:tcPr>
          <w:p w14:paraId="24AC522F" w14:textId="77777777" w:rsidR="001F315F" w:rsidRPr="001F21BD" w:rsidRDefault="001F315F" w:rsidP="001F315F">
            <w:pPr>
              <w:jc w:val="both"/>
            </w:pPr>
            <w:r w:rsidRPr="001F21BD">
              <w:t>Затраты на покупку потерь, тыс. руб.</w:t>
            </w:r>
          </w:p>
        </w:tc>
        <w:tc>
          <w:tcPr>
            <w:tcW w:w="1517" w:type="dxa"/>
            <w:shd w:val="clear" w:color="auto" w:fill="auto"/>
            <w:vAlign w:val="center"/>
          </w:tcPr>
          <w:p w14:paraId="01D9AB52" w14:textId="77777777" w:rsidR="001F315F" w:rsidRPr="007216AE" w:rsidRDefault="001F315F" w:rsidP="001F315F">
            <w:pPr>
              <w:jc w:val="center"/>
            </w:pPr>
            <w:r w:rsidRPr="007216AE">
              <w:t>95,10</w:t>
            </w:r>
          </w:p>
        </w:tc>
        <w:tc>
          <w:tcPr>
            <w:tcW w:w="1533" w:type="dxa"/>
            <w:shd w:val="clear" w:color="auto" w:fill="auto"/>
            <w:vAlign w:val="center"/>
          </w:tcPr>
          <w:p w14:paraId="168E1EE4" w14:textId="77777777" w:rsidR="001F315F" w:rsidRPr="007216AE" w:rsidRDefault="001F315F" w:rsidP="001F315F">
            <w:pPr>
              <w:jc w:val="center"/>
            </w:pPr>
            <w:r w:rsidRPr="007216AE">
              <w:t>71,62</w:t>
            </w:r>
          </w:p>
        </w:tc>
        <w:tc>
          <w:tcPr>
            <w:tcW w:w="1534" w:type="dxa"/>
            <w:shd w:val="clear" w:color="auto" w:fill="auto"/>
            <w:vAlign w:val="center"/>
          </w:tcPr>
          <w:p w14:paraId="6543C9D9" w14:textId="77777777" w:rsidR="001F315F" w:rsidRDefault="001F315F" w:rsidP="001F315F">
            <w:pPr>
              <w:jc w:val="center"/>
            </w:pPr>
            <w:r w:rsidRPr="007216AE">
              <w:t>166,72</w:t>
            </w:r>
          </w:p>
        </w:tc>
      </w:tr>
    </w:tbl>
    <w:p w14:paraId="3FF65853" w14:textId="77777777" w:rsidR="001F315F" w:rsidRPr="001F21BD" w:rsidRDefault="001F315F" w:rsidP="001F315F">
      <w:pPr>
        <w:ind w:firstLine="851"/>
        <w:jc w:val="both"/>
      </w:pPr>
    </w:p>
    <w:p w14:paraId="68A72CB6" w14:textId="401E0CB8" w:rsidR="001F315F" w:rsidRDefault="001F315F" w:rsidP="00EE156F">
      <w:pPr>
        <w:ind w:left="426" w:firstLine="851"/>
        <w:jc w:val="both"/>
      </w:pPr>
      <w:r w:rsidRPr="001F21BD">
        <w:t xml:space="preserve">Итоговая сумма расходов на тепловую энергию составила </w:t>
      </w:r>
      <w:r>
        <w:t>167</w:t>
      </w:r>
      <w:r w:rsidRPr="001F21BD">
        <w:t xml:space="preserve"> тыс. руб. </w:t>
      </w:r>
    </w:p>
    <w:p w14:paraId="706B23AC" w14:textId="77777777" w:rsidR="001F315F" w:rsidRDefault="001F315F" w:rsidP="00EE156F">
      <w:pPr>
        <w:ind w:left="426" w:firstLine="851"/>
        <w:jc w:val="both"/>
      </w:pPr>
    </w:p>
    <w:p w14:paraId="59446A5B" w14:textId="5BDAD665" w:rsidR="001F315F" w:rsidRPr="001F21BD" w:rsidRDefault="001F315F" w:rsidP="00EE156F">
      <w:pPr>
        <w:ind w:left="426" w:firstLine="851"/>
        <w:jc w:val="both"/>
      </w:pPr>
      <w:r>
        <w:t xml:space="preserve">Предприятие планирует расходы по данной статье на 2018 год в размере 363 тыс. руб. </w:t>
      </w:r>
      <w:r w:rsidRPr="001F21BD">
        <w:t xml:space="preserve">Корректировка в сторону </w:t>
      </w:r>
      <w:r>
        <w:t>уменьшения</w:t>
      </w:r>
      <w:r w:rsidRPr="001F21BD">
        <w:t xml:space="preserve"> составила </w:t>
      </w:r>
      <w:r>
        <w:t>196</w:t>
      </w:r>
      <w:r w:rsidRPr="001F21BD">
        <w:t xml:space="preserve"> тыс. руб.</w:t>
      </w:r>
    </w:p>
    <w:p w14:paraId="74AC0344" w14:textId="77777777" w:rsidR="00EE156F" w:rsidRPr="006D5179" w:rsidRDefault="00EE156F" w:rsidP="001F315F">
      <w:pPr>
        <w:pStyle w:val="4"/>
        <w:rPr>
          <w:lang w:val="ru-RU"/>
        </w:rPr>
      </w:pPr>
      <w:bookmarkStart w:id="83" w:name="_Toc465337056"/>
    </w:p>
    <w:p w14:paraId="30B0FC0D" w14:textId="755FBB94" w:rsidR="001F315F" w:rsidRPr="006D5179" w:rsidRDefault="001F315F" w:rsidP="00EE156F">
      <w:pPr>
        <w:pStyle w:val="4"/>
        <w:ind w:left="567"/>
        <w:rPr>
          <w:sz w:val="24"/>
          <w:szCs w:val="24"/>
          <w:lang w:val="ru-RU"/>
        </w:rPr>
      </w:pPr>
      <w:r w:rsidRPr="006D5179">
        <w:rPr>
          <w:sz w:val="24"/>
          <w:szCs w:val="24"/>
          <w:lang w:val="ru-RU"/>
        </w:rPr>
        <w:t>Расходы на теплоноситель</w:t>
      </w:r>
      <w:bookmarkEnd w:id="83"/>
    </w:p>
    <w:p w14:paraId="10C25425" w14:textId="77777777" w:rsidR="001F315F" w:rsidRPr="00EE156F" w:rsidRDefault="001F315F" w:rsidP="00EE156F">
      <w:pPr>
        <w:ind w:left="567" w:firstLine="851"/>
        <w:jc w:val="both"/>
      </w:pPr>
    </w:p>
    <w:p w14:paraId="0A22C59E" w14:textId="3638F24E" w:rsidR="001F315F" w:rsidRPr="00EE156F" w:rsidRDefault="001F315F" w:rsidP="00EE156F">
      <w:pPr>
        <w:ind w:left="567" w:firstLine="851"/>
        <w:jc w:val="both"/>
      </w:pPr>
      <w:r w:rsidRPr="00EE156F">
        <w:t xml:space="preserve">ООО «Новокузнецкая теплосетевая компания» планирует приобретать теплоноситель для компенсации нормативных потерь в тепловых сетях у теплоснабжающей организации ООО «КузнецкТеплоСбыт» по тарифам источника тепловой энергии Западно-Сибирская ТЭЦ – филиала АО «ЕВРАЗ ЗСМК»: 6,80 руб./куб. м с 01.01.2018 и 7,10 руб./куб. м </w:t>
      </w:r>
      <w:r w:rsidRPr="00EE156F">
        <w:br/>
        <w:t xml:space="preserve">с 01.07.2018, в соответствии с постановлением РЭК Кемеровской области от 27.11.2015 № 629 «Об установлении долгосрочных параметров регулирования и долгосрочных тарифов на теплоноситель, реализуемый АО «ЕВРАЗ ЗСМК» (г. Новокузнецк) на потребительском рынке </w:t>
      </w:r>
      <w:r w:rsidRPr="00EE156F">
        <w:br/>
        <w:t>г. Новокузнецка, на 2016-2018 годы» (в ред. от 02.11.2017 года № 337).</w:t>
      </w:r>
    </w:p>
    <w:p w14:paraId="7303FE62" w14:textId="15A6AC9E" w:rsidR="001F315F" w:rsidRPr="00EE156F" w:rsidRDefault="001F315F" w:rsidP="00EE156F">
      <w:pPr>
        <w:ind w:left="567" w:firstLine="851"/>
        <w:jc w:val="both"/>
      </w:pPr>
      <w:r w:rsidRPr="00EE156F">
        <w:t>В соответствии с экспертным заключением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(г. Новокузнецк), объем потерь теплоносителя составил 415,40 куб. м.</w:t>
      </w:r>
    </w:p>
    <w:p w14:paraId="7B42FA72" w14:textId="77777777" w:rsidR="001F315F" w:rsidRPr="00EE156F" w:rsidRDefault="001F315F" w:rsidP="00EE156F">
      <w:pPr>
        <w:ind w:left="567" w:firstLine="720"/>
        <w:jc w:val="both"/>
      </w:pPr>
      <w:r w:rsidRPr="00EE156F">
        <w:t>Таким образом, затраты на приобретение теплоносителя с целью компенсации нормативных технологических потерь составляют:</w:t>
      </w:r>
    </w:p>
    <w:p w14:paraId="538EE990" w14:textId="77777777" w:rsidR="001F315F" w:rsidRPr="001F21BD" w:rsidRDefault="001F315F" w:rsidP="001F315F">
      <w:pPr>
        <w:pStyle w:val="2"/>
        <w:numPr>
          <w:ilvl w:val="0"/>
          <w:numId w:val="41"/>
        </w:numPr>
        <w:spacing w:after="120"/>
        <w:ind w:left="1434" w:right="-568" w:hanging="357"/>
        <w:jc w:val="righ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17"/>
        <w:gridCol w:w="1533"/>
        <w:gridCol w:w="1534"/>
      </w:tblGrid>
      <w:tr w:rsidR="001F315F" w:rsidRPr="001F21BD" w14:paraId="17280D38" w14:textId="77777777" w:rsidTr="00EE156F">
        <w:trPr>
          <w:jc w:val="right"/>
        </w:trPr>
        <w:tc>
          <w:tcPr>
            <w:tcW w:w="5211" w:type="dxa"/>
            <w:shd w:val="clear" w:color="auto" w:fill="auto"/>
          </w:tcPr>
          <w:p w14:paraId="2CA326C9" w14:textId="77777777" w:rsidR="001F315F" w:rsidRPr="001F21BD" w:rsidRDefault="001F315F" w:rsidP="001F315F">
            <w:pPr>
              <w:jc w:val="both"/>
            </w:pPr>
          </w:p>
        </w:tc>
        <w:tc>
          <w:tcPr>
            <w:tcW w:w="1517" w:type="dxa"/>
            <w:shd w:val="clear" w:color="auto" w:fill="auto"/>
            <w:vAlign w:val="center"/>
          </w:tcPr>
          <w:p w14:paraId="0A13AEF6" w14:textId="77777777" w:rsidR="001F315F" w:rsidRPr="001F21BD" w:rsidRDefault="001F315F" w:rsidP="001F315F">
            <w:pPr>
              <w:jc w:val="center"/>
            </w:pPr>
            <w:r w:rsidRPr="001F21BD">
              <w:t>1 полугодие 201</w:t>
            </w:r>
            <w:r>
              <w:t>8</w:t>
            </w:r>
            <w:r w:rsidRPr="001F21BD">
              <w:t xml:space="preserve"> года</w:t>
            </w:r>
          </w:p>
        </w:tc>
        <w:tc>
          <w:tcPr>
            <w:tcW w:w="1533" w:type="dxa"/>
            <w:shd w:val="clear" w:color="auto" w:fill="auto"/>
            <w:vAlign w:val="center"/>
          </w:tcPr>
          <w:p w14:paraId="302BC0DA"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1992287D" w14:textId="77777777" w:rsidR="001F315F" w:rsidRPr="001F21BD" w:rsidRDefault="001F315F" w:rsidP="001F315F">
            <w:pPr>
              <w:jc w:val="center"/>
            </w:pPr>
            <w:r w:rsidRPr="001F21BD">
              <w:t>Год</w:t>
            </w:r>
          </w:p>
        </w:tc>
      </w:tr>
      <w:tr w:rsidR="001F315F" w:rsidRPr="001F21BD" w14:paraId="4D448551" w14:textId="77777777" w:rsidTr="00EE156F">
        <w:trPr>
          <w:jc w:val="right"/>
        </w:trPr>
        <w:tc>
          <w:tcPr>
            <w:tcW w:w="5211" w:type="dxa"/>
            <w:shd w:val="clear" w:color="auto" w:fill="auto"/>
          </w:tcPr>
          <w:p w14:paraId="768FCD98" w14:textId="77777777" w:rsidR="001F315F" w:rsidRPr="001F21BD" w:rsidRDefault="001F315F" w:rsidP="001F315F">
            <w:pPr>
              <w:jc w:val="both"/>
            </w:pPr>
            <w:r w:rsidRPr="001F21BD">
              <w:t>Нормативные потери теплоносителя, куб. м</w:t>
            </w:r>
          </w:p>
        </w:tc>
        <w:tc>
          <w:tcPr>
            <w:tcW w:w="1517" w:type="dxa"/>
            <w:shd w:val="clear" w:color="auto" w:fill="auto"/>
            <w:vAlign w:val="center"/>
          </w:tcPr>
          <w:p w14:paraId="05CF3F87" w14:textId="77777777" w:rsidR="001F315F" w:rsidRPr="00E07413" w:rsidRDefault="001F315F" w:rsidP="001F315F">
            <w:pPr>
              <w:jc w:val="right"/>
              <w:rPr>
                <w:szCs w:val="16"/>
              </w:rPr>
            </w:pPr>
            <w:r w:rsidRPr="00E07413">
              <w:rPr>
                <w:szCs w:val="16"/>
              </w:rPr>
              <w:t>231,86</w:t>
            </w:r>
          </w:p>
        </w:tc>
        <w:tc>
          <w:tcPr>
            <w:tcW w:w="1533" w:type="dxa"/>
            <w:shd w:val="clear" w:color="auto" w:fill="auto"/>
            <w:vAlign w:val="center"/>
          </w:tcPr>
          <w:p w14:paraId="7AC4C288" w14:textId="77777777" w:rsidR="001F315F" w:rsidRPr="00E07413" w:rsidRDefault="001F315F" w:rsidP="001F315F">
            <w:pPr>
              <w:jc w:val="right"/>
              <w:rPr>
                <w:szCs w:val="16"/>
              </w:rPr>
            </w:pPr>
            <w:r w:rsidRPr="00E07413">
              <w:rPr>
                <w:szCs w:val="16"/>
              </w:rPr>
              <w:t>183,54</w:t>
            </w:r>
          </w:p>
        </w:tc>
        <w:tc>
          <w:tcPr>
            <w:tcW w:w="1534" w:type="dxa"/>
            <w:shd w:val="clear" w:color="auto" w:fill="auto"/>
            <w:vAlign w:val="center"/>
          </w:tcPr>
          <w:p w14:paraId="6967C6DA" w14:textId="77777777" w:rsidR="001F315F" w:rsidRPr="00E07413" w:rsidRDefault="001F315F" w:rsidP="001F315F">
            <w:pPr>
              <w:jc w:val="right"/>
              <w:rPr>
                <w:szCs w:val="16"/>
              </w:rPr>
            </w:pPr>
            <w:r w:rsidRPr="00E07413">
              <w:rPr>
                <w:szCs w:val="16"/>
              </w:rPr>
              <w:t>415,40</w:t>
            </w:r>
          </w:p>
        </w:tc>
      </w:tr>
      <w:tr w:rsidR="001F315F" w:rsidRPr="001F21BD" w14:paraId="24CAD583" w14:textId="77777777" w:rsidTr="00EE156F">
        <w:trPr>
          <w:jc w:val="right"/>
        </w:trPr>
        <w:tc>
          <w:tcPr>
            <w:tcW w:w="5211" w:type="dxa"/>
            <w:shd w:val="clear" w:color="auto" w:fill="auto"/>
          </w:tcPr>
          <w:p w14:paraId="58BB5262" w14:textId="77777777" w:rsidR="001F315F" w:rsidRPr="001F21BD" w:rsidRDefault="001F315F" w:rsidP="001F315F">
            <w:pPr>
              <w:jc w:val="both"/>
            </w:pPr>
            <w:r w:rsidRPr="001F21BD">
              <w:t xml:space="preserve">Тарифы </w:t>
            </w:r>
            <w:r>
              <w:t>ЗС ТЭЦ</w:t>
            </w:r>
            <w:r w:rsidRPr="001F21BD">
              <w:t>, руб./куб. м</w:t>
            </w:r>
          </w:p>
        </w:tc>
        <w:tc>
          <w:tcPr>
            <w:tcW w:w="1517" w:type="dxa"/>
            <w:shd w:val="clear" w:color="auto" w:fill="auto"/>
            <w:vAlign w:val="center"/>
          </w:tcPr>
          <w:p w14:paraId="25547144" w14:textId="77777777" w:rsidR="001F315F" w:rsidRPr="00E07413" w:rsidRDefault="001F315F" w:rsidP="001F315F">
            <w:pPr>
              <w:jc w:val="right"/>
              <w:rPr>
                <w:szCs w:val="16"/>
              </w:rPr>
            </w:pPr>
            <w:r w:rsidRPr="00E07413">
              <w:rPr>
                <w:szCs w:val="16"/>
              </w:rPr>
              <w:t>6,80</w:t>
            </w:r>
          </w:p>
        </w:tc>
        <w:tc>
          <w:tcPr>
            <w:tcW w:w="1533" w:type="dxa"/>
            <w:shd w:val="clear" w:color="auto" w:fill="auto"/>
            <w:vAlign w:val="center"/>
          </w:tcPr>
          <w:p w14:paraId="3389F441" w14:textId="77777777" w:rsidR="001F315F" w:rsidRPr="00E07413" w:rsidRDefault="001F315F" w:rsidP="001F315F">
            <w:pPr>
              <w:jc w:val="right"/>
              <w:rPr>
                <w:szCs w:val="16"/>
              </w:rPr>
            </w:pPr>
            <w:r w:rsidRPr="00E07413">
              <w:rPr>
                <w:szCs w:val="16"/>
              </w:rPr>
              <w:t>7,10</w:t>
            </w:r>
          </w:p>
        </w:tc>
        <w:tc>
          <w:tcPr>
            <w:tcW w:w="1534" w:type="dxa"/>
            <w:shd w:val="clear" w:color="auto" w:fill="auto"/>
            <w:vAlign w:val="center"/>
          </w:tcPr>
          <w:p w14:paraId="4E6C1E14" w14:textId="77777777" w:rsidR="001F315F" w:rsidRPr="00E07413" w:rsidRDefault="001F315F" w:rsidP="001F315F">
            <w:pPr>
              <w:jc w:val="right"/>
              <w:rPr>
                <w:szCs w:val="16"/>
              </w:rPr>
            </w:pPr>
            <w:r w:rsidRPr="00E07413">
              <w:rPr>
                <w:szCs w:val="16"/>
              </w:rPr>
              <w:t>6,93</w:t>
            </w:r>
          </w:p>
        </w:tc>
      </w:tr>
      <w:tr w:rsidR="001F315F" w:rsidRPr="001F21BD" w14:paraId="2030DA07" w14:textId="77777777" w:rsidTr="00EE156F">
        <w:trPr>
          <w:jc w:val="right"/>
        </w:trPr>
        <w:tc>
          <w:tcPr>
            <w:tcW w:w="5211" w:type="dxa"/>
            <w:shd w:val="clear" w:color="auto" w:fill="auto"/>
          </w:tcPr>
          <w:p w14:paraId="146DB9D1" w14:textId="77777777" w:rsidR="001F315F" w:rsidRPr="001F21BD" w:rsidRDefault="001F315F" w:rsidP="001F315F">
            <w:pPr>
              <w:jc w:val="both"/>
            </w:pPr>
            <w:r w:rsidRPr="001F21BD">
              <w:t>Затраты на покупку потерь, тыс. руб.</w:t>
            </w:r>
          </w:p>
        </w:tc>
        <w:tc>
          <w:tcPr>
            <w:tcW w:w="1517" w:type="dxa"/>
            <w:shd w:val="clear" w:color="auto" w:fill="auto"/>
            <w:vAlign w:val="center"/>
          </w:tcPr>
          <w:p w14:paraId="507E3561" w14:textId="77777777" w:rsidR="001F315F" w:rsidRPr="00E07413" w:rsidRDefault="001F315F" w:rsidP="001F315F">
            <w:pPr>
              <w:jc w:val="right"/>
              <w:rPr>
                <w:szCs w:val="16"/>
              </w:rPr>
            </w:pPr>
            <w:r w:rsidRPr="00E07413">
              <w:rPr>
                <w:szCs w:val="16"/>
              </w:rPr>
              <w:t>1,58</w:t>
            </w:r>
          </w:p>
        </w:tc>
        <w:tc>
          <w:tcPr>
            <w:tcW w:w="1533" w:type="dxa"/>
            <w:shd w:val="clear" w:color="auto" w:fill="auto"/>
            <w:vAlign w:val="center"/>
          </w:tcPr>
          <w:p w14:paraId="14D2BBC2" w14:textId="77777777" w:rsidR="001F315F" w:rsidRPr="00E07413" w:rsidRDefault="001F315F" w:rsidP="001F315F">
            <w:pPr>
              <w:jc w:val="right"/>
              <w:rPr>
                <w:szCs w:val="16"/>
              </w:rPr>
            </w:pPr>
            <w:r w:rsidRPr="00E07413">
              <w:rPr>
                <w:szCs w:val="16"/>
              </w:rPr>
              <w:t>1,30</w:t>
            </w:r>
          </w:p>
        </w:tc>
        <w:tc>
          <w:tcPr>
            <w:tcW w:w="1534" w:type="dxa"/>
            <w:shd w:val="clear" w:color="auto" w:fill="auto"/>
            <w:vAlign w:val="center"/>
          </w:tcPr>
          <w:p w14:paraId="7379BC11" w14:textId="77777777" w:rsidR="001F315F" w:rsidRPr="00E07413" w:rsidRDefault="001F315F" w:rsidP="001F315F">
            <w:pPr>
              <w:jc w:val="right"/>
              <w:rPr>
                <w:szCs w:val="16"/>
              </w:rPr>
            </w:pPr>
            <w:r w:rsidRPr="00E07413">
              <w:rPr>
                <w:szCs w:val="16"/>
              </w:rPr>
              <w:t>2,88</w:t>
            </w:r>
          </w:p>
        </w:tc>
      </w:tr>
    </w:tbl>
    <w:p w14:paraId="0D291025" w14:textId="77777777" w:rsidR="001F315F" w:rsidRPr="001F21BD" w:rsidRDefault="001F315F" w:rsidP="001F315F">
      <w:pPr>
        <w:ind w:firstLine="851"/>
        <w:jc w:val="both"/>
      </w:pPr>
    </w:p>
    <w:p w14:paraId="7B5D077F" w14:textId="361B1637" w:rsidR="001F315F" w:rsidRDefault="001F315F" w:rsidP="00EE156F">
      <w:pPr>
        <w:ind w:left="567" w:firstLine="567"/>
        <w:jc w:val="both"/>
      </w:pPr>
      <w:r w:rsidRPr="001F21BD">
        <w:t xml:space="preserve">Итоговая сумма расходов на теплоноситель составила </w:t>
      </w:r>
      <w:r>
        <w:t>3</w:t>
      </w:r>
      <w:r w:rsidRPr="001F21BD">
        <w:t xml:space="preserve"> тыс. руб. </w:t>
      </w:r>
    </w:p>
    <w:p w14:paraId="3AF58BD9" w14:textId="483005B6" w:rsidR="001F315F" w:rsidRPr="001F21BD" w:rsidRDefault="001F315F" w:rsidP="00EE156F">
      <w:pPr>
        <w:ind w:left="567" w:firstLine="567"/>
        <w:jc w:val="both"/>
      </w:pPr>
      <w:r>
        <w:t xml:space="preserve">Предприятие планирует расходы по данной статье на 2018 год в размере 4 тыс. руб. </w:t>
      </w:r>
      <w:r w:rsidRPr="001F21BD">
        <w:t xml:space="preserve">Корректировка в сторону </w:t>
      </w:r>
      <w:r>
        <w:t>уменьшения</w:t>
      </w:r>
      <w:r w:rsidRPr="001F21BD">
        <w:t xml:space="preserve"> составила </w:t>
      </w:r>
      <w:r>
        <w:t>1</w:t>
      </w:r>
      <w:r w:rsidRPr="001F21BD">
        <w:t xml:space="preserve"> тыс. руб.</w:t>
      </w:r>
    </w:p>
    <w:p w14:paraId="7902CF48" w14:textId="77777777" w:rsidR="001F315F" w:rsidRPr="001F21BD" w:rsidRDefault="001F315F" w:rsidP="00EE156F">
      <w:pPr>
        <w:numPr>
          <w:ilvl w:val="0"/>
          <w:numId w:val="41"/>
        </w:numPr>
        <w:tabs>
          <w:tab w:val="left" w:pos="1890"/>
        </w:tabs>
        <w:ind w:left="567" w:right="-425" w:firstLine="567"/>
        <w:jc w:val="right"/>
      </w:pPr>
    </w:p>
    <w:p w14:paraId="7BD6F9FC" w14:textId="77777777" w:rsidR="001F315F" w:rsidRPr="001F21BD" w:rsidRDefault="001F315F" w:rsidP="00EE156F">
      <w:pPr>
        <w:ind w:left="567" w:firstLine="567"/>
        <w:jc w:val="center"/>
        <w:rPr>
          <w:b/>
        </w:rPr>
      </w:pPr>
      <w:r w:rsidRPr="001F21BD">
        <w:rPr>
          <w:b/>
        </w:rPr>
        <w:t xml:space="preserve">Реестр расходов на приобретение энергетических ресурсов, </w:t>
      </w:r>
      <w:r w:rsidRPr="001F21BD">
        <w:rPr>
          <w:b/>
        </w:rPr>
        <w:br/>
        <w:t>холодной воды и теплоносителя (далее - ресурсы) на оказание услуг по передаче тепловой энергии</w:t>
      </w:r>
    </w:p>
    <w:p w14:paraId="01412A11" w14:textId="77777777" w:rsidR="001F315F" w:rsidRPr="001F21BD" w:rsidRDefault="001F315F" w:rsidP="00EE156F">
      <w:pPr>
        <w:ind w:left="567" w:firstLine="567"/>
        <w:jc w:val="center"/>
      </w:pPr>
      <w:r w:rsidRPr="001F21BD">
        <w:t>(Приложение 5.4 к Методическим указаниям)</w:t>
      </w:r>
    </w:p>
    <w:p w14:paraId="3BF788D8" w14:textId="77777777" w:rsidR="001F315F" w:rsidRPr="001F21BD" w:rsidRDefault="001F315F" w:rsidP="00EE156F">
      <w:pPr>
        <w:ind w:left="567" w:firstLine="567"/>
        <w:jc w:val="right"/>
      </w:pPr>
      <w:r w:rsidRPr="001F21BD">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1F315F" w:rsidRPr="001F21BD" w14:paraId="270B7E9D" w14:textId="77777777" w:rsidTr="00EE156F">
        <w:trPr>
          <w:trHeight w:val="670"/>
          <w:jc w:val="center"/>
        </w:trPr>
        <w:tc>
          <w:tcPr>
            <w:tcW w:w="652" w:type="dxa"/>
            <w:shd w:val="clear" w:color="auto" w:fill="auto"/>
            <w:vAlign w:val="center"/>
            <w:hideMark/>
          </w:tcPr>
          <w:p w14:paraId="2249A8EE" w14:textId="77777777" w:rsidR="001F315F" w:rsidRPr="001F21BD" w:rsidRDefault="001F315F" w:rsidP="001F315F">
            <w:pPr>
              <w:jc w:val="center"/>
            </w:pPr>
            <w:r w:rsidRPr="001F21BD">
              <w:t>№ п/п</w:t>
            </w:r>
          </w:p>
        </w:tc>
        <w:tc>
          <w:tcPr>
            <w:tcW w:w="3425" w:type="dxa"/>
            <w:shd w:val="clear" w:color="auto" w:fill="auto"/>
            <w:vAlign w:val="center"/>
            <w:hideMark/>
          </w:tcPr>
          <w:p w14:paraId="7EE264F6" w14:textId="77777777" w:rsidR="001F315F" w:rsidRPr="001F21BD" w:rsidRDefault="001F315F" w:rsidP="001F315F">
            <w:pPr>
              <w:jc w:val="center"/>
            </w:pPr>
            <w:r w:rsidRPr="001F21BD">
              <w:t>Наименование ресурса</w:t>
            </w:r>
          </w:p>
        </w:tc>
        <w:tc>
          <w:tcPr>
            <w:tcW w:w="1417" w:type="dxa"/>
            <w:vAlign w:val="center"/>
          </w:tcPr>
          <w:p w14:paraId="4E481B8A"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418" w:type="dxa"/>
            <w:shd w:val="clear" w:color="auto" w:fill="auto"/>
            <w:vAlign w:val="center"/>
          </w:tcPr>
          <w:p w14:paraId="3F5565CF"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417" w:type="dxa"/>
            <w:shd w:val="clear" w:color="auto" w:fill="auto"/>
            <w:vAlign w:val="center"/>
          </w:tcPr>
          <w:p w14:paraId="4A2F8686"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418" w:type="dxa"/>
            <w:shd w:val="clear" w:color="auto" w:fill="auto"/>
            <w:vAlign w:val="center"/>
          </w:tcPr>
          <w:p w14:paraId="1C4891BB"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231CDC7F" w14:textId="77777777" w:rsidTr="00EE156F">
        <w:trPr>
          <w:trHeight w:val="360"/>
          <w:jc w:val="center"/>
        </w:trPr>
        <w:tc>
          <w:tcPr>
            <w:tcW w:w="652" w:type="dxa"/>
            <w:shd w:val="clear" w:color="auto" w:fill="auto"/>
            <w:vAlign w:val="center"/>
            <w:hideMark/>
          </w:tcPr>
          <w:p w14:paraId="7F05120A" w14:textId="77777777" w:rsidR="001F315F" w:rsidRPr="001F21BD" w:rsidRDefault="001F315F" w:rsidP="001F315F">
            <w:pPr>
              <w:jc w:val="center"/>
            </w:pPr>
            <w:r w:rsidRPr="001F21BD">
              <w:t>1</w:t>
            </w:r>
          </w:p>
        </w:tc>
        <w:tc>
          <w:tcPr>
            <w:tcW w:w="3425" w:type="dxa"/>
            <w:shd w:val="clear" w:color="auto" w:fill="auto"/>
            <w:vAlign w:val="center"/>
            <w:hideMark/>
          </w:tcPr>
          <w:p w14:paraId="00921501" w14:textId="77777777" w:rsidR="001F315F" w:rsidRPr="001F21BD" w:rsidRDefault="001F315F" w:rsidP="001F315F">
            <w:r w:rsidRPr="001F21BD">
              <w:t>Расходы на топливо</w:t>
            </w:r>
          </w:p>
        </w:tc>
        <w:tc>
          <w:tcPr>
            <w:tcW w:w="1417" w:type="dxa"/>
            <w:vAlign w:val="center"/>
          </w:tcPr>
          <w:p w14:paraId="7F3C7524" w14:textId="77777777" w:rsidR="001F315F" w:rsidRPr="004A0C76" w:rsidRDefault="001F315F" w:rsidP="001F315F">
            <w:pPr>
              <w:jc w:val="center"/>
              <w:rPr>
                <w:szCs w:val="16"/>
              </w:rPr>
            </w:pPr>
            <w:r w:rsidRPr="004A0C76">
              <w:rPr>
                <w:szCs w:val="16"/>
              </w:rPr>
              <w:t>0</w:t>
            </w:r>
          </w:p>
        </w:tc>
        <w:tc>
          <w:tcPr>
            <w:tcW w:w="1418" w:type="dxa"/>
            <w:shd w:val="clear" w:color="auto" w:fill="auto"/>
            <w:vAlign w:val="center"/>
            <w:hideMark/>
          </w:tcPr>
          <w:p w14:paraId="4D66E59B" w14:textId="77777777" w:rsidR="001F315F" w:rsidRPr="004A0C76" w:rsidRDefault="001F315F" w:rsidP="001F315F">
            <w:pPr>
              <w:jc w:val="center"/>
              <w:rPr>
                <w:szCs w:val="16"/>
              </w:rPr>
            </w:pPr>
            <w:r w:rsidRPr="004A0C76">
              <w:rPr>
                <w:szCs w:val="16"/>
              </w:rPr>
              <w:t>0</w:t>
            </w:r>
          </w:p>
        </w:tc>
        <w:tc>
          <w:tcPr>
            <w:tcW w:w="1417" w:type="dxa"/>
            <w:shd w:val="clear" w:color="auto" w:fill="auto"/>
            <w:vAlign w:val="center"/>
            <w:hideMark/>
          </w:tcPr>
          <w:p w14:paraId="7F835687" w14:textId="77777777" w:rsidR="001F315F" w:rsidRPr="004A0C76" w:rsidRDefault="001F315F" w:rsidP="001F315F">
            <w:pPr>
              <w:jc w:val="center"/>
              <w:rPr>
                <w:szCs w:val="16"/>
              </w:rPr>
            </w:pPr>
            <w:r w:rsidRPr="004A0C76">
              <w:rPr>
                <w:szCs w:val="16"/>
              </w:rPr>
              <w:t>0</w:t>
            </w:r>
          </w:p>
        </w:tc>
        <w:tc>
          <w:tcPr>
            <w:tcW w:w="1418" w:type="dxa"/>
            <w:shd w:val="clear" w:color="auto" w:fill="auto"/>
            <w:vAlign w:val="center"/>
            <w:hideMark/>
          </w:tcPr>
          <w:p w14:paraId="6C9B7678" w14:textId="77777777" w:rsidR="001F315F" w:rsidRPr="004A0C76" w:rsidRDefault="001F315F" w:rsidP="001F315F">
            <w:pPr>
              <w:jc w:val="center"/>
              <w:rPr>
                <w:szCs w:val="16"/>
              </w:rPr>
            </w:pPr>
            <w:r w:rsidRPr="004A0C76">
              <w:rPr>
                <w:szCs w:val="16"/>
              </w:rPr>
              <w:t>0</w:t>
            </w:r>
          </w:p>
        </w:tc>
      </w:tr>
      <w:tr w:rsidR="001F315F" w:rsidRPr="001F21BD" w14:paraId="3DCD1087" w14:textId="77777777" w:rsidTr="00EE156F">
        <w:trPr>
          <w:trHeight w:val="529"/>
          <w:jc w:val="center"/>
        </w:trPr>
        <w:tc>
          <w:tcPr>
            <w:tcW w:w="652" w:type="dxa"/>
            <w:shd w:val="clear" w:color="auto" w:fill="auto"/>
            <w:vAlign w:val="center"/>
            <w:hideMark/>
          </w:tcPr>
          <w:p w14:paraId="2543B434" w14:textId="77777777" w:rsidR="001F315F" w:rsidRPr="001F21BD" w:rsidRDefault="001F315F" w:rsidP="001F315F">
            <w:pPr>
              <w:jc w:val="center"/>
            </w:pPr>
            <w:r w:rsidRPr="001F21BD">
              <w:t>2</w:t>
            </w:r>
          </w:p>
        </w:tc>
        <w:tc>
          <w:tcPr>
            <w:tcW w:w="3425" w:type="dxa"/>
            <w:shd w:val="clear" w:color="auto" w:fill="auto"/>
            <w:vAlign w:val="center"/>
            <w:hideMark/>
          </w:tcPr>
          <w:p w14:paraId="3164EDFB" w14:textId="77777777" w:rsidR="001F315F" w:rsidRPr="001F21BD" w:rsidRDefault="001F315F" w:rsidP="001F315F">
            <w:r w:rsidRPr="001F21BD">
              <w:t>Расходы на электрическую энергию</w:t>
            </w:r>
          </w:p>
        </w:tc>
        <w:tc>
          <w:tcPr>
            <w:tcW w:w="1417" w:type="dxa"/>
            <w:vAlign w:val="center"/>
          </w:tcPr>
          <w:p w14:paraId="080A8DC7" w14:textId="77777777" w:rsidR="001F315F" w:rsidRPr="004A0C76" w:rsidRDefault="001F315F" w:rsidP="001F315F">
            <w:pPr>
              <w:jc w:val="center"/>
              <w:rPr>
                <w:szCs w:val="16"/>
              </w:rPr>
            </w:pPr>
            <w:r w:rsidRPr="004A0C76">
              <w:rPr>
                <w:szCs w:val="16"/>
              </w:rPr>
              <w:t>1 247</w:t>
            </w:r>
          </w:p>
        </w:tc>
        <w:tc>
          <w:tcPr>
            <w:tcW w:w="1418" w:type="dxa"/>
            <w:shd w:val="clear" w:color="auto" w:fill="auto"/>
            <w:vAlign w:val="center"/>
            <w:hideMark/>
          </w:tcPr>
          <w:p w14:paraId="17EDCBBC" w14:textId="77777777" w:rsidR="001F315F" w:rsidRPr="004A0C76" w:rsidRDefault="001F315F" w:rsidP="001F315F">
            <w:pPr>
              <w:jc w:val="center"/>
              <w:rPr>
                <w:szCs w:val="16"/>
              </w:rPr>
            </w:pPr>
            <w:r w:rsidRPr="004A0C76">
              <w:rPr>
                <w:szCs w:val="16"/>
              </w:rPr>
              <w:t>1 337</w:t>
            </w:r>
          </w:p>
        </w:tc>
        <w:tc>
          <w:tcPr>
            <w:tcW w:w="1417" w:type="dxa"/>
            <w:shd w:val="clear" w:color="auto" w:fill="auto"/>
            <w:vAlign w:val="center"/>
            <w:hideMark/>
          </w:tcPr>
          <w:p w14:paraId="18ADA6DE" w14:textId="77777777" w:rsidR="001F315F" w:rsidRPr="004A0C76" w:rsidRDefault="001F315F" w:rsidP="001F315F">
            <w:pPr>
              <w:jc w:val="center"/>
              <w:rPr>
                <w:szCs w:val="16"/>
              </w:rPr>
            </w:pPr>
            <w:r w:rsidRPr="004A0C76">
              <w:rPr>
                <w:szCs w:val="16"/>
              </w:rPr>
              <w:t>1 293</w:t>
            </w:r>
          </w:p>
        </w:tc>
        <w:tc>
          <w:tcPr>
            <w:tcW w:w="1418" w:type="dxa"/>
            <w:shd w:val="clear" w:color="auto" w:fill="auto"/>
            <w:vAlign w:val="center"/>
            <w:hideMark/>
          </w:tcPr>
          <w:p w14:paraId="58E755A2" w14:textId="77777777" w:rsidR="001F315F" w:rsidRPr="004A0C76" w:rsidRDefault="001F315F" w:rsidP="001F315F">
            <w:pPr>
              <w:jc w:val="center"/>
              <w:rPr>
                <w:szCs w:val="16"/>
              </w:rPr>
            </w:pPr>
            <w:r w:rsidRPr="004A0C76">
              <w:rPr>
                <w:szCs w:val="16"/>
              </w:rPr>
              <w:t>-44</w:t>
            </w:r>
          </w:p>
        </w:tc>
      </w:tr>
      <w:tr w:rsidR="001F315F" w:rsidRPr="001F21BD" w14:paraId="521459D9" w14:textId="77777777" w:rsidTr="00EE156F">
        <w:trPr>
          <w:trHeight w:val="360"/>
          <w:jc w:val="center"/>
        </w:trPr>
        <w:tc>
          <w:tcPr>
            <w:tcW w:w="652" w:type="dxa"/>
            <w:shd w:val="clear" w:color="auto" w:fill="auto"/>
            <w:vAlign w:val="center"/>
            <w:hideMark/>
          </w:tcPr>
          <w:p w14:paraId="7EFFDB5D" w14:textId="77777777" w:rsidR="001F315F" w:rsidRPr="001F21BD" w:rsidRDefault="001F315F" w:rsidP="001F315F">
            <w:pPr>
              <w:jc w:val="center"/>
            </w:pPr>
            <w:r w:rsidRPr="001F21BD">
              <w:t>3</w:t>
            </w:r>
          </w:p>
        </w:tc>
        <w:tc>
          <w:tcPr>
            <w:tcW w:w="3425" w:type="dxa"/>
            <w:shd w:val="clear" w:color="auto" w:fill="auto"/>
            <w:vAlign w:val="center"/>
            <w:hideMark/>
          </w:tcPr>
          <w:p w14:paraId="388F7433" w14:textId="77777777" w:rsidR="001F315F" w:rsidRPr="001F21BD" w:rsidRDefault="001F315F" w:rsidP="001F315F">
            <w:r w:rsidRPr="001F21BD">
              <w:t>Расходы на тепловую энергию</w:t>
            </w:r>
          </w:p>
        </w:tc>
        <w:tc>
          <w:tcPr>
            <w:tcW w:w="1417" w:type="dxa"/>
            <w:vAlign w:val="center"/>
          </w:tcPr>
          <w:p w14:paraId="72699447" w14:textId="77777777" w:rsidR="001F315F" w:rsidRPr="004A0C76" w:rsidRDefault="001F315F" w:rsidP="001F315F">
            <w:pPr>
              <w:jc w:val="center"/>
              <w:rPr>
                <w:szCs w:val="16"/>
              </w:rPr>
            </w:pPr>
            <w:r w:rsidRPr="004A0C76">
              <w:rPr>
                <w:szCs w:val="16"/>
              </w:rPr>
              <w:t>160</w:t>
            </w:r>
          </w:p>
        </w:tc>
        <w:tc>
          <w:tcPr>
            <w:tcW w:w="1418" w:type="dxa"/>
            <w:shd w:val="clear" w:color="auto" w:fill="auto"/>
            <w:vAlign w:val="center"/>
            <w:hideMark/>
          </w:tcPr>
          <w:p w14:paraId="576A5A22" w14:textId="77777777" w:rsidR="001F315F" w:rsidRPr="004A0C76" w:rsidRDefault="001F315F" w:rsidP="001F315F">
            <w:pPr>
              <w:jc w:val="center"/>
              <w:rPr>
                <w:szCs w:val="16"/>
              </w:rPr>
            </w:pPr>
            <w:r w:rsidRPr="004A0C76">
              <w:rPr>
                <w:szCs w:val="16"/>
              </w:rPr>
              <w:t>363</w:t>
            </w:r>
          </w:p>
        </w:tc>
        <w:tc>
          <w:tcPr>
            <w:tcW w:w="1417" w:type="dxa"/>
            <w:shd w:val="clear" w:color="auto" w:fill="auto"/>
            <w:vAlign w:val="center"/>
            <w:hideMark/>
          </w:tcPr>
          <w:p w14:paraId="2610AB63" w14:textId="77777777" w:rsidR="001F315F" w:rsidRPr="004A0C76" w:rsidRDefault="001F315F" w:rsidP="001F315F">
            <w:pPr>
              <w:jc w:val="center"/>
              <w:rPr>
                <w:szCs w:val="16"/>
              </w:rPr>
            </w:pPr>
            <w:r w:rsidRPr="004A0C76">
              <w:rPr>
                <w:szCs w:val="16"/>
              </w:rPr>
              <w:t>167</w:t>
            </w:r>
          </w:p>
        </w:tc>
        <w:tc>
          <w:tcPr>
            <w:tcW w:w="1418" w:type="dxa"/>
            <w:shd w:val="clear" w:color="auto" w:fill="auto"/>
            <w:vAlign w:val="center"/>
            <w:hideMark/>
          </w:tcPr>
          <w:p w14:paraId="688BB10E" w14:textId="77777777" w:rsidR="001F315F" w:rsidRPr="004A0C76" w:rsidRDefault="001F315F" w:rsidP="001F315F">
            <w:pPr>
              <w:jc w:val="center"/>
              <w:rPr>
                <w:szCs w:val="16"/>
              </w:rPr>
            </w:pPr>
            <w:r w:rsidRPr="004A0C76">
              <w:rPr>
                <w:szCs w:val="16"/>
              </w:rPr>
              <w:t>-196</w:t>
            </w:r>
          </w:p>
        </w:tc>
      </w:tr>
      <w:tr w:rsidR="001F315F" w:rsidRPr="001F21BD" w14:paraId="3AA41D9C" w14:textId="77777777" w:rsidTr="00EE156F">
        <w:trPr>
          <w:trHeight w:val="360"/>
          <w:jc w:val="center"/>
        </w:trPr>
        <w:tc>
          <w:tcPr>
            <w:tcW w:w="652" w:type="dxa"/>
            <w:shd w:val="clear" w:color="auto" w:fill="auto"/>
            <w:vAlign w:val="center"/>
            <w:hideMark/>
          </w:tcPr>
          <w:p w14:paraId="71C7CC05" w14:textId="77777777" w:rsidR="001F315F" w:rsidRPr="001F21BD" w:rsidRDefault="001F315F" w:rsidP="001F315F">
            <w:pPr>
              <w:jc w:val="center"/>
            </w:pPr>
            <w:r w:rsidRPr="001F21BD">
              <w:t>4</w:t>
            </w:r>
          </w:p>
        </w:tc>
        <w:tc>
          <w:tcPr>
            <w:tcW w:w="3425" w:type="dxa"/>
            <w:shd w:val="clear" w:color="auto" w:fill="auto"/>
            <w:vAlign w:val="center"/>
            <w:hideMark/>
          </w:tcPr>
          <w:p w14:paraId="18EAD521" w14:textId="77777777" w:rsidR="001F315F" w:rsidRPr="001F21BD" w:rsidRDefault="001F315F" w:rsidP="001F315F">
            <w:r w:rsidRPr="001F21BD">
              <w:t>Расходы на холодную воду</w:t>
            </w:r>
          </w:p>
        </w:tc>
        <w:tc>
          <w:tcPr>
            <w:tcW w:w="1417" w:type="dxa"/>
            <w:vAlign w:val="center"/>
          </w:tcPr>
          <w:p w14:paraId="03FF0977" w14:textId="77777777" w:rsidR="001F315F" w:rsidRPr="004A0C76" w:rsidRDefault="001F315F" w:rsidP="001F315F">
            <w:pPr>
              <w:jc w:val="center"/>
              <w:rPr>
                <w:szCs w:val="16"/>
              </w:rPr>
            </w:pPr>
            <w:r w:rsidRPr="004A0C76">
              <w:rPr>
                <w:szCs w:val="16"/>
              </w:rPr>
              <w:t>0</w:t>
            </w:r>
          </w:p>
        </w:tc>
        <w:tc>
          <w:tcPr>
            <w:tcW w:w="1418" w:type="dxa"/>
            <w:shd w:val="clear" w:color="auto" w:fill="auto"/>
            <w:vAlign w:val="center"/>
            <w:hideMark/>
          </w:tcPr>
          <w:p w14:paraId="6A1ACFBA" w14:textId="77777777" w:rsidR="001F315F" w:rsidRPr="004A0C76" w:rsidRDefault="001F315F" w:rsidP="001F315F">
            <w:pPr>
              <w:jc w:val="center"/>
              <w:rPr>
                <w:szCs w:val="16"/>
              </w:rPr>
            </w:pPr>
            <w:r w:rsidRPr="004A0C76">
              <w:rPr>
                <w:szCs w:val="16"/>
              </w:rPr>
              <w:t>0</w:t>
            </w:r>
          </w:p>
        </w:tc>
        <w:tc>
          <w:tcPr>
            <w:tcW w:w="1417" w:type="dxa"/>
            <w:shd w:val="clear" w:color="auto" w:fill="auto"/>
            <w:vAlign w:val="center"/>
            <w:hideMark/>
          </w:tcPr>
          <w:p w14:paraId="21A006F0" w14:textId="77777777" w:rsidR="001F315F" w:rsidRPr="004A0C76" w:rsidRDefault="001F315F" w:rsidP="001F315F">
            <w:pPr>
              <w:jc w:val="center"/>
              <w:rPr>
                <w:szCs w:val="16"/>
              </w:rPr>
            </w:pPr>
            <w:r w:rsidRPr="004A0C76">
              <w:rPr>
                <w:szCs w:val="16"/>
              </w:rPr>
              <w:t>0</w:t>
            </w:r>
          </w:p>
        </w:tc>
        <w:tc>
          <w:tcPr>
            <w:tcW w:w="1418" w:type="dxa"/>
            <w:shd w:val="clear" w:color="auto" w:fill="auto"/>
            <w:vAlign w:val="center"/>
            <w:hideMark/>
          </w:tcPr>
          <w:p w14:paraId="1336DC0A" w14:textId="77777777" w:rsidR="001F315F" w:rsidRPr="004A0C76" w:rsidRDefault="001F315F" w:rsidP="001F315F">
            <w:pPr>
              <w:jc w:val="center"/>
              <w:rPr>
                <w:szCs w:val="16"/>
              </w:rPr>
            </w:pPr>
            <w:r w:rsidRPr="004A0C76">
              <w:rPr>
                <w:szCs w:val="16"/>
              </w:rPr>
              <w:t>0</w:t>
            </w:r>
          </w:p>
        </w:tc>
      </w:tr>
      <w:tr w:rsidR="001F315F" w:rsidRPr="001F21BD" w14:paraId="7BC6DC3D" w14:textId="77777777" w:rsidTr="00EE156F">
        <w:trPr>
          <w:trHeight w:val="360"/>
          <w:jc w:val="center"/>
        </w:trPr>
        <w:tc>
          <w:tcPr>
            <w:tcW w:w="652" w:type="dxa"/>
            <w:shd w:val="clear" w:color="auto" w:fill="auto"/>
            <w:vAlign w:val="center"/>
            <w:hideMark/>
          </w:tcPr>
          <w:p w14:paraId="4510C96E" w14:textId="77777777" w:rsidR="001F315F" w:rsidRPr="001F21BD" w:rsidRDefault="001F315F" w:rsidP="001F315F">
            <w:pPr>
              <w:jc w:val="center"/>
            </w:pPr>
            <w:r w:rsidRPr="001F21BD">
              <w:t>5</w:t>
            </w:r>
          </w:p>
        </w:tc>
        <w:tc>
          <w:tcPr>
            <w:tcW w:w="3425" w:type="dxa"/>
            <w:shd w:val="clear" w:color="auto" w:fill="auto"/>
            <w:vAlign w:val="center"/>
            <w:hideMark/>
          </w:tcPr>
          <w:p w14:paraId="300C600C" w14:textId="77777777" w:rsidR="001F315F" w:rsidRPr="001F21BD" w:rsidRDefault="001F315F" w:rsidP="001F315F">
            <w:r w:rsidRPr="001F21BD">
              <w:t>Расходы на теплоноситель</w:t>
            </w:r>
          </w:p>
        </w:tc>
        <w:tc>
          <w:tcPr>
            <w:tcW w:w="1417" w:type="dxa"/>
            <w:vAlign w:val="center"/>
          </w:tcPr>
          <w:p w14:paraId="65CD7317" w14:textId="77777777" w:rsidR="001F315F" w:rsidRPr="004A0C76" w:rsidRDefault="001F315F" w:rsidP="001F315F">
            <w:pPr>
              <w:jc w:val="center"/>
              <w:rPr>
                <w:szCs w:val="16"/>
              </w:rPr>
            </w:pPr>
            <w:r w:rsidRPr="004A0C76">
              <w:rPr>
                <w:szCs w:val="16"/>
              </w:rPr>
              <w:t>3</w:t>
            </w:r>
          </w:p>
        </w:tc>
        <w:tc>
          <w:tcPr>
            <w:tcW w:w="1418" w:type="dxa"/>
            <w:shd w:val="clear" w:color="auto" w:fill="auto"/>
            <w:vAlign w:val="center"/>
            <w:hideMark/>
          </w:tcPr>
          <w:p w14:paraId="15C5252E" w14:textId="77777777" w:rsidR="001F315F" w:rsidRPr="004A0C76" w:rsidRDefault="001F315F" w:rsidP="001F315F">
            <w:pPr>
              <w:jc w:val="center"/>
              <w:rPr>
                <w:szCs w:val="16"/>
              </w:rPr>
            </w:pPr>
            <w:r w:rsidRPr="004A0C76">
              <w:rPr>
                <w:szCs w:val="16"/>
              </w:rPr>
              <w:t>4</w:t>
            </w:r>
          </w:p>
        </w:tc>
        <w:tc>
          <w:tcPr>
            <w:tcW w:w="1417" w:type="dxa"/>
            <w:shd w:val="clear" w:color="auto" w:fill="auto"/>
            <w:vAlign w:val="center"/>
            <w:hideMark/>
          </w:tcPr>
          <w:p w14:paraId="473017CC" w14:textId="77777777" w:rsidR="001F315F" w:rsidRPr="004A0C76" w:rsidRDefault="001F315F" w:rsidP="001F315F">
            <w:pPr>
              <w:jc w:val="center"/>
              <w:rPr>
                <w:szCs w:val="16"/>
              </w:rPr>
            </w:pPr>
            <w:r w:rsidRPr="004A0C76">
              <w:rPr>
                <w:szCs w:val="16"/>
              </w:rPr>
              <w:t>3</w:t>
            </w:r>
          </w:p>
        </w:tc>
        <w:tc>
          <w:tcPr>
            <w:tcW w:w="1418" w:type="dxa"/>
            <w:shd w:val="clear" w:color="auto" w:fill="auto"/>
            <w:vAlign w:val="center"/>
            <w:hideMark/>
          </w:tcPr>
          <w:p w14:paraId="1B0DCEE5" w14:textId="77777777" w:rsidR="001F315F" w:rsidRPr="004A0C76" w:rsidRDefault="001F315F" w:rsidP="001F315F">
            <w:pPr>
              <w:jc w:val="center"/>
              <w:rPr>
                <w:szCs w:val="16"/>
              </w:rPr>
            </w:pPr>
            <w:r w:rsidRPr="004A0C76">
              <w:rPr>
                <w:szCs w:val="16"/>
              </w:rPr>
              <w:t>-1</w:t>
            </w:r>
          </w:p>
        </w:tc>
      </w:tr>
      <w:tr w:rsidR="001F315F" w:rsidRPr="001F21BD" w14:paraId="43C40BBF" w14:textId="77777777" w:rsidTr="00EE156F">
        <w:trPr>
          <w:trHeight w:val="360"/>
          <w:jc w:val="center"/>
        </w:trPr>
        <w:tc>
          <w:tcPr>
            <w:tcW w:w="652" w:type="dxa"/>
            <w:shd w:val="clear" w:color="auto" w:fill="auto"/>
            <w:vAlign w:val="center"/>
            <w:hideMark/>
          </w:tcPr>
          <w:p w14:paraId="16FC0114" w14:textId="77777777" w:rsidR="001F315F" w:rsidRPr="001F21BD" w:rsidRDefault="001F315F" w:rsidP="001F315F">
            <w:pPr>
              <w:jc w:val="center"/>
            </w:pPr>
            <w:r w:rsidRPr="001F21BD">
              <w:t>6</w:t>
            </w:r>
          </w:p>
        </w:tc>
        <w:tc>
          <w:tcPr>
            <w:tcW w:w="3425" w:type="dxa"/>
            <w:shd w:val="clear" w:color="auto" w:fill="auto"/>
            <w:vAlign w:val="center"/>
            <w:hideMark/>
          </w:tcPr>
          <w:p w14:paraId="5CC22BEA" w14:textId="77777777" w:rsidR="001F315F" w:rsidRPr="001F21BD" w:rsidRDefault="001F315F" w:rsidP="001F315F">
            <w:r w:rsidRPr="001F21BD">
              <w:t>ИТОГО:</w:t>
            </w:r>
          </w:p>
          <w:p w14:paraId="201B8D12" w14:textId="77777777" w:rsidR="001F315F" w:rsidRPr="001F21BD" w:rsidRDefault="001F315F" w:rsidP="001F315F">
            <w:pPr>
              <w:autoSpaceDE w:val="0"/>
              <w:autoSpaceDN w:val="0"/>
              <w:adjustRightInd w:val="0"/>
              <w:jc w:val="both"/>
            </w:pPr>
            <w:r w:rsidRPr="001F21BD">
              <w:t xml:space="preserve">(Стр. 6 = стр. 1 </w:t>
            </w:r>
            <w:proofErr w:type="gramStart"/>
            <w:r w:rsidRPr="001F21BD">
              <w:t>+  стр.</w:t>
            </w:r>
            <w:proofErr w:type="gramEnd"/>
            <w:r w:rsidRPr="001F21BD">
              <w:t>2 + стр. 3 + стр. 4 + стр. 5.)</w:t>
            </w:r>
          </w:p>
        </w:tc>
        <w:tc>
          <w:tcPr>
            <w:tcW w:w="1417" w:type="dxa"/>
            <w:vAlign w:val="center"/>
          </w:tcPr>
          <w:p w14:paraId="5BFFB5F1" w14:textId="77777777" w:rsidR="001F315F" w:rsidRPr="004A0C76" w:rsidRDefault="001F315F" w:rsidP="001F315F">
            <w:pPr>
              <w:jc w:val="center"/>
              <w:rPr>
                <w:szCs w:val="16"/>
              </w:rPr>
            </w:pPr>
            <w:r w:rsidRPr="004A0C76">
              <w:rPr>
                <w:szCs w:val="16"/>
              </w:rPr>
              <w:t>1 410</w:t>
            </w:r>
          </w:p>
        </w:tc>
        <w:tc>
          <w:tcPr>
            <w:tcW w:w="1418" w:type="dxa"/>
            <w:shd w:val="clear" w:color="auto" w:fill="auto"/>
            <w:vAlign w:val="center"/>
            <w:hideMark/>
          </w:tcPr>
          <w:p w14:paraId="7BF3C68C" w14:textId="77777777" w:rsidR="001F315F" w:rsidRPr="004A0C76" w:rsidRDefault="001F315F" w:rsidP="001F315F">
            <w:pPr>
              <w:jc w:val="center"/>
              <w:rPr>
                <w:szCs w:val="16"/>
              </w:rPr>
            </w:pPr>
            <w:r w:rsidRPr="004A0C76">
              <w:rPr>
                <w:szCs w:val="16"/>
              </w:rPr>
              <w:t>1 704</w:t>
            </w:r>
          </w:p>
        </w:tc>
        <w:tc>
          <w:tcPr>
            <w:tcW w:w="1417" w:type="dxa"/>
            <w:shd w:val="clear" w:color="auto" w:fill="auto"/>
            <w:vAlign w:val="center"/>
            <w:hideMark/>
          </w:tcPr>
          <w:p w14:paraId="5214ED8E" w14:textId="77777777" w:rsidR="001F315F" w:rsidRPr="004A0C76" w:rsidRDefault="001F315F" w:rsidP="001F315F">
            <w:pPr>
              <w:jc w:val="center"/>
              <w:rPr>
                <w:szCs w:val="16"/>
              </w:rPr>
            </w:pPr>
            <w:r w:rsidRPr="004A0C76">
              <w:rPr>
                <w:szCs w:val="16"/>
              </w:rPr>
              <w:t>1 463</w:t>
            </w:r>
          </w:p>
        </w:tc>
        <w:tc>
          <w:tcPr>
            <w:tcW w:w="1418" w:type="dxa"/>
            <w:shd w:val="clear" w:color="auto" w:fill="auto"/>
            <w:vAlign w:val="center"/>
            <w:hideMark/>
          </w:tcPr>
          <w:p w14:paraId="07EA54CE" w14:textId="77777777" w:rsidR="001F315F" w:rsidRPr="004A0C76" w:rsidRDefault="001F315F" w:rsidP="001F315F">
            <w:pPr>
              <w:jc w:val="center"/>
              <w:rPr>
                <w:szCs w:val="16"/>
              </w:rPr>
            </w:pPr>
            <w:r w:rsidRPr="004A0C76">
              <w:rPr>
                <w:szCs w:val="16"/>
              </w:rPr>
              <w:t>-241</w:t>
            </w:r>
          </w:p>
        </w:tc>
      </w:tr>
    </w:tbl>
    <w:p w14:paraId="53037EF8" w14:textId="77777777" w:rsidR="001F315F" w:rsidRPr="001F21BD" w:rsidRDefault="001F315F" w:rsidP="001F315F">
      <w:pPr>
        <w:tabs>
          <w:tab w:val="left" w:pos="1890"/>
        </w:tabs>
        <w:ind w:firstLine="720"/>
        <w:jc w:val="both"/>
      </w:pPr>
    </w:p>
    <w:p w14:paraId="482ACF1A" w14:textId="77777777" w:rsidR="001F315F" w:rsidRPr="001F21BD" w:rsidRDefault="001F315F" w:rsidP="00EE156F">
      <w:pPr>
        <w:tabs>
          <w:tab w:val="left" w:pos="1890"/>
        </w:tabs>
        <w:ind w:left="426" w:firstLine="720"/>
        <w:jc w:val="both"/>
      </w:pPr>
      <w:r w:rsidRPr="001F21BD">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D57FE93" w14:textId="77777777" w:rsidR="001F315F" w:rsidRPr="00120657" w:rsidRDefault="001F315F" w:rsidP="00EE156F">
      <w:pPr>
        <w:pStyle w:val="21"/>
        <w:ind w:left="426"/>
      </w:pPr>
      <w:bookmarkStart w:id="84" w:name="_Toc500146057"/>
      <w:r w:rsidRPr="00120657">
        <w:t>Нормативная прибыль</w:t>
      </w:r>
      <w:bookmarkEnd w:id="84"/>
    </w:p>
    <w:p w14:paraId="23CE16FC" w14:textId="77777777" w:rsidR="001F315F" w:rsidRDefault="001F315F" w:rsidP="00EE156F">
      <w:pPr>
        <w:tabs>
          <w:tab w:val="left" w:pos="1890"/>
        </w:tabs>
        <w:ind w:left="426" w:firstLine="720"/>
        <w:jc w:val="both"/>
      </w:pPr>
    </w:p>
    <w:p w14:paraId="34548343" w14:textId="55DCD398" w:rsidR="001F315F" w:rsidRDefault="001F315F" w:rsidP="00EE156F">
      <w:pPr>
        <w:tabs>
          <w:tab w:val="left" w:pos="1890"/>
        </w:tabs>
        <w:ind w:left="426" w:firstLine="720"/>
        <w:jc w:val="both"/>
      </w:pPr>
      <w:r w:rsidRPr="00120657">
        <w:t>В соответствии с Основами ценообразования, утвержденными постановлением Правительства РФ от 22.10.2012 № 1075 «О ценообразовании в сфере теплоснабжения», с учетом изменений, внесенных постановлением</w:t>
      </w:r>
      <w:r w:rsidR="00EE156F">
        <w:t xml:space="preserve"> </w:t>
      </w:r>
      <w:r w:rsidRPr="00120657">
        <w:t>Правительства РФ от 24.01.2017 № 54 «О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w:t>
      </w:r>
      <w:r>
        <w:t>алоговой базы налога на прибыль, в соответствии с формулой 12.1 Методических указаний.</w:t>
      </w:r>
    </w:p>
    <w:p w14:paraId="293C6048" w14:textId="77777777" w:rsidR="001F315F" w:rsidRDefault="001F315F" w:rsidP="00EE156F">
      <w:pPr>
        <w:tabs>
          <w:tab w:val="left" w:pos="1890"/>
        </w:tabs>
        <w:ind w:left="426" w:firstLine="720"/>
        <w:jc w:val="both"/>
      </w:pPr>
    </w:p>
    <w:p w14:paraId="0C4673D0" w14:textId="77777777" w:rsidR="001F315F" w:rsidRPr="00120657" w:rsidRDefault="001F315F" w:rsidP="00EE156F">
      <w:pPr>
        <w:tabs>
          <w:tab w:val="left" w:pos="1890"/>
        </w:tabs>
        <w:ind w:left="426" w:firstLine="720"/>
        <w:jc w:val="both"/>
      </w:pPr>
      <w:r w:rsidRPr="00120657">
        <w:t xml:space="preserve">На 2018 год предприятие планирует затраты по данной статье </w:t>
      </w:r>
      <w:r>
        <w:t xml:space="preserve">в размере </w:t>
      </w:r>
      <w:r w:rsidRPr="00A96F51">
        <w:t>1</w:t>
      </w:r>
      <w:r>
        <w:t> </w:t>
      </w:r>
      <w:r w:rsidRPr="00A96F51">
        <w:t>178</w:t>
      </w:r>
      <w:r>
        <w:t xml:space="preserve"> </w:t>
      </w:r>
      <w:r w:rsidRPr="00120657">
        <w:t>тыс. руб.</w:t>
      </w:r>
    </w:p>
    <w:p w14:paraId="05D5BB3F" w14:textId="77777777" w:rsidR="001F315F" w:rsidRDefault="001F315F" w:rsidP="00EE156F">
      <w:pPr>
        <w:ind w:left="426" w:firstLine="720"/>
        <w:jc w:val="both"/>
      </w:pPr>
      <w:r>
        <w:t>Для обоснования расходов по данной статье предприятие представило следующие обосновывающие материалы:</w:t>
      </w:r>
    </w:p>
    <w:p w14:paraId="737D1AB4" w14:textId="2267FE18" w:rsidR="001F315F" w:rsidRDefault="001F315F" w:rsidP="00EE156F">
      <w:pPr>
        <w:ind w:left="426" w:firstLine="720"/>
        <w:jc w:val="both"/>
      </w:pPr>
      <w:r>
        <w:t>Приказ от 05.04.2017 №13/2 «О выплате премии по итогам работы за 1 квартал 2017 года на тепловых сетях по контуру теплоснабжения от ООО «КузнецкТеплоСбыт».</w:t>
      </w:r>
    </w:p>
    <w:p w14:paraId="21765BC9" w14:textId="2A8AD646" w:rsidR="001F315F" w:rsidRDefault="001F315F" w:rsidP="00EE156F">
      <w:pPr>
        <w:ind w:left="426" w:firstLine="720"/>
        <w:jc w:val="both"/>
      </w:pPr>
      <w:r>
        <w:t>Приказ от 03.07.2017 №25/1 «О выплате премии по итогам работы за 2 квартал 2017 года на тепловых сетях по контуру теплоснабжения от ООО «КузнецкТеплоСбыт».</w:t>
      </w:r>
    </w:p>
    <w:p w14:paraId="54ABF32D" w14:textId="6152A176" w:rsidR="001F315F" w:rsidRDefault="001F315F" w:rsidP="00EE156F">
      <w:pPr>
        <w:ind w:left="426" w:firstLine="720"/>
        <w:jc w:val="both"/>
      </w:pPr>
      <w:r>
        <w:t>Приказ от 02.10.2017 №43/1 «О выплате премии по итогам работы за 3 квартал 2017 года на тепловых сетях по контуру теплоснабжения от ООО «КузнецкТеплоСбыт».</w:t>
      </w:r>
    </w:p>
    <w:p w14:paraId="639CF849" w14:textId="77777777" w:rsidR="001F315F" w:rsidRDefault="001F315F" w:rsidP="00EE156F">
      <w:pPr>
        <w:ind w:left="426" w:firstLine="720"/>
        <w:jc w:val="both"/>
      </w:pPr>
      <w:r>
        <w:t>Карточку счета 91.02 за 9 месяцев 2017 года в разрезе премии за безаварийную работу на тепловых сетях на сумму 493,15 тыс. руб.</w:t>
      </w:r>
    </w:p>
    <w:p w14:paraId="17EDFACA" w14:textId="3A09275A" w:rsidR="001F315F" w:rsidRDefault="001F315F" w:rsidP="00EE156F">
      <w:pPr>
        <w:ind w:left="426" w:firstLine="720"/>
        <w:jc w:val="both"/>
      </w:pPr>
      <w:r>
        <w:lastRenderedPageBreak/>
        <w:t>В связи с тем, что на момент составления отчета неизвестно, будет ли премия за безаварийную работу на сетях в контуре теплоснабжения ООО «КузнецкТеплоСбыт», эксперты считают экономически обоснованными расходами по данной статье обоснованную сумму 493 тыс. руб.</w:t>
      </w:r>
    </w:p>
    <w:p w14:paraId="1FBACAF0" w14:textId="77777777" w:rsidR="001F315F" w:rsidRDefault="001F315F" w:rsidP="00EE156F">
      <w:pPr>
        <w:ind w:left="426" w:firstLine="720"/>
        <w:jc w:val="both"/>
      </w:pPr>
      <w:r>
        <w:t>Величина корректировки при этом составляет 685 тыс. руб. в сторону уменьшения.</w:t>
      </w:r>
    </w:p>
    <w:p w14:paraId="44AB61E5" w14:textId="77777777" w:rsidR="005265AE" w:rsidRDefault="005265AE" w:rsidP="00EE156F">
      <w:pPr>
        <w:pStyle w:val="21"/>
        <w:ind w:left="426"/>
      </w:pPr>
      <w:bookmarkStart w:id="85" w:name="_Toc500146058"/>
    </w:p>
    <w:p w14:paraId="5C080B77" w14:textId="0C37685D" w:rsidR="001F315F" w:rsidRPr="001F21BD" w:rsidRDefault="001F315F" w:rsidP="00EE156F">
      <w:pPr>
        <w:pStyle w:val="21"/>
        <w:ind w:left="426"/>
      </w:pPr>
      <w:r w:rsidRPr="001F21BD">
        <w:t>Расчет необходимой валовой выручки</w:t>
      </w:r>
      <w:bookmarkEnd w:id="85"/>
    </w:p>
    <w:p w14:paraId="3BACA980" w14:textId="77777777" w:rsidR="001F315F" w:rsidRDefault="001F315F" w:rsidP="001F315F">
      <w:pPr>
        <w:tabs>
          <w:tab w:val="left" w:pos="1890"/>
        </w:tabs>
        <w:ind w:firstLine="720"/>
        <w:jc w:val="both"/>
      </w:pPr>
    </w:p>
    <w:p w14:paraId="69EF6219" w14:textId="7DD76B2D" w:rsidR="001F315F" w:rsidRDefault="001F315F" w:rsidP="005265AE">
      <w:pPr>
        <w:tabs>
          <w:tab w:val="left" w:pos="1890"/>
        </w:tabs>
        <w:ind w:left="426" w:firstLine="720"/>
        <w:jc w:val="both"/>
      </w:pPr>
      <w:r w:rsidRPr="001F21BD">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1F9347AE" w14:textId="77777777" w:rsidR="001F315F" w:rsidRPr="001F21BD" w:rsidRDefault="001F315F" w:rsidP="001F315F">
      <w:pPr>
        <w:numPr>
          <w:ilvl w:val="0"/>
          <w:numId w:val="41"/>
        </w:numPr>
        <w:tabs>
          <w:tab w:val="left" w:pos="1890"/>
        </w:tabs>
        <w:ind w:left="1434" w:right="-425" w:hanging="357"/>
        <w:jc w:val="right"/>
      </w:pPr>
    </w:p>
    <w:p w14:paraId="70319595" w14:textId="77777777" w:rsidR="001F315F" w:rsidRPr="001F21BD" w:rsidRDefault="001F315F" w:rsidP="001F315F">
      <w:pPr>
        <w:jc w:val="center"/>
        <w:rPr>
          <w:b/>
        </w:rPr>
      </w:pPr>
      <w:r w:rsidRPr="001F21BD">
        <w:rPr>
          <w:b/>
        </w:rPr>
        <w:t>Расчёт необходимой валовой выручки на оказание услуг по передаче тепловой энергии методом индексации установленных тарифов</w:t>
      </w:r>
    </w:p>
    <w:p w14:paraId="394457E3" w14:textId="77777777" w:rsidR="001F315F" w:rsidRPr="001F21BD" w:rsidRDefault="001F315F" w:rsidP="001F315F">
      <w:pPr>
        <w:jc w:val="center"/>
      </w:pPr>
      <w:r w:rsidRPr="001F21BD">
        <w:t>(Приложение 5.9 к Методическим указаниям)</w:t>
      </w:r>
    </w:p>
    <w:p w14:paraId="0DEC6287" w14:textId="77777777" w:rsidR="001F315F" w:rsidRPr="001F21BD" w:rsidRDefault="001F315F" w:rsidP="001F315F">
      <w:pPr>
        <w:jc w:val="right"/>
      </w:pPr>
      <w:r w:rsidRPr="001F21BD">
        <w:t>тыс. руб.</w:t>
      </w:r>
    </w:p>
    <w:tbl>
      <w:tblPr>
        <w:tblW w:w="104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870"/>
        <w:gridCol w:w="1134"/>
        <w:gridCol w:w="1276"/>
        <w:gridCol w:w="1240"/>
        <w:gridCol w:w="1277"/>
      </w:tblGrid>
      <w:tr w:rsidR="001F315F" w:rsidRPr="001F21BD" w14:paraId="7A27DA2D" w14:textId="77777777" w:rsidTr="005265AE">
        <w:trPr>
          <w:trHeight w:val="970"/>
          <w:tblHeader/>
          <w:jc w:val="right"/>
        </w:trPr>
        <w:tc>
          <w:tcPr>
            <w:tcW w:w="659" w:type="dxa"/>
            <w:shd w:val="clear" w:color="auto" w:fill="auto"/>
            <w:vAlign w:val="center"/>
            <w:hideMark/>
          </w:tcPr>
          <w:p w14:paraId="408C9E53" w14:textId="77777777" w:rsidR="001F315F" w:rsidRPr="001F21BD" w:rsidRDefault="001F315F" w:rsidP="001F315F">
            <w:pPr>
              <w:jc w:val="center"/>
            </w:pPr>
            <w:r w:rsidRPr="001F21BD">
              <w:t>№ п/п</w:t>
            </w:r>
          </w:p>
        </w:tc>
        <w:tc>
          <w:tcPr>
            <w:tcW w:w="4870" w:type="dxa"/>
            <w:shd w:val="clear" w:color="auto" w:fill="auto"/>
            <w:vAlign w:val="center"/>
            <w:hideMark/>
          </w:tcPr>
          <w:p w14:paraId="6DA2A25A" w14:textId="77777777" w:rsidR="001F315F" w:rsidRPr="001F21BD" w:rsidRDefault="001F315F" w:rsidP="001F315F">
            <w:pPr>
              <w:jc w:val="center"/>
            </w:pPr>
            <w:r w:rsidRPr="001F21BD">
              <w:t>Наименование расхода</w:t>
            </w:r>
          </w:p>
        </w:tc>
        <w:tc>
          <w:tcPr>
            <w:tcW w:w="1134" w:type="dxa"/>
            <w:vAlign w:val="center"/>
          </w:tcPr>
          <w:p w14:paraId="133B4C7C"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276" w:type="dxa"/>
            <w:shd w:val="clear" w:color="auto" w:fill="auto"/>
            <w:vAlign w:val="center"/>
          </w:tcPr>
          <w:p w14:paraId="64F1F933"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240" w:type="dxa"/>
            <w:shd w:val="clear" w:color="auto" w:fill="auto"/>
            <w:vAlign w:val="center"/>
          </w:tcPr>
          <w:p w14:paraId="31F216A9"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277" w:type="dxa"/>
            <w:shd w:val="clear" w:color="auto" w:fill="auto"/>
            <w:vAlign w:val="center"/>
          </w:tcPr>
          <w:p w14:paraId="2F5C11E9"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65177079" w14:textId="77777777" w:rsidTr="005265AE">
        <w:trPr>
          <w:cantSplit/>
          <w:trHeight w:val="307"/>
          <w:jc w:val="right"/>
        </w:trPr>
        <w:tc>
          <w:tcPr>
            <w:tcW w:w="659" w:type="dxa"/>
            <w:shd w:val="clear" w:color="auto" w:fill="auto"/>
            <w:vAlign w:val="center"/>
            <w:hideMark/>
          </w:tcPr>
          <w:p w14:paraId="65E9FBF0" w14:textId="77777777" w:rsidR="001F315F" w:rsidRPr="001F21BD" w:rsidRDefault="001F315F" w:rsidP="001F315F">
            <w:pPr>
              <w:jc w:val="center"/>
            </w:pPr>
            <w:r w:rsidRPr="001F21BD">
              <w:t>1</w:t>
            </w:r>
          </w:p>
        </w:tc>
        <w:tc>
          <w:tcPr>
            <w:tcW w:w="4870" w:type="dxa"/>
            <w:shd w:val="clear" w:color="auto" w:fill="auto"/>
            <w:vAlign w:val="center"/>
            <w:hideMark/>
          </w:tcPr>
          <w:p w14:paraId="5C730F4F" w14:textId="77777777" w:rsidR="001F315F" w:rsidRPr="001F21BD" w:rsidRDefault="001F315F" w:rsidP="001F315F">
            <w:r w:rsidRPr="001F21BD">
              <w:t>Операционные (подконтрольные) расходы</w:t>
            </w:r>
          </w:p>
        </w:tc>
        <w:tc>
          <w:tcPr>
            <w:tcW w:w="1134" w:type="dxa"/>
            <w:vAlign w:val="center"/>
          </w:tcPr>
          <w:p w14:paraId="451F43D5" w14:textId="77777777" w:rsidR="001F315F" w:rsidRPr="00192379" w:rsidRDefault="001F315F" w:rsidP="001F315F">
            <w:pPr>
              <w:jc w:val="center"/>
            </w:pPr>
            <w:r w:rsidRPr="00192379">
              <w:t>12 162</w:t>
            </w:r>
          </w:p>
        </w:tc>
        <w:tc>
          <w:tcPr>
            <w:tcW w:w="1276" w:type="dxa"/>
            <w:shd w:val="clear" w:color="auto" w:fill="auto"/>
            <w:vAlign w:val="center"/>
            <w:hideMark/>
          </w:tcPr>
          <w:p w14:paraId="5B7A1F10" w14:textId="77777777" w:rsidR="001F315F" w:rsidRPr="00192379" w:rsidRDefault="001F315F" w:rsidP="001F315F">
            <w:pPr>
              <w:jc w:val="center"/>
            </w:pPr>
            <w:r w:rsidRPr="00192379">
              <w:t>12 162</w:t>
            </w:r>
          </w:p>
        </w:tc>
        <w:tc>
          <w:tcPr>
            <w:tcW w:w="1240" w:type="dxa"/>
            <w:shd w:val="clear" w:color="auto" w:fill="auto"/>
            <w:vAlign w:val="center"/>
            <w:hideMark/>
          </w:tcPr>
          <w:p w14:paraId="77069D19" w14:textId="77777777" w:rsidR="001F315F" w:rsidRPr="00192379" w:rsidRDefault="001F315F" w:rsidP="001F315F">
            <w:pPr>
              <w:jc w:val="center"/>
            </w:pPr>
            <w:r w:rsidRPr="00192379">
              <w:t>12 522</w:t>
            </w:r>
          </w:p>
        </w:tc>
        <w:tc>
          <w:tcPr>
            <w:tcW w:w="1277" w:type="dxa"/>
            <w:shd w:val="clear" w:color="auto" w:fill="auto"/>
            <w:vAlign w:val="center"/>
            <w:hideMark/>
          </w:tcPr>
          <w:p w14:paraId="53C5C4B0" w14:textId="77777777" w:rsidR="001F315F" w:rsidRPr="00192379" w:rsidRDefault="001F315F" w:rsidP="001F315F">
            <w:pPr>
              <w:jc w:val="center"/>
            </w:pPr>
            <w:r w:rsidRPr="00192379">
              <w:t>360</w:t>
            </w:r>
          </w:p>
        </w:tc>
      </w:tr>
      <w:tr w:rsidR="001F315F" w:rsidRPr="001F21BD" w14:paraId="3070E90A" w14:textId="77777777" w:rsidTr="005265AE">
        <w:trPr>
          <w:cantSplit/>
          <w:trHeight w:val="66"/>
          <w:jc w:val="right"/>
        </w:trPr>
        <w:tc>
          <w:tcPr>
            <w:tcW w:w="659" w:type="dxa"/>
            <w:shd w:val="clear" w:color="auto" w:fill="auto"/>
            <w:vAlign w:val="center"/>
            <w:hideMark/>
          </w:tcPr>
          <w:p w14:paraId="4F42B84F" w14:textId="77777777" w:rsidR="001F315F" w:rsidRPr="001F21BD" w:rsidRDefault="001F315F" w:rsidP="001F315F">
            <w:pPr>
              <w:jc w:val="center"/>
            </w:pPr>
            <w:r w:rsidRPr="001F21BD">
              <w:t>2</w:t>
            </w:r>
          </w:p>
        </w:tc>
        <w:tc>
          <w:tcPr>
            <w:tcW w:w="4870" w:type="dxa"/>
            <w:shd w:val="clear" w:color="auto" w:fill="auto"/>
            <w:vAlign w:val="center"/>
            <w:hideMark/>
          </w:tcPr>
          <w:p w14:paraId="4DA58D2F" w14:textId="77777777" w:rsidR="001F315F" w:rsidRPr="001F21BD" w:rsidRDefault="001F315F" w:rsidP="001F315F">
            <w:r w:rsidRPr="001F21BD">
              <w:t>Неподконтрольные расходы</w:t>
            </w:r>
          </w:p>
        </w:tc>
        <w:tc>
          <w:tcPr>
            <w:tcW w:w="1134" w:type="dxa"/>
            <w:vAlign w:val="center"/>
          </w:tcPr>
          <w:p w14:paraId="63261FC9" w14:textId="77777777" w:rsidR="001F315F" w:rsidRPr="00192379" w:rsidRDefault="001F315F" w:rsidP="001F315F">
            <w:pPr>
              <w:jc w:val="center"/>
            </w:pPr>
            <w:r w:rsidRPr="00192379">
              <w:t>2 914</w:t>
            </w:r>
          </w:p>
        </w:tc>
        <w:tc>
          <w:tcPr>
            <w:tcW w:w="1276" w:type="dxa"/>
            <w:shd w:val="clear" w:color="auto" w:fill="auto"/>
            <w:vAlign w:val="center"/>
            <w:hideMark/>
          </w:tcPr>
          <w:p w14:paraId="489E4872" w14:textId="77777777" w:rsidR="001F315F" w:rsidRPr="00192379" w:rsidRDefault="001F315F" w:rsidP="001F315F">
            <w:pPr>
              <w:jc w:val="center"/>
            </w:pPr>
            <w:r w:rsidRPr="00192379">
              <w:t>3 358</w:t>
            </w:r>
          </w:p>
        </w:tc>
        <w:tc>
          <w:tcPr>
            <w:tcW w:w="1240" w:type="dxa"/>
            <w:shd w:val="clear" w:color="auto" w:fill="auto"/>
            <w:vAlign w:val="center"/>
            <w:hideMark/>
          </w:tcPr>
          <w:p w14:paraId="7B4E22DD" w14:textId="77777777" w:rsidR="001F315F" w:rsidRPr="00192379" w:rsidRDefault="001F315F" w:rsidP="001F315F">
            <w:pPr>
              <w:jc w:val="center"/>
            </w:pPr>
            <w:r w:rsidRPr="00192379">
              <w:t>4 686</w:t>
            </w:r>
          </w:p>
        </w:tc>
        <w:tc>
          <w:tcPr>
            <w:tcW w:w="1277" w:type="dxa"/>
            <w:shd w:val="clear" w:color="auto" w:fill="auto"/>
            <w:vAlign w:val="center"/>
            <w:hideMark/>
          </w:tcPr>
          <w:p w14:paraId="7F9C763C" w14:textId="77777777" w:rsidR="001F315F" w:rsidRPr="00192379" w:rsidRDefault="001F315F" w:rsidP="001F315F">
            <w:pPr>
              <w:jc w:val="center"/>
            </w:pPr>
            <w:r w:rsidRPr="00192379">
              <w:t>1 328</w:t>
            </w:r>
          </w:p>
        </w:tc>
      </w:tr>
      <w:tr w:rsidR="001F315F" w:rsidRPr="001F21BD" w14:paraId="035F55F7" w14:textId="77777777" w:rsidTr="005265AE">
        <w:trPr>
          <w:cantSplit/>
          <w:trHeight w:val="729"/>
          <w:jc w:val="right"/>
        </w:trPr>
        <w:tc>
          <w:tcPr>
            <w:tcW w:w="659" w:type="dxa"/>
            <w:shd w:val="clear" w:color="auto" w:fill="auto"/>
            <w:vAlign w:val="center"/>
            <w:hideMark/>
          </w:tcPr>
          <w:p w14:paraId="76A8E73E" w14:textId="77777777" w:rsidR="001F315F" w:rsidRPr="001F21BD" w:rsidRDefault="001F315F" w:rsidP="001F315F">
            <w:pPr>
              <w:jc w:val="center"/>
            </w:pPr>
            <w:r w:rsidRPr="001F21BD">
              <w:t>3</w:t>
            </w:r>
          </w:p>
        </w:tc>
        <w:tc>
          <w:tcPr>
            <w:tcW w:w="4870" w:type="dxa"/>
            <w:shd w:val="clear" w:color="auto" w:fill="auto"/>
            <w:vAlign w:val="center"/>
            <w:hideMark/>
          </w:tcPr>
          <w:p w14:paraId="48BC21B8" w14:textId="77777777" w:rsidR="001F315F" w:rsidRPr="001F21BD" w:rsidRDefault="001F315F" w:rsidP="001F315F">
            <w:r w:rsidRPr="001F21BD">
              <w:t>Расходы на приобретение (производство) энергетических ресурсов, холодной воды и теплоносителя</w:t>
            </w:r>
          </w:p>
        </w:tc>
        <w:tc>
          <w:tcPr>
            <w:tcW w:w="1134" w:type="dxa"/>
            <w:vAlign w:val="center"/>
          </w:tcPr>
          <w:p w14:paraId="746674C5" w14:textId="77777777" w:rsidR="001F315F" w:rsidRPr="00192379" w:rsidRDefault="001F315F" w:rsidP="001F315F">
            <w:pPr>
              <w:jc w:val="center"/>
            </w:pPr>
            <w:r w:rsidRPr="00192379">
              <w:t>1 410</w:t>
            </w:r>
          </w:p>
        </w:tc>
        <w:tc>
          <w:tcPr>
            <w:tcW w:w="1276" w:type="dxa"/>
            <w:shd w:val="clear" w:color="auto" w:fill="auto"/>
            <w:vAlign w:val="center"/>
            <w:hideMark/>
          </w:tcPr>
          <w:p w14:paraId="199A9D1C" w14:textId="77777777" w:rsidR="001F315F" w:rsidRPr="00192379" w:rsidRDefault="001F315F" w:rsidP="001F315F">
            <w:pPr>
              <w:jc w:val="center"/>
            </w:pPr>
            <w:r w:rsidRPr="00192379">
              <w:t>1 704</w:t>
            </w:r>
          </w:p>
        </w:tc>
        <w:tc>
          <w:tcPr>
            <w:tcW w:w="1240" w:type="dxa"/>
            <w:shd w:val="clear" w:color="auto" w:fill="auto"/>
            <w:vAlign w:val="center"/>
            <w:hideMark/>
          </w:tcPr>
          <w:p w14:paraId="5B89F23E" w14:textId="77777777" w:rsidR="001F315F" w:rsidRPr="00192379" w:rsidRDefault="001F315F" w:rsidP="001F315F">
            <w:pPr>
              <w:jc w:val="center"/>
            </w:pPr>
            <w:r w:rsidRPr="00192379">
              <w:t>1 463</w:t>
            </w:r>
          </w:p>
        </w:tc>
        <w:tc>
          <w:tcPr>
            <w:tcW w:w="1277" w:type="dxa"/>
            <w:shd w:val="clear" w:color="auto" w:fill="auto"/>
            <w:vAlign w:val="center"/>
            <w:hideMark/>
          </w:tcPr>
          <w:p w14:paraId="561F21C5" w14:textId="77777777" w:rsidR="001F315F" w:rsidRPr="00192379" w:rsidRDefault="001F315F" w:rsidP="001F315F">
            <w:pPr>
              <w:jc w:val="center"/>
            </w:pPr>
            <w:r w:rsidRPr="00192379">
              <w:t>-241</w:t>
            </w:r>
          </w:p>
        </w:tc>
      </w:tr>
      <w:tr w:rsidR="001F315F" w:rsidRPr="001F21BD" w14:paraId="39A399EB" w14:textId="77777777" w:rsidTr="005265AE">
        <w:trPr>
          <w:cantSplit/>
          <w:trHeight w:val="168"/>
          <w:jc w:val="right"/>
        </w:trPr>
        <w:tc>
          <w:tcPr>
            <w:tcW w:w="659" w:type="dxa"/>
            <w:shd w:val="clear" w:color="auto" w:fill="auto"/>
            <w:vAlign w:val="center"/>
            <w:hideMark/>
          </w:tcPr>
          <w:p w14:paraId="7B719E92" w14:textId="77777777" w:rsidR="001F315F" w:rsidRPr="001F21BD" w:rsidRDefault="001F315F" w:rsidP="001F315F">
            <w:pPr>
              <w:jc w:val="center"/>
            </w:pPr>
            <w:r w:rsidRPr="001F21BD">
              <w:t>4</w:t>
            </w:r>
          </w:p>
        </w:tc>
        <w:tc>
          <w:tcPr>
            <w:tcW w:w="4870" w:type="dxa"/>
            <w:shd w:val="clear" w:color="auto" w:fill="auto"/>
            <w:vAlign w:val="center"/>
            <w:hideMark/>
          </w:tcPr>
          <w:p w14:paraId="50DD4FEF" w14:textId="77777777" w:rsidR="001F315F" w:rsidRPr="001F21BD" w:rsidRDefault="001F315F" w:rsidP="001F315F">
            <w:r w:rsidRPr="001F21BD">
              <w:t>Нормативная прибыль</w:t>
            </w:r>
          </w:p>
        </w:tc>
        <w:tc>
          <w:tcPr>
            <w:tcW w:w="1134" w:type="dxa"/>
            <w:vAlign w:val="center"/>
          </w:tcPr>
          <w:p w14:paraId="55505844" w14:textId="77777777" w:rsidR="001F315F" w:rsidRPr="00192379" w:rsidRDefault="001F315F" w:rsidP="001F315F">
            <w:pPr>
              <w:jc w:val="center"/>
            </w:pPr>
            <w:r w:rsidRPr="00192379">
              <w:t>37</w:t>
            </w:r>
          </w:p>
        </w:tc>
        <w:tc>
          <w:tcPr>
            <w:tcW w:w="1276" w:type="dxa"/>
            <w:shd w:val="clear" w:color="auto" w:fill="auto"/>
            <w:vAlign w:val="center"/>
            <w:hideMark/>
          </w:tcPr>
          <w:p w14:paraId="06571DBF" w14:textId="77777777" w:rsidR="001F315F" w:rsidRPr="00192379" w:rsidRDefault="001F315F" w:rsidP="001F315F">
            <w:pPr>
              <w:jc w:val="center"/>
            </w:pPr>
            <w:r w:rsidRPr="00192379">
              <w:t>1 178</w:t>
            </w:r>
          </w:p>
        </w:tc>
        <w:tc>
          <w:tcPr>
            <w:tcW w:w="1240" w:type="dxa"/>
            <w:shd w:val="clear" w:color="auto" w:fill="auto"/>
            <w:vAlign w:val="center"/>
            <w:hideMark/>
          </w:tcPr>
          <w:p w14:paraId="571CD139" w14:textId="77777777" w:rsidR="001F315F" w:rsidRPr="00192379" w:rsidRDefault="001F315F" w:rsidP="001F315F">
            <w:pPr>
              <w:jc w:val="center"/>
            </w:pPr>
            <w:r w:rsidRPr="00192379">
              <w:t>493</w:t>
            </w:r>
          </w:p>
        </w:tc>
        <w:tc>
          <w:tcPr>
            <w:tcW w:w="1277" w:type="dxa"/>
            <w:shd w:val="clear" w:color="auto" w:fill="auto"/>
            <w:vAlign w:val="center"/>
            <w:hideMark/>
          </w:tcPr>
          <w:p w14:paraId="07935153" w14:textId="77777777" w:rsidR="001F315F" w:rsidRPr="00192379" w:rsidRDefault="001F315F" w:rsidP="001F315F">
            <w:pPr>
              <w:jc w:val="center"/>
            </w:pPr>
            <w:r w:rsidRPr="00192379">
              <w:t>-685</w:t>
            </w:r>
          </w:p>
        </w:tc>
      </w:tr>
      <w:tr w:rsidR="001F315F" w:rsidRPr="001F21BD" w14:paraId="03147C15" w14:textId="77777777" w:rsidTr="005265AE">
        <w:trPr>
          <w:cantSplit/>
          <w:trHeight w:val="282"/>
          <w:jc w:val="right"/>
        </w:trPr>
        <w:tc>
          <w:tcPr>
            <w:tcW w:w="659" w:type="dxa"/>
            <w:shd w:val="clear" w:color="auto" w:fill="auto"/>
            <w:vAlign w:val="center"/>
          </w:tcPr>
          <w:p w14:paraId="5454B21F" w14:textId="77777777" w:rsidR="001F315F" w:rsidRPr="001F21BD" w:rsidRDefault="001F315F" w:rsidP="001F315F">
            <w:pPr>
              <w:jc w:val="center"/>
            </w:pPr>
            <w:r w:rsidRPr="001F21BD">
              <w:t>5</w:t>
            </w:r>
          </w:p>
        </w:tc>
        <w:tc>
          <w:tcPr>
            <w:tcW w:w="4870" w:type="dxa"/>
            <w:shd w:val="clear" w:color="auto" w:fill="auto"/>
            <w:vAlign w:val="center"/>
          </w:tcPr>
          <w:p w14:paraId="504242BA" w14:textId="77777777" w:rsidR="001F315F" w:rsidRPr="001F21BD" w:rsidRDefault="001F315F" w:rsidP="001F315F">
            <w:r w:rsidRPr="001F21BD">
              <w:t>Расчетная предпринимательская прибыль</w:t>
            </w:r>
          </w:p>
        </w:tc>
        <w:tc>
          <w:tcPr>
            <w:tcW w:w="1134" w:type="dxa"/>
            <w:vAlign w:val="center"/>
          </w:tcPr>
          <w:p w14:paraId="1906AFE4" w14:textId="77777777" w:rsidR="001F315F" w:rsidRPr="00192379" w:rsidRDefault="001F315F" w:rsidP="001F315F">
            <w:pPr>
              <w:jc w:val="center"/>
            </w:pPr>
            <w:r w:rsidRPr="00192379">
              <w:t>0</w:t>
            </w:r>
          </w:p>
        </w:tc>
        <w:tc>
          <w:tcPr>
            <w:tcW w:w="1276" w:type="dxa"/>
            <w:shd w:val="clear" w:color="auto" w:fill="auto"/>
            <w:vAlign w:val="center"/>
          </w:tcPr>
          <w:p w14:paraId="30967AE5" w14:textId="77777777" w:rsidR="001F315F" w:rsidRPr="00192379" w:rsidRDefault="001F315F" w:rsidP="001F315F">
            <w:pPr>
              <w:jc w:val="center"/>
            </w:pPr>
            <w:r w:rsidRPr="00192379">
              <w:t>0</w:t>
            </w:r>
          </w:p>
        </w:tc>
        <w:tc>
          <w:tcPr>
            <w:tcW w:w="1240" w:type="dxa"/>
            <w:shd w:val="clear" w:color="auto" w:fill="auto"/>
            <w:vAlign w:val="center"/>
          </w:tcPr>
          <w:p w14:paraId="17F57E75" w14:textId="77777777" w:rsidR="001F315F" w:rsidRPr="00192379" w:rsidRDefault="001F315F" w:rsidP="001F315F">
            <w:pPr>
              <w:jc w:val="center"/>
            </w:pPr>
            <w:r w:rsidRPr="00192379">
              <w:t>0</w:t>
            </w:r>
          </w:p>
        </w:tc>
        <w:tc>
          <w:tcPr>
            <w:tcW w:w="1277" w:type="dxa"/>
            <w:shd w:val="clear" w:color="auto" w:fill="auto"/>
            <w:vAlign w:val="center"/>
          </w:tcPr>
          <w:p w14:paraId="40010B1F" w14:textId="77777777" w:rsidR="001F315F" w:rsidRPr="00192379" w:rsidRDefault="001F315F" w:rsidP="001F315F">
            <w:pPr>
              <w:jc w:val="center"/>
            </w:pPr>
            <w:r w:rsidRPr="00192379">
              <w:t>0</w:t>
            </w:r>
          </w:p>
        </w:tc>
      </w:tr>
      <w:tr w:rsidR="001F315F" w:rsidRPr="001F21BD" w14:paraId="2CC954A4" w14:textId="77777777" w:rsidTr="005265AE">
        <w:trPr>
          <w:cantSplit/>
          <w:trHeight w:val="882"/>
          <w:jc w:val="right"/>
        </w:trPr>
        <w:tc>
          <w:tcPr>
            <w:tcW w:w="659" w:type="dxa"/>
            <w:shd w:val="clear" w:color="auto" w:fill="auto"/>
            <w:vAlign w:val="center"/>
            <w:hideMark/>
          </w:tcPr>
          <w:p w14:paraId="43E8E09C" w14:textId="77777777" w:rsidR="001F315F" w:rsidRPr="001F21BD" w:rsidRDefault="001F315F" w:rsidP="001F315F">
            <w:pPr>
              <w:jc w:val="center"/>
            </w:pPr>
            <w:r w:rsidRPr="001F21BD">
              <w:t>6</w:t>
            </w:r>
          </w:p>
        </w:tc>
        <w:tc>
          <w:tcPr>
            <w:tcW w:w="4870" w:type="dxa"/>
            <w:shd w:val="clear" w:color="auto" w:fill="auto"/>
            <w:vAlign w:val="center"/>
            <w:hideMark/>
          </w:tcPr>
          <w:p w14:paraId="57FD963E" w14:textId="77777777" w:rsidR="001F315F" w:rsidRPr="001F21BD" w:rsidRDefault="001F315F" w:rsidP="001F315F">
            <w:r w:rsidRPr="001F21BD">
              <w:t>Результаты деятельности до перехода к регулированию цен (тарифов) на основе долгосрочных параметров регулирования</w:t>
            </w:r>
          </w:p>
        </w:tc>
        <w:tc>
          <w:tcPr>
            <w:tcW w:w="1134" w:type="dxa"/>
            <w:vAlign w:val="center"/>
          </w:tcPr>
          <w:p w14:paraId="3679A3A3" w14:textId="77777777" w:rsidR="001F315F" w:rsidRPr="00192379" w:rsidRDefault="001F315F" w:rsidP="001F315F">
            <w:pPr>
              <w:jc w:val="center"/>
            </w:pPr>
            <w:r w:rsidRPr="00192379">
              <w:t>1 868</w:t>
            </w:r>
          </w:p>
        </w:tc>
        <w:tc>
          <w:tcPr>
            <w:tcW w:w="1276" w:type="dxa"/>
            <w:shd w:val="clear" w:color="auto" w:fill="auto"/>
            <w:vAlign w:val="center"/>
            <w:hideMark/>
          </w:tcPr>
          <w:p w14:paraId="73877941" w14:textId="77777777" w:rsidR="001F315F" w:rsidRPr="00192379" w:rsidRDefault="001F315F" w:rsidP="001F315F">
            <w:pPr>
              <w:jc w:val="center"/>
            </w:pPr>
            <w:r w:rsidRPr="00192379">
              <w:t>0</w:t>
            </w:r>
          </w:p>
        </w:tc>
        <w:tc>
          <w:tcPr>
            <w:tcW w:w="1240" w:type="dxa"/>
            <w:shd w:val="clear" w:color="auto" w:fill="auto"/>
            <w:vAlign w:val="center"/>
            <w:hideMark/>
          </w:tcPr>
          <w:p w14:paraId="2F43B909" w14:textId="77777777" w:rsidR="001F315F" w:rsidRPr="00192379" w:rsidRDefault="001F315F" w:rsidP="001F315F">
            <w:pPr>
              <w:jc w:val="center"/>
            </w:pPr>
            <w:r w:rsidRPr="00192379">
              <w:t>0</w:t>
            </w:r>
          </w:p>
        </w:tc>
        <w:tc>
          <w:tcPr>
            <w:tcW w:w="1277" w:type="dxa"/>
            <w:shd w:val="clear" w:color="auto" w:fill="auto"/>
            <w:vAlign w:val="center"/>
            <w:hideMark/>
          </w:tcPr>
          <w:p w14:paraId="541E6303" w14:textId="77777777" w:rsidR="001F315F" w:rsidRPr="00192379" w:rsidRDefault="001F315F" w:rsidP="001F315F">
            <w:pPr>
              <w:jc w:val="center"/>
            </w:pPr>
            <w:r w:rsidRPr="00192379">
              <w:t>0</w:t>
            </w:r>
          </w:p>
        </w:tc>
      </w:tr>
      <w:tr w:rsidR="001F315F" w:rsidRPr="001F21BD" w14:paraId="0BA38DE1" w14:textId="77777777" w:rsidTr="005265AE">
        <w:trPr>
          <w:cantSplit/>
          <w:trHeight w:val="695"/>
          <w:jc w:val="right"/>
        </w:trPr>
        <w:tc>
          <w:tcPr>
            <w:tcW w:w="659" w:type="dxa"/>
            <w:shd w:val="clear" w:color="auto" w:fill="auto"/>
            <w:vAlign w:val="center"/>
            <w:hideMark/>
          </w:tcPr>
          <w:p w14:paraId="42C0D64B" w14:textId="77777777" w:rsidR="001F315F" w:rsidRPr="001F21BD" w:rsidRDefault="001F315F" w:rsidP="001F315F">
            <w:pPr>
              <w:jc w:val="center"/>
            </w:pPr>
            <w:r w:rsidRPr="001F21BD">
              <w:t>7</w:t>
            </w:r>
          </w:p>
        </w:tc>
        <w:tc>
          <w:tcPr>
            <w:tcW w:w="4870" w:type="dxa"/>
            <w:shd w:val="clear" w:color="auto" w:fill="auto"/>
            <w:vAlign w:val="center"/>
            <w:hideMark/>
          </w:tcPr>
          <w:p w14:paraId="7AE9D65B" w14:textId="77777777" w:rsidR="001F315F" w:rsidRPr="001F21BD" w:rsidRDefault="001F315F" w:rsidP="001F315F">
            <w:r w:rsidRPr="001F21B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vAlign w:val="center"/>
          </w:tcPr>
          <w:p w14:paraId="77D15C76" w14:textId="77777777" w:rsidR="001F315F" w:rsidRPr="00192379" w:rsidRDefault="001F315F" w:rsidP="001F315F">
            <w:pPr>
              <w:jc w:val="center"/>
            </w:pPr>
            <w:r w:rsidRPr="00192379">
              <w:t>0</w:t>
            </w:r>
          </w:p>
        </w:tc>
        <w:tc>
          <w:tcPr>
            <w:tcW w:w="1276" w:type="dxa"/>
            <w:shd w:val="clear" w:color="auto" w:fill="auto"/>
            <w:vAlign w:val="center"/>
            <w:hideMark/>
          </w:tcPr>
          <w:p w14:paraId="35D5215D" w14:textId="77777777" w:rsidR="001F315F" w:rsidRPr="00192379" w:rsidRDefault="001F315F" w:rsidP="001F315F">
            <w:pPr>
              <w:jc w:val="center"/>
            </w:pPr>
            <w:r w:rsidRPr="00192379">
              <w:t>0</w:t>
            </w:r>
          </w:p>
        </w:tc>
        <w:tc>
          <w:tcPr>
            <w:tcW w:w="1240" w:type="dxa"/>
            <w:shd w:val="clear" w:color="auto" w:fill="auto"/>
            <w:vAlign w:val="center"/>
            <w:hideMark/>
          </w:tcPr>
          <w:p w14:paraId="4C6DC86C" w14:textId="77777777" w:rsidR="001F315F" w:rsidRPr="00192379" w:rsidRDefault="001F315F" w:rsidP="001F315F">
            <w:pPr>
              <w:jc w:val="center"/>
            </w:pPr>
            <w:r w:rsidRPr="00192379">
              <w:t>0</w:t>
            </w:r>
          </w:p>
        </w:tc>
        <w:tc>
          <w:tcPr>
            <w:tcW w:w="1277" w:type="dxa"/>
            <w:shd w:val="clear" w:color="auto" w:fill="auto"/>
            <w:vAlign w:val="center"/>
            <w:hideMark/>
          </w:tcPr>
          <w:p w14:paraId="2AAEB6B2" w14:textId="77777777" w:rsidR="001F315F" w:rsidRPr="00192379" w:rsidRDefault="001F315F" w:rsidP="001F315F">
            <w:pPr>
              <w:jc w:val="center"/>
            </w:pPr>
            <w:r w:rsidRPr="00192379">
              <w:t>0</w:t>
            </w:r>
          </w:p>
        </w:tc>
      </w:tr>
      <w:tr w:rsidR="001F315F" w:rsidRPr="001F21BD" w14:paraId="31BB1CB1" w14:textId="77777777" w:rsidTr="005265AE">
        <w:trPr>
          <w:cantSplit/>
          <w:trHeight w:val="853"/>
          <w:jc w:val="right"/>
        </w:trPr>
        <w:tc>
          <w:tcPr>
            <w:tcW w:w="659" w:type="dxa"/>
            <w:shd w:val="clear" w:color="auto" w:fill="auto"/>
            <w:vAlign w:val="center"/>
            <w:hideMark/>
          </w:tcPr>
          <w:p w14:paraId="1C86A198" w14:textId="77777777" w:rsidR="001F315F" w:rsidRPr="001F21BD" w:rsidRDefault="001F315F" w:rsidP="001F315F">
            <w:pPr>
              <w:jc w:val="center"/>
            </w:pPr>
            <w:r w:rsidRPr="001F21BD">
              <w:t>8</w:t>
            </w:r>
          </w:p>
        </w:tc>
        <w:tc>
          <w:tcPr>
            <w:tcW w:w="4870" w:type="dxa"/>
            <w:shd w:val="clear" w:color="auto" w:fill="auto"/>
            <w:vAlign w:val="center"/>
            <w:hideMark/>
          </w:tcPr>
          <w:p w14:paraId="73F2082D" w14:textId="77777777" w:rsidR="001F315F" w:rsidRPr="001F21BD" w:rsidRDefault="001F315F" w:rsidP="001F315F">
            <w:r w:rsidRPr="001F21BD">
              <w:t>Корректировка с учетом надежности и качества реализуемых товаров (оказываемых услуг), подлежащая учету в НВВ</w:t>
            </w:r>
          </w:p>
        </w:tc>
        <w:tc>
          <w:tcPr>
            <w:tcW w:w="1134" w:type="dxa"/>
            <w:vAlign w:val="center"/>
          </w:tcPr>
          <w:p w14:paraId="27309CE3" w14:textId="77777777" w:rsidR="001F315F" w:rsidRPr="00192379" w:rsidRDefault="001F315F" w:rsidP="001F315F">
            <w:pPr>
              <w:jc w:val="center"/>
            </w:pPr>
            <w:r w:rsidRPr="00192379">
              <w:t>0</w:t>
            </w:r>
          </w:p>
        </w:tc>
        <w:tc>
          <w:tcPr>
            <w:tcW w:w="1276" w:type="dxa"/>
            <w:shd w:val="clear" w:color="auto" w:fill="auto"/>
            <w:vAlign w:val="center"/>
            <w:hideMark/>
          </w:tcPr>
          <w:p w14:paraId="0EFF71BB" w14:textId="77777777" w:rsidR="001F315F" w:rsidRPr="00192379" w:rsidRDefault="001F315F" w:rsidP="001F315F">
            <w:pPr>
              <w:jc w:val="center"/>
            </w:pPr>
            <w:r w:rsidRPr="00192379">
              <w:t>0</w:t>
            </w:r>
          </w:p>
        </w:tc>
        <w:tc>
          <w:tcPr>
            <w:tcW w:w="1240" w:type="dxa"/>
            <w:shd w:val="clear" w:color="auto" w:fill="auto"/>
            <w:vAlign w:val="center"/>
            <w:hideMark/>
          </w:tcPr>
          <w:p w14:paraId="78BACE6C" w14:textId="77777777" w:rsidR="001F315F" w:rsidRPr="00192379" w:rsidRDefault="001F315F" w:rsidP="001F315F">
            <w:pPr>
              <w:jc w:val="center"/>
            </w:pPr>
            <w:r w:rsidRPr="00192379">
              <w:t>0</w:t>
            </w:r>
          </w:p>
        </w:tc>
        <w:tc>
          <w:tcPr>
            <w:tcW w:w="1277" w:type="dxa"/>
            <w:shd w:val="clear" w:color="auto" w:fill="auto"/>
            <w:vAlign w:val="center"/>
            <w:hideMark/>
          </w:tcPr>
          <w:p w14:paraId="318E0DFB" w14:textId="77777777" w:rsidR="001F315F" w:rsidRPr="00192379" w:rsidRDefault="001F315F" w:rsidP="001F315F">
            <w:pPr>
              <w:jc w:val="center"/>
            </w:pPr>
            <w:r w:rsidRPr="00192379">
              <w:t>0</w:t>
            </w:r>
          </w:p>
        </w:tc>
      </w:tr>
      <w:tr w:rsidR="001F315F" w:rsidRPr="001F21BD" w14:paraId="0BF468FB" w14:textId="77777777" w:rsidTr="005265AE">
        <w:trPr>
          <w:cantSplit/>
          <w:trHeight w:val="298"/>
          <w:jc w:val="right"/>
        </w:trPr>
        <w:tc>
          <w:tcPr>
            <w:tcW w:w="659" w:type="dxa"/>
            <w:shd w:val="clear" w:color="auto" w:fill="auto"/>
            <w:vAlign w:val="center"/>
            <w:hideMark/>
          </w:tcPr>
          <w:p w14:paraId="72488937" w14:textId="77777777" w:rsidR="001F315F" w:rsidRPr="001F21BD" w:rsidRDefault="001F315F" w:rsidP="001F315F">
            <w:pPr>
              <w:jc w:val="center"/>
            </w:pPr>
            <w:r w:rsidRPr="001F21BD">
              <w:t>9</w:t>
            </w:r>
          </w:p>
        </w:tc>
        <w:tc>
          <w:tcPr>
            <w:tcW w:w="4870" w:type="dxa"/>
            <w:shd w:val="clear" w:color="auto" w:fill="auto"/>
            <w:vAlign w:val="center"/>
            <w:hideMark/>
          </w:tcPr>
          <w:p w14:paraId="63C4F7CB" w14:textId="77777777" w:rsidR="001F315F" w:rsidRPr="001F21BD" w:rsidRDefault="001F315F" w:rsidP="001F315F">
            <w:r w:rsidRPr="001F21BD">
              <w:t>Корректировка НВВ в связи с изменением (неисполнением) инвестиционной программы</w:t>
            </w:r>
          </w:p>
        </w:tc>
        <w:tc>
          <w:tcPr>
            <w:tcW w:w="1134" w:type="dxa"/>
            <w:vAlign w:val="center"/>
          </w:tcPr>
          <w:p w14:paraId="1663077B" w14:textId="77777777" w:rsidR="001F315F" w:rsidRPr="00192379" w:rsidRDefault="001F315F" w:rsidP="001F315F">
            <w:pPr>
              <w:jc w:val="center"/>
            </w:pPr>
            <w:r w:rsidRPr="00192379">
              <w:t>0</w:t>
            </w:r>
          </w:p>
        </w:tc>
        <w:tc>
          <w:tcPr>
            <w:tcW w:w="1276" w:type="dxa"/>
            <w:shd w:val="clear" w:color="auto" w:fill="auto"/>
            <w:vAlign w:val="center"/>
            <w:hideMark/>
          </w:tcPr>
          <w:p w14:paraId="7022C043" w14:textId="77777777" w:rsidR="001F315F" w:rsidRPr="00192379" w:rsidRDefault="001F315F" w:rsidP="001F315F">
            <w:pPr>
              <w:jc w:val="center"/>
            </w:pPr>
            <w:r w:rsidRPr="00192379">
              <w:t>0</w:t>
            </w:r>
          </w:p>
        </w:tc>
        <w:tc>
          <w:tcPr>
            <w:tcW w:w="1240" w:type="dxa"/>
            <w:shd w:val="clear" w:color="auto" w:fill="auto"/>
            <w:vAlign w:val="center"/>
            <w:hideMark/>
          </w:tcPr>
          <w:p w14:paraId="0036CE98" w14:textId="77777777" w:rsidR="001F315F" w:rsidRPr="00192379" w:rsidRDefault="001F315F" w:rsidP="001F315F">
            <w:pPr>
              <w:jc w:val="center"/>
            </w:pPr>
            <w:r w:rsidRPr="00192379">
              <w:t>0</w:t>
            </w:r>
          </w:p>
        </w:tc>
        <w:tc>
          <w:tcPr>
            <w:tcW w:w="1277" w:type="dxa"/>
            <w:shd w:val="clear" w:color="auto" w:fill="auto"/>
            <w:vAlign w:val="center"/>
            <w:hideMark/>
          </w:tcPr>
          <w:p w14:paraId="51A04142" w14:textId="77777777" w:rsidR="001F315F" w:rsidRPr="00192379" w:rsidRDefault="001F315F" w:rsidP="001F315F">
            <w:pPr>
              <w:jc w:val="center"/>
            </w:pPr>
            <w:r w:rsidRPr="00192379">
              <w:t>0</w:t>
            </w:r>
          </w:p>
        </w:tc>
      </w:tr>
      <w:tr w:rsidR="001F315F" w:rsidRPr="001F21BD" w14:paraId="58A7C78B" w14:textId="77777777" w:rsidTr="005265AE">
        <w:trPr>
          <w:cantSplit/>
          <w:trHeight w:val="488"/>
          <w:jc w:val="right"/>
        </w:trPr>
        <w:tc>
          <w:tcPr>
            <w:tcW w:w="659" w:type="dxa"/>
            <w:shd w:val="clear" w:color="auto" w:fill="auto"/>
            <w:vAlign w:val="center"/>
            <w:hideMark/>
          </w:tcPr>
          <w:p w14:paraId="3A6C2B8B" w14:textId="77777777" w:rsidR="001F315F" w:rsidRPr="001F21BD" w:rsidRDefault="001F315F" w:rsidP="001F315F">
            <w:pPr>
              <w:jc w:val="center"/>
            </w:pPr>
            <w:r w:rsidRPr="001F21BD">
              <w:t>10</w:t>
            </w:r>
          </w:p>
        </w:tc>
        <w:tc>
          <w:tcPr>
            <w:tcW w:w="4870" w:type="dxa"/>
            <w:shd w:val="clear" w:color="auto" w:fill="auto"/>
            <w:vAlign w:val="center"/>
            <w:hideMark/>
          </w:tcPr>
          <w:p w14:paraId="62CF3C79" w14:textId="77777777" w:rsidR="001F315F" w:rsidRPr="001F21BD" w:rsidRDefault="001F315F" w:rsidP="001F315F">
            <w:r w:rsidRPr="001F21B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F21BD">
              <w:t xml:space="preserve"> ….</w:t>
            </w:r>
            <w:proofErr w:type="gramEnd"/>
          </w:p>
        </w:tc>
        <w:tc>
          <w:tcPr>
            <w:tcW w:w="1134" w:type="dxa"/>
            <w:vAlign w:val="center"/>
          </w:tcPr>
          <w:p w14:paraId="434FEB03" w14:textId="77777777" w:rsidR="001F315F" w:rsidRPr="00192379" w:rsidRDefault="001F315F" w:rsidP="001F315F">
            <w:pPr>
              <w:jc w:val="center"/>
            </w:pPr>
            <w:r w:rsidRPr="00192379">
              <w:t>0</w:t>
            </w:r>
          </w:p>
        </w:tc>
        <w:tc>
          <w:tcPr>
            <w:tcW w:w="1276" w:type="dxa"/>
            <w:shd w:val="clear" w:color="auto" w:fill="auto"/>
            <w:vAlign w:val="center"/>
            <w:hideMark/>
          </w:tcPr>
          <w:p w14:paraId="6BF7B1FF" w14:textId="77777777" w:rsidR="001F315F" w:rsidRPr="00192379" w:rsidRDefault="001F315F" w:rsidP="001F315F">
            <w:pPr>
              <w:jc w:val="center"/>
            </w:pPr>
            <w:r w:rsidRPr="00192379">
              <w:t>0</w:t>
            </w:r>
          </w:p>
        </w:tc>
        <w:tc>
          <w:tcPr>
            <w:tcW w:w="1240" w:type="dxa"/>
            <w:shd w:val="clear" w:color="auto" w:fill="auto"/>
            <w:vAlign w:val="center"/>
            <w:hideMark/>
          </w:tcPr>
          <w:p w14:paraId="187470A9" w14:textId="77777777" w:rsidR="001F315F" w:rsidRPr="00192379" w:rsidRDefault="001F315F" w:rsidP="001F315F">
            <w:pPr>
              <w:jc w:val="center"/>
            </w:pPr>
            <w:r w:rsidRPr="00192379">
              <w:t>0</w:t>
            </w:r>
          </w:p>
        </w:tc>
        <w:tc>
          <w:tcPr>
            <w:tcW w:w="1277" w:type="dxa"/>
            <w:shd w:val="clear" w:color="auto" w:fill="auto"/>
            <w:vAlign w:val="center"/>
            <w:hideMark/>
          </w:tcPr>
          <w:p w14:paraId="4612C1F6" w14:textId="77777777" w:rsidR="001F315F" w:rsidRPr="00192379" w:rsidRDefault="001F315F" w:rsidP="001F315F">
            <w:pPr>
              <w:jc w:val="center"/>
            </w:pPr>
            <w:r w:rsidRPr="00192379">
              <w:t>0</w:t>
            </w:r>
          </w:p>
        </w:tc>
      </w:tr>
      <w:tr w:rsidR="001F315F" w:rsidRPr="001F21BD" w14:paraId="66BD3DFF" w14:textId="77777777" w:rsidTr="005265AE">
        <w:trPr>
          <w:cantSplit/>
          <w:trHeight w:val="720"/>
          <w:jc w:val="right"/>
        </w:trPr>
        <w:tc>
          <w:tcPr>
            <w:tcW w:w="659" w:type="dxa"/>
            <w:shd w:val="clear" w:color="auto" w:fill="auto"/>
            <w:vAlign w:val="center"/>
            <w:hideMark/>
          </w:tcPr>
          <w:p w14:paraId="379EFCC8" w14:textId="77777777" w:rsidR="001F315F" w:rsidRPr="001F21BD" w:rsidRDefault="001F315F" w:rsidP="001F315F">
            <w:pPr>
              <w:jc w:val="center"/>
            </w:pPr>
            <w:r w:rsidRPr="001F21BD">
              <w:t>11</w:t>
            </w:r>
          </w:p>
        </w:tc>
        <w:tc>
          <w:tcPr>
            <w:tcW w:w="4870" w:type="dxa"/>
            <w:shd w:val="clear" w:color="auto" w:fill="auto"/>
            <w:vAlign w:val="center"/>
            <w:hideMark/>
          </w:tcPr>
          <w:p w14:paraId="695463F6" w14:textId="77777777" w:rsidR="001F315F" w:rsidRPr="001F21BD" w:rsidRDefault="001F315F" w:rsidP="001F315F">
            <w:r w:rsidRPr="001F21BD">
              <w:t>ИТОГО необходимая валовая выручка</w:t>
            </w:r>
          </w:p>
          <w:p w14:paraId="658BD65E" w14:textId="77777777" w:rsidR="001F315F" w:rsidRPr="001F21BD" w:rsidRDefault="001F315F" w:rsidP="001F315F">
            <w:pPr>
              <w:autoSpaceDE w:val="0"/>
              <w:autoSpaceDN w:val="0"/>
              <w:adjustRightInd w:val="0"/>
              <w:jc w:val="both"/>
            </w:pPr>
            <w:r w:rsidRPr="001F21BD">
              <w:t xml:space="preserve">Стр. 11 = стр. 1 </w:t>
            </w:r>
            <w:proofErr w:type="gramStart"/>
            <w:r w:rsidRPr="001F21BD">
              <w:t>+  стр.</w:t>
            </w:r>
            <w:proofErr w:type="gramEnd"/>
            <w:r w:rsidRPr="001F21BD">
              <w:t>2 + стр. 3 + стр. 4 + стр. 5 + стр. 6 + стр. 7 + стр. 8 + стр. 9 + стр. 10.</w:t>
            </w:r>
          </w:p>
        </w:tc>
        <w:tc>
          <w:tcPr>
            <w:tcW w:w="1134" w:type="dxa"/>
            <w:vAlign w:val="center"/>
          </w:tcPr>
          <w:p w14:paraId="40ABB39B" w14:textId="77777777" w:rsidR="001F315F" w:rsidRPr="00192379" w:rsidRDefault="001F315F" w:rsidP="001F315F">
            <w:pPr>
              <w:jc w:val="center"/>
            </w:pPr>
            <w:r w:rsidRPr="00192379">
              <w:t>18 391</w:t>
            </w:r>
          </w:p>
        </w:tc>
        <w:tc>
          <w:tcPr>
            <w:tcW w:w="1276" w:type="dxa"/>
            <w:shd w:val="clear" w:color="auto" w:fill="auto"/>
            <w:vAlign w:val="center"/>
            <w:hideMark/>
          </w:tcPr>
          <w:p w14:paraId="16162AE3" w14:textId="77777777" w:rsidR="001F315F" w:rsidRPr="00192379" w:rsidRDefault="001F315F" w:rsidP="001F315F">
            <w:pPr>
              <w:jc w:val="center"/>
            </w:pPr>
            <w:r w:rsidRPr="00192379">
              <w:t>18 402</w:t>
            </w:r>
          </w:p>
        </w:tc>
        <w:tc>
          <w:tcPr>
            <w:tcW w:w="1240" w:type="dxa"/>
            <w:shd w:val="clear" w:color="auto" w:fill="auto"/>
            <w:vAlign w:val="center"/>
            <w:hideMark/>
          </w:tcPr>
          <w:p w14:paraId="6B77F751" w14:textId="77777777" w:rsidR="001F315F" w:rsidRPr="00192379" w:rsidRDefault="001F315F" w:rsidP="001F315F">
            <w:pPr>
              <w:jc w:val="center"/>
            </w:pPr>
            <w:r w:rsidRPr="00192379">
              <w:t>19 164</w:t>
            </w:r>
          </w:p>
        </w:tc>
        <w:tc>
          <w:tcPr>
            <w:tcW w:w="1277" w:type="dxa"/>
            <w:shd w:val="clear" w:color="auto" w:fill="auto"/>
            <w:vAlign w:val="center"/>
            <w:hideMark/>
          </w:tcPr>
          <w:p w14:paraId="7457C8BF" w14:textId="77777777" w:rsidR="001F315F" w:rsidRPr="00192379" w:rsidRDefault="001F315F" w:rsidP="001F315F">
            <w:pPr>
              <w:jc w:val="center"/>
            </w:pPr>
            <w:r w:rsidRPr="00192379">
              <w:t>762</w:t>
            </w:r>
          </w:p>
        </w:tc>
      </w:tr>
    </w:tbl>
    <w:p w14:paraId="4E2E9966" w14:textId="77777777" w:rsidR="005265AE" w:rsidRDefault="005265AE" w:rsidP="001F315F">
      <w:pPr>
        <w:pStyle w:val="21"/>
        <w:sectPr w:rsidR="005265AE" w:rsidSect="00C00A2F">
          <w:pgSz w:w="11906" w:h="16838"/>
          <w:pgMar w:top="1134" w:right="850" w:bottom="1134" w:left="284" w:header="708" w:footer="708" w:gutter="0"/>
          <w:cols w:space="708"/>
          <w:docGrid w:linePitch="360"/>
        </w:sectPr>
      </w:pPr>
      <w:bookmarkStart w:id="86" w:name="_Toc500146059"/>
    </w:p>
    <w:p w14:paraId="77C32B4C" w14:textId="6CBFC082" w:rsidR="001F315F" w:rsidRPr="001F21BD" w:rsidRDefault="001F315F" w:rsidP="005265AE">
      <w:pPr>
        <w:pStyle w:val="21"/>
        <w:ind w:left="567" w:firstLine="774"/>
      </w:pPr>
      <w:r w:rsidRPr="001F21BD">
        <w:lastRenderedPageBreak/>
        <w:t>Тарифы на услуги по передаче тепловой энергии ООО «Новокузнецкая теплосетевая компания»</w:t>
      </w:r>
      <w:r>
        <w:t xml:space="preserve"> в контуре теплоснабжения ООО «КузнецкТеплоСбыт»</w:t>
      </w:r>
      <w:bookmarkEnd w:id="86"/>
    </w:p>
    <w:p w14:paraId="1560E97D" w14:textId="77777777" w:rsidR="001F315F" w:rsidRDefault="001F315F" w:rsidP="005265AE">
      <w:pPr>
        <w:ind w:left="567" w:firstLine="774"/>
        <w:jc w:val="both"/>
      </w:pPr>
    </w:p>
    <w:p w14:paraId="41EA2306" w14:textId="77777777" w:rsidR="001F315F" w:rsidRPr="001F21BD" w:rsidRDefault="001F315F" w:rsidP="005265AE">
      <w:pPr>
        <w:ind w:left="567" w:firstLine="774"/>
        <w:jc w:val="both"/>
      </w:pPr>
      <w:r w:rsidRPr="001F21BD">
        <w:t>Тарифы на услуги по передаче тепловой энергии, реализуемые на потребительском рынке, рассчитанные на основании скорректированной необходимой валовой выручки на 2018 год, имеют следующий вид:</w:t>
      </w:r>
    </w:p>
    <w:p w14:paraId="4E4E6303" w14:textId="77777777" w:rsidR="001F315F" w:rsidRPr="001F21BD" w:rsidRDefault="001F315F" w:rsidP="001F315F">
      <w:pPr>
        <w:numPr>
          <w:ilvl w:val="0"/>
          <w:numId w:val="41"/>
        </w:numPr>
        <w:tabs>
          <w:tab w:val="left" w:pos="1890"/>
        </w:tabs>
        <w:ind w:left="1434" w:right="-425" w:hanging="357"/>
        <w:jc w:val="right"/>
      </w:pPr>
    </w:p>
    <w:tbl>
      <w:tblPr>
        <w:tblW w:w="9557" w:type="dxa"/>
        <w:jc w:val="center"/>
        <w:tblLook w:val="04A0" w:firstRow="1" w:lastRow="0" w:firstColumn="1" w:lastColumn="0" w:noHBand="0" w:noVBand="1"/>
      </w:tblPr>
      <w:tblGrid>
        <w:gridCol w:w="3397"/>
        <w:gridCol w:w="1540"/>
        <w:gridCol w:w="1540"/>
        <w:gridCol w:w="1540"/>
        <w:gridCol w:w="1540"/>
      </w:tblGrid>
      <w:tr w:rsidR="001F315F" w:rsidRPr="001F21BD" w14:paraId="0341215A" w14:textId="77777777" w:rsidTr="005265AE">
        <w:trPr>
          <w:trHeight w:val="272"/>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394F05" w14:textId="77777777" w:rsidR="001F315F" w:rsidRPr="001F21BD" w:rsidRDefault="001F315F" w:rsidP="001F315F">
            <w:pPr>
              <w:jc w:val="center"/>
              <w:rPr>
                <w:b/>
                <w:bCs/>
              </w:rPr>
            </w:pPr>
            <w:r w:rsidRPr="001F21BD">
              <w:rPr>
                <w:b/>
                <w:bCs/>
              </w:rPr>
              <w:t>2018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1993FFF" w14:textId="77777777" w:rsidR="001F315F" w:rsidRPr="001F21BD" w:rsidRDefault="001F315F" w:rsidP="001F315F">
            <w:pPr>
              <w:jc w:val="center"/>
            </w:pPr>
            <w:r w:rsidRPr="001F21BD">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F38D090" w14:textId="77777777" w:rsidR="001F315F" w:rsidRPr="001F21BD" w:rsidRDefault="001F315F" w:rsidP="001F315F">
            <w:pPr>
              <w:jc w:val="center"/>
            </w:pPr>
            <w:r w:rsidRPr="001F21BD">
              <w:t>Тариф</w:t>
            </w:r>
          </w:p>
          <w:p w14:paraId="11A5DD43" w14:textId="77777777" w:rsidR="001F315F" w:rsidRPr="001F21BD" w:rsidRDefault="001F315F" w:rsidP="001F315F">
            <w:pPr>
              <w:jc w:val="center"/>
            </w:pPr>
            <w:r w:rsidRPr="001F21BD">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326089E" w14:textId="77777777" w:rsidR="001F315F" w:rsidRPr="001F21BD" w:rsidRDefault="001F315F" w:rsidP="001F315F">
            <w:pPr>
              <w:jc w:val="center"/>
            </w:pPr>
            <w:r w:rsidRPr="001F21BD">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5254E7F" w14:textId="77777777" w:rsidR="001F315F" w:rsidRPr="001F21BD" w:rsidRDefault="001F315F" w:rsidP="001F315F">
            <w:pPr>
              <w:jc w:val="center"/>
            </w:pPr>
            <w:r w:rsidRPr="001F21BD">
              <w:t>НВВ</w:t>
            </w:r>
          </w:p>
        </w:tc>
      </w:tr>
      <w:tr w:rsidR="001F315F" w:rsidRPr="001F21BD" w14:paraId="09981F44" w14:textId="77777777" w:rsidTr="005265AE">
        <w:trPr>
          <w:trHeight w:val="25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A92A8C" w14:textId="77777777" w:rsidR="001F315F" w:rsidRPr="001F21BD" w:rsidRDefault="001F315F" w:rsidP="001F315F">
            <w:pPr>
              <w:rPr>
                <w:b/>
                <w:bCs/>
              </w:rPr>
            </w:pPr>
          </w:p>
        </w:tc>
        <w:tc>
          <w:tcPr>
            <w:tcW w:w="1540" w:type="dxa"/>
            <w:tcBorders>
              <w:top w:val="nil"/>
              <w:left w:val="nil"/>
              <w:bottom w:val="single" w:sz="4" w:space="0" w:color="auto"/>
              <w:right w:val="single" w:sz="4" w:space="0" w:color="auto"/>
            </w:tcBorders>
            <w:shd w:val="clear" w:color="auto" w:fill="auto"/>
            <w:vAlign w:val="center"/>
            <w:hideMark/>
          </w:tcPr>
          <w:p w14:paraId="18D22730" w14:textId="77777777" w:rsidR="001F315F" w:rsidRPr="001F21BD" w:rsidRDefault="001F315F" w:rsidP="001F315F">
            <w:pPr>
              <w:jc w:val="center"/>
            </w:pPr>
            <w:r w:rsidRPr="001F21BD">
              <w:t>тыс. Гкал</w:t>
            </w:r>
          </w:p>
        </w:tc>
        <w:tc>
          <w:tcPr>
            <w:tcW w:w="1540" w:type="dxa"/>
            <w:tcBorders>
              <w:top w:val="nil"/>
              <w:left w:val="nil"/>
              <w:bottom w:val="single" w:sz="4" w:space="0" w:color="auto"/>
              <w:right w:val="single" w:sz="4" w:space="0" w:color="auto"/>
            </w:tcBorders>
            <w:shd w:val="clear" w:color="auto" w:fill="auto"/>
            <w:vAlign w:val="center"/>
            <w:hideMark/>
          </w:tcPr>
          <w:p w14:paraId="51361D40" w14:textId="77777777" w:rsidR="001F315F" w:rsidRPr="001F21BD" w:rsidRDefault="001F315F" w:rsidP="001F315F">
            <w:pPr>
              <w:jc w:val="center"/>
            </w:pPr>
            <w:r w:rsidRPr="001F21BD">
              <w:t>руб./Гкал</w:t>
            </w:r>
          </w:p>
        </w:tc>
        <w:tc>
          <w:tcPr>
            <w:tcW w:w="1540" w:type="dxa"/>
            <w:tcBorders>
              <w:top w:val="nil"/>
              <w:left w:val="nil"/>
              <w:bottom w:val="single" w:sz="4" w:space="0" w:color="auto"/>
              <w:right w:val="single" w:sz="4" w:space="0" w:color="auto"/>
            </w:tcBorders>
            <w:shd w:val="clear" w:color="auto" w:fill="auto"/>
            <w:vAlign w:val="center"/>
            <w:hideMark/>
          </w:tcPr>
          <w:p w14:paraId="240CFEA9" w14:textId="77777777" w:rsidR="001F315F" w:rsidRPr="001F21BD" w:rsidRDefault="001F315F" w:rsidP="001F315F">
            <w:pPr>
              <w:jc w:val="center"/>
            </w:pPr>
            <w:r w:rsidRPr="001F21BD">
              <w:t>%</w:t>
            </w:r>
          </w:p>
        </w:tc>
        <w:tc>
          <w:tcPr>
            <w:tcW w:w="1540" w:type="dxa"/>
            <w:tcBorders>
              <w:top w:val="nil"/>
              <w:left w:val="nil"/>
              <w:bottom w:val="single" w:sz="4" w:space="0" w:color="auto"/>
              <w:right w:val="single" w:sz="4" w:space="0" w:color="auto"/>
            </w:tcBorders>
            <w:shd w:val="clear" w:color="auto" w:fill="auto"/>
            <w:vAlign w:val="center"/>
            <w:hideMark/>
          </w:tcPr>
          <w:p w14:paraId="21926E24" w14:textId="77777777" w:rsidR="001F315F" w:rsidRPr="001F21BD" w:rsidRDefault="001F315F" w:rsidP="001F315F">
            <w:pPr>
              <w:jc w:val="center"/>
            </w:pPr>
            <w:r w:rsidRPr="001F21BD">
              <w:t>тыс. руб.</w:t>
            </w:r>
          </w:p>
        </w:tc>
      </w:tr>
      <w:tr w:rsidR="001F315F" w:rsidRPr="001F21BD" w14:paraId="1659368F" w14:textId="77777777" w:rsidTr="005265AE">
        <w:trPr>
          <w:trHeight w:val="25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BF4326B" w14:textId="77777777" w:rsidR="001F315F" w:rsidRPr="001F21BD" w:rsidRDefault="001F315F" w:rsidP="001F315F">
            <w:r w:rsidRPr="001F21BD">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523F0DFC" w14:textId="77777777" w:rsidR="001F315F" w:rsidRPr="005258CF" w:rsidRDefault="001F315F" w:rsidP="001F315F">
            <w:pPr>
              <w:jc w:val="right"/>
            </w:pPr>
            <w:r w:rsidRPr="005258CF">
              <w:t>73,219</w:t>
            </w:r>
          </w:p>
        </w:tc>
        <w:tc>
          <w:tcPr>
            <w:tcW w:w="1540" w:type="dxa"/>
            <w:tcBorders>
              <w:top w:val="nil"/>
              <w:left w:val="nil"/>
              <w:bottom w:val="single" w:sz="4" w:space="0" w:color="auto"/>
              <w:right w:val="single" w:sz="4" w:space="0" w:color="auto"/>
            </w:tcBorders>
            <w:shd w:val="clear" w:color="auto" w:fill="auto"/>
            <w:vAlign w:val="center"/>
            <w:hideMark/>
          </w:tcPr>
          <w:p w14:paraId="58085197" w14:textId="77777777" w:rsidR="001F315F" w:rsidRPr="005258CF" w:rsidRDefault="001F315F" w:rsidP="001F315F">
            <w:pPr>
              <w:jc w:val="right"/>
            </w:pPr>
            <w:r w:rsidRPr="005258CF">
              <w:t>143,61</w:t>
            </w:r>
          </w:p>
        </w:tc>
        <w:tc>
          <w:tcPr>
            <w:tcW w:w="1540" w:type="dxa"/>
            <w:tcBorders>
              <w:top w:val="nil"/>
              <w:left w:val="nil"/>
              <w:bottom w:val="single" w:sz="4" w:space="0" w:color="auto"/>
              <w:right w:val="single" w:sz="4" w:space="0" w:color="auto"/>
            </w:tcBorders>
            <w:shd w:val="clear" w:color="auto" w:fill="auto"/>
            <w:vAlign w:val="center"/>
            <w:hideMark/>
          </w:tcPr>
          <w:p w14:paraId="522EEDEA" w14:textId="77777777" w:rsidR="001F315F" w:rsidRPr="005258CF" w:rsidRDefault="001F315F" w:rsidP="001F315F">
            <w:pPr>
              <w:jc w:val="right"/>
            </w:pPr>
            <w:r w:rsidRPr="005258CF">
              <w:t>0,00%</w:t>
            </w:r>
          </w:p>
        </w:tc>
        <w:tc>
          <w:tcPr>
            <w:tcW w:w="1540" w:type="dxa"/>
            <w:tcBorders>
              <w:top w:val="nil"/>
              <w:left w:val="nil"/>
              <w:bottom w:val="single" w:sz="4" w:space="0" w:color="auto"/>
              <w:right w:val="single" w:sz="4" w:space="0" w:color="auto"/>
            </w:tcBorders>
            <w:shd w:val="clear" w:color="auto" w:fill="auto"/>
            <w:vAlign w:val="center"/>
            <w:hideMark/>
          </w:tcPr>
          <w:p w14:paraId="6D69FE99" w14:textId="77777777" w:rsidR="001F315F" w:rsidRPr="005258CF" w:rsidRDefault="001F315F" w:rsidP="001F315F">
            <w:pPr>
              <w:jc w:val="right"/>
            </w:pPr>
            <w:r w:rsidRPr="005258CF">
              <w:t>10 515,02</w:t>
            </w:r>
          </w:p>
        </w:tc>
      </w:tr>
      <w:tr w:rsidR="001F315F" w:rsidRPr="001F21BD" w14:paraId="38A1CD12" w14:textId="77777777" w:rsidTr="005265AE">
        <w:trPr>
          <w:trHeight w:val="25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8ED2E7" w14:textId="77777777" w:rsidR="001F315F" w:rsidRPr="001F21BD" w:rsidRDefault="001F315F" w:rsidP="001F315F">
            <w:r w:rsidRPr="001F21BD">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3D3DE8A5" w14:textId="77777777" w:rsidR="001F315F" w:rsidRPr="005258CF" w:rsidRDefault="001F315F" w:rsidP="001F315F">
            <w:pPr>
              <w:jc w:val="right"/>
            </w:pPr>
            <w:r w:rsidRPr="005258CF">
              <w:t>57,688</w:t>
            </w:r>
          </w:p>
        </w:tc>
        <w:tc>
          <w:tcPr>
            <w:tcW w:w="1540" w:type="dxa"/>
            <w:tcBorders>
              <w:top w:val="nil"/>
              <w:left w:val="nil"/>
              <w:bottom w:val="single" w:sz="4" w:space="0" w:color="auto"/>
              <w:right w:val="single" w:sz="4" w:space="0" w:color="auto"/>
            </w:tcBorders>
            <w:shd w:val="clear" w:color="auto" w:fill="auto"/>
            <w:vAlign w:val="center"/>
            <w:hideMark/>
          </w:tcPr>
          <w:p w14:paraId="0B12DE2F" w14:textId="77777777" w:rsidR="001F315F" w:rsidRPr="005258CF" w:rsidRDefault="001F315F" w:rsidP="001F315F">
            <w:pPr>
              <w:jc w:val="right"/>
            </w:pPr>
            <w:r w:rsidRPr="005258CF">
              <w:t>149,93</w:t>
            </w:r>
          </w:p>
        </w:tc>
        <w:tc>
          <w:tcPr>
            <w:tcW w:w="1540" w:type="dxa"/>
            <w:tcBorders>
              <w:top w:val="nil"/>
              <w:left w:val="nil"/>
              <w:bottom w:val="single" w:sz="4" w:space="0" w:color="auto"/>
              <w:right w:val="single" w:sz="4" w:space="0" w:color="auto"/>
            </w:tcBorders>
            <w:shd w:val="clear" w:color="auto" w:fill="auto"/>
            <w:vAlign w:val="center"/>
            <w:hideMark/>
          </w:tcPr>
          <w:p w14:paraId="6DE25530" w14:textId="77777777" w:rsidR="001F315F" w:rsidRPr="005258CF" w:rsidRDefault="001F315F" w:rsidP="001F315F">
            <w:pPr>
              <w:jc w:val="right"/>
            </w:pPr>
            <w:r w:rsidRPr="005258CF">
              <w:t>4,40%</w:t>
            </w:r>
          </w:p>
        </w:tc>
        <w:tc>
          <w:tcPr>
            <w:tcW w:w="1540" w:type="dxa"/>
            <w:tcBorders>
              <w:top w:val="nil"/>
              <w:left w:val="nil"/>
              <w:bottom w:val="single" w:sz="4" w:space="0" w:color="auto"/>
              <w:right w:val="single" w:sz="4" w:space="0" w:color="auto"/>
            </w:tcBorders>
            <w:shd w:val="clear" w:color="auto" w:fill="auto"/>
            <w:vAlign w:val="center"/>
            <w:hideMark/>
          </w:tcPr>
          <w:p w14:paraId="1EEB0169" w14:textId="77777777" w:rsidR="001F315F" w:rsidRPr="005258CF" w:rsidRDefault="001F315F" w:rsidP="001F315F">
            <w:pPr>
              <w:jc w:val="right"/>
            </w:pPr>
            <w:r w:rsidRPr="005258CF">
              <w:t>8 649,16</w:t>
            </w:r>
          </w:p>
        </w:tc>
      </w:tr>
      <w:tr w:rsidR="001F315F" w:rsidRPr="001F21BD" w14:paraId="0EF8B4B4" w14:textId="77777777" w:rsidTr="005265AE">
        <w:trPr>
          <w:trHeight w:val="255"/>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500A9" w14:textId="77777777" w:rsidR="001F315F" w:rsidRPr="001F21BD" w:rsidRDefault="001F315F" w:rsidP="001F315F">
            <w:pPr>
              <w:rPr>
                <w:b/>
                <w:bCs/>
              </w:rPr>
            </w:pPr>
            <w:r w:rsidRPr="001F21BD">
              <w:rPr>
                <w:b/>
                <w:bCs/>
              </w:rPr>
              <w:t>2018 год (стр.2+стр.3)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C37140F" w14:textId="77777777" w:rsidR="001F315F" w:rsidRPr="005258CF" w:rsidRDefault="001F315F" w:rsidP="001F315F">
            <w:pPr>
              <w:jc w:val="right"/>
              <w:rPr>
                <w:b/>
                <w:bCs/>
              </w:rPr>
            </w:pPr>
            <w:r w:rsidRPr="005258CF">
              <w:rPr>
                <w:b/>
                <w:bCs/>
              </w:rPr>
              <w:t>130,907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80953ED" w14:textId="77777777" w:rsidR="001F315F" w:rsidRPr="005258CF" w:rsidRDefault="001F315F" w:rsidP="001F315F">
            <w:pPr>
              <w:jc w:val="right"/>
              <w:rPr>
                <w:b/>
                <w:bCs/>
              </w:rPr>
            </w:pPr>
            <w:r w:rsidRPr="005258CF">
              <w:rPr>
                <w:b/>
                <w:bCs/>
              </w:rPr>
              <w:t>146,40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8E561B8" w14:textId="77777777" w:rsidR="001F315F" w:rsidRPr="005258CF" w:rsidRDefault="001F315F" w:rsidP="001F315F">
            <w:pPr>
              <w:jc w:val="right"/>
              <w:rPr>
                <w:b/>
                <w:bCs/>
              </w:rPr>
            </w:pPr>
            <w:r w:rsidRPr="005258CF">
              <w:rPr>
                <w:b/>
                <w:bCs/>
              </w:rPr>
              <w:t>1,94%</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2E2B9A5" w14:textId="77777777" w:rsidR="001F315F" w:rsidRPr="005258CF" w:rsidRDefault="001F315F" w:rsidP="001F315F">
            <w:pPr>
              <w:jc w:val="right"/>
              <w:rPr>
                <w:b/>
                <w:bCs/>
              </w:rPr>
            </w:pPr>
            <w:r w:rsidRPr="005258CF">
              <w:rPr>
                <w:b/>
                <w:bCs/>
              </w:rPr>
              <w:t>19 164,18</w:t>
            </w:r>
          </w:p>
        </w:tc>
      </w:tr>
    </w:tbl>
    <w:p w14:paraId="763914FC" w14:textId="77777777" w:rsidR="001F315F" w:rsidRPr="001F21BD" w:rsidRDefault="001F315F" w:rsidP="001F315F">
      <w:pPr>
        <w:pStyle w:val="1"/>
        <w:numPr>
          <w:ilvl w:val="0"/>
          <w:numId w:val="45"/>
        </w:numPr>
        <w:ind w:left="0" w:firstLine="0"/>
        <w:jc w:val="center"/>
      </w:pPr>
      <w:bookmarkStart w:id="87" w:name="_Toc500146060"/>
      <w:r w:rsidRPr="001F21BD">
        <w:t xml:space="preserve">Корректировка необходимой валовой выручки и расчет </w:t>
      </w:r>
      <w:r w:rsidRPr="001F21BD">
        <w:br/>
        <w:t xml:space="preserve">тарифов на услуги по передаче тепловой энергии </w:t>
      </w:r>
      <w:r w:rsidRPr="001F21BD">
        <w:br/>
        <w:t>ООО «Новокузнецкая теплосетевая компания» на 2018 год</w:t>
      </w:r>
      <w:r>
        <w:t xml:space="preserve"> в контуре теплоснабжения АО «Кузнецкая ТЭЦ»</w:t>
      </w:r>
      <w:bookmarkEnd w:id="87"/>
    </w:p>
    <w:p w14:paraId="06E6FF36" w14:textId="77777777" w:rsidR="001F315F" w:rsidRPr="001F21BD" w:rsidRDefault="001F315F" w:rsidP="001F315F">
      <w:pPr>
        <w:ind w:firstLine="720"/>
        <w:jc w:val="both"/>
      </w:pPr>
    </w:p>
    <w:p w14:paraId="66D9713D" w14:textId="77777777" w:rsidR="001F315F" w:rsidRPr="001F21BD" w:rsidRDefault="001F315F" w:rsidP="005265AE">
      <w:pPr>
        <w:ind w:left="426" w:firstLine="567"/>
        <w:jc w:val="both"/>
      </w:pPr>
      <w:r w:rsidRPr="001F21BD">
        <w:t>Тарифы предприятия с 01.01.2018 года подлежат регулированию согласно положениям п.1 п.2.2 статьи 8 Федерального закона от 27.07.2010 №190-ФЗ «О теплоснабжении», поскольку ООО «Новокузнецкая теплосетевая компания» оказывает услуги по передаче тепловой энергии, теплоносителя, необходимых для оказания коммунальных услуг по отоплению и горячему водоснабжению населения и приравненным к нему категориям потребителей.</w:t>
      </w:r>
    </w:p>
    <w:p w14:paraId="3EDA1AF6" w14:textId="77777777" w:rsidR="001F315F" w:rsidRPr="001F21BD" w:rsidRDefault="001F315F" w:rsidP="005265AE">
      <w:pPr>
        <w:ind w:left="426" w:firstLine="567"/>
        <w:jc w:val="both"/>
      </w:pPr>
      <w:r w:rsidRPr="001F21BD">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r>
        <w:t>, для производителей тепловой и электрической энергии в режиме комбинированной выработки, услуги по передаче для которых оказывает ООО «Новокузнецкая теплосетевая компания»</w:t>
      </w:r>
      <w:r w:rsidRPr="001F21BD">
        <w:t>.</w:t>
      </w:r>
    </w:p>
    <w:p w14:paraId="50491520" w14:textId="77777777" w:rsidR="001F315F" w:rsidRPr="001F21BD" w:rsidRDefault="001F315F" w:rsidP="005265AE">
      <w:pPr>
        <w:ind w:left="426" w:firstLine="567"/>
        <w:jc w:val="both"/>
      </w:pPr>
      <w:r w:rsidRPr="001F21BD">
        <w:t xml:space="preserve">Данное ограничение позволяет принимать в расчет тарифной базы </w:t>
      </w:r>
      <w:r w:rsidRPr="001F21BD">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«Новокузнецкая теплосетевая компания» представила обосновывающие документы к расчету тарифов на услуги по передаче тепловой энергии, теплоносителя, реализуемых на потребительском рынке Кемеровской области на 2018 год.</w:t>
      </w:r>
    </w:p>
    <w:p w14:paraId="1EBC4A96" w14:textId="4BE57ED8" w:rsidR="001F315F" w:rsidRPr="001F21BD" w:rsidRDefault="001F315F" w:rsidP="005265AE">
      <w:pPr>
        <w:ind w:left="426" w:firstLine="567"/>
        <w:jc w:val="both"/>
      </w:pPr>
      <w:r w:rsidRPr="001F21BD">
        <w:t xml:space="preserve">Долгосрочные параметры регулирования установлены постановлением РЭК Кемеровской области </w:t>
      </w:r>
      <w:r w:rsidRPr="004532C2">
        <w:t xml:space="preserve">от 22.11.2016 </w:t>
      </w:r>
      <w:r w:rsidRPr="008C55CD">
        <w:t>№</w:t>
      </w:r>
      <w:r w:rsidRPr="004532C2">
        <w:t xml:space="preserve"> 314</w:t>
      </w:r>
      <w:r>
        <w:t xml:space="preserve"> </w:t>
      </w:r>
      <w:r>
        <w:rPr>
          <w:b/>
        </w:rPr>
        <w:t>«</w:t>
      </w:r>
      <w:r w:rsidRPr="004532C2">
        <w:t xml:space="preserve">Об установлении ООО </w:t>
      </w:r>
      <w:r>
        <w:rPr>
          <w:b/>
        </w:rPr>
        <w:t>«</w:t>
      </w:r>
      <w:r w:rsidRPr="004532C2">
        <w:t>Новокузнецкая теплосетевая компания</w:t>
      </w:r>
      <w:r>
        <w:rPr>
          <w:b/>
        </w:rPr>
        <w:t>»</w:t>
      </w:r>
      <w:r w:rsidRPr="004532C2">
        <w:t xml:space="preserve"> долгосрочных параметров регулирования и долгосрочных тарифов на услуги по передаче тепловой энергии, реализуемой ООО </w:t>
      </w:r>
      <w:r>
        <w:rPr>
          <w:b/>
        </w:rPr>
        <w:t>«</w:t>
      </w:r>
      <w:r w:rsidRPr="004532C2">
        <w:t>Центральная ТЭЦ</w:t>
      </w:r>
      <w:r>
        <w:rPr>
          <w:b/>
        </w:rPr>
        <w:t>»</w:t>
      </w:r>
      <w:r w:rsidRPr="004532C2">
        <w:t xml:space="preserve"> на потребительском рынке</w:t>
      </w:r>
      <w:r w:rsidR="005265AE">
        <w:t xml:space="preserve"> </w:t>
      </w:r>
      <w:r w:rsidRPr="004532C2">
        <w:t>г. Новокузнецка, на 2017 - 2019 годы</w:t>
      </w:r>
      <w:r>
        <w:rPr>
          <w:b/>
        </w:rPr>
        <w:t>»</w:t>
      </w:r>
      <w:r w:rsidRPr="001F21BD">
        <w:t>.</w:t>
      </w:r>
    </w:p>
    <w:p w14:paraId="38862DCA" w14:textId="77777777" w:rsidR="001F315F" w:rsidRDefault="001F315F" w:rsidP="005265AE">
      <w:pPr>
        <w:ind w:firstLine="567"/>
        <w:jc w:val="both"/>
      </w:pPr>
    </w:p>
    <w:p w14:paraId="0E977B4C" w14:textId="77777777" w:rsidR="001F315F" w:rsidRPr="0086528C" w:rsidRDefault="001F315F" w:rsidP="005265AE">
      <w:pPr>
        <w:pStyle w:val="21"/>
        <w:ind w:left="426" w:firstLine="567"/>
      </w:pPr>
      <w:bookmarkStart w:id="88" w:name="_Toc500146061"/>
      <w:r w:rsidRPr="0086528C">
        <w:t>Баланс тепловой энергии</w:t>
      </w:r>
      <w:bookmarkEnd w:id="88"/>
    </w:p>
    <w:p w14:paraId="6461CF13" w14:textId="77777777" w:rsidR="001F315F" w:rsidRDefault="001F315F" w:rsidP="005265AE">
      <w:pPr>
        <w:tabs>
          <w:tab w:val="left" w:pos="1890"/>
        </w:tabs>
        <w:ind w:left="426" w:firstLine="567"/>
        <w:jc w:val="both"/>
        <w:rPr>
          <w:lang w:eastAsia="en-US"/>
        </w:rPr>
      </w:pPr>
    </w:p>
    <w:p w14:paraId="1751FC26" w14:textId="77777777" w:rsidR="001F315F" w:rsidRPr="005704BC" w:rsidRDefault="001F315F" w:rsidP="005265AE">
      <w:pPr>
        <w:tabs>
          <w:tab w:val="left" w:pos="1890"/>
        </w:tabs>
        <w:ind w:left="426" w:firstLine="567"/>
        <w:jc w:val="both"/>
        <w:rPr>
          <w:lang w:eastAsia="en-US"/>
        </w:rPr>
      </w:pPr>
      <w:r w:rsidRPr="005704BC">
        <w:rPr>
          <w:lang w:eastAsia="en-US"/>
        </w:rPr>
        <w:t xml:space="preserve">Баланс тепловой энергии </w:t>
      </w:r>
      <w:r w:rsidRPr="005704BC">
        <w:t xml:space="preserve">ООО «Новокузнецкая теплосетевая компания» </w:t>
      </w:r>
      <w:r w:rsidRPr="005704BC">
        <w:rPr>
          <w:lang w:eastAsia="en-US"/>
        </w:rPr>
        <w:t xml:space="preserve">принят с учетом отпуска тепловой энергии от </w:t>
      </w:r>
      <w:r>
        <w:rPr>
          <w:lang w:eastAsia="en-US"/>
        </w:rPr>
        <w:t>Кузнецкой ТЭЦ</w:t>
      </w:r>
      <w:r w:rsidRPr="005704BC">
        <w:rPr>
          <w:lang w:eastAsia="en-US"/>
        </w:rPr>
        <w:t xml:space="preserve"> согласно сводного прогнозного баланса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w:t>
      </w:r>
    </w:p>
    <w:p w14:paraId="3F42F507" w14:textId="27C606F8" w:rsidR="001F315F" w:rsidRPr="005704BC" w:rsidRDefault="001F315F" w:rsidP="005265AE">
      <w:pPr>
        <w:tabs>
          <w:tab w:val="left" w:pos="1890"/>
        </w:tabs>
        <w:ind w:left="426" w:firstLine="567"/>
        <w:jc w:val="both"/>
      </w:pPr>
      <w:r w:rsidRPr="005704BC">
        <w:t xml:space="preserve">Передача тепловой энергии ООО «Новокузнецкая теплосетевая компания» осуществляется в контуре </w:t>
      </w:r>
      <w:r>
        <w:t>А</w:t>
      </w:r>
      <w:r w:rsidRPr="005704BC">
        <w:t>О «</w:t>
      </w:r>
      <w:r>
        <w:t>Кузнецкая ТЭЦ</w:t>
      </w:r>
      <w:r w:rsidRPr="005704BC">
        <w:t xml:space="preserve">» на основании договора на оказание услуг по передаче тепловой энергии и </w:t>
      </w:r>
      <w:proofErr w:type="gramStart"/>
      <w:r w:rsidRPr="005704BC">
        <w:t>теплоносителя</w:t>
      </w:r>
      <w:proofErr w:type="gramEnd"/>
      <w:r w:rsidRPr="005704BC">
        <w:t xml:space="preserve"> и поставки тепловой энергии, теплоносителя (в целях компенсации потерь </w:t>
      </w:r>
      <w:r w:rsidRPr="005704BC">
        <w:lastRenderedPageBreak/>
        <w:t>тепловой энергии и теплоносителя в тепловых сетях и энергетическом оборудовании № НТК-</w:t>
      </w:r>
      <w:r>
        <w:t>1</w:t>
      </w:r>
      <w:r w:rsidRPr="005704BC">
        <w:t>-1</w:t>
      </w:r>
      <w:r>
        <w:t>5</w:t>
      </w:r>
      <w:r w:rsidRPr="005704BC">
        <w:t xml:space="preserve"> от 01.01.2015 между </w:t>
      </w:r>
      <w:r>
        <w:t>А</w:t>
      </w:r>
      <w:r w:rsidRPr="005704BC">
        <w:t>О «</w:t>
      </w:r>
      <w:r>
        <w:t>Кузнецкая ТЭЦ</w:t>
      </w:r>
      <w:r w:rsidRPr="005704BC">
        <w:t>» и ООО «НТК».</w:t>
      </w:r>
    </w:p>
    <w:p w14:paraId="06BEE25E" w14:textId="77777777" w:rsidR="001F315F" w:rsidRPr="005704BC" w:rsidRDefault="001F315F" w:rsidP="005265AE">
      <w:pPr>
        <w:tabs>
          <w:tab w:val="left" w:pos="1890"/>
        </w:tabs>
        <w:ind w:left="426" w:firstLine="567"/>
        <w:jc w:val="both"/>
      </w:pPr>
      <w:r w:rsidRPr="005704BC">
        <w:t>Передача тепловой энергии осуществляется через ЦТП-</w:t>
      </w:r>
      <w:r>
        <w:t>67</w:t>
      </w:r>
      <w:r w:rsidRPr="005704BC">
        <w:t xml:space="preserve">, </w:t>
      </w:r>
      <w:r>
        <w:t xml:space="preserve">ПНС кв. 64, ПНС-1, </w:t>
      </w:r>
      <w:r w:rsidRPr="005704BC">
        <w:t>ЦТП-</w:t>
      </w:r>
      <w:r>
        <w:t>35</w:t>
      </w:r>
      <w:r w:rsidRPr="005704BC">
        <w:t>, ЦТП-</w:t>
      </w:r>
      <w:r>
        <w:t>53</w:t>
      </w:r>
      <w:r w:rsidRPr="005704BC">
        <w:t xml:space="preserve"> и ПНС-</w:t>
      </w:r>
      <w:r>
        <w:t>57</w:t>
      </w:r>
      <w:r w:rsidRPr="005704BC">
        <w:t xml:space="preserve">. Договорной объем передачи тепловой энергии </w:t>
      </w:r>
      <w:r>
        <w:t xml:space="preserve">на 2014 год </w:t>
      </w:r>
      <w:r w:rsidRPr="005704BC">
        <w:t xml:space="preserve">составляет </w:t>
      </w:r>
      <w:r>
        <w:t>186,744</w:t>
      </w:r>
      <w:r w:rsidRPr="005704BC">
        <w:t xml:space="preserve"> тыс. Гкал.</w:t>
      </w:r>
    </w:p>
    <w:p w14:paraId="63FED4F0" w14:textId="730631DB" w:rsidR="001F315F" w:rsidRPr="005704BC" w:rsidRDefault="001F315F" w:rsidP="005265AE">
      <w:pPr>
        <w:tabs>
          <w:tab w:val="left" w:pos="1890"/>
        </w:tabs>
        <w:ind w:left="426" w:firstLine="567"/>
        <w:jc w:val="both"/>
      </w:pPr>
      <w:r w:rsidRPr="005704BC">
        <w:t>Экспертами были рассмотрены и проанализированы представленные материалы, а также проанализированы данные схемы теплоснабжения г. Новокузнецк. Экспертами отмечается отсутствие актуализации на 2018 год схемы теплоснабжения (последняя актуализация проводилась на 2017 год Приказ Минэнерго России № 1411 от 26.12.2016).</w:t>
      </w:r>
    </w:p>
    <w:p w14:paraId="423BDC25" w14:textId="77777777" w:rsidR="001F315F" w:rsidRPr="005704BC" w:rsidRDefault="001F315F" w:rsidP="005265AE">
      <w:pPr>
        <w:tabs>
          <w:tab w:val="left" w:pos="1890"/>
        </w:tabs>
        <w:ind w:left="426" w:firstLine="567"/>
        <w:jc w:val="both"/>
      </w:pPr>
      <w:r w:rsidRPr="005704BC">
        <w:t>Таким образом, руководствуясь п. 9 Методических указаний по расчету регулируемых цен (тарифов) в сфере теплоснабжения, утвержденных приказом ФСТ от 13.06.2013 №</w:t>
      </w:r>
      <w:r>
        <w:t xml:space="preserve"> </w:t>
      </w:r>
      <w:r w:rsidRPr="005704BC">
        <w:t>760-Э, расчетный объем полезного отпуска тепловой энергии экспертами определен в соответствии с главой III Методических указаний (п. 18).</w:t>
      </w:r>
    </w:p>
    <w:p w14:paraId="0D7952EF" w14:textId="77777777" w:rsidR="001F315F" w:rsidRPr="005704BC" w:rsidRDefault="001F315F" w:rsidP="005265AE">
      <w:pPr>
        <w:tabs>
          <w:tab w:val="left" w:pos="1890"/>
        </w:tabs>
        <w:ind w:left="426" w:firstLine="567"/>
        <w:jc w:val="both"/>
      </w:pPr>
      <w:r w:rsidRPr="005704BC">
        <w:t xml:space="preserve">Согласно статистической отчетности BALANCE.CALC.TARIFF.WARM объем передачи тепловой энергии за 2016 год </w:t>
      </w:r>
      <w:r>
        <w:t>составил</w:t>
      </w:r>
      <w:r w:rsidRPr="005704BC">
        <w:t xml:space="preserve"> </w:t>
      </w:r>
      <w:r>
        <w:t>165,670</w:t>
      </w:r>
      <w:r w:rsidRPr="005704BC">
        <w:t xml:space="preserve"> тыс. Гкал</w:t>
      </w:r>
      <w:r>
        <w:t>.</w:t>
      </w:r>
    </w:p>
    <w:p w14:paraId="026F45FD" w14:textId="77777777" w:rsidR="001F315F" w:rsidRPr="005704BC" w:rsidRDefault="001F315F" w:rsidP="005265AE">
      <w:pPr>
        <w:tabs>
          <w:tab w:val="left" w:pos="1890"/>
        </w:tabs>
        <w:ind w:left="426" w:firstLine="567"/>
        <w:jc w:val="both"/>
      </w:pPr>
      <w:r w:rsidRPr="005704BC">
        <w:t xml:space="preserve">Объем потерь тепловой энергии </w:t>
      </w:r>
      <w:r>
        <w:t xml:space="preserve">предлагается </w:t>
      </w:r>
      <w:r w:rsidRPr="005704BC">
        <w:t xml:space="preserve">принять на уровне </w:t>
      </w:r>
      <w:r>
        <w:br/>
      </w:r>
      <w:r w:rsidRPr="005704BC">
        <w:t>0,</w:t>
      </w:r>
      <w:r>
        <w:t>502</w:t>
      </w:r>
      <w:r w:rsidRPr="005704BC">
        <w:t xml:space="preserve"> тыс. Гкал. Потери тепловой энергии установлены на 2016 год приказом Минэнерго России от 25.08.2015 № 591 в целом по ООО «НТК» в размере 1,0003 тыс. Гкал, в том числе по узлу теплоснабжения ЦТП </w:t>
      </w:r>
      <w:r>
        <w:t>Кузнецкой ТЭЦ</w:t>
      </w:r>
      <w:r w:rsidRPr="005704BC">
        <w:t xml:space="preserve"> в размере 0,</w:t>
      </w:r>
      <w:r>
        <w:t>502</w:t>
      </w:r>
      <w:r w:rsidRPr="005704BC">
        <w:t xml:space="preserve"> тыс. Гкал.</w:t>
      </w:r>
    </w:p>
    <w:p w14:paraId="01DCA001" w14:textId="77777777" w:rsidR="001F315F" w:rsidRPr="005704BC" w:rsidRDefault="001F315F" w:rsidP="005265AE">
      <w:pPr>
        <w:tabs>
          <w:tab w:val="left" w:pos="1890"/>
        </w:tabs>
        <w:ind w:left="426" w:firstLine="567"/>
        <w:jc w:val="both"/>
      </w:pPr>
      <w:r w:rsidRPr="005704BC">
        <w:t>Баланс тепловой энергии представлен в таблице 1</w:t>
      </w:r>
      <w:r>
        <w:t>0</w:t>
      </w:r>
      <w:r w:rsidRPr="005704BC">
        <w:t xml:space="preserve">. </w:t>
      </w:r>
    </w:p>
    <w:p w14:paraId="07F2F679" w14:textId="77777777" w:rsidR="001F315F" w:rsidRPr="005704BC" w:rsidRDefault="001F315F" w:rsidP="001F315F">
      <w:pPr>
        <w:numPr>
          <w:ilvl w:val="0"/>
          <w:numId w:val="41"/>
        </w:numPr>
        <w:tabs>
          <w:tab w:val="left" w:pos="1890"/>
        </w:tabs>
        <w:ind w:left="1434" w:right="-425" w:hanging="357"/>
        <w:jc w:val="right"/>
        <w:rPr>
          <w:lang w:eastAsia="en-US"/>
        </w:rPr>
      </w:pPr>
    </w:p>
    <w:p w14:paraId="0EE63B99" w14:textId="77777777" w:rsidR="001F315F" w:rsidRPr="00E7499D" w:rsidRDefault="001F315F" w:rsidP="001F315F">
      <w:pPr>
        <w:tabs>
          <w:tab w:val="left" w:pos="1890"/>
        </w:tabs>
        <w:jc w:val="center"/>
        <w:rPr>
          <w:highlight w:val="yellow"/>
        </w:rPr>
      </w:pPr>
      <w:r w:rsidRPr="005704BC">
        <w:t>Баланс тепловой энергии ООО</w:t>
      </w:r>
      <w:r w:rsidRPr="001F21BD">
        <w:t xml:space="preserve"> «Новокузнецкая теплосетевая компания» на 2018 год</w:t>
      </w:r>
      <w:r>
        <w:t xml:space="preserve"> в контуре теплоснабжения ОАО «Кузнецкая ТЭЦ»</w:t>
      </w:r>
    </w:p>
    <w:p w14:paraId="31891EEA" w14:textId="77777777" w:rsidR="001F315F" w:rsidRPr="009304BD" w:rsidRDefault="001F315F" w:rsidP="001F315F">
      <w:pPr>
        <w:tabs>
          <w:tab w:val="left" w:pos="1890"/>
        </w:tabs>
        <w:ind w:firstLine="720"/>
        <w:jc w:val="both"/>
        <w:rPr>
          <w:highlight w:val="yellow"/>
        </w:rPr>
      </w:pPr>
    </w:p>
    <w:tbl>
      <w:tblPr>
        <w:tblW w:w="9736" w:type="dxa"/>
        <w:jc w:val="right"/>
        <w:tblLayout w:type="fixed"/>
        <w:tblLook w:val="04A0" w:firstRow="1" w:lastRow="0" w:firstColumn="1" w:lastColumn="0" w:noHBand="0" w:noVBand="1"/>
      </w:tblPr>
      <w:tblGrid>
        <w:gridCol w:w="562"/>
        <w:gridCol w:w="1445"/>
        <w:gridCol w:w="1957"/>
        <w:gridCol w:w="1063"/>
        <w:gridCol w:w="1772"/>
        <w:gridCol w:w="1480"/>
        <w:gridCol w:w="1457"/>
      </w:tblGrid>
      <w:tr w:rsidR="001F315F" w:rsidRPr="00595C18" w14:paraId="5BCB9C3D" w14:textId="77777777" w:rsidTr="005265AE">
        <w:trPr>
          <w:trHeight w:val="375"/>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3BF7B" w14:textId="77777777" w:rsidR="001F315F" w:rsidRPr="00595C18" w:rsidRDefault="001F315F" w:rsidP="001F315F">
            <w:pPr>
              <w:jc w:val="center"/>
            </w:pPr>
            <w:r w:rsidRPr="00595C18">
              <w:t>№ п/п</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85BC76" w14:textId="77777777" w:rsidR="001F315F" w:rsidRPr="00595C18" w:rsidRDefault="001F315F" w:rsidP="001F315F">
            <w:pPr>
              <w:jc w:val="center"/>
            </w:pPr>
            <w:r w:rsidRPr="00595C18">
              <w:t xml:space="preserve">Узел </w:t>
            </w:r>
            <w:proofErr w:type="gramStart"/>
            <w:r w:rsidRPr="00595C18">
              <w:t>теплоснаб</w:t>
            </w:r>
            <w:r>
              <w:t>-</w:t>
            </w:r>
            <w:r w:rsidRPr="00595C18">
              <w:t>жения</w:t>
            </w:r>
            <w:proofErr w:type="gramEnd"/>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BA834" w14:textId="77777777" w:rsidR="001F315F" w:rsidRPr="00595C18" w:rsidRDefault="001F315F" w:rsidP="001F315F">
            <w:pPr>
              <w:jc w:val="center"/>
            </w:pPr>
            <w:r w:rsidRPr="00595C18">
              <w:t>Показатель</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0823E" w14:textId="77777777" w:rsidR="001F315F" w:rsidRPr="00595C18" w:rsidRDefault="001F315F" w:rsidP="001F315F">
            <w:pPr>
              <w:jc w:val="center"/>
              <w:rPr>
                <w:iCs/>
              </w:rPr>
            </w:pPr>
            <w:r w:rsidRPr="00595C18">
              <w:rPr>
                <w:iCs/>
              </w:rPr>
              <w:t>Ед. изм.</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17CEF" w14:textId="77777777" w:rsidR="001F315F" w:rsidRPr="00595C18" w:rsidRDefault="001F315F" w:rsidP="001F315F">
            <w:pPr>
              <w:jc w:val="center"/>
            </w:pPr>
            <w:r w:rsidRPr="00595C18">
              <w:t>Объем потребления теплоэнергии на 2018 год</w:t>
            </w:r>
          </w:p>
        </w:tc>
        <w:tc>
          <w:tcPr>
            <w:tcW w:w="2937" w:type="dxa"/>
            <w:gridSpan w:val="2"/>
            <w:tcBorders>
              <w:top w:val="single" w:sz="4" w:space="0" w:color="auto"/>
              <w:left w:val="nil"/>
              <w:bottom w:val="single" w:sz="4" w:space="0" w:color="auto"/>
              <w:right w:val="single" w:sz="4" w:space="0" w:color="auto"/>
            </w:tcBorders>
            <w:shd w:val="clear" w:color="auto" w:fill="auto"/>
            <w:vAlign w:val="center"/>
            <w:hideMark/>
          </w:tcPr>
          <w:p w14:paraId="3D82BE4E" w14:textId="77777777" w:rsidR="001F315F" w:rsidRPr="00595C18" w:rsidRDefault="001F315F" w:rsidP="001F315F">
            <w:pPr>
              <w:jc w:val="center"/>
            </w:pPr>
            <w:r w:rsidRPr="00595C18">
              <w:t>в том числе</w:t>
            </w:r>
          </w:p>
        </w:tc>
      </w:tr>
      <w:tr w:rsidR="001F315F" w:rsidRPr="00595C18" w14:paraId="5668C58B" w14:textId="77777777" w:rsidTr="005265AE">
        <w:trPr>
          <w:trHeight w:val="788"/>
          <w:jc w:val="righ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35AB33" w14:textId="77777777" w:rsidR="001F315F" w:rsidRPr="00595C18" w:rsidRDefault="001F315F" w:rsidP="001F315F">
            <w:pPr>
              <w:jc w:val="cente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14:paraId="7EF59199" w14:textId="77777777" w:rsidR="001F315F" w:rsidRPr="00595C18" w:rsidRDefault="001F315F" w:rsidP="001F315F">
            <w:pPr>
              <w:jc w:val="cente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DDFA520" w14:textId="77777777" w:rsidR="001F315F" w:rsidRPr="00595C18" w:rsidRDefault="001F315F" w:rsidP="001F315F">
            <w:pPr>
              <w:jc w:val="cente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7CE90EB" w14:textId="77777777" w:rsidR="001F315F" w:rsidRPr="00595C18" w:rsidRDefault="001F315F" w:rsidP="001F315F">
            <w:pPr>
              <w:jc w:val="center"/>
              <w:rPr>
                <w:iC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4A9A6E79" w14:textId="77777777" w:rsidR="001F315F" w:rsidRPr="00595C18" w:rsidRDefault="001F315F" w:rsidP="001F315F">
            <w:pPr>
              <w:jc w:val="center"/>
            </w:pPr>
          </w:p>
        </w:tc>
        <w:tc>
          <w:tcPr>
            <w:tcW w:w="1480" w:type="dxa"/>
            <w:tcBorders>
              <w:top w:val="nil"/>
              <w:left w:val="nil"/>
              <w:bottom w:val="single" w:sz="4" w:space="0" w:color="auto"/>
              <w:right w:val="single" w:sz="4" w:space="0" w:color="auto"/>
            </w:tcBorders>
            <w:shd w:val="clear" w:color="auto" w:fill="auto"/>
            <w:vAlign w:val="center"/>
            <w:hideMark/>
          </w:tcPr>
          <w:p w14:paraId="218CEF67" w14:textId="77777777" w:rsidR="001F315F" w:rsidRPr="00595C18" w:rsidRDefault="001F315F" w:rsidP="001F315F">
            <w:pPr>
              <w:ind w:left="-108" w:right="-46"/>
              <w:jc w:val="center"/>
            </w:pPr>
            <w:r w:rsidRPr="00595C18">
              <w:t>1 полугодие 2018</w:t>
            </w:r>
          </w:p>
        </w:tc>
        <w:tc>
          <w:tcPr>
            <w:tcW w:w="1457" w:type="dxa"/>
            <w:tcBorders>
              <w:top w:val="nil"/>
              <w:left w:val="nil"/>
              <w:bottom w:val="single" w:sz="4" w:space="0" w:color="auto"/>
              <w:right w:val="single" w:sz="4" w:space="0" w:color="auto"/>
            </w:tcBorders>
            <w:shd w:val="clear" w:color="auto" w:fill="auto"/>
            <w:vAlign w:val="center"/>
            <w:hideMark/>
          </w:tcPr>
          <w:p w14:paraId="36C8F4EC" w14:textId="77777777" w:rsidR="001F315F" w:rsidRPr="00595C18" w:rsidRDefault="001F315F" w:rsidP="001F315F">
            <w:pPr>
              <w:ind w:left="-108" w:right="-46"/>
              <w:jc w:val="center"/>
            </w:pPr>
            <w:r w:rsidRPr="00595C18">
              <w:t>2 полугодие 2018</w:t>
            </w:r>
          </w:p>
        </w:tc>
      </w:tr>
      <w:tr w:rsidR="001F315F" w:rsidRPr="00595C18" w14:paraId="67ABFB4F" w14:textId="77777777" w:rsidTr="005265AE">
        <w:trPr>
          <w:trHeight w:val="431"/>
          <w:jc w:val="right"/>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4E19" w14:textId="77777777" w:rsidR="001F315F" w:rsidRPr="00595C18" w:rsidRDefault="001F315F" w:rsidP="001F315F">
            <w:pPr>
              <w:jc w:val="center"/>
              <w:rPr>
                <w:color w:val="000000"/>
              </w:rPr>
            </w:pPr>
            <w:r w:rsidRPr="00595C18">
              <w:rPr>
                <w:color w:val="000000"/>
              </w:rPr>
              <w:t>1</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3DE70" w14:textId="77777777" w:rsidR="001F315F" w:rsidRPr="00595C18" w:rsidRDefault="001F315F" w:rsidP="001F315F">
            <w:pPr>
              <w:jc w:val="center"/>
              <w:rPr>
                <w:color w:val="000000"/>
              </w:rPr>
            </w:pPr>
            <w:r w:rsidRPr="00595C18">
              <w:rPr>
                <w:color w:val="000000"/>
              </w:rPr>
              <w:t>Кузнецкая ТЭЦ</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064941DD" w14:textId="77777777" w:rsidR="001F315F" w:rsidRPr="00595C18" w:rsidRDefault="001F315F" w:rsidP="001F315F">
            <w:pPr>
              <w:jc w:val="center"/>
              <w:rPr>
                <w:color w:val="000000"/>
              </w:rPr>
            </w:pPr>
            <w:r w:rsidRPr="00595C18">
              <w:rPr>
                <w:color w:val="000000"/>
              </w:rPr>
              <w:t>Принято в сеть</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4370603A" w14:textId="77777777" w:rsidR="001F315F" w:rsidRPr="00595C18" w:rsidRDefault="001F315F" w:rsidP="001F315F">
            <w:pPr>
              <w:jc w:val="center"/>
              <w:rPr>
                <w:bCs/>
              </w:rPr>
            </w:pPr>
            <w:r w:rsidRPr="00595C18">
              <w:rPr>
                <w:bCs/>
              </w:rPr>
              <w:t>тыс. Гкал</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928599A" w14:textId="77777777" w:rsidR="001F315F" w:rsidRPr="00595C18" w:rsidRDefault="001F315F" w:rsidP="001F315F">
            <w:pPr>
              <w:jc w:val="center"/>
              <w:rPr>
                <w:color w:val="000000"/>
              </w:rPr>
            </w:pPr>
            <w:r w:rsidRPr="00595C18">
              <w:rPr>
                <w:color w:val="000000"/>
              </w:rPr>
              <w:t>166,172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C023C31" w14:textId="77777777" w:rsidR="001F315F" w:rsidRPr="00595C18" w:rsidRDefault="001F315F" w:rsidP="001F315F">
            <w:pPr>
              <w:jc w:val="center"/>
              <w:rPr>
                <w:color w:val="000000"/>
              </w:rPr>
            </w:pPr>
            <w:r w:rsidRPr="00595C18">
              <w:rPr>
                <w:color w:val="000000"/>
              </w:rPr>
              <w:t>88,84</w:t>
            </w:r>
            <w:r>
              <w:rPr>
                <w:color w:val="000000"/>
              </w:rPr>
              <w:t>0</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6CCBF612" w14:textId="77777777" w:rsidR="001F315F" w:rsidRPr="00595C18" w:rsidRDefault="001F315F" w:rsidP="001F315F">
            <w:pPr>
              <w:jc w:val="center"/>
              <w:rPr>
                <w:color w:val="000000"/>
              </w:rPr>
            </w:pPr>
            <w:r w:rsidRPr="00595C18">
              <w:rPr>
                <w:color w:val="000000"/>
              </w:rPr>
              <w:t>77,332</w:t>
            </w:r>
          </w:p>
        </w:tc>
      </w:tr>
      <w:tr w:rsidR="001F315F" w:rsidRPr="00595C18" w14:paraId="36B68EBD" w14:textId="77777777" w:rsidTr="005265AE">
        <w:trPr>
          <w:trHeight w:val="3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D4FFC2" w14:textId="77777777" w:rsidR="001F315F" w:rsidRPr="00595C18" w:rsidRDefault="001F315F" w:rsidP="001F315F">
            <w:pPr>
              <w:jc w:val="center"/>
              <w:rPr>
                <w:color w:val="000000"/>
              </w:rPr>
            </w:pPr>
            <w:r w:rsidRPr="00595C18">
              <w:rPr>
                <w:color w:val="000000"/>
              </w:rPr>
              <w:t>2</w:t>
            </w:r>
          </w:p>
        </w:tc>
        <w:tc>
          <w:tcPr>
            <w:tcW w:w="1445" w:type="dxa"/>
            <w:vMerge/>
            <w:tcBorders>
              <w:top w:val="nil"/>
              <w:left w:val="single" w:sz="4" w:space="0" w:color="auto"/>
              <w:bottom w:val="single" w:sz="4" w:space="0" w:color="auto"/>
              <w:right w:val="single" w:sz="4" w:space="0" w:color="auto"/>
            </w:tcBorders>
            <w:vAlign w:val="center"/>
            <w:hideMark/>
          </w:tcPr>
          <w:p w14:paraId="45648B32" w14:textId="77777777" w:rsidR="001F315F" w:rsidRPr="00595C18"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3D3CCF36" w14:textId="77777777" w:rsidR="001F315F" w:rsidRPr="00595C18" w:rsidRDefault="001F315F" w:rsidP="001F315F">
            <w:pPr>
              <w:jc w:val="center"/>
              <w:rPr>
                <w:color w:val="000000"/>
              </w:rPr>
            </w:pPr>
            <w:r w:rsidRPr="00595C18">
              <w:rPr>
                <w:color w:val="000000"/>
              </w:rPr>
              <w:t>Объем передачи</w:t>
            </w:r>
          </w:p>
        </w:tc>
        <w:tc>
          <w:tcPr>
            <w:tcW w:w="1063" w:type="dxa"/>
            <w:tcBorders>
              <w:top w:val="nil"/>
              <w:left w:val="nil"/>
              <w:bottom w:val="single" w:sz="4" w:space="0" w:color="auto"/>
              <w:right w:val="single" w:sz="4" w:space="0" w:color="auto"/>
            </w:tcBorders>
            <w:shd w:val="clear" w:color="auto" w:fill="auto"/>
            <w:vAlign w:val="center"/>
            <w:hideMark/>
          </w:tcPr>
          <w:p w14:paraId="60E6207C" w14:textId="77777777" w:rsidR="001F315F" w:rsidRPr="00595C18" w:rsidRDefault="001F315F" w:rsidP="001F315F">
            <w:pPr>
              <w:jc w:val="center"/>
              <w:rPr>
                <w:bCs/>
              </w:rPr>
            </w:pPr>
            <w:r w:rsidRPr="00595C18">
              <w:rPr>
                <w:bCs/>
              </w:rPr>
              <w:t>тыс. Гкал</w:t>
            </w:r>
          </w:p>
        </w:tc>
        <w:tc>
          <w:tcPr>
            <w:tcW w:w="1772" w:type="dxa"/>
            <w:tcBorders>
              <w:top w:val="nil"/>
              <w:left w:val="nil"/>
              <w:bottom w:val="single" w:sz="4" w:space="0" w:color="auto"/>
              <w:right w:val="single" w:sz="4" w:space="0" w:color="auto"/>
            </w:tcBorders>
            <w:shd w:val="clear" w:color="auto" w:fill="auto"/>
            <w:noWrap/>
            <w:vAlign w:val="center"/>
            <w:hideMark/>
          </w:tcPr>
          <w:p w14:paraId="77791507" w14:textId="77777777" w:rsidR="001F315F" w:rsidRPr="00595C18" w:rsidRDefault="001F315F" w:rsidP="001F315F">
            <w:pPr>
              <w:jc w:val="center"/>
              <w:rPr>
                <w:color w:val="000000"/>
              </w:rPr>
            </w:pPr>
            <w:r w:rsidRPr="00595C18">
              <w:rPr>
                <w:color w:val="000000"/>
              </w:rPr>
              <w:t>165,67</w:t>
            </w:r>
            <w:r>
              <w:rPr>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14:paraId="7B28A187" w14:textId="77777777" w:rsidR="001F315F" w:rsidRPr="00595C18" w:rsidRDefault="001F315F" w:rsidP="001F315F">
            <w:pPr>
              <w:jc w:val="center"/>
              <w:rPr>
                <w:color w:val="000000"/>
              </w:rPr>
            </w:pPr>
            <w:r w:rsidRPr="00595C18">
              <w:rPr>
                <w:color w:val="000000"/>
              </w:rPr>
              <w:t>88,558</w:t>
            </w:r>
          </w:p>
        </w:tc>
        <w:tc>
          <w:tcPr>
            <w:tcW w:w="1457" w:type="dxa"/>
            <w:tcBorders>
              <w:top w:val="nil"/>
              <w:left w:val="nil"/>
              <w:bottom w:val="single" w:sz="4" w:space="0" w:color="auto"/>
              <w:right w:val="single" w:sz="4" w:space="0" w:color="auto"/>
            </w:tcBorders>
            <w:shd w:val="clear" w:color="auto" w:fill="auto"/>
            <w:noWrap/>
            <w:vAlign w:val="center"/>
            <w:hideMark/>
          </w:tcPr>
          <w:p w14:paraId="60C9BF23" w14:textId="77777777" w:rsidR="001F315F" w:rsidRPr="00595C18" w:rsidRDefault="001F315F" w:rsidP="001F315F">
            <w:pPr>
              <w:jc w:val="center"/>
              <w:rPr>
                <w:color w:val="000000"/>
              </w:rPr>
            </w:pPr>
            <w:r w:rsidRPr="00595C18">
              <w:rPr>
                <w:color w:val="000000"/>
              </w:rPr>
              <w:t>77,112</w:t>
            </w:r>
          </w:p>
        </w:tc>
      </w:tr>
      <w:tr w:rsidR="001F315F" w:rsidRPr="00595C18" w14:paraId="5254F4D8" w14:textId="77777777" w:rsidTr="005265AE">
        <w:trPr>
          <w:trHeight w:val="3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8EA727" w14:textId="77777777" w:rsidR="001F315F" w:rsidRPr="00595C18" w:rsidRDefault="001F315F" w:rsidP="001F315F">
            <w:pPr>
              <w:jc w:val="center"/>
              <w:rPr>
                <w:color w:val="000000"/>
              </w:rPr>
            </w:pPr>
            <w:r w:rsidRPr="00595C18">
              <w:rPr>
                <w:color w:val="000000"/>
              </w:rPr>
              <w:t>3</w:t>
            </w:r>
          </w:p>
        </w:tc>
        <w:tc>
          <w:tcPr>
            <w:tcW w:w="1445" w:type="dxa"/>
            <w:vMerge/>
            <w:tcBorders>
              <w:top w:val="nil"/>
              <w:left w:val="single" w:sz="4" w:space="0" w:color="auto"/>
              <w:bottom w:val="single" w:sz="4" w:space="0" w:color="auto"/>
              <w:right w:val="single" w:sz="4" w:space="0" w:color="auto"/>
            </w:tcBorders>
            <w:vAlign w:val="center"/>
            <w:hideMark/>
          </w:tcPr>
          <w:p w14:paraId="3FAF4960" w14:textId="77777777" w:rsidR="001F315F" w:rsidRPr="00595C18"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429EC948" w14:textId="77777777" w:rsidR="001F315F" w:rsidRPr="00595C18" w:rsidRDefault="001F315F" w:rsidP="001F315F">
            <w:pPr>
              <w:jc w:val="center"/>
              <w:rPr>
                <w:color w:val="000000"/>
              </w:rPr>
            </w:pPr>
            <w:r w:rsidRPr="00595C18">
              <w:rPr>
                <w:color w:val="000000"/>
              </w:rPr>
              <w:t>Потери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14:paraId="609CAE17" w14:textId="77777777" w:rsidR="001F315F" w:rsidRPr="00595C18" w:rsidRDefault="001F315F" w:rsidP="001F315F">
            <w:pPr>
              <w:jc w:val="center"/>
              <w:rPr>
                <w:bCs/>
              </w:rPr>
            </w:pPr>
            <w:r w:rsidRPr="00595C18">
              <w:rPr>
                <w:bCs/>
              </w:rPr>
              <w:t>тыс. Гкал</w:t>
            </w:r>
          </w:p>
        </w:tc>
        <w:tc>
          <w:tcPr>
            <w:tcW w:w="1772" w:type="dxa"/>
            <w:tcBorders>
              <w:top w:val="nil"/>
              <w:left w:val="nil"/>
              <w:bottom w:val="single" w:sz="4" w:space="0" w:color="auto"/>
              <w:right w:val="single" w:sz="4" w:space="0" w:color="auto"/>
            </w:tcBorders>
            <w:shd w:val="clear" w:color="auto" w:fill="auto"/>
            <w:noWrap/>
            <w:vAlign w:val="center"/>
            <w:hideMark/>
          </w:tcPr>
          <w:p w14:paraId="75CF8783" w14:textId="77777777" w:rsidR="001F315F" w:rsidRPr="00595C18" w:rsidRDefault="001F315F" w:rsidP="001F315F">
            <w:pPr>
              <w:jc w:val="center"/>
              <w:rPr>
                <w:color w:val="000000"/>
              </w:rPr>
            </w:pPr>
            <w:r w:rsidRPr="00595C18">
              <w:rPr>
                <w:color w:val="000000"/>
              </w:rPr>
              <w:t>0,502</w:t>
            </w:r>
          </w:p>
        </w:tc>
        <w:tc>
          <w:tcPr>
            <w:tcW w:w="1480" w:type="dxa"/>
            <w:tcBorders>
              <w:top w:val="nil"/>
              <w:left w:val="nil"/>
              <w:bottom w:val="single" w:sz="4" w:space="0" w:color="auto"/>
              <w:right w:val="single" w:sz="4" w:space="0" w:color="auto"/>
            </w:tcBorders>
            <w:shd w:val="clear" w:color="auto" w:fill="auto"/>
            <w:noWrap/>
            <w:vAlign w:val="center"/>
            <w:hideMark/>
          </w:tcPr>
          <w:p w14:paraId="358EA0A8" w14:textId="77777777" w:rsidR="001F315F" w:rsidRPr="00595C18" w:rsidRDefault="001F315F" w:rsidP="001F315F">
            <w:pPr>
              <w:jc w:val="center"/>
              <w:rPr>
                <w:color w:val="000000"/>
              </w:rPr>
            </w:pPr>
            <w:r w:rsidRPr="00595C18">
              <w:rPr>
                <w:color w:val="000000"/>
              </w:rPr>
              <w:t>0,282</w:t>
            </w:r>
          </w:p>
        </w:tc>
        <w:tc>
          <w:tcPr>
            <w:tcW w:w="1457" w:type="dxa"/>
            <w:tcBorders>
              <w:top w:val="nil"/>
              <w:left w:val="nil"/>
              <w:bottom w:val="single" w:sz="4" w:space="0" w:color="auto"/>
              <w:right w:val="single" w:sz="4" w:space="0" w:color="auto"/>
            </w:tcBorders>
            <w:shd w:val="clear" w:color="auto" w:fill="auto"/>
            <w:noWrap/>
            <w:vAlign w:val="center"/>
            <w:hideMark/>
          </w:tcPr>
          <w:p w14:paraId="3BB60E72" w14:textId="77777777" w:rsidR="001F315F" w:rsidRPr="00595C18" w:rsidRDefault="001F315F" w:rsidP="001F315F">
            <w:pPr>
              <w:jc w:val="center"/>
              <w:rPr>
                <w:color w:val="000000"/>
              </w:rPr>
            </w:pPr>
            <w:r w:rsidRPr="00595C18">
              <w:rPr>
                <w:color w:val="000000"/>
              </w:rPr>
              <w:t>0,22</w:t>
            </w:r>
            <w:r>
              <w:rPr>
                <w:color w:val="000000"/>
              </w:rPr>
              <w:t>0</w:t>
            </w:r>
          </w:p>
        </w:tc>
      </w:tr>
    </w:tbl>
    <w:p w14:paraId="2041DC9C" w14:textId="77777777" w:rsidR="001F315F" w:rsidRDefault="001F315F" w:rsidP="001F315F">
      <w:pPr>
        <w:tabs>
          <w:tab w:val="left" w:pos="1890"/>
        </w:tabs>
        <w:ind w:firstLine="720"/>
        <w:jc w:val="both"/>
        <w:rPr>
          <w:highlight w:val="yellow"/>
        </w:rPr>
      </w:pPr>
    </w:p>
    <w:p w14:paraId="19B913DB" w14:textId="77777777" w:rsidR="001F315F" w:rsidRPr="001F21BD" w:rsidRDefault="001F315F" w:rsidP="005265AE">
      <w:pPr>
        <w:pStyle w:val="21"/>
        <w:ind w:left="567" w:firstLine="491"/>
      </w:pPr>
      <w:bookmarkStart w:id="89" w:name="_Toc500146062"/>
      <w:r w:rsidRPr="001F21BD">
        <w:t>Расчет операционных (подконтрольных) расходов на очередной год долгосрочного периода регулирования</w:t>
      </w:r>
      <w:bookmarkEnd w:id="89"/>
    </w:p>
    <w:p w14:paraId="6C3B8176" w14:textId="77777777" w:rsidR="001F315F" w:rsidRDefault="001F315F" w:rsidP="005265AE">
      <w:pPr>
        <w:widowControl w:val="0"/>
        <w:autoSpaceDE w:val="0"/>
        <w:autoSpaceDN w:val="0"/>
        <w:ind w:left="567" w:firstLine="491"/>
        <w:jc w:val="both"/>
      </w:pPr>
    </w:p>
    <w:p w14:paraId="41E281F4" w14:textId="77777777" w:rsidR="001F315F" w:rsidRPr="001F21BD" w:rsidRDefault="001F315F" w:rsidP="005265AE">
      <w:pPr>
        <w:widowControl w:val="0"/>
        <w:autoSpaceDE w:val="0"/>
        <w:autoSpaceDN w:val="0"/>
        <w:ind w:left="567" w:firstLine="491"/>
        <w:jc w:val="both"/>
      </w:pPr>
      <w:r w:rsidRPr="001F21BD">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14:paraId="29A051AC" w14:textId="77777777" w:rsidR="001F315F" w:rsidRPr="001F21BD" w:rsidRDefault="001F315F" w:rsidP="005265AE">
      <w:pPr>
        <w:autoSpaceDE w:val="0"/>
        <w:autoSpaceDN w:val="0"/>
        <w:adjustRightInd w:val="0"/>
        <w:ind w:left="567" w:firstLine="491"/>
        <w:jc w:val="both"/>
      </w:pPr>
      <w:r w:rsidRPr="001F21BD">
        <w:rPr>
          <w:noProof/>
        </w:rPr>
        <w:drawing>
          <wp:inline distT="0" distB="0" distL="0" distR="0" wp14:anchorId="1A2CDB09" wp14:editId="45DB99CC">
            <wp:extent cx="5591175" cy="6000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669F9C5" w14:textId="77777777" w:rsidR="001F315F" w:rsidRPr="001F21BD" w:rsidRDefault="001F315F" w:rsidP="005265AE">
      <w:pPr>
        <w:ind w:left="567" w:firstLine="491"/>
        <w:jc w:val="both"/>
      </w:pPr>
      <w:r w:rsidRPr="001F21BD">
        <w:t xml:space="preserve">Количество условных единиц ООО «Новокузнецкая теплосетевая компания» </w:t>
      </w:r>
      <w:r>
        <w:t xml:space="preserve">в контуре теплоснабжения АО «Кузнецкая ТЭЦ» </w:t>
      </w:r>
      <w:r w:rsidRPr="001F21BD">
        <w:t>в 2018 году не меняется, соответственно, индекс изменения количества активов (ИКА) остаётся на уровне 2017 года, то есть 0.</w:t>
      </w:r>
    </w:p>
    <w:p w14:paraId="2A9FBC94" w14:textId="77777777" w:rsidR="001F315F" w:rsidRPr="001F21BD" w:rsidRDefault="001F315F" w:rsidP="005265AE">
      <w:pPr>
        <w:ind w:left="567" w:firstLine="491"/>
        <w:jc w:val="both"/>
      </w:pPr>
      <w:r w:rsidRPr="001F21BD">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w:t>
      </w:r>
    </w:p>
    <w:p w14:paraId="4D125494" w14:textId="77777777" w:rsidR="001F315F" w:rsidRPr="001F21BD" w:rsidRDefault="001F315F" w:rsidP="005265AE">
      <w:pPr>
        <w:ind w:left="426" w:firstLine="708"/>
        <w:jc w:val="both"/>
      </w:pPr>
      <w:r w:rsidRPr="001F21BD">
        <w:lastRenderedPageBreak/>
        <w:t>Таким образом, рост уровня операционных расходов на оказание услуг по передаче тепловой энергии на 2018 год составил 102,96 %:</w:t>
      </w:r>
    </w:p>
    <w:p w14:paraId="5343914C" w14:textId="77777777" w:rsidR="001F315F" w:rsidRPr="001F21BD" w:rsidRDefault="001F315F" w:rsidP="005265AE">
      <w:pPr>
        <w:ind w:left="426" w:firstLine="708"/>
        <w:jc w:val="both"/>
      </w:pPr>
      <w:r w:rsidRPr="00915F5D">
        <w:t>18</w:t>
      </w:r>
      <w:r>
        <w:t> </w:t>
      </w:r>
      <w:r w:rsidRPr="00915F5D">
        <w:t>454</w:t>
      </w:r>
      <w:r>
        <w:t xml:space="preserve"> </w:t>
      </w:r>
      <w:r w:rsidRPr="001F21BD">
        <w:t xml:space="preserve">тыс. руб. / </w:t>
      </w:r>
      <w:r w:rsidRPr="00915F5D">
        <w:t>17</w:t>
      </w:r>
      <w:r>
        <w:t> </w:t>
      </w:r>
      <w:r w:rsidRPr="00915F5D">
        <w:t>923</w:t>
      </w:r>
      <w:r>
        <w:t xml:space="preserve"> </w:t>
      </w:r>
      <w:r w:rsidRPr="001F21BD">
        <w:t xml:space="preserve">тыс. руб. = 1,0296 </w:t>
      </w:r>
    </w:p>
    <w:p w14:paraId="622A0126" w14:textId="77777777" w:rsidR="001F315F" w:rsidRDefault="001F315F" w:rsidP="005265AE">
      <w:pPr>
        <w:ind w:left="426" w:firstLine="708"/>
        <w:jc w:val="both"/>
      </w:pPr>
      <w:r w:rsidRPr="001F21BD">
        <w:t>Данный индекс применим ко всем статьям операционных расходов.</w:t>
      </w:r>
    </w:p>
    <w:p w14:paraId="007B0845" w14:textId="77777777" w:rsidR="001F315F" w:rsidRPr="001F21BD" w:rsidRDefault="001F315F" w:rsidP="005265AE">
      <w:pPr>
        <w:ind w:left="426" w:firstLine="708"/>
        <w:jc w:val="both"/>
      </w:pPr>
    </w:p>
    <w:p w14:paraId="0AF8DD0B" w14:textId="77777777" w:rsidR="001F315F" w:rsidRPr="001F21BD" w:rsidRDefault="001F315F" w:rsidP="001F315F">
      <w:pPr>
        <w:numPr>
          <w:ilvl w:val="0"/>
          <w:numId w:val="41"/>
        </w:numPr>
        <w:tabs>
          <w:tab w:val="left" w:pos="1890"/>
        </w:tabs>
        <w:ind w:left="1434" w:right="-425" w:hanging="357"/>
        <w:jc w:val="right"/>
        <w:rPr>
          <w:lang w:eastAsia="en-US"/>
        </w:rPr>
      </w:pPr>
    </w:p>
    <w:p w14:paraId="0844954A" w14:textId="77777777" w:rsidR="001F315F" w:rsidRPr="001F21BD" w:rsidRDefault="001F315F" w:rsidP="001F315F">
      <w:pPr>
        <w:jc w:val="center"/>
        <w:rPr>
          <w:b/>
        </w:rPr>
      </w:pPr>
      <w:r w:rsidRPr="001F21BD">
        <w:rPr>
          <w:b/>
        </w:rPr>
        <w:t>Расчёт операционных (подконтрольных) расходов на каждый год долгосрочного периода регулирования на оказание услуг по передаче тепловой энергии</w:t>
      </w:r>
    </w:p>
    <w:p w14:paraId="4A1FEFE4" w14:textId="77777777" w:rsidR="001F315F" w:rsidRPr="001F21BD" w:rsidRDefault="001F315F" w:rsidP="001F315F">
      <w:pPr>
        <w:spacing w:after="120"/>
        <w:jc w:val="center"/>
      </w:pPr>
      <w:r w:rsidRPr="001F21BD">
        <w:t>(приложение 5.2 к Методическим указаниям)</w:t>
      </w:r>
    </w:p>
    <w:tbl>
      <w:tblPr>
        <w:tblW w:w="97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131"/>
        <w:gridCol w:w="993"/>
        <w:gridCol w:w="992"/>
        <w:gridCol w:w="992"/>
        <w:gridCol w:w="1021"/>
      </w:tblGrid>
      <w:tr w:rsidR="001F315F" w:rsidRPr="001F21BD" w14:paraId="2019611F" w14:textId="77777777" w:rsidTr="005265AE">
        <w:trPr>
          <w:trHeight w:val="254"/>
          <w:tblHeader/>
          <w:jc w:val="right"/>
        </w:trPr>
        <w:tc>
          <w:tcPr>
            <w:tcW w:w="647" w:type="dxa"/>
            <w:vMerge w:val="restart"/>
            <w:shd w:val="clear" w:color="auto" w:fill="auto"/>
            <w:vAlign w:val="center"/>
            <w:hideMark/>
          </w:tcPr>
          <w:p w14:paraId="4642E245" w14:textId="77777777" w:rsidR="001F315F" w:rsidRPr="001F21BD" w:rsidRDefault="001F315F" w:rsidP="001F315F">
            <w:pPr>
              <w:jc w:val="center"/>
            </w:pPr>
            <w:r w:rsidRPr="001F21BD">
              <w:t>№ п/п</w:t>
            </w:r>
          </w:p>
        </w:tc>
        <w:tc>
          <w:tcPr>
            <w:tcW w:w="5131" w:type="dxa"/>
            <w:vMerge w:val="restart"/>
            <w:shd w:val="clear" w:color="auto" w:fill="auto"/>
            <w:vAlign w:val="center"/>
            <w:hideMark/>
          </w:tcPr>
          <w:p w14:paraId="0EEF4A89" w14:textId="77777777" w:rsidR="001F315F" w:rsidRPr="001F21BD" w:rsidRDefault="001F315F" w:rsidP="001F315F">
            <w:pPr>
              <w:jc w:val="center"/>
            </w:pPr>
            <w:r w:rsidRPr="001F21BD">
              <w:t>Параметры расчета расходов</w:t>
            </w:r>
          </w:p>
        </w:tc>
        <w:tc>
          <w:tcPr>
            <w:tcW w:w="993" w:type="dxa"/>
            <w:vMerge w:val="restart"/>
            <w:shd w:val="clear" w:color="auto" w:fill="auto"/>
            <w:vAlign w:val="center"/>
            <w:hideMark/>
          </w:tcPr>
          <w:p w14:paraId="0D0B189A" w14:textId="77777777" w:rsidR="001F315F" w:rsidRPr="001F21BD" w:rsidRDefault="001F315F" w:rsidP="001F315F">
            <w:pPr>
              <w:jc w:val="center"/>
            </w:pPr>
            <w:r w:rsidRPr="001F21BD">
              <w:t>Ед.</w:t>
            </w:r>
            <w:r>
              <w:t xml:space="preserve"> </w:t>
            </w:r>
            <w:r w:rsidRPr="001F21BD">
              <w:t>изм.</w:t>
            </w:r>
          </w:p>
        </w:tc>
        <w:tc>
          <w:tcPr>
            <w:tcW w:w="3005" w:type="dxa"/>
            <w:gridSpan w:val="3"/>
            <w:shd w:val="clear" w:color="auto" w:fill="auto"/>
            <w:vAlign w:val="center"/>
            <w:hideMark/>
          </w:tcPr>
          <w:p w14:paraId="7DBB9393" w14:textId="77777777" w:rsidR="001F315F" w:rsidRPr="001F21BD" w:rsidRDefault="001F315F" w:rsidP="001F315F">
            <w:pPr>
              <w:jc w:val="center"/>
            </w:pPr>
            <w:r w:rsidRPr="001F21BD">
              <w:t>Предложение экспертов</w:t>
            </w:r>
          </w:p>
        </w:tc>
      </w:tr>
      <w:tr w:rsidR="001F315F" w:rsidRPr="001F21BD" w14:paraId="29B73F1E" w14:textId="77777777" w:rsidTr="005265AE">
        <w:trPr>
          <w:trHeight w:val="135"/>
          <w:tblHeader/>
          <w:jc w:val="right"/>
        </w:trPr>
        <w:tc>
          <w:tcPr>
            <w:tcW w:w="647" w:type="dxa"/>
            <w:vMerge/>
            <w:shd w:val="clear" w:color="auto" w:fill="auto"/>
            <w:vAlign w:val="center"/>
            <w:hideMark/>
          </w:tcPr>
          <w:p w14:paraId="08AF9956" w14:textId="77777777" w:rsidR="001F315F" w:rsidRPr="001F21BD" w:rsidRDefault="001F315F" w:rsidP="001F315F">
            <w:pPr>
              <w:jc w:val="center"/>
            </w:pPr>
          </w:p>
        </w:tc>
        <w:tc>
          <w:tcPr>
            <w:tcW w:w="5131" w:type="dxa"/>
            <w:vMerge/>
            <w:shd w:val="clear" w:color="auto" w:fill="auto"/>
            <w:vAlign w:val="center"/>
            <w:hideMark/>
          </w:tcPr>
          <w:p w14:paraId="539A3F20" w14:textId="77777777" w:rsidR="001F315F" w:rsidRPr="001F21BD" w:rsidRDefault="001F315F" w:rsidP="001F315F">
            <w:pPr>
              <w:jc w:val="center"/>
            </w:pPr>
          </w:p>
        </w:tc>
        <w:tc>
          <w:tcPr>
            <w:tcW w:w="993" w:type="dxa"/>
            <w:vMerge/>
            <w:shd w:val="clear" w:color="auto" w:fill="auto"/>
            <w:vAlign w:val="center"/>
            <w:hideMark/>
          </w:tcPr>
          <w:p w14:paraId="5F748205" w14:textId="77777777" w:rsidR="001F315F" w:rsidRPr="001F21BD" w:rsidRDefault="001F315F" w:rsidP="001F315F">
            <w:pPr>
              <w:jc w:val="center"/>
            </w:pPr>
          </w:p>
        </w:tc>
        <w:tc>
          <w:tcPr>
            <w:tcW w:w="992" w:type="dxa"/>
            <w:shd w:val="clear" w:color="auto" w:fill="auto"/>
            <w:vAlign w:val="center"/>
            <w:hideMark/>
          </w:tcPr>
          <w:p w14:paraId="13ACDA07" w14:textId="77777777" w:rsidR="001F315F" w:rsidRPr="001F21BD" w:rsidRDefault="001F315F" w:rsidP="001F315F">
            <w:pPr>
              <w:jc w:val="center"/>
            </w:pPr>
            <w:r w:rsidRPr="001F21BD">
              <w:t>2016</w:t>
            </w:r>
          </w:p>
        </w:tc>
        <w:tc>
          <w:tcPr>
            <w:tcW w:w="992" w:type="dxa"/>
            <w:shd w:val="clear" w:color="auto" w:fill="auto"/>
            <w:vAlign w:val="center"/>
            <w:hideMark/>
          </w:tcPr>
          <w:p w14:paraId="6934FAB5" w14:textId="77777777" w:rsidR="001F315F" w:rsidRPr="001F21BD" w:rsidRDefault="001F315F" w:rsidP="001F315F">
            <w:pPr>
              <w:jc w:val="center"/>
            </w:pPr>
            <w:r w:rsidRPr="001F21BD">
              <w:t>2017</w:t>
            </w:r>
          </w:p>
        </w:tc>
        <w:tc>
          <w:tcPr>
            <w:tcW w:w="1021" w:type="dxa"/>
            <w:shd w:val="clear" w:color="auto" w:fill="auto"/>
            <w:vAlign w:val="center"/>
            <w:hideMark/>
          </w:tcPr>
          <w:p w14:paraId="3082EC7D" w14:textId="77777777" w:rsidR="001F315F" w:rsidRPr="001F21BD" w:rsidRDefault="001F315F" w:rsidP="001F315F">
            <w:pPr>
              <w:jc w:val="center"/>
            </w:pPr>
            <w:r w:rsidRPr="001F21BD">
              <w:t>2018</w:t>
            </w:r>
          </w:p>
        </w:tc>
      </w:tr>
      <w:tr w:rsidR="001F315F" w:rsidRPr="001F21BD" w14:paraId="49DED781" w14:textId="77777777" w:rsidTr="005265AE">
        <w:trPr>
          <w:trHeight w:val="575"/>
          <w:tblHeader/>
          <w:jc w:val="right"/>
        </w:trPr>
        <w:tc>
          <w:tcPr>
            <w:tcW w:w="647" w:type="dxa"/>
            <w:shd w:val="clear" w:color="auto" w:fill="auto"/>
            <w:vAlign w:val="center"/>
            <w:hideMark/>
          </w:tcPr>
          <w:p w14:paraId="75FD3537" w14:textId="77777777" w:rsidR="001F315F" w:rsidRPr="001F21BD" w:rsidRDefault="001F315F" w:rsidP="001F315F">
            <w:pPr>
              <w:jc w:val="center"/>
            </w:pPr>
            <w:r w:rsidRPr="001F21BD">
              <w:t>1</w:t>
            </w:r>
          </w:p>
        </w:tc>
        <w:tc>
          <w:tcPr>
            <w:tcW w:w="5131" w:type="dxa"/>
            <w:shd w:val="clear" w:color="auto" w:fill="auto"/>
            <w:vAlign w:val="center"/>
            <w:hideMark/>
          </w:tcPr>
          <w:p w14:paraId="0DEF7E96" w14:textId="77777777" w:rsidR="001F315F" w:rsidRPr="001F21BD" w:rsidRDefault="001F315F" w:rsidP="001F315F">
            <w:r w:rsidRPr="001F21BD">
              <w:t>Индекс потребительских цен на расчетный период регулирования (ИПЦ)</w:t>
            </w:r>
          </w:p>
        </w:tc>
        <w:tc>
          <w:tcPr>
            <w:tcW w:w="993" w:type="dxa"/>
            <w:shd w:val="clear" w:color="auto" w:fill="auto"/>
            <w:vAlign w:val="center"/>
            <w:hideMark/>
          </w:tcPr>
          <w:p w14:paraId="37D800DB" w14:textId="77777777" w:rsidR="001F315F" w:rsidRPr="001F21BD" w:rsidRDefault="001F315F" w:rsidP="001F315F">
            <w:pPr>
              <w:jc w:val="center"/>
            </w:pPr>
          </w:p>
        </w:tc>
        <w:tc>
          <w:tcPr>
            <w:tcW w:w="992" w:type="dxa"/>
            <w:shd w:val="clear" w:color="auto" w:fill="auto"/>
            <w:vAlign w:val="center"/>
            <w:hideMark/>
          </w:tcPr>
          <w:p w14:paraId="74A5AC85" w14:textId="77777777" w:rsidR="001F315F" w:rsidRPr="00A269EC" w:rsidRDefault="001F315F" w:rsidP="001F315F">
            <w:pPr>
              <w:jc w:val="center"/>
            </w:pPr>
            <w:r w:rsidRPr="00A269EC">
              <w:t>1,044</w:t>
            </w:r>
          </w:p>
        </w:tc>
        <w:tc>
          <w:tcPr>
            <w:tcW w:w="992" w:type="dxa"/>
            <w:shd w:val="clear" w:color="auto" w:fill="auto"/>
            <w:vAlign w:val="center"/>
            <w:hideMark/>
          </w:tcPr>
          <w:p w14:paraId="12D857CA" w14:textId="77777777" w:rsidR="001F315F" w:rsidRPr="00A269EC" w:rsidRDefault="001F315F" w:rsidP="001F315F">
            <w:pPr>
              <w:jc w:val="center"/>
            </w:pPr>
            <w:r w:rsidRPr="00A269EC">
              <w:t>1,04</w:t>
            </w:r>
          </w:p>
        </w:tc>
        <w:tc>
          <w:tcPr>
            <w:tcW w:w="1021" w:type="dxa"/>
            <w:shd w:val="clear" w:color="auto" w:fill="auto"/>
            <w:vAlign w:val="center"/>
            <w:hideMark/>
          </w:tcPr>
          <w:p w14:paraId="10ACA266" w14:textId="77777777" w:rsidR="001F315F" w:rsidRPr="00A269EC" w:rsidRDefault="001F315F" w:rsidP="001F315F">
            <w:pPr>
              <w:jc w:val="center"/>
            </w:pPr>
            <w:r w:rsidRPr="00A269EC">
              <w:t>1,04</w:t>
            </w:r>
          </w:p>
        </w:tc>
      </w:tr>
      <w:tr w:rsidR="001F315F" w:rsidRPr="001F21BD" w14:paraId="093786B7" w14:textId="77777777" w:rsidTr="005265AE">
        <w:trPr>
          <w:trHeight w:val="601"/>
          <w:tblHeader/>
          <w:jc w:val="right"/>
        </w:trPr>
        <w:tc>
          <w:tcPr>
            <w:tcW w:w="647" w:type="dxa"/>
            <w:shd w:val="clear" w:color="auto" w:fill="auto"/>
            <w:vAlign w:val="center"/>
            <w:hideMark/>
          </w:tcPr>
          <w:p w14:paraId="04FE4F67" w14:textId="77777777" w:rsidR="001F315F" w:rsidRPr="001F21BD" w:rsidRDefault="001F315F" w:rsidP="001F315F">
            <w:pPr>
              <w:jc w:val="center"/>
            </w:pPr>
            <w:r w:rsidRPr="001F21BD">
              <w:t>2</w:t>
            </w:r>
          </w:p>
        </w:tc>
        <w:tc>
          <w:tcPr>
            <w:tcW w:w="5131" w:type="dxa"/>
            <w:shd w:val="clear" w:color="auto" w:fill="auto"/>
            <w:vAlign w:val="center"/>
            <w:hideMark/>
          </w:tcPr>
          <w:p w14:paraId="2B38C63C" w14:textId="77777777" w:rsidR="001F315F" w:rsidRPr="001F21BD" w:rsidRDefault="001F315F" w:rsidP="001F315F">
            <w:r w:rsidRPr="001F21BD">
              <w:t>Индекс эффективности операционных расходов (ИР)</w:t>
            </w:r>
          </w:p>
        </w:tc>
        <w:tc>
          <w:tcPr>
            <w:tcW w:w="993" w:type="dxa"/>
            <w:shd w:val="clear" w:color="auto" w:fill="auto"/>
            <w:vAlign w:val="center"/>
            <w:hideMark/>
          </w:tcPr>
          <w:p w14:paraId="3C19BEE5" w14:textId="77777777" w:rsidR="001F315F" w:rsidRPr="001F21BD" w:rsidRDefault="001F315F" w:rsidP="001F315F">
            <w:pPr>
              <w:jc w:val="center"/>
            </w:pPr>
            <w:r w:rsidRPr="001F21BD">
              <w:t>%</w:t>
            </w:r>
          </w:p>
        </w:tc>
        <w:tc>
          <w:tcPr>
            <w:tcW w:w="992" w:type="dxa"/>
            <w:shd w:val="clear" w:color="auto" w:fill="auto"/>
            <w:vAlign w:val="center"/>
            <w:hideMark/>
          </w:tcPr>
          <w:p w14:paraId="42BD1B87" w14:textId="77777777" w:rsidR="001F315F" w:rsidRPr="00A269EC" w:rsidRDefault="001F315F" w:rsidP="001F315F">
            <w:pPr>
              <w:jc w:val="center"/>
            </w:pPr>
            <w:r w:rsidRPr="00A269EC">
              <w:t>1%</w:t>
            </w:r>
          </w:p>
        </w:tc>
        <w:tc>
          <w:tcPr>
            <w:tcW w:w="992" w:type="dxa"/>
            <w:shd w:val="clear" w:color="auto" w:fill="auto"/>
            <w:vAlign w:val="center"/>
            <w:hideMark/>
          </w:tcPr>
          <w:p w14:paraId="6BD5D6B1" w14:textId="77777777" w:rsidR="001F315F" w:rsidRPr="00A269EC" w:rsidRDefault="001F315F" w:rsidP="001F315F">
            <w:pPr>
              <w:jc w:val="center"/>
            </w:pPr>
            <w:r w:rsidRPr="00A269EC">
              <w:t>1%</w:t>
            </w:r>
          </w:p>
        </w:tc>
        <w:tc>
          <w:tcPr>
            <w:tcW w:w="1021" w:type="dxa"/>
            <w:shd w:val="clear" w:color="auto" w:fill="auto"/>
            <w:vAlign w:val="center"/>
            <w:hideMark/>
          </w:tcPr>
          <w:p w14:paraId="059A3D8A" w14:textId="77777777" w:rsidR="001F315F" w:rsidRPr="00A269EC" w:rsidRDefault="001F315F" w:rsidP="001F315F">
            <w:pPr>
              <w:jc w:val="center"/>
            </w:pPr>
            <w:r w:rsidRPr="00A269EC">
              <w:t>1%</w:t>
            </w:r>
          </w:p>
        </w:tc>
      </w:tr>
      <w:tr w:rsidR="001F315F" w:rsidRPr="001F21BD" w14:paraId="4A159033" w14:textId="77777777" w:rsidTr="005265AE">
        <w:trPr>
          <w:trHeight w:val="297"/>
          <w:tblHeader/>
          <w:jc w:val="right"/>
        </w:trPr>
        <w:tc>
          <w:tcPr>
            <w:tcW w:w="647" w:type="dxa"/>
            <w:shd w:val="clear" w:color="auto" w:fill="auto"/>
            <w:vAlign w:val="center"/>
            <w:hideMark/>
          </w:tcPr>
          <w:p w14:paraId="3237DB12" w14:textId="77777777" w:rsidR="001F315F" w:rsidRPr="001F21BD" w:rsidRDefault="001F315F" w:rsidP="001F315F">
            <w:pPr>
              <w:jc w:val="center"/>
            </w:pPr>
            <w:r w:rsidRPr="001F21BD">
              <w:t>3</w:t>
            </w:r>
          </w:p>
        </w:tc>
        <w:tc>
          <w:tcPr>
            <w:tcW w:w="5131" w:type="dxa"/>
            <w:shd w:val="clear" w:color="auto" w:fill="auto"/>
            <w:vAlign w:val="center"/>
            <w:hideMark/>
          </w:tcPr>
          <w:p w14:paraId="23DC0B0C" w14:textId="77777777" w:rsidR="001F315F" w:rsidRPr="001F21BD" w:rsidRDefault="001F315F" w:rsidP="001F315F">
            <w:r w:rsidRPr="001F21BD">
              <w:t>Индекс изменения количества активов (ИКА)</w:t>
            </w:r>
          </w:p>
        </w:tc>
        <w:tc>
          <w:tcPr>
            <w:tcW w:w="993" w:type="dxa"/>
            <w:shd w:val="clear" w:color="auto" w:fill="auto"/>
            <w:vAlign w:val="center"/>
            <w:hideMark/>
          </w:tcPr>
          <w:p w14:paraId="4BA0861A" w14:textId="77777777" w:rsidR="001F315F" w:rsidRPr="001F21BD" w:rsidRDefault="001F315F" w:rsidP="001F315F">
            <w:pPr>
              <w:jc w:val="center"/>
            </w:pPr>
          </w:p>
        </w:tc>
        <w:tc>
          <w:tcPr>
            <w:tcW w:w="992" w:type="dxa"/>
            <w:shd w:val="clear" w:color="auto" w:fill="auto"/>
            <w:vAlign w:val="center"/>
            <w:hideMark/>
          </w:tcPr>
          <w:p w14:paraId="68457CDE" w14:textId="77777777" w:rsidR="001F315F" w:rsidRPr="00A269EC" w:rsidRDefault="001F315F" w:rsidP="001F315F">
            <w:pPr>
              <w:jc w:val="center"/>
            </w:pPr>
            <w:r w:rsidRPr="00A269EC">
              <w:t>0</w:t>
            </w:r>
          </w:p>
        </w:tc>
        <w:tc>
          <w:tcPr>
            <w:tcW w:w="992" w:type="dxa"/>
            <w:shd w:val="clear" w:color="auto" w:fill="auto"/>
            <w:vAlign w:val="center"/>
            <w:hideMark/>
          </w:tcPr>
          <w:p w14:paraId="4CD4404B" w14:textId="77777777" w:rsidR="001F315F" w:rsidRPr="00A269EC" w:rsidRDefault="001F315F" w:rsidP="001F315F">
            <w:pPr>
              <w:jc w:val="center"/>
            </w:pPr>
            <w:r w:rsidRPr="00A269EC">
              <w:t>0</w:t>
            </w:r>
          </w:p>
        </w:tc>
        <w:tc>
          <w:tcPr>
            <w:tcW w:w="1021" w:type="dxa"/>
            <w:shd w:val="clear" w:color="auto" w:fill="auto"/>
            <w:vAlign w:val="center"/>
            <w:hideMark/>
          </w:tcPr>
          <w:p w14:paraId="05B34974" w14:textId="77777777" w:rsidR="001F315F" w:rsidRPr="00A269EC" w:rsidRDefault="001F315F" w:rsidP="001F315F">
            <w:pPr>
              <w:jc w:val="center"/>
            </w:pPr>
            <w:r w:rsidRPr="00A269EC">
              <w:t>0</w:t>
            </w:r>
          </w:p>
        </w:tc>
      </w:tr>
      <w:tr w:rsidR="001F315F" w:rsidRPr="001F21BD" w14:paraId="73E9BA0D" w14:textId="77777777" w:rsidTr="005265AE">
        <w:trPr>
          <w:trHeight w:val="613"/>
          <w:tblHeader/>
          <w:jc w:val="right"/>
        </w:trPr>
        <w:tc>
          <w:tcPr>
            <w:tcW w:w="647" w:type="dxa"/>
            <w:shd w:val="clear" w:color="auto" w:fill="auto"/>
            <w:vAlign w:val="center"/>
            <w:hideMark/>
          </w:tcPr>
          <w:p w14:paraId="3849E30C" w14:textId="77777777" w:rsidR="001F315F" w:rsidRPr="001F21BD" w:rsidRDefault="001F315F" w:rsidP="001F315F">
            <w:pPr>
              <w:jc w:val="center"/>
            </w:pPr>
            <w:r w:rsidRPr="001F21BD">
              <w:t>3.1</w:t>
            </w:r>
          </w:p>
        </w:tc>
        <w:tc>
          <w:tcPr>
            <w:tcW w:w="5131" w:type="dxa"/>
            <w:shd w:val="clear" w:color="auto" w:fill="auto"/>
            <w:vAlign w:val="center"/>
            <w:hideMark/>
          </w:tcPr>
          <w:p w14:paraId="05981A21" w14:textId="77777777" w:rsidR="001F315F" w:rsidRPr="001F21BD" w:rsidRDefault="001F315F" w:rsidP="001F315F">
            <w:r w:rsidRPr="001F21BD">
              <w:t>количество условных единиц, относящихся к активам, необходимым для осуществления регулируемой деятельности</w:t>
            </w:r>
          </w:p>
        </w:tc>
        <w:tc>
          <w:tcPr>
            <w:tcW w:w="993" w:type="dxa"/>
            <w:shd w:val="clear" w:color="auto" w:fill="auto"/>
            <w:vAlign w:val="center"/>
            <w:hideMark/>
          </w:tcPr>
          <w:p w14:paraId="372F2481" w14:textId="77777777" w:rsidR="001F315F" w:rsidRPr="001F21BD" w:rsidRDefault="001F315F" w:rsidP="001F315F">
            <w:pPr>
              <w:jc w:val="center"/>
            </w:pPr>
            <w:r w:rsidRPr="001F21BD">
              <w:t>у.е.</w:t>
            </w:r>
          </w:p>
        </w:tc>
        <w:tc>
          <w:tcPr>
            <w:tcW w:w="992" w:type="dxa"/>
            <w:shd w:val="clear" w:color="auto" w:fill="auto"/>
            <w:vAlign w:val="center"/>
            <w:hideMark/>
          </w:tcPr>
          <w:p w14:paraId="26982B67" w14:textId="77777777" w:rsidR="001F315F" w:rsidRPr="00A269EC" w:rsidRDefault="001F315F" w:rsidP="001F315F">
            <w:pPr>
              <w:jc w:val="center"/>
            </w:pPr>
            <w:r w:rsidRPr="00A269EC">
              <w:t>30</w:t>
            </w:r>
          </w:p>
        </w:tc>
        <w:tc>
          <w:tcPr>
            <w:tcW w:w="992" w:type="dxa"/>
            <w:shd w:val="clear" w:color="auto" w:fill="auto"/>
            <w:vAlign w:val="center"/>
            <w:hideMark/>
          </w:tcPr>
          <w:p w14:paraId="36C5CD49" w14:textId="77777777" w:rsidR="001F315F" w:rsidRPr="00A269EC" w:rsidRDefault="001F315F" w:rsidP="001F315F">
            <w:pPr>
              <w:jc w:val="center"/>
            </w:pPr>
            <w:r w:rsidRPr="00A269EC">
              <w:t>30</w:t>
            </w:r>
          </w:p>
        </w:tc>
        <w:tc>
          <w:tcPr>
            <w:tcW w:w="1021" w:type="dxa"/>
            <w:shd w:val="clear" w:color="auto" w:fill="auto"/>
            <w:vAlign w:val="center"/>
            <w:hideMark/>
          </w:tcPr>
          <w:p w14:paraId="5D612C34" w14:textId="77777777" w:rsidR="001F315F" w:rsidRPr="00A269EC" w:rsidRDefault="001F315F" w:rsidP="001F315F">
            <w:pPr>
              <w:jc w:val="center"/>
            </w:pPr>
            <w:r w:rsidRPr="00A269EC">
              <w:t>30</w:t>
            </w:r>
          </w:p>
        </w:tc>
      </w:tr>
      <w:tr w:rsidR="001F315F" w:rsidRPr="001F21BD" w14:paraId="6684C1E6" w14:textId="77777777" w:rsidTr="005265AE">
        <w:trPr>
          <w:trHeight w:val="447"/>
          <w:tblHeader/>
          <w:jc w:val="right"/>
        </w:trPr>
        <w:tc>
          <w:tcPr>
            <w:tcW w:w="647" w:type="dxa"/>
            <w:shd w:val="clear" w:color="auto" w:fill="auto"/>
            <w:vAlign w:val="center"/>
            <w:hideMark/>
          </w:tcPr>
          <w:p w14:paraId="68938BE4" w14:textId="77777777" w:rsidR="001F315F" w:rsidRPr="001F21BD" w:rsidRDefault="001F315F" w:rsidP="001F315F">
            <w:pPr>
              <w:jc w:val="center"/>
            </w:pPr>
            <w:r w:rsidRPr="001F21BD">
              <w:t>3.2</w:t>
            </w:r>
          </w:p>
        </w:tc>
        <w:tc>
          <w:tcPr>
            <w:tcW w:w="5131" w:type="dxa"/>
            <w:shd w:val="clear" w:color="auto" w:fill="auto"/>
            <w:vAlign w:val="center"/>
            <w:hideMark/>
          </w:tcPr>
          <w:p w14:paraId="7F6A9DBD" w14:textId="77777777" w:rsidR="001F315F" w:rsidRPr="001F21BD" w:rsidRDefault="001F315F" w:rsidP="001F315F">
            <w:r w:rsidRPr="001F21BD">
              <w:t>установленная тепловая мощность источника тепловой энергии</w:t>
            </w:r>
          </w:p>
        </w:tc>
        <w:tc>
          <w:tcPr>
            <w:tcW w:w="993" w:type="dxa"/>
            <w:shd w:val="clear" w:color="auto" w:fill="auto"/>
            <w:vAlign w:val="center"/>
            <w:hideMark/>
          </w:tcPr>
          <w:p w14:paraId="38325BCA" w14:textId="77777777" w:rsidR="001F315F" w:rsidRPr="001F21BD" w:rsidRDefault="001F315F" w:rsidP="001F315F">
            <w:pPr>
              <w:jc w:val="center"/>
            </w:pPr>
            <w:r w:rsidRPr="001F21BD">
              <w:t>Гкал/ч</w:t>
            </w:r>
          </w:p>
        </w:tc>
        <w:tc>
          <w:tcPr>
            <w:tcW w:w="992" w:type="dxa"/>
            <w:shd w:val="clear" w:color="auto" w:fill="auto"/>
            <w:vAlign w:val="center"/>
            <w:hideMark/>
          </w:tcPr>
          <w:p w14:paraId="7EF81F3C" w14:textId="77777777" w:rsidR="001F315F" w:rsidRPr="00A269EC" w:rsidRDefault="001F315F" w:rsidP="001F315F">
            <w:pPr>
              <w:jc w:val="center"/>
            </w:pPr>
            <w:r w:rsidRPr="00A269EC">
              <w:t>-</w:t>
            </w:r>
          </w:p>
        </w:tc>
        <w:tc>
          <w:tcPr>
            <w:tcW w:w="992" w:type="dxa"/>
            <w:shd w:val="clear" w:color="auto" w:fill="auto"/>
            <w:vAlign w:val="center"/>
            <w:hideMark/>
          </w:tcPr>
          <w:p w14:paraId="0FD32C3F" w14:textId="77777777" w:rsidR="001F315F" w:rsidRPr="00A269EC" w:rsidRDefault="001F315F" w:rsidP="001F315F">
            <w:pPr>
              <w:jc w:val="center"/>
            </w:pPr>
            <w:r w:rsidRPr="00A269EC">
              <w:t>-</w:t>
            </w:r>
          </w:p>
        </w:tc>
        <w:tc>
          <w:tcPr>
            <w:tcW w:w="1021" w:type="dxa"/>
            <w:shd w:val="clear" w:color="auto" w:fill="auto"/>
            <w:vAlign w:val="center"/>
            <w:hideMark/>
          </w:tcPr>
          <w:p w14:paraId="335532A5" w14:textId="77777777" w:rsidR="001F315F" w:rsidRPr="00A269EC" w:rsidRDefault="001F315F" w:rsidP="001F315F">
            <w:pPr>
              <w:jc w:val="center"/>
            </w:pPr>
            <w:r w:rsidRPr="00A269EC">
              <w:t>-</w:t>
            </w:r>
          </w:p>
        </w:tc>
      </w:tr>
      <w:tr w:rsidR="001F315F" w:rsidRPr="001F21BD" w14:paraId="45C29D95" w14:textId="77777777" w:rsidTr="005265AE">
        <w:trPr>
          <w:trHeight w:val="553"/>
          <w:tblHeader/>
          <w:jc w:val="right"/>
        </w:trPr>
        <w:tc>
          <w:tcPr>
            <w:tcW w:w="647" w:type="dxa"/>
            <w:shd w:val="clear" w:color="auto" w:fill="auto"/>
            <w:vAlign w:val="center"/>
            <w:hideMark/>
          </w:tcPr>
          <w:p w14:paraId="0E0F8C38" w14:textId="77777777" w:rsidR="001F315F" w:rsidRPr="001F21BD" w:rsidRDefault="001F315F" w:rsidP="001F315F">
            <w:pPr>
              <w:jc w:val="center"/>
            </w:pPr>
            <w:r w:rsidRPr="001F21BD">
              <w:t>4</w:t>
            </w:r>
          </w:p>
        </w:tc>
        <w:tc>
          <w:tcPr>
            <w:tcW w:w="5131" w:type="dxa"/>
            <w:shd w:val="clear" w:color="auto" w:fill="auto"/>
            <w:vAlign w:val="center"/>
            <w:hideMark/>
          </w:tcPr>
          <w:p w14:paraId="0582F6E5" w14:textId="77777777" w:rsidR="001F315F" w:rsidRPr="001F21BD" w:rsidRDefault="001F315F" w:rsidP="001F315F">
            <w:r w:rsidRPr="001F21BD">
              <w:t>Коэффициент эластичности затрат по росту активов (К</w:t>
            </w:r>
            <w:r w:rsidRPr="001F21BD">
              <w:rPr>
                <w:vertAlign w:val="subscript"/>
              </w:rPr>
              <w:t>эл</w:t>
            </w:r>
            <w:r w:rsidRPr="001F21BD">
              <w:t>)</w:t>
            </w:r>
          </w:p>
        </w:tc>
        <w:tc>
          <w:tcPr>
            <w:tcW w:w="993" w:type="dxa"/>
            <w:shd w:val="clear" w:color="auto" w:fill="auto"/>
            <w:vAlign w:val="center"/>
            <w:hideMark/>
          </w:tcPr>
          <w:p w14:paraId="0C466BA9" w14:textId="77777777" w:rsidR="001F315F" w:rsidRPr="001F21BD" w:rsidRDefault="001F315F" w:rsidP="001F315F">
            <w:pPr>
              <w:jc w:val="center"/>
            </w:pPr>
          </w:p>
        </w:tc>
        <w:tc>
          <w:tcPr>
            <w:tcW w:w="992" w:type="dxa"/>
            <w:shd w:val="clear" w:color="auto" w:fill="auto"/>
            <w:vAlign w:val="center"/>
            <w:hideMark/>
          </w:tcPr>
          <w:p w14:paraId="049CFC47" w14:textId="77777777" w:rsidR="001F315F" w:rsidRPr="00A269EC" w:rsidRDefault="001F315F" w:rsidP="001F315F">
            <w:pPr>
              <w:jc w:val="center"/>
            </w:pPr>
            <w:r w:rsidRPr="00A269EC">
              <w:t>0,75</w:t>
            </w:r>
          </w:p>
        </w:tc>
        <w:tc>
          <w:tcPr>
            <w:tcW w:w="992" w:type="dxa"/>
            <w:shd w:val="clear" w:color="auto" w:fill="auto"/>
            <w:vAlign w:val="center"/>
            <w:hideMark/>
          </w:tcPr>
          <w:p w14:paraId="1586E705" w14:textId="77777777" w:rsidR="001F315F" w:rsidRPr="00A269EC" w:rsidRDefault="001F315F" w:rsidP="001F315F">
            <w:pPr>
              <w:jc w:val="center"/>
            </w:pPr>
            <w:r w:rsidRPr="00A269EC">
              <w:t>0,75</w:t>
            </w:r>
          </w:p>
        </w:tc>
        <w:tc>
          <w:tcPr>
            <w:tcW w:w="1021" w:type="dxa"/>
            <w:shd w:val="clear" w:color="auto" w:fill="auto"/>
            <w:vAlign w:val="center"/>
            <w:hideMark/>
          </w:tcPr>
          <w:p w14:paraId="73595945" w14:textId="77777777" w:rsidR="001F315F" w:rsidRPr="00A269EC" w:rsidRDefault="001F315F" w:rsidP="001F315F">
            <w:pPr>
              <w:jc w:val="center"/>
            </w:pPr>
            <w:r w:rsidRPr="00A269EC">
              <w:t>0,75</w:t>
            </w:r>
          </w:p>
        </w:tc>
      </w:tr>
      <w:tr w:rsidR="001F315F" w:rsidRPr="001F21BD" w14:paraId="58A8D529" w14:textId="77777777" w:rsidTr="005265AE">
        <w:trPr>
          <w:trHeight w:val="1080"/>
          <w:tblHeader/>
          <w:jc w:val="right"/>
        </w:trPr>
        <w:tc>
          <w:tcPr>
            <w:tcW w:w="647" w:type="dxa"/>
            <w:shd w:val="clear" w:color="auto" w:fill="auto"/>
            <w:vAlign w:val="center"/>
            <w:hideMark/>
          </w:tcPr>
          <w:p w14:paraId="56243E29" w14:textId="77777777" w:rsidR="001F315F" w:rsidRPr="001F21BD" w:rsidRDefault="001F315F" w:rsidP="001F315F">
            <w:pPr>
              <w:jc w:val="center"/>
            </w:pPr>
            <w:r w:rsidRPr="001F21BD">
              <w:t>5</w:t>
            </w:r>
          </w:p>
        </w:tc>
        <w:tc>
          <w:tcPr>
            <w:tcW w:w="5131" w:type="dxa"/>
            <w:shd w:val="clear" w:color="auto" w:fill="auto"/>
            <w:vAlign w:val="center"/>
            <w:hideMark/>
          </w:tcPr>
          <w:p w14:paraId="47718D5A" w14:textId="77777777" w:rsidR="001F315F" w:rsidRPr="001F21BD" w:rsidRDefault="001F315F" w:rsidP="001F315F">
            <w:r w:rsidRPr="001F21BD">
              <w:t>Операционные (подконтрольные)</w:t>
            </w:r>
            <w:r w:rsidRPr="001F21BD">
              <w:br/>
              <w:t>расходы</w:t>
            </w:r>
            <w:r w:rsidRPr="001F21BD">
              <w:br/>
              <w:t>Стр. 5 = стр. 5 за предыдущий год * (1 – стр. 2 / 100 %) * стр. 1 * (1 + стр. 3 * стр. 4).</w:t>
            </w:r>
          </w:p>
        </w:tc>
        <w:tc>
          <w:tcPr>
            <w:tcW w:w="993" w:type="dxa"/>
            <w:shd w:val="clear" w:color="auto" w:fill="auto"/>
            <w:vAlign w:val="center"/>
            <w:hideMark/>
          </w:tcPr>
          <w:p w14:paraId="6A488318" w14:textId="77777777" w:rsidR="001F315F" w:rsidRPr="001F21BD" w:rsidRDefault="001F315F" w:rsidP="001F315F">
            <w:pPr>
              <w:jc w:val="center"/>
            </w:pPr>
            <w:r w:rsidRPr="001F21BD">
              <w:t>тыс. руб.</w:t>
            </w:r>
          </w:p>
        </w:tc>
        <w:tc>
          <w:tcPr>
            <w:tcW w:w="992" w:type="dxa"/>
            <w:shd w:val="clear" w:color="auto" w:fill="auto"/>
            <w:vAlign w:val="center"/>
            <w:hideMark/>
          </w:tcPr>
          <w:p w14:paraId="7ADA21E8" w14:textId="77777777" w:rsidR="001F315F" w:rsidRPr="00A269EC" w:rsidRDefault="001F315F" w:rsidP="001F315F">
            <w:pPr>
              <w:jc w:val="center"/>
            </w:pPr>
            <w:r w:rsidRPr="00A269EC">
              <w:t>17 408</w:t>
            </w:r>
          </w:p>
        </w:tc>
        <w:tc>
          <w:tcPr>
            <w:tcW w:w="992" w:type="dxa"/>
            <w:shd w:val="clear" w:color="auto" w:fill="auto"/>
            <w:vAlign w:val="center"/>
            <w:hideMark/>
          </w:tcPr>
          <w:p w14:paraId="1D53BA98" w14:textId="77777777" w:rsidR="001F315F" w:rsidRPr="00A269EC" w:rsidRDefault="001F315F" w:rsidP="001F315F">
            <w:pPr>
              <w:jc w:val="center"/>
            </w:pPr>
            <w:r w:rsidRPr="00A269EC">
              <w:t>17 923</w:t>
            </w:r>
          </w:p>
        </w:tc>
        <w:tc>
          <w:tcPr>
            <w:tcW w:w="1021" w:type="dxa"/>
            <w:shd w:val="clear" w:color="auto" w:fill="auto"/>
            <w:vAlign w:val="center"/>
            <w:hideMark/>
          </w:tcPr>
          <w:p w14:paraId="302A0FB1" w14:textId="77777777" w:rsidR="001F315F" w:rsidRPr="00A269EC" w:rsidRDefault="001F315F" w:rsidP="001F315F">
            <w:pPr>
              <w:jc w:val="center"/>
            </w:pPr>
            <w:r w:rsidRPr="00A269EC">
              <w:t>18 454</w:t>
            </w:r>
          </w:p>
        </w:tc>
      </w:tr>
    </w:tbl>
    <w:p w14:paraId="60067A42" w14:textId="77777777" w:rsidR="001F315F" w:rsidRPr="001F21BD" w:rsidRDefault="001F315F" w:rsidP="001F315F"/>
    <w:p w14:paraId="738D132F" w14:textId="77777777" w:rsidR="001F315F" w:rsidRPr="001F21BD" w:rsidRDefault="001F315F" w:rsidP="001F315F">
      <w:pPr>
        <w:spacing w:after="160" w:line="259" w:lineRule="auto"/>
      </w:pPr>
      <w:r w:rsidRPr="001F21BD">
        <w:br w:type="page"/>
      </w:r>
    </w:p>
    <w:p w14:paraId="0625F0C8" w14:textId="77777777" w:rsidR="001F315F" w:rsidRPr="005265AE" w:rsidRDefault="001F315F" w:rsidP="005265AE">
      <w:pPr>
        <w:pStyle w:val="21"/>
        <w:ind w:left="567"/>
        <w:rPr>
          <w:szCs w:val="24"/>
        </w:rPr>
      </w:pPr>
      <w:bookmarkStart w:id="90" w:name="_Toc500146063"/>
      <w:r w:rsidRPr="005265AE">
        <w:rPr>
          <w:szCs w:val="24"/>
        </w:rPr>
        <w:lastRenderedPageBreak/>
        <w:t>Расчет неподконтрольных расходов на оказание услуг по передаче тепловой энергии</w:t>
      </w:r>
      <w:bookmarkEnd w:id="90"/>
    </w:p>
    <w:p w14:paraId="7892E220" w14:textId="77777777" w:rsidR="001F315F" w:rsidRPr="005265AE" w:rsidRDefault="001F315F" w:rsidP="005265AE">
      <w:pPr>
        <w:ind w:left="567"/>
      </w:pPr>
    </w:p>
    <w:p w14:paraId="35F9CBAE" w14:textId="77777777" w:rsidR="001F315F" w:rsidRPr="005265AE" w:rsidRDefault="001F315F" w:rsidP="005265AE">
      <w:pPr>
        <w:pStyle w:val="4"/>
        <w:ind w:left="567"/>
        <w:rPr>
          <w:sz w:val="24"/>
          <w:szCs w:val="24"/>
          <w:lang w:val="ru-RU"/>
        </w:rPr>
      </w:pPr>
      <w:r w:rsidRPr="005265AE">
        <w:rPr>
          <w:sz w:val="24"/>
          <w:szCs w:val="24"/>
          <w:lang w:val="ru-RU"/>
        </w:rPr>
        <w:t>Арендная плата</w:t>
      </w:r>
    </w:p>
    <w:p w14:paraId="4B0794F9" w14:textId="77777777" w:rsidR="001F315F" w:rsidRPr="005265AE" w:rsidRDefault="001F315F" w:rsidP="005265AE">
      <w:pPr>
        <w:tabs>
          <w:tab w:val="left" w:pos="1890"/>
        </w:tabs>
        <w:ind w:left="567" w:firstLine="720"/>
        <w:jc w:val="both"/>
      </w:pPr>
    </w:p>
    <w:p w14:paraId="7CEAE839" w14:textId="77777777" w:rsidR="001F315F" w:rsidRPr="005265AE" w:rsidRDefault="001F315F" w:rsidP="005265AE">
      <w:pPr>
        <w:ind w:left="567" w:firstLine="851"/>
        <w:jc w:val="both"/>
      </w:pPr>
      <w:r w:rsidRPr="005265AE">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5ADBD5C1" w14:textId="77777777" w:rsidR="001F315F" w:rsidRPr="005265AE" w:rsidRDefault="001F315F" w:rsidP="005265AE">
      <w:pPr>
        <w:pStyle w:val="5"/>
        <w:ind w:left="567"/>
        <w:rPr>
          <w:sz w:val="24"/>
          <w:szCs w:val="24"/>
          <w:lang w:val="ru-RU"/>
        </w:rPr>
      </w:pPr>
      <w:r w:rsidRPr="005265AE">
        <w:rPr>
          <w:sz w:val="24"/>
          <w:szCs w:val="24"/>
          <w:lang w:val="ru-RU"/>
        </w:rPr>
        <w:t xml:space="preserve">Аренда центральных тепловых пунктов (ЦТП) </w:t>
      </w:r>
      <w:r w:rsidRPr="005265AE">
        <w:rPr>
          <w:sz w:val="24"/>
          <w:szCs w:val="24"/>
          <w:lang w:val="ru-RU"/>
        </w:rPr>
        <w:br/>
        <w:t>и подкачивающей насосной станции (ПНС)</w:t>
      </w:r>
    </w:p>
    <w:p w14:paraId="3EA4417A" w14:textId="77777777" w:rsidR="001F315F" w:rsidRPr="005265AE" w:rsidRDefault="001F315F" w:rsidP="005265AE">
      <w:pPr>
        <w:ind w:left="567" w:firstLine="851"/>
        <w:jc w:val="both"/>
      </w:pPr>
    </w:p>
    <w:p w14:paraId="3E70C288" w14:textId="01E05220" w:rsidR="001F315F" w:rsidRPr="005265AE" w:rsidRDefault="001F315F" w:rsidP="005265AE">
      <w:pPr>
        <w:ind w:left="567" w:firstLine="709"/>
        <w:jc w:val="both"/>
      </w:pPr>
      <w:r w:rsidRPr="005265AE">
        <w:t>Для осуществления регулируемого вида деятельности, ООО «Новокузнецкая теплосетевая компания» арендует ЦТП и ПНС у собственника указанного имущества.</w:t>
      </w:r>
    </w:p>
    <w:p w14:paraId="06E3B3C0" w14:textId="4AA016C3" w:rsidR="001F315F" w:rsidRPr="005265AE" w:rsidRDefault="001F315F" w:rsidP="005265AE">
      <w:pPr>
        <w:ind w:left="567" w:firstLine="709"/>
        <w:jc w:val="both"/>
      </w:pPr>
      <w:r w:rsidRPr="005265AE">
        <w:t>Для подтверждения указанных затрат, предприятие представило договор аренды недвижимого имущества без права последующего выкупа № НТК-8-14/Н-10-14 14.04.2014 г. с ООО «Новокузнецкие электрические сети», действующий до 31.12.2020 г. БЕЗ автопролонгации, на сумму 2 552 тыс. руб.</w:t>
      </w:r>
    </w:p>
    <w:p w14:paraId="68738625" w14:textId="77777777" w:rsidR="001F315F" w:rsidRPr="005265AE" w:rsidRDefault="001F315F" w:rsidP="005265AE">
      <w:pPr>
        <w:ind w:left="567" w:firstLine="709"/>
        <w:jc w:val="both"/>
      </w:pPr>
      <w:r w:rsidRPr="005265AE">
        <w:t>Также предприятие представило дополнительное соглашение б/н от 25.09.2014 г. об изменении стоимости арендной платы до 2 537 тыс. руб., дополнительное соглашение б/н от 02.03.2015 о пролонгации договора до 29.04.2063 года, дополнительное соглашение б/н от 06.09.2016 об изменении стоимости арендной платы, в связи с увеличением арендной платы за землю, до 3 190 тыс. руб. и конкурсную документацию.</w:t>
      </w:r>
    </w:p>
    <w:p w14:paraId="32EE1887" w14:textId="77777777" w:rsidR="001F315F" w:rsidRPr="005265AE" w:rsidRDefault="001F315F" w:rsidP="005265AE">
      <w:pPr>
        <w:ind w:left="567" w:firstLine="709"/>
        <w:jc w:val="both"/>
      </w:pPr>
      <w:r w:rsidRPr="005265AE">
        <w:t>Стоимость арендной платы складывается из годовой величины арендной платы, налога на имущество и арендной платы за землю.</w:t>
      </w:r>
    </w:p>
    <w:p w14:paraId="732FB9C6" w14:textId="77777777" w:rsidR="001F315F" w:rsidRPr="005265AE" w:rsidRDefault="001F315F" w:rsidP="005265AE">
      <w:pPr>
        <w:ind w:left="567" w:firstLine="709"/>
        <w:jc w:val="both"/>
      </w:pPr>
      <w:r w:rsidRPr="005265AE">
        <w:t>Дополнительно представлены копии свидетельств о государственной регистрации права на собственность:</w:t>
      </w:r>
    </w:p>
    <w:p w14:paraId="08F6CCC1" w14:textId="77777777" w:rsidR="001F315F" w:rsidRPr="005265AE" w:rsidRDefault="001F315F" w:rsidP="005265AE">
      <w:pPr>
        <w:ind w:left="567" w:firstLine="709"/>
        <w:jc w:val="both"/>
      </w:pPr>
    </w:p>
    <w:p w14:paraId="7F19CA45" w14:textId="6869E7A2" w:rsidR="001F315F" w:rsidRPr="005265AE" w:rsidRDefault="001F315F" w:rsidP="005265AE">
      <w:pPr>
        <w:ind w:left="567" w:firstLine="709"/>
        <w:jc w:val="both"/>
      </w:pPr>
      <w:r w:rsidRPr="005265AE">
        <w:t>Свидетельство о государственной регистрации права ООО «Новокузнецкие электрические сети» серия 42АВ № 793826 от 15.07.2008 на ЦТП-67 общей площадью 261,2 кв. м, расположенный по адресу: г. Новокузнецк, ул. Зорге, № 30А. Кадастровый (или условный) номер: 42-42-06/037/2005-262.</w:t>
      </w:r>
    </w:p>
    <w:p w14:paraId="1B71C82F" w14:textId="0156F179" w:rsidR="001F315F" w:rsidRPr="005265AE" w:rsidRDefault="001F315F" w:rsidP="005265AE">
      <w:pPr>
        <w:ind w:left="567" w:firstLine="709"/>
        <w:jc w:val="both"/>
      </w:pPr>
      <w:r w:rsidRPr="005265AE">
        <w:t>Свидетельство о государственной регистрации права ООО «Новокузнецкие электрические сети» серия 42АВ № 792900 от 11.07.2008 на насосную станцию общей площадью 91 кв. м, расположенную по адресу: г. Новокузнецк, ул. Кирова, № 64Б. Кадастровый (или условный) номер: 42-42-06/037/2005-279.</w:t>
      </w:r>
    </w:p>
    <w:p w14:paraId="77196426" w14:textId="142D98DD" w:rsidR="001F315F" w:rsidRPr="005265AE" w:rsidRDefault="001F315F" w:rsidP="005265AE">
      <w:pPr>
        <w:ind w:left="567" w:firstLine="709"/>
        <w:jc w:val="both"/>
      </w:pPr>
      <w:r w:rsidRPr="005265AE">
        <w:t>Свидетельство о государственной регистрации права ООО «Новокузнецкие электрические сети» серия 42АД № 337267 от 02.06.2014 на ЦТП кв. 57 общей площадью 44,1 кв. м, расположенный по адресу: г. Новокузнецк, ул. Кутузова, № 68Б. Кадастровый (или условный) номер: 42:30:0302056:4443.</w:t>
      </w:r>
    </w:p>
    <w:p w14:paraId="24240509" w14:textId="32A53AD2" w:rsidR="001F315F" w:rsidRPr="005265AE" w:rsidRDefault="001F315F" w:rsidP="005265AE">
      <w:pPr>
        <w:ind w:left="567" w:firstLine="709"/>
        <w:jc w:val="both"/>
      </w:pPr>
      <w:r w:rsidRPr="005265AE">
        <w:t xml:space="preserve">Свидетельство о государственной регистрации права ООО «Новокузнецкие электрические сети» серия 42АД № 959388 от 31.10.2014 на ЦТП-1 общей площадью 61,6 кв. м, расположенный </w:t>
      </w:r>
      <w:r w:rsidRPr="005265AE">
        <w:lastRenderedPageBreak/>
        <w:t>по адресу: г. Новокузнецк, ул. Ленинградская, дом 42, корпус 1. Кадастровый (или условный) номер: 42:30:0102053:244.</w:t>
      </w:r>
    </w:p>
    <w:p w14:paraId="14E1EE3C" w14:textId="12BEE4DB" w:rsidR="001F315F" w:rsidRPr="005265AE" w:rsidRDefault="001F315F" w:rsidP="005265AE">
      <w:pPr>
        <w:ind w:left="567" w:firstLine="709"/>
        <w:jc w:val="both"/>
      </w:pPr>
      <w:r w:rsidRPr="005265AE">
        <w:t>Свидетельство о государственной регистрации права ООО «Новокузнецкие электрические сети» серия 42АВ № 793298 от 09.07.2008 на ЦТП № 35 общей площадью 285,4 кв. м, расположенного по адресу: г. Новокузнецк, ул. Петракова, № 61А. Кадастровый (или условный) номер: 42-42-06/037/2005-127.</w:t>
      </w:r>
    </w:p>
    <w:p w14:paraId="3A7D1D9C" w14:textId="7E3A038F" w:rsidR="001F315F" w:rsidRPr="005265AE" w:rsidRDefault="001F315F" w:rsidP="005265AE">
      <w:pPr>
        <w:ind w:left="567" w:firstLine="709"/>
        <w:jc w:val="both"/>
      </w:pPr>
      <w:r w:rsidRPr="005265AE">
        <w:t>Свидетельство о государственной регистрации права ООО «Новокузнецкие электрические сети» серия 42АВ № 792190 от 04.07.2008 на ЦТП-53 общей площадью 285,1 кв. м, расположенного по адресу: г. Новокузнецк, ул. Транспортная, № 79А. Кадастровый (или условный) номер: 42-42-06/037/2005-260.</w:t>
      </w:r>
    </w:p>
    <w:p w14:paraId="6CE5AAC8" w14:textId="77777777" w:rsidR="001F315F" w:rsidRPr="005265AE" w:rsidRDefault="001F315F" w:rsidP="005265AE">
      <w:pPr>
        <w:ind w:left="567" w:firstLine="709"/>
        <w:jc w:val="both"/>
      </w:pPr>
    </w:p>
    <w:p w14:paraId="41D5B4F0" w14:textId="77777777" w:rsidR="001F315F" w:rsidRPr="005265AE" w:rsidRDefault="001F315F" w:rsidP="005265AE">
      <w:pPr>
        <w:ind w:left="567" w:firstLine="709"/>
        <w:jc w:val="both"/>
      </w:pPr>
      <w:r w:rsidRPr="005265AE">
        <w:t>Так как по представленному договору аренды передается имущество, участвующее в передаче тепловой энергии сразу по двум контурам, эксперты разделили стоимость данного договора пропорционально количеству передаваемых ЦТП и ПНС:</w:t>
      </w:r>
    </w:p>
    <w:p w14:paraId="3E8B45D0" w14:textId="12A78501" w:rsidR="001F315F" w:rsidRPr="005265AE" w:rsidRDefault="001F315F" w:rsidP="005265AE">
      <w:pPr>
        <w:ind w:left="567" w:firstLine="709"/>
        <w:jc w:val="both"/>
      </w:pPr>
      <w:r w:rsidRPr="005265AE">
        <w:t>3 190 тыс. руб. (арендная плата по договору) ÷ 10 (передаваемых по договору объектов) × 6 (количество ЦТП и ПНС, находящихся в контуре АО «Кузнецкая ТЭЦ») = 1 914 тыс. руб.</w:t>
      </w:r>
    </w:p>
    <w:p w14:paraId="681D01E0" w14:textId="77777777" w:rsidR="001F315F" w:rsidRPr="001F315F" w:rsidRDefault="001F315F" w:rsidP="005265AE">
      <w:pPr>
        <w:pStyle w:val="5"/>
        <w:ind w:left="567" w:firstLine="567"/>
        <w:rPr>
          <w:lang w:val="ru-RU"/>
        </w:rPr>
      </w:pPr>
      <w:r w:rsidRPr="001F315F">
        <w:rPr>
          <w:lang w:val="ru-RU"/>
        </w:rPr>
        <w:t>Аренда офисных помещений</w:t>
      </w:r>
    </w:p>
    <w:p w14:paraId="3BDDEA29" w14:textId="77777777" w:rsidR="001F315F" w:rsidRDefault="001F315F" w:rsidP="005265AE">
      <w:pPr>
        <w:ind w:left="567" w:firstLine="567"/>
        <w:jc w:val="both"/>
      </w:pPr>
    </w:p>
    <w:p w14:paraId="4B6CEAEE" w14:textId="77777777" w:rsidR="001F315F" w:rsidRDefault="001F315F" w:rsidP="005265AE">
      <w:pPr>
        <w:ind w:left="567" w:firstLine="567"/>
        <w:jc w:val="both"/>
      </w:pPr>
      <w:r>
        <w:t xml:space="preserve">Для размещения работников ООО «Новокузнецкая теплосетевая компания» арендует офисные помещения по договору аренды недвижимого имущества без права последующего выкупа № НТК-4-15/НТК-16-15 от 29.04.2015 г. с ООО «СтройТехПроект», расположенные по адресам, </w:t>
      </w:r>
      <w:r>
        <w:br/>
        <w:t>г. Новокузнецк, ул. Курако, №34, №34 корпус 1, №34 корпус 2.</w:t>
      </w:r>
    </w:p>
    <w:p w14:paraId="2C7D839B" w14:textId="77777777" w:rsidR="001F315F" w:rsidRDefault="001F315F" w:rsidP="005265AE">
      <w:pPr>
        <w:ind w:left="567" w:firstLine="567"/>
        <w:jc w:val="both"/>
      </w:pPr>
      <w:r>
        <w:t>Договор заключен на сумму 2 487 тыс. руб. и действует до 31.12.2020 г. без автопролонгации. Расчет стоимости арендной платы произведен в соответствии с п. 45 Основ ценообразования.</w:t>
      </w:r>
    </w:p>
    <w:p w14:paraId="662E8E4C" w14:textId="77777777" w:rsidR="001F315F" w:rsidRDefault="001F315F" w:rsidP="005265AE">
      <w:pPr>
        <w:ind w:left="567" w:firstLine="567"/>
        <w:jc w:val="both"/>
      </w:pPr>
      <w:r>
        <w:t>К договору представлены копии свидетельств о государственной регистрации права на собственность:</w:t>
      </w:r>
    </w:p>
    <w:p w14:paraId="2315F445" w14:textId="118AAEE1" w:rsidR="001F315F" w:rsidRDefault="001F315F" w:rsidP="005265AE">
      <w:pPr>
        <w:ind w:left="567" w:firstLine="567"/>
        <w:jc w:val="both"/>
      </w:pPr>
      <w:r>
        <w:t>Свидетельство о государственной регистрации права ООО «СтройТехПроект» серия 42АД № 971058 от 25.11.2014 на отдельно стоящее нежилое двухэтажное здание общей площадью 1 129 кв. м, инв. № 8716/2, лит. Б, расположенный по адресу: г. Новокузнецк, проспект Курако, 34. Кадастровый (или условный) номер: 42:30:0301030:49.</w:t>
      </w:r>
    </w:p>
    <w:p w14:paraId="1C48BBCF" w14:textId="5B93B0FA" w:rsidR="001F315F" w:rsidRDefault="001F315F" w:rsidP="005265AE">
      <w:pPr>
        <w:ind w:left="567" w:firstLine="567"/>
        <w:jc w:val="both"/>
      </w:pPr>
      <w:r>
        <w:t>Свидетельство о государственной регистрации права ООО «СтройТехПроект» серия 42АД № 964388 от 25.11.2014 на отдельно стоящее нежилое одноэтажное здание общей площадью 103,9 кв. м, инв. № 10904/2, лит. Б, расположенный по адресу: г. Новокузнецк, проспект Курако, дом 34, корпус 1. Кадастровый (или условный) номер: 42:30:0301030:53.</w:t>
      </w:r>
    </w:p>
    <w:p w14:paraId="2D59A547" w14:textId="34326511" w:rsidR="001F315F" w:rsidRDefault="001F315F" w:rsidP="005265AE">
      <w:pPr>
        <w:ind w:left="567" w:firstLine="567"/>
        <w:jc w:val="both"/>
      </w:pPr>
      <w:r>
        <w:t>Свидетельство о государственной регистрации права ООО «СтройТехПроект» серия 42АД № 964343 от 24.11.2014 на отдельно стоящее нежилое одноэтажное здание общей площадью 46,6 кв. м, инв. № 11114/2, лит. Б, расположенный по адресу: г. Новокузнецк, проспект Курако, дом 34, корпус 2. Кадастровый (или условный) номер: 42:30:0301030:51.</w:t>
      </w:r>
    </w:p>
    <w:p w14:paraId="63266DA8" w14:textId="77777777" w:rsidR="001F315F" w:rsidRDefault="001F315F" w:rsidP="005265AE">
      <w:pPr>
        <w:ind w:left="567" w:firstLine="567"/>
        <w:jc w:val="both"/>
      </w:pPr>
    </w:p>
    <w:p w14:paraId="5449B034" w14:textId="77777777" w:rsidR="001F315F" w:rsidRDefault="001F315F" w:rsidP="005265AE">
      <w:pPr>
        <w:ind w:left="567" w:firstLine="567"/>
        <w:jc w:val="both"/>
      </w:pPr>
      <w:r>
        <w:t xml:space="preserve">В соответствии с </w:t>
      </w:r>
      <w:r w:rsidRPr="009A7F0F">
        <w:t xml:space="preserve">п. 1.5.3. </w:t>
      </w:r>
      <w:r>
        <w:t xml:space="preserve">учетной политики, утвержденной приказом </w:t>
      </w:r>
      <w:r w:rsidRPr="009A7F0F">
        <w:t xml:space="preserve">от 30.12.2016 № 43 </w:t>
      </w:r>
      <w:r>
        <w:t>«Об утверждении учетной политики»,</w:t>
      </w:r>
      <w:r w:rsidRPr="009A7F0F">
        <w:t xml:space="preserve"> </w:t>
      </w:r>
      <w:r>
        <w:t>с</w:t>
      </w:r>
      <w:r w:rsidRPr="009A7F0F">
        <w:t>уммы общепроизводственных расходов учитыв</w:t>
      </w:r>
      <w:r>
        <w:t>аются</w:t>
      </w:r>
      <w:r w:rsidRPr="009A7F0F">
        <w:t xml:space="preserve"> на счете 25</w:t>
      </w:r>
      <w:r>
        <w:t xml:space="preserve"> «</w:t>
      </w:r>
      <w:r w:rsidRPr="009A7F0F">
        <w:t>Общепроизводственные расходы</w:t>
      </w:r>
      <w:r>
        <w:t>»</w:t>
      </w:r>
      <w:r w:rsidRPr="009A7F0F">
        <w:t xml:space="preserve"> и в конце каждого месяца списыв</w:t>
      </w:r>
      <w:r>
        <w:t>аются</w:t>
      </w:r>
      <w:r w:rsidRPr="009A7F0F">
        <w:t xml:space="preserve"> в дебет счета 20 </w:t>
      </w:r>
      <w:r>
        <w:t>«</w:t>
      </w:r>
      <w:r w:rsidRPr="009A7F0F">
        <w:t>Основное производство</w:t>
      </w:r>
      <w:r>
        <w:t>»</w:t>
      </w:r>
      <w:r w:rsidRPr="009A7F0F">
        <w:t>, распределяя</w:t>
      </w:r>
      <w:r>
        <w:t>сь</w:t>
      </w:r>
      <w:r w:rsidRPr="009A7F0F">
        <w:t xml:space="preserve"> между видами основного производства пропорционально объему условных единиц (УЕ).</w:t>
      </w:r>
    </w:p>
    <w:p w14:paraId="317617AC" w14:textId="77777777" w:rsidR="005265AE" w:rsidRDefault="001F315F" w:rsidP="005265AE">
      <w:pPr>
        <w:ind w:left="567" w:firstLine="567"/>
        <w:jc w:val="both"/>
      </w:pPr>
      <w:r>
        <w:t>В соответствии с расчетом, приложенным предприятием, количество УЕ, приходящихся на контур теплоснабжения АО «Кузнецкая ТЭЦ», составляет 30, а общая доля затрат предприятия, приходящаяся на указанный контур, соответствует 33,15 %.</w:t>
      </w:r>
    </w:p>
    <w:p w14:paraId="6901E220" w14:textId="43DA86E7" w:rsidR="001F315F" w:rsidRDefault="001F315F" w:rsidP="005265AE">
      <w:pPr>
        <w:ind w:left="567" w:firstLine="567"/>
        <w:jc w:val="both"/>
      </w:pPr>
      <w:r>
        <w:t>В связи с этим величина затрат по данному договору, приходящаяся на указанный контур составляет 825 тыс. руб. (2 487 тыс. руб. × 33,15 %).</w:t>
      </w:r>
    </w:p>
    <w:p w14:paraId="084CDF2A" w14:textId="77777777" w:rsidR="001F315F" w:rsidRDefault="001F315F" w:rsidP="001F315F">
      <w:pPr>
        <w:ind w:firstLine="709"/>
        <w:jc w:val="both"/>
      </w:pPr>
      <w:r>
        <w:t xml:space="preserve"> </w:t>
      </w:r>
    </w:p>
    <w:p w14:paraId="0819F334" w14:textId="43E28DDF" w:rsidR="001F315F" w:rsidRDefault="001F315F" w:rsidP="005265AE">
      <w:pPr>
        <w:ind w:left="567" w:firstLine="567"/>
        <w:jc w:val="both"/>
      </w:pPr>
      <w:r>
        <w:lastRenderedPageBreak/>
        <w:t xml:space="preserve">Общая величина арендной платы при этом составляет </w:t>
      </w:r>
      <w:r w:rsidRPr="00A64402">
        <w:t>2</w:t>
      </w:r>
      <w:r>
        <w:t> </w:t>
      </w:r>
      <w:r w:rsidRPr="00A64402">
        <w:t>739</w:t>
      </w:r>
      <w:r>
        <w:t xml:space="preserve"> тыс. руб. (1 914 тыс. руб. + 825 тыс. руб.).</w:t>
      </w:r>
    </w:p>
    <w:p w14:paraId="6693B40E" w14:textId="77777777" w:rsidR="001F315F" w:rsidRDefault="001F315F" w:rsidP="005265AE">
      <w:pPr>
        <w:ind w:left="567" w:firstLine="567"/>
        <w:jc w:val="both"/>
      </w:pPr>
    </w:p>
    <w:p w14:paraId="4B6F76B2" w14:textId="77777777" w:rsidR="001F315F" w:rsidRDefault="001F315F" w:rsidP="005265AE">
      <w:pPr>
        <w:ind w:left="567" w:firstLine="567"/>
        <w:jc w:val="both"/>
      </w:pPr>
      <w:r>
        <w:t>В смете предприятие не указало величину планируемых расходов по данной статье, тем не менее оно представило обосновывающие документы, подтверждающие указанные затраты.</w:t>
      </w:r>
    </w:p>
    <w:p w14:paraId="0E295CF0" w14:textId="28AC3EFE" w:rsidR="001F315F" w:rsidRDefault="001F315F" w:rsidP="005265AE">
      <w:pPr>
        <w:ind w:left="567" w:firstLine="567"/>
        <w:jc w:val="both"/>
      </w:pPr>
      <w:r>
        <w:t>Корректировка предложения предприятия при этом составила 2 739 тыс. руб. в сторону увеличения.</w:t>
      </w:r>
    </w:p>
    <w:p w14:paraId="63DF2798" w14:textId="77777777" w:rsidR="001F315F" w:rsidRDefault="001F315F" w:rsidP="001F315F"/>
    <w:p w14:paraId="02FEEC35" w14:textId="77777777" w:rsidR="001F315F" w:rsidRPr="001F315F" w:rsidRDefault="001F315F" w:rsidP="005265AE">
      <w:pPr>
        <w:pStyle w:val="4"/>
        <w:ind w:left="567" w:firstLine="567"/>
        <w:rPr>
          <w:lang w:val="ru-RU"/>
        </w:rPr>
      </w:pPr>
      <w:r w:rsidRPr="001F315F">
        <w:rPr>
          <w:lang w:val="ru-RU"/>
        </w:rPr>
        <w:t>Расходы на обязательное страхование</w:t>
      </w:r>
    </w:p>
    <w:p w14:paraId="08B855A5" w14:textId="77777777" w:rsidR="001F315F" w:rsidRPr="001F21BD" w:rsidRDefault="001F315F" w:rsidP="005265AE">
      <w:pPr>
        <w:tabs>
          <w:tab w:val="left" w:pos="1890"/>
        </w:tabs>
        <w:ind w:left="567" w:firstLine="567"/>
        <w:jc w:val="both"/>
      </w:pPr>
    </w:p>
    <w:p w14:paraId="22BA4AC0" w14:textId="77777777" w:rsidR="001F315F" w:rsidRPr="001F21BD" w:rsidRDefault="001F315F" w:rsidP="005265AE">
      <w:pPr>
        <w:tabs>
          <w:tab w:val="left" w:pos="1890"/>
        </w:tabs>
        <w:ind w:left="567" w:firstLine="567"/>
        <w:jc w:val="both"/>
      </w:pPr>
      <w:r w:rsidRPr="001F21BD">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5FD26DDF" w14:textId="77777777" w:rsidR="001F315F" w:rsidRPr="001F21BD" w:rsidRDefault="001F315F" w:rsidP="005265AE">
      <w:pPr>
        <w:tabs>
          <w:tab w:val="left" w:pos="1890"/>
        </w:tabs>
        <w:ind w:left="567" w:firstLine="567"/>
        <w:jc w:val="both"/>
      </w:pPr>
      <w:r w:rsidRPr="001F21BD">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26CDF591" w14:textId="77777777" w:rsidR="001F315F" w:rsidRPr="001F21BD" w:rsidRDefault="001F315F" w:rsidP="005265AE">
      <w:pPr>
        <w:tabs>
          <w:tab w:val="left" w:pos="1890"/>
        </w:tabs>
        <w:ind w:left="567" w:firstLine="567"/>
        <w:jc w:val="both"/>
      </w:pPr>
      <w:r w:rsidRPr="001F21BD">
        <w:t xml:space="preserve">Предприятие планирует расходы по данной статье на 2018 год в размере </w:t>
      </w:r>
      <w:r>
        <w:t>22</w:t>
      </w:r>
      <w:r w:rsidRPr="001F21BD">
        <w:t xml:space="preserve"> тыс. руб.</w:t>
      </w:r>
    </w:p>
    <w:p w14:paraId="46528CE6" w14:textId="77777777" w:rsidR="001F315F" w:rsidRDefault="001F315F" w:rsidP="005265AE">
      <w:pPr>
        <w:ind w:left="567" w:firstLine="567"/>
        <w:jc w:val="both"/>
      </w:pPr>
      <w:r>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67F4297F" w14:textId="77777777" w:rsidR="001F315F" w:rsidRDefault="001F315F" w:rsidP="005265AE">
      <w:pPr>
        <w:ind w:left="567" w:firstLine="567"/>
        <w:jc w:val="both"/>
      </w:pPr>
      <w:r>
        <w:t>Величина корректировки при этом составляет 22 тыс. руб. в сторону уменьшения.</w:t>
      </w:r>
    </w:p>
    <w:p w14:paraId="1CE8D417" w14:textId="77777777" w:rsidR="001F315F" w:rsidRDefault="001F315F" w:rsidP="005265AE">
      <w:pPr>
        <w:ind w:left="567" w:firstLine="567"/>
        <w:jc w:val="both"/>
      </w:pPr>
    </w:p>
    <w:p w14:paraId="2B1D3FDD" w14:textId="77777777" w:rsidR="001F315F" w:rsidRPr="001F315F" w:rsidRDefault="001F315F" w:rsidP="005265AE">
      <w:pPr>
        <w:pStyle w:val="4"/>
        <w:ind w:left="567" w:firstLine="567"/>
        <w:rPr>
          <w:lang w:val="ru-RU"/>
        </w:rPr>
      </w:pPr>
      <w:r w:rsidRPr="001F315F">
        <w:rPr>
          <w:lang w:val="ru-RU"/>
        </w:rPr>
        <w:t>Отчисления на социальные нужды</w:t>
      </w:r>
    </w:p>
    <w:p w14:paraId="1C27BC08" w14:textId="77777777" w:rsidR="001F315F" w:rsidRPr="001F21BD" w:rsidRDefault="001F315F" w:rsidP="005265AE">
      <w:pPr>
        <w:tabs>
          <w:tab w:val="left" w:pos="1890"/>
        </w:tabs>
        <w:ind w:left="567" w:firstLine="567"/>
        <w:jc w:val="both"/>
      </w:pPr>
    </w:p>
    <w:p w14:paraId="3B6541F8" w14:textId="77777777" w:rsidR="001F315F" w:rsidRPr="00B512A5" w:rsidRDefault="001F315F" w:rsidP="005265AE">
      <w:pPr>
        <w:tabs>
          <w:tab w:val="left" w:pos="1890"/>
        </w:tabs>
        <w:ind w:left="567" w:firstLine="567"/>
        <w:jc w:val="both"/>
      </w:pPr>
      <w:r w:rsidRPr="00B512A5">
        <w:t>В расходы по статье «Отчисления на социальные нужды» включаются:</w:t>
      </w:r>
    </w:p>
    <w:p w14:paraId="36A09060" w14:textId="77777777" w:rsidR="001F315F" w:rsidRPr="001F21BD" w:rsidRDefault="001F315F" w:rsidP="005265AE">
      <w:pPr>
        <w:tabs>
          <w:tab w:val="left" w:pos="1890"/>
        </w:tabs>
        <w:ind w:left="567" w:firstLine="567"/>
        <w:jc w:val="both"/>
      </w:pPr>
      <w:r w:rsidRPr="00B512A5">
        <w:t>- сумма страховых взносов в соответствии со ст. 426, 427 Налогового кодекса Российской Федерации (часть вторая) от 05.08.2000 № 117-ФЗ (ред. от 28.12.2016)</w:t>
      </w:r>
      <w:r w:rsidRPr="001F21BD">
        <w:t xml:space="preserve">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48CF7F14" w14:textId="6569760E" w:rsidR="001F315F" w:rsidRPr="001F21BD" w:rsidRDefault="001F315F" w:rsidP="005265AE">
      <w:pPr>
        <w:tabs>
          <w:tab w:val="left" w:pos="1890"/>
        </w:tabs>
        <w:ind w:left="567" w:firstLine="567"/>
        <w:jc w:val="both"/>
      </w:pPr>
      <w:r w:rsidRPr="001F21BD">
        <w:t>-  сумма страховых взносов в соответствии со ст. 428 НК Налогового кодекса Российской Федерации (часть вторая) от 05.08.2000 № 117-ФЗ (ред. от 28.12.2016);</w:t>
      </w:r>
    </w:p>
    <w:p w14:paraId="5B4AF1B0" w14:textId="573C6BC5" w:rsidR="001F315F" w:rsidRPr="001F21BD" w:rsidRDefault="001F315F" w:rsidP="005265AE">
      <w:pPr>
        <w:tabs>
          <w:tab w:val="left" w:pos="1890"/>
        </w:tabs>
        <w:ind w:left="567" w:firstLine="567"/>
        <w:jc w:val="both"/>
      </w:pPr>
      <w:r w:rsidRPr="001F21BD">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w:t>
      </w:r>
      <w:r>
        <w:t xml:space="preserve"> </w:t>
      </w:r>
      <w:r w:rsidRPr="001F21BD">
        <w:t>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6526DB74" w14:textId="77777777" w:rsidR="001F315F" w:rsidRPr="001F21BD" w:rsidRDefault="001F315F" w:rsidP="005265AE">
      <w:pPr>
        <w:tabs>
          <w:tab w:val="left" w:pos="1890"/>
        </w:tabs>
        <w:ind w:left="567" w:firstLine="567"/>
        <w:jc w:val="both"/>
      </w:pPr>
      <w:r w:rsidRPr="001F21BD">
        <w:t xml:space="preserve">Предприятие планирует расходы по данной статье на 2018 год в размере </w:t>
      </w:r>
      <w:r w:rsidRPr="00B512A5">
        <w:t>3</w:t>
      </w:r>
      <w:r>
        <w:t> </w:t>
      </w:r>
      <w:r w:rsidRPr="00B512A5">
        <w:t>407</w:t>
      </w:r>
      <w:r>
        <w:t xml:space="preserve"> </w:t>
      </w:r>
      <w:r w:rsidRPr="001F21BD">
        <w:t>тыс. руб.</w:t>
      </w:r>
    </w:p>
    <w:p w14:paraId="1EBDEE46" w14:textId="77777777" w:rsidR="001F315F" w:rsidRPr="001F21BD" w:rsidRDefault="001F315F" w:rsidP="005265AE">
      <w:pPr>
        <w:ind w:left="567" w:firstLine="567"/>
        <w:jc w:val="both"/>
      </w:pPr>
      <w:r w:rsidRPr="001F21BD">
        <w:t xml:space="preserve">По оценке экспертов, на 2018 год доля заработной платы в операционных расходах предприятия составляет </w:t>
      </w:r>
      <w:r>
        <w:t>59,15</w:t>
      </w:r>
      <w:r w:rsidRPr="001F21BD">
        <w:t xml:space="preserve"> % или </w:t>
      </w:r>
      <w:r w:rsidRPr="00B512A5">
        <w:t>10</w:t>
      </w:r>
      <w:r>
        <w:t> </w:t>
      </w:r>
      <w:r w:rsidRPr="00B512A5">
        <w:t>916</w:t>
      </w:r>
      <w:r>
        <w:t xml:space="preserve"> </w:t>
      </w:r>
      <w:r w:rsidRPr="001F21BD">
        <w:t xml:space="preserve">тыс. руб. </w:t>
      </w:r>
    </w:p>
    <w:p w14:paraId="776AB3F1" w14:textId="43FF454D" w:rsidR="001F315F" w:rsidRPr="001F21BD" w:rsidRDefault="001F315F" w:rsidP="005265AE">
      <w:pPr>
        <w:ind w:left="567" w:firstLine="567"/>
        <w:jc w:val="both"/>
      </w:pPr>
      <w:r w:rsidRPr="001F21BD">
        <w:t xml:space="preserve">Исходя из доли расходов, приходящейся на фонд оплаты труда, эксперты рассчитали величину затрат по данной статье в размере </w:t>
      </w:r>
      <w:r w:rsidRPr="00B512A5">
        <w:t>3</w:t>
      </w:r>
      <w:r>
        <w:t> </w:t>
      </w:r>
      <w:r w:rsidRPr="00B512A5">
        <w:t>297</w:t>
      </w:r>
      <w:r>
        <w:t xml:space="preserve"> </w:t>
      </w:r>
      <w:r w:rsidRPr="001F21BD">
        <w:t>тыс. руб. (</w:t>
      </w:r>
      <w:r w:rsidRPr="00B512A5">
        <w:t>10</w:t>
      </w:r>
      <w:r>
        <w:t> </w:t>
      </w:r>
      <w:r w:rsidRPr="00B512A5">
        <w:t>916</w:t>
      </w:r>
      <w:r>
        <w:t xml:space="preserve"> </w:t>
      </w:r>
      <w:r w:rsidRPr="001F21BD">
        <w:t xml:space="preserve">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14:paraId="53860D73" w14:textId="77777777" w:rsidR="001F315F" w:rsidRDefault="001F315F" w:rsidP="005265AE">
      <w:pPr>
        <w:ind w:left="567" w:firstLine="567"/>
        <w:jc w:val="both"/>
      </w:pPr>
      <w:r w:rsidRPr="001F21BD">
        <w:t xml:space="preserve">Корректировка затрат по данной статье составила </w:t>
      </w:r>
      <w:r>
        <w:t>110</w:t>
      </w:r>
      <w:r w:rsidRPr="001F21BD">
        <w:t xml:space="preserve"> тыс. руб., в сторону </w:t>
      </w:r>
      <w:r>
        <w:t>уменьшения</w:t>
      </w:r>
      <w:r w:rsidRPr="001F21BD">
        <w:t>.</w:t>
      </w:r>
    </w:p>
    <w:p w14:paraId="58BEDA01" w14:textId="77777777" w:rsidR="001F315F" w:rsidRDefault="001F315F" w:rsidP="001F315F">
      <w:pPr>
        <w:ind w:firstLine="720"/>
        <w:jc w:val="both"/>
      </w:pPr>
    </w:p>
    <w:p w14:paraId="2CBE416A" w14:textId="77777777" w:rsidR="001F315F" w:rsidRPr="005265AE" w:rsidRDefault="001F315F" w:rsidP="005265AE">
      <w:pPr>
        <w:pStyle w:val="4"/>
        <w:ind w:left="567" w:firstLine="567"/>
        <w:rPr>
          <w:sz w:val="24"/>
          <w:szCs w:val="24"/>
          <w:lang w:val="ru-RU"/>
        </w:rPr>
      </w:pPr>
      <w:r w:rsidRPr="005265AE">
        <w:rPr>
          <w:sz w:val="24"/>
          <w:szCs w:val="24"/>
          <w:lang w:val="ru-RU"/>
        </w:rPr>
        <w:t>Амортизация основных средств и нематериальных активов</w:t>
      </w:r>
    </w:p>
    <w:p w14:paraId="19E04C50" w14:textId="77777777" w:rsidR="001F315F" w:rsidRPr="005265AE" w:rsidRDefault="001F315F" w:rsidP="005265AE">
      <w:pPr>
        <w:tabs>
          <w:tab w:val="left" w:pos="1890"/>
        </w:tabs>
        <w:ind w:left="567" w:firstLine="567"/>
        <w:jc w:val="both"/>
      </w:pPr>
    </w:p>
    <w:p w14:paraId="4CDC5382" w14:textId="77777777" w:rsidR="001F315F" w:rsidRPr="005265AE" w:rsidRDefault="001F315F" w:rsidP="005265AE">
      <w:pPr>
        <w:tabs>
          <w:tab w:val="left" w:pos="1890"/>
        </w:tabs>
        <w:ind w:left="567" w:firstLine="567"/>
        <w:jc w:val="both"/>
      </w:pPr>
      <w:r w:rsidRPr="005265AE">
        <w:lastRenderedPageBreak/>
        <w:t>К основным средствам активы относятся при одновременном выполнении ряда условий, а именно:</w:t>
      </w:r>
    </w:p>
    <w:p w14:paraId="3B7C6FC7" w14:textId="77777777" w:rsidR="001F315F" w:rsidRPr="005265AE" w:rsidRDefault="001F315F" w:rsidP="005265AE">
      <w:pPr>
        <w:tabs>
          <w:tab w:val="left" w:pos="1890"/>
        </w:tabs>
        <w:ind w:left="567" w:firstLine="567"/>
        <w:jc w:val="both"/>
      </w:pPr>
      <w:r w:rsidRPr="005265AE">
        <w:t>- использование в производственной деятельности или для управленческих нужд;</w:t>
      </w:r>
    </w:p>
    <w:p w14:paraId="2FD8FF0F" w14:textId="77777777" w:rsidR="001F315F" w:rsidRPr="005265AE" w:rsidRDefault="001F315F" w:rsidP="005265AE">
      <w:pPr>
        <w:tabs>
          <w:tab w:val="left" w:pos="1890"/>
        </w:tabs>
        <w:ind w:left="567" w:firstLine="567"/>
        <w:jc w:val="both"/>
      </w:pPr>
      <w:r w:rsidRPr="005265AE">
        <w:t>- использование более 12 месяцев;</w:t>
      </w:r>
    </w:p>
    <w:p w14:paraId="32BDAD27" w14:textId="77777777" w:rsidR="001F315F" w:rsidRPr="005265AE" w:rsidRDefault="001F315F" w:rsidP="005265AE">
      <w:pPr>
        <w:tabs>
          <w:tab w:val="left" w:pos="1890"/>
        </w:tabs>
        <w:ind w:left="567" w:firstLine="567"/>
        <w:jc w:val="both"/>
      </w:pPr>
      <w:r w:rsidRPr="005265AE">
        <w:t>- способность приносить доход;</w:t>
      </w:r>
    </w:p>
    <w:p w14:paraId="31A88EAE" w14:textId="77777777" w:rsidR="001F315F" w:rsidRPr="005265AE" w:rsidRDefault="001F315F" w:rsidP="005265AE">
      <w:pPr>
        <w:tabs>
          <w:tab w:val="left" w:pos="1890"/>
        </w:tabs>
        <w:ind w:left="567" w:firstLine="567"/>
        <w:jc w:val="both"/>
      </w:pPr>
      <w:r w:rsidRPr="005265AE">
        <w:t>- если не планируется дальнейшая перепродажа.</w:t>
      </w:r>
    </w:p>
    <w:p w14:paraId="2A767710" w14:textId="77777777" w:rsidR="001F315F" w:rsidRPr="005265AE" w:rsidRDefault="001F315F" w:rsidP="005265AE">
      <w:pPr>
        <w:tabs>
          <w:tab w:val="left" w:pos="1890"/>
        </w:tabs>
        <w:ind w:left="567" w:firstLine="567"/>
        <w:jc w:val="both"/>
      </w:pPr>
      <w:r w:rsidRPr="005265AE">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DC27017" w14:textId="77777777" w:rsidR="001F315F" w:rsidRPr="005265AE" w:rsidRDefault="001F315F" w:rsidP="005265AE">
      <w:pPr>
        <w:tabs>
          <w:tab w:val="left" w:pos="1890"/>
        </w:tabs>
        <w:ind w:left="567" w:firstLine="567"/>
        <w:jc w:val="both"/>
      </w:pPr>
      <w:r w:rsidRPr="005265AE">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752DC93" w14:textId="77777777" w:rsidR="001F315F" w:rsidRPr="005265AE" w:rsidRDefault="001F315F" w:rsidP="005265AE">
      <w:pPr>
        <w:tabs>
          <w:tab w:val="left" w:pos="1890"/>
        </w:tabs>
        <w:ind w:left="567" w:firstLine="567"/>
        <w:jc w:val="both"/>
      </w:pPr>
      <w:r w:rsidRPr="005265AE">
        <w:t xml:space="preserve">Величина амортизационных отчислений по данным предприятия на </w:t>
      </w:r>
      <w:r w:rsidRPr="005265AE">
        <w:br/>
        <w:t>2018 год запланирована в объеме 199 тыс. руб.</w:t>
      </w:r>
    </w:p>
    <w:p w14:paraId="50E4D269" w14:textId="77777777" w:rsidR="001F315F" w:rsidRPr="005265AE" w:rsidRDefault="001F315F" w:rsidP="005265AE">
      <w:pPr>
        <w:tabs>
          <w:tab w:val="left" w:pos="1890"/>
        </w:tabs>
        <w:ind w:left="567" w:firstLine="567"/>
        <w:jc w:val="both"/>
      </w:pPr>
      <w:r w:rsidRPr="005265AE">
        <w:t>По данной статье предприятие представило следующие обосновывающие материалы:</w:t>
      </w:r>
    </w:p>
    <w:p w14:paraId="7568EC45" w14:textId="77777777" w:rsidR="001F315F" w:rsidRPr="005265AE" w:rsidRDefault="001F315F" w:rsidP="005265AE">
      <w:pPr>
        <w:ind w:left="567" w:firstLine="567"/>
        <w:jc w:val="both"/>
      </w:pPr>
      <w:r w:rsidRPr="005265AE">
        <w:t>Инвентарную карточку учета объекта основных средств № 0459 от 30.12.2016. Объект Узел коммерческого учета т/энергии ЦТП-35, ул. Петракова, 61а. Первоначальная стоимость 479,72 тыс. руб. Срок полезного использования 85 месяцев.</w:t>
      </w:r>
    </w:p>
    <w:p w14:paraId="553D0302" w14:textId="77777777" w:rsidR="001F315F" w:rsidRPr="005265AE" w:rsidRDefault="001F315F" w:rsidP="005265AE">
      <w:pPr>
        <w:ind w:left="567" w:firstLine="567"/>
        <w:jc w:val="both"/>
      </w:pPr>
      <w:r w:rsidRPr="005265AE">
        <w:t>Инвентарная карточка учета объекта основных средств № 0460 от 30.12.2016. Объект Узел коммерческого учета т/энергии ЦТП-53, ул. Транспортная, 79 а. Первоначальная стоимость 264,69 тыс. руб. Срок полезного использования 85 месяцев.</w:t>
      </w:r>
    </w:p>
    <w:p w14:paraId="20A94BF4" w14:textId="77777777" w:rsidR="001F315F" w:rsidRPr="005265AE" w:rsidRDefault="001F315F" w:rsidP="005265AE">
      <w:pPr>
        <w:ind w:left="567" w:firstLine="567"/>
        <w:jc w:val="both"/>
      </w:pPr>
      <w:r w:rsidRPr="005265AE">
        <w:t>Инвентарная карточка учета объекта основных средств № 0461 от 30.12.2016. Объект Узел коммерческого учета т/энергии ЦТП-64, ул. Киров («а» пропущено), 64 Б. Первоначальная стоимость 252,50 тыс. руб. Срок полезного использования 85 месяцев.</w:t>
      </w:r>
    </w:p>
    <w:p w14:paraId="19D39C85" w14:textId="77777777" w:rsidR="001F315F" w:rsidRPr="005265AE" w:rsidRDefault="001F315F" w:rsidP="005265AE">
      <w:pPr>
        <w:ind w:left="567" w:firstLine="567"/>
        <w:jc w:val="both"/>
      </w:pPr>
      <w:r w:rsidRPr="005265AE">
        <w:t>Инвентарная карточка учета объекта основных средств № 0462 от 30.12.2016. Объект Узел коммерческого учета т/энергии ЦТП-67, ул. Зорге, 30 а. Первоначальная стоимость 412,69 тыс. руб. Срок полезного использования 85 месяцев.</w:t>
      </w:r>
    </w:p>
    <w:p w14:paraId="66285BBA" w14:textId="77777777" w:rsidR="001F315F" w:rsidRPr="005265AE" w:rsidRDefault="001F315F" w:rsidP="005265AE">
      <w:pPr>
        <w:ind w:left="567" w:firstLine="567"/>
        <w:jc w:val="both"/>
      </w:pPr>
      <w:r w:rsidRPr="005265AE">
        <w:t>На основании данных представленных инвентарных карточек эксперты рассчитали величину ежегодной амортизации введенных основных средств:</w:t>
      </w:r>
    </w:p>
    <w:p w14:paraId="3553DE5D" w14:textId="77777777" w:rsidR="001F315F" w:rsidRPr="005265AE" w:rsidRDefault="001F315F" w:rsidP="005265AE">
      <w:pPr>
        <w:ind w:left="567" w:firstLine="567"/>
        <w:jc w:val="both"/>
      </w:pPr>
      <w:r w:rsidRPr="005265AE">
        <w:t>(479,72 + 264,69 + 252,50 + 412,69) ÷ 85 месяцев полезного использования × 12 месяцев в году = 199 тыс. руб.</w:t>
      </w:r>
    </w:p>
    <w:p w14:paraId="6D866FEC" w14:textId="77777777" w:rsidR="001F315F" w:rsidRPr="005265AE" w:rsidRDefault="001F315F" w:rsidP="005265AE">
      <w:pPr>
        <w:ind w:left="567" w:firstLine="567"/>
        <w:jc w:val="both"/>
      </w:pPr>
      <w:r w:rsidRPr="005265AE">
        <w:t>На основании данного расчета, эксперты соглашаются с заявленной предприятием величиной плановых амортизационных отчислений.</w:t>
      </w:r>
    </w:p>
    <w:p w14:paraId="59809E47" w14:textId="77777777" w:rsidR="001F315F" w:rsidRPr="005265AE" w:rsidRDefault="001F315F" w:rsidP="005265AE">
      <w:pPr>
        <w:tabs>
          <w:tab w:val="left" w:pos="1890"/>
        </w:tabs>
        <w:ind w:left="567" w:firstLine="567"/>
        <w:jc w:val="both"/>
      </w:pPr>
    </w:p>
    <w:p w14:paraId="3644F936" w14:textId="77777777" w:rsidR="001F315F" w:rsidRPr="005265AE" w:rsidRDefault="001F315F" w:rsidP="005265AE">
      <w:pPr>
        <w:pStyle w:val="4"/>
        <w:ind w:left="567" w:firstLine="567"/>
        <w:rPr>
          <w:sz w:val="24"/>
          <w:szCs w:val="24"/>
          <w:lang w:val="ru-RU"/>
        </w:rPr>
      </w:pPr>
      <w:r w:rsidRPr="005265AE">
        <w:rPr>
          <w:sz w:val="24"/>
          <w:szCs w:val="24"/>
          <w:lang w:val="ru-RU"/>
        </w:rPr>
        <w:t>Расходы на выплаты по договорам займа и кредитным договорам, включая проценты по ним</w:t>
      </w:r>
    </w:p>
    <w:p w14:paraId="0F196A48" w14:textId="77777777" w:rsidR="001F315F" w:rsidRPr="005265AE" w:rsidRDefault="001F315F" w:rsidP="005265AE">
      <w:pPr>
        <w:tabs>
          <w:tab w:val="left" w:pos="1890"/>
        </w:tabs>
        <w:ind w:left="567" w:firstLine="567"/>
        <w:jc w:val="both"/>
      </w:pPr>
    </w:p>
    <w:p w14:paraId="5D0F0194" w14:textId="77777777" w:rsidR="001F315F" w:rsidRPr="001F21BD" w:rsidRDefault="001F315F" w:rsidP="005265AE">
      <w:pPr>
        <w:tabs>
          <w:tab w:val="left" w:pos="1890"/>
        </w:tabs>
        <w:ind w:left="567" w:firstLine="567"/>
        <w:jc w:val="both"/>
      </w:pPr>
      <w:r w:rsidRPr="001F21BD">
        <w:t xml:space="preserve">Предприятие планирует расходы по данной статье на 2018 год в размере </w:t>
      </w:r>
      <w:r>
        <w:t>432</w:t>
      </w:r>
      <w:r w:rsidRPr="001F21BD">
        <w:t xml:space="preserve"> тыс. руб.</w:t>
      </w:r>
    </w:p>
    <w:p w14:paraId="23BC782A" w14:textId="77777777" w:rsidR="001F315F" w:rsidRDefault="001F315F" w:rsidP="005265AE">
      <w:pPr>
        <w:ind w:left="567" w:firstLine="567"/>
        <w:jc w:val="both"/>
      </w:pPr>
      <w:r>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105A9E3B" w14:textId="25CB4583" w:rsidR="001F315F" w:rsidRDefault="001F315F" w:rsidP="005265AE">
      <w:pPr>
        <w:ind w:left="567" w:firstLine="567"/>
        <w:jc w:val="both"/>
      </w:pPr>
      <w:r>
        <w:t>Величина корректировки при этом составляет 432 тыс. руб. в сторону уменьшения.</w:t>
      </w:r>
    </w:p>
    <w:p w14:paraId="767A1EFC" w14:textId="77777777" w:rsidR="005265AE" w:rsidRDefault="005265AE" w:rsidP="005265AE">
      <w:pPr>
        <w:ind w:left="567" w:firstLine="567"/>
        <w:jc w:val="both"/>
        <w:sectPr w:rsidR="005265AE" w:rsidSect="00C00A2F">
          <w:pgSz w:w="11906" w:h="16838"/>
          <w:pgMar w:top="1134" w:right="850" w:bottom="1134" w:left="284" w:header="708" w:footer="708" w:gutter="0"/>
          <w:cols w:space="708"/>
          <w:docGrid w:linePitch="360"/>
        </w:sectPr>
      </w:pPr>
    </w:p>
    <w:p w14:paraId="7F74EF08" w14:textId="77777777" w:rsidR="001F315F" w:rsidRPr="001F21BD" w:rsidRDefault="001F315F" w:rsidP="005265AE">
      <w:pPr>
        <w:numPr>
          <w:ilvl w:val="0"/>
          <w:numId w:val="41"/>
        </w:numPr>
        <w:tabs>
          <w:tab w:val="left" w:pos="1890"/>
        </w:tabs>
        <w:ind w:left="567" w:right="-425" w:firstLine="567"/>
        <w:jc w:val="right"/>
      </w:pPr>
    </w:p>
    <w:p w14:paraId="44030F8D" w14:textId="77777777" w:rsidR="001F315F" w:rsidRPr="001F21BD" w:rsidRDefault="001F315F" w:rsidP="005265AE">
      <w:pPr>
        <w:ind w:left="567" w:firstLine="567"/>
        <w:jc w:val="center"/>
        <w:rPr>
          <w:b/>
        </w:rPr>
      </w:pPr>
      <w:r w:rsidRPr="001F21BD">
        <w:rPr>
          <w:b/>
        </w:rPr>
        <w:t>Реестр неподконтрольных расходов на оказание услуг по передаче тепловой энергии</w:t>
      </w:r>
    </w:p>
    <w:p w14:paraId="447861A0" w14:textId="77777777" w:rsidR="001F315F" w:rsidRPr="001F21BD" w:rsidRDefault="001F315F" w:rsidP="005265AE">
      <w:pPr>
        <w:ind w:left="567" w:firstLine="567"/>
        <w:jc w:val="center"/>
      </w:pPr>
      <w:r w:rsidRPr="001F21BD">
        <w:t>(приложение 5.3 к Методическим указаниям)</w:t>
      </w:r>
    </w:p>
    <w:p w14:paraId="594602F4" w14:textId="77777777" w:rsidR="001F315F" w:rsidRPr="001F21BD" w:rsidRDefault="001F315F" w:rsidP="001F315F">
      <w:pPr>
        <w:jc w:val="right"/>
      </w:pPr>
      <w:r w:rsidRPr="001F21BD">
        <w:t>тыс. руб.</w:t>
      </w:r>
    </w:p>
    <w:tbl>
      <w:tblPr>
        <w:tblW w:w="97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1F315F" w:rsidRPr="001F21BD" w14:paraId="6BC6FC90" w14:textId="77777777" w:rsidTr="005265AE">
        <w:trPr>
          <w:trHeight w:val="730"/>
          <w:jc w:val="right"/>
        </w:trPr>
        <w:tc>
          <w:tcPr>
            <w:tcW w:w="815" w:type="dxa"/>
            <w:shd w:val="clear" w:color="auto" w:fill="auto"/>
            <w:vAlign w:val="center"/>
            <w:hideMark/>
          </w:tcPr>
          <w:p w14:paraId="6DEC1D95" w14:textId="77777777" w:rsidR="001F315F" w:rsidRPr="001F21BD" w:rsidRDefault="001F315F" w:rsidP="001F315F">
            <w:pPr>
              <w:jc w:val="center"/>
            </w:pPr>
            <w:r w:rsidRPr="001F21BD">
              <w:t>№ п/п</w:t>
            </w:r>
          </w:p>
        </w:tc>
        <w:tc>
          <w:tcPr>
            <w:tcW w:w="4390" w:type="dxa"/>
            <w:shd w:val="clear" w:color="auto" w:fill="auto"/>
            <w:vAlign w:val="center"/>
            <w:hideMark/>
          </w:tcPr>
          <w:p w14:paraId="1637E042" w14:textId="77777777" w:rsidR="001F315F" w:rsidRPr="001F21BD" w:rsidRDefault="001F315F" w:rsidP="001F315F">
            <w:pPr>
              <w:jc w:val="center"/>
            </w:pPr>
            <w:r w:rsidRPr="001F21BD">
              <w:t>Наименование расхода</w:t>
            </w:r>
          </w:p>
        </w:tc>
        <w:tc>
          <w:tcPr>
            <w:tcW w:w="1134" w:type="dxa"/>
            <w:vAlign w:val="center"/>
          </w:tcPr>
          <w:p w14:paraId="78A2F2A7"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140" w:type="dxa"/>
            <w:gridSpan w:val="2"/>
            <w:shd w:val="clear" w:color="auto" w:fill="auto"/>
            <w:vAlign w:val="center"/>
            <w:hideMark/>
          </w:tcPr>
          <w:p w14:paraId="1E43F717"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128" w:type="dxa"/>
            <w:shd w:val="clear" w:color="auto" w:fill="auto"/>
            <w:vAlign w:val="center"/>
          </w:tcPr>
          <w:p w14:paraId="306B021A"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140" w:type="dxa"/>
            <w:shd w:val="clear" w:color="auto" w:fill="auto"/>
            <w:vAlign w:val="center"/>
          </w:tcPr>
          <w:p w14:paraId="143C63A2"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2EEA37C3" w14:textId="77777777" w:rsidTr="005265AE">
        <w:trPr>
          <w:trHeight w:val="806"/>
          <w:jc w:val="right"/>
        </w:trPr>
        <w:tc>
          <w:tcPr>
            <w:tcW w:w="815" w:type="dxa"/>
            <w:shd w:val="clear" w:color="auto" w:fill="auto"/>
            <w:noWrap/>
            <w:vAlign w:val="center"/>
            <w:hideMark/>
          </w:tcPr>
          <w:p w14:paraId="4BD421CA" w14:textId="77777777" w:rsidR="001F315F" w:rsidRPr="001F21BD" w:rsidRDefault="001F315F" w:rsidP="001F315F">
            <w:pPr>
              <w:jc w:val="center"/>
            </w:pPr>
            <w:r w:rsidRPr="001F21BD">
              <w:t>1.1</w:t>
            </w:r>
          </w:p>
        </w:tc>
        <w:tc>
          <w:tcPr>
            <w:tcW w:w="4390" w:type="dxa"/>
            <w:shd w:val="clear" w:color="auto" w:fill="auto"/>
            <w:vAlign w:val="center"/>
            <w:hideMark/>
          </w:tcPr>
          <w:p w14:paraId="2421176E" w14:textId="77777777" w:rsidR="001F315F" w:rsidRPr="001F21BD" w:rsidRDefault="001F315F" w:rsidP="001F315F">
            <w:r w:rsidRPr="001F21BD">
              <w:t>Расходы на оплату услуг, оказываемых организациями, осуществляющими регулируемые виды деятельности</w:t>
            </w:r>
          </w:p>
        </w:tc>
        <w:tc>
          <w:tcPr>
            <w:tcW w:w="1134" w:type="dxa"/>
            <w:vAlign w:val="center"/>
          </w:tcPr>
          <w:p w14:paraId="248C90A8" w14:textId="77777777" w:rsidR="001F315F" w:rsidRPr="00BA4522" w:rsidRDefault="001F315F" w:rsidP="001F315F">
            <w:pPr>
              <w:jc w:val="center"/>
            </w:pPr>
            <w:r w:rsidRPr="00BA4522">
              <w:t>0</w:t>
            </w:r>
          </w:p>
        </w:tc>
        <w:tc>
          <w:tcPr>
            <w:tcW w:w="1134" w:type="dxa"/>
            <w:shd w:val="clear" w:color="auto" w:fill="auto"/>
            <w:noWrap/>
            <w:vAlign w:val="center"/>
            <w:hideMark/>
          </w:tcPr>
          <w:p w14:paraId="3F9651A0"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04C643BE" w14:textId="77777777" w:rsidR="001F315F" w:rsidRPr="00BA4522" w:rsidRDefault="001F315F" w:rsidP="001F315F">
            <w:pPr>
              <w:jc w:val="center"/>
            </w:pPr>
            <w:r w:rsidRPr="00BA4522">
              <w:t>0</w:t>
            </w:r>
          </w:p>
        </w:tc>
        <w:tc>
          <w:tcPr>
            <w:tcW w:w="1140" w:type="dxa"/>
            <w:shd w:val="clear" w:color="auto" w:fill="auto"/>
            <w:noWrap/>
            <w:vAlign w:val="center"/>
            <w:hideMark/>
          </w:tcPr>
          <w:p w14:paraId="4521709E" w14:textId="77777777" w:rsidR="001F315F" w:rsidRPr="00BA4522" w:rsidRDefault="001F315F" w:rsidP="001F315F">
            <w:pPr>
              <w:jc w:val="center"/>
            </w:pPr>
            <w:r w:rsidRPr="00BA4522">
              <w:t>0</w:t>
            </w:r>
          </w:p>
        </w:tc>
      </w:tr>
      <w:tr w:rsidR="001F315F" w:rsidRPr="001F21BD" w14:paraId="29913F4F" w14:textId="77777777" w:rsidTr="005265AE">
        <w:trPr>
          <w:trHeight w:val="197"/>
          <w:jc w:val="right"/>
        </w:trPr>
        <w:tc>
          <w:tcPr>
            <w:tcW w:w="815" w:type="dxa"/>
            <w:shd w:val="clear" w:color="auto" w:fill="auto"/>
            <w:noWrap/>
            <w:vAlign w:val="center"/>
            <w:hideMark/>
          </w:tcPr>
          <w:p w14:paraId="6A6A0FED" w14:textId="77777777" w:rsidR="001F315F" w:rsidRPr="001F21BD" w:rsidRDefault="001F315F" w:rsidP="001F315F">
            <w:pPr>
              <w:jc w:val="center"/>
            </w:pPr>
            <w:r w:rsidRPr="001F21BD">
              <w:t>1.2</w:t>
            </w:r>
          </w:p>
        </w:tc>
        <w:tc>
          <w:tcPr>
            <w:tcW w:w="4390" w:type="dxa"/>
            <w:shd w:val="clear" w:color="auto" w:fill="auto"/>
            <w:noWrap/>
            <w:vAlign w:val="center"/>
            <w:hideMark/>
          </w:tcPr>
          <w:p w14:paraId="01F1DA02" w14:textId="77777777" w:rsidR="001F315F" w:rsidRPr="001F21BD" w:rsidRDefault="001F315F" w:rsidP="001F315F">
            <w:r w:rsidRPr="001F21BD">
              <w:t>Арендная плата</w:t>
            </w:r>
          </w:p>
        </w:tc>
        <w:tc>
          <w:tcPr>
            <w:tcW w:w="1134" w:type="dxa"/>
            <w:vAlign w:val="center"/>
          </w:tcPr>
          <w:p w14:paraId="36452936" w14:textId="77777777" w:rsidR="001F315F" w:rsidRPr="00BA4522" w:rsidRDefault="001F315F" w:rsidP="001F315F">
            <w:pPr>
              <w:jc w:val="center"/>
            </w:pPr>
            <w:r w:rsidRPr="00BA4522">
              <w:t>0</w:t>
            </w:r>
          </w:p>
        </w:tc>
        <w:tc>
          <w:tcPr>
            <w:tcW w:w="1134" w:type="dxa"/>
            <w:shd w:val="clear" w:color="auto" w:fill="auto"/>
            <w:noWrap/>
            <w:vAlign w:val="center"/>
            <w:hideMark/>
          </w:tcPr>
          <w:p w14:paraId="164AD616"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5003CFD3" w14:textId="77777777" w:rsidR="001F315F" w:rsidRPr="00BA4522" w:rsidRDefault="001F315F" w:rsidP="001F315F">
            <w:pPr>
              <w:jc w:val="center"/>
            </w:pPr>
            <w:r w:rsidRPr="00BA4522">
              <w:t>2 739</w:t>
            </w:r>
          </w:p>
        </w:tc>
        <w:tc>
          <w:tcPr>
            <w:tcW w:w="1140" w:type="dxa"/>
            <w:shd w:val="clear" w:color="auto" w:fill="auto"/>
            <w:noWrap/>
            <w:vAlign w:val="center"/>
            <w:hideMark/>
          </w:tcPr>
          <w:p w14:paraId="3D48B695" w14:textId="77777777" w:rsidR="001F315F" w:rsidRPr="00BA4522" w:rsidRDefault="001F315F" w:rsidP="001F315F">
            <w:pPr>
              <w:jc w:val="center"/>
            </w:pPr>
            <w:r w:rsidRPr="00BA4522">
              <w:t>2 739</w:t>
            </w:r>
          </w:p>
        </w:tc>
      </w:tr>
      <w:tr w:rsidR="001F315F" w:rsidRPr="001F21BD" w14:paraId="434018F3" w14:textId="77777777" w:rsidTr="005265AE">
        <w:trPr>
          <w:trHeight w:val="360"/>
          <w:jc w:val="right"/>
        </w:trPr>
        <w:tc>
          <w:tcPr>
            <w:tcW w:w="815" w:type="dxa"/>
            <w:shd w:val="clear" w:color="auto" w:fill="auto"/>
            <w:noWrap/>
            <w:vAlign w:val="center"/>
            <w:hideMark/>
          </w:tcPr>
          <w:p w14:paraId="4436709F" w14:textId="77777777" w:rsidR="001F315F" w:rsidRPr="001F21BD" w:rsidRDefault="001F315F" w:rsidP="001F315F">
            <w:pPr>
              <w:jc w:val="center"/>
            </w:pPr>
            <w:r w:rsidRPr="001F21BD">
              <w:t>1.3</w:t>
            </w:r>
          </w:p>
        </w:tc>
        <w:tc>
          <w:tcPr>
            <w:tcW w:w="4390" w:type="dxa"/>
            <w:shd w:val="clear" w:color="auto" w:fill="auto"/>
            <w:noWrap/>
            <w:vAlign w:val="center"/>
            <w:hideMark/>
          </w:tcPr>
          <w:p w14:paraId="778B6311" w14:textId="77777777" w:rsidR="001F315F" w:rsidRPr="001F21BD" w:rsidRDefault="001F315F" w:rsidP="001F315F">
            <w:r w:rsidRPr="001F21BD">
              <w:t>Концессионная плата</w:t>
            </w:r>
          </w:p>
        </w:tc>
        <w:tc>
          <w:tcPr>
            <w:tcW w:w="1134" w:type="dxa"/>
            <w:vAlign w:val="center"/>
          </w:tcPr>
          <w:p w14:paraId="3964852D" w14:textId="77777777" w:rsidR="001F315F" w:rsidRPr="00BA4522" w:rsidRDefault="001F315F" w:rsidP="001F315F">
            <w:pPr>
              <w:jc w:val="center"/>
            </w:pPr>
            <w:r w:rsidRPr="00BA4522">
              <w:t>0</w:t>
            </w:r>
          </w:p>
        </w:tc>
        <w:tc>
          <w:tcPr>
            <w:tcW w:w="1134" w:type="dxa"/>
            <w:shd w:val="clear" w:color="auto" w:fill="auto"/>
            <w:noWrap/>
            <w:vAlign w:val="center"/>
            <w:hideMark/>
          </w:tcPr>
          <w:p w14:paraId="6055EEE1"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5BBA1E47" w14:textId="77777777" w:rsidR="001F315F" w:rsidRPr="00BA4522" w:rsidRDefault="001F315F" w:rsidP="001F315F">
            <w:pPr>
              <w:jc w:val="center"/>
            </w:pPr>
            <w:r w:rsidRPr="00BA4522">
              <w:t>0</w:t>
            </w:r>
          </w:p>
        </w:tc>
        <w:tc>
          <w:tcPr>
            <w:tcW w:w="1140" w:type="dxa"/>
            <w:shd w:val="clear" w:color="auto" w:fill="auto"/>
            <w:noWrap/>
            <w:vAlign w:val="center"/>
            <w:hideMark/>
          </w:tcPr>
          <w:p w14:paraId="0E288341" w14:textId="77777777" w:rsidR="001F315F" w:rsidRPr="00BA4522" w:rsidRDefault="001F315F" w:rsidP="001F315F">
            <w:pPr>
              <w:jc w:val="center"/>
            </w:pPr>
            <w:r w:rsidRPr="00BA4522">
              <w:t>0</w:t>
            </w:r>
          </w:p>
        </w:tc>
      </w:tr>
      <w:tr w:rsidR="001F315F" w:rsidRPr="001F21BD" w14:paraId="42C83B7A" w14:textId="77777777" w:rsidTr="005265AE">
        <w:trPr>
          <w:trHeight w:val="519"/>
          <w:jc w:val="right"/>
        </w:trPr>
        <w:tc>
          <w:tcPr>
            <w:tcW w:w="815" w:type="dxa"/>
            <w:shd w:val="clear" w:color="auto" w:fill="auto"/>
            <w:noWrap/>
            <w:vAlign w:val="center"/>
            <w:hideMark/>
          </w:tcPr>
          <w:p w14:paraId="0D09EEEF" w14:textId="77777777" w:rsidR="001F315F" w:rsidRPr="001F21BD" w:rsidRDefault="001F315F" w:rsidP="001F315F">
            <w:pPr>
              <w:jc w:val="center"/>
            </w:pPr>
            <w:r w:rsidRPr="001F21BD">
              <w:t>1.4</w:t>
            </w:r>
          </w:p>
        </w:tc>
        <w:tc>
          <w:tcPr>
            <w:tcW w:w="4390" w:type="dxa"/>
            <w:shd w:val="clear" w:color="auto" w:fill="auto"/>
            <w:vAlign w:val="center"/>
            <w:hideMark/>
          </w:tcPr>
          <w:p w14:paraId="511FF355" w14:textId="77777777" w:rsidR="001F315F" w:rsidRPr="001F21BD" w:rsidRDefault="001F315F" w:rsidP="001F315F">
            <w:r w:rsidRPr="001F21BD">
              <w:t>Расходы на уплату налогов, сборов и других обязательных платежей, в том числе:</w:t>
            </w:r>
          </w:p>
          <w:p w14:paraId="51C6D9AC" w14:textId="77777777" w:rsidR="001F315F" w:rsidRPr="001F21BD" w:rsidRDefault="001F315F" w:rsidP="001F315F">
            <w:pPr>
              <w:autoSpaceDE w:val="0"/>
              <w:autoSpaceDN w:val="0"/>
              <w:adjustRightInd w:val="0"/>
              <w:jc w:val="both"/>
            </w:pPr>
            <w:r w:rsidRPr="001F21BD">
              <w:t xml:space="preserve">Стр. 1.4 = стр. 1.4.1 + стр. 1.4.2 + </w:t>
            </w:r>
            <w:r w:rsidRPr="001F21BD">
              <w:br/>
              <w:t>стр. 1.4.3.</w:t>
            </w:r>
          </w:p>
        </w:tc>
        <w:tc>
          <w:tcPr>
            <w:tcW w:w="1134" w:type="dxa"/>
            <w:vAlign w:val="center"/>
          </w:tcPr>
          <w:p w14:paraId="54997480" w14:textId="77777777" w:rsidR="001F315F" w:rsidRPr="00BA4522" w:rsidRDefault="001F315F" w:rsidP="001F315F">
            <w:pPr>
              <w:jc w:val="center"/>
            </w:pPr>
            <w:r w:rsidRPr="00BA4522">
              <w:t>23</w:t>
            </w:r>
          </w:p>
        </w:tc>
        <w:tc>
          <w:tcPr>
            <w:tcW w:w="1134" w:type="dxa"/>
            <w:shd w:val="clear" w:color="auto" w:fill="auto"/>
            <w:noWrap/>
            <w:vAlign w:val="center"/>
            <w:hideMark/>
          </w:tcPr>
          <w:p w14:paraId="1E172440" w14:textId="77777777" w:rsidR="001F315F" w:rsidRPr="00BA4522" w:rsidRDefault="001F315F" w:rsidP="001F315F">
            <w:pPr>
              <w:jc w:val="center"/>
            </w:pPr>
            <w:r w:rsidRPr="00BA4522">
              <w:t>22</w:t>
            </w:r>
          </w:p>
        </w:tc>
        <w:tc>
          <w:tcPr>
            <w:tcW w:w="1134" w:type="dxa"/>
            <w:gridSpan w:val="2"/>
            <w:shd w:val="clear" w:color="auto" w:fill="auto"/>
            <w:noWrap/>
            <w:vAlign w:val="center"/>
            <w:hideMark/>
          </w:tcPr>
          <w:p w14:paraId="78D6653E" w14:textId="77777777" w:rsidR="001F315F" w:rsidRPr="00BA4522" w:rsidRDefault="001F315F" w:rsidP="001F315F">
            <w:pPr>
              <w:jc w:val="center"/>
            </w:pPr>
            <w:r w:rsidRPr="00BA4522">
              <w:t>0</w:t>
            </w:r>
          </w:p>
        </w:tc>
        <w:tc>
          <w:tcPr>
            <w:tcW w:w="1140" w:type="dxa"/>
            <w:shd w:val="clear" w:color="auto" w:fill="auto"/>
            <w:noWrap/>
            <w:vAlign w:val="center"/>
            <w:hideMark/>
          </w:tcPr>
          <w:p w14:paraId="53F6EBFD" w14:textId="77777777" w:rsidR="001F315F" w:rsidRPr="00BA4522" w:rsidRDefault="001F315F" w:rsidP="001F315F">
            <w:pPr>
              <w:jc w:val="center"/>
            </w:pPr>
            <w:r w:rsidRPr="00BA4522">
              <w:t>-22</w:t>
            </w:r>
          </w:p>
        </w:tc>
      </w:tr>
      <w:tr w:rsidR="001F315F" w:rsidRPr="001F21BD" w14:paraId="79492FC7" w14:textId="77777777" w:rsidTr="005265AE">
        <w:trPr>
          <w:trHeight w:val="1381"/>
          <w:jc w:val="right"/>
        </w:trPr>
        <w:tc>
          <w:tcPr>
            <w:tcW w:w="815" w:type="dxa"/>
            <w:shd w:val="clear" w:color="auto" w:fill="auto"/>
            <w:noWrap/>
            <w:vAlign w:val="center"/>
            <w:hideMark/>
          </w:tcPr>
          <w:p w14:paraId="169E86BF" w14:textId="77777777" w:rsidR="001F315F" w:rsidRPr="001F21BD" w:rsidRDefault="001F315F" w:rsidP="001F315F">
            <w:pPr>
              <w:jc w:val="center"/>
            </w:pPr>
            <w:r w:rsidRPr="001F21BD">
              <w:t>1.4.1</w:t>
            </w:r>
          </w:p>
        </w:tc>
        <w:tc>
          <w:tcPr>
            <w:tcW w:w="4390" w:type="dxa"/>
            <w:shd w:val="clear" w:color="auto" w:fill="auto"/>
            <w:vAlign w:val="center"/>
            <w:hideMark/>
          </w:tcPr>
          <w:p w14:paraId="5AA4158B" w14:textId="77777777" w:rsidR="001F315F" w:rsidRPr="001F21BD" w:rsidRDefault="001F315F" w:rsidP="001F315F">
            <w:r w:rsidRPr="001F21BD">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14:paraId="63DB4C43" w14:textId="77777777" w:rsidR="001F315F" w:rsidRPr="00BA4522" w:rsidRDefault="001F315F" w:rsidP="001F315F">
            <w:pPr>
              <w:jc w:val="center"/>
            </w:pPr>
            <w:r w:rsidRPr="00BA4522">
              <w:t>0</w:t>
            </w:r>
          </w:p>
        </w:tc>
        <w:tc>
          <w:tcPr>
            <w:tcW w:w="1134" w:type="dxa"/>
            <w:shd w:val="clear" w:color="auto" w:fill="auto"/>
            <w:noWrap/>
            <w:vAlign w:val="center"/>
            <w:hideMark/>
          </w:tcPr>
          <w:p w14:paraId="6F098D37"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5C7B5FE1" w14:textId="77777777" w:rsidR="001F315F" w:rsidRPr="00BA4522" w:rsidRDefault="001F315F" w:rsidP="001F315F">
            <w:pPr>
              <w:jc w:val="center"/>
            </w:pPr>
            <w:r w:rsidRPr="00BA4522">
              <w:t>0</w:t>
            </w:r>
          </w:p>
        </w:tc>
        <w:tc>
          <w:tcPr>
            <w:tcW w:w="1140" w:type="dxa"/>
            <w:shd w:val="clear" w:color="auto" w:fill="auto"/>
            <w:noWrap/>
            <w:vAlign w:val="center"/>
            <w:hideMark/>
          </w:tcPr>
          <w:p w14:paraId="041A1FF8" w14:textId="77777777" w:rsidR="001F315F" w:rsidRPr="00BA4522" w:rsidRDefault="001F315F" w:rsidP="001F315F">
            <w:pPr>
              <w:jc w:val="center"/>
            </w:pPr>
            <w:r w:rsidRPr="00BA4522">
              <w:t>0</w:t>
            </w:r>
          </w:p>
        </w:tc>
      </w:tr>
      <w:tr w:rsidR="001F315F" w:rsidRPr="001F21BD" w14:paraId="56D149C1" w14:textId="77777777" w:rsidTr="005265AE">
        <w:trPr>
          <w:trHeight w:val="70"/>
          <w:jc w:val="right"/>
        </w:trPr>
        <w:tc>
          <w:tcPr>
            <w:tcW w:w="815" w:type="dxa"/>
            <w:shd w:val="clear" w:color="auto" w:fill="auto"/>
            <w:noWrap/>
            <w:vAlign w:val="center"/>
            <w:hideMark/>
          </w:tcPr>
          <w:p w14:paraId="07BAD876" w14:textId="77777777" w:rsidR="001F315F" w:rsidRPr="001F21BD" w:rsidRDefault="001F315F" w:rsidP="001F315F">
            <w:pPr>
              <w:jc w:val="center"/>
            </w:pPr>
            <w:r w:rsidRPr="001F21BD">
              <w:t>1.4.2</w:t>
            </w:r>
          </w:p>
        </w:tc>
        <w:tc>
          <w:tcPr>
            <w:tcW w:w="4390" w:type="dxa"/>
            <w:shd w:val="clear" w:color="auto" w:fill="auto"/>
            <w:vAlign w:val="center"/>
            <w:hideMark/>
          </w:tcPr>
          <w:p w14:paraId="260EE163" w14:textId="77777777" w:rsidR="001F315F" w:rsidRPr="001F21BD" w:rsidRDefault="001F315F" w:rsidP="001F315F">
            <w:r w:rsidRPr="001F21BD">
              <w:t>расходы на обязательное страхование</w:t>
            </w:r>
          </w:p>
        </w:tc>
        <w:tc>
          <w:tcPr>
            <w:tcW w:w="1134" w:type="dxa"/>
            <w:vAlign w:val="center"/>
          </w:tcPr>
          <w:p w14:paraId="23E9677C" w14:textId="77777777" w:rsidR="001F315F" w:rsidRPr="00BA4522" w:rsidRDefault="001F315F" w:rsidP="001F315F">
            <w:pPr>
              <w:jc w:val="center"/>
            </w:pPr>
            <w:r w:rsidRPr="00BA4522">
              <w:t>23</w:t>
            </w:r>
          </w:p>
        </w:tc>
        <w:tc>
          <w:tcPr>
            <w:tcW w:w="1134" w:type="dxa"/>
            <w:shd w:val="clear" w:color="auto" w:fill="auto"/>
            <w:noWrap/>
            <w:vAlign w:val="center"/>
            <w:hideMark/>
          </w:tcPr>
          <w:p w14:paraId="4C33D5B1" w14:textId="77777777" w:rsidR="001F315F" w:rsidRPr="00BA4522" w:rsidRDefault="001F315F" w:rsidP="001F315F">
            <w:pPr>
              <w:jc w:val="center"/>
            </w:pPr>
            <w:r w:rsidRPr="00BA4522">
              <w:t>22</w:t>
            </w:r>
          </w:p>
        </w:tc>
        <w:tc>
          <w:tcPr>
            <w:tcW w:w="1134" w:type="dxa"/>
            <w:gridSpan w:val="2"/>
            <w:shd w:val="clear" w:color="auto" w:fill="auto"/>
            <w:noWrap/>
            <w:vAlign w:val="center"/>
            <w:hideMark/>
          </w:tcPr>
          <w:p w14:paraId="7B99B260" w14:textId="77777777" w:rsidR="001F315F" w:rsidRPr="00BA4522" w:rsidRDefault="001F315F" w:rsidP="001F315F">
            <w:pPr>
              <w:jc w:val="center"/>
            </w:pPr>
            <w:r w:rsidRPr="00BA4522">
              <w:t>0</w:t>
            </w:r>
          </w:p>
        </w:tc>
        <w:tc>
          <w:tcPr>
            <w:tcW w:w="1140" w:type="dxa"/>
            <w:shd w:val="clear" w:color="auto" w:fill="auto"/>
            <w:noWrap/>
            <w:vAlign w:val="center"/>
            <w:hideMark/>
          </w:tcPr>
          <w:p w14:paraId="525D0D3A" w14:textId="77777777" w:rsidR="001F315F" w:rsidRPr="00BA4522" w:rsidRDefault="001F315F" w:rsidP="001F315F">
            <w:pPr>
              <w:jc w:val="center"/>
            </w:pPr>
            <w:r w:rsidRPr="00BA4522">
              <w:t>-22</w:t>
            </w:r>
          </w:p>
        </w:tc>
      </w:tr>
      <w:tr w:rsidR="001F315F" w:rsidRPr="001F21BD" w14:paraId="1F9CD76B" w14:textId="77777777" w:rsidTr="005265AE">
        <w:trPr>
          <w:trHeight w:val="70"/>
          <w:jc w:val="right"/>
        </w:trPr>
        <w:tc>
          <w:tcPr>
            <w:tcW w:w="815" w:type="dxa"/>
            <w:shd w:val="clear" w:color="auto" w:fill="auto"/>
            <w:noWrap/>
            <w:vAlign w:val="center"/>
            <w:hideMark/>
          </w:tcPr>
          <w:p w14:paraId="3607493B" w14:textId="77777777" w:rsidR="001F315F" w:rsidRPr="001F21BD" w:rsidRDefault="001F315F" w:rsidP="001F315F">
            <w:pPr>
              <w:jc w:val="center"/>
            </w:pPr>
            <w:r w:rsidRPr="001F21BD">
              <w:t>1.4.3</w:t>
            </w:r>
          </w:p>
        </w:tc>
        <w:tc>
          <w:tcPr>
            <w:tcW w:w="4390" w:type="dxa"/>
            <w:shd w:val="clear" w:color="auto" w:fill="auto"/>
            <w:noWrap/>
            <w:vAlign w:val="center"/>
            <w:hideMark/>
          </w:tcPr>
          <w:p w14:paraId="50912749" w14:textId="77777777" w:rsidR="001F315F" w:rsidRPr="001F21BD" w:rsidRDefault="001F315F" w:rsidP="001F315F">
            <w:r w:rsidRPr="001F21BD">
              <w:t>иные расходы</w:t>
            </w:r>
          </w:p>
        </w:tc>
        <w:tc>
          <w:tcPr>
            <w:tcW w:w="1134" w:type="dxa"/>
            <w:vAlign w:val="center"/>
          </w:tcPr>
          <w:p w14:paraId="6B9D06F7" w14:textId="77777777" w:rsidR="001F315F" w:rsidRPr="00BA4522" w:rsidRDefault="001F315F" w:rsidP="001F315F">
            <w:pPr>
              <w:jc w:val="center"/>
            </w:pPr>
            <w:r w:rsidRPr="00BA4522">
              <w:t>0</w:t>
            </w:r>
          </w:p>
        </w:tc>
        <w:tc>
          <w:tcPr>
            <w:tcW w:w="1134" w:type="dxa"/>
            <w:shd w:val="clear" w:color="auto" w:fill="auto"/>
            <w:noWrap/>
            <w:vAlign w:val="center"/>
            <w:hideMark/>
          </w:tcPr>
          <w:p w14:paraId="02211DB5"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4B7D527D" w14:textId="77777777" w:rsidR="001F315F" w:rsidRPr="00BA4522" w:rsidRDefault="001F315F" w:rsidP="001F315F">
            <w:pPr>
              <w:jc w:val="center"/>
            </w:pPr>
            <w:r w:rsidRPr="00BA4522">
              <w:t>0</w:t>
            </w:r>
          </w:p>
        </w:tc>
        <w:tc>
          <w:tcPr>
            <w:tcW w:w="1140" w:type="dxa"/>
            <w:shd w:val="clear" w:color="auto" w:fill="auto"/>
            <w:noWrap/>
            <w:vAlign w:val="center"/>
            <w:hideMark/>
          </w:tcPr>
          <w:p w14:paraId="21D265EC" w14:textId="77777777" w:rsidR="001F315F" w:rsidRPr="00BA4522" w:rsidRDefault="001F315F" w:rsidP="001F315F">
            <w:pPr>
              <w:jc w:val="center"/>
            </w:pPr>
            <w:r w:rsidRPr="00BA4522">
              <w:t>0</w:t>
            </w:r>
          </w:p>
        </w:tc>
      </w:tr>
      <w:tr w:rsidR="001F315F" w:rsidRPr="001F21BD" w14:paraId="0D0EEF14" w14:textId="77777777" w:rsidTr="005265AE">
        <w:trPr>
          <w:trHeight w:val="70"/>
          <w:jc w:val="right"/>
        </w:trPr>
        <w:tc>
          <w:tcPr>
            <w:tcW w:w="815" w:type="dxa"/>
            <w:shd w:val="clear" w:color="auto" w:fill="auto"/>
            <w:noWrap/>
            <w:vAlign w:val="center"/>
            <w:hideMark/>
          </w:tcPr>
          <w:p w14:paraId="5F00DEB0" w14:textId="77777777" w:rsidR="001F315F" w:rsidRPr="001F21BD" w:rsidRDefault="001F315F" w:rsidP="001F315F">
            <w:pPr>
              <w:jc w:val="center"/>
            </w:pPr>
            <w:r w:rsidRPr="001F21BD">
              <w:t>1.5</w:t>
            </w:r>
          </w:p>
        </w:tc>
        <w:tc>
          <w:tcPr>
            <w:tcW w:w="4390" w:type="dxa"/>
            <w:shd w:val="clear" w:color="auto" w:fill="auto"/>
            <w:vAlign w:val="center"/>
            <w:hideMark/>
          </w:tcPr>
          <w:p w14:paraId="3F6BF655" w14:textId="77777777" w:rsidR="001F315F" w:rsidRPr="001F21BD" w:rsidRDefault="001F315F" w:rsidP="001F315F">
            <w:r w:rsidRPr="001F21BD">
              <w:t>Отчисления на социальные нужды</w:t>
            </w:r>
          </w:p>
        </w:tc>
        <w:tc>
          <w:tcPr>
            <w:tcW w:w="1134" w:type="dxa"/>
            <w:vAlign w:val="center"/>
          </w:tcPr>
          <w:p w14:paraId="2BD5E00A" w14:textId="77777777" w:rsidR="001F315F" w:rsidRPr="00BA4522" w:rsidRDefault="001F315F" w:rsidP="001F315F">
            <w:pPr>
              <w:jc w:val="center"/>
            </w:pPr>
            <w:r w:rsidRPr="00BA4522">
              <w:t>3 202</w:t>
            </w:r>
          </w:p>
        </w:tc>
        <w:tc>
          <w:tcPr>
            <w:tcW w:w="1134" w:type="dxa"/>
            <w:shd w:val="clear" w:color="auto" w:fill="auto"/>
            <w:noWrap/>
            <w:vAlign w:val="center"/>
            <w:hideMark/>
          </w:tcPr>
          <w:p w14:paraId="4700AC36" w14:textId="77777777" w:rsidR="001F315F" w:rsidRPr="00BA4522" w:rsidRDefault="001F315F" w:rsidP="001F315F">
            <w:pPr>
              <w:jc w:val="center"/>
            </w:pPr>
            <w:r w:rsidRPr="00BA4522">
              <w:t>3 407</w:t>
            </w:r>
          </w:p>
        </w:tc>
        <w:tc>
          <w:tcPr>
            <w:tcW w:w="1134" w:type="dxa"/>
            <w:gridSpan w:val="2"/>
            <w:shd w:val="clear" w:color="auto" w:fill="auto"/>
            <w:noWrap/>
            <w:vAlign w:val="center"/>
            <w:hideMark/>
          </w:tcPr>
          <w:p w14:paraId="7FDB5F84" w14:textId="77777777" w:rsidR="001F315F" w:rsidRPr="00BA4522" w:rsidRDefault="001F315F" w:rsidP="001F315F">
            <w:pPr>
              <w:jc w:val="center"/>
            </w:pPr>
            <w:r w:rsidRPr="00BA4522">
              <w:t>3 297</w:t>
            </w:r>
          </w:p>
        </w:tc>
        <w:tc>
          <w:tcPr>
            <w:tcW w:w="1140" w:type="dxa"/>
            <w:shd w:val="clear" w:color="auto" w:fill="auto"/>
            <w:noWrap/>
            <w:vAlign w:val="center"/>
            <w:hideMark/>
          </w:tcPr>
          <w:p w14:paraId="1DEC4B3C" w14:textId="77777777" w:rsidR="001F315F" w:rsidRPr="00BA4522" w:rsidRDefault="001F315F" w:rsidP="001F315F">
            <w:pPr>
              <w:jc w:val="center"/>
            </w:pPr>
            <w:r w:rsidRPr="00BA4522">
              <w:t>-110</w:t>
            </w:r>
          </w:p>
        </w:tc>
      </w:tr>
      <w:tr w:rsidR="001F315F" w:rsidRPr="001F21BD" w14:paraId="3054AE74" w14:textId="77777777" w:rsidTr="005265AE">
        <w:trPr>
          <w:trHeight w:val="419"/>
          <w:jc w:val="right"/>
        </w:trPr>
        <w:tc>
          <w:tcPr>
            <w:tcW w:w="815" w:type="dxa"/>
            <w:shd w:val="clear" w:color="auto" w:fill="auto"/>
            <w:noWrap/>
            <w:vAlign w:val="center"/>
            <w:hideMark/>
          </w:tcPr>
          <w:p w14:paraId="10F6812D" w14:textId="77777777" w:rsidR="001F315F" w:rsidRPr="001F21BD" w:rsidRDefault="001F315F" w:rsidP="001F315F">
            <w:pPr>
              <w:jc w:val="center"/>
            </w:pPr>
            <w:r w:rsidRPr="001F21BD">
              <w:t>1.6</w:t>
            </w:r>
          </w:p>
        </w:tc>
        <w:tc>
          <w:tcPr>
            <w:tcW w:w="4390" w:type="dxa"/>
            <w:shd w:val="clear" w:color="auto" w:fill="auto"/>
            <w:vAlign w:val="center"/>
            <w:hideMark/>
          </w:tcPr>
          <w:p w14:paraId="5BC64395" w14:textId="77777777" w:rsidR="001F315F" w:rsidRPr="001F21BD" w:rsidRDefault="001F315F" w:rsidP="001F315F">
            <w:r w:rsidRPr="001F21BD">
              <w:t>Расходы по сомнительным долгам</w:t>
            </w:r>
          </w:p>
        </w:tc>
        <w:tc>
          <w:tcPr>
            <w:tcW w:w="1134" w:type="dxa"/>
            <w:vAlign w:val="center"/>
          </w:tcPr>
          <w:p w14:paraId="601B99B9" w14:textId="77777777" w:rsidR="001F315F" w:rsidRPr="00BA4522" w:rsidRDefault="001F315F" w:rsidP="001F315F">
            <w:pPr>
              <w:jc w:val="center"/>
            </w:pPr>
            <w:r w:rsidRPr="00BA4522">
              <w:t>0</w:t>
            </w:r>
          </w:p>
        </w:tc>
        <w:tc>
          <w:tcPr>
            <w:tcW w:w="1134" w:type="dxa"/>
            <w:shd w:val="clear" w:color="auto" w:fill="auto"/>
            <w:noWrap/>
            <w:vAlign w:val="center"/>
            <w:hideMark/>
          </w:tcPr>
          <w:p w14:paraId="1DE52BF2"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7BD39F4E" w14:textId="77777777" w:rsidR="001F315F" w:rsidRPr="00BA4522" w:rsidRDefault="001F315F" w:rsidP="001F315F">
            <w:pPr>
              <w:jc w:val="center"/>
            </w:pPr>
            <w:r w:rsidRPr="00BA4522">
              <w:t>0</w:t>
            </w:r>
          </w:p>
        </w:tc>
        <w:tc>
          <w:tcPr>
            <w:tcW w:w="1140" w:type="dxa"/>
            <w:shd w:val="clear" w:color="auto" w:fill="auto"/>
            <w:noWrap/>
            <w:vAlign w:val="center"/>
            <w:hideMark/>
          </w:tcPr>
          <w:p w14:paraId="00935C9D" w14:textId="77777777" w:rsidR="001F315F" w:rsidRPr="00BA4522" w:rsidRDefault="001F315F" w:rsidP="001F315F">
            <w:pPr>
              <w:jc w:val="center"/>
            </w:pPr>
            <w:r w:rsidRPr="00BA4522">
              <w:t>0</w:t>
            </w:r>
          </w:p>
        </w:tc>
      </w:tr>
      <w:tr w:rsidR="001F315F" w:rsidRPr="001F21BD" w14:paraId="2DE366D3" w14:textId="77777777" w:rsidTr="005265AE">
        <w:trPr>
          <w:trHeight w:val="401"/>
          <w:jc w:val="right"/>
        </w:trPr>
        <w:tc>
          <w:tcPr>
            <w:tcW w:w="815" w:type="dxa"/>
            <w:shd w:val="clear" w:color="auto" w:fill="auto"/>
            <w:noWrap/>
            <w:vAlign w:val="center"/>
            <w:hideMark/>
          </w:tcPr>
          <w:p w14:paraId="3BB5738E" w14:textId="77777777" w:rsidR="001F315F" w:rsidRPr="001F21BD" w:rsidRDefault="001F315F" w:rsidP="001F315F">
            <w:pPr>
              <w:jc w:val="center"/>
            </w:pPr>
            <w:r w:rsidRPr="001F21BD">
              <w:t>1.7</w:t>
            </w:r>
          </w:p>
        </w:tc>
        <w:tc>
          <w:tcPr>
            <w:tcW w:w="4390" w:type="dxa"/>
            <w:shd w:val="clear" w:color="auto" w:fill="auto"/>
            <w:vAlign w:val="center"/>
            <w:hideMark/>
          </w:tcPr>
          <w:p w14:paraId="3B1EE4A4" w14:textId="77777777" w:rsidR="001F315F" w:rsidRPr="001F21BD" w:rsidRDefault="001F315F" w:rsidP="001F315F">
            <w:r w:rsidRPr="001F21BD">
              <w:t>Амортизация основных средств и нематериальных активов</w:t>
            </w:r>
          </w:p>
        </w:tc>
        <w:tc>
          <w:tcPr>
            <w:tcW w:w="1134" w:type="dxa"/>
            <w:vAlign w:val="center"/>
          </w:tcPr>
          <w:p w14:paraId="2B3645D7" w14:textId="77777777" w:rsidR="001F315F" w:rsidRPr="00BA4522" w:rsidRDefault="001F315F" w:rsidP="001F315F">
            <w:pPr>
              <w:jc w:val="center"/>
            </w:pPr>
            <w:r w:rsidRPr="00BA4522">
              <w:t>0</w:t>
            </w:r>
          </w:p>
        </w:tc>
        <w:tc>
          <w:tcPr>
            <w:tcW w:w="1134" w:type="dxa"/>
            <w:shd w:val="clear" w:color="auto" w:fill="auto"/>
            <w:noWrap/>
            <w:vAlign w:val="center"/>
            <w:hideMark/>
          </w:tcPr>
          <w:p w14:paraId="5C220FE9" w14:textId="77777777" w:rsidR="001F315F" w:rsidRPr="00BA4522" w:rsidRDefault="001F315F" w:rsidP="001F315F">
            <w:pPr>
              <w:jc w:val="center"/>
            </w:pPr>
            <w:r w:rsidRPr="00BA4522">
              <w:t>199</w:t>
            </w:r>
          </w:p>
        </w:tc>
        <w:tc>
          <w:tcPr>
            <w:tcW w:w="1134" w:type="dxa"/>
            <w:gridSpan w:val="2"/>
            <w:shd w:val="clear" w:color="auto" w:fill="auto"/>
            <w:noWrap/>
            <w:vAlign w:val="center"/>
            <w:hideMark/>
          </w:tcPr>
          <w:p w14:paraId="21C95070" w14:textId="77777777" w:rsidR="001F315F" w:rsidRPr="00BA4522" w:rsidRDefault="001F315F" w:rsidP="001F315F">
            <w:pPr>
              <w:jc w:val="center"/>
            </w:pPr>
            <w:r w:rsidRPr="00BA4522">
              <w:t>199</w:t>
            </w:r>
          </w:p>
        </w:tc>
        <w:tc>
          <w:tcPr>
            <w:tcW w:w="1140" w:type="dxa"/>
            <w:shd w:val="clear" w:color="auto" w:fill="auto"/>
            <w:noWrap/>
            <w:vAlign w:val="center"/>
            <w:hideMark/>
          </w:tcPr>
          <w:p w14:paraId="431F96A7" w14:textId="77777777" w:rsidR="001F315F" w:rsidRPr="00BA4522" w:rsidRDefault="001F315F" w:rsidP="001F315F">
            <w:pPr>
              <w:jc w:val="center"/>
            </w:pPr>
            <w:r w:rsidRPr="00BA4522">
              <w:t>0</w:t>
            </w:r>
          </w:p>
        </w:tc>
      </w:tr>
      <w:tr w:rsidR="001F315F" w:rsidRPr="001F21BD" w14:paraId="668D0688" w14:textId="77777777" w:rsidTr="005265AE">
        <w:trPr>
          <w:trHeight w:val="693"/>
          <w:jc w:val="right"/>
        </w:trPr>
        <w:tc>
          <w:tcPr>
            <w:tcW w:w="815" w:type="dxa"/>
            <w:shd w:val="clear" w:color="auto" w:fill="auto"/>
            <w:noWrap/>
            <w:vAlign w:val="center"/>
            <w:hideMark/>
          </w:tcPr>
          <w:p w14:paraId="07EC848C" w14:textId="77777777" w:rsidR="001F315F" w:rsidRPr="001F21BD" w:rsidRDefault="001F315F" w:rsidP="001F315F">
            <w:pPr>
              <w:jc w:val="center"/>
            </w:pPr>
            <w:r w:rsidRPr="001F21BD">
              <w:t>1.8</w:t>
            </w:r>
          </w:p>
        </w:tc>
        <w:tc>
          <w:tcPr>
            <w:tcW w:w="4390" w:type="dxa"/>
            <w:shd w:val="clear" w:color="auto" w:fill="auto"/>
            <w:noWrap/>
            <w:vAlign w:val="center"/>
            <w:hideMark/>
          </w:tcPr>
          <w:p w14:paraId="17A5A4CF" w14:textId="77777777" w:rsidR="001F315F" w:rsidRPr="001F21BD" w:rsidRDefault="001F315F" w:rsidP="001F315F">
            <w:r w:rsidRPr="001F21BD">
              <w:t>Расходы на выплаты по договорам займа и кредитным договорам, включая проценты по ним</w:t>
            </w:r>
          </w:p>
        </w:tc>
        <w:tc>
          <w:tcPr>
            <w:tcW w:w="1134" w:type="dxa"/>
            <w:vAlign w:val="center"/>
          </w:tcPr>
          <w:p w14:paraId="48B06AA5" w14:textId="77777777" w:rsidR="001F315F" w:rsidRPr="00BA4522" w:rsidRDefault="001F315F" w:rsidP="001F315F">
            <w:pPr>
              <w:jc w:val="center"/>
            </w:pPr>
            <w:r w:rsidRPr="00BA4522">
              <w:t>373</w:t>
            </w:r>
          </w:p>
        </w:tc>
        <w:tc>
          <w:tcPr>
            <w:tcW w:w="1134" w:type="dxa"/>
            <w:shd w:val="clear" w:color="auto" w:fill="auto"/>
            <w:noWrap/>
            <w:vAlign w:val="center"/>
            <w:hideMark/>
          </w:tcPr>
          <w:p w14:paraId="32F826CA" w14:textId="77777777" w:rsidR="001F315F" w:rsidRPr="00BA4522" w:rsidRDefault="001F315F" w:rsidP="001F315F">
            <w:pPr>
              <w:jc w:val="center"/>
            </w:pPr>
            <w:r w:rsidRPr="00BA4522">
              <w:t>432</w:t>
            </w:r>
          </w:p>
        </w:tc>
        <w:tc>
          <w:tcPr>
            <w:tcW w:w="1134" w:type="dxa"/>
            <w:gridSpan w:val="2"/>
            <w:shd w:val="clear" w:color="auto" w:fill="auto"/>
            <w:noWrap/>
            <w:vAlign w:val="center"/>
            <w:hideMark/>
          </w:tcPr>
          <w:p w14:paraId="74F4EDF8" w14:textId="77777777" w:rsidR="001F315F" w:rsidRPr="00BA4522" w:rsidRDefault="001F315F" w:rsidP="001F315F">
            <w:pPr>
              <w:jc w:val="center"/>
            </w:pPr>
            <w:r w:rsidRPr="00BA4522">
              <w:t>0</w:t>
            </w:r>
          </w:p>
        </w:tc>
        <w:tc>
          <w:tcPr>
            <w:tcW w:w="1140" w:type="dxa"/>
            <w:shd w:val="clear" w:color="auto" w:fill="auto"/>
            <w:noWrap/>
            <w:vAlign w:val="center"/>
            <w:hideMark/>
          </w:tcPr>
          <w:p w14:paraId="735A3415" w14:textId="77777777" w:rsidR="001F315F" w:rsidRPr="00BA4522" w:rsidRDefault="001F315F" w:rsidP="001F315F">
            <w:pPr>
              <w:jc w:val="center"/>
            </w:pPr>
            <w:r w:rsidRPr="00BA4522">
              <w:t>-432</w:t>
            </w:r>
          </w:p>
        </w:tc>
      </w:tr>
      <w:tr w:rsidR="001F315F" w:rsidRPr="001F21BD" w14:paraId="656DBE6A" w14:textId="77777777" w:rsidTr="005265AE">
        <w:trPr>
          <w:trHeight w:val="360"/>
          <w:jc w:val="right"/>
        </w:trPr>
        <w:tc>
          <w:tcPr>
            <w:tcW w:w="815" w:type="dxa"/>
            <w:shd w:val="clear" w:color="auto" w:fill="auto"/>
            <w:noWrap/>
            <w:vAlign w:val="center"/>
            <w:hideMark/>
          </w:tcPr>
          <w:p w14:paraId="4B4087D1" w14:textId="77777777" w:rsidR="001F315F" w:rsidRPr="001F21BD" w:rsidRDefault="001F315F" w:rsidP="001F315F">
            <w:pPr>
              <w:jc w:val="center"/>
            </w:pPr>
          </w:p>
        </w:tc>
        <w:tc>
          <w:tcPr>
            <w:tcW w:w="4390" w:type="dxa"/>
            <w:shd w:val="clear" w:color="auto" w:fill="auto"/>
            <w:noWrap/>
            <w:vAlign w:val="center"/>
            <w:hideMark/>
          </w:tcPr>
          <w:p w14:paraId="05A732CC" w14:textId="77777777" w:rsidR="001F315F" w:rsidRPr="001F21BD" w:rsidRDefault="001F315F" w:rsidP="001F315F">
            <w:r w:rsidRPr="001F21BD">
              <w:t>ИТОГО</w:t>
            </w:r>
          </w:p>
        </w:tc>
        <w:tc>
          <w:tcPr>
            <w:tcW w:w="1134" w:type="dxa"/>
            <w:vAlign w:val="center"/>
          </w:tcPr>
          <w:p w14:paraId="7A5475BA" w14:textId="77777777" w:rsidR="001F315F" w:rsidRPr="00BA4522" w:rsidRDefault="001F315F" w:rsidP="001F315F">
            <w:pPr>
              <w:jc w:val="center"/>
            </w:pPr>
            <w:r w:rsidRPr="00BA4522">
              <w:t>3 598</w:t>
            </w:r>
          </w:p>
        </w:tc>
        <w:tc>
          <w:tcPr>
            <w:tcW w:w="1134" w:type="dxa"/>
            <w:shd w:val="clear" w:color="auto" w:fill="auto"/>
            <w:noWrap/>
            <w:vAlign w:val="center"/>
            <w:hideMark/>
          </w:tcPr>
          <w:p w14:paraId="15355490" w14:textId="77777777" w:rsidR="001F315F" w:rsidRPr="00BA4522" w:rsidRDefault="001F315F" w:rsidP="001F315F">
            <w:pPr>
              <w:jc w:val="center"/>
            </w:pPr>
            <w:r w:rsidRPr="00BA4522">
              <w:t>4 060</w:t>
            </w:r>
          </w:p>
        </w:tc>
        <w:tc>
          <w:tcPr>
            <w:tcW w:w="1134" w:type="dxa"/>
            <w:gridSpan w:val="2"/>
            <w:shd w:val="clear" w:color="auto" w:fill="auto"/>
            <w:noWrap/>
            <w:vAlign w:val="center"/>
            <w:hideMark/>
          </w:tcPr>
          <w:p w14:paraId="39F9D2AF" w14:textId="77777777" w:rsidR="001F315F" w:rsidRPr="00BA4522" w:rsidRDefault="001F315F" w:rsidP="001F315F">
            <w:pPr>
              <w:jc w:val="center"/>
            </w:pPr>
            <w:r w:rsidRPr="00BA4522">
              <w:t>6 235</w:t>
            </w:r>
          </w:p>
        </w:tc>
        <w:tc>
          <w:tcPr>
            <w:tcW w:w="1140" w:type="dxa"/>
            <w:shd w:val="clear" w:color="auto" w:fill="auto"/>
            <w:noWrap/>
            <w:vAlign w:val="center"/>
            <w:hideMark/>
          </w:tcPr>
          <w:p w14:paraId="40144A28" w14:textId="77777777" w:rsidR="001F315F" w:rsidRPr="00BA4522" w:rsidRDefault="001F315F" w:rsidP="001F315F">
            <w:pPr>
              <w:jc w:val="center"/>
            </w:pPr>
            <w:r w:rsidRPr="00BA4522">
              <w:t>2 175</w:t>
            </w:r>
          </w:p>
        </w:tc>
      </w:tr>
      <w:tr w:rsidR="001F315F" w:rsidRPr="001F21BD" w14:paraId="4442420C" w14:textId="77777777" w:rsidTr="005265AE">
        <w:trPr>
          <w:trHeight w:val="360"/>
          <w:jc w:val="right"/>
        </w:trPr>
        <w:tc>
          <w:tcPr>
            <w:tcW w:w="815" w:type="dxa"/>
            <w:shd w:val="clear" w:color="auto" w:fill="auto"/>
            <w:noWrap/>
            <w:vAlign w:val="center"/>
            <w:hideMark/>
          </w:tcPr>
          <w:p w14:paraId="3E2ED933" w14:textId="77777777" w:rsidR="001F315F" w:rsidRPr="001F21BD" w:rsidRDefault="001F315F" w:rsidP="001F315F">
            <w:pPr>
              <w:jc w:val="center"/>
            </w:pPr>
            <w:r w:rsidRPr="001F21BD">
              <w:t>2</w:t>
            </w:r>
          </w:p>
        </w:tc>
        <w:tc>
          <w:tcPr>
            <w:tcW w:w="4390" w:type="dxa"/>
            <w:shd w:val="clear" w:color="auto" w:fill="auto"/>
            <w:noWrap/>
            <w:vAlign w:val="center"/>
            <w:hideMark/>
          </w:tcPr>
          <w:p w14:paraId="264F5A90" w14:textId="77777777" w:rsidR="001F315F" w:rsidRPr="001F21BD" w:rsidRDefault="001F315F" w:rsidP="001F315F">
            <w:r w:rsidRPr="001F21BD">
              <w:t>Налог на прибыль</w:t>
            </w:r>
          </w:p>
        </w:tc>
        <w:tc>
          <w:tcPr>
            <w:tcW w:w="1134" w:type="dxa"/>
            <w:vAlign w:val="center"/>
          </w:tcPr>
          <w:p w14:paraId="4D520268" w14:textId="77777777" w:rsidR="001F315F" w:rsidRPr="00BA4522" w:rsidRDefault="001F315F" w:rsidP="001F315F">
            <w:pPr>
              <w:jc w:val="center"/>
            </w:pPr>
            <w:r w:rsidRPr="00BA4522">
              <w:t>14</w:t>
            </w:r>
          </w:p>
        </w:tc>
        <w:tc>
          <w:tcPr>
            <w:tcW w:w="1134" w:type="dxa"/>
            <w:shd w:val="clear" w:color="auto" w:fill="auto"/>
            <w:noWrap/>
            <w:vAlign w:val="center"/>
            <w:hideMark/>
          </w:tcPr>
          <w:p w14:paraId="5E331D2E" w14:textId="77777777" w:rsidR="001F315F" w:rsidRPr="00BA4522" w:rsidRDefault="001F315F" w:rsidP="001F315F">
            <w:pPr>
              <w:jc w:val="center"/>
            </w:pPr>
            <w:r w:rsidRPr="00BA4522">
              <w:t>366</w:t>
            </w:r>
          </w:p>
        </w:tc>
        <w:tc>
          <w:tcPr>
            <w:tcW w:w="1134" w:type="dxa"/>
            <w:gridSpan w:val="2"/>
            <w:shd w:val="clear" w:color="auto" w:fill="auto"/>
            <w:noWrap/>
            <w:vAlign w:val="center"/>
            <w:hideMark/>
          </w:tcPr>
          <w:p w14:paraId="69F35FE6" w14:textId="77777777" w:rsidR="001F315F" w:rsidRPr="00BA4522" w:rsidRDefault="001F315F" w:rsidP="001F315F">
            <w:pPr>
              <w:jc w:val="center"/>
            </w:pPr>
            <w:r w:rsidRPr="00BA4522">
              <w:t>0</w:t>
            </w:r>
          </w:p>
        </w:tc>
        <w:tc>
          <w:tcPr>
            <w:tcW w:w="1140" w:type="dxa"/>
            <w:shd w:val="clear" w:color="auto" w:fill="auto"/>
            <w:noWrap/>
            <w:vAlign w:val="center"/>
            <w:hideMark/>
          </w:tcPr>
          <w:p w14:paraId="38B2F3DD" w14:textId="77777777" w:rsidR="001F315F" w:rsidRPr="00BA4522" w:rsidRDefault="001F315F" w:rsidP="001F315F">
            <w:pPr>
              <w:jc w:val="center"/>
            </w:pPr>
            <w:r w:rsidRPr="00BA4522">
              <w:t>-366</w:t>
            </w:r>
          </w:p>
        </w:tc>
      </w:tr>
      <w:tr w:rsidR="001F315F" w:rsidRPr="001F21BD" w14:paraId="60CD46AF" w14:textId="77777777" w:rsidTr="005265AE">
        <w:trPr>
          <w:trHeight w:val="1082"/>
          <w:jc w:val="right"/>
        </w:trPr>
        <w:tc>
          <w:tcPr>
            <w:tcW w:w="815" w:type="dxa"/>
            <w:shd w:val="clear" w:color="auto" w:fill="auto"/>
            <w:noWrap/>
            <w:vAlign w:val="center"/>
            <w:hideMark/>
          </w:tcPr>
          <w:p w14:paraId="3CEC9B41" w14:textId="77777777" w:rsidR="001F315F" w:rsidRPr="001F21BD" w:rsidRDefault="001F315F" w:rsidP="001F315F">
            <w:pPr>
              <w:jc w:val="center"/>
            </w:pPr>
            <w:r w:rsidRPr="001F21BD">
              <w:t>3</w:t>
            </w:r>
          </w:p>
        </w:tc>
        <w:tc>
          <w:tcPr>
            <w:tcW w:w="4390" w:type="dxa"/>
            <w:shd w:val="clear" w:color="auto" w:fill="auto"/>
            <w:noWrap/>
            <w:vAlign w:val="center"/>
            <w:hideMark/>
          </w:tcPr>
          <w:p w14:paraId="5C0CDEBC" w14:textId="77777777" w:rsidR="001F315F" w:rsidRPr="001F21BD" w:rsidRDefault="001F315F" w:rsidP="001F315F">
            <w:r w:rsidRPr="001F21BD">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14:paraId="74C9AF21" w14:textId="77777777" w:rsidR="001F315F" w:rsidRPr="00BA4522" w:rsidRDefault="001F315F" w:rsidP="001F315F">
            <w:pPr>
              <w:jc w:val="center"/>
            </w:pPr>
            <w:r w:rsidRPr="00BA4522">
              <w:t>0</w:t>
            </w:r>
          </w:p>
        </w:tc>
        <w:tc>
          <w:tcPr>
            <w:tcW w:w="1134" w:type="dxa"/>
            <w:shd w:val="clear" w:color="auto" w:fill="auto"/>
            <w:noWrap/>
            <w:vAlign w:val="center"/>
            <w:hideMark/>
          </w:tcPr>
          <w:p w14:paraId="78508736" w14:textId="77777777" w:rsidR="001F315F" w:rsidRPr="00BA4522" w:rsidRDefault="001F315F" w:rsidP="001F315F">
            <w:pPr>
              <w:jc w:val="center"/>
            </w:pPr>
            <w:r w:rsidRPr="00BA4522">
              <w:t>0</w:t>
            </w:r>
          </w:p>
        </w:tc>
        <w:tc>
          <w:tcPr>
            <w:tcW w:w="1134" w:type="dxa"/>
            <w:gridSpan w:val="2"/>
            <w:shd w:val="clear" w:color="auto" w:fill="auto"/>
            <w:noWrap/>
            <w:vAlign w:val="center"/>
            <w:hideMark/>
          </w:tcPr>
          <w:p w14:paraId="44601721" w14:textId="77777777" w:rsidR="001F315F" w:rsidRPr="00BA4522" w:rsidRDefault="001F315F" w:rsidP="001F315F">
            <w:pPr>
              <w:jc w:val="center"/>
            </w:pPr>
            <w:r w:rsidRPr="00BA4522">
              <w:t>0</w:t>
            </w:r>
          </w:p>
        </w:tc>
        <w:tc>
          <w:tcPr>
            <w:tcW w:w="1140" w:type="dxa"/>
            <w:shd w:val="clear" w:color="auto" w:fill="auto"/>
            <w:noWrap/>
            <w:vAlign w:val="center"/>
            <w:hideMark/>
          </w:tcPr>
          <w:p w14:paraId="35643836" w14:textId="77777777" w:rsidR="001F315F" w:rsidRPr="00BA4522" w:rsidRDefault="001F315F" w:rsidP="001F315F">
            <w:pPr>
              <w:jc w:val="center"/>
            </w:pPr>
            <w:r w:rsidRPr="00BA4522">
              <w:t>0</w:t>
            </w:r>
          </w:p>
        </w:tc>
      </w:tr>
      <w:tr w:rsidR="001F315F" w:rsidRPr="001F21BD" w14:paraId="3460787D" w14:textId="77777777" w:rsidTr="005265AE">
        <w:trPr>
          <w:trHeight w:val="720"/>
          <w:jc w:val="right"/>
        </w:trPr>
        <w:tc>
          <w:tcPr>
            <w:tcW w:w="815" w:type="dxa"/>
            <w:shd w:val="clear" w:color="auto" w:fill="auto"/>
            <w:noWrap/>
            <w:vAlign w:val="center"/>
            <w:hideMark/>
          </w:tcPr>
          <w:p w14:paraId="3E1D83F6" w14:textId="77777777" w:rsidR="001F315F" w:rsidRPr="001F21BD" w:rsidRDefault="001F315F" w:rsidP="001F315F">
            <w:pPr>
              <w:jc w:val="center"/>
            </w:pPr>
            <w:r w:rsidRPr="001F21BD">
              <w:t>4</w:t>
            </w:r>
          </w:p>
        </w:tc>
        <w:tc>
          <w:tcPr>
            <w:tcW w:w="4390" w:type="dxa"/>
            <w:shd w:val="clear" w:color="auto" w:fill="auto"/>
            <w:vAlign w:val="center"/>
            <w:hideMark/>
          </w:tcPr>
          <w:p w14:paraId="0D5C4CC9" w14:textId="77777777" w:rsidR="001F315F" w:rsidRPr="001F21BD" w:rsidRDefault="001F315F" w:rsidP="001F315F">
            <w:pPr>
              <w:autoSpaceDE w:val="0"/>
              <w:autoSpaceDN w:val="0"/>
              <w:adjustRightInd w:val="0"/>
              <w:jc w:val="both"/>
            </w:pPr>
            <w:r w:rsidRPr="001F21BD">
              <w:t>Итого неподконтрольных расходов</w:t>
            </w:r>
          </w:p>
          <w:p w14:paraId="28FA7B62" w14:textId="77777777" w:rsidR="001F315F" w:rsidRPr="001F21BD" w:rsidRDefault="001F315F" w:rsidP="001F315F">
            <w:r w:rsidRPr="001F21BD">
              <w:t>Стр. 4 = стр. 1.1 + стр. 1.2 + стр. 1.3 + стр. 1.4 + стр. 1.5 + стр. 1.6 + стр. 1.7 + стр. 1.8 + стр. 2 + стр. 3.</w:t>
            </w:r>
          </w:p>
        </w:tc>
        <w:tc>
          <w:tcPr>
            <w:tcW w:w="1134" w:type="dxa"/>
            <w:vAlign w:val="center"/>
          </w:tcPr>
          <w:p w14:paraId="2C5C3991" w14:textId="77777777" w:rsidR="001F315F" w:rsidRPr="00BA4522" w:rsidRDefault="001F315F" w:rsidP="001F315F">
            <w:pPr>
              <w:jc w:val="center"/>
            </w:pPr>
            <w:r w:rsidRPr="00BA4522">
              <w:t>3 612</w:t>
            </w:r>
          </w:p>
        </w:tc>
        <w:tc>
          <w:tcPr>
            <w:tcW w:w="1134" w:type="dxa"/>
            <w:shd w:val="clear" w:color="auto" w:fill="auto"/>
            <w:noWrap/>
            <w:vAlign w:val="center"/>
            <w:hideMark/>
          </w:tcPr>
          <w:p w14:paraId="691936C8" w14:textId="77777777" w:rsidR="001F315F" w:rsidRPr="00BA4522" w:rsidRDefault="001F315F" w:rsidP="001F315F">
            <w:pPr>
              <w:jc w:val="center"/>
            </w:pPr>
            <w:r w:rsidRPr="00BA4522">
              <w:t>4 426</w:t>
            </w:r>
          </w:p>
        </w:tc>
        <w:tc>
          <w:tcPr>
            <w:tcW w:w="1134" w:type="dxa"/>
            <w:gridSpan w:val="2"/>
            <w:shd w:val="clear" w:color="auto" w:fill="auto"/>
            <w:noWrap/>
            <w:vAlign w:val="center"/>
            <w:hideMark/>
          </w:tcPr>
          <w:p w14:paraId="07577EF6" w14:textId="77777777" w:rsidR="001F315F" w:rsidRPr="00BA4522" w:rsidRDefault="001F315F" w:rsidP="001F315F">
            <w:pPr>
              <w:jc w:val="center"/>
            </w:pPr>
            <w:r w:rsidRPr="00BA4522">
              <w:t>6 235</w:t>
            </w:r>
          </w:p>
        </w:tc>
        <w:tc>
          <w:tcPr>
            <w:tcW w:w="1140" w:type="dxa"/>
            <w:shd w:val="clear" w:color="auto" w:fill="auto"/>
            <w:noWrap/>
            <w:vAlign w:val="center"/>
            <w:hideMark/>
          </w:tcPr>
          <w:p w14:paraId="42AE50D9" w14:textId="77777777" w:rsidR="001F315F" w:rsidRPr="00BA4522" w:rsidRDefault="001F315F" w:rsidP="001F315F">
            <w:pPr>
              <w:jc w:val="center"/>
            </w:pPr>
            <w:r w:rsidRPr="00BA4522">
              <w:t>1 809</w:t>
            </w:r>
          </w:p>
        </w:tc>
      </w:tr>
    </w:tbl>
    <w:p w14:paraId="6E9D5C38" w14:textId="77777777" w:rsidR="005265AE" w:rsidRDefault="005265AE" w:rsidP="001F315F">
      <w:pPr>
        <w:pStyle w:val="21"/>
        <w:sectPr w:rsidR="005265AE" w:rsidSect="00C00A2F">
          <w:pgSz w:w="11906" w:h="16838"/>
          <w:pgMar w:top="1134" w:right="850" w:bottom="1134" w:left="284" w:header="708" w:footer="708" w:gutter="0"/>
          <w:cols w:space="708"/>
          <w:docGrid w:linePitch="360"/>
        </w:sectPr>
      </w:pPr>
      <w:bookmarkStart w:id="91" w:name="_Toc500146064"/>
    </w:p>
    <w:p w14:paraId="039C9D9A" w14:textId="1AC88BCE" w:rsidR="001F315F" w:rsidRPr="005265AE" w:rsidRDefault="001F315F" w:rsidP="005265AE">
      <w:pPr>
        <w:pStyle w:val="21"/>
        <w:ind w:left="567" w:firstLine="774"/>
        <w:jc w:val="center"/>
        <w:rPr>
          <w:szCs w:val="24"/>
        </w:rPr>
      </w:pPr>
      <w:r w:rsidRPr="005265AE">
        <w:rPr>
          <w:szCs w:val="24"/>
        </w:rPr>
        <w:lastRenderedPageBreak/>
        <w:t>Расчет расходов на приобретение энергетических ресурсов, холодной воды и теплоносителя</w:t>
      </w:r>
      <w:bookmarkEnd w:id="91"/>
    </w:p>
    <w:p w14:paraId="2A56CF86" w14:textId="77777777" w:rsidR="001F315F" w:rsidRPr="005265AE" w:rsidRDefault="001F315F" w:rsidP="005265AE">
      <w:pPr>
        <w:ind w:left="567" w:firstLine="774"/>
        <w:rPr>
          <w:highlight w:val="yellow"/>
        </w:rPr>
      </w:pPr>
    </w:p>
    <w:p w14:paraId="5F641275" w14:textId="77777777" w:rsidR="001F315F" w:rsidRPr="006D5179" w:rsidRDefault="001F315F" w:rsidP="005265AE">
      <w:pPr>
        <w:pStyle w:val="4"/>
        <w:ind w:left="567" w:firstLine="774"/>
        <w:rPr>
          <w:sz w:val="24"/>
          <w:szCs w:val="24"/>
          <w:lang w:val="ru-RU"/>
        </w:rPr>
      </w:pPr>
      <w:r w:rsidRPr="006D5179">
        <w:rPr>
          <w:sz w:val="24"/>
          <w:szCs w:val="24"/>
          <w:lang w:val="ru-RU"/>
        </w:rPr>
        <w:t>Расходы на электрическую энергию</w:t>
      </w:r>
    </w:p>
    <w:p w14:paraId="1D24F6FC" w14:textId="77777777" w:rsidR="001F315F" w:rsidRPr="005265AE" w:rsidRDefault="001F315F" w:rsidP="001F315F">
      <w:pPr>
        <w:ind w:firstLine="851"/>
        <w:jc w:val="both"/>
        <w:rPr>
          <w:highlight w:val="red"/>
        </w:rPr>
      </w:pPr>
    </w:p>
    <w:p w14:paraId="2E23EB47" w14:textId="5ACED8FE" w:rsidR="001F315F" w:rsidRPr="005265AE" w:rsidRDefault="001F315F" w:rsidP="005265AE">
      <w:pPr>
        <w:ind w:left="567" w:firstLine="851"/>
        <w:jc w:val="both"/>
      </w:pPr>
      <w:r w:rsidRPr="005265AE">
        <w:t xml:space="preserve">Необходимый объем электроэнергии, указанный в экспертном заключении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на 2018 год, составляет </w:t>
      </w:r>
      <w:r w:rsidRPr="005265AE">
        <w:br/>
        <w:t>922 490 кВтч.</w:t>
      </w:r>
    </w:p>
    <w:p w14:paraId="3305D271" w14:textId="77777777" w:rsidR="001F315F" w:rsidRPr="005265AE" w:rsidRDefault="001F315F" w:rsidP="005265AE">
      <w:pPr>
        <w:ind w:left="567" w:firstLine="851"/>
        <w:jc w:val="both"/>
      </w:pPr>
      <w:r w:rsidRPr="005265AE">
        <w:t>Для обоснования стоимости приобретаемой электрической энергии, эксперты воспользовались материалами дела на 2017 год, в котором находится реестр счетов-фактур по услугам электроснабжения ООО «Новокузнецкая теплосетевая компания» за январь - октябрь 2016 г. Среднее значение цены на электрическую энергию экспертами определено следующим образом:</w:t>
      </w:r>
    </w:p>
    <w:p w14:paraId="6AC820F0" w14:textId="77777777" w:rsidR="001F315F" w:rsidRPr="00F414D6" w:rsidRDefault="001F315F" w:rsidP="001F315F">
      <w:pPr>
        <w:pStyle w:val="2"/>
        <w:numPr>
          <w:ilvl w:val="0"/>
          <w:numId w:val="41"/>
        </w:numPr>
        <w:ind w:left="1440" w:right="-426"/>
        <w:jc w:val="right"/>
      </w:pPr>
    </w:p>
    <w:tbl>
      <w:tblPr>
        <w:tblW w:w="9728" w:type="dxa"/>
        <w:jc w:val="right"/>
        <w:tblLook w:val="04A0" w:firstRow="1" w:lastRow="0" w:firstColumn="1" w:lastColumn="0" w:noHBand="0" w:noVBand="1"/>
      </w:tblPr>
      <w:tblGrid>
        <w:gridCol w:w="1555"/>
        <w:gridCol w:w="1056"/>
        <w:gridCol w:w="1491"/>
        <w:gridCol w:w="5626"/>
      </w:tblGrid>
      <w:tr w:rsidR="001F315F" w:rsidRPr="002E5424" w14:paraId="1628D23A" w14:textId="77777777" w:rsidTr="002265EB">
        <w:trPr>
          <w:trHeight w:val="272"/>
          <w:jc w:val="right"/>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47F31" w14:textId="77777777" w:rsidR="001F315F" w:rsidRPr="002E5424" w:rsidRDefault="001F315F" w:rsidP="001F315F">
            <w:pPr>
              <w:jc w:val="center"/>
            </w:pPr>
            <w:r w:rsidRPr="002E5424">
              <w:t>Месяц</w:t>
            </w:r>
          </w:p>
        </w:tc>
        <w:tc>
          <w:tcPr>
            <w:tcW w:w="2547" w:type="dxa"/>
            <w:gridSpan w:val="2"/>
            <w:tcBorders>
              <w:top w:val="single" w:sz="4" w:space="0" w:color="auto"/>
              <w:left w:val="nil"/>
              <w:bottom w:val="single" w:sz="4" w:space="0" w:color="auto"/>
              <w:right w:val="single" w:sz="4" w:space="0" w:color="auto"/>
            </w:tcBorders>
            <w:shd w:val="clear" w:color="auto" w:fill="auto"/>
            <w:vAlign w:val="center"/>
            <w:hideMark/>
          </w:tcPr>
          <w:p w14:paraId="33B03E50" w14:textId="77777777" w:rsidR="001F315F" w:rsidRPr="002E5424" w:rsidRDefault="001F315F" w:rsidP="001F315F">
            <w:pPr>
              <w:jc w:val="center"/>
            </w:pPr>
            <w:r w:rsidRPr="002E5424">
              <w:t>Объем потребления электроэнергии</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0B534FCB" w14:textId="77777777" w:rsidR="001F315F" w:rsidRPr="002E5424" w:rsidRDefault="001F315F" w:rsidP="001F315F">
            <w:r w:rsidRPr="002E5424">
              <w:t xml:space="preserve">Реестр счетов-фактур по услугам электроснабжения ООО </w:t>
            </w:r>
            <w:r>
              <w:t>«</w:t>
            </w:r>
            <w:r w:rsidRPr="002E5424">
              <w:t>Новокузнецкая теплосетевая компания</w:t>
            </w:r>
            <w:r>
              <w:t>»</w:t>
            </w:r>
            <w:r w:rsidRPr="002E5424">
              <w:t xml:space="preserve"> </w:t>
            </w:r>
            <w:r w:rsidRPr="002E5424">
              <w:br/>
              <w:t xml:space="preserve">за январь - октябрь 2016 г. </w:t>
            </w:r>
            <w:r w:rsidRPr="002E5424">
              <w:br/>
              <w:t>(из материалов дела на 2017 год)</w:t>
            </w:r>
          </w:p>
        </w:tc>
      </w:tr>
      <w:tr w:rsidR="001F315F" w:rsidRPr="002E5424" w14:paraId="37466FC6" w14:textId="77777777" w:rsidTr="002265EB">
        <w:trPr>
          <w:trHeight w:val="255"/>
          <w:jc w:val="right"/>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5A661" w14:textId="77777777" w:rsidR="001F315F" w:rsidRPr="002E5424" w:rsidRDefault="001F315F" w:rsidP="001F315F"/>
        </w:tc>
        <w:tc>
          <w:tcPr>
            <w:tcW w:w="1056" w:type="dxa"/>
            <w:tcBorders>
              <w:top w:val="nil"/>
              <w:left w:val="nil"/>
              <w:bottom w:val="single" w:sz="4" w:space="0" w:color="auto"/>
              <w:right w:val="single" w:sz="4" w:space="0" w:color="auto"/>
            </w:tcBorders>
            <w:shd w:val="clear" w:color="auto" w:fill="auto"/>
            <w:vAlign w:val="center"/>
            <w:hideMark/>
          </w:tcPr>
          <w:p w14:paraId="549CB0A0" w14:textId="77777777" w:rsidR="001F315F" w:rsidRPr="002E5424" w:rsidRDefault="001F315F" w:rsidP="001F315F">
            <w:pPr>
              <w:jc w:val="center"/>
            </w:pPr>
            <w:r w:rsidRPr="002E5424">
              <w:t>кВтч</w:t>
            </w:r>
          </w:p>
        </w:tc>
        <w:tc>
          <w:tcPr>
            <w:tcW w:w="1491" w:type="dxa"/>
            <w:tcBorders>
              <w:top w:val="nil"/>
              <w:left w:val="nil"/>
              <w:bottom w:val="single" w:sz="4" w:space="0" w:color="auto"/>
              <w:right w:val="single" w:sz="4" w:space="0" w:color="auto"/>
            </w:tcBorders>
            <w:shd w:val="clear" w:color="auto" w:fill="auto"/>
            <w:vAlign w:val="center"/>
            <w:hideMark/>
          </w:tcPr>
          <w:p w14:paraId="1A30DEB7" w14:textId="77777777" w:rsidR="001F315F" w:rsidRPr="002E5424" w:rsidRDefault="001F315F" w:rsidP="001F315F">
            <w:pPr>
              <w:jc w:val="center"/>
            </w:pPr>
            <w:r w:rsidRPr="002E5424">
              <w:t>руб., с НДС</w:t>
            </w:r>
          </w:p>
        </w:tc>
        <w:tc>
          <w:tcPr>
            <w:tcW w:w="5626" w:type="dxa"/>
            <w:tcBorders>
              <w:top w:val="nil"/>
              <w:left w:val="nil"/>
              <w:bottom w:val="single" w:sz="4" w:space="0" w:color="auto"/>
              <w:right w:val="single" w:sz="4" w:space="0" w:color="auto"/>
            </w:tcBorders>
            <w:shd w:val="clear" w:color="auto" w:fill="auto"/>
            <w:vAlign w:val="center"/>
            <w:hideMark/>
          </w:tcPr>
          <w:p w14:paraId="5FDCDE3B" w14:textId="77777777" w:rsidR="001F315F" w:rsidRPr="002E5424" w:rsidRDefault="001F315F" w:rsidP="001F315F">
            <w:r w:rsidRPr="002E5424">
              <w:t>Документ-основание</w:t>
            </w:r>
          </w:p>
        </w:tc>
      </w:tr>
      <w:tr w:rsidR="001F315F" w:rsidRPr="002E5424" w14:paraId="43C5AAAE"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3ADFD0" w14:textId="77777777" w:rsidR="001F315F" w:rsidRPr="002E5424" w:rsidRDefault="001F315F" w:rsidP="001F315F">
            <w:r w:rsidRPr="002E5424">
              <w:t>Январь</w:t>
            </w:r>
          </w:p>
        </w:tc>
        <w:tc>
          <w:tcPr>
            <w:tcW w:w="1056" w:type="dxa"/>
            <w:tcBorders>
              <w:top w:val="nil"/>
              <w:left w:val="nil"/>
              <w:bottom w:val="single" w:sz="4" w:space="0" w:color="auto"/>
              <w:right w:val="single" w:sz="4" w:space="0" w:color="auto"/>
            </w:tcBorders>
            <w:shd w:val="clear" w:color="auto" w:fill="auto"/>
            <w:vAlign w:val="center"/>
            <w:hideMark/>
          </w:tcPr>
          <w:p w14:paraId="01A90316" w14:textId="77777777" w:rsidR="001F315F" w:rsidRPr="002E5424" w:rsidRDefault="001F315F" w:rsidP="001F315F">
            <w:pPr>
              <w:jc w:val="right"/>
            </w:pPr>
            <w:r w:rsidRPr="002E5424">
              <w:t>246931</w:t>
            </w:r>
          </w:p>
        </w:tc>
        <w:tc>
          <w:tcPr>
            <w:tcW w:w="1491" w:type="dxa"/>
            <w:tcBorders>
              <w:top w:val="nil"/>
              <w:left w:val="nil"/>
              <w:bottom w:val="single" w:sz="4" w:space="0" w:color="auto"/>
              <w:right w:val="single" w:sz="4" w:space="0" w:color="auto"/>
            </w:tcBorders>
            <w:shd w:val="clear" w:color="auto" w:fill="auto"/>
            <w:vAlign w:val="center"/>
            <w:hideMark/>
          </w:tcPr>
          <w:p w14:paraId="4BE81246" w14:textId="77777777" w:rsidR="001F315F" w:rsidRPr="002E5424" w:rsidRDefault="001F315F" w:rsidP="001F315F">
            <w:pPr>
              <w:jc w:val="right"/>
            </w:pPr>
            <w:r w:rsidRPr="002E5424">
              <w:t>1439856,9</w:t>
            </w:r>
          </w:p>
        </w:tc>
        <w:tc>
          <w:tcPr>
            <w:tcW w:w="5626" w:type="dxa"/>
            <w:tcBorders>
              <w:top w:val="nil"/>
              <w:left w:val="nil"/>
              <w:bottom w:val="single" w:sz="4" w:space="0" w:color="auto"/>
              <w:right w:val="single" w:sz="4" w:space="0" w:color="auto"/>
            </w:tcBorders>
            <w:shd w:val="clear" w:color="auto" w:fill="auto"/>
            <w:vAlign w:val="center"/>
            <w:hideMark/>
          </w:tcPr>
          <w:p w14:paraId="2111D283" w14:textId="77777777" w:rsidR="001F315F" w:rsidRPr="002E5424" w:rsidRDefault="001F315F" w:rsidP="001F315F">
            <w:r w:rsidRPr="002E5424">
              <w:t>счет-фактура № 16062/113234 от 31.01.2016 г.</w:t>
            </w:r>
          </w:p>
        </w:tc>
      </w:tr>
      <w:tr w:rsidR="001F315F" w:rsidRPr="002E5424" w14:paraId="00993665"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131ACCE" w14:textId="77777777" w:rsidR="001F315F" w:rsidRPr="002E5424" w:rsidRDefault="001F315F" w:rsidP="001F315F">
            <w:r w:rsidRPr="002E5424">
              <w:t>Февраль</w:t>
            </w:r>
          </w:p>
        </w:tc>
        <w:tc>
          <w:tcPr>
            <w:tcW w:w="1056" w:type="dxa"/>
            <w:tcBorders>
              <w:top w:val="nil"/>
              <w:left w:val="nil"/>
              <w:bottom w:val="single" w:sz="4" w:space="0" w:color="auto"/>
              <w:right w:val="single" w:sz="4" w:space="0" w:color="auto"/>
            </w:tcBorders>
            <w:shd w:val="clear" w:color="auto" w:fill="auto"/>
            <w:vAlign w:val="center"/>
            <w:hideMark/>
          </w:tcPr>
          <w:p w14:paraId="39BF1B46" w14:textId="77777777" w:rsidR="001F315F" w:rsidRPr="002E5424" w:rsidRDefault="001F315F" w:rsidP="001F315F">
            <w:pPr>
              <w:jc w:val="right"/>
            </w:pPr>
            <w:r w:rsidRPr="002E5424">
              <w:t>194255</w:t>
            </w:r>
          </w:p>
        </w:tc>
        <w:tc>
          <w:tcPr>
            <w:tcW w:w="1491" w:type="dxa"/>
            <w:tcBorders>
              <w:top w:val="nil"/>
              <w:left w:val="nil"/>
              <w:bottom w:val="single" w:sz="4" w:space="0" w:color="auto"/>
              <w:right w:val="single" w:sz="4" w:space="0" w:color="auto"/>
            </w:tcBorders>
            <w:shd w:val="clear" w:color="auto" w:fill="auto"/>
            <w:vAlign w:val="center"/>
            <w:hideMark/>
          </w:tcPr>
          <w:p w14:paraId="73862E5C" w14:textId="77777777" w:rsidR="001F315F" w:rsidRPr="002E5424" w:rsidRDefault="001F315F" w:rsidP="001F315F">
            <w:pPr>
              <w:jc w:val="right"/>
            </w:pPr>
            <w:r w:rsidRPr="002E5424">
              <w:t>1194051,03</w:t>
            </w:r>
          </w:p>
        </w:tc>
        <w:tc>
          <w:tcPr>
            <w:tcW w:w="5626" w:type="dxa"/>
            <w:tcBorders>
              <w:top w:val="nil"/>
              <w:left w:val="nil"/>
              <w:bottom w:val="single" w:sz="4" w:space="0" w:color="auto"/>
              <w:right w:val="single" w:sz="4" w:space="0" w:color="auto"/>
            </w:tcBorders>
            <w:shd w:val="clear" w:color="auto" w:fill="auto"/>
            <w:vAlign w:val="center"/>
            <w:hideMark/>
          </w:tcPr>
          <w:p w14:paraId="7DAD68C5" w14:textId="77777777" w:rsidR="001F315F" w:rsidRPr="002E5424" w:rsidRDefault="001F315F" w:rsidP="001F315F">
            <w:r w:rsidRPr="002E5424">
              <w:t>счет-фактура № 1162/113234 от 29.02.2016 г.</w:t>
            </w:r>
          </w:p>
        </w:tc>
      </w:tr>
      <w:tr w:rsidR="001F315F" w:rsidRPr="002E5424" w14:paraId="4A87BAF7"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0C878AB" w14:textId="77777777" w:rsidR="001F315F" w:rsidRPr="002E5424" w:rsidRDefault="001F315F" w:rsidP="001F315F">
            <w:r w:rsidRPr="002E5424">
              <w:t>Март</w:t>
            </w:r>
          </w:p>
        </w:tc>
        <w:tc>
          <w:tcPr>
            <w:tcW w:w="1056" w:type="dxa"/>
            <w:tcBorders>
              <w:top w:val="nil"/>
              <w:left w:val="nil"/>
              <w:bottom w:val="single" w:sz="4" w:space="0" w:color="auto"/>
              <w:right w:val="single" w:sz="4" w:space="0" w:color="auto"/>
            </w:tcBorders>
            <w:shd w:val="clear" w:color="auto" w:fill="auto"/>
            <w:vAlign w:val="center"/>
            <w:hideMark/>
          </w:tcPr>
          <w:p w14:paraId="75C9DF88" w14:textId="77777777" w:rsidR="001F315F" w:rsidRPr="002E5424" w:rsidRDefault="001F315F" w:rsidP="001F315F">
            <w:pPr>
              <w:jc w:val="right"/>
            </w:pPr>
            <w:r w:rsidRPr="002E5424">
              <w:t>218204</w:t>
            </w:r>
          </w:p>
        </w:tc>
        <w:tc>
          <w:tcPr>
            <w:tcW w:w="1491" w:type="dxa"/>
            <w:tcBorders>
              <w:top w:val="nil"/>
              <w:left w:val="nil"/>
              <w:bottom w:val="single" w:sz="4" w:space="0" w:color="auto"/>
              <w:right w:val="single" w:sz="4" w:space="0" w:color="auto"/>
            </w:tcBorders>
            <w:shd w:val="clear" w:color="auto" w:fill="auto"/>
            <w:vAlign w:val="center"/>
            <w:hideMark/>
          </w:tcPr>
          <w:p w14:paraId="5C915E93" w14:textId="77777777" w:rsidR="001F315F" w:rsidRPr="002E5424" w:rsidRDefault="001F315F" w:rsidP="001F315F">
            <w:pPr>
              <w:jc w:val="right"/>
            </w:pPr>
            <w:r w:rsidRPr="002E5424">
              <w:t>1242948,52</w:t>
            </w:r>
          </w:p>
        </w:tc>
        <w:tc>
          <w:tcPr>
            <w:tcW w:w="5626" w:type="dxa"/>
            <w:tcBorders>
              <w:top w:val="nil"/>
              <w:left w:val="nil"/>
              <w:bottom w:val="single" w:sz="4" w:space="0" w:color="auto"/>
              <w:right w:val="single" w:sz="4" w:space="0" w:color="auto"/>
            </w:tcBorders>
            <w:shd w:val="clear" w:color="auto" w:fill="auto"/>
            <w:vAlign w:val="center"/>
            <w:hideMark/>
          </w:tcPr>
          <w:p w14:paraId="4FE620DE" w14:textId="77777777" w:rsidR="001F315F" w:rsidRPr="002E5424" w:rsidRDefault="001F315F" w:rsidP="001F315F">
            <w:r w:rsidRPr="002E5424">
              <w:t>счет-фактура № 2395/113234 от 31.03.2016 г.</w:t>
            </w:r>
          </w:p>
        </w:tc>
      </w:tr>
      <w:tr w:rsidR="001F315F" w:rsidRPr="002E5424" w14:paraId="781AD21F"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41C7929" w14:textId="77777777" w:rsidR="001F315F" w:rsidRPr="002E5424" w:rsidRDefault="001F315F" w:rsidP="001F315F">
            <w:r w:rsidRPr="002E5424">
              <w:t>Апрель</w:t>
            </w:r>
          </w:p>
        </w:tc>
        <w:tc>
          <w:tcPr>
            <w:tcW w:w="1056" w:type="dxa"/>
            <w:tcBorders>
              <w:top w:val="nil"/>
              <w:left w:val="nil"/>
              <w:bottom w:val="single" w:sz="4" w:space="0" w:color="auto"/>
              <w:right w:val="single" w:sz="4" w:space="0" w:color="auto"/>
            </w:tcBorders>
            <w:shd w:val="clear" w:color="auto" w:fill="auto"/>
            <w:vAlign w:val="center"/>
            <w:hideMark/>
          </w:tcPr>
          <w:p w14:paraId="6360F528" w14:textId="77777777" w:rsidR="001F315F" w:rsidRPr="002E5424" w:rsidRDefault="001F315F" w:rsidP="001F315F">
            <w:pPr>
              <w:jc w:val="right"/>
            </w:pPr>
            <w:r w:rsidRPr="002E5424">
              <w:t>199321</w:t>
            </w:r>
          </w:p>
        </w:tc>
        <w:tc>
          <w:tcPr>
            <w:tcW w:w="1491" w:type="dxa"/>
            <w:tcBorders>
              <w:top w:val="nil"/>
              <w:left w:val="nil"/>
              <w:bottom w:val="single" w:sz="4" w:space="0" w:color="auto"/>
              <w:right w:val="single" w:sz="4" w:space="0" w:color="auto"/>
            </w:tcBorders>
            <w:shd w:val="clear" w:color="auto" w:fill="auto"/>
            <w:vAlign w:val="center"/>
            <w:hideMark/>
          </w:tcPr>
          <w:p w14:paraId="19A9E284" w14:textId="77777777" w:rsidR="001F315F" w:rsidRPr="002E5424" w:rsidRDefault="001F315F" w:rsidP="001F315F">
            <w:pPr>
              <w:jc w:val="right"/>
            </w:pPr>
            <w:r w:rsidRPr="002E5424">
              <w:t>1142249,44</w:t>
            </w:r>
          </w:p>
        </w:tc>
        <w:tc>
          <w:tcPr>
            <w:tcW w:w="5626" w:type="dxa"/>
            <w:tcBorders>
              <w:top w:val="nil"/>
              <w:left w:val="nil"/>
              <w:bottom w:val="single" w:sz="4" w:space="0" w:color="auto"/>
              <w:right w:val="single" w:sz="4" w:space="0" w:color="auto"/>
            </w:tcBorders>
            <w:shd w:val="clear" w:color="auto" w:fill="auto"/>
            <w:vAlign w:val="center"/>
            <w:hideMark/>
          </w:tcPr>
          <w:p w14:paraId="25639368" w14:textId="77777777" w:rsidR="001F315F" w:rsidRPr="002E5424" w:rsidRDefault="001F315F" w:rsidP="001F315F">
            <w:r w:rsidRPr="002E5424">
              <w:t>счет-фактура № 3741/113234 от 30.04.2016 г.</w:t>
            </w:r>
          </w:p>
        </w:tc>
      </w:tr>
      <w:tr w:rsidR="001F315F" w:rsidRPr="002E5424" w14:paraId="11845C3A"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7FBEB32" w14:textId="77777777" w:rsidR="001F315F" w:rsidRPr="002E5424" w:rsidRDefault="001F315F" w:rsidP="001F315F">
            <w:r w:rsidRPr="002E5424">
              <w:t>Май</w:t>
            </w:r>
          </w:p>
        </w:tc>
        <w:tc>
          <w:tcPr>
            <w:tcW w:w="1056" w:type="dxa"/>
            <w:tcBorders>
              <w:top w:val="nil"/>
              <w:left w:val="nil"/>
              <w:bottom w:val="single" w:sz="4" w:space="0" w:color="auto"/>
              <w:right w:val="single" w:sz="4" w:space="0" w:color="auto"/>
            </w:tcBorders>
            <w:shd w:val="clear" w:color="auto" w:fill="auto"/>
            <w:vAlign w:val="center"/>
            <w:hideMark/>
          </w:tcPr>
          <w:p w14:paraId="567AA16C" w14:textId="77777777" w:rsidR="001F315F" w:rsidRPr="002E5424" w:rsidRDefault="001F315F" w:rsidP="001F315F">
            <w:pPr>
              <w:jc w:val="right"/>
            </w:pPr>
            <w:r w:rsidRPr="002E5424">
              <w:t>155801</w:t>
            </w:r>
          </w:p>
        </w:tc>
        <w:tc>
          <w:tcPr>
            <w:tcW w:w="1491" w:type="dxa"/>
            <w:tcBorders>
              <w:top w:val="nil"/>
              <w:left w:val="nil"/>
              <w:bottom w:val="single" w:sz="4" w:space="0" w:color="auto"/>
              <w:right w:val="single" w:sz="4" w:space="0" w:color="auto"/>
            </w:tcBorders>
            <w:shd w:val="clear" w:color="auto" w:fill="auto"/>
            <w:vAlign w:val="center"/>
            <w:hideMark/>
          </w:tcPr>
          <w:p w14:paraId="398F9848" w14:textId="77777777" w:rsidR="001F315F" w:rsidRPr="002E5424" w:rsidRDefault="001F315F" w:rsidP="001F315F">
            <w:pPr>
              <w:jc w:val="right"/>
            </w:pPr>
            <w:r w:rsidRPr="002E5424">
              <w:t>873764,08</w:t>
            </w:r>
          </w:p>
        </w:tc>
        <w:tc>
          <w:tcPr>
            <w:tcW w:w="5626" w:type="dxa"/>
            <w:tcBorders>
              <w:top w:val="nil"/>
              <w:left w:val="nil"/>
              <w:bottom w:val="single" w:sz="4" w:space="0" w:color="auto"/>
              <w:right w:val="single" w:sz="4" w:space="0" w:color="auto"/>
            </w:tcBorders>
            <w:shd w:val="clear" w:color="auto" w:fill="auto"/>
            <w:vAlign w:val="center"/>
            <w:hideMark/>
          </w:tcPr>
          <w:p w14:paraId="54D1D926" w14:textId="77777777" w:rsidR="001F315F" w:rsidRPr="002E5424" w:rsidRDefault="001F315F" w:rsidP="001F315F">
            <w:r w:rsidRPr="002E5424">
              <w:t>счет-фактура № 4946/113234 от 31.05.2016 г.</w:t>
            </w:r>
          </w:p>
        </w:tc>
      </w:tr>
      <w:tr w:rsidR="001F315F" w:rsidRPr="002E5424" w14:paraId="31772E48"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DD2D33F" w14:textId="77777777" w:rsidR="001F315F" w:rsidRPr="002E5424" w:rsidRDefault="001F315F" w:rsidP="001F315F">
            <w:r w:rsidRPr="002E5424">
              <w:t>Июнь</w:t>
            </w:r>
          </w:p>
        </w:tc>
        <w:tc>
          <w:tcPr>
            <w:tcW w:w="1056" w:type="dxa"/>
            <w:tcBorders>
              <w:top w:val="nil"/>
              <w:left w:val="nil"/>
              <w:bottom w:val="single" w:sz="4" w:space="0" w:color="auto"/>
              <w:right w:val="single" w:sz="4" w:space="0" w:color="auto"/>
            </w:tcBorders>
            <w:shd w:val="clear" w:color="auto" w:fill="auto"/>
            <w:vAlign w:val="center"/>
            <w:hideMark/>
          </w:tcPr>
          <w:p w14:paraId="3BFED7E0" w14:textId="77777777" w:rsidR="001F315F" w:rsidRPr="002E5424" w:rsidRDefault="001F315F" w:rsidP="001F315F">
            <w:pPr>
              <w:jc w:val="right"/>
            </w:pPr>
            <w:r w:rsidRPr="002E5424">
              <w:t>90100</w:t>
            </w:r>
          </w:p>
        </w:tc>
        <w:tc>
          <w:tcPr>
            <w:tcW w:w="1491" w:type="dxa"/>
            <w:tcBorders>
              <w:top w:val="nil"/>
              <w:left w:val="nil"/>
              <w:bottom w:val="single" w:sz="4" w:space="0" w:color="auto"/>
              <w:right w:val="single" w:sz="4" w:space="0" w:color="auto"/>
            </w:tcBorders>
            <w:shd w:val="clear" w:color="auto" w:fill="auto"/>
            <w:vAlign w:val="center"/>
            <w:hideMark/>
          </w:tcPr>
          <w:p w14:paraId="3AAC8ADC" w14:textId="77777777" w:rsidR="001F315F" w:rsidRPr="002E5424" w:rsidRDefault="001F315F" w:rsidP="001F315F">
            <w:pPr>
              <w:jc w:val="right"/>
            </w:pPr>
            <w:r w:rsidRPr="002E5424">
              <w:t>481965,22</w:t>
            </w:r>
          </w:p>
        </w:tc>
        <w:tc>
          <w:tcPr>
            <w:tcW w:w="5626" w:type="dxa"/>
            <w:tcBorders>
              <w:top w:val="nil"/>
              <w:left w:val="nil"/>
              <w:bottom w:val="single" w:sz="4" w:space="0" w:color="auto"/>
              <w:right w:val="single" w:sz="4" w:space="0" w:color="auto"/>
            </w:tcBorders>
            <w:shd w:val="clear" w:color="auto" w:fill="auto"/>
            <w:vAlign w:val="center"/>
            <w:hideMark/>
          </w:tcPr>
          <w:p w14:paraId="0857F5A3" w14:textId="77777777" w:rsidR="001F315F" w:rsidRPr="002E5424" w:rsidRDefault="001F315F" w:rsidP="001F315F">
            <w:r w:rsidRPr="002E5424">
              <w:t>счет-фактура № 6256/113234 от 30.06.2016 г.</w:t>
            </w:r>
          </w:p>
        </w:tc>
      </w:tr>
      <w:tr w:rsidR="001F315F" w:rsidRPr="002E5424" w14:paraId="7FCE0A25"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4373F3F" w14:textId="77777777" w:rsidR="001F315F" w:rsidRPr="002E5424" w:rsidRDefault="001F315F" w:rsidP="001F315F">
            <w:r w:rsidRPr="002E5424">
              <w:t>Июль</w:t>
            </w:r>
          </w:p>
        </w:tc>
        <w:tc>
          <w:tcPr>
            <w:tcW w:w="1056" w:type="dxa"/>
            <w:tcBorders>
              <w:top w:val="nil"/>
              <w:left w:val="nil"/>
              <w:bottom w:val="single" w:sz="4" w:space="0" w:color="auto"/>
              <w:right w:val="single" w:sz="4" w:space="0" w:color="auto"/>
            </w:tcBorders>
            <w:shd w:val="clear" w:color="auto" w:fill="auto"/>
            <w:vAlign w:val="center"/>
            <w:hideMark/>
          </w:tcPr>
          <w:p w14:paraId="16822B7B" w14:textId="77777777" w:rsidR="001F315F" w:rsidRPr="002E5424" w:rsidRDefault="001F315F" w:rsidP="001F315F">
            <w:pPr>
              <w:jc w:val="right"/>
            </w:pPr>
            <w:r w:rsidRPr="002E5424">
              <w:t>163721</w:t>
            </w:r>
          </w:p>
        </w:tc>
        <w:tc>
          <w:tcPr>
            <w:tcW w:w="1491" w:type="dxa"/>
            <w:tcBorders>
              <w:top w:val="nil"/>
              <w:left w:val="nil"/>
              <w:bottom w:val="single" w:sz="4" w:space="0" w:color="auto"/>
              <w:right w:val="single" w:sz="4" w:space="0" w:color="auto"/>
            </w:tcBorders>
            <w:shd w:val="clear" w:color="auto" w:fill="auto"/>
            <w:vAlign w:val="center"/>
            <w:hideMark/>
          </w:tcPr>
          <w:p w14:paraId="1ACACE20" w14:textId="77777777" w:rsidR="001F315F" w:rsidRPr="002E5424" w:rsidRDefault="001F315F" w:rsidP="001F315F">
            <w:pPr>
              <w:jc w:val="right"/>
            </w:pPr>
            <w:r w:rsidRPr="002E5424">
              <w:t>901958,99</w:t>
            </w:r>
          </w:p>
        </w:tc>
        <w:tc>
          <w:tcPr>
            <w:tcW w:w="5626" w:type="dxa"/>
            <w:tcBorders>
              <w:top w:val="nil"/>
              <w:left w:val="nil"/>
              <w:bottom w:val="single" w:sz="4" w:space="0" w:color="auto"/>
              <w:right w:val="single" w:sz="4" w:space="0" w:color="auto"/>
            </w:tcBorders>
            <w:shd w:val="clear" w:color="auto" w:fill="auto"/>
            <w:vAlign w:val="center"/>
            <w:hideMark/>
          </w:tcPr>
          <w:p w14:paraId="71525D31" w14:textId="77777777" w:rsidR="001F315F" w:rsidRPr="002E5424" w:rsidRDefault="001F315F" w:rsidP="001F315F">
            <w:r w:rsidRPr="002E5424">
              <w:t>счет-фактура № 7492/113234 от 31.07.2016 г.</w:t>
            </w:r>
          </w:p>
        </w:tc>
      </w:tr>
      <w:tr w:rsidR="001F315F" w:rsidRPr="002E5424" w14:paraId="0DD38769"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683CA2" w14:textId="77777777" w:rsidR="001F315F" w:rsidRPr="002E5424" w:rsidRDefault="001F315F" w:rsidP="001F315F">
            <w:r w:rsidRPr="002E5424">
              <w:t>Август</w:t>
            </w:r>
          </w:p>
        </w:tc>
        <w:tc>
          <w:tcPr>
            <w:tcW w:w="1056" w:type="dxa"/>
            <w:tcBorders>
              <w:top w:val="nil"/>
              <w:left w:val="nil"/>
              <w:bottom w:val="single" w:sz="4" w:space="0" w:color="auto"/>
              <w:right w:val="single" w:sz="4" w:space="0" w:color="auto"/>
            </w:tcBorders>
            <w:shd w:val="clear" w:color="auto" w:fill="auto"/>
            <w:vAlign w:val="center"/>
            <w:hideMark/>
          </w:tcPr>
          <w:p w14:paraId="1FEACAD3" w14:textId="77777777" w:rsidR="001F315F" w:rsidRPr="002E5424" w:rsidRDefault="001F315F" w:rsidP="001F315F">
            <w:pPr>
              <w:jc w:val="right"/>
            </w:pPr>
            <w:r w:rsidRPr="002E5424">
              <w:t>273259</w:t>
            </w:r>
          </w:p>
        </w:tc>
        <w:tc>
          <w:tcPr>
            <w:tcW w:w="1491" w:type="dxa"/>
            <w:tcBorders>
              <w:top w:val="nil"/>
              <w:left w:val="nil"/>
              <w:bottom w:val="single" w:sz="4" w:space="0" w:color="auto"/>
              <w:right w:val="single" w:sz="4" w:space="0" w:color="auto"/>
            </w:tcBorders>
            <w:shd w:val="clear" w:color="auto" w:fill="auto"/>
            <w:vAlign w:val="center"/>
            <w:hideMark/>
          </w:tcPr>
          <w:p w14:paraId="0D73CE6E" w14:textId="77777777" w:rsidR="001F315F" w:rsidRPr="002E5424" w:rsidRDefault="001F315F" w:rsidP="001F315F">
            <w:pPr>
              <w:jc w:val="right"/>
            </w:pPr>
            <w:r w:rsidRPr="002E5424">
              <w:t>1541031,49</w:t>
            </w:r>
          </w:p>
        </w:tc>
        <w:tc>
          <w:tcPr>
            <w:tcW w:w="5626" w:type="dxa"/>
            <w:tcBorders>
              <w:top w:val="nil"/>
              <w:left w:val="nil"/>
              <w:bottom w:val="single" w:sz="4" w:space="0" w:color="auto"/>
              <w:right w:val="single" w:sz="4" w:space="0" w:color="auto"/>
            </w:tcBorders>
            <w:shd w:val="clear" w:color="auto" w:fill="auto"/>
            <w:vAlign w:val="center"/>
            <w:hideMark/>
          </w:tcPr>
          <w:p w14:paraId="2EC31A45" w14:textId="77777777" w:rsidR="001F315F" w:rsidRPr="002E5424" w:rsidRDefault="001F315F" w:rsidP="001F315F">
            <w:r w:rsidRPr="002E5424">
              <w:t>счет-фактура № 8775/113234 от 31.08.2016 г.</w:t>
            </w:r>
          </w:p>
        </w:tc>
      </w:tr>
      <w:tr w:rsidR="001F315F" w:rsidRPr="002E5424" w14:paraId="6D051AFE"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FE7F6B" w14:textId="77777777" w:rsidR="001F315F" w:rsidRPr="002E5424" w:rsidRDefault="001F315F" w:rsidP="001F315F">
            <w:r w:rsidRPr="002E5424">
              <w:t>Сентябрь</w:t>
            </w:r>
          </w:p>
        </w:tc>
        <w:tc>
          <w:tcPr>
            <w:tcW w:w="1056" w:type="dxa"/>
            <w:tcBorders>
              <w:top w:val="nil"/>
              <w:left w:val="nil"/>
              <w:bottom w:val="single" w:sz="4" w:space="0" w:color="auto"/>
              <w:right w:val="single" w:sz="4" w:space="0" w:color="auto"/>
            </w:tcBorders>
            <w:shd w:val="clear" w:color="auto" w:fill="auto"/>
            <w:vAlign w:val="center"/>
            <w:hideMark/>
          </w:tcPr>
          <w:p w14:paraId="6C6AEF28" w14:textId="77777777" w:rsidR="001F315F" w:rsidRPr="002E5424" w:rsidRDefault="001F315F" w:rsidP="001F315F">
            <w:pPr>
              <w:jc w:val="right"/>
            </w:pPr>
            <w:r w:rsidRPr="002E5424">
              <w:t>88701</w:t>
            </w:r>
          </w:p>
        </w:tc>
        <w:tc>
          <w:tcPr>
            <w:tcW w:w="1491" w:type="dxa"/>
            <w:tcBorders>
              <w:top w:val="nil"/>
              <w:left w:val="nil"/>
              <w:bottom w:val="single" w:sz="4" w:space="0" w:color="auto"/>
              <w:right w:val="single" w:sz="4" w:space="0" w:color="auto"/>
            </w:tcBorders>
            <w:shd w:val="clear" w:color="auto" w:fill="auto"/>
            <w:vAlign w:val="center"/>
            <w:hideMark/>
          </w:tcPr>
          <w:p w14:paraId="5D65AFB7" w14:textId="77777777" w:rsidR="001F315F" w:rsidRPr="002E5424" w:rsidRDefault="001F315F" w:rsidP="001F315F">
            <w:pPr>
              <w:jc w:val="right"/>
            </w:pPr>
            <w:r w:rsidRPr="002E5424">
              <w:t>506446,41</w:t>
            </w:r>
          </w:p>
        </w:tc>
        <w:tc>
          <w:tcPr>
            <w:tcW w:w="5626" w:type="dxa"/>
            <w:tcBorders>
              <w:top w:val="nil"/>
              <w:left w:val="nil"/>
              <w:bottom w:val="single" w:sz="4" w:space="0" w:color="auto"/>
              <w:right w:val="single" w:sz="4" w:space="0" w:color="auto"/>
            </w:tcBorders>
            <w:shd w:val="clear" w:color="auto" w:fill="auto"/>
            <w:vAlign w:val="center"/>
            <w:hideMark/>
          </w:tcPr>
          <w:p w14:paraId="2112E5C3" w14:textId="77777777" w:rsidR="001F315F" w:rsidRPr="002E5424" w:rsidRDefault="001F315F" w:rsidP="001F315F">
            <w:r w:rsidRPr="002E5424">
              <w:t>счет-фактура № 10019/113234 от 30.09.2016 г.</w:t>
            </w:r>
          </w:p>
        </w:tc>
      </w:tr>
      <w:tr w:rsidR="001F315F" w:rsidRPr="002E5424" w14:paraId="37DE34FD"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E9621B" w14:textId="77777777" w:rsidR="001F315F" w:rsidRPr="002E5424" w:rsidRDefault="001F315F" w:rsidP="001F315F">
            <w:r w:rsidRPr="002E5424">
              <w:t>Октябрь</w:t>
            </w:r>
          </w:p>
        </w:tc>
        <w:tc>
          <w:tcPr>
            <w:tcW w:w="1056" w:type="dxa"/>
            <w:tcBorders>
              <w:top w:val="nil"/>
              <w:left w:val="nil"/>
              <w:bottom w:val="single" w:sz="4" w:space="0" w:color="auto"/>
              <w:right w:val="single" w:sz="4" w:space="0" w:color="auto"/>
            </w:tcBorders>
            <w:shd w:val="clear" w:color="auto" w:fill="auto"/>
            <w:vAlign w:val="center"/>
            <w:hideMark/>
          </w:tcPr>
          <w:p w14:paraId="4F658BEF" w14:textId="77777777" w:rsidR="001F315F" w:rsidRPr="002E5424" w:rsidRDefault="001F315F" w:rsidP="001F315F">
            <w:pPr>
              <w:jc w:val="right"/>
            </w:pPr>
            <w:r w:rsidRPr="002E5424">
              <w:t>189954</w:t>
            </w:r>
          </w:p>
        </w:tc>
        <w:tc>
          <w:tcPr>
            <w:tcW w:w="1491" w:type="dxa"/>
            <w:tcBorders>
              <w:top w:val="nil"/>
              <w:left w:val="nil"/>
              <w:bottom w:val="single" w:sz="4" w:space="0" w:color="auto"/>
              <w:right w:val="single" w:sz="4" w:space="0" w:color="auto"/>
            </w:tcBorders>
            <w:shd w:val="clear" w:color="auto" w:fill="auto"/>
            <w:vAlign w:val="center"/>
            <w:hideMark/>
          </w:tcPr>
          <w:p w14:paraId="05B63FD9" w14:textId="77777777" w:rsidR="001F315F" w:rsidRPr="002E5424" w:rsidRDefault="001F315F" w:rsidP="001F315F">
            <w:pPr>
              <w:jc w:val="right"/>
            </w:pPr>
            <w:r w:rsidRPr="002E5424">
              <w:t>1151087,72</w:t>
            </w:r>
          </w:p>
        </w:tc>
        <w:tc>
          <w:tcPr>
            <w:tcW w:w="5626" w:type="dxa"/>
            <w:tcBorders>
              <w:top w:val="nil"/>
              <w:left w:val="nil"/>
              <w:bottom w:val="single" w:sz="4" w:space="0" w:color="auto"/>
              <w:right w:val="single" w:sz="4" w:space="0" w:color="auto"/>
            </w:tcBorders>
            <w:shd w:val="clear" w:color="auto" w:fill="auto"/>
            <w:vAlign w:val="center"/>
            <w:hideMark/>
          </w:tcPr>
          <w:p w14:paraId="3BBC0A26" w14:textId="77777777" w:rsidR="001F315F" w:rsidRPr="002E5424" w:rsidRDefault="001F315F" w:rsidP="001F315F">
            <w:r w:rsidRPr="002E5424">
              <w:t>счет-фактура № 11341/113234 от 31.10.2016 г.</w:t>
            </w:r>
          </w:p>
        </w:tc>
      </w:tr>
      <w:tr w:rsidR="001F315F" w:rsidRPr="002E5424" w14:paraId="61DCFF97"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2A397F0"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3908BDB6" w14:textId="77777777" w:rsidR="001F315F" w:rsidRPr="002E5424" w:rsidRDefault="001F315F" w:rsidP="001F315F">
            <w:pPr>
              <w:jc w:val="right"/>
            </w:pPr>
            <w:r w:rsidRPr="002E5424">
              <w:t>1820247</w:t>
            </w:r>
          </w:p>
        </w:tc>
        <w:tc>
          <w:tcPr>
            <w:tcW w:w="1491" w:type="dxa"/>
            <w:tcBorders>
              <w:top w:val="nil"/>
              <w:left w:val="nil"/>
              <w:bottom w:val="single" w:sz="4" w:space="0" w:color="auto"/>
              <w:right w:val="single" w:sz="4" w:space="0" w:color="auto"/>
            </w:tcBorders>
            <w:shd w:val="clear" w:color="auto" w:fill="auto"/>
            <w:vAlign w:val="center"/>
            <w:hideMark/>
          </w:tcPr>
          <w:p w14:paraId="1F62BBB2" w14:textId="77777777" w:rsidR="001F315F" w:rsidRPr="002E5424" w:rsidRDefault="001F315F" w:rsidP="001F315F">
            <w:pPr>
              <w:jc w:val="right"/>
            </w:pPr>
            <w:r w:rsidRPr="002E5424">
              <w:t>10475359,8</w:t>
            </w:r>
          </w:p>
        </w:tc>
        <w:tc>
          <w:tcPr>
            <w:tcW w:w="5626" w:type="dxa"/>
            <w:tcBorders>
              <w:top w:val="nil"/>
              <w:left w:val="nil"/>
              <w:bottom w:val="single" w:sz="4" w:space="0" w:color="auto"/>
              <w:right w:val="single" w:sz="4" w:space="0" w:color="auto"/>
            </w:tcBorders>
            <w:shd w:val="clear" w:color="auto" w:fill="auto"/>
            <w:vAlign w:val="center"/>
            <w:hideMark/>
          </w:tcPr>
          <w:p w14:paraId="29C76791" w14:textId="77777777" w:rsidR="001F315F" w:rsidRPr="002E5424" w:rsidRDefault="001F315F" w:rsidP="001F315F">
            <w:r w:rsidRPr="002E5424">
              <w:t>Итого:</w:t>
            </w:r>
          </w:p>
        </w:tc>
      </w:tr>
      <w:tr w:rsidR="001F315F" w:rsidRPr="002E5424" w14:paraId="174768C5"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6461C7E"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7AC00967"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3435A988" w14:textId="77777777" w:rsidR="001F315F" w:rsidRPr="00433967" w:rsidRDefault="001F315F" w:rsidP="001F315F">
            <w:pPr>
              <w:jc w:val="right"/>
            </w:pPr>
            <w:r w:rsidRPr="00433967">
              <w:t>5,75491</w:t>
            </w:r>
          </w:p>
        </w:tc>
        <w:tc>
          <w:tcPr>
            <w:tcW w:w="5626" w:type="dxa"/>
            <w:tcBorders>
              <w:top w:val="nil"/>
              <w:left w:val="nil"/>
              <w:bottom w:val="single" w:sz="4" w:space="0" w:color="auto"/>
              <w:right w:val="single" w:sz="4" w:space="0" w:color="auto"/>
            </w:tcBorders>
            <w:shd w:val="clear" w:color="auto" w:fill="auto"/>
            <w:vAlign w:val="center"/>
            <w:hideMark/>
          </w:tcPr>
          <w:p w14:paraId="09B59CA7" w14:textId="77777777" w:rsidR="001F315F" w:rsidRPr="002E5424" w:rsidRDefault="001F315F" w:rsidP="001F315F">
            <w:r w:rsidRPr="002E5424">
              <w:t>Средняя стоимость 1 кВтч, руб. с НДС</w:t>
            </w:r>
          </w:p>
        </w:tc>
      </w:tr>
      <w:tr w:rsidR="001F315F" w:rsidRPr="002E5424" w14:paraId="1199D723" w14:textId="77777777" w:rsidTr="002265EB">
        <w:trPr>
          <w:trHeight w:val="210"/>
          <w:jc w:val="right"/>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98B0697"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55888B19"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724D196B" w14:textId="77777777" w:rsidR="001F315F" w:rsidRPr="00433967" w:rsidRDefault="001F315F" w:rsidP="001F315F">
            <w:pPr>
              <w:jc w:val="right"/>
            </w:pPr>
            <w:r w:rsidRPr="00433967">
              <w:t>4,87704</w:t>
            </w:r>
          </w:p>
        </w:tc>
        <w:tc>
          <w:tcPr>
            <w:tcW w:w="5626" w:type="dxa"/>
            <w:tcBorders>
              <w:top w:val="nil"/>
              <w:left w:val="nil"/>
              <w:bottom w:val="single" w:sz="4" w:space="0" w:color="auto"/>
              <w:right w:val="single" w:sz="4" w:space="0" w:color="auto"/>
            </w:tcBorders>
            <w:shd w:val="clear" w:color="auto" w:fill="auto"/>
            <w:vAlign w:val="center"/>
            <w:hideMark/>
          </w:tcPr>
          <w:p w14:paraId="12D507D3" w14:textId="77777777" w:rsidR="001F315F" w:rsidRPr="002E5424" w:rsidRDefault="001F315F" w:rsidP="001F315F">
            <w:r w:rsidRPr="002E5424">
              <w:t>Средняя стоимость 1 кВтч, руб. без НДС</w:t>
            </w:r>
          </w:p>
        </w:tc>
      </w:tr>
      <w:tr w:rsidR="001F315F" w:rsidRPr="002E5424" w14:paraId="34AB000B" w14:textId="77777777" w:rsidTr="002265EB">
        <w:trPr>
          <w:trHeight w:val="210"/>
          <w:jc w:val="right"/>
        </w:trPr>
        <w:tc>
          <w:tcPr>
            <w:tcW w:w="1555" w:type="dxa"/>
            <w:tcBorders>
              <w:top w:val="nil"/>
              <w:left w:val="single" w:sz="4" w:space="0" w:color="auto"/>
              <w:bottom w:val="nil"/>
              <w:right w:val="single" w:sz="4" w:space="0" w:color="auto"/>
            </w:tcBorders>
            <w:shd w:val="clear" w:color="auto" w:fill="auto"/>
            <w:vAlign w:val="center"/>
            <w:hideMark/>
          </w:tcPr>
          <w:p w14:paraId="55DF1701" w14:textId="77777777" w:rsidR="001F315F" w:rsidRPr="002E5424" w:rsidRDefault="001F315F" w:rsidP="001F315F">
            <w:r w:rsidRPr="002E5424">
              <w:t> </w:t>
            </w:r>
          </w:p>
        </w:tc>
        <w:tc>
          <w:tcPr>
            <w:tcW w:w="1056" w:type="dxa"/>
            <w:tcBorders>
              <w:top w:val="nil"/>
              <w:left w:val="nil"/>
              <w:bottom w:val="nil"/>
              <w:right w:val="single" w:sz="4" w:space="0" w:color="auto"/>
            </w:tcBorders>
            <w:shd w:val="clear" w:color="auto" w:fill="auto"/>
            <w:vAlign w:val="center"/>
            <w:hideMark/>
          </w:tcPr>
          <w:p w14:paraId="6A827187" w14:textId="77777777" w:rsidR="001F315F" w:rsidRPr="002E5424" w:rsidRDefault="001F315F" w:rsidP="001F315F">
            <w:r w:rsidRPr="002E5424">
              <w:t> </w:t>
            </w:r>
          </w:p>
        </w:tc>
        <w:tc>
          <w:tcPr>
            <w:tcW w:w="1491" w:type="dxa"/>
            <w:tcBorders>
              <w:top w:val="nil"/>
              <w:left w:val="nil"/>
              <w:bottom w:val="nil"/>
              <w:right w:val="single" w:sz="4" w:space="0" w:color="auto"/>
            </w:tcBorders>
            <w:shd w:val="clear" w:color="auto" w:fill="auto"/>
            <w:vAlign w:val="center"/>
            <w:hideMark/>
          </w:tcPr>
          <w:p w14:paraId="294A4506" w14:textId="77777777" w:rsidR="001F315F" w:rsidRPr="00433967" w:rsidRDefault="001F315F" w:rsidP="001F315F">
            <w:pPr>
              <w:jc w:val="right"/>
            </w:pPr>
            <w:r w:rsidRPr="00433967">
              <w:t>5,13553</w:t>
            </w:r>
          </w:p>
        </w:tc>
        <w:tc>
          <w:tcPr>
            <w:tcW w:w="5626" w:type="dxa"/>
            <w:tcBorders>
              <w:top w:val="nil"/>
              <w:left w:val="nil"/>
              <w:bottom w:val="nil"/>
              <w:right w:val="single" w:sz="4" w:space="0" w:color="auto"/>
            </w:tcBorders>
            <w:shd w:val="clear" w:color="auto" w:fill="auto"/>
            <w:vAlign w:val="center"/>
            <w:hideMark/>
          </w:tcPr>
          <w:p w14:paraId="2146D01F" w14:textId="77777777" w:rsidR="001F315F" w:rsidRPr="002E5424" w:rsidRDefault="001F315F" w:rsidP="001F315F">
            <w:r w:rsidRPr="002E5424">
              <w:t>Средняя стоимость 1 кВтч, руб. без НДС с учетом дефлятора 1,053 (2017/2016)</w:t>
            </w:r>
          </w:p>
        </w:tc>
      </w:tr>
      <w:tr w:rsidR="001F315F" w:rsidRPr="002E5424" w14:paraId="44317FE1" w14:textId="77777777" w:rsidTr="002265EB">
        <w:trPr>
          <w:trHeight w:val="210"/>
          <w:jc w:val="right"/>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D641D" w14:textId="77777777" w:rsidR="001F315F" w:rsidRPr="002E5424" w:rsidRDefault="001F315F" w:rsidP="001F315F">
            <w:r w:rsidRPr="002E5424">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B667644" w14:textId="77777777" w:rsidR="001F315F" w:rsidRPr="002E5424" w:rsidRDefault="001F315F" w:rsidP="001F315F">
            <w:r w:rsidRPr="002E5424">
              <w:t> </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14D3DE5B" w14:textId="77777777" w:rsidR="001F315F" w:rsidRPr="00433967" w:rsidRDefault="001F315F" w:rsidP="001F315F">
            <w:pPr>
              <w:jc w:val="right"/>
            </w:pPr>
            <w:r w:rsidRPr="00433967">
              <w:t>5,36149</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1F05FFC2" w14:textId="77777777" w:rsidR="001F315F" w:rsidRPr="002E5424" w:rsidRDefault="001F315F" w:rsidP="001F315F">
            <w:r w:rsidRPr="002E5424">
              <w:t>Средняя стоимость 1 кВтч, руб. без НДС с учетом дефлятора 1,044 (2018/2017)</w:t>
            </w:r>
          </w:p>
        </w:tc>
      </w:tr>
    </w:tbl>
    <w:p w14:paraId="3A03C2BD" w14:textId="77777777" w:rsidR="001F315F" w:rsidRPr="00F414D6" w:rsidRDefault="001F315F" w:rsidP="001F315F">
      <w:pPr>
        <w:ind w:firstLine="851"/>
        <w:jc w:val="both"/>
      </w:pPr>
    </w:p>
    <w:p w14:paraId="3D52AAFF" w14:textId="77777777" w:rsidR="001F315F" w:rsidRPr="00F414D6" w:rsidRDefault="001F315F" w:rsidP="002265EB">
      <w:pPr>
        <w:ind w:left="709" w:firstLine="567"/>
        <w:jc w:val="both"/>
      </w:pPr>
      <w:r w:rsidRPr="00F414D6">
        <w:t>По расчёту экспертов, затраты на приобретение электрической энергии в 201</w:t>
      </w:r>
      <w:r>
        <w:t>8</w:t>
      </w:r>
      <w:r w:rsidRPr="00F414D6">
        <w:t xml:space="preserve"> году составляют:</w:t>
      </w:r>
    </w:p>
    <w:p w14:paraId="2776C66A" w14:textId="77777777" w:rsidR="001F315F" w:rsidRPr="00F414D6" w:rsidRDefault="001F315F" w:rsidP="002265EB">
      <w:pPr>
        <w:ind w:left="709" w:firstLine="567"/>
        <w:jc w:val="both"/>
      </w:pPr>
      <w:r>
        <w:t xml:space="preserve">922 490 </w:t>
      </w:r>
      <w:r w:rsidRPr="00F414D6">
        <w:t>кВтч × 5,</w:t>
      </w:r>
      <w:r>
        <w:t>36149</w:t>
      </w:r>
      <w:r w:rsidRPr="00F414D6">
        <w:t xml:space="preserve"> руб./кВтч</w:t>
      </w:r>
      <w:r>
        <w:t xml:space="preserve"> ÷ 1 000</w:t>
      </w:r>
      <w:r w:rsidRPr="00F414D6">
        <w:t xml:space="preserve"> = </w:t>
      </w:r>
      <w:r>
        <w:t xml:space="preserve">4 946 </w:t>
      </w:r>
      <w:r w:rsidRPr="00F414D6">
        <w:t>тыс. руб.</w:t>
      </w:r>
    </w:p>
    <w:p w14:paraId="12A698D1" w14:textId="69EB6E03" w:rsidR="001F315F" w:rsidRDefault="001F315F" w:rsidP="002265EB">
      <w:pPr>
        <w:ind w:left="709" w:firstLine="567"/>
        <w:jc w:val="both"/>
      </w:pPr>
      <w:r>
        <w:t xml:space="preserve">Предприятие планирует расходы по данной статье на 2018 год в размере </w:t>
      </w:r>
      <w:r w:rsidRPr="00BA4522">
        <w:t>5</w:t>
      </w:r>
      <w:r>
        <w:t> </w:t>
      </w:r>
      <w:r w:rsidRPr="00BA4522">
        <w:t>007</w:t>
      </w:r>
      <w:r>
        <w:t xml:space="preserve"> тыс. руб. Корректировка при этом составляет </w:t>
      </w:r>
      <w:r w:rsidRPr="00BA4522">
        <w:t>61</w:t>
      </w:r>
      <w:r>
        <w:t xml:space="preserve"> тыс. руб. в сторону уменьшения.</w:t>
      </w:r>
    </w:p>
    <w:p w14:paraId="07E85C1C" w14:textId="77777777" w:rsidR="002265EB" w:rsidRPr="00F414D6" w:rsidRDefault="002265EB" w:rsidP="002265EB">
      <w:pPr>
        <w:ind w:left="709" w:firstLine="567"/>
        <w:jc w:val="both"/>
      </w:pPr>
    </w:p>
    <w:p w14:paraId="1C414845" w14:textId="77777777" w:rsidR="001F315F" w:rsidRPr="002265EB" w:rsidRDefault="001F315F" w:rsidP="002265EB">
      <w:pPr>
        <w:pStyle w:val="4"/>
        <w:ind w:left="567" w:firstLine="993"/>
        <w:rPr>
          <w:sz w:val="24"/>
          <w:szCs w:val="24"/>
          <w:lang w:val="ru-RU"/>
        </w:rPr>
      </w:pPr>
      <w:r w:rsidRPr="002265EB">
        <w:rPr>
          <w:sz w:val="24"/>
          <w:szCs w:val="24"/>
          <w:lang w:val="ru-RU"/>
        </w:rPr>
        <w:t>Расходы на тепловую энергию</w:t>
      </w:r>
    </w:p>
    <w:p w14:paraId="0F7E3757" w14:textId="77777777" w:rsidR="001F315F" w:rsidRPr="002265EB" w:rsidRDefault="001F315F" w:rsidP="002265EB">
      <w:pPr>
        <w:ind w:left="567" w:firstLine="993"/>
        <w:jc w:val="both"/>
        <w:rPr>
          <w:highlight w:val="red"/>
        </w:rPr>
      </w:pPr>
    </w:p>
    <w:p w14:paraId="781DC7E3" w14:textId="77777777" w:rsidR="001F315F" w:rsidRPr="002265EB" w:rsidRDefault="001F315F" w:rsidP="002265EB">
      <w:pPr>
        <w:ind w:left="567" w:firstLine="993"/>
        <w:jc w:val="both"/>
      </w:pPr>
      <w:r w:rsidRPr="002265EB">
        <w:t xml:space="preserve">ООО «Новокузнецкая теплосетевая компания» планирует приобретать тепловую энергию для компенсации нормативных потерь в тепловых сетях у теплоснабжающей организации АО «Кузнецкая ТЭЦ» по тарифам источника тепловой энергии: 672,27 руб./Гкал с 01.01.2018 и 700,51 руб./Гкал с 01.07.2018, в соответствии с постановлением РЭК Кемеровской области  от 01.12.2015 </w:t>
      </w:r>
      <w:r w:rsidRPr="002265EB">
        <w:br/>
        <w:t xml:space="preserve">№ 669 «Об установлении долгосрочных параметров регулирования и долгосрочных тарифов на </w:t>
      </w:r>
      <w:r w:rsidRPr="002265EB">
        <w:lastRenderedPageBreak/>
        <w:t>тепловую энергию, реализуемую АО «Кузнецкая ТЭЦ» (г. Новокузнецк) на потребительском рынке г. Новокузнецка, на 2016 - 2018 годы» (в ред. от ___________ № ____).</w:t>
      </w:r>
    </w:p>
    <w:p w14:paraId="298A5404" w14:textId="4CD8EA76" w:rsidR="001F315F" w:rsidRPr="001F21BD" w:rsidRDefault="001F315F" w:rsidP="002265EB">
      <w:pPr>
        <w:ind w:left="567" w:firstLine="851"/>
        <w:jc w:val="both"/>
      </w:pPr>
      <w:r>
        <w:t xml:space="preserve">В соответствии с </w:t>
      </w:r>
      <w:r w:rsidRPr="001F21BD">
        <w:t>экспертн</w:t>
      </w:r>
      <w:r>
        <w:t>ым</w:t>
      </w:r>
      <w:r w:rsidRPr="001F21BD">
        <w:t xml:space="preserve"> заключение</w:t>
      </w:r>
      <w:r>
        <w:t>м</w:t>
      </w:r>
      <w:r w:rsidRPr="001F21BD">
        <w:t xml:space="preserve">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(г. </w:t>
      </w:r>
      <w:r>
        <w:t>Новокузнецк</w:t>
      </w:r>
      <w:r w:rsidRPr="001F21BD">
        <w:t>)</w:t>
      </w:r>
      <w:r>
        <w:t>,</w:t>
      </w:r>
      <w:r w:rsidRPr="001F21BD">
        <w:t xml:space="preserve"> объем потерь тепловой энергии составил </w:t>
      </w:r>
      <w:r w:rsidRPr="002F1D31">
        <w:t>500,00</w:t>
      </w:r>
      <w:r>
        <w:t xml:space="preserve"> </w:t>
      </w:r>
      <w:r w:rsidRPr="001F21BD">
        <w:t>Гкал.</w:t>
      </w:r>
    </w:p>
    <w:p w14:paraId="3AC5DD5E" w14:textId="77777777" w:rsidR="001F315F" w:rsidRPr="001F21BD" w:rsidRDefault="001F315F" w:rsidP="002265EB">
      <w:pPr>
        <w:ind w:left="567" w:firstLine="720"/>
        <w:jc w:val="both"/>
      </w:pPr>
      <w:r w:rsidRPr="001F21BD">
        <w:t>Таким образом, затраты на приобретение тепловой энергии с целью компенсации нормативных технологических потерь составляют:</w:t>
      </w:r>
    </w:p>
    <w:p w14:paraId="53CA36AA" w14:textId="77777777" w:rsidR="001F315F" w:rsidRPr="001F21BD" w:rsidRDefault="001F315F" w:rsidP="001F315F">
      <w:pPr>
        <w:numPr>
          <w:ilvl w:val="0"/>
          <w:numId w:val="41"/>
        </w:numPr>
        <w:tabs>
          <w:tab w:val="left" w:pos="1890"/>
        </w:tabs>
        <w:spacing w:line="360" w:lineRule="auto"/>
        <w:ind w:left="1440" w:right="-426"/>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17"/>
        <w:gridCol w:w="1533"/>
        <w:gridCol w:w="1534"/>
      </w:tblGrid>
      <w:tr w:rsidR="001F315F" w:rsidRPr="001F21BD" w14:paraId="26006921" w14:textId="77777777" w:rsidTr="002265EB">
        <w:trPr>
          <w:jc w:val="center"/>
        </w:trPr>
        <w:tc>
          <w:tcPr>
            <w:tcW w:w="5211" w:type="dxa"/>
            <w:shd w:val="clear" w:color="auto" w:fill="auto"/>
          </w:tcPr>
          <w:p w14:paraId="0F9FF798" w14:textId="77777777" w:rsidR="001F315F" w:rsidRPr="001F21BD" w:rsidRDefault="001F315F" w:rsidP="001F315F">
            <w:pPr>
              <w:jc w:val="both"/>
            </w:pPr>
          </w:p>
        </w:tc>
        <w:tc>
          <w:tcPr>
            <w:tcW w:w="1517" w:type="dxa"/>
            <w:shd w:val="clear" w:color="auto" w:fill="auto"/>
            <w:vAlign w:val="center"/>
          </w:tcPr>
          <w:p w14:paraId="06EA41E9" w14:textId="77777777" w:rsidR="001F315F" w:rsidRPr="001F21BD" w:rsidRDefault="001F315F" w:rsidP="001F315F">
            <w:pPr>
              <w:jc w:val="center"/>
            </w:pPr>
            <w:r w:rsidRPr="001F21BD">
              <w:t>1 полугодие 201</w:t>
            </w:r>
            <w:r>
              <w:t xml:space="preserve">8 </w:t>
            </w:r>
            <w:r w:rsidRPr="001F21BD">
              <w:t>года</w:t>
            </w:r>
          </w:p>
        </w:tc>
        <w:tc>
          <w:tcPr>
            <w:tcW w:w="1533" w:type="dxa"/>
            <w:shd w:val="clear" w:color="auto" w:fill="auto"/>
            <w:vAlign w:val="center"/>
          </w:tcPr>
          <w:p w14:paraId="63EF4A41"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6E008BCF" w14:textId="77777777" w:rsidR="001F315F" w:rsidRPr="001F21BD" w:rsidRDefault="001F315F" w:rsidP="001F315F">
            <w:pPr>
              <w:jc w:val="center"/>
            </w:pPr>
            <w:r w:rsidRPr="001F21BD">
              <w:t>Год</w:t>
            </w:r>
          </w:p>
        </w:tc>
      </w:tr>
      <w:tr w:rsidR="001F315F" w:rsidRPr="001F21BD" w14:paraId="03DAB592" w14:textId="77777777" w:rsidTr="002265EB">
        <w:trPr>
          <w:jc w:val="center"/>
        </w:trPr>
        <w:tc>
          <w:tcPr>
            <w:tcW w:w="5211" w:type="dxa"/>
            <w:shd w:val="clear" w:color="auto" w:fill="auto"/>
          </w:tcPr>
          <w:p w14:paraId="78CDE43C" w14:textId="77777777" w:rsidR="001F315F" w:rsidRPr="001F21BD" w:rsidRDefault="001F315F" w:rsidP="001F315F">
            <w:pPr>
              <w:jc w:val="both"/>
            </w:pPr>
            <w:r w:rsidRPr="001F21BD">
              <w:t xml:space="preserve">Нормативные потери тепловой энергии, </w:t>
            </w:r>
            <w:r w:rsidRPr="001F21BD">
              <w:br/>
              <w:t>тыс. Гкал</w:t>
            </w:r>
          </w:p>
        </w:tc>
        <w:tc>
          <w:tcPr>
            <w:tcW w:w="1517" w:type="dxa"/>
            <w:shd w:val="clear" w:color="auto" w:fill="auto"/>
            <w:vAlign w:val="center"/>
          </w:tcPr>
          <w:p w14:paraId="0DB9DC6B" w14:textId="77777777" w:rsidR="001F315F" w:rsidRPr="003C6CB9" w:rsidRDefault="001F315F" w:rsidP="001F315F">
            <w:pPr>
              <w:jc w:val="center"/>
            </w:pPr>
            <w:r w:rsidRPr="003C6CB9">
              <w:t>282,00</w:t>
            </w:r>
          </w:p>
        </w:tc>
        <w:tc>
          <w:tcPr>
            <w:tcW w:w="1533" w:type="dxa"/>
            <w:shd w:val="clear" w:color="auto" w:fill="auto"/>
            <w:vAlign w:val="center"/>
          </w:tcPr>
          <w:p w14:paraId="2E49A9D9" w14:textId="77777777" w:rsidR="001F315F" w:rsidRPr="003C6CB9" w:rsidRDefault="001F315F" w:rsidP="001F315F">
            <w:pPr>
              <w:jc w:val="center"/>
            </w:pPr>
            <w:r w:rsidRPr="003C6CB9">
              <w:t>220,00</w:t>
            </w:r>
          </w:p>
        </w:tc>
        <w:tc>
          <w:tcPr>
            <w:tcW w:w="1534" w:type="dxa"/>
            <w:shd w:val="clear" w:color="auto" w:fill="auto"/>
            <w:vAlign w:val="center"/>
          </w:tcPr>
          <w:p w14:paraId="5B05AD6B" w14:textId="77777777" w:rsidR="001F315F" w:rsidRPr="003C6CB9" w:rsidRDefault="001F315F" w:rsidP="001F315F">
            <w:pPr>
              <w:jc w:val="center"/>
            </w:pPr>
            <w:r w:rsidRPr="003C6CB9">
              <w:t>502,00</w:t>
            </w:r>
          </w:p>
        </w:tc>
      </w:tr>
      <w:tr w:rsidR="001F315F" w:rsidRPr="001F21BD" w14:paraId="19EE6036" w14:textId="77777777" w:rsidTr="002265EB">
        <w:trPr>
          <w:jc w:val="center"/>
        </w:trPr>
        <w:tc>
          <w:tcPr>
            <w:tcW w:w="5211" w:type="dxa"/>
            <w:shd w:val="clear" w:color="auto" w:fill="auto"/>
          </w:tcPr>
          <w:p w14:paraId="78745164" w14:textId="77777777" w:rsidR="001F315F" w:rsidRPr="001F21BD" w:rsidRDefault="001F315F" w:rsidP="001F315F">
            <w:pPr>
              <w:jc w:val="both"/>
            </w:pPr>
            <w:r w:rsidRPr="001F21BD">
              <w:t xml:space="preserve">Тарифы </w:t>
            </w:r>
            <w:r>
              <w:t>АО «Кузнецкая ТЭЦ»</w:t>
            </w:r>
            <w:r w:rsidRPr="001F21BD">
              <w:t>, руб./Гкал</w:t>
            </w:r>
          </w:p>
        </w:tc>
        <w:tc>
          <w:tcPr>
            <w:tcW w:w="1517" w:type="dxa"/>
            <w:shd w:val="clear" w:color="auto" w:fill="auto"/>
            <w:vAlign w:val="center"/>
          </w:tcPr>
          <w:p w14:paraId="216361BD" w14:textId="77777777" w:rsidR="001F315F" w:rsidRPr="003C6CB9" w:rsidRDefault="001F315F" w:rsidP="001F315F">
            <w:pPr>
              <w:jc w:val="center"/>
            </w:pPr>
            <w:r w:rsidRPr="003C6CB9">
              <w:t>672,27</w:t>
            </w:r>
          </w:p>
        </w:tc>
        <w:tc>
          <w:tcPr>
            <w:tcW w:w="1533" w:type="dxa"/>
            <w:shd w:val="clear" w:color="auto" w:fill="auto"/>
            <w:vAlign w:val="center"/>
          </w:tcPr>
          <w:p w14:paraId="7CA96599" w14:textId="77777777" w:rsidR="001F315F" w:rsidRPr="003C6CB9" w:rsidRDefault="001F315F" w:rsidP="001F315F">
            <w:pPr>
              <w:jc w:val="center"/>
            </w:pPr>
            <w:r w:rsidRPr="003C6CB9">
              <w:t>700,51</w:t>
            </w:r>
          </w:p>
        </w:tc>
        <w:tc>
          <w:tcPr>
            <w:tcW w:w="1534" w:type="dxa"/>
            <w:shd w:val="clear" w:color="auto" w:fill="auto"/>
            <w:vAlign w:val="center"/>
          </w:tcPr>
          <w:p w14:paraId="09ABABE7" w14:textId="77777777" w:rsidR="001F315F" w:rsidRPr="003C6CB9" w:rsidRDefault="001F315F" w:rsidP="001F315F">
            <w:pPr>
              <w:jc w:val="center"/>
            </w:pPr>
            <w:r w:rsidRPr="003C6CB9">
              <w:t>684,64</w:t>
            </w:r>
          </w:p>
        </w:tc>
      </w:tr>
      <w:tr w:rsidR="001F315F" w:rsidRPr="001F21BD" w14:paraId="6D01BAB7" w14:textId="77777777" w:rsidTr="002265EB">
        <w:trPr>
          <w:jc w:val="center"/>
        </w:trPr>
        <w:tc>
          <w:tcPr>
            <w:tcW w:w="5211" w:type="dxa"/>
            <w:shd w:val="clear" w:color="auto" w:fill="auto"/>
          </w:tcPr>
          <w:p w14:paraId="68EDC04C" w14:textId="77777777" w:rsidR="001F315F" w:rsidRPr="001F21BD" w:rsidRDefault="001F315F" w:rsidP="001F315F">
            <w:pPr>
              <w:jc w:val="both"/>
            </w:pPr>
            <w:r w:rsidRPr="001F21BD">
              <w:t>Затраты на покупку потерь, тыс. руб.</w:t>
            </w:r>
          </w:p>
        </w:tc>
        <w:tc>
          <w:tcPr>
            <w:tcW w:w="1517" w:type="dxa"/>
            <w:shd w:val="clear" w:color="auto" w:fill="auto"/>
            <w:vAlign w:val="center"/>
          </w:tcPr>
          <w:p w14:paraId="03F704CC" w14:textId="77777777" w:rsidR="001F315F" w:rsidRPr="003C6CB9" w:rsidRDefault="001F315F" w:rsidP="001F315F">
            <w:pPr>
              <w:jc w:val="center"/>
            </w:pPr>
            <w:r w:rsidRPr="003C6CB9">
              <w:t>189,58</w:t>
            </w:r>
          </w:p>
        </w:tc>
        <w:tc>
          <w:tcPr>
            <w:tcW w:w="1533" w:type="dxa"/>
            <w:shd w:val="clear" w:color="auto" w:fill="auto"/>
            <w:vAlign w:val="center"/>
          </w:tcPr>
          <w:p w14:paraId="367FA9C7" w14:textId="77777777" w:rsidR="001F315F" w:rsidRPr="003C6CB9" w:rsidRDefault="001F315F" w:rsidP="001F315F">
            <w:pPr>
              <w:jc w:val="center"/>
            </w:pPr>
            <w:r w:rsidRPr="003C6CB9">
              <w:t>154,11</w:t>
            </w:r>
          </w:p>
        </w:tc>
        <w:tc>
          <w:tcPr>
            <w:tcW w:w="1534" w:type="dxa"/>
            <w:shd w:val="clear" w:color="auto" w:fill="auto"/>
            <w:vAlign w:val="center"/>
          </w:tcPr>
          <w:p w14:paraId="5AA0FC73" w14:textId="77777777" w:rsidR="001F315F" w:rsidRDefault="001F315F" w:rsidP="001F315F">
            <w:pPr>
              <w:jc w:val="center"/>
            </w:pPr>
            <w:r w:rsidRPr="003C6CB9">
              <w:t>343,69</w:t>
            </w:r>
          </w:p>
        </w:tc>
      </w:tr>
    </w:tbl>
    <w:p w14:paraId="7664F0BE" w14:textId="77777777" w:rsidR="001F315F" w:rsidRPr="001F21BD" w:rsidRDefault="001F315F" w:rsidP="001F315F">
      <w:pPr>
        <w:ind w:firstLine="851"/>
        <w:jc w:val="both"/>
      </w:pPr>
    </w:p>
    <w:p w14:paraId="1974A961" w14:textId="77777777" w:rsidR="001F315F" w:rsidRDefault="001F315F" w:rsidP="002265EB">
      <w:pPr>
        <w:ind w:left="567" w:firstLine="567"/>
        <w:jc w:val="both"/>
      </w:pPr>
      <w:r w:rsidRPr="001F21BD">
        <w:t xml:space="preserve">Итоговая сумма расходов на тепловую энергию составила </w:t>
      </w:r>
      <w:r w:rsidRPr="001F21BD">
        <w:br/>
      </w:r>
      <w:r>
        <w:t>344</w:t>
      </w:r>
      <w:r w:rsidRPr="001F21BD">
        <w:t xml:space="preserve"> тыс. руб. </w:t>
      </w:r>
    </w:p>
    <w:p w14:paraId="2B92A78F" w14:textId="6667EA91" w:rsidR="001F315F" w:rsidRPr="001F21BD" w:rsidRDefault="001F315F" w:rsidP="002265EB">
      <w:pPr>
        <w:ind w:left="567" w:firstLine="567"/>
        <w:jc w:val="both"/>
      </w:pPr>
      <w:r>
        <w:t xml:space="preserve">Предприятие планирует расходы по данной статье на 2018 год в размере </w:t>
      </w:r>
      <w:r w:rsidRPr="002F1D31">
        <w:t>345</w:t>
      </w:r>
      <w:r>
        <w:t xml:space="preserve"> тыс. руб. </w:t>
      </w:r>
      <w:r w:rsidRPr="001F21BD">
        <w:t xml:space="preserve">Корректировка в сторону </w:t>
      </w:r>
      <w:r>
        <w:t>уменьшения</w:t>
      </w:r>
      <w:r w:rsidRPr="001F21BD">
        <w:t xml:space="preserve"> составила </w:t>
      </w:r>
      <w:r>
        <w:t>1</w:t>
      </w:r>
      <w:r w:rsidRPr="001F21BD">
        <w:t xml:space="preserve"> тыс. руб.</w:t>
      </w:r>
    </w:p>
    <w:p w14:paraId="3432F111" w14:textId="77777777" w:rsidR="001F315F" w:rsidRPr="002265EB" w:rsidRDefault="001F315F" w:rsidP="002265EB">
      <w:pPr>
        <w:pStyle w:val="4"/>
        <w:ind w:left="567" w:firstLine="851"/>
        <w:rPr>
          <w:sz w:val="24"/>
          <w:szCs w:val="24"/>
          <w:lang w:val="ru-RU"/>
        </w:rPr>
      </w:pPr>
      <w:r w:rsidRPr="002265EB">
        <w:rPr>
          <w:sz w:val="24"/>
          <w:szCs w:val="24"/>
          <w:lang w:val="ru-RU"/>
        </w:rPr>
        <w:t>Расходы на теплоноситель</w:t>
      </w:r>
    </w:p>
    <w:p w14:paraId="2156E408" w14:textId="77777777" w:rsidR="001F315F" w:rsidRPr="002265EB" w:rsidRDefault="001F315F" w:rsidP="002265EB">
      <w:pPr>
        <w:ind w:left="567" w:firstLine="851"/>
        <w:jc w:val="both"/>
      </w:pPr>
    </w:p>
    <w:p w14:paraId="1D76CBFE" w14:textId="33DAEBC4" w:rsidR="001F315F" w:rsidRPr="002265EB" w:rsidRDefault="001F315F" w:rsidP="002265EB">
      <w:pPr>
        <w:ind w:left="567" w:firstLine="851"/>
        <w:jc w:val="both"/>
      </w:pPr>
      <w:r w:rsidRPr="002265EB">
        <w:t xml:space="preserve">ООО «Новокузнецкая теплосетевая компания» планирует приобретать теплоноситель для компенсации нормативных потерь в тепловых сетях у теплоснабжающей организации АО «Кузнецкая ТЭЦ»  по тарифам источника тепловой энергии: 8,48 руб./куб. м с 01.01.2018 и 8,84 руб./куб. м с 01.07.2018, в соответствии с постановлением РЭК Кемеровской области от 01.12.2015 № 670 «Об установлении долгосрочных параметров регулирования и долгосрочных тарифов на теплоноситель, реализуемый АО «Кузнецкая ТЭЦ» (г. Новокузнецк) на потребительском рынке </w:t>
      </w:r>
      <w:r w:rsidRPr="002265EB">
        <w:br/>
        <w:t>г. Новокузнецка, на 2016 - 2018 годы» (в ред. от _____________ № _____).</w:t>
      </w:r>
    </w:p>
    <w:p w14:paraId="717C94E1" w14:textId="4932D21F" w:rsidR="001F315F" w:rsidRPr="002265EB" w:rsidRDefault="001F315F" w:rsidP="002265EB">
      <w:pPr>
        <w:ind w:left="567" w:firstLine="851"/>
        <w:jc w:val="both"/>
      </w:pPr>
      <w:r w:rsidRPr="002265EB">
        <w:t>В соответствии с экспертным заключением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(г. Новокузнецк), объем потерь теплоносителя составил 822,67 куб. м.</w:t>
      </w:r>
    </w:p>
    <w:p w14:paraId="53687220" w14:textId="77777777" w:rsidR="001F315F" w:rsidRPr="002265EB" w:rsidRDefault="001F315F" w:rsidP="002265EB">
      <w:pPr>
        <w:ind w:left="567" w:firstLine="851"/>
        <w:jc w:val="both"/>
      </w:pPr>
      <w:r w:rsidRPr="002265EB">
        <w:t>Таким образом, затраты на приобретение теплоносителя с целью компенсации нормативных технологических потерь составляют:</w:t>
      </w:r>
    </w:p>
    <w:p w14:paraId="68EF0F2A" w14:textId="77777777" w:rsidR="001F315F" w:rsidRPr="001F21BD" w:rsidRDefault="001F315F" w:rsidP="001F315F">
      <w:pPr>
        <w:pStyle w:val="2"/>
        <w:numPr>
          <w:ilvl w:val="0"/>
          <w:numId w:val="41"/>
        </w:numPr>
        <w:spacing w:after="120"/>
        <w:ind w:left="1434" w:right="-426" w:hanging="357"/>
        <w:jc w:val="righ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17"/>
        <w:gridCol w:w="1533"/>
        <w:gridCol w:w="1534"/>
      </w:tblGrid>
      <w:tr w:rsidR="001F315F" w:rsidRPr="001F21BD" w14:paraId="2A519EA0" w14:textId="77777777" w:rsidTr="00035AFC">
        <w:trPr>
          <w:jc w:val="right"/>
        </w:trPr>
        <w:tc>
          <w:tcPr>
            <w:tcW w:w="5211" w:type="dxa"/>
            <w:shd w:val="clear" w:color="auto" w:fill="auto"/>
          </w:tcPr>
          <w:p w14:paraId="36259A6C" w14:textId="77777777" w:rsidR="001F315F" w:rsidRPr="001F21BD" w:rsidRDefault="001F315F" w:rsidP="001F315F">
            <w:pPr>
              <w:jc w:val="both"/>
            </w:pPr>
          </w:p>
        </w:tc>
        <w:tc>
          <w:tcPr>
            <w:tcW w:w="1517" w:type="dxa"/>
            <w:shd w:val="clear" w:color="auto" w:fill="auto"/>
            <w:vAlign w:val="center"/>
          </w:tcPr>
          <w:p w14:paraId="5BA1E4BE" w14:textId="77777777" w:rsidR="001F315F" w:rsidRPr="001F21BD" w:rsidRDefault="001F315F" w:rsidP="001F315F">
            <w:pPr>
              <w:jc w:val="center"/>
            </w:pPr>
            <w:r w:rsidRPr="001F21BD">
              <w:t>1 полугодие 201</w:t>
            </w:r>
            <w:r>
              <w:t>8</w:t>
            </w:r>
            <w:r w:rsidRPr="001F21BD">
              <w:t xml:space="preserve"> года</w:t>
            </w:r>
          </w:p>
        </w:tc>
        <w:tc>
          <w:tcPr>
            <w:tcW w:w="1533" w:type="dxa"/>
            <w:shd w:val="clear" w:color="auto" w:fill="auto"/>
            <w:vAlign w:val="center"/>
          </w:tcPr>
          <w:p w14:paraId="6CD1401C"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32957260" w14:textId="77777777" w:rsidR="001F315F" w:rsidRPr="001F21BD" w:rsidRDefault="001F315F" w:rsidP="001F315F">
            <w:pPr>
              <w:jc w:val="center"/>
            </w:pPr>
            <w:r w:rsidRPr="001F21BD">
              <w:t>Год</w:t>
            </w:r>
          </w:p>
        </w:tc>
      </w:tr>
      <w:tr w:rsidR="001F315F" w:rsidRPr="001F21BD" w14:paraId="3D9F7687" w14:textId="77777777" w:rsidTr="00035AFC">
        <w:trPr>
          <w:jc w:val="right"/>
        </w:trPr>
        <w:tc>
          <w:tcPr>
            <w:tcW w:w="5211" w:type="dxa"/>
            <w:shd w:val="clear" w:color="auto" w:fill="auto"/>
          </w:tcPr>
          <w:p w14:paraId="183F1A1F" w14:textId="77777777" w:rsidR="001F315F" w:rsidRPr="001F21BD" w:rsidRDefault="001F315F" w:rsidP="001F315F">
            <w:pPr>
              <w:jc w:val="both"/>
            </w:pPr>
            <w:r w:rsidRPr="001F21BD">
              <w:t>Нормативные потери теплоносителя, куб. м</w:t>
            </w:r>
          </w:p>
        </w:tc>
        <w:tc>
          <w:tcPr>
            <w:tcW w:w="1517" w:type="dxa"/>
            <w:shd w:val="clear" w:color="auto" w:fill="auto"/>
          </w:tcPr>
          <w:p w14:paraId="47D9E15E" w14:textId="77777777" w:rsidR="001F315F" w:rsidRPr="00771442" w:rsidRDefault="001F315F" w:rsidP="001F315F">
            <w:pPr>
              <w:jc w:val="right"/>
            </w:pPr>
            <w:r w:rsidRPr="00771442">
              <w:t>462,34</w:t>
            </w:r>
          </w:p>
        </w:tc>
        <w:tc>
          <w:tcPr>
            <w:tcW w:w="1533" w:type="dxa"/>
            <w:shd w:val="clear" w:color="auto" w:fill="auto"/>
          </w:tcPr>
          <w:p w14:paraId="0CA79F47" w14:textId="77777777" w:rsidR="001F315F" w:rsidRPr="00771442" w:rsidRDefault="001F315F" w:rsidP="001F315F">
            <w:pPr>
              <w:jc w:val="right"/>
            </w:pPr>
            <w:r w:rsidRPr="00771442">
              <w:t>360,33</w:t>
            </w:r>
          </w:p>
        </w:tc>
        <w:tc>
          <w:tcPr>
            <w:tcW w:w="1534" w:type="dxa"/>
            <w:shd w:val="clear" w:color="auto" w:fill="auto"/>
          </w:tcPr>
          <w:p w14:paraId="15962F40" w14:textId="77777777" w:rsidR="001F315F" w:rsidRPr="00771442" w:rsidRDefault="001F315F" w:rsidP="001F315F">
            <w:pPr>
              <w:jc w:val="right"/>
            </w:pPr>
            <w:r w:rsidRPr="00771442">
              <w:t>822,67</w:t>
            </w:r>
          </w:p>
        </w:tc>
      </w:tr>
      <w:tr w:rsidR="001F315F" w:rsidRPr="001F21BD" w14:paraId="7D5ED43A" w14:textId="77777777" w:rsidTr="00035AFC">
        <w:trPr>
          <w:jc w:val="right"/>
        </w:trPr>
        <w:tc>
          <w:tcPr>
            <w:tcW w:w="5211" w:type="dxa"/>
            <w:shd w:val="clear" w:color="auto" w:fill="auto"/>
          </w:tcPr>
          <w:p w14:paraId="2992EF70" w14:textId="77777777" w:rsidR="001F315F" w:rsidRPr="001F21BD" w:rsidRDefault="001F315F" w:rsidP="001F315F">
            <w:pPr>
              <w:jc w:val="both"/>
            </w:pPr>
            <w:r w:rsidRPr="001F21BD">
              <w:t xml:space="preserve">Тарифы </w:t>
            </w:r>
            <w:r>
              <w:t>АО «Кузнецкая ТЭЦ»</w:t>
            </w:r>
            <w:r w:rsidRPr="001F21BD">
              <w:t>, руб./куб. м</w:t>
            </w:r>
          </w:p>
        </w:tc>
        <w:tc>
          <w:tcPr>
            <w:tcW w:w="1517" w:type="dxa"/>
            <w:shd w:val="clear" w:color="auto" w:fill="auto"/>
          </w:tcPr>
          <w:p w14:paraId="04F85FBA" w14:textId="77777777" w:rsidR="001F315F" w:rsidRPr="00771442" w:rsidRDefault="001F315F" w:rsidP="001F315F">
            <w:pPr>
              <w:jc w:val="right"/>
            </w:pPr>
            <w:r w:rsidRPr="00771442">
              <w:t>8,48</w:t>
            </w:r>
          </w:p>
        </w:tc>
        <w:tc>
          <w:tcPr>
            <w:tcW w:w="1533" w:type="dxa"/>
            <w:shd w:val="clear" w:color="auto" w:fill="auto"/>
          </w:tcPr>
          <w:p w14:paraId="477D1359" w14:textId="77777777" w:rsidR="001F315F" w:rsidRPr="00771442" w:rsidRDefault="001F315F" w:rsidP="001F315F">
            <w:pPr>
              <w:jc w:val="right"/>
            </w:pPr>
            <w:r w:rsidRPr="00771442">
              <w:t>8,84</w:t>
            </w:r>
          </w:p>
        </w:tc>
        <w:tc>
          <w:tcPr>
            <w:tcW w:w="1534" w:type="dxa"/>
            <w:shd w:val="clear" w:color="auto" w:fill="auto"/>
          </w:tcPr>
          <w:p w14:paraId="245C20B0" w14:textId="77777777" w:rsidR="001F315F" w:rsidRPr="00771442" w:rsidRDefault="001F315F" w:rsidP="001F315F">
            <w:pPr>
              <w:jc w:val="right"/>
            </w:pPr>
            <w:r w:rsidRPr="00771442">
              <w:t>8,64</w:t>
            </w:r>
          </w:p>
        </w:tc>
      </w:tr>
      <w:tr w:rsidR="001F315F" w:rsidRPr="001F21BD" w14:paraId="34CC5F29" w14:textId="77777777" w:rsidTr="00035AFC">
        <w:trPr>
          <w:jc w:val="right"/>
        </w:trPr>
        <w:tc>
          <w:tcPr>
            <w:tcW w:w="5211" w:type="dxa"/>
            <w:shd w:val="clear" w:color="auto" w:fill="auto"/>
          </w:tcPr>
          <w:p w14:paraId="3A00C289" w14:textId="77777777" w:rsidR="001F315F" w:rsidRPr="001F21BD" w:rsidRDefault="001F315F" w:rsidP="001F315F">
            <w:pPr>
              <w:jc w:val="both"/>
            </w:pPr>
            <w:r w:rsidRPr="001F21BD">
              <w:t>Затраты на покупку потерь, тыс. руб.</w:t>
            </w:r>
          </w:p>
        </w:tc>
        <w:tc>
          <w:tcPr>
            <w:tcW w:w="1517" w:type="dxa"/>
            <w:shd w:val="clear" w:color="auto" w:fill="auto"/>
          </w:tcPr>
          <w:p w14:paraId="4A33D936" w14:textId="77777777" w:rsidR="001F315F" w:rsidRPr="00771442" w:rsidRDefault="001F315F" w:rsidP="001F315F">
            <w:pPr>
              <w:jc w:val="right"/>
            </w:pPr>
            <w:r w:rsidRPr="00771442">
              <w:t>3,92</w:t>
            </w:r>
          </w:p>
        </w:tc>
        <w:tc>
          <w:tcPr>
            <w:tcW w:w="1533" w:type="dxa"/>
            <w:shd w:val="clear" w:color="auto" w:fill="auto"/>
          </w:tcPr>
          <w:p w14:paraId="4220C57B" w14:textId="77777777" w:rsidR="001F315F" w:rsidRPr="00771442" w:rsidRDefault="001F315F" w:rsidP="001F315F">
            <w:pPr>
              <w:jc w:val="right"/>
            </w:pPr>
            <w:r w:rsidRPr="00771442">
              <w:t>3,19</w:t>
            </w:r>
          </w:p>
        </w:tc>
        <w:tc>
          <w:tcPr>
            <w:tcW w:w="1534" w:type="dxa"/>
            <w:shd w:val="clear" w:color="auto" w:fill="auto"/>
          </w:tcPr>
          <w:p w14:paraId="7E44E9DA" w14:textId="77777777" w:rsidR="001F315F" w:rsidRDefault="001F315F" w:rsidP="001F315F">
            <w:pPr>
              <w:jc w:val="right"/>
            </w:pPr>
            <w:r w:rsidRPr="00771442">
              <w:t>7,11</w:t>
            </w:r>
          </w:p>
        </w:tc>
      </w:tr>
    </w:tbl>
    <w:p w14:paraId="1F6B7140" w14:textId="77777777" w:rsidR="001F315F" w:rsidRPr="001F21BD" w:rsidRDefault="001F315F" w:rsidP="001F315F">
      <w:pPr>
        <w:ind w:firstLine="851"/>
        <w:jc w:val="both"/>
      </w:pPr>
    </w:p>
    <w:p w14:paraId="77E4776B" w14:textId="1C3C3B25" w:rsidR="001F315F" w:rsidRDefault="001F315F" w:rsidP="00035AFC">
      <w:pPr>
        <w:ind w:left="426" w:firstLine="708"/>
        <w:jc w:val="both"/>
      </w:pPr>
      <w:r w:rsidRPr="001F21BD">
        <w:t xml:space="preserve">Итоговая сумма расходов на теплоноситель составила </w:t>
      </w:r>
      <w:r>
        <w:t>7</w:t>
      </w:r>
      <w:r w:rsidRPr="001F21BD">
        <w:t xml:space="preserve"> тыс. руб. </w:t>
      </w:r>
    </w:p>
    <w:p w14:paraId="12C6358A" w14:textId="77777777" w:rsidR="001F315F" w:rsidRPr="001F21BD" w:rsidRDefault="001F315F" w:rsidP="00035AFC">
      <w:pPr>
        <w:ind w:left="426" w:firstLine="708"/>
        <w:jc w:val="both"/>
      </w:pPr>
      <w:r>
        <w:t>Предприятие планирует расходы по данной статье на 2018 год в размере 7 тыс. руб. При этом корректировка отсутствует.</w:t>
      </w:r>
    </w:p>
    <w:p w14:paraId="5900B7BD" w14:textId="77777777" w:rsidR="001F315F" w:rsidRPr="001F21BD" w:rsidRDefault="001F315F" w:rsidP="001F315F">
      <w:pPr>
        <w:ind w:firstLine="851"/>
        <w:jc w:val="both"/>
      </w:pPr>
    </w:p>
    <w:p w14:paraId="0B95A7E1" w14:textId="77777777" w:rsidR="001F315F" w:rsidRDefault="001F315F" w:rsidP="001F315F">
      <w:pPr>
        <w:spacing w:after="160" w:line="259" w:lineRule="auto"/>
      </w:pPr>
      <w:r>
        <w:br w:type="page"/>
      </w:r>
    </w:p>
    <w:p w14:paraId="07560A87" w14:textId="77777777" w:rsidR="001F315F" w:rsidRPr="001F21BD" w:rsidRDefault="001F315F" w:rsidP="001F315F">
      <w:pPr>
        <w:numPr>
          <w:ilvl w:val="0"/>
          <w:numId w:val="41"/>
        </w:numPr>
        <w:tabs>
          <w:tab w:val="left" w:pos="1890"/>
        </w:tabs>
        <w:ind w:left="1434" w:right="-425" w:hanging="357"/>
        <w:jc w:val="right"/>
      </w:pPr>
    </w:p>
    <w:p w14:paraId="0ADEA1D5" w14:textId="77777777" w:rsidR="001F315F" w:rsidRPr="001F21BD" w:rsidRDefault="001F315F" w:rsidP="00035AFC">
      <w:pPr>
        <w:ind w:left="284" w:firstLine="567"/>
        <w:jc w:val="center"/>
        <w:rPr>
          <w:b/>
        </w:rPr>
      </w:pPr>
      <w:r w:rsidRPr="001F21BD">
        <w:rPr>
          <w:b/>
        </w:rPr>
        <w:t xml:space="preserve">Реестр расходов на приобретение энергетических ресурсов, </w:t>
      </w:r>
      <w:r w:rsidRPr="001F21BD">
        <w:rPr>
          <w:b/>
        </w:rPr>
        <w:br/>
        <w:t>холодной воды и теплоносителя (далее - ресурсы) на оказание услуг по передаче тепловой энергии</w:t>
      </w:r>
    </w:p>
    <w:p w14:paraId="19F3121E" w14:textId="77777777" w:rsidR="001F315F" w:rsidRPr="001F21BD" w:rsidRDefault="001F315F" w:rsidP="00035AFC">
      <w:pPr>
        <w:ind w:left="284" w:firstLine="567"/>
        <w:jc w:val="center"/>
      </w:pPr>
      <w:r w:rsidRPr="001F21BD">
        <w:t>(Приложение 5.4 к Методическим указаниям)</w:t>
      </w:r>
    </w:p>
    <w:p w14:paraId="1D0AC30C" w14:textId="77777777" w:rsidR="001F315F" w:rsidRPr="001F21BD" w:rsidRDefault="001F315F" w:rsidP="001F315F">
      <w:pPr>
        <w:ind w:firstLine="851"/>
        <w:jc w:val="right"/>
      </w:pPr>
      <w:r w:rsidRPr="001F21BD">
        <w:t>тыс. руб.</w:t>
      </w:r>
    </w:p>
    <w:tbl>
      <w:tblPr>
        <w:tblW w:w="97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1F315F" w:rsidRPr="001F21BD" w14:paraId="34665F70" w14:textId="77777777" w:rsidTr="00035AFC">
        <w:trPr>
          <w:trHeight w:val="670"/>
          <w:jc w:val="right"/>
        </w:trPr>
        <w:tc>
          <w:tcPr>
            <w:tcW w:w="652" w:type="dxa"/>
            <w:shd w:val="clear" w:color="auto" w:fill="auto"/>
            <w:vAlign w:val="center"/>
            <w:hideMark/>
          </w:tcPr>
          <w:p w14:paraId="40E95509" w14:textId="77777777" w:rsidR="001F315F" w:rsidRPr="001F21BD" w:rsidRDefault="001F315F" w:rsidP="001F315F">
            <w:pPr>
              <w:jc w:val="center"/>
            </w:pPr>
            <w:r w:rsidRPr="001F21BD">
              <w:t>№ п/п</w:t>
            </w:r>
          </w:p>
        </w:tc>
        <w:tc>
          <w:tcPr>
            <w:tcW w:w="3425" w:type="dxa"/>
            <w:shd w:val="clear" w:color="auto" w:fill="auto"/>
            <w:vAlign w:val="center"/>
            <w:hideMark/>
          </w:tcPr>
          <w:p w14:paraId="52702484" w14:textId="77777777" w:rsidR="001F315F" w:rsidRPr="001F21BD" w:rsidRDefault="001F315F" w:rsidP="001F315F">
            <w:pPr>
              <w:jc w:val="center"/>
            </w:pPr>
            <w:r w:rsidRPr="001F21BD">
              <w:t>Наименование ресурса</w:t>
            </w:r>
          </w:p>
        </w:tc>
        <w:tc>
          <w:tcPr>
            <w:tcW w:w="1417" w:type="dxa"/>
            <w:vAlign w:val="center"/>
          </w:tcPr>
          <w:p w14:paraId="3335CB86"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418" w:type="dxa"/>
            <w:shd w:val="clear" w:color="auto" w:fill="auto"/>
            <w:vAlign w:val="center"/>
          </w:tcPr>
          <w:p w14:paraId="31CD98EA"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417" w:type="dxa"/>
            <w:shd w:val="clear" w:color="auto" w:fill="auto"/>
            <w:vAlign w:val="center"/>
          </w:tcPr>
          <w:p w14:paraId="37701C8E"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418" w:type="dxa"/>
            <w:shd w:val="clear" w:color="auto" w:fill="auto"/>
            <w:vAlign w:val="center"/>
          </w:tcPr>
          <w:p w14:paraId="63043B5E"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0A1CB91C" w14:textId="77777777" w:rsidTr="00035AFC">
        <w:trPr>
          <w:trHeight w:val="360"/>
          <w:jc w:val="right"/>
        </w:trPr>
        <w:tc>
          <w:tcPr>
            <w:tcW w:w="652" w:type="dxa"/>
            <w:shd w:val="clear" w:color="auto" w:fill="auto"/>
            <w:vAlign w:val="center"/>
            <w:hideMark/>
          </w:tcPr>
          <w:p w14:paraId="566820CE" w14:textId="77777777" w:rsidR="001F315F" w:rsidRPr="001F21BD" w:rsidRDefault="001F315F" w:rsidP="001F315F">
            <w:pPr>
              <w:jc w:val="center"/>
            </w:pPr>
            <w:r w:rsidRPr="001F21BD">
              <w:t>1</w:t>
            </w:r>
          </w:p>
        </w:tc>
        <w:tc>
          <w:tcPr>
            <w:tcW w:w="3425" w:type="dxa"/>
            <w:shd w:val="clear" w:color="auto" w:fill="auto"/>
            <w:vAlign w:val="center"/>
            <w:hideMark/>
          </w:tcPr>
          <w:p w14:paraId="73BF65DC" w14:textId="77777777" w:rsidR="001F315F" w:rsidRPr="001F21BD" w:rsidRDefault="001F315F" w:rsidP="001F315F">
            <w:r w:rsidRPr="001F21BD">
              <w:t>Расходы на топливо</w:t>
            </w:r>
          </w:p>
        </w:tc>
        <w:tc>
          <w:tcPr>
            <w:tcW w:w="1417" w:type="dxa"/>
            <w:vAlign w:val="center"/>
          </w:tcPr>
          <w:p w14:paraId="10B39FC3" w14:textId="77777777" w:rsidR="001F315F" w:rsidRPr="00AC6AE0" w:rsidRDefault="001F315F" w:rsidP="001F315F">
            <w:pPr>
              <w:jc w:val="center"/>
            </w:pPr>
            <w:r w:rsidRPr="00AC6AE0">
              <w:t>0</w:t>
            </w:r>
          </w:p>
        </w:tc>
        <w:tc>
          <w:tcPr>
            <w:tcW w:w="1418" w:type="dxa"/>
            <w:shd w:val="clear" w:color="auto" w:fill="auto"/>
            <w:vAlign w:val="center"/>
            <w:hideMark/>
          </w:tcPr>
          <w:p w14:paraId="5604B29D" w14:textId="77777777" w:rsidR="001F315F" w:rsidRPr="00AC6AE0" w:rsidRDefault="001F315F" w:rsidP="001F315F">
            <w:pPr>
              <w:jc w:val="center"/>
            </w:pPr>
            <w:r w:rsidRPr="00AC6AE0">
              <w:t>0</w:t>
            </w:r>
          </w:p>
        </w:tc>
        <w:tc>
          <w:tcPr>
            <w:tcW w:w="1417" w:type="dxa"/>
            <w:shd w:val="clear" w:color="auto" w:fill="auto"/>
            <w:vAlign w:val="center"/>
            <w:hideMark/>
          </w:tcPr>
          <w:p w14:paraId="0D450269" w14:textId="77777777" w:rsidR="001F315F" w:rsidRPr="00AC6AE0" w:rsidRDefault="001F315F" w:rsidP="001F315F">
            <w:pPr>
              <w:jc w:val="center"/>
            </w:pPr>
            <w:r w:rsidRPr="00AC6AE0">
              <w:t>0</w:t>
            </w:r>
          </w:p>
        </w:tc>
        <w:tc>
          <w:tcPr>
            <w:tcW w:w="1418" w:type="dxa"/>
            <w:shd w:val="clear" w:color="auto" w:fill="auto"/>
            <w:vAlign w:val="center"/>
            <w:hideMark/>
          </w:tcPr>
          <w:p w14:paraId="2B7A33AA" w14:textId="77777777" w:rsidR="001F315F" w:rsidRPr="00AC6AE0" w:rsidRDefault="001F315F" w:rsidP="001F315F">
            <w:pPr>
              <w:jc w:val="center"/>
            </w:pPr>
            <w:r w:rsidRPr="00AC6AE0">
              <w:t>0</w:t>
            </w:r>
          </w:p>
        </w:tc>
      </w:tr>
      <w:tr w:rsidR="001F315F" w:rsidRPr="001F21BD" w14:paraId="52E4627A" w14:textId="77777777" w:rsidTr="00035AFC">
        <w:trPr>
          <w:trHeight w:val="529"/>
          <w:jc w:val="right"/>
        </w:trPr>
        <w:tc>
          <w:tcPr>
            <w:tcW w:w="652" w:type="dxa"/>
            <w:shd w:val="clear" w:color="auto" w:fill="auto"/>
            <w:vAlign w:val="center"/>
            <w:hideMark/>
          </w:tcPr>
          <w:p w14:paraId="0AF60B11" w14:textId="77777777" w:rsidR="001F315F" w:rsidRPr="001F21BD" w:rsidRDefault="001F315F" w:rsidP="001F315F">
            <w:pPr>
              <w:jc w:val="center"/>
            </w:pPr>
            <w:r w:rsidRPr="001F21BD">
              <w:t>2</w:t>
            </w:r>
          </w:p>
        </w:tc>
        <w:tc>
          <w:tcPr>
            <w:tcW w:w="3425" w:type="dxa"/>
            <w:shd w:val="clear" w:color="auto" w:fill="auto"/>
            <w:vAlign w:val="center"/>
            <w:hideMark/>
          </w:tcPr>
          <w:p w14:paraId="1C133EE1" w14:textId="77777777" w:rsidR="001F315F" w:rsidRPr="001F21BD" w:rsidRDefault="001F315F" w:rsidP="001F315F">
            <w:r w:rsidRPr="001F21BD">
              <w:t>Расходы на электрическую энергию</w:t>
            </w:r>
          </w:p>
        </w:tc>
        <w:tc>
          <w:tcPr>
            <w:tcW w:w="1417" w:type="dxa"/>
            <w:vAlign w:val="center"/>
          </w:tcPr>
          <w:p w14:paraId="295FFDF4" w14:textId="77777777" w:rsidR="001F315F" w:rsidRPr="00AC6AE0" w:rsidRDefault="001F315F" w:rsidP="001F315F">
            <w:pPr>
              <w:jc w:val="center"/>
            </w:pPr>
            <w:r w:rsidRPr="00AC6AE0">
              <w:t>4 769</w:t>
            </w:r>
          </w:p>
        </w:tc>
        <w:tc>
          <w:tcPr>
            <w:tcW w:w="1418" w:type="dxa"/>
            <w:shd w:val="clear" w:color="auto" w:fill="auto"/>
            <w:vAlign w:val="center"/>
            <w:hideMark/>
          </w:tcPr>
          <w:p w14:paraId="629E46AA" w14:textId="77777777" w:rsidR="001F315F" w:rsidRPr="00AC6AE0" w:rsidRDefault="001F315F" w:rsidP="001F315F">
            <w:pPr>
              <w:jc w:val="center"/>
            </w:pPr>
            <w:r w:rsidRPr="00AC6AE0">
              <w:t>5 007</w:t>
            </w:r>
          </w:p>
        </w:tc>
        <w:tc>
          <w:tcPr>
            <w:tcW w:w="1417" w:type="dxa"/>
            <w:shd w:val="clear" w:color="auto" w:fill="auto"/>
            <w:vAlign w:val="center"/>
            <w:hideMark/>
          </w:tcPr>
          <w:p w14:paraId="6D09DD78" w14:textId="77777777" w:rsidR="001F315F" w:rsidRPr="00AC6AE0" w:rsidRDefault="001F315F" w:rsidP="001F315F">
            <w:pPr>
              <w:jc w:val="center"/>
            </w:pPr>
            <w:r w:rsidRPr="00AC6AE0">
              <w:t>4 946</w:t>
            </w:r>
          </w:p>
        </w:tc>
        <w:tc>
          <w:tcPr>
            <w:tcW w:w="1418" w:type="dxa"/>
            <w:shd w:val="clear" w:color="auto" w:fill="auto"/>
            <w:vAlign w:val="center"/>
            <w:hideMark/>
          </w:tcPr>
          <w:p w14:paraId="2E822C25" w14:textId="77777777" w:rsidR="001F315F" w:rsidRPr="00AC6AE0" w:rsidRDefault="001F315F" w:rsidP="001F315F">
            <w:pPr>
              <w:jc w:val="center"/>
            </w:pPr>
            <w:r w:rsidRPr="00AC6AE0">
              <w:t>-61</w:t>
            </w:r>
          </w:p>
        </w:tc>
      </w:tr>
      <w:tr w:rsidR="001F315F" w:rsidRPr="001F21BD" w14:paraId="7DAC2F14" w14:textId="77777777" w:rsidTr="00035AFC">
        <w:trPr>
          <w:trHeight w:val="360"/>
          <w:jc w:val="right"/>
        </w:trPr>
        <w:tc>
          <w:tcPr>
            <w:tcW w:w="652" w:type="dxa"/>
            <w:shd w:val="clear" w:color="auto" w:fill="auto"/>
            <w:vAlign w:val="center"/>
            <w:hideMark/>
          </w:tcPr>
          <w:p w14:paraId="1EA2D6C3" w14:textId="77777777" w:rsidR="001F315F" w:rsidRPr="001F21BD" w:rsidRDefault="001F315F" w:rsidP="001F315F">
            <w:pPr>
              <w:jc w:val="center"/>
            </w:pPr>
            <w:r w:rsidRPr="001F21BD">
              <w:t>3</w:t>
            </w:r>
          </w:p>
        </w:tc>
        <w:tc>
          <w:tcPr>
            <w:tcW w:w="3425" w:type="dxa"/>
            <w:shd w:val="clear" w:color="auto" w:fill="auto"/>
            <w:vAlign w:val="center"/>
            <w:hideMark/>
          </w:tcPr>
          <w:p w14:paraId="6815B4A7" w14:textId="77777777" w:rsidR="001F315F" w:rsidRPr="001F21BD" w:rsidRDefault="001F315F" w:rsidP="001F315F">
            <w:r w:rsidRPr="001F21BD">
              <w:t>Расходы на тепловую энергию</w:t>
            </w:r>
          </w:p>
        </w:tc>
        <w:tc>
          <w:tcPr>
            <w:tcW w:w="1417" w:type="dxa"/>
            <w:vAlign w:val="center"/>
          </w:tcPr>
          <w:p w14:paraId="23C06541" w14:textId="77777777" w:rsidR="001F315F" w:rsidRPr="00AC6AE0" w:rsidRDefault="001F315F" w:rsidP="001F315F">
            <w:pPr>
              <w:jc w:val="center"/>
            </w:pPr>
            <w:r w:rsidRPr="00AC6AE0">
              <w:t>329</w:t>
            </w:r>
          </w:p>
        </w:tc>
        <w:tc>
          <w:tcPr>
            <w:tcW w:w="1418" w:type="dxa"/>
            <w:shd w:val="clear" w:color="auto" w:fill="auto"/>
            <w:vAlign w:val="center"/>
            <w:hideMark/>
          </w:tcPr>
          <w:p w14:paraId="26F92863" w14:textId="77777777" w:rsidR="001F315F" w:rsidRPr="00AC6AE0" w:rsidRDefault="001F315F" w:rsidP="001F315F">
            <w:pPr>
              <w:jc w:val="center"/>
            </w:pPr>
            <w:r w:rsidRPr="00AC6AE0">
              <w:t>345</w:t>
            </w:r>
          </w:p>
        </w:tc>
        <w:tc>
          <w:tcPr>
            <w:tcW w:w="1417" w:type="dxa"/>
            <w:shd w:val="clear" w:color="auto" w:fill="auto"/>
            <w:vAlign w:val="center"/>
            <w:hideMark/>
          </w:tcPr>
          <w:p w14:paraId="3F8F132A" w14:textId="77777777" w:rsidR="001F315F" w:rsidRPr="00AC6AE0" w:rsidRDefault="001F315F" w:rsidP="001F315F">
            <w:pPr>
              <w:jc w:val="center"/>
            </w:pPr>
            <w:r w:rsidRPr="00AC6AE0">
              <w:t>344</w:t>
            </w:r>
          </w:p>
        </w:tc>
        <w:tc>
          <w:tcPr>
            <w:tcW w:w="1418" w:type="dxa"/>
            <w:shd w:val="clear" w:color="auto" w:fill="auto"/>
            <w:vAlign w:val="center"/>
            <w:hideMark/>
          </w:tcPr>
          <w:p w14:paraId="6EDF0ABF" w14:textId="77777777" w:rsidR="001F315F" w:rsidRPr="00AC6AE0" w:rsidRDefault="001F315F" w:rsidP="001F315F">
            <w:pPr>
              <w:jc w:val="center"/>
            </w:pPr>
            <w:r w:rsidRPr="00AC6AE0">
              <w:t>-1</w:t>
            </w:r>
          </w:p>
        </w:tc>
      </w:tr>
      <w:tr w:rsidR="001F315F" w:rsidRPr="001F21BD" w14:paraId="281592B2" w14:textId="77777777" w:rsidTr="00035AFC">
        <w:trPr>
          <w:trHeight w:val="360"/>
          <w:jc w:val="right"/>
        </w:trPr>
        <w:tc>
          <w:tcPr>
            <w:tcW w:w="652" w:type="dxa"/>
            <w:shd w:val="clear" w:color="auto" w:fill="auto"/>
            <w:vAlign w:val="center"/>
            <w:hideMark/>
          </w:tcPr>
          <w:p w14:paraId="51970F78" w14:textId="77777777" w:rsidR="001F315F" w:rsidRPr="001F21BD" w:rsidRDefault="001F315F" w:rsidP="001F315F">
            <w:pPr>
              <w:jc w:val="center"/>
            </w:pPr>
            <w:r w:rsidRPr="001F21BD">
              <w:t>4</w:t>
            </w:r>
          </w:p>
        </w:tc>
        <w:tc>
          <w:tcPr>
            <w:tcW w:w="3425" w:type="dxa"/>
            <w:shd w:val="clear" w:color="auto" w:fill="auto"/>
            <w:vAlign w:val="center"/>
            <w:hideMark/>
          </w:tcPr>
          <w:p w14:paraId="2B395C84" w14:textId="77777777" w:rsidR="001F315F" w:rsidRPr="001F21BD" w:rsidRDefault="001F315F" w:rsidP="001F315F">
            <w:r w:rsidRPr="001F21BD">
              <w:t>Расходы на холодную воду</w:t>
            </w:r>
          </w:p>
        </w:tc>
        <w:tc>
          <w:tcPr>
            <w:tcW w:w="1417" w:type="dxa"/>
            <w:vAlign w:val="center"/>
          </w:tcPr>
          <w:p w14:paraId="529EF956" w14:textId="77777777" w:rsidR="001F315F" w:rsidRPr="00AC6AE0" w:rsidRDefault="001F315F" w:rsidP="001F315F">
            <w:pPr>
              <w:jc w:val="center"/>
            </w:pPr>
            <w:r w:rsidRPr="00AC6AE0">
              <w:t>0</w:t>
            </w:r>
          </w:p>
        </w:tc>
        <w:tc>
          <w:tcPr>
            <w:tcW w:w="1418" w:type="dxa"/>
            <w:shd w:val="clear" w:color="auto" w:fill="auto"/>
            <w:vAlign w:val="center"/>
            <w:hideMark/>
          </w:tcPr>
          <w:p w14:paraId="37D039BA" w14:textId="77777777" w:rsidR="001F315F" w:rsidRPr="00AC6AE0" w:rsidRDefault="001F315F" w:rsidP="001F315F">
            <w:pPr>
              <w:jc w:val="center"/>
            </w:pPr>
            <w:r w:rsidRPr="00AC6AE0">
              <w:t>0</w:t>
            </w:r>
          </w:p>
        </w:tc>
        <w:tc>
          <w:tcPr>
            <w:tcW w:w="1417" w:type="dxa"/>
            <w:shd w:val="clear" w:color="auto" w:fill="auto"/>
            <w:vAlign w:val="center"/>
            <w:hideMark/>
          </w:tcPr>
          <w:p w14:paraId="4A43541C" w14:textId="77777777" w:rsidR="001F315F" w:rsidRPr="00AC6AE0" w:rsidRDefault="001F315F" w:rsidP="001F315F">
            <w:pPr>
              <w:jc w:val="center"/>
            </w:pPr>
            <w:r w:rsidRPr="00AC6AE0">
              <w:t>0</w:t>
            </w:r>
          </w:p>
        </w:tc>
        <w:tc>
          <w:tcPr>
            <w:tcW w:w="1418" w:type="dxa"/>
            <w:shd w:val="clear" w:color="auto" w:fill="auto"/>
            <w:vAlign w:val="center"/>
            <w:hideMark/>
          </w:tcPr>
          <w:p w14:paraId="13FE9136" w14:textId="77777777" w:rsidR="001F315F" w:rsidRPr="00AC6AE0" w:rsidRDefault="001F315F" w:rsidP="001F315F">
            <w:pPr>
              <w:jc w:val="center"/>
            </w:pPr>
            <w:r w:rsidRPr="00AC6AE0">
              <w:t>0</w:t>
            </w:r>
          </w:p>
        </w:tc>
      </w:tr>
      <w:tr w:rsidR="001F315F" w:rsidRPr="001F21BD" w14:paraId="3E821AF3" w14:textId="77777777" w:rsidTr="00035AFC">
        <w:trPr>
          <w:trHeight w:val="360"/>
          <w:jc w:val="right"/>
        </w:trPr>
        <w:tc>
          <w:tcPr>
            <w:tcW w:w="652" w:type="dxa"/>
            <w:shd w:val="clear" w:color="auto" w:fill="auto"/>
            <w:vAlign w:val="center"/>
            <w:hideMark/>
          </w:tcPr>
          <w:p w14:paraId="5EA9747A" w14:textId="77777777" w:rsidR="001F315F" w:rsidRPr="001F21BD" w:rsidRDefault="001F315F" w:rsidP="001F315F">
            <w:pPr>
              <w:jc w:val="center"/>
            </w:pPr>
            <w:r w:rsidRPr="001F21BD">
              <w:t>5</w:t>
            </w:r>
          </w:p>
        </w:tc>
        <w:tc>
          <w:tcPr>
            <w:tcW w:w="3425" w:type="dxa"/>
            <w:shd w:val="clear" w:color="auto" w:fill="auto"/>
            <w:vAlign w:val="center"/>
            <w:hideMark/>
          </w:tcPr>
          <w:p w14:paraId="25E666E8" w14:textId="77777777" w:rsidR="001F315F" w:rsidRPr="001F21BD" w:rsidRDefault="001F315F" w:rsidP="001F315F">
            <w:r w:rsidRPr="001F21BD">
              <w:t>Расходы на теплоноситель</w:t>
            </w:r>
          </w:p>
        </w:tc>
        <w:tc>
          <w:tcPr>
            <w:tcW w:w="1417" w:type="dxa"/>
            <w:vAlign w:val="center"/>
          </w:tcPr>
          <w:p w14:paraId="13068C0E" w14:textId="77777777" w:rsidR="001F315F" w:rsidRPr="00AC6AE0" w:rsidRDefault="001F315F" w:rsidP="001F315F">
            <w:pPr>
              <w:jc w:val="center"/>
            </w:pPr>
            <w:r w:rsidRPr="00AC6AE0">
              <w:t>7</w:t>
            </w:r>
          </w:p>
        </w:tc>
        <w:tc>
          <w:tcPr>
            <w:tcW w:w="1418" w:type="dxa"/>
            <w:shd w:val="clear" w:color="auto" w:fill="auto"/>
            <w:vAlign w:val="center"/>
            <w:hideMark/>
          </w:tcPr>
          <w:p w14:paraId="7D37AA48" w14:textId="77777777" w:rsidR="001F315F" w:rsidRPr="00AC6AE0" w:rsidRDefault="001F315F" w:rsidP="001F315F">
            <w:pPr>
              <w:jc w:val="center"/>
            </w:pPr>
            <w:r w:rsidRPr="00AC6AE0">
              <w:t>7</w:t>
            </w:r>
          </w:p>
        </w:tc>
        <w:tc>
          <w:tcPr>
            <w:tcW w:w="1417" w:type="dxa"/>
            <w:shd w:val="clear" w:color="auto" w:fill="auto"/>
            <w:vAlign w:val="center"/>
            <w:hideMark/>
          </w:tcPr>
          <w:p w14:paraId="5B8C8B02" w14:textId="77777777" w:rsidR="001F315F" w:rsidRPr="00AC6AE0" w:rsidRDefault="001F315F" w:rsidP="001F315F">
            <w:pPr>
              <w:jc w:val="center"/>
            </w:pPr>
            <w:r w:rsidRPr="00AC6AE0">
              <w:t>7</w:t>
            </w:r>
          </w:p>
        </w:tc>
        <w:tc>
          <w:tcPr>
            <w:tcW w:w="1418" w:type="dxa"/>
            <w:shd w:val="clear" w:color="auto" w:fill="auto"/>
            <w:vAlign w:val="center"/>
            <w:hideMark/>
          </w:tcPr>
          <w:p w14:paraId="39BDB97F" w14:textId="77777777" w:rsidR="001F315F" w:rsidRPr="00AC6AE0" w:rsidRDefault="001F315F" w:rsidP="001F315F">
            <w:pPr>
              <w:jc w:val="center"/>
            </w:pPr>
            <w:r w:rsidRPr="00AC6AE0">
              <w:t>0</w:t>
            </w:r>
          </w:p>
        </w:tc>
      </w:tr>
      <w:tr w:rsidR="001F315F" w:rsidRPr="001F21BD" w14:paraId="4F63BAEF" w14:textId="77777777" w:rsidTr="00035AFC">
        <w:trPr>
          <w:trHeight w:val="360"/>
          <w:jc w:val="right"/>
        </w:trPr>
        <w:tc>
          <w:tcPr>
            <w:tcW w:w="652" w:type="dxa"/>
            <w:shd w:val="clear" w:color="auto" w:fill="auto"/>
            <w:vAlign w:val="center"/>
            <w:hideMark/>
          </w:tcPr>
          <w:p w14:paraId="20509FA4" w14:textId="77777777" w:rsidR="001F315F" w:rsidRPr="001F21BD" w:rsidRDefault="001F315F" w:rsidP="001F315F">
            <w:pPr>
              <w:jc w:val="center"/>
            </w:pPr>
            <w:r w:rsidRPr="001F21BD">
              <w:t>6</w:t>
            </w:r>
          </w:p>
        </w:tc>
        <w:tc>
          <w:tcPr>
            <w:tcW w:w="3425" w:type="dxa"/>
            <w:shd w:val="clear" w:color="auto" w:fill="auto"/>
            <w:vAlign w:val="center"/>
            <w:hideMark/>
          </w:tcPr>
          <w:p w14:paraId="5009155E" w14:textId="77777777" w:rsidR="001F315F" w:rsidRPr="001F21BD" w:rsidRDefault="001F315F" w:rsidP="001F315F">
            <w:r w:rsidRPr="001F21BD">
              <w:t>ИТОГО:</w:t>
            </w:r>
          </w:p>
          <w:p w14:paraId="0785993C" w14:textId="77777777" w:rsidR="001F315F" w:rsidRPr="001F21BD" w:rsidRDefault="001F315F" w:rsidP="001F315F">
            <w:pPr>
              <w:autoSpaceDE w:val="0"/>
              <w:autoSpaceDN w:val="0"/>
              <w:adjustRightInd w:val="0"/>
              <w:jc w:val="both"/>
            </w:pPr>
            <w:r w:rsidRPr="001F21BD">
              <w:t xml:space="preserve">(Стр. 6 = стр. 1 </w:t>
            </w:r>
            <w:proofErr w:type="gramStart"/>
            <w:r w:rsidRPr="001F21BD">
              <w:t>+  стр.</w:t>
            </w:r>
            <w:proofErr w:type="gramEnd"/>
            <w:r w:rsidRPr="001F21BD">
              <w:t>2 + стр. 3 + стр. 4 + стр. 5.)</w:t>
            </w:r>
          </w:p>
        </w:tc>
        <w:tc>
          <w:tcPr>
            <w:tcW w:w="1417" w:type="dxa"/>
            <w:vAlign w:val="center"/>
          </w:tcPr>
          <w:p w14:paraId="2B543D5C" w14:textId="77777777" w:rsidR="001F315F" w:rsidRPr="00AC6AE0" w:rsidRDefault="001F315F" w:rsidP="001F315F">
            <w:pPr>
              <w:jc w:val="center"/>
            </w:pPr>
            <w:r w:rsidRPr="00AC6AE0">
              <w:t>5 105</w:t>
            </w:r>
          </w:p>
        </w:tc>
        <w:tc>
          <w:tcPr>
            <w:tcW w:w="1418" w:type="dxa"/>
            <w:shd w:val="clear" w:color="auto" w:fill="auto"/>
            <w:vAlign w:val="center"/>
            <w:hideMark/>
          </w:tcPr>
          <w:p w14:paraId="59C2AC7D" w14:textId="77777777" w:rsidR="001F315F" w:rsidRPr="00AC6AE0" w:rsidRDefault="001F315F" w:rsidP="001F315F">
            <w:pPr>
              <w:jc w:val="center"/>
            </w:pPr>
            <w:r w:rsidRPr="00AC6AE0">
              <w:t>5 359</w:t>
            </w:r>
          </w:p>
        </w:tc>
        <w:tc>
          <w:tcPr>
            <w:tcW w:w="1417" w:type="dxa"/>
            <w:shd w:val="clear" w:color="auto" w:fill="auto"/>
            <w:vAlign w:val="center"/>
            <w:hideMark/>
          </w:tcPr>
          <w:p w14:paraId="1C602ED9" w14:textId="77777777" w:rsidR="001F315F" w:rsidRPr="00AC6AE0" w:rsidRDefault="001F315F" w:rsidP="001F315F">
            <w:pPr>
              <w:jc w:val="center"/>
            </w:pPr>
            <w:r w:rsidRPr="00AC6AE0">
              <w:t>5 297</w:t>
            </w:r>
          </w:p>
        </w:tc>
        <w:tc>
          <w:tcPr>
            <w:tcW w:w="1418" w:type="dxa"/>
            <w:shd w:val="clear" w:color="auto" w:fill="auto"/>
            <w:vAlign w:val="center"/>
            <w:hideMark/>
          </w:tcPr>
          <w:p w14:paraId="30F202D7" w14:textId="77777777" w:rsidR="001F315F" w:rsidRPr="00AC6AE0" w:rsidRDefault="001F315F" w:rsidP="001F315F">
            <w:pPr>
              <w:jc w:val="center"/>
            </w:pPr>
            <w:r w:rsidRPr="00AC6AE0">
              <w:t>-62</w:t>
            </w:r>
          </w:p>
        </w:tc>
      </w:tr>
    </w:tbl>
    <w:p w14:paraId="400751F1" w14:textId="77777777" w:rsidR="001F315F" w:rsidRPr="001F21BD" w:rsidRDefault="001F315F" w:rsidP="001F315F">
      <w:pPr>
        <w:tabs>
          <w:tab w:val="left" w:pos="1890"/>
        </w:tabs>
        <w:ind w:firstLine="720"/>
        <w:jc w:val="both"/>
      </w:pPr>
    </w:p>
    <w:p w14:paraId="73DF72B3" w14:textId="77777777" w:rsidR="001F315F" w:rsidRPr="001F21BD" w:rsidRDefault="001F315F" w:rsidP="00035AFC">
      <w:pPr>
        <w:tabs>
          <w:tab w:val="left" w:pos="1890"/>
        </w:tabs>
        <w:ind w:left="426" w:firstLine="993"/>
        <w:jc w:val="both"/>
      </w:pPr>
      <w:r w:rsidRPr="001F21BD">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E40294C" w14:textId="77777777" w:rsidR="001F315F" w:rsidRPr="00120657" w:rsidRDefault="001F315F" w:rsidP="00035AFC">
      <w:pPr>
        <w:pStyle w:val="21"/>
        <w:ind w:left="426" w:firstLine="993"/>
      </w:pPr>
      <w:bookmarkStart w:id="92" w:name="_Toc500146065"/>
      <w:r w:rsidRPr="00120657">
        <w:t>Нормативная прибыль</w:t>
      </w:r>
      <w:bookmarkEnd w:id="92"/>
    </w:p>
    <w:p w14:paraId="5E7D3494" w14:textId="77777777" w:rsidR="001F315F" w:rsidRDefault="001F315F" w:rsidP="00035AFC">
      <w:pPr>
        <w:tabs>
          <w:tab w:val="left" w:pos="1890"/>
        </w:tabs>
        <w:ind w:left="426" w:firstLine="993"/>
        <w:jc w:val="both"/>
      </w:pPr>
    </w:p>
    <w:p w14:paraId="04570828" w14:textId="77777777" w:rsidR="001F315F" w:rsidRDefault="001F315F" w:rsidP="00035AFC">
      <w:pPr>
        <w:tabs>
          <w:tab w:val="left" w:pos="1890"/>
        </w:tabs>
        <w:ind w:left="426" w:firstLine="993"/>
        <w:jc w:val="both"/>
      </w:pPr>
      <w:r w:rsidRPr="00120657">
        <w:t xml:space="preserve">В соответствии с Основами ценообразования, утвержденными постановлением Правительства РФ от 22.10.2012 № 1075 </w:t>
      </w:r>
      <w:r w:rsidRPr="00120657">
        <w:br/>
        <w:t xml:space="preserve">«О ценообразовании в сфере теплоснабжения», с учетом изменений, внесенных постановлением Правительства РФ от 24.01.2017 № 54 </w:t>
      </w:r>
      <w:r w:rsidRPr="00120657">
        <w:br/>
        <w:t>«О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w:t>
      </w:r>
      <w:r>
        <w:t>алоговой базы налога на прибыль, в соответствии с формулой 12.1 Методических указаний.</w:t>
      </w:r>
    </w:p>
    <w:p w14:paraId="19E099B6" w14:textId="77777777" w:rsidR="001F315F" w:rsidRDefault="001F315F" w:rsidP="00035AFC">
      <w:pPr>
        <w:tabs>
          <w:tab w:val="left" w:pos="1890"/>
        </w:tabs>
        <w:ind w:left="426" w:firstLine="993"/>
        <w:jc w:val="both"/>
      </w:pPr>
    </w:p>
    <w:p w14:paraId="587590EA" w14:textId="77777777" w:rsidR="001F315F" w:rsidRPr="00120657" w:rsidRDefault="001F315F" w:rsidP="00035AFC">
      <w:pPr>
        <w:tabs>
          <w:tab w:val="left" w:pos="1890"/>
        </w:tabs>
        <w:ind w:left="426" w:firstLine="993"/>
        <w:jc w:val="both"/>
      </w:pPr>
      <w:r w:rsidRPr="00120657">
        <w:t xml:space="preserve">На 2018 год предприятие планирует затраты по данной статье </w:t>
      </w:r>
      <w:r>
        <w:t xml:space="preserve">в размере </w:t>
      </w:r>
      <w:r w:rsidRPr="00F07ABB">
        <w:t>1</w:t>
      </w:r>
      <w:r>
        <w:t> </w:t>
      </w:r>
      <w:r w:rsidRPr="00F07ABB">
        <w:t>593</w:t>
      </w:r>
      <w:r>
        <w:t xml:space="preserve"> </w:t>
      </w:r>
      <w:r w:rsidRPr="00120657">
        <w:t>тыс. руб.</w:t>
      </w:r>
    </w:p>
    <w:p w14:paraId="31454AE2" w14:textId="77777777" w:rsidR="001F315F" w:rsidRDefault="001F315F" w:rsidP="00035AFC">
      <w:pPr>
        <w:ind w:left="426" w:firstLine="993"/>
        <w:jc w:val="both"/>
      </w:pPr>
      <w:r>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4A568CD4" w14:textId="77777777" w:rsidR="001F315F" w:rsidRPr="001F21BD" w:rsidRDefault="001F315F" w:rsidP="00035AFC">
      <w:pPr>
        <w:ind w:left="426" w:firstLine="993"/>
        <w:jc w:val="both"/>
        <w:rPr>
          <w:b/>
          <w:lang w:eastAsia="en-US"/>
        </w:rPr>
      </w:pPr>
      <w:r>
        <w:t xml:space="preserve">Величина корректировки при этом составляет </w:t>
      </w:r>
      <w:r w:rsidRPr="00F07ABB">
        <w:t>1</w:t>
      </w:r>
      <w:r>
        <w:t> </w:t>
      </w:r>
      <w:r w:rsidRPr="00F07ABB">
        <w:t>593</w:t>
      </w:r>
      <w:r>
        <w:t xml:space="preserve"> тыс. руб. в сторону уменьшения.</w:t>
      </w:r>
      <w:r w:rsidRPr="001F21BD">
        <w:t xml:space="preserve">  </w:t>
      </w:r>
    </w:p>
    <w:p w14:paraId="75657ADA" w14:textId="77777777" w:rsidR="001F315F" w:rsidRPr="001F21BD" w:rsidRDefault="001F315F" w:rsidP="00035AFC">
      <w:pPr>
        <w:pStyle w:val="21"/>
        <w:ind w:left="426" w:firstLine="993"/>
      </w:pPr>
      <w:bookmarkStart w:id="93" w:name="_Toc500146066"/>
      <w:r w:rsidRPr="001F21BD">
        <w:t>Расчет необходимой валовой выручки</w:t>
      </w:r>
      <w:bookmarkEnd w:id="93"/>
    </w:p>
    <w:p w14:paraId="5126F53B" w14:textId="77777777" w:rsidR="001F315F" w:rsidRDefault="001F315F" w:rsidP="00035AFC">
      <w:pPr>
        <w:tabs>
          <w:tab w:val="left" w:pos="1890"/>
        </w:tabs>
        <w:ind w:left="426" w:firstLine="993"/>
        <w:jc w:val="both"/>
      </w:pPr>
    </w:p>
    <w:p w14:paraId="5E9AB1F9" w14:textId="77777777" w:rsidR="001F315F" w:rsidRDefault="001F315F" w:rsidP="00035AFC">
      <w:pPr>
        <w:tabs>
          <w:tab w:val="left" w:pos="1890"/>
        </w:tabs>
        <w:ind w:left="426" w:firstLine="993"/>
        <w:jc w:val="both"/>
      </w:pPr>
      <w:r w:rsidRPr="001F21BD">
        <w:t xml:space="preserve">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w:t>
      </w:r>
      <w:r w:rsidRPr="001F21BD">
        <w:br/>
        <w:t>№ 760-э.</w:t>
      </w:r>
    </w:p>
    <w:p w14:paraId="6FAA799E" w14:textId="77777777" w:rsidR="001F315F" w:rsidRPr="0039310C" w:rsidRDefault="001F315F" w:rsidP="00035AFC">
      <w:pPr>
        <w:ind w:left="426" w:firstLine="993"/>
        <w:jc w:val="both"/>
      </w:pPr>
      <w:r w:rsidRPr="0039310C">
        <w:t xml:space="preserve">В соответствии с подпунктом 5 статьи 3 и статьей 7 Закона </w:t>
      </w:r>
      <w:r>
        <w:br/>
      </w:r>
      <w:r w:rsidRPr="0039310C">
        <w:t>о теплоснабжении</w:t>
      </w:r>
      <w:r>
        <w:t>,</w:t>
      </w:r>
      <w:r w:rsidRPr="0039310C">
        <w:t xml:space="preserve">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w:t>
      </w:r>
      <w:r w:rsidRPr="0039310C">
        <w:lastRenderedPageBreak/>
        <w:t>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7A088C45" w14:textId="77777777" w:rsidR="001F315F" w:rsidRPr="0039310C" w:rsidRDefault="001F315F" w:rsidP="00035AFC">
      <w:pPr>
        <w:ind w:left="426" w:firstLine="993"/>
        <w:jc w:val="both"/>
      </w:pPr>
      <w:r w:rsidRPr="0039310C">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34FA263B" w14:textId="77777777" w:rsidR="001F315F" w:rsidRPr="0039310C" w:rsidRDefault="001F315F" w:rsidP="00035AFC">
      <w:pPr>
        <w:ind w:left="426" w:firstLine="993"/>
        <w:jc w:val="both"/>
      </w:pPr>
      <w:r w:rsidRPr="0039310C">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7B998650" w14:textId="736347CE" w:rsidR="001F315F" w:rsidRDefault="001F315F" w:rsidP="00035AFC">
      <w:pPr>
        <w:ind w:left="426" w:firstLine="993"/>
        <w:jc w:val="both"/>
      </w:pPr>
      <w:r w:rsidRPr="00CE42B1">
        <w:t>Согласно распоряжению Правительства РФ от 26.10.2017 №</w:t>
      </w:r>
      <w:r>
        <w:t xml:space="preserve"> </w:t>
      </w:r>
      <w:r w:rsidRPr="00CE42B1">
        <w:t>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w:t>
      </w:r>
      <w:r>
        <w:br/>
      </w:r>
      <w:r w:rsidRPr="00CE42B1">
        <w:t>5,9</w:t>
      </w:r>
      <w:r>
        <w:t xml:space="preserve"> </w:t>
      </w:r>
      <w:r w:rsidRPr="00CE42B1">
        <w:t>%.</w:t>
      </w:r>
    </w:p>
    <w:p w14:paraId="4BC2A5F2" w14:textId="77777777" w:rsidR="001F315F" w:rsidRPr="001F21BD" w:rsidRDefault="001F315F" w:rsidP="001F315F">
      <w:pPr>
        <w:tabs>
          <w:tab w:val="left" w:pos="1890"/>
        </w:tabs>
        <w:ind w:firstLine="720"/>
        <w:jc w:val="both"/>
      </w:pPr>
    </w:p>
    <w:p w14:paraId="05650A90" w14:textId="77777777" w:rsidR="001F315F" w:rsidRPr="001F21BD" w:rsidRDefault="001F315F" w:rsidP="001F315F">
      <w:pPr>
        <w:spacing w:after="160" w:line="259" w:lineRule="auto"/>
        <w:rPr>
          <w:lang w:eastAsia="en-US"/>
        </w:rPr>
      </w:pPr>
      <w:r w:rsidRPr="001F21BD">
        <w:rPr>
          <w:lang w:eastAsia="en-US"/>
        </w:rPr>
        <w:br w:type="page"/>
      </w:r>
    </w:p>
    <w:p w14:paraId="1052DB08" w14:textId="77777777" w:rsidR="001F315F" w:rsidRPr="001F21BD" w:rsidRDefault="001F315F" w:rsidP="001F315F">
      <w:pPr>
        <w:numPr>
          <w:ilvl w:val="0"/>
          <w:numId w:val="41"/>
        </w:numPr>
        <w:tabs>
          <w:tab w:val="left" w:pos="1890"/>
        </w:tabs>
        <w:ind w:left="1434" w:right="-425" w:hanging="357"/>
        <w:jc w:val="right"/>
      </w:pPr>
    </w:p>
    <w:p w14:paraId="55A97588" w14:textId="77777777" w:rsidR="001F315F" w:rsidRPr="001F21BD" w:rsidRDefault="001F315F" w:rsidP="00035AFC">
      <w:pPr>
        <w:ind w:firstLine="284"/>
        <w:jc w:val="center"/>
        <w:rPr>
          <w:b/>
        </w:rPr>
      </w:pPr>
      <w:r w:rsidRPr="001F21BD">
        <w:rPr>
          <w:b/>
        </w:rPr>
        <w:t>Расчёт необходимой валовой выручки на оказание услуг по передаче тепловой энергии методом индексации установленных тарифов</w:t>
      </w:r>
    </w:p>
    <w:p w14:paraId="610EC203" w14:textId="77777777" w:rsidR="001F315F" w:rsidRPr="001F21BD" w:rsidRDefault="001F315F" w:rsidP="001F315F">
      <w:pPr>
        <w:jc w:val="center"/>
      </w:pPr>
      <w:r w:rsidRPr="001F21BD">
        <w:t>(Приложение 5.9 к Методическим указаниям)</w:t>
      </w:r>
    </w:p>
    <w:p w14:paraId="0E35E49B" w14:textId="77777777" w:rsidR="001F315F" w:rsidRPr="001F21BD" w:rsidRDefault="001F315F" w:rsidP="001F315F">
      <w:pPr>
        <w:jc w:val="right"/>
      </w:pPr>
      <w:r w:rsidRPr="001F21BD">
        <w:t>тыс. руб.</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693"/>
        <w:gridCol w:w="1276"/>
        <w:gridCol w:w="1276"/>
        <w:gridCol w:w="1275"/>
        <w:gridCol w:w="1277"/>
      </w:tblGrid>
      <w:tr w:rsidR="001F315F" w:rsidRPr="001F21BD" w14:paraId="4DFC6E7A" w14:textId="77777777" w:rsidTr="00035AFC">
        <w:trPr>
          <w:trHeight w:val="970"/>
          <w:tblHeader/>
          <w:jc w:val="center"/>
        </w:trPr>
        <w:tc>
          <w:tcPr>
            <w:tcW w:w="659" w:type="dxa"/>
            <w:shd w:val="clear" w:color="auto" w:fill="auto"/>
            <w:vAlign w:val="center"/>
            <w:hideMark/>
          </w:tcPr>
          <w:p w14:paraId="448FB6EB" w14:textId="77777777" w:rsidR="001F315F" w:rsidRPr="001F21BD" w:rsidRDefault="001F315F" w:rsidP="001F315F">
            <w:pPr>
              <w:jc w:val="center"/>
            </w:pPr>
            <w:r w:rsidRPr="001F21BD">
              <w:t>№ п/п</w:t>
            </w:r>
          </w:p>
        </w:tc>
        <w:tc>
          <w:tcPr>
            <w:tcW w:w="4693" w:type="dxa"/>
            <w:shd w:val="clear" w:color="auto" w:fill="auto"/>
            <w:vAlign w:val="center"/>
            <w:hideMark/>
          </w:tcPr>
          <w:p w14:paraId="58694071" w14:textId="77777777" w:rsidR="001F315F" w:rsidRPr="001F21BD" w:rsidRDefault="001F315F" w:rsidP="001F315F">
            <w:pPr>
              <w:jc w:val="center"/>
            </w:pPr>
            <w:r w:rsidRPr="001F21BD">
              <w:t>Наименование расхода</w:t>
            </w:r>
          </w:p>
        </w:tc>
        <w:tc>
          <w:tcPr>
            <w:tcW w:w="1276" w:type="dxa"/>
            <w:vAlign w:val="center"/>
          </w:tcPr>
          <w:p w14:paraId="58DA1E8B"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276" w:type="dxa"/>
            <w:shd w:val="clear" w:color="auto" w:fill="auto"/>
            <w:vAlign w:val="center"/>
          </w:tcPr>
          <w:p w14:paraId="42D29F20"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275" w:type="dxa"/>
            <w:shd w:val="clear" w:color="auto" w:fill="auto"/>
            <w:vAlign w:val="center"/>
          </w:tcPr>
          <w:p w14:paraId="252F664B"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277" w:type="dxa"/>
            <w:shd w:val="clear" w:color="auto" w:fill="auto"/>
            <w:vAlign w:val="center"/>
          </w:tcPr>
          <w:p w14:paraId="267412A8"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41C4B4DE" w14:textId="77777777" w:rsidTr="00035AFC">
        <w:trPr>
          <w:cantSplit/>
          <w:trHeight w:val="307"/>
          <w:jc w:val="center"/>
        </w:trPr>
        <w:tc>
          <w:tcPr>
            <w:tcW w:w="659" w:type="dxa"/>
            <w:shd w:val="clear" w:color="auto" w:fill="auto"/>
            <w:vAlign w:val="center"/>
            <w:hideMark/>
          </w:tcPr>
          <w:p w14:paraId="6827280B" w14:textId="77777777" w:rsidR="001F315F" w:rsidRPr="001F21BD" w:rsidRDefault="001F315F" w:rsidP="001F315F">
            <w:pPr>
              <w:jc w:val="center"/>
            </w:pPr>
            <w:r w:rsidRPr="001F21BD">
              <w:t>1</w:t>
            </w:r>
          </w:p>
        </w:tc>
        <w:tc>
          <w:tcPr>
            <w:tcW w:w="4693" w:type="dxa"/>
            <w:shd w:val="clear" w:color="auto" w:fill="auto"/>
            <w:vAlign w:val="center"/>
            <w:hideMark/>
          </w:tcPr>
          <w:p w14:paraId="41381326" w14:textId="77777777" w:rsidR="001F315F" w:rsidRPr="001F21BD" w:rsidRDefault="001F315F" w:rsidP="001F315F">
            <w:r w:rsidRPr="001F21BD">
              <w:t>Операционные (подконтрольные) расходы</w:t>
            </w:r>
          </w:p>
        </w:tc>
        <w:tc>
          <w:tcPr>
            <w:tcW w:w="1276" w:type="dxa"/>
            <w:vAlign w:val="center"/>
          </w:tcPr>
          <w:p w14:paraId="1F437AE3" w14:textId="77777777" w:rsidR="001F315F" w:rsidRPr="00AC6AE0" w:rsidRDefault="001F315F" w:rsidP="001F315F">
            <w:pPr>
              <w:jc w:val="center"/>
            </w:pPr>
            <w:r w:rsidRPr="00AC6AE0">
              <w:t>17 923</w:t>
            </w:r>
          </w:p>
        </w:tc>
        <w:tc>
          <w:tcPr>
            <w:tcW w:w="1276" w:type="dxa"/>
            <w:shd w:val="clear" w:color="auto" w:fill="auto"/>
            <w:vAlign w:val="center"/>
            <w:hideMark/>
          </w:tcPr>
          <w:p w14:paraId="7ACE2762" w14:textId="77777777" w:rsidR="001F315F" w:rsidRPr="00AC6AE0" w:rsidRDefault="001F315F" w:rsidP="001F315F">
            <w:pPr>
              <w:jc w:val="center"/>
            </w:pPr>
            <w:r w:rsidRPr="00AC6AE0">
              <w:t>17 923</w:t>
            </w:r>
          </w:p>
        </w:tc>
        <w:tc>
          <w:tcPr>
            <w:tcW w:w="1275" w:type="dxa"/>
            <w:shd w:val="clear" w:color="auto" w:fill="auto"/>
            <w:vAlign w:val="center"/>
            <w:hideMark/>
          </w:tcPr>
          <w:p w14:paraId="51C9E166" w14:textId="77777777" w:rsidR="001F315F" w:rsidRPr="00AC6AE0" w:rsidRDefault="001F315F" w:rsidP="001F315F">
            <w:pPr>
              <w:jc w:val="center"/>
            </w:pPr>
            <w:r w:rsidRPr="00AC6AE0">
              <w:t>18 454</w:t>
            </w:r>
          </w:p>
        </w:tc>
        <w:tc>
          <w:tcPr>
            <w:tcW w:w="1277" w:type="dxa"/>
            <w:shd w:val="clear" w:color="auto" w:fill="auto"/>
            <w:vAlign w:val="center"/>
            <w:hideMark/>
          </w:tcPr>
          <w:p w14:paraId="48D8D734" w14:textId="77777777" w:rsidR="001F315F" w:rsidRPr="00AC6AE0" w:rsidRDefault="001F315F" w:rsidP="001F315F">
            <w:pPr>
              <w:jc w:val="center"/>
            </w:pPr>
            <w:r w:rsidRPr="00AC6AE0">
              <w:t>531</w:t>
            </w:r>
          </w:p>
        </w:tc>
      </w:tr>
      <w:tr w:rsidR="001F315F" w:rsidRPr="001F21BD" w14:paraId="4629FB19" w14:textId="77777777" w:rsidTr="00035AFC">
        <w:trPr>
          <w:cantSplit/>
          <w:trHeight w:val="360"/>
          <w:jc w:val="center"/>
        </w:trPr>
        <w:tc>
          <w:tcPr>
            <w:tcW w:w="659" w:type="dxa"/>
            <w:shd w:val="clear" w:color="auto" w:fill="auto"/>
            <w:vAlign w:val="center"/>
            <w:hideMark/>
          </w:tcPr>
          <w:p w14:paraId="325B6D5C" w14:textId="77777777" w:rsidR="001F315F" w:rsidRPr="001F21BD" w:rsidRDefault="001F315F" w:rsidP="001F315F">
            <w:pPr>
              <w:jc w:val="center"/>
            </w:pPr>
            <w:r w:rsidRPr="001F21BD">
              <w:t>2</w:t>
            </w:r>
          </w:p>
        </w:tc>
        <w:tc>
          <w:tcPr>
            <w:tcW w:w="4693" w:type="dxa"/>
            <w:shd w:val="clear" w:color="auto" w:fill="auto"/>
            <w:vAlign w:val="center"/>
            <w:hideMark/>
          </w:tcPr>
          <w:p w14:paraId="787F2B8C" w14:textId="77777777" w:rsidR="001F315F" w:rsidRPr="001F21BD" w:rsidRDefault="001F315F" w:rsidP="001F315F">
            <w:r w:rsidRPr="001F21BD">
              <w:t>Неподконтрольные расходы</w:t>
            </w:r>
          </w:p>
        </w:tc>
        <w:tc>
          <w:tcPr>
            <w:tcW w:w="1276" w:type="dxa"/>
            <w:vAlign w:val="center"/>
          </w:tcPr>
          <w:p w14:paraId="41B6A4DA" w14:textId="77777777" w:rsidR="001F315F" w:rsidRPr="00AC6AE0" w:rsidRDefault="001F315F" w:rsidP="001F315F">
            <w:pPr>
              <w:jc w:val="center"/>
            </w:pPr>
            <w:r w:rsidRPr="00AC6AE0">
              <w:t>3 612</w:t>
            </w:r>
          </w:p>
        </w:tc>
        <w:tc>
          <w:tcPr>
            <w:tcW w:w="1276" w:type="dxa"/>
            <w:shd w:val="clear" w:color="auto" w:fill="auto"/>
            <w:vAlign w:val="center"/>
            <w:hideMark/>
          </w:tcPr>
          <w:p w14:paraId="16DF16F0" w14:textId="77777777" w:rsidR="001F315F" w:rsidRPr="00AC6AE0" w:rsidRDefault="001F315F" w:rsidP="001F315F">
            <w:pPr>
              <w:jc w:val="center"/>
            </w:pPr>
            <w:r w:rsidRPr="00AC6AE0">
              <w:t>4 426</w:t>
            </w:r>
          </w:p>
        </w:tc>
        <w:tc>
          <w:tcPr>
            <w:tcW w:w="1275" w:type="dxa"/>
            <w:shd w:val="clear" w:color="auto" w:fill="auto"/>
            <w:vAlign w:val="center"/>
            <w:hideMark/>
          </w:tcPr>
          <w:p w14:paraId="077FC391" w14:textId="77777777" w:rsidR="001F315F" w:rsidRPr="00AC6AE0" w:rsidRDefault="001F315F" w:rsidP="001F315F">
            <w:pPr>
              <w:jc w:val="center"/>
            </w:pPr>
            <w:r w:rsidRPr="00AC6AE0">
              <w:t>6 235</w:t>
            </w:r>
          </w:p>
        </w:tc>
        <w:tc>
          <w:tcPr>
            <w:tcW w:w="1277" w:type="dxa"/>
            <w:shd w:val="clear" w:color="auto" w:fill="auto"/>
            <w:vAlign w:val="center"/>
            <w:hideMark/>
          </w:tcPr>
          <w:p w14:paraId="4B7E4500" w14:textId="77777777" w:rsidR="001F315F" w:rsidRPr="00AC6AE0" w:rsidRDefault="001F315F" w:rsidP="001F315F">
            <w:pPr>
              <w:jc w:val="center"/>
            </w:pPr>
            <w:r w:rsidRPr="00AC6AE0">
              <w:t>1 809</w:t>
            </w:r>
          </w:p>
        </w:tc>
      </w:tr>
      <w:tr w:rsidR="001F315F" w:rsidRPr="001F21BD" w14:paraId="05A25E5C" w14:textId="77777777" w:rsidTr="00035AFC">
        <w:trPr>
          <w:cantSplit/>
          <w:trHeight w:val="775"/>
          <w:jc w:val="center"/>
        </w:trPr>
        <w:tc>
          <w:tcPr>
            <w:tcW w:w="659" w:type="dxa"/>
            <w:shd w:val="clear" w:color="auto" w:fill="auto"/>
            <w:vAlign w:val="center"/>
            <w:hideMark/>
          </w:tcPr>
          <w:p w14:paraId="5392CFB6" w14:textId="77777777" w:rsidR="001F315F" w:rsidRPr="001F21BD" w:rsidRDefault="001F315F" w:rsidP="001F315F">
            <w:pPr>
              <w:jc w:val="center"/>
            </w:pPr>
            <w:r w:rsidRPr="001F21BD">
              <w:t>3</w:t>
            </w:r>
          </w:p>
        </w:tc>
        <w:tc>
          <w:tcPr>
            <w:tcW w:w="4693" w:type="dxa"/>
            <w:shd w:val="clear" w:color="auto" w:fill="auto"/>
            <w:vAlign w:val="center"/>
            <w:hideMark/>
          </w:tcPr>
          <w:p w14:paraId="42376CF5" w14:textId="77777777" w:rsidR="001F315F" w:rsidRPr="001F21BD" w:rsidRDefault="001F315F" w:rsidP="001F315F">
            <w:r w:rsidRPr="001F21BD">
              <w:t>Расходы на приобретение (производство) энергетических ресурсов, холодной воды и теплоносителя</w:t>
            </w:r>
          </w:p>
        </w:tc>
        <w:tc>
          <w:tcPr>
            <w:tcW w:w="1276" w:type="dxa"/>
            <w:vAlign w:val="center"/>
          </w:tcPr>
          <w:p w14:paraId="635BC5CC" w14:textId="77777777" w:rsidR="001F315F" w:rsidRPr="00AC6AE0" w:rsidRDefault="001F315F" w:rsidP="001F315F">
            <w:pPr>
              <w:jc w:val="center"/>
            </w:pPr>
            <w:r w:rsidRPr="00AC6AE0">
              <w:t>5 105</w:t>
            </w:r>
          </w:p>
        </w:tc>
        <w:tc>
          <w:tcPr>
            <w:tcW w:w="1276" w:type="dxa"/>
            <w:shd w:val="clear" w:color="auto" w:fill="auto"/>
            <w:vAlign w:val="center"/>
            <w:hideMark/>
          </w:tcPr>
          <w:p w14:paraId="52C0184C" w14:textId="77777777" w:rsidR="001F315F" w:rsidRPr="00AC6AE0" w:rsidRDefault="001F315F" w:rsidP="001F315F">
            <w:pPr>
              <w:jc w:val="center"/>
            </w:pPr>
            <w:r w:rsidRPr="00AC6AE0">
              <w:t>5 359</w:t>
            </w:r>
          </w:p>
        </w:tc>
        <w:tc>
          <w:tcPr>
            <w:tcW w:w="1275" w:type="dxa"/>
            <w:shd w:val="clear" w:color="auto" w:fill="auto"/>
            <w:vAlign w:val="center"/>
            <w:hideMark/>
          </w:tcPr>
          <w:p w14:paraId="2E70F8BF" w14:textId="77777777" w:rsidR="001F315F" w:rsidRPr="00AC6AE0" w:rsidRDefault="001F315F" w:rsidP="001F315F">
            <w:pPr>
              <w:jc w:val="center"/>
            </w:pPr>
            <w:r w:rsidRPr="00AC6AE0">
              <w:t>5 297</w:t>
            </w:r>
          </w:p>
        </w:tc>
        <w:tc>
          <w:tcPr>
            <w:tcW w:w="1277" w:type="dxa"/>
            <w:shd w:val="clear" w:color="auto" w:fill="auto"/>
            <w:vAlign w:val="center"/>
            <w:hideMark/>
          </w:tcPr>
          <w:p w14:paraId="3F0388C2" w14:textId="77777777" w:rsidR="001F315F" w:rsidRPr="00AC6AE0" w:rsidRDefault="001F315F" w:rsidP="001F315F">
            <w:pPr>
              <w:jc w:val="center"/>
            </w:pPr>
            <w:r w:rsidRPr="00AC6AE0">
              <w:t>-62</w:t>
            </w:r>
          </w:p>
        </w:tc>
      </w:tr>
      <w:tr w:rsidR="001F315F" w:rsidRPr="001F21BD" w14:paraId="53FA9ABF" w14:textId="77777777" w:rsidTr="00035AFC">
        <w:trPr>
          <w:cantSplit/>
          <w:trHeight w:val="219"/>
          <w:jc w:val="center"/>
        </w:trPr>
        <w:tc>
          <w:tcPr>
            <w:tcW w:w="659" w:type="dxa"/>
            <w:shd w:val="clear" w:color="auto" w:fill="auto"/>
            <w:vAlign w:val="center"/>
            <w:hideMark/>
          </w:tcPr>
          <w:p w14:paraId="410AA7C5" w14:textId="77777777" w:rsidR="001F315F" w:rsidRPr="001F21BD" w:rsidRDefault="001F315F" w:rsidP="001F315F">
            <w:pPr>
              <w:jc w:val="center"/>
            </w:pPr>
            <w:r w:rsidRPr="001F21BD">
              <w:t>4</w:t>
            </w:r>
          </w:p>
        </w:tc>
        <w:tc>
          <w:tcPr>
            <w:tcW w:w="4693" w:type="dxa"/>
            <w:shd w:val="clear" w:color="auto" w:fill="auto"/>
            <w:vAlign w:val="center"/>
            <w:hideMark/>
          </w:tcPr>
          <w:p w14:paraId="50D2FAD2" w14:textId="77777777" w:rsidR="001F315F" w:rsidRPr="001F21BD" w:rsidRDefault="001F315F" w:rsidP="001F315F">
            <w:r w:rsidRPr="001F21BD">
              <w:t>Нормативная прибыль</w:t>
            </w:r>
          </w:p>
        </w:tc>
        <w:tc>
          <w:tcPr>
            <w:tcW w:w="1276" w:type="dxa"/>
            <w:vAlign w:val="center"/>
          </w:tcPr>
          <w:p w14:paraId="48ED245A" w14:textId="77777777" w:rsidR="001F315F" w:rsidRPr="00AC6AE0" w:rsidRDefault="001F315F" w:rsidP="001F315F">
            <w:pPr>
              <w:jc w:val="center"/>
            </w:pPr>
            <w:r w:rsidRPr="00AC6AE0">
              <w:t>55</w:t>
            </w:r>
          </w:p>
        </w:tc>
        <w:tc>
          <w:tcPr>
            <w:tcW w:w="1276" w:type="dxa"/>
            <w:shd w:val="clear" w:color="auto" w:fill="auto"/>
            <w:vAlign w:val="center"/>
            <w:hideMark/>
          </w:tcPr>
          <w:p w14:paraId="4C987746" w14:textId="77777777" w:rsidR="001F315F" w:rsidRPr="00AC6AE0" w:rsidRDefault="001F315F" w:rsidP="001F315F">
            <w:pPr>
              <w:jc w:val="center"/>
            </w:pPr>
            <w:r w:rsidRPr="00AC6AE0">
              <w:t>1 593</w:t>
            </w:r>
          </w:p>
        </w:tc>
        <w:tc>
          <w:tcPr>
            <w:tcW w:w="1275" w:type="dxa"/>
            <w:shd w:val="clear" w:color="auto" w:fill="auto"/>
            <w:vAlign w:val="center"/>
            <w:hideMark/>
          </w:tcPr>
          <w:p w14:paraId="10248576" w14:textId="77777777" w:rsidR="001F315F" w:rsidRPr="00AC6AE0" w:rsidRDefault="001F315F" w:rsidP="001F315F">
            <w:pPr>
              <w:jc w:val="center"/>
            </w:pPr>
            <w:r w:rsidRPr="00AC6AE0">
              <w:t>0</w:t>
            </w:r>
          </w:p>
        </w:tc>
        <w:tc>
          <w:tcPr>
            <w:tcW w:w="1277" w:type="dxa"/>
            <w:shd w:val="clear" w:color="auto" w:fill="auto"/>
            <w:vAlign w:val="center"/>
            <w:hideMark/>
          </w:tcPr>
          <w:p w14:paraId="6420A8DA" w14:textId="77777777" w:rsidR="001F315F" w:rsidRPr="00AC6AE0" w:rsidRDefault="001F315F" w:rsidP="001F315F">
            <w:pPr>
              <w:jc w:val="center"/>
            </w:pPr>
            <w:r w:rsidRPr="00AC6AE0">
              <w:t>-1 593</w:t>
            </w:r>
          </w:p>
        </w:tc>
      </w:tr>
      <w:tr w:rsidR="001F315F" w:rsidRPr="001F21BD" w14:paraId="30047347" w14:textId="77777777" w:rsidTr="00035AFC">
        <w:trPr>
          <w:cantSplit/>
          <w:trHeight w:val="310"/>
          <w:jc w:val="center"/>
        </w:trPr>
        <w:tc>
          <w:tcPr>
            <w:tcW w:w="659" w:type="dxa"/>
            <w:shd w:val="clear" w:color="auto" w:fill="auto"/>
            <w:vAlign w:val="center"/>
          </w:tcPr>
          <w:p w14:paraId="500F6C46" w14:textId="77777777" w:rsidR="001F315F" w:rsidRPr="001F21BD" w:rsidRDefault="001F315F" w:rsidP="001F315F">
            <w:pPr>
              <w:jc w:val="center"/>
            </w:pPr>
            <w:r w:rsidRPr="001F21BD">
              <w:t>5</w:t>
            </w:r>
          </w:p>
        </w:tc>
        <w:tc>
          <w:tcPr>
            <w:tcW w:w="4693" w:type="dxa"/>
            <w:shd w:val="clear" w:color="auto" w:fill="auto"/>
            <w:vAlign w:val="center"/>
          </w:tcPr>
          <w:p w14:paraId="7AB99FEE" w14:textId="77777777" w:rsidR="001F315F" w:rsidRPr="001F21BD" w:rsidRDefault="001F315F" w:rsidP="001F315F">
            <w:r w:rsidRPr="001F21BD">
              <w:t>Расчетная предпринимательская прибыль</w:t>
            </w:r>
          </w:p>
        </w:tc>
        <w:tc>
          <w:tcPr>
            <w:tcW w:w="1276" w:type="dxa"/>
            <w:vAlign w:val="center"/>
          </w:tcPr>
          <w:p w14:paraId="3E3959E2" w14:textId="77777777" w:rsidR="001F315F" w:rsidRPr="00AC6AE0" w:rsidRDefault="001F315F" w:rsidP="001F315F">
            <w:pPr>
              <w:jc w:val="center"/>
            </w:pPr>
            <w:r w:rsidRPr="00AC6AE0">
              <w:t>0</w:t>
            </w:r>
          </w:p>
        </w:tc>
        <w:tc>
          <w:tcPr>
            <w:tcW w:w="1276" w:type="dxa"/>
            <w:shd w:val="clear" w:color="auto" w:fill="auto"/>
            <w:vAlign w:val="center"/>
          </w:tcPr>
          <w:p w14:paraId="393A06A6" w14:textId="77777777" w:rsidR="001F315F" w:rsidRPr="00AC6AE0" w:rsidRDefault="001F315F" w:rsidP="001F315F">
            <w:pPr>
              <w:jc w:val="center"/>
            </w:pPr>
            <w:r w:rsidRPr="00AC6AE0">
              <w:t>0</w:t>
            </w:r>
          </w:p>
        </w:tc>
        <w:tc>
          <w:tcPr>
            <w:tcW w:w="1275" w:type="dxa"/>
            <w:shd w:val="clear" w:color="auto" w:fill="auto"/>
            <w:vAlign w:val="center"/>
          </w:tcPr>
          <w:p w14:paraId="021DD617" w14:textId="77777777" w:rsidR="001F315F" w:rsidRPr="00AC6AE0" w:rsidRDefault="001F315F" w:rsidP="001F315F">
            <w:pPr>
              <w:jc w:val="center"/>
            </w:pPr>
            <w:r w:rsidRPr="00AC6AE0">
              <w:t>0</w:t>
            </w:r>
          </w:p>
        </w:tc>
        <w:tc>
          <w:tcPr>
            <w:tcW w:w="1277" w:type="dxa"/>
            <w:shd w:val="clear" w:color="auto" w:fill="auto"/>
            <w:vAlign w:val="center"/>
          </w:tcPr>
          <w:p w14:paraId="4DAAE448" w14:textId="77777777" w:rsidR="001F315F" w:rsidRPr="00AC6AE0" w:rsidRDefault="001F315F" w:rsidP="001F315F">
            <w:pPr>
              <w:jc w:val="center"/>
            </w:pPr>
            <w:r w:rsidRPr="00AC6AE0">
              <w:t>0</w:t>
            </w:r>
          </w:p>
        </w:tc>
      </w:tr>
      <w:tr w:rsidR="001F315F" w:rsidRPr="001F21BD" w14:paraId="22DC9797" w14:textId="77777777" w:rsidTr="00035AFC">
        <w:trPr>
          <w:cantSplit/>
          <w:trHeight w:val="838"/>
          <w:jc w:val="center"/>
        </w:trPr>
        <w:tc>
          <w:tcPr>
            <w:tcW w:w="659" w:type="dxa"/>
            <w:shd w:val="clear" w:color="auto" w:fill="auto"/>
            <w:vAlign w:val="center"/>
            <w:hideMark/>
          </w:tcPr>
          <w:p w14:paraId="35C74276" w14:textId="77777777" w:rsidR="001F315F" w:rsidRPr="001F21BD" w:rsidRDefault="001F315F" w:rsidP="001F315F">
            <w:pPr>
              <w:jc w:val="center"/>
            </w:pPr>
            <w:r w:rsidRPr="001F21BD">
              <w:t>6</w:t>
            </w:r>
          </w:p>
        </w:tc>
        <w:tc>
          <w:tcPr>
            <w:tcW w:w="4693" w:type="dxa"/>
            <w:shd w:val="clear" w:color="auto" w:fill="auto"/>
            <w:vAlign w:val="center"/>
            <w:hideMark/>
          </w:tcPr>
          <w:p w14:paraId="384D7046" w14:textId="77777777" w:rsidR="001F315F" w:rsidRPr="001F21BD" w:rsidRDefault="001F315F" w:rsidP="001F315F">
            <w:r w:rsidRPr="001F21BD">
              <w:t>Результаты деятельности до перехода к регулированию цен (тарифов) на основе долгосрочных параметров регулирования</w:t>
            </w:r>
          </w:p>
        </w:tc>
        <w:tc>
          <w:tcPr>
            <w:tcW w:w="1276" w:type="dxa"/>
            <w:vAlign w:val="center"/>
          </w:tcPr>
          <w:p w14:paraId="0DD90B3E" w14:textId="77777777" w:rsidR="001F315F" w:rsidRPr="00AC6AE0" w:rsidRDefault="001F315F" w:rsidP="001F315F">
            <w:pPr>
              <w:jc w:val="center"/>
            </w:pPr>
            <w:r w:rsidRPr="00AC6AE0">
              <w:t>1 750</w:t>
            </w:r>
          </w:p>
        </w:tc>
        <w:tc>
          <w:tcPr>
            <w:tcW w:w="1276" w:type="dxa"/>
            <w:shd w:val="clear" w:color="auto" w:fill="auto"/>
            <w:vAlign w:val="center"/>
            <w:hideMark/>
          </w:tcPr>
          <w:p w14:paraId="5A910CE2" w14:textId="77777777" w:rsidR="001F315F" w:rsidRPr="00AC6AE0" w:rsidRDefault="001F315F" w:rsidP="001F315F">
            <w:pPr>
              <w:jc w:val="center"/>
            </w:pPr>
            <w:r w:rsidRPr="00AC6AE0">
              <w:t>0</w:t>
            </w:r>
          </w:p>
        </w:tc>
        <w:tc>
          <w:tcPr>
            <w:tcW w:w="1275" w:type="dxa"/>
            <w:shd w:val="clear" w:color="auto" w:fill="auto"/>
            <w:vAlign w:val="center"/>
            <w:hideMark/>
          </w:tcPr>
          <w:p w14:paraId="09A81F42" w14:textId="77777777" w:rsidR="001F315F" w:rsidRPr="00AC6AE0" w:rsidRDefault="001F315F" w:rsidP="001F315F">
            <w:pPr>
              <w:jc w:val="center"/>
            </w:pPr>
            <w:r w:rsidRPr="00AC6AE0">
              <w:t>0</w:t>
            </w:r>
          </w:p>
        </w:tc>
        <w:tc>
          <w:tcPr>
            <w:tcW w:w="1277" w:type="dxa"/>
            <w:shd w:val="clear" w:color="auto" w:fill="auto"/>
            <w:vAlign w:val="center"/>
            <w:hideMark/>
          </w:tcPr>
          <w:p w14:paraId="11C3E2B3" w14:textId="77777777" w:rsidR="001F315F" w:rsidRPr="00AC6AE0" w:rsidRDefault="001F315F" w:rsidP="001F315F">
            <w:pPr>
              <w:jc w:val="center"/>
            </w:pPr>
            <w:r w:rsidRPr="00AC6AE0">
              <w:t>0</w:t>
            </w:r>
          </w:p>
        </w:tc>
      </w:tr>
      <w:tr w:rsidR="001F315F" w:rsidRPr="001F21BD" w14:paraId="50C7C523" w14:textId="77777777" w:rsidTr="00035AFC">
        <w:trPr>
          <w:cantSplit/>
          <w:trHeight w:val="695"/>
          <w:jc w:val="center"/>
        </w:trPr>
        <w:tc>
          <w:tcPr>
            <w:tcW w:w="659" w:type="dxa"/>
            <w:shd w:val="clear" w:color="auto" w:fill="auto"/>
            <w:vAlign w:val="center"/>
            <w:hideMark/>
          </w:tcPr>
          <w:p w14:paraId="03B035EE" w14:textId="77777777" w:rsidR="001F315F" w:rsidRPr="001F21BD" w:rsidRDefault="001F315F" w:rsidP="001F315F">
            <w:pPr>
              <w:jc w:val="center"/>
            </w:pPr>
            <w:r w:rsidRPr="001F21BD">
              <w:t>7</w:t>
            </w:r>
          </w:p>
        </w:tc>
        <w:tc>
          <w:tcPr>
            <w:tcW w:w="4693" w:type="dxa"/>
            <w:shd w:val="clear" w:color="auto" w:fill="auto"/>
            <w:vAlign w:val="center"/>
            <w:hideMark/>
          </w:tcPr>
          <w:p w14:paraId="1A11962C" w14:textId="77777777" w:rsidR="001F315F" w:rsidRPr="001F21BD" w:rsidRDefault="001F315F" w:rsidP="001F315F">
            <w:r w:rsidRPr="001F21B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14:paraId="2FBADDFE" w14:textId="77777777" w:rsidR="001F315F" w:rsidRPr="00AC6AE0" w:rsidRDefault="001F315F" w:rsidP="001F315F">
            <w:pPr>
              <w:jc w:val="center"/>
            </w:pPr>
            <w:r w:rsidRPr="00AC6AE0">
              <w:t>0</w:t>
            </w:r>
          </w:p>
        </w:tc>
        <w:tc>
          <w:tcPr>
            <w:tcW w:w="1276" w:type="dxa"/>
            <w:shd w:val="clear" w:color="auto" w:fill="auto"/>
            <w:vAlign w:val="center"/>
            <w:hideMark/>
          </w:tcPr>
          <w:p w14:paraId="2EE3221B" w14:textId="77777777" w:rsidR="001F315F" w:rsidRPr="00AC6AE0" w:rsidRDefault="001F315F" w:rsidP="001F315F">
            <w:pPr>
              <w:jc w:val="center"/>
            </w:pPr>
            <w:r w:rsidRPr="00AC6AE0">
              <w:t>0</w:t>
            </w:r>
          </w:p>
        </w:tc>
        <w:tc>
          <w:tcPr>
            <w:tcW w:w="1275" w:type="dxa"/>
            <w:shd w:val="clear" w:color="auto" w:fill="auto"/>
            <w:vAlign w:val="center"/>
            <w:hideMark/>
          </w:tcPr>
          <w:p w14:paraId="5AA02E90" w14:textId="77777777" w:rsidR="001F315F" w:rsidRPr="00AC6AE0" w:rsidRDefault="001F315F" w:rsidP="001F315F">
            <w:pPr>
              <w:jc w:val="center"/>
            </w:pPr>
            <w:r w:rsidRPr="00AC6AE0">
              <w:t>0</w:t>
            </w:r>
          </w:p>
        </w:tc>
        <w:tc>
          <w:tcPr>
            <w:tcW w:w="1277" w:type="dxa"/>
            <w:shd w:val="clear" w:color="auto" w:fill="auto"/>
            <w:vAlign w:val="center"/>
            <w:hideMark/>
          </w:tcPr>
          <w:p w14:paraId="4E273276" w14:textId="77777777" w:rsidR="001F315F" w:rsidRPr="00AC6AE0" w:rsidRDefault="001F315F" w:rsidP="001F315F">
            <w:pPr>
              <w:jc w:val="center"/>
            </w:pPr>
            <w:r w:rsidRPr="00AC6AE0">
              <w:t>0</w:t>
            </w:r>
          </w:p>
        </w:tc>
      </w:tr>
      <w:tr w:rsidR="001F315F" w:rsidRPr="001F21BD" w14:paraId="1307DC57" w14:textId="77777777" w:rsidTr="00035AFC">
        <w:trPr>
          <w:cantSplit/>
          <w:trHeight w:val="711"/>
          <w:jc w:val="center"/>
        </w:trPr>
        <w:tc>
          <w:tcPr>
            <w:tcW w:w="659" w:type="dxa"/>
            <w:shd w:val="clear" w:color="auto" w:fill="auto"/>
            <w:vAlign w:val="center"/>
            <w:hideMark/>
          </w:tcPr>
          <w:p w14:paraId="1AE2BB9D" w14:textId="77777777" w:rsidR="001F315F" w:rsidRPr="001F21BD" w:rsidRDefault="001F315F" w:rsidP="001F315F">
            <w:pPr>
              <w:jc w:val="center"/>
            </w:pPr>
            <w:r w:rsidRPr="001F21BD">
              <w:t>8</w:t>
            </w:r>
          </w:p>
        </w:tc>
        <w:tc>
          <w:tcPr>
            <w:tcW w:w="4693" w:type="dxa"/>
            <w:shd w:val="clear" w:color="auto" w:fill="auto"/>
            <w:vAlign w:val="center"/>
            <w:hideMark/>
          </w:tcPr>
          <w:p w14:paraId="07443F18" w14:textId="77777777" w:rsidR="001F315F" w:rsidRPr="001F21BD" w:rsidRDefault="001F315F" w:rsidP="001F315F">
            <w:r w:rsidRPr="001F21BD">
              <w:t>Корректировка с учетом надежности и качества реализуемых товаров (оказываемых услуг), подлежащая учету в НВВ</w:t>
            </w:r>
          </w:p>
        </w:tc>
        <w:tc>
          <w:tcPr>
            <w:tcW w:w="1276" w:type="dxa"/>
            <w:vAlign w:val="center"/>
          </w:tcPr>
          <w:p w14:paraId="60353304" w14:textId="77777777" w:rsidR="001F315F" w:rsidRPr="00AC6AE0" w:rsidRDefault="001F315F" w:rsidP="001F315F">
            <w:pPr>
              <w:jc w:val="center"/>
            </w:pPr>
            <w:r w:rsidRPr="00AC6AE0">
              <w:t>0</w:t>
            </w:r>
          </w:p>
        </w:tc>
        <w:tc>
          <w:tcPr>
            <w:tcW w:w="1276" w:type="dxa"/>
            <w:shd w:val="clear" w:color="auto" w:fill="auto"/>
            <w:vAlign w:val="center"/>
            <w:hideMark/>
          </w:tcPr>
          <w:p w14:paraId="73F2FC3D" w14:textId="77777777" w:rsidR="001F315F" w:rsidRPr="00AC6AE0" w:rsidRDefault="001F315F" w:rsidP="001F315F">
            <w:pPr>
              <w:jc w:val="center"/>
            </w:pPr>
            <w:r w:rsidRPr="00AC6AE0">
              <w:t>0</w:t>
            </w:r>
          </w:p>
        </w:tc>
        <w:tc>
          <w:tcPr>
            <w:tcW w:w="1275" w:type="dxa"/>
            <w:shd w:val="clear" w:color="auto" w:fill="auto"/>
            <w:vAlign w:val="center"/>
            <w:hideMark/>
          </w:tcPr>
          <w:p w14:paraId="4BC39D8E" w14:textId="77777777" w:rsidR="001F315F" w:rsidRPr="00AC6AE0" w:rsidRDefault="001F315F" w:rsidP="001F315F">
            <w:pPr>
              <w:jc w:val="center"/>
            </w:pPr>
            <w:r w:rsidRPr="00AC6AE0">
              <w:t>0</w:t>
            </w:r>
          </w:p>
        </w:tc>
        <w:tc>
          <w:tcPr>
            <w:tcW w:w="1277" w:type="dxa"/>
            <w:shd w:val="clear" w:color="auto" w:fill="auto"/>
            <w:vAlign w:val="center"/>
            <w:hideMark/>
          </w:tcPr>
          <w:p w14:paraId="2A8031EB" w14:textId="77777777" w:rsidR="001F315F" w:rsidRPr="00AC6AE0" w:rsidRDefault="001F315F" w:rsidP="001F315F">
            <w:pPr>
              <w:jc w:val="center"/>
            </w:pPr>
            <w:r w:rsidRPr="00AC6AE0">
              <w:t>0</w:t>
            </w:r>
          </w:p>
        </w:tc>
      </w:tr>
      <w:tr w:rsidR="001F315F" w:rsidRPr="001F21BD" w14:paraId="43A02EC2" w14:textId="77777777" w:rsidTr="00035AFC">
        <w:trPr>
          <w:cantSplit/>
          <w:trHeight w:val="298"/>
          <w:jc w:val="center"/>
        </w:trPr>
        <w:tc>
          <w:tcPr>
            <w:tcW w:w="659" w:type="dxa"/>
            <w:shd w:val="clear" w:color="auto" w:fill="auto"/>
            <w:vAlign w:val="center"/>
            <w:hideMark/>
          </w:tcPr>
          <w:p w14:paraId="2F9CB286" w14:textId="77777777" w:rsidR="001F315F" w:rsidRPr="001F21BD" w:rsidRDefault="001F315F" w:rsidP="001F315F">
            <w:pPr>
              <w:jc w:val="center"/>
            </w:pPr>
            <w:r w:rsidRPr="001F21BD">
              <w:t>9</w:t>
            </w:r>
          </w:p>
        </w:tc>
        <w:tc>
          <w:tcPr>
            <w:tcW w:w="4693" w:type="dxa"/>
            <w:shd w:val="clear" w:color="auto" w:fill="auto"/>
            <w:vAlign w:val="center"/>
            <w:hideMark/>
          </w:tcPr>
          <w:p w14:paraId="29798C02" w14:textId="77777777" w:rsidR="001F315F" w:rsidRPr="001F21BD" w:rsidRDefault="001F315F" w:rsidP="001F315F">
            <w:r w:rsidRPr="001F21BD">
              <w:t>Корректировка НВВ в связи с изменением (неисполнением) инвестиционной программы</w:t>
            </w:r>
          </w:p>
        </w:tc>
        <w:tc>
          <w:tcPr>
            <w:tcW w:w="1276" w:type="dxa"/>
            <w:vAlign w:val="center"/>
          </w:tcPr>
          <w:p w14:paraId="36FCED96" w14:textId="77777777" w:rsidR="001F315F" w:rsidRPr="00AC6AE0" w:rsidRDefault="001F315F" w:rsidP="001F315F">
            <w:pPr>
              <w:jc w:val="center"/>
            </w:pPr>
            <w:r w:rsidRPr="00AC6AE0">
              <w:t>0</w:t>
            </w:r>
          </w:p>
        </w:tc>
        <w:tc>
          <w:tcPr>
            <w:tcW w:w="1276" w:type="dxa"/>
            <w:shd w:val="clear" w:color="auto" w:fill="auto"/>
            <w:vAlign w:val="center"/>
            <w:hideMark/>
          </w:tcPr>
          <w:p w14:paraId="20336A90" w14:textId="77777777" w:rsidR="001F315F" w:rsidRPr="00AC6AE0" w:rsidRDefault="001F315F" w:rsidP="001F315F">
            <w:pPr>
              <w:jc w:val="center"/>
            </w:pPr>
            <w:r w:rsidRPr="00AC6AE0">
              <w:t>0</w:t>
            </w:r>
          </w:p>
        </w:tc>
        <w:tc>
          <w:tcPr>
            <w:tcW w:w="1275" w:type="dxa"/>
            <w:shd w:val="clear" w:color="auto" w:fill="auto"/>
            <w:vAlign w:val="center"/>
            <w:hideMark/>
          </w:tcPr>
          <w:p w14:paraId="6F8BCC55" w14:textId="77777777" w:rsidR="001F315F" w:rsidRPr="00AC6AE0" w:rsidRDefault="001F315F" w:rsidP="001F315F">
            <w:pPr>
              <w:jc w:val="center"/>
            </w:pPr>
            <w:r w:rsidRPr="00AC6AE0">
              <w:t>0</w:t>
            </w:r>
          </w:p>
        </w:tc>
        <w:tc>
          <w:tcPr>
            <w:tcW w:w="1277" w:type="dxa"/>
            <w:shd w:val="clear" w:color="auto" w:fill="auto"/>
            <w:vAlign w:val="center"/>
            <w:hideMark/>
          </w:tcPr>
          <w:p w14:paraId="612AD7A8" w14:textId="77777777" w:rsidR="001F315F" w:rsidRPr="00AC6AE0" w:rsidRDefault="001F315F" w:rsidP="001F315F">
            <w:pPr>
              <w:jc w:val="center"/>
            </w:pPr>
            <w:r w:rsidRPr="00AC6AE0">
              <w:t>0</w:t>
            </w:r>
          </w:p>
        </w:tc>
      </w:tr>
      <w:tr w:rsidR="001F315F" w:rsidRPr="001F21BD" w14:paraId="6C2FCBD7" w14:textId="77777777" w:rsidTr="00035AFC">
        <w:trPr>
          <w:cantSplit/>
          <w:trHeight w:val="488"/>
          <w:jc w:val="center"/>
        </w:trPr>
        <w:tc>
          <w:tcPr>
            <w:tcW w:w="659" w:type="dxa"/>
            <w:shd w:val="clear" w:color="auto" w:fill="auto"/>
            <w:vAlign w:val="center"/>
            <w:hideMark/>
          </w:tcPr>
          <w:p w14:paraId="732EA370" w14:textId="77777777" w:rsidR="001F315F" w:rsidRPr="001F21BD" w:rsidRDefault="001F315F" w:rsidP="001F315F">
            <w:pPr>
              <w:jc w:val="center"/>
            </w:pPr>
            <w:r w:rsidRPr="001F21BD">
              <w:t>10</w:t>
            </w:r>
          </w:p>
        </w:tc>
        <w:tc>
          <w:tcPr>
            <w:tcW w:w="4693" w:type="dxa"/>
            <w:shd w:val="clear" w:color="auto" w:fill="auto"/>
            <w:vAlign w:val="center"/>
            <w:hideMark/>
          </w:tcPr>
          <w:p w14:paraId="5F40ED28" w14:textId="77777777" w:rsidR="001F315F" w:rsidRPr="001F21BD" w:rsidRDefault="001F315F" w:rsidP="001F315F">
            <w:r w:rsidRPr="001F21B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F21BD">
              <w:t xml:space="preserve"> ….</w:t>
            </w:r>
            <w:proofErr w:type="gramEnd"/>
          </w:p>
        </w:tc>
        <w:tc>
          <w:tcPr>
            <w:tcW w:w="1276" w:type="dxa"/>
            <w:vAlign w:val="center"/>
          </w:tcPr>
          <w:p w14:paraId="58D6FFE8" w14:textId="77777777" w:rsidR="001F315F" w:rsidRPr="00AC6AE0" w:rsidRDefault="001F315F" w:rsidP="001F315F">
            <w:pPr>
              <w:jc w:val="center"/>
            </w:pPr>
            <w:r w:rsidRPr="00AC6AE0">
              <w:t>0</w:t>
            </w:r>
          </w:p>
        </w:tc>
        <w:tc>
          <w:tcPr>
            <w:tcW w:w="1276" w:type="dxa"/>
            <w:shd w:val="clear" w:color="auto" w:fill="auto"/>
            <w:vAlign w:val="center"/>
            <w:hideMark/>
          </w:tcPr>
          <w:p w14:paraId="4B244218" w14:textId="77777777" w:rsidR="001F315F" w:rsidRPr="00AC6AE0" w:rsidRDefault="001F315F" w:rsidP="001F315F">
            <w:pPr>
              <w:jc w:val="center"/>
            </w:pPr>
            <w:r w:rsidRPr="00AC6AE0">
              <w:t>0</w:t>
            </w:r>
          </w:p>
        </w:tc>
        <w:tc>
          <w:tcPr>
            <w:tcW w:w="1275" w:type="dxa"/>
            <w:shd w:val="clear" w:color="auto" w:fill="auto"/>
            <w:vAlign w:val="center"/>
            <w:hideMark/>
          </w:tcPr>
          <w:p w14:paraId="49087241" w14:textId="77777777" w:rsidR="001F315F" w:rsidRPr="00AC6AE0" w:rsidRDefault="001F315F" w:rsidP="001F315F">
            <w:pPr>
              <w:jc w:val="center"/>
            </w:pPr>
            <w:r w:rsidRPr="00AC6AE0">
              <w:t>0</w:t>
            </w:r>
          </w:p>
        </w:tc>
        <w:tc>
          <w:tcPr>
            <w:tcW w:w="1277" w:type="dxa"/>
            <w:shd w:val="clear" w:color="auto" w:fill="auto"/>
            <w:vAlign w:val="center"/>
            <w:hideMark/>
          </w:tcPr>
          <w:p w14:paraId="6413F1CA" w14:textId="77777777" w:rsidR="001F315F" w:rsidRPr="00AC6AE0" w:rsidRDefault="001F315F" w:rsidP="001F315F">
            <w:pPr>
              <w:jc w:val="center"/>
            </w:pPr>
            <w:r w:rsidRPr="00AC6AE0">
              <w:t>0</w:t>
            </w:r>
          </w:p>
        </w:tc>
      </w:tr>
      <w:tr w:rsidR="001F315F" w:rsidRPr="001F21BD" w14:paraId="61F1E1A7" w14:textId="77777777" w:rsidTr="00035AFC">
        <w:trPr>
          <w:cantSplit/>
          <w:trHeight w:val="489"/>
          <w:jc w:val="center"/>
        </w:trPr>
        <w:tc>
          <w:tcPr>
            <w:tcW w:w="659" w:type="dxa"/>
            <w:shd w:val="clear" w:color="auto" w:fill="auto"/>
            <w:vAlign w:val="center"/>
          </w:tcPr>
          <w:p w14:paraId="00ABE1CF" w14:textId="77777777" w:rsidR="001F315F" w:rsidRPr="001F21BD" w:rsidRDefault="001F315F" w:rsidP="001F315F">
            <w:pPr>
              <w:jc w:val="center"/>
            </w:pPr>
            <w:r>
              <w:t>11</w:t>
            </w:r>
          </w:p>
        </w:tc>
        <w:tc>
          <w:tcPr>
            <w:tcW w:w="4693" w:type="dxa"/>
            <w:shd w:val="clear" w:color="auto" w:fill="auto"/>
            <w:vAlign w:val="center"/>
          </w:tcPr>
          <w:p w14:paraId="5D02687C" w14:textId="77777777" w:rsidR="001F315F" w:rsidRPr="001F21BD" w:rsidRDefault="001F315F" w:rsidP="001F315F">
            <w:r w:rsidRPr="00E454A5">
              <w:t>Корректировка в связи с ограничением платы граждан</w:t>
            </w:r>
          </w:p>
        </w:tc>
        <w:tc>
          <w:tcPr>
            <w:tcW w:w="1276" w:type="dxa"/>
            <w:vAlign w:val="center"/>
          </w:tcPr>
          <w:p w14:paraId="406F5648" w14:textId="77777777" w:rsidR="001F315F" w:rsidRPr="00AC6AE0" w:rsidRDefault="001F315F" w:rsidP="001F315F">
            <w:pPr>
              <w:jc w:val="center"/>
            </w:pPr>
            <w:r w:rsidRPr="00AC6AE0">
              <w:t>0</w:t>
            </w:r>
          </w:p>
        </w:tc>
        <w:tc>
          <w:tcPr>
            <w:tcW w:w="1276" w:type="dxa"/>
            <w:shd w:val="clear" w:color="auto" w:fill="auto"/>
            <w:vAlign w:val="center"/>
          </w:tcPr>
          <w:p w14:paraId="0A4DE96B" w14:textId="77777777" w:rsidR="001F315F" w:rsidRPr="00AC6AE0" w:rsidRDefault="001F315F" w:rsidP="001F315F">
            <w:pPr>
              <w:jc w:val="center"/>
            </w:pPr>
            <w:r w:rsidRPr="00AC6AE0">
              <w:t>0</w:t>
            </w:r>
          </w:p>
        </w:tc>
        <w:tc>
          <w:tcPr>
            <w:tcW w:w="1275" w:type="dxa"/>
            <w:shd w:val="clear" w:color="auto" w:fill="auto"/>
            <w:vAlign w:val="center"/>
          </w:tcPr>
          <w:p w14:paraId="6A005881" w14:textId="77777777" w:rsidR="001F315F" w:rsidRPr="00AC6AE0" w:rsidRDefault="001F315F" w:rsidP="001F315F">
            <w:pPr>
              <w:jc w:val="center"/>
            </w:pPr>
            <w:r w:rsidRPr="00AC6AE0">
              <w:t>-442</w:t>
            </w:r>
          </w:p>
        </w:tc>
        <w:tc>
          <w:tcPr>
            <w:tcW w:w="1277" w:type="dxa"/>
            <w:shd w:val="clear" w:color="auto" w:fill="auto"/>
            <w:vAlign w:val="center"/>
          </w:tcPr>
          <w:p w14:paraId="2A503444" w14:textId="77777777" w:rsidR="001F315F" w:rsidRPr="00AC6AE0" w:rsidRDefault="001F315F" w:rsidP="001F315F">
            <w:pPr>
              <w:jc w:val="center"/>
            </w:pPr>
            <w:r w:rsidRPr="00AC6AE0">
              <w:t>-442</w:t>
            </w:r>
          </w:p>
        </w:tc>
      </w:tr>
      <w:tr w:rsidR="001F315F" w:rsidRPr="001F21BD" w14:paraId="0D628C7D" w14:textId="77777777" w:rsidTr="00035AFC">
        <w:trPr>
          <w:cantSplit/>
          <w:trHeight w:val="720"/>
          <w:jc w:val="center"/>
        </w:trPr>
        <w:tc>
          <w:tcPr>
            <w:tcW w:w="659" w:type="dxa"/>
            <w:shd w:val="clear" w:color="auto" w:fill="auto"/>
            <w:vAlign w:val="center"/>
            <w:hideMark/>
          </w:tcPr>
          <w:p w14:paraId="176AB26A" w14:textId="77777777" w:rsidR="001F315F" w:rsidRPr="001F21BD" w:rsidRDefault="001F315F" w:rsidP="001F315F">
            <w:pPr>
              <w:jc w:val="center"/>
            </w:pPr>
            <w:r>
              <w:t>12</w:t>
            </w:r>
          </w:p>
        </w:tc>
        <w:tc>
          <w:tcPr>
            <w:tcW w:w="4693" w:type="dxa"/>
            <w:shd w:val="clear" w:color="auto" w:fill="auto"/>
            <w:vAlign w:val="center"/>
            <w:hideMark/>
          </w:tcPr>
          <w:p w14:paraId="734B51D0" w14:textId="77777777" w:rsidR="001F315F" w:rsidRPr="001F21BD" w:rsidRDefault="001F315F" w:rsidP="001F315F">
            <w:r w:rsidRPr="001F21BD">
              <w:t>ИТОГО необходимая валовая выручка</w:t>
            </w:r>
          </w:p>
          <w:p w14:paraId="2B8E9971" w14:textId="77777777" w:rsidR="001F315F" w:rsidRPr="001F21BD" w:rsidRDefault="001F315F" w:rsidP="001F315F">
            <w:pPr>
              <w:autoSpaceDE w:val="0"/>
              <w:autoSpaceDN w:val="0"/>
              <w:adjustRightInd w:val="0"/>
              <w:jc w:val="both"/>
            </w:pPr>
            <w:r w:rsidRPr="001F21BD">
              <w:t xml:space="preserve">Стр. 11 = стр. 1 </w:t>
            </w:r>
            <w:proofErr w:type="gramStart"/>
            <w:r w:rsidRPr="001F21BD">
              <w:t>+  стр.</w:t>
            </w:r>
            <w:proofErr w:type="gramEnd"/>
            <w:r w:rsidRPr="001F21BD">
              <w:t>2 + стр. 3 + стр. 4 + стр. 5 + стр. 6 + стр. 7 + стр. 8 + стр. 9 + стр. 10.</w:t>
            </w:r>
            <w:r>
              <w:t xml:space="preserve"> + стр. 11</w:t>
            </w:r>
          </w:p>
        </w:tc>
        <w:tc>
          <w:tcPr>
            <w:tcW w:w="1276" w:type="dxa"/>
            <w:vAlign w:val="center"/>
          </w:tcPr>
          <w:p w14:paraId="18A147B7" w14:textId="77777777" w:rsidR="001F315F" w:rsidRPr="00AC6AE0" w:rsidRDefault="001F315F" w:rsidP="001F315F">
            <w:pPr>
              <w:jc w:val="center"/>
            </w:pPr>
            <w:r w:rsidRPr="00AC6AE0">
              <w:t>28 445</w:t>
            </w:r>
          </w:p>
        </w:tc>
        <w:tc>
          <w:tcPr>
            <w:tcW w:w="1276" w:type="dxa"/>
            <w:shd w:val="clear" w:color="auto" w:fill="auto"/>
            <w:vAlign w:val="center"/>
            <w:hideMark/>
          </w:tcPr>
          <w:p w14:paraId="7E48EBC7" w14:textId="77777777" w:rsidR="001F315F" w:rsidRPr="00AC6AE0" w:rsidRDefault="001F315F" w:rsidP="001F315F">
            <w:pPr>
              <w:jc w:val="center"/>
            </w:pPr>
            <w:r w:rsidRPr="00AC6AE0">
              <w:t>29 301</w:t>
            </w:r>
          </w:p>
        </w:tc>
        <w:tc>
          <w:tcPr>
            <w:tcW w:w="1275" w:type="dxa"/>
            <w:shd w:val="clear" w:color="auto" w:fill="auto"/>
            <w:vAlign w:val="center"/>
            <w:hideMark/>
          </w:tcPr>
          <w:p w14:paraId="4E8A2941" w14:textId="77777777" w:rsidR="001F315F" w:rsidRPr="00AC6AE0" w:rsidRDefault="001F315F" w:rsidP="001F315F">
            <w:pPr>
              <w:jc w:val="center"/>
            </w:pPr>
            <w:r w:rsidRPr="00AC6AE0">
              <w:t>29 544</w:t>
            </w:r>
          </w:p>
        </w:tc>
        <w:tc>
          <w:tcPr>
            <w:tcW w:w="1277" w:type="dxa"/>
            <w:shd w:val="clear" w:color="auto" w:fill="auto"/>
            <w:vAlign w:val="center"/>
            <w:hideMark/>
          </w:tcPr>
          <w:p w14:paraId="255D751C" w14:textId="77777777" w:rsidR="001F315F" w:rsidRPr="00AC6AE0" w:rsidRDefault="001F315F" w:rsidP="001F315F">
            <w:pPr>
              <w:jc w:val="center"/>
            </w:pPr>
            <w:r w:rsidRPr="00AC6AE0">
              <w:t>243</w:t>
            </w:r>
          </w:p>
        </w:tc>
      </w:tr>
    </w:tbl>
    <w:p w14:paraId="18B45EAB" w14:textId="77777777" w:rsidR="001F315F" w:rsidRDefault="001F315F" w:rsidP="001F315F">
      <w:pPr>
        <w:spacing w:after="160" w:line="259" w:lineRule="auto"/>
      </w:pPr>
    </w:p>
    <w:p w14:paraId="5AA095FE" w14:textId="77777777" w:rsidR="001F315F" w:rsidRDefault="001F315F" w:rsidP="001F315F">
      <w:pPr>
        <w:spacing w:after="160" w:line="259" w:lineRule="auto"/>
      </w:pPr>
      <w:r>
        <w:br w:type="page"/>
      </w:r>
    </w:p>
    <w:p w14:paraId="5DA7233D" w14:textId="1983BD66" w:rsidR="001F315F" w:rsidRPr="0039310C" w:rsidRDefault="001F315F" w:rsidP="00035AFC">
      <w:pPr>
        <w:ind w:left="567" w:firstLine="567"/>
        <w:jc w:val="both"/>
      </w:pPr>
      <w:r w:rsidRPr="0039310C">
        <w:lastRenderedPageBreak/>
        <w:t xml:space="preserve">По расчётам </w:t>
      </w:r>
      <w:r>
        <w:t>р</w:t>
      </w:r>
      <w:r w:rsidRPr="0039310C">
        <w:t>егиональной энергетической комиссии Кемеровской области, в целях не</w:t>
      </w:r>
      <w:r>
        <w:t xml:space="preserve"> </w:t>
      </w:r>
      <w:r w:rsidRPr="0039310C">
        <w:t>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w:t>
      </w:r>
      <w:r w:rsidR="00035AFC">
        <w:t xml:space="preserve"> </w:t>
      </w:r>
      <w:r w:rsidRPr="0039310C">
        <w:t>4,4</w:t>
      </w:r>
      <w:r>
        <w:t xml:space="preserve"> </w:t>
      </w:r>
      <w:r w:rsidRPr="0039310C">
        <w:t>% к тарифам, утверждённым с 1 июля 2017 года.</w:t>
      </w:r>
    </w:p>
    <w:p w14:paraId="6FFFBF90" w14:textId="6F5E7707" w:rsidR="001F315F" w:rsidRDefault="001F315F" w:rsidP="00035AFC">
      <w:pPr>
        <w:ind w:left="567" w:firstLine="567"/>
        <w:jc w:val="both"/>
      </w:pPr>
      <w:r w:rsidRPr="0039310C">
        <w:t xml:space="preserve">В связи с вышеизложенным, </w:t>
      </w:r>
      <w:r>
        <w:t xml:space="preserve">и учитывая то, что тариф на услуги по передаче ООО «Новокузнецкая теплосетевая компания» входит в конечный тариф АО «Кузнецкая ТЭЦ» </w:t>
      </w:r>
      <w:r w:rsidRPr="0039310C">
        <w:t>на очередной период регулирования</w:t>
      </w:r>
      <w:r>
        <w:t>,</w:t>
      </w:r>
      <w:r w:rsidRPr="0039310C">
        <w:t xml:space="preserve"> эксперты предлагают </w:t>
      </w:r>
      <w:r>
        <w:t>скорректировать необходимую</w:t>
      </w:r>
      <w:r w:rsidRPr="0039310C">
        <w:t xml:space="preserve"> валов</w:t>
      </w:r>
      <w:r>
        <w:t>ую</w:t>
      </w:r>
      <w:r w:rsidRPr="0039310C">
        <w:t xml:space="preserve"> выручк</w:t>
      </w:r>
      <w:r>
        <w:t>у</w:t>
      </w:r>
      <w:r w:rsidRPr="0039310C">
        <w:t xml:space="preserve"> 2018 года </w:t>
      </w:r>
      <w:r>
        <w:t xml:space="preserve">в сторону уменьшения на 442 </w:t>
      </w:r>
      <w:r w:rsidRPr="0039310C">
        <w:t>тыс. руб.</w:t>
      </w:r>
      <w:r>
        <w:t xml:space="preserve"> </w:t>
      </w:r>
      <w:r w:rsidRPr="0039310C">
        <w:t>(стр.</w:t>
      </w:r>
      <w:r>
        <w:t>11</w:t>
      </w:r>
      <w:r w:rsidRPr="0039310C">
        <w:t xml:space="preserve"> Таблицы 1</w:t>
      </w:r>
      <w:r>
        <w:t>7</w:t>
      </w:r>
      <w:r w:rsidRPr="0039310C">
        <w:t>).</w:t>
      </w:r>
    </w:p>
    <w:p w14:paraId="4164E070" w14:textId="77777777" w:rsidR="001F315F" w:rsidRPr="001F21BD" w:rsidRDefault="001F315F" w:rsidP="00035AFC">
      <w:pPr>
        <w:ind w:left="567" w:firstLine="1134"/>
      </w:pPr>
    </w:p>
    <w:p w14:paraId="5602FC88" w14:textId="160940A1" w:rsidR="001F315F" w:rsidRPr="001F21BD" w:rsidRDefault="001F315F" w:rsidP="00035AFC">
      <w:pPr>
        <w:pStyle w:val="21"/>
        <w:ind w:left="567"/>
        <w:jc w:val="center"/>
      </w:pPr>
      <w:bookmarkStart w:id="94" w:name="_Toc500146067"/>
      <w:r w:rsidRPr="001F21BD">
        <w:t>Тарифы на услуги по передаче тепловой энергии ООО «Новокузнецкая теплосетевая компания»</w:t>
      </w:r>
      <w:r>
        <w:t xml:space="preserve"> в контуре теплоснабжения АО «Кузнецкая ТЭЦ»</w:t>
      </w:r>
      <w:bookmarkEnd w:id="94"/>
    </w:p>
    <w:p w14:paraId="4B9ED10F" w14:textId="77777777" w:rsidR="001F315F" w:rsidRDefault="001F315F" w:rsidP="00035AFC">
      <w:pPr>
        <w:ind w:left="567" w:firstLine="1134"/>
        <w:jc w:val="both"/>
      </w:pPr>
    </w:p>
    <w:p w14:paraId="26C71C9E" w14:textId="77777777" w:rsidR="001F315F" w:rsidRPr="001F21BD" w:rsidRDefault="001F315F" w:rsidP="00035AFC">
      <w:pPr>
        <w:ind w:left="567" w:firstLine="1134"/>
        <w:jc w:val="both"/>
      </w:pPr>
      <w:r w:rsidRPr="001F21BD">
        <w:t>Тарифы на услуги по передаче тепловой энергии, реализуемые на потребительском рынке, рассчитанные на основании скорректированной необходимой валовой выручки на 2018 год, имеют следующий вид:</w:t>
      </w:r>
    </w:p>
    <w:p w14:paraId="3FA1B004" w14:textId="77777777" w:rsidR="001F315F" w:rsidRPr="001F21BD" w:rsidRDefault="001F315F" w:rsidP="001F315F">
      <w:pPr>
        <w:numPr>
          <w:ilvl w:val="0"/>
          <w:numId w:val="41"/>
        </w:numPr>
        <w:tabs>
          <w:tab w:val="left" w:pos="1890"/>
        </w:tabs>
        <w:ind w:left="1434" w:right="-425" w:hanging="357"/>
        <w:jc w:val="right"/>
      </w:pPr>
    </w:p>
    <w:tbl>
      <w:tblPr>
        <w:tblW w:w="9699" w:type="dxa"/>
        <w:jc w:val="right"/>
        <w:tblLook w:val="04A0" w:firstRow="1" w:lastRow="0" w:firstColumn="1" w:lastColumn="0" w:noHBand="0" w:noVBand="1"/>
      </w:tblPr>
      <w:tblGrid>
        <w:gridCol w:w="3539"/>
        <w:gridCol w:w="1540"/>
        <w:gridCol w:w="1540"/>
        <w:gridCol w:w="1540"/>
        <w:gridCol w:w="1540"/>
      </w:tblGrid>
      <w:tr w:rsidR="001F315F" w:rsidRPr="001F21BD" w14:paraId="4061A8B7" w14:textId="77777777" w:rsidTr="00035AFC">
        <w:trPr>
          <w:trHeight w:val="420"/>
          <w:jc w:val="right"/>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A6265" w14:textId="77777777" w:rsidR="001F315F" w:rsidRPr="001F21BD" w:rsidRDefault="001F315F" w:rsidP="001F315F">
            <w:pPr>
              <w:jc w:val="center"/>
              <w:rPr>
                <w:b/>
                <w:bCs/>
              </w:rPr>
            </w:pPr>
            <w:r w:rsidRPr="001F21BD">
              <w:rPr>
                <w:b/>
                <w:bCs/>
              </w:rPr>
              <w:t>2018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2CD8779" w14:textId="77777777" w:rsidR="001F315F" w:rsidRPr="001F21BD" w:rsidRDefault="001F315F" w:rsidP="001F315F">
            <w:pPr>
              <w:jc w:val="center"/>
            </w:pPr>
            <w:r w:rsidRPr="001F21BD">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1D2EB12" w14:textId="77777777" w:rsidR="001F315F" w:rsidRPr="001F21BD" w:rsidRDefault="001F315F" w:rsidP="001F315F">
            <w:pPr>
              <w:jc w:val="center"/>
            </w:pPr>
            <w:r w:rsidRPr="001F21BD">
              <w:t>Тариф</w:t>
            </w:r>
          </w:p>
          <w:p w14:paraId="439101A2" w14:textId="77777777" w:rsidR="001F315F" w:rsidRPr="001F21BD" w:rsidRDefault="001F315F" w:rsidP="001F315F">
            <w:pPr>
              <w:jc w:val="center"/>
            </w:pPr>
            <w:r w:rsidRPr="001F21BD">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CF87380" w14:textId="77777777" w:rsidR="001F315F" w:rsidRPr="001F21BD" w:rsidRDefault="001F315F" w:rsidP="001F315F">
            <w:pPr>
              <w:jc w:val="center"/>
            </w:pPr>
            <w:r w:rsidRPr="001F21BD">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273D28F" w14:textId="77777777" w:rsidR="001F315F" w:rsidRPr="001F21BD" w:rsidRDefault="001F315F" w:rsidP="001F315F">
            <w:pPr>
              <w:jc w:val="center"/>
            </w:pPr>
            <w:r w:rsidRPr="001F21BD">
              <w:t>НВВ</w:t>
            </w:r>
          </w:p>
        </w:tc>
      </w:tr>
      <w:tr w:rsidR="001F315F" w:rsidRPr="001F21BD" w14:paraId="0220CE7C" w14:textId="77777777" w:rsidTr="00035AFC">
        <w:trPr>
          <w:trHeight w:val="255"/>
          <w:jc w:val="right"/>
        </w:trPr>
        <w:tc>
          <w:tcPr>
            <w:tcW w:w="3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925C7A" w14:textId="77777777" w:rsidR="001F315F" w:rsidRPr="001F21BD" w:rsidRDefault="001F315F" w:rsidP="001F315F">
            <w:pPr>
              <w:rPr>
                <w:b/>
                <w:bCs/>
              </w:rPr>
            </w:pPr>
          </w:p>
        </w:tc>
        <w:tc>
          <w:tcPr>
            <w:tcW w:w="1540" w:type="dxa"/>
            <w:tcBorders>
              <w:top w:val="nil"/>
              <w:left w:val="nil"/>
              <w:bottom w:val="single" w:sz="4" w:space="0" w:color="auto"/>
              <w:right w:val="single" w:sz="4" w:space="0" w:color="auto"/>
            </w:tcBorders>
            <w:shd w:val="clear" w:color="auto" w:fill="auto"/>
            <w:vAlign w:val="center"/>
            <w:hideMark/>
          </w:tcPr>
          <w:p w14:paraId="72F2B904" w14:textId="77777777" w:rsidR="001F315F" w:rsidRPr="001F21BD" w:rsidRDefault="001F315F" w:rsidP="001F315F">
            <w:pPr>
              <w:jc w:val="center"/>
            </w:pPr>
            <w:r w:rsidRPr="001F21BD">
              <w:t>тыс. Гкал</w:t>
            </w:r>
          </w:p>
        </w:tc>
        <w:tc>
          <w:tcPr>
            <w:tcW w:w="1540" w:type="dxa"/>
            <w:tcBorders>
              <w:top w:val="nil"/>
              <w:left w:val="nil"/>
              <w:bottom w:val="single" w:sz="4" w:space="0" w:color="auto"/>
              <w:right w:val="single" w:sz="4" w:space="0" w:color="auto"/>
            </w:tcBorders>
            <w:shd w:val="clear" w:color="auto" w:fill="auto"/>
            <w:vAlign w:val="center"/>
            <w:hideMark/>
          </w:tcPr>
          <w:p w14:paraId="64B0C2AA" w14:textId="77777777" w:rsidR="001F315F" w:rsidRPr="001F21BD" w:rsidRDefault="001F315F" w:rsidP="001F315F">
            <w:pPr>
              <w:jc w:val="center"/>
            </w:pPr>
            <w:r w:rsidRPr="001F21BD">
              <w:t>руб./Гкал</w:t>
            </w:r>
          </w:p>
        </w:tc>
        <w:tc>
          <w:tcPr>
            <w:tcW w:w="1540" w:type="dxa"/>
            <w:tcBorders>
              <w:top w:val="nil"/>
              <w:left w:val="nil"/>
              <w:bottom w:val="single" w:sz="4" w:space="0" w:color="auto"/>
              <w:right w:val="single" w:sz="4" w:space="0" w:color="auto"/>
            </w:tcBorders>
            <w:shd w:val="clear" w:color="auto" w:fill="auto"/>
            <w:vAlign w:val="center"/>
            <w:hideMark/>
          </w:tcPr>
          <w:p w14:paraId="6C28E978" w14:textId="77777777" w:rsidR="001F315F" w:rsidRPr="001F21BD" w:rsidRDefault="001F315F" w:rsidP="001F315F">
            <w:pPr>
              <w:jc w:val="center"/>
            </w:pPr>
            <w:r w:rsidRPr="001F21BD">
              <w:t>%</w:t>
            </w:r>
          </w:p>
        </w:tc>
        <w:tc>
          <w:tcPr>
            <w:tcW w:w="1540" w:type="dxa"/>
            <w:tcBorders>
              <w:top w:val="nil"/>
              <w:left w:val="nil"/>
              <w:bottom w:val="single" w:sz="4" w:space="0" w:color="auto"/>
              <w:right w:val="single" w:sz="4" w:space="0" w:color="auto"/>
            </w:tcBorders>
            <w:shd w:val="clear" w:color="auto" w:fill="auto"/>
            <w:vAlign w:val="center"/>
            <w:hideMark/>
          </w:tcPr>
          <w:p w14:paraId="78918824" w14:textId="77777777" w:rsidR="001F315F" w:rsidRPr="001F21BD" w:rsidRDefault="001F315F" w:rsidP="001F315F">
            <w:pPr>
              <w:jc w:val="center"/>
            </w:pPr>
            <w:r w:rsidRPr="001F21BD">
              <w:t>тыс. руб.</w:t>
            </w:r>
          </w:p>
        </w:tc>
      </w:tr>
      <w:tr w:rsidR="001F315F" w:rsidRPr="001F21BD" w14:paraId="7C7007E7" w14:textId="77777777" w:rsidTr="00035AFC">
        <w:trPr>
          <w:trHeight w:val="255"/>
          <w:jc w:val="right"/>
        </w:trPr>
        <w:tc>
          <w:tcPr>
            <w:tcW w:w="3539" w:type="dxa"/>
            <w:tcBorders>
              <w:top w:val="nil"/>
              <w:left w:val="single" w:sz="4" w:space="0" w:color="auto"/>
              <w:bottom w:val="single" w:sz="4" w:space="0" w:color="auto"/>
              <w:right w:val="single" w:sz="4" w:space="0" w:color="auto"/>
            </w:tcBorders>
            <w:shd w:val="clear" w:color="auto" w:fill="auto"/>
            <w:vAlign w:val="center"/>
          </w:tcPr>
          <w:p w14:paraId="3F9E12D6" w14:textId="77777777" w:rsidR="001F315F" w:rsidRPr="001F21BD" w:rsidRDefault="001F315F" w:rsidP="001F315F">
            <w:pPr>
              <w:jc w:val="center"/>
            </w:pPr>
            <w:r w:rsidRPr="001F21BD">
              <w:t>1</w:t>
            </w:r>
          </w:p>
        </w:tc>
        <w:tc>
          <w:tcPr>
            <w:tcW w:w="1540" w:type="dxa"/>
            <w:tcBorders>
              <w:top w:val="nil"/>
              <w:left w:val="nil"/>
              <w:bottom w:val="single" w:sz="4" w:space="0" w:color="auto"/>
              <w:right w:val="single" w:sz="4" w:space="0" w:color="auto"/>
            </w:tcBorders>
            <w:shd w:val="clear" w:color="auto" w:fill="auto"/>
            <w:vAlign w:val="center"/>
          </w:tcPr>
          <w:p w14:paraId="2E456088" w14:textId="77777777" w:rsidR="001F315F" w:rsidRPr="001F21BD" w:rsidRDefault="001F315F" w:rsidP="001F315F">
            <w:pPr>
              <w:jc w:val="center"/>
            </w:pPr>
            <w:r w:rsidRPr="001F21BD">
              <w:t>2</w:t>
            </w:r>
          </w:p>
        </w:tc>
        <w:tc>
          <w:tcPr>
            <w:tcW w:w="1540" w:type="dxa"/>
            <w:tcBorders>
              <w:top w:val="nil"/>
              <w:left w:val="nil"/>
              <w:bottom w:val="single" w:sz="4" w:space="0" w:color="auto"/>
              <w:right w:val="single" w:sz="4" w:space="0" w:color="auto"/>
            </w:tcBorders>
            <w:shd w:val="clear" w:color="auto" w:fill="auto"/>
            <w:vAlign w:val="center"/>
          </w:tcPr>
          <w:p w14:paraId="36950225" w14:textId="77777777" w:rsidR="001F315F" w:rsidRPr="001F21BD" w:rsidRDefault="001F315F" w:rsidP="001F315F">
            <w:pPr>
              <w:jc w:val="center"/>
            </w:pPr>
            <w:r w:rsidRPr="001F21BD">
              <w:t>3</w:t>
            </w:r>
          </w:p>
        </w:tc>
        <w:tc>
          <w:tcPr>
            <w:tcW w:w="1540" w:type="dxa"/>
            <w:tcBorders>
              <w:top w:val="nil"/>
              <w:left w:val="nil"/>
              <w:bottom w:val="single" w:sz="4" w:space="0" w:color="auto"/>
              <w:right w:val="single" w:sz="4" w:space="0" w:color="auto"/>
            </w:tcBorders>
            <w:shd w:val="clear" w:color="auto" w:fill="auto"/>
            <w:vAlign w:val="center"/>
          </w:tcPr>
          <w:p w14:paraId="0D801CE3" w14:textId="77777777" w:rsidR="001F315F" w:rsidRPr="001F21BD" w:rsidRDefault="001F315F" w:rsidP="001F315F">
            <w:pPr>
              <w:jc w:val="center"/>
            </w:pPr>
            <w:r w:rsidRPr="001F21BD">
              <w:t>4</w:t>
            </w:r>
          </w:p>
        </w:tc>
        <w:tc>
          <w:tcPr>
            <w:tcW w:w="1540" w:type="dxa"/>
            <w:tcBorders>
              <w:top w:val="nil"/>
              <w:left w:val="nil"/>
              <w:bottom w:val="single" w:sz="4" w:space="0" w:color="auto"/>
              <w:right w:val="single" w:sz="4" w:space="0" w:color="auto"/>
            </w:tcBorders>
            <w:shd w:val="clear" w:color="auto" w:fill="auto"/>
            <w:vAlign w:val="center"/>
          </w:tcPr>
          <w:p w14:paraId="06E0E2F8" w14:textId="77777777" w:rsidR="001F315F" w:rsidRPr="001F21BD" w:rsidRDefault="001F315F" w:rsidP="001F315F">
            <w:pPr>
              <w:jc w:val="center"/>
            </w:pPr>
            <w:r w:rsidRPr="001F21BD">
              <w:t>5</w:t>
            </w:r>
          </w:p>
        </w:tc>
      </w:tr>
      <w:tr w:rsidR="001F315F" w:rsidRPr="001F21BD" w14:paraId="15C0871F" w14:textId="77777777" w:rsidTr="00035AFC">
        <w:trPr>
          <w:trHeight w:val="255"/>
          <w:jc w:val="right"/>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0EC1184" w14:textId="77777777" w:rsidR="001F315F" w:rsidRPr="001F21BD" w:rsidRDefault="001F315F" w:rsidP="001F315F">
            <w:r w:rsidRPr="001F21BD">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2B68E4AC" w14:textId="77777777" w:rsidR="001F315F" w:rsidRPr="003875A8" w:rsidRDefault="001F315F" w:rsidP="001F315F">
            <w:pPr>
              <w:jc w:val="right"/>
            </w:pPr>
            <w:r w:rsidRPr="003875A8">
              <w:t>88,558</w:t>
            </w:r>
          </w:p>
        </w:tc>
        <w:tc>
          <w:tcPr>
            <w:tcW w:w="1540" w:type="dxa"/>
            <w:tcBorders>
              <w:top w:val="nil"/>
              <w:left w:val="nil"/>
              <w:bottom w:val="single" w:sz="4" w:space="0" w:color="auto"/>
              <w:right w:val="single" w:sz="4" w:space="0" w:color="auto"/>
            </w:tcBorders>
            <w:shd w:val="clear" w:color="auto" w:fill="auto"/>
            <w:vAlign w:val="center"/>
            <w:hideMark/>
          </w:tcPr>
          <w:p w14:paraId="72196DBA" w14:textId="77777777" w:rsidR="001F315F" w:rsidRPr="003875A8" w:rsidRDefault="001F315F" w:rsidP="001F315F">
            <w:pPr>
              <w:jc w:val="right"/>
            </w:pPr>
            <w:r w:rsidRPr="003875A8">
              <w:t>174,75</w:t>
            </w:r>
          </w:p>
        </w:tc>
        <w:tc>
          <w:tcPr>
            <w:tcW w:w="1540" w:type="dxa"/>
            <w:tcBorders>
              <w:top w:val="nil"/>
              <w:left w:val="nil"/>
              <w:bottom w:val="single" w:sz="4" w:space="0" w:color="auto"/>
              <w:right w:val="single" w:sz="4" w:space="0" w:color="auto"/>
            </w:tcBorders>
            <w:shd w:val="clear" w:color="auto" w:fill="auto"/>
            <w:vAlign w:val="center"/>
            <w:hideMark/>
          </w:tcPr>
          <w:p w14:paraId="54937134" w14:textId="77777777" w:rsidR="001F315F" w:rsidRPr="003875A8" w:rsidRDefault="001F315F" w:rsidP="001F315F">
            <w:pPr>
              <w:jc w:val="right"/>
            </w:pPr>
            <w:r w:rsidRPr="003875A8">
              <w:t>0,00%</w:t>
            </w:r>
          </w:p>
        </w:tc>
        <w:tc>
          <w:tcPr>
            <w:tcW w:w="1540" w:type="dxa"/>
            <w:tcBorders>
              <w:top w:val="nil"/>
              <w:left w:val="nil"/>
              <w:bottom w:val="single" w:sz="4" w:space="0" w:color="auto"/>
              <w:right w:val="single" w:sz="4" w:space="0" w:color="auto"/>
            </w:tcBorders>
            <w:shd w:val="clear" w:color="auto" w:fill="auto"/>
            <w:vAlign w:val="center"/>
            <w:hideMark/>
          </w:tcPr>
          <w:p w14:paraId="376AC2D0" w14:textId="77777777" w:rsidR="001F315F" w:rsidRPr="003875A8" w:rsidRDefault="001F315F" w:rsidP="001F315F">
            <w:pPr>
              <w:jc w:val="right"/>
            </w:pPr>
            <w:r w:rsidRPr="003875A8">
              <w:t>15 475,51</w:t>
            </w:r>
          </w:p>
        </w:tc>
      </w:tr>
      <w:tr w:rsidR="001F315F" w:rsidRPr="001F21BD" w14:paraId="6B45E31A" w14:textId="77777777" w:rsidTr="00035AFC">
        <w:trPr>
          <w:trHeight w:val="255"/>
          <w:jc w:val="right"/>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60C76C6" w14:textId="77777777" w:rsidR="001F315F" w:rsidRPr="001F21BD" w:rsidRDefault="001F315F" w:rsidP="001F315F">
            <w:r w:rsidRPr="001F21BD">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77353A7B" w14:textId="77777777" w:rsidR="001F315F" w:rsidRPr="003875A8" w:rsidRDefault="001F315F" w:rsidP="001F315F">
            <w:pPr>
              <w:jc w:val="right"/>
            </w:pPr>
            <w:r w:rsidRPr="003875A8">
              <w:t>77,112</w:t>
            </w:r>
          </w:p>
        </w:tc>
        <w:tc>
          <w:tcPr>
            <w:tcW w:w="1540" w:type="dxa"/>
            <w:tcBorders>
              <w:top w:val="nil"/>
              <w:left w:val="nil"/>
              <w:bottom w:val="single" w:sz="4" w:space="0" w:color="auto"/>
              <w:right w:val="single" w:sz="4" w:space="0" w:color="auto"/>
            </w:tcBorders>
            <w:shd w:val="clear" w:color="auto" w:fill="auto"/>
            <w:vAlign w:val="center"/>
            <w:hideMark/>
          </w:tcPr>
          <w:p w14:paraId="5011757F" w14:textId="77777777" w:rsidR="001F315F" w:rsidRPr="003875A8" w:rsidRDefault="001F315F" w:rsidP="001F315F">
            <w:pPr>
              <w:jc w:val="right"/>
            </w:pPr>
            <w:r w:rsidRPr="003875A8">
              <w:t>182,44</w:t>
            </w:r>
          </w:p>
        </w:tc>
        <w:tc>
          <w:tcPr>
            <w:tcW w:w="1540" w:type="dxa"/>
            <w:tcBorders>
              <w:top w:val="nil"/>
              <w:left w:val="nil"/>
              <w:bottom w:val="single" w:sz="4" w:space="0" w:color="auto"/>
              <w:right w:val="single" w:sz="4" w:space="0" w:color="auto"/>
            </w:tcBorders>
            <w:shd w:val="clear" w:color="auto" w:fill="auto"/>
            <w:vAlign w:val="center"/>
            <w:hideMark/>
          </w:tcPr>
          <w:p w14:paraId="48D569DE" w14:textId="77777777" w:rsidR="001F315F" w:rsidRPr="003875A8" w:rsidRDefault="001F315F" w:rsidP="001F315F">
            <w:pPr>
              <w:jc w:val="right"/>
            </w:pPr>
            <w:r w:rsidRPr="003875A8">
              <w:t>4,40%</w:t>
            </w:r>
          </w:p>
        </w:tc>
        <w:tc>
          <w:tcPr>
            <w:tcW w:w="1540" w:type="dxa"/>
            <w:tcBorders>
              <w:top w:val="nil"/>
              <w:left w:val="nil"/>
              <w:bottom w:val="single" w:sz="4" w:space="0" w:color="auto"/>
              <w:right w:val="single" w:sz="4" w:space="0" w:color="auto"/>
            </w:tcBorders>
            <w:shd w:val="clear" w:color="auto" w:fill="auto"/>
            <w:vAlign w:val="center"/>
            <w:hideMark/>
          </w:tcPr>
          <w:p w14:paraId="3E4B5698" w14:textId="77777777" w:rsidR="001F315F" w:rsidRPr="003875A8" w:rsidRDefault="001F315F" w:rsidP="001F315F">
            <w:pPr>
              <w:jc w:val="right"/>
            </w:pPr>
            <w:r w:rsidRPr="003875A8">
              <w:t>14 068,31</w:t>
            </w:r>
          </w:p>
        </w:tc>
      </w:tr>
      <w:tr w:rsidR="001F315F" w:rsidRPr="001F21BD" w14:paraId="3B59D941" w14:textId="77777777" w:rsidTr="00035AFC">
        <w:trPr>
          <w:trHeight w:val="255"/>
          <w:jc w:val="right"/>
        </w:trPr>
        <w:tc>
          <w:tcPr>
            <w:tcW w:w="3539" w:type="dxa"/>
            <w:tcBorders>
              <w:top w:val="nil"/>
              <w:left w:val="nil"/>
              <w:bottom w:val="single" w:sz="4" w:space="0" w:color="auto"/>
              <w:right w:val="nil"/>
            </w:tcBorders>
            <w:shd w:val="clear" w:color="auto" w:fill="auto"/>
            <w:vAlign w:val="center"/>
            <w:hideMark/>
          </w:tcPr>
          <w:p w14:paraId="73264D22" w14:textId="77777777" w:rsidR="001F315F" w:rsidRPr="001F21BD" w:rsidRDefault="001F315F" w:rsidP="001F315F">
            <w:r w:rsidRPr="001F21BD">
              <w:t> </w:t>
            </w:r>
          </w:p>
        </w:tc>
        <w:tc>
          <w:tcPr>
            <w:tcW w:w="1540" w:type="dxa"/>
            <w:tcBorders>
              <w:top w:val="nil"/>
              <w:left w:val="nil"/>
              <w:bottom w:val="single" w:sz="4" w:space="0" w:color="auto"/>
              <w:right w:val="nil"/>
            </w:tcBorders>
            <w:shd w:val="clear" w:color="auto" w:fill="auto"/>
            <w:vAlign w:val="center"/>
            <w:hideMark/>
          </w:tcPr>
          <w:p w14:paraId="1F6A18C0" w14:textId="77777777" w:rsidR="001F315F" w:rsidRPr="003875A8" w:rsidRDefault="001F315F" w:rsidP="001F315F">
            <w:r w:rsidRPr="003875A8">
              <w:t> </w:t>
            </w:r>
          </w:p>
        </w:tc>
        <w:tc>
          <w:tcPr>
            <w:tcW w:w="1540" w:type="dxa"/>
            <w:tcBorders>
              <w:top w:val="nil"/>
              <w:left w:val="nil"/>
              <w:bottom w:val="single" w:sz="4" w:space="0" w:color="auto"/>
              <w:right w:val="nil"/>
            </w:tcBorders>
            <w:shd w:val="clear" w:color="auto" w:fill="auto"/>
            <w:vAlign w:val="center"/>
            <w:hideMark/>
          </w:tcPr>
          <w:p w14:paraId="444439EB" w14:textId="77777777" w:rsidR="001F315F" w:rsidRPr="003875A8" w:rsidRDefault="001F315F" w:rsidP="001F315F">
            <w:r w:rsidRPr="003875A8">
              <w:t> </w:t>
            </w:r>
          </w:p>
        </w:tc>
        <w:tc>
          <w:tcPr>
            <w:tcW w:w="1540" w:type="dxa"/>
            <w:tcBorders>
              <w:top w:val="nil"/>
              <w:left w:val="nil"/>
              <w:bottom w:val="single" w:sz="4" w:space="0" w:color="auto"/>
              <w:right w:val="nil"/>
            </w:tcBorders>
            <w:shd w:val="clear" w:color="auto" w:fill="auto"/>
            <w:vAlign w:val="center"/>
            <w:hideMark/>
          </w:tcPr>
          <w:p w14:paraId="086EC0BE" w14:textId="77777777" w:rsidR="001F315F" w:rsidRPr="003875A8" w:rsidRDefault="001F315F" w:rsidP="001F315F">
            <w:r w:rsidRPr="003875A8">
              <w:t> </w:t>
            </w:r>
          </w:p>
        </w:tc>
        <w:tc>
          <w:tcPr>
            <w:tcW w:w="1540" w:type="dxa"/>
            <w:tcBorders>
              <w:top w:val="nil"/>
              <w:left w:val="nil"/>
              <w:bottom w:val="single" w:sz="4" w:space="0" w:color="auto"/>
              <w:right w:val="nil"/>
            </w:tcBorders>
            <w:shd w:val="clear" w:color="auto" w:fill="auto"/>
            <w:vAlign w:val="center"/>
            <w:hideMark/>
          </w:tcPr>
          <w:p w14:paraId="1BE500BB" w14:textId="77777777" w:rsidR="001F315F" w:rsidRPr="003875A8" w:rsidRDefault="001F315F" w:rsidP="001F315F">
            <w:r w:rsidRPr="003875A8">
              <w:t> </w:t>
            </w:r>
          </w:p>
        </w:tc>
      </w:tr>
      <w:tr w:rsidR="001F315F" w:rsidRPr="001F21BD" w14:paraId="5272836D" w14:textId="77777777" w:rsidTr="00035AFC">
        <w:trPr>
          <w:trHeight w:val="255"/>
          <w:jc w:val="right"/>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0F06BDB" w14:textId="77777777" w:rsidR="001F315F" w:rsidRPr="001F21BD" w:rsidRDefault="001F315F" w:rsidP="001F315F">
            <w:pPr>
              <w:rPr>
                <w:b/>
                <w:bCs/>
              </w:rPr>
            </w:pPr>
            <w:r w:rsidRPr="001F21BD">
              <w:rPr>
                <w:b/>
                <w:bCs/>
              </w:rPr>
              <w:t>2018 год (стр.2+стр.3)</w:t>
            </w:r>
          </w:p>
        </w:tc>
        <w:tc>
          <w:tcPr>
            <w:tcW w:w="1540" w:type="dxa"/>
            <w:tcBorders>
              <w:top w:val="nil"/>
              <w:left w:val="nil"/>
              <w:bottom w:val="single" w:sz="4" w:space="0" w:color="auto"/>
              <w:right w:val="single" w:sz="4" w:space="0" w:color="auto"/>
            </w:tcBorders>
            <w:shd w:val="clear" w:color="auto" w:fill="auto"/>
            <w:vAlign w:val="center"/>
            <w:hideMark/>
          </w:tcPr>
          <w:p w14:paraId="226670D9" w14:textId="77777777" w:rsidR="001F315F" w:rsidRPr="003875A8" w:rsidRDefault="001F315F" w:rsidP="001F315F">
            <w:pPr>
              <w:jc w:val="right"/>
              <w:rPr>
                <w:b/>
                <w:bCs/>
              </w:rPr>
            </w:pPr>
            <w:r w:rsidRPr="003875A8">
              <w:rPr>
                <w:b/>
                <w:bCs/>
              </w:rPr>
              <w:t>165,670</w:t>
            </w:r>
          </w:p>
        </w:tc>
        <w:tc>
          <w:tcPr>
            <w:tcW w:w="1540" w:type="dxa"/>
            <w:tcBorders>
              <w:top w:val="nil"/>
              <w:left w:val="nil"/>
              <w:bottom w:val="single" w:sz="4" w:space="0" w:color="auto"/>
              <w:right w:val="single" w:sz="4" w:space="0" w:color="auto"/>
            </w:tcBorders>
            <w:shd w:val="clear" w:color="auto" w:fill="auto"/>
            <w:vAlign w:val="center"/>
            <w:hideMark/>
          </w:tcPr>
          <w:p w14:paraId="4F0408D4" w14:textId="77777777" w:rsidR="001F315F" w:rsidRPr="003875A8" w:rsidRDefault="001F315F" w:rsidP="001F315F">
            <w:pPr>
              <w:jc w:val="right"/>
              <w:rPr>
                <w:b/>
                <w:bCs/>
              </w:rPr>
            </w:pPr>
            <w:r w:rsidRPr="003875A8">
              <w:rPr>
                <w:b/>
                <w:bCs/>
              </w:rPr>
              <w:t>178,33</w:t>
            </w:r>
          </w:p>
        </w:tc>
        <w:tc>
          <w:tcPr>
            <w:tcW w:w="1540" w:type="dxa"/>
            <w:tcBorders>
              <w:top w:val="nil"/>
              <w:left w:val="nil"/>
              <w:bottom w:val="single" w:sz="4" w:space="0" w:color="auto"/>
              <w:right w:val="single" w:sz="4" w:space="0" w:color="auto"/>
            </w:tcBorders>
            <w:shd w:val="clear" w:color="auto" w:fill="auto"/>
            <w:vAlign w:val="center"/>
            <w:hideMark/>
          </w:tcPr>
          <w:p w14:paraId="68D383BE" w14:textId="77777777" w:rsidR="001F315F" w:rsidRPr="003875A8" w:rsidRDefault="001F315F" w:rsidP="001F315F">
            <w:pPr>
              <w:jc w:val="right"/>
              <w:rPr>
                <w:b/>
                <w:bCs/>
              </w:rPr>
            </w:pPr>
            <w:r w:rsidRPr="003875A8">
              <w:rPr>
                <w:b/>
                <w:bCs/>
              </w:rPr>
              <w:t>2,05%</w:t>
            </w:r>
          </w:p>
        </w:tc>
        <w:tc>
          <w:tcPr>
            <w:tcW w:w="1540" w:type="dxa"/>
            <w:tcBorders>
              <w:top w:val="nil"/>
              <w:left w:val="nil"/>
              <w:bottom w:val="single" w:sz="4" w:space="0" w:color="auto"/>
              <w:right w:val="single" w:sz="4" w:space="0" w:color="auto"/>
            </w:tcBorders>
            <w:shd w:val="clear" w:color="auto" w:fill="auto"/>
            <w:vAlign w:val="center"/>
            <w:hideMark/>
          </w:tcPr>
          <w:p w14:paraId="15720690" w14:textId="77777777" w:rsidR="001F315F" w:rsidRPr="003875A8" w:rsidRDefault="001F315F" w:rsidP="001F315F">
            <w:pPr>
              <w:jc w:val="right"/>
              <w:rPr>
                <w:b/>
                <w:bCs/>
              </w:rPr>
            </w:pPr>
            <w:r w:rsidRPr="003875A8">
              <w:rPr>
                <w:b/>
                <w:bCs/>
              </w:rPr>
              <w:t>29 543,82</w:t>
            </w:r>
          </w:p>
        </w:tc>
      </w:tr>
    </w:tbl>
    <w:p w14:paraId="0E28C085" w14:textId="77777777" w:rsidR="001F315F" w:rsidRDefault="001F315F" w:rsidP="001F315F"/>
    <w:p w14:paraId="4C6E7293" w14:textId="77777777" w:rsidR="001F315F" w:rsidRPr="001F21BD" w:rsidRDefault="001F315F" w:rsidP="00035AFC">
      <w:pPr>
        <w:pStyle w:val="1"/>
        <w:numPr>
          <w:ilvl w:val="0"/>
          <w:numId w:val="45"/>
        </w:numPr>
        <w:ind w:left="567" w:firstLine="0"/>
        <w:jc w:val="center"/>
      </w:pPr>
      <w:bookmarkStart w:id="95" w:name="_Toc500146068"/>
      <w:r w:rsidRPr="001F21BD">
        <w:t xml:space="preserve">Корректировка необходимой валовой выручки и расчет </w:t>
      </w:r>
      <w:r w:rsidRPr="001F21BD">
        <w:br/>
        <w:t xml:space="preserve">тарифов на услуги по передаче тепловой энергии </w:t>
      </w:r>
      <w:r w:rsidRPr="001F21BD">
        <w:br/>
        <w:t>ООО «Новокузнецкая теплосетевая компания» на 2018 год</w:t>
      </w:r>
      <w:r>
        <w:t xml:space="preserve"> в контуре теплоснабжения ООО «Центральная ТЭЦ»</w:t>
      </w:r>
      <w:bookmarkEnd w:id="95"/>
    </w:p>
    <w:p w14:paraId="442E5D73" w14:textId="77777777" w:rsidR="001F315F" w:rsidRPr="001F21BD" w:rsidRDefault="001F315F" w:rsidP="00035AFC">
      <w:pPr>
        <w:ind w:left="567" w:firstLine="720"/>
        <w:jc w:val="center"/>
      </w:pPr>
    </w:p>
    <w:p w14:paraId="41C3DBC5" w14:textId="62EB08FF" w:rsidR="001F315F" w:rsidRPr="001F21BD" w:rsidRDefault="001F315F" w:rsidP="00035AFC">
      <w:pPr>
        <w:ind w:left="567" w:firstLine="579"/>
        <w:jc w:val="both"/>
      </w:pPr>
      <w:r w:rsidRPr="001F21BD">
        <w:t>Тарифы предприятия с 01.01.2018 года подлежат регулированию согласно положениям п.1 п.2.2 статьи 8 Федерального закона от 27.07.2010</w:t>
      </w:r>
      <w:r w:rsidR="00035AFC">
        <w:t xml:space="preserve"> </w:t>
      </w:r>
      <w:r w:rsidRPr="001F21BD">
        <w:t>№</w:t>
      </w:r>
      <w:r>
        <w:t xml:space="preserve"> </w:t>
      </w:r>
      <w:r w:rsidRPr="001F21BD">
        <w:t>190-ФЗ «О теплоснабжении», поскольку ООО «Новокузнецкая теплосетевая компания» оказывает услуги по передаче тепловой энергии, теплоносителя, необходимых для оказания коммунальных услуг по отоплению и горячему водоснабжению населения и приравненным к нему категориям потребителей.</w:t>
      </w:r>
    </w:p>
    <w:p w14:paraId="11D2E9FD" w14:textId="77777777" w:rsidR="001F315F" w:rsidRPr="001F21BD" w:rsidRDefault="001F315F" w:rsidP="00035AFC">
      <w:pPr>
        <w:ind w:left="567" w:firstLine="579"/>
        <w:jc w:val="both"/>
      </w:pPr>
      <w:r w:rsidRPr="001F21BD">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r>
        <w:t>, для производителей тепловой и электрической энергии в режиме комбинированной выработки, услуги по передаче для которых оказывает ООО «Новокузнецкая теплосетевая компания»</w:t>
      </w:r>
      <w:r w:rsidRPr="001F21BD">
        <w:t>.</w:t>
      </w:r>
    </w:p>
    <w:p w14:paraId="63674515" w14:textId="47ED424A" w:rsidR="001F315F" w:rsidRPr="001F21BD" w:rsidRDefault="001F315F" w:rsidP="00035AFC">
      <w:pPr>
        <w:ind w:left="567" w:firstLine="579"/>
        <w:jc w:val="both"/>
      </w:pPr>
      <w:r w:rsidRPr="001F21BD">
        <w:t>Данное ограничение позволяет принимать в расчет тарифной базы 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«Новокузнецкая теплосетевая компания» представила обосновывающие документы к расчету тарифов на услуги по передаче тепловой энергии, теплоносителя, реализуемых на потребительском рынке Кемеровской области на 2018 год.</w:t>
      </w:r>
    </w:p>
    <w:p w14:paraId="0BD21CFC" w14:textId="637D35DB" w:rsidR="001F315F" w:rsidRPr="001F21BD" w:rsidRDefault="001F315F" w:rsidP="00035AFC">
      <w:pPr>
        <w:ind w:left="567" w:firstLine="579"/>
        <w:jc w:val="both"/>
      </w:pPr>
      <w:r w:rsidRPr="001F21BD">
        <w:t xml:space="preserve">Долгосрочные параметры регулирования установлены постановлением РЭК Кемеровской области </w:t>
      </w:r>
      <w:r w:rsidRPr="004532C2">
        <w:t xml:space="preserve">от 22.11.2016 </w:t>
      </w:r>
      <w:r>
        <w:t>№</w:t>
      </w:r>
      <w:r w:rsidRPr="004532C2">
        <w:t xml:space="preserve"> 314</w:t>
      </w:r>
      <w:r>
        <w:t xml:space="preserve"> «</w:t>
      </w:r>
      <w:r w:rsidRPr="004532C2">
        <w:t xml:space="preserve">Об установлении ООО </w:t>
      </w:r>
      <w:r>
        <w:t>«</w:t>
      </w:r>
      <w:r w:rsidRPr="004532C2">
        <w:t>Новокузнецкая теплосетевая компания</w:t>
      </w:r>
      <w:r>
        <w:t>»</w:t>
      </w:r>
      <w:r w:rsidRPr="004532C2">
        <w:t xml:space="preserve"> долгосрочных параметров регулирования и долгосрочных тарифов на услуги по передаче тепловой </w:t>
      </w:r>
      <w:r w:rsidRPr="004532C2">
        <w:lastRenderedPageBreak/>
        <w:t xml:space="preserve">энергии, реализуемой ООО </w:t>
      </w:r>
      <w:r>
        <w:t>«</w:t>
      </w:r>
      <w:r w:rsidRPr="004532C2">
        <w:t>Центральная ТЭЦ</w:t>
      </w:r>
      <w:r>
        <w:t>»</w:t>
      </w:r>
      <w:r w:rsidRPr="004532C2">
        <w:t xml:space="preserve"> на потребительском рынке г. Новокузнецка, на 2017 - 2019 годы</w:t>
      </w:r>
      <w:r>
        <w:t>»</w:t>
      </w:r>
      <w:r w:rsidRPr="001F21BD">
        <w:t>.</w:t>
      </w:r>
    </w:p>
    <w:p w14:paraId="16AEA7AC" w14:textId="77777777" w:rsidR="001F315F" w:rsidRPr="001F21BD" w:rsidRDefault="001F315F" w:rsidP="002D2F06">
      <w:pPr>
        <w:ind w:firstLine="851"/>
        <w:jc w:val="both"/>
      </w:pPr>
    </w:p>
    <w:p w14:paraId="456326D5" w14:textId="77777777" w:rsidR="001F315F" w:rsidRPr="0086528C" w:rsidRDefault="001F315F" w:rsidP="002D2F06">
      <w:pPr>
        <w:pStyle w:val="21"/>
        <w:ind w:left="567" w:firstLine="851"/>
      </w:pPr>
      <w:bookmarkStart w:id="96" w:name="_Toc500146069"/>
      <w:r w:rsidRPr="0086528C">
        <w:t>Баланс тепловой энергии</w:t>
      </w:r>
      <w:bookmarkEnd w:id="96"/>
    </w:p>
    <w:p w14:paraId="07D59FCF" w14:textId="77777777" w:rsidR="001F315F" w:rsidRDefault="001F315F" w:rsidP="002D2F06">
      <w:pPr>
        <w:tabs>
          <w:tab w:val="left" w:pos="1890"/>
        </w:tabs>
        <w:ind w:left="567" w:firstLine="851"/>
        <w:jc w:val="both"/>
        <w:rPr>
          <w:lang w:eastAsia="en-US"/>
        </w:rPr>
      </w:pPr>
    </w:p>
    <w:p w14:paraId="2960874A" w14:textId="77777777" w:rsidR="001F315F" w:rsidRPr="005704BC" w:rsidRDefault="001F315F" w:rsidP="002D2F06">
      <w:pPr>
        <w:tabs>
          <w:tab w:val="left" w:pos="1890"/>
        </w:tabs>
        <w:ind w:left="567" w:firstLine="851"/>
        <w:jc w:val="both"/>
        <w:rPr>
          <w:lang w:eastAsia="en-US"/>
        </w:rPr>
      </w:pPr>
      <w:r w:rsidRPr="005704BC">
        <w:rPr>
          <w:lang w:eastAsia="en-US"/>
        </w:rPr>
        <w:t xml:space="preserve">Баланс тепловой энергии </w:t>
      </w:r>
      <w:r w:rsidRPr="005704BC">
        <w:t xml:space="preserve">ООО «Новокузнецкая теплосетевая компания» </w:t>
      </w:r>
      <w:r w:rsidRPr="005704BC">
        <w:rPr>
          <w:lang w:eastAsia="en-US"/>
        </w:rPr>
        <w:t xml:space="preserve">принят с учетом отпуска тепловой энергии от </w:t>
      </w:r>
      <w:r>
        <w:rPr>
          <w:lang w:eastAsia="en-US"/>
        </w:rPr>
        <w:t>Центральной</w:t>
      </w:r>
      <w:r w:rsidRPr="005704BC">
        <w:rPr>
          <w:lang w:eastAsia="en-US"/>
        </w:rPr>
        <w:t xml:space="preserve"> ТЭЦ согласно сводного прогнозного баланса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w:t>
      </w:r>
    </w:p>
    <w:p w14:paraId="7732F979" w14:textId="77777777" w:rsidR="001F315F" w:rsidRPr="005704BC" w:rsidRDefault="001F315F" w:rsidP="002D2F06">
      <w:pPr>
        <w:tabs>
          <w:tab w:val="left" w:pos="1890"/>
        </w:tabs>
        <w:ind w:left="567" w:firstLine="851"/>
        <w:jc w:val="both"/>
      </w:pPr>
      <w:r w:rsidRPr="005704BC">
        <w:t>Передача тепловой энергии ООО «Новокузнецкая теплосетевая компания» осуществляется в контуре ООО «</w:t>
      </w:r>
      <w:r>
        <w:t>Центральная ТЭЦ</w:t>
      </w:r>
      <w:r w:rsidRPr="005704BC">
        <w:t xml:space="preserve">» на основании договора на оказание услуг по передаче тепловой энергии и </w:t>
      </w:r>
      <w:proofErr w:type="gramStart"/>
      <w:r w:rsidRPr="005704BC">
        <w:t>теплоносителя</w:t>
      </w:r>
      <w:proofErr w:type="gramEnd"/>
      <w:r w:rsidRPr="005704BC">
        <w:t xml:space="preserve">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 НТК-</w:t>
      </w:r>
      <w:r>
        <w:t>8</w:t>
      </w:r>
      <w:r w:rsidRPr="005704BC">
        <w:t>-1</w:t>
      </w:r>
      <w:r>
        <w:t>6</w:t>
      </w:r>
      <w:r w:rsidRPr="005704BC">
        <w:t xml:space="preserve"> от 01.0</w:t>
      </w:r>
      <w:r>
        <w:t>3</w:t>
      </w:r>
      <w:r w:rsidRPr="005704BC">
        <w:t>.201</w:t>
      </w:r>
      <w:r>
        <w:t>6</w:t>
      </w:r>
      <w:r w:rsidRPr="005704BC">
        <w:t xml:space="preserve"> между ООО «</w:t>
      </w:r>
      <w:r>
        <w:t>Центральная ТЭЦ</w:t>
      </w:r>
      <w:r w:rsidRPr="005704BC">
        <w:t>» и ООО «НТК».</w:t>
      </w:r>
    </w:p>
    <w:p w14:paraId="79997DC1" w14:textId="78504F57" w:rsidR="001F315F" w:rsidRPr="005704BC" w:rsidRDefault="001F315F" w:rsidP="002D2F06">
      <w:pPr>
        <w:tabs>
          <w:tab w:val="left" w:pos="1890"/>
        </w:tabs>
        <w:ind w:left="567" w:firstLine="851"/>
        <w:jc w:val="both"/>
      </w:pPr>
      <w:r w:rsidRPr="005704BC">
        <w:t>Передача тепловой энергии осуществляется через ЦТП-</w:t>
      </w:r>
      <w:r>
        <w:t>ДОЗ</w:t>
      </w:r>
      <w:r w:rsidRPr="005704BC">
        <w:t>, ЦТП-</w:t>
      </w:r>
      <w:r>
        <w:t>13</w:t>
      </w:r>
      <w:r w:rsidRPr="005704BC">
        <w:t xml:space="preserve">, </w:t>
      </w:r>
      <w:r>
        <w:t>а также по сетям завокзальной части города</w:t>
      </w:r>
      <w:r w:rsidRPr="005704BC">
        <w:t xml:space="preserve">. </w:t>
      </w:r>
    </w:p>
    <w:p w14:paraId="107A5D69" w14:textId="3C00BEFB" w:rsidR="001F315F" w:rsidRPr="005704BC" w:rsidRDefault="001F315F" w:rsidP="002D2F06">
      <w:pPr>
        <w:tabs>
          <w:tab w:val="left" w:pos="1890"/>
        </w:tabs>
        <w:ind w:left="567" w:firstLine="851"/>
        <w:jc w:val="both"/>
      </w:pPr>
      <w:r w:rsidRPr="005704BC">
        <w:t>Экспертами были рассмотрены и проанализированы представленные материалы, а также проанализированы данные схемы теплоснабжения г. Новокузнецк. Экспертами отмечается отсутствие актуализации на 2018 год схемы теплоснабжения (последняя актуализация проводилась на 2017 год Приказ Минэнерго России от 26.12.2016</w:t>
      </w:r>
      <w:r>
        <w:t xml:space="preserve"> </w:t>
      </w:r>
      <w:r w:rsidRPr="005704BC">
        <w:t>№ 1411).</w:t>
      </w:r>
    </w:p>
    <w:p w14:paraId="415E4835" w14:textId="77777777" w:rsidR="001F315F" w:rsidRPr="005704BC" w:rsidRDefault="001F315F" w:rsidP="002D2F06">
      <w:pPr>
        <w:tabs>
          <w:tab w:val="left" w:pos="1890"/>
        </w:tabs>
        <w:ind w:left="567" w:firstLine="851"/>
        <w:jc w:val="both"/>
      </w:pPr>
      <w:r w:rsidRPr="005704BC">
        <w:t>Таким образом, руководствуясь п. 9 Методических указаний по расчету регулируемых цен (тарифов) в сфере теплоснабжения, утвержденных приказом ФСТ от 13.06.2013 №</w:t>
      </w:r>
      <w:r>
        <w:t xml:space="preserve"> </w:t>
      </w:r>
      <w:r w:rsidRPr="005704BC">
        <w:t>760-</w:t>
      </w:r>
      <w:r>
        <w:t>э</w:t>
      </w:r>
      <w:r w:rsidRPr="005704BC">
        <w:t>, расчетный объем полезного отпуска тепловой энергии экспертами определен в соответствии с главой III Методических указаний (п. 18).</w:t>
      </w:r>
    </w:p>
    <w:p w14:paraId="5904E288" w14:textId="77777777" w:rsidR="001F315F" w:rsidRPr="005704BC" w:rsidRDefault="001F315F" w:rsidP="002D2F06">
      <w:pPr>
        <w:tabs>
          <w:tab w:val="left" w:pos="1890"/>
        </w:tabs>
        <w:ind w:left="567" w:firstLine="851"/>
        <w:jc w:val="both"/>
      </w:pPr>
      <w:r>
        <w:t>Статистические данные по данному узлу отсутствуют, так как фактически предприятие отработало по данному узлу теплоснабжения в период октябрь-декабрь 2016 года. Помимо указанного на 2018 год предприятию переданы тепловые сети по договору аренды недвижимости № НТК-14-17/ГТС-13-17 от 26.04.2017 с ООО «СтройТехПроект» на тепловые сети Завокзальной части.</w:t>
      </w:r>
    </w:p>
    <w:p w14:paraId="2B736DF9" w14:textId="77777777" w:rsidR="001F315F" w:rsidRDefault="001F315F" w:rsidP="002D2F06">
      <w:pPr>
        <w:tabs>
          <w:tab w:val="left" w:pos="1890"/>
        </w:tabs>
        <w:ind w:left="567" w:firstLine="851"/>
        <w:jc w:val="both"/>
      </w:pPr>
      <w:r w:rsidRPr="005704BC">
        <w:t xml:space="preserve">Таким образом, эксперты считают экономически обоснованным принять </w:t>
      </w:r>
      <w:r>
        <w:t>представленный предприятием расчетный объем передачи тепловой энергии</w:t>
      </w:r>
      <w:r w:rsidRPr="005704BC">
        <w:t xml:space="preserve">. </w:t>
      </w:r>
    </w:p>
    <w:p w14:paraId="064EB8E3" w14:textId="03AB7F20" w:rsidR="001F315F" w:rsidRPr="005704BC" w:rsidRDefault="001F315F" w:rsidP="002D2F06">
      <w:pPr>
        <w:tabs>
          <w:tab w:val="left" w:pos="1890"/>
        </w:tabs>
        <w:ind w:left="567" w:firstLine="851"/>
        <w:jc w:val="both"/>
      </w:pPr>
      <w:r w:rsidRPr="005704BC">
        <w:t>Объем потерь тепловой энергии</w:t>
      </w:r>
      <w:r>
        <w:t xml:space="preserve"> предлагается</w:t>
      </w:r>
      <w:r w:rsidRPr="005704BC">
        <w:t xml:space="preserve"> принять на уровне 0,</w:t>
      </w:r>
      <w:r>
        <w:t>154</w:t>
      </w:r>
      <w:r w:rsidRPr="005704BC">
        <w:t xml:space="preserve"> тыс. Гкал. Потери тепловой энергии установлены на 2016 год приказом Минэнерго России № 591 от 25.08.2015 в целом по ООО «НТК» в размере 1,0003 тыс. Гкал, в том числе по узлу теплоснабжения ЦТП </w:t>
      </w:r>
      <w:r>
        <w:t>Центральной</w:t>
      </w:r>
      <w:r w:rsidRPr="005704BC">
        <w:t xml:space="preserve"> ТЭЦ в размере 0,</w:t>
      </w:r>
      <w:r>
        <w:t>154</w:t>
      </w:r>
      <w:r w:rsidRPr="005704BC">
        <w:t xml:space="preserve"> тыс. Гкал.</w:t>
      </w:r>
    </w:p>
    <w:p w14:paraId="15177E43" w14:textId="77777777" w:rsidR="001F315F" w:rsidRPr="005704BC" w:rsidRDefault="001F315F" w:rsidP="002D2F06">
      <w:pPr>
        <w:tabs>
          <w:tab w:val="left" w:pos="1890"/>
        </w:tabs>
        <w:ind w:left="567" w:firstLine="851"/>
        <w:jc w:val="both"/>
      </w:pPr>
      <w:r w:rsidRPr="005704BC">
        <w:t>Баланс тепловой энергии представлен в таблице 1</w:t>
      </w:r>
      <w:r>
        <w:t>9</w:t>
      </w:r>
      <w:r w:rsidRPr="005704BC">
        <w:t xml:space="preserve">. </w:t>
      </w:r>
    </w:p>
    <w:p w14:paraId="415380BE" w14:textId="77777777" w:rsidR="001F315F" w:rsidRPr="005704BC" w:rsidRDefault="001F315F" w:rsidP="001F315F">
      <w:pPr>
        <w:numPr>
          <w:ilvl w:val="0"/>
          <w:numId w:val="41"/>
        </w:numPr>
        <w:tabs>
          <w:tab w:val="left" w:pos="1890"/>
        </w:tabs>
        <w:ind w:left="1434" w:right="-425" w:hanging="357"/>
        <w:jc w:val="right"/>
        <w:rPr>
          <w:lang w:eastAsia="en-US"/>
        </w:rPr>
      </w:pPr>
    </w:p>
    <w:p w14:paraId="3B7EDFE7" w14:textId="77777777" w:rsidR="001F315F" w:rsidRPr="00E7499D" w:rsidRDefault="001F315F" w:rsidP="002D2F06">
      <w:pPr>
        <w:tabs>
          <w:tab w:val="left" w:pos="1890"/>
        </w:tabs>
        <w:ind w:firstLine="851"/>
        <w:jc w:val="center"/>
        <w:rPr>
          <w:highlight w:val="yellow"/>
        </w:rPr>
      </w:pPr>
      <w:r w:rsidRPr="005704BC">
        <w:t>Баланс тепловой энергии ООО</w:t>
      </w:r>
      <w:r w:rsidRPr="001F21BD">
        <w:t xml:space="preserve"> «Новокузнецкая теплосетевая компания» на 2018 год</w:t>
      </w:r>
      <w:r>
        <w:t xml:space="preserve"> в контуре теплоснабжения ООО «Центральная ТЭЦ»</w:t>
      </w:r>
    </w:p>
    <w:p w14:paraId="0D606375" w14:textId="77777777" w:rsidR="001F315F" w:rsidRPr="009304BD" w:rsidRDefault="001F315F" w:rsidP="001F315F">
      <w:pPr>
        <w:tabs>
          <w:tab w:val="left" w:pos="1890"/>
        </w:tabs>
        <w:ind w:firstLine="720"/>
        <w:jc w:val="both"/>
        <w:rPr>
          <w:highlight w:val="yellow"/>
        </w:rPr>
      </w:pPr>
    </w:p>
    <w:tbl>
      <w:tblPr>
        <w:tblW w:w="9736" w:type="dxa"/>
        <w:jc w:val="right"/>
        <w:tblLayout w:type="fixed"/>
        <w:tblLook w:val="04A0" w:firstRow="1" w:lastRow="0" w:firstColumn="1" w:lastColumn="0" w:noHBand="0" w:noVBand="1"/>
      </w:tblPr>
      <w:tblGrid>
        <w:gridCol w:w="562"/>
        <w:gridCol w:w="1445"/>
        <w:gridCol w:w="1957"/>
        <w:gridCol w:w="1063"/>
        <w:gridCol w:w="1772"/>
        <w:gridCol w:w="1480"/>
        <w:gridCol w:w="1457"/>
      </w:tblGrid>
      <w:tr w:rsidR="001F315F" w:rsidRPr="00FF32AF" w14:paraId="7EFD5A6F" w14:textId="77777777" w:rsidTr="002D2F06">
        <w:trPr>
          <w:trHeight w:val="284"/>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43E5E" w14:textId="77777777" w:rsidR="001F315F" w:rsidRPr="00FF32AF" w:rsidRDefault="001F315F" w:rsidP="001F315F">
            <w:pPr>
              <w:jc w:val="center"/>
            </w:pPr>
            <w:r w:rsidRPr="00FF32AF">
              <w:t>№ п/п</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98532" w14:textId="77777777" w:rsidR="001F315F" w:rsidRPr="00FF32AF" w:rsidRDefault="001F315F" w:rsidP="001F315F">
            <w:pPr>
              <w:jc w:val="center"/>
            </w:pPr>
            <w:r w:rsidRPr="00FF32AF">
              <w:t xml:space="preserve">Узел </w:t>
            </w:r>
            <w:proofErr w:type="gramStart"/>
            <w:r w:rsidRPr="00FF32AF">
              <w:t>теплоснаб</w:t>
            </w:r>
            <w:r>
              <w:t>-</w:t>
            </w:r>
            <w:r w:rsidRPr="00FF32AF">
              <w:t>жения</w:t>
            </w:r>
            <w:proofErr w:type="gramEnd"/>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C254" w14:textId="77777777" w:rsidR="001F315F" w:rsidRPr="00FF32AF" w:rsidRDefault="001F315F" w:rsidP="001F315F">
            <w:pPr>
              <w:jc w:val="center"/>
            </w:pPr>
            <w:r w:rsidRPr="00FF32AF">
              <w:t>Показатель</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6F166" w14:textId="77777777" w:rsidR="001F315F" w:rsidRPr="00FF32AF" w:rsidRDefault="001F315F" w:rsidP="001F315F">
            <w:pPr>
              <w:jc w:val="center"/>
              <w:rPr>
                <w:iCs/>
              </w:rPr>
            </w:pPr>
            <w:r w:rsidRPr="00FF32AF">
              <w:rPr>
                <w:iCs/>
              </w:rPr>
              <w:t>Ед. изм.</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7AA93" w14:textId="77777777" w:rsidR="001F315F" w:rsidRPr="00FF32AF" w:rsidRDefault="001F315F" w:rsidP="001F315F">
            <w:pPr>
              <w:jc w:val="center"/>
            </w:pPr>
            <w:r w:rsidRPr="00FF32AF">
              <w:t>Объем потребления теплоэнергии на 2018 год</w:t>
            </w:r>
          </w:p>
        </w:tc>
        <w:tc>
          <w:tcPr>
            <w:tcW w:w="2937" w:type="dxa"/>
            <w:gridSpan w:val="2"/>
            <w:tcBorders>
              <w:top w:val="single" w:sz="4" w:space="0" w:color="auto"/>
              <w:left w:val="nil"/>
              <w:bottom w:val="single" w:sz="4" w:space="0" w:color="auto"/>
              <w:right w:val="single" w:sz="4" w:space="0" w:color="auto"/>
            </w:tcBorders>
            <w:shd w:val="clear" w:color="auto" w:fill="auto"/>
            <w:vAlign w:val="center"/>
            <w:hideMark/>
          </w:tcPr>
          <w:p w14:paraId="24D79F0C" w14:textId="77777777" w:rsidR="001F315F" w:rsidRPr="00FF32AF" w:rsidRDefault="001F315F" w:rsidP="001F315F">
            <w:pPr>
              <w:jc w:val="center"/>
            </w:pPr>
            <w:r w:rsidRPr="00FF32AF">
              <w:t>в том числе</w:t>
            </w:r>
          </w:p>
        </w:tc>
      </w:tr>
      <w:tr w:rsidR="001F315F" w:rsidRPr="00FF32AF" w14:paraId="177FDF7C" w14:textId="77777777" w:rsidTr="002D2F06">
        <w:trPr>
          <w:trHeight w:val="854"/>
          <w:jc w:val="righ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88354AD" w14:textId="77777777" w:rsidR="001F315F" w:rsidRPr="00FF32AF" w:rsidRDefault="001F315F" w:rsidP="001F315F">
            <w:pPr>
              <w:jc w:val="cente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41545088" w14:textId="77777777" w:rsidR="001F315F" w:rsidRPr="00FF32AF" w:rsidRDefault="001F315F" w:rsidP="001F315F">
            <w:pPr>
              <w:jc w:val="cente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5AA24985" w14:textId="77777777" w:rsidR="001F315F" w:rsidRPr="00FF32AF" w:rsidRDefault="001F315F" w:rsidP="001F315F">
            <w:pPr>
              <w:jc w:val="cente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1EEB6489" w14:textId="77777777" w:rsidR="001F315F" w:rsidRPr="00FF32AF" w:rsidRDefault="001F315F" w:rsidP="001F315F">
            <w:pPr>
              <w:jc w:val="center"/>
              <w:rPr>
                <w:iC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477CA0DA" w14:textId="77777777" w:rsidR="001F315F" w:rsidRPr="00FF32AF" w:rsidRDefault="001F315F" w:rsidP="001F315F">
            <w:pPr>
              <w:jc w:val="center"/>
            </w:pPr>
          </w:p>
        </w:tc>
        <w:tc>
          <w:tcPr>
            <w:tcW w:w="1480" w:type="dxa"/>
            <w:tcBorders>
              <w:top w:val="nil"/>
              <w:left w:val="nil"/>
              <w:bottom w:val="single" w:sz="4" w:space="0" w:color="auto"/>
              <w:right w:val="single" w:sz="4" w:space="0" w:color="auto"/>
            </w:tcBorders>
            <w:shd w:val="clear" w:color="auto" w:fill="auto"/>
            <w:vAlign w:val="center"/>
            <w:hideMark/>
          </w:tcPr>
          <w:p w14:paraId="1333B72C" w14:textId="77777777" w:rsidR="001F315F" w:rsidRPr="00FF32AF" w:rsidRDefault="001F315F" w:rsidP="001F315F">
            <w:pPr>
              <w:ind w:left="-108" w:right="-46"/>
              <w:jc w:val="center"/>
            </w:pPr>
            <w:r w:rsidRPr="00FF32AF">
              <w:t>1 полугодие 2018</w:t>
            </w:r>
          </w:p>
        </w:tc>
        <w:tc>
          <w:tcPr>
            <w:tcW w:w="1457" w:type="dxa"/>
            <w:tcBorders>
              <w:top w:val="nil"/>
              <w:left w:val="nil"/>
              <w:bottom w:val="single" w:sz="4" w:space="0" w:color="auto"/>
              <w:right w:val="single" w:sz="4" w:space="0" w:color="auto"/>
            </w:tcBorders>
            <w:shd w:val="clear" w:color="auto" w:fill="auto"/>
            <w:vAlign w:val="center"/>
            <w:hideMark/>
          </w:tcPr>
          <w:p w14:paraId="4206BCA5" w14:textId="77777777" w:rsidR="001F315F" w:rsidRPr="00FF32AF" w:rsidRDefault="001F315F" w:rsidP="001F315F">
            <w:pPr>
              <w:ind w:left="-108" w:right="-46"/>
              <w:jc w:val="center"/>
            </w:pPr>
            <w:r w:rsidRPr="00FF32AF">
              <w:t>2 полугодие 2018</w:t>
            </w:r>
          </w:p>
        </w:tc>
      </w:tr>
      <w:tr w:rsidR="001F315F" w:rsidRPr="00FF32AF" w14:paraId="40A7FA38" w14:textId="77777777" w:rsidTr="002D2F06">
        <w:trPr>
          <w:trHeight w:val="3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AD4DD9" w14:textId="77777777" w:rsidR="001F315F" w:rsidRPr="00FF32AF" w:rsidRDefault="001F315F" w:rsidP="001F315F">
            <w:pPr>
              <w:jc w:val="center"/>
              <w:rPr>
                <w:color w:val="000000"/>
              </w:rPr>
            </w:pPr>
            <w:r w:rsidRPr="00FF32AF">
              <w:rPr>
                <w:color w:val="000000"/>
              </w:rPr>
              <w:t>1</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14:paraId="56904157" w14:textId="77777777" w:rsidR="001F315F" w:rsidRPr="00FF32AF" w:rsidRDefault="001F315F" w:rsidP="001F315F">
            <w:pPr>
              <w:ind w:left="-108" w:right="-81"/>
              <w:jc w:val="center"/>
              <w:rPr>
                <w:color w:val="000000"/>
              </w:rPr>
            </w:pPr>
            <w:r w:rsidRPr="00FF32AF">
              <w:rPr>
                <w:color w:val="000000"/>
              </w:rPr>
              <w:t>Центральная ТЭЦ</w:t>
            </w:r>
          </w:p>
        </w:tc>
        <w:tc>
          <w:tcPr>
            <w:tcW w:w="1957" w:type="dxa"/>
            <w:tcBorders>
              <w:top w:val="nil"/>
              <w:left w:val="nil"/>
              <w:bottom w:val="single" w:sz="4" w:space="0" w:color="auto"/>
              <w:right w:val="single" w:sz="4" w:space="0" w:color="auto"/>
            </w:tcBorders>
            <w:shd w:val="clear" w:color="auto" w:fill="auto"/>
            <w:noWrap/>
            <w:vAlign w:val="center"/>
            <w:hideMark/>
          </w:tcPr>
          <w:p w14:paraId="772799B1" w14:textId="77777777" w:rsidR="001F315F" w:rsidRPr="00FF32AF" w:rsidRDefault="001F315F" w:rsidP="001F315F">
            <w:pPr>
              <w:jc w:val="center"/>
              <w:rPr>
                <w:color w:val="000000"/>
              </w:rPr>
            </w:pPr>
            <w:r w:rsidRPr="00FF32AF">
              <w:rPr>
                <w:color w:val="000000"/>
              </w:rPr>
              <w:t>Принято в сеть</w:t>
            </w:r>
          </w:p>
        </w:tc>
        <w:tc>
          <w:tcPr>
            <w:tcW w:w="1063" w:type="dxa"/>
            <w:tcBorders>
              <w:top w:val="nil"/>
              <w:left w:val="nil"/>
              <w:bottom w:val="single" w:sz="4" w:space="0" w:color="auto"/>
              <w:right w:val="single" w:sz="4" w:space="0" w:color="auto"/>
            </w:tcBorders>
            <w:shd w:val="clear" w:color="auto" w:fill="auto"/>
            <w:vAlign w:val="center"/>
            <w:hideMark/>
          </w:tcPr>
          <w:p w14:paraId="45401B81" w14:textId="77777777" w:rsidR="001F315F" w:rsidRPr="00FF32AF" w:rsidRDefault="001F315F" w:rsidP="001F315F">
            <w:pPr>
              <w:jc w:val="center"/>
              <w:rPr>
                <w:bCs/>
              </w:rPr>
            </w:pPr>
            <w:r w:rsidRPr="00FF32AF">
              <w:rPr>
                <w:bCs/>
              </w:rPr>
              <w:t>тыс. Гкал</w:t>
            </w:r>
          </w:p>
        </w:tc>
        <w:tc>
          <w:tcPr>
            <w:tcW w:w="1772" w:type="dxa"/>
            <w:tcBorders>
              <w:top w:val="nil"/>
              <w:left w:val="nil"/>
              <w:bottom w:val="single" w:sz="4" w:space="0" w:color="auto"/>
              <w:right w:val="single" w:sz="4" w:space="0" w:color="auto"/>
            </w:tcBorders>
            <w:shd w:val="clear" w:color="auto" w:fill="auto"/>
            <w:noWrap/>
            <w:vAlign w:val="center"/>
            <w:hideMark/>
          </w:tcPr>
          <w:p w14:paraId="476BF59C" w14:textId="77777777" w:rsidR="001F315F" w:rsidRPr="00FF32AF" w:rsidRDefault="001F315F" w:rsidP="001F315F">
            <w:pPr>
              <w:jc w:val="center"/>
              <w:rPr>
                <w:color w:val="000000"/>
              </w:rPr>
            </w:pPr>
            <w:r w:rsidRPr="00FF32AF">
              <w:rPr>
                <w:color w:val="000000"/>
              </w:rPr>
              <w:t>43,153</w:t>
            </w:r>
          </w:p>
        </w:tc>
        <w:tc>
          <w:tcPr>
            <w:tcW w:w="1480" w:type="dxa"/>
            <w:tcBorders>
              <w:top w:val="nil"/>
              <w:left w:val="nil"/>
              <w:bottom w:val="single" w:sz="4" w:space="0" w:color="auto"/>
              <w:right w:val="single" w:sz="4" w:space="0" w:color="auto"/>
            </w:tcBorders>
            <w:shd w:val="clear" w:color="auto" w:fill="auto"/>
            <w:noWrap/>
            <w:vAlign w:val="center"/>
            <w:hideMark/>
          </w:tcPr>
          <w:p w14:paraId="13BA4208" w14:textId="77777777" w:rsidR="001F315F" w:rsidRPr="00FF32AF" w:rsidRDefault="001F315F" w:rsidP="001F315F">
            <w:pPr>
              <w:jc w:val="center"/>
              <w:rPr>
                <w:color w:val="000000"/>
              </w:rPr>
            </w:pPr>
            <w:r w:rsidRPr="00FF32AF">
              <w:rPr>
                <w:color w:val="000000"/>
              </w:rPr>
              <w:t>23,701</w:t>
            </w:r>
          </w:p>
        </w:tc>
        <w:tc>
          <w:tcPr>
            <w:tcW w:w="1457" w:type="dxa"/>
            <w:tcBorders>
              <w:top w:val="nil"/>
              <w:left w:val="nil"/>
              <w:bottom w:val="single" w:sz="4" w:space="0" w:color="auto"/>
              <w:right w:val="single" w:sz="4" w:space="0" w:color="auto"/>
            </w:tcBorders>
            <w:shd w:val="clear" w:color="auto" w:fill="auto"/>
            <w:noWrap/>
            <w:vAlign w:val="center"/>
            <w:hideMark/>
          </w:tcPr>
          <w:p w14:paraId="6B83F702" w14:textId="77777777" w:rsidR="001F315F" w:rsidRPr="00FF32AF" w:rsidRDefault="001F315F" w:rsidP="001F315F">
            <w:pPr>
              <w:jc w:val="center"/>
              <w:rPr>
                <w:color w:val="000000"/>
              </w:rPr>
            </w:pPr>
            <w:r w:rsidRPr="00FF32AF">
              <w:rPr>
                <w:color w:val="000000"/>
              </w:rPr>
              <w:t>19,452</w:t>
            </w:r>
          </w:p>
        </w:tc>
      </w:tr>
      <w:tr w:rsidR="001F315F" w:rsidRPr="00FF32AF" w14:paraId="07BE4C1B" w14:textId="77777777" w:rsidTr="002D2F06">
        <w:trPr>
          <w:trHeight w:val="3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36FECE" w14:textId="77777777" w:rsidR="001F315F" w:rsidRPr="00FF32AF" w:rsidRDefault="001F315F" w:rsidP="001F315F">
            <w:pPr>
              <w:jc w:val="center"/>
              <w:rPr>
                <w:color w:val="000000"/>
              </w:rPr>
            </w:pPr>
            <w:r w:rsidRPr="00FF32AF">
              <w:rPr>
                <w:color w:val="000000"/>
              </w:rPr>
              <w:t>2</w:t>
            </w:r>
          </w:p>
        </w:tc>
        <w:tc>
          <w:tcPr>
            <w:tcW w:w="1445" w:type="dxa"/>
            <w:vMerge/>
            <w:tcBorders>
              <w:top w:val="nil"/>
              <w:left w:val="single" w:sz="4" w:space="0" w:color="auto"/>
              <w:bottom w:val="single" w:sz="4" w:space="0" w:color="auto"/>
              <w:right w:val="single" w:sz="4" w:space="0" w:color="auto"/>
            </w:tcBorders>
            <w:vAlign w:val="center"/>
            <w:hideMark/>
          </w:tcPr>
          <w:p w14:paraId="63D9CABF" w14:textId="77777777" w:rsidR="001F315F" w:rsidRPr="00FF32AF"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3543FE25" w14:textId="77777777" w:rsidR="001F315F" w:rsidRPr="00FF32AF" w:rsidRDefault="001F315F" w:rsidP="001F315F">
            <w:pPr>
              <w:jc w:val="center"/>
              <w:rPr>
                <w:color w:val="000000"/>
              </w:rPr>
            </w:pPr>
            <w:r w:rsidRPr="00FF32AF">
              <w:rPr>
                <w:color w:val="000000"/>
              </w:rPr>
              <w:t>Объем передачи</w:t>
            </w:r>
          </w:p>
        </w:tc>
        <w:tc>
          <w:tcPr>
            <w:tcW w:w="1063" w:type="dxa"/>
            <w:tcBorders>
              <w:top w:val="nil"/>
              <w:left w:val="nil"/>
              <w:bottom w:val="single" w:sz="4" w:space="0" w:color="auto"/>
              <w:right w:val="single" w:sz="4" w:space="0" w:color="auto"/>
            </w:tcBorders>
            <w:shd w:val="clear" w:color="auto" w:fill="auto"/>
            <w:vAlign w:val="center"/>
            <w:hideMark/>
          </w:tcPr>
          <w:p w14:paraId="0C79957B" w14:textId="77777777" w:rsidR="001F315F" w:rsidRPr="00FF32AF" w:rsidRDefault="001F315F" w:rsidP="001F315F">
            <w:pPr>
              <w:jc w:val="center"/>
              <w:rPr>
                <w:bCs/>
              </w:rPr>
            </w:pPr>
            <w:r w:rsidRPr="00FF32AF">
              <w:rPr>
                <w:bCs/>
              </w:rPr>
              <w:t>тыс. Гкал</w:t>
            </w:r>
          </w:p>
        </w:tc>
        <w:tc>
          <w:tcPr>
            <w:tcW w:w="1772" w:type="dxa"/>
            <w:tcBorders>
              <w:top w:val="nil"/>
              <w:left w:val="nil"/>
              <w:bottom w:val="single" w:sz="4" w:space="0" w:color="auto"/>
              <w:right w:val="single" w:sz="4" w:space="0" w:color="auto"/>
            </w:tcBorders>
            <w:shd w:val="clear" w:color="auto" w:fill="auto"/>
            <w:noWrap/>
            <w:vAlign w:val="center"/>
            <w:hideMark/>
          </w:tcPr>
          <w:p w14:paraId="2F684077" w14:textId="77777777" w:rsidR="001F315F" w:rsidRPr="00FF32AF" w:rsidRDefault="001F315F" w:rsidP="001F315F">
            <w:pPr>
              <w:jc w:val="center"/>
              <w:rPr>
                <w:color w:val="000000"/>
              </w:rPr>
            </w:pPr>
            <w:r w:rsidRPr="00FF32AF">
              <w:rPr>
                <w:color w:val="000000"/>
              </w:rPr>
              <w:t>42,999</w:t>
            </w:r>
          </w:p>
        </w:tc>
        <w:tc>
          <w:tcPr>
            <w:tcW w:w="1480" w:type="dxa"/>
            <w:tcBorders>
              <w:top w:val="nil"/>
              <w:left w:val="nil"/>
              <w:bottom w:val="single" w:sz="4" w:space="0" w:color="auto"/>
              <w:right w:val="single" w:sz="4" w:space="0" w:color="auto"/>
            </w:tcBorders>
            <w:shd w:val="clear" w:color="auto" w:fill="auto"/>
            <w:noWrap/>
            <w:vAlign w:val="center"/>
            <w:hideMark/>
          </w:tcPr>
          <w:p w14:paraId="4D7DD239" w14:textId="77777777" w:rsidR="001F315F" w:rsidRPr="00FF32AF" w:rsidRDefault="001F315F" w:rsidP="001F315F">
            <w:pPr>
              <w:jc w:val="center"/>
              <w:rPr>
                <w:color w:val="000000"/>
              </w:rPr>
            </w:pPr>
            <w:r w:rsidRPr="00FF32AF">
              <w:rPr>
                <w:color w:val="000000"/>
              </w:rPr>
              <w:t>23,614</w:t>
            </w:r>
          </w:p>
        </w:tc>
        <w:tc>
          <w:tcPr>
            <w:tcW w:w="1457" w:type="dxa"/>
            <w:tcBorders>
              <w:top w:val="nil"/>
              <w:left w:val="nil"/>
              <w:bottom w:val="single" w:sz="4" w:space="0" w:color="auto"/>
              <w:right w:val="single" w:sz="4" w:space="0" w:color="auto"/>
            </w:tcBorders>
            <w:shd w:val="clear" w:color="auto" w:fill="auto"/>
            <w:noWrap/>
            <w:vAlign w:val="center"/>
            <w:hideMark/>
          </w:tcPr>
          <w:p w14:paraId="6EF6A900" w14:textId="77777777" w:rsidR="001F315F" w:rsidRPr="00FF32AF" w:rsidRDefault="001F315F" w:rsidP="001F315F">
            <w:pPr>
              <w:jc w:val="center"/>
              <w:rPr>
                <w:color w:val="000000"/>
              </w:rPr>
            </w:pPr>
            <w:r w:rsidRPr="00FF32AF">
              <w:rPr>
                <w:color w:val="000000"/>
              </w:rPr>
              <w:t>19,385</w:t>
            </w:r>
          </w:p>
        </w:tc>
      </w:tr>
      <w:tr w:rsidR="001F315F" w:rsidRPr="00FF32AF" w14:paraId="0D68D002" w14:textId="77777777" w:rsidTr="002D2F06">
        <w:trPr>
          <w:trHeight w:val="3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7A58E3" w14:textId="77777777" w:rsidR="001F315F" w:rsidRPr="00FF32AF" w:rsidRDefault="001F315F" w:rsidP="001F315F">
            <w:pPr>
              <w:jc w:val="center"/>
              <w:rPr>
                <w:color w:val="000000"/>
              </w:rPr>
            </w:pPr>
            <w:r w:rsidRPr="00FF32AF">
              <w:rPr>
                <w:color w:val="000000"/>
              </w:rPr>
              <w:t>3</w:t>
            </w:r>
          </w:p>
        </w:tc>
        <w:tc>
          <w:tcPr>
            <w:tcW w:w="1445" w:type="dxa"/>
            <w:vMerge/>
            <w:tcBorders>
              <w:top w:val="nil"/>
              <w:left w:val="single" w:sz="4" w:space="0" w:color="auto"/>
              <w:bottom w:val="single" w:sz="4" w:space="0" w:color="auto"/>
              <w:right w:val="single" w:sz="4" w:space="0" w:color="auto"/>
            </w:tcBorders>
            <w:vAlign w:val="center"/>
            <w:hideMark/>
          </w:tcPr>
          <w:p w14:paraId="32B0D555" w14:textId="77777777" w:rsidR="001F315F" w:rsidRPr="00FF32AF" w:rsidRDefault="001F315F" w:rsidP="001F315F">
            <w:pPr>
              <w:jc w:val="center"/>
              <w:rPr>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14:paraId="44F4E1B0" w14:textId="77777777" w:rsidR="001F315F" w:rsidRPr="00FF32AF" w:rsidRDefault="001F315F" w:rsidP="001F315F">
            <w:pPr>
              <w:jc w:val="center"/>
              <w:rPr>
                <w:color w:val="000000"/>
              </w:rPr>
            </w:pPr>
            <w:r w:rsidRPr="00FF32AF">
              <w:rPr>
                <w:color w:val="000000"/>
              </w:rPr>
              <w:t>Потери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14:paraId="0183058B" w14:textId="77777777" w:rsidR="001F315F" w:rsidRPr="00FF32AF" w:rsidRDefault="001F315F" w:rsidP="001F315F">
            <w:pPr>
              <w:jc w:val="center"/>
              <w:rPr>
                <w:bCs/>
              </w:rPr>
            </w:pPr>
            <w:r w:rsidRPr="00FF32AF">
              <w:rPr>
                <w:bCs/>
              </w:rPr>
              <w:t>тыс. Гкал</w:t>
            </w:r>
          </w:p>
        </w:tc>
        <w:tc>
          <w:tcPr>
            <w:tcW w:w="1772" w:type="dxa"/>
            <w:tcBorders>
              <w:top w:val="nil"/>
              <w:left w:val="nil"/>
              <w:bottom w:val="single" w:sz="4" w:space="0" w:color="auto"/>
              <w:right w:val="single" w:sz="4" w:space="0" w:color="auto"/>
            </w:tcBorders>
            <w:shd w:val="clear" w:color="auto" w:fill="auto"/>
            <w:noWrap/>
            <w:vAlign w:val="center"/>
            <w:hideMark/>
          </w:tcPr>
          <w:p w14:paraId="1A78487D" w14:textId="77777777" w:rsidR="001F315F" w:rsidRPr="00FF32AF" w:rsidRDefault="001F315F" w:rsidP="001F315F">
            <w:pPr>
              <w:jc w:val="center"/>
              <w:rPr>
                <w:color w:val="000000"/>
              </w:rPr>
            </w:pPr>
            <w:r w:rsidRPr="00FF32AF">
              <w:rPr>
                <w:color w:val="000000"/>
              </w:rPr>
              <w:t>0,154</w:t>
            </w:r>
          </w:p>
        </w:tc>
        <w:tc>
          <w:tcPr>
            <w:tcW w:w="1480" w:type="dxa"/>
            <w:tcBorders>
              <w:top w:val="nil"/>
              <w:left w:val="nil"/>
              <w:bottom w:val="single" w:sz="4" w:space="0" w:color="auto"/>
              <w:right w:val="single" w:sz="4" w:space="0" w:color="auto"/>
            </w:tcBorders>
            <w:shd w:val="clear" w:color="auto" w:fill="auto"/>
            <w:noWrap/>
            <w:vAlign w:val="center"/>
            <w:hideMark/>
          </w:tcPr>
          <w:p w14:paraId="1381B696" w14:textId="77777777" w:rsidR="001F315F" w:rsidRPr="00FF32AF" w:rsidRDefault="001F315F" w:rsidP="001F315F">
            <w:pPr>
              <w:jc w:val="center"/>
              <w:rPr>
                <w:color w:val="000000"/>
              </w:rPr>
            </w:pPr>
            <w:r w:rsidRPr="00FF32AF">
              <w:rPr>
                <w:color w:val="000000"/>
              </w:rPr>
              <w:t>0,087</w:t>
            </w:r>
          </w:p>
        </w:tc>
        <w:tc>
          <w:tcPr>
            <w:tcW w:w="1457" w:type="dxa"/>
            <w:tcBorders>
              <w:top w:val="nil"/>
              <w:left w:val="nil"/>
              <w:bottom w:val="single" w:sz="4" w:space="0" w:color="auto"/>
              <w:right w:val="single" w:sz="4" w:space="0" w:color="auto"/>
            </w:tcBorders>
            <w:shd w:val="clear" w:color="auto" w:fill="auto"/>
            <w:noWrap/>
            <w:vAlign w:val="center"/>
            <w:hideMark/>
          </w:tcPr>
          <w:p w14:paraId="724648EE" w14:textId="77777777" w:rsidR="001F315F" w:rsidRPr="00FF32AF" w:rsidRDefault="001F315F" w:rsidP="001F315F">
            <w:pPr>
              <w:jc w:val="center"/>
              <w:rPr>
                <w:color w:val="000000"/>
              </w:rPr>
            </w:pPr>
            <w:r w:rsidRPr="00FF32AF">
              <w:rPr>
                <w:color w:val="000000"/>
              </w:rPr>
              <w:t>0,067</w:t>
            </w:r>
          </w:p>
        </w:tc>
      </w:tr>
    </w:tbl>
    <w:p w14:paraId="74BD372A" w14:textId="77777777" w:rsidR="001F315F" w:rsidRPr="001F21BD" w:rsidRDefault="001F315F" w:rsidP="002D2F06">
      <w:pPr>
        <w:pStyle w:val="21"/>
        <w:ind w:firstLine="491"/>
        <w:jc w:val="center"/>
      </w:pPr>
      <w:bookmarkStart w:id="97" w:name="_Toc500146070"/>
      <w:r w:rsidRPr="001F21BD">
        <w:lastRenderedPageBreak/>
        <w:t>Расчет операционных (подконтрольных) расходов на очередной год долгосрочного периода регулирования</w:t>
      </w:r>
      <w:bookmarkEnd w:id="97"/>
    </w:p>
    <w:p w14:paraId="19FA3EAC" w14:textId="77777777" w:rsidR="001F315F" w:rsidRDefault="001F315F" w:rsidP="002D2F06">
      <w:pPr>
        <w:widowControl w:val="0"/>
        <w:autoSpaceDE w:val="0"/>
        <w:autoSpaceDN w:val="0"/>
        <w:ind w:left="360" w:firstLine="491"/>
        <w:jc w:val="both"/>
      </w:pPr>
    </w:p>
    <w:p w14:paraId="3042FC11" w14:textId="77777777" w:rsidR="001F315F" w:rsidRDefault="001F315F" w:rsidP="002D2F06">
      <w:pPr>
        <w:widowControl w:val="0"/>
        <w:autoSpaceDE w:val="0"/>
        <w:autoSpaceDN w:val="0"/>
        <w:ind w:left="360" w:firstLine="491"/>
        <w:jc w:val="both"/>
      </w:pPr>
      <w:r w:rsidRPr="001F21BD">
        <w:t xml:space="preserve">Согласно пункту 49 Методических указаний, в целях формирования скорректированной необходимой валовой выручки на </w:t>
      </w:r>
      <w:r>
        <w:t>второй</w:t>
      </w:r>
      <w:r w:rsidRPr="001F21BD">
        <w:t xml:space="preserve">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14:paraId="14CCD8C4" w14:textId="77777777" w:rsidR="001F315F" w:rsidRPr="001F21BD" w:rsidRDefault="001F315F" w:rsidP="002D2F06">
      <w:pPr>
        <w:widowControl w:val="0"/>
        <w:autoSpaceDE w:val="0"/>
        <w:autoSpaceDN w:val="0"/>
        <w:ind w:left="426" w:firstLine="708"/>
        <w:jc w:val="both"/>
      </w:pPr>
    </w:p>
    <w:p w14:paraId="11A4A0B6" w14:textId="77777777" w:rsidR="001F315F" w:rsidRPr="001F21BD" w:rsidRDefault="001F315F" w:rsidP="002D2F06">
      <w:pPr>
        <w:autoSpaceDE w:val="0"/>
        <w:autoSpaceDN w:val="0"/>
        <w:adjustRightInd w:val="0"/>
        <w:ind w:left="426" w:firstLine="708"/>
        <w:jc w:val="both"/>
      </w:pPr>
      <w:r w:rsidRPr="001F21BD">
        <w:rPr>
          <w:noProof/>
        </w:rPr>
        <w:drawing>
          <wp:inline distT="0" distB="0" distL="0" distR="0" wp14:anchorId="14A8036D" wp14:editId="0C9817AF">
            <wp:extent cx="5591175" cy="6000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3B620DC" w14:textId="77777777" w:rsidR="001F315F" w:rsidRPr="001F21BD" w:rsidRDefault="001F315F" w:rsidP="002D2F06">
      <w:pPr>
        <w:spacing w:after="160" w:line="259" w:lineRule="auto"/>
        <w:ind w:left="426" w:firstLine="708"/>
        <w:jc w:val="both"/>
      </w:pPr>
      <w:r w:rsidRPr="001F21BD">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4,0 %.</w:t>
      </w:r>
    </w:p>
    <w:p w14:paraId="2D178159" w14:textId="77777777" w:rsidR="001F315F" w:rsidRDefault="001F315F" w:rsidP="002D2F06">
      <w:pPr>
        <w:spacing w:after="160" w:line="259" w:lineRule="auto"/>
        <w:ind w:left="426" w:firstLine="708"/>
        <w:jc w:val="both"/>
      </w:pPr>
      <w:r>
        <w:t>В 2017 году в составе обслуживаемого ООО «</w:t>
      </w:r>
      <w:r w:rsidRPr="001F21BD">
        <w:t>Новокузнецкая теплосетевая компания</w:t>
      </w:r>
      <w:r>
        <w:t xml:space="preserve">» имущества произошли изменения, поэтому на </w:t>
      </w:r>
      <w:r>
        <w:br/>
        <w:t>2018 год к</w:t>
      </w:r>
      <w:r w:rsidRPr="001F21BD">
        <w:t xml:space="preserve">оличество условных единиц </w:t>
      </w:r>
      <w:r>
        <w:t xml:space="preserve">в контуре теплоснабжения </w:t>
      </w:r>
      <w:r>
        <w:br/>
        <w:t xml:space="preserve">ООО «Центральная ТЭЦ» </w:t>
      </w:r>
      <w:r w:rsidRPr="001F21BD">
        <w:t>меняется</w:t>
      </w:r>
      <w:r>
        <w:t>, а соответственно и индекс изменения количества активов (ИКА), который рассчитывается по нижеприведенной формуле:</w:t>
      </w:r>
    </w:p>
    <w:p w14:paraId="79C9FCAF" w14:textId="77777777" w:rsidR="001F315F" w:rsidRDefault="001F315F" w:rsidP="002D2F06">
      <w:pPr>
        <w:spacing w:after="160" w:line="259" w:lineRule="auto"/>
        <w:ind w:left="426" w:firstLine="708"/>
        <w:jc w:val="both"/>
        <w:rPr>
          <w:rFonts w:eastAsiaTheme="minorHAnsi"/>
          <w:lang w:eastAsia="en-US"/>
        </w:rPr>
      </w:pPr>
      <w:r>
        <w:rPr>
          <w:rFonts w:eastAsiaTheme="minorHAnsi"/>
          <w:noProof/>
          <w:position w:val="-30"/>
        </w:rPr>
        <w:drawing>
          <wp:inline distT="0" distB="0" distL="0" distR="0" wp14:anchorId="41D1590F" wp14:editId="17526F0A">
            <wp:extent cx="1952625" cy="6000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54EFBF1B" w14:textId="77777777" w:rsidR="001F315F" w:rsidRDefault="001F315F" w:rsidP="002D2F06">
      <w:pPr>
        <w:ind w:left="426" w:firstLine="708"/>
        <w:jc w:val="both"/>
        <w:rPr>
          <w:rFonts w:eastAsiaTheme="minorHAnsi"/>
          <w:lang w:eastAsia="en-US"/>
        </w:rPr>
      </w:pPr>
      <w:r w:rsidRPr="007D04E2">
        <w:rPr>
          <w:rFonts w:eastAsiaTheme="minorHAnsi"/>
          <w:lang w:eastAsia="en-US"/>
        </w:rPr>
        <w:t>где</w:t>
      </w:r>
      <w:r>
        <w:rPr>
          <w:rFonts w:eastAsiaTheme="minorHAnsi"/>
          <w:lang w:eastAsia="en-US"/>
        </w:rPr>
        <w:t>:</w:t>
      </w:r>
    </w:p>
    <w:p w14:paraId="0C8360A1" w14:textId="77777777" w:rsidR="001F315F" w:rsidRDefault="001F315F" w:rsidP="002D2F06">
      <w:pPr>
        <w:ind w:left="426" w:firstLine="708"/>
        <w:jc w:val="both"/>
      </w:pPr>
      <w:r w:rsidRPr="007D04E2">
        <w:t>УЕi, УЕi-1 - количество условных единиц, относящихся к активам, необходимым для осуществления деятельности по передаче тепловой энергии, теплоносителя, с</w:t>
      </w:r>
      <w:r>
        <w:t>оответственно в годах i и (i-1).</w:t>
      </w:r>
    </w:p>
    <w:p w14:paraId="271EB098" w14:textId="77777777" w:rsidR="001F315F" w:rsidRDefault="001F315F" w:rsidP="002D2F06">
      <w:pPr>
        <w:ind w:left="426" w:firstLine="708"/>
        <w:jc w:val="both"/>
      </w:pPr>
      <w:r>
        <w:t>Таким образом ИКА</w:t>
      </w:r>
      <w:r>
        <w:rPr>
          <w:vertAlign w:val="subscript"/>
          <w:lang w:val="en-US"/>
        </w:rPr>
        <w:t>i</w:t>
      </w:r>
      <w:r>
        <w:t xml:space="preserve"> = (</w:t>
      </w:r>
      <w:r w:rsidRPr="007D04E2">
        <w:t>40,49</w:t>
      </w:r>
      <w:r>
        <w:t xml:space="preserve"> УЕ – 10 УЕ) ÷ 10 УЕ = </w:t>
      </w:r>
      <w:r w:rsidRPr="007D04E2">
        <w:t>3,049</w:t>
      </w:r>
    </w:p>
    <w:p w14:paraId="5F698238" w14:textId="77777777" w:rsidR="001F315F" w:rsidRDefault="001F315F" w:rsidP="002D2F06">
      <w:pPr>
        <w:autoSpaceDE w:val="0"/>
        <w:autoSpaceDN w:val="0"/>
        <w:adjustRightInd w:val="0"/>
        <w:ind w:left="426" w:firstLine="708"/>
        <w:jc w:val="both"/>
        <w:rPr>
          <w:rFonts w:eastAsiaTheme="minorHAnsi"/>
          <w:lang w:eastAsia="en-US"/>
        </w:rPr>
      </w:pPr>
      <w:r>
        <w:rPr>
          <w:rFonts w:eastAsiaTheme="minorHAnsi"/>
          <w:lang w:eastAsia="en-US"/>
        </w:rPr>
        <w:t>Операционные (подконтрольные) расходы при этом составляют:</w:t>
      </w:r>
    </w:p>
    <w:p w14:paraId="6DB597BA" w14:textId="77777777" w:rsidR="001F315F" w:rsidRDefault="001F315F" w:rsidP="002D2F06">
      <w:pPr>
        <w:autoSpaceDE w:val="0"/>
        <w:autoSpaceDN w:val="0"/>
        <w:adjustRightInd w:val="0"/>
        <w:ind w:left="426" w:firstLine="708"/>
        <w:jc w:val="both"/>
        <w:rPr>
          <w:rFonts w:eastAsiaTheme="minorHAnsi"/>
          <w:lang w:eastAsia="en-US"/>
        </w:rPr>
      </w:pPr>
    </w:p>
    <w:p w14:paraId="6A8A9E4C" w14:textId="77777777" w:rsidR="001F315F" w:rsidRPr="00A7354B" w:rsidRDefault="001F315F" w:rsidP="002D2F06">
      <w:pPr>
        <w:autoSpaceDE w:val="0"/>
        <w:autoSpaceDN w:val="0"/>
        <w:adjustRightInd w:val="0"/>
        <w:ind w:left="426" w:firstLine="708"/>
        <w:jc w:val="both"/>
        <w:rPr>
          <w:rFonts w:eastAsiaTheme="minorHAnsi"/>
          <w:lang w:eastAsia="en-US"/>
        </w:rPr>
      </w:pPr>
      <w:r w:rsidRPr="00A7354B">
        <w:rPr>
          <w:rFonts w:eastAsiaTheme="minorHAnsi"/>
          <w:lang w:eastAsia="en-US"/>
        </w:rPr>
        <w:t>ОР</w:t>
      </w:r>
      <w:r w:rsidRPr="00A7354B">
        <w:rPr>
          <w:rFonts w:eastAsiaTheme="minorHAnsi"/>
          <w:vertAlign w:val="subscript"/>
          <w:lang w:eastAsia="en-US"/>
        </w:rPr>
        <w:t>i</w:t>
      </w:r>
      <w:r w:rsidRPr="00A7354B">
        <w:rPr>
          <w:rFonts w:eastAsiaTheme="minorHAnsi"/>
          <w:lang w:eastAsia="en-US"/>
        </w:rPr>
        <w:t xml:space="preserve"> = 6 761 тыс. руб. × (1 – 1% ÷ 100%) × (1 + 0,04) × (1 + 0,75 × 3,049)</w:t>
      </w:r>
      <w:r>
        <w:rPr>
          <w:rFonts w:eastAsiaTheme="minorHAnsi"/>
          <w:lang w:eastAsia="en-US"/>
        </w:rPr>
        <w:t xml:space="preserve"> </w:t>
      </w:r>
      <w:r w:rsidRPr="00A7354B">
        <w:rPr>
          <w:rFonts w:eastAsiaTheme="minorHAnsi"/>
          <w:lang w:eastAsia="en-US"/>
        </w:rPr>
        <w:t xml:space="preserve">= </w:t>
      </w:r>
      <w:r w:rsidRPr="00D445AC">
        <w:rPr>
          <w:rFonts w:eastAsiaTheme="minorHAnsi"/>
          <w:lang w:eastAsia="en-US"/>
        </w:rPr>
        <w:t>22</w:t>
      </w:r>
      <w:r>
        <w:rPr>
          <w:rFonts w:eastAsiaTheme="minorHAnsi"/>
          <w:lang w:eastAsia="en-US"/>
        </w:rPr>
        <w:t> </w:t>
      </w:r>
      <w:r w:rsidRPr="00D445AC">
        <w:rPr>
          <w:rFonts w:eastAsiaTheme="minorHAnsi"/>
          <w:lang w:eastAsia="en-US"/>
        </w:rPr>
        <w:t>879</w:t>
      </w:r>
      <w:r>
        <w:rPr>
          <w:rFonts w:eastAsiaTheme="minorHAnsi"/>
          <w:lang w:eastAsia="en-US"/>
        </w:rPr>
        <w:t xml:space="preserve"> тыс. руб.</w:t>
      </w:r>
    </w:p>
    <w:p w14:paraId="62E7C0D2" w14:textId="77777777" w:rsidR="001F315F" w:rsidRDefault="001F315F" w:rsidP="002D2F06">
      <w:pPr>
        <w:ind w:left="426" w:firstLine="708"/>
        <w:jc w:val="both"/>
      </w:pPr>
    </w:p>
    <w:p w14:paraId="6FDD11C0" w14:textId="77777777" w:rsidR="001F315F" w:rsidRPr="001F21BD" w:rsidRDefault="001F315F" w:rsidP="002D2F06">
      <w:pPr>
        <w:ind w:left="426" w:firstLine="708"/>
        <w:jc w:val="both"/>
      </w:pPr>
      <w:r w:rsidRPr="001F21BD">
        <w:t xml:space="preserve">Таким образом, рост уровня операционных расходов на оказание услуг по передаче тепловой энергии на 2018 год составил </w:t>
      </w:r>
      <w:r>
        <w:t>338,4</w:t>
      </w:r>
      <w:r w:rsidRPr="001F21BD">
        <w:t xml:space="preserve"> %:</w:t>
      </w:r>
    </w:p>
    <w:p w14:paraId="0EFEEE4F" w14:textId="77777777" w:rsidR="001F315F" w:rsidRPr="001F21BD" w:rsidRDefault="001F315F" w:rsidP="002D2F06">
      <w:pPr>
        <w:ind w:left="426" w:firstLine="708"/>
        <w:jc w:val="both"/>
      </w:pPr>
      <w:r>
        <w:t xml:space="preserve">22 879 </w:t>
      </w:r>
      <w:r w:rsidRPr="001F21BD">
        <w:t xml:space="preserve">тыс. руб. / </w:t>
      </w:r>
      <w:r>
        <w:t xml:space="preserve">6 761 </w:t>
      </w:r>
      <w:r w:rsidRPr="001F21BD">
        <w:t xml:space="preserve">тыс. руб. = </w:t>
      </w:r>
      <w:r w:rsidRPr="00D72F3A">
        <w:t>3,384</w:t>
      </w:r>
    </w:p>
    <w:p w14:paraId="65091467" w14:textId="77777777" w:rsidR="001F315F" w:rsidRPr="001F21BD" w:rsidRDefault="001F315F" w:rsidP="002D2F06">
      <w:pPr>
        <w:ind w:left="426" w:firstLine="708"/>
        <w:jc w:val="both"/>
      </w:pPr>
      <w:r w:rsidRPr="001F21BD">
        <w:t>Данный индекс применим ко всем статьям операционных расходов.</w:t>
      </w:r>
      <w:r w:rsidRPr="001F21BD">
        <w:br w:type="page"/>
      </w:r>
    </w:p>
    <w:p w14:paraId="2860AD1A" w14:textId="77777777" w:rsidR="001F315F" w:rsidRPr="001F21BD" w:rsidRDefault="001F315F" w:rsidP="001F315F">
      <w:pPr>
        <w:numPr>
          <w:ilvl w:val="0"/>
          <w:numId w:val="41"/>
        </w:numPr>
        <w:tabs>
          <w:tab w:val="left" w:pos="1890"/>
        </w:tabs>
        <w:ind w:left="1434" w:right="-425" w:hanging="357"/>
        <w:jc w:val="right"/>
        <w:rPr>
          <w:lang w:eastAsia="en-US"/>
        </w:rPr>
      </w:pPr>
    </w:p>
    <w:p w14:paraId="1FDD97B0" w14:textId="77777777" w:rsidR="001F315F" w:rsidRPr="001F21BD" w:rsidRDefault="001F315F" w:rsidP="001F315F">
      <w:pPr>
        <w:jc w:val="center"/>
        <w:rPr>
          <w:b/>
        </w:rPr>
      </w:pPr>
      <w:r w:rsidRPr="001F21BD">
        <w:rPr>
          <w:b/>
        </w:rPr>
        <w:t>Расчёт операционных (подконтрольных) расходов на каждый год долгосрочного периода регулирования на оказание услуг по передаче тепловой энергии</w:t>
      </w:r>
    </w:p>
    <w:p w14:paraId="1310FB3B" w14:textId="77777777" w:rsidR="001F315F" w:rsidRPr="001F21BD" w:rsidRDefault="001F315F" w:rsidP="001F315F">
      <w:pPr>
        <w:spacing w:after="120"/>
        <w:jc w:val="center"/>
      </w:pPr>
      <w:r w:rsidRPr="001F21BD">
        <w:t>(приложение 5.2 к Методическим указаниям)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848"/>
        <w:gridCol w:w="992"/>
        <w:gridCol w:w="1134"/>
        <w:gridCol w:w="1134"/>
        <w:gridCol w:w="1021"/>
      </w:tblGrid>
      <w:tr w:rsidR="001F315F" w:rsidRPr="001F21BD" w14:paraId="45793624" w14:textId="77777777" w:rsidTr="002D2F06">
        <w:trPr>
          <w:trHeight w:val="228"/>
          <w:tblHeader/>
          <w:jc w:val="center"/>
        </w:trPr>
        <w:tc>
          <w:tcPr>
            <w:tcW w:w="647" w:type="dxa"/>
            <w:vMerge w:val="restart"/>
            <w:shd w:val="clear" w:color="auto" w:fill="auto"/>
            <w:vAlign w:val="center"/>
            <w:hideMark/>
          </w:tcPr>
          <w:p w14:paraId="0D82B411" w14:textId="77777777" w:rsidR="001F315F" w:rsidRPr="001F21BD" w:rsidRDefault="001F315F" w:rsidP="001F315F">
            <w:pPr>
              <w:jc w:val="center"/>
            </w:pPr>
            <w:r w:rsidRPr="001F21BD">
              <w:t>№ п/п</w:t>
            </w:r>
          </w:p>
        </w:tc>
        <w:tc>
          <w:tcPr>
            <w:tcW w:w="4848" w:type="dxa"/>
            <w:vMerge w:val="restart"/>
            <w:shd w:val="clear" w:color="auto" w:fill="auto"/>
            <w:vAlign w:val="center"/>
            <w:hideMark/>
          </w:tcPr>
          <w:p w14:paraId="6A42BB67" w14:textId="77777777" w:rsidR="001F315F" w:rsidRPr="001F21BD" w:rsidRDefault="001F315F" w:rsidP="001F315F">
            <w:pPr>
              <w:jc w:val="center"/>
            </w:pPr>
            <w:r w:rsidRPr="001F21BD">
              <w:t>Параметры расчета расходов</w:t>
            </w:r>
          </w:p>
        </w:tc>
        <w:tc>
          <w:tcPr>
            <w:tcW w:w="992" w:type="dxa"/>
            <w:vMerge w:val="restart"/>
            <w:shd w:val="clear" w:color="auto" w:fill="auto"/>
            <w:vAlign w:val="center"/>
            <w:hideMark/>
          </w:tcPr>
          <w:p w14:paraId="1D1C4659" w14:textId="77777777" w:rsidR="001F315F" w:rsidRPr="001F21BD" w:rsidRDefault="001F315F" w:rsidP="001F315F">
            <w:pPr>
              <w:jc w:val="center"/>
            </w:pPr>
            <w:r w:rsidRPr="001F21BD">
              <w:t>Ед.</w:t>
            </w:r>
            <w:r>
              <w:t xml:space="preserve"> </w:t>
            </w:r>
            <w:r w:rsidRPr="001F21BD">
              <w:t>изм.</w:t>
            </w:r>
          </w:p>
        </w:tc>
        <w:tc>
          <w:tcPr>
            <w:tcW w:w="3289" w:type="dxa"/>
            <w:gridSpan w:val="3"/>
            <w:shd w:val="clear" w:color="auto" w:fill="auto"/>
            <w:vAlign w:val="center"/>
            <w:hideMark/>
          </w:tcPr>
          <w:p w14:paraId="60C37555" w14:textId="77777777" w:rsidR="001F315F" w:rsidRPr="001F21BD" w:rsidRDefault="001F315F" w:rsidP="001F315F">
            <w:pPr>
              <w:jc w:val="center"/>
            </w:pPr>
            <w:r w:rsidRPr="001F21BD">
              <w:t>Предложение экспертов</w:t>
            </w:r>
          </w:p>
        </w:tc>
      </w:tr>
      <w:tr w:rsidR="001F315F" w:rsidRPr="001F21BD" w14:paraId="50A5C6AF" w14:textId="77777777" w:rsidTr="002D2F06">
        <w:trPr>
          <w:trHeight w:val="135"/>
          <w:tblHeader/>
          <w:jc w:val="center"/>
        </w:trPr>
        <w:tc>
          <w:tcPr>
            <w:tcW w:w="647" w:type="dxa"/>
            <w:vMerge/>
            <w:shd w:val="clear" w:color="auto" w:fill="auto"/>
            <w:vAlign w:val="center"/>
            <w:hideMark/>
          </w:tcPr>
          <w:p w14:paraId="561ECB02" w14:textId="77777777" w:rsidR="001F315F" w:rsidRPr="001F21BD" w:rsidRDefault="001F315F" w:rsidP="001F315F">
            <w:pPr>
              <w:jc w:val="center"/>
            </w:pPr>
          </w:p>
        </w:tc>
        <w:tc>
          <w:tcPr>
            <w:tcW w:w="4848" w:type="dxa"/>
            <w:vMerge/>
            <w:shd w:val="clear" w:color="auto" w:fill="auto"/>
            <w:vAlign w:val="center"/>
            <w:hideMark/>
          </w:tcPr>
          <w:p w14:paraId="765EF3F3" w14:textId="77777777" w:rsidR="001F315F" w:rsidRPr="001F21BD" w:rsidRDefault="001F315F" w:rsidP="001F315F">
            <w:pPr>
              <w:jc w:val="center"/>
            </w:pPr>
          </w:p>
        </w:tc>
        <w:tc>
          <w:tcPr>
            <w:tcW w:w="992" w:type="dxa"/>
            <w:vMerge/>
            <w:shd w:val="clear" w:color="auto" w:fill="auto"/>
            <w:vAlign w:val="center"/>
            <w:hideMark/>
          </w:tcPr>
          <w:p w14:paraId="33C1A485" w14:textId="77777777" w:rsidR="001F315F" w:rsidRPr="001F21BD" w:rsidRDefault="001F315F" w:rsidP="001F315F">
            <w:pPr>
              <w:jc w:val="center"/>
            </w:pPr>
          </w:p>
        </w:tc>
        <w:tc>
          <w:tcPr>
            <w:tcW w:w="1134" w:type="dxa"/>
            <w:shd w:val="clear" w:color="auto" w:fill="auto"/>
            <w:vAlign w:val="center"/>
            <w:hideMark/>
          </w:tcPr>
          <w:p w14:paraId="26D143E1" w14:textId="77777777" w:rsidR="001F315F" w:rsidRPr="00237BF2" w:rsidRDefault="001F315F" w:rsidP="001F315F">
            <w:pPr>
              <w:jc w:val="center"/>
            </w:pPr>
            <w:r w:rsidRPr="00237BF2">
              <w:t>2017</w:t>
            </w:r>
          </w:p>
        </w:tc>
        <w:tc>
          <w:tcPr>
            <w:tcW w:w="1134" w:type="dxa"/>
            <w:shd w:val="clear" w:color="auto" w:fill="auto"/>
            <w:vAlign w:val="center"/>
            <w:hideMark/>
          </w:tcPr>
          <w:p w14:paraId="4525E61B" w14:textId="77777777" w:rsidR="001F315F" w:rsidRPr="00237BF2" w:rsidRDefault="001F315F" w:rsidP="001F315F">
            <w:pPr>
              <w:jc w:val="center"/>
            </w:pPr>
            <w:r w:rsidRPr="00237BF2">
              <w:t>2018</w:t>
            </w:r>
          </w:p>
        </w:tc>
        <w:tc>
          <w:tcPr>
            <w:tcW w:w="1021" w:type="dxa"/>
            <w:shd w:val="clear" w:color="auto" w:fill="auto"/>
            <w:vAlign w:val="center"/>
            <w:hideMark/>
          </w:tcPr>
          <w:p w14:paraId="59F96BB4" w14:textId="77777777" w:rsidR="001F315F" w:rsidRPr="00237BF2" w:rsidRDefault="001F315F" w:rsidP="001F315F">
            <w:pPr>
              <w:jc w:val="center"/>
            </w:pPr>
            <w:r w:rsidRPr="00237BF2">
              <w:t>2019</w:t>
            </w:r>
          </w:p>
        </w:tc>
      </w:tr>
      <w:tr w:rsidR="001F315F" w:rsidRPr="001F21BD" w14:paraId="2A439781" w14:textId="77777777" w:rsidTr="002D2F06">
        <w:trPr>
          <w:trHeight w:val="563"/>
          <w:tblHeader/>
          <w:jc w:val="center"/>
        </w:trPr>
        <w:tc>
          <w:tcPr>
            <w:tcW w:w="647" w:type="dxa"/>
            <w:shd w:val="clear" w:color="auto" w:fill="auto"/>
            <w:vAlign w:val="center"/>
            <w:hideMark/>
          </w:tcPr>
          <w:p w14:paraId="02C40FCE" w14:textId="77777777" w:rsidR="001F315F" w:rsidRPr="001F21BD" w:rsidRDefault="001F315F" w:rsidP="001F315F">
            <w:pPr>
              <w:jc w:val="center"/>
            </w:pPr>
            <w:r w:rsidRPr="001F21BD">
              <w:t>1</w:t>
            </w:r>
          </w:p>
        </w:tc>
        <w:tc>
          <w:tcPr>
            <w:tcW w:w="4848" w:type="dxa"/>
            <w:shd w:val="clear" w:color="auto" w:fill="auto"/>
            <w:vAlign w:val="center"/>
            <w:hideMark/>
          </w:tcPr>
          <w:p w14:paraId="369EF85A" w14:textId="77777777" w:rsidR="001F315F" w:rsidRPr="001F21BD" w:rsidRDefault="001F315F" w:rsidP="001F315F">
            <w:r w:rsidRPr="001F21BD">
              <w:t>Индекс потребительских цен на расчетный период регулирования (ИПЦ)</w:t>
            </w:r>
          </w:p>
        </w:tc>
        <w:tc>
          <w:tcPr>
            <w:tcW w:w="992" w:type="dxa"/>
            <w:shd w:val="clear" w:color="auto" w:fill="auto"/>
            <w:vAlign w:val="center"/>
            <w:hideMark/>
          </w:tcPr>
          <w:p w14:paraId="0BAA561D" w14:textId="77777777" w:rsidR="001F315F" w:rsidRPr="001F21BD" w:rsidRDefault="001F315F" w:rsidP="001F315F">
            <w:pPr>
              <w:jc w:val="center"/>
            </w:pPr>
          </w:p>
        </w:tc>
        <w:tc>
          <w:tcPr>
            <w:tcW w:w="1134" w:type="dxa"/>
            <w:shd w:val="clear" w:color="auto" w:fill="auto"/>
            <w:vAlign w:val="center"/>
            <w:hideMark/>
          </w:tcPr>
          <w:p w14:paraId="20B6509B" w14:textId="77777777" w:rsidR="001F315F" w:rsidRPr="00237BF2" w:rsidRDefault="001F315F" w:rsidP="001F315F">
            <w:pPr>
              <w:jc w:val="center"/>
            </w:pPr>
            <w:r w:rsidRPr="00237BF2">
              <w:t>1,04</w:t>
            </w:r>
          </w:p>
        </w:tc>
        <w:tc>
          <w:tcPr>
            <w:tcW w:w="1134" w:type="dxa"/>
            <w:shd w:val="clear" w:color="auto" w:fill="auto"/>
            <w:vAlign w:val="center"/>
            <w:hideMark/>
          </w:tcPr>
          <w:p w14:paraId="0D3F1B62" w14:textId="77777777" w:rsidR="001F315F" w:rsidRPr="00237BF2" w:rsidRDefault="001F315F" w:rsidP="001F315F">
            <w:pPr>
              <w:jc w:val="center"/>
            </w:pPr>
            <w:r w:rsidRPr="00237BF2">
              <w:t>1,04</w:t>
            </w:r>
          </w:p>
        </w:tc>
        <w:tc>
          <w:tcPr>
            <w:tcW w:w="1021" w:type="dxa"/>
            <w:shd w:val="clear" w:color="auto" w:fill="auto"/>
            <w:vAlign w:val="center"/>
            <w:hideMark/>
          </w:tcPr>
          <w:p w14:paraId="490A469C" w14:textId="77777777" w:rsidR="001F315F" w:rsidRPr="00237BF2" w:rsidRDefault="001F315F" w:rsidP="001F315F">
            <w:pPr>
              <w:jc w:val="center"/>
            </w:pPr>
            <w:r w:rsidRPr="00237BF2">
              <w:t>1,04</w:t>
            </w:r>
          </w:p>
        </w:tc>
      </w:tr>
      <w:tr w:rsidR="001F315F" w:rsidRPr="001F21BD" w14:paraId="70A5168C" w14:textId="77777777" w:rsidTr="002D2F06">
        <w:trPr>
          <w:trHeight w:val="619"/>
          <w:tblHeader/>
          <w:jc w:val="center"/>
        </w:trPr>
        <w:tc>
          <w:tcPr>
            <w:tcW w:w="647" w:type="dxa"/>
            <w:shd w:val="clear" w:color="auto" w:fill="auto"/>
            <w:vAlign w:val="center"/>
            <w:hideMark/>
          </w:tcPr>
          <w:p w14:paraId="7E17F89D" w14:textId="77777777" w:rsidR="001F315F" w:rsidRPr="001F21BD" w:rsidRDefault="001F315F" w:rsidP="001F315F">
            <w:pPr>
              <w:jc w:val="center"/>
            </w:pPr>
            <w:r w:rsidRPr="001F21BD">
              <w:t>2</w:t>
            </w:r>
          </w:p>
        </w:tc>
        <w:tc>
          <w:tcPr>
            <w:tcW w:w="4848" w:type="dxa"/>
            <w:shd w:val="clear" w:color="auto" w:fill="auto"/>
            <w:vAlign w:val="center"/>
            <w:hideMark/>
          </w:tcPr>
          <w:p w14:paraId="78A9AD8C" w14:textId="77777777" w:rsidR="001F315F" w:rsidRPr="001F21BD" w:rsidRDefault="001F315F" w:rsidP="001F315F">
            <w:r w:rsidRPr="001F21BD">
              <w:t>Индекс эффективности операционных расходов (ИР)</w:t>
            </w:r>
          </w:p>
        </w:tc>
        <w:tc>
          <w:tcPr>
            <w:tcW w:w="992" w:type="dxa"/>
            <w:shd w:val="clear" w:color="auto" w:fill="auto"/>
            <w:vAlign w:val="center"/>
            <w:hideMark/>
          </w:tcPr>
          <w:p w14:paraId="2073C048" w14:textId="77777777" w:rsidR="001F315F" w:rsidRPr="001F21BD" w:rsidRDefault="001F315F" w:rsidP="001F315F">
            <w:pPr>
              <w:jc w:val="center"/>
            </w:pPr>
            <w:r w:rsidRPr="001F21BD">
              <w:t>%</w:t>
            </w:r>
          </w:p>
        </w:tc>
        <w:tc>
          <w:tcPr>
            <w:tcW w:w="1134" w:type="dxa"/>
            <w:shd w:val="clear" w:color="auto" w:fill="auto"/>
            <w:vAlign w:val="center"/>
            <w:hideMark/>
          </w:tcPr>
          <w:p w14:paraId="13A45DB4" w14:textId="77777777" w:rsidR="001F315F" w:rsidRPr="00237BF2" w:rsidRDefault="001F315F" w:rsidP="001F315F">
            <w:pPr>
              <w:jc w:val="center"/>
            </w:pPr>
            <w:r w:rsidRPr="00237BF2">
              <w:t>1%</w:t>
            </w:r>
          </w:p>
        </w:tc>
        <w:tc>
          <w:tcPr>
            <w:tcW w:w="1134" w:type="dxa"/>
            <w:shd w:val="clear" w:color="auto" w:fill="auto"/>
            <w:vAlign w:val="center"/>
            <w:hideMark/>
          </w:tcPr>
          <w:p w14:paraId="23AB8A2D" w14:textId="77777777" w:rsidR="001F315F" w:rsidRPr="00237BF2" w:rsidRDefault="001F315F" w:rsidP="001F315F">
            <w:pPr>
              <w:jc w:val="center"/>
            </w:pPr>
            <w:r w:rsidRPr="00237BF2">
              <w:t>1%</w:t>
            </w:r>
          </w:p>
        </w:tc>
        <w:tc>
          <w:tcPr>
            <w:tcW w:w="1021" w:type="dxa"/>
            <w:shd w:val="clear" w:color="auto" w:fill="auto"/>
            <w:vAlign w:val="center"/>
            <w:hideMark/>
          </w:tcPr>
          <w:p w14:paraId="06E09447" w14:textId="77777777" w:rsidR="001F315F" w:rsidRPr="00237BF2" w:rsidRDefault="001F315F" w:rsidP="001F315F">
            <w:pPr>
              <w:jc w:val="center"/>
            </w:pPr>
            <w:r w:rsidRPr="00237BF2">
              <w:t>1%</w:t>
            </w:r>
          </w:p>
        </w:tc>
      </w:tr>
      <w:tr w:rsidR="001F315F" w:rsidRPr="001F21BD" w14:paraId="7836D3B4" w14:textId="77777777" w:rsidTr="002D2F06">
        <w:trPr>
          <w:trHeight w:val="297"/>
          <w:tblHeader/>
          <w:jc w:val="center"/>
        </w:trPr>
        <w:tc>
          <w:tcPr>
            <w:tcW w:w="647" w:type="dxa"/>
            <w:shd w:val="clear" w:color="auto" w:fill="auto"/>
            <w:vAlign w:val="center"/>
            <w:hideMark/>
          </w:tcPr>
          <w:p w14:paraId="085EDFE4" w14:textId="77777777" w:rsidR="001F315F" w:rsidRPr="001F21BD" w:rsidRDefault="001F315F" w:rsidP="001F315F">
            <w:pPr>
              <w:jc w:val="center"/>
            </w:pPr>
            <w:r w:rsidRPr="001F21BD">
              <w:t>3</w:t>
            </w:r>
          </w:p>
        </w:tc>
        <w:tc>
          <w:tcPr>
            <w:tcW w:w="4848" w:type="dxa"/>
            <w:shd w:val="clear" w:color="auto" w:fill="auto"/>
            <w:vAlign w:val="center"/>
            <w:hideMark/>
          </w:tcPr>
          <w:p w14:paraId="3ABFD803" w14:textId="77777777" w:rsidR="001F315F" w:rsidRPr="001F21BD" w:rsidRDefault="001F315F" w:rsidP="001F315F">
            <w:r w:rsidRPr="001F21BD">
              <w:t>Индекс изменения количества активов (ИКА)</w:t>
            </w:r>
          </w:p>
        </w:tc>
        <w:tc>
          <w:tcPr>
            <w:tcW w:w="992" w:type="dxa"/>
            <w:shd w:val="clear" w:color="auto" w:fill="auto"/>
            <w:vAlign w:val="center"/>
            <w:hideMark/>
          </w:tcPr>
          <w:p w14:paraId="6CCECF0B" w14:textId="77777777" w:rsidR="001F315F" w:rsidRPr="001F21BD" w:rsidRDefault="001F315F" w:rsidP="001F315F">
            <w:pPr>
              <w:jc w:val="center"/>
            </w:pPr>
          </w:p>
        </w:tc>
        <w:tc>
          <w:tcPr>
            <w:tcW w:w="1134" w:type="dxa"/>
            <w:shd w:val="clear" w:color="auto" w:fill="auto"/>
            <w:vAlign w:val="center"/>
            <w:hideMark/>
          </w:tcPr>
          <w:p w14:paraId="54E9BEAC" w14:textId="77777777" w:rsidR="001F315F" w:rsidRPr="00237BF2" w:rsidRDefault="001F315F" w:rsidP="001F315F">
            <w:pPr>
              <w:jc w:val="center"/>
            </w:pPr>
            <w:r w:rsidRPr="00237BF2">
              <w:t>0</w:t>
            </w:r>
          </w:p>
        </w:tc>
        <w:tc>
          <w:tcPr>
            <w:tcW w:w="1134" w:type="dxa"/>
            <w:shd w:val="clear" w:color="auto" w:fill="auto"/>
            <w:vAlign w:val="center"/>
            <w:hideMark/>
          </w:tcPr>
          <w:p w14:paraId="2644B90F" w14:textId="77777777" w:rsidR="001F315F" w:rsidRPr="00237BF2" w:rsidRDefault="001F315F" w:rsidP="001F315F">
            <w:pPr>
              <w:jc w:val="center"/>
            </w:pPr>
            <w:r w:rsidRPr="00237BF2">
              <w:t>3,049</w:t>
            </w:r>
          </w:p>
        </w:tc>
        <w:tc>
          <w:tcPr>
            <w:tcW w:w="1021" w:type="dxa"/>
            <w:shd w:val="clear" w:color="auto" w:fill="auto"/>
            <w:vAlign w:val="center"/>
            <w:hideMark/>
          </w:tcPr>
          <w:p w14:paraId="357C2F7E" w14:textId="77777777" w:rsidR="001F315F" w:rsidRPr="00237BF2" w:rsidRDefault="001F315F" w:rsidP="001F315F">
            <w:pPr>
              <w:jc w:val="center"/>
            </w:pPr>
            <w:r w:rsidRPr="00237BF2">
              <w:t>0</w:t>
            </w:r>
          </w:p>
        </w:tc>
      </w:tr>
      <w:tr w:rsidR="001F315F" w:rsidRPr="001F21BD" w14:paraId="14A807F2" w14:textId="77777777" w:rsidTr="002D2F06">
        <w:trPr>
          <w:trHeight w:val="788"/>
          <w:tblHeader/>
          <w:jc w:val="center"/>
        </w:trPr>
        <w:tc>
          <w:tcPr>
            <w:tcW w:w="647" w:type="dxa"/>
            <w:shd w:val="clear" w:color="auto" w:fill="auto"/>
            <w:vAlign w:val="center"/>
            <w:hideMark/>
          </w:tcPr>
          <w:p w14:paraId="6A64A5E9" w14:textId="77777777" w:rsidR="001F315F" w:rsidRPr="001F21BD" w:rsidRDefault="001F315F" w:rsidP="001F315F">
            <w:pPr>
              <w:jc w:val="center"/>
            </w:pPr>
            <w:r w:rsidRPr="001F21BD">
              <w:t>3.1</w:t>
            </w:r>
          </w:p>
        </w:tc>
        <w:tc>
          <w:tcPr>
            <w:tcW w:w="4848" w:type="dxa"/>
            <w:shd w:val="clear" w:color="auto" w:fill="auto"/>
            <w:vAlign w:val="center"/>
            <w:hideMark/>
          </w:tcPr>
          <w:p w14:paraId="323DCFDC" w14:textId="77777777" w:rsidR="001F315F" w:rsidRPr="001F21BD" w:rsidRDefault="001F315F" w:rsidP="001F315F">
            <w:r w:rsidRPr="001F21BD">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85BFA33" w14:textId="77777777" w:rsidR="001F315F" w:rsidRPr="001F21BD" w:rsidRDefault="001F315F" w:rsidP="001F315F">
            <w:pPr>
              <w:jc w:val="center"/>
            </w:pPr>
            <w:r w:rsidRPr="001F21BD">
              <w:t>у.е.</w:t>
            </w:r>
          </w:p>
        </w:tc>
        <w:tc>
          <w:tcPr>
            <w:tcW w:w="1134" w:type="dxa"/>
            <w:shd w:val="clear" w:color="auto" w:fill="auto"/>
            <w:vAlign w:val="center"/>
            <w:hideMark/>
          </w:tcPr>
          <w:p w14:paraId="4B9A30BF" w14:textId="77777777" w:rsidR="001F315F" w:rsidRPr="00237BF2" w:rsidRDefault="001F315F" w:rsidP="001F315F">
            <w:pPr>
              <w:jc w:val="center"/>
            </w:pPr>
            <w:r w:rsidRPr="00237BF2">
              <w:t>10</w:t>
            </w:r>
          </w:p>
        </w:tc>
        <w:tc>
          <w:tcPr>
            <w:tcW w:w="1134" w:type="dxa"/>
            <w:shd w:val="clear" w:color="auto" w:fill="auto"/>
            <w:vAlign w:val="center"/>
            <w:hideMark/>
          </w:tcPr>
          <w:p w14:paraId="754CEE65" w14:textId="77777777" w:rsidR="001F315F" w:rsidRPr="00237BF2" w:rsidRDefault="001F315F" w:rsidP="001F315F">
            <w:pPr>
              <w:jc w:val="center"/>
            </w:pPr>
            <w:r w:rsidRPr="00237BF2">
              <w:t>40,49</w:t>
            </w:r>
          </w:p>
        </w:tc>
        <w:tc>
          <w:tcPr>
            <w:tcW w:w="1021" w:type="dxa"/>
            <w:shd w:val="clear" w:color="auto" w:fill="auto"/>
            <w:vAlign w:val="center"/>
            <w:hideMark/>
          </w:tcPr>
          <w:p w14:paraId="23627ED2" w14:textId="77777777" w:rsidR="001F315F" w:rsidRPr="00237BF2" w:rsidRDefault="001F315F" w:rsidP="001F315F">
            <w:pPr>
              <w:jc w:val="center"/>
            </w:pPr>
            <w:r w:rsidRPr="00237BF2">
              <w:t>40,49</w:t>
            </w:r>
          </w:p>
        </w:tc>
      </w:tr>
      <w:tr w:rsidR="001F315F" w:rsidRPr="001F21BD" w14:paraId="6F726FB8" w14:textId="77777777" w:rsidTr="002D2F06">
        <w:trPr>
          <w:trHeight w:val="447"/>
          <w:tblHeader/>
          <w:jc w:val="center"/>
        </w:trPr>
        <w:tc>
          <w:tcPr>
            <w:tcW w:w="647" w:type="dxa"/>
            <w:shd w:val="clear" w:color="auto" w:fill="auto"/>
            <w:vAlign w:val="center"/>
            <w:hideMark/>
          </w:tcPr>
          <w:p w14:paraId="0D459799" w14:textId="77777777" w:rsidR="001F315F" w:rsidRPr="001F21BD" w:rsidRDefault="001F315F" w:rsidP="001F315F">
            <w:pPr>
              <w:jc w:val="center"/>
            </w:pPr>
            <w:r w:rsidRPr="001F21BD">
              <w:t>3.2</w:t>
            </w:r>
          </w:p>
        </w:tc>
        <w:tc>
          <w:tcPr>
            <w:tcW w:w="4848" w:type="dxa"/>
            <w:shd w:val="clear" w:color="auto" w:fill="auto"/>
            <w:vAlign w:val="center"/>
            <w:hideMark/>
          </w:tcPr>
          <w:p w14:paraId="41D58367" w14:textId="77777777" w:rsidR="001F315F" w:rsidRPr="001F21BD" w:rsidRDefault="001F315F" w:rsidP="001F315F">
            <w:r w:rsidRPr="001F21BD">
              <w:t>установленная тепловая мощность источника тепловой энергии</w:t>
            </w:r>
          </w:p>
        </w:tc>
        <w:tc>
          <w:tcPr>
            <w:tcW w:w="992" w:type="dxa"/>
            <w:shd w:val="clear" w:color="auto" w:fill="auto"/>
            <w:vAlign w:val="center"/>
            <w:hideMark/>
          </w:tcPr>
          <w:p w14:paraId="371ED073" w14:textId="77777777" w:rsidR="001F315F" w:rsidRPr="001F21BD" w:rsidRDefault="001F315F" w:rsidP="001F315F">
            <w:pPr>
              <w:jc w:val="center"/>
            </w:pPr>
            <w:r w:rsidRPr="001F21BD">
              <w:t>Гкал/ч</w:t>
            </w:r>
          </w:p>
        </w:tc>
        <w:tc>
          <w:tcPr>
            <w:tcW w:w="1134" w:type="dxa"/>
            <w:shd w:val="clear" w:color="auto" w:fill="auto"/>
            <w:vAlign w:val="center"/>
            <w:hideMark/>
          </w:tcPr>
          <w:p w14:paraId="342F90F0" w14:textId="77777777" w:rsidR="001F315F" w:rsidRPr="00237BF2" w:rsidRDefault="001F315F" w:rsidP="001F315F">
            <w:pPr>
              <w:jc w:val="center"/>
            </w:pPr>
            <w:r w:rsidRPr="00237BF2">
              <w:t>-</w:t>
            </w:r>
          </w:p>
        </w:tc>
        <w:tc>
          <w:tcPr>
            <w:tcW w:w="1134" w:type="dxa"/>
            <w:shd w:val="clear" w:color="auto" w:fill="auto"/>
            <w:vAlign w:val="center"/>
            <w:hideMark/>
          </w:tcPr>
          <w:p w14:paraId="1FD813C4" w14:textId="77777777" w:rsidR="001F315F" w:rsidRPr="00237BF2" w:rsidRDefault="001F315F" w:rsidP="001F315F">
            <w:pPr>
              <w:jc w:val="center"/>
            </w:pPr>
            <w:r w:rsidRPr="00237BF2">
              <w:t>-</w:t>
            </w:r>
          </w:p>
        </w:tc>
        <w:tc>
          <w:tcPr>
            <w:tcW w:w="1021" w:type="dxa"/>
            <w:shd w:val="clear" w:color="auto" w:fill="auto"/>
            <w:vAlign w:val="center"/>
            <w:hideMark/>
          </w:tcPr>
          <w:p w14:paraId="3F7B121B" w14:textId="77777777" w:rsidR="001F315F" w:rsidRPr="00237BF2" w:rsidRDefault="001F315F" w:rsidP="001F315F">
            <w:pPr>
              <w:jc w:val="center"/>
            </w:pPr>
            <w:r w:rsidRPr="00237BF2">
              <w:t>-</w:t>
            </w:r>
          </w:p>
        </w:tc>
      </w:tr>
      <w:tr w:rsidR="001F315F" w:rsidRPr="001F21BD" w14:paraId="4B3D7FDA" w14:textId="77777777" w:rsidTr="002D2F06">
        <w:trPr>
          <w:trHeight w:val="553"/>
          <w:tblHeader/>
          <w:jc w:val="center"/>
        </w:trPr>
        <w:tc>
          <w:tcPr>
            <w:tcW w:w="647" w:type="dxa"/>
            <w:shd w:val="clear" w:color="auto" w:fill="auto"/>
            <w:vAlign w:val="center"/>
            <w:hideMark/>
          </w:tcPr>
          <w:p w14:paraId="1434E4DA" w14:textId="77777777" w:rsidR="001F315F" w:rsidRPr="001F21BD" w:rsidRDefault="001F315F" w:rsidP="001F315F">
            <w:pPr>
              <w:jc w:val="center"/>
            </w:pPr>
            <w:r w:rsidRPr="001F21BD">
              <w:t>4</w:t>
            </w:r>
          </w:p>
        </w:tc>
        <w:tc>
          <w:tcPr>
            <w:tcW w:w="4848" w:type="dxa"/>
            <w:shd w:val="clear" w:color="auto" w:fill="auto"/>
            <w:vAlign w:val="center"/>
            <w:hideMark/>
          </w:tcPr>
          <w:p w14:paraId="4C3C2E2D" w14:textId="77777777" w:rsidR="001F315F" w:rsidRPr="001F21BD" w:rsidRDefault="001F315F" w:rsidP="001F315F">
            <w:r w:rsidRPr="001F21BD">
              <w:t>Коэффициент эластичности затрат по росту активов (К</w:t>
            </w:r>
            <w:r w:rsidRPr="001F21BD">
              <w:rPr>
                <w:vertAlign w:val="subscript"/>
              </w:rPr>
              <w:t>эл</w:t>
            </w:r>
            <w:r w:rsidRPr="001F21BD">
              <w:t>)</w:t>
            </w:r>
          </w:p>
        </w:tc>
        <w:tc>
          <w:tcPr>
            <w:tcW w:w="992" w:type="dxa"/>
            <w:shd w:val="clear" w:color="auto" w:fill="auto"/>
            <w:vAlign w:val="center"/>
            <w:hideMark/>
          </w:tcPr>
          <w:p w14:paraId="3BC449EB" w14:textId="77777777" w:rsidR="001F315F" w:rsidRPr="001F21BD" w:rsidRDefault="001F315F" w:rsidP="001F315F">
            <w:pPr>
              <w:jc w:val="center"/>
            </w:pPr>
          </w:p>
        </w:tc>
        <w:tc>
          <w:tcPr>
            <w:tcW w:w="1134" w:type="dxa"/>
            <w:shd w:val="clear" w:color="auto" w:fill="auto"/>
            <w:vAlign w:val="center"/>
            <w:hideMark/>
          </w:tcPr>
          <w:p w14:paraId="7454807A" w14:textId="77777777" w:rsidR="001F315F" w:rsidRPr="00237BF2" w:rsidRDefault="001F315F" w:rsidP="001F315F">
            <w:pPr>
              <w:jc w:val="center"/>
            </w:pPr>
            <w:r w:rsidRPr="00237BF2">
              <w:t>0,75</w:t>
            </w:r>
          </w:p>
        </w:tc>
        <w:tc>
          <w:tcPr>
            <w:tcW w:w="1134" w:type="dxa"/>
            <w:shd w:val="clear" w:color="auto" w:fill="auto"/>
            <w:vAlign w:val="center"/>
            <w:hideMark/>
          </w:tcPr>
          <w:p w14:paraId="68D1CCCB" w14:textId="77777777" w:rsidR="001F315F" w:rsidRPr="00237BF2" w:rsidRDefault="001F315F" w:rsidP="001F315F">
            <w:pPr>
              <w:jc w:val="center"/>
            </w:pPr>
            <w:r w:rsidRPr="00237BF2">
              <w:t>0,75</w:t>
            </w:r>
          </w:p>
        </w:tc>
        <w:tc>
          <w:tcPr>
            <w:tcW w:w="1021" w:type="dxa"/>
            <w:shd w:val="clear" w:color="auto" w:fill="auto"/>
            <w:vAlign w:val="center"/>
            <w:hideMark/>
          </w:tcPr>
          <w:p w14:paraId="53AA66FB" w14:textId="77777777" w:rsidR="001F315F" w:rsidRPr="00237BF2" w:rsidRDefault="001F315F" w:rsidP="001F315F">
            <w:pPr>
              <w:jc w:val="center"/>
            </w:pPr>
            <w:r w:rsidRPr="00237BF2">
              <w:t>0,75</w:t>
            </w:r>
          </w:p>
        </w:tc>
      </w:tr>
      <w:tr w:rsidR="001F315F" w:rsidRPr="001F21BD" w14:paraId="431BA568" w14:textId="77777777" w:rsidTr="002D2F06">
        <w:trPr>
          <w:trHeight w:val="1080"/>
          <w:tblHeader/>
          <w:jc w:val="center"/>
        </w:trPr>
        <w:tc>
          <w:tcPr>
            <w:tcW w:w="647" w:type="dxa"/>
            <w:shd w:val="clear" w:color="auto" w:fill="auto"/>
            <w:vAlign w:val="center"/>
            <w:hideMark/>
          </w:tcPr>
          <w:p w14:paraId="115EB1C7" w14:textId="77777777" w:rsidR="001F315F" w:rsidRPr="001F21BD" w:rsidRDefault="001F315F" w:rsidP="001F315F">
            <w:pPr>
              <w:jc w:val="center"/>
            </w:pPr>
            <w:r w:rsidRPr="001F21BD">
              <w:t>5</w:t>
            </w:r>
          </w:p>
        </w:tc>
        <w:tc>
          <w:tcPr>
            <w:tcW w:w="4848" w:type="dxa"/>
            <w:shd w:val="clear" w:color="auto" w:fill="auto"/>
            <w:vAlign w:val="center"/>
            <w:hideMark/>
          </w:tcPr>
          <w:p w14:paraId="78D6E220" w14:textId="77777777" w:rsidR="001F315F" w:rsidRPr="001F21BD" w:rsidRDefault="001F315F" w:rsidP="001F315F">
            <w:r w:rsidRPr="001F21BD">
              <w:t>Операционные (подконтрольные)</w:t>
            </w:r>
            <w:r w:rsidRPr="001F21BD">
              <w:br/>
              <w:t>расходы</w:t>
            </w:r>
            <w:r w:rsidRPr="001F21BD">
              <w:br/>
              <w:t>Стр. 5 = стр. 5 за предыдущий год * (1 – стр. 2 / 100 %) * стр. 1 * (1 + стр. 3 * стр. 4).</w:t>
            </w:r>
          </w:p>
        </w:tc>
        <w:tc>
          <w:tcPr>
            <w:tcW w:w="992" w:type="dxa"/>
            <w:shd w:val="clear" w:color="auto" w:fill="auto"/>
            <w:vAlign w:val="center"/>
            <w:hideMark/>
          </w:tcPr>
          <w:p w14:paraId="66ADE6B9" w14:textId="77777777" w:rsidR="001F315F" w:rsidRPr="001F21BD" w:rsidRDefault="001F315F" w:rsidP="001F315F">
            <w:pPr>
              <w:jc w:val="center"/>
            </w:pPr>
            <w:r w:rsidRPr="001F21BD">
              <w:t>тыс. руб.</w:t>
            </w:r>
          </w:p>
        </w:tc>
        <w:tc>
          <w:tcPr>
            <w:tcW w:w="1134" w:type="dxa"/>
            <w:shd w:val="clear" w:color="auto" w:fill="auto"/>
            <w:vAlign w:val="center"/>
            <w:hideMark/>
          </w:tcPr>
          <w:p w14:paraId="38794636" w14:textId="77777777" w:rsidR="001F315F" w:rsidRPr="00237BF2" w:rsidRDefault="001F315F" w:rsidP="001F315F">
            <w:pPr>
              <w:jc w:val="center"/>
            </w:pPr>
            <w:r w:rsidRPr="00237BF2">
              <w:t>6 761</w:t>
            </w:r>
          </w:p>
        </w:tc>
        <w:tc>
          <w:tcPr>
            <w:tcW w:w="1134" w:type="dxa"/>
            <w:shd w:val="clear" w:color="auto" w:fill="auto"/>
            <w:vAlign w:val="center"/>
            <w:hideMark/>
          </w:tcPr>
          <w:p w14:paraId="1F875AE3" w14:textId="77777777" w:rsidR="001F315F" w:rsidRPr="00237BF2" w:rsidRDefault="001F315F" w:rsidP="001F315F">
            <w:pPr>
              <w:jc w:val="center"/>
            </w:pPr>
            <w:r w:rsidRPr="00237BF2">
              <w:t>22 879</w:t>
            </w:r>
          </w:p>
        </w:tc>
        <w:tc>
          <w:tcPr>
            <w:tcW w:w="1021" w:type="dxa"/>
            <w:shd w:val="clear" w:color="auto" w:fill="auto"/>
            <w:vAlign w:val="center"/>
            <w:hideMark/>
          </w:tcPr>
          <w:p w14:paraId="26B68511" w14:textId="77777777" w:rsidR="001F315F" w:rsidRPr="00237BF2" w:rsidRDefault="001F315F" w:rsidP="001F315F">
            <w:pPr>
              <w:jc w:val="center"/>
            </w:pPr>
            <w:r w:rsidRPr="00237BF2">
              <w:t>23 556</w:t>
            </w:r>
          </w:p>
        </w:tc>
      </w:tr>
    </w:tbl>
    <w:p w14:paraId="16A56485" w14:textId="77777777" w:rsidR="001F315F" w:rsidRPr="001F21BD" w:rsidRDefault="001F315F" w:rsidP="001F315F"/>
    <w:p w14:paraId="620DFEB5" w14:textId="77777777" w:rsidR="001F315F" w:rsidRPr="002D2F06" w:rsidRDefault="001F315F" w:rsidP="002D2F06">
      <w:pPr>
        <w:pStyle w:val="21"/>
        <w:ind w:left="567" w:firstLine="708"/>
        <w:rPr>
          <w:szCs w:val="24"/>
        </w:rPr>
      </w:pPr>
      <w:bookmarkStart w:id="98" w:name="_Toc500146071"/>
      <w:r w:rsidRPr="002D2F06">
        <w:rPr>
          <w:szCs w:val="24"/>
        </w:rPr>
        <w:t>Расчет неподконтрольных расходов на оказание услуг по передаче тепловой энергии</w:t>
      </w:r>
      <w:bookmarkEnd w:id="98"/>
    </w:p>
    <w:p w14:paraId="4DF14F07" w14:textId="77777777" w:rsidR="001F315F" w:rsidRPr="002D2F06" w:rsidRDefault="001F315F" w:rsidP="002D2F06">
      <w:pPr>
        <w:ind w:left="567" w:firstLine="708"/>
      </w:pPr>
    </w:p>
    <w:p w14:paraId="3D71A140" w14:textId="77777777" w:rsidR="001F315F" w:rsidRPr="002D2F06" w:rsidRDefault="001F315F" w:rsidP="002D2F06">
      <w:pPr>
        <w:pStyle w:val="4"/>
        <w:ind w:left="567" w:firstLine="708"/>
        <w:rPr>
          <w:sz w:val="24"/>
          <w:szCs w:val="24"/>
          <w:lang w:val="ru-RU"/>
        </w:rPr>
      </w:pPr>
      <w:r w:rsidRPr="002D2F06">
        <w:rPr>
          <w:sz w:val="24"/>
          <w:szCs w:val="24"/>
          <w:lang w:val="ru-RU"/>
        </w:rPr>
        <w:t>Арендная плата</w:t>
      </w:r>
    </w:p>
    <w:p w14:paraId="4B43E8B2" w14:textId="77777777" w:rsidR="001F315F" w:rsidRPr="002D2F06" w:rsidRDefault="001F315F" w:rsidP="002D2F06">
      <w:pPr>
        <w:tabs>
          <w:tab w:val="left" w:pos="1890"/>
        </w:tabs>
        <w:ind w:left="567" w:firstLine="708"/>
        <w:jc w:val="both"/>
      </w:pPr>
    </w:p>
    <w:p w14:paraId="0742C358" w14:textId="77777777" w:rsidR="001F315F" w:rsidRPr="002D2F06" w:rsidRDefault="001F315F" w:rsidP="002D2F06">
      <w:pPr>
        <w:ind w:left="567" w:firstLine="708"/>
        <w:jc w:val="both"/>
      </w:pPr>
      <w:r w:rsidRPr="002D2F06">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274CAFCE" w14:textId="77777777" w:rsidR="001F315F" w:rsidRPr="002D2F06" w:rsidRDefault="001F315F" w:rsidP="002D2F06">
      <w:pPr>
        <w:ind w:left="567" w:firstLine="708"/>
        <w:jc w:val="both"/>
      </w:pPr>
    </w:p>
    <w:p w14:paraId="44014B73" w14:textId="77777777" w:rsidR="001F315F" w:rsidRPr="002D2F06" w:rsidRDefault="001F315F" w:rsidP="002D2F06">
      <w:pPr>
        <w:pStyle w:val="5"/>
        <w:ind w:left="567" w:firstLine="708"/>
        <w:rPr>
          <w:sz w:val="24"/>
          <w:szCs w:val="24"/>
          <w:lang w:val="ru-RU"/>
        </w:rPr>
      </w:pPr>
      <w:r w:rsidRPr="002D2F06">
        <w:rPr>
          <w:sz w:val="24"/>
          <w:szCs w:val="24"/>
          <w:lang w:val="ru-RU"/>
        </w:rPr>
        <w:t>Аренда центрального теплового пункта (ЦТП), подкачивающей насосной станции (ПНС) и тепловых сетей</w:t>
      </w:r>
    </w:p>
    <w:p w14:paraId="00B85DE9" w14:textId="77777777" w:rsidR="001F315F" w:rsidRPr="002D2F06" w:rsidRDefault="001F315F" w:rsidP="002D2F06">
      <w:pPr>
        <w:ind w:left="567" w:firstLine="708"/>
        <w:jc w:val="both"/>
      </w:pPr>
    </w:p>
    <w:p w14:paraId="3BF77309" w14:textId="3B6ECFE3" w:rsidR="001F315F" w:rsidRPr="002D2F06" w:rsidRDefault="001F315F" w:rsidP="002D2F06">
      <w:pPr>
        <w:ind w:left="567" w:firstLine="708"/>
        <w:jc w:val="both"/>
      </w:pPr>
      <w:r w:rsidRPr="002D2F06">
        <w:t>Для осуществления регулируемого вида деятельности, ООО «Новокузнецкая теплосетевая компания» арендует ЦТП, ПНС и тепловые сети у собственников указанного имущества.</w:t>
      </w:r>
    </w:p>
    <w:p w14:paraId="1F04ED60" w14:textId="77777777" w:rsidR="001F315F" w:rsidRPr="002D2F06" w:rsidRDefault="001F315F" w:rsidP="002D2F06">
      <w:pPr>
        <w:ind w:left="567" w:firstLine="708"/>
        <w:jc w:val="both"/>
      </w:pPr>
      <w:r w:rsidRPr="002D2F06">
        <w:t>Для подтверждения указанных затрат, предприятие представило следующие обосновывающие материалы:</w:t>
      </w:r>
    </w:p>
    <w:p w14:paraId="1B13374C" w14:textId="77777777" w:rsidR="001F315F" w:rsidRPr="002D2F06" w:rsidRDefault="001F315F" w:rsidP="002D2F06">
      <w:pPr>
        <w:ind w:left="567" w:firstLine="708"/>
        <w:jc w:val="both"/>
      </w:pPr>
    </w:p>
    <w:p w14:paraId="4B3D13A9" w14:textId="77777777" w:rsidR="001F315F" w:rsidRPr="002D2F06" w:rsidRDefault="001F315F" w:rsidP="002D2F06">
      <w:pPr>
        <w:ind w:left="567" w:firstLine="708"/>
        <w:jc w:val="both"/>
      </w:pPr>
      <w:r w:rsidRPr="002D2F06">
        <w:lastRenderedPageBreak/>
        <w:t>Договор аренды недвижимого имущества без права последующего выкупа б/н от 26.09.2014 с ОАО «Новокузнецкие электрические сети» на аренду ЦТП на ДОЗ по адресу: г. Новокузнецк, ул. Доз 17Б, кадастровый номер: 42:30:0303004:309 и трубопроводов к нему, на сумму 1 608 тыс. руб., действующий до 31.12.2020 без автопролонгации.</w:t>
      </w:r>
    </w:p>
    <w:p w14:paraId="012804F4" w14:textId="252A1B59" w:rsidR="001F315F" w:rsidRPr="002D2F06" w:rsidRDefault="001F315F" w:rsidP="002D2F06">
      <w:pPr>
        <w:ind w:left="567" w:firstLine="708"/>
        <w:jc w:val="both"/>
      </w:pPr>
      <w:r w:rsidRPr="002D2F06">
        <w:t>Дополнительное соглашение б/н от 06.09.2016 о изменении расчета арендной платы в связи с изменением арендной платы за землю, на сумму 1 979 тыс. руб. Стоимость арендной платы складывается из годовой величины арендной платы, налога на имущество и арендной платы за землю.</w:t>
      </w:r>
    </w:p>
    <w:p w14:paraId="7752ADD9" w14:textId="77777777" w:rsidR="001F315F" w:rsidRPr="002D2F06" w:rsidRDefault="001F315F" w:rsidP="002D2F06">
      <w:pPr>
        <w:ind w:left="567" w:firstLine="708"/>
        <w:jc w:val="both"/>
      </w:pPr>
      <w:r w:rsidRPr="002D2F06">
        <w:t>Конкурсную документацию.</w:t>
      </w:r>
    </w:p>
    <w:p w14:paraId="39E45A4A" w14:textId="77777777" w:rsidR="001F315F" w:rsidRPr="002D2F06" w:rsidRDefault="001F315F" w:rsidP="002D2F06">
      <w:pPr>
        <w:ind w:left="567" w:firstLine="708"/>
        <w:jc w:val="both"/>
      </w:pPr>
      <w:r w:rsidRPr="002D2F06">
        <w:t>В тарифном деле на 2017 год было представлено дополнительное соглашение б/н от 19.02.2015 о продлении срока действия до 15.10.2063.</w:t>
      </w:r>
    </w:p>
    <w:p w14:paraId="0868A306" w14:textId="5B67DDAD" w:rsidR="001F315F" w:rsidRPr="002D2F06" w:rsidRDefault="001F315F" w:rsidP="002D2F06">
      <w:pPr>
        <w:ind w:left="567" w:firstLine="708"/>
        <w:jc w:val="both"/>
      </w:pPr>
      <w:r w:rsidRPr="002D2F06">
        <w:t>Свидетельство о государственной регистрации права ОАО «Новокузнецкие электрические сети» серия 42АД № 740685 от 02.07.2014 на «ЦТП на Доз» общей площадью 105,5 кв. м, расположенный по адресу: г. Новокузнецк, ул. ДОЗ, № 17Б. Кадастровый (или условный) номер: 42:30:0303004:309.</w:t>
      </w:r>
    </w:p>
    <w:p w14:paraId="3142E45D" w14:textId="77777777" w:rsidR="001F315F" w:rsidRPr="002D2F06" w:rsidRDefault="001F315F" w:rsidP="002D2F06">
      <w:pPr>
        <w:ind w:left="567" w:firstLine="708"/>
        <w:jc w:val="both"/>
      </w:pPr>
    </w:p>
    <w:p w14:paraId="6E3F8CB0" w14:textId="77777777" w:rsidR="001F315F" w:rsidRPr="002D2F06" w:rsidRDefault="001F315F" w:rsidP="002D2F06">
      <w:pPr>
        <w:ind w:left="567" w:firstLine="708"/>
        <w:jc w:val="both"/>
      </w:pPr>
      <w:r w:rsidRPr="002D2F06">
        <w:t>Договор аренды недвижимого имущества без права последующего выкупа №НТК-36-14/ГТС-15-14 от 29.09.2014 г. с ООО «СтройТехПроект» на отдельно стоящее нежилое здание (ПНС-13) площадь 205,10 кв. м. по адресу: г. Новокузнецк, просп. Курако, 38, на сумму 1 944 тыс. руб., действующий до 31.12.2020 г. БЕЗ автопролонгации. Стоимость арендной платы складывается из годовой величины арендной платы, налога на имущество и арендной платы за землю.</w:t>
      </w:r>
    </w:p>
    <w:p w14:paraId="17053207" w14:textId="77777777" w:rsidR="001F315F" w:rsidRPr="002D2F06" w:rsidRDefault="001F315F" w:rsidP="002D2F06">
      <w:pPr>
        <w:ind w:left="567" w:firstLine="708"/>
        <w:jc w:val="both"/>
      </w:pPr>
      <w:r w:rsidRPr="002D2F06">
        <w:t>Дополнительное соглашение б/н от 19.02.2015 о продлении срока действия до 14.10.2063.</w:t>
      </w:r>
    </w:p>
    <w:p w14:paraId="3D5CF436" w14:textId="77777777" w:rsidR="001F315F" w:rsidRPr="002D2F06" w:rsidRDefault="001F315F" w:rsidP="002D2F06">
      <w:pPr>
        <w:ind w:left="567" w:firstLine="708"/>
        <w:jc w:val="both"/>
      </w:pPr>
      <w:r w:rsidRPr="002D2F06">
        <w:t>Конкурсную документацию.</w:t>
      </w:r>
    </w:p>
    <w:p w14:paraId="321181E7" w14:textId="3AB02677" w:rsidR="001F315F" w:rsidRPr="002D2F06" w:rsidRDefault="001F315F" w:rsidP="002D2F06">
      <w:pPr>
        <w:ind w:left="567" w:firstLine="708"/>
        <w:jc w:val="both"/>
      </w:pPr>
      <w:r w:rsidRPr="002D2F06">
        <w:t>Свидетельство о государственной регистрации права ООО «СтройТехПроект» серия 42АЕ № 130416 от 24.09.2015 на ЦТП-13 общей площадью 205,1 кв. м, расположенный по адресу: г. Новокузнецк, проспект Курако, 38. Кадастровый (или условный) номер: 42:30:0301030:50.</w:t>
      </w:r>
    </w:p>
    <w:p w14:paraId="64B13CEE" w14:textId="77777777" w:rsidR="001F315F" w:rsidRPr="002D2F06" w:rsidRDefault="001F315F" w:rsidP="002D2F06">
      <w:pPr>
        <w:ind w:left="567" w:firstLine="708"/>
        <w:jc w:val="both"/>
      </w:pPr>
    </w:p>
    <w:p w14:paraId="7E7B5145" w14:textId="208E47AE" w:rsidR="001F315F" w:rsidRPr="002D2F06" w:rsidRDefault="001F315F" w:rsidP="002D2F06">
      <w:pPr>
        <w:ind w:left="567" w:firstLine="708"/>
        <w:jc w:val="both"/>
      </w:pPr>
      <w:r w:rsidRPr="002D2F06">
        <w:t>Договор аренды недвижимости без права последующего выкупа № НТК-14-17/ГТС-13-17 от 26.04.2017 с ООО «СтройТехПроект» на тепловые сети Завокзальной части протяженностью 17 335 м, расположенные в Куйбышевском районе города Новокузнецка, кадастровый номер: 42:30:0000000:2780, на сумму 1 783 тыс. руб., действующий до 31.12.2023 г. без автопролонгации. Стоимость арендной платы складывается из годовой величины арендной платы, налога на имущество и арендной платы за землю.</w:t>
      </w:r>
    </w:p>
    <w:p w14:paraId="5BE9C9F6" w14:textId="77777777" w:rsidR="001F315F" w:rsidRPr="002D2F06" w:rsidRDefault="001F315F" w:rsidP="002D2F06">
      <w:pPr>
        <w:ind w:left="567" w:firstLine="708"/>
        <w:jc w:val="both"/>
      </w:pPr>
      <w:r w:rsidRPr="002D2F06">
        <w:t>Технические и иные характеристики Объекта недвижимости - тепловые сети.</w:t>
      </w:r>
    </w:p>
    <w:p w14:paraId="32F5D2FC" w14:textId="77777777" w:rsidR="001F315F" w:rsidRPr="002D2F06" w:rsidRDefault="001F315F" w:rsidP="002D2F06">
      <w:pPr>
        <w:ind w:left="567" w:firstLine="708"/>
        <w:jc w:val="both"/>
      </w:pPr>
      <w:r w:rsidRPr="002D2F06">
        <w:t>Конкурсную документацию.</w:t>
      </w:r>
    </w:p>
    <w:p w14:paraId="1BABE79D" w14:textId="0D60AD90" w:rsidR="001F315F" w:rsidRPr="002D2F06" w:rsidRDefault="001F315F" w:rsidP="002D2F06">
      <w:pPr>
        <w:ind w:left="567" w:firstLine="708"/>
        <w:jc w:val="both"/>
      </w:pPr>
      <w:r w:rsidRPr="002D2F06">
        <w:t>Свидетельство о государственной регистрации права ООО «СтройТехПроект» от 26.11.2015 на тепловые сети Завокзальной части протяженностью 17 335 м, инв. № 475-Т, лит. Г, расположенные в Куйбышевском районе города Новокузнецка. Кадастровый (условный) номер: 42:30:0000000:2780.</w:t>
      </w:r>
    </w:p>
    <w:p w14:paraId="2CE13240" w14:textId="77777777" w:rsidR="001F315F" w:rsidRPr="002D2F06" w:rsidRDefault="001F315F" w:rsidP="002D2F06">
      <w:pPr>
        <w:ind w:left="567" w:firstLine="708"/>
        <w:jc w:val="both"/>
      </w:pPr>
    </w:p>
    <w:p w14:paraId="56518E46" w14:textId="77777777" w:rsidR="001F315F" w:rsidRPr="002D2F06" w:rsidRDefault="001F315F" w:rsidP="002D2F06">
      <w:pPr>
        <w:ind w:left="567" w:firstLine="708"/>
        <w:jc w:val="both"/>
      </w:pPr>
      <w:r w:rsidRPr="002D2F06">
        <w:t xml:space="preserve">Эксперты проанализировали представленные материалы и согласились с их содержанием и способом расчета арендной платы. Экономически обоснованная величина затрат на аренду ЦТП, ПНС и тепловых сетей при этом составляет 5 706 тыс. руб. (1 979 тыс. руб. + 1 944 тыс. руб. + </w:t>
      </w:r>
      <w:r w:rsidRPr="002D2F06">
        <w:br/>
        <w:t>1 783 тыс. руб.).</w:t>
      </w:r>
    </w:p>
    <w:p w14:paraId="11CC0925" w14:textId="77777777" w:rsidR="001F315F" w:rsidRPr="006D5179" w:rsidRDefault="001F315F" w:rsidP="002D2F06">
      <w:pPr>
        <w:pStyle w:val="5"/>
        <w:ind w:left="567" w:firstLine="708"/>
        <w:rPr>
          <w:sz w:val="24"/>
          <w:szCs w:val="24"/>
          <w:lang w:val="ru-RU"/>
        </w:rPr>
      </w:pPr>
      <w:r w:rsidRPr="006D5179">
        <w:rPr>
          <w:sz w:val="24"/>
          <w:szCs w:val="24"/>
          <w:lang w:val="ru-RU"/>
        </w:rPr>
        <w:t>Аренда офисных помещений</w:t>
      </w:r>
    </w:p>
    <w:p w14:paraId="5B8791A1" w14:textId="77777777" w:rsidR="001F315F" w:rsidRPr="002D2F06" w:rsidRDefault="001F315F" w:rsidP="002D2F06">
      <w:pPr>
        <w:ind w:left="567" w:firstLine="708"/>
        <w:jc w:val="both"/>
      </w:pPr>
    </w:p>
    <w:p w14:paraId="7AEAA85F" w14:textId="77777777" w:rsidR="001F315F" w:rsidRPr="002D2F06" w:rsidRDefault="001F315F" w:rsidP="002D2F06">
      <w:pPr>
        <w:ind w:left="567" w:firstLine="708"/>
        <w:jc w:val="both"/>
      </w:pPr>
      <w:r w:rsidRPr="002D2F06">
        <w:t xml:space="preserve">Для размещения работников ООО «Новокузнецкая теплосетевая компания» арендует офисные помещения по договору аренды недвижимого имущества без права последующего выкупа № НТК-4-15/НТК-16-15 от 29.04.2015 г. с ООО «СтройТехПроект», расположенные по адресам, </w:t>
      </w:r>
      <w:r w:rsidRPr="002D2F06">
        <w:br/>
        <w:t>г. Новокузнецк, ул. Курако, № 34, № 34 корпус 1, № 34 корпус 2.</w:t>
      </w:r>
    </w:p>
    <w:p w14:paraId="174A5161" w14:textId="77777777" w:rsidR="001F315F" w:rsidRPr="002D2F06" w:rsidRDefault="001F315F" w:rsidP="002D2F06">
      <w:pPr>
        <w:ind w:left="567" w:firstLine="708"/>
        <w:jc w:val="both"/>
      </w:pPr>
      <w:r w:rsidRPr="002D2F06">
        <w:lastRenderedPageBreak/>
        <w:t>Договор заключен на сумму 2 487 тыс. руб. и действует до 31.12.2020 г. без автопролонгации. Расчет стоимости арендной платы произведен в соответствии с п. 45 Основ ценообразования.</w:t>
      </w:r>
    </w:p>
    <w:p w14:paraId="1920BC4D" w14:textId="77777777" w:rsidR="001F315F" w:rsidRPr="002D2F06" w:rsidRDefault="001F315F" w:rsidP="002D2F06">
      <w:pPr>
        <w:ind w:left="567" w:firstLine="708"/>
        <w:jc w:val="both"/>
      </w:pPr>
      <w:r w:rsidRPr="002D2F06">
        <w:t>К договору представлены копии свидетельств о государственной регистрации права на собственность:</w:t>
      </w:r>
    </w:p>
    <w:p w14:paraId="17E48315" w14:textId="02D7BF64" w:rsidR="001F315F" w:rsidRPr="002D2F06" w:rsidRDefault="001F315F" w:rsidP="002D2F06">
      <w:pPr>
        <w:ind w:left="567" w:firstLine="708"/>
        <w:jc w:val="both"/>
      </w:pPr>
      <w:r w:rsidRPr="002D2F06">
        <w:t>Свидетельство о государственной регистрации права ООО «СтройТехПроект» серия 42АД № 971058 от 25.11.2014 на отдельно стоящее нежилое двухэтажное здание общей площадью 1 129 кв. м, инв. № 8716/2, лит. Б, расположенный по адресу: г. Новокузнецк, проспект Курако, 34. Кадастровый (или условный) номер: 42:30:0301030:49.</w:t>
      </w:r>
    </w:p>
    <w:p w14:paraId="34857D71" w14:textId="168204A8" w:rsidR="001F315F" w:rsidRPr="002D2F06" w:rsidRDefault="001F315F" w:rsidP="002D2F06">
      <w:pPr>
        <w:ind w:left="567" w:firstLine="708"/>
        <w:jc w:val="both"/>
      </w:pPr>
      <w:r w:rsidRPr="002D2F06">
        <w:t>Свидетельство о государственной регистрации права ООО «СтройТехПроект» серия 42АД № 964388 от 25.11.2014 на отдельно стоящее нежилое одноэтажное здание общей площадью 103,9 кв. м, инв. № 10904/2, лит. Б, расположенный по адресу: г. Новокузнецк, проспект Курако, дом 34, корпус 1. Кадастровый (или условный) номер: 42:30:0301030:53.</w:t>
      </w:r>
    </w:p>
    <w:p w14:paraId="002A3677" w14:textId="3EA9F430" w:rsidR="001F315F" w:rsidRPr="002D2F06" w:rsidRDefault="001F315F" w:rsidP="002D2F06">
      <w:pPr>
        <w:ind w:left="567" w:firstLine="708"/>
        <w:jc w:val="both"/>
      </w:pPr>
      <w:r w:rsidRPr="002D2F06">
        <w:t>Свидетельство о государственной регистрации права ООО «СтройТехПроект» серия 42АД № 964343 от 24.11.2014 на отдельно стоящее нежилое одноэтажное здание общей площадью 46,6 кв. м, инв. № 11114/2, лит. Б, расположенный по адресу: г. Новокузнецк, проспект Курако, дом 34, корпус 2. Кадастровый (или условный) номер: 42:30:0301030:51.</w:t>
      </w:r>
    </w:p>
    <w:p w14:paraId="6E78219C" w14:textId="77777777" w:rsidR="001F315F" w:rsidRPr="002D2F06" w:rsidRDefault="001F315F" w:rsidP="002D2F06">
      <w:pPr>
        <w:ind w:left="567" w:firstLine="708"/>
        <w:jc w:val="both"/>
      </w:pPr>
    </w:p>
    <w:p w14:paraId="11AE4839" w14:textId="77777777" w:rsidR="001F315F" w:rsidRPr="002D2F06" w:rsidRDefault="001F315F" w:rsidP="002D2F06">
      <w:pPr>
        <w:ind w:left="567" w:firstLine="708"/>
        <w:jc w:val="both"/>
      </w:pPr>
      <w:r w:rsidRPr="002D2F06">
        <w:t>В соответствии с п. 1.5.3. учетной политики, утвержденной приказом от 30.12.2016 № 43 «Об утверждении учетной политики», суммы общепроизводственных расходов учитываются на счете 25 «Общепроизводственные расходы» и в конце каждого месяца списываются в дебет счета 20 «Основное производство», распределяясь между видами основного производства пропорционально объему условных единиц (УЕ).</w:t>
      </w:r>
    </w:p>
    <w:p w14:paraId="66157FCE" w14:textId="77777777" w:rsidR="001F315F" w:rsidRPr="002D2F06" w:rsidRDefault="001F315F" w:rsidP="002D2F06">
      <w:pPr>
        <w:ind w:left="567" w:firstLine="708"/>
        <w:jc w:val="both"/>
      </w:pPr>
      <w:r w:rsidRPr="002D2F06">
        <w:t>В соответствии с расчетом, приложенным предприятием, количество УЕ, приходящихся на контур теплоснабжения ООО «Центральная ТЭЦ», составляет 40,49, а общая доля затрат предприятия, приходящаяся на указанный контур, соответствует 44,75 %.</w:t>
      </w:r>
    </w:p>
    <w:p w14:paraId="61D4FE84" w14:textId="77777777" w:rsidR="001F315F" w:rsidRPr="002D2F06" w:rsidRDefault="001F315F" w:rsidP="002D2F06">
      <w:pPr>
        <w:ind w:left="567" w:firstLine="708"/>
        <w:jc w:val="both"/>
      </w:pPr>
      <w:r w:rsidRPr="002D2F06">
        <w:t>В связи с этим величина затрат по данному договору, приходящаяся на указанный контур составляет 1 113 тыс. руб. (2 487 тыс. руб. × 44,75 %).</w:t>
      </w:r>
    </w:p>
    <w:p w14:paraId="4334F162" w14:textId="77777777" w:rsidR="001F315F" w:rsidRPr="002D2F06" w:rsidRDefault="001F315F" w:rsidP="002D2F06">
      <w:pPr>
        <w:ind w:left="567" w:firstLine="708"/>
        <w:jc w:val="both"/>
      </w:pPr>
      <w:r w:rsidRPr="002D2F06">
        <w:t xml:space="preserve"> </w:t>
      </w:r>
    </w:p>
    <w:p w14:paraId="611D17DD" w14:textId="2464FF28" w:rsidR="001F315F" w:rsidRPr="002D2F06" w:rsidRDefault="001F315F" w:rsidP="002D2F06">
      <w:pPr>
        <w:ind w:left="567" w:firstLine="708"/>
        <w:jc w:val="both"/>
      </w:pPr>
      <w:r w:rsidRPr="002D2F06">
        <w:t xml:space="preserve">Общая величина арендной платы при этом составляет 6 819 тыс. руб. </w:t>
      </w:r>
      <w:r w:rsidR="002D2F06">
        <w:br/>
      </w:r>
      <w:r w:rsidRPr="002D2F06">
        <w:t>(5 706 тыс. руб. + 1 113 тыс. руб.).</w:t>
      </w:r>
    </w:p>
    <w:p w14:paraId="34295C44" w14:textId="77777777" w:rsidR="001F315F" w:rsidRPr="002D2F06" w:rsidRDefault="001F315F" w:rsidP="002D2F06">
      <w:pPr>
        <w:ind w:left="567" w:firstLine="708"/>
        <w:jc w:val="both"/>
      </w:pPr>
      <w:r w:rsidRPr="002D2F06">
        <w:t>В смете предприятие указало величину планируемых расходов по данной статье в размере 6 239 тыс. руб.</w:t>
      </w:r>
    </w:p>
    <w:p w14:paraId="31C57485" w14:textId="519D5EBF" w:rsidR="001F315F" w:rsidRPr="002D2F06" w:rsidRDefault="001F315F" w:rsidP="002D2F06">
      <w:pPr>
        <w:ind w:left="567" w:firstLine="708"/>
        <w:jc w:val="both"/>
      </w:pPr>
      <w:r w:rsidRPr="002D2F06">
        <w:t>Корректировка предложения предприятия при этом составила 580 тыс. руб. в сторону увеличения.</w:t>
      </w:r>
    </w:p>
    <w:p w14:paraId="39AB13F7" w14:textId="77777777" w:rsidR="001F315F" w:rsidRPr="006D5179" w:rsidRDefault="001F315F" w:rsidP="002D2F06">
      <w:pPr>
        <w:pStyle w:val="4"/>
        <w:ind w:left="567" w:firstLine="708"/>
        <w:rPr>
          <w:sz w:val="24"/>
          <w:szCs w:val="24"/>
          <w:lang w:val="ru-RU"/>
        </w:rPr>
      </w:pPr>
      <w:r w:rsidRPr="006D5179">
        <w:rPr>
          <w:sz w:val="24"/>
          <w:szCs w:val="24"/>
          <w:lang w:val="ru-RU"/>
        </w:rPr>
        <w:t>Расходы на обязательное страхование</w:t>
      </w:r>
    </w:p>
    <w:p w14:paraId="7329AEFD" w14:textId="77777777" w:rsidR="001F315F" w:rsidRPr="002D2F06" w:rsidRDefault="001F315F" w:rsidP="002D2F06">
      <w:pPr>
        <w:tabs>
          <w:tab w:val="left" w:pos="1890"/>
        </w:tabs>
        <w:ind w:left="567" w:firstLine="708"/>
        <w:jc w:val="both"/>
      </w:pPr>
    </w:p>
    <w:p w14:paraId="212B0BF5" w14:textId="77777777" w:rsidR="001F315F" w:rsidRPr="002D2F06" w:rsidRDefault="001F315F" w:rsidP="002D2F06">
      <w:pPr>
        <w:tabs>
          <w:tab w:val="left" w:pos="1890"/>
        </w:tabs>
        <w:ind w:left="567" w:firstLine="708"/>
        <w:jc w:val="both"/>
      </w:pPr>
      <w:r w:rsidRPr="002D2F06">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0B768D26" w14:textId="77777777" w:rsidR="001F315F" w:rsidRPr="002D2F06" w:rsidRDefault="001F315F" w:rsidP="002D2F06">
      <w:pPr>
        <w:tabs>
          <w:tab w:val="left" w:pos="1890"/>
        </w:tabs>
        <w:ind w:left="567" w:firstLine="708"/>
        <w:jc w:val="both"/>
      </w:pPr>
      <w:r w:rsidRPr="002D2F06">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E11A7CB" w14:textId="77777777" w:rsidR="001F315F" w:rsidRPr="002D2F06" w:rsidRDefault="001F315F" w:rsidP="002D2F06">
      <w:pPr>
        <w:tabs>
          <w:tab w:val="left" w:pos="1890"/>
        </w:tabs>
        <w:ind w:left="567" w:firstLine="708"/>
        <w:jc w:val="both"/>
      </w:pPr>
      <w:r w:rsidRPr="002D2F06">
        <w:t>Предприятие планирует расходы по данной статье на 2018 год в размере 25 тыс. руб.</w:t>
      </w:r>
    </w:p>
    <w:p w14:paraId="665F1167" w14:textId="77777777" w:rsidR="001F315F" w:rsidRPr="002D2F06" w:rsidRDefault="001F315F" w:rsidP="002D2F06">
      <w:pPr>
        <w:ind w:left="567" w:firstLine="708"/>
        <w:jc w:val="both"/>
      </w:pPr>
      <w:r w:rsidRPr="002D2F06">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682B8384" w14:textId="77777777" w:rsidR="001F315F" w:rsidRPr="002D2F06" w:rsidRDefault="001F315F" w:rsidP="002D2F06">
      <w:pPr>
        <w:ind w:left="567" w:firstLine="708"/>
        <w:jc w:val="both"/>
      </w:pPr>
      <w:r w:rsidRPr="002D2F06">
        <w:t>Величина корректировки при этом составляет 25 тыс. руб. в сторону уменьшения.</w:t>
      </w:r>
    </w:p>
    <w:p w14:paraId="085E8B3C" w14:textId="77777777" w:rsidR="002D2F06" w:rsidRDefault="002D2F06" w:rsidP="002D2F06">
      <w:pPr>
        <w:pStyle w:val="4"/>
        <w:ind w:left="567" w:firstLine="708"/>
        <w:rPr>
          <w:sz w:val="24"/>
          <w:szCs w:val="24"/>
          <w:lang w:val="ru-RU"/>
        </w:rPr>
      </w:pPr>
    </w:p>
    <w:p w14:paraId="68615CC1" w14:textId="1D48AE97" w:rsidR="001F315F" w:rsidRPr="002D2F06" w:rsidRDefault="001F315F" w:rsidP="002D2F06">
      <w:pPr>
        <w:pStyle w:val="4"/>
        <w:ind w:left="567" w:firstLine="708"/>
        <w:rPr>
          <w:sz w:val="24"/>
          <w:szCs w:val="24"/>
          <w:lang w:val="ru-RU"/>
        </w:rPr>
      </w:pPr>
      <w:r w:rsidRPr="002D2F06">
        <w:rPr>
          <w:sz w:val="24"/>
          <w:szCs w:val="24"/>
          <w:lang w:val="ru-RU"/>
        </w:rPr>
        <w:t>Отчисления на социальные нужды</w:t>
      </w:r>
    </w:p>
    <w:p w14:paraId="7A305757" w14:textId="77777777" w:rsidR="001F315F" w:rsidRPr="002D2F06" w:rsidRDefault="001F315F" w:rsidP="002D2F06">
      <w:pPr>
        <w:tabs>
          <w:tab w:val="left" w:pos="1890"/>
        </w:tabs>
        <w:ind w:left="567" w:firstLine="708"/>
        <w:jc w:val="both"/>
      </w:pPr>
    </w:p>
    <w:p w14:paraId="2B938EC8" w14:textId="77777777" w:rsidR="001F315F" w:rsidRPr="002D2F06" w:rsidRDefault="001F315F" w:rsidP="002D2F06">
      <w:pPr>
        <w:tabs>
          <w:tab w:val="left" w:pos="1890"/>
        </w:tabs>
        <w:ind w:left="567" w:firstLine="708"/>
        <w:jc w:val="both"/>
      </w:pPr>
      <w:r w:rsidRPr="002D2F06">
        <w:t>В расходы по статье «Отчисления на социальные нужды» включаются:</w:t>
      </w:r>
    </w:p>
    <w:p w14:paraId="56D950F7" w14:textId="77777777" w:rsidR="001F315F" w:rsidRPr="002D2F06" w:rsidRDefault="001F315F" w:rsidP="002D2F06">
      <w:pPr>
        <w:tabs>
          <w:tab w:val="left" w:pos="1890"/>
        </w:tabs>
        <w:ind w:left="567" w:firstLine="708"/>
        <w:jc w:val="both"/>
      </w:pPr>
      <w:r w:rsidRPr="002D2F06">
        <w:lastRenderedPageBreak/>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6A040A6A" w14:textId="2E102F00" w:rsidR="001F315F" w:rsidRPr="002D2F06" w:rsidRDefault="001F315F" w:rsidP="002D2F06">
      <w:pPr>
        <w:tabs>
          <w:tab w:val="left" w:pos="1890"/>
        </w:tabs>
        <w:ind w:left="567" w:firstLine="708"/>
        <w:jc w:val="both"/>
      </w:pPr>
      <w:r w:rsidRPr="002D2F06">
        <w:t>-  сумма страховых взносов в соответствии со ст. 428 НК Налогового кодекса Российской Федерации (часть вторая) от 05.08.2000 № 117-ФЗ (ред. от 28.12.2016);</w:t>
      </w:r>
    </w:p>
    <w:p w14:paraId="381079EC" w14:textId="2C959C67" w:rsidR="001F315F" w:rsidRPr="002D2F06" w:rsidRDefault="001F315F" w:rsidP="002D2F06">
      <w:pPr>
        <w:tabs>
          <w:tab w:val="left" w:pos="1890"/>
        </w:tabs>
        <w:ind w:left="567" w:firstLine="708"/>
        <w:jc w:val="both"/>
      </w:pPr>
      <w:r w:rsidRPr="002D2F06">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6B221E69" w14:textId="77777777" w:rsidR="001F315F" w:rsidRPr="002D2F06" w:rsidRDefault="001F315F" w:rsidP="002D2F06">
      <w:pPr>
        <w:tabs>
          <w:tab w:val="left" w:pos="1890"/>
        </w:tabs>
        <w:ind w:left="567" w:firstLine="708"/>
        <w:jc w:val="both"/>
      </w:pPr>
      <w:r w:rsidRPr="002D2F06">
        <w:t>Предприятие планирует расходы по данной статье на 2018 год в размере 19 647 тыс. руб.</w:t>
      </w:r>
    </w:p>
    <w:p w14:paraId="16F58D85" w14:textId="77777777" w:rsidR="001F315F" w:rsidRPr="002D2F06" w:rsidRDefault="001F315F" w:rsidP="002D2F06">
      <w:pPr>
        <w:ind w:left="567" w:firstLine="708"/>
        <w:jc w:val="both"/>
      </w:pPr>
      <w:r w:rsidRPr="002D2F06">
        <w:t xml:space="preserve">По оценке экспертов, на 2018 год доля заработной платы в операционных расходах предприятия составляет 55,60 % или 13 097 тыс. руб. </w:t>
      </w:r>
    </w:p>
    <w:p w14:paraId="6542E608" w14:textId="029DDC76" w:rsidR="001F315F" w:rsidRPr="002D2F06" w:rsidRDefault="001F315F" w:rsidP="002D2F06">
      <w:pPr>
        <w:ind w:left="567" w:firstLine="708"/>
        <w:jc w:val="both"/>
      </w:pPr>
      <w:r w:rsidRPr="002D2F06">
        <w:t xml:space="preserve">Исходя из доли расходов, приходящейся на фонд оплаты труда, эксперты рассчитали величину затрат по данной статье в размере 3 842 тыс. руб. (13 097 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14:paraId="527F9C05" w14:textId="77777777" w:rsidR="001F315F" w:rsidRPr="002D2F06" w:rsidRDefault="001F315F" w:rsidP="002D2F06">
      <w:pPr>
        <w:ind w:left="567" w:firstLine="708"/>
        <w:jc w:val="both"/>
      </w:pPr>
      <w:r w:rsidRPr="002D2F06">
        <w:t>Корректировка затрат по данной статье составила 15 805 тыс. руб., в сторону уменьшения.</w:t>
      </w:r>
    </w:p>
    <w:p w14:paraId="049140DD" w14:textId="77777777" w:rsidR="001F315F" w:rsidRPr="002D2F06" w:rsidRDefault="001F315F" w:rsidP="002D2F06">
      <w:pPr>
        <w:ind w:left="567" w:firstLine="708"/>
        <w:jc w:val="both"/>
      </w:pPr>
    </w:p>
    <w:p w14:paraId="537217FB" w14:textId="77777777" w:rsidR="001F315F" w:rsidRPr="002D2F06" w:rsidRDefault="001F315F" w:rsidP="002D2F06">
      <w:pPr>
        <w:pStyle w:val="4"/>
        <w:ind w:left="567" w:firstLine="708"/>
        <w:rPr>
          <w:sz w:val="24"/>
          <w:szCs w:val="24"/>
          <w:lang w:val="ru-RU"/>
        </w:rPr>
      </w:pPr>
      <w:r w:rsidRPr="002D2F06">
        <w:rPr>
          <w:sz w:val="24"/>
          <w:szCs w:val="24"/>
          <w:lang w:val="ru-RU"/>
        </w:rPr>
        <w:t>Амортизация основных средств и нематериальных активов</w:t>
      </w:r>
    </w:p>
    <w:p w14:paraId="5B0ECCC7" w14:textId="77777777" w:rsidR="001F315F" w:rsidRPr="002D2F06" w:rsidRDefault="001F315F" w:rsidP="002D2F06">
      <w:pPr>
        <w:tabs>
          <w:tab w:val="left" w:pos="1890"/>
        </w:tabs>
        <w:ind w:left="567" w:firstLine="708"/>
        <w:jc w:val="both"/>
      </w:pPr>
    </w:p>
    <w:p w14:paraId="61D2CAE7" w14:textId="77777777" w:rsidR="001F315F" w:rsidRPr="002D2F06" w:rsidRDefault="001F315F" w:rsidP="002D2F06">
      <w:pPr>
        <w:tabs>
          <w:tab w:val="left" w:pos="1890"/>
        </w:tabs>
        <w:ind w:left="567" w:firstLine="708"/>
        <w:jc w:val="both"/>
      </w:pPr>
      <w:r w:rsidRPr="002D2F06">
        <w:t>К основным средствам активы относятся при одновременном выполнении ряда условий, а именно:</w:t>
      </w:r>
    </w:p>
    <w:p w14:paraId="6EBEED3C" w14:textId="77777777" w:rsidR="001F315F" w:rsidRPr="002D2F06" w:rsidRDefault="001F315F" w:rsidP="002D2F06">
      <w:pPr>
        <w:tabs>
          <w:tab w:val="left" w:pos="1890"/>
        </w:tabs>
        <w:ind w:left="567" w:firstLine="708"/>
        <w:jc w:val="both"/>
      </w:pPr>
      <w:r w:rsidRPr="002D2F06">
        <w:t>- использование в производственной деятельности или для управленческих нужд;</w:t>
      </w:r>
    </w:p>
    <w:p w14:paraId="2DA01786" w14:textId="77777777" w:rsidR="001F315F" w:rsidRPr="002D2F06" w:rsidRDefault="001F315F" w:rsidP="002D2F06">
      <w:pPr>
        <w:tabs>
          <w:tab w:val="left" w:pos="1890"/>
        </w:tabs>
        <w:ind w:left="567" w:firstLine="708"/>
        <w:jc w:val="both"/>
      </w:pPr>
      <w:r w:rsidRPr="002D2F06">
        <w:t>- использование более 12 месяцев;</w:t>
      </w:r>
    </w:p>
    <w:p w14:paraId="71B34BEA" w14:textId="77777777" w:rsidR="001F315F" w:rsidRPr="002D2F06" w:rsidRDefault="001F315F" w:rsidP="002D2F06">
      <w:pPr>
        <w:tabs>
          <w:tab w:val="left" w:pos="1890"/>
        </w:tabs>
        <w:ind w:left="567" w:firstLine="708"/>
        <w:jc w:val="both"/>
      </w:pPr>
      <w:r w:rsidRPr="002D2F06">
        <w:t>- способность приносить доход;</w:t>
      </w:r>
    </w:p>
    <w:p w14:paraId="067440DB" w14:textId="77777777" w:rsidR="001F315F" w:rsidRPr="002D2F06" w:rsidRDefault="001F315F" w:rsidP="002D2F06">
      <w:pPr>
        <w:tabs>
          <w:tab w:val="left" w:pos="1890"/>
        </w:tabs>
        <w:ind w:left="567" w:firstLine="708"/>
        <w:jc w:val="both"/>
      </w:pPr>
      <w:r w:rsidRPr="002D2F06">
        <w:t>- если не планируется дальнейшая перепродажа.</w:t>
      </w:r>
    </w:p>
    <w:p w14:paraId="34E8B3F4" w14:textId="77777777" w:rsidR="001F315F" w:rsidRPr="002D2F06" w:rsidRDefault="001F315F" w:rsidP="002D2F06">
      <w:pPr>
        <w:tabs>
          <w:tab w:val="left" w:pos="1890"/>
        </w:tabs>
        <w:ind w:left="567" w:firstLine="708"/>
        <w:jc w:val="both"/>
      </w:pPr>
      <w:r w:rsidRPr="002D2F06">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E4C596D" w14:textId="77777777" w:rsidR="001F315F" w:rsidRPr="002D2F06" w:rsidRDefault="001F315F" w:rsidP="002D2F06">
      <w:pPr>
        <w:tabs>
          <w:tab w:val="left" w:pos="1890"/>
        </w:tabs>
        <w:ind w:left="567" w:firstLine="708"/>
        <w:jc w:val="both"/>
      </w:pPr>
      <w:r w:rsidRPr="002D2F06">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20F96DF" w14:textId="77777777" w:rsidR="001F315F" w:rsidRPr="002D2F06" w:rsidRDefault="001F315F" w:rsidP="002D2F06">
      <w:pPr>
        <w:tabs>
          <w:tab w:val="left" w:pos="1890"/>
        </w:tabs>
        <w:ind w:left="567" w:firstLine="708"/>
        <w:jc w:val="both"/>
      </w:pPr>
      <w:r w:rsidRPr="002D2F06">
        <w:t>Величина амортизационных отчислений по данным предприятия на 2018 год запланирована в объеме 298 тыс. руб.</w:t>
      </w:r>
    </w:p>
    <w:p w14:paraId="1B1BAE8C" w14:textId="77777777" w:rsidR="001F315F" w:rsidRPr="002D2F06" w:rsidRDefault="001F315F" w:rsidP="002D2F06">
      <w:pPr>
        <w:tabs>
          <w:tab w:val="left" w:pos="1890"/>
        </w:tabs>
        <w:ind w:left="567" w:firstLine="708"/>
        <w:jc w:val="both"/>
      </w:pPr>
      <w:r w:rsidRPr="002D2F06">
        <w:t>По данной статье предприятие представило следующие обосновывающие материалы:</w:t>
      </w:r>
    </w:p>
    <w:p w14:paraId="1003F9EB" w14:textId="7D1F4174" w:rsidR="001F315F" w:rsidRPr="002D2F06" w:rsidRDefault="001F315F" w:rsidP="002D2F06">
      <w:pPr>
        <w:ind w:left="567" w:firstLine="708"/>
        <w:jc w:val="both"/>
      </w:pPr>
      <w:r w:rsidRPr="002D2F06">
        <w:t>Инвентарную карточку учета объекта основных средств № 0457 от 23.04.2015 на ПНС, Промышленная, 34. Первоначальная стоимость 5 169,49 тыс. руб. Срок полезного использования 208 месяцев.</w:t>
      </w:r>
    </w:p>
    <w:p w14:paraId="039763AC" w14:textId="77777777" w:rsidR="001F315F" w:rsidRPr="002D2F06" w:rsidRDefault="001F315F" w:rsidP="002D2F06">
      <w:pPr>
        <w:ind w:left="567" w:firstLine="708"/>
        <w:jc w:val="both"/>
      </w:pPr>
      <w:r w:rsidRPr="002D2F06">
        <w:t>На основании данных из представленной инвентарной карточки эксперты рассчитали величину ежегодной амортизации введенных основных средств:</w:t>
      </w:r>
    </w:p>
    <w:p w14:paraId="61D772E8" w14:textId="77777777" w:rsidR="001F315F" w:rsidRPr="002D2F06" w:rsidRDefault="001F315F" w:rsidP="002D2F06">
      <w:pPr>
        <w:ind w:left="567" w:firstLine="708"/>
        <w:jc w:val="both"/>
      </w:pPr>
      <w:r w:rsidRPr="002D2F06">
        <w:t>5 169,49 тыс. руб. ÷ 208 месяцев полезного использования × 12 месяцев в году = 298 тыс. руб.</w:t>
      </w:r>
    </w:p>
    <w:p w14:paraId="21601BAE" w14:textId="77777777" w:rsidR="001F315F" w:rsidRPr="002D2F06" w:rsidRDefault="001F315F" w:rsidP="002D2F06">
      <w:pPr>
        <w:ind w:left="567" w:firstLine="708"/>
        <w:jc w:val="both"/>
      </w:pPr>
      <w:r w:rsidRPr="002D2F06">
        <w:lastRenderedPageBreak/>
        <w:t>На основании данного расчета, эксперты соглашаются с заявленной предприятием величиной плановых амортизационных отчислений.</w:t>
      </w:r>
    </w:p>
    <w:p w14:paraId="7F129D2D" w14:textId="77777777" w:rsidR="001F315F" w:rsidRPr="002D2F06" w:rsidRDefault="001F315F" w:rsidP="002D2F06">
      <w:pPr>
        <w:tabs>
          <w:tab w:val="left" w:pos="1890"/>
        </w:tabs>
        <w:ind w:left="567" w:firstLine="708"/>
        <w:jc w:val="both"/>
      </w:pPr>
    </w:p>
    <w:p w14:paraId="0824C5AE" w14:textId="77777777" w:rsidR="001F315F" w:rsidRPr="002D2F06" w:rsidRDefault="001F315F" w:rsidP="002D2F06">
      <w:pPr>
        <w:pStyle w:val="4"/>
        <w:ind w:left="567" w:firstLine="708"/>
        <w:rPr>
          <w:sz w:val="24"/>
          <w:szCs w:val="24"/>
          <w:lang w:val="ru-RU"/>
        </w:rPr>
      </w:pPr>
      <w:r w:rsidRPr="002D2F06">
        <w:rPr>
          <w:sz w:val="24"/>
          <w:szCs w:val="24"/>
          <w:lang w:val="ru-RU"/>
        </w:rPr>
        <w:t>Расходы на выплаты по договорам займа и кредитным договорам, включая проценты по ним</w:t>
      </w:r>
    </w:p>
    <w:p w14:paraId="05C06148" w14:textId="77777777" w:rsidR="001F315F" w:rsidRPr="002D2F06" w:rsidRDefault="001F315F" w:rsidP="002D2F06">
      <w:pPr>
        <w:tabs>
          <w:tab w:val="left" w:pos="1890"/>
        </w:tabs>
        <w:ind w:left="567" w:firstLine="708"/>
        <w:jc w:val="both"/>
      </w:pPr>
    </w:p>
    <w:p w14:paraId="4060BC0E" w14:textId="77777777" w:rsidR="001F315F" w:rsidRPr="002D2F06" w:rsidRDefault="001F315F" w:rsidP="002D2F06">
      <w:pPr>
        <w:tabs>
          <w:tab w:val="left" w:pos="1890"/>
        </w:tabs>
        <w:ind w:left="567" w:firstLine="708"/>
        <w:jc w:val="both"/>
      </w:pPr>
      <w:r w:rsidRPr="002D2F06">
        <w:t>Предприятие планирует расходы по данной статье на 2018 год в размере 6 817 тыс. руб.</w:t>
      </w:r>
    </w:p>
    <w:p w14:paraId="5A1B4811" w14:textId="77777777" w:rsidR="001F315F" w:rsidRPr="002D2F06" w:rsidRDefault="001F315F" w:rsidP="002D2F06">
      <w:pPr>
        <w:ind w:left="567" w:firstLine="708"/>
        <w:jc w:val="both"/>
      </w:pPr>
      <w:r w:rsidRPr="002D2F06">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63A88BFD" w14:textId="77777777" w:rsidR="001F315F" w:rsidRPr="002D2F06" w:rsidRDefault="001F315F" w:rsidP="002D2F06">
      <w:pPr>
        <w:ind w:left="567" w:firstLine="708"/>
        <w:jc w:val="both"/>
      </w:pPr>
      <w:r w:rsidRPr="002D2F06">
        <w:t>Величина корректировки при этом составляет 6 817 тыс. руб. в сторону уменьшения.</w:t>
      </w:r>
    </w:p>
    <w:p w14:paraId="540F649E" w14:textId="77777777" w:rsidR="001F315F" w:rsidRDefault="001F315F" w:rsidP="001F315F">
      <w:pPr>
        <w:ind w:firstLine="720"/>
        <w:jc w:val="both"/>
      </w:pPr>
    </w:p>
    <w:p w14:paraId="6D93D6F7" w14:textId="77777777" w:rsidR="001F315F" w:rsidRPr="001F21BD" w:rsidRDefault="001F315F" w:rsidP="001F315F"/>
    <w:p w14:paraId="5BAAAC34" w14:textId="77777777" w:rsidR="001F315F" w:rsidRPr="001F21BD" w:rsidRDefault="001F315F" w:rsidP="001F315F">
      <w:pPr>
        <w:spacing w:after="160" w:line="259" w:lineRule="auto"/>
      </w:pPr>
      <w:r w:rsidRPr="001F21BD">
        <w:br w:type="page"/>
      </w:r>
    </w:p>
    <w:p w14:paraId="50A4301B" w14:textId="77777777" w:rsidR="001F315F" w:rsidRPr="001F21BD" w:rsidRDefault="001F315F" w:rsidP="001F315F">
      <w:pPr>
        <w:numPr>
          <w:ilvl w:val="0"/>
          <w:numId w:val="41"/>
        </w:numPr>
        <w:tabs>
          <w:tab w:val="left" w:pos="1890"/>
        </w:tabs>
        <w:spacing w:line="360" w:lineRule="auto"/>
        <w:ind w:left="1440" w:right="-425"/>
        <w:jc w:val="right"/>
      </w:pPr>
    </w:p>
    <w:p w14:paraId="45D64C5B" w14:textId="77777777" w:rsidR="001F315F" w:rsidRPr="001F21BD" w:rsidRDefault="001F315F" w:rsidP="001F315F">
      <w:pPr>
        <w:jc w:val="center"/>
        <w:rPr>
          <w:b/>
        </w:rPr>
      </w:pPr>
      <w:r w:rsidRPr="001F21BD">
        <w:rPr>
          <w:b/>
        </w:rPr>
        <w:t>Реестр неподконтрольных расходов на оказание услуг по передаче тепловой энергии</w:t>
      </w:r>
    </w:p>
    <w:p w14:paraId="493C2303" w14:textId="77777777" w:rsidR="001F315F" w:rsidRPr="001F21BD" w:rsidRDefault="001F315F" w:rsidP="001F315F">
      <w:pPr>
        <w:jc w:val="center"/>
      </w:pPr>
      <w:r w:rsidRPr="001F21BD">
        <w:t>(приложение 5.3 к Методическим указаниям)</w:t>
      </w:r>
    </w:p>
    <w:p w14:paraId="23180FC5" w14:textId="77777777" w:rsidR="001F315F" w:rsidRPr="001F21BD" w:rsidRDefault="001F315F" w:rsidP="001F315F">
      <w:pPr>
        <w:jc w:val="right"/>
      </w:pPr>
      <w:r w:rsidRPr="001F21BD">
        <w:t>тыс. руб.</w:t>
      </w:r>
    </w:p>
    <w:tbl>
      <w:tblPr>
        <w:tblW w:w="97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1F315F" w:rsidRPr="001F21BD" w14:paraId="136C8327" w14:textId="77777777" w:rsidTr="002D2F06">
        <w:trPr>
          <w:trHeight w:val="730"/>
          <w:jc w:val="right"/>
        </w:trPr>
        <w:tc>
          <w:tcPr>
            <w:tcW w:w="815" w:type="dxa"/>
            <w:shd w:val="clear" w:color="auto" w:fill="auto"/>
            <w:vAlign w:val="center"/>
            <w:hideMark/>
          </w:tcPr>
          <w:p w14:paraId="6D21BEB2" w14:textId="77777777" w:rsidR="001F315F" w:rsidRPr="001F21BD" w:rsidRDefault="001F315F" w:rsidP="001F315F">
            <w:pPr>
              <w:jc w:val="center"/>
            </w:pPr>
            <w:r w:rsidRPr="001F21BD">
              <w:t>№ п/п</w:t>
            </w:r>
          </w:p>
        </w:tc>
        <w:tc>
          <w:tcPr>
            <w:tcW w:w="4390" w:type="dxa"/>
            <w:shd w:val="clear" w:color="auto" w:fill="auto"/>
            <w:vAlign w:val="center"/>
            <w:hideMark/>
          </w:tcPr>
          <w:p w14:paraId="429DB377" w14:textId="77777777" w:rsidR="001F315F" w:rsidRPr="001F21BD" w:rsidRDefault="001F315F" w:rsidP="001F315F">
            <w:pPr>
              <w:jc w:val="center"/>
            </w:pPr>
            <w:r w:rsidRPr="001F21BD">
              <w:t>Наименование расхода</w:t>
            </w:r>
          </w:p>
        </w:tc>
        <w:tc>
          <w:tcPr>
            <w:tcW w:w="1134" w:type="dxa"/>
            <w:vAlign w:val="center"/>
          </w:tcPr>
          <w:p w14:paraId="36FABF5D"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140" w:type="dxa"/>
            <w:gridSpan w:val="2"/>
            <w:shd w:val="clear" w:color="auto" w:fill="auto"/>
            <w:vAlign w:val="center"/>
            <w:hideMark/>
          </w:tcPr>
          <w:p w14:paraId="4C8C122D"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128" w:type="dxa"/>
            <w:shd w:val="clear" w:color="auto" w:fill="auto"/>
            <w:vAlign w:val="center"/>
          </w:tcPr>
          <w:p w14:paraId="34A21573"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140" w:type="dxa"/>
            <w:shd w:val="clear" w:color="auto" w:fill="auto"/>
            <w:vAlign w:val="center"/>
          </w:tcPr>
          <w:p w14:paraId="491DB318"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23678982" w14:textId="77777777" w:rsidTr="002D2F06">
        <w:trPr>
          <w:trHeight w:val="806"/>
          <w:jc w:val="right"/>
        </w:trPr>
        <w:tc>
          <w:tcPr>
            <w:tcW w:w="815" w:type="dxa"/>
            <w:shd w:val="clear" w:color="auto" w:fill="auto"/>
            <w:noWrap/>
            <w:vAlign w:val="center"/>
            <w:hideMark/>
          </w:tcPr>
          <w:p w14:paraId="44F02411" w14:textId="77777777" w:rsidR="001F315F" w:rsidRPr="001F21BD" w:rsidRDefault="001F315F" w:rsidP="001F315F">
            <w:pPr>
              <w:jc w:val="center"/>
            </w:pPr>
            <w:r w:rsidRPr="001F21BD">
              <w:t>1.1</w:t>
            </w:r>
          </w:p>
        </w:tc>
        <w:tc>
          <w:tcPr>
            <w:tcW w:w="4390" w:type="dxa"/>
            <w:shd w:val="clear" w:color="auto" w:fill="auto"/>
            <w:vAlign w:val="center"/>
            <w:hideMark/>
          </w:tcPr>
          <w:p w14:paraId="4BA48328" w14:textId="77777777" w:rsidR="001F315F" w:rsidRPr="001F21BD" w:rsidRDefault="001F315F" w:rsidP="001F315F">
            <w:r w:rsidRPr="001F21BD">
              <w:t>Расходы на оплату услуг, оказываемых организациями, осуществляющими регулируемые виды деятельности</w:t>
            </w:r>
          </w:p>
        </w:tc>
        <w:tc>
          <w:tcPr>
            <w:tcW w:w="1134" w:type="dxa"/>
            <w:vAlign w:val="center"/>
          </w:tcPr>
          <w:p w14:paraId="01486D5A" w14:textId="77777777" w:rsidR="001F315F" w:rsidRPr="00580EA3" w:rsidRDefault="001F315F" w:rsidP="001F315F">
            <w:pPr>
              <w:jc w:val="center"/>
            </w:pPr>
            <w:r w:rsidRPr="00580EA3">
              <w:t>0</w:t>
            </w:r>
          </w:p>
        </w:tc>
        <w:tc>
          <w:tcPr>
            <w:tcW w:w="1134" w:type="dxa"/>
            <w:shd w:val="clear" w:color="auto" w:fill="auto"/>
            <w:noWrap/>
            <w:vAlign w:val="center"/>
            <w:hideMark/>
          </w:tcPr>
          <w:p w14:paraId="5297C4AD"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2360F66B" w14:textId="77777777" w:rsidR="001F315F" w:rsidRPr="00580EA3" w:rsidRDefault="001F315F" w:rsidP="001F315F">
            <w:pPr>
              <w:jc w:val="center"/>
            </w:pPr>
            <w:r w:rsidRPr="00580EA3">
              <w:t>0</w:t>
            </w:r>
          </w:p>
        </w:tc>
        <w:tc>
          <w:tcPr>
            <w:tcW w:w="1140" w:type="dxa"/>
            <w:shd w:val="clear" w:color="auto" w:fill="auto"/>
            <w:noWrap/>
            <w:vAlign w:val="center"/>
            <w:hideMark/>
          </w:tcPr>
          <w:p w14:paraId="59DA3672" w14:textId="77777777" w:rsidR="001F315F" w:rsidRPr="00580EA3" w:rsidRDefault="001F315F" w:rsidP="001F315F">
            <w:pPr>
              <w:jc w:val="center"/>
            </w:pPr>
            <w:r w:rsidRPr="00580EA3">
              <w:t>0</w:t>
            </w:r>
          </w:p>
        </w:tc>
      </w:tr>
      <w:tr w:rsidR="001F315F" w:rsidRPr="001F21BD" w14:paraId="16760C96" w14:textId="77777777" w:rsidTr="002D2F06">
        <w:trPr>
          <w:trHeight w:val="360"/>
          <w:jc w:val="right"/>
        </w:trPr>
        <w:tc>
          <w:tcPr>
            <w:tcW w:w="815" w:type="dxa"/>
            <w:shd w:val="clear" w:color="auto" w:fill="auto"/>
            <w:noWrap/>
            <w:vAlign w:val="center"/>
            <w:hideMark/>
          </w:tcPr>
          <w:p w14:paraId="56130EC0" w14:textId="77777777" w:rsidR="001F315F" w:rsidRPr="001F21BD" w:rsidRDefault="001F315F" w:rsidP="001F315F">
            <w:pPr>
              <w:jc w:val="center"/>
            </w:pPr>
            <w:r w:rsidRPr="001F21BD">
              <w:t>1.2</w:t>
            </w:r>
          </w:p>
        </w:tc>
        <w:tc>
          <w:tcPr>
            <w:tcW w:w="4390" w:type="dxa"/>
            <w:shd w:val="clear" w:color="auto" w:fill="auto"/>
            <w:noWrap/>
            <w:vAlign w:val="center"/>
            <w:hideMark/>
          </w:tcPr>
          <w:p w14:paraId="3429C360" w14:textId="77777777" w:rsidR="001F315F" w:rsidRPr="001F21BD" w:rsidRDefault="001F315F" w:rsidP="001F315F">
            <w:r w:rsidRPr="001F21BD">
              <w:t>Арендная плата</w:t>
            </w:r>
          </w:p>
        </w:tc>
        <w:tc>
          <w:tcPr>
            <w:tcW w:w="1134" w:type="dxa"/>
            <w:vAlign w:val="center"/>
          </w:tcPr>
          <w:p w14:paraId="41391BBB" w14:textId="77777777" w:rsidR="001F315F" w:rsidRPr="00580EA3" w:rsidRDefault="001F315F" w:rsidP="001F315F">
            <w:pPr>
              <w:jc w:val="center"/>
            </w:pPr>
            <w:r w:rsidRPr="00580EA3">
              <w:t>2 846</w:t>
            </w:r>
          </w:p>
        </w:tc>
        <w:tc>
          <w:tcPr>
            <w:tcW w:w="1134" w:type="dxa"/>
            <w:shd w:val="clear" w:color="auto" w:fill="auto"/>
            <w:noWrap/>
            <w:vAlign w:val="center"/>
            <w:hideMark/>
          </w:tcPr>
          <w:p w14:paraId="46E9B750" w14:textId="77777777" w:rsidR="001F315F" w:rsidRPr="00580EA3" w:rsidRDefault="001F315F" w:rsidP="001F315F">
            <w:pPr>
              <w:jc w:val="center"/>
            </w:pPr>
            <w:r w:rsidRPr="00580EA3">
              <w:t>6 239</w:t>
            </w:r>
          </w:p>
        </w:tc>
        <w:tc>
          <w:tcPr>
            <w:tcW w:w="1134" w:type="dxa"/>
            <w:gridSpan w:val="2"/>
            <w:shd w:val="clear" w:color="auto" w:fill="auto"/>
            <w:noWrap/>
            <w:vAlign w:val="center"/>
            <w:hideMark/>
          </w:tcPr>
          <w:p w14:paraId="0F2A64DD" w14:textId="77777777" w:rsidR="001F315F" w:rsidRPr="00580EA3" w:rsidRDefault="001F315F" w:rsidP="001F315F">
            <w:pPr>
              <w:jc w:val="center"/>
            </w:pPr>
            <w:r w:rsidRPr="00580EA3">
              <w:t>6 819</w:t>
            </w:r>
          </w:p>
        </w:tc>
        <w:tc>
          <w:tcPr>
            <w:tcW w:w="1140" w:type="dxa"/>
            <w:shd w:val="clear" w:color="auto" w:fill="auto"/>
            <w:noWrap/>
            <w:vAlign w:val="center"/>
            <w:hideMark/>
          </w:tcPr>
          <w:p w14:paraId="686C1BDE" w14:textId="77777777" w:rsidR="001F315F" w:rsidRPr="00580EA3" w:rsidRDefault="001F315F" w:rsidP="001F315F">
            <w:pPr>
              <w:jc w:val="center"/>
            </w:pPr>
            <w:r w:rsidRPr="00580EA3">
              <w:t>580</w:t>
            </w:r>
          </w:p>
        </w:tc>
      </w:tr>
      <w:tr w:rsidR="001F315F" w:rsidRPr="001F21BD" w14:paraId="0B1BDEF4" w14:textId="77777777" w:rsidTr="002D2F06">
        <w:trPr>
          <w:trHeight w:val="360"/>
          <w:jc w:val="right"/>
        </w:trPr>
        <w:tc>
          <w:tcPr>
            <w:tcW w:w="815" w:type="dxa"/>
            <w:shd w:val="clear" w:color="auto" w:fill="auto"/>
            <w:noWrap/>
            <w:vAlign w:val="center"/>
            <w:hideMark/>
          </w:tcPr>
          <w:p w14:paraId="49CD9069" w14:textId="77777777" w:rsidR="001F315F" w:rsidRPr="001F21BD" w:rsidRDefault="001F315F" w:rsidP="001F315F">
            <w:pPr>
              <w:jc w:val="center"/>
            </w:pPr>
            <w:r w:rsidRPr="001F21BD">
              <w:t>1.3</w:t>
            </w:r>
          </w:p>
        </w:tc>
        <w:tc>
          <w:tcPr>
            <w:tcW w:w="4390" w:type="dxa"/>
            <w:shd w:val="clear" w:color="auto" w:fill="auto"/>
            <w:noWrap/>
            <w:vAlign w:val="center"/>
            <w:hideMark/>
          </w:tcPr>
          <w:p w14:paraId="6E29F5A4" w14:textId="77777777" w:rsidR="001F315F" w:rsidRPr="001F21BD" w:rsidRDefault="001F315F" w:rsidP="001F315F">
            <w:r w:rsidRPr="001F21BD">
              <w:t>Концессионная плата</w:t>
            </w:r>
          </w:p>
        </w:tc>
        <w:tc>
          <w:tcPr>
            <w:tcW w:w="1134" w:type="dxa"/>
            <w:vAlign w:val="center"/>
          </w:tcPr>
          <w:p w14:paraId="5AC18B30" w14:textId="77777777" w:rsidR="001F315F" w:rsidRPr="00580EA3" w:rsidRDefault="001F315F" w:rsidP="001F315F">
            <w:pPr>
              <w:jc w:val="center"/>
            </w:pPr>
            <w:r w:rsidRPr="00580EA3">
              <w:t>0</w:t>
            </w:r>
          </w:p>
        </w:tc>
        <w:tc>
          <w:tcPr>
            <w:tcW w:w="1134" w:type="dxa"/>
            <w:shd w:val="clear" w:color="auto" w:fill="auto"/>
            <w:noWrap/>
            <w:vAlign w:val="center"/>
            <w:hideMark/>
          </w:tcPr>
          <w:p w14:paraId="4E059EF5"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48AFF3C5" w14:textId="77777777" w:rsidR="001F315F" w:rsidRPr="00580EA3" w:rsidRDefault="001F315F" w:rsidP="001F315F">
            <w:pPr>
              <w:jc w:val="center"/>
            </w:pPr>
            <w:r w:rsidRPr="00580EA3">
              <w:t>0</w:t>
            </w:r>
          </w:p>
        </w:tc>
        <w:tc>
          <w:tcPr>
            <w:tcW w:w="1140" w:type="dxa"/>
            <w:shd w:val="clear" w:color="auto" w:fill="auto"/>
            <w:noWrap/>
            <w:vAlign w:val="center"/>
            <w:hideMark/>
          </w:tcPr>
          <w:p w14:paraId="2127B372" w14:textId="77777777" w:rsidR="001F315F" w:rsidRPr="00580EA3" w:rsidRDefault="001F315F" w:rsidP="001F315F">
            <w:pPr>
              <w:jc w:val="center"/>
            </w:pPr>
            <w:r w:rsidRPr="00580EA3">
              <w:t>0</w:t>
            </w:r>
          </w:p>
        </w:tc>
      </w:tr>
      <w:tr w:rsidR="001F315F" w:rsidRPr="001F21BD" w14:paraId="6525502D" w14:textId="77777777" w:rsidTr="002D2F06">
        <w:trPr>
          <w:trHeight w:val="519"/>
          <w:jc w:val="right"/>
        </w:trPr>
        <w:tc>
          <w:tcPr>
            <w:tcW w:w="815" w:type="dxa"/>
            <w:shd w:val="clear" w:color="auto" w:fill="auto"/>
            <w:noWrap/>
            <w:vAlign w:val="center"/>
            <w:hideMark/>
          </w:tcPr>
          <w:p w14:paraId="4744F581" w14:textId="77777777" w:rsidR="001F315F" w:rsidRPr="001F21BD" w:rsidRDefault="001F315F" w:rsidP="001F315F">
            <w:pPr>
              <w:jc w:val="center"/>
            </w:pPr>
            <w:r w:rsidRPr="001F21BD">
              <w:t>1.4</w:t>
            </w:r>
          </w:p>
        </w:tc>
        <w:tc>
          <w:tcPr>
            <w:tcW w:w="4390" w:type="dxa"/>
            <w:shd w:val="clear" w:color="auto" w:fill="auto"/>
            <w:vAlign w:val="center"/>
            <w:hideMark/>
          </w:tcPr>
          <w:p w14:paraId="3B8B3EEA" w14:textId="77777777" w:rsidR="001F315F" w:rsidRPr="001F21BD" w:rsidRDefault="001F315F" w:rsidP="001F315F">
            <w:r w:rsidRPr="001F21BD">
              <w:t>Расходы на уплату налогов, сборов и других обязательных платежей, в том числе:</w:t>
            </w:r>
          </w:p>
          <w:p w14:paraId="67F963CF" w14:textId="77777777" w:rsidR="001F315F" w:rsidRPr="001F21BD" w:rsidRDefault="001F315F" w:rsidP="001F315F">
            <w:pPr>
              <w:autoSpaceDE w:val="0"/>
              <w:autoSpaceDN w:val="0"/>
              <w:adjustRightInd w:val="0"/>
              <w:jc w:val="both"/>
            </w:pPr>
            <w:r w:rsidRPr="001F21BD">
              <w:t xml:space="preserve">Стр. 1.4 = стр. 1.4.1 + стр. 1.4.2 + </w:t>
            </w:r>
            <w:r w:rsidRPr="001F21BD">
              <w:br/>
              <w:t>стр. 1.4.3.</w:t>
            </w:r>
          </w:p>
        </w:tc>
        <w:tc>
          <w:tcPr>
            <w:tcW w:w="1134" w:type="dxa"/>
            <w:vAlign w:val="center"/>
          </w:tcPr>
          <w:p w14:paraId="6576DD01" w14:textId="77777777" w:rsidR="001F315F" w:rsidRPr="00580EA3" w:rsidRDefault="001F315F" w:rsidP="001F315F">
            <w:pPr>
              <w:jc w:val="center"/>
            </w:pPr>
            <w:r w:rsidRPr="00580EA3">
              <w:t>25</w:t>
            </w:r>
          </w:p>
        </w:tc>
        <w:tc>
          <w:tcPr>
            <w:tcW w:w="1134" w:type="dxa"/>
            <w:shd w:val="clear" w:color="auto" w:fill="auto"/>
            <w:noWrap/>
            <w:vAlign w:val="center"/>
            <w:hideMark/>
          </w:tcPr>
          <w:p w14:paraId="1C096348" w14:textId="77777777" w:rsidR="001F315F" w:rsidRPr="00580EA3" w:rsidRDefault="001F315F" w:rsidP="001F315F">
            <w:pPr>
              <w:jc w:val="center"/>
            </w:pPr>
            <w:r w:rsidRPr="00580EA3">
              <w:t>25</w:t>
            </w:r>
          </w:p>
        </w:tc>
        <w:tc>
          <w:tcPr>
            <w:tcW w:w="1134" w:type="dxa"/>
            <w:gridSpan w:val="2"/>
            <w:shd w:val="clear" w:color="auto" w:fill="auto"/>
            <w:noWrap/>
            <w:vAlign w:val="center"/>
            <w:hideMark/>
          </w:tcPr>
          <w:p w14:paraId="2F32748F" w14:textId="77777777" w:rsidR="001F315F" w:rsidRPr="00580EA3" w:rsidRDefault="001F315F" w:rsidP="001F315F">
            <w:pPr>
              <w:jc w:val="center"/>
            </w:pPr>
            <w:r w:rsidRPr="00580EA3">
              <w:t>0</w:t>
            </w:r>
          </w:p>
        </w:tc>
        <w:tc>
          <w:tcPr>
            <w:tcW w:w="1140" w:type="dxa"/>
            <w:shd w:val="clear" w:color="auto" w:fill="auto"/>
            <w:noWrap/>
            <w:vAlign w:val="center"/>
            <w:hideMark/>
          </w:tcPr>
          <w:p w14:paraId="3DAE5CA7" w14:textId="77777777" w:rsidR="001F315F" w:rsidRPr="00580EA3" w:rsidRDefault="001F315F" w:rsidP="001F315F">
            <w:pPr>
              <w:jc w:val="center"/>
            </w:pPr>
            <w:r w:rsidRPr="00580EA3">
              <w:t>-25</w:t>
            </w:r>
          </w:p>
        </w:tc>
      </w:tr>
      <w:tr w:rsidR="001F315F" w:rsidRPr="001F21BD" w14:paraId="199E8B2D" w14:textId="77777777" w:rsidTr="002D2F06">
        <w:trPr>
          <w:trHeight w:val="1381"/>
          <w:jc w:val="right"/>
        </w:trPr>
        <w:tc>
          <w:tcPr>
            <w:tcW w:w="815" w:type="dxa"/>
            <w:shd w:val="clear" w:color="auto" w:fill="auto"/>
            <w:noWrap/>
            <w:vAlign w:val="center"/>
            <w:hideMark/>
          </w:tcPr>
          <w:p w14:paraId="6381C28F" w14:textId="77777777" w:rsidR="001F315F" w:rsidRPr="001F21BD" w:rsidRDefault="001F315F" w:rsidP="001F315F">
            <w:pPr>
              <w:jc w:val="center"/>
            </w:pPr>
            <w:r w:rsidRPr="001F21BD">
              <w:t>1.4.1</w:t>
            </w:r>
          </w:p>
        </w:tc>
        <w:tc>
          <w:tcPr>
            <w:tcW w:w="4390" w:type="dxa"/>
            <w:shd w:val="clear" w:color="auto" w:fill="auto"/>
            <w:vAlign w:val="center"/>
            <w:hideMark/>
          </w:tcPr>
          <w:p w14:paraId="0411DD97" w14:textId="77777777" w:rsidR="001F315F" w:rsidRPr="001F21BD" w:rsidRDefault="001F315F" w:rsidP="001F315F">
            <w:r w:rsidRPr="001F21BD">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14:paraId="3C6EA413" w14:textId="77777777" w:rsidR="001F315F" w:rsidRPr="00580EA3" w:rsidRDefault="001F315F" w:rsidP="001F315F">
            <w:pPr>
              <w:jc w:val="center"/>
            </w:pPr>
            <w:r w:rsidRPr="00580EA3">
              <w:t>0</w:t>
            </w:r>
          </w:p>
        </w:tc>
        <w:tc>
          <w:tcPr>
            <w:tcW w:w="1134" w:type="dxa"/>
            <w:shd w:val="clear" w:color="auto" w:fill="auto"/>
            <w:noWrap/>
            <w:vAlign w:val="center"/>
            <w:hideMark/>
          </w:tcPr>
          <w:p w14:paraId="7B994BE8"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43020FC6" w14:textId="77777777" w:rsidR="001F315F" w:rsidRPr="00580EA3" w:rsidRDefault="001F315F" w:rsidP="001F315F">
            <w:pPr>
              <w:jc w:val="center"/>
            </w:pPr>
            <w:r w:rsidRPr="00580EA3">
              <w:t>0</w:t>
            </w:r>
          </w:p>
        </w:tc>
        <w:tc>
          <w:tcPr>
            <w:tcW w:w="1140" w:type="dxa"/>
            <w:shd w:val="clear" w:color="auto" w:fill="auto"/>
            <w:noWrap/>
            <w:vAlign w:val="center"/>
            <w:hideMark/>
          </w:tcPr>
          <w:p w14:paraId="4123E896" w14:textId="77777777" w:rsidR="001F315F" w:rsidRPr="00580EA3" w:rsidRDefault="001F315F" w:rsidP="001F315F">
            <w:pPr>
              <w:jc w:val="center"/>
            </w:pPr>
            <w:r w:rsidRPr="00580EA3">
              <w:t>0</w:t>
            </w:r>
          </w:p>
        </w:tc>
      </w:tr>
      <w:tr w:rsidR="001F315F" w:rsidRPr="001F21BD" w14:paraId="08AB8BFE" w14:textId="77777777" w:rsidTr="002D2F06">
        <w:trPr>
          <w:trHeight w:val="70"/>
          <w:jc w:val="right"/>
        </w:trPr>
        <w:tc>
          <w:tcPr>
            <w:tcW w:w="815" w:type="dxa"/>
            <w:shd w:val="clear" w:color="auto" w:fill="auto"/>
            <w:noWrap/>
            <w:vAlign w:val="center"/>
            <w:hideMark/>
          </w:tcPr>
          <w:p w14:paraId="724DF82A" w14:textId="77777777" w:rsidR="001F315F" w:rsidRPr="001F21BD" w:rsidRDefault="001F315F" w:rsidP="001F315F">
            <w:pPr>
              <w:jc w:val="center"/>
            </w:pPr>
            <w:r w:rsidRPr="001F21BD">
              <w:t>1.4.2</w:t>
            </w:r>
          </w:p>
        </w:tc>
        <w:tc>
          <w:tcPr>
            <w:tcW w:w="4390" w:type="dxa"/>
            <w:shd w:val="clear" w:color="auto" w:fill="auto"/>
            <w:vAlign w:val="center"/>
            <w:hideMark/>
          </w:tcPr>
          <w:p w14:paraId="343653A7" w14:textId="77777777" w:rsidR="001F315F" w:rsidRPr="001F21BD" w:rsidRDefault="001F315F" w:rsidP="001F315F">
            <w:r w:rsidRPr="001F21BD">
              <w:t>расходы на обязательное страхование</w:t>
            </w:r>
          </w:p>
        </w:tc>
        <w:tc>
          <w:tcPr>
            <w:tcW w:w="1134" w:type="dxa"/>
            <w:vAlign w:val="center"/>
          </w:tcPr>
          <w:p w14:paraId="2333F2D4" w14:textId="77777777" w:rsidR="001F315F" w:rsidRPr="00580EA3" w:rsidRDefault="001F315F" w:rsidP="001F315F">
            <w:pPr>
              <w:jc w:val="center"/>
            </w:pPr>
            <w:r w:rsidRPr="00580EA3">
              <w:t>25</w:t>
            </w:r>
          </w:p>
        </w:tc>
        <w:tc>
          <w:tcPr>
            <w:tcW w:w="1134" w:type="dxa"/>
            <w:shd w:val="clear" w:color="auto" w:fill="auto"/>
            <w:noWrap/>
            <w:vAlign w:val="center"/>
            <w:hideMark/>
          </w:tcPr>
          <w:p w14:paraId="1AF77B98" w14:textId="77777777" w:rsidR="001F315F" w:rsidRPr="00580EA3" w:rsidRDefault="001F315F" w:rsidP="001F315F">
            <w:pPr>
              <w:jc w:val="center"/>
            </w:pPr>
            <w:r w:rsidRPr="00580EA3">
              <w:t>25</w:t>
            </w:r>
          </w:p>
        </w:tc>
        <w:tc>
          <w:tcPr>
            <w:tcW w:w="1134" w:type="dxa"/>
            <w:gridSpan w:val="2"/>
            <w:shd w:val="clear" w:color="auto" w:fill="auto"/>
            <w:noWrap/>
            <w:vAlign w:val="center"/>
            <w:hideMark/>
          </w:tcPr>
          <w:p w14:paraId="234D4220" w14:textId="77777777" w:rsidR="001F315F" w:rsidRPr="00580EA3" w:rsidRDefault="001F315F" w:rsidP="001F315F">
            <w:pPr>
              <w:jc w:val="center"/>
            </w:pPr>
            <w:r w:rsidRPr="00580EA3">
              <w:t>0</w:t>
            </w:r>
          </w:p>
        </w:tc>
        <w:tc>
          <w:tcPr>
            <w:tcW w:w="1140" w:type="dxa"/>
            <w:shd w:val="clear" w:color="auto" w:fill="auto"/>
            <w:noWrap/>
            <w:vAlign w:val="center"/>
            <w:hideMark/>
          </w:tcPr>
          <w:p w14:paraId="65EE792C" w14:textId="77777777" w:rsidR="001F315F" w:rsidRPr="00580EA3" w:rsidRDefault="001F315F" w:rsidP="001F315F">
            <w:pPr>
              <w:jc w:val="center"/>
            </w:pPr>
            <w:r w:rsidRPr="00580EA3">
              <w:t>-25</w:t>
            </w:r>
          </w:p>
        </w:tc>
      </w:tr>
      <w:tr w:rsidR="001F315F" w:rsidRPr="001F21BD" w14:paraId="05E02D78" w14:textId="77777777" w:rsidTr="002D2F06">
        <w:trPr>
          <w:trHeight w:val="70"/>
          <w:jc w:val="right"/>
        </w:trPr>
        <w:tc>
          <w:tcPr>
            <w:tcW w:w="815" w:type="dxa"/>
            <w:shd w:val="clear" w:color="auto" w:fill="auto"/>
            <w:noWrap/>
            <w:vAlign w:val="center"/>
            <w:hideMark/>
          </w:tcPr>
          <w:p w14:paraId="38263E2E" w14:textId="77777777" w:rsidR="001F315F" w:rsidRPr="001F21BD" w:rsidRDefault="001F315F" w:rsidP="001F315F">
            <w:pPr>
              <w:jc w:val="center"/>
            </w:pPr>
            <w:r w:rsidRPr="001F21BD">
              <w:t>1.4.3</w:t>
            </w:r>
          </w:p>
        </w:tc>
        <w:tc>
          <w:tcPr>
            <w:tcW w:w="4390" w:type="dxa"/>
            <w:shd w:val="clear" w:color="auto" w:fill="auto"/>
            <w:noWrap/>
            <w:vAlign w:val="center"/>
            <w:hideMark/>
          </w:tcPr>
          <w:p w14:paraId="2E2C3950" w14:textId="77777777" w:rsidR="001F315F" w:rsidRPr="001F21BD" w:rsidRDefault="001F315F" w:rsidP="001F315F">
            <w:r w:rsidRPr="001F21BD">
              <w:t>иные расходы</w:t>
            </w:r>
          </w:p>
        </w:tc>
        <w:tc>
          <w:tcPr>
            <w:tcW w:w="1134" w:type="dxa"/>
            <w:vAlign w:val="center"/>
          </w:tcPr>
          <w:p w14:paraId="719F7A4A" w14:textId="77777777" w:rsidR="001F315F" w:rsidRPr="00580EA3" w:rsidRDefault="001F315F" w:rsidP="001F315F">
            <w:pPr>
              <w:jc w:val="center"/>
            </w:pPr>
            <w:r w:rsidRPr="00580EA3">
              <w:t>0</w:t>
            </w:r>
          </w:p>
        </w:tc>
        <w:tc>
          <w:tcPr>
            <w:tcW w:w="1134" w:type="dxa"/>
            <w:shd w:val="clear" w:color="auto" w:fill="auto"/>
            <w:noWrap/>
            <w:vAlign w:val="center"/>
            <w:hideMark/>
          </w:tcPr>
          <w:p w14:paraId="0E236CFC"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0018BC05" w14:textId="77777777" w:rsidR="001F315F" w:rsidRPr="00580EA3" w:rsidRDefault="001F315F" w:rsidP="001F315F">
            <w:pPr>
              <w:jc w:val="center"/>
            </w:pPr>
            <w:r w:rsidRPr="00580EA3">
              <w:t>0</w:t>
            </w:r>
          </w:p>
        </w:tc>
        <w:tc>
          <w:tcPr>
            <w:tcW w:w="1140" w:type="dxa"/>
            <w:shd w:val="clear" w:color="auto" w:fill="auto"/>
            <w:noWrap/>
            <w:vAlign w:val="center"/>
            <w:hideMark/>
          </w:tcPr>
          <w:p w14:paraId="4FF1AF55" w14:textId="77777777" w:rsidR="001F315F" w:rsidRPr="00580EA3" w:rsidRDefault="001F315F" w:rsidP="001F315F">
            <w:pPr>
              <w:jc w:val="center"/>
            </w:pPr>
            <w:r w:rsidRPr="00580EA3">
              <w:t>0</w:t>
            </w:r>
          </w:p>
        </w:tc>
      </w:tr>
      <w:tr w:rsidR="001F315F" w:rsidRPr="001F21BD" w14:paraId="0003C3C5" w14:textId="77777777" w:rsidTr="002D2F06">
        <w:trPr>
          <w:trHeight w:val="70"/>
          <w:jc w:val="right"/>
        </w:trPr>
        <w:tc>
          <w:tcPr>
            <w:tcW w:w="815" w:type="dxa"/>
            <w:shd w:val="clear" w:color="auto" w:fill="auto"/>
            <w:noWrap/>
            <w:vAlign w:val="center"/>
            <w:hideMark/>
          </w:tcPr>
          <w:p w14:paraId="043D10B1" w14:textId="77777777" w:rsidR="001F315F" w:rsidRPr="001F21BD" w:rsidRDefault="001F315F" w:rsidP="001F315F">
            <w:pPr>
              <w:jc w:val="center"/>
            </w:pPr>
            <w:r w:rsidRPr="001F21BD">
              <w:t>1.5</w:t>
            </w:r>
          </w:p>
        </w:tc>
        <w:tc>
          <w:tcPr>
            <w:tcW w:w="4390" w:type="dxa"/>
            <w:shd w:val="clear" w:color="auto" w:fill="auto"/>
            <w:vAlign w:val="center"/>
            <w:hideMark/>
          </w:tcPr>
          <w:p w14:paraId="35B5FD57" w14:textId="77777777" w:rsidR="001F315F" w:rsidRPr="001F21BD" w:rsidRDefault="001F315F" w:rsidP="001F315F">
            <w:r w:rsidRPr="001F21BD">
              <w:t>Отчисления на социальные нужды</w:t>
            </w:r>
          </w:p>
        </w:tc>
        <w:tc>
          <w:tcPr>
            <w:tcW w:w="1134" w:type="dxa"/>
            <w:vAlign w:val="center"/>
          </w:tcPr>
          <w:p w14:paraId="21C4BE6F" w14:textId="77777777" w:rsidR="001F315F" w:rsidRPr="00580EA3" w:rsidRDefault="001F315F" w:rsidP="001F315F">
            <w:pPr>
              <w:jc w:val="center"/>
            </w:pPr>
            <w:r w:rsidRPr="00580EA3">
              <w:t>1 135</w:t>
            </w:r>
          </w:p>
        </w:tc>
        <w:tc>
          <w:tcPr>
            <w:tcW w:w="1134" w:type="dxa"/>
            <w:shd w:val="clear" w:color="auto" w:fill="auto"/>
            <w:noWrap/>
            <w:vAlign w:val="center"/>
            <w:hideMark/>
          </w:tcPr>
          <w:p w14:paraId="13CA7B46" w14:textId="77777777" w:rsidR="001F315F" w:rsidRPr="00580EA3" w:rsidRDefault="001F315F" w:rsidP="001F315F">
            <w:pPr>
              <w:jc w:val="center"/>
            </w:pPr>
            <w:r w:rsidRPr="00580EA3">
              <w:t>19 647</w:t>
            </w:r>
          </w:p>
        </w:tc>
        <w:tc>
          <w:tcPr>
            <w:tcW w:w="1134" w:type="dxa"/>
            <w:gridSpan w:val="2"/>
            <w:shd w:val="clear" w:color="auto" w:fill="auto"/>
            <w:noWrap/>
            <w:vAlign w:val="center"/>
            <w:hideMark/>
          </w:tcPr>
          <w:p w14:paraId="59E7E2D4" w14:textId="77777777" w:rsidR="001F315F" w:rsidRPr="00580EA3" w:rsidRDefault="001F315F" w:rsidP="001F315F">
            <w:pPr>
              <w:jc w:val="center"/>
            </w:pPr>
            <w:r w:rsidRPr="00580EA3">
              <w:t>3 842</w:t>
            </w:r>
          </w:p>
        </w:tc>
        <w:tc>
          <w:tcPr>
            <w:tcW w:w="1140" w:type="dxa"/>
            <w:shd w:val="clear" w:color="auto" w:fill="auto"/>
            <w:noWrap/>
            <w:vAlign w:val="center"/>
            <w:hideMark/>
          </w:tcPr>
          <w:p w14:paraId="2FF5B3E9" w14:textId="77777777" w:rsidR="001F315F" w:rsidRPr="00580EA3" w:rsidRDefault="001F315F" w:rsidP="001F315F">
            <w:pPr>
              <w:jc w:val="center"/>
            </w:pPr>
            <w:r w:rsidRPr="00580EA3">
              <w:t>-15 805</w:t>
            </w:r>
          </w:p>
        </w:tc>
      </w:tr>
      <w:tr w:rsidR="001F315F" w:rsidRPr="001F21BD" w14:paraId="3561033A" w14:textId="77777777" w:rsidTr="002D2F06">
        <w:trPr>
          <w:trHeight w:val="419"/>
          <w:jc w:val="right"/>
        </w:trPr>
        <w:tc>
          <w:tcPr>
            <w:tcW w:w="815" w:type="dxa"/>
            <w:shd w:val="clear" w:color="auto" w:fill="auto"/>
            <w:noWrap/>
            <w:vAlign w:val="center"/>
            <w:hideMark/>
          </w:tcPr>
          <w:p w14:paraId="2B7A130A" w14:textId="77777777" w:rsidR="001F315F" w:rsidRPr="001F21BD" w:rsidRDefault="001F315F" w:rsidP="001F315F">
            <w:pPr>
              <w:jc w:val="center"/>
            </w:pPr>
            <w:r w:rsidRPr="001F21BD">
              <w:t>1.6</w:t>
            </w:r>
          </w:p>
        </w:tc>
        <w:tc>
          <w:tcPr>
            <w:tcW w:w="4390" w:type="dxa"/>
            <w:shd w:val="clear" w:color="auto" w:fill="auto"/>
            <w:vAlign w:val="center"/>
            <w:hideMark/>
          </w:tcPr>
          <w:p w14:paraId="05394280" w14:textId="77777777" w:rsidR="001F315F" w:rsidRPr="001F21BD" w:rsidRDefault="001F315F" w:rsidP="001F315F">
            <w:r w:rsidRPr="001F21BD">
              <w:t>Расходы по сомнительным долгам</w:t>
            </w:r>
          </w:p>
        </w:tc>
        <w:tc>
          <w:tcPr>
            <w:tcW w:w="1134" w:type="dxa"/>
            <w:vAlign w:val="center"/>
          </w:tcPr>
          <w:p w14:paraId="00B8DDF7" w14:textId="77777777" w:rsidR="001F315F" w:rsidRPr="00580EA3" w:rsidRDefault="001F315F" w:rsidP="001F315F">
            <w:pPr>
              <w:jc w:val="center"/>
            </w:pPr>
            <w:r w:rsidRPr="00580EA3">
              <w:t>0</w:t>
            </w:r>
          </w:p>
        </w:tc>
        <w:tc>
          <w:tcPr>
            <w:tcW w:w="1134" w:type="dxa"/>
            <w:shd w:val="clear" w:color="auto" w:fill="auto"/>
            <w:noWrap/>
            <w:vAlign w:val="center"/>
            <w:hideMark/>
          </w:tcPr>
          <w:p w14:paraId="4F280410"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4D30CC44" w14:textId="77777777" w:rsidR="001F315F" w:rsidRPr="00580EA3" w:rsidRDefault="001F315F" w:rsidP="001F315F">
            <w:pPr>
              <w:jc w:val="center"/>
            </w:pPr>
            <w:r w:rsidRPr="00580EA3">
              <w:t>0</w:t>
            </w:r>
          </w:p>
        </w:tc>
        <w:tc>
          <w:tcPr>
            <w:tcW w:w="1140" w:type="dxa"/>
            <w:shd w:val="clear" w:color="auto" w:fill="auto"/>
            <w:noWrap/>
            <w:vAlign w:val="center"/>
            <w:hideMark/>
          </w:tcPr>
          <w:p w14:paraId="6419305B" w14:textId="77777777" w:rsidR="001F315F" w:rsidRPr="00580EA3" w:rsidRDefault="001F315F" w:rsidP="001F315F">
            <w:pPr>
              <w:jc w:val="center"/>
            </w:pPr>
            <w:r w:rsidRPr="00580EA3">
              <w:t>0</w:t>
            </w:r>
          </w:p>
        </w:tc>
      </w:tr>
      <w:tr w:rsidR="001F315F" w:rsidRPr="001F21BD" w14:paraId="3B844B40" w14:textId="77777777" w:rsidTr="002D2F06">
        <w:trPr>
          <w:trHeight w:val="401"/>
          <w:jc w:val="right"/>
        </w:trPr>
        <w:tc>
          <w:tcPr>
            <w:tcW w:w="815" w:type="dxa"/>
            <w:shd w:val="clear" w:color="auto" w:fill="auto"/>
            <w:noWrap/>
            <w:vAlign w:val="center"/>
            <w:hideMark/>
          </w:tcPr>
          <w:p w14:paraId="65C59EAF" w14:textId="77777777" w:rsidR="001F315F" w:rsidRPr="001F21BD" w:rsidRDefault="001F315F" w:rsidP="001F315F">
            <w:pPr>
              <w:jc w:val="center"/>
            </w:pPr>
            <w:r w:rsidRPr="001F21BD">
              <w:t>1.7</w:t>
            </w:r>
          </w:p>
        </w:tc>
        <w:tc>
          <w:tcPr>
            <w:tcW w:w="4390" w:type="dxa"/>
            <w:shd w:val="clear" w:color="auto" w:fill="auto"/>
            <w:vAlign w:val="center"/>
            <w:hideMark/>
          </w:tcPr>
          <w:p w14:paraId="69659EE0" w14:textId="77777777" w:rsidR="001F315F" w:rsidRPr="001F21BD" w:rsidRDefault="001F315F" w:rsidP="001F315F">
            <w:r w:rsidRPr="001F21BD">
              <w:t>Амортизация основных средств и нематериальных активов</w:t>
            </w:r>
          </w:p>
        </w:tc>
        <w:tc>
          <w:tcPr>
            <w:tcW w:w="1134" w:type="dxa"/>
            <w:vAlign w:val="center"/>
          </w:tcPr>
          <w:p w14:paraId="7A8CE883" w14:textId="77777777" w:rsidR="001F315F" w:rsidRPr="00580EA3" w:rsidRDefault="001F315F" w:rsidP="001F315F">
            <w:pPr>
              <w:jc w:val="center"/>
            </w:pPr>
            <w:r w:rsidRPr="00580EA3">
              <w:t>0</w:t>
            </w:r>
          </w:p>
        </w:tc>
        <w:tc>
          <w:tcPr>
            <w:tcW w:w="1134" w:type="dxa"/>
            <w:shd w:val="clear" w:color="auto" w:fill="auto"/>
            <w:noWrap/>
            <w:vAlign w:val="center"/>
            <w:hideMark/>
          </w:tcPr>
          <w:p w14:paraId="0AC0F46F" w14:textId="77777777" w:rsidR="001F315F" w:rsidRPr="00580EA3" w:rsidRDefault="001F315F" w:rsidP="001F315F">
            <w:pPr>
              <w:jc w:val="center"/>
            </w:pPr>
            <w:r w:rsidRPr="00580EA3">
              <w:t>298</w:t>
            </w:r>
          </w:p>
        </w:tc>
        <w:tc>
          <w:tcPr>
            <w:tcW w:w="1134" w:type="dxa"/>
            <w:gridSpan w:val="2"/>
            <w:shd w:val="clear" w:color="auto" w:fill="auto"/>
            <w:noWrap/>
            <w:vAlign w:val="center"/>
            <w:hideMark/>
          </w:tcPr>
          <w:p w14:paraId="276E1021" w14:textId="77777777" w:rsidR="001F315F" w:rsidRPr="00580EA3" w:rsidRDefault="001F315F" w:rsidP="001F315F">
            <w:pPr>
              <w:jc w:val="center"/>
            </w:pPr>
            <w:r w:rsidRPr="00580EA3">
              <w:t>298</w:t>
            </w:r>
          </w:p>
        </w:tc>
        <w:tc>
          <w:tcPr>
            <w:tcW w:w="1140" w:type="dxa"/>
            <w:shd w:val="clear" w:color="auto" w:fill="auto"/>
            <w:noWrap/>
            <w:vAlign w:val="center"/>
            <w:hideMark/>
          </w:tcPr>
          <w:p w14:paraId="446D989B" w14:textId="77777777" w:rsidR="001F315F" w:rsidRPr="00580EA3" w:rsidRDefault="001F315F" w:rsidP="001F315F">
            <w:pPr>
              <w:jc w:val="center"/>
            </w:pPr>
            <w:r w:rsidRPr="00580EA3">
              <w:t>0</w:t>
            </w:r>
          </w:p>
        </w:tc>
      </w:tr>
      <w:tr w:rsidR="001F315F" w:rsidRPr="001F21BD" w14:paraId="338E0B72" w14:textId="77777777" w:rsidTr="002D2F06">
        <w:trPr>
          <w:trHeight w:val="693"/>
          <w:jc w:val="right"/>
        </w:trPr>
        <w:tc>
          <w:tcPr>
            <w:tcW w:w="815" w:type="dxa"/>
            <w:shd w:val="clear" w:color="auto" w:fill="auto"/>
            <w:noWrap/>
            <w:vAlign w:val="center"/>
            <w:hideMark/>
          </w:tcPr>
          <w:p w14:paraId="5D47A107" w14:textId="77777777" w:rsidR="001F315F" w:rsidRPr="001F21BD" w:rsidRDefault="001F315F" w:rsidP="001F315F">
            <w:pPr>
              <w:jc w:val="center"/>
            </w:pPr>
            <w:r w:rsidRPr="001F21BD">
              <w:t>1.8</w:t>
            </w:r>
          </w:p>
        </w:tc>
        <w:tc>
          <w:tcPr>
            <w:tcW w:w="4390" w:type="dxa"/>
            <w:shd w:val="clear" w:color="auto" w:fill="auto"/>
            <w:noWrap/>
            <w:vAlign w:val="center"/>
            <w:hideMark/>
          </w:tcPr>
          <w:p w14:paraId="1FF96E06" w14:textId="77777777" w:rsidR="001F315F" w:rsidRPr="001F21BD" w:rsidRDefault="001F315F" w:rsidP="001F315F">
            <w:r w:rsidRPr="001F21BD">
              <w:t>Расходы на выплаты по договорам займа и кредитным договорам, включая проценты по ним</w:t>
            </w:r>
          </w:p>
        </w:tc>
        <w:tc>
          <w:tcPr>
            <w:tcW w:w="1134" w:type="dxa"/>
            <w:vAlign w:val="center"/>
          </w:tcPr>
          <w:p w14:paraId="3EFEA5E9" w14:textId="77777777" w:rsidR="001F315F" w:rsidRPr="00580EA3" w:rsidRDefault="001F315F" w:rsidP="001F315F">
            <w:pPr>
              <w:jc w:val="center"/>
            </w:pPr>
            <w:r w:rsidRPr="00580EA3">
              <w:t>0</w:t>
            </w:r>
          </w:p>
        </w:tc>
        <w:tc>
          <w:tcPr>
            <w:tcW w:w="1134" w:type="dxa"/>
            <w:shd w:val="clear" w:color="auto" w:fill="auto"/>
            <w:noWrap/>
            <w:vAlign w:val="center"/>
            <w:hideMark/>
          </w:tcPr>
          <w:p w14:paraId="4A2FAB4B" w14:textId="77777777" w:rsidR="001F315F" w:rsidRPr="00580EA3" w:rsidRDefault="001F315F" w:rsidP="001F315F">
            <w:pPr>
              <w:jc w:val="center"/>
            </w:pPr>
            <w:r w:rsidRPr="00580EA3">
              <w:t>6 817</w:t>
            </w:r>
          </w:p>
        </w:tc>
        <w:tc>
          <w:tcPr>
            <w:tcW w:w="1134" w:type="dxa"/>
            <w:gridSpan w:val="2"/>
            <w:shd w:val="clear" w:color="auto" w:fill="auto"/>
            <w:noWrap/>
            <w:vAlign w:val="center"/>
            <w:hideMark/>
          </w:tcPr>
          <w:p w14:paraId="21CB394F" w14:textId="77777777" w:rsidR="001F315F" w:rsidRPr="00580EA3" w:rsidRDefault="001F315F" w:rsidP="001F315F">
            <w:pPr>
              <w:jc w:val="center"/>
            </w:pPr>
            <w:r w:rsidRPr="00580EA3">
              <w:t>0</w:t>
            </w:r>
          </w:p>
        </w:tc>
        <w:tc>
          <w:tcPr>
            <w:tcW w:w="1140" w:type="dxa"/>
            <w:shd w:val="clear" w:color="auto" w:fill="auto"/>
            <w:noWrap/>
            <w:vAlign w:val="center"/>
            <w:hideMark/>
          </w:tcPr>
          <w:p w14:paraId="0C62561B" w14:textId="77777777" w:rsidR="001F315F" w:rsidRPr="00580EA3" w:rsidRDefault="001F315F" w:rsidP="001F315F">
            <w:pPr>
              <w:jc w:val="center"/>
            </w:pPr>
            <w:r w:rsidRPr="00580EA3">
              <w:t>-6 817</w:t>
            </w:r>
          </w:p>
        </w:tc>
      </w:tr>
      <w:tr w:rsidR="001F315F" w:rsidRPr="001F21BD" w14:paraId="366024CD" w14:textId="77777777" w:rsidTr="002D2F06">
        <w:trPr>
          <w:trHeight w:val="360"/>
          <w:jc w:val="right"/>
        </w:trPr>
        <w:tc>
          <w:tcPr>
            <w:tcW w:w="815" w:type="dxa"/>
            <w:shd w:val="clear" w:color="auto" w:fill="auto"/>
            <w:noWrap/>
            <w:vAlign w:val="center"/>
            <w:hideMark/>
          </w:tcPr>
          <w:p w14:paraId="6B59F2BF" w14:textId="77777777" w:rsidR="001F315F" w:rsidRPr="001F21BD" w:rsidRDefault="001F315F" w:rsidP="001F315F">
            <w:pPr>
              <w:jc w:val="center"/>
            </w:pPr>
          </w:p>
        </w:tc>
        <w:tc>
          <w:tcPr>
            <w:tcW w:w="4390" w:type="dxa"/>
            <w:shd w:val="clear" w:color="auto" w:fill="auto"/>
            <w:noWrap/>
            <w:vAlign w:val="center"/>
            <w:hideMark/>
          </w:tcPr>
          <w:p w14:paraId="74C27D86" w14:textId="77777777" w:rsidR="001F315F" w:rsidRPr="001F21BD" w:rsidRDefault="001F315F" w:rsidP="001F315F">
            <w:r w:rsidRPr="001F21BD">
              <w:t>ИТОГО</w:t>
            </w:r>
          </w:p>
        </w:tc>
        <w:tc>
          <w:tcPr>
            <w:tcW w:w="1134" w:type="dxa"/>
            <w:vAlign w:val="center"/>
          </w:tcPr>
          <w:p w14:paraId="64566C7F" w14:textId="77777777" w:rsidR="001F315F" w:rsidRPr="00580EA3" w:rsidRDefault="001F315F" w:rsidP="001F315F">
            <w:pPr>
              <w:jc w:val="center"/>
            </w:pPr>
            <w:r w:rsidRPr="00580EA3">
              <w:t>4 006</w:t>
            </w:r>
          </w:p>
        </w:tc>
        <w:tc>
          <w:tcPr>
            <w:tcW w:w="1134" w:type="dxa"/>
            <w:shd w:val="clear" w:color="auto" w:fill="auto"/>
            <w:noWrap/>
            <w:vAlign w:val="center"/>
            <w:hideMark/>
          </w:tcPr>
          <w:p w14:paraId="628D36DA" w14:textId="77777777" w:rsidR="001F315F" w:rsidRPr="00580EA3" w:rsidRDefault="001F315F" w:rsidP="001F315F">
            <w:pPr>
              <w:jc w:val="center"/>
            </w:pPr>
            <w:r w:rsidRPr="00580EA3">
              <w:t>33 026</w:t>
            </w:r>
          </w:p>
        </w:tc>
        <w:tc>
          <w:tcPr>
            <w:tcW w:w="1134" w:type="dxa"/>
            <w:gridSpan w:val="2"/>
            <w:shd w:val="clear" w:color="auto" w:fill="auto"/>
            <w:noWrap/>
            <w:vAlign w:val="center"/>
            <w:hideMark/>
          </w:tcPr>
          <w:p w14:paraId="5E7E268E" w14:textId="77777777" w:rsidR="001F315F" w:rsidRPr="00580EA3" w:rsidRDefault="001F315F" w:rsidP="001F315F">
            <w:pPr>
              <w:jc w:val="center"/>
            </w:pPr>
            <w:r w:rsidRPr="00580EA3">
              <w:t>10 959</w:t>
            </w:r>
          </w:p>
        </w:tc>
        <w:tc>
          <w:tcPr>
            <w:tcW w:w="1140" w:type="dxa"/>
            <w:shd w:val="clear" w:color="auto" w:fill="auto"/>
            <w:noWrap/>
            <w:vAlign w:val="center"/>
            <w:hideMark/>
          </w:tcPr>
          <w:p w14:paraId="2899FBDD" w14:textId="77777777" w:rsidR="001F315F" w:rsidRPr="00580EA3" w:rsidRDefault="001F315F" w:rsidP="001F315F">
            <w:pPr>
              <w:jc w:val="center"/>
            </w:pPr>
            <w:r w:rsidRPr="00580EA3">
              <w:t>-22 067</w:t>
            </w:r>
          </w:p>
        </w:tc>
      </w:tr>
      <w:tr w:rsidR="001F315F" w:rsidRPr="001F21BD" w14:paraId="184CA29F" w14:textId="77777777" w:rsidTr="002D2F06">
        <w:trPr>
          <w:trHeight w:val="360"/>
          <w:jc w:val="right"/>
        </w:trPr>
        <w:tc>
          <w:tcPr>
            <w:tcW w:w="815" w:type="dxa"/>
            <w:shd w:val="clear" w:color="auto" w:fill="auto"/>
            <w:noWrap/>
            <w:vAlign w:val="center"/>
            <w:hideMark/>
          </w:tcPr>
          <w:p w14:paraId="2170AC4F" w14:textId="77777777" w:rsidR="001F315F" w:rsidRPr="001F21BD" w:rsidRDefault="001F315F" w:rsidP="001F315F">
            <w:pPr>
              <w:jc w:val="center"/>
            </w:pPr>
            <w:r w:rsidRPr="001F21BD">
              <w:t>2</w:t>
            </w:r>
          </w:p>
        </w:tc>
        <w:tc>
          <w:tcPr>
            <w:tcW w:w="4390" w:type="dxa"/>
            <w:shd w:val="clear" w:color="auto" w:fill="auto"/>
            <w:noWrap/>
            <w:vAlign w:val="center"/>
            <w:hideMark/>
          </w:tcPr>
          <w:p w14:paraId="7A8F1263" w14:textId="77777777" w:rsidR="001F315F" w:rsidRPr="001F21BD" w:rsidRDefault="001F315F" w:rsidP="001F315F">
            <w:r w:rsidRPr="001F21BD">
              <w:t>Налог на прибыль</w:t>
            </w:r>
          </w:p>
        </w:tc>
        <w:tc>
          <w:tcPr>
            <w:tcW w:w="1134" w:type="dxa"/>
            <w:vAlign w:val="center"/>
          </w:tcPr>
          <w:p w14:paraId="5DC148F0" w14:textId="77777777" w:rsidR="001F315F" w:rsidRPr="00580EA3" w:rsidRDefault="001F315F" w:rsidP="001F315F">
            <w:pPr>
              <w:jc w:val="center"/>
            </w:pPr>
            <w:r w:rsidRPr="00580EA3">
              <w:t>0</w:t>
            </w:r>
          </w:p>
        </w:tc>
        <w:tc>
          <w:tcPr>
            <w:tcW w:w="1134" w:type="dxa"/>
            <w:shd w:val="clear" w:color="auto" w:fill="auto"/>
            <w:noWrap/>
            <w:vAlign w:val="center"/>
            <w:hideMark/>
          </w:tcPr>
          <w:p w14:paraId="5B180B75" w14:textId="77777777" w:rsidR="001F315F" w:rsidRPr="00580EA3" w:rsidRDefault="001F315F" w:rsidP="001F315F">
            <w:pPr>
              <w:jc w:val="center"/>
            </w:pPr>
            <w:r w:rsidRPr="00580EA3">
              <w:t>127</w:t>
            </w:r>
          </w:p>
        </w:tc>
        <w:tc>
          <w:tcPr>
            <w:tcW w:w="1134" w:type="dxa"/>
            <w:gridSpan w:val="2"/>
            <w:shd w:val="clear" w:color="auto" w:fill="auto"/>
            <w:noWrap/>
            <w:vAlign w:val="center"/>
            <w:hideMark/>
          </w:tcPr>
          <w:p w14:paraId="447C7367" w14:textId="77777777" w:rsidR="001F315F" w:rsidRPr="00580EA3" w:rsidRDefault="001F315F" w:rsidP="001F315F">
            <w:pPr>
              <w:jc w:val="center"/>
            </w:pPr>
            <w:r w:rsidRPr="00580EA3">
              <w:t>0</w:t>
            </w:r>
          </w:p>
        </w:tc>
        <w:tc>
          <w:tcPr>
            <w:tcW w:w="1140" w:type="dxa"/>
            <w:shd w:val="clear" w:color="auto" w:fill="auto"/>
            <w:noWrap/>
            <w:vAlign w:val="center"/>
            <w:hideMark/>
          </w:tcPr>
          <w:p w14:paraId="7563FF78" w14:textId="77777777" w:rsidR="001F315F" w:rsidRPr="00580EA3" w:rsidRDefault="001F315F" w:rsidP="001F315F">
            <w:pPr>
              <w:jc w:val="center"/>
            </w:pPr>
            <w:r w:rsidRPr="00580EA3">
              <w:t>-127</w:t>
            </w:r>
          </w:p>
        </w:tc>
      </w:tr>
      <w:tr w:rsidR="001F315F" w:rsidRPr="001F21BD" w14:paraId="79833287" w14:textId="77777777" w:rsidTr="002D2F06">
        <w:trPr>
          <w:trHeight w:val="1082"/>
          <w:jc w:val="right"/>
        </w:trPr>
        <w:tc>
          <w:tcPr>
            <w:tcW w:w="815" w:type="dxa"/>
            <w:shd w:val="clear" w:color="auto" w:fill="auto"/>
            <w:noWrap/>
            <w:vAlign w:val="center"/>
            <w:hideMark/>
          </w:tcPr>
          <w:p w14:paraId="4F076356" w14:textId="77777777" w:rsidR="001F315F" w:rsidRPr="001F21BD" w:rsidRDefault="001F315F" w:rsidP="001F315F">
            <w:pPr>
              <w:jc w:val="center"/>
            </w:pPr>
            <w:r w:rsidRPr="001F21BD">
              <w:t>3</w:t>
            </w:r>
          </w:p>
        </w:tc>
        <w:tc>
          <w:tcPr>
            <w:tcW w:w="4390" w:type="dxa"/>
            <w:shd w:val="clear" w:color="auto" w:fill="auto"/>
            <w:noWrap/>
            <w:vAlign w:val="center"/>
            <w:hideMark/>
          </w:tcPr>
          <w:p w14:paraId="697AAF35" w14:textId="77777777" w:rsidR="001F315F" w:rsidRPr="001F21BD" w:rsidRDefault="001F315F" w:rsidP="001F315F">
            <w:r w:rsidRPr="001F21BD">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14:paraId="22A083B6" w14:textId="77777777" w:rsidR="001F315F" w:rsidRPr="00580EA3" w:rsidRDefault="001F315F" w:rsidP="001F315F">
            <w:pPr>
              <w:jc w:val="center"/>
            </w:pPr>
            <w:r w:rsidRPr="00580EA3">
              <w:t>0</w:t>
            </w:r>
          </w:p>
        </w:tc>
        <w:tc>
          <w:tcPr>
            <w:tcW w:w="1134" w:type="dxa"/>
            <w:shd w:val="clear" w:color="auto" w:fill="auto"/>
            <w:noWrap/>
            <w:vAlign w:val="center"/>
            <w:hideMark/>
          </w:tcPr>
          <w:p w14:paraId="02E98F79" w14:textId="77777777" w:rsidR="001F315F" w:rsidRPr="00580EA3" w:rsidRDefault="001F315F" w:rsidP="001F315F">
            <w:pPr>
              <w:jc w:val="center"/>
            </w:pPr>
            <w:r w:rsidRPr="00580EA3">
              <w:t>0</w:t>
            </w:r>
          </w:p>
        </w:tc>
        <w:tc>
          <w:tcPr>
            <w:tcW w:w="1134" w:type="dxa"/>
            <w:gridSpan w:val="2"/>
            <w:shd w:val="clear" w:color="auto" w:fill="auto"/>
            <w:noWrap/>
            <w:vAlign w:val="center"/>
            <w:hideMark/>
          </w:tcPr>
          <w:p w14:paraId="5531CAD4" w14:textId="77777777" w:rsidR="001F315F" w:rsidRPr="00580EA3" w:rsidRDefault="001F315F" w:rsidP="001F315F">
            <w:pPr>
              <w:jc w:val="center"/>
            </w:pPr>
            <w:r w:rsidRPr="00580EA3">
              <w:t>0</w:t>
            </w:r>
          </w:p>
        </w:tc>
        <w:tc>
          <w:tcPr>
            <w:tcW w:w="1140" w:type="dxa"/>
            <w:shd w:val="clear" w:color="auto" w:fill="auto"/>
            <w:noWrap/>
            <w:vAlign w:val="center"/>
            <w:hideMark/>
          </w:tcPr>
          <w:p w14:paraId="723F17DB" w14:textId="77777777" w:rsidR="001F315F" w:rsidRPr="00580EA3" w:rsidRDefault="001F315F" w:rsidP="001F315F">
            <w:pPr>
              <w:jc w:val="center"/>
            </w:pPr>
            <w:r w:rsidRPr="00580EA3">
              <w:t>0</w:t>
            </w:r>
          </w:p>
        </w:tc>
      </w:tr>
      <w:tr w:rsidR="001F315F" w:rsidRPr="001F21BD" w14:paraId="10610064" w14:textId="77777777" w:rsidTr="002D2F06">
        <w:trPr>
          <w:trHeight w:val="720"/>
          <w:jc w:val="right"/>
        </w:trPr>
        <w:tc>
          <w:tcPr>
            <w:tcW w:w="815" w:type="dxa"/>
            <w:shd w:val="clear" w:color="auto" w:fill="auto"/>
            <w:noWrap/>
            <w:vAlign w:val="center"/>
            <w:hideMark/>
          </w:tcPr>
          <w:p w14:paraId="39365C8E" w14:textId="77777777" w:rsidR="001F315F" w:rsidRPr="001F21BD" w:rsidRDefault="001F315F" w:rsidP="001F315F">
            <w:pPr>
              <w:jc w:val="center"/>
            </w:pPr>
            <w:r w:rsidRPr="001F21BD">
              <w:t>4</w:t>
            </w:r>
          </w:p>
        </w:tc>
        <w:tc>
          <w:tcPr>
            <w:tcW w:w="4390" w:type="dxa"/>
            <w:shd w:val="clear" w:color="auto" w:fill="auto"/>
            <w:vAlign w:val="center"/>
            <w:hideMark/>
          </w:tcPr>
          <w:p w14:paraId="758982A2" w14:textId="77777777" w:rsidR="001F315F" w:rsidRPr="001F21BD" w:rsidRDefault="001F315F" w:rsidP="001F315F">
            <w:pPr>
              <w:autoSpaceDE w:val="0"/>
              <w:autoSpaceDN w:val="0"/>
              <w:adjustRightInd w:val="0"/>
              <w:jc w:val="both"/>
            </w:pPr>
            <w:r w:rsidRPr="001F21BD">
              <w:t>Итого неподконтрольных расходов</w:t>
            </w:r>
          </w:p>
          <w:p w14:paraId="376572E5" w14:textId="77777777" w:rsidR="001F315F" w:rsidRPr="001F21BD" w:rsidRDefault="001F315F" w:rsidP="001F315F">
            <w:r w:rsidRPr="001F21BD">
              <w:t>Стр. 4 = стр. 1.1 + стр. 1.2 + стр. 1.3 + стр. 1.4 + стр. 1.5 + стр. 1.6 + стр. 1.7 + стр. 1.8 + стр. 2 + стр. 3.</w:t>
            </w:r>
          </w:p>
        </w:tc>
        <w:tc>
          <w:tcPr>
            <w:tcW w:w="1134" w:type="dxa"/>
            <w:vAlign w:val="center"/>
          </w:tcPr>
          <w:p w14:paraId="49F5805A" w14:textId="77777777" w:rsidR="001F315F" w:rsidRPr="00580EA3" w:rsidRDefault="001F315F" w:rsidP="001F315F">
            <w:pPr>
              <w:jc w:val="center"/>
            </w:pPr>
            <w:r w:rsidRPr="00580EA3">
              <w:t>4 006</w:t>
            </w:r>
          </w:p>
        </w:tc>
        <w:tc>
          <w:tcPr>
            <w:tcW w:w="1134" w:type="dxa"/>
            <w:shd w:val="clear" w:color="auto" w:fill="auto"/>
            <w:noWrap/>
            <w:vAlign w:val="center"/>
            <w:hideMark/>
          </w:tcPr>
          <w:p w14:paraId="6A49C945" w14:textId="77777777" w:rsidR="001F315F" w:rsidRPr="00580EA3" w:rsidRDefault="001F315F" w:rsidP="001F315F">
            <w:pPr>
              <w:jc w:val="center"/>
            </w:pPr>
            <w:r w:rsidRPr="00580EA3">
              <w:t>33 153</w:t>
            </w:r>
          </w:p>
        </w:tc>
        <w:tc>
          <w:tcPr>
            <w:tcW w:w="1134" w:type="dxa"/>
            <w:gridSpan w:val="2"/>
            <w:shd w:val="clear" w:color="auto" w:fill="auto"/>
            <w:noWrap/>
            <w:vAlign w:val="center"/>
            <w:hideMark/>
          </w:tcPr>
          <w:p w14:paraId="2BBB4E55" w14:textId="77777777" w:rsidR="001F315F" w:rsidRPr="00580EA3" w:rsidRDefault="001F315F" w:rsidP="001F315F">
            <w:pPr>
              <w:jc w:val="center"/>
            </w:pPr>
            <w:r w:rsidRPr="00580EA3">
              <w:t>10 959</w:t>
            </w:r>
          </w:p>
        </w:tc>
        <w:tc>
          <w:tcPr>
            <w:tcW w:w="1140" w:type="dxa"/>
            <w:shd w:val="clear" w:color="auto" w:fill="auto"/>
            <w:noWrap/>
            <w:vAlign w:val="center"/>
            <w:hideMark/>
          </w:tcPr>
          <w:p w14:paraId="4BB8ECCB" w14:textId="77777777" w:rsidR="001F315F" w:rsidRPr="00580EA3" w:rsidRDefault="001F315F" w:rsidP="001F315F">
            <w:pPr>
              <w:jc w:val="center"/>
            </w:pPr>
            <w:r w:rsidRPr="00580EA3">
              <w:t>-22 194</w:t>
            </w:r>
          </w:p>
        </w:tc>
      </w:tr>
    </w:tbl>
    <w:p w14:paraId="4498F9DA" w14:textId="77777777" w:rsidR="002D2F06" w:rsidRDefault="002D2F06" w:rsidP="001F315F">
      <w:pPr>
        <w:autoSpaceDE w:val="0"/>
        <w:autoSpaceDN w:val="0"/>
        <w:adjustRightInd w:val="0"/>
        <w:ind w:firstLine="709"/>
        <w:jc w:val="both"/>
        <w:sectPr w:rsidR="002D2F06" w:rsidSect="00C00A2F">
          <w:pgSz w:w="11906" w:h="16838"/>
          <w:pgMar w:top="1134" w:right="850" w:bottom="1134" w:left="284" w:header="708" w:footer="708" w:gutter="0"/>
          <w:cols w:space="708"/>
          <w:docGrid w:linePitch="360"/>
        </w:sectPr>
      </w:pPr>
    </w:p>
    <w:p w14:paraId="08ADEB66" w14:textId="77777777" w:rsidR="001F315F" w:rsidRPr="001F21BD" w:rsidRDefault="001F315F" w:rsidP="009D00DA">
      <w:pPr>
        <w:pStyle w:val="21"/>
        <w:jc w:val="center"/>
      </w:pPr>
      <w:bookmarkStart w:id="99" w:name="_Toc500146072"/>
      <w:r w:rsidRPr="001F21BD">
        <w:lastRenderedPageBreak/>
        <w:t>Расчет расходов на приобретение энергетических ресурсов, холодной воды и теплоносителя</w:t>
      </w:r>
      <w:bookmarkEnd w:id="99"/>
    </w:p>
    <w:p w14:paraId="132C705D" w14:textId="77777777" w:rsidR="001F315F" w:rsidRPr="009D00DA" w:rsidRDefault="001F315F" w:rsidP="009D00DA">
      <w:pPr>
        <w:jc w:val="center"/>
        <w:rPr>
          <w:highlight w:val="yellow"/>
        </w:rPr>
      </w:pPr>
    </w:p>
    <w:p w14:paraId="562AD042" w14:textId="0CE53433" w:rsidR="001F315F" w:rsidRPr="009D00DA" w:rsidRDefault="001F315F" w:rsidP="009D00DA">
      <w:pPr>
        <w:pStyle w:val="4"/>
        <w:ind w:left="567" w:firstLine="567"/>
        <w:rPr>
          <w:sz w:val="24"/>
          <w:szCs w:val="24"/>
          <w:lang w:val="ru-RU"/>
        </w:rPr>
      </w:pPr>
      <w:r w:rsidRPr="009D00DA">
        <w:rPr>
          <w:sz w:val="24"/>
          <w:szCs w:val="24"/>
          <w:lang w:val="ru-RU"/>
        </w:rPr>
        <w:t>Расходы на электрическую энергию</w:t>
      </w:r>
    </w:p>
    <w:p w14:paraId="43845DA0" w14:textId="030FDFE9" w:rsidR="001F315F" w:rsidRPr="00F414D6" w:rsidRDefault="001F315F" w:rsidP="009D00DA">
      <w:pPr>
        <w:ind w:left="567" w:firstLine="567"/>
        <w:jc w:val="both"/>
      </w:pPr>
      <w:r w:rsidRPr="00F414D6">
        <w:t>Необходимый объем электроэнергии, указанный в экспертном заключении по результатам проведения экспертизы расчета нормативов технологических потерь при передаче тепловой энергии ООО «</w:t>
      </w:r>
      <w:r w:rsidRPr="001F21BD">
        <w:t>Новокузнецкая теплосетевая компания</w:t>
      </w:r>
      <w:r w:rsidRPr="00F414D6">
        <w:t>» на 201</w:t>
      </w:r>
      <w:r>
        <w:t>8</w:t>
      </w:r>
      <w:r w:rsidRPr="00F414D6">
        <w:t xml:space="preserve"> год, составляет </w:t>
      </w:r>
      <w:r>
        <w:t xml:space="preserve">1 972 251 </w:t>
      </w:r>
      <w:r w:rsidRPr="00F414D6">
        <w:t>кВтч.</w:t>
      </w:r>
    </w:p>
    <w:p w14:paraId="4808A14F" w14:textId="130DA0F9" w:rsidR="001F315F" w:rsidRPr="00F414D6" w:rsidRDefault="001F315F" w:rsidP="009D00DA">
      <w:pPr>
        <w:ind w:left="567" w:firstLine="567"/>
        <w:jc w:val="both"/>
      </w:pPr>
      <w:r w:rsidRPr="00F414D6">
        <w:t xml:space="preserve">Для обоснования стоимости приобретаемой электрической энергии, </w:t>
      </w:r>
      <w:r>
        <w:t>эксперты воспользовались материалами дела на 2017 год, в котором находится реестр счетов-фактур по услугам электроснабжения ООО «Новокузнецкая теплосетевая компания» за январь - октябрь 2016 г.</w:t>
      </w:r>
      <w:r w:rsidRPr="00F414D6">
        <w:t xml:space="preserve"> Среднее значение цены на электрическую энергию экспертами определено следующим образом:</w:t>
      </w:r>
    </w:p>
    <w:p w14:paraId="0E2139E8" w14:textId="77777777" w:rsidR="001F315F" w:rsidRPr="00F414D6" w:rsidRDefault="001F315F" w:rsidP="001F315F">
      <w:pPr>
        <w:pStyle w:val="2"/>
        <w:numPr>
          <w:ilvl w:val="0"/>
          <w:numId w:val="41"/>
        </w:numPr>
        <w:ind w:left="1440" w:right="-426"/>
        <w:jc w:val="right"/>
      </w:pPr>
    </w:p>
    <w:tbl>
      <w:tblPr>
        <w:tblW w:w="9351" w:type="dxa"/>
        <w:jc w:val="right"/>
        <w:tblLook w:val="04A0" w:firstRow="1" w:lastRow="0" w:firstColumn="1" w:lastColumn="0" w:noHBand="0" w:noVBand="1"/>
      </w:tblPr>
      <w:tblGrid>
        <w:gridCol w:w="1178"/>
        <w:gridCol w:w="1056"/>
        <w:gridCol w:w="1491"/>
        <w:gridCol w:w="5626"/>
      </w:tblGrid>
      <w:tr w:rsidR="001F315F" w:rsidRPr="002E5424" w14:paraId="2EA7D23F" w14:textId="77777777" w:rsidTr="009D00DA">
        <w:trPr>
          <w:trHeight w:val="435"/>
          <w:jc w:val="right"/>
        </w:trPr>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72378" w14:textId="77777777" w:rsidR="001F315F" w:rsidRPr="002E5424" w:rsidRDefault="001F315F" w:rsidP="001F315F">
            <w:pPr>
              <w:jc w:val="center"/>
            </w:pPr>
            <w:r w:rsidRPr="002E5424">
              <w:t>Месяц</w:t>
            </w:r>
          </w:p>
        </w:tc>
        <w:tc>
          <w:tcPr>
            <w:tcW w:w="2547" w:type="dxa"/>
            <w:gridSpan w:val="2"/>
            <w:tcBorders>
              <w:top w:val="single" w:sz="4" w:space="0" w:color="auto"/>
              <w:left w:val="nil"/>
              <w:bottom w:val="single" w:sz="4" w:space="0" w:color="auto"/>
              <w:right w:val="single" w:sz="4" w:space="0" w:color="auto"/>
            </w:tcBorders>
            <w:shd w:val="clear" w:color="auto" w:fill="auto"/>
            <w:vAlign w:val="center"/>
            <w:hideMark/>
          </w:tcPr>
          <w:p w14:paraId="2BD87030" w14:textId="77777777" w:rsidR="001F315F" w:rsidRPr="002E5424" w:rsidRDefault="001F315F" w:rsidP="001F315F">
            <w:pPr>
              <w:jc w:val="center"/>
            </w:pPr>
            <w:r w:rsidRPr="002E5424">
              <w:t>Объем потребления электроэнергии</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2954A0C1" w14:textId="77777777" w:rsidR="001F315F" w:rsidRPr="002E5424" w:rsidRDefault="001F315F" w:rsidP="001F315F">
            <w:r w:rsidRPr="002E5424">
              <w:t xml:space="preserve">Реестр счетов-фактур по услугам электроснабжения ООО </w:t>
            </w:r>
            <w:r>
              <w:t>«</w:t>
            </w:r>
            <w:r w:rsidRPr="002E5424">
              <w:t>Новокузнецкая теплосетевая компания</w:t>
            </w:r>
            <w:r>
              <w:t>»</w:t>
            </w:r>
            <w:r w:rsidRPr="002E5424">
              <w:t xml:space="preserve"> </w:t>
            </w:r>
            <w:r w:rsidRPr="002E5424">
              <w:br/>
              <w:t xml:space="preserve">за январь - октябрь 2016 г. </w:t>
            </w:r>
            <w:r w:rsidRPr="002E5424">
              <w:br/>
              <w:t>(из материалов дела на 2017 год)</w:t>
            </w:r>
          </w:p>
        </w:tc>
      </w:tr>
      <w:tr w:rsidR="001F315F" w:rsidRPr="002E5424" w14:paraId="1703FF3B" w14:textId="77777777" w:rsidTr="009D00DA">
        <w:trPr>
          <w:trHeight w:val="255"/>
          <w:jc w:val="right"/>
        </w:trPr>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99552" w14:textId="77777777" w:rsidR="001F315F" w:rsidRPr="002E5424" w:rsidRDefault="001F315F" w:rsidP="001F315F"/>
        </w:tc>
        <w:tc>
          <w:tcPr>
            <w:tcW w:w="1056" w:type="dxa"/>
            <w:tcBorders>
              <w:top w:val="nil"/>
              <w:left w:val="nil"/>
              <w:bottom w:val="single" w:sz="4" w:space="0" w:color="auto"/>
              <w:right w:val="single" w:sz="4" w:space="0" w:color="auto"/>
            </w:tcBorders>
            <w:shd w:val="clear" w:color="auto" w:fill="auto"/>
            <w:vAlign w:val="center"/>
            <w:hideMark/>
          </w:tcPr>
          <w:p w14:paraId="77227434" w14:textId="77777777" w:rsidR="001F315F" w:rsidRPr="002E5424" w:rsidRDefault="001F315F" w:rsidP="001F315F">
            <w:pPr>
              <w:jc w:val="center"/>
            </w:pPr>
            <w:r w:rsidRPr="002E5424">
              <w:t>кВтч</w:t>
            </w:r>
          </w:p>
        </w:tc>
        <w:tc>
          <w:tcPr>
            <w:tcW w:w="1491" w:type="dxa"/>
            <w:tcBorders>
              <w:top w:val="nil"/>
              <w:left w:val="nil"/>
              <w:bottom w:val="single" w:sz="4" w:space="0" w:color="auto"/>
              <w:right w:val="single" w:sz="4" w:space="0" w:color="auto"/>
            </w:tcBorders>
            <w:shd w:val="clear" w:color="auto" w:fill="auto"/>
            <w:vAlign w:val="center"/>
            <w:hideMark/>
          </w:tcPr>
          <w:p w14:paraId="7FD0F42F" w14:textId="77777777" w:rsidR="001F315F" w:rsidRPr="002E5424" w:rsidRDefault="001F315F" w:rsidP="001F315F">
            <w:pPr>
              <w:jc w:val="center"/>
            </w:pPr>
            <w:r w:rsidRPr="002E5424">
              <w:t>руб., с НДС</w:t>
            </w:r>
          </w:p>
        </w:tc>
        <w:tc>
          <w:tcPr>
            <w:tcW w:w="5626" w:type="dxa"/>
            <w:tcBorders>
              <w:top w:val="nil"/>
              <w:left w:val="nil"/>
              <w:bottom w:val="single" w:sz="4" w:space="0" w:color="auto"/>
              <w:right w:val="single" w:sz="4" w:space="0" w:color="auto"/>
            </w:tcBorders>
            <w:shd w:val="clear" w:color="auto" w:fill="auto"/>
            <w:vAlign w:val="center"/>
            <w:hideMark/>
          </w:tcPr>
          <w:p w14:paraId="0E34B4AD" w14:textId="77777777" w:rsidR="001F315F" w:rsidRPr="002E5424" w:rsidRDefault="001F315F" w:rsidP="001F315F">
            <w:r w:rsidRPr="002E5424">
              <w:t>Документ-основание</w:t>
            </w:r>
          </w:p>
        </w:tc>
      </w:tr>
      <w:tr w:rsidR="001F315F" w:rsidRPr="002E5424" w14:paraId="67812435"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0F633E9F" w14:textId="77777777" w:rsidR="001F315F" w:rsidRPr="002E5424" w:rsidRDefault="001F315F" w:rsidP="001F315F">
            <w:r w:rsidRPr="002E5424">
              <w:t>Январь</w:t>
            </w:r>
          </w:p>
        </w:tc>
        <w:tc>
          <w:tcPr>
            <w:tcW w:w="1056" w:type="dxa"/>
            <w:tcBorders>
              <w:top w:val="nil"/>
              <w:left w:val="nil"/>
              <w:bottom w:val="single" w:sz="4" w:space="0" w:color="auto"/>
              <w:right w:val="single" w:sz="4" w:space="0" w:color="auto"/>
            </w:tcBorders>
            <w:shd w:val="clear" w:color="auto" w:fill="auto"/>
            <w:vAlign w:val="center"/>
            <w:hideMark/>
          </w:tcPr>
          <w:p w14:paraId="6D661879" w14:textId="77777777" w:rsidR="001F315F" w:rsidRPr="002E5424" w:rsidRDefault="001F315F" w:rsidP="001F315F">
            <w:pPr>
              <w:jc w:val="right"/>
            </w:pPr>
            <w:r w:rsidRPr="002E5424">
              <w:t>246931</w:t>
            </w:r>
          </w:p>
        </w:tc>
        <w:tc>
          <w:tcPr>
            <w:tcW w:w="1491" w:type="dxa"/>
            <w:tcBorders>
              <w:top w:val="nil"/>
              <w:left w:val="nil"/>
              <w:bottom w:val="single" w:sz="4" w:space="0" w:color="auto"/>
              <w:right w:val="single" w:sz="4" w:space="0" w:color="auto"/>
            </w:tcBorders>
            <w:shd w:val="clear" w:color="auto" w:fill="auto"/>
            <w:vAlign w:val="center"/>
            <w:hideMark/>
          </w:tcPr>
          <w:p w14:paraId="00C5DB70" w14:textId="77777777" w:rsidR="001F315F" w:rsidRPr="002E5424" w:rsidRDefault="001F315F" w:rsidP="001F315F">
            <w:pPr>
              <w:jc w:val="right"/>
            </w:pPr>
            <w:r w:rsidRPr="002E5424">
              <w:t>1439856,9</w:t>
            </w:r>
          </w:p>
        </w:tc>
        <w:tc>
          <w:tcPr>
            <w:tcW w:w="5626" w:type="dxa"/>
            <w:tcBorders>
              <w:top w:val="nil"/>
              <w:left w:val="nil"/>
              <w:bottom w:val="single" w:sz="4" w:space="0" w:color="auto"/>
              <w:right w:val="single" w:sz="4" w:space="0" w:color="auto"/>
            </w:tcBorders>
            <w:shd w:val="clear" w:color="auto" w:fill="auto"/>
            <w:vAlign w:val="center"/>
            <w:hideMark/>
          </w:tcPr>
          <w:p w14:paraId="4180065E" w14:textId="77777777" w:rsidR="001F315F" w:rsidRPr="002E5424" w:rsidRDefault="001F315F" w:rsidP="001F315F">
            <w:r w:rsidRPr="002E5424">
              <w:t>счет-фактура № 16062/113234 от 31.01.2016 г.</w:t>
            </w:r>
          </w:p>
        </w:tc>
      </w:tr>
      <w:tr w:rsidR="001F315F" w:rsidRPr="002E5424" w14:paraId="1028F863"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056E54F" w14:textId="77777777" w:rsidR="001F315F" w:rsidRPr="002E5424" w:rsidRDefault="001F315F" w:rsidP="001F315F">
            <w:r w:rsidRPr="002E5424">
              <w:t>Февраль</w:t>
            </w:r>
          </w:p>
        </w:tc>
        <w:tc>
          <w:tcPr>
            <w:tcW w:w="1056" w:type="dxa"/>
            <w:tcBorders>
              <w:top w:val="nil"/>
              <w:left w:val="nil"/>
              <w:bottom w:val="single" w:sz="4" w:space="0" w:color="auto"/>
              <w:right w:val="single" w:sz="4" w:space="0" w:color="auto"/>
            </w:tcBorders>
            <w:shd w:val="clear" w:color="auto" w:fill="auto"/>
            <w:vAlign w:val="center"/>
            <w:hideMark/>
          </w:tcPr>
          <w:p w14:paraId="00A802A9" w14:textId="77777777" w:rsidR="001F315F" w:rsidRPr="002E5424" w:rsidRDefault="001F315F" w:rsidP="001F315F">
            <w:pPr>
              <w:jc w:val="right"/>
            </w:pPr>
            <w:r w:rsidRPr="002E5424">
              <w:t>194255</w:t>
            </w:r>
          </w:p>
        </w:tc>
        <w:tc>
          <w:tcPr>
            <w:tcW w:w="1491" w:type="dxa"/>
            <w:tcBorders>
              <w:top w:val="nil"/>
              <w:left w:val="nil"/>
              <w:bottom w:val="single" w:sz="4" w:space="0" w:color="auto"/>
              <w:right w:val="single" w:sz="4" w:space="0" w:color="auto"/>
            </w:tcBorders>
            <w:shd w:val="clear" w:color="auto" w:fill="auto"/>
            <w:vAlign w:val="center"/>
            <w:hideMark/>
          </w:tcPr>
          <w:p w14:paraId="487AC3A4" w14:textId="77777777" w:rsidR="001F315F" w:rsidRPr="002E5424" w:rsidRDefault="001F315F" w:rsidP="001F315F">
            <w:pPr>
              <w:jc w:val="right"/>
            </w:pPr>
            <w:r w:rsidRPr="002E5424">
              <w:t>1194051,03</w:t>
            </w:r>
          </w:p>
        </w:tc>
        <w:tc>
          <w:tcPr>
            <w:tcW w:w="5626" w:type="dxa"/>
            <w:tcBorders>
              <w:top w:val="nil"/>
              <w:left w:val="nil"/>
              <w:bottom w:val="single" w:sz="4" w:space="0" w:color="auto"/>
              <w:right w:val="single" w:sz="4" w:space="0" w:color="auto"/>
            </w:tcBorders>
            <w:shd w:val="clear" w:color="auto" w:fill="auto"/>
            <w:vAlign w:val="center"/>
            <w:hideMark/>
          </w:tcPr>
          <w:p w14:paraId="28B057E7" w14:textId="77777777" w:rsidR="001F315F" w:rsidRPr="002E5424" w:rsidRDefault="001F315F" w:rsidP="001F315F">
            <w:r w:rsidRPr="002E5424">
              <w:t>счет-фактура № 1162/113234 от 29.02.2016 г.</w:t>
            </w:r>
          </w:p>
        </w:tc>
      </w:tr>
      <w:tr w:rsidR="001F315F" w:rsidRPr="002E5424" w14:paraId="7268D700"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0ECD9BAD" w14:textId="77777777" w:rsidR="001F315F" w:rsidRPr="002E5424" w:rsidRDefault="001F315F" w:rsidP="001F315F">
            <w:r w:rsidRPr="002E5424">
              <w:t>Март</w:t>
            </w:r>
          </w:p>
        </w:tc>
        <w:tc>
          <w:tcPr>
            <w:tcW w:w="1056" w:type="dxa"/>
            <w:tcBorders>
              <w:top w:val="nil"/>
              <w:left w:val="nil"/>
              <w:bottom w:val="single" w:sz="4" w:space="0" w:color="auto"/>
              <w:right w:val="single" w:sz="4" w:space="0" w:color="auto"/>
            </w:tcBorders>
            <w:shd w:val="clear" w:color="auto" w:fill="auto"/>
            <w:vAlign w:val="center"/>
            <w:hideMark/>
          </w:tcPr>
          <w:p w14:paraId="00D9E7AF" w14:textId="77777777" w:rsidR="001F315F" w:rsidRPr="002E5424" w:rsidRDefault="001F315F" w:rsidP="001F315F">
            <w:pPr>
              <w:jc w:val="right"/>
            </w:pPr>
            <w:r w:rsidRPr="002E5424">
              <w:t>218204</w:t>
            </w:r>
          </w:p>
        </w:tc>
        <w:tc>
          <w:tcPr>
            <w:tcW w:w="1491" w:type="dxa"/>
            <w:tcBorders>
              <w:top w:val="nil"/>
              <w:left w:val="nil"/>
              <w:bottom w:val="single" w:sz="4" w:space="0" w:color="auto"/>
              <w:right w:val="single" w:sz="4" w:space="0" w:color="auto"/>
            </w:tcBorders>
            <w:shd w:val="clear" w:color="auto" w:fill="auto"/>
            <w:vAlign w:val="center"/>
            <w:hideMark/>
          </w:tcPr>
          <w:p w14:paraId="4299E204" w14:textId="77777777" w:rsidR="001F315F" w:rsidRPr="002E5424" w:rsidRDefault="001F315F" w:rsidP="001F315F">
            <w:pPr>
              <w:jc w:val="right"/>
            </w:pPr>
            <w:r w:rsidRPr="002E5424">
              <w:t>1242948,52</w:t>
            </w:r>
          </w:p>
        </w:tc>
        <w:tc>
          <w:tcPr>
            <w:tcW w:w="5626" w:type="dxa"/>
            <w:tcBorders>
              <w:top w:val="nil"/>
              <w:left w:val="nil"/>
              <w:bottom w:val="single" w:sz="4" w:space="0" w:color="auto"/>
              <w:right w:val="single" w:sz="4" w:space="0" w:color="auto"/>
            </w:tcBorders>
            <w:shd w:val="clear" w:color="auto" w:fill="auto"/>
            <w:vAlign w:val="center"/>
            <w:hideMark/>
          </w:tcPr>
          <w:p w14:paraId="24808B33" w14:textId="77777777" w:rsidR="001F315F" w:rsidRPr="002E5424" w:rsidRDefault="001F315F" w:rsidP="001F315F">
            <w:r w:rsidRPr="002E5424">
              <w:t>счет-фактура № 2395/113234 от 31.03.2016 г.</w:t>
            </w:r>
          </w:p>
        </w:tc>
      </w:tr>
      <w:tr w:rsidR="001F315F" w:rsidRPr="002E5424" w14:paraId="309C1D14"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3B0D1309" w14:textId="77777777" w:rsidR="001F315F" w:rsidRPr="002E5424" w:rsidRDefault="001F315F" w:rsidP="001F315F">
            <w:r w:rsidRPr="002E5424">
              <w:t>Апрель</w:t>
            </w:r>
          </w:p>
        </w:tc>
        <w:tc>
          <w:tcPr>
            <w:tcW w:w="1056" w:type="dxa"/>
            <w:tcBorders>
              <w:top w:val="nil"/>
              <w:left w:val="nil"/>
              <w:bottom w:val="single" w:sz="4" w:space="0" w:color="auto"/>
              <w:right w:val="single" w:sz="4" w:space="0" w:color="auto"/>
            </w:tcBorders>
            <w:shd w:val="clear" w:color="auto" w:fill="auto"/>
            <w:vAlign w:val="center"/>
            <w:hideMark/>
          </w:tcPr>
          <w:p w14:paraId="7FA019CE" w14:textId="77777777" w:rsidR="001F315F" w:rsidRPr="002E5424" w:rsidRDefault="001F315F" w:rsidP="001F315F">
            <w:pPr>
              <w:jc w:val="right"/>
            </w:pPr>
            <w:r w:rsidRPr="002E5424">
              <w:t>199321</w:t>
            </w:r>
          </w:p>
        </w:tc>
        <w:tc>
          <w:tcPr>
            <w:tcW w:w="1491" w:type="dxa"/>
            <w:tcBorders>
              <w:top w:val="nil"/>
              <w:left w:val="nil"/>
              <w:bottom w:val="single" w:sz="4" w:space="0" w:color="auto"/>
              <w:right w:val="single" w:sz="4" w:space="0" w:color="auto"/>
            </w:tcBorders>
            <w:shd w:val="clear" w:color="auto" w:fill="auto"/>
            <w:vAlign w:val="center"/>
            <w:hideMark/>
          </w:tcPr>
          <w:p w14:paraId="3C0AF65D" w14:textId="77777777" w:rsidR="001F315F" w:rsidRPr="002E5424" w:rsidRDefault="001F315F" w:rsidP="001F315F">
            <w:pPr>
              <w:jc w:val="right"/>
            </w:pPr>
            <w:r w:rsidRPr="002E5424">
              <w:t>1142249,44</w:t>
            </w:r>
          </w:p>
        </w:tc>
        <w:tc>
          <w:tcPr>
            <w:tcW w:w="5626" w:type="dxa"/>
            <w:tcBorders>
              <w:top w:val="nil"/>
              <w:left w:val="nil"/>
              <w:bottom w:val="single" w:sz="4" w:space="0" w:color="auto"/>
              <w:right w:val="single" w:sz="4" w:space="0" w:color="auto"/>
            </w:tcBorders>
            <w:shd w:val="clear" w:color="auto" w:fill="auto"/>
            <w:vAlign w:val="center"/>
            <w:hideMark/>
          </w:tcPr>
          <w:p w14:paraId="0B9A1173" w14:textId="77777777" w:rsidR="001F315F" w:rsidRPr="002E5424" w:rsidRDefault="001F315F" w:rsidP="001F315F">
            <w:r w:rsidRPr="002E5424">
              <w:t>счет-фактура № 3741/113234 от 30.04.2016 г.</w:t>
            </w:r>
          </w:p>
        </w:tc>
      </w:tr>
      <w:tr w:rsidR="001F315F" w:rsidRPr="002E5424" w14:paraId="5434B926"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701459DC" w14:textId="77777777" w:rsidR="001F315F" w:rsidRPr="002E5424" w:rsidRDefault="001F315F" w:rsidP="001F315F">
            <w:r w:rsidRPr="002E5424">
              <w:t>Май</w:t>
            </w:r>
          </w:p>
        </w:tc>
        <w:tc>
          <w:tcPr>
            <w:tcW w:w="1056" w:type="dxa"/>
            <w:tcBorders>
              <w:top w:val="nil"/>
              <w:left w:val="nil"/>
              <w:bottom w:val="single" w:sz="4" w:space="0" w:color="auto"/>
              <w:right w:val="single" w:sz="4" w:space="0" w:color="auto"/>
            </w:tcBorders>
            <w:shd w:val="clear" w:color="auto" w:fill="auto"/>
            <w:vAlign w:val="center"/>
            <w:hideMark/>
          </w:tcPr>
          <w:p w14:paraId="57C845B5" w14:textId="77777777" w:rsidR="001F315F" w:rsidRPr="002E5424" w:rsidRDefault="001F315F" w:rsidP="001F315F">
            <w:pPr>
              <w:jc w:val="right"/>
            </w:pPr>
            <w:r w:rsidRPr="002E5424">
              <w:t>155801</w:t>
            </w:r>
          </w:p>
        </w:tc>
        <w:tc>
          <w:tcPr>
            <w:tcW w:w="1491" w:type="dxa"/>
            <w:tcBorders>
              <w:top w:val="nil"/>
              <w:left w:val="nil"/>
              <w:bottom w:val="single" w:sz="4" w:space="0" w:color="auto"/>
              <w:right w:val="single" w:sz="4" w:space="0" w:color="auto"/>
            </w:tcBorders>
            <w:shd w:val="clear" w:color="auto" w:fill="auto"/>
            <w:vAlign w:val="center"/>
            <w:hideMark/>
          </w:tcPr>
          <w:p w14:paraId="3927031A" w14:textId="77777777" w:rsidR="001F315F" w:rsidRPr="002E5424" w:rsidRDefault="001F315F" w:rsidP="001F315F">
            <w:pPr>
              <w:jc w:val="right"/>
            </w:pPr>
            <w:r w:rsidRPr="002E5424">
              <w:t>873764,08</w:t>
            </w:r>
          </w:p>
        </w:tc>
        <w:tc>
          <w:tcPr>
            <w:tcW w:w="5626" w:type="dxa"/>
            <w:tcBorders>
              <w:top w:val="nil"/>
              <w:left w:val="nil"/>
              <w:bottom w:val="single" w:sz="4" w:space="0" w:color="auto"/>
              <w:right w:val="single" w:sz="4" w:space="0" w:color="auto"/>
            </w:tcBorders>
            <w:shd w:val="clear" w:color="auto" w:fill="auto"/>
            <w:vAlign w:val="center"/>
            <w:hideMark/>
          </w:tcPr>
          <w:p w14:paraId="28AEC7D3" w14:textId="77777777" w:rsidR="001F315F" w:rsidRPr="002E5424" w:rsidRDefault="001F315F" w:rsidP="001F315F">
            <w:r w:rsidRPr="002E5424">
              <w:t>счет-фактура № 4946/113234 от 31.05.2016 г.</w:t>
            </w:r>
          </w:p>
        </w:tc>
      </w:tr>
      <w:tr w:rsidR="001F315F" w:rsidRPr="002E5424" w14:paraId="684967A3"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05AFDC4C" w14:textId="77777777" w:rsidR="001F315F" w:rsidRPr="002E5424" w:rsidRDefault="001F315F" w:rsidP="001F315F">
            <w:r w:rsidRPr="002E5424">
              <w:t>Июнь</w:t>
            </w:r>
          </w:p>
        </w:tc>
        <w:tc>
          <w:tcPr>
            <w:tcW w:w="1056" w:type="dxa"/>
            <w:tcBorders>
              <w:top w:val="nil"/>
              <w:left w:val="nil"/>
              <w:bottom w:val="single" w:sz="4" w:space="0" w:color="auto"/>
              <w:right w:val="single" w:sz="4" w:space="0" w:color="auto"/>
            </w:tcBorders>
            <w:shd w:val="clear" w:color="auto" w:fill="auto"/>
            <w:vAlign w:val="center"/>
            <w:hideMark/>
          </w:tcPr>
          <w:p w14:paraId="46A2FBE4" w14:textId="77777777" w:rsidR="001F315F" w:rsidRPr="002E5424" w:rsidRDefault="001F315F" w:rsidP="001F315F">
            <w:pPr>
              <w:jc w:val="right"/>
            </w:pPr>
            <w:r w:rsidRPr="002E5424">
              <w:t>90100</w:t>
            </w:r>
          </w:p>
        </w:tc>
        <w:tc>
          <w:tcPr>
            <w:tcW w:w="1491" w:type="dxa"/>
            <w:tcBorders>
              <w:top w:val="nil"/>
              <w:left w:val="nil"/>
              <w:bottom w:val="single" w:sz="4" w:space="0" w:color="auto"/>
              <w:right w:val="single" w:sz="4" w:space="0" w:color="auto"/>
            </w:tcBorders>
            <w:shd w:val="clear" w:color="auto" w:fill="auto"/>
            <w:vAlign w:val="center"/>
            <w:hideMark/>
          </w:tcPr>
          <w:p w14:paraId="75A64114" w14:textId="77777777" w:rsidR="001F315F" w:rsidRPr="002E5424" w:rsidRDefault="001F315F" w:rsidP="001F315F">
            <w:pPr>
              <w:jc w:val="right"/>
            </w:pPr>
            <w:r w:rsidRPr="002E5424">
              <w:t>481965,22</w:t>
            </w:r>
          </w:p>
        </w:tc>
        <w:tc>
          <w:tcPr>
            <w:tcW w:w="5626" w:type="dxa"/>
            <w:tcBorders>
              <w:top w:val="nil"/>
              <w:left w:val="nil"/>
              <w:bottom w:val="single" w:sz="4" w:space="0" w:color="auto"/>
              <w:right w:val="single" w:sz="4" w:space="0" w:color="auto"/>
            </w:tcBorders>
            <w:shd w:val="clear" w:color="auto" w:fill="auto"/>
            <w:vAlign w:val="center"/>
            <w:hideMark/>
          </w:tcPr>
          <w:p w14:paraId="061B81A6" w14:textId="77777777" w:rsidR="001F315F" w:rsidRPr="002E5424" w:rsidRDefault="001F315F" w:rsidP="001F315F">
            <w:r w:rsidRPr="002E5424">
              <w:t>счет-фактура № 6256/113234 от 30.06.2016 г.</w:t>
            </w:r>
          </w:p>
        </w:tc>
      </w:tr>
      <w:tr w:rsidR="001F315F" w:rsidRPr="002E5424" w14:paraId="47661B52"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319CA1B" w14:textId="77777777" w:rsidR="001F315F" w:rsidRPr="002E5424" w:rsidRDefault="001F315F" w:rsidP="001F315F">
            <w:r w:rsidRPr="002E5424">
              <w:t>Июль</w:t>
            </w:r>
          </w:p>
        </w:tc>
        <w:tc>
          <w:tcPr>
            <w:tcW w:w="1056" w:type="dxa"/>
            <w:tcBorders>
              <w:top w:val="nil"/>
              <w:left w:val="nil"/>
              <w:bottom w:val="single" w:sz="4" w:space="0" w:color="auto"/>
              <w:right w:val="single" w:sz="4" w:space="0" w:color="auto"/>
            </w:tcBorders>
            <w:shd w:val="clear" w:color="auto" w:fill="auto"/>
            <w:vAlign w:val="center"/>
            <w:hideMark/>
          </w:tcPr>
          <w:p w14:paraId="6F6B4B3E" w14:textId="77777777" w:rsidR="001F315F" w:rsidRPr="002E5424" w:rsidRDefault="001F315F" w:rsidP="001F315F">
            <w:pPr>
              <w:jc w:val="right"/>
            </w:pPr>
            <w:r w:rsidRPr="002E5424">
              <w:t>163721</w:t>
            </w:r>
          </w:p>
        </w:tc>
        <w:tc>
          <w:tcPr>
            <w:tcW w:w="1491" w:type="dxa"/>
            <w:tcBorders>
              <w:top w:val="nil"/>
              <w:left w:val="nil"/>
              <w:bottom w:val="single" w:sz="4" w:space="0" w:color="auto"/>
              <w:right w:val="single" w:sz="4" w:space="0" w:color="auto"/>
            </w:tcBorders>
            <w:shd w:val="clear" w:color="auto" w:fill="auto"/>
            <w:vAlign w:val="center"/>
            <w:hideMark/>
          </w:tcPr>
          <w:p w14:paraId="023276C6" w14:textId="77777777" w:rsidR="001F315F" w:rsidRPr="002E5424" w:rsidRDefault="001F315F" w:rsidP="001F315F">
            <w:pPr>
              <w:jc w:val="right"/>
            </w:pPr>
            <w:r w:rsidRPr="002E5424">
              <w:t>901958,99</w:t>
            </w:r>
          </w:p>
        </w:tc>
        <w:tc>
          <w:tcPr>
            <w:tcW w:w="5626" w:type="dxa"/>
            <w:tcBorders>
              <w:top w:val="nil"/>
              <w:left w:val="nil"/>
              <w:bottom w:val="single" w:sz="4" w:space="0" w:color="auto"/>
              <w:right w:val="single" w:sz="4" w:space="0" w:color="auto"/>
            </w:tcBorders>
            <w:shd w:val="clear" w:color="auto" w:fill="auto"/>
            <w:vAlign w:val="center"/>
            <w:hideMark/>
          </w:tcPr>
          <w:p w14:paraId="6503371C" w14:textId="77777777" w:rsidR="001F315F" w:rsidRPr="002E5424" w:rsidRDefault="001F315F" w:rsidP="001F315F">
            <w:r w:rsidRPr="002E5424">
              <w:t>счет-фактура № 7492/113234 от 31.07.2016 г.</w:t>
            </w:r>
          </w:p>
        </w:tc>
      </w:tr>
      <w:tr w:rsidR="001F315F" w:rsidRPr="002E5424" w14:paraId="0223C0B7"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3332E3B8" w14:textId="77777777" w:rsidR="001F315F" w:rsidRPr="002E5424" w:rsidRDefault="001F315F" w:rsidP="001F315F">
            <w:r w:rsidRPr="002E5424">
              <w:t>Август</w:t>
            </w:r>
          </w:p>
        </w:tc>
        <w:tc>
          <w:tcPr>
            <w:tcW w:w="1056" w:type="dxa"/>
            <w:tcBorders>
              <w:top w:val="nil"/>
              <w:left w:val="nil"/>
              <w:bottom w:val="single" w:sz="4" w:space="0" w:color="auto"/>
              <w:right w:val="single" w:sz="4" w:space="0" w:color="auto"/>
            </w:tcBorders>
            <w:shd w:val="clear" w:color="auto" w:fill="auto"/>
            <w:vAlign w:val="center"/>
            <w:hideMark/>
          </w:tcPr>
          <w:p w14:paraId="4256D5E5" w14:textId="77777777" w:rsidR="001F315F" w:rsidRPr="002E5424" w:rsidRDefault="001F315F" w:rsidP="001F315F">
            <w:pPr>
              <w:jc w:val="right"/>
            </w:pPr>
            <w:r w:rsidRPr="002E5424">
              <w:t>273259</w:t>
            </w:r>
          </w:p>
        </w:tc>
        <w:tc>
          <w:tcPr>
            <w:tcW w:w="1491" w:type="dxa"/>
            <w:tcBorders>
              <w:top w:val="nil"/>
              <w:left w:val="nil"/>
              <w:bottom w:val="single" w:sz="4" w:space="0" w:color="auto"/>
              <w:right w:val="single" w:sz="4" w:space="0" w:color="auto"/>
            </w:tcBorders>
            <w:shd w:val="clear" w:color="auto" w:fill="auto"/>
            <w:vAlign w:val="center"/>
            <w:hideMark/>
          </w:tcPr>
          <w:p w14:paraId="18589A0B" w14:textId="77777777" w:rsidR="001F315F" w:rsidRPr="002E5424" w:rsidRDefault="001F315F" w:rsidP="001F315F">
            <w:pPr>
              <w:jc w:val="right"/>
            </w:pPr>
            <w:r w:rsidRPr="002E5424">
              <w:t>1541031,49</w:t>
            </w:r>
          </w:p>
        </w:tc>
        <w:tc>
          <w:tcPr>
            <w:tcW w:w="5626" w:type="dxa"/>
            <w:tcBorders>
              <w:top w:val="nil"/>
              <w:left w:val="nil"/>
              <w:bottom w:val="single" w:sz="4" w:space="0" w:color="auto"/>
              <w:right w:val="single" w:sz="4" w:space="0" w:color="auto"/>
            </w:tcBorders>
            <w:shd w:val="clear" w:color="auto" w:fill="auto"/>
            <w:vAlign w:val="center"/>
            <w:hideMark/>
          </w:tcPr>
          <w:p w14:paraId="1A1A6866" w14:textId="77777777" w:rsidR="001F315F" w:rsidRPr="002E5424" w:rsidRDefault="001F315F" w:rsidP="001F315F">
            <w:r w:rsidRPr="002E5424">
              <w:t>счет-фактура № 8775/113234 от 31.08.2016 г.</w:t>
            </w:r>
          </w:p>
        </w:tc>
      </w:tr>
      <w:tr w:rsidR="001F315F" w:rsidRPr="002E5424" w14:paraId="0B4E6F1F"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30A4CDAD" w14:textId="77777777" w:rsidR="001F315F" w:rsidRPr="002E5424" w:rsidRDefault="001F315F" w:rsidP="001F315F">
            <w:r w:rsidRPr="002E5424">
              <w:t>Сентябрь</w:t>
            </w:r>
          </w:p>
        </w:tc>
        <w:tc>
          <w:tcPr>
            <w:tcW w:w="1056" w:type="dxa"/>
            <w:tcBorders>
              <w:top w:val="nil"/>
              <w:left w:val="nil"/>
              <w:bottom w:val="single" w:sz="4" w:space="0" w:color="auto"/>
              <w:right w:val="single" w:sz="4" w:space="0" w:color="auto"/>
            </w:tcBorders>
            <w:shd w:val="clear" w:color="auto" w:fill="auto"/>
            <w:vAlign w:val="center"/>
            <w:hideMark/>
          </w:tcPr>
          <w:p w14:paraId="3D732B3C" w14:textId="77777777" w:rsidR="001F315F" w:rsidRPr="002E5424" w:rsidRDefault="001F315F" w:rsidP="001F315F">
            <w:pPr>
              <w:jc w:val="right"/>
            </w:pPr>
            <w:r w:rsidRPr="002E5424">
              <w:t>88701</w:t>
            </w:r>
          </w:p>
        </w:tc>
        <w:tc>
          <w:tcPr>
            <w:tcW w:w="1491" w:type="dxa"/>
            <w:tcBorders>
              <w:top w:val="nil"/>
              <w:left w:val="nil"/>
              <w:bottom w:val="single" w:sz="4" w:space="0" w:color="auto"/>
              <w:right w:val="single" w:sz="4" w:space="0" w:color="auto"/>
            </w:tcBorders>
            <w:shd w:val="clear" w:color="auto" w:fill="auto"/>
            <w:vAlign w:val="center"/>
            <w:hideMark/>
          </w:tcPr>
          <w:p w14:paraId="064E6EEC" w14:textId="77777777" w:rsidR="001F315F" w:rsidRPr="002E5424" w:rsidRDefault="001F315F" w:rsidP="001F315F">
            <w:pPr>
              <w:jc w:val="right"/>
            </w:pPr>
            <w:r w:rsidRPr="002E5424">
              <w:t>506446,41</w:t>
            </w:r>
          </w:p>
        </w:tc>
        <w:tc>
          <w:tcPr>
            <w:tcW w:w="5626" w:type="dxa"/>
            <w:tcBorders>
              <w:top w:val="nil"/>
              <w:left w:val="nil"/>
              <w:bottom w:val="single" w:sz="4" w:space="0" w:color="auto"/>
              <w:right w:val="single" w:sz="4" w:space="0" w:color="auto"/>
            </w:tcBorders>
            <w:shd w:val="clear" w:color="auto" w:fill="auto"/>
            <w:vAlign w:val="center"/>
            <w:hideMark/>
          </w:tcPr>
          <w:p w14:paraId="0A020A36" w14:textId="77777777" w:rsidR="001F315F" w:rsidRPr="002E5424" w:rsidRDefault="001F315F" w:rsidP="001F315F">
            <w:r w:rsidRPr="002E5424">
              <w:t>счет-фактура № 10019/113234 от 30.09.2016 г.</w:t>
            </w:r>
          </w:p>
        </w:tc>
      </w:tr>
      <w:tr w:rsidR="001F315F" w:rsidRPr="002E5424" w14:paraId="4E2DA2B2"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5B099FE6" w14:textId="77777777" w:rsidR="001F315F" w:rsidRPr="002E5424" w:rsidRDefault="001F315F" w:rsidP="001F315F">
            <w:r w:rsidRPr="002E5424">
              <w:t>Октябрь</w:t>
            </w:r>
          </w:p>
        </w:tc>
        <w:tc>
          <w:tcPr>
            <w:tcW w:w="1056" w:type="dxa"/>
            <w:tcBorders>
              <w:top w:val="nil"/>
              <w:left w:val="nil"/>
              <w:bottom w:val="single" w:sz="4" w:space="0" w:color="auto"/>
              <w:right w:val="single" w:sz="4" w:space="0" w:color="auto"/>
            </w:tcBorders>
            <w:shd w:val="clear" w:color="auto" w:fill="auto"/>
            <w:vAlign w:val="center"/>
            <w:hideMark/>
          </w:tcPr>
          <w:p w14:paraId="1B4817C5" w14:textId="77777777" w:rsidR="001F315F" w:rsidRPr="002E5424" w:rsidRDefault="001F315F" w:rsidP="001F315F">
            <w:pPr>
              <w:jc w:val="right"/>
            </w:pPr>
            <w:r w:rsidRPr="002E5424">
              <w:t>189954</w:t>
            </w:r>
          </w:p>
        </w:tc>
        <w:tc>
          <w:tcPr>
            <w:tcW w:w="1491" w:type="dxa"/>
            <w:tcBorders>
              <w:top w:val="nil"/>
              <w:left w:val="nil"/>
              <w:bottom w:val="single" w:sz="4" w:space="0" w:color="auto"/>
              <w:right w:val="single" w:sz="4" w:space="0" w:color="auto"/>
            </w:tcBorders>
            <w:shd w:val="clear" w:color="auto" w:fill="auto"/>
            <w:vAlign w:val="center"/>
            <w:hideMark/>
          </w:tcPr>
          <w:p w14:paraId="37C4928B" w14:textId="77777777" w:rsidR="001F315F" w:rsidRPr="002E5424" w:rsidRDefault="001F315F" w:rsidP="001F315F">
            <w:pPr>
              <w:jc w:val="right"/>
            </w:pPr>
            <w:r w:rsidRPr="002E5424">
              <w:t>1151087,72</w:t>
            </w:r>
          </w:p>
        </w:tc>
        <w:tc>
          <w:tcPr>
            <w:tcW w:w="5626" w:type="dxa"/>
            <w:tcBorders>
              <w:top w:val="nil"/>
              <w:left w:val="nil"/>
              <w:bottom w:val="single" w:sz="4" w:space="0" w:color="auto"/>
              <w:right w:val="single" w:sz="4" w:space="0" w:color="auto"/>
            </w:tcBorders>
            <w:shd w:val="clear" w:color="auto" w:fill="auto"/>
            <w:vAlign w:val="center"/>
            <w:hideMark/>
          </w:tcPr>
          <w:p w14:paraId="0B36BE42" w14:textId="77777777" w:rsidR="001F315F" w:rsidRPr="002E5424" w:rsidRDefault="001F315F" w:rsidP="001F315F">
            <w:r w:rsidRPr="002E5424">
              <w:t>счет-фактура № 11341/113234 от 31.10.2016 г.</w:t>
            </w:r>
          </w:p>
        </w:tc>
      </w:tr>
      <w:tr w:rsidR="001F315F" w:rsidRPr="002E5424" w14:paraId="020634DA"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47C773C2"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49B0C54C" w14:textId="77777777" w:rsidR="001F315F" w:rsidRPr="002E5424" w:rsidRDefault="001F315F" w:rsidP="001F315F">
            <w:pPr>
              <w:jc w:val="right"/>
            </w:pPr>
            <w:r w:rsidRPr="002E5424">
              <w:t>1820247</w:t>
            </w:r>
          </w:p>
        </w:tc>
        <w:tc>
          <w:tcPr>
            <w:tcW w:w="1491" w:type="dxa"/>
            <w:tcBorders>
              <w:top w:val="nil"/>
              <w:left w:val="nil"/>
              <w:bottom w:val="single" w:sz="4" w:space="0" w:color="auto"/>
              <w:right w:val="single" w:sz="4" w:space="0" w:color="auto"/>
            </w:tcBorders>
            <w:shd w:val="clear" w:color="auto" w:fill="auto"/>
            <w:vAlign w:val="center"/>
            <w:hideMark/>
          </w:tcPr>
          <w:p w14:paraId="1D8DDD10" w14:textId="77777777" w:rsidR="001F315F" w:rsidRPr="002E5424" w:rsidRDefault="001F315F" w:rsidP="001F315F">
            <w:pPr>
              <w:jc w:val="right"/>
            </w:pPr>
            <w:r w:rsidRPr="002E5424">
              <w:t>10475359,8</w:t>
            </w:r>
          </w:p>
        </w:tc>
        <w:tc>
          <w:tcPr>
            <w:tcW w:w="5626" w:type="dxa"/>
            <w:tcBorders>
              <w:top w:val="nil"/>
              <w:left w:val="nil"/>
              <w:bottom w:val="single" w:sz="4" w:space="0" w:color="auto"/>
              <w:right w:val="single" w:sz="4" w:space="0" w:color="auto"/>
            </w:tcBorders>
            <w:shd w:val="clear" w:color="auto" w:fill="auto"/>
            <w:vAlign w:val="center"/>
            <w:hideMark/>
          </w:tcPr>
          <w:p w14:paraId="66666A3B" w14:textId="77777777" w:rsidR="001F315F" w:rsidRPr="002E5424" w:rsidRDefault="001F315F" w:rsidP="001F315F">
            <w:r w:rsidRPr="002E5424">
              <w:t>Итого:</w:t>
            </w:r>
          </w:p>
        </w:tc>
      </w:tr>
      <w:tr w:rsidR="001F315F" w:rsidRPr="002E5424" w14:paraId="19294E48"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43263363"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2B8E2C8B"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084F973B" w14:textId="77777777" w:rsidR="001F315F" w:rsidRPr="00433967" w:rsidRDefault="001F315F" w:rsidP="001F315F">
            <w:pPr>
              <w:jc w:val="right"/>
            </w:pPr>
            <w:r w:rsidRPr="00433967">
              <w:t>5,75491</w:t>
            </w:r>
          </w:p>
        </w:tc>
        <w:tc>
          <w:tcPr>
            <w:tcW w:w="5626" w:type="dxa"/>
            <w:tcBorders>
              <w:top w:val="nil"/>
              <w:left w:val="nil"/>
              <w:bottom w:val="single" w:sz="4" w:space="0" w:color="auto"/>
              <w:right w:val="single" w:sz="4" w:space="0" w:color="auto"/>
            </w:tcBorders>
            <w:shd w:val="clear" w:color="auto" w:fill="auto"/>
            <w:vAlign w:val="center"/>
            <w:hideMark/>
          </w:tcPr>
          <w:p w14:paraId="706977E4" w14:textId="77777777" w:rsidR="001F315F" w:rsidRPr="002E5424" w:rsidRDefault="001F315F" w:rsidP="001F315F">
            <w:r w:rsidRPr="002E5424">
              <w:t>Средняя стоимость 1 кВт*ч, руб. с НДС</w:t>
            </w:r>
          </w:p>
        </w:tc>
      </w:tr>
      <w:tr w:rsidR="001F315F" w:rsidRPr="002E5424" w14:paraId="57AE1FCE" w14:textId="77777777" w:rsidTr="009D00DA">
        <w:trPr>
          <w:trHeight w:val="210"/>
          <w:jc w:val="right"/>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0ACDBB9" w14:textId="77777777" w:rsidR="001F315F" w:rsidRPr="002E5424" w:rsidRDefault="001F315F" w:rsidP="001F315F">
            <w:r w:rsidRPr="002E5424">
              <w:t> </w:t>
            </w:r>
          </w:p>
        </w:tc>
        <w:tc>
          <w:tcPr>
            <w:tcW w:w="1056" w:type="dxa"/>
            <w:tcBorders>
              <w:top w:val="nil"/>
              <w:left w:val="nil"/>
              <w:bottom w:val="single" w:sz="4" w:space="0" w:color="auto"/>
              <w:right w:val="single" w:sz="4" w:space="0" w:color="auto"/>
            </w:tcBorders>
            <w:shd w:val="clear" w:color="auto" w:fill="auto"/>
            <w:vAlign w:val="center"/>
            <w:hideMark/>
          </w:tcPr>
          <w:p w14:paraId="6276318E" w14:textId="77777777" w:rsidR="001F315F" w:rsidRPr="002E5424" w:rsidRDefault="001F315F" w:rsidP="001F315F">
            <w:r w:rsidRPr="002E5424">
              <w:t> </w:t>
            </w:r>
          </w:p>
        </w:tc>
        <w:tc>
          <w:tcPr>
            <w:tcW w:w="1491" w:type="dxa"/>
            <w:tcBorders>
              <w:top w:val="nil"/>
              <w:left w:val="nil"/>
              <w:bottom w:val="single" w:sz="4" w:space="0" w:color="auto"/>
              <w:right w:val="single" w:sz="4" w:space="0" w:color="auto"/>
            </w:tcBorders>
            <w:shd w:val="clear" w:color="auto" w:fill="auto"/>
            <w:vAlign w:val="center"/>
            <w:hideMark/>
          </w:tcPr>
          <w:p w14:paraId="6B57FD42" w14:textId="77777777" w:rsidR="001F315F" w:rsidRPr="00433967" w:rsidRDefault="001F315F" w:rsidP="001F315F">
            <w:pPr>
              <w:jc w:val="right"/>
            </w:pPr>
            <w:r w:rsidRPr="00433967">
              <w:t>4,87704</w:t>
            </w:r>
          </w:p>
        </w:tc>
        <w:tc>
          <w:tcPr>
            <w:tcW w:w="5626" w:type="dxa"/>
            <w:tcBorders>
              <w:top w:val="nil"/>
              <w:left w:val="nil"/>
              <w:bottom w:val="single" w:sz="4" w:space="0" w:color="auto"/>
              <w:right w:val="single" w:sz="4" w:space="0" w:color="auto"/>
            </w:tcBorders>
            <w:shd w:val="clear" w:color="auto" w:fill="auto"/>
            <w:vAlign w:val="center"/>
            <w:hideMark/>
          </w:tcPr>
          <w:p w14:paraId="299BC3AA" w14:textId="77777777" w:rsidR="001F315F" w:rsidRPr="002E5424" w:rsidRDefault="001F315F" w:rsidP="001F315F">
            <w:r w:rsidRPr="002E5424">
              <w:t>Средняя стоимость 1 кВт*ч, руб. без НДС</w:t>
            </w:r>
          </w:p>
        </w:tc>
      </w:tr>
      <w:tr w:rsidR="001F315F" w:rsidRPr="002E5424" w14:paraId="045A29A1" w14:textId="77777777" w:rsidTr="009D00DA">
        <w:trPr>
          <w:trHeight w:val="210"/>
          <w:jc w:val="right"/>
        </w:trPr>
        <w:tc>
          <w:tcPr>
            <w:tcW w:w="1178" w:type="dxa"/>
            <w:tcBorders>
              <w:top w:val="nil"/>
              <w:left w:val="single" w:sz="4" w:space="0" w:color="auto"/>
              <w:bottom w:val="nil"/>
              <w:right w:val="single" w:sz="4" w:space="0" w:color="auto"/>
            </w:tcBorders>
            <w:shd w:val="clear" w:color="auto" w:fill="auto"/>
            <w:vAlign w:val="center"/>
            <w:hideMark/>
          </w:tcPr>
          <w:p w14:paraId="4E0713E0" w14:textId="77777777" w:rsidR="001F315F" w:rsidRPr="002E5424" w:rsidRDefault="001F315F" w:rsidP="001F315F">
            <w:r w:rsidRPr="002E5424">
              <w:t> </w:t>
            </w:r>
          </w:p>
        </w:tc>
        <w:tc>
          <w:tcPr>
            <w:tcW w:w="1056" w:type="dxa"/>
            <w:tcBorders>
              <w:top w:val="nil"/>
              <w:left w:val="nil"/>
              <w:bottom w:val="nil"/>
              <w:right w:val="single" w:sz="4" w:space="0" w:color="auto"/>
            </w:tcBorders>
            <w:shd w:val="clear" w:color="auto" w:fill="auto"/>
            <w:vAlign w:val="center"/>
            <w:hideMark/>
          </w:tcPr>
          <w:p w14:paraId="009263C0" w14:textId="77777777" w:rsidR="001F315F" w:rsidRPr="002E5424" w:rsidRDefault="001F315F" w:rsidP="001F315F">
            <w:r w:rsidRPr="002E5424">
              <w:t> </w:t>
            </w:r>
          </w:p>
        </w:tc>
        <w:tc>
          <w:tcPr>
            <w:tcW w:w="1491" w:type="dxa"/>
            <w:tcBorders>
              <w:top w:val="nil"/>
              <w:left w:val="nil"/>
              <w:bottom w:val="nil"/>
              <w:right w:val="single" w:sz="4" w:space="0" w:color="auto"/>
            </w:tcBorders>
            <w:shd w:val="clear" w:color="auto" w:fill="auto"/>
            <w:vAlign w:val="center"/>
            <w:hideMark/>
          </w:tcPr>
          <w:p w14:paraId="0B097B65" w14:textId="77777777" w:rsidR="001F315F" w:rsidRPr="00433967" w:rsidRDefault="001F315F" w:rsidP="001F315F">
            <w:pPr>
              <w:jc w:val="right"/>
            </w:pPr>
            <w:r w:rsidRPr="00433967">
              <w:t>5,13553</w:t>
            </w:r>
          </w:p>
        </w:tc>
        <w:tc>
          <w:tcPr>
            <w:tcW w:w="5626" w:type="dxa"/>
            <w:tcBorders>
              <w:top w:val="nil"/>
              <w:left w:val="nil"/>
              <w:bottom w:val="nil"/>
              <w:right w:val="single" w:sz="4" w:space="0" w:color="auto"/>
            </w:tcBorders>
            <w:shd w:val="clear" w:color="auto" w:fill="auto"/>
            <w:vAlign w:val="center"/>
            <w:hideMark/>
          </w:tcPr>
          <w:p w14:paraId="05CF7F7A" w14:textId="77777777" w:rsidR="001F315F" w:rsidRPr="002E5424" w:rsidRDefault="001F315F" w:rsidP="001F315F">
            <w:r w:rsidRPr="002E5424">
              <w:t>Средняя стоимость 1 кВт*ч, руб. без НДС с учетом дефлятора 1,053 (2017/2016)</w:t>
            </w:r>
          </w:p>
        </w:tc>
      </w:tr>
      <w:tr w:rsidR="001F315F" w:rsidRPr="002E5424" w14:paraId="2BCD5BA7" w14:textId="77777777" w:rsidTr="009D00DA">
        <w:trPr>
          <w:trHeight w:val="210"/>
          <w:jc w:val="right"/>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BA719" w14:textId="77777777" w:rsidR="001F315F" w:rsidRPr="002E5424" w:rsidRDefault="001F315F" w:rsidP="001F315F">
            <w:r w:rsidRPr="002E5424">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E461C3E" w14:textId="77777777" w:rsidR="001F315F" w:rsidRPr="002E5424" w:rsidRDefault="001F315F" w:rsidP="001F315F">
            <w:r w:rsidRPr="002E5424">
              <w:t> </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62B67AE2" w14:textId="77777777" w:rsidR="001F315F" w:rsidRPr="00433967" w:rsidRDefault="001F315F" w:rsidP="001F315F">
            <w:pPr>
              <w:jc w:val="right"/>
            </w:pPr>
            <w:r w:rsidRPr="00433967">
              <w:t>5,36149</w:t>
            </w:r>
          </w:p>
        </w:tc>
        <w:tc>
          <w:tcPr>
            <w:tcW w:w="5626" w:type="dxa"/>
            <w:tcBorders>
              <w:top w:val="single" w:sz="4" w:space="0" w:color="auto"/>
              <w:left w:val="nil"/>
              <w:bottom w:val="single" w:sz="4" w:space="0" w:color="auto"/>
              <w:right w:val="single" w:sz="4" w:space="0" w:color="auto"/>
            </w:tcBorders>
            <w:shd w:val="clear" w:color="auto" w:fill="auto"/>
            <w:vAlign w:val="center"/>
            <w:hideMark/>
          </w:tcPr>
          <w:p w14:paraId="0D95182E" w14:textId="77777777" w:rsidR="001F315F" w:rsidRPr="002E5424" w:rsidRDefault="001F315F" w:rsidP="001F315F">
            <w:r w:rsidRPr="002E5424">
              <w:t>Средняя стоимость 1 кВт*ч, руб. без НДС с учетом дефлятора 1,044 (2018/2017)</w:t>
            </w:r>
          </w:p>
        </w:tc>
      </w:tr>
    </w:tbl>
    <w:p w14:paraId="0041DF54" w14:textId="77777777" w:rsidR="001F315F" w:rsidRPr="00F414D6" w:rsidRDefault="001F315F" w:rsidP="001F315F">
      <w:pPr>
        <w:ind w:firstLine="851"/>
        <w:jc w:val="both"/>
      </w:pPr>
    </w:p>
    <w:p w14:paraId="7A213BD4" w14:textId="77777777" w:rsidR="001F315F" w:rsidRPr="00F414D6" w:rsidRDefault="001F315F" w:rsidP="009D00DA">
      <w:pPr>
        <w:ind w:left="567" w:firstLine="567"/>
        <w:jc w:val="both"/>
      </w:pPr>
      <w:r w:rsidRPr="00F414D6">
        <w:t>По расчёту экспертов, затраты на приобретение электрической энергии в 201</w:t>
      </w:r>
      <w:r>
        <w:t>8</w:t>
      </w:r>
      <w:r w:rsidRPr="00F414D6">
        <w:t xml:space="preserve"> году составляют:</w:t>
      </w:r>
    </w:p>
    <w:p w14:paraId="68013B8F" w14:textId="77777777" w:rsidR="001F315F" w:rsidRPr="00F414D6" w:rsidRDefault="001F315F" w:rsidP="009D00DA">
      <w:pPr>
        <w:ind w:left="567" w:firstLine="567"/>
        <w:jc w:val="both"/>
      </w:pPr>
      <w:r>
        <w:t xml:space="preserve">1 972 251 </w:t>
      </w:r>
      <w:r w:rsidRPr="00F414D6">
        <w:t>кВтч × 5,</w:t>
      </w:r>
      <w:r>
        <w:t>36149</w:t>
      </w:r>
      <w:r w:rsidRPr="00F414D6">
        <w:t xml:space="preserve"> руб./кВтч</w:t>
      </w:r>
      <w:r>
        <w:t xml:space="preserve"> ÷ 1 000</w:t>
      </w:r>
      <w:r w:rsidRPr="00F414D6">
        <w:t xml:space="preserve"> = </w:t>
      </w:r>
      <w:r>
        <w:t xml:space="preserve">10 574 </w:t>
      </w:r>
      <w:r w:rsidRPr="00F414D6">
        <w:t>тыс. руб.</w:t>
      </w:r>
    </w:p>
    <w:p w14:paraId="1256DBCE" w14:textId="77777777" w:rsidR="001F315F" w:rsidRDefault="001F315F" w:rsidP="009D00DA">
      <w:pPr>
        <w:ind w:left="567" w:firstLine="567"/>
        <w:jc w:val="both"/>
      </w:pPr>
    </w:p>
    <w:p w14:paraId="293B352B" w14:textId="77777777" w:rsidR="001F315F" w:rsidRPr="00F414D6" w:rsidRDefault="001F315F" w:rsidP="009D00DA">
      <w:pPr>
        <w:ind w:left="567" w:firstLine="567"/>
        <w:jc w:val="both"/>
      </w:pPr>
      <w:r>
        <w:t xml:space="preserve">Предприятие планирует расходы по данной статье на 2018 год в размере </w:t>
      </w:r>
      <w:r w:rsidRPr="00C901A9">
        <w:t>2</w:t>
      </w:r>
      <w:r>
        <w:t> </w:t>
      </w:r>
      <w:r w:rsidRPr="00C901A9">
        <w:t>389</w:t>
      </w:r>
      <w:r>
        <w:t xml:space="preserve"> тыс. руб. Корректировка при этом составляет </w:t>
      </w:r>
      <w:r w:rsidRPr="00C901A9">
        <w:t>8 1</w:t>
      </w:r>
      <w:r>
        <w:t>85 тыс. руб. в сторону увеличения.</w:t>
      </w:r>
    </w:p>
    <w:p w14:paraId="5F738976" w14:textId="77777777" w:rsidR="001F315F" w:rsidRPr="001F315F" w:rsidRDefault="001F315F" w:rsidP="009D00DA">
      <w:pPr>
        <w:pStyle w:val="4"/>
        <w:ind w:left="567" w:firstLine="567"/>
        <w:rPr>
          <w:lang w:val="ru-RU"/>
        </w:rPr>
      </w:pPr>
      <w:r w:rsidRPr="001F315F">
        <w:rPr>
          <w:lang w:val="ru-RU"/>
        </w:rPr>
        <w:t>Расходы на тепловую энергию</w:t>
      </w:r>
    </w:p>
    <w:p w14:paraId="6E6D61B6" w14:textId="77777777" w:rsidR="001F315F" w:rsidRPr="001F21BD" w:rsidRDefault="001F315F" w:rsidP="009D00DA">
      <w:pPr>
        <w:spacing w:line="360" w:lineRule="auto"/>
        <w:ind w:left="567" w:firstLine="567"/>
        <w:jc w:val="both"/>
        <w:rPr>
          <w:highlight w:val="red"/>
        </w:rPr>
      </w:pPr>
    </w:p>
    <w:p w14:paraId="754A67E5" w14:textId="77777777" w:rsidR="001F315F" w:rsidRPr="001F21BD" w:rsidRDefault="001F315F" w:rsidP="009D00DA">
      <w:pPr>
        <w:ind w:left="567" w:firstLine="567"/>
        <w:jc w:val="both"/>
      </w:pPr>
      <w:r w:rsidRPr="001F21BD">
        <w:t xml:space="preserve">ООО «Новокузнецкая теплосетевая компания» планирует приобретать тепловую энергию для компенсации нормативных потерь в тепловых сетях у теплоснабжающей организации </w:t>
      </w:r>
      <w:r>
        <w:t>ООО «Центральная ТЭЦ»</w:t>
      </w:r>
      <w:r w:rsidRPr="001F21BD">
        <w:t xml:space="preserve"> по тарифам источника тепловой энергии: </w:t>
      </w:r>
      <w:r w:rsidRPr="001D1B94">
        <w:t>1</w:t>
      </w:r>
      <w:r>
        <w:t xml:space="preserve"> 089</w:t>
      </w:r>
      <w:r w:rsidRPr="001D1B94">
        <w:t>,</w:t>
      </w:r>
      <w:r>
        <w:t xml:space="preserve">49 </w:t>
      </w:r>
      <w:r w:rsidRPr="001F21BD">
        <w:t xml:space="preserve">руб./Гкал с 01.01.2018 и </w:t>
      </w:r>
      <w:r>
        <w:br/>
      </w:r>
      <w:r w:rsidRPr="001D1B94">
        <w:t>1</w:t>
      </w:r>
      <w:r>
        <w:t xml:space="preserve"> </w:t>
      </w:r>
      <w:r w:rsidRPr="001D1B94">
        <w:t>0</w:t>
      </w:r>
      <w:r>
        <w:t>89</w:t>
      </w:r>
      <w:r w:rsidRPr="001D1B94">
        <w:t>,</w:t>
      </w:r>
      <w:r>
        <w:t xml:space="preserve">49 </w:t>
      </w:r>
      <w:r w:rsidRPr="001F21BD">
        <w:t xml:space="preserve">руб./Гкал с 01.07.2018, в соответствии с постановлением РЭК Кемеровской области </w:t>
      </w:r>
      <w:r w:rsidRPr="00322D56">
        <w:t xml:space="preserve"> </w:t>
      </w:r>
      <w:r w:rsidRPr="00E87826">
        <w:t xml:space="preserve">от 08.12.2015 </w:t>
      </w:r>
      <w:r>
        <w:t>№</w:t>
      </w:r>
      <w:r w:rsidRPr="00E87826">
        <w:t xml:space="preserve"> 788 </w:t>
      </w:r>
      <w:r>
        <w:t>«</w:t>
      </w:r>
      <w:r w:rsidRPr="00E87826">
        <w:t xml:space="preserve">Об установлении долгосрочных параметров регулирования и долгосрочных тарифов на тепловую энергию, реализуемую ООО </w:t>
      </w:r>
      <w:r>
        <w:t>«</w:t>
      </w:r>
      <w:r w:rsidRPr="00E87826">
        <w:t>Центральная ТЭЦ</w:t>
      </w:r>
      <w:r>
        <w:t>»</w:t>
      </w:r>
      <w:r w:rsidRPr="00E87826">
        <w:t xml:space="preserve"> (г. Новокузнецк) на потребительском рынке города Новокузнецка, на 2016 - 2018 годы</w:t>
      </w:r>
      <w:r>
        <w:t>»</w:t>
      </w:r>
      <w:r w:rsidRPr="001F21BD">
        <w:t>).</w:t>
      </w:r>
    </w:p>
    <w:p w14:paraId="4280A1DF" w14:textId="05C54EA4" w:rsidR="001F315F" w:rsidRPr="001F21BD" w:rsidRDefault="001F315F" w:rsidP="009D00DA">
      <w:pPr>
        <w:ind w:left="567" w:firstLine="567"/>
        <w:jc w:val="both"/>
      </w:pPr>
      <w:r>
        <w:lastRenderedPageBreak/>
        <w:t xml:space="preserve">В соответствии с </w:t>
      </w:r>
      <w:r w:rsidRPr="001F21BD">
        <w:t>экспертн</w:t>
      </w:r>
      <w:r>
        <w:t>ым</w:t>
      </w:r>
      <w:r w:rsidRPr="001F21BD">
        <w:t xml:space="preserve"> заключение</w:t>
      </w:r>
      <w:r>
        <w:t>м</w:t>
      </w:r>
      <w:r w:rsidRPr="001F21BD">
        <w:t xml:space="preserve">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(г. </w:t>
      </w:r>
      <w:r>
        <w:t>Новокузнецк</w:t>
      </w:r>
      <w:r w:rsidRPr="001F21BD">
        <w:t>)</w:t>
      </w:r>
      <w:r>
        <w:t>,</w:t>
      </w:r>
      <w:r w:rsidRPr="001F21BD">
        <w:t xml:space="preserve"> объем потерь тепловой энергии составил </w:t>
      </w:r>
      <w:r>
        <w:t xml:space="preserve">154 </w:t>
      </w:r>
      <w:r w:rsidRPr="001F21BD">
        <w:t>Гкал.</w:t>
      </w:r>
    </w:p>
    <w:p w14:paraId="5BCEAE38" w14:textId="77777777" w:rsidR="001F315F" w:rsidRPr="001F21BD" w:rsidRDefault="001F315F" w:rsidP="009D00DA">
      <w:pPr>
        <w:ind w:left="567" w:firstLine="567"/>
        <w:jc w:val="both"/>
      </w:pPr>
      <w:r w:rsidRPr="005A47B8">
        <w:t>Таким образом, затраты на приобретение тепловой энергии с целью компенсации нормативных технологических потерь составляют:</w:t>
      </w:r>
    </w:p>
    <w:p w14:paraId="22FE7BC1" w14:textId="77777777" w:rsidR="001F315F" w:rsidRPr="001F21BD" w:rsidRDefault="001F315F" w:rsidP="001F315F">
      <w:pPr>
        <w:numPr>
          <w:ilvl w:val="0"/>
          <w:numId w:val="41"/>
        </w:numPr>
        <w:tabs>
          <w:tab w:val="left" w:pos="1890"/>
        </w:tabs>
        <w:spacing w:line="360" w:lineRule="auto"/>
        <w:ind w:left="1440" w:right="-426"/>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517"/>
        <w:gridCol w:w="1533"/>
        <w:gridCol w:w="1534"/>
      </w:tblGrid>
      <w:tr w:rsidR="001F315F" w:rsidRPr="001F21BD" w14:paraId="178A6E12" w14:textId="77777777" w:rsidTr="009D00DA">
        <w:trPr>
          <w:jc w:val="center"/>
        </w:trPr>
        <w:tc>
          <w:tcPr>
            <w:tcW w:w="4987" w:type="dxa"/>
            <w:shd w:val="clear" w:color="auto" w:fill="auto"/>
          </w:tcPr>
          <w:p w14:paraId="17DE53B0" w14:textId="77777777" w:rsidR="001F315F" w:rsidRPr="001F21BD" w:rsidRDefault="001F315F" w:rsidP="001F315F">
            <w:pPr>
              <w:jc w:val="both"/>
            </w:pPr>
          </w:p>
        </w:tc>
        <w:tc>
          <w:tcPr>
            <w:tcW w:w="1517" w:type="dxa"/>
            <w:shd w:val="clear" w:color="auto" w:fill="auto"/>
            <w:vAlign w:val="center"/>
          </w:tcPr>
          <w:p w14:paraId="473D3FBC" w14:textId="77777777" w:rsidR="001F315F" w:rsidRPr="001F21BD" w:rsidRDefault="001F315F" w:rsidP="001F315F">
            <w:pPr>
              <w:jc w:val="center"/>
            </w:pPr>
            <w:r w:rsidRPr="001F21BD">
              <w:t>1 полугодие 201</w:t>
            </w:r>
            <w:r>
              <w:t xml:space="preserve">8 </w:t>
            </w:r>
            <w:r w:rsidRPr="001F21BD">
              <w:t>года</w:t>
            </w:r>
          </w:p>
        </w:tc>
        <w:tc>
          <w:tcPr>
            <w:tcW w:w="1533" w:type="dxa"/>
            <w:shd w:val="clear" w:color="auto" w:fill="auto"/>
            <w:vAlign w:val="center"/>
          </w:tcPr>
          <w:p w14:paraId="13C2DD00"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35A50A57" w14:textId="77777777" w:rsidR="001F315F" w:rsidRPr="001F21BD" w:rsidRDefault="001F315F" w:rsidP="001F315F">
            <w:pPr>
              <w:jc w:val="center"/>
            </w:pPr>
            <w:r w:rsidRPr="001F21BD">
              <w:t>Год</w:t>
            </w:r>
          </w:p>
        </w:tc>
      </w:tr>
      <w:tr w:rsidR="001F315F" w:rsidRPr="001F21BD" w14:paraId="4B73ACBC" w14:textId="77777777" w:rsidTr="009D00DA">
        <w:trPr>
          <w:jc w:val="center"/>
        </w:trPr>
        <w:tc>
          <w:tcPr>
            <w:tcW w:w="4987" w:type="dxa"/>
            <w:shd w:val="clear" w:color="auto" w:fill="auto"/>
          </w:tcPr>
          <w:p w14:paraId="34AD6070" w14:textId="77777777" w:rsidR="001F315F" w:rsidRPr="001F21BD" w:rsidRDefault="001F315F" w:rsidP="001F315F">
            <w:pPr>
              <w:jc w:val="both"/>
            </w:pPr>
            <w:r w:rsidRPr="001F21BD">
              <w:t xml:space="preserve">Нормативные потери тепловой энергии, </w:t>
            </w:r>
            <w:r w:rsidRPr="001F21BD">
              <w:br/>
              <w:t>тыс. Гкал</w:t>
            </w:r>
          </w:p>
        </w:tc>
        <w:tc>
          <w:tcPr>
            <w:tcW w:w="1517" w:type="dxa"/>
            <w:shd w:val="clear" w:color="auto" w:fill="auto"/>
            <w:vAlign w:val="center"/>
          </w:tcPr>
          <w:p w14:paraId="7A596F7E" w14:textId="77777777" w:rsidR="001F315F" w:rsidRPr="008E2517" w:rsidRDefault="001F315F" w:rsidP="001F315F">
            <w:pPr>
              <w:jc w:val="center"/>
            </w:pPr>
            <w:r w:rsidRPr="008E2517">
              <w:t>87,00</w:t>
            </w:r>
          </w:p>
        </w:tc>
        <w:tc>
          <w:tcPr>
            <w:tcW w:w="1533" w:type="dxa"/>
            <w:shd w:val="clear" w:color="auto" w:fill="auto"/>
            <w:vAlign w:val="center"/>
          </w:tcPr>
          <w:p w14:paraId="54172790" w14:textId="77777777" w:rsidR="001F315F" w:rsidRPr="008E2517" w:rsidRDefault="001F315F" w:rsidP="001F315F">
            <w:pPr>
              <w:jc w:val="center"/>
            </w:pPr>
            <w:r w:rsidRPr="008E2517">
              <w:t>67,00</w:t>
            </w:r>
          </w:p>
        </w:tc>
        <w:tc>
          <w:tcPr>
            <w:tcW w:w="1534" w:type="dxa"/>
            <w:shd w:val="clear" w:color="auto" w:fill="auto"/>
            <w:vAlign w:val="center"/>
          </w:tcPr>
          <w:p w14:paraId="1755A3A5" w14:textId="77777777" w:rsidR="001F315F" w:rsidRPr="008E2517" w:rsidRDefault="001F315F" w:rsidP="001F315F">
            <w:pPr>
              <w:jc w:val="center"/>
            </w:pPr>
            <w:r w:rsidRPr="008E2517">
              <w:t>154,00</w:t>
            </w:r>
          </w:p>
        </w:tc>
      </w:tr>
      <w:tr w:rsidR="001F315F" w:rsidRPr="001F21BD" w14:paraId="743AC2AD" w14:textId="77777777" w:rsidTr="009D00DA">
        <w:trPr>
          <w:jc w:val="center"/>
        </w:trPr>
        <w:tc>
          <w:tcPr>
            <w:tcW w:w="4987" w:type="dxa"/>
            <w:shd w:val="clear" w:color="auto" w:fill="auto"/>
          </w:tcPr>
          <w:p w14:paraId="2FB68030" w14:textId="77777777" w:rsidR="001F315F" w:rsidRPr="001F21BD" w:rsidRDefault="001F315F" w:rsidP="001F315F">
            <w:pPr>
              <w:jc w:val="both"/>
            </w:pPr>
            <w:r w:rsidRPr="001F21BD">
              <w:t xml:space="preserve">Тарифы </w:t>
            </w:r>
            <w:r>
              <w:t>ООО «Центральная ТЭЦ»</w:t>
            </w:r>
            <w:r w:rsidRPr="001F21BD">
              <w:t>, руб./Гкал</w:t>
            </w:r>
          </w:p>
        </w:tc>
        <w:tc>
          <w:tcPr>
            <w:tcW w:w="1517" w:type="dxa"/>
            <w:shd w:val="clear" w:color="auto" w:fill="auto"/>
            <w:vAlign w:val="center"/>
          </w:tcPr>
          <w:p w14:paraId="07608DC1" w14:textId="77777777" w:rsidR="001F315F" w:rsidRPr="008E2517" w:rsidRDefault="001F315F" w:rsidP="001F315F">
            <w:pPr>
              <w:jc w:val="center"/>
            </w:pPr>
            <w:r w:rsidRPr="008E2517">
              <w:t>1 0</w:t>
            </w:r>
            <w:r>
              <w:t>89</w:t>
            </w:r>
            <w:r w:rsidRPr="008E2517">
              <w:t>,</w:t>
            </w:r>
            <w:r>
              <w:t>49</w:t>
            </w:r>
          </w:p>
        </w:tc>
        <w:tc>
          <w:tcPr>
            <w:tcW w:w="1533" w:type="dxa"/>
            <w:shd w:val="clear" w:color="auto" w:fill="auto"/>
            <w:vAlign w:val="center"/>
          </w:tcPr>
          <w:p w14:paraId="1E2AD033" w14:textId="77777777" w:rsidR="001F315F" w:rsidRPr="008E2517" w:rsidRDefault="001F315F" w:rsidP="001F315F">
            <w:pPr>
              <w:jc w:val="center"/>
            </w:pPr>
            <w:r w:rsidRPr="008E2517">
              <w:t>1 0</w:t>
            </w:r>
            <w:r>
              <w:t>89</w:t>
            </w:r>
            <w:r w:rsidRPr="008E2517">
              <w:t>,</w:t>
            </w:r>
            <w:r>
              <w:t>49</w:t>
            </w:r>
          </w:p>
        </w:tc>
        <w:tc>
          <w:tcPr>
            <w:tcW w:w="1534" w:type="dxa"/>
            <w:shd w:val="clear" w:color="auto" w:fill="auto"/>
            <w:vAlign w:val="center"/>
          </w:tcPr>
          <w:p w14:paraId="6B81F902" w14:textId="77777777" w:rsidR="001F315F" w:rsidRPr="008E2517" w:rsidRDefault="001F315F" w:rsidP="001F315F">
            <w:pPr>
              <w:jc w:val="center"/>
            </w:pPr>
            <w:r w:rsidRPr="008E2517">
              <w:t>1 0</w:t>
            </w:r>
            <w:r>
              <w:t>89</w:t>
            </w:r>
            <w:r w:rsidRPr="008E2517">
              <w:t>,</w:t>
            </w:r>
            <w:r>
              <w:t>49</w:t>
            </w:r>
          </w:p>
        </w:tc>
      </w:tr>
      <w:tr w:rsidR="001F315F" w:rsidRPr="001F21BD" w14:paraId="39DC0AFA" w14:textId="77777777" w:rsidTr="009D00DA">
        <w:trPr>
          <w:jc w:val="center"/>
        </w:trPr>
        <w:tc>
          <w:tcPr>
            <w:tcW w:w="4987" w:type="dxa"/>
            <w:shd w:val="clear" w:color="auto" w:fill="auto"/>
          </w:tcPr>
          <w:p w14:paraId="0D4B57EB" w14:textId="77777777" w:rsidR="001F315F" w:rsidRPr="001F21BD" w:rsidRDefault="001F315F" w:rsidP="001F315F">
            <w:pPr>
              <w:jc w:val="both"/>
            </w:pPr>
            <w:r w:rsidRPr="001F21BD">
              <w:t>Затраты на покупку потерь, тыс. руб.</w:t>
            </w:r>
          </w:p>
        </w:tc>
        <w:tc>
          <w:tcPr>
            <w:tcW w:w="1517" w:type="dxa"/>
            <w:shd w:val="clear" w:color="auto" w:fill="auto"/>
            <w:vAlign w:val="center"/>
          </w:tcPr>
          <w:p w14:paraId="1E788998" w14:textId="77777777" w:rsidR="001F315F" w:rsidRPr="008E2517" w:rsidRDefault="001F315F" w:rsidP="001F315F">
            <w:pPr>
              <w:jc w:val="center"/>
            </w:pPr>
            <w:r>
              <w:t>94</w:t>
            </w:r>
            <w:r w:rsidRPr="008E2517">
              <w:t>,</w:t>
            </w:r>
            <w:r>
              <w:t>79</w:t>
            </w:r>
          </w:p>
        </w:tc>
        <w:tc>
          <w:tcPr>
            <w:tcW w:w="1533" w:type="dxa"/>
            <w:shd w:val="clear" w:color="auto" w:fill="auto"/>
            <w:vAlign w:val="center"/>
          </w:tcPr>
          <w:p w14:paraId="1143610A" w14:textId="77777777" w:rsidR="001F315F" w:rsidRPr="008E2517" w:rsidRDefault="001F315F" w:rsidP="001F315F">
            <w:pPr>
              <w:jc w:val="center"/>
            </w:pPr>
            <w:r>
              <w:t>73</w:t>
            </w:r>
            <w:r w:rsidRPr="008E2517">
              <w:t>,</w:t>
            </w:r>
            <w:r>
              <w:t>00</w:t>
            </w:r>
          </w:p>
        </w:tc>
        <w:tc>
          <w:tcPr>
            <w:tcW w:w="1534" w:type="dxa"/>
            <w:shd w:val="clear" w:color="auto" w:fill="auto"/>
            <w:vAlign w:val="center"/>
          </w:tcPr>
          <w:p w14:paraId="60EE87C9" w14:textId="77777777" w:rsidR="001F315F" w:rsidRDefault="001F315F" w:rsidP="001F315F">
            <w:pPr>
              <w:jc w:val="center"/>
            </w:pPr>
            <w:r w:rsidRPr="008E2517">
              <w:t>1</w:t>
            </w:r>
            <w:r>
              <w:t>67</w:t>
            </w:r>
            <w:r w:rsidRPr="008E2517">
              <w:t>,</w:t>
            </w:r>
            <w:r>
              <w:t>78</w:t>
            </w:r>
          </w:p>
        </w:tc>
      </w:tr>
    </w:tbl>
    <w:p w14:paraId="499DF44F" w14:textId="77777777" w:rsidR="001F315F" w:rsidRPr="001F21BD" w:rsidRDefault="001F315F" w:rsidP="001F315F">
      <w:pPr>
        <w:ind w:firstLine="851"/>
        <w:jc w:val="both"/>
      </w:pPr>
    </w:p>
    <w:p w14:paraId="4BB24C39" w14:textId="7CBE8912" w:rsidR="001F315F" w:rsidRDefault="001F315F" w:rsidP="009D00DA">
      <w:pPr>
        <w:ind w:left="567" w:firstLine="851"/>
        <w:jc w:val="both"/>
      </w:pPr>
      <w:r w:rsidRPr="001F21BD">
        <w:t xml:space="preserve">Итоговая сумма расходов на тепловую энергию составила </w:t>
      </w:r>
      <w:r>
        <w:t>168</w:t>
      </w:r>
      <w:r w:rsidRPr="001F21BD">
        <w:t xml:space="preserve"> тыс. руб. </w:t>
      </w:r>
    </w:p>
    <w:p w14:paraId="1222F22A" w14:textId="77777777" w:rsidR="001F315F" w:rsidRDefault="001F315F" w:rsidP="009D00DA">
      <w:pPr>
        <w:ind w:left="567" w:firstLine="851"/>
        <w:jc w:val="both"/>
      </w:pPr>
    </w:p>
    <w:p w14:paraId="61B0E55C" w14:textId="14BD4BBE" w:rsidR="001F315F" w:rsidRDefault="001F315F" w:rsidP="009D00DA">
      <w:pPr>
        <w:ind w:left="567" w:firstLine="851"/>
        <w:jc w:val="both"/>
      </w:pPr>
      <w:r>
        <w:t xml:space="preserve">Предприятие планирует расходы по данной статье на 2018 год в размере </w:t>
      </w:r>
      <w:r w:rsidRPr="005A47B8">
        <w:t>7 146</w:t>
      </w:r>
      <w:r>
        <w:t xml:space="preserve"> тыс. руб. </w:t>
      </w:r>
      <w:r w:rsidRPr="001F21BD">
        <w:t xml:space="preserve">Корректировка в сторону </w:t>
      </w:r>
      <w:r>
        <w:t>уменьшения</w:t>
      </w:r>
      <w:r w:rsidRPr="001F21BD">
        <w:t xml:space="preserve"> составила </w:t>
      </w:r>
      <w:r w:rsidRPr="005A47B8">
        <w:t>6 9</w:t>
      </w:r>
      <w:r>
        <w:t>78</w:t>
      </w:r>
      <w:r w:rsidRPr="001F21BD">
        <w:t xml:space="preserve"> тыс. руб.</w:t>
      </w:r>
    </w:p>
    <w:p w14:paraId="3D0F64D5" w14:textId="77777777" w:rsidR="009D00DA" w:rsidRPr="001F21BD" w:rsidRDefault="009D00DA" w:rsidP="009D00DA">
      <w:pPr>
        <w:ind w:left="567" w:firstLine="851"/>
        <w:jc w:val="both"/>
      </w:pPr>
    </w:p>
    <w:p w14:paraId="5A5BEBC9" w14:textId="77777777" w:rsidR="001F315F" w:rsidRPr="009D00DA" w:rsidRDefault="001F315F" w:rsidP="001F315F">
      <w:pPr>
        <w:pStyle w:val="4"/>
        <w:rPr>
          <w:sz w:val="24"/>
          <w:szCs w:val="24"/>
          <w:lang w:val="ru-RU"/>
        </w:rPr>
      </w:pPr>
      <w:r w:rsidRPr="009D00DA">
        <w:rPr>
          <w:sz w:val="24"/>
          <w:szCs w:val="24"/>
          <w:lang w:val="ru-RU"/>
        </w:rPr>
        <w:t>Расходы на теплоноситель</w:t>
      </w:r>
    </w:p>
    <w:p w14:paraId="13717768" w14:textId="77777777" w:rsidR="001F315F" w:rsidRPr="009D00DA" w:rsidRDefault="001F315F" w:rsidP="001F315F">
      <w:pPr>
        <w:ind w:firstLine="851"/>
        <w:jc w:val="both"/>
      </w:pPr>
    </w:p>
    <w:p w14:paraId="02FE8E27" w14:textId="77777777" w:rsidR="001F315F" w:rsidRPr="009D00DA" w:rsidRDefault="001F315F" w:rsidP="009D00DA">
      <w:pPr>
        <w:ind w:left="567" w:firstLine="567"/>
        <w:jc w:val="both"/>
      </w:pPr>
      <w:r w:rsidRPr="009D00DA">
        <w:t xml:space="preserve">ООО «Новокузнецкая теплосетевая компания» планирует приобретать теплоноситель для компенсации нормативных потерь в тепловых сетях у теплоснабжающей организации ООО «Центральная ТЭЦ» по тарифам источника тепловой энергии: 13,41 руб./куб. м с 01.01.2018 и </w:t>
      </w:r>
      <w:r w:rsidRPr="009D00DA">
        <w:br/>
        <w:t xml:space="preserve">13,41 руб./куб. м с 01.07.2018, в соответствии с постановлением РЭК Кемеровской области от 08.12.2015 № 789 «Об установлении долгосрочных параметров регулирования и долгосрочных тарифов ООО «Центральная ТЭЦ» (г. Новокузнецк) на теплоносители (химочищенную воду и умягченную подпиточную воду), реализуемые на потребительском рынке </w:t>
      </w:r>
      <w:r w:rsidRPr="009D00DA">
        <w:br/>
        <w:t>г. Новокузнецка на 2016 - 2018 годы».</w:t>
      </w:r>
    </w:p>
    <w:p w14:paraId="7AA01893" w14:textId="1A552989" w:rsidR="001F315F" w:rsidRPr="009D00DA" w:rsidRDefault="001F315F" w:rsidP="009D00DA">
      <w:pPr>
        <w:ind w:left="567" w:firstLine="567"/>
        <w:jc w:val="both"/>
      </w:pPr>
      <w:r w:rsidRPr="009D00DA">
        <w:t>В соответствии с экспертным заключением по результатам проведения экспертизы расчета нормативов технологических потерь при передаче тепловой энергии ООО «Новокузнецкая теплосетевая компания» (г. Новокузнецк), объем потерь теплоносителя составил 156,51 куб. м.</w:t>
      </w:r>
    </w:p>
    <w:p w14:paraId="6ADBB843" w14:textId="77777777" w:rsidR="001F315F" w:rsidRPr="009D00DA" w:rsidRDefault="001F315F" w:rsidP="009D00DA">
      <w:pPr>
        <w:ind w:left="567" w:firstLine="567"/>
        <w:jc w:val="both"/>
      </w:pPr>
      <w:r w:rsidRPr="009D00DA">
        <w:t>Таким образом, затраты на приобретение теплоносителя с целью компенсации нормативных технологических потерь составляют:</w:t>
      </w:r>
    </w:p>
    <w:p w14:paraId="0A38D2A9" w14:textId="77777777" w:rsidR="001F315F" w:rsidRPr="001F21BD" w:rsidRDefault="001F315F" w:rsidP="001F315F">
      <w:pPr>
        <w:pStyle w:val="2"/>
        <w:numPr>
          <w:ilvl w:val="0"/>
          <w:numId w:val="41"/>
        </w:numPr>
        <w:spacing w:after="120"/>
        <w:ind w:left="1434" w:right="-568" w:hanging="357"/>
        <w:jc w:val="righ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517"/>
        <w:gridCol w:w="1533"/>
        <w:gridCol w:w="1534"/>
      </w:tblGrid>
      <w:tr w:rsidR="001F315F" w:rsidRPr="001F21BD" w14:paraId="71CF32E4" w14:textId="77777777" w:rsidTr="009D00DA">
        <w:trPr>
          <w:jc w:val="right"/>
        </w:trPr>
        <w:tc>
          <w:tcPr>
            <w:tcW w:w="4987" w:type="dxa"/>
            <w:shd w:val="clear" w:color="auto" w:fill="auto"/>
          </w:tcPr>
          <w:p w14:paraId="40F65BA9" w14:textId="77777777" w:rsidR="001F315F" w:rsidRPr="001F21BD" w:rsidRDefault="001F315F" w:rsidP="001F315F">
            <w:pPr>
              <w:jc w:val="both"/>
            </w:pPr>
          </w:p>
        </w:tc>
        <w:tc>
          <w:tcPr>
            <w:tcW w:w="1517" w:type="dxa"/>
            <w:shd w:val="clear" w:color="auto" w:fill="auto"/>
            <w:vAlign w:val="center"/>
          </w:tcPr>
          <w:p w14:paraId="46273A10" w14:textId="77777777" w:rsidR="001F315F" w:rsidRPr="001F21BD" w:rsidRDefault="001F315F" w:rsidP="001F315F">
            <w:pPr>
              <w:jc w:val="center"/>
            </w:pPr>
            <w:r w:rsidRPr="001F21BD">
              <w:t>1 полугодие 201</w:t>
            </w:r>
            <w:r>
              <w:t>8</w:t>
            </w:r>
            <w:r w:rsidRPr="001F21BD">
              <w:t xml:space="preserve"> года</w:t>
            </w:r>
          </w:p>
        </w:tc>
        <w:tc>
          <w:tcPr>
            <w:tcW w:w="1533" w:type="dxa"/>
            <w:shd w:val="clear" w:color="auto" w:fill="auto"/>
            <w:vAlign w:val="center"/>
          </w:tcPr>
          <w:p w14:paraId="69EB3F38" w14:textId="77777777" w:rsidR="001F315F" w:rsidRPr="001F21BD" w:rsidRDefault="001F315F" w:rsidP="001F315F">
            <w:pPr>
              <w:jc w:val="center"/>
            </w:pPr>
            <w:r w:rsidRPr="001F21BD">
              <w:t>2 полугодие 201</w:t>
            </w:r>
            <w:r>
              <w:t>8</w:t>
            </w:r>
            <w:r w:rsidRPr="001F21BD">
              <w:t xml:space="preserve"> года</w:t>
            </w:r>
          </w:p>
        </w:tc>
        <w:tc>
          <w:tcPr>
            <w:tcW w:w="1534" w:type="dxa"/>
            <w:shd w:val="clear" w:color="auto" w:fill="auto"/>
            <w:vAlign w:val="center"/>
          </w:tcPr>
          <w:p w14:paraId="00E52528" w14:textId="77777777" w:rsidR="001F315F" w:rsidRPr="001F21BD" w:rsidRDefault="001F315F" w:rsidP="001F315F">
            <w:pPr>
              <w:jc w:val="center"/>
            </w:pPr>
            <w:r w:rsidRPr="001F21BD">
              <w:t>Год</w:t>
            </w:r>
          </w:p>
        </w:tc>
      </w:tr>
      <w:tr w:rsidR="001F315F" w:rsidRPr="001F21BD" w14:paraId="15C87D40" w14:textId="77777777" w:rsidTr="009D00DA">
        <w:trPr>
          <w:jc w:val="right"/>
        </w:trPr>
        <w:tc>
          <w:tcPr>
            <w:tcW w:w="4987" w:type="dxa"/>
            <w:shd w:val="clear" w:color="auto" w:fill="auto"/>
          </w:tcPr>
          <w:p w14:paraId="34E039FC" w14:textId="77777777" w:rsidR="001F315F" w:rsidRPr="001F21BD" w:rsidRDefault="001F315F" w:rsidP="001F315F">
            <w:pPr>
              <w:jc w:val="both"/>
            </w:pPr>
            <w:r w:rsidRPr="001F21BD">
              <w:t>Нормативные потери теплоносителя, куб. м</w:t>
            </w:r>
          </w:p>
        </w:tc>
        <w:tc>
          <w:tcPr>
            <w:tcW w:w="1517" w:type="dxa"/>
            <w:shd w:val="clear" w:color="auto" w:fill="auto"/>
            <w:vAlign w:val="center"/>
          </w:tcPr>
          <w:p w14:paraId="191D3FCE" w14:textId="77777777" w:rsidR="001F315F" w:rsidRPr="00A77000" w:rsidRDefault="001F315F" w:rsidP="001F315F">
            <w:pPr>
              <w:jc w:val="right"/>
            </w:pPr>
            <w:r w:rsidRPr="00A77000">
              <w:t>84,56</w:t>
            </w:r>
          </w:p>
        </w:tc>
        <w:tc>
          <w:tcPr>
            <w:tcW w:w="1533" w:type="dxa"/>
            <w:shd w:val="clear" w:color="auto" w:fill="auto"/>
            <w:vAlign w:val="center"/>
          </w:tcPr>
          <w:p w14:paraId="122591B6" w14:textId="77777777" w:rsidR="001F315F" w:rsidRPr="00A77000" w:rsidRDefault="001F315F" w:rsidP="001F315F">
            <w:pPr>
              <w:jc w:val="right"/>
            </w:pPr>
            <w:r w:rsidRPr="00A77000">
              <w:t>71,95</w:t>
            </w:r>
          </w:p>
        </w:tc>
        <w:tc>
          <w:tcPr>
            <w:tcW w:w="1534" w:type="dxa"/>
            <w:shd w:val="clear" w:color="auto" w:fill="auto"/>
            <w:vAlign w:val="center"/>
          </w:tcPr>
          <w:p w14:paraId="4653BEB8" w14:textId="77777777" w:rsidR="001F315F" w:rsidRPr="00A77000" w:rsidRDefault="001F315F" w:rsidP="001F315F">
            <w:pPr>
              <w:jc w:val="right"/>
            </w:pPr>
            <w:r w:rsidRPr="00A77000">
              <w:t>156,51</w:t>
            </w:r>
          </w:p>
        </w:tc>
      </w:tr>
      <w:tr w:rsidR="001F315F" w:rsidRPr="001F21BD" w14:paraId="7E6B7ED2" w14:textId="77777777" w:rsidTr="009D00DA">
        <w:trPr>
          <w:jc w:val="right"/>
        </w:trPr>
        <w:tc>
          <w:tcPr>
            <w:tcW w:w="4987" w:type="dxa"/>
            <w:shd w:val="clear" w:color="auto" w:fill="auto"/>
          </w:tcPr>
          <w:p w14:paraId="4779C303" w14:textId="77777777" w:rsidR="001F315F" w:rsidRPr="001F21BD" w:rsidRDefault="001F315F" w:rsidP="001F315F">
            <w:r w:rsidRPr="001F21BD">
              <w:t xml:space="preserve">Тарифы </w:t>
            </w:r>
            <w:r>
              <w:t>ООО «Центральная ТЭЦ»</w:t>
            </w:r>
            <w:r w:rsidRPr="001F21BD">
              <w:t xml:space="preserve">, </w:t>
            </w:r>
            <w:r>
              <w:br/>
            </w:r>
            <w:r w:rsidRPr="001F21BD">
              <w:t>руб./куб. м</w:t>
            </w:r>
          </w:p>
        </w:tc>
        <w:tc>
          <w:tcPr>
            <w:tcW w:w="1517" w:type="dxa"/>
            <w:shd w:val="clear" w:color="auto" w:fill="auto"/>
            <w:vAlign w:val="center"/>
          </w:tcPr>
          <w:p w14:paraId="253B1DDD" w14:textId="77777777" w:rsidR="001F315F" w:rsidRPr="00A77000" w:rsidRDefault="001F315F" w:rsidP="001F315F">
            <w:pPr>
              <w:jc w:val="right"/>
            </w:pPr>
            <w:r w:rsidRPr="00A77000">
              <w:t>13,41</w:t>
            </w:r>
          </w:p>
        </w:tc>
        <w:tc>
          <w:tcPr>
            <w:tcW w:w="1533" w:type="dxa"/>
            <w:shd w:val="clear" w:color="auto" w:fill="auto"/>
            <w:vAlign w:val="center"/>
          </w:tcPr>
          <w:p w14:paraId="67F55D9B" w14:textId="77777777" w:rsidR="001F315F" w:rsidRPr="00A77000" w:rsidRDefault="001F315F" w:rsidP="001F315F">
            <w:pPr>
              <w:jc w:val="right"/>
            </w:pPr>
            <w:r w:rsidRPr="00A77000">
              <w:t>13,41</w:t>
            </w:r>
          </w:p>
        </w:tc>
        <w:tc>
          <w:tcPr>
            <w:tcW w:w="1534" w:type="dxa"/>
            <w:shd w:val="clear" w:color="auto" w:fill="auto"/>
            <w:vAlign w:val="center"/>
          </w:tcPr>
          <w:p w14:paraId="4B14F799" w14:textId="77777777" w:rsidR="001F315F" w:rsidRPr="00A77000" w:rsidRDefault="001F315F" w:rsidP="001F315F">
            <w:pPr>
              <w:jc w:val="right"/>
            </w:pPr>
            <w:r w:rsidRPr="00A77000">
              <w:t>13,42</w:t>
            </w:r>
          </w:p>
        </w:tc>
      </w:tr>
      <w:tr w:rsidR="001F315F" w:rsidRPr="001F21BD" w14:paraId="4DC581C7" w14:textId="77777777" w:rsidTr="009D00DA">
        <w:trPr>
          <w:jc w:val="right"/>
        </w:trPr>
        <w:tc>
          <w:tcPr>
            <w:tcW w:w="4987" w:type="dxa"/>
            <w:shd w:val="clear" w:color="auto" w:fill="auto"/>
          </w:tcPr>
          <w:p w14:paraId="7CED411C" w14:textId="77777777" w:rsidR="001F315F" w:rsidRPr="001F21BD" w:rsidRDefault="001F315F" w:rsidP="001F315F">
            <w:pPr>
              <w:jc w:val="both"/>
            </w:pPr>
            <w:r w:rsidRPr="001F21BD">
              <w:t>Затраты на покупку потерь, тыс. руб.</w:t>
            </w:r>
          </w:p>
        </w:tc>
        <w:tc>
          <w:tcPr>
            <w:tcW w:w="1517" w:type="dxa"/>
            <w:shd w:val="clear" w:color="auto" w:fill="auto"/>
            <w:vAlign w:val="center"/>
          </w:tcPr>
          <w:p w14:paraId="34E7D512" w14:textId="77777777" w:rsidR="001F315F" w:rsidRPr="00A77000" w:rsidRDefault="001F315F" w:rsidP="001F315F">
            <w:pPr>
              <w:jc w:val="right"/>
            </w:pPr>
            <w:r w:rsidRPr="00A77000">
              <w:t>1,13</w:t>
            </w:r>
          </w:p>
        </w:tc>
        <w:tc>
          <w:tcPr>
            <w:tcW w:w="1533" w:type="dxa"/>
            <w:shd w:val="clear" w:color="auto" w:fill="auto"/>
            <w:vAlign w:val="center"/>
          </w:tcPr>
          <w:p w14:paraId="3CE5DDCB" w14:textId="77777777" w:rsidR="001F315F" w:rsidRPr="00A77000" w:rsidRDefault="001F315F" w:rsidP="001F315F">
            <w:pPr>
              <w:jc w:val="right"/>
            </w:pPr>
            <w:r w:rsidRPr="00A77000">
              <w:t>0,96</w:t>
            </w:r>
          </w:p>
        </w:tc>
        <w:tc>
          <w:tcPr>
            <w:tcW w:w="1534" w:type="dxa"/>
            <w:shd w:val="clear" w:color="auto" w:fill="auto"/>
            <w:vAlign w:val="center"/>
          </w:tcPr>
          <w:p w14:paraId="597A8ECF" w14:textId="77777777" w:rsidR="001F315F" w:rsidRPr="00A77000" w:rsidRDefault="001F315F" w:rsidP="001F315F">
            <w:pPr>
              <w:jc w:val="right"/>
            </w:pPr>
            <w:r w:rsidRPr="00A77000">
              <w:t>2,10</w:t>
            </w:r>
          </w:p>
        </w:tc>
      </w:tr>
    </w:tbl>
    <w:p w14:paraId="2D107C52" w14:textId="77777777" w:rsidR="001F315F" w:rsidRPr="001F21BD" w:rsidRDefault="001F315F" w:rsidP="001F315F">
      <w:pPr>
        <w:ind w:firstLine="851"/>
        <w:jc w:val="both"/>
      </w:pPr>
    </w:p>
    <w:p w14:paraId="6C7E2523" w14:textId="56857432" w:rsidR="001F315F" w:rsidRDefault="001F315F" w:rsidP="009D00DA">
      <w:pPr>
        <w:ind w:left="567" w:firstLine="567"/>
        <w:jc w:val="both"/>
      </w:pPr>
      <w:r w:rsidRPr="001F21BD">
        <w:t xml:space="preserve">Итоговая сумма расходов на теплоноситель составила </w:t>
      </w:r>
      <w:r>
        <w:t>2</w:t>
      </w:r>
      <w:r w:rsidRPr="001F21BD">
        <w:t xml:space="preserve"> тыс. руб. </w:t>
      </w:r>
    </w:p>
    <w:p w14:paraId="77D60511" w14:textId="77777777" w:rsidR="009D00DA" w:rsidRDefault="001F315F" w:rsidP="009D00DA">
      <w:pPr>
        <w:ind w:left="567" w:firstLine="567"/>
        <w:jc w:val="both"/>
        <w:sectPr w:rsidR="009D00DA" w:rsidSect="00C00A2F">
          <w:pgSz w:w="11906" w:h="16838"/>
          <w:pgMar w:top="1134" w:right="850" w:bottom="1134" w:left="284" w:header="708" w:footer="708" w:gutter="0"/>
          <w:cols w:space="708"/>
          <w:docGrid w:linePitch="360"/>
        </w:sectPr>
      </w:pPr>
      <w:r>
        <w:t xml:space="preserve">Предприятие планирует расходы по данной статье на 2018 год в размере </w:t>
      </w:r>
      <w:r w:rsidRPr="008D7AF2">
        <w:t>117</w:t>
      </w:r>
      <w:r>
        <w:t xml:space="preserve"> тыс. руб. </w:t>
      </w:r>
      <w:r w:rsidRPr="001F21BD">
        <w:t xml:space="preserve">Корректировка в сторону </w:t>
      </w:r>
      <w:r>
        <w:t>уменьшения</w:t>
      </w:r>
      <w:r w:rsidRPr="001F21BD">
        <w:t xml:space="preserve"> составила </w:t>
      </w:r>
      <w:r w:rsidRPr="008D7AF2">
        <w:t>115</w:t>
      </w:r>
      <w:r>
        <w:t xml:space="preserve"> </w:t>
      </w:r>
      <w:r w:rsidRPr="001F21BD">
        <w:t>тыс. руб.</w:t>
      </w:r>
    </w:p>
    <w:p w14:paraId="0DAEE6BF" w14:textId="77777777" w:rsidR="001F315F" w:rsidRPr="001F21BD" w:rsidRDefault="001F315F" w:rsidP="001F315F">
      <w:pPr>
        <w:numPr>
          <w:ilvl w:val="0"/>
          <w:numId w:val="41"/>
        </w:numPr>
        <w:tabs>
          <w:tab w:val="left" w:pos="1890"/>
        </w:tabs>
        <w:spacing w:line="360" w:lineRule="auto"/>
        <w:ind w:left="1440" w:right="-425"/>
        <w:jc w:val="right"/>
      </w:pPr>
    </w:p>
    <w:p w14:paraId="09D6D51A" w14:textId="77777777" w:rsidR="001F315F" w:rsidRPr="001F21BD" w:rsidRDefault="001F315F" w:rsidP="009D00DA">
      <w:pPr>
        <w:ind w:left="284" w:firstLine="567"/>
        <w:jc w:val="center"/>
        <w:rPr>
          <w:b/>
        </w:rPr>
      </w:pPr>
      <w:r w:rsidRPr="001F21BD">
        <w:rPr>
          <w:b/>
        </w:rPr>
        <w:t xml:space="preserve">Реестр расходов на приобретение энергетических ресурсов, </w:t>
      </w:r>
      <w:r w:rsidRPr="001F21BD">
        <w:rPr>
          <w:b/>
        </w:rPr>
        <w:br/>
        <w:t>холодной воды и теплоносителя (далее - ресурсы) на оказание услуг по передаче тепловой энергии</w:t>
      </w:r>
    </w:p>
    <w:p w14:paraId="11BA0444" w14:textId="77777777" w:rsidR="001F315F" w:rsidRPr="001F21BD" w:rsidRDefault="001F315F" w:rsidP="009D00DA">
      <w:pPr>
        <w:spacing w:line="360" w:lineRule="auto"/>
        <w:ind w:left="284" w:firstLine="567"/>
        <w:jc w:val="center"/>
      </w:pPr>
      <w:r w:rsidRPr="001F21BD">
        <w:t>(Приложение 5.4 к Методическим указаниям)</w:t>
      </w:r>
    </w:p>
    <w:p w14:paraId="28425290" w14:textId="77777777" w:rsidR="001F315F" w:rsidRPr="001F21BD" w:rsidRDefault="001F315F" w:rsidP="001F315F">
      <w:pPr>
        <w:spacing w:line="360" w:lineRule="auto"/>
        <w:ind w:firstLine="851"/>
        <w:jc w:val="right"/>
      </w:pPr>
      <w:r w:rsidRPr="001F21BD">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1F315F" w:rsidRPr="001F21BD" w14:paraId="17FFF1F3" w14:textId="77777777" w:rsidTr="009D00DA">
        <w:trPr>
          <w:trHeight w:val="670"/>
          <w:jc w:val="center"/>
        </w:trPr>
        <w:tc>
          <w:tcPr>
            <w:tcW w:w="652" w:type="dxa"/>
            <w:shd w:val="clear" w:color="auto" w:fill="auto"/>
            <w:vAlign w:val="center"/>
            <w:hideMark/>
          </w:tcPr>
          <w:p w14:paraId="13661816" w14:textId="77777777" w:rsidR="001F315F" w:rsidRPr="001F21BD" w:rsidRDefault="001F315F" w:rsidP="001F315F">
            <w:pPr>
              <w:jc w:val="center"/>
            </w:pPr>
            <w:r w:rsidRPr="001F21BD">
              <w:t>№ п/п</w:t>
            </w:r>
          </w:p>
        </w:tc>
        <w:tc>
          <w:tcPr>
            <w:tcW w:w="3425" w:type="dxa"/>
            <w:shd w:val="clear" w:color="auto" w:fill="auto"/>
            <w:vAlign w:val="center"/>
            <w:hideMark/>
          </w:tcPr>
          <w:p w14:paraId="4EB6B931" w14:textId="77777777" w:rsidR="001F315F" w:rsidRPr="001F21BD" w:rsidRDefault="001F315F" w:rsidP="001F315F">
            <w:pPr>
              <w:jc w:val="center"/>
            </w:pPr>
            <w:r w:rsidRPr="001F21BD">
              <w:t>Наименование ресурса</w:t>
            </w:r>
          </w:p>
        </w:tc>
        <w:tc>
          <w:tcPr>
            <w:tcW w:w="1417" w:type="dxa"/>
            <w:vAlign w:val="center"/>
          </w:tcPr>
          <w:p w14:paraId="52EB654A"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418" w:type="dxa"/>
            <w:shd w:val="clear" w:color="auto" w:fill="auto"/>
            <w:vAlign w:val="center"/>
          </w:tcPr>
          <w:p w14:paraId="2B99B594"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417" w:type="dxa"/>
            <w:shd w:val="clear" w:color="auto" w:fill="auto"/>
            <w:vAlign w:val="center"/>
          </w:tcPr>
          <w:p w14:paraId="42D7C59C"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418" w:type="dxa"/>
            <w:shd w:val="clear" w:color="auto" w:fill="auto"/>
            <w:vAlign w:val="center"/>
          </w:tcPr>
          <w:p w14:paraId="6AC4B927"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673D1D7F" w14:textId="77777777" w:rsidTr="009D00DA">
        <w:trPr>
          <w:trHeight w:val="360"/>
          <w:jc w:val="center"/>
        </w:trPr>
        <w:tc>
          <w:tcPr>
            <w:tcW w:w="652" w:type="dxa"/>
            <w:shd w:val="clear" w:color="auto" w:fill="auto"/>
            <w:vAlign w:val="center"/>
            <w:hideMark/>
          </w:tcPr>
          <w:p w14:paraId="50F1B697" w14:textId="77777777" w:rsidR="001F315F" w:rsidRPr="001F21BD" w:rsidRDefault="001F315F" w:rsidP="001F315F">
            <w:pPr>
              <w:jc w:val="center"/>
            </w:pPr>
            <w:r w:rsidRPr="001F21BD">
              <w:t>1</w:t>
            </w:r>
          </w:p>
        </w:tc>
        <w:tc>
          <w:tcPr>
            <w:tcW w:w="3425" w:type="dxa"/>
            <w:shd w:val="clear" w:color="auto" w:fill="auto"/>
            <w:vAlign w:val="center"/>
            <w:hideMark/>
          </w:tcPr>
          <w:p w14:paraId="63F6AB5A" w14:textId="77777777" w:rsidR="001F315F" w:rsidRPr="001F21BD" w:rsidRDefault="001F315F" w:rsidP="001F315F">
            <w:r w:rsidRPr="001F21BD">
              <w:t>Расходы на топливо</w:t>
            </w:r>
          </w:p>
        </w:tc>
        <w:tc>
          <w:tcPr>
            <w:tcW w:w="1417" w:type="dxa"/>
            <w:vAlign w:val="center"/>
          </w:tcPr>
          <w:p w14:paraId="09187623" w14:textId="77777777" w:rsidR="001F315F" w:rsidRPr="00B2772B" w:rsidRDefault="001F315F" w:rsidP="001F315F">
            <w:pPr>
              <w:jc w:val="center"/>
            </w:pPr>
            <w:r w:rsidRPr="00B2772B">
              <w:t>0</w:t>
            </w:r>
          </w:p>
        </w:tc>
        <w:tc>
          <w:tcPr>
            <w:tcW w:w="1418" w:type="dxa"/>
            <w:shd w:val="clear" w:color="auto" w:fill="auto"/>
            <w:vAlign w:val="center"/>
            <w:hideMark/>
          </w:tcPr>
          <w:p w14:paraId="0A78D969" w14:textId="77777777" w:rsidR="001F315F" w:rsidRPr="00B2772B" w:rsidRDefault="001F315F" w:rsidP="001F315F">
            <w:pPr>
              <w:jc w:val="center"/>
            </w:pPr>
            <w:r w:rsidRPr="00B2772B">
              <w:t>0</w:t>
            </w:r>
          </w:p>
        </w:tc>
        <w:tc>
          <w:tcPr>
            <w:tcW w:w="1417" w:type="dxa"/>
            <w:shd w:val="clear" w:color="auto" w:fill="auto"/>
            <w:vAlign w:val="center"/>
            <w:hideMark/>
          </w:tcPr>
          <w:p w14:paraId="59394990" w14:textId="77777777" w:rsidR="001F315F" w:rsidRPr="00B2772B" w:rsidRDefault="001F315F" w:rsidP="001F315F">
            <w:pPr>
              <w:jc w:val="center"/>
            </w:pPr>
            <w:r w:rsidRPr="00B2772B">
              <w:t>0</w:t>
            </w:r>
          </w:p>
        </w:tc>
        <w:tc>
          <w:tcPr>
            <w:tcW w:w="1418" w:type="dxa"/>
            <w:shd w:val="clear" w:color="auto" w:fill="auto"/>
            <w:vAlign w:val="center"/>
            <w:hideMark/>
          </w:tcPr>
          <w:p w14:paraId="05C810E7" w14:textId="77777777" w:rsidR="001F315F" w:rsidRPr="00B2772B" w:rsidRDefault="001F315F" w:rsidP="001F315F">
            <w:pPr>
              <w:jc w:val="center"/>
            </w:pPr>
            <w:r w:rsidRPr="00B2772B">
              <w:t>0</w:t>
            </w:r>
          </w:p>
        </w:tc>
      </w:tr>
      <w:tr w:rsidR="001F315F" w:rsidRPr="001F21BD" w14:paraId="4F930426" w14:textId="77777777" w:rsidTr="009D00DA">
        <w:trPr>
          <w:trHeight w:val="529"/>
          <w:jc w:val="center"/>
        </w:trPr>
        <w:tc>
          <w:tcPr>
            <w:tcW w:w="652" w:type="dxa"/>
            <w:shd w:val="clear" w:color="auto" w:fill="auto"/>
            <w:vAlign w:val="center"/>
            <w:hideMark/>
          </w:tcPr>
          <w:p w14:paraId="2EA17817" w14:textId="77777777" w:rsidR="001F315F" w:rsidRPr="001F21BD" w:rsidRDefault="001F315F" w:rsidP="001F315F">
            <w:pPr>
              <w:jc w:val="center"/>
            </w:pPr>
            <w:r w:rsidRPr="001F21BD">
              <w:t>2</w:t>
            </w:r>
          </w:p>
        </w:tc>
        <w:tc>
          <w:tcPr>
            <w:tcW w:w="3425" w:type="dxa"/>
            <w:shd w:val="clear" w:color="auto" w:fill="auto"/>
            <w:vAlign w:val="center"/>
            <w:hideMark/>
          </w:tcPr>
          <w:p w14:paraId="0388D3DD" w14:textId="77777777" w:rsidR="001F315F" w:rsidRPr="001F21BD" w:rsidRDefault="001F315F" w:rsidP="001F315F">
            <w:r w:rsidRPr="001F21BD">
              <w:t>Расходы на электрическую энергию</w:t>
            </w:r>
          </w:p>
        </w:tc>
        <w:tc>
          <w:tcPr>
            <w:tcW w:w="1417" w:type="dxa"/>
            <w:vAlign w:val="center"/>
          </w:tcPr>
          <w:p w14:paraId="33348008" w14:textId="77777777" w:rsidR="001F315F" w:rsidRPr="00B2772B" w:rsidRDefault="001F315F" w:rsidP="001F315F">
            <w:pPr>
              <w:jc w:val="center"/>
            </w:pPr>
            <w:r w:rsidRPr="00B2772B">
              <w:t>2 389</w:t>
            </w:r>
          </w:p>
        </w:tc>
        <w:tc>
          <w:tcPr>
            <w:tcW w:w="1418" w:type="dxa"/>
            <w:shd w:val="clear" w:color="auto" w:fill="auto"/>
            <w:vAlign w:val="center"/>
            <w:hideMark/>
          </w:tcPr>
          <w:p w14:paraId="002075F9" w14:textId="77777777" w:rsidR="001F315F" w:rsidRPr="00B2772B" w:rsidRDefault="001F315F" w:rsidP="001F315F">
            <w:pPr>
              <w:jc w:val="center"/>
            </w:pPr>
            <w:r w:rsidRPr="00B2772B">
              <w:t>2 389</w:t>
            </w:r>
          </w:p>
        </w:tc>
        <w:tc>
          <w:tcPr>
            <w:tcW w:w="1417" w:type="dxa"/>
            <w:shd w:val="clear" w:color="auto" w:fill="auto"/>
            <w:vAlign w:val="center"/>
            <w:hideMark/>
          </w:tcPr>
          <w:p w14:paraId="785A745F" w14:textId="77777777" w:rsidR="001F315F" w:rsidRPr="00B2772B" w:rsidRDefault="001F315F" w:rsidP="001F315F">
            <w:pPr>
              <w:jc w:val="center"/>
            </w:pPr>
            <w:r w:rsidRPr="00B2772B">
              <w:t>10 5</w:t>
            </w:r>
            <w:r>
              <w:t>74</w:t>
            </w:r>
          </w:p>
        </w:tc>
        <w:tc>
          <w:tcPr>
            <w:tcW w:w="1418" w:type="dxa"/>
            <w:shd w:val="clear" w:color="auto" w:fill="auto"/>
            <w:vAlign w:val="center"/>
            <w:hideMark/>
          </w:tcPr>
          <w:p w14:paraId="412F5314" w14:textId="77777777" w:rsidR="001F315F" w:rsidRPr="00B2772B" w:rsidRDefault="001F315F" w:rsidP="001F315F">
            <w:pPr>
              <w:jc w:val="center"/>
            </w:pPr>
            <w:r w:rsidRPr="00B2772B">
              <w:t>8 1</w:t>
            </w:r>
            <w:r>
              <w:t>85</w:t>
            </w:r>
          </w:p>
        </w:tc>
      </w:tr>
      <w:tr w:rsidR="001F315F" w:rsidRPr="001F21BD" w14:paraId="73D5FE77" w14:textId="77777777" w:rsidTr="009D00DA">
        <w:trPr>
          <w:trHeight w:val="360"/>
          <w:jc w:val="center"/>
        </w:trPr>
        <w:tc>
          <w:tcPr>
            <w:tcW w:w="652" w:type="dxa"/>
            <w:shd w:val="clear" w:color="auto" w:fill="auto"/>
            <w:vAlign w:val="center"/>
            <w:hideMark/>
          </w:tcPr>
          <w:p w14:paraId="5613167F" w14:textId="77777777" w:rsidR="001F315F" w:rsidRPr="001F21BD" w:rsidRDefault="001F315F" w:rsidP="001F315F">
            <w:pPr>
              <w:jc w:val="center"/>
            </w:pPr>
            <w:r w:rsidRPr="001F21BD">
              <w:t>3</w:t>
            </w:r>
          </w:p>
        </w:tc>
        <w:tc>
          <w:tcPr>
            <w:tcW w:w="3425" w:type="dxa"/>
            <w:shd w:val="clear" w:color="auto" w:fill="auto"/>
            <w:vAlign w:val="center"/>
            <w:hideMark/>
          </w:tcPr>
          <w:p w14:paraId="3552E72B" w14:textId="77777777" w:rsidR="001F315F" w:rsidRPr="001F21BD" w:rsidRDefault="001F315F" w:rsidP="001F315F">
            <w:r w:rsidRPr="001F21BD">
              <w:t>Расходы на тепловую энергию</w:t>
            </w:r>
          </w:p>
        </w:tc>
        <w:tc>
          <w:tcPr>
            <w:tcW w:w="1417" w:type="dxa"/>
            <w:vAlign w:val="center"/>
          </w:tcPr>
          <w:p w14:paraId="487B3F14" w14:textId="77777777" w:rsidR="001F315F" w:rsidRPr="00B2772B" w:rsidRDefault="001F315F" w:rsidP="001F315F">
            <w:pPr>
              <w:jc w:val="center"/>
            </w:pPr>
            <w:r w:rsidRPr="00B2772B">
              <w:t>207</w:t>
            </w:r>
          </w:p>
        </w:tc>
        <w:tc>
          <w:tcPr>
            <w:tcW w:w="1418" w:type="dxa"/>
            <w:shd w:val="clear" w:color="auto" w:fill="auto"/>
            <w:vAlign w:val="center"/>
            <w:hideMark/>
          </w:tcPr>
          <w:p w14:paraId="3B2FAFAB" w14:textId="77777777" w:rsidR="001F315F" w:rsidRPr="00B2772B" w:rsidRDefault="001F315F" w:rsidP="001F315F">
            <w:pPr>
              <w:jc w:val="center"/>
            </w:pPr>
            <w:r w:rsidRPr="00B2772B">
              <w:t>7 146</w:t>
            </w:r>
          </w:p>
        </w:tc>
        <w:tc>
          <w:tcPr>
            <w:tcW w:w="1417" w:type="dxa"/>
            <w:shd w:val="clear" w:color="auto" w:fill="auto"/>
            <w:vAlign w:val="center"/>
            <w:hideMark/>
          </w:tcPr>
          <w:p w14:paraId="2F72FEF3" w14:textId="77777777" w:rsidR="001F315F" w:rsidRPr="00B2772B" w:rsidRDefault="001F315F" w:rsidP="001F315F">
            <w:pPr>
              <w:jc w:val="center"/>
            </w:pPr>
            <w:r w:rsidRPr="00B2772B">
              <w:t>1</w:t>
            </w:r>
            <w:r>
              <w:t>68</w:t>
            </w:r>
          </w:p>
        </w:tc>
        <w:tc>
          <w:tcPr>
            <w:tcW w:w="1418" w:type="dxa"/>
            <w:shd w:val="clear" w:color="auto" w:fill="auto"/>
            <w:vAlign w:val="center"/>
            <w:hideMark/>
          </w:tcPr>
          <w:p w14:paraId="69AB8339" w14:textId="77777777" w:rsidR="001F315F" w:rsidRPr="00B2772B" w:rsidRDefault="001F315F" w:rsidP="001F315F">
            <w:pPr>
              <w:jc w:val="center"/>
            </w:pPr>
            <w:r w:rsidRPr="00B2772B">
              <w:t>-6 9</w:t>
            </w:r>
            <w:r>
              <w:t>78</w:t>
            </w:r>
          </w:p>
        </w:tc>
      </w:tr>
      <w:tr w:rsidR="001F315F" w:rsidRPr="001F21BD" w14:paraId="56D4C65E" w14:textId="77777777" w:rsidTr="009D00DA">
        <w:trPr>
          <w:trHeight w:val="360"/>
          <w:jc w:val="center"/>
        </w:trPr>
        <w:tc>
          <w:tcPr>
            <w:tcW w:w="652" w:type="dxa"/>
            <w:shd w:val="clear" w:color="auto" w:fill="auto"/>
            <w:vAlign w:val="center"/>
            <w:hideMark/>
          </w:tcPr>
          <w:p w14:paraId="7390167C" w14:textId="77777777" w:rsidR="001F315F" w:rsidRPr="001F21BD" w:rsidRDefault="001F315F" w:rsidP="001F315F">
            <w:pPr>
              <w:jc w:val="center"/>
            </w:pPr>
            <w:r w:rsidRPr="001F21BD">
              <w:t>4</w:t>
            </w:r>
          </w:p>
        </w:tc>
        <w:tc>
          <w:tcPr>
            <w:tcW w:w="3425" w:type="dxa"/>
            <w:shd w:val="clear" w:color="auto" w:fill="auto"/>
            <w:vAlign w:val="center"/>
            <w:hideMark/>
          </w:tcPr>
          <w:p w14:paraId="79BB8B9A" w14:textId="77777777" w:rsidR="001F315F" w:rsidRPr="001F21BD" w:rsidRDefault="001F315F" w:rsidP="001F315F">
            <w:r w:rsidRPr="001F21BD">
              <w:t>Расходы на холодную воду</w:t>
            </w:r>
          </w:p>
        </w:tc>
        <w:tc>
          <w:tcPr>
            <w:tcW w:w="1417" w:type="dxa"/>
            <w:vAlign w:val="center"/>
          </w:tcPr>
          <w:p w14:paraId="2AE79D31" w14:textId="77777777" w:rsidR="001F315F" w:rsidRPr="00B2772B" w:rsidRDefault="001F315F" w:rsidP="001F315F">
            <w:pPr>
              <w:jc w:val="center"/>
            </w:pPr>
            <w:r w:rsidRPr="00B2772B">
              <w:t>0</w:t>
            </w:r>
          </w:p>
        </w:tc>
        <w:tc>
          <w:tcPr>
            <w:tcW w:w="1418" w:type="dxa"/>
            <w:shd w:val="clear" w:color="auto" w:fill="auto"/>
            <w:vAlign w:val="center"/>
            <w:hideMark/>
          </w:tcPr>
          <w:p w14:paraId="1286193A" w14:textId="77777777" w:rsidR="001F315F" w:rsidRPr="00B2772B" w:rsidRDefault="001F315F" w:rsidP="001F315F">
            <w:pPr>
              <w:jc w:val="center"/>
            </w:pPr>
            <w:r w:rsidRPr="00B2772B">
              <w:t>0</w:t>
            </w:r>
          </w:p>
        </w:tc>
        <w:tc>
          <w:tcPr>
            <w:tcW w:w="1417" w:type="dxa"/>
            <w:shd w:val="clear" w:color="auto" w:fill="auto"/>
            <w:vAlign w:val="center"/>
            <w:hideMark/>
          </w:tcPr>
          <w:p w14:paraId="3D8270EE" w14:textId="77777777" w:rsidR="001F315F" w:rsidRPr="00B2772B" w:rsidRDefault="001F315F" w:rsidP="001F315F">
            <w:pPr>
              <w:jc w:val="center"/>
            </w:pPr>
            <w:r w:rsidRPr="00B2772B">
              <w:t>0</w:t>
            </w:r>
          </w:p>
        </w:tc>
        <w:tc>
          <w:tcPr>
            <w:tcW w:w="1418" w:type="dxa"/>
            <w:shd w:val="clear" w:color="auto" w:fill="auto"/>
            <w:vAlign w:val="center"/>
            <w:hideMark/>
          </w:tcPr>
          <w:p w14:paraId="50333067" w14:textId="77777777" w:rsidR="001F315F" w:rsidRPr="00B2772B" w:rsidRDefault="001F315F" w:rsidP="001F315F">
            <w:pPr>
              <w:jc w:val="center"/>
            </w:pPr>
            <w:r w:rsidRPr="00B2772B">
              <w:t>0</w:t>
            </w:r>
          </w:p>
        </w:tc>
      </w:tr>
      <w:tr w:rsidR="001F315F" w:rsidRPr="001F21BD" w14:paraId="24924391" w14:textId="77777777" w:rsidTr="009D00DA">
        <w:trPr>
          <w:trHeight w:val="360"/>
          <w:jc w:val="center"/>
        </w:trPr>
        <w:tc>
          <w:tcPr>
            <w:tcW w:w="652" w:type="dxa"/>
            <w:shd w:val="clear" w:color="auto" w:fill="auto"/>
            <w:vAlign w:val="center"/>
            <w:hideMark/>
          </w:tcPr>
          <w:p w14:paraId="3BCAF404" w14:textId="77777777" w:rsidR="001F315F" w:rsidRPr="001F21BD" w:rsidRDefault="001F315F" w:rsidP="001F315F">
            <w:pPr>
              <w:jc w:val="center"/>
            </w:pPr>
            <w:r w:rsidRPr="001F21BD">
              <w:t>5</w:t>
            </w:r>
          </w:p>
        </w:tc>
        <w:tc>
          <w:tcPr>
            <w:tcW w:w="3425" w:type="dxa"/>
            <w:shd w:val="clear" w:color="auto" w:fill="auto"/>
            <w:vAlign w:val="center"/>
            <w:hideMark/>
          </w:tcPr>
          <w:p w14:paraId="74001E8F" w14:textId="77777777" w:rsidR="001F315F" w:rsidRPr="001F21BD" w:rsidRDefault="001F315F" w:rsidP="001F315F">
            <w:r w:rsidRPr="001F21BD">
              <w:t>Расходы на теплоноситель</w:t>
            </w:r>
          </w:p>
        </w:tc>
        <w:tc>
          <w:tcPr>
            <w:tcW w:w="1417" w:type="dxa"/>
            <w:vAlign w:val="center"/>
          </w:tcPr>
          <w:p w14:paraId="43A13D60" w14:textId="77777777" w:rsidR="001F315F" w:rsidRPr="00B2772B" w:rsidRDefault="001F315F" w:rsidP="001F315F">
            <w:pPr>
              <w:jc w:val="center"/>
            </w:pPr>
            <w:r w:rsidRPr="00B2772B">
              <w:t>6</w:t>
            </w:r>
          </w:p>
        </w:tc>
        <w:tc>
          <w:tcPr>
            <w:tcW w:w="1418" w:type="dxa"/>
            <w:shd w:val="clear" w:color="auto" w:fill="auto"/>
            <w:vAlign w:val="center"/>
            <w:hideMark/>
          </w:tcPr>
          <w:p w14:paraId="1BBC553B" w14:textId="77777777" w:rsidR="001F315F" w:rsidRPr="00B2772B" w:rsidRDefault="001F315F" w:rsidP="001F315F">
            <w:pPr>
              <w:jc w:val="center"/>
            </w:pPr>
            <w:r w:rsidRPr="00B2772B">
              <w:t>117</w:t>
            </w:r>
          </w:p>
        </w:tc>
        <w:tc>
          <w:tcPr>
            <w:tcW w:w="1417" w:type="dxa"/>
            <w:shd w:val="clear" w:color="auto" w:fill="auto"/>
            <w:vAlign w:val="center"/>
            <w:hideMark/>
          </w:tcPr>
          <w:p w14:paraId="231E8B9B" w14:textId="77777777" w:rsidR="001F315F" w:rsidRPr="00B2772B" w:rsidRDefault="001F315F" w:rsidP="001F315F">
            <w:pPr>
              <w:jc w:val="center"/>
            </w:pPr>
            <w:r w:rsidRPr="00B2772B">
              <w:t>2</w:t>
            </w:r>
          </w:p>
        </w:tc>
        <w:tc>
          <w:tcPr>
            <w:tcW w:w="1418" w:type="dxa"/>
            <w:shd w:val="clear" w:color="auto" w:fill="auto"/>
            <w:vAlign w:val="center"/>
            <w:hideMark/>
          </w:tcPr>
          <w:p w14:paraId="65DE849C" w14:textId="77777777" w:rsidR="001F315F" w:rsidRPr="00B2772B" w:rsidRDefault="001F315F" w:rsidP="001F315F">
            <w:pPr>
              <w:jc w:val="center"/>
            </w:pPr>
            <w:r w:rsidRPr="00B2772B">
              <w:t>-115</w:t>
            </w:r>
          </w:p>
        </w:tc>
      </w:tr>
      <w:tr w:rsidR="001F315F" w:rsidRPr="001F21BD" w14:paraId="7A0513C2" w14:textId="77777777" w:rsidTr="009D00DA">
        <w:trPr>
          <w:trHeight w:val="360"/>
          <w:jc w:val="center"/>
        </w:trPr>
        <w:tc>
          <w:tcPr>
            <w:tcW w:w="652" w:type="dxa"/>
            <w:shd w:val="clear" w:color="auto" w:fill="auto"/>
            <w:vAlign w:val="center"/>
            <w:hideMark/>
          </w:tcPr>
          <w:p w14:paraId="1A36E4EC" w14:textId="77777777" w:rsidR="001F315F" w:rsidRPr="001F21BD" w:rsidRDefault="001F315F" w:rsidP="001F315F">
            <w:pPr>
              <w:jc w:val="center"/>
            </w:pPr>
            <w:r w:rsidRPr="001F21BD">
              <w:t>6</w:t>
            </w:r>
          </w:p>
        </w:tc>
        <w:tc>
          <w:tcPr>
            <w:tcW w:w="3425" w:type="dxa"/>
            <w:shd w:val="clear" w:color="auto" w:fill="auto"/>
            <w:vAlign w:val="center"/>
            <w:hideMark/>
          </w:tcPr>
          <w:p w14:paraId="46F90401" w14:textId="77777777" w:rsidR="001F315F" w:rsidRPr="001F21BD" w:rsidRDefault="001F315F" w:rsidP="001F315F">
            <w:r w:rsidRPr="001F21BD">
              <w:t>ИТОГО:</w:t>
            </w:r>
          </w:p>
          <w:p w14:paraId="5A1B8523" w14:textId="77777777" w:rsidR="001F315F" w:rsidRPr="001F21BD" w:rsidRDefault="001F315F" w:rsidP="001F315F">
            <w:pPr>
              <w:autoSpaceDE w:val="0"/>
              <w:autoSpaceDN w:val="0"/>
              <w:adjustRightInd w:val="0"/>
              <w:jc w:val="both"/>
            </w:pPr>
            <w:r w:rsidRPr="001F21BD">
              <w:t xml:space="preserve">(Стр. 6 = стр. 1 </w:t>
            </w:r>
            <w:proofErr w:type="gramStart"/>
            <w:r w:rsidRPr="001F21BD">
              <w:t>+  стр.</w:t>
            </w:r>
            <w:proofErr w:type="gramEnd"/>
            <w:r w:rsidRPr="001F21BD">
              <w:t>2 + стр. 3 + стр. 4 + стр. 5.)</w:t>
            </w:r>
          </w:p>
        </w:tc>
        <w:tc>
          <w:tcPr>
            <w:tcW w:w="1417" w:type="dxa"/>
            <w:vAlign w:val="center"/>
          </w:tcPr>
          <w:p w14:paraId="6CCF6355" w14:textId="77777777" w:rsidR="001F315F" w:rsidRPr="00B2772B" w:rsidRDefault="001F315F" w:rsidP="001F315F">
            <w:pPr>
              <w:jc w:val="center"/>
            </w:pPr>
            <w:r w:rsidRPr="00B2772B">
              <w:t>2 602</w:t>
            </w:r>
          </w:p>
        </w:tc>
        <w:tc>
          <w:tcPr>
            <w:tcW w:w="1418" w:type="dxa"/>
            <w:shd w:val="clear" w:color="auto" w:fill="auto"/>
            <w:vAlign w:val="center"/>
            <w:hideMark/>
          </w:tcPr>
          <w:p w14:paraId="6B22A8FD" w14:textId="77777777" w:rsidR="001F315F" w:rsidRPr="00B2772B" w:rsidRDefault="001F315F" w:rsidP="001F315F">
            <w:pPr>
              <w:jc w:val="center"/>
            </w:pPr>
            <w:r w:rsidRPr="00B2772B">
              <w:t>9 652</w:t>
            </w:r>
          </w:p>
        </w:tc>
        <w:tc>
          <w:tcPr>
            <w:tcW w:w="1417" w:type="dxa"/>
            <w:shd w:val="clear" w:color="auto" w:fill="auto"/>
            <w:vAlign w:val="center"/>
            <w:hideMark/>
          </w:tcPr>
          <w:p w14:paraId="2BB9EE84" w14:textId="77777777" w:rsidR="001F315F" w:rsidRPr="00B2772B" w:rsidRDefault="001F315F" w:rsidP="001F315F">
            <w:pPr>
              <w:jc w:val="center"/>
            </w:pPr>
            <w:r w:rsidRPr="00B2772B">
              <w:t>10 744</w:t>
            </w:r>
          </w:p>
        </w:tc>
        <w:tc>
          <w:tcPr>
            <w:tcW w:w="1418" w:type="dxa"/>
            <w:shd w:val="clear" w:color="auto" w:fill="auto"/>
            <w:vAlign w:val="center"/>
            <w:hideMark/>
          </w:tcPr>
          <w:p w14:paraId="17001A7E" w14:textId="77777777" w:rsidR="001F315F" w:rsidRPr="00B2772B" w:rsidRDefault="001F315F" w:rsidP="001F315F">
            <w:pPr>
              <w:jc w:val="center"/>
            </w:pPr>
            <w:r w:rsidRPr="00B2772B">
              <w:t>1 092</w:t>
            </w:r>
          </w:p>
        </w:tc>
      </w:tr>
    </w:tbl>
    <w:p w14:paraId="2FD3FE53" w14:textId="77777777" w:rsidR="001F315F" w:rsidRPr="001F21BD" w:rsidRDefault="001F315F" w:rsidP="001F315F">
      <w:pPr>
        <w:tabs>
          <w:tab w:val="left" w:pos="1890"/>
        </w:tabs>
        <w:ind w:firstLine="720"/>
        <w:jc w:val="both"/>
      </w:pPr>
    </w:p>
    <w:p w14:paraId="72D091F0" w14:textId="77777777" w:rsidR="001F315F" w:rsidRPr="001F21BD" w:rsidRDefault="001F315F" w:rsidP="009D00DA">
      <w:pPr>
        <w:tabs>
          <w:tab w:val="left" w:pos="1890"/>
        </w:tabs>
        <w:ind w:left="567" w:firstLine="567"/>
        <w:jc w:val="both"/>
      </w:pPr>
      <w:r w:rsidRPr="001F21BD">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467B9195" w14:textId="77777777" w:rsidR="001F315F" w:rsidRPr="001F21BD" w:rsidRDefault="001F315F" w:rsidP="009D00DA">
      <w:pPr>
        <w:ind w:left="567" w:firstLine="567"/>
        <w:jc w:val="both"/>
      </w:pPr>
    </w:p>
    <w:p w14:paraId="70D8A0D5" w14:textId="77777777" w:rsidR="001F315F" w:rsidRPr="00120657" w:rsidRDefault="001F315F" w:rsidP="009D00DA">
      <w:pPr>
        <w:pStyle w:val="21"/>
        <w:ind w:left="567" w:firstLine="567"/>
      </w:pPr>
      <w:bookmarkStart w:id="100" w:name="_Toc500146073"/>
      <w:r w:rsidRPr="00120657">
        <w:t>Нормативная прибыль</w:t>
      </w:r>
      <w:bookmarkEnd w:id="100"/>
    </w:p>
    <w:p w14:paraId="419EEEA9" w14:textId="77777777" w:rsidR="001F315F" w:rsidRDefault="001F315F" w:rsidP="009D00DA">
      <w:pPr>
        <w:tabs>
          <w:tab w:val="left" w:pos="1890"/>
        </w:tabs>
        <w:ind w:left="567" w:firstLine="567"/>
        <w:jc w:val="both"/>
      </w:pPr>
    </w:p>
    <w:p w14:paraId="093696CD" w14:textId="389881C7" w:rsidR="001F315F" w:rsidRDefault="001F315F" w:rsidP="009D00DA">
      <w:pPr>
        <w:tabs>
          <w:tab w:val="left" w:pos="1890"/>
        </w:tabs>
        <w:ind w:left="567" w:firstLine="567"/>
        <w:jc w:val="both"/>
      </w:pPr>
      <w:r w:rsidRPr="00120657">
        <w:t>В соответствии с Основами ценообразования, утвержденными постановлением Правительства РФ от 22.10.2012 № 1075 «О ценообразовании в сфере теплоснабжения», с учетом изменений, внесенных постановлением Правительства РФ от 24.01.2017 № 54 «О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w:t>
      </w:r>
      <w:r>
        <w:t>алоговой базы налога на прибыль, в соответствии с формулой 12.1 Методических указаний.</w:t>
      </w:r>
    </w:p>
    <w:p w14:paraId="0E43DBF1" w14:textId="77777777" w:rsidR="001F315F" w:rsidRDefault="001F315F" w:rsidP="009D00DA">
      <w:pPr>
        <w:tabs>
          <w:tab w:val="left" w:pos="1890"/>
        </w:tabs>
        <w:ind w:left="567" w:firstLine="567"/>
        <w:jc w:val="both"/>
      </w:pPr>
    </w:p>
    <w:p w14:paraId="5C595922" w14:textId="77777777" w:rsidR="001F315F" w:rsidRPr="00120657" w:rsidRDefault="001F315F" w:rsidP="009D00DA">
      <w:pPr>
        <w:tabs>
          <w:tab w:val="left" w:pos="1890"/>
        </w:tabs>
        <w:ind w:left="567" w:firstLine="567"/>
        <w:jc w:val="both"/>
      </w:pPr>
      <w:r w:rsidRPr="00120657">
        <w:t xml:space="preserve">На 2018 год предприятие планирует затраты по данной статье </w:t>
      </w:r>
      <w:r>
        <w:t xml:space="preserve">в размере </w:t>
      </w:r>
      <w:r w:rsidRPr="00502EC2">
        <w:t>1</w:t>
      </w:r>
      <w:r>
        <w:t> </w:t>
      </w:r>
      <w:r w:rsidRPr="00502EC2">
        <w:t>439</w:t>
      </w:r>
      <w:r>
        <w:t xml:space="preserve"> </w:t>
      </w:r>
      <w:r w:rsidRPr="00120657">
        <w:t>тыс. руб.</w:t>
      </w:r>
    </w:p>
    <w:p w14:paraId="6ABD4A1C" w14:textId="77777777" w:rsidR="001F315F" w:rsidRDefault="001F315F" w:rsidP="009D00DA">
      <w:pPr>
        <w:ind w:left="567" w:firstLine="567"/>
        <w:jc w:val="both"/>
      </w:pPr>
      <w:r>
        <w:t>В связи с тем, что в материалах тарифного дела отсутствуют обосновывающие документы по данной статье, эксперты предлагают исключить затраты по ней из НВВ предприятия на 2018 год.</w:t>
      </w:r>
    </w:p>
    <w:p w14:paraId="7AD10F6D" w14:textId="77777777" w:rsidR="001F315F" w:rsidRDefault="001F315F" w:rsidP="009D00DA">
      <w:pPr>
        <w:ind w:left="567" w:firstLine="567"/>
        <w:jc w:val="both"/>
      </w:pPr>
      <w:r>
        <w:t xml:space="preserve">Величина корректировки при этом составляет </w:t>
      </w:r>
      <w:r w:rsidRPr="00502EC2">
        <w:t>1</w:t>
      </w:r>
      <w:r>
        <w:t> </w:t>
      </w:r>
      <w:r w:rsidRPr="00502EC2">
        <w:t>439</w:t>
      </w:r>
      <w:r>
        <w:t xml:space="preserve"> тыс. руб. в сторону уменьшения.</w:t>
      </w:r>
    </w:p>
    <w:p w14:paraId="4149C115" w14:textId="77777777" w:rsidR="001F315F" w:rsidRPr="001F21BD" w:rsidRDefault="001F315F" w:rsidP="009D00DA">
      <w:pPr>
        <w:ind w:left="567" w:firstLine="567"/>
        <w:rPr>
          <w:b/>
          <w:lang w:eastAsia="en-US"/>
        </w:rPr>
      </w:pPr>
      <w:r w:rsidRPr="001F21BD">
        <w:t xml:space="preserve">  </w:t>
      </w:r>
    </w:p>
    <w:p w14:paraId="45811F77" w14:textId="77777777" w:rsidR="001F315F" w:rsidRPr="001F21BD" w:rsidRDefault="001F315F" w:rsidP="009D00DA">
      <w:pPr>
        <w:pStyle w:val="21"/>
        <w:ind w:left="567" w:firstLine="567"/>
      </w:pPr>
      <w:bookmarkStart w:id="101" w:name="_Toc500146074"/>
      <w:r w:rsidRPr="001F21BD">
        <w:t>Расчет необходимой валовой выручки</w:t>
      </w:r>
      <w:bookmarkEnd w:id="101"/>
    </w:p>
    <w:p w14:paraId="05A0F419" w14:textId="77777777" w:rsidR="001F315F" w:rsidRDefault="001F315F" w:rsidP="009D00DA">
      <w:pPr>
        <w:tabs>
          <w:tab w:val="left" w:pos="1890"/>
        </w:tabs>
        <w:ind w:left="567" w:firstLine="567"/>
        <w:jc w:val="both"/>
      </w:pPr>
    </w:p>
    <w:p w14:paraId="0AC10AB9" w14:textId="4DB77C9E" w:rsidR="001F315F" w:rsidRDefault="001F315F" w:rsidP="009D00DA">
      <w:pPr>
        <w:tabs>
          <w:tab w:val="left" w:pos="1890"/>
        </w:tabs>
        <w:ind w:left="567" w:firstLine="567"/>
        <w:jc w:val="both"/>
      </w:pPr>
      <w:r w:rsidRPr="001F21BD">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AC5120E" w14:textId="77777777" w:rsidR="001F315F" w:rsidRPr="001F21BD" w:rsidRDefault="001F315F" w:rsidP="001F315F">
      <w:pPr>
        <w:spacing w:after="160" w:line="259" w:lineRule="auto"/>
        <w:rPr>
          <w:lang w:eastAsia="en-US"/>
        </w:rPr>
      </w:pPr>
      <w:r w:rsidRPr="001F21BD">
        <w:rPr>
          <w:lang w:eastAsia="en-US"/>
        </w:rPr>
        <w:br w:type="page"/>
      </w:r>
    </w:p>
    <w:p w14:paraId="65527B6D" w14:textId="77777777" w:rsidR="001F315F" w:rsidRPr="001F21BD" w:rsidRDefault="001F315F" w:rsidP="001F315F">
      <w:pPr>
        <w:numPr>
          <w:ilvl w:val="0"/>
          <w:numId w:val="41"/>
        </w:numPr>
        <w:tabs>
          <w:tab w:val="left" w:pos="1890"/>
        </w:tabs>
        <w:spacing w:line="360" w:lineRule="auto"/>
        <w:ind w:left="1440" w:right="-425"/>
        <w:jc w:val="right"/>
      </w:pPr>
    </w:p>
    <w:p w14:paraId="2855E45C" w14:textId="77777777" w:rsidR="001F315F" w:rsidRPr="001F21BD" w:rsidRDefault="001F315F" w:rsidP="001F315F">
      <w:pPr>
        <w:jc w:val="center"/>
        <w:rPr>
          <w:b/>
        </w:rPr>
      </w:pPr>
      <w:r w:rsidRPr="001F21BD">
        <w:rPr>
          <w:b/>
        </w:rPr>
        <w:t>Расчёт необходимой валовой выручки на оказание услуг по передаче тепловой энергии методом индексации установленных тарифов</w:t>
      </w:r>
    </w:p>
    <w:p w14:paraId="02265626" w14:textId="77777777" w:rsidR="001F315F" w:rsidRPr="001F21BD" w:rsidRDefault="001F315F" w:rsidP="001F315F">
      <w:pPr>
        <w:spacing w:line="360" w:lineRule="auto"/>
        <w:jc w:val="center"/>
      </w:pPr>
      <w:r w:rsidRPr="001F21BD">
        <w:t>(Приложение 5.9 к Методическим указаниям)</w:t>
      </w:r>
    </w:p>
    <w:p w14:paraId="13C3902D" w14:textId="77777777" w:rsidR="001F315F" w:rsidRPr="001F21BD" w:rsidRDefault="001F315F" w:rsidP="001F315F">
      <w:pPr>
        <w:jc w:val="right"/>
      </w:pPr>
      <w:r w:rsidRPr="001F21BD">
        <w:t>тыс. руб.</w:t>
      </w:r>
    </w:p>
    <w:tbl>
      <w:tblPr>
        <w:tblW w:w="104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693"/>
        <w:gridCol w:w="1276"/>
        <w:gridCol w:w="1276"/>
        <w:gridCol w:w="1275"/>
        <w:gridCol w:w="1277"/>
      </w:tblGrid>
      <w:tr w:rsidR="001F315F" w:rsidRPr="001F21BD" w14:paraId="126A8704" w14:textId="77777777" w:rsidTr="009D00DA">
        <w:trPr>
          <w:trHeight w:val="970"/>
          <w:tblHeader/>
          <w:jc w:val="right"/>
        </w:trPr>
        <w:tc>
          <w:tcPr>
            <w:tcW w:w="659" w:type="dxa"/>
            <w:shd w:val="clear" w:color="auto" w:fill="auto"/>
            <w:vAlign w:val="center"/>
            <w:hideMark/>
          </w:tcPr>
          <w:p w14:paraId="507ED3CF" w14:textId="77777777" w:rsidR="001F315F" w:rsidRPr="001F21BD" w:rsidRDefault="001F315F" w:rsidP="001F315F">
            <w:pPr>
              <w:jc w:val="center"/>
            </w:pPr>
            <w:r w:rsidRPr="001F21BD">
              <w:t>№ п/п</w:t>
            </w:r>
          </w:p>
        </w:tc>
        <w:tc>
          <w:tcPr>
            <w:tcW w:w="4693" w:type="dxa"/>
            <w:shd w:val="clear" w:color="auto" w:fill="auto"/>
            <w:vAlign w:val="center"/>
            <w:hideMark/>
          </w:tcPr>
          <w:p w14:paraId="2C90854A" w14:textId="77777777" w:rsidR="001F315F" w:rsidRPr="001F21BD" w:rsidRDefault="001F315F" w:rsidP="001F315F">
            <w:pPr>
              <w:jc w:val="center"/>
            </w:pPr>
            <w:r w:rsidRPr="001F21BD">
              <w:t>Наименование расхода</w:t>
            </w:r>
          </w:p>
        </w:tc>
        <w:tc>
          <w:tcPr>
            <w:tcW w:w="1276" w:type="dxa"/>
            <w:vAlign w:val="center"/>
          </w:tcPr>
          <w:p w14:paraId="3F564099" w14:textId="77777777" w:rsidR="001F315F" w:rsidRPr="001F21BD" w:rsidRDefault="001F315F" w:rsidP="001F315F">
            <w:pPr>
              <w:jc w:val="center"/>
              <w:rPr>
                <w:sz w:val="20"/>
              </w:rPr>
            </w:pPr>
            <w:r w:rsidRPr="001F21BD">
              <w:rPr>
                <w:sz w:val="20"/>
              </w:rPr>
              <w:t>Утвер</w:t>
            </w:r>
            <w:r w:rsidRPr="001F21BD">
              <w:rPr>
                <w:sz w:val="20"/>
              </w:rPr>
              <w:softHyphen/>
              <w:t>ждено на 2017 год</w:t>
            </w:r>
          </w:p>
        </w:tc>
        <w:tc>
          <w:tcPr>
            <w:tcW w:w="1276" w:type="dxa"/>
            <w:shd w:val="clear" w:color="auto" w:fill="auto"/>
            <w:vAlign w:val="center"/>
          </w:tcPr>
          <w:p w14:paraId="6AF909D1" w14:textId="77777777" w:rsidR="001F315F" w:rsidRPr="001F21BD" w:rsidRDefault="001F315F" w:rsidP="001F315F">
            <w:pPr>
              <w:jc w:val="center"/>
              <w:rPr>
                <w:sz w:val="20"/>
              </w:rPr>
            </w:pPr>
            <w:r w:rsidRPr="001F21BD">
              <w:rPr>
                <w:sz w:val="20"/>
              </w:rPr>
              <w:t>Предло</w:t>
            </w:r>
            <w:r w:rsidRPr="001F21BD">
              <w:rPr>
                <w:sz w:val="20"/>
              </w:rPr>
              <w:softHyphen/>
              <w:t>жение предприя</w:t>
            </w:r>
            <w:r w:rsidRPr="001F21BD">
              <w:rPr>
                <w:sz w:val="20"/>
              </w:rPr>
              <w:softHyphen/>
              <w:t>тия на 2018 год</w:t>
            </w:r>
          </w:p>
        </w:tc>
        <w:tc>
          <w:tcPr>
            <w:tcW w:w="1275" w:type="dxa"/>
            <w:shd w:val="clear" w:color="auto" w:fill="auto"/>
            <w:vAlign w:val="center"/>
          </w:tcPr>
          <w:p w14:paraId="6EFA87C4" w14:textId="77777777" w:rsidR="001F315F" w:rsidRPr="001F21BD" w:rsidRDefault="001F315F" w:rsidP="001F315F">
            <w:pPr>
              <w:jc w:val="center"/>
              <w:rPr>
                <w:sz w:val="20"/>
              </w:rPr>
            </w:pPr>
            <w:r w:rsidRPr="001F21BD">
              <w:rPr>
                <w:sz w:val="20"/>
              </w:rPr>
              <w:t>Предло</w:t>
            </w:r>
            <w:r w:rsidRPr="001F21BD">
              <w:rPr>
                <w:sz w:val="20"/>
              </w:rPr>
              <w:softHyphen/>
              <w:t xml:space="preserve">жение экспертов </w:t>
            </w:r>
            <w:r w:rsidRPr="001F21BD">
              <w:rPr>
                <w:sz w:val="20"/>
              </w:rPr>
              <w:br/>
              <w:t>на 2018 год</w:t>
            </w:r>
          </w:p>
        </w:tc>
        <w:tc>
          <w:tcPr>
            <w:tcW w:w="1277" w:type="dxa"/>
            <w:shd w:val="clear" w:color="auto" w:fill="auto"/>
            <w:vAlign w:val="center"/>
          </w:tcPr>
          <w:p w14:paraId="1C375953" w14:textId="77777777" w:rsidR="001F315F" w:rsidRPr="001F21BD" w:rsidRDefault="001F315F" w:rsidP="001F315F">
            <w:pPr>
              <w:jc w:val="center"/>
              <w:rPr>
                <w:sz w:val="20"/>
              </w:rPr>
            </w:pPr>
            <w:r w:rsidRPr="001F21BD">
              <w:rPr>
                <w:sz w:val="20"/>
              </w:rPr>
              <w:t>Корректи</w:t>
            </w:r>
            <w:r w:rsidRPr="001F21BD">
              <w:rPr>
                <w:sz w:val="20"/>
              </w:rPr>
              <w:softHyphen/>
              <w:t>ровка</w:t>
            </w:r>
          </w:p>
        </w:tc>
      </w:tr>
      <w:tr w:rsidR="001F315F" w:rsidRPr="001F21BD" w14:paraId="1D2D3298" w14:textId="77777777" w:rsidTr="009D00DA">
        <w:trPr>
          <w:cantSplit/>
          <w:trHeight w:val="307"/>
          <w:jc w:val="right"/>
        </w:trPr>
        <w:tc>
          <w:tcPr>
            <w:tcW w:w="659" w:type="dxa"/>
            <w:shd w:val="clear" w:color="auto" w:fill="auto"/>
            <w:vAlign w:val="center"/>
            <w:hideMark/>
          </w:tcPr>
          <w:p w14:paraId="1BCA7155" w14:textId="77777777" w:rsidR="001F315F" w:rsidRPr="001F21BD" w:rsidRDefault="001F315F" w:rsidP="001F315F">
            <w:pPr>
              <w:jc w:val="center"/>
            </w:pPr>
            <w:r w:rsidRPr="001F21BD">
              <w:t>1</w:t>
            </w:r>
          </w:p>
        </w:tc>
        <w:tc>
          <w:tcPr>
            <w:tcW w:w="4693" w:type="dxa"/>
            <w:shd w:val="clear" w:color="auto" w:fill="auto"/>
            <w:vAlign w:val="center"/>
            <w:hideMark/>
          </w:tcPr>
          <w:p w14:paraId="406A8B4B" w14:textId="77777777" w:rsidR="001F315F" w:rsidRPr="001F21BD" w:rsidRDefault="001F315F" w:rsidP="001F315F">
            <w:r w:rsidRPr="001F21BD">
              <w:t>Операционные (подконтрольные) расходы</w:t>
            </w:r>
          </w:p>
        </w:tc>
        <w:tc>
          <w:tcPr>
            <w:tcW w:w="1276" w:type="dxa"/>
            <w:vAlign w:val="center"/>
          </w:tcPr>
          <w:p w14:paraId="526E85AD" w14:textId="77777777" w:rsidR="001F315F" w:rsidRPr="00C66415" w:rsidRDefault="001F315F" w:rsidP="001F315F">
            <w:pPr>
              <w:jc w:val="center"/>
            </w:pPr>
            <w:r w:rsidRPr="00C66415">
              <w:t>6 761</w:t>
            </w:r>
          </w:p>
        </w:tc>
        <w:tc>
          <w:tcPr>
            <w:tcW w:w="1276" w:type="dxa"/>
            <w:shd w:val="clear" w:color="auto" w:fill="auto"/>
            <w:vAlign w:val="center"/>
            <w:hideMark/>
          </w:tcPr>
          <w:p w14:paraId="750B17FC" w14:textId="77777777" w:rsidR="001F315F" w:rsidRPr="00C66415" w:rsidRDefault="001F315F" w:rsidP="001F315F">
            <w:pPr>
              <w:jc w:val="center"/>
            </w:pPr>
            <w:r w:rsidRPr="00C66415">
              <w:t>6 761</w:t>
            </w:r>
          </w:p>
        </w:tc>
        <w:tc>
          <w:tcPr>
            <w:tcW w:w="1275" w:type="dxa"/>
            <w:shd w:val="clear" w:color="auto" w:fill="auto"/>
            <w:vAlign w:val="center"/>
            <w:hideMark/>
          </w:tcPr>
          <w:p w14:paraId="45A40C18" w14:textId="77777777" w:rsidR="001F315F" w:rsidRPr="00C66415" w:rsidRDefault="001F315F" w:rsidP="001F315F">
            <w:pPr>
              <w:jc w:val="center"/>
            </w:pPr>
            <w:r w:rsidRPr="00C66415">
              <w:t>22 879</w:t>
            </w:r>
          </w:p>
        </w:tc>
        <w:tc>
          <w:tcPr>
            <w:tcW w:w="1277" w:type="dxa"/>
            <w:shd w:val="clear" w:color="auto" w:fill="auto"/>
            <w:vAlign w:val="center"/>
            <w:hideMark/>
          </w:tcPr>
          <w:p w14:paraId="4170BDC6" w14:textId="77777777" w:rsidR="001F315F" w:rsidRPr="00C66415" w:rsidRDefault="001F315F" w:rsidP="001F315F">
            <w:pPr>
              <w:jc w:val="center"/>
            </w:pPr>
            <w:r w:rsidRPr="00C66415">
              <w:t>16 118</w:t>
            </w:r>
          </w:p>
        </w:tc>
      </w:tr>
      <w:tr w:rsidR="001F315F" w:rsidRPr="001F21BD" w14:paraId="13B341A6" w14:textId="77777777" w:rsidTr="009D00DA">
        <w:trPr>
          <w:cantSplit/>
          <w:trHeight w:val="360"/>
          <w:jc w:val="right"/>
        </w:trPr>
        <w:tc>
          <w:tcPr>
            <w:tcW w:w="659" w:type="dxa"/>
            <w:shd w:val="clear" w:color="auto" w:fill="auto"/>
            <w:vAlign w:val="center"/>
            <w:hideMark/>
          </w:tcPr>
          <w:p w14:paraId="69FAA6A4" w14:textId="77777777" w:rsidR="001F315F" w:rsidRPr="001F21BD" w:rsidRDefault="001F315F" w:rsidP="001F315F">
            <w:pPr>
              <w:jc w:val="center"/>
            </w:pPr>
            <w:r w:rsidRPr="001F21BD">
              <w:t>2</w:t>
            </w:r>
          </w:p>
        </w:tc>
        <w:tc>
          <w:tcPr>
            <w:tcW w:w="4693" w:type="dxa"/>
            <w:shd w:val="clear" w:color="auto" w:fill="auto"/>
            <w:vAlign w:val="center"/>
            <w:hideMark/>
          </w:tcPr>
          <w:p w14:paraId="4FD7CEF9" w14:textId="77777777" w:rsidR="001F315F" w:rsidRPr="001F21BD" w:rsidRDefault="001F315F" w:rsidP="001F315F">
            <w:r w:rsidRPr="001F21BD">
              <w:t>Неподконтрольные расходы</w:t>
            </w:r>
          </w:p>
        </w:tc>
        <w:tc>
          <w:tcPr>
            <w:tcW w:w="1276" w:type="dxa"/>
            <w:vAlign w:val="center"/>
          </w:tcPr>
          <w:p w14:paraId="252C07CA" w14:textId="77777777" w:rsidR="001F315F" w:rsidRPr="00C66415" w:rsidRDefault="001F315F" w:rsidP="001F315F">
            <w:pPr>
              <w:jc w:val="center"/>
            </w:pPr>
            <w:r w:rsidRPr="00C66415">
              <w:t>4 006</w:t>
            </w:r>
          </w:p>
        </w:tc>
        <w:tc>
          <w:tcPr>
            <w:tcW w:w="1276" w:type="dxa"/>
            <w:shd w:val="clear" w:color="auto" w:fill="auto"/>
            <w:vAlign w:val="center"/>
            <w:hideMark/>
          </w:tcPr>
          <w:p w14:paraId="2533A85A" w14:textId="77777777" w:rsidR="001F315F" w:rsidRPr="00C66415" w:rsidRDefault="001F315F" w:rsidP="001F315F">
            <w:pPr>
              <w:jc w:val="center"/>
            </w:pPr>
            <w:r w:rsidRPr="00C66415">
              <w:t>33 153</w:t>
            </w:r>
          </w:p>
        </w:tc>
        <w:tc>
          <w:tcPr>
            <w:tcW w:w="1275" w:type="dxa"/>
            <w:shd w:val="clear" w:color="auto" w:fill="auto"/>
            <w:vAlign w:val="center"/>
            <w:hideMark/>
          </w:tcPr>
          <w:p w14:paraId="49CE419D" w14:textId="77777777" w:rsidR="001F315F" w:rsidRPr="00C66415" w:rsidRDefault="001F315F" w:rsidP="001F315F">
            <w:pPr>
              <w:jc w:val="center"/>
            </w:pPr>
            <w:r w:rsidRPr="00C66415">
              <w:t>10 959</w:t>
            </w:r>
          </w:p>
        </w:tc>
        <w:tc>
          <w:tcPr>
            <w:tcW w:w="1277" w:type="dxa"/>
            <w:shd w:val="clear" w:color="auto" w:fill="auto"/>
            <w:vAlign w:val="center"/>
            <w:hideMark/>
          </w:tcPr>
          <w:p w14:paraId="08B7F15D" w14:textId="77777777" w:rsidR="001F315F" w:rsidRPr="00C66415" w:rsidRDefault="001F315F" w:rsidP="001F315F">
            <w:pPr>
              <w:jc w:val="center"/>
            </w:pPr>
            <w:r w:rsidRPr="00C66415">
              <w:t>-22 194</w:t>
            </w:r>
          </w:p>
        </w:tc>
      </w:tr>
      <w:tr w:rsidR="001F315F" w:rsidRPr="001F21BD" w14:paraId="263C8610" w14:textId="77777777" w:rsidTr="009D00DA">
        <w:trPr>
          <w:cantSplit/>
          <w:trHeight w:val="729"/>
          <w:jc w:val="right"/>
        </w:trPr>
        <w:tc>
          <w:tcPr>
            <w:tcW w:w="659" w:type="dxa"/>
            <w:shd w:val="clear" w:color="auto" w:fill="auto"/>
            <w:vAlign w:val="center"/>
            <w:hideMark/>
          </w:tcPr>
          <w:p w14:paraId="5EEA2E02" w14:textId="77777777" w:rsidR="001F315F" w:rsidRPr="001F21BD" w:rsidRDefault="001F315F" w:rsidP="001F315F">
            <w:pPr>
              <w:jc w:val="center"/>
            </w:pPr>
            <w:r w:rsidRPr="001F21BD">
              <w:t>3</w:t>
            </w:r>
          </w:p>
        </w:tc>
        <w:tc>
          <w:tcPr>
            <w:tcW w:w="4693" w:type="dxa"/>
            <w:shd w:val="clear" w:color="auto" w:fill="auto"/>
            <w:vAlign w:val="center"/>
            <w:hideMark/>
          </w:tcPr>
          <w:p w14:paraId="58F3DF1D" w14:textId="77777777" w:rsidR="001F315F" w:rsidRPr="001F21BD" w:rsidRDefault="001F315F" w:rsidP="001F315F">
            <w:r w:rsidRPr="001F21BD">
              <w:t>Расходы на приобретение (производство) энергетических ресурсов, холодной воды и теплоносителя</w:t>
            </w:r>
          </w:p>
        </w:tc>
        <w:tc>
          <w:tcPr>
            <w:tcW w:w="1276" w:type="dxa"/>
            <w:vAlign w:val="center"/>
          </w:tcPr>
          <w:p w14:paraId="1EC333F4" w14:textId="77777777" w:rsidR="001F315F" w:rsidRPr="00C66415" w:rsidRDefault="001F315F" w:rsidP="001F315F">
            <w:pPr>
              <w:jc w:val="center"/>
            </w:pPr>
            <w:r w:rsidRPr="00C66415">
              <w:t>2 602</w:t>
            </w:r>
          </w:p>
        </w:tc>
        <w:tc>
          <w:tcPr>
            <w:tcW w:w="1276" w:type="dxa"/>
            <w:shd w:val="clear" w:color="auto" w:fill="auto"/>
            <w:vAlign w:val="center"/>
            <w:hideMark/>
          </w:tcPr>
          <w:p w14:paraId="41ACD801" w14:textId="77777777" w:rsidR="001F315F" w:rsidRPr="00C66415" w:rsidRDefault="001F315F" w:rsidP="001F315F">
            <w:pPr>
              <w:jc w:val="center"/>
            </w:pPr>
            <w:r w:rsidRPr="00C66415">
              <w:t>9 652</w:t>
            </w:r>
          </w:p>
        </w:tc>
        <w:tc>
          <w:tcPr>
            <w:tcW w:w="1275" w:type="dxa"/>
            <w:shd w:val="clear" w:color="auto" w:fill="auto"/>
            <w:vAlign w:val="center"/>
            <w:hideMark/>
          </w:tcPr>
          <w:p w14:paraId="1EE77954" w14:textId="77777777" w:rsidR="001F315F" w:rsidRPr="00C66415" w:rsidRDefault="001F315F" w:rsidP="001F315F">
            <w:pPr>
              <w:jc w:val="center"/>
            </w:pPr>
            <w:r w:rsidRPr="00C66415">
              <w:t>10 744</w:t>
            </w:r>
          </w:p>
        </w:tc>
        <w:tc>
          <w:tcPr>
            <w:tcW w:w="1277" w:type="dxa"/>
            <w:shd w:val="clear" w:color="auto" w:fill="auto"/>
            <w:vAlign w:val="center"/>
            <w:hideMark/>
          </w:tcPr>
          <w:p w14:paraId="312652A0" w14:textId="77777777" w:rsidR="001F315F" w:rsidRPr="00C66415" w:rsidRDefault="001F315F" w:rsidP="001F315F">
            <w:pPr>
              <w:jc w:val="center"/>
            </w:pPr>
            <w:r w:rsidRPr="00C66415">
              <w:t>1 092</w:t>
            </w:r>
          </w:p>
        </w:tc>
      </w:tr>
      <w:tr w:rsidR="001F315F" w:rsidRPr="001F21BD" w14:paraId="40E18FF0" w14:textId="77777777" w:rsidTr="009D00DA">
        <w:trPr>
          <w:cantSplit/>
          <w:trHeight w:val="360"/>
          <w:jc w:val="right"/>
        </w:trPr>
        <w:tc>
          <w:tcPr>
            <w:tcW w:w="659" w:type="dxa"/>
            <w:shd w:val="clear" w:color="auto" w:fill="auto"/>
            <w:vAlign w:val="center"/>
            <w:hideMark/>
          </w:tcPr>
          <w:p w14:paraId="7AEFE7A7" w14:textId="77777777" w:rsidR="001F315F" w:rsidRPr="001F21BD" w:rsidRDefault="001F315F" w:rsidP="001F315F">
            <w:pPr>
              <w:jc w:val="center"/>
            </w:pPr>
            <w:r w:rsidRPr="001F21BD">
              <w:t>4</w:t>
            </w:r>
          </w:p>
        </w:tc>
        <w:tc>
          <w:tcPr>
            <w:tcW w:w="4693" w:type="dxa"/>
            <w:shd w:val="clear" w:color="auto" w:fill="auto"/>
            <w:vAlign w:val="center"/>
            <w:hideMark/>
          </w:tcPr>
          <w:p w14:paraId="6096FBAF" w14:textId="77777777" w:rsidR="001F315F" w:rsidRPr="001F21BD" w:rsidRDefault="001F315F" w:rsidP="001F315F">
            <w:r w:rsidRPr="001F21BD">
              <w:t>Нормативная прибыль</w:t>
            </w:r>
          </w:p>
        </w:tc>
        <w:tc>
          <w:tcPr>
            <w:tcW w:w="1276" w:type="dxa"/>
            <w:vAlign w:val="center"/>
          </w:tcPr>
          <w:p w14:paraId="1B4258E5" w14:textId="77777777" w:rsidR="001F315F" w:rsidRPr="00C66415" w:rsidRDefault="001F315F" w:rsidP="001F315F">
            <w:pPr>
              <w:jc w:val="center"/>
            </w:pPr>
            <w:r w:rsidRPr="00C66415">
              <w:t>0</w:t>
            </w:r>
          </w:p>
        </w:tc>
        <w:tc>
          <w:tcPr>
            <w:tcW w:w="1276" w:type="dxa"/>
            <w:shd w:val="clear" w:color="auto" w:fill="auto"/>
            <w:vAlign w:val="center"/>
            <w:hideMark/>
          </w:tcPr>
          <w:p w14:paraId="5B590761" w14:textId="77777777" w:rsidR="001F315F" w:rsidRPr="00C66415" w:rsidRDefault="001F315F" w:rsidP="001F315F">
            <w:pPr>
              <w:jc w:val="center"/>
            </w:pPr>
            <w:r w:rsidRPr="00C66415">
              <w:t>1 439</w:t>
            </w:r>
          </w:p>
        </w:tc>
        <w:tc>
          <w:tcPr>
            <w:tcW w:w="1275" w:type="dxa"/>
            <w:shd w:val="clear" w:color="auto" w:fill="auto"/>
            <w:vAlign w:val="center"/>
            <w:hideMark/>
          </w:tcPr>
          <w:p w14:paraId="017D0B4E" w14:textId="77777777" w:rsidR="001F315F" w:rsidRPr="00C66415" w:rsidRDefault="001F315F" w:rsidP="001F315F">
            <w:pPr>
              <w:jc w:val="center"/>
            </w:pPr>
            <w:r w:rsidRPr="00C66415">
              <w:t>0</w:t>
            </w:r>
          </w:p>
        </w:tc>
        <w:tc>
          <w:tcPr>
            <w:tcW w:w="1277" w:type="dxa"/>
            <w:shd w:val="clear" w:color="auto" w:fill="auto"/>
            <w:vAlign w:val="center"/>
            <w:hideMark/>
          </w:tcPr>
          <w:p w14:paraId="35275480" w14:textId="77777777" w:rsidR="001F315F" w:rsidRPr="00C66415" w:rsidRDefault="001F315F" w:rsidP="001F315F">
            <w:pPr>
              <w:jc w:val="center"/>
            </w:pPr>
            <w:r w:rsidRPr="00C66415">
              <w:t>-1 439</w:t>
            </w:r>
          </w:p>
        </w:tc>
      </w:tr>
      <w:tr w:rsidR="001F315F" w:rsidRPr="001F21BD" w14:paraId="1CF0EBFB" w14:textId="77777777" w:rsidTr="009D00DA">
        <w:trPr>
          <w:cantSplit/>
          <w:trHeight w:val="378"/>
          <w:jc w:val="right"/>
        </w:trPr>
        <w:tc>
          <w:tcPr>
            <w:tcW w:w="659" w:type="dxa"/>
            <w:shd w:val="clear" w:color="auto" w:fill="auto"/>
            <w:vAlign w:val="center"/>
          </w:tcPr>
          <w:p w14:paraId="285BBC93" w14:textId="77777777" w:rsidR="001F315F" w:rsidRPr="001F21BD" w:rsidRDefault="001F315F" w:rsidP="001F315F">
            <w:pPr>
              <w:jc w:val="center"/>
            </w:pPr>
            <w:r w:rsidRPr="001F21BD">
              <w:t>5</w:t>
            </w:r>
          </w:p>
        </w:tc>
        <w:tc>
          <w:tcPr>
            <w:tcW w:w="4693" w:type="dxa"/>
            <w:shd w:val="clear" w:color="auto" w:fill="auto"/>
            <w:vAlign w:val="center"/>
          </w:tcPr>
          <w:p w14:paraId="625E0F0B" w14:textId="77777777" w:rsidR="001F315F" w:rsidRPr="001F21BD" w:rsidRDefault="001F315F" w:rsidP="001F315F">
            <w:r w:rsidRPr="001F21BD">
              <w:t>Расчетная предпринимательская прибыль</w:t>
            </w:r>
          </w:p>
        </w:tc>
        <w:tc>
          <w:tcPr>
            <w:tcW w:w="1276" w:type="dxa"/>
            <w:vAlign w:val="center"/>
          </w:tcPr>
          <w:p w14:paraId="4D740950" w14:textId="77777777" w:rsidR="001F315F" w:rsidRPr="00C66415" w:rsidRDefault="001F315F" w:rsidP="001F315F">
            <w:pPr>
              <w:jc w:val="center"/>
            </w:pPr>
            <w:r w:rsidRPr="00C66415">
              <w:t>0</w:t>
            </w:r>
          </w:p>
        </w:tc>
        <w:tc>
          <w:tcPr>
            <w:tcW w:w="1276" w:type="dxa"/>
            <w:shd w:val="clear" w:color="auto" w:fill="auto"/>
            <w:vAlign w:val="center"/>
          </w:tcPr>
          <w:p w14:paraId="7796269D" w14:textId="77777777" w:rsidR="001F315F" w:rsidRPr="00C66415" w:rsidRDefault="001F315F" w:rsidP="001F315F">
            <w:pPr>
              <w:jc w:val="center"/>
            </w:pPr>
            <w:r w:rsidRPr="00C66415">
              <w:t>0</w:t>
            </w:r>
          </w:p>
        </w:tc>
        <w:tc>
          <w:tcPr>
            <w:tcW w:w="1275" w:type="dxa"/>
            <w:shd w:val="clear" w:color="auto" w:fill="auto"/>
            <w:vAlign w:val="center"/>
          </w:tcPr>
          <w:p w14:paraId="56544C18" w14:textId="77777777" w:rsidR="001F315F" w:rsidRPr="00C66415" w:rsidRDefault="001F315F" w:rsidP="001F315F">
            <w:pPr>
              <w:jc w:val="center"/>
            </w:pPr>
            <w:r w:rsidRPr="00C66415">
              <w:t>0</w:t>
            </w:r>
          </w:p>
        </w:tc>
        <w:tc>
          <w:tcPr>
            <w:tcW w:w="1277" w:type="dxa"/>
            <w:shd w:val="clear" w:color="auto" w:fill="auto"/>
            <w:vAlign w:val="center"/>
          </w:tcPr>
          <w:p w14:paraId="7AF826AE" w14:textId="77777777" w:rsidR="001F315F" w:rsidRPr="00C66415" w:rsidRDefault="001F315F" w:rsidP="001F315F">
            <w:pPr>
              <w:jc w:val="center"/>
            </w:pPr>
            <w:r w:rsidRPr="00C66415">
              <w:t>0</w:t>
            </w:r>
          </w:p>
        </w:tc>
      </w:tr>
      <w:tr w:rsidR="001F315F" w:rsidRPr="001F21BD" w14:paraId="15E49F43" w14:textId="77777777" w:rsidTr="009D00DA">
        <w:trPr>
          <w:cantSplit/>
          <w:trHeight w:val="992"/>
          <w:jc w:val="right"/>
        </w:trPr>
        <w:tc>
          <w:tcPr>
            <w:tcW w:w="659" w:type="dxa"/>
            <w:shd w:val="clear" w:color="auto" w:fill="auto"/>
            <w:vAlign w:val="center"/>
            <w:hideMark/>
          </w:tcPr>
          <w:p w14:paraId="6199BEF1" w14:textId="77777777" w:rsidR="001F315F" w:rsidRPr="001F21BD" w:rsidRDefault="001F315F" w:rsidP="001F315F">
            <w:pPr>
              <w:jc w:val="center"/>
            </w:pPr>
            <w:r w:rsidRPr="001F21BD">
              <w:t>6</w:t>
            </w:r>
          </w:p>
        </w:tc>
        <w:tc>
          <w:tcPr>
            <w:tcW w:w="4693" w:type="dxa"/>
            <w:shd w:val="clear" w:color="auto" w:fill="auto"/>
            <w:vAlign w:val="center"/>
            <w:hideMark/>
          </w:tcPr>
          <w:p w14:paraId="623F1DAF" w14:textId="77777777" w:rsidR="001F315F" w:rsidRPr="001F21BD" w:rsidRDefault="001F315F" w:rsidP="001F315F">
            <w:r w:rsidRPr="001F21BD">
              <w:t>Результаты деятельности до перехода к регулированию цен (тарифов) на основе долгосрочных параметров регулирования</w:t>
            </w:r>
          </w:p>
        </w:tc>
        <w:tc>
          <w:tcPr>
            <w:tcW w:w="1276" w:type="dxa"/>
            <w:vAlign w:val="center"/>
          </w:tcPr>
          <w:p w14:paraId="2A629F43" w14:textId="77777777" w:rsidR="001F315F" w:rsidRPr="00C66415" w:rsidRDefault="001F315F" w:rsidP="001F315F">
            <w:pPr>
              <w:jc w:val="center"/>
            </w:pPr>
            <w:r w:rsidRPr="00C66415">
              <w:t>0</w:t>
            </w:r>
          </w:p>
        </w:tc>
        <w:tc>
          <w:tcPr>
            <w:tcW w:w="1276" w:type="dxa"/>
            <w:shd w:val="clear" w:color="auto" w:fill="auto"/>
            <w:vAlign w:val="center"/>
            <w:hideMark/>
          </w:tcPr>
          <w:p w14:paraId="24849B44" w14:textId="77777777" w:rsidR="001F315F" w:rsidRPr="00C66415" w:rsidRDefault="001F315F" w:rsidP="001F315F">
            <w:pPr>
              <w:jc w:val="center"/>
            </w:pPr>
            <w:r w:rsidRPr="00C66415">
              <w:t>0</w:t>
            </w:r>
          </w:p>
        </w:tc>
        <w:tc>
          <w:tcPr>
            <w:tcW w:w="1275" w:type="dxa"/>
            <w:shd w:val="clear" w:color="auto" w:fill="auto"/>
            <w:vAlign w:val="center"/>
            <w:hideMark/>
          </w:tcPr>
          <w:p w14:paraId="0E4555F3" w14:textId="77777777" w:rsidR="001F315F" w:rsidRPr="00C66415" w:rsidRDefault="001F315F" w:rsidP="001F315F">
            <w:pPr>
              <w:jc w:val="center"/>
            </w:pPr>
            <w:r w:rsidRPr="00C66415">
              <w:t>0</w:t>
            </w:r>
          </w:p>
        </w:tc>
        <w:tc>
          <w:tcPr>
            <w:tcW w:w="1277" w:type="dxa"/>
            <w:shd w:val="clear" w:color="auto" w:fill="auto"/>
            <w:vAlign w:val="center"/>
            <w:hideMark/>
          </w:tcPr>
          <w:p w14:paraId="14FF0161" w14:textId="77777777" w:rsidR="001F315F" w:rsidRPr="00C66415" w:rsidRDefault="001F315F" w:rsidP="001F315F">
            <w:pPr>
              <w:jc w:val="center"/>
            </w:pPr>
            <w:r w:rsidRPr="00C66415">
              <w:t>0</w:t>
            </w:r>
          </w:p>
        </w:tc>
      </w:tr>
      <w:tr w:rsidR="001F315F" w:rsidRPr="001F21BD" w14:paraId="1815664D" w14:textId="77777777" w:rsidTr="009D00DA">
        <w:trPr>
          <w:cantSplit/>
          <w:trHeight w:val="695"/>
          <w:jc w:val="right"/>
        </w:trPr>
        <w:tc>
          <w:tcPr>
            <w:tcW w:w="659" w:type="dxa"/>
            <w:shd w:val="clear" w:color="auto" w:fill="auto"/>
            <w:vAlign w:val="center"/>
            <w:hideMark/>
          </w:tcPr>
          <w:p w14:paraId="7EBE8994" w14:textId="77777777" w:rsidR="001F315F" w:rsidRPr="001F21BD" w:rsidRDefault="001F315F" w:rsidP="001F315F">
            <w:pPr>
              <w:jc w:val="center"/>
            </w:pPr>
            <w:r w:rsidRPr="001F21BD">
              <w:t>7</w:t>
            </w:r>
          </w:p>
        </w:tc>
        <w:tc>
          <w:tcPr>
            <w:tcW w:w="4693" w:type="dxa"/>
            <w:shd w:val="clear" w:color="auto" w:fill="auto"/>
            <w:vAlign w:val="center"/>
            <w:hideMark/>
          </w:tcPr>
          <w:p w14:paraId="6EB0F477" w14:textId="77777777" w:rsidR="001F315F" w:rsidRPr="001F21BD" w:rsidRDefault="001F315F" w:rsidP="001F315F">
            <w:r w:rsidRPr="001F21B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14:paraId="159F6342" w14:textId="77777777" w:rsidR="001F315F" w:rsidRPr="00C66415" w:rsidRDefault="001F315F" w:rsidP="001F315F">
            <w:pPr>
              <w:jc w:val="center"/>
            </w:pPr>
            <w:r w:rsidRPr="00C66415">
              <w:t>0</w:t>
            </w:r>
          </w:p>
        </w:tc>
        <w:tc>
          <w:tcPr>
            <w:tcW w:w="1276" w:type="dxa"/>
            <w:shd w:val="clear" w:color="auto" w:fill="auto"/>
            <w:vAlign w:val="center"/>
            <w:hideMark/>
          </w:tcPr>
          <w:p w14:paraId="1EAF8F5B" w14:textId="77777777" w:rsidR="001F315F" w:rsidRPr="00C66415" w:rsidRDefault="001F315F" w:rsidP="001F315F">
            <w:pPr>
              <w:jc w:val="center"/>
            </w:pPr>
            <w:r w:rsidRPr="00C66415">
              <w:t>0</w:t>
            </w:r>
          </w:p>
        </w:tc>
        <w:tc>
          <w:tcPr>
            <w:tcW w:w="1275" w:type="dxa"/>
            <w:shd w:val="clear" w:color="auto" w:fill="auto"/>
            <w:vAlign w:val="center"/>
            <w:hideMark/>
          </w:tcPr>
          <w:p w14:paraId="501B4843" w14:textId="77777777" w:rsidR="001F315F" w:rsidRPr="00C66415" w:rsidRDefault="001F315F" w:rsidP="001F315F">
            <w:pPr>
              <w:jc w:val="center"/>
            </w:pPr>
            <w:r w:rsidRPr="00C66415">
              <w:t>0</w:t>
            </w:r>
          </w:p>
        </w:tc>
        <w:tc>
          <w:tcPr>
            <w:tcW w:w="1277" w:type="dxa"/>
            <w:shd w:val="clear" w:color="auto" w:fill="auto"/>
            <w:vAlign w:val="center"/>
            <w:hideMark/>
          </w:tcPr>
          <w:p w14:paraId="41B000A4" w14:textId="77777777" w:rsidR="001F315F" w:rsidRPr="00C66415" w:rsidRDefault="001F315F" w:rsidP="001F315F">
            <w:pPr>
              <w:jc w:val="center"/>
            </w:pPr>
            <w:r w:rsidRPr="00C66415">
              <w:t>0</w:t>
            </w:r>
          </w:p>
        </w:tc>
      </w:tr>
      <w:tr w:rsidR="001F315F" w:rsidRPr="001F21BD" w14:paraId="6E25007C" w14:textId="77777777" w:rsidTr="009D00DA">
        <w:trPr>
          <w:cantSplit/>
          <w:trHeight w:val="711"/>
          <w:jc w:val="right"/>
        </w:trPr>
        <w:tc>
          <w:tcPr>
            <w:tcW w:w="659" w:type="dxa"/>
            <w:shd w:val="clear" w:color="auto" w:fill="auto"/>
            <w:vAlign w:val="center"/>
            <w:hideMark/>
          </w:tcPr>
          <w:p w14:paraId="08025FD5" w14:textId="77777777" w:rsidR="001F315F" w:rsidRPr="001F21BD" w:rsidRDefault="001F315F" w:rsidP="001F315F">
            <w:pPr>
              <w:jc w:val="center"/>
            </w:pPr>
            <w:r w:rsidRPr="001F21BD">
              <w:t>8</w:t>
            </w:r>
          </w:p>
        </w:tc>
        <w:tc>
          <w:tcPr>
            <w:tcW w:w="4693" w:type="dxa"/>
            <w:shd w:val="clear" w:color="auto" w:fill="auto"/>
            <w:vAlign w:val="center"/>
            <w:hideMark/>
          </w:tcPr>
          <w:p w14:paraId="5E232945" w14:textId="77777777" w:rsidR="001F315F" w:rsidRPr="001F21BD" w:rsidRDefault="001F315F" w:rsidP="001F315F">
            <w:r w:rsidRPr="001F21BD">
              <w:t>Корректировка с учетом надежности и качества реализуемых товаров (оказываемых услуг), подлежащая учету в НВВ</w:t>
            </w:r>
          </w:p>
        </w:tc>
        <w:tc>
          <w:tcPr>
            <w:tcW w:w="1276" w:type="dxa"/>
            <w:vAlign w:val="center"/>
          </w:tcPr>
          <w:p w14:paraId="05F3336E" w14:textId="77777777" w:rsidR="001F315F" w:rsidRPr="00C66415" w:rsidRDefault="001F315F" w:rsidP="001F315F">
            <w:pPr>
              <w:jc w:val="center"/>
            </w:pPr>
            <w:r w:rsidRPr="00C66415">
              <w:t>0</w:t>
            </w:r>
          </w:p>
        </w:tc>
        <w:tc>
          <w:tcPr>
            <w:tcW w:w="1276" w:type="dxa"/>
            <w:shd w:val="clear" w:color="auto" w:fill="auto"/>
            <w:vAlign w:val="center"/>
            <w:hideMark/>
          </w:tcPr>
          <w:p w14:paraId="5E08C3FF" w14:textId="77777777" w:rsidR="001F315F" w:rsidRPr="00C66415" w:rsidRDefault="001F315F" w:rsidP="001F315F">
            <w:pPr>
              <w:jc w:val="center"/>
            </w:pPr>
            <w:r w:rsidRPr="00C66415">
              <w:t>0</w:t>
            </w:r>
          </w:p>
        </w:tc>
        <w:tc>
          <w:tcPr>
            <w:tcW w:w="1275" w:type="dxa"/>
            <w:shd w:val="clear" w:color="auto" w:fill="auto"/>
            <w:vAlign w:val="center"/>
            <w:hideMark/>
          </w:tcPr>
          <w:p w14:paraId="115400F4" w14:textId="77777777" w:rsidR="001F315F" w:rsidRPr="00C66415" w:rsidRDefault="001F315F" w:rsidP="001F315F">
            <w:pPr>
              <w:jc w:val="center"/>
            </w:pPr>
            <w:r w:rsidRPr="00C66415">
              <w:t>0</w:t>
            </w:r>
          </w:p>
        </w:tc>
        <w:tc>
          <w:tcPr>
            <w:tcW w:w="1277" w:type="dxa"/>
            <w:shd w:val="clear" w:color="auto" w:fill="auto"/>
            <w:vAlign w:val="center"/>
            <w:hideMark/>
          </w:tcPr>
          <w:p w14:paraId="5EB55905" w14:textId="77777777" w:rsidR="001F315F" w:rsidRPr="00C66415" w:rsidRDefault="001F315F" w:rsidP="001F315F">
            <w:pPr>
              <w:jc w:val="center"/>
            </w:pPr>
            <w:r w:rsidRPr="00C66415">
              <w:t>0</w:t>
            </w:r>
          </w:p>
        </w:tc>
      </w:tr>
      <w:tr w:rsidR="001F315F" w:rsidRPr="001F21BD" w14:paraId="4212470E" w14:textId="77777777" w:rsidTr="009D00DA">
        <w:trPr>
          <w:cantSplit/>
          <w:trHeight w:val="298"/>
          <w:jc w:val="right"/>
        </w:trPr>
        <w:tc>
          <w:tcPr>
            <w:tcW w:w="659" w:type="dxa"/>
            <w:shd w:val="clear" w:color="auto" w:fill="auto"/>
            <w:vAlign w:val="center"/>
            <w:hideMark/>
          </w:tcPr>
          <w:p w14:paraId="1C9095ED" w14:textId="77777777" w:rsidR="001F315F" w:rsidRPr="001F21BD" w:rsidRDefault="001F315F" w:rsidP="001F315F">
            <w:pPr>
              <w:jc w:val="center"/>
            </w:pPr>
            <w:r w:rsidRPr="001F21BD">
              <w:t>9</w:t>
            </w:r>
          </w:p>
        </w:tc>
        <w:tc>
          <w:tcPr>
            <w:tcW w:w="4693" w:type="dxa"/>
            <w:shd w:val="clear" w:color="auto" w:fill="auto"/>
            <w:vAlign w:val="center"/>
            <w:hideMark/>
          </w:tcPr>
          <w:p w14:paraId="71D468C1" w14:textId="77777777" w:rsidR="001F315F" w:rsidRPr="001F21BD" w:rsidRDefault="001F315F" w:rsidP="001F315F">
            <w:r w:rsidRPr="001F21BD">
              <w:t>Корректировка НВВ в связи с изменением (неисполнением) инвестиционной программы</w:t>
            </w:r>
          </w:p>
        </w:tc>
        <w:tc>
          <w:tcPr>
            <w:tcW w:w="1276" w:type="dxa"/>
            <w:vAlign w:val="center"/>
          </w:tcPr>
          <w:p w14:paraId="7CC3B523" w14:textId="77777777" w:rsidR="001F315F" w:rsidRPr="00C66415" w:rsidRDefault="001F315F" w:rsidP="001F315F">
            <w:pPr>
              <w:jc w:val="center"/>
            </w:pPr>
            <w:r w:rsidRPr="00C66415">
              <w:t>0</w:t>
            </w:r>
          </w:p>
        </w:tc>
        <w:tc>
          <w:tcPr>
            <w:tcW w:w="1276" w:type="dxa"/>
            <w:shd w:val="clear" w:color="auto" w:fill="auto"/>
            <w:vAlign w:val="center"/>
            <w:hideMark/>
          </w:tcPr>
          <w:p w14:paraId="7B08F7D2" w14:textId="77777777" w:rsidR="001F315F" w:rsidRPr="00C66415" w:rsidRDefault="001F315F" w:rsidP="001F315F">
            <w:pPr>
              <w:jc w:val="center"/>
            </w:pPr>
            <w:r w:rsidRPr="00C66415">
              <w:t>0</w:t>
            </w:r>
          </w:p>
        </w:tc>
        <w:tc>
          <w:tcPr>
            <w:tcW w:w="1275" w:type="dxa"/>
            <w:shd w:val="clear" w:color="auto" w:fill="auto"/>
            <w:vAlign w:val="center"/>
            <w:hideMark/>
          </w:tcPr>
          <w:p w14:paraId="22183A16" w14:textId="77777777" w:rsidR="001F315F" w:rsidRPr="00C66415" w:rsidRDefault="001F315F" w:rsidP="001F315F">
            <w:pPr>
              <w:jc w:val="center"/>
            </w:pPr>
            <w:r w:rsidRPr="00C66415">
              <w:t>0</w:t>
            </w:r>
          </w:p>
        </w:tc>
        <w:tc>
          <w:tcPr>
            <w:tcW w:w="1277" w:type="dxa"/>
            <w:shd w:val="clear" w:color="auto" w:fill="auto"/>
            <w:vAlign w:val="center"/>
            <w:hideMark/>
          </w:tcPr>
          <w:p w14:paraId="16792F24" w14:textId="77777777" w:rsidR="001F315F" w:rsidRPr="00C66415" w:rsidRDefault="001F315F" w:rsidP="001F315F">
            <w:pPr>
              <w:jc w:val="center"/>
            </w:pPr>
            <w:r w:rsidRPr="00C66415">
              <w:t>0</w:t>
            </w:r>
          </w:p>
        </w:tc>
      </w:tr>
      <w:tr w:rsidR="001F315F" w:rsidRPr="001F21BD" w14:paraId="04A3C90A" w14:textId="77777777" w:rsidTr="009D00DA">
        <w:trPr>
          <w:cantSplit/>
          <w:trHeight w:val="488"/>
          <w:jc w:val="right"/>
        </w:trPr>
        <w:tc>
          <w:tcPr>
            <w:tcW w:w="659" w:type="dxa"/>
            <w:shd w:val="clear" w:color="auto" w:fill="auto"/>
            <w:vAlign w:val="center"/>
            <w:hideMark/>
          </w:tcPr>
          <w:p w14:paraId="523CA8CB" w14:textId="77777777" w:rsidR="001F315F" w:rsidRPr="001F21BD" w:rsidRDefault="001F315F" w:rsidP="001F315F">
            <w:pPr>
              <w:jc w:val="center"/>
            </w:pPr>
            <w:r w:rsidRPr="001F21BD">
              <w:t>10</w:t>
            </w:r>
          </w:p>
        </w:tc>
        <w:tc>
          <w:tcPr>
            <w:tcW w:w="4693" w:type="dxa"/>
            <w:shd w:val="clear" w:color="auto" w:fill="auto"/>
            <w:vAlign w:val="center"/>
            <w:hideMark/>
          </w:tcPr>
          <w:p w14:paraId="7C24633C" w14:textId="77777777" w:rsidR="001F315F" w:rsidRPr="001F21BD" w:rsidRDefault="001F315F" w:rsidP="001F315F">
            <w:r w:rsidRPr="001F21B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F21BD">
              <w:t xml:space="preserve"> ….</w:t>
            </w:r>
            <w:proofErr w:type="gramEnd"/>
          </w:p>
        </w:tc>
        <w:tc>
          <w:tcPr>
            <w:tcW w:w="1276" w:type="dxa"/>
            <w:vAlign w:val="center"/>
          </w:tcPr>
          <w:p w14:paraId="1AFFFFCB" w14:textId="77777777" w:rsidR="001F315F" w:rsidRPr="00C66415" w:rsidRDefault="001F315F" w:rsidP="001F315F">
            <w:pPr>
              <w:jc w:val="center"/>
            </w:pPr>
            <w:r w:rsidRPr="00C66415">
              <w:t>0</w:t>
            </w:r>
          </w:p>
        </w:tc>
        <w:tc>
          <w:tcPr>
            <w:tcW w:w="1276" w:type="dxa"/>
            <w:shd w:val="clear" w:color="auto" w:fill="auto"/>
            <w:vAlign w:val="center"/>
            <w:hideMark/>
          </w:tcPr>
          <w:p w14:paraId="6A04C01F" w14:textId="77777777" w:rsidR="001F315F" w:rsidRPr="00C66415" w:rsidRDefault="001F315F" w:rsidP="001F315F">
            <w:pPr>
              <w:jc w:val="center"/>
            </w:pPr>
            <w:r w:rsidRPr="00C66415">
              <w:t>0</w:t>
            </w:r>
          </w:p>
        </w:tc>
        <w:tc>
          <w:tcPr>
            <w:tcW w:w="1275" w:type="dxa"/>
            <w:shd w:val="clear" w:color="auto" w:fill="auto"/>
            <w:vAlign w:val="center"/>
            <w:hideMark/>
          </w:tcPr>
          <w:p w14:paraId="534B5A00" w14:textId="77777777" w:rsidR="001F315F" w:rsidRPr="00C66415" w:rsidRDefault="001F315F" w:rsidP="001F315F">
            <w:pPr>
              <w:jc w:val="center"/>
            </w:pPr>
            <w:r w:rsidRPr="00C66415">
              <w:t>0</w:t>
            </w:r>
          </w:p>
        </w:tc>
        <w:tc>
          <w:tcPr>
            <w:tcW w:w="1277" w:type="dxa"/>
            <w:shd w:val="clear" w:color="auto" w:fill="auto"/>
            <w:vAlign w:val="center"/>
            <w:hideMark/>
          </w:tcPr>
          <w:p w14:paraId="0CC88BB1" w14:textId="77777777" w:rsidR="001F315F" w:rsidRPr="00C66415" w:rsidRDefault="001F315F" w:rsidP="001F315F">
            <w:pPr>
              <w:jc w:val="center"/>
            </w:pPr>
            <w:r w:rsidRPr="00C66415">
              <w:t>0</w:t>
            </w:r>
          </w:p>
        </w:tc>
      </w:tr>
      <w:tr w:rsidR="001F315F" w:rsidRPr="001F21BD" w14:paraId="79D7ABB4" w14:textId="77777777" w:rsidTr="009D00DA">
        <w:trPr>
          <w:cantSplit/>
          <w:trHeight w:val="720"/>
          <w:jc w:val="right"/>
        </w:trPr>
        <w:tc>
          <w:tcPr>
            <w:tcW w:w="659" w:type="dxa"/>
            <w:shd w:val="clear" w:color="auto" w:fill="auto"/>
            <w:vAlign w:val="center"/>
            <w:hideMark/>
          </w:tcPr>
          <w:p w14:paraId="1A643FE7" w14:textId="77777777" w:rsidR="001F315F" w:rsidRPr="001F21BD" w:rsidRDefault="001F315F" w:rsidP="001F315F">
            <w:pPr>
              <w:jc w:val="center"/>
            </w:pPr>
            <w:r>
              <w:t>11</w:t>
            </w:r>
          </w:p>
        </w:tc>
        <w:tc>
          <w:tcPr>
            <w:tcW w:w="4693" w:type="dxa"/>
            <w:shd w:val="clear" w:color="auto" w:fill="auto"/>
            <w:vAlign w:val="center"/>
            <w:hideMark/>
          </w:tcPr>
          <w:p w14:paraId="12F44E66" w14:textId="77777777" w:rsidR="001F315F" w:rsidRPr="001F21BD" w:rsidRDefault="001F315F" w:rsidP="001F315F">
            <w:r w:rsidRPr="001F21BD">
              <w:t>ИТОГО необходимая валовая выручка</w:t>
            </w:r>
          </w:p>
          <w:p w14:paraId="41704B7D" w14:textId="77777777" w:rsidR="001F315F" w:rsidRPr="001F21BD" w:rsidRDefault="001F315F" w:rsidP="001F315F">
            <w:pPr>
              <w:autoSpaceDE w:val="0"/>
              <w:autoSpaceDN w:val="0"/>
              <w:adjustRightInd w:val="0"/>
              <w:jc w:val="both"/>
            </w:pPr>
            <w:r w:rsidRPr="001F21BD">
              <w:t xml:space="preserve">Стр. 11 = стр. 1 </w:t>
            </w:r>
            <w:proofErr w:type="gramStart"/>
            <w:r w:rsidRPr="001F21BD">
              <w:t>+  стр.</w:t>
            </w:r>
            <w:proofErr w:type="gramEnd"/>
            <w:r w:rsidRPr="001F21BD">
              <w:t>2 + стр. 3 + стр. 4 + стр. 5 + стр. 6 + стр. 7 + стр. 8 + стр. 9 + стр. 10.</w:t>
            </w:r>
            <w:r>
              <w:t xml:space="preserve"> </w:t>
            </w:r>
          </w:p>
        </w:tc>
        <w:tc>
          <w:tcPr>
            <w:tcW w:w="1276" w:type="dxa"/>
            <w:vAlign w:val="center"/>
          </w:tcPr>
          <w:p w14:paraId="0C0CC93D" w14:textId="77777777" w:rsidR="001F315F" w:rsidRPr="00C66415" w:rsidRDefault="001F315F" w:rsidP="001F315F">
            <w:pPr>
              <w:jc w:val="center"/>
            </w:pPr>
            <w:r w:rsidRPr="00C66415">
              <w:t>13 369</w:t>
            </w:r>
          </w:p>
        </w:tc>
        <w:tc>
          <w:tcPr>
            <w:tcW w:w="1276" w:type="dxa"/>
            <w:shd w:val="clear" w:color="auto" w:fill="auto"/>
            <w:vAlign w:val="center"/>
            <w:hideMark/>
          </w:tcPr>
          <w:p w14:paraId="6190DFEE" w14:textId="77777777" w:rsidR="001F315F" w:rsidRPr="00C66415" w:rsidRDefault="001F315F" w:rsidP="001F315F">
            <w:pPr>
              <w:jc w:val="center"/>
            </w:pPr>
            <w:r w:rsidRPr="00C66415">
              <w:t>51 005</w:t>
            </w:r>
          </w:p>
        </w:tc>
        <w:tc>
          <w:tcPr>
            <w:tcW w:w="1275" w:type="dxa"/>
            <w:shd w:val="clear" w:color="auto" w:fill="auto"/>
            <w:vAlign w:val="center"/>
            <w:hideMark/>
          </w:tcPr>
          <w:p w14:paraId="0DEBA533" w14:textId="77777777" w:rsidR="001F315F" w:rsidRPr="00C66415" w:rsidRDefault="001F315F" w:rsidP="001F315F">
            <w:pPr>
              <w:jc w:val="center"/>
            </w:pPr>
            <w:r w:rsidRPr="00C66415">
              <w:t>44 582</w:t>
            </w:r>
          </w:p>
        </w:tc>
        <w:tc>
          <w:tcPr>
            <w:tcW w:w="1277" w:type="dxa"/>
            <w:shd w:val="clear" w:color="auto" w:fill="auto"/>
            <w:vAlign w:val="center"/>
            <w:hideMark/>
          </w:tcPr>
          <w:p w14:paraId="242D530C" w14:textId="77777777" w:rsidR="001F315F" w:rsidRDefault="001F315F" w:rsidP="001F315F">
            <w:pPr>
              <w:jc w:val="center"/>
            </w:pPr>
            <w:r w:rsidRPr="00C66415">
              <w:t>-6 423</w:t>
            </w:r>
          </w:p>
        </w:tc>
      </w:tr>
    </w:tbl>
    <w:p w14:paraId="61E30902" w14:textId="77777777" w:rsidR="001F315F" w:rsidRDefault="001F315F" w:rsidP="001F315F">
      <w:pPr>
        <w:spacing w:after="160" w:line="259" w:lineRule="auto"/>
      </w:pPr>
    </w:p>
    <w:p w14:paraId="5DDD6BDD" w14:textId="77777777" w:rsidR="001F315F" w:rsidRPr="001F21BD" w:rsidRDefault="001F315F" w:rsidP="001F315F">
      <w:pPr>
        <w:spacing w:after="160" w:line="259" w:lineRule="auto"/>
      </w:pPr>
    </w:p>
    <w:p w14:paraId="127FEAD5" w14:textId="77777777" w:rsidR="001F315F" w:rsidRPr="001F21BD" w:rsidRDefault="001F315F" w:rsidP="001F315F">
      <w:pPr>
        <w:spacing w:after="160" w:line="259" w:lineRule="auto"/>
      </w:pPr>
      <w:r w:rsidRPr="001F21BD">
        <w:br w:type="page"/>
      </w:r>
    </w:p>
    <w:p w14:paraId="5060B649" w14:textId="341FAA94" w:rsidR="001F315F" w:rsidRPr="001F21BD" w:rsidRDefault="001F315F" w:rsidP="009D00DA">
      <w:pPr>
        <w:pStyle w:val="21"/>
        <w:ind w:left="567" w:firstLine="567"/>
      </w:pPr>
      <w:bookmarkStart w:id="102" w:name="_Toc500146075"/>
      <w:r w:rsidRPr="001F21BD">
        <w:lastRenderedPageBreak/>
        <w:t>Тарифы на услуги по передаче тепловой энергии ООО «Новокузнецкая теплосетевая компания»</w:t>
      </w:r>
      <w:r>
        <w:t xml:space="preserve"> в контуре теплоснабжения ООО «Центральная ТЭЦ»</w:t>
      </w:r>
      <w:bookmarkEnd w:id="102"/>
    </w:p>
    <w:p w14:paraId="293DDE3F" w14:textId="77777777" w:rsidR="001F315F" w:rsidRDefault="001F315F" w:rsidP="009D00DA">
      <w:pPr>
        <w:ind w:left="567" w:firstLine="567"/>
        <w:jc w:val="both"/>
      </w:pPr>
    </w:p>
    <w:p w14:paraId="4583D48D" w14:textId="77777777" w:rsidR="001F315F" w:rsidRPr="001F21BD" w:rsidRDefault="001F315F" w:rsidP="009D00DA">
      <w:pPr>
        <w:ind w:left="567" w:firstLine="567"/>
        <w:jc w:val="both"/>
      </w:pPr>
      <w:r w:rsidRPr="001F21BD">
        <w:t>Тарифы на услуги по передаче тепловой энергии, реализуемые на потребительском рынке, рассчитанные на основании скорректированной необходимой валовой выручки на 2018 год, имеют следующий вид:</w:t>
      </w:r>
    </w:p>
    <w:p w14:paraId="6D7E11DE" w14:textId="77777777" w:rsidR="001F315F" w:rsidRPr="001F21BD" w:rsidRDefault="001F315F" w:rsidP="001F315F">
      <w:pPr>
        <w:ind w:firstLine="851"/>
        <w:jc w:val="both"/>
      </w:pPr>
    </w:p>
    <w:p w14:paraId="18805A07" w14:textId="77777777" w:rsidR="001F315F" w:rsidRPr="001F21BD" w:rsidRDefault="001F315F" w:rsidP="001F315F">
      <w:pPr>
        <w:numPr>
          <w:ilvl w:val="0"/>
          <w:numId w:val="41"/>
        </w:numPr>
        <w:tabs>
          <w:tab w:val="left" w:pos="1890"/>
        </w:tabs>
        <w:spacing w:line="360" w:lineRule="auto"/>
        <w:ind w:left="1440" w:right="-425"/>
        <w:jc w:val="right"/>
      </w:pPr>
    </w:p>
    <w:tbl>
      <w:tblPr>
        <w:tblW w:w="9303" w:type="dxa"/>
        <w:jc w:val="center"/>
        <w:tblLook w:val="04A0" w:firstRow="1" w:lastRow="0" w:firstColumn="1" w:lastColumn="0" w:noHBand="0" w:noVBand="1"/>
      </w:tblPr>
      <w:tblGrid>
        <w:gridCol w:w="3143"/>
        <w:gridCol w:w="1540"/>
        <w:gridCol w:w="1540"/>
        <w:gridCol w:w="1540"/>
        <w:gridCol w:w="1540"/>
      </w:tblGrid>
      <w:tr w:rsidR="001F315F" w:rsidRPr="001F21BD" w14:paraId="1437BCE6" w14:textId="77777777" w:rsidTr="009D00DA">
        <w:trPr>
          <w:trHeight w:val="420"/>
          <w:jc w:val="center"/>
        </w:trPr>
        <w:tc>
          <w:tcPr>
            <w:tcW w:w="31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0A7312" w14:textId="77777777" w:rsidR="001F315F" w:rsidRPr="001F21BD" w:rsidRDefault="001F315F" w:rsidP="001F315F">
            <w:pPr>
              <w:jc w:val="center"/>
              <w:rPr>
                <w:b/>
                <w:bCs/>
              </w:rPr>
            </w:pPr>
            <w:r w:rsidRPr="001F21BD">
              <w:rPr>
                <w:b/>
                <w:bCs/>
              </w:rPr>
              <w:t>2018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EED39AE" w14:textId="77777777" w:rsidR="001F315F" w:rsidRPr="001F21BD" w:rsidRDefault="001F315F" w:rsidP="001F315F">
            <w:pPr>
              <w:jc w:val="center"/>
            </w:pPr>
            <w:r w:rsidRPr="001F21BD">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DCA8E46" w14:textId="77777777" w:rsidR="001F315F" w:rsidRPr="001F21BD" w:rsidRDefault="001F315F" w:rsidP="001F315F">
            <w:pPr>
              <w:jc w:val="center"/>
            </w:pPr>
            <w:r w:rsidRPr="001F21BD">
              <w:t>Тариф</w:t>
            </w:r>
          </w:p>
          <w:p w14:paraId="2EC0C08A" w14:textId="77777777" w:rsidR="001F315F" w:rsidRPr="001F21BD" w:rsidRDefault="001F315F" w:rsidP="001F315F">
            <w:pPr>
              <w:jc w:val="center"/>
            </w:pPr>
            <w:r w:rsidRPr="001F21BD">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3A72EF2" w14:textId="77777777" w:rsidR="001F315F" w:rsidRPr="001F21BD" w:rsidRDefault="001F315F" w:rsidP="001F315F">
            <w:pPr>
              <w:jc w:val="center"/>
            </w:pPr>
            <w:r w:rsidRPr="001F21BD">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FC0D853" w14:textId="77777777" w:rsidR="001F315F" w:rsidRPr="001F21BD" w:rsidRDefault="001F315F" w:rsidP="001F315F">
            <w:pPr>
              <w:jc w:val="center"/>
            </w:pPr>
            <w:r w:rsidRPr="001F21BD">
              <w:t>НВВ</w:t>
            </w:r>
          </w:p>
        </w:tc>
      </w:tr>
      <w:tr w:rsidR="001F315F" w:rsidRPr="001F21BD" w14:paraId="72564F8B" w14:textId="77777777" w:rsidTr="009D00DA">
        <w:trPr>
          <w:trHeight w:val="255"/>
          <w:jc w:val="center"/>
        </w:trPr>
        <w:tc>
          <w:tcPr>
            <w:tcW w:w="31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5687BD" w14:textId="77777777" w:rsidR="001F315F" w:rsidRPr="001F21BD" w:rsidRDefault="001F315F" w:rsidP="001F315F">
            <w:pPr>
              <w:rPr>
                <w:b/>
                <w:bCs/>
              </w:rPr>
            </w:pPr>
          </w:p>
        </w:tc>
        <w:tc>
          <w:tcPr>
            <w:tcW w:w="1540" w:type="dxa"/>
            <w:tcBorders>
              <w:top w:val="nil"/>
              <w:left w:val="nil"/>
              <w:bottom w:val="single" w:sz="4" w:space="0" w:color="auto"/>
              <w:right w:val="single" w:sz="4" w:space="0" w:color="auto"/>
            </w:tcBorders>
            <w:shd w:val="clear" w:color="auto" w:fill="auto"/>
            <w:vAlign w:val="center"/>
            <w:hideMark/>
          </w:tcPr>
          <w:p w14:paraId="47A242BD" w14:textId="77777777" w:rsidR="001F315F" w:rsidRPr="001F21BD" w:rsidRDefault="001F315F" w:rsidP="001F315F">
            <w:pPr>
              <w:jc w:val="center"/>
            </w:pPr>
            <w:r w:rsidRPr="001F21BD">
              <w:t>тыс. Гкал</w:t>
            </w:r>
          </w:p>
        </w:tc>
        <w:tc>
          <w:tcPr>
            <w:tcW w:w="1540" w:type="dxa"/>
            <w:tcBorders>
              <w:top w:val="nil"/>
              <w:left w:val="nil"/>
              <w:bottom w:val="single" w:sz="4" w:space="0" w:color="auto"/>
              <w:right w:val="single" w:sz="4" w:space="0" w:color="auto"/>
            </w:tcBorders>
            <w:shd w:val="clear" w:color="auto" w:fill="auto"/>
            <w:vAlign w:val="center"/>
            <w:hideMark/>
          </w:tcPr>
          <w:p w14:paraId="36E727C6" w14:textId="77777777" w:rsidR="001F315F" w:rsidRPr="001F21BD" w:rsidRDefault="001F315F" w:rsidP="001F315F">
            <w:pPr>
              <w:jc w:val="center"/>
            </w:pPr>
            <w:r w:rsidRPr="001F21BD">
              <w:t>руб./Гкал</w:t>
            </w:r>
          </w:p>
        </w:tc>
        <w:tc>
          <w:tcPr>
            <w:tcW w:w="1540" w:type="dxa"/>
            <w:tcBorders>
              <w:top w:val="nil"/>
              <w:left w:val="nil"/>
              <w:bottom w:val="single" w:sz="4" w:space="0" w:color="auto"/>
              <w:right w:val="single" w:sz="4" w:space="0" w:color="auto"/>
            </w:tcBorders>
            <w:shd w:val="clear" w:color="auto" w:fill="auto"/>
            <w:vAlign w:val="center"/>
            <w:hideMark/>
          </w:tcPr>
          <w:p w14:paraId="5CEDABF9" w14:textId="77777777" w:rsidR="001F315F" w:rsidRPr="001F21BD" w:rsidRDefault="001F315F" w:rsidP="001F315F">
            <w:pPr>
              <w:jc w:val="center"/>
            </w:pPr>
            <w:r w:rsidRPr="001F21BD">
              <w:t>%</w:t>
            </w:r>
          </w:p>
        </w:tc>
        <w:tc>
          <w:tcPr>
            <w:tcW w:w="1540" w:type="dxa"/>
            <w:tcBorders>
              <w:top w:val="nil"/>
              <w:left w:val="nil"/>
              <w:bottom w:val="single" w:sz="4" w:space="0" w:color="auto"/>
              <w:right w:val="single" w:sz="4" w:space="0" w:color="auto"/>
            </w:tcBorders>
            <w:shd w:val="clear" w:color="auto" w:fill="auto"/>
            <w:vAlign w:val="center"/>
            <w:hideMark/>
          </w:tcPr>
          <w:p w14:paraId="24EB4F84" w14:textId="77777777" w:rsidR="001F315F" w:rsidRPr="001F21BD" w:rsidRDefault="001F315F" w:rsidP="001F315F">
            <w:pPr>
              <w:jc w:val="center"/>
            </w:pPr>
            <w:r w:rsidRPr="001F21BD">
              <w:t>тыс. руб.</w:t>
            </w:r>
          </w:p>
        </w:tc>
      </w:tr>
      <w:tr w:rsidR="001F315F" w:rsidRPr="001F21BD" w14:paraId="16836F81" w14:textId="77777777" w:rsidTr="009D00D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tcPr>
          <w:p w14:paraId="74368A78" w14:textId="77777777" w:rsidR="001F315F" w:rsidRPr="001F21BD" w:rsidRDefault="001F315F" w:rsidP="001F315F">
            <w:pPr>
              <w:jc w:val="center"/>
            </w:pPr>
            <w:r w:rsidRPr="001F21BD">
              <w:t>1</w:t>
            </w:r>
          </w:p>
        </w:tc>
        <w:tc>
          <w:tcPr>
            <w:tcW w:w="1540" w:type="dxa"/>
            <w:tcBorders>
              <w:top w:val="nil"/>
              <w:left w:val="nil"/>
              <w:bottom w:val="single" w:sz="4" w:space="0" w:color="auto"/>
              <w:right w:val="single" w:sz="4" w:space="0" w:color="auto"/>
            </w:tcBorders>
            <w:shd w:val="clear" w:color="auto" w:fill="auto"/>
            <w:vAlign w:val="center"/>
          </w:tcPr>
          <w:p w14:paraId="6B6B0AE9" w14:textId="77777777" w:rsidR="001F315F" w:rsidRPr="001F21BD" w:rsidRDefault="001F315F" w:rsidP="001F315F">
            <w:pPr>
              <w:jc w:val="center"/>
            </w:pPr>
            <w:r w:rsidRPr="001F21BD">
              <w:t>2</w:t>
            </w:r>
          </w:p>
        </w:tc>
        <w:tc>
          <w:tcPr>
            <w:tcW w:w="1540" w:type="dxa"/>
            <w:tcBorders>
              <w:top w:val="nil"/>
              <w:left w:val="nil"/>
              <w:bottom w:val="single" w:sz="4" w:space="0" w:color="auto"/>
              <w:right w:val="single" w:sz="4" w:space="0" w:color="auto"/>
            </w:tcBorders>
            <w:shd w:val="clear" w:color="auto" w:fill="auto"/>
            <w:vAlign w:val="center"/>
          </w:tcPr>
          <w:p w14:paraId="048E8D73" w14:textId="77777777" w:rsidR="001F315F" w:rsidRPr="001F21BD" w:rsidRDefault="001F315F" w:rsidP="001F315F">
            <w:pPr>
              <w:jc w:val="center"/>
            </w:pPr>
            <w:r w:rsidRPr="001F21BD">
              <w:t>3</w:t>
            </w:r>
          </w:p>
        </w:tc>
        <w:tc>
          <w:tcPr>
            <w:tcW w:w="1540" w:type="dxa"/>
            <w:tcBorders>
              <w:top w:val="nil"/>
              <w:left w:val="nil"/>
              <w:bottom w:val="single" w:sz="4" w:space="0" w:color="auto"/>
              <w:right w:val="single" w:sz="4" w:space="0" w:color="auto"/>
            </w:tcBorders>
            <w:shd w:val="clear" w:color="auto" w:fill="auto"/>
            <w:vAlign w:val="center"/>
          </w:tcPr>
          <w:p w14:paraId="6BD5318B" w14:textId="77777777" w:rsidR="001F315F" w:rsidRPr="001F21BD" w:rsidRDefault="001F315F" w:rsidP="001F315F">
            <w:pPr>
              <w:jc w:val="center"/>
            </w:pPr>
            <w:r w:rsidRPr="001F21BD">
              <w:t>4</w:t>
            </w:r>
          </w:p>
        </w:tc>
        <w:tc>
          <w:tcPr>
            <w:tcW w:w="1540" w:type="dxa"/>
            <w:tcBorders>
              <w:top w:val="nil"/>
              <w:left w:val="nil"/>
              <w:bottom w:val="single" w:sz="4" w:space="0" w:color="auto"/>
              <w:right w:val="single" w:sz="4" w:space="0" w:color="auto"/>
            </w:tcBorders>
            <w:shd w:val="clear" w:color="auto" w:fill="auto"/>
            <w:vAlign w:val="center"/>
          </w:tcPr>
          <w:p w14:paraId="6CDA873F" w14:textId="77777777" w:rsidR="001F315F" w:rsidRPr="001F21BD" w:rsidRDefault="001F315F" w:rsidP="001F315F">
            <w:pPr>
              <w:jc w:val="center"/>
            </w:pPr>
            <w:r w:rsidRPr="001F21BD">
              <w:t>5</w:t>
            </w:r>
          </w:p>
        </w:tc>
      </w:tr>
      <w:tr w:rsidR="001F315F" w:rsidRPr="001F21BD" w14:paraId="0237FF74" w14:textId="77777777" w:rsidTr="009D00D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14:paraId="4B5965D4" w14:textId="77777777" w:rsidR="001F315F" w:rsidRPr="001F21BD" w:rsidRDefault="001F315F" w:rsidP="001F315F">
            <w:r w:rsidRPr="001F21BD">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3FA4582C" w14:textId="77777777" w:rsidR="001F315F" w:rsidRPr="00433967" w:rsidRDefault="001F315F" w:rsidP="001F315F">
            <w:pPr>
              <w:jc w:val="right"/>
            </w:pPr>
            <w:r w:rsidRPr="00433967">
              <w:t>23,614</w:t>
            </w:r>
          </w:p>
        </w:tc>
        <w:tc>
          <w:tcPr>
            <w:tcW w:w="1540" w:type="dxa"/>
            <w:tcBorders>
              <w:top w:val="nil"/>
              <w:left w:val="nil"/>
              <w:bottom w:val="single" w:sz="4" w:space="0" w:color="auto"/>
              <w:right w:val="single" w:sz="4" w:space="0" w:color="auto"/>
            </w:tcBorders>
            <w:shd w:val="clear" w:color="auto" w:fill="auto"/>
            <w:vAlign w:val="center"/>
            <w:hideMark/>
          </w:tcPr>
          <w:p w14:paraId="1ED767E1" w14:textId="77777777" w:rsidR="001F315F" w:rsidRPr="00433967" w:rsidRDefault="001F315F" w:rsidP="001F315F">
            <w:pPr>
              <w:jc w:val="right"/>
            </w:pPr>
            <w:r w:rsidRPr="00433967">
              <w:t>1 016,71</w:t>
            </w:r>
          </w:p>
        </w:tc>
        <w:tc>
          <w:tcPr>
            <w:tcW w:w="1540" w:type="dxa"/>
            <w:tcBorders>
              <w:top w:val="nil"/>
              <w:left w:val="nil"/>
              <w:bottom w:val="single" w:sz="4" w:space="0" w:color="auto"/>
              <w:right w:val="single" w:sz="4" w:space="0" w:color="auto"/>
            </w:tcBorders>
            <w:shd w:val="clear" w:color="auto" w:fill="auto"/>
            <w:vAlign w:val="center"/>
            <w:hideMark/>
          </w:tcPr>
          <w:p w14:paraId="48B8D8B0" w14:textId="77777777" w:rsidR="001F315F" w:rsidRPr="00433967" w:rsidRDefault="001F315F" w:rsidP="001F315F">
            <w:pPr>
              <w:jc w:val="right"/>
            </w:pPr>
            <w:r w:rsidRPr="00433967">
              <w:t>0,00%</w:t>
            </w:r>
          </w:p>
        </w:tc>
        <w:tc>
          <w:tcPr>
            <w:tcW w:w="1540" w:type="dxa"/>
            <w:tcBorders>
              <w:top w:val="nil"/>
              <w:left w:val="nil"/>
              <w:bottom w:val="single" w:sz="4" w:space="0" w:color="auto"/>
              <w:right w:val="single" w:sz="4" w:space="0" w:color="auto"/>
            </w:tcBorders>
            <w:shd w:val="clear" w:color="auto" w:fill="auto"/>
            <w:vAlign w:val="center"/>
            <w:hideMark/>
          </w:tcPr>
          <w:p w14:paraId="765DA962" w14:textId="77777777" w:rsidR="001F315F" w:rsidRPr="00433967" w:rsidRDefault="001F315F" w:rsidP="001F315F">
            <w:pPr>
              <w:jc w:val="right"/>
            </w:pPr>
            <w:r w:rsidRPr="00433967">
              <w:t>24 008,67</w:t>
            </w:r>
          </w:p>
        </w:tc>
      </w:tr>
      <w:tr w:rsidR="001F315F" w:rsidRPr="001F21BD" w14:paraId="6A71388D" w14:textId="77777777" w:rsidTr="009D00D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14:paraId="394FB984" w14:textId="77777777" w:rsidR="001F315F" w:rsidRPr="001F21BD" w:rsidRDefault="001F315F" w:rsidP="001F315F">
            <w:r w:rsidRPr="001F21BD">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428CD585" w14:textId="77777777" w:rsidR="001F315F" w:rsidRPr="00433967" w:rsidRDefault="001F315F" w:rsidP="001F315F">
            <w:pPr>
              <w:jc w:val="right"/>
            </w:pPr>
            <w:r w:rsidRPr="00433967">
              <w:t>19,385</w:t>
            </w:r>
          </w:p>
        </w:tc>
        <w:tc>
          <w:tcPr>
            <w:tcW w:w="1540" w:type="dxa"/>
            <w:tcBorders>
              <w:top w:val="nil"/>
              <w:left w:val="nil"/>
              <w:bottom w:val="single" w:sz="4" w:space="0" w:color="auto"/>
              <w:right w:val="single" w:sz="4" w:space="0" w:color="auto"/>
            </w:tcBorders>
            <w:shd w:val="clear" w:color="auto" w:fill="auto"/>
            <w:vAlign w:val="center"/>
            <w:hideMark/>
          </w:tcPr>
          <w:p w14:paraId="2FE8349F" w14:textId="77777777" w:rsidR="001F315F" w:rsidRPr="00433967" w:rsidRDefault="001F315F" w:rsidP="001F315F">
            <w:pPr>
              <w:jc w:val="right"/>
            </w:pPr>
            <w:r w:rsidRPr="00433967">
              <w:t>1 061,32</w:t>
            </w:r>
          </w:p>
        </w:tc>
        <w:tc>
          <w:tcPr>
            <w:tcW w:w="1540" w:type="dxa"/>
            <w:tcBorders>
              <w:top w:val="nil"/>
              <w:left w:val="nil"/>
              <w:bottom w:val="single" w:sz="4" w:space="0" w:color="auto"/>
              <w:right w:val="single" w:sz="4" w:space="0" w:color="auto"/>
            </w:tcBorders>
            <w:shd w:val="clear" w:color="auto" w:fill="auto"/>
            <w:vAlign w:val="center"/>
            <w:hideMark/>
          </w:tcPr>
          <w:p w14:paraId="7A37816A" w14:textId="77777777" w:rsidR="001F315F" w:rsidRPr="00433967" w:rsidRDefault="001F315F" w:rsidP="001F315F">
            <w:pPr>
              <w:jc w:val="right"/>
            </w:pPr>
            <w:r w:rsidRPr="00433967">
              <w:t>4,39%</w:t>
            </w:r>
          </w:p>
        </w:tc>
        <w:tc>
          <w:tcPr>
            <w:tcW w:w="1540" w:type="dxa"/>
            <w:tcBorders>
              <w:top w:val="nil"/>
              <w:left w:val="nil"/>
              <w:bottom w:val="single" w:sz="4" w:space="0" w:color="auto"/>
              <w:right w:val="single" w:sz="4" w:space="0" w:color="auto"/>
            </w:tcBorders>
            <w:shd w:val="clear" w:color="auto" w:fill="auto"/>
            <w:vAlign w:val="center"/>
            <w:hideMark/>
          </w:tcPr>
          <w:p w14:paraId="3E6CAE8D" w14:textId="77777777" w:rsidR="001F315F" w:rsidRPr="00433967" w:rsidRDefault="001F315F" w:rsidP="001F315F">
            <w:pPr>
              <w:jc w:val="right"/>
            </w:pPr>
            <w:r w:rsidRPr="00433967">
              <w:t>20 573,69</w:t>
            </w:r>
          </w:p>
        </w:tc>
      </w:tr>
      <w:tr w:rsidR="001F315F" w:rsidRPr="001F21BD" w14:paraId="5A28E241" w14:textId="77777777" w:rsidTr="009D00DA">
        <w:trPr>
          <w:trHeight w:val="255"/>
          <w:jc w:val="center"/>
        </w:trPr>
        <w:tc>
          <w:tcPr>
            <w:tcW w:w="3143" w:type="dxa"/>
            <w:tcBorders>
              <w:top w:val="nil"/>
              <w:left w:val="nil"/>
              <w:bottom w:val="single" w:sz="4" w:space="0" w:color="auto"/>
              <w:right w:val="nil"/>
            </w:tcBorders>
            <w:shd w:val="clear" w:color="auto" w:fill="auto"/>
            <w:vAlign w:val="center"/>
            <w:hideMark/>
          </w:tcPr>
          <w:p w14:paraId="1493778E" w14:textId="77777777" w:rsidR="001F315F" w:rsidRPr="001F21BD" w:rsidRDefault="001F315F" w:rsidP="001F315F">
            <w:r w:rsidRPr="001F21BD">
              <w:t> </w:t>
            </w:r>
          </w:p>
        </w:tc>
        <w:tc>
          <w:tcPr>
            <w:tcW w:w="1540" w:type="dxa"/>
            <w:tcBorders>
              <w:top w:val="nil"/>
              <w:left w:val="nil"/>
              <w:bottom w:val="single" w:sz="4" w:space="0" w:color="auto"/>
              <w:right w:val="nil"/>
            </w:tcBorders>
            <w:shd w:val="clear" w:color="auto" w:fill="auto"/>
            <w:vAlign w:val="center"/>
            <w:hideMark/>
          </w:tcPr>
          <w:p w14:paraId="785E3F80" w14:textId="77777777" w:rsidR="001F315F" w:rsidRPr="00433967" w:rsidRDefault="001F315F" w:rsidP="001F315F">
            <w:r w:rsidRPr="00433967">
              <w:t> </w:t>
            </w:r>
          </w:p>
        </w:tc>
        <w:tc>
          <w:tcPr>
            <w:tcW w:w="1540" w:type="dxa"/>
            <w:tcBorders>
              <w:top w:val="nil"/>
              <w:left w:val="nil"/>
              <w:bottom w:val="single" w:sz="4" w:space="0" w:color="auto"/>
              <w:right w:val="nil"/>
            </w:tcBorders>
            <w:shd w:val="clear" w:color="auto" w:fill="auto"/>
            <w:vAlign w:val="center"/>
            <w:hideMark/>
          </w:tcPr>
          <w:p w14:paraId="52B70530" w14:textId="77777777" w:rsidR="001F315F" w:rsidRPr="00433967" w:rsidRDefault="001F315F" w:rsidP="001F315F">
            <w:r w:rsidRPr="00433967">
              <w:t> </w:t>
            </w:r>
          </w:p>
        </w:tc>
        <w:tc>
          <w:tcPr>
            <w:tcW w:w="1540" w:type="dxa"/>
            <w:tcBorders>
              <w:top w:val="nil"/>
              <w:left w:val="nil"/>
              <w:bottom w:val="single" w:sz="4" w:space="0" w:color="auto"/>
              <w:right w:val="nil"/>
            </w:tcBorders>
            <w:shd w:val="clear" w:color="auto" w:fill="auto"/>
            <w:vAlign w:val="center"/>
            <w:hideMark/>
          </w:tcPr>
          <w:p w14:paraId="524EEDA9" w14:textId="77777777" w:rsidR="001F315F" w:rsidRPr="00433967" w:rsidRDefault="001F315F" w:rsidP="001F315F">
            <w:r w:rsidRPr="00433967">
              <w:t> </w:t>
            </w:r>
          </w:p>
        </w:tc>
        <w:tc>
          <w:tcPr>
            <w:tcW w:w="1540" w:type="dxa"/>
            <w:tcBorders>
              <w:top w:val="nil"/>
              <w:left w:val="nil"/>
              <w:bottom w:val="single" w:sz="4" w:space="0" w:color="auto"/>
              <w:right w:val="nil"/>
            </w:tcBorders>
            <w:shd w:val="clear" w:color="auto" w:fill="auto"/>
            <w:vAlign w:val="center"/>
            <w:hideMark/>
          </w:tcPr>
          <w:p w14:paraId="39004376" w14:textId="77777777" w:rsidR="001F315F" w:rsidRPr="00433967" w:rsidRDefault="001F315F" w:rsidP="001F315F">
            <w:r w:rsidRPr="00433967">
              <w:t> </w:t>
            </w:r>
          </w:p>
        </w:tc>
      </w:tr>
      <w:tr w:rsidR="001F315F" w:rsidRPr="001F21BD" w14:paraId="00AAC661" w14:textId="77777777" w:rsidTr="009D00D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14:paraId="6D7CB007" w14:textId="77777777" w:rsidR="001F315F" w:rsidRPr="001F21BD" w:rsidRDefault="001F315F" w:rsidP="001F315F">
            <w:pPr>
              <w:rPr>
                <w:b/>
                <w:bCs/>
              </w:rPr>
            </w:pPr>
            <w:r w:rsidRPr="001F21BD">
              <w:rPr>
                <w:b/>
                <w:bCs/>
              </w:rPr>
              <w:t>2018 год (стр.2+стр.3)</w:t>
            </w:r>
          </w:p>
        </w:tc>
        <w:tc>
          <w:tcPr>
            <w:tcW w:w="1540" w:type="dxa"/>
            <w:tcBorders>
              <w:top w:val="nil"/>
              <w:left w:val="nil"/>
              <w:bottom w:val="single" w:sz="4" w:space="0" w:color="auto"/>
              <w:right w:val="single" w:sz="4" w:space="0" w:color="auto"/>
            </w:tcBorders>
            <w:shd w:val="clear" w:color="auto" w:fill="auto"/>
            <w:vAlign w:val="center"/>
            <w:hideMark/>
          </w:tcPr>
          <w:p w14:paraId="6379E345" w14:textId="77777777" w:rsidR="001F315F" w:rsidRPr="00433967" w:rsidRDefault="001F315F" w:rsidP="001F315F">
            <w:pPr>
              <w:jc w:val="right"/>
              <w:rPr>
                <w:b/>
                <w:bCs/>
              </w:rPr>
            </w:pPr>
            <w:r w:rsidRPr="00433967">
              <w:rPr>
                <w:b/>
                <w:bCs/>
              </w:rPr>
              <w:t>42,999</w:t>
            </w:r>
          </w:p>
        </w:tc>
        <w:tc>
          <w:tcPr>
            <w:tcW w:w="1540" w:type="dxa"/>
            <w:tcBorders>
              <w:top w:val="nil"/>
              <w:left w:val="nil"/>
              <w:bottom w:val="single" w:sz="4" w:space="0" w:color="auto"/>
              <w:right w:val="single" w:sz="4" w:space="0" w:color="auto"/>
            </w:tcBorders>
            <w:shd w:val="clear" w:color="auto" w:fill="auto"/>
            <w:vAlign w:val="center"/>
            <w:hideMark/>
          </w:tcPr>
          <w:p w14:paraId="5610A91A" w14:textId="77777777" w:rsidR="001F315F" w:rsidRPr="00433967" w:rsidRDefault="001F315F" w:rsidP="001F315F">
            <w:pPr>
              <w:jc w:val="right"/>
              <w:rPr>
                <w:b/>
                <w:bCs/>
              </w:rPr>
            </w:pPr>
            <w:r w:rsidRPr="00433967">
              <w:rPr>
                <w:b/>
                <w:bCs/>
              </w:rPr>
              <w:t>1 036,82</w:t>
            </w:r>
          </w:p>
        </w:tc>
        <w:tc>
          <w:tcPr>
            <w:tcW w:w="1540" w:type="dxa"/>
            <w:tcBorders>
              <w:top w:val="nil"/>
              <w:left w:val="nil"/>
              <w:bottom w:val="single" w:sz="4" w:space="0" w:color="auto"/>
              <w:right w:val="single" w:sz="4" w:space="0" w:color="auto"/>
            </w:tcBorders>
            <w:shd w:val="clear" w:color="auto" w:fill="auto"/>
            <w:vAlign w:val="center"/>
            <w:hideMark/>
          </w:tcPr>
          <w:p w14:paraId="58343EE2" w14:textId="77777777" w:rsidR="001F315F" w:rsidRPr="00433967" w:rsidRDefault="001F315F" w:rsidP="001F315F">
            <w:pPr>
              <w:jc w:val="right"/>
              <w:rPr>
                <w:b/>
                <w:bCs/>
              </w:rPr>
            </w:pPr>
            <w:r w:rsidRPr="00433967">
              <w:rPr>
                <w:b/>
                <w:bCs/>
              </w:rPr>
              <w:t>1,98%</w:t>
            </w:r>
          </w:p>
        </w:tc>
        <w:tc>
          <w:tcPr>
            <w:tcW w:w="1540" w:type="dxa"/>
            <w:tcBorders>
              <w:top w:val="nil"/>
              <w:left w:val="nil"/>
              <w:bottom w:val="single" w:sz="4" w:space="0" w:color="auto"/>
              <w:right w:val="single" w:sz="4" w:space="0" w:color="auto"/>
            </w:tcBorders>
            <w:shd w:val="clear" w:color="auto" w:fill="auto"/>
            <w:vAlign w:val="center"/>
            <w:hideMark/>
          </w:tcPr>
          <w:p w14:paraId="675D4847" w14:textId="77777777" w:rsidR="001F315F" w:rsidRPr="00433967" w:rsidRDefault="001F315F" w:rsidP="001F315F">
            <w:pPr>
              <w:jc w:val="right"/>
              <w:rPr>
                <w:b/>
                <w:bCs/>
              </w:rPr>
            </w:pPr>
            <w:r w:rsidRPr="00433967">
              <w:rPr>
                <w:b/>
                <w:bCs/>
              </w:rPr>
              <w:t>44 582,36</w:t>
            </w:r>
          </w:p>
        </w:tc>
      </w:tr>
    </w:tbl>
    <w:p w14:paraId="32893102" w14:textId="77777777" w:rsidR="001F315F" w:rsidRDefault="001F315F" w:rsidP="001F315F">
      <w:pPr>
        <w:spacing w:after="160" w:line="259" w:lineRule="auto"/>
      </w:pPr>
    </w:p>
    <w:p w14:paraId="2E217FBE" w14:textId="77777777" w:rsidR="001F315F" w:rsidRPr="001F21BD" w:rsidRDefault="001F315F" w:rsidP="001F315F">
      <w:pPr>
        <w:spacing w:after="160" w:line="259" w:lineRule="auto"/>
      </w:pPr>
      <w:r w:rsidRPr="001F21BD">
        <w:br w:type="page"/>
      </w:r>
    </w:p>
    <w:p w14:paraId="562E59D7" w14:textId="77777777" w:rsidR="001F315F" w:rsidRPr="001F315F" w:rsidRDefault="001F315F" w:rsidP="001F315F">
      <w:pPr>
        <w:pStyle w:val="4"/>
        <w:jc w:val="right"/>
        <w:rPr>
          <w:i/>
          <w:sz w:val="24"/>
          <w:szCs w:val="24"/>
          <w:lang w:val="ru-RU"/>
        </w:rPr>
      </w:pPr>
      <w:r w:rsidRPr="001F315F">
        <w:rPr>
          <w:sz w:val="24"/>
          <w:szCs w:val="24"/>
          <w:lang w:val="ru-RU"/>
        </w:rPr>
        <w:lastRenderedPageBreak/>
        <w:t>Приложение 1</w:t>
      </w:r>
    </w:p>
    <w:p w14:paraId="4B396153" w14:textId="77777777" w:rsidR="001F315F" w:rsidRPr="001F21BD" w:rsidRDefault="001F315F" w:rsidP="001F315F">
      <w:pPr>
        <w:spacing w:after="160" w:line="259" w:lineRule="auto"/>
        <w:jc w:val="center"/>
        <w:rPr>
          <w:b/>
        </w:rPr>
      </w:pPr>
    </w:p>
    <w:p w14:paraId="73578D48" w14:textId="77777777" w:rsidR="001F315F" w:rsidRPr="001F21BD" w:rsidRDefault="001F315F" w:rsidP="001F315F">
      <w:pPr>
        <w:spacing w:after="160" w:line="259" w:lineRule="auto"/>
        <w:jc w:val="center"/>
        <w:rPr>
          <w:b/>
        </w:rPr>
      </w:pPr>
      <w:r w:rsidRPr="001F21BD">
        <w:rPr>
          <w:b/>
        </w:rPr>
        <w:t xml:space="preserve">Смета расходов (расчет НВВ) на передачу тепловой энергии </w:t>
      </w:r>
      <w:r w:rsidRPr="001F21BD">
        <w:rPr>
          <w:b/>
        </w:rPr>
        <w:br/>
        <w:t>ООО «Новокузнецкая теплосетевая компания» на 2018 год</w:t>
      </w:r>
      <w:r>
        <w:rPr>
          <w:b/>
        </w:rPr>
        <w:t xml:space="preserve"> в контуре теплоснабжения ООО «КузнецкТеплоСбыт»</w:t>
      </w:r>
    </w:p>
    <w:p w14:paraId="00D40516" w14:textId="77777777" w:rsidR="001F315F" w:rsidRPr="001F21BD" w:rsidRDefault="001F315F" w:rsidP="001F315F">
      <w:pPr>
        <w:spacing w:after="160" w:line="259" w:lineRule="auto"/>
      </w:pP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38C35F56"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60D3CF44" w14:textId="77777777" w:rsidR="001F315F" w:rsidRPr="001F21BD" w:rsidRDefault="001F315F" w:rsidP="001F315F">
            <w:pPr>
              <w:jc w:val="center"/>
              <w:rPr>
                <w:b/>
                <w:bCs/>
                <w:sz w:val="16"/>
                <w:szCs w:val="16"/>
              </w:rPr>
            </w:pPr>
            <w:r w:rsidRPr="001F21BD">
              <w:rPr>
                <w:b/>
                <w:bCs/>
                <w:sz w:val="16"/>
                <w:szCs w:val="16"/>
              </w:rPr>
              <w:t>Расчет операционных (подконтрольных) расходов на каждый год долгосрочного периода регулирования</w:t>
            </w:r>
          </w:p>
        </w:tc>
      </w:tr>
      <w:tr w:rsidR="001F315F" w:rsidRPr="001F21BD" w14:paraId="04BD04CE" w14:textId="77777777" w:rsidTr="009D00DA">
        <w:trPr>
          <w:trHeight w:val="225"/>
          <w:jc w:val="center"/>
        </w:trPr>
        <w:tc>
          <w:tcPr>
            <w:tcW w:w="536" w:type="dxa"/>
            <w:tcBorders>
              <w:top w:val="nil"/>
              <w:left w:val="nil"/>
              <w:bottom w:val="nil"/>
              <w:right w:val="nil"/>
            </w:tcBorders>
            <w:shd w:val="clear" w:color="auto" w:fill="auto"/>
            <w:vAlign w:val="center"/>
            <w:hideMark/>
          </w:tcPr>
          <w:p w14:paraId="3A2D404F"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7508D6E9" w14:textId="77777777" w:rsidR="001F315F" w:rsidRPr="001F21BD" w:rsidRDefault="001F315F" w:rsidP="001F315F">
            <w:pPr>
              <w:jc w:val="center"/>
              <w:rPr>
                <w:sz w:val="20"/>
                <w:szCs w:val="20"/>
              </w:rPr>
            </w:pPr>
          </w:p>
        </w:tc>
        <w:tc>
          <w:tcPr>
            <w:tcW w:w="1055" w:type="dxa"/>
            <w:tcBorders>
              <w:top w:val="nil"/>
              <w:left w:val="nil"/>
              <w:bottom w:val="nil"/>
              <w:right w:val="nil"/>
            </w:tcBorders>
            <w:shd w:val="clear" w:color="auto" w:fill="auto"/>
            <w:vAlign w:val="center"/>
            <w:hideMark/>
          </w:tcPr>
          <w:p w14:paraId="6F299C08"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2A53D49F"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6D109906" w14:textId="77777777" w:rsidR="001F315F" w:rsidRPr="001F21BD" w:rsidRDefault="001F315F" w:rsidP="001F315F">
            <w:pPr>
              <w:jc w:val="center"/>
              <w:rPr>
                <w:sz w:val="20"/>
                <w:szCs w:val="20"/>
              </w:rPr>
            </w:pPr>
          </w:p>
        </w:tc>
        <w:tc>
          <w:tcPr>
            <w:tcW w:w="1252" w:type="dxa"/>
            <w:tcBorders>
              <w:top w:val="nil"/>
              <w:left w:val="nil"/>
              <w:bottom w:val="nil"/>
              <w:right w:val="nil"/>
            </w:tcBorders>
            <w:shd w:val="clear" w:color="auto" w:fill="auto"/>
            <w:vAlign w:val="center"/>
            <w:hideMark/>
          </w:tcPr>
          <w:p w14:paraId="30CB5D0A" w14:textId="77777777" w:rsidR="001F315F" w:rsidRPr="001F21BD" w:rsidRDefault="001F315F" w:rsidP="001F315F">
            <w:pPr>
              <w:jc w:val="center"/>
              <w:rPr>
                <w:sz w:val="20"/>
                <w:szCs w:val="20"/>
              </w:rPr>
            </w:pPr>
          </w:p>
        </w:tc>
      </w:tr>
      <w:tr w:rsidR="001F315F" w:rsidRPr="001F21BD" w14:paraId="4ED43C13"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6E00D7"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23262D" w14:textId="77777777" w:rsidR="001F315F" w:rsidRPr="001F21BD" w:rsidRDefault="001F315F" w:rsidP="001F315F">
            <w:pPr>
              <w:jc w:val="center"/>
              <w:rPr>
                <w:sz w:val="16"/>
                <w:szCs w:val="16"/>
              </w:rPr>
            </w:pPr>
            <w:r w:rsidRPr="001F21BD">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C5FAB" w14:textId="77777777" w:rsidR="001F315F" w:rsidRPr="001F21BD" w:rsidRDefault="001F315F" w:rsidP="001F315F">
            <w:pPr>
              <w:jc w:val="center"/>
              <w:rPr>
                <w:sz w:val="16"/>
                <w:szCs w:val="16"/>
              </w:rPr>
            </w:pPr>
            <w:r w:rsidRPr="001F21BD">
              <w:rPr>
                <w:sz w:val="16"/>
                <w:szCs w:val="16"/>
              </w:rPr>
              <w:t>Ед.изм.</w:t>
            </w:r>
          </w:p>
        </w:tc>
        <w:tc>
          <w:tcPr>
            <w:tcW w:w="3548" w:type="dxa"/>
            <w:gridSpan w:val="3"/>
            <w:tcBorders>
              <w:top w:val="single" w:sz="4" w:space="0" w:color="auto"/>
              <w:left w:val="nil"/>
              <w:bottom w:val="single" w:sz="4" w:space="0" w:color="auto"/>
              <w:right w:val="single" w:sz="4" w:space="0" w:color="000000"/>
            </w:tcBorders>
            <w:shd w:val="clear" w:color="auto" w:fill="auto"/>
            <w:vAlign w:val="center"/>
            <w:hideMark/>
          </w:tcPr>
          <w:p w14:paraId="3A6EFC5D" w14:textId="77777777" w:rsidR="001F315F" w:rsidRPr="001F21BD" w:rsidRDefault="001F315F" w:rsidP="001F315F">
            <w:pPr>
              <w:jc w:val="center"/>
              <w:rPr>
                <w:sz w:val="16"/>
                <w:szCs w:val="16"/>
              </w:rPr>
            </w:pPr>
            <w:r w:rsidRPr="001F21BD">
              <w:rPr>
                <w:sz w:val="16"/>
                <w:szCs w:val="16"/>
              </w:rPr>
              <w:t>Предложение экспертов</w:t>
            </w:r>
          </w:p>
        </w:tc>
      </w:tr>
      <w:tr w:rsidR="001F315F" w:rsidRPr="001F21BD" w14:paraId="28731089" w14:textId="77777777" w:rsidTr="009D00DA">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3F1178E6"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1C57DAC9"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14:paraId="71711294" w14:textId="77777777" w:rsidR="001F315F" w:rsidRPr="001F21BD" w:rsidRDefault="001F315F" w:rsidP="001F315F">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14:paraId="19E2B57F" w14:textId="77777777" w:rsidR="001F315F" w:rsidRPr="001F21BD" w:rsidRDefault="001F315F" w:rsidP="001F315F">
            <w:pPr>
              <w:jc w:val="center"/>
              <w:rPr>
                <w:sz w:val="16"/>
                <w:szCs w:val="16"/>
              </w:rPr>
            </w:pPr>
            <w:r w:rsidRPr="001F21BD">
              <w:rPr>
                <w:sz w:val="16"/>
                <w:szCs w:val="16"/>
              </w:rPr>
              <w:t>2016</w:t>
            </w:r>
          </w:p>
        </w:tc>
        <w:tc>
          <w:tcPr>
            <w:tcW w:w="1148" w:type="dxa"/>
            <w:tcBorders>
              <w:top w:val="nil"/>
              <w:left w:val="nil"/>
              <w:bottom w:val="single" w:sz="4" w:space="0" w:color="auto"/>
              <w:right w:val="single" w:sz="4" w:space="0" w:color="auto"/>
            </w:tcBorders>
            <w:shd w:val="clear" w:color="auto" w:fill="auto"/>
            <w:vAlign w:val="center"/>
            <w:hideMark/>
          </w:tcPr>
          <w:p w14:paraId="29599B2F" w14:textId="77777777" w:rsidR="001F315F" w:rsidRPr="001F21BD" w:rsidRDefault="001F315F" w:rsidP="001F315F">
            <w:pPr>
              <w:jc w:val="center"/>
              <w:rPr>
                <w:sz w:val="16"/>
                <w:szCs w:val="16"/>
              </w:rPr>
            </w:pPr>
            <w:r w:rsidRPr="001F21BD">
              <w:rPr>
                <w:sz w:val="16"/>
                <w:szCs w:val="16"/>
              </w:rPr>
              <w:t>2017</w:t>
            </w:r>
          </w:p>
        </w:tc>
        <w:tc>
          <w:tcPr>
            <w:tcW w:w="1252" w:type="dxa"/>
            <w:tcBorders>
              <w:top w:val="nil"/>
              <w:left w:val="nil"/>
              <w:bottom w:val="single" w:sz="4" w:space="0" w:color="auto"/>
              <w:right w:val="single" w:sz="4" w:space="0" w:color="auto"/>
            </w:tcBorders>
            <w:shd w:val="clear" w:color="auto" w:fill="auto"/>
            <w:vAlign w:val="center"/>
            <w:hideMark/>
          </w:tcPr>
          <w:p w14:paraId="6DA32FF1" w14:textId="77777777" w:rsidR="001F315F" w:rsidRPr="001F21BD" w:rsidRDefault="001F315F" w:rsidP="001F315F">
            <w:pPr>
              <w:jc w:val="center"/>
              <w:rPr>
                <w:sz w:val="16"/>
                <w:szCs w:val="16"/>
              </w:rPr>
            </w:pPr>
            <w:r w:rsidRPr="001F21BD">
              <w:rPr>
                <w:sz w:val="16"/>
                <w:szCs w:val="16"/>
              </w:rPr>
              <w:t>2018</w:t>
            </w:r>
          </w:p>
        </w:tc>
      </w:tr>
      <w:tr w:rsidR="001F315F" w:rsidRPr="001F21BD" w14:paraId="67B1E767"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14E2578"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0E00544C" w14:textId="77777777" w:rsidR="001F315F" w:rsidRPr="001F21BD" w:rsidRDefault="001F315F" w:rsidP="001F315F">
            <w:pPr>
              <w:rPr>
                <w:sz w:val="16"/>
                <w:szCs w:val="16"/>
              </w:rPr>
            </w:pPr>
            <w:r w:rsidRPr="001F21BD">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14:paraId="3DAEAA12"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70BF52CC" w14:textId="77777777" w:rsidR="001F315F" w:rsidRDefault="001F315F" w:rsidP="001F315F">
            <w:pPr>
              <w:jc w:val="center"/>
              <w:rPr>
                <w:sz w:val="16"/>
                <w:szCs w:val="16"/>
              </w:rPr>
            </w:pPr>
            <w:r>
              <w:rPr>
                <w:sz w:val="16"/>
                <w:szCs w:val="16"/>
              </w:rPr>
              <w:t>1,044</w:t>
            </w:r>
          </w:p>
        </w:tc>
        <w:tc>
          <w:tcPr>
            <w:tcW w:w="1148" w:type="dxa"/>
            <w:tcBorders>
              <w:top w:val="nil"/>
              <w:left w:val="nil"/>
              <w:bottom w:val="single" w:sz="4" w:space="0" w:color="auto"/>
              <w:right w:val="single" w:sz="4" w:space="0" w:color="auto"/>
            </w:tcBorders>
            <w:shd w:val="clear" w:color="auto" w:fill="auto"/>
            <w:vAlign w:val="center"/>
            <w:hideMark/>
          </w:tcPr>
          <w:p w14:paraId="76D84947" w14:textId="77777777" w:rsidR="001F315F" w:rsidRDefault="001F315F" w:rsidP="001F315F">
            <w:pPr>
              <w:jc w:val="center"/>
              <w:rPr>
                <w:sz w:val="16"/>
                <w:szCs w:val="16"/>
              </w:rPr>
            </w:pPr>
            <w:r>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14:paraId="62801BA8" w14:textId="77777777" w:rsidR="001F315F" w:rsidRDefault="001F315F" w:rsidP="001F315F">
            <w:pPr>
              <w:jc w:val="center"/>
              <w:rPr>
                <w:sz w:val="16"/>
                <w:szCs w:val="16"/>
              </w:rPr>
            </w:pPr>
            <w:r>
              <w:rPr>
                <w:sz w:val="16"/>
                <w:szCs w:val="16"/>
              </w:rPr>
              <w:t>1,04</w:t>
            </w:r>
          </w:p>
        </w:tc>
      </w:tr>
      <w:tr w:rsidR="001F315F" w:rsidRPr="001F21BD" w14:paraId="7F5A99B4"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F073F6C"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4418E661" w14:textId="77777777" w:rsidR="001F315F" w:rsidRPr="001F21BD" w:rsidRDefault="001F315F" w:rsidP="001F315F">
            <w:pPr>
              <w:rPr>
                <w:sz w:val="16"/>
                <w:szCs w:val="16"/>
              </w:rPr>
            </w:pPr>
            <w:r w:rsidRPr="001F21BD">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14:paraId="0A4AF068" w14:textId="77777777" w:rsidR="001F315F" w:rsidRPr="001F21BD" w:rsidRDefault="001F315F" w:rsidP="001F315F">
            <w:pPr>
              <w:jc w:val="center"/>
              <w:rPr>
                <w:sz w:val="16"/>
                <w:szCs w:val="16"/>
              </w:rPr>
            </w:pPr>
            <w:r w:rsidRPr="001F21BD">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77F57F19" w14:textId="77777777" w:rsidR="001F315F" w:rsidRDefault="001F315F" w:rsidP="001F315F">
            <w:pPr>
              <w:jc w:val="center"/>
              <w:rPr>
                <w:sz w:val="16"/>
                <w:szCs w:val="16"/>
              </w:rPr>
            </w:pPr>
            <w:r>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14:paraId="2019E090" w14:textId="77777777" w:rsidR="001F315F" w:rsidRDefault="001F315F" w:rsidP="001F315F">
            <w:pPr>
              <w:jc w:val="center"/>
              <w:rPr>
                <w:sz w:val="16"/>
                <w:szCs w:val="16"/>
              </w:rPr>
            </w:pPr>
            <w:r>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14:paraId="1BC8BF2B" w14:textId="77777777" w:rsidR="001F315F" w:rsidRDefault="001F315F" w:rsidP="001F315F">
            <w:pPr>
              <w:jc w:val="center"/>
              <w:rPr>
                <w:sz w:val="16"/>
                <w:szCs w:val="16"/>
              </w:rPr>
            </w:pPr>
            <w:r>
              <w:rPr>
                <w:sz w:val="16"/>
                <w:szCs w:val="16"/>
              </w:rPr>
              <w:t>1%</w:t>
            </w:r>
          </w:p>
        </w:tc>
      </w:tr>
      <w:tr w:rsidR="001F315F" w:rsidRPr="001F21BD" w14:paraId="67F0580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1C77A5D"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6CAE11E2" w14:textId="77777777" w:rsidR="001F315F" w:rsidRPr="001F21BD" w:rsidRDefault="001F315F" w:rsidP="001F315F">
            <w:pPr>
              <w:rPr>
                <w:sz w:val="16"/>
                <w:szCs w:val="16"/>
              </w:rPr>
            </w:pPr>
            <w:r w:rsidRPr="001F21BD">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14:paraId="6CF0EB9B"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718B97B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3480B7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DEBBE4C" w14:textId="77777777" w:rsidR="001F315F" w:rsidRDefault="001F315F" w:rsidP="001F315F">
            <w:pPr>
              <w:jc w:val="center"/>
              <w:rPr>
                <w:sz w:val="16"/>
                <w:szCs w:val="16"/>
              </w:rPr>
            </w:pPr>
            <w:r>
              <w:rPr>
                <w:sz w:val="16"/>
                <w:szCs w:val="16"/>
              </w:rPr>
              <w:t>0</w:t>
            </w:r>
          </w:p>
        </w:tc>
      </w:tr>
      <w:tr w:rsidR="001F315F" w:rsidRPr="001F21BD" w14:paraId="4BCCF4B1"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A6EE0E3" w14:textId="77777777" w:rsidR="001F315F" w:rsidRPr="001F21BD" w:rsidRDefault="001F315F" w:rsidP="001F315F">
            <w:pPr>
              <w:jc w:val="center"/>
              <w:rPr>
                <w:sz w:val="16"/>
                <w:szCs w:val="16"/>
              </w:rPr>
            </w:pPr>
            <w:r w:rsidRPr="001F21BD">
              <w:rPr>
                <w:sz w:val="16"/>
                <w:szCs w:val="16"/>
              </w:rPr>
              <w:t>3.1</w:t>
            </w:r>
          </w:p>
        </w:tc>
        <w:tc>
          <w:tcPr>
            <w:tcW w:w="4426" w:type="dxa"/>
            <w:tcBorders>
              <w:top w:val="nil"/>
              <w:left w:val="nil"/>
              <w:bottom w:val="single" w:sz="4" w:space="0" w:color="auto"/>
              <w:right w:val="single" w:sz="4" w:space="0" w:color="auto"/>
            </w:tcBorders>
            <w:shd w:val="clear" w:color="auto" w:fill="auto"/>
            <w:vAlign w:val="center"/>
            <w:hideMark/>
          </w:tcPr>
          <w:p w14:paraId="5AB62919" w14:textId="77777777" w:rsidR="001F315F" w:rsidRPr="001F21BD" w:rsidRDefault="001F315F" w:rsidP="001F315F">
            <w:pPr>
              <w:rPr>
                <w:sz w:val="16"/>
                <w:szCs w:val="16"/>
              </w:rPr>
            </w:pPr>
            <w:r w:rsidRPr="001F21BD">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14:paraId="19538C9C" w14:textId="77777777" w:rsidR="001F315F" w:rsidRPr="001F21BD" w:rsidRDefault="001F315F" w:rsidP="001F315F">
            <w:pPr>
              <w:jc w:val="center"/>
              <w:rPr>
                <w:sz w:val="16"/>
                <w:szCs w:val="16"/>
              </w:rPr>
            </w:pPr>
            <w:r w:rsidRPr="001F21BD">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14:paraId="3545FF0F" w14:textId="77777777" w:rsidR="001F315F" w:rsidRDefault="001F315F" w:rsidP="001F315F">
            <w:pPr>
              <w:jc w:val="center"/>
              <w:rPr>
                <w:sz w:val="16"/>
                <w:szCs w:val="16"/>
              </w:rPr>
            </w:pPr>
            <w:r>
              <w:rPr>
                <w:sz w:val="16"/>
                <w:szCs w:val="16"/>
              </w:rPr>
              <w:t>20</w:t>
            </w:r>
          </w:p>
        </w:tc>
        <w:tc>
          <w:tcPr>
            <w:tcW w:w="1148" w:type="dxa"/>
            <w:tcBorders>
              <w:top w:val="nil"/>
              <w:left w:val="nil"/>
              <w:bottom w:val="single" w:sz="4" w:space="0" w:color="auto"/>
              <w:right w:val="single" w:sz="4" w:space="0" w:color="auto"/>
            </w:tcBorders>
            <w:shd w:val="clear" w:color="auto" w:fill="auto"/>
            <w:vAlign w:val="center"/>
            <w:hideMark/>
          </w:tcPr>
          <w:p w14:paraId="5956B9BD" w14:textId="77777777" w:rsidR="001F315F" w:rsidRDefault="001F315F" w:rsidP="001F315F">
            <w:pPr>
              <w:jc w:val="center"/>
              <w:rPr>
                <w:sz w:val="16"/>
                <w:szCs w:val="16"/>
              </w:rPr>
            </w:pPr>
            <w:r>
              <w:rPr>
                <w:sz w:val="16"/>
                <w:szCs w:val="16"/>
              </w:rPr>
              <w:t>20</w:t>
            </w:r>
          </w:p>
        </w:tc>
        <w:tc>
          <w:tcPr>
            <w:tcW w:w="1252" w:type="dxa"/>
            <w:tcBorders>
              <w:top w:val="nil"/>
              <w:left w:val="nil"/>
              <w:bottom w:val="single" w:sz="4" w:space="0" w:color="auto"/>
              <w:right w:val="single" w:sz="4" w:space="0" w:color="auto"/>
            </w:tcBorders>
            <w:shd w:val="clear" w:color="auto" w:fill="auto"/>
            <w:vAlign w:val="center"/>
            <w:hideMark/>
          </w:tcPr>
          <w:p w14:paraId="6F2078F3" w14:textId="77777777" w:rsidR="001F315F" w:rsidRDefault="001F315F" w:rsidP="001F315F">
            <w:pPr>
              <w:jc w:val="center"/>
              <w:rPr>
                <w:sz w:val="16"/>
                <w:szCs w:val="16"/>
              </w:rPr>
            </w:pPr>
            <w:r>
              <w:rPr>
                <w:sz w:val="16"/>
                <w:szCs w:val="16"/>
              </w:rPr>
              <w:t>20</w:t>
            </w:r>
          </w:p>
        </w:tc>
      </w:tr>
      <w:tr w:rsidR="001F315F" w:rsidRPr="001F21BD" w14:paraId="4DD5CCF3"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0D4123B" w14:textId="77777777" w:rsidR="001F315F" w:rsidRPr="001F21BD" w:rsidRDefault="001F315F" w:rsidP="001F315F">
            <w:pPr>
              <w:jc w:val="center"/>
              <w:rPr>
                <w:sz w:val="16"/>
                <w:szCs w:val="16"/>
              </w:rPr>
            </w:pPr>
            <w:r w:rsidRPr="001F21BD">
              <w:rPr>
                <w:sz w:val="16"/>
                <w:szCs w:val="16"/>
              </w:rPr>
              <w:t>3.2</w:t>
            </w:r>
          </w:p>
        </w:tc>
        <w:tc>
          <w:tcPr>
            <w:tcW w:w="4426" w:type="dxa"/>
            <w:tcBorders>
              <w:top w:val="nil"/>
              <w:left w:val="nil"/>
              <w:bottom w:val="single" w:sz="4" w:space="0" w:color="auto"/>
              <w:right w:val="single" w:sz="4" w:space="0" w:color="auto"/>
            </w:tcBorders>
            <w:shd w:val="clear" w:color="auto" w:fill="auto"/>
            <w:vAlign w:val="center"/>
            <w:hideMark/>
          </w:tcPr>
          <w:p w14:paraId="32CC1270" w14:textId="77777777" w:rsidR="001F315F" w:rsidRPr="001F21BD" w:rsidRDefault="001F315F" w:rsidP="001F315F">
            <w:pPr>
              <w:rPr>
                <w:sz w:val="16"/>
                <w:szCs w:val="16"/>
              </w:rPr>
            </w:pPr>
            <w:r w:rsidRPr="001F21BD">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14:paraId="59EC2495" w14:textId="77777777" w:rsidR="001F315F" w:rsidRPr="001F21BD" w:rsidRDefault="001F315F" w:rsidP="001F315F">
            <w:pPr>
              <w:jc w:val="center"/>
              <w:rPr>
                <w:sz w:val="16"/>
                <w:szCs w:val="16"/>
              </w:rPr>
            </w:pPr>
            <w:r w:rsidRPr="001F21BD">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14:paraId="5344566C" w14:textId="77777777" w:rsidR="001F315F" w:rsidRDefault="001F315F" w:rsidP="001F315F">
            <w:pPr>
              <w:jc w:val="center"/>
              <w:rPr>
                <w:sz w:val="16"/>
                <w:szCs w:val="16"/>
              </w:rPr>
            </w:pPr>
            <w:r>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7FB45575" w14:textId="77777777" w:rsidR="001F315F" w:rsidRDefault="001F315F" w:rsidP="001F315F">
            <w:pPr>
              <w:jc w:val="center"/>
              <w:rPr>
                <w:sz w:val="16"/>
                <w:szCs w:val="16"/>
              </w:rPr>
            </w:pPr>
            <w:r>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14:paraId="443F5CBE" w14:textId="77777777" w:rsidR="001F315F" w:rsidRDefault="001F315F" w:rsidP="001F315F">
            <w:pPr>
              <w:jc w:val="center"/>
              <w:rPr>
                <w:sz w:val="16"/>
                <w:szCs w:val="16"/>
              </w:rPr>
            </w:pPr>
            <w:r>
              <w:rPr>
                <w:sz w:val="16"/>
                <w:szCs w:val="16"/>
              </w:rPr>
              <w:t>-</w:t>
            </w:r>
          </w:p>
        </w:tc>
      </w:tr>
      <w:tr w:rsidR="001F315F" w:rsidRPr="001F21BD" w14:paraId="13A86FF9" w14:textId="77777777" w:rsidTr="009D00DA">
        <w:trPr>
          <w:trHeight w:val="25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245DA5"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742954D6" w14:textId="77777777" w:rsidR="001F315F" w:rsidRPr="001F21BD" w:rsidRDefault="001F315F" w:rsidP="001F315F">
            <w:pPr>
              <w:rPr>
                <w:sz w:val="16"/>
                <w:szCs w:val="16"/>
              </w:rPr>
            </w:pPr>
            <w:r w:rsidRPr="001F21BD">
              <w:rPr>
                <w:sz w:val="16"/>
                <w:szCs w:val="16"/>
              </w:rPr>
              <w:t>Коэффициент эластичности затрат по росту активов (К</w:t>
            </w:r>
            <w:r w:rsidRPr="001F21BD">
              <w:rPr>
                <w:sz w:val="16"/>
                <w:szCs w:val="16"/>
                <w:vertAlign w:val="subscript"/>
              </w:rPr>
              <w:t>эл</w:t>
            </w:r>
            <w:r w:rsidRPr="001F21BD">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14:paraId="70A88409"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0BDE3580" w14:textId="77777777" w:rsidR="001F315F" w:rsidRDefault="001F315F" w:rsidP="001F315F">
            <w:pPr>
              <w:jc w:val="center"/>
              <w:rPr>
                <w:sz w:val="16"/>
                <w:szCs w:val="16"/>
              </w:rPr>
            </w:pPr>
            <w:r>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14:paraId="66B71616" w14:textId="77777777" w:rsidR="001F315F" w:rsidRDefault="001F315F" w:rsidP="001F315F">
            <w:pPr>
              <w:jc w:val="center"/>
              <w:rPr>
                <w:sz w:val="16"/>
                <w:szCs w:val="16"/>
              </w:rPr>
            </w:pPr>
            <w:r>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14:paraId="18D738BD" w14:textId="77777777" w:rsidR="001F315F" w:rsidRDefault="001F315F" w:rsidP="001F315F">
            <w:pPr>
              <w:jc w:val="center"/>
              <w:rPr>
                <w:sz w:val="16"/>
                <w:szCs w:val="16"/>
              </w:rPr>
            </w:pPr>
            <w:r>
              <w:rPr>
                <w:sz w:val="16"/>
                <w:szCs w:val="16"/>
              </w:rPr>
              <w:t>0,75</w:t>
            </w:r>
          </w:p>
        </w:tc>
      </w:tr>
      <w:tr w:rsidR="001F315F" w:rsidRPr="001F21BD" w14:paraId="1F507369"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FDC579C"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0319BF56" w14:textId="77777777" w:rsidR="001F315F" w:rsidRPr="001F21BD" w:rsidRDefault="001F315F" w:rsidP="001F315F">
            <w:pPr>
              <w:rPr>
                <w:sz w:val="16"/>
                <w:szCs w:val="16"/>
              </w:rPr>
            </w:pPr>
            <w:r w:rsidRPr="001F21BD">
              <w:rPr>
                <w:sz w:val="16"/>
                <w:szCs w:val="16"/>
              </w:rPr>
              <w:t>Операционные (подконтрольные)</w:t>
            </w:r>
            <w:r w:rsidRPr="001F21BD">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14:paraId="0DCDFA8C" w14:textId="77777777" w:rsidR="001F315F" w:rsidRPr="001F21BD" w:rsidRDefault="001F315F" w:rsidP="001F315F">
            <w:pPr>
              <w:jc w:val="center"/>
              <w:rPr>
                <w:sz w:val="16"/>
                <w:szCs w:val="16"/>
              </w:rPr>
            </w:pPr>
            <w:r w:rsidRPr="001F21BD">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14:paraId="32117819" w14:textId="77777777" w:rsidR="001F315F" w:rsidRDefault="001F315F" w:rsidP="001F315F">
            <w:pPr>
              <w:jc w:val="center"/>
              <w:rPr>
                <w:sz w:val="16"/>
                <w:szCs w:val="16"/>
              </w:rPr>
            </w:pPr>
            <w:r>
              <w:rPr>
                <w:sz w:val="16"/>
                <w:szCs w:val="16"/>
              </w:rPr>
              <w:t>11 812</w:t>
            </w:r>
          </w:p>
        </w:tc>
        <w:tc>
          <w:tcPr>
            <w:tcW w:w="1148" w:type="dxa"/>
            <w:tcBorders>
              <w:top w:val="nil"/>
              <w:left w:val="nil"/>
              <w:bottom w:val="single" w:sz="4" w:space="0" w:color="auto"/>
              <w:right w:val="single" w:sz="4" w:space="0" w:color="auto"/>
            </w:tcBorders>
            <w:shd w:val="clear" w:color="auto" w:fill="auto"/>
            <w:vAlign w:val="center"/>
            <w:hideMark/>
          </w:tcPr>
          <w:p w14:paraId="63391A24" w14:textId="77777777" w:rsidR="001F315F" w:rsidRDefault="001F315F" w:rsidP="001F315F">
            <w:pPr>
              <w:jc w:val="center"/>
              <w:rPr>
                <w:sz w:val="16"/>
                <w:szCs w:val="16"/>
              </w:rPr>
            </w:pPr>
            <w:r>
              <w:rPr>
                <w:sz w:val="16"/>
                <w:szCs w:val="16"/>
              </w:rPr>
              <w:t>12 162</w:t>
            </w:r>
          </w:p>
        </w:tc>
        <w:tc>
          <w:tcPr>
            <w:tcW w:w="1252" w:type="dxa"/>
            <w:tcBorders>
              <w:top w:val="nil"/>
              <w:left w:val="nil"/>
              <w:bottom w:val="single" w:sz="4" w:space="0" w:color="auto"/>
              <w:right w:val="single" w:sz="4" w:space="0" w:color="auto"/>
            </w:tcBorders>
            <w:shd w:val="clear" w:color="auto" w:fill="auto"/>
            <w:vAlign w:val="center"/>
            <w:hideMark/>
          </w:tcPr>
          <w:p w14:paraId="20ACC6B9" w14:textId="77777777" w:rsidR="001F315F" w:rsidRDefault="001F315F" w:rsidP="001F315F">
            <w:pPr>
              <w:jc w:val="center"/>
              <w:rPr>
                <w:sz w:val="16"/>
                <w:szCs w:val="16"/>
              </w:rPr>
            </w:pPr>
            <w:r>
              <w:rPr>
                <w:sz w:val="16"/>
                <w:szCs w:val="16"/>
              </w:rPr>
              <w:t>12 522</w:t>
            </w:r>
          </w:p>
        </w:tc>
      </w:tr>
      <w:tr w:rsidR="001F315F" w:rsidRPr="001F21BD" w14:paraId="506C18D9" w14:textId="77777777" w:rsidTr="009D00DA">
        <w:trPr>
          <w:trHeight w:val="225"/>
          <w:jc w:val="center"/>
        </w:trPr>
        <w:tc>
          <w:tcPr>
            <w:tcW w:w="536" w:type="dxa"/>
            <w:tcBorders>
              <w:top w:val="nil"/>
              <w:left w:val="nil"/>
              <w:bottom w:val="nil"/>
              <w:right w:val="nil"/>
            </w:tcBorders>
            <w:shd w:val="clear" w:color="auto" w:fill="auto"/>
            <w:vAlign w:val="center"/>
            <w:hideMark/>
          </w:tcPr>
          <w:p w14:paraId="6C685291"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79347331"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6C341C01"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2623404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3165F5FB" w14:textId="77777777" w:rsidR="001F315F" w:rsidRPr="001F21BD" w:rsidRDefault="001F315F" w:rsidP="001F315F">
            <w:pPr>
              <w:rPr>
                <w:sz w:val="16"/>
                <w:szCs w:val="16"/>
              </w:rPr>
            </w:pPr>
          </w:p>
        </w:tc>
        <w:tc>
          <w:tcPr>
            <w:tcW w:w="1252" w:type="dxa"/>
            <w:tcBorders>
              <w:top w:val="nil"/>
              <w:left w:val="nil"/>
              <w:bottom w:val="nil"/>
              <w:right w:val="nil"/>
            </w:tcBorders>
            <w:shd w:val="clear" w:color="auto" w:fill="auto"/>
            <w:vAlign w:val="center"/>
          </w:tcPr>
          <w:p w14:paraId="2F9A6046" w14:textId="77777777" w:rsidR="001F315F" w:rsidRPr="001F21BD" w:rsidRDefault="001F315F" w:rsidP="001F315F">
            <w:pPr>
              <w:rPr>
                <w:sz w:val="16"/>
                <w:szCs w:val="16"/>
              </w:rPr>
            </w:pPr>
          </w:p>
        </w:tc>
      </w:tr>
      <w:tr w:rsidR="001F315F" w:rsidRPr="001F21BD" w14:paraId="7FF53A94" w14:textId="77777777" w:rsidTr="009D00DA">
        <w:trPr>
          <w:trHeight w:val="225"/>
          <w:jc w:val="center"/>
        </w:trPr>
        <w:tc>
          <w:tcPr>
            <w:tcW w:w="536" w:type="dxa"/>
            <w:tcBorders>
              <w:top w:val="nil"/>
              <w:left w:val="nil"/>
              <w:bottom w:val="nil"/>
              <w:right w:val="nil"/>
            </w:tcBorders>
            <w:shd w:val="clear" w:color="auto" w:fill="auto"/>
            <w:vAlign w:val="center"/>
            <w:hideMark/>
          </w:tcPr>
          <w:p w14:paraId="5E02183E" w14:textId="77777777" w:rsidR="001F315F" w:rsidRPr="001F21BD" w:rsidRDefault="001F315F" w:rsidP="001F315F">
            <w:pPr>
              <w:rPr>
                <w:sz w:val="16"/>
                <w:szCs w:val="16"/>
              </w:rPr>
            </w:pPr>
          </w:p>
        </w:tc>
        <w:tc>
          <w:tcPr>
            <w:tcW w:w="4426" w:type="dxa"/>
            <w:tcBorders>
              <w:top w:val="nil"/>
              <w:left w:val="nil"/>
              <w:bottom w:val="nil"/>
              <w:right w:val="nil"/>
            </w:tcBorders>
            <w:shd w:val="clear" w:color="auto" w:fill="auto"/>
            <w:vAlign w:val="center"/>
            <w:hideMark/>
          </w:tcPr>
          <w:p w14:paraId="1168F372"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025005A1"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52F4A137"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DD9AFE0"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733CD646" w14:textId="77777777" w:rsidR="001F315F" w:rsidRPr="001F21BD" w:rsidRDefault="001F315F" w:rsidP="001F315F">
            <w:pPr>
              <w:rPr>
                <w:sz w:val="20"/>
                <w:szCs w:val="20"/>
              </w:rPr>
            </w:pPr>
          </w:p>
        </w:tc>
      </w:tr>
      <w:tr w:rsidR="001F315F" w:rsidRPr="001F21BD" w14:paraId="7A6E0E8B"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7DD54968" w14:textId="77777777" w:rsidR="001F315F" w:rsidRPr="001F21BD" w:rsidRDefault="001F315F" w:rsidP="001F315F">
            <w:pPr>
              <w:jc w:val="center"/>
              <w:rPr>
                <w:b/>
                <w:bCs/>
                <w:sz w:val="16"/>
                <w:szCs w:val="16"/>
              </w:rPr>
            </w:pPr>
            <w:r w:rsidRPr="001F21BD">
              <w:rPr>
                <w:b/>
                <w:bCs/>
                <w:sz w:val="16"/>
                <w:szCs w:val="16"/>
              </w:rPr>
              <w:t>Реестр неподконтрольных расходов</w:t>
            </w:r>
          </w:p>
        </w:tc>
      </w:tr>
      <w:tr w:rsidR="001F315F" w:rsidRPr="001F21BD" w14:paraId="573DE145" w14:textId="77777777" w:rsidTr="009D00DA">
        <w:trPr>
          <w:trHeight w:val="225"/>
          <w:jc w:val="center"/>
        </w:trPr>
        <w:tc>
          <w:tcPr>
            <w:tcW w:w="536" w:type="dxa"/>
            <w:tcBorders>
              <w:top w:val="nil"/>
              <w:left w:val="nil"/>
              <w:bottom w:val="nil"/>
              <w:right w:val="nil"/>
            </w:tcBorders>
            <w:shd w:val="clear" w:color="auto" w:fill="auto"/>
            <w:noWrap/>
            <w:vAlign w:val="center"/>
            <w:hideMark/>
          </w:tcPr>
          <w:p w14:paraId="6B30DCC2"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noWrap/>
            <w:vAlign w:val="center"/>
            <w:hideMark/>
          </w:tcPr>
          <w:p w14:paraId="4C91FED4"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noWrap/>
            <w:vAlign w:val="center"/>
            <w:hideMark/>
          </w:tcPr>
          <w:p w14:paraId="17E9EAB4"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03DDAD26"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6A482F4B"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6E4B3BB1" w14:textId="77777777" w:rsidR="001F315F" w:rsidRPr="001F21BD" w:rsidRDefault="001F315F" w:rsidP="001F315F">
            <w:pPr>
              <w:jc w:val="right"/>
              <w:rPr>
                <w:sz w:val="16"/>
                <w:szCs w:val="16"/>
              </w:rPr>
            </w:pPr>
            <w:r w:rsidRPr="001F21BD">
              <w:rPr>
                <w:sz w:val="16"/>
                <w:szCs w:val="16"/>
              </w:rPr>
              <w:t>тыс. руб.</w:t>
            </w:r>
          </w:p>
        </w:tc>
      </w:tr>
      <w:tr w:rsidR="001F315F" w:rsidRPr="001F21BD" w14:paraId="5E20CF2E"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F80A86"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B8BD8C"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CA243"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9CEA9"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7A1FEE"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7D4F0"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7EB6801F"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2BB9094E"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74A6B6E5"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3AC36CEC"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6366BC7"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20D1AD87"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26FACDD1" w14:textId="77777777" w:rsidR="001F315F" w:rsidRPr="001F21BD" w:rsidRDefault="001F315F" w:rsidP="001F315F">
            <w:pPr>
              <w:rPr>
                <w:sz w:val="16"/>
                <w:szCs w:val="16"/>
              </w:rPr>
            </w:pPr>
          </w:p>
        </w:tc>
      </w:tr>
      <w:tr w:rsidR="001F315F" w:rsidRPr="001F21BD" w14:paraId="493920FE"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A5E241E" w14:textId="77777777" w:rsidR="001F315F" w:rsidRPr="001F21BD" w:rsidRDefault="001F315F" w:rsidP="001F315F">
            <w:pPr>
              <w:jc w:val="center"/>
              <w:rPr>
                <w:sz w:val="16"/>
                <w:szCs w:val="16"/>
              </w:rPr>
            </w:pPr>
            <w:r w:rsidRPr="001F21BD">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14:paraId="489C5A4E" w14:textId="77777777" w:rsidR="001F315F" w:rsidRPr="001F21BD" w:rsidRDefault="001F315F" w:rsidP="001F315F">
            <w:pPr>
              <w:rPr>
                <w:sz w:val="16"/>
                <w:szCs w:val="16"/>
              </w:rPr>
            </w:pPr>
            <w:r w:rsidRPr="001F21BD">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14:paraId="3141402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F46B52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46A0F169"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75A2B3A" w14:textId="77777777" w:rsidR="001F315F" w:rsidRDefault="001F315F" w:rsidP="001F315F">
            <w:pPr>
              <w:jc w:val="center"/>
              <w:rPr>
                <w:sz w:val="16"/>
                <w:szCs w:val="16"/>
              </w:rPr>
            </w:pPr>
            <w:r>
              <w:rPr>
                <w:sz w:val="16"/>
                <w:szCs w:val="16"/>
              </w:rPr>
              <w:t>0</w:t>
            </w:r>
          </w:p>
        </w:tc>
      </w:tr>
      <w:tr w:rsidR="001F315F" w:rsidRPr="001F21BD" w14:paraId="60C622A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FB390B5" w14:textId="77777777" w:rsidR="001F315F" w:rsidRPr="001F21BD" w:rsidRDefault="001F315F" w:rsidP="001F315F">
            <w:pPr>
              <w:jc w:val="center"/>
              <w:rPr>
                <w:sz w:val="16"/>
                <w:szCs w:val="16"/>
              </w:rPr>
            </w:pPr>
            <w:r w:rsidRPr="001F21BD">
              <w:rPr>
                <w:sz w:val="16"/>
                <w:szCs w:val="16"/>
              </w:rPr>
              <w:t>1.2</w:t>
            </w:r>
          </w:p>
        </w:tc>
        <w:tc>
          <w:tcPr>
            <w:tcW w:w="4426" w:type="dxa"/>
            <w:tcBorders>
              <w:top w:val="nil"/>
              <w:left w:val="nil"/>
              <w:bottom w:val="single" w:sz="4" w:space="0" w:color="auto"/>
              <w:right w:val="single" w:sz="4" w:space="0" w:color="auto"/>
            </w:tcBorders>
            <w:shd w:val="clear" w:color="auto" w:fill="auto"/>
            <w:noWrap/>
            <w:vAlign w:val="center"/>
            <w:hideMark/>
          </w:tcPr>
          <w:p w14:paraId="16C340D4" w14:textId="77777777" w:rsidR="001F315F" w:rsidRPr="001F21BD" w:rsidRDefault="001F315F" w:rsidP="001F315F">
            <w:pPr>
              <w:rPr>
                <w:sz w:val="16"/>
                <w:szCs w:val="16"/>
              </w:rPr>
            </w:pPr>
            <w:r w:rsidRPr="001F21BD">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5B9ACD0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CB82802"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FE3C3D9" w14:textId="77777777" w:rsidR="001F315F" w:rsidRDefault="001F315F" w:rsidP="001F315F">
            <w:pPr>
              <w:jc w:val="center"/>
              <w:rPr>
                <w:sz w:val="16"/>
                <w:szCs w:val="16"/>
              </w:rPr>
            </w:pPr>
            <w:r>
              <w:rPr>
                <w:sz w:val="16"/>
                <w:szCs w:val="16"/>
              </w:rPr>
              <w:t>1 826</w:t>
            </w:r>
          </w:p>
        </w:tc>
        <w:tc>
          <w:tcPr>
            <w:tcW w:w="1252" w:type="dxa"/>
            <w:tcBorders>
              <w:top w:val="nil"/>
              <w:left w:val="nil"/>
              <w:bottom w:val="single" w:sz="4" w:space="0" w:color="auto"/>
              <w:right w:val="single" w:sz="4" w:space="0" w:color="auto"/>
            </w:tcBorders>
            <w:shd w:val="clear" w:color="auto" w:fill="auto"/>
            <w:noWrap/>
            <w:vAlign w:val="center"/>
            <w:hideMark/>
          </w:tcPr>
          <w:p w14:paraId="7FDD1D9E" w14:textId="77777777" w:rsidR="001F315F" w:rsidRDefault="001F315F" w:rsidP="001F315F">
            <w:pPr>
              <w:jc w:val="center"/>
              <w:rPr>
                <w:sz w:val="16"/>
                <w:szCs w:val="16"/>
              </w:rPr>
            </w:pPr>
            <w:r>
              <w:rPr>
                <w:sz w:val="16"/>
                <w:szCs w:val="16"/>
              </w:rPr>
              <w:t>1 826</w:t>
            </w:r>
          </w:p>
        </w:tc>
      </w:tr>
      <w:tr w:rsidR="001F315F" w:rsidRPr="001F21BD" w14:paraId="68D740A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C2CE618" w14:textId="77777777" w:rsidR="001F315F" w:rsidRPr="001F21BD" w:rsidRDefault="001F315F" w:rsidP="001F315F">
            <w:pPr>
              <w:jc w:val="center"/>
              <w:rPr>
                <w:sz w:val="16"/>
                <w:szCs w:val="16"/>
              </w:rPr>
            </w:pPr>
            <w:r w:rsidRPr="001F21BD">
              <w:rPr>
                <w:sz w:val="16"/>
                <w:szCs w:val="16"/>
              </w:rPr>
              <w:t>1.3</w:t>
            </w:r>
          </w:p>
        </w:tc>
        <w:tc>
          <w:tcPr>
            <w:tcW w:w="4426" w:type="dxa"/>
            <w:tcBorders>
              <w:top w:val="nil"/>
              <w:left w:val="nil"/>
              <w:bottom w:val="single" w:sz="4" w:space="0" w:color="auto"/>
              <w:right w:val="single" w:sz="4" w:space="0" w:color="auto"/>
            </w:tcBorders>
            <w:shd w:val="clear" w:color="auto" w:fill="auto"/>
            <w:noWrap/>
            <w:vAlign w:val="center"/>
            <w:hideMark/>
          </w:tcPr>
          <w:p w14:paraId="5183F6BE" w14:textId="77777777" w:rsidR="001F315F" w:rsidRPr="001F21BD" w:rsidRDefault="001F315F" w:rsidP="001F315F">
            <w:pPr>
              <w:rPr>
                <w:sz w:val="16"/>
                <w:szCs w:val="16"/>
              </w:rPr>
            </w:pPr>
            <w:r w:rsidRPr="001F21BD">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4E9DB09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28B607A"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800EBD6"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664171B" w14:textId="77777777" w:rsidR="001F315F" w:rsidRDefault="001F315F" w:rsidP="001F315F">
            <w:pPr>
              <w:jc w:val="center"/>
              <w:rPr>
                <w:sz w:val="16"/>
                <w:szCs w:val="16"/>
              </w:rPr>
            </w:pPr>
            <w:r>
              <w:rPr>
                <w:sz w:val="16"/>
                <w:szCs w:val="16"/>
              </w:rPr>
              <w:t>0</w:t>
            </w:r>
          </w:p>
        </w:tc>
      </w:tr>
      <w:tr w:rsidR="001F315F" w:rsidRPr="001F21BD" w14:paraId="498BB506"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4D7F1FA" w14:textId="77777777" w:rsidR="001F315F" w:rsidRPr="001F21BD" w:rsidRDefault="001F315F" w:rsidP="001F315F">
            <w:pPr>
              <w:jc w:val="center"/>
              <w:rPr>
                <w:sz w:val="16"/>
                <w:szCs w:val="16"/>
              </w:rPr>
            </w:pPr>
            <w:r w:rsidRPr="001F21BD">
              <w:rPr>
                <w:sz w:val="16"/>
                <w:szCs w:val="16"/>
              </w:rPr>
              <w:t>1.4</w:t>
            </w:r>
          </w:p>
        </w:tc>
        <w:tc>
          <w:tcPr>
            <w:tcW w:w="4426" w:type="dxa"/>
            <w:tcBorders>
              <w:top w:val="nil"/>
              <w:left w:val="nil"/>
              <w:bottom w:val="single" w:sz="4" w:space="0" w:color="auto"/>
              <w:right w:val="single" w:sz="4" w:space="0" w:color="auto"/>
            </w:tcBorders>
            <w:shd w:val="clear" w:color="auto" w:fill="auto"/>
            <w:vAlign w:val="center"/>
            <w:hideMark/>
          </w:tcPr>
          <w:p w14:paraId="0B6ADD37" w14:textId="77777777" w:rsidR="001F315F" w:rsidRPr="001F21BD" w:rsidRDefault="001F315F" w:rsidP="001F315F">
            <w:pPr>
              <w:jc w:val="both"/>
              <w:rPr>
                <w:sz w:val="16"/>
                <w:szCs w:val="16"/>
              </w:rPr>
            </w:pPr>
            <w:r w:rsidRPr="001F21BD">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14:paraId="1DB52ED8" w14:textId="77777777" w:rsidR="001F315F" w:rsidRDefault="001F315F" w:rsidP="001F315F">
            <w:pPr>
              <w:jc w:val="center"/>
              <w:rPr>
                <w:sz w:val="16"/>
                <w:szCs w:val="16"/>
              </w:rPr>
            </w:pPr>
            <w:r>
              <w:rPr>
                <w:sz w:val="16"/>
                <w:szCs w:val="16"/>
              </w:rPr>
              <w:t>222</w:t>
            </w:r>
          </w:p>
        </w:tc>
        <w:tc>
          <w:tcPr>
            <w:tcW w:w="1148" w:type="dxa"/>
            <w:tcBorders>
              <w:top w:val="nil"/>
              <w:left w:val="nil"/>
              <w:bottom w:val="single" w:sz="4" w:space="0" w:color="auto"/>
              <w:right w:val="single" w:sz="4" w:space="0" w:color="auto"/>
            </w:tcBorders>
            <w:shd w:val="clear" w:color="auto" w:fill="auto"/>
            <w:noWrap/>
            <w:vAlign w:val="center"/>
            <w:hideMark/>
          </w:tcPr>
          <w:p w14:paraId="4AD2E039" w14:textId="77777777" w:rsidR="001F315F" w:rsidRDefault="001F315F" w:rsidP="001F315F">
            <w:pPr>
              <w:jc w:val="center"/>
              <w:rPr>
                <w:sz w:val="16"/>
                <w:szCs w:val="16"/>
              </w:rPr>
            </w:pPr>
            <w:r>
              <w:rPr>
                <w:sz w:val="16"/>
                <w:szCs w:val="16"/>
              </w:rPr>
              <w:t>228</w:t>
            </w:r>
          </w:p>
        </w:tc>
        <w:tc>
          <w:tcPr>
            <w:tcW w:w="1148" w:type="dxa"/>
            <w:tcBorders>
              <w:top w:val="nil"/>
              <w:left w:val="nil"/>
              <w:bottom w:val="single" w:sz="4" w:space="0" w:color="auto"/>
              <w:right w:val="single" w:sz="4" w:space="0" w:color="auto"/>
            </w:tcBorders>
            <w:shd w:val="clear" w:color="auto" w:fill="auto"/>
            <w:noWrap/>
            <w:vAlign w:val="center"/>
            <w:hideMark/>
          </w:tcPr>
          <w:p w14:paraId="16F0B6B0"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B9D3875" w14:textId="77777777" w:rsidR="001F315F" w:rsidRDefault="001F315F" w:rsidP="001F315F">
            <w:pPr>
              <w:jc w:val="center"/>
              <w:rPr>
                <w:sz w:val="16"/>
                <w:szCs w:val="16"/>
              </w:rPr>
            </w:pPr>
            <w:r>
              <w:rPr>
                <w:sz w:val="16"/>
                <w:szCs w:val="16"/>
              </w:rPr>
              <w:t>-228</w:t>
            </w:r>
          </w:p>
        </w:tc>
      </w:tr>
      <w:tr w:rsidR="001F315F" w:rsidRPr="001F21BD" w14:paraId="738EA93B" w14:textId="77777777" w:rsidTr="009D00DA">
        <w:trPr>
          <w:trHeight w:val="90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FAC7CD3" w14:textId="77777777" w:rsidR="001F315F" w:rsidRPr="001F21BD" w:rsidRDefault="001F315F" w:rsidP="001F315F">
            <w:pPr>
              <w:jc w:val="center"/>
              <w:rPr>
                <w:sz w:val="16"/>
                <w:szCs w:val="16"/>
              </w:rPr>
            </w:pPr>
            <w:r w:rsidRPr="001F21BD">
              <w:rPr>
                <w:sz w:val="16"/>
                <w:szCs w:val="16"/>
              </w:rPr>
              <w:t>1.4.1</w:t>
            </w:r>
          </w:p>
        </w:tc>
        <w:tc>
          <w:tcPr>
            <w:tcW w:w="4426" w:type="dxa"/>
            <w:tcBorders>
              <w:top w:val="nil"/>
              <w:left w:val="nil"/>
              <w:bottom w:val="single" w:sz="4" w:space="0" w:color="auto"/>
              <w:right w:val="single" w:sz="4" w:space="0" w:color="auto"/>
            </w:tcBorders>
            <w:shd w:val="clear" w:color="auto" w:fill="auto"/>
            <w:vAlign w:val="center"/>
            <w:hideMark/>
          </w:tcPr>
          <w:p w14:paraId="673D75BA" w14:textId="77777777" w:rsidR="001F315F" w:rsidRPr="001F21BD" w:rsidRDefault="001F315F" w:rsidP="001F315F">
            <w:pPr>
              <w:jc w:val="both"/>
              <w:rPr>
                <w:sz w:val="16"/>
                <w:szCs w:val="16"/>
              </w:rPr>
            </w:pPr>
            <w:r w:rsidRPr="001F21BD">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14:paraId="3BDA60E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43C51D5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7C038A1D"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ED66FE0" w14:textId="77777777" w:rsidR="001F315F" w:rsidRDefault="001F315F" w:rsidP="001F315F">
            <w:pPr>
              <w:jc w:val="center"/>
              <w:rPr>
                <w:sz w:val="16"/>
                <w:szCs w:val="16"/>
              </w:rPr>
            </w:pPr>
            <w:r>
              <w:rPr>
                <w:sz w:val="16"/>
                <w:szCs w:val="16"/>
              </w:rPr>
              <w:t>0</w:t>
            </w:r>
          </w:p>
        </w:tc>
      </w:tr>
      <w:tr w:rsidR="001F315F" w:rsidRPr="001F21BD" w14:paraId="43802443"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2FF39DD" w14:textId="77777777" w:rsidR="001F315F" w:rsidRPr="001F21BD" w:rsidRDefault="001F315F" w:rsidP="001F315F">
            <w:pPr>
              <w:jc w:val="center"/>
              <w:rPr>
                <w:sz w:val="16"/>
                <w:szCs w:val="16"/>
              </w:rPr>
            </w:pPr>
            <w:r w:rsidRPr="001F21BD">
              <w:rPr>
                <w:sz w:val="16"/>
                <w:szCs w:val="16"/>
              </w:rPr>
              <w:t>1.4.2</w:t>
            </w:r>
          </w:p>
        </w:tc>
        <w:tc>
          <w:tcPr>
            <w:tcW w:w="4426" w:type="dxa"/>
            <w:tcBorders>
              <w:top w:val="nil"/>
              <w:left w:val="nil"/>
              <w:bottom w:val="single" w:sz="4" w:space="0" w:color="auto"/>
              <w:right w:val="single" w:sz="4" w:space="0" w:color="auto"/>
            </w:tcBorders>
            <w:shd w:val="clear" w:color="auto" w:fill="auto"/>
            <w:vAlign w:val="center"/>
            <w:hideMark/>
          </w:tcPr>
          <w:p w14:paraId="545BAFD2" w14:textId="77777777" w:rsidR="001F315F" w:rsidRPr="001F21BD" w:rsidRDefault="001F315F" w:rsidP="001F315F">
            <w:pPr>
              <w:jc w:val="both"/>
              <w:rPr>
                <w:sz w:val="16"/>
                <w:szCs w:val="16"/>
              </w:rPr>
            </w:pPr>
            <w:r w:rsidRPr="001F21BD">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14:paraId="5C74F1A4" w14:textId="77777777" w:rsidR="001F315F" w:rsidRDefault="001F315F" w:rsidP="001F315F">
            <w:pPr>
              <w:jc w:val="center"/>
              <w:rPr>
                <w:sz w:val="16"/>
                <w:szCs w:val="16"/>
              </w:rPr>
            </w:pPr>
            <w:r>
              <w:rPr>
                <w:sz w:val="16"/>
                <w:szCs w:val="16"/>
              </w:rPr>
              <w:t>23</w:t>
            </w:r>
          </w:p>
        </w:tc>
        <w:tc>
          <w:tcPr>
            <w:tcW w:w="1148" w:type="dxa"/>
            <w:tcBorders>
              <w:top w:val="nil"/>
              <w:left w:val="nil"/>
              <w:bottom w:val="single" w:sz="4" w:space="0" w:color="auto"/>
              <w:right w:val="single" w:sz="4" w:space="0" w:color="auto"/>
            </w:tcBorders>
            <w:shd w:val="clear" w:color="auto" w:fill="auto"/>
            <w:noWrap/>
            <w:vAlign w:val="center"/>
            <w:hideMark/>
          </w:tcPr>
          <w:p w14:paraId="0D66FF11" w14:textId="77777777" w:rsidR="001F315F" w:rsidRDefault="001F315F" w:rsidP="001F315F">
            <w:pPr>
              <w:jc w:val="center"/>
              <w:rPr>
                <w:sz w:val="16"/>
                <w:szCs w:val="16"/>
              </w:rPr>
            </w:pPr>
            <w:r>
              <w:rPr>
                <w:sz w:val="16"/>
                <w:szCs w:val="16"/>
              </w:rPr>
              <w:t>23</w:t>
            </w:r>
          </w:p>
        </w:tc>
        <w:tc>
          <w:tcPr>
            <w:tcW w:w="1148" w:type="dxa"/>
            <w:tcBorders>
              <w:top w:val="nil"/>
              <w:left w:val="nil"/>
              <w:bottom w:val="single" w:sz="4" w:space="0" w:color="auto"/>
              <w:right w:val="single" w:sz="4" w:space="0" w:color="auto"/>
            </w:tcBorders>
            <w:shd w:val="clear" w:color="auto" w:fill="auto"/>
            <w:noWrap/>
            <w:vAlign w:val="center"/>
            <w:hideMark/>
          </w:tcPr>
          <w:p w14:paraId="4353E486"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0472CF1C" w14:textId="77777777" w:rsidR="001F315F" w:rsidRDefault="001F315F" w:rsidP="001F315F">
            <w:pPr>
              <w:jc w:val="center"/>
              <w:rPr>
                <w:sz w:val="16"/>
                <w:szCs w:val="16"/>
              </w:rPr>
            </w:pPr>
            <w:r>
              <w:rPr>
                <w:sz w:val="16"/>
                <w:szCs w:val="16"/>
              </w:rPr>
              <w:t>-23</w:t>
            </w:r>
          </w:p>
        </w:tc>
      </w:tr>
      <w:tr w:rsidR="001F315F" w:rsidRPr="001F21BD" w14:paraId="468B201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25FBF5EF" w14:textId="77777777" w:rsidR="001F315F" w:rsidRPr="001F21BD" w:rsidRDefault="001F315F" w:rsidP="001F315F">
            <w:pPr>
              <w:jc w:val="center"/>
              <w:rPr>
                <w:sz w:val="16"/>
                <w:szCs w:val="16"/>
              </w:rPr>
            </w:pPr>
            <w:r w:rsidRPr="001F21BD">
              <w:rPr>
                <w:sz w:val="16"/>
                <w:szCs w:val="16"/>
              </w:rPr>
              <w:t>1.4.3</w:t>
            </w:r>
          </w:p>
        </w:tc>
        <w:tc>
          <w:tcPr>
            <w:tcW w:w="4426" w:type="dxa"/>
            <w:tcBorders>
              <w:top w:val="nil"/>
              <w:left w:val="nil"/>
              <w:bottom w:val="single" w:sz="4" w:space="0" w:color="auto"/>
              <w:right w:val="single" w:sz="4" w:space="0" w:color="auto"/>
            </w:tcBorders>
            <w:shd w:val="clear" w:color="auto" w:fill="auto"/>
            <w:noWrap/>
            <w:vAlign w:val="center"/>
            <w:hideMark/>
          </w:tcPr>
          <w:p w14:paraId="4E169243" w14:textId="77777777" w:rsidR="001F315F" w:rsidRPr="001F21BD" w:rsidRDefault="001F315F" w:rsidP="001F315F">
            <w:pPr>
              <w:rPr>
                <w:sz w:val="16"/>
                <w:szCs w:val="16"/>
              </w:rPr>
            </w:pPr>
            <w:r w:rsidRPr="001F21BD">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14:paraId="52F5F645" w14:textId="77777777" w:rsidR="001F315F" w:rsidRDefault="001F315F" w:rsidP="001F315F">
            <w:pPr>
              <w:jc w:val="center"/>
              <w:rPr>
                <w:sz w:val="16"/>
                <w:szCs w:val="16"/>
              </w:rPr>
            </w:pPr>
            <w:r>
              <w:rPr>
                <w:sz w:val="16"/>
                <w:szCs w:val="16"/>
              </w:rPr>
              <w:t>199</w:t>
            </w:r>
          </w:p>
        </w:tc>
        <w:tc>
          <w:tcPr>
            <w:tcW w:w="1148" w:type="dxa"/>
            <w:tcBorders>
              <w:top w:val="nil"/>
              <w:left w:val="nil"/>
              <w:bottom w:val="single" w:sz="4" w:space="0" w:color="auto"/>
              <w:right w:val="single" w:sz="4" w:space="0" w:color="auto"/>
            </w:tcBorders>
            <w:shd w:val="clear" w:color="auto" w:fill="auto"/>
            <w:noWrap/>
            <w:vAlign w:val="center"/>
            <w:hideMark/>
          </w:tcPr>
          <w:p w14:paraId="40F59E6A" w14:textId="77777777" w:rsidR="001F315F" w:rsidRDefault="001F315F" w:rsidP="001F315F">
            <w:pPr>
              <w:jc w:val="center"/>
              <w:rPr>
                <w:sz w:val="16"/>
                <w:szCs w:val="16"/>
              </w:rPr>
            </w:pPr>
            <w:r>
              <w:rPr>
                <w:sz w:val="16"/>
                <w:szCs w:val="16"/>
              </w:rPr>
              <w:t>205</w:t>
            </w:r>
          </w:p>
        </w:tc>
        <w:tc>
          <w:tcPr>
            <w:tcW w:w="1148" w:type="dxa"/>
            <w:tcBorders>
              <w:top w:val="nil"/>
              <w:left w:val="nil"/>
              <w:bottom w:val="single" w:sz="4" w:space="0" w:color="auto"/>
              <w:right w:val="single" w:sz="4" w:space="0" w:color="auto"/>
            </w:tcBorders>
            <w:shd w:val="clear" w:color="auto" w:fill="auto"/>
            <w:noWrap/>
            <w:vAlign w:val="center"/>
            <w:hideMark/>
          </w:tcPr>
          <w:p w14:paraId="29CB312F"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732AA865" w14:textId="77777777" w:rsidR="001F315F" w:rsidRDefault="001F315F" w:rsidP="001F315F">
            <w:pPr>
              <w:jc w:val="center"/>
              <w:rPr>
                <w:sz w:val="16"/>
                <w:szCs w:val="16"/>
              </w:rPr>
            </w:pPr>
            <w:r>
              <w:rPr>
                <w:sz w:val="16"/>
                <w:szCs w:val="16"/>
              </w:rPr>
              <w:t>-205</w:t>
            </w:r>
          </w:p>
        </w:tc>
      </w:tr>
      <w:tr w:rsidR="001F315F" w:rsidRPr="001F21BD" w14:paraId="775AD891"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25B778F" w14:textId="77777777" w:rsidR="001F315F" w:rsidRPr="001F21BD" w:rsidRDefault="001F315F" w:rsidP="001F315F">
            <w:pPr>
              <w:jc w:val="center"/>
              <w:rPr>
                <w:sz w:val="16"/>
                <w:szCs w:val="16"/>
              </w:rPr>
            </w:pPr>
            <w:r w:rsidRPr="001F21BD">
              <w:rPr>
                <w:sz w:val="16"/>
                <w:szCs w:val="16"/>
              </w:rPr>
              <w:t>1.5</w:t>
            </w:r>
          </w:p>
        </w:tc>
        <w:tc>
          <w:tcPr>
            <w:tcW w:w="4426" w:type="dxa"/>
            <w:tcBorders>
              <w:top w:val="nil"/>
              <w:left w:val="nil"/>
              <w:bottom w:val="single" w:sz="4" w:space="0" w:color="auto"/>
              <w:right w:val="single" w:sz="4" w:space="0" w:color="auto"/>
            </w:tcBorders>
            <w:shd w:val="clear" w:color="auto" w:fill="auto"/>
            <w:vAlign w:val="center"/>
            <w:hideMark/>
          </w:tcPr>
          <w:p w14:paraId="6A069B4A" w14:textId="77777777" w:rsidR="001F315F" w:rsidRPr="001F21BD" w:rsidRDefault="001F315F" w:rsidP="001F315F">
            <w:pPr>
              <w:jc w:val="both"/>
              <w:rPr>
                <w:sz w:val="16"/>
                <w:szCs w:val="16"/>
              </w:rPr>
            </w:pPr>
            <w:r w:rsidRPr="001F21BD">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14:paraId="1A8046C5" w14:textId="77777777" w:rsidR="001F315F" w:rsidRDefault="001F315F" w:rsidP="001F315F">
            <w:pPr>
              <w:jc w:val="center"/>
              <w:rPr>
                <w:sz w:val="16"/>
                <w:szCs w:val="16"/>
              </w:rPr>
            </w:pPr>
            <w:r>
              <w:rPr>
                <w:sz w:val="16"/>
                <w:szCs w:val="16"/>
              </w:rPr>
              <w:t>2 659</w:t>
            </w:r>
          </w:p>
        </w:tc>
        <w:tc>
          <w:tcPr>
            <w:tcW w:w="1148" w:type="dxa"/>
            <w:tcBorders>
              <w:top w:val="nil"/>
              <w:left w:val="nil"/>
              <w:bottom w:val="single" w:sz="4" w:space="0" w:color="auto"/>
              <w:right w:val="single" w:sz="4" w:space="0" w:color="auto"/>
            </w:tcBorders>
            <w:shd w:val="clear" w:color="auto" w:fill="auto"/>
            <w:noWrap/>
            <w:vAlign w:val="center"/>
            <w:hideMark/>
          </w:tcPr>
          <w:p w14:paraId="4627A1B9" w14:textId="77777777" w:rsidR="001F315F" w:rsidRDefault="001F315F" w:rsidP="001F315F">
            <w:pPr>
              <w:jc w:val="center"/>
              <w:rPr>
                <w:sz w:val="16"/>
                <w:szCs w:val="16"/>
              </w:rPr>
            </w:pPr>
            <w:r>
              <w:rPr>
                <w:sz w:val="16"/>
                <w:szCs w:val="16"/>
              </w:rPr>
              <w:t>2 830</w:t>
            </w:r>
          </w:p>
        </w:tc>
        <w:tc>
          <w:tcPr>
            <w:tcW w:w="1148" w:type="dxa"/>
            <w:tcBorders>
              <w:top w:val="nil"/>
              <w:left w:val="nil"/>
              <w:bottom w:val="single" w:sz="4" w:space="0" w:color="auto"/>
              <w:right w:val="single" w:sz="4" w:space="0" w:color="auto"/>
            </w:tcBorders>
            <w:shd w:val="clear" w:color="auto" w:fill="auto"/>
            <w:noWrap/>
            <w:vAlign w:val="center"/>
            <w:hideMark/>
          </w:tcPr>
          <w:p w14:paraId="79740BD9" w14:textId="77777777" w:rsidR="001F315F" w:rsidRDefault="001F315F" w:rsidP="001F315F">
            <w:pPr>
              <w:jc w:val="center"/>
              <w:rPr>
                <w:sz w:val="16"/>
                <w:szCs w:val="16"/>
              </w:rPr>
            </w:pPr>
            <w:r>
              <w:rPr>
                <w:sz w:val="16"/>
                <w:szCs w:val="16"/>
              </w:rPr>
              <w:t>2 737</w:t>
            </w:r>
          </w:p>
        </w:tc>
        <w:tc>
          <w:tcPr>
            <w:tcW w:w="1252" w:type="dxa"/>
            <w:tcBorders>
              <w:top w:val="nil"/>
              <w:left w:val="nil"/>
              <w:bottom w:val="single" w:sz="4" w:space="0" w:color="auto"/>
              <w:right w:val="single" w:sz="4" w:space="0" w:color="auto"/>
            </w:tcBorders>
            <w:shd w:val="clear" w:color="auto" w:fill="auto"/>
            <w:noWrap/>
            <w:vAlign w:val="center"/>
            <w:hideMark/>
          </w:tcPr>
          <w:p w14:paraId="73F77545" w14:textId="77777777" w:rsidR="001F315F" w:rsidRDefault="001F315F" w:rsidP="001F315F">
            <w:pPr>
              <w:jc w:val="center"/>
              <w:rPr>
                <w:sz w:val="16"/>
                <w:szCs w:val="16"/>
              </w:rPr>
            </w:pPr>
            <w:r>
              <w:rPr>
                <w:sz w:val="16"/>
                <w:szCs w:val="16"/>
              </w:rPr>
              <w:t>-93</w:t>
            </w:r>
          </w:p>
        </w:tc>
      </w:tr>
      <w:tr w:rsidR="001F315F" w:rsidRPr="001F21BD" w14:paraId="52FBC43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33204B" w14:textId="77777777" w:rsidR="001F315F" w:rsidRPr="001F21BD" w:rsidRDefault="001F315F" w:rsidP="001F315F">
            <w:pPr>
              <w:jc w:val="center"/>
              <w:rPr>
                <w:sz w:val="16"/>
                <w:szCs w:val="16"/>
              </w:rPr>
            </w:pPr>
            <w:r w:rsidRPr="001F21BD">
              <w:rPr>
                <w:sz w:val="16"/>
                <w:szCs w:val="16"/>
              </w:rPr>
              <w:t>1.6</w:t>
            </w:r>
          </w:p>
        </w:tc>
        <w:tc>
          <w:tcPr>
            <w:tcW w:w="4426" w:type="dxa"/>
            <w:tcBorders>
              <w:top w:val="nil"/>
              <w:left w:val="nil"/>
              <w:bottom w:val="single" w:sz="4" w:space="0" w:color="auto"/>
              <w:right w:val="single" w:sz="4" w:space="0" w:color="auto"/>
            </w:tcBorders>
            <w:shd w:val="clear" w:color="auto" w:fill="auto"/>
            <w:vAlign w:val="center"/>
            <w:hideMark/>
          </w:tcPr>
          <w:p w14:paraId="0B6AD390" w14:textId="77777777" w:rsidR="001F315F" w:rsidRPr="001F21BD" w:rsidRDefault="001F315F" w:rsidP="001F315F">
            <w:pPr>
              <w:jc w:val="both"/>
              <w:rPr>
                <w:sz w:val="16"/>
                <w:szCs w:val="16"/>
              </w:rPr>
            </w:pPr>
            <w:r w:rsidRPr="001F21BD">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14:paraId="1C42E79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4DBB997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30FB75F9"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39E9A215" w14:textId="77777777" w:rsidR="001F315F" w:rsidRDefault="001F315F" w:rsidP="001F315F">
            <w:pPr>
              <w:jc w:val="center"/>
              <w:rPr>
                <w:sz w:val="16"/>
                <w:szCs w:val="16"/>
              </w:rPr>
            </w:pPr>
            <w:r>
              <w:rPr>
                <w:sz w:val="16"/>
                <w:szCs w:val="16"/>
              </w:rPr>
              <w:t>0</w:t>
            </w:r>
          </w:p>
        </w:tc>
      </w:tr>
      <w:tr w:rsidR="001F315F" w:rsidRPr="001F21BD" w14:paraId="7D979FFA"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FA246FF" w14:textId="77777777" w:rsidR="001F315F" w:rsidRPr="001F21BD" w:rsidRDefault="001F315F" w:rsidP="001F315F">
            <w:pPr>
              <w:jc w:val="center"/>
              <w:rPr>
                <w:sz w:val="16"/>
                <w:szCs w:val="16"/>
              </w:rPr>
            </w:pPr>
            <w:r w:rsidRPr="001F21BD">
              <w:rPr>
                <w:sz w:val="16"/>
                <w:szCs w:val="16"/>
              </w:rPr>
              <w:t>1.7</w:t>
            </w:r>
          </w:p>
        </w:tc>
        <w:tc>
          <w:tcPr>
            <w:tcW w:w="4426" w:type="dxa"/>
            <w:tcBorders>
              <w:top w:val="nil"/>
              <w:left w:val="nil"/>
              <w:bottom w:val="single" w:sz="4" w:space="0" w:color="auto"/>
              <w:right w:val="single" w:sz="4" w:space="0" w:color="auto"/>
            </w:tcBorders>
            <w:shd w:val="clear" w:color="auto" w:fill="auto"/>
            <w:vAlign w:val="center"/>
            <w:hideMark/>
          </w:tcPr>
          <w:p w14:paraId="2F8A6B25" w14:textId="77777777" w:rsidR="001F315F" w:rsidRPr="001F21BD" w:rsidRDefault="001F315F" w:rsidP="001F315F">
            <w:pPr>
              <w:jc w:val="both"/>
              <w:rPr>
                <w:sz w:val="16"/>
                <w:szCs w:val="16"/>
              </w:rPr>
            </w:pPr>
            <w:r w:rsidRPr="001F21BD">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14:paraId="6C3D415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50134E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A562FBF"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777278F7" w14:textId="77777777" w:rsidR="001F315F" w:rsidRDefault="001F315F" w:rsidP="001F315F">
            <w:pPr>
              <w:jc w:val="center"/>
              <w:rPr>
                <w:sz w:val="16"/>
                <w:szCs w:val="16"/>
              </w:rPr>
            </w:pPr>
            <w:r>
              <w:rPr>
                <w:sz w:val="16"/>
                <w:szCs w:val="16"/>
              </w:rPr>
              <w:t>0</w:t>
            </w:r>
          </w:p>
        </w:tc>
      </w:tr>
      <w:tr w:rsidR="001F315F" w:rsidRPr="001F21BD" w14:paraId="47C835FF"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CE12A97" w14:textId="77777777" w:rsidR="001F315F" w:rsidRPr="001F21BD" w:rsidRDefault="001F315F" w:rsidP="001F315F">
            <w:pPr>
              <w:jc w:val="center"/>
              <w:rPr>
                <w:sz w:val="16"/>
                <w:szCs w:val="16"/>
              </w:rPr>
            </w:pPr>
            <w:r w:rsidRPr="001F21BD">
              <w:rPr>
                <w:sz w:val="16"/>
                <w:szCs w:val="16"/>
              </w:rPr>
              <w:t>1.8</w:t>
            </w:r>
          </w:p>
        </w:tc>
        <w:tc>
          <w:tcPr>
            <w:tcW w:w="4426" w:type="dxa"/>
            <w:tcBorders>
              <w:top w:val="nil"/>
              <w:left w:val="nil"/>
              <w:bottom w:val="single" w:sz="4" w:space="0" w:color="auto"/>
              <w:right w:val="single" w:sz="4" w:space="0" w:color="auto"/>
            </w:tcBorders>
            <w:shd w:val="clear" w:color="auto" w:fill="auto"/>
            <w:noWrap/>
            <w:vAlign w:val="center"/>
            <w:hideMark/>
          </w:tcPr>
          <w:p w14:paraId="252BA492" w14:textId="77777777" w:rsidR="001F315F" w:rsidRPr="001F21BD" w:rsidRDefault="001F315F" w:rsidP="001F315F">
            <w:pPr>
              <w:jc w:val="both"/>
              <w:rPr>
                <w:sz w:val="16"/>
                <w:szCs w:val="16"/>
              </w:rPr>
            </w:pPr>
            <w:r w:rsidRPr="001F21BD">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14:paraId="165533FB" w14:textId="77777777" w:rsidR="001F315F" w:rsidRDefault="001F315F" w:rsidP="001F315F">
            <w:pPr>
              <w:jc w:val="center"/>
              <w:rPr>
                <w:sz w:val="16"/>
                <w:szCs w:val="16"/>
              </w:rPr>
            </w:pPr>
            <w:r>
              <w:rPr>
                <w:sz w:val="16"/>
                <w:szCs w:val="16"/>
              </w:rPr>
              <w:t>23</w:t>
            </w:r>
          </w:p>
        </w:tc>
        <w:tc>
          <w:tcPr>
            <w:tcW w:w="1148" w:type="dxa"/>
            <w:tcBorders>
              <w:top w:val="nil"/>
              <w:left w:val="nil"/>
              <w:bottom w:val="single" w:sz="4" w:space="0" w:color="auto"/>
              <w:right w:val="single" w:sz="4" w:space="0" w:color="auto"/>
            </w:tcBorders>
            <w:shd w:val="clear" w:color="auto" w:fill="auto"/>
            <w:noWrap/>
            <w:vAlign w:val="center"/>
            <w:hideMark/>
          </w:tcPr>
          <w:p w14:paraId="5DB7EDD6" w14:textId="77777777" w:rsidR="001F315F" w:rsidRDefault="001F315F" w:rsidP="001F315F">
            <w:pPr>
              <w:jc w:val="center"/>
              <w:rPr>
                <w:sz w:val="16"/>
                <w:szCs w:val="16"/>
              </w:rPr>
            </w:pPr>
            <w:r>
              <w:rPr>
                <w:sz w:val="16"/>
                <w:szCs w:val="16"/>
              </w:rPr>
              <w:t>27</w:t>
            </w:r>
          </w:p>
        </w:tc>
        <w:tc>
          <w:tcPr>
            <w:tcW w:w="1148" w:type="dxa"/>
            <w:tcBorders>
              <w:top w:val="nil"/>
              <w:left w:val="nil"/>
              <w:bottom w:val="single" w:sz="4" w:space="0" w:color="auto"/>
              <w:right w:val="single" w:sz="4" w:space="0" w:color="auto"/>
            </w:tcBorders>
            <w:shd w:val="clear" w:color="auto" w:fill="auto"/>
            <w:noWrap/>
            <w:vAlign w:val="center"/>
            <w:hideMark/>
          </w:tcPr>
          <w:p w14:paraId="742C19C8"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5AE61533" w14:textId="77777777" w:rsidR="001F315F" w:rsidRDefault="001F315F" w:rsidP="001F315F">
            <w:pPr>
              <w:jc w:val="center"/>
              <w:rPr>
                <w:sz w:val="16"/>
                <w:szCs w:val="16"/>
              </w:rPr>
            </w:pPr>
            <w:r>
              <w:rPr>
                <w:sz w:val="16"/>
                <w:szCs w:val="16"/>
              </w:rPr>
              <w:t>-27</w:t>
            </w:r>
          </w:p>
        </w:tc>
      </w:tr>
      <w:tr w:rsidR="001F315F" w:rsidRPr="001F21BD" w14:paraId="4886C0E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6CC43C3" w14:textId="77777777" w:rsidR="001F315F" w:rsidRPr="001F21BD" w:rsidRDefault="001F315F" w:rsidP="001F315F">
            <w:pPr>
              <w:jc w:val="center"/>
              <w:rPr>
                <w:sz w:val="16"/>
                <w:szCs w:val="16"/>
              </w:rPr>
            </w:pPr>
            <w:r w:rsidRPr="001F21BD">
              <w:rPr>
                <w:sz w:val="16"/>
                <w:szCs w:val="16"/>
              </w:rPr>
              <w:t> </w:t>
            </w:r>
          </w:p>
        </w:tc>
        <w:tc>
          <w:tcPr>
            <w:tcW w:w="4426" w:type="dxa"/>
            <w:tcBorders>
              <w:top w:val="nil"/>
              <w:left w:val="nil"/>
              <w:bottom w:val="single" w:sz="4" w:space="0" w:color="auto"/>
              <w:right w:val="single" w:sz="4" w:space="0" w:color="auto"/>
            </w:tcBorders>
            <w:shd w:val="clear" w:color="auto" w:fill="auto"/>
            <w:noWrap/>
            <w:vAlign w:val="center"/>
            <w:hideMark/>
          </w:tcPr>
          <w:p w14:paraId="45507EA9"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14:paraId="3C17E5AC" w14:textId="77777777" w:rsidR="001F315F" w:rsidRDefault="001F315F" w:rsidP="001F315F">
            <w:pPr>
              <w:jc w:val="center"/>
              <w:rPr>
                <w:sz w:val="16"/>
                <w:szCs w:val="16"/>
              </w:rPr>
            </w:pPr>
            <w:r>
              <w:rPr>
                <w:sz w:val="16"/>
                <w:szCs w:val="16"/>
              </w:rPr>
              <w:t>2 904</w:t>
            </w:r>
          </w:p>
        </w:tc>
        <w:tc>
          <w:tcPr>
            <w:tcW w:w="1148" w:type="dxa"/>
            <w:tcBorders>
              <w:top w:val="nil"/>
              <w:left w:val="nil"/>
              <w:bottom w:val="single" w:sz="4" w:space="0" w:color="auto"/>
              <w:right w:val="single" w:sz="4" w:space="0" w:color="auto"/>
            </w:tcBorders>
            <w:shd w:val="clear" w:color="auto" w:fill="auto"/>
            <w:noWrap/>
            <w:vAlign w:val="center"/>
            <w:hideMark/>
          </w:tcPr>
          <w:p w14:paraId="7BD2CDE0" w14:textId="77777777" w:rsidR="001F315F" w:rsidRDefault="001F315F" w:rsidP="001F315F">
            <w:pPr>
              <w:jc w:val="center"/>
              <w:rPr>
                <w:sz w:val="16"/>
                <w:szCs w:val="16"/>
              </w:rPr>
            </w:pPr>
            <w:r>
              <w:rPr>
                <w:sz w:val="16"/>
                <w:szCs w:val="16"/>
              </w:rPr>
              <w:t>3 085</w:t>
            </w:r>
          </w:p>
        </w:tc>
        <w:tc>
          <w:tcPr>
            <w:tcW w:w="1148" w:type="dxa"/>
            <w:tcBorders>
              <w:top w:val="nil"/>
              <w:left w:val="nil"/>
              <w:bottom w:val="single" w:sz="4" w:space="0" w:color="auto"/>
              <w:right w:val="single" w:sz="4" w:space="0" w:color="auto"/>
            </w:tcBorders>
            <w:shd w:val="clear" w:color="auto" w:fill="auto"/>
            <w:noWrap/>
            <w:vAlign w:val="center"/>
            <w:hideMark/>
          </w:tcPr>
          <w:p w14:paraId="6130F4C5" w14:textId="77777777" w:rsidR="001F315F" w:rsidRDefault="001F315F" w:rsidP="001F315F">
            <w:pPr>
              <w:jc w:val="center"/>
              <w:rPr>
                <w:sz w:val="16"/>
                <w:szCs w:val="16"/>
              </w:rPr>
            </w:pPr>
            <w:r>
              <w:rPr>
                <w:sz w:val="16"/>
                <w:szCs w:val="16"/>
              </w:rPr>
              <w:t>4 563</w:t>
            </w:r>
          </w:p>
        </w:tc>
        <w:tc>
          <w:tcPr>
            <w:tcW w:w="1252" w:type="dxa"/>
            <w:tcBorders>
              <w:top w:val="nil"/>
              <w:left w:val="nil"/>
              <w:bottom w:val="single" w:sz="4" w:space="0" w:color="auto"/>
              <w:right w:val="single" w:sz="4" w:space="0" w:color="auto"/>
            </w:tcBorders>
            <w:shd w:val="clear" w:color="auto" w:fill="auto"/>
            <w:noWrap/>
            <w:vAlign w:val="center"/>
            <w:hideMark/>
          </w:tcPr>
          <w:p w14:paraId="2E2B2713" w14:textId="77777777" w:rsidR="001F315F" w:rsidRDefault="001F315F" w:rsidP="001F315F">
            <w:pPr>
              <w:jc w:val="center"/>
              <w:rPr>
                <w:sz w:val="16"/>
                <w:szCs w:val="16"/>
              </w:rPr>
            </w:pPr>
            <w:r>
              <w:rPr>
                <w:sz w:val="16"/>
                <w:szCs w:val="16"/>
              </w:rPr>
              <w:t>1 478</w:t>
            </w:r>
          </w:p>
        </w:tc>
      </w:tr>
      <w:tr w:rsidR="001F315F" w:rsidRPr="001F21BD" w14:paraId="55DAF099"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4A2E57C"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noWrap/>
            <w:vAlign w:val="center"/>
            <w:hideMark/>
          </w:tcPr>
          <w:p w14:paraId="284AAD26" w14:textId="77777777" w:rsidR="001F315F" w:rsidRPr="001F21BD" w:rsidRDefault="001F315F" w:rsidP="001F315F">
            <w:pPr>
              <w:rPr>
                <w:sz w:val="16"/>
                <w:szCs w:val="16"/>
              </w:rPr>
            </w:pPr>
            <w:r w:rsidRPr="001F21BD">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14:paraId="53E1623F" w14:textId="77777777" w:rsidR="001F315F" w:rsidRDefault="001F315F" w:rsidP="001F315F">
            <w:pPr>
              <w:jc w:val="center"/>
              <w:rPr>
                <w:sz w:val="16"/>
                <w:szCs w:val="16"/>
              </w:rPr>
            </w:pPr>
            <w:r>
              <w:rPr>
                <w:sz w:val="16"/>
                <w:szCs w:val="16"/>
              </w:rPr>
              <w:t>9</w:t>
            </w:r>
          </w:p>
        </w:tc>
        <w:tc>
          <w:tcPr>
            <w:tcW w:w="1148" w:type="dxa"/>
            <w:tcBorders>
              <w:top w:val="nil"/>
              <w:left w:val="nil"/>
              <w:bottom w:val="single" w:sz="4" w:space="0" w:color="auto"/>
              <w:right w:val="single" w:sz="4" w:space="0" w:color="auto"/>
            </w:tcBorders>
            <w:shd w:val="clear" w:color="auto" w:fill="auto"/>
            <w:noWrap/>
            <w:vAlign w:val="center"/>
            <w:hideMark/>
          </w:tcPr>
          <w:p w14:paraId="0882E3C1" w14:textId="77777777" w:rsidR="001F315F" w:rsidRDefault="001F315F" w:rsidP="001F315F">
            <w:pPr>
              <w:jc w:val="center"/>
              <w:rPr>
                <w:sz w:val="16"/>
                <w:szCs w:val="16"/>
              </w:rPr>
            </w:pPr>
            <w:r>
              <w:rPr>
                <w:sz w:val="16"/>
                <w:szCs w:val="16"/>
              </w:rPr>
              <w:t>273</w:t>
            </w:r>
          </w:p>
        </w:tc>
        <w:tc>
          <w:tcPr>
            <w:tcW w:w="1148" w:type="dxa"/>
            <w:tcBorders>
              <w:top w:val="nil"/>
              <w:left w:val="nil"/>
              <w:bottom w:val="single" w:sz="4" w:space="0" w:color="auto"/>
              <w:right w:val="single" w:sz="4" w:space="0" w:color="auto"/>
            </w:tcBorders>
            <w:shd w:val="clear" w:color="auto" w:fill="auto"/>
            <w:noWrap/>
            <w:vAlign w:val="center"/>
            <w:hideMark/>
          </w:tcPr>
          <w:p w14:paraId="206826ED" w14:textId="77777777" w:rsidR="001F315F" w:rsidRDefault="001F315F" w:rsidP="001F315F">
            <w:pPr>
              <w:jc w:val="center"/>
              <w:rPr>
                <w:sz w:val="16"/>
                <w:szCs w:val="16"/>
              </w:rPr>
            </w:pPr>
            <w:r>
              <w:rPr>
                <w:sz w:val="16"/>
                <w:szCs w:val="16"/>
              </w:rPr>
              <w:t>123</w:t>
            </w:r>
          </w:p>
        </w:tc>
        <w:tc>
          <w:tcPr>
            <w:tcW w:w="1252" w:type="dxa"/>
            <w:tcBorders>
              <w:top w:val="nil"/>
              <w:left w:val="nil"/>
              <w:bottom w:val="single" w:sz="4" w:space="0" w:color="auto"/>
              <w:right w:val="single" w:sz="4" w:space="0" w:color="auto"/>
            </w:tcBorders>
            <w:shd w:val="clear" w:color="auto" w:fill="auto"/>
            <w:noWrap/>
            <w:vAlign w:val="center"/>
            <w:hideMark/>
          </w:tcPr>
          <w:p w14:paraId="56AA1455" w14:textId="77777777" w:rsidR="001F315F" w:rsidRDefault="001F315F" w:rsidP="001F315F">
            <w:pPr>
              <w:jc w:val="center"/>
              <w:rPr>
                <w:sz w:val="16"/>
                <w:szCs w:val="16"/>
              </w:rPr>
            </w:pPr>
            <w:r>
              <w:rPr>
                <w:sz w:val="16"/>
                <w:szCs w:val="16"/>
              </w:rPr>
              <w:t>-150</w:t>
            </w:r>
          </w:p>
        </w:tc>
      </w:tr>
      <w:tr w:rsidR="001F315F" w:rsidRPr="001F21BD" w14:paraId="6044240B"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B4CF0C1"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noWrap/>
            <w:vAlign w:val="center"/>
            <w:hideMark/>
          </w:tcPr>
          <w:p w14:paraId="61BCE76A" w14:textId="77777777" w:rsidR="001F315F" w:rsidRPr="001F21BD" w:rsidRDefault="001F315F" w:rsidP="001F315F">
            <w:pPr>
              <w:jc w:val="both"/>
              <w:rPr>
                <w:sz w:val="16"/>
                <w:szCs w:val="16"/>
              </w:rPr>
            </w:pPr>
            <w:r w:rsidRPr="001F21BD">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shd w:val="clear" w:color="auto" w:fill="auto"/>
            <w:noWrap/>
            <w:vAlign w:val="center"/>
            <w:hideMark/>
          </w:tcPr>
          <w:p w14:paraId="2706BC6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48768EAA"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74BE208"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052B1152" w14:textId="77777777" w:rsidR="001F315F" w:rsidRDefault="001F315F" w:rsidP="001F315F">
            <w:pPr>
              <w:jc w:val="center"/>
              <w:rPr>
                <w:sz w:val="16"/>
                <w:szCs w:val="16"/>
              </w:rPr>
            </w:pPr>
            <w:r>
              <w:rPr>
                <w:sz w:val="16"/>
                <w:szCs w:val="16"/>
              </w:rPr>
              <w:t>0</w:t>
            </w:r>
          </w:p>
        </w:tc>
      </w:tr>
      <w:tr w:rsidR="001F315F" w:rsidRPr="001F21BD" w14:paraId="787D905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127AF1C"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5A759B57" w14:textId="77777777" w:rsidR="001F315F" w:rsidRPr="001F21BD" w:rsidRDefault="001F315F" w:rsidP="001F315F">
            <w:pPr>
              <w:jc w:val="both"/>
              <w:rPr>
                <w:sz w:val="16"/>
                <w:szCs w:val="16"/>
              </w:rPr>
            </w:pPr>
            <w:r w:rsidRPr="001F21BD">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14:paraId="6CD52E19" w14:textId="77777777" w:rsidR="001F315F" w:rsidRDefault="001F315F" w:rsidP="001F315F">
            <w:pPr>
              <w:jc w:val="center"/>
              <w:rPr>
                <w:sz w:val="16"/>
                <w:szCs w:val="16"/>
              </w:rPr>
            </w:pPr>
            <w:r>
              <w:rPr>
                <w:sz w:val="16"/>
                <w:szCs w:val="16"/>
              </w:rPr>
              <w:t>2 914</w:t>
            </w:r>
          </w:p>
        </w:tc>
        <w:tc>
          <w:tcPr>
            <w:tcW w:w="1148" w:type="dxa"/>
            <w:tcBorders>
              <w:top w:val="nil"/>
              <w:left w:val="nil"/>
              <w:bottom w:val="single" w:sz="4" w:space="0" w:color="auto"/>
              <w:right w:val="single" w:sz="4" w:space="0" w:color="auto"/>
            </w:tcBorders>
            <w:shd w:val="clear" w:color="auto" w:fill="auto"/>
            <w:noWrap/>
            <w:vAlign w:val="center"/>
            <w:hideMark/>
          </w:tcPr>
          <w:p w14:paraId="49565896" w14:textId="77777777" w:rsidR="001F315F" w:rsidRDefault="001F315F" w:rsidP="001F315F">
            <w:pPr>
              <w:jc w:val="center"/>
              <w:rPr>
                <w:sz w:val="16"/>
                <w:szCs w:val="16"/>
              </w:rPr>
            </w:pPr>
            <w:r>
              <w:rPr>
                <w:sz w:val="16"/>
                <w:szCs w:val="16"/>
              </w:rPr>
              <w:t>3 358</w:t>
            </w:r>
          </w:p>
        </w:tc>
        <w:tc>
          <w:tcPr>
            <w:tcW w:w="1148" w:type="dxa"/>
            <w:tcBorders>
              <w:top w:val="nil"/>
              <w:left w:val="nil"/>
              <w:bottom w:val="single" w:sz="4" w:space="0" w:color="auto"/>
              <w:right w:val="single" w:sz="4" w:space="0" w:color="auto"/>
            </w:tcBorders>
            <w:shd w:val="clear" w:color="auto" w:fill="auto"/>
            <w:noWrap/>
            <w:vAlign w:val="center"/>
            <w:hideMark/>
          </w:tcPr>
          <w:p w14:paraId="109154BA" w14:textId="77777777" w:rsidR="001F315F" w:rsidRDefault="001F315F" w:rsidP="001F315F">
            <w:pPr>
              <w:jc w:val="center"/>
              <w:rPr>
                <w:sz w:val="16"/>
                <w:szCs w:val="16"/>
              </w:rPr>
            </w:pPr>
            <w:r>
              <w:rPr>
                <w:sz w:val="16"/>
                <w:szCs w:val="16"/>
              </w:rPr>
              <w:t>4 686</w:t>
            </w:r>
          </w:p>
        </w:tc>
        <w:tc>
          <w:tcPr>
            <w:tcW w:w="1252" w:type="dxa"/>
            <w:tcBorders>
              <w:top w:val="nil"/>
              <w:left w:val="nil"/>
              <w:bottom w:val="single" w:sz="4" w:space="0" w:color="auto"/>
              <w:right w:val="single" w:sz="4" w:space="0" w:color="auto"/>
            </w:tcBorders>
            <w:shd w:val="clear" w:color="auto" w:fill="auto"/>
            <w:noWrap/>
            <w:vAlign w:val="center"/>
            <w:hideMark/>
          </w:tcPr>
          <w:p w14:paraId="326C1C11" w14:textId="77777777" w:rsidR="001F315F" w:rsidRDefault="001F315F" w:rsidP="001F315F">
            <w:pPr>
              <w:jc w:val="center"/>
              <w:rPr>
                <w:sz w:val="16"/>
                <w:szCs w:val="16"/>
              </w:rPr>
            </w:pPr>
            <w:r>
              <w:rPr>
                <w:sz w:val="16"/>
                <w:szCs w:val="16"/>
              </w:rPr>
              <w:t>1 328</w:t>
            </w:r>
          </w:p>
        </w:tc>
      </w:tr>
      <w:tr w:rsidR="001F315F" w:rsidRPr="001F21BD" w14:paraId="2EF3876D" w14:textId="77777777" w:rsidTr="009D00DA">
        <w:trPr>
          <w:trHeight w:val="225"/>
          <w:jc w:val="center"/>
        </w:trPr>
        <w:tc>
          <w:tcPr>
            <w:tcW w:w="536" w:type="dxa"/>
            <w:tcBorders>
              <w:top w:val="nil"/>
              <w:left w:val="nil"/>
              <w:bottom w:val="nil"/>
              <w:right w:val="nil"/>
            </w:tcBorders>
            <w:shd w:val="clear" w:color="auto" w:fill="auto"/>
            <w:vAlign w:val="center"/>
            <w:hideMark/>
          </w:tcPr>
          <w:p w14:paraId="041837F9"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30280C6C"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0B71513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5459DD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AC552C5"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6F05073C" w14:textId="77777777" w:rsidR="001F315F" w:rsidRPr="001F21BD" w:rsidRDefault="001F315F" w:rsidP="001F315F">
            <w:pPr>
              <w:rPr>
                <w:sz w:val="20"/>
                <w:szCs w:val="20"/>
              </w:rPr>
            </w:pPr>
          </w:p>
        </w:tc>
      </w:tr>
    </w:tbl>
    <w:p w14:paraId="4F9F3989" w14:textId="77777777" w:rsidR="001F315F" w:rsidRPr="001F21BD" w:rsidRDefault="001F315F" w:rsidP="001F315F">
      <w:r w:rsidRPr="001F21BD">
        <w:br w:type="page"/>
      </w: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284C6D85" w14:textId="77777777" w:rsidTr="009D00DA">
        <w:trPr>
          <w:trHeight w:val="225"/>
          <w:jc w:val="center"/>
        </w:trPr>
        <w:tc>
          <w:tcPr>
            <w:tcW w:w="536" w:type="dxa"/>
            <w:tcBorders>
              <w:top w:val="nil"/>
              <w:left w:val="nil"/>
              <w:bottom w:val="nil"/>
              <w:right w:val="nil"/>
            </w:tcBorders>
            <w:shd w:val="clear" w:color="auto" w:fill="auto"/>
            <w:vAlign w:val="center"/>
            <w:hideMark/>
          </w:tcPr>
          <w:p w14:paraId="2A6F2DEA"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06412821"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0CAD1D5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684BFBB5"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6042BD1"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2911BB55" w14:textId="77777777" w:rsidR="001F315F" w:rsidRPr="001F21BD" w:rsidRDefault="001F315F" w:rsidP="001F315F">
            <w:pPr>
              <w:rPr>
                <w:sz w:val="20"/>
                <w:szCs w:val="20"/>
              </w:rPr>
            </w:pPr>
          </w:p>
        </w:tc>
      </w:tr>
      <w:tr w:rsidR="001F315F" w:rsidRPr="001F21BD" w14:paraId="3212C7A9"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17123F4A" w14:textId="77777777" w:rsidR="001F315F" w:rsidRPr="001F21BD" w:rsidRDefault="001F315F" w:rsidP="001F315F">
            <w:pPr>
              <w:jc w:val="center"/>
              <w:rPr>
                <w:b/>
                <w:bCs/>
                <w:sz w:val="16"/>
                <w:szCs w:val="16"/>
              </w:rPr>
            </w:pPr>
            <w:r w:rsidRPr="001F21BD">
              <w:rPr>
                <w:b/>
                <w:bCs/>
                <w:sz w:val="16"/>
                <w:szCs w:val="16"/>
              </w:rPr>
              <w:t>Реестр расходов на приобретение энергетических ресурсов, холодной воды и теплоносителя (далее в настоящем приложении - ресурсы)</w:t>
            </w:r>
          </w:p>
        </w:tc>
      </w:tr>
      <w:tr w:rsidR="001F315F" w:rsidRPr="001F21BD" w14:paraId="0D75E1F7" w14:textId="77777777" w:rsidTr="009D00DA">
        <w:trPr>
          <w:trHeight w:val="225"/>
          <w:jc w:val="center"/>
        </w:trPr>
        <w:tc>
          <w:tcPr>
            <w:tcW w:w="536" w:type="dxa"/>
            <w:tcBorders>
              <w:top w:val="nil"/>
              <w:left w:val="nil"/>
              <w:bottom w:val="nil"/>
              <w:right w:val="nil"/>
            </w:tcBorders>
            <w:shd w:val="clear" w:color="auto" w:fill="auto"/>
            <w:vAlign w:val="center"/>
            <w:hideMark/>
          </w:tcPr>
          <w:p w14:paraId="158266B4"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46AAC5BB"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20707592"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55B2554"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64B3BF56"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5EC02C71" w14:textId="77777777" w:rsidR="001F315F" w:rsidRPr="001F21BD" w:rsidRDefault="001F315F" w:rsidP="001F315F">
            <w:pPr>
              <w:jc w:val="right"/>
              <w:rPr>
                <w:sz w:val="16"/>
                <w:szCs w:val="16"/>
              </w:rPr>
            </w:pPr>
            <w:r w:rsidRPr="001F21BD">
              <w:rPr>
                <w:sz w:val="16"/>
                <w:szCs w:val="16"/>
              </w:rPr>
              <w:t>тыс. руб.</w:t>
            </w:r>
          </w:p>
        </w:tc>
      </w:tr>
      <w:tr w:rsidR="001F315F" w:rsidRPr="001F21BD" w14:paraId="0CC17D84"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6A7E51"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CF577" w14:textId="77777777" w:rsidR="001F315F" w:rsidRPr="001F21BD" w:rsidRDefault="001F315F" w:rsidP="001F315F">
            <w:pPr>
              <w:jc w:val="center"/>
              <w:rPr>
                <w:sz w:val="16"/>
                <w:szCs w:val="16"/>
              </w:rPr>
            </w:pPr>
            <w:r w:rsidRPr="001F21BD">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1C2CE"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B13E0"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367DAC"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00EB8"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406A4B11"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75F8EE2B"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69D5D0D1"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4AB8E307"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31EA5C1C"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06DC6C7A"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513A30AD" w14:textId="77777777" w:rsidR="001F315F" w:rsidRPr="001F21BD" w:rsidRDefault="001F315F" w:rsidP="001F315F">
            <w:pPr>
              <w:rPr>
                <w:sz w:val="16"/>
                <w:szCs w:val="16"/>
              </w:rPr>
            </w:pPr>
          </w:p>
        </w:tc>
      </w:tr>
      <w:tr w:rsidR="001F315F" w:rsidRPr="001F21BD" w14:paraId="322EB4EE"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8CEAC6F"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3BB9EF53" w14:textId="77777777" w:rsidR="001F315F" w:rsidRPr="001F21BD" w:rsidRDefault="001F315F" w:rsidP="001F315F">
            <w:pPr>
              <w:rPr>
                <w:sz w:val="16"/>
                <w:szCs w:val="16"/>
              </w:rPr>
            </w:pPr>
            <w:r w:rsidRPr="001F21BD">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14:paraId="671F043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BF098C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820EC7E"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321D8972" w14:textId="77777777" w:rsidR="001F315F" w:rsidRDefault="001F315F" w:rsidP="001F315F">
            <w:pPr>
              <w:jc w:val="center"/>
              <w:rPr>
                <w:sz w:val="16"/>
                <w:szCs w:val="16"/>
              </w:rPr>
            </w:pPr>
            <w:r>
              <w:rPr>
                <w:sz w:val="16"/>
                <w:szCs w:val="16"/>
              </w:rPr>
              <w:t>0</w:t>
            </w:r>
          </w:p>
        </w:tc>
      </w:tr>
      <w:tr w:rsidR="001F315F" w:rsidRPr="001F21BD" w14:paraId="0E721A0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4DFD21F"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598CC9EC" w14:textId="77777777" w:rsidR="001F315F" w:rsidRPr="001F21BD" w:rsidRDefault="001F315F" w:rsidP="001F315F">
            <w:pPr>
              <w:jc w:val="both"/>
              <w:rPr>
                <w:sz w:val="16"/>
                <w:szCs w:val="16"/>
              </w:rPr>
            </w:pPr>
            <w:r w:rsidRPr="001F21BD">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092B5AB3" w14:textId="77777777" w:rsidR="001F315F" w:rsidRDefault="001F315F" w:rsidP="001F315F">
            <w:pPr>
              <w:jc w:val="center"/>
              <w:rPr>
                <w:sz w:val="16"/>
                <w:szCs w:val="16"/>
              </w:rPr>
            </w:pPr>
            <w:r>
              <w:rPr>
                <w:sz w:val="16"/>
                <w:szCs w:val="16"/>
              </w:rPr>
              <w:t>1 247</w:t>
            </w:r>
          </w:p>
        </w:tc>
        <w:tc>
          <w:tcPr>
            <w:tcW w:w="1148" w:type="dxa"/>
            <w:tcBorders>
              <w:top w:val="nil"/>
              <w:left w:val="nil"/>
              <w:bottom w:val="single" w:sz="4" w:space="0" w:color="auto"/>
              <w:right w:val="single" w:sz="4" w:space="0" w:color="auto"/>
            </w:tcBorders>
            <w:shd w:val="clear" w:color="auto" w:fill="auto"/>
            <w:vAlign w:val="center"/>
            <w:hideMark/>
          </w:tcPr>
          <w:p w14:paraId="5F433115" w14:textId="77777777" w:rsidR="001F315F" w:rsidRDefault="001F315F" w:rsidP="001F315F">
            <w:pPr>
              <w:jc w:val="center"/>
              <w:rPr>
                <w:sz w:val="16"/>
                <w:szCs w:val="16"/>
              </w:rPr>
            </w:pPr>
            <w:r>
              <w:rPr>
                <w:sz w:val="16"/>
                <w:szCs w:val="16"/>
              </w:rPr>
              <w:t>1 337</w:t>
            </w:r>
          </w:p>
        </w:tc>
        <w:tc>
          <w:tcPr>
            <w:tcW w:w="1148" w:type="dxa"/>
            <w:tcBorders>
              <w:top w:val="nil"/>
              <w:left w:val="nil"/>
              <w:bottom w:val="single" w:sz="4" w:space="0" w:color="auto"/>
              <w:right w:val="single" w:sz="4" w:space="0" w:color="auto"/>
            </w:tcBorders>
            <w:shd w:val="clear" w:color="auto" w:fill="auto"/>
            <w:vAlign w:val="center"/>
            <w:hideMark/>
          </w:tcPr>
          <w:p w14:paraId="2FBEEB57" w14:textId="77777777" w:rsidR="001F315F" w:rsidRDefault="001F315F" w:rsidP="001F315F">
            <w:pPr>
              <w:jc w:val="center"/>
              <w:rPr>
                <w:sz w:val="16"/>
                <w:szCs w:val="16"/>
              </w:rPr>
            </w:pPr>
            <w:r>
              <w:rPr>
                <w:sz w:val="16"/>
                <w:szCs w:val="16"/>
              </w:rPr>
              <w:t>1 293</w:t>
            </w:r>
          </w:p>
        </w:tc>
        <w:tc>
          <w:tcPr>
            <w:tcW w:w="1252" w:type="dxa"/>
            <w:tcBorders>
              <w:top w:val="nil"/>
              <w:left w:val="nil"/>
              <w:bottom w:val="single" w:sz="4" w:space="0" w:color="auto"/>
              <w:right w:val="single" w:sz="4" w:space="0" w:color="auto"/>
            </w:tcBorders>
            <w:shd w:val="clear" w:color="auto" w:fill="auto"/>
            <w:vAlign w:val="center"/>
            <w:hideMark/>
          </w:tcPr>
          <w:p w14:paraId="4A5733FC" w14:textId="77777777" w:rsidR="001F315F" w:rsidRDefault="001F315F" w:rsidP="001F315F">
            <w:pPr>
              <w:jc w:val="center"/>
              <w:rPr>
                <w:sz w:val="16"/>
                <w:szCs w:val="16"/>
              </w:rPr>
            </w:pPr>
            <w:r>
              <w:rPr>
                <w:sz w:val="16"/>
                <w:szCs w:val="16"/>
              </w:rPr>
              <w:t>-44</w:t>
            </w:r>
          </w:p>
        </w:tc>
      </w:tr>
      <w:tr w:rsidR="001F315F" w:rsidRPr="001F21BD" w14:paraId="58947F23"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A5E0D7C"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153820B2" w14:textId="77777777" w:rsidR="001F315F" w:rsidRPr="001F21BD" w:rsidRDefault="001F315F" w:rsidP="001F315F">
            <w:pPr>
              <w:jc w:val="both"/>
              <w:rPr>
                <w:sz w:val="16"/>
                <w:szCs w:val="16"/>
              </w:rPr>
            </w:pPr>
            <w:r w:rsidRPr="001F21BD">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254B0D8E" w14:textId="77777777" w:rsidR="001F315F" w:rsidRDefault="001F315F" w:rsidP="001F315F">
            <w:pPr>
              <w:jc w:val="center"/>
              <w:rPr>
                <w:sz w:val="16"/>
                <w:szCs w:val="16"/>
              </w:rPr>
            </w:pPr>
            <w:r>
              <w:rPr>
                <w:sz w:val="16"/>
                <w:szCs w:val="16"/>
              </w:rPr>
              <w:t>160</w:t>
            </w:r>
          </w:p>
        </w:tc>
        <w:tc>
          <w:tcPr>
            <w:tcW w:w="1148" w:type="dxa"/>
            <w:tcBorders>
              <w:top w:val="nil"/>
              <w:left w:val="nil"/>
              <w:bottom w:val="single" w:sz="4" w:space="0" w:color="auto"/>
              <w:right w:val="single" w:sz="4" w:space="0" w:color="auto"/>
            </w:tcBorders>
            <w:shd w:val="clear" w:color="auto" w:fill="auto"/>
            <w:vAlign w:val="center"/>
            <w:hideMark/>
          </w:tcPr>
          <w:p w14:paraId="4B53BF9A" w14:textId="77777777" w:rsidR="001F315F" w:rsidRDefault="001F315F" w:rsidP="001F315F">
            <w:pPr>
              <w:jc w:val="center"/>
              <w:rPr>
                <w:sz w:val="16"/>
                <w:szCs w:val="16"/>
              </w:rPr>
            </w:pPr>
            <w:r>
              <w:rPr>
                <w:sz w:val="16"/>
                <w:szCs w:val="16"/>
              </w:rPr>
              <w:t>363</w:t>
            </w:r>
          </w:p>
        </w:tc>
        <w:tc>
          <w:tcPr>
            <w:tcW w:w="1148" w:type="dxa"/>
            <w:tcBorders>
              <w:top w:val="nil"/>
              <w:left w:val="nil"/>
              <w:bottom w:val="single" w:sz="4" w:space="0" w:color="auto"/>
              <w:right w:val="single" w:sz="4" w:space="0" w:color="auto"/>
            </w:tcBorders>
            <w:shd w:val="clear" w:color="auto" w:fill="auto"/>
            <w:vAlign w:val="center"/>
            <w:hideMark/>
          </w:tcPr>
          <w:p w14:paraId="66EA4791" w14:textId="77777777" w:rsidR="001F315F" w:rsidRDefault="001F315F" w:rsidP="001F315F">
            <w:pPr>
              <w:jc w:val="center"/>
              <w:rPr>
                <w:sz w:val="16"/>
                <w:szCs w:val="16"/>
              </w:rPr>
            </w:pPr>
            <w:r>
              <w:rPr>
                <w:sz w:val="16"/>
                <w:szCs w:val="16"/>
              </w:rPr>
              <w:t>167</w:t>
            </w:r>
          </w:p>
        </w:tc>
        <w:tc>
          <w:tcPr>
            <w:tcW w:w="1252" w:type="dxa"/>
            <w:tcBorders>
              <w:top w:val="nil"/>
              <w:left w:val="nil"/>
              <w:bottom w:val="single" w:sz="4" w:space="0" w:color="auto"/>
              <w:right w:val="single" w:sz="4" w:space="0" w:color="auto"/>
            </w:tcBorders>
            <w:shd w:val="clear" w:color="auto" w:fill="auto"/>
            <w:vAlign w:val="center"/>
            <w:hideMark/>
          </w:tcPr>
          <w:p w14:paraId="44C87099" w14:textId="77777777" w:rsidR="001F315F" w:rsidRDefault="001F315F" w:rsidP="001F315F">
            <w:pPr>
              <w:jc w:val="center"/>
              <w:rPr>
                <w:sz w:val="16"/>
                <w:szCs w:val="16"/>
              </w:rPr>
            </w:pPr>
            <w:r>
              <w:rPr>
                <w:sz w:val="16"/>
                <w:szCs w:val="16"/>
              </w:rPr>
              <w:t>-196</w:t>
            </w:r>
          </w:p>
        </w:tc>
      </w:tr>
      <w:tr w:rsidR="001F315F" w:rsidRPr="001F21BD" w14:paraId="2446E059"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3DE4E96"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1279A76A" w14:textId="77777777" w:rsidR="001F315F" w:rsidRPr="001F21BD" w:rsidRDefault="001F315F" w:rsidP="001F315F">
            <w:pPr>
              <w:jc w:val="both"/>
              <w:rPr>
                <w:sz w:val="16"/>
                <w:szCs w:val="16"/>
              </w:rPr>
            </w:pPr>
            <w:r w:rsidRPr="001F21BD">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14:paraId="6018359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BCCE8E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F0EBF5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13CFC1B4" w14:textId="77777777" w:rsidR="001F315F" w:rsidRDefault="001F315F" w:rsidP="001F315F">
            <w:pPr>
              <w:jc w:val="center"/>
              <w:rPr>
                <w:sz w:val="16"/>
                <w:szCs w:val="16"/>
              </w:rPr>
            </w:pPr>
            <w:r>
              <w:rPr>
                <w:sz w:val="16"/>
                <w:szCs w:val="16"/>
              </w:rPr>
              <w:t>0</w:t>
            </w:r>
          </w:p>
        </w:tc>
      </w:tr>
      <w:tr w:rsidR="001F315F" w:rsidRPr="001F21BD" w14:paraId="21238FA2"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E197486"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41980961" w14:textId="77777777" w:rsidR="001F315F" w:rsidRPr="001F21BD" w:rsidRDefault="001F315F" w:rsidP="001F315F">
            <w:pPr>
              <w:jc w:val="both"/>
              <w:rPr>
                <w:sz w:val="16"/>
                <w:szCs w:val="16"/>
              </w:rPr>
            </w:pPr>
            <w:r w:rsidRPr="001F21BD">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14:paraId="00AC99C5" w14:textId="77777777" w:rsidR="001F315F" w:rsidRDefault="001F315F" w:rsidP="001F315F">
            <w:pPr>
              <w:jc w:val="center"/>
              <w:rPr>
                <w:sz w:val="16"/>
                <w:szCs w:val="16"/>
              </w:rPr>
            </w:pPr>
            <w:r>
              <w:rPr>
                <w:sz w:val="16"/>
                <w:szCs w:val="16"/>
              </w:rPr>
              <w:t>3</w:t>
            </w:r>
          </w:p>
        </w:tc>
        <w:tc>
          <w:tcPr>
            <w:tcW w:w="1148" w:type="dxa"/>
            <w:tcBorders>
              <w:top w:val="nil"/>
              <w:left w:val="nil"/>
              <w:bottom w:val="single" w:sz="4" w:space="0" w:color="auto"/>
              <w:right w:val="single" w:sz="4" w:space="0" w:color="auto"/>
            </w:tcBorders>
            <w:shd w:val="clear" w:color="auto" w:fill="auto"/>
            <w:vAlign w:val="center"/>
            <w:hideMark/>
          </w:tcPr>
          <w:p w14:paraId="7893D1A3" w14:textId="77777777" w:rsidR="001F315F" w:rsidRDefault="001F315F" w:rsidP="001F315F">
            <w:pPr>
              <w:jc w:val="center"/>
              <w:rPr>
                <w:sz w:val="16"/>
                <w:szCs w:val="16"/>
              </w:rPr>
            </w:pPr>
            <w:r>
              <w:rPr>
                <w:sz w:val="16"/>
                <w:szCs w:val="16"/>
              </w:rPr>
              <w:t>4</w:t>
            </w:r>
          </w:p>
        </w:tc>
        <w:tc>
          <w:tcPr>
            <w:tcW w:w="1148" w:type="dxa"/>
            <w:tcBorders>
              <w:top w:val="nil"/>
              <w:left w:val="nil"/>
              <w:bottom w:val="single" w:sz="4" w:space="0" w:color="auto"/>
              <w:right w:val="single" w:sz="4" w:space="0" w:color="auto"/>
            </w:tcBorders>
            <w:shd w:val="clear" w:color="auto" w:fill="auto"/>
            <w:vAlign w:val="center"/>
            <w:hideMark/>
          </w:tcPr>
          <w:p w14:paraId="59DE4776" w14:textId="77777777" w:rsidR="001F315F" w:rsidRDefault="001F315F" w:rsidP="001F315F">
            <w:pPr>
              <w:jc w:val="center"/>
              <w:rPr>
                <w:sz w:val="16"/>
                <w:szCs w:val="16"/>
              </w:rPr>
            </w:pPr>
            <w:r>
              <w:rPr>
                <w:sz w:val="16"/>
                <w:szCs w:val="16"/>
              </w:rPr>
              <w:t>3</w:t>
            </w:r>
          </w:p>
        </w:tc>
        <w:tc>
          <w:tcPr>
            <w:tcW w:w="1252" w:type="dxa"/>
            <w:tcBorders>
              <w:top w:val="nil"/>
              <w:left w:val="nil"/>
              <w:bottom w:val="single" w:sz="4" w:space="0" w:color="auto"/>
              <w:right w:val="single" w:sz="4" w:space="0" w:color="auto"/>
            </w:tcBorders>
            <w:shd w:val="clear" w:color="auto" w:fill="auto"/>
            <w:vAlign w:val="center"/>
            <w:hideMark/>
          </w:tcPr>
          <w:p w14:paraId="3F6858CD" w14:textId="77777777" w:rsidR="001F315F" w:rsidRDefault="001F315F" w:rsidP="001F315F">
            <w:pPr>
              <w:jc w:val="center"/>
              <w:rPr>
                <w:sz w:val="16"/>
                <w:szCs w:val="16"/>
              </w:rPr>
            </w:pPr>
            <w:r>
              <w:rPr>
                <w:sz w:val="16"/>
                <w:szCs w:val="16"/>
              </w:rPr>
              <w:t>-1</w:t>
            </w:r>
          </w:p>
        </w:tc>
      </w:tr>
      <w:tr w:rsidR="001F315F" w:rsidRPr="001F21BD" w14:paraId="562E7BB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C4A078D"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6F1093EC"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14:paraId="6A07AD8F" w14:textId="77777777" w:rsidR="001F315F" w:rsidRDefault="001F315F" w:rsidP="001F315F">
            <w:pPr>
              <w:jc w:val="center"/>
              <w:rPr>
                <w:sz w:val="16"/>
                <w:szCs w:val="16"/>
              </w:rPr>
            </w:pPr>
            <w:r>
              <w:rPr>
                <w:sz w:val="16"/>
                <w:szCs w:val="16"/>
              </w:rPr>
              <w:t>1 410</w:t>
            </w:r>
          </w:p>
        </w:tc>
        <w:tc>
          <w:tcPr>
            <w:tcW w:w="1148" w:type="dxa"/>
            <w:tcBorders>
              <w:top w:val="nil"/>
              <w:left w:val="nil"/>
              <w:bottom w:val="single" w:sz="4" w:space="0" w:color="auto"/>
              <w:right w:val="single" w:sz="4" w:space="0" w:color="auto"/>
            </w:tcBorders>
            <w:shd w:val="clear" w:color="auto" w:fill="auto"/>
            <w:vAlign w:val="center"/>
            <w:hideMark/>
          </w:tcPr>
          <w:p w14:paraId="439A2549" w14:textId="77777777" w:rsidR="001F315F" w:rsidRDefault="001F315F" w:rsidP="001F315F">
            <w:pPr>
              <w:jc w:val="center"/>
              <w:rPr>
                <w:sz w:val="16"/>
                <w:szCs w:val="16"/>
              </w:rPr>
            </w:pPr>
            <w:r>
              <w:rPr>
                <w:sz w:val="16"/>
                <w:szCs w:val="16"/>
              </w:rPr>
              <w:t>1 704</w:t>
            </w:r>
          </w:p>
        </w:tc>
        <w:tc>
          <w:tcPr>
            <w:tcW w:w="1148" w:type="dxa"/>
            <w:tcBorders>
              <w:top w:val="nil"/>
              <w:left w:val="nil"/>
              <w:bottom w:val="single" w:sz="4" w:space="0" w:color="auto"/>
              <w:right w:val="single" w:sz="4" w:space="0" w:color="auto"/>
            </w:tcBorders>
            <w:shd w:val="clear" w:color="auto" w:fill="auto"/>
            <w:vAlign w:val="center"/>
            <w:hideMark/>
          </w:tcPr>
          <w:p w14:paraId="0B952F4C" w14:textId="77777777" w:rsidR="001F315F" w:rsidRDefault="001F315F" w:rsidP="001F315F">
            <w:pPr>
              <w:jc w:val="center"/>
              <w:rPr>
                <w:sz w:val="16"/>
                <w:szCs w:val="16"/>
              </w:rPr>
            </w:pPr>
            <w:r>
              <w:rPr>
                <w:sz w:val="16"/>
                <w:szCs w:val="16"/>
              </w:rPr>
              <w:t>1 463</w:t>
            </w:r>
          </w:p>
        </w:tc>
        <w:tc>
          <w:tcPr>
            <w:tcW w:w="1252" w:type="dxa"/>
            <w:tcBorders>
              <w:top w:val="nil"/>
              <w:left w:val="nil"/>
              <w:bottom w:val="single" w:sz="4" w:space="0" w:color="auto"/>
              <w:right w:val="single" w:sz="4" w:space="0" w:color="auto"/>
            </w:tcBorders>
            <w:shd w:val="clear" w:color="auto" w:fill="auto"/>
            <w:vAlign w:val="center"/>
            <w:hideMark/>
          </w:tcPr>
          <w:p w14:paraId="75443EEA" w14:textId="77777777" w:rsidR="001F315F" w:rsidRDefault="001F315F" w:rsidP="001F315F">
            <w:pPr>
              <w:jc w:val="center"/>
              <w:rPr>
                <w:sz w:val="16"/>
                <w:szCs w:val="16"/>
              </w:rPr>
            </w:pPr>
            <w:r>
              <w:rPr>
                <w:sz w:val="16"/>
                <w:szCs w:val="16"/>
              </w:rPr>
              <w:t>-241</w:t>
            </w:r>
          </w:p>
        </w:tc>
      </w:tr>
      <w:tr w:rsidR="001F315F" w:rsidRPr="001F21BD" w14:paraId="71F3580E" w14:textId="77777777" w:rsidTr="009D00DA">
        <w:trPr>
          <w:trHeight w:val="225"/>
          <w:jc w:val="center"/>
        </w:trPr>
        <w:tc>
          <w:tcPr>
            <w:tcW w:w="536" w:type="dxa"/>
            <w:tcBorders>
              <w:top w:val="nil"/>
              <w:left w:val="nil"/>
              <w:bottom w:val="nil"/>
              <w:right w:val="nil"/>
            </w:tcBorders>
            <w:shd w:val="clear" w:color="auto" w:fill="auto"/>
            <w:vAlign w:val="center"/>
            <w:hideMark/>
          </w:tcPr>
          <w:p w14:paraId="504CD3C0"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2E645666"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5A53653D"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C5FBB5D"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FA3AF56"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158A33D6" w14:textId="77777777" w:rsidR="001F315F" w:rsidRPr="001F21BD" w:rsidRDefault="001F315F" w:rsidP="001F315F">
            <w:pPr>
              <w:rPr>
                <w:sz w:val="20"/>
                <w:szCs w:val="20"/>
              </w:rPr>
            </w:pPr>
          </w:p>
        </w:tc>
      </w:tr>
      <w:tr w:rsidR="001F315F" w:rsidRPr="001F21BD" w14:paraId="35B01042" w14:textId="77777777" w:rsidTr="009D00DA">
        <w:trPr>
          <w:trHeight w:val="225"/>
          <w:jc w:val="center"/>
        </w:trPr>
        <w:tc>
          <w:tcPr>
            <w:tcW w:w="536" w:type="dxa"/>
            <w:tcBorders>
              <w:top w:val="nil"/>
              <w:left w:val="nil"/>
              <w:bottom w:val="nil"/>
              <w:right w:val="nil"/>
            </w:tcBorders>
            <w:shd w:val="clear" w:color="auto" w:fill="auto"/>
            <w:vAlign w:val="center"/>
            <w:hideMark/>
          </w:tcPr>
          <w:p w14:paraId="1F85FD96"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725E1791"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1EBAF8B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5E4FCDF"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3CC5AFCF"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06F665E7" w14:textId="77777777" w:rsidR="001F315F" w:rsidRPr="001F21BD" w:rsidRDefault="001F315F" w:rsidP="001F315F">
            <w:pPr>
              <w:rPr>
                <w:sz w:val="20"/>
                <w:szCs w:val="20"/>
              </w:rPr>
            </w:pPr>
          </w:p>
        </w:tc>
      </w:tr>
      <w:tr w:rsidR="001F315F" w:rsidRPr="001F21BD" w14:paraId="620884F2"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3E6C7670" w14:textId="77777777" w:rsidR="001F315F" w:rsidRPr="001F21BD" w:rsidRDefault="001F315F" w:rsidP="001F315F">
            <w:pPr>
              <w:jc w:val="center"/>
              <w:rPr>
                <w:b/>
                <w:bCs/>
                <w:sz w:val="16"/>
                <w:szCs w:val="16"/>
              </w:rPr>
            </w:pPr>
            <w:r w:rsidRPr="001F21BD">
              <w:rPr>
                <w:b/>
                <w:bCs/>
                <w:sz w:val="16"/>
                <w:szCs w:val="16"/>
              </w:rPr>
              <w:t>Расчет необходимой валовой выручки методом индексации установленных тарифов</w:t>
            </w:r>
          </w:p>
        </w:tc>
      </w:tr>
      <w:tr w:rsidR="001F315F" w:rsidRPr="001F21BD" w14:paraId="33693BF2" w14:textId="77777777" w:rsidTr="009D00DA">
        <w:trPr>
          <w:trHeight w:val="225"/>
          <w:jc w:val="center"/>
        </w:trPr>
        <w:tc>
          <w:tcPr>
            <w:tcW w:w="536" w:type="dxa"/>
            <w:tcBorders>
              <w:top w:val="nil"/>
              <w:left w:val="nil"/>
              <w:bottom w:val="nil"/>
              <w:right w:val="nil"/>
            </w:tcBorders>
            <w:shd w:val="clear" w:color="auto" w:fill="auto"/>
            <w:vAlign w:val="center"/>
            <w:hideMark/>
          </w:tcPr>
          <w:p w14:paraId="7BE12515"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0758896C"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6A9CB233"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86D30B0"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FF18177"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5F008E8A" w14:textId="77777777" w:rsidR="001F315F" w:rsidRPr="001F21BD" w:rsidRDefault="001F315F" w:rsidP="001F315F">
            <w:pPr>
              <w:jc w:val="right"/>
              <w:rPr>
                <w:sz w:val="16"/>
                <w:szCs w:val="16"/>
              </w:rPr>
            </w:pPr>
            <w:r w:rsidRPr="001F21BD">
              <w:rPr>
                <w:sz w:val="16"/>
                <w:szCs w:val="16"/>
              </w:rPr>
              <w:t>тыс. руб.</w:t>
            </w:r>
          </w:p>
        </w:tc>
      </w:tr>
      <w:tr w:rsidR="001F315F" w:rsidRPr="001F21BD" w14:paraId="161414F7"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D7765"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4A5EA4"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DAA91"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57995"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B61B2C"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D6337"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76C636BB"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1B75155C"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75C124CA"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0DAD4655"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4B6FE28D"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1E53137E"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741F7B33" w14:textId="77777777" w:rsidR="001F315F" w:rsidRPr="001F21BD" w:rsidRDefault="001F315F" w:rsidP="001F315F">
            <w:pPr>
              <w:rPr>
                <w:sz w:val="16"/>
                <w:szCs w:val="16"/>
              </w:rPr>
            </w:pPr>
          </w:p>
        </w:tc>
      </w:tr>
      <w:tr w:rsidR="001F315F" w:rsidRPr="001F21BD" w14:paraId="72D83AE4"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D2E90A8"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6E704615" w14:textId="77777777" w:rsidR="001F315F" w:rsidRPr="001F21BD" w:rsidRDefault="001F315F" w:rsidP="001F315F">
            <w:pPr>
              <w:rPr>
                <w:sz w:val="16"/>
                <w:szCs w:val="16"/>
              </w:rPr>
            </w:pPr>
            <w:r w:rsidRPr="001F21BD">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643D97A7" w14:textId="77777777" w:rsidR="001F315F" w:rsidRDefault="001F315F" w:rsidP="001F315F">
            <w:pPr>
              <w:jc w:val="center"/>
              <w:rPr>
                <w:sz w:val="16"/>
                <w:szCs w:val="16"/>
              </w:rPr>
            </w:pPr>
            <w:r>
              <w:rPr>
                <w:sz w:val="16"/>
                <w:szCs w:val="16"/>
              </w:rPr>
              <w:t>12 162</w:t>
            </w:r>
          </w:p>
        </w:tc>
        <w:tc>
          <w:tcPr>
            <w:tcW w:w="1148" w:type="dxa"/>
            <w:tcBorders>
              <w:top w:val="nil"/>
              <w:left w:val="nil"/>
              <w:bottom w:val="single" w:sz="4" w:space="0" w:color="auto"/>
              <w:right w:val="single" w:sz="4" w:space="0" w:color="auto"/>
            </w:tcBorders>
            <w:shd w:val="clear" w:color="auto" w:fill="auto"/>
            <w:vAlign w:val="center"/>
            <w:hideMark/>
          </w:tcPr>
          <w:p w14:paraId="29EFBD9B" w14:textId="77777777" w:rsidR="001F315F" w:rsidRDefault="001F315F" w:rsidP="001F315F">
            <w:pPr>
              <w:jc w:val="center"/>
              <w:rPr>
                <w:sz w:val="16"/>
                <w:szCs w:val="16"/>
              </w:rPr>
            </w:pPr>
            <w:r>
              <w:rPr>
                <w:sz w:val="16"/>
                <w:szCs w:val="16"/>
              </w:rPr>
              <w:t>12 162</w:t>
            </w:r>
          </w:p>
        </w:tc>
        <w:tc>
          <w:tcPr>
            <w:tcW w:w="1148" w:type="dxa"/>
            <w:tcBorders>
              <w:top w:val="nil"/>
              <w:left w:val="nil"/>
              <w:bottom w:val="single" w:sz="4" w:space="0" w:color="auto"/>
              <w:right w:val="single" w:sz="4" w:space="0" w:color="auto"/>
            </w:tcBorders>
            <w:shd w:val="clear" w:color="auto" w:fill="auto"/>
            <w:vAlign w:val="center"/>
            <w:hideMark/>
          </w:tcPr>
          <w:p w14:paraId="6D49B846" w14:textId="77777777" w:rsidR="001F315F" w:rsidRDefault="001F315F" w:rsidP="001F315F">
            <w:pPr>
              <w:jc w:val="center"/>
              <w:rPr>
                <w:sz w:val="16"/>
                <w:szCs w:val="16"/>
              </w:rPr>
            </w:pPr>
            <w:r>
              <w:rPr>
                <w:sz w:val="16"/>
                <w:szCs w:val="16"/>
              </w:rPr>
              <w:t>12 522</w:t>
            </w:r>
          </w:p>
        </w:tc>
        <w:tc>
          <w:tcPr>
            <w:tcW w:w="1252" w:type="dxa"/>
            <w:tcBorders>
              <w:top w:val="nil"/>
              <w:left w:val="nil"/>
              <w:bottom w:val="single" w:sz="4" w:space="0" w:color="auto"/>
              <w:right w:val="single" w:sz="4" w:space="0" w:color="auto"/>
            </w:tcBorders>
            <w:shd w:val="clear" w:color="auto" w:fill="auto"/>
            <w:vAlign w:val="center"/>
            <w:hideMark/>
          </w:tcPr>
          <w:p w14:paraId="402F54E2" w14:textId="77777777" w:rsidR="001F315F" w:rsidRDefault="001F315F" w:rsidP="001F315F">
            <w:pPr>
              <w:jc w:val="center"/>
              <w:rPr>
                <w:sz w:val="16"/>
                <w:szCs w:val="16"/>
              </w:rPr>
            </w:pPr>
            <w:r>
              <w:rPr>
                <w:sz w:val="16"/>
                <w:szCs w:val="16"/>
              </w:rPr>
              <w:t>360</w:t>
            </w:r>
          </w:p>
        </w:tc>
      </w:tr>
      <w:tr w:rsidR="001F315F" w:rsidRPr="001F21BD" w14:paraId="7D71D99E"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C582008"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0BD1BFA1" w14:textId="77777777" w:rsidR="001F315F" w:rsidRPr="001F21BD" w:rsidRDefault="001F315F" w:rsidP="001F315F">
            <w:pPr>
              <w:jc w:val="both"/>
              <w:rPr>
                <w:sz w:val="16"/>
                <w:szCs w:val="16"/>
              </w:rPr>
            </w:pPr>
            <w:r w:rsidRPr="001F21BD">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08B14C8C" w14:textId="77777777" w:rsidR="001F315F" w:rsidRDefault="001F315F" w:rsidP="001F315F">
            <w:pPr>
              <w:jc w:val="center"/>
              <w:rPr>
                <w:sz w:val="16"/>
                <w:szCs w:val="16"/>
              </w:rPr>
            </w:pPr>
            <w:r>
              <w:rPr>
                <w:sz w:val="16"/>
                <w:szCs w:val="16"/>
              </w:rPr>
              <w:t>2 914</w:t>
            </w:r>
          </w:p>
        </w:tc>
        <w:tc>
          <w:tcPr>
            <w:tcW w:w="1148" w:type="dxa"/>
            <w:tcBorders>
              <w:top w:val="nil"/>
              <w:left w:val="nil"/>
              <w:bottom w:val="single" w:sz="4" w:space="0" w:color="auto"/>
              <w:right w:val="single" w:sz="4" w:space="0" w:color="auto"/>
            </w:tcBorders>
            <w:shd w:val="clear" w:color="auto" w:fill="auto"/>
            <w:vAlign w:val="center"/>
            <w:hideMark/>
          </w:tcPr>
          <w:p w14:paraId="14D24E29" w14:textId="77777777" w:rsidR="001F315F" w:rsidRDefault="001F315F" w:rsidP="001F315F">
            <w:pPr>
              <w:jc w:val="center"/>
              <w:rPr>
                <w:sz w:val="16"/>
                <w:szCs w:val="16"/>
              </w:rPr>
            </w:pPr>
            <w:r>
              <w:rPr>
                <w:sz w:val="16"/>
                <w:szCs w:val="16"/>
              </w:rPr>
              <w:t>3 358</w:t>
            </w:r>
          </w:p>
        </w:tc>
        <w:tc>
          <w:tcPr>
            <w:tcW w:w="1148" w:type="dxa"/>
            <w:tcBorders>
              <w:top w:val="nil"/>
              <w:left w:val="nil"/>
              <w:bottom w:val="single" w:sz="4" w:space="0" w:color="auto"/>
              <w:right w:val="single" w:sz="4" w:space="0" w:color="auto"/>
            </w:tcBorders>
            <w:shd w:val="clear" w:color="auto" w:fill="auto"/>
            <w:vAlign w:val="center"/>
            <w:hideMark/>
          </w:tcPr>
          <w:p w14:paraId="630D3051" w14:textId="77777777" w:rsidR="001F315F" w:rsidRDefault="001F315F" w:rsidP="001F315F">
            <w:pPr>
              <w:jc w:val="center"/>
              <w:rPr>
                <w:sz w:val="16"/>
                <w:szCs w:val="16"/>
              </w:rPr>
            </w:pPr>
            <w:r>
              <w:rPr>
                <w:sz w:val="16"/>
                <w:szCs w:val="16"/>
              </w:rPr>
              <w:t>4 686</w:t>
            </w:r>
          </w:p>
        </w:tc>
        <w:tc>
          <w:tcPr>
            <w:tcW w:w="1252" w:type="dxa"/>
            <w:tcBorders>
              <w:top w:val="nil"/>
              <w:left w:val="nil"/>
              <w:bottom w:val="single" w:sz="4" w:space="0" w:color="auto"/>
              <w:right w:val="single" w:sz="4" w:space="0" w:color="auto"/>
            </w:tcBorders>
            <w:shd w:val="clear" w:color="auto" w:fill="auto"/>
            <w:vAlign w:val="center"/>
            <w:hideMark/>
          </w:tcPr>
          <w:p w14:paraId="0C0380D3" w14:textId="77777777" w:rsidR="001F315F" w:rsidRDefault="001F315F" w:rsidP="001F315F">
            <w:pPr>
              <w:jc w:val="center"/>
              <w:rPr>
                <w:sz w:val="16"/>
                <w:szCs w:val="16"/>
              </w:rPr>
            </w:pPr>
            <w:r>
              <w:rPr>
                <w:sz w:val="16"/>
                <w:szCs w:val="16"/>
              </w:rPr>
              <w:t>1 328</w:t>
            </w:r>
          </w:p>
        </w:tc>
      </w:tr>
      <w:tr w:rsidR="001F315F" w:rsidRPr="001F21BD" w14:paraId="008AAB3E"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3B680BB"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5B754300" w14:textId="77777777" w:rsidR="001F315F" w:rsidRPr="001F21BD" w:rsidRDefault="001F315F" w:rsidP="001F315F">
            <w:pPr>
              <w:jc w:val="both"/>
              <w:rPr>
                <w:sz w:val="16"/>
                <w:szCs w:val="16"/>
              </w:rPr>
            </w:pPr>
            <w:r w:rsidRPr="001F21BD">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14:paraId="3C983243" w14:textId="77777777" w:rsidR="001F315F" w:rsidRDefault="001F315F" w:rsidP="001F315F">
            <w:pPr>
              <w:jc w:val="center"/>
              <w:rPr>
                <w:sz w:val="16"/>
                <w:szCs w:val="16"/>
              </w:rPr>
            </w:pPr>
            <w:r>
              <w:rPr>
                <w:sz w:val="16"/>
                <w:szCs w:val="16"/>
              </w:rPr>
              <w:t>1 410</w:t>
            </w:r>
          </w:p>
        </w:tc>
        <w:tc>
          <w:tcPr>
            <w:tcW w:w="1148" w:type="dxa"/>
            <w:tcBorders>
              <w:top w:val="nil"/>
              <w:left w:val="nil"/>
              <w:bottom w:val="single" w:sz="4" w:space="0" w:color="auto"/>
              <w:right w:val="single" w:sz="4" w:space="0" w:color="auto"/>
            </w:tcBorders>
            <w:shd w:val="clear" w:color="auto" w:fill="auto"/>
            <w:vAlign w:val="center"/>
            <w:hideMark/>
          </w:tcPr>
          <w:p w14:paraId="35CD1752" w14:textId="77777777" w:rsidR="001F315F" w:rsidRDefault="001F315F" w:rsidP="001F315F">
            <w:pPr>
              <w:jc w:val="center"/>
              <w:rPr>
                <w:sz w:val="16"/>
                <w:szCs w:val="16"/>
              </w:rPr>
            </w:pPr>
            <w:r>
              <w:rPr>
                <w:sz w:val="16"/>
                <w:szCs w:val="16"/>
              </w:rPr>
              <w:t>1 704</w:t>
            </w:r>
          </w:p>
        </w:tc>
        <w:tc>
          <w:tcPr>
            <w:tcW w:w="1148" w:type="dxa"/>
            <w:tcBorders>
              <w:top w:val="nil"/>
              <w:left w:val="nil"/>
              <w:bottom w:val="single" w:sz="4" w:space="0" w:color="auto"/>
              <w:right w:val="single" w:sz="4" w:space="0" w:color="auto"/>
            </w:tcBorders>
            <w:shd w:val="clear" w:color="auto" w:fill="auto"/>
            <w:vAlign w:val="center"/>
            <w:hideMark/>
          </w:tcPr>
          <w:p w14:paraId="18047C9C" w14:textId="77777777" w:rsidR="001F315F" w:rsidRDefault="001F315F" w:rsidP="001F315F">
            <w:pPr>
              <w:jc w:val="center"/>
              <w:rPr>
                <w:sz w:val="16"/>
                <w:szCs w:val="16"/>
              </w:rPr>
            </w:pPr>
            <w:r>
              <w:rPr>
                <w:sz w:val="16"/>
                <w:szCs w:val="16"/>
              </w:rPr>
              <w:t>1 463</w:t>
            </w:r>
          </w:p>
        </w:tc>
        <w:tc>
          <w:tcPr>
            <w:tcW w:w="1252" w:type="dxa"/>
            <w:tcBorders>
              <w:top w:val="nil"/>
              <w:left w:val="nil"/>
              <w:bottom w:val="single" w:sz="4" w:space="0" w:color="auto"/>
              <w:right w:val="single" w:sz="4" w:space="0" w:color="auto"/>
            </w:tcBorders>
            <w:shd w:val="clear" w:color="auto" w:fill="auto"/>
            <w:vAlign w:val="center"/>
            <w:hideMark/>
          </w:tcPr>
          <w:p w14:paraId="7F2D1BA6" w14:textId="77777777" w:rsidR="001F315F" w:rsidRDefault="001F315F" w:rsidP="001F315F">
            <w:pPr>
              <w:jc w:val="center"/>
              <w:rPr>
                <w:sz w:val="16"/>
                <w:szCs w:val="16"/>
              </w:rPr>
            </w:pPr>
            <w:r>
              <w:rPr>
                <w:sz w:val="16"/>
                <w:szCs w:val="16"/>
              </w:rPr>
              <w:t>-241</w:t>
            </w:r>
          </w:p>
        </w:tc>
      </w:tr>
      <w:tr w:rsidR="001F315F" w:rsidRPr="001F21BD" w14:paraId="7A466837"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2D8076B"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14A17FEC" w14:textId="77777777" w:rsidR="001F315F" w:rsidRPr="001F21BD" w:rsidRDefault="001F315F" w:rsidP="001F315F">
            <w:pPr>
              <w:jc w:val="both"/>
              <w:rPr>
                <w:sz w:val="16"/>
                <w:szCs w:val="16"/>
              </w:rPr>
            </w:pPr>
            <w:r w:rsidRPr="001F21BD">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14:paraId="12B53CD4" w14:textId="77777777" w:rsidR="001F315F" w:rsidRDefault="001F315F" w:rsidP="001F315F">
            <w:pPr>
              <w:jc w:val="center"/>
              <w:rPr>
                <w:sz w:val="16"/>
                <w:szCs w:val="16"/>
              </w:rPr>
            </w:pPr>
            <w:r>
              <w:rPr>
                <w:sz w:val="16"/>
                <w:szCs w:val="16"/>
              </w:rPr>
              <w:t>37</w:t>
            </w:r>
          </w:p>
        </w:tc>
        <w:tc>
          <w:tcPr>
            <w:tcW w:w="1148" w:type="dxa"/>
            <w:tcBorders>
              <w:top w:val="nil"/>
              <w:left w:val="nil"/>
              <w:bottom w:val="single" w:sz="4" w:space="0" w:color="auto"/>
              <w:right w:val="single" w:sz="4" w:space="0" w:color="auto"/>
            </w:tcBorders>
            <w:shd w:val="clear" w:color="auto" w:fill="auto"/>
            <w:vAlign w:val="center"/>
            <w:hideMark/>
          </w:tcPr>
          <w:p w14:paraId="4DEB5E6B" w14:textId="77777777" w:rsidR="001F315F" w:rsidRDefault="001F315F" w:rsidP="001F315F">
            <w:pPr>
              <w:jc w:val="center"/>
              <w:rPr>
                <w:sz w:val="16"/>
                <w:szCs w:val="16"/>
              </w:rPr>
            </w:pPr>
            <w:r>
              <w:rPr>
                <w:sz w:val="16"/>
                <w:szCs w:val="16"/>
              </w:rPr>
              <w:t>1 178</w:t>
            </w:r>
          </w:p>
        </w:tc>
        <w:tc>
          <w:tcPr>
            <w:tcW w:w="1148" w:type="dxa"/>
            <w:tcBorders>
              <w:top w:val="nil"/>
              <w:left w:val="nil"/>
              <w:bottom w:val="single" w:sz="4" w:space="0" w:color="auto"/>
              <w:right w:val="single" w:sz="4" w:space="0" w:color="auto"/>
            </w:tcBorders>
            <w:shd w:val="clear" w:color="auto" w:fill="auto"/>
            <w:vAlign w:val="center"/>
            <w:hideMark/>
          </w:tcPr>
          <w:p w14:paraId="5991FAB3" w14:textId="77777777" w:rsidR="001F315F" w:rsidRDefault="001F315F" w:rsidP="001F315F">
            <w:pPr>
              <w:jc w:val="center"/>
              <w:rPr>
                <w:sz w:val="16"/>
                <w:szCs w:val="16"/>
              </w:rPr>
            </w:pPr>
            <w:r>
              <w:rPr>
                <w:sz w:val="16"/>
                <w:szCs w:val="16"/>
              </w:rPr>
              <w:t>493</w:t>
            </w:r>
          </w:p>
        </w:tc>
        <w:tc>
          <w:tcPr>
            <w:tcW w:w="1252" w:type="dxa"/>
            <w:tcBorders>
              <w:top w:val="nil"/>
              <w:left w:val="nil"/>
              <w:bottom w:val="single" w:sz="4" w:space="0" w:color="auto"/>
              <w:right w:val="single" w:sz="4" w:space="0" w:color="auto"/>
            </w:tcBorders>
            <w:shd w:val="clear" w:color="auto" w:fill="auto"/>
            <w:vAlign w:val="center"/>
            <w:hideMark/>
          </w:tcPr>
          <w:p w14:paraId="504B77F9" w14:textId="77777777" w:rsidR="001F315F" w:rsidRDefault="001F315F" w:rsidP="001F315F">
            <w:pPr>
              <w:jc w:val="center"/>
              <w:rPr>
                <w:sz w:val="16"/>
                <w:szCs w:val="16"/>
              </w:rPr>
            </w:pPr>
            <w:r>
              <w:rPr>
                <w:sz w:val="16"/>
                <w:szCs w:val="16"/>
              </w:rPr>
              <w:t>-685</w:t>
            </w:r>
          </w:p>
        </w:tc>
      </w:tr>
      <w:tr w:rsidR="001F315F" w:rsidRPr="001F21BD" w14:paraId="2B6362E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A19013C"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2C51535C" w14:textId="77777777" w:rsidR="001F315F" w:rsidRPr="001F21BD" w:rsidRDefault="001F315F" w:rsidP="001F315F">
            <w:pPr>
              <w:jc w:val="both"/>
              <w:rPr>
                <w:sz w:val="16"/>
                <w:szCs w:val="16"/>
              </w:rPr>
            </w:pPr>
            <w:r w:rsidRPr="001F21BD">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14:paraId="46F7ADF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6D8AEE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1BA77CF"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9931A43" w14:textId="77777777" w:rsidR="001F315F" w:rsidRDefault="001F315F" w:rsidP="001F315F">
            <w:pPr>
              <w:jc w:val="center"/>
              <w:rPr>
                <w:sz w:val="16"/>
                <w:szCs w:val="16"/>
              </w:rPr>
            </w:pPr>
            <w:r>
              <w:rPr>
                <w:sz w:val="16"/>
                <w:szCs w:val="16"/>
              </w:rPr>
              <w:t>0</w:t>
            </w:r>
          </w:p>
        </w:tc>
      </w:tr>
      <w:tr w:rsidR="001F315F" w:rsidRPr="001F21BD" w14:paraId="5E17461B"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D69E66"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2A877E68" w14:textId="77777777" w:rsidR="001F315F" w:rsidRPr="001F21BD" w:rsidRDefault="001F315F" w:rsidP="001F315F">
            <w:pPr>
              <w:jc w:val="both"/>
              <w:rPr>
                <w:sz w:val="16"/>
                <w:szCs w:val="16"/>
              </w:rPr>
            </w:pPr>
            <w:r w:rsidRPr="001F21BD">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14:paraId="2B091CF8" w14:textId="77777777" w:rsidR="001F315F" w:rsidRDefault="001F315F" w:rsidP="001F315F">
            <w:pPr>
              <w:jc w:val="center"/>
              <w:rPr>
                <w:sz w:val="16"/>
                <w:szCs w:val="16"/>
              </w:rPr>
            </w:pPr>
            <w:r>
              <w:rPr>
                <w:sz w:val="16"/>
                <w:szCs w:val="16"/>
              </w:rPr>
              <w:t>1 868</w:t>
            </w:r>
          </w:p>
        </w:tc>
        <w:tc>
          <w:tcPr>
            <w:tcW w:w="1148" w:type="dxa"/>
            <w:tcBorders>
              <w:top w:val="nil"/>
              <w:left w:val="nil"/>
              <w:bottom w:val="single" w:sz="4" w:space="0" w:color="auto"/>
              <w:right w:val="single" w:sz="4" w:space="0" w:color="auto"/>
            </w:tcBorders>
            <w:shd w:val="clear" w:color="auto" w:fill="auto"/>
            <w:vAlign w:val="center"/>
            <w:hideMark/>
          </w:tcPr>
          <w:p w14:paraId="17A930F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50C8F3AF"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8396CFF" w14:textId="77777777" w:rsidR="001F315F" w:rsidRDefault="001F315F" w:rsidP="001F315F">
            <w:pPr>
              <w:jc w:val="center"/>
              <w:rPr>
                <w:sz w:val="16"/>
                <w:szCs w:val="16"/>
              </w:rPr>
            </w:pPr>
            <w:r>
              <w:rPr>
                <w:sz w:val="16"/>
                <w:szCs w:val="16"/>
              </w:rPr>
              <w:t>0</w:t>
            </w:r>
          </w:p>
        </w:tc>
      </w:tr>
      <w:tr w:rsidR="001F315F" w:rsidRPr="001F21BD" w14:paraId="1D3EAEF4"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DE960FC" w14:textId="77777777" w:rsidR="001F315F" w:rsidRPr="001F21BD" w:rsidRDefault="001F315F" w:rsidP="001F315F">
            <w:pPr>
              <w:jc w:val="center"/>
              <w:rPr>
                <w:sz w:val="16"/>
                <w:szCs w:val="16"/>
              </w:rPr>
            </w:pPr>
            <w:r w:rsidRPr="001F21BD">
              <w:rPr>
                <w:sz w:val="16"/>
                <w:szCs w:val="16"/>
              </w:rPr>
              <w:t>7</w:t>
            </w:r>
          </w:p>
        </w:tc>
        <w:tc>
          <w:tcPr>
            <w:tcW w:w="4426" w:type="dxa"/>
            <w:tcBorders>
              <w:top w:val="nil"/>
              <w:left w:val="nil"/>
              <w:bottom w:val="single" w:sz="4" w:space="0" w:color="auto"/>
              <w:right w:val="single" w:sz="4" w:space="0" w:color="auto"/>
            </w:tcBorders>
            <w:shd w:val="clear" w:color="auto" w:fill="auto"/>
            <w:vAlign w:val="center"/>
            <w:hideMark/>
          </w:tcPr>
          <w:p w14:paraId="3D3A81F5" w14:textId="77777777" w:rsidR="001F315F" w:rsidRPr="001F21BD" w:rsidRDefault="001F315F" w:rsidP="001F315F">
            <w:pPr>
              <w:jc w:val="both"/>
              <w:rPr>
                <w:sz w:val="16"/>
                <w:szCs w:val="16"/>
              </w:rPr>
            </w:pPr>
            <w:r w:rsidRPr="001F21BD">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14:paraId="089868C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59F751E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000F22E8"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5FBAD307" w14:textId="77777777" w:rsidR="001F315F" w:rsidRDefault="001F315F" w:rsidP="001F315F">
            <w:pPr>
              <w:jc w:val="center"/>
              <w:rPr>
                <w:sz w:val="16"/>
                <w:szCs w:val="16"/>
              </w:rPr>
            </w:pPr>
            <w:r>
              <w:rPr>
                <w:sz w:val="16"/>
                <w:szCs w:val="16"/>
              </w:rPr>
              <w:t>0</w:t>
            </w:r>
          </w:p>
        </w:tc>
      </w:tr>
      <w:tr w:rsidR="001F315F" w:rsidRPr="001F21BD" w14:paraId="4CE23E1B"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8CA8DFA" w14:textId="77777777" w:rsidR="001F315F" w:rsidRPr="001F21BD" w:rsidRDefault="001F315F" w:rsidP="001F315F">
            <w:pPr>
              <w:jc w:val="center"/>
              <w:rPr>
                <w:sz w:val="16"/>
                <w:szCs w:val="16"/>
              </w:rPr>
            </w:pPr>
            <w:r w:rsidRPr="001F21BD">
              <w:rPr>
                <w:sz w:val="16"/>
                <w:szCs w:val="16"/>
              </w:rPr>
              <w:t>8</w:t>
            </w:r>
          </w:p>
        </w:tc>
        <w:tc>
          <w:tcPr>
            <w:tcW w:w="4426" w:type="dxa"/>
            <w:tcBorders>
              <w:top w:val="nil"/>
              <w:left w:val="nil"/>
              <w:bottom w:val="single" w:sz="4" w:space="0" w:color="auto"/>
              <w:right w:val="single" w:sz="4" w:space="0" w:color="auto"/>
            </w:tcBorders>
            <w:shd w:val="clear" w:color="auto" w:fill="auto"/>
            <w:vAlign w:val="center"/>
            <w:hideMark/>
          </w:tcPr>
          <w:p w14:paraId="5DB5604C" w14:textId="77777777" w:rsidR="001F315F" w:rsidRPr="001F21BD" w:rsidRDefault="001F315F" w:rsidP="001F315F">
            <w:pPr>
              <w:jc w:val="both"/>
              <w:rPr>
                <w:sz w:val="16"/>
                <w:szCs w:val="16"/>
              </w:rPr>
            </w:pPr>
            <w:r w:rsidRPr="001F21BD">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14:paraId="123C317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A4213E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40303F9"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2BC4CFC" w14:textId="77777777" w:rsidR="001F315F" w:rsidRDefault="001F315F" w:rsidP="001F315F">
            <w:pPr>
              <w:jc w:val="center"/>
              <w:rPr>
                <w:sz w:val="16"/>
                <w:szCs w:val="16"/>
              </w:rPr>
            </w:pPr>
            <w:r>
              <w:rPr>
                <w:sz w:val="16"/>
                <w:szCs w:val="16"/>
              </w:rPr>
              <w:t>0</w:t>
            </w:r>
          </w:p>
        </w:tc>
      </w:tr>
      <w:tr w:rsidR="001F315F" w:rsidRPr="001F21BD" w14:paraId="7D8FFDAE"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75747E" w14:textId="77777777" w:rsidR="001F315F" w:rsidRPr="001F21BD" w:rsidRDefault="001F315F" w:rsidP="001F315F">
            <w:pPr>
              <w:jc w:val="center"/>
              <w:rPr>
                <w:sz w:val="16"/>
                <w:szCs w:val="16"/>
              </w:rPr>
            </w:pPr>
            <w:r w:rsidRPr="001F21BD">
              <w:rPr>
                <w:sz w:val="16"/>
                <w:szCs w:val="16"/>
              </w:rPr>
              <w:t>9</w:t>
            </w:r>
          </w:p>
        </w:tc>
        <w:tc>
          <w:tcPr>
            <w:tcW w:w="4426" w:type="dxa"/>
            <w:tcBorders>
              <w:top w:val="nil"/>
              <w:left w:val="nil"/>
              <w:bottom w:val="single" w:sz="4" w:space="0" w:color="auto"/>
              <w:right w:val="single" w:sz="4" w:space="0" w:color="auto"/>
            </w:tcBorders>
            <w:shd w:val="clear" w:color="auto" w:fill="auto"/>
            <w:vAlign w:val="center"/>
            <w:hideMark/>
          </w:tcPr>
          <w:p w14:paraId="1B02C1B8" w14:textId="77777777" w:rsidR="001F315F" w:rsidRPr="001F21BD" w:rsidRDefault="001F315F" w:rsidP="001F315F">
            <w:pPr>
              <w:jc w:val="both"/>
              <w:rPr>
                <w:sz w:val="16"/>
                <w:szCs w:val="16"/>
              </w:rPr>
            </w:pPr>
            <w:r w:rsidRPr="001F21BD">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53CE6F4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190FDC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26440C4"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7B155CA4" w14:textId="77777777" w:rsidR="001F315F" w:rsidRDefault="001F315F" w:rsidP="001F315F">
            <w:pPr>
              <w:jc w:val="center"/>
              <w:rPr>
                <w:sz w:val="16"/>
                <w:szCs w:val="16"/>
              </w:rPr>
            </w:pPr>
            <w:r>
              <w:rPr>
                <w:sz w:val="16"/>
                <w:szCs w:val="16"/>
              </w:rPr>
              <w:t>0</w:t>
            </w:r>
          </w:p>
        </w:tc>
      </w:tr>
      <w:tr w:rsidR="001F315F" w:rsidRPr="001F21BD" w14:paraId="1072FA08" w14:textId="77777777" w:rsidTr="009D00DA">
        <w:trPr>
          <w:trHeight w:val="15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03F107" w14:textId="77777777" w:rsidR="001F315F" w:rsidRPr="001F21BD" w:rsidRDefault="001F315F" w:rsidP="001F315F">
            <w:pPr>
              <w:jc w:val="center"/>
              <w:rPr>
                <w:sz w:val="16"/>
                <w:szCs w:val="16"/>
              </w:rPr>
            </w:pPr>
            <w:r w:rsidRPr="001F21BD">
              <w:rPr>
                <w:sz w:val="16"/>
                <w:szCs w:val="16"/>
              </w:rPr>
              <w:t>10</w:t>
            </w:r>
          </w:p>
        </w:tc>
        <w:tc>
          <w:tcPr>
            <w:tcW w:w="4426" w:type="dxa"/>
            <w:tcBorders>
              <w:top w:val="nil"/>
              <w:left w:val="nil"/>
              <w:bottom w:val="single" w:sz="4" w:space="0" w:color="auto"/>
              <w:right w:val="single" w:sz="4" w:space="0" w:color="auto"/>
            </w:tcBorders>
            <w:shd w:val="clear" w:color="auto" w:fill="auto"/>
            <w:vAlign w:val="center"/>
            <w:hideMark/>
          </w:tcPr>
          <w:p w14:paraId="6A4253E9" w14:textId="77777777" w:rsidR="001F315F" w:rsidRPr="001F21BD" w:rsidRDefault="001F315F" w:rsidP="001F315F">
            <w:pPr>
              <w:jc w:val="both"/>
              <w:rPr>
                <w:sz w:val="16"/>
                <w:szCs w:val="16"/>
              </w:rPr>
            </w:pPr>
            <w:r w:rsidRPr="001F21BD">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0D99FE9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7C8C4BD"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C30775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0A5F98BB" w14:textId="77777777" w:rsidR="001F315F" w:rsidRDefault="001F315F" w:rsidP="001F315F">
            <w:pPr>
              <w:jc w:val="center"/>
              <w:rPr>
                <w:sz w:val="16"/>
                <w:szCs w:val="16"/>
              </w:rPr>
            </w:pPr>
            <w:r>
              <w:rPr>
                <w:sz w:val="16"/>
                <w:szCs w:val="16"/>
              </w:rPr>
              <w:t>0</w:t>
            </w:r>
          </w:p>
        </w:tc>
      </w:tr>
      <w:tr w:rsidR="001F315F" w:rsidRPr="001F21BD" w14:paraId="69681BA3"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5EEABF2" w14:textId="77777777" w:rsidR="001F315F" w:rsidRPr="001F21BD" w:rsidRDefault="001F315F" w:rsidP="001F315F">
            <w:pPr>
              <w:jc w:val="center"/>
              <w:rPr>
                <w:sz w:val="16"/>
              </w:rPr>
            </w:pPr>
            <w:r w:rsidRPr="001F21BD">
              <w:rPr>
                <w:sz w:val="16"/>
              </w:rPr>
              <w:t>11</w:t>
            </w:r>
          </w:p>
        </w:tc>
        <w:tc>
          <w:tcPr>
            <w:tcW w:w="4426" w:type="dxa"/>
            <w:tcBorders>
              <w:top w:val="nil"/>
              <w:left w:val="nil"/>
              <w:bottom w:val="single" w:sz="4" w:space="0" w:color="auto"/>
              <w:right w:val="single" w:sz="4" w:space="0" w:color="auto"/>
            </w:tcBorders>
            <w:shd w:val="clear" w:color="auto" w:fill="auto"/>
            <w:vAlign w:val="center"/>
            <w:hideMark/>
          </w:tcPr>
          <w:p w14:paraId="50472EBE" w14:textId="77777777" w:rsidR="001F315F" w:rsidRPr="001F21BD" w:rsidRDefault="001F315F" w:rsidP="001F315F">
            <w:pPr>
              <w:rPr>
                <w:sz w:val="16"/>
              </w:rPr>
            </w:pPr>
            <w:r w:rsidRPr="001F21BD">
              <w:rPr>
                <w:sz w:val="16"/>
              </w:rPr>
              <w:t>ИТОГО необходимая валовая выручка</w:t>
            </w:r>
          </w:p>
        </w:tc>
        <w:tc>
          <w:tcPr>
            <w:tcW w:w="1055" w:type="dxa"/>
            <w:tcBorders>
              <w:top w:val="nil"/>
              <w:left w:val="nil"/>
              <w:bottom w:val="single" w:sz="4" w:space="0" w:color="auto"/>
              <w:right w:val="single" w:sz="4" w:space="0" w:color="auto"/>
            </w:tcBorders>
            <w:shd w:val="clear" w:color="auto" w:fill="auto"/>
            <w:vAlign w:val="center"/>
            <w:hideMark/>
          </w:tcPr>
          <w:p w14:paraId="55D901F8" w14:textId="77777777" w:rsidR="001F315F" w:rsidRDefault="001F315F" w:rsidP="001F315F">
            <w:pPr>
              <w:jc w:val="center"/>
              <w:rPr>
                <w:sz w:val="16"/>
                <w:szCs w:val="16"/>
              </w:rPr>
            </w:pPr>
            <w:r>
              <w:rPr>
                <w:sz w:val="16"/>
                <w:szCs w:val="16"/>
              </w:rPr>
              <w:t>18 391</w:t>
            </w:r>
          </w:p>
        </w:tc>
        <w:tc>
          <w:tcPr>
            <w:tcW w:w="1148" w:type="dxa"/>
            <w:tcBorders>
              <w:top w:val="nil"/>
              <w:left w:val="nil"/>
              <w:bottom w:val="single" w:sz="4" w:space="0" w:color="auto"/>
              <w:right w:val="single" w:sz="4" w:space="0" w:color="auto"/>
            </w:tcBorders>
            <w:shd w:val="clear" w:color="auto" w:fill="auto"/>
            <w:vAlign w:val="center"/>
            <w:hideMark/>
          </w:tcPr>
          <w:p w14:paraId="012D63DC" w14:textId="77777777" w:rsidR="001F315F" w:rsidRDefault="001F315F" w:rsidP="001F315F">
            <w:pPr>
              <w:jc w:val="center"/>
              <w:rPr>
                <w:sz w:val="16"/>
                <w:szCs w:val="16"/>
              </w:rPr>
            </w:pPr>
            <w:r>
              <w:rPr>
                <w:sz w:val="16"/>
                <w:szCs w:val="16"/>
              </w:rPr>
              <w:t>18 402</w:t>
            </w:r>
          </w:p>
        </w:tc>
        <w:tc>
          <w:tcPr>
            <w:tcW w:w="1148" w:type="dxa"/>
            <w:tcBorders>
              <w:top w:val="nil"/>
              <w:left w:val="nil"/>
              <w:bottom w:val="single" w:sz="4" w:space="0" w:color="auto"/>
              <w:right w:val="single" w:sz="4" w:space="0" w:color="auto"/>
            </w:tcBorders>
            <w:shd w:val="clear" w:color="auto" w:fill="auto"/>
            <w:vAlign w:val="center"/>
            <w:hideMark/>
          </w:tcPr>
          <w:p w14:paraId="455C9D74" w14:textId="77777777" w:rsidR="001F315F" w:rsidRDefault="001F315F" w:rsidP="001F315F">
            <w:pPr>
              <w:jc w:val="center"/>
              <w:rPr>
                <w:sz w:val="16"/>
                <w:szCs w:val="16"/>
              </w:rPr>
            </w:pPr>
            <w:r>
              <w:rPr>
                <w:sz w:val="16"/>
                <w:szCs w:val="16"/>
              </w:rPr>
              <w:t>19 164</w:t>
            </w:r>
          </w:p>
        </w:tc>
        <w:tc>
          <w:tcPr>
            <w:tcW w:w="1252" w:type="dxa"/>
            <w:tcBorders>
              <w:top w:val="nil"/>
              <w:left w:val="nil"/>
              <w:bottom w:val="single" w:sz="4" w:space="0" w:color="auto"/>
              <w:right w:val="single" w:sz="4" w:space="0" w:color="auto"/>
            </w:tcBorders>
            <w:shd w:val="clear" w:color="auto" w:fill="auto"/>
            <w:vAlign w:val="center"/>
            <w:hideMark/>
          </w:tcPr>
          <w:p w14:paraId="0D113D44" w14:textId="77777777" w:rsidR="001F315F" w:rsidRDefault="001F315F" w:rsidP="001F315F">
            <w:pPr>
              <w:jc w:val="center"/>
              <w:rPr>
                <w:sz w:val="16"/>
                <w:szCs w:val="16"/>
              </w:rPr>
            </w:pPr>
            <w:r>
              <w:rPr>
                <w:sz w:val="16"/>
                <w:szCs w:val="16"/>
              </w:rPr>
              <w:t>762</w:t>
            </w:r>
          </w:p>
        </w:tc>
      </w:tr>
    </w:tbl>
    <w:p w14:paraId="59F9366C" w14:textId="77777777" w:rsidR="001F315F" w:rsidRPr="009D00DA" w:rsidRDefault="001F315F" w:rsidP="001F315F">
      <w:pPr>
        <w:pStyle w:val="4"/>
        <w:jc w:val="right"/>
        <w:rPr>
          <w:i/>
          <w:sz w:val="24"/>
          <w:szCs w:val="24"/>
        </w:rPr>
      </w:pPr>
      <w:r w:rsidRPr="001F21BD">
        <w:br w:type="page"/>
      </w:r>
      <w:r w:rsidRPr="009D00DA">
        <w:rPr>
          <w:sz w:val="24"/>
          <w:szCs w:val="24"/>
        </w:rPr>
        <w:lastRenderedPageBreak/>
        <w:t>Приложение 2</w:t>
      </w:r>
    </w:p>
    <w:p w14:paraId="30F3E4A2" w14:textId="77777777" w:rsidR="001F315F" w:rsidRPr="001F21BD" w:rsidRDefault="001F315F" w:rsidP="009D00DA">
      <w:pPr>
        <w:spacing w:after="160" w:line="259" w:lineRule="auto"/>
        <w:ind w:left="284"/>
        <w:jc w:val="center"/>
        <w:rPr>
          <w:b/>
        </w:rPr>
      </w:pPr>
      <w:r w:rsidRPr="001F21BD">
        <w:rPr>
          <w:b/>
        </w:rPr>
        <w:t xml:space="preserve">Смета расходов (расчет НВВ) на передачу тепловой энергии </w:t>
      </w:r>
      <w:r w:rsidRPr="001F21BD">
        <w:rPr>
          <w:b/>
        </w:rPr>
        <w:br/>
        <w:t>ООО «Новокузнецкая теплосетевая компания» на 2018 год</w:t>
      </w:r>
      <w:r>
        <w:rPr>
          <w:b/>
        </w:rPr>
        <w:t xml:space="preserve"> в контуре теплоснабжения АО «Кузнецкая ТЭЦ»</w:t>
      </w:r>
    </w:p>
    <w:p w14:paraId="1796F179" w14:textId="77777777" w:rsidR="001F315F" w:rsidRPr="001F21BD" w:rsidRDefault="001F315F" w:rsidP="001F315F">
      <w:pPr>
        <w:spacing w:after="160" w:line="259" w:lineRule="auto"/>
      </w:pP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4D3C8F8C"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14BA6189" w14:textId="77777777" w:rsidR="001F315F" w:rsidRPr="001F21BD" w:rsidRDefault="001F315F" w:rsidP="001F315F">
            <w:pPr>
              <w:jc w:val="center"/>
              <w:rPr>
                <w:b/>
                <w:bCs/>
                <w:sz w:val="16"/>
                <w:szCs w:val="16"/>
              </w:rPr>
            </w:pPr>
            <w:r w:rsidRPr="001F21BD">
              <w:rPr>
                <w:b/>
                <w:bCs/>
                <w:sz w:val="16"/>
                <w:szCs w:val="16"/>
              </w:rPr>
              <w:t>Расчет операционных (подконтрольных) расходов на каждый год долгосрочного периода регулирования</w:t>
            </w:r>
          </w:p>
        </w:tc>
      </w:tr>
      <w:tr w:rsidR="001F315F" w:rsidRPr="001F21BD" w14:paraId="3F8C8EA9" w14:textId="77777777" w:rsidTr="009D00DA">
        <w:trPr>
          <w:trHeight w:val="225"/>
          <w:jc w:val="center"/>
        </w:trPr>
        <w:tc>
          <w:tcPr>
            <w:tcW w:w="536" w:type="dxa"/>
            <w:tcBorders>
              <w:top w:val="nil"/>
              <w:left w:val="nil"/>
              <w:bottom w:val="nil"/>
              <w:right w:val="nil"/>
            </w:tcBorders>
            <w:shd w:val="clear" w:color="auto" w:fill="auto"/>
            <w:vAlign w:val="center"/>
            <w:hideMark/>
          </w:tcPr>
          <w:p w14:paraId="275BD257"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08A11D57" w14:textId="77777777" w:rsidR="001F315F" w:rsidRPr="001F21BD" w:rsidRDefault="001F315F" w:rsidP="001F315F">
            <w:pPr>
              <w:jc w:val="center"/>
              <w:rPr>
                <w:sz w:val="20"/>
                <w:szCs w:val="20"/>
              </w:rPr>
            </w:pPr>
          </w:p>
        </w:tc>
        <w:tc>
          <w:tcPr>
            <w:tcW w:w="1055" w:type="dxa"/>
            <w:tcBorders>
              <w:top w:val="nil"/>
              <w:left w:val="nil"/>
              <w:bottom w:val="nil"/>
              <w:right w:val="nil"/>
            </w:tcBorders>
            <w:shd w:val="clear" w:color="auto" w:fill="auto"/>
            <w:vAlign w:val="center"/>
            <w:hideMark/>
          </w:tcPr>
          <w:p w14:paraId="27EF3BE5"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1FD976E4"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74B2D33B" w14:textId="77777777" w:rsidR="001F315F" w:rsidRPr="001F21BD" w:rsidRDefault="001F315F" w:rsidP="001F315F">
            <w:pPr>
              <w:jc w:val="center"/>
              <w:rPr>
                <w:sz w:val="20"/>
                <w:szCs w:val="20"/>
              </w:rPr>
            </w:pPr>
          </w:p>
        </w:tc>
        <w:tc>
          <w:tcPr>
            <w:tcW w:w="1252" w:type="dxa"/>
            <w:tcBorders>
              <w:top w:val="nil"/>
              <w:left w:val="nil"/>
              <w:bottom w:val="nil"/>
              <w:right w:val="nil"/>
            </w:tcBorders>
            <w:shd w:val="clear" w:color="auto" w:fill="auto"/>
            <w:vAlign w:val="center"/>
            <w:hideMark/>
          </w:tcPr>
          <w:p w14:paraId="0B5E6670" w14:textId="77777777" w:rsidR="001F315F" w:rsidRPr="001F21BD" w:rsidRDefault="001F315F" w:rsidP="001F315F">
            <w:pPr>
              <w:jc w:val="center"/>
              <w:rPr>
                <w:sz w:val="20"/>
                <w:szCs w:val="20"/>
              </w:rPr>
            </w:pPr>
          </w:p>
        </w:tc>
      </w:tr>
      <w:tr w:rsidR="001F315F" w:rsidRPr="001F21BD" w14:paraId="72726459"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9B72C"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04DB4A" w14:textId="77777777" w:rsidR="001F315F" w:rsidRPr="001F21BD" w:rsidRDefault="001F315F" w:rsidP="001F315F">
            <w:pPr>
              <w:jc w:val="center"/>
              <w:rPr>
                <w:sz w:val="16"/>
                <w:szCs w:val="16"/>
              </w:rPr>
            </w:pPr>
            <w:r w:rsidRPr="001F21BD">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5D8A95" w14:textId="77777777" w:rsidR="001F315F" w:rsidRPr="001F21BD" w:rsidRDefault="001F315F" w:rsidP="001F315F">
            <w:pPr>
              <w:jc w:val="center"/>
              <w:rPr>
                <w:sz w:val="16"/>
                <w:szCs w:val="16"/>
              </w:rPr>
            </w:pPr>
            <w:r w:rsidRPr="001F21BD">
              <w:rPr>
                <w:sz w:val="16"/>
                <w:szCs w:val="16"/>
              </w:rPr>
              <w:t>Ед.изм.</w:t>
            </w:r>
          </w:p>
        </w:tc>
        <w:tc>
          <w:tcPr>
            <w:tcW w:w="3548" w:type="dxa"/>
            <w:gridSpan w:val="3"/>
            <w:tcBorders>
              <w:top w:val="single" w:sz="4" w:space="0" w:color="auto"/>
              <w:left w:val="nil"/>
              <w:bottom w:val="single" w:sz="4" w:space="0" w:color="auto"/>
              <w:right w:val="single" w:sz="4" w:space="0" w:color="000000"/>
            </w:tcBorders>
            <w:shd w:val="clear" w:color="auto" w:fill="auto"/>
            <w:vAlign w:val="center"/>
            <w:hideMark/>
          </w:tcPr>
          <w:p w14:paraId="659A7B20" w14:textId="77777777" w:rsidR="001F315F" w:rsidRPr="001F21BD" w:rsidRDefault="001F315F" w:rsidP="001F315F">
            <w:pPr>
              <w:jc w:val="center"/>
              <w:rPr>
                <w:sz w:val="16"/>
                <w:szCs w:val="16"/>
              </w:rPr>
            </w:pPr>
            <w:r w:rsidRPr="001F21BD">
              <w:rPr>
                <w:sz w:val="16"/>
                <w:szCs w:val="16"/>
              </w:rPr>
              <w:t>Предложение экспертов</w:t>
            </w:r>
          </w:p>
        </w:tc>
      </w:tr>
      <w:tr w:rsidR="001F315F" w:rsidRPr="001F21BD" w14:paraId="09A98DAF" w14:textId="77777777" w:rsidTr="009D00DA">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29808F7D"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440D6A47"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14:paraId="51B304A7" w14:textId="77777777" w:rsidR="001F315F" w:rsidRPr="001F21BD" w:rsidRDefault="001F315F" w:rsidP="001F315F">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14:paraId="5BC652DB" w14:textId="77777777" w:rsidR="001F315F" w:rsidRPr="001F21BD" w:rsidRDefault="001F315F" w:rsidP="001F315F">
            <w:pPr>
              <w:jc w:val="center"/>
              <w:rPr>
                <w:sz w:val="16"/>
                <w:szCs w:val="16"/>
              </w:rPr>
            </w:pPr>
            <w:r w:rsidRPr="001F21BD">
              <w:rPr>
                <w:sz w:val="16"/>
                <w:szCs w:val="16"/>
              </w:rPr>
              <w:t>2016</w:t>
            </w:r>
          </w:p>
        </w:tc>
        <w:tc>
          <w:tcPr>
            <w:tcW w:w="1148" w:type="dxa"/>
            <w:tcBorders>
              <w:top w:val="nil"/>
              <w:left w:val="nil"/>
              <w:bottom w:val="single" w:sz="4" w:space="0" w:color="auto"/>
              <w:right w:val="single" w:sz="4" w:space="0" w:color="auto"/>
            </w:tcBorders>
            <w:shd w:val="clear" w:color="auto" w:fill="auto"/>
            <w:vAlign w:val="center"/>
            <w:hideMark/>
          </w:tcPr>
          <w:p w14:paraId="626593BE" w14:textId="77777777" w:rsidR="001F315F" w:rsidRPr="001F21BD" w:rsidRDefault="001F315F" w:rsidP="001F315F">
            <w:pPr>
              <w:jc w:val="center"/>
              <w:rPr>
                <w:sz w:val="16"/>
                <w:szCs w:val="16"/>
              </w:rPr>
            </w:pPr>
            <w:r w:rsidRPr="001F21BD">
              <w:rPr>
                <w:sz w:val="16"/>
                <w:szCs w:val="16"/>
              </w:rPr>
              <w:t>2017</w:t>
            </w:r>
          </w:p>
        </w:tc>
        <w:tc>
          <w:tcPr>
            <w:tcW w:w="1252" w:type="dxa"/>
            <w:tcBorders>
              <w:top w:val="nil"/>
              <w:left w:val="nil"/>
              <w:bottom w:val="single" w:sz="4" w:space="0" w:color="auto"/>
              <w:right w:val="single" w:sz="4" w:space="0" w:color="auto"/>
            </w:tcBorders>
            <w:shd w:val="clear" w:color="auto" w:fill="auto"/>
            <w:vAlign w:val="center"/>
            <w:hideMark/>
          </w:tcPr>
          <w:p w14:paraId="6DE1C759" w14:textId="77777777" w:rsidR="001F315F" w:rsidRPr="001F21BD" w:rsidRDefault="001F315F" w:rsidP="001F315F">
            <w:pPr>
              <w:jc w:val="center"/>
              <w:rPr>
                <w:sz w:val="16"/>
                <w:szCs w:val="16"/>
              </w:rPr>
            </w:pPr>
            <w:r w:rsidRPr="001F21BD">
              <w:rPr>
                <w:sz w:val="16"/>
                <w:szCs w:val="16"/>
              </w:rPr>
              <w:t>2018</w:t>
            </w:r>
          </w:p>
        </w:tc>
      </w:tr>
      <w:tr w:rsidR="001F315F" w:rsidRPr="001F21BD" w14:paraId="76233454"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8AD18DD"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339FA928" w14:textId="77777777" w:rsidR="001F315F" w:rsidRPr="001F21BD" w:rsidRDefault="001F315F" w:rsidP="001F315F">
            <w:pPr>
              <w:rPr>
                <w:sz w:val="16"/>
                <w:szCs w:val="16"/>
              </w:rPr>
            </w:pPr>
            <w:r w:rsidRPr="001F21BD">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14:paraId="0F293954"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3B88FE2B" w14:textId="77777777" w:rsidR="001F315F" w:rsidRDefault="001F315F" w:rsidP="001F315F">
            <w:pPr>
              <w:jc w:val="center"/>
              <w:rPr>
                <w:sz w:val="16"/>
                <w:szCs w:val="16"/>
              </w:rPr>
            </w:pPr>
            <w:r>
              <w:rPr>
                <w:sz w:val="16"/>
                <w:szCs w:val="16"/>
              </w:rPr>
              <w:t>1,044</w:t>
            </w:r>
          </w:p>
        </w:tc>
        <w:tc>
          <w:tcPr>
            <w:tcW w:w="1148" w:type="dxa"/>
            <w:tcBorders>
              <w:top w:val="nil"/>
              <w:left w:val="nil"/>
              <w:bottom w:val="single" w:sz="4" w:space="0" w:color="auto"/>
              <w:right w:val="single" w:sz="4" w:space="0" w:color="auto"/>
            </w:tcBorders>
            <w:shd w:val="clear" w:color="auto" w:fill="auto"/>
            <w:vAlign w:val="center"/>
            <w:hideMark/>
          </w:tcPr>
          <w:p w14:paraId="118B895F" w14:textId="77777777" w:rsidR="001F315F" w:rsidRDefault="001F315F" w:rsidP="001F315F">
            <w:pPr>
              <w:jc w:val="center"/>
              <w:rPr>
                <w:sz w:val="16"/>
                <w:szCs w:val="16"/>
              </w:rPr>
            </w:pPr>
            <w:r>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14:paraId="3121BB82" w14:textId="77777777" w:rsidR="001F315F" w:rsidRDefault="001F315F" w:rsidP="001F315F">
            <w:pPr>
              <w:jc w:val="center"/>
              <w:rPr>
                <w:sz w:val="16"/>
                <w:szCs w:val="16"/>
              </w:rPr>
            </w:pPr>
            <w:r>
              <w:rPr>
                <w:sz w:val="16"/>
                <w:szCs w:val="16"/>
              </w:rPr>
              <w:t>1,04</w:t>
            </w:r>
          </w:p>
        </w:tc>
      </w:tr>
      <w:tr w:rsidR="001F315F" w:rsidRPr="001F21BD" w14:paraId="1B7A27F4"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F9B6D02"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48B1AE2F" w14:textId="77777777" w:rsidR="001F315F" w:rsidRPr="001F21BD" w:rsidRDefault="001F315F" w:rsidP="001F315F">
            <w:pPr>
              <w:rPr>
                <w:sz w:val="16"/>
                <w:szCs w:val="16"/>
              </w:rPr>
            </w:pPr>
            <w:r w:rsidRPr="001F21BD">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14:paraId="63740D59" w14:textId="77777777" w:rsidR="001F315F" w:rsidRPr="001F21BD" w:rsidRDefault="001F315F" w:rsidP="001F315F">
            <w:pPr>
              <w:jc w:val="center"/>
              <w:rPr>
                <w:sz w:val="16"/>
                <w:szCs w:val="16"/>
              </w:rPr>
            </w:pPr>
            <w:r w:rsidRPr="001F21BD">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76310C16" w14:textId="77777777" w:rsidR="001F315F" w:rsidRDefault="001F315F" w:rsidP="001F315F">
            <w:pPr>
              <w:jc w:val="center"/>
              <w:rPr>
                <w:sz w:val="16"/>
                <w:szCs w:val="16"/>
              </w:rPr>
            </w:pPr>
            <w:r>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14:paraId="52A99264" w14:textId="77777777" w:rsidR="001F315F" w:rsidRDefault="001F315F" w:rsidP="001F315F">
            <w:pPr>
              <w:jc w:val="center"/>
              <w:rPr>
                <w:sz w:val="16"/>
                <w:szCs w:val="16"/>
              </w:rPr>
            </w:pPr>
            <w:r>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14:paraId="4E61DD78" w14:textId="77777777" w:rsidR="001F315F" w:rsidRDefault="001F315F" w:rsidP="001F315F">
            <w:pPr>
              <w:jc w:val="center"/>
              <w:rPr>
                <w:sz w:val="16"/>
                <w:szCs w:val="16"/>
              </w:rPr>
            </w:pPr>
            <w:r>
              <w:rPr>
                <w:sz w:val="16"/>
                <w:szCs w:val="16"/>
              </w:rPr>
              <w:t>1%</w:t>
            </w:r>
          </w:p>
        </w:tc>
      </w:tr>
      <w:tr w:rsidR="001F315F" w:rsidRPr="001F21BD" w14:paraId="059FB6C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85B6993"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25EDED24" w14:textId="77777777" w:rsidR="001F315F" w:rsidRPr="001F21BD" w:rsidRDefault="001F315F" w:rsidP="001F315F">
            <w:pPr>
              <w:rPr>
                <w:sz w:val="16"/>
                <w:szCs w:val="16"/>
              </w:rPr>
            </w:pPr>
            <w:r w:rsidRPr="001F21BD">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14:paraId="33AF5585"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6870A82E"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4F0D6E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667084B3" w14:textId="77777777" w:rsidR="001F315F" w:rsidRDefault="001F315F" w:rsidP="001F315F">
            <w:pPr>
              <w:jc w:val="center"/>
              <w:rPr>
                <w:sz w:val="16"/>
                <w:szCs w:val="16"/>
              </w:rPr>
            </w:pPr>
            <w:r>
              <w:rPr>
                <w:sz w:val="16"/>
                <w:szCs w:val="16"/>
              </w:rPr>
              <w:t>0</w:t>
            </w:r>
          </w:p>
        </w:tc>
      </w:tr>
      <w:tr w:rsidR="001F315F" w:rsidRPr="001F21BD" w14:paraId="2D8E1F2A"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B32908E" w14:textId="77777777" w:rsidR="001F315F" w:rsidRPr="001F21BD" w:rsidRDefault="001F315F" w:rsidP="001F315F">
            <w:pPr>
              <w:jc w:val="center"/>
              <w:rPr>
                <w:sz w:val="16"/>
                <w:szCs w:val="16"/>
              </w:rPr>
            </w:pPr>
            <w:r w:rsidRPr="001F21BD">
              <w:rPr>
                <w:sz w:val="16"/>
                <w:szCs w:val="16"/>
              </w:rPr>
              <w:t>3.1</w:t>
            </w:r>
          </w:p>
        </w:tc>
        <w:tc>
          <w:tcPr>
            <w:tcW w:w="4426" w:type="dxa"/>
            <w:tcBorders>
              <w:top w:val="nil"/>
              <w:left w:val="nil"/>
              <w:bottom w:val="single" w:sz="4" w:space="0" w:color="auto"/>
              <w:right w:val="single" w:sz="4" w:space="0" w:color="auto"/>
            </w:tcBorders>
            <w:shd w:val="clear" w:color="auto" w:fill="auto"/>
            <w:vAlign w:val="center"/>
            <w:hideMark/>
          </w:tcPr>
          <w:p w14:paraId="3DE08941" w14:textId="77777777" w:rsidR="001F315F" w:rsidRPr="001F21BD" w:rsidRDefault="001F315F" w:rsidP="001F315F">
            <w:pPr>
              <w:rPr>
                <w:sz w:val="16"/>
                <w:szCs w:val="16"/>
              </w:rPr>
            </w:pPr>
            <w:r w:rsidRPr="001F21BD">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14:paraId="69FE4B24" w14:textId="77777777" w:rsidR="001F315F" w:rsidRPr="001F21BD" w:rsidRDefault="001F315F" w:rsidP="001F315F">
            <w:pPr>
              <w:jc w:val="center"/>
              <w:rPr>
                <w:sz w:val="16"/>
                <w:szCs w:val="16"/>
              </w:rPr>
            </w:pPr>
            <w:r w:rsidRPr="001F21BD">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14:paraId="5B959DAF" w14:textId="77777777" w:rsidR="001F315F" w:rsidRDefault="001F315F" w:rsidP="001F315F">
            <w:pPr>
              <w:jc w:val="center"/>
              <w:rPr>
                <w:sz w:val="16"/>
                <w:szCs w:val="16"/>
              </w:rPr>
            </w:pPr>
            <w:r>
              <w:rPr>
                <w:sz w:val="16"/>
                <w:szCs w:val="16"/>
              </w:rPr>
              <w:t>30</w:t>
            </w:r>
          </w:p>
        </w:tc>
        <w:tc>
          <w:tcPr>
            <w:tcW w:w="1148" w:type="dxa"/>
            <w:tcBorders>
              <w:top w:val="nil"/>
              <w:left w:val="nil"/>
              <w:bottom w:val="single" w:sz="4" w:space="0" w:color="auto"/>
              <w:right w:val="single" w:sz="4" w:space="0" w:color="auto"/>
            </w:tcBorders>
            <w:shd w:val="clear" w:color="auto" w:fill="auto"/>
            <w:vAlign w:val="center"/>
            <w:hideMark/>
          </w:tcPr>
          <w:p w14:paraId="15CF3B36" w14:textId="77777777" w:rsidR="001F315F" w:rsidRDefault="001F315F" w:rsidP="001F315F">
            <w:pPr>
              <w:jc w:val="center"/>
              <w:rPr>
                <w:sz w:val="16"/>
                <w:szCs w:val="16"/>
              </w:rPr>
            </w:pPr>
            <w:r>
              <w:rPr>
                <w:sz w:val="16"/>
                <w:szCs w:val="16"/>
              </w:rPr>
              <w:t>30</w:t>
            </w:r>
          </w:p>
        </w:tc>
        <w:tc>
          <w:tcPr>
            <w:tcW w:w="1252" w:type="dxa"/>
            <w:tcBorders>
              <w:top w:val="nil"/>
              <w:left w:val="nil"/>
              <w:bottom w:val="single" w:sz="4" w:space="0" w:color="auto"/>
              <w:right w:val="single" w:sz="4" w:space="0" w:color="auto"/>
            </w:tcBorders>
            <w:shd w:val="clear" w:color="auto" w:fill="auto"/>
            <w:vAlign w:val="center"/>
            <w:hideMark/>
          </w:tcPr>
          <w:p w14:paraId="4A1F4B07" w14:textId="77777777" w:rsidR="001F315F" w:rsidRDefault="001F315F" w:rsidP="001F315F">
            <w:pPr>
              <w:jc w:val="center"/>
              <w:rPr>
                <w:sz w:val="16"/>
                <w:szCs w:val="16"/>
              </w:rPr>
            </w:pPr>
            <w:r>
              <w:rPr>
                <w:sz w:val="16"/>
                <w:szCs w:val="16"/>
              </w:rPr>
              <w:t>30</w:t>
            </w:r>
          </w:p>
        </w:tc>
      </w:tr>
      <w:tr w:rsidR="001F315F" w:rsidRPr="001F21BD" w14:paraId="010D6BD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04E5D02" w14:textId="77777777" w:rsidR="001F315F" w:rsidRPr="001F21BD" w:rsidRDefault="001F315F" w:rsidP="001F315F">
            <w:pPr>
              <w:jc w:val="center"/>
              <w:rPr>
                <w:sz w:val="16"/>
                <w:szCs w:val="16"/>
              </w:rPr>
            </w:pPr>
            <w:r w:rsidRPr="001F21BD">
              <w:rPr>
                <w:sz w:val="16"/>
                <w:szCs w:val="16"/>
              </w:rPr>
              <w:t>3.2</w:t>
            </w:r>
          </w:p>
        </w:tc>
        <w:tc>
          <w:tcPr>
            <w:tcW w:w="4426" w:type="dxa"/>
            <w:tcBorders>
              <w:top w:val="nil"/>
              <w:left w:val="nil"/>
              <w:bottom w:val="single" w:sz="4" w:space="0" w:color="auto"/>
              <w:right w:val="single" w:sz="4" w:space="0" w:color="auto"/>
            </w:tcBorders>
            <w:shd w:val="clear" w:color="auto" w:fill="auto"/>
            <w:vAlign w:val="center"/>
            <w:hideMark/>
          </w:tcPr>
          <w:p w14:paraId="1952EBE6" w14:textId="77777777" w:rsidR="001F315F" w:rsidRPr="001F21BD" w:rsidRDefault="001F315F" w:rsidP="001F315F">
            <w:pPr>
              <w:rPr>
                <w:sz w:val="16"/>
                <w:szCs w:val="16"/>
              </w:rPr>
            </w:pPr>
            <w:r w:rsidRPr="001F21BD">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14:paraId="1D3085B0" w14:textId="77777777" w:rsidR="001F315F" w:rsidRPr="001F21BD" w:rsidRDefault="001F315F" w:rsidP="001F315F">
            <w:pPr>
              <w:jc w:val="center"/>
              <w:rPr>
                <w:sz w:val="16"/>
                <w:szCs w:val="16"/>
              </w:rPr>
            </w:pPr>
            <w:r w:rsidRPr="001F21BD">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14:paraId="69856E14" w14:textId="77777777" w:rsidR="001F315F" w:rsidRDefault="001F315F" w:rsidP="001F315F">
            <w:pPr>
              <w:jc w:val="center"/>
              <w:rPr>
                <w:sz w:val="16"/>
                <w:szCs w:val="16"/>
              </w:rPr>
            </w:pPr>
            <w:r>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3EDCD77F" w14:textId="77777777" w:rsidR="001F315F" w:rsidRDefault="001F315F" w:rsidP="001F315F">
            <w:pPr>
              <w:jc w:val="center"/>
              <w:rPr>
                <w:sz w:val="16"/>
                <w:szCs w:val="16"/>
              </w:rPr>
            </w:pPr>
            <w:r>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14:paraId="394401FF" w14:textId="77777777" w:rsidR="001F315F" w:rsidRDefault="001F315F" w:rsidP="001F315F">
            <w:pPr>
              <w:jc w:val="center"/>
              <w:rPr>
                <w:sz w:val="16"/>
                <w:szCs w:val="16"/>
              </w:rPr>
            </w:pPr>
            <w:r>
              <w:rPr>
                <w:sz w:val="16"/>
                <w:szCs w:val="16"/>
              </w:rPr>
              <w:t>-</w:t>
            </w:r>
          </w:p>
        </w:tc>
      </w:tr>
      <w:tr w:rsidR="001F315F" w:rsidRPr="001F21BD" w14:paraId="6BDC584C" w14:textId="77777777" w:rsidTr="009D00DA">
        <w:trPr>
          <w:trHeight w:val="25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AEE75D6"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292B7A12" w14:textId="77777777" w:rsidR="001F315F" w:rsidRPr="001F21BD" w:rsidRDefault="001F315F" w:rsidP="001F315F">
            <w:pPr>
              <w:rPr>
                <w:sz w:val="16"/>
                <w:szCs w:val="16"/>
              </w:rPr>
            </w:pPr>
            <w:r w:rsidRPr="001F21BD">
              <w:rPr>
                <w:sz w:val="16"/>
                <w:szCs w:val="16"/>
              </w:rPr>
              <w:t>Коэффициент эластичности затрат по росту активов (К</w:t>
            </w:r>
            <w:r w:rsidRPr="001F21BD">
              <w:rPr>
                <w:sz w:val="16"/>
                <w:szCs w:val="16"/>
                <w:vertAlign w:val="subscript"/>
              </w:rPr>
              <w:t>эл</w:t>
            </w:r>
            <w:r w:rsidRPr="001F21BD">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14:paraId="03F6D624"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2F81CF23" w14:textId="77777777" w:rsidR="001F315F" w:rsidRDefault="001F315F" w:rsidP="001F315F">
            <w:pPr>
              <w:jc w:val="center"/>
              <w:rPr>
                <w:sz w:val="16"/>
                <w:szCs w:val="16"/>
              </w:rPr>
            </w:pPr>
            <w:r>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14:paraId="21F44410" w14:textId="77777777" w:rsidR="001F315F" w:rsidRDefault="001F315F" w:rsidP="001F315F">
            <w:pPr>
              <w:jc w:val="center"/>
              <w:rPr>
                <w:sz w:val="16"/>
                <w:szCs w:val="16"/>
              </w:rPr>
            </w:pPr>
            <w:r>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14:paraId="32E3E531" w14:textId="77777777" w:rsidR="001F315F" w:rsidRDefault="001F315F" w:rsidP="001F315F">
            <w:pPr>
              <w:jc w:val="center"/>
              <w:rPr>
                <w:sz w:val="16"/>
                <w:szCs w:val="16"/>
              </w:rPr>
            </w:pPr>
            <w:r>
              <w:rPr>
                <w:sz w:val="16"/>
                <w:szCs w:val="16"/>
              </w:rPr>
              <w:t>0,75</w:t>
            </w:r>
          </w:p>
        </w:tc>
      </w:tr>
      <w:tr w:rsidR="001F315F" w:rsidRPr="001F21BD" w14:paraId="5BA280D7"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F345118"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1517FEBB" w14:textId="77777777" w:rsidR="001F315F" w:rsidRPr="001F21BD" w:rsidRDefault="001F315F" w:rsidP="001F315F">
            <w:pPr>
              <w:rPr>
                <w:sz w:val="16"/>
                <w:szCs w:val="16"/>
              </w:rPr>
            </w:pPr>
            <w:r w:rsidRPr="001F21BD">
              <w:rPr>
                <w:sz w:val="16"/>
                <w:szCs w:val="16"/>
              </w:rPr>
              <w:t>Операционные (подконтрольные)</w:t>
            </w:r>
            <w:r w:rsidRPr="001F21BD">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14:paraId="54940CE5" w14:textId="77777777" w:rsidR="001F315F" w:rsidRPr="001F21BD" w:rsidRDefault="001F315F" w:rsidP="001F315F">
            <w:pPr>
              <w:jc w:val="center"/>
              <w:rPr>
                <w:sz w:val="16"/>
                <w:szCs w:val="16"/>
              </w:rPr>
            </w:pPr>
            <w:r w:rsidRPr="001F21BD">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14:paraId="4EBF998A" w14:textId="77777777" w:rsidR="001F315F" w:rsidRDefault="001F315F" w:rsidP="001F315F">
            <w:pPr>
              <w:jc w:val="center"/>
              <w:rPr>
                <w:sz w:val="16"/>
                <w:szCs w:val="16"/>
              </w:rPr>
            </w:pPr>
            <w:r>
              <w:rPr>
                <w:sz w:val="16"/>
                <w:szCs w:val="16"/>
              </w:rPr>
              <w:t>17 408</w:t>
            </w:r>
          </w:p>
        </w:tc>
        <w:tc>
          <w:tcPr>
            <w:tcW w:w="1148" w:type="dxa"/>
            <w:tcBorders>
              <w:top w:val="nil"/>
              <w:left w:val="nil"/>
              <w:bottom w:val="single" w:sz="4" w:space="0" w:color="auto"/>
              <w:right w:val="single" w:sz="4" w:space="0" w:color="auto"/>
            </w:tcBorders>
            <w:shd w:val="clear" w:color="auto" w:fill="auto"/>
            <w:vAlign w:val="center"/>
            <w:hideMark/>
          </w:tcPr>
          <w:p w14:paraId="27720FA3" w14:textId="77777777" w:rsidR="001F315F" w:rsidRDefault="001F315F" w:rsidP="001F315F">
            <w:pPr>
              <w:jc w:val="center"/>
              <w:rPr>
                <w:sz w:val="16"/>
                <w:szCs w:val="16"/>
              </w:rPr>
            </w:pPr>
            <w:r>
              <w:rPr>
                <w:sz w:val="16"/>
                <w:szCs w:val="16"/>
              </w:rPr>
              <w:t>17 923</w:t>
            </w:r>
          </w:p>
        </w:tc>
        <w:tc>
          <w:tcPr>
            <w:tcW w:w="1252" w:type="dxa"/>
            <w:tcBorders>
              <w:top w:val="nil"/>
              <w:left w:val="nil"/>
              <w:bottom w:val="single" w:sz="4" w:space="0" w:color="auto"/>
              <w:right w:val="single" w:sz="4" w:space="0" w:color="auto"/>
            </w:tcBorders>
            <w:shd w:val="clear" w:color="auto" w:fill="auto"/>
            <w:vAlign w:val="center"/>
            <w:hideMark/>
          </w:tcPr>
          <w:p w14:paraId="5DCEA526" w14:textId="77777777" w:rsidR="001F315F" w:rsidRDefault="001F315F" w:rsidP="001F315F">
            <w:pPr>
              <w:jc w:val="center"/>
              <w:rPr>
                <w:sz w:val="16"/>
                <w:szCs w:val="16"/>
              </w:rPr>
            </w:pPr>
            <w:r>
              <w:rPr>
                <w:sz w:val="16"/>
                <w:szCs w:val="16"/>
              </w:rPr>
              <w:t>18 454</w:t>
            </w:r>
          </w:p>
        </w:tc>
      </w:tr>
      <w:tr w:rsidR="001F315F" w:rsidRPr="001F21BD" w14:paraId="2DA925B6" w14:textId="77777777" w:rsidTr="009D00DA">
        <w:trPr>
          <w:trHeight w:val="225"/>
          <w:jc w:val="center"/>
        </w:trPr>
        <w:tc>
          <w:tcPr>
            <w:tcW w:w="536" w:type="dxa"/>
            <w:tcBorders>
              <w:top w:val="nil"/>
              <w:left w:val="nil"/>
              <w:bottom w:val="nil"/>
              <w:right w:val="nil"/>
            </w:tcBorders>
            <w:shd w:val="clear" w:color="auto" w:fill="auto"/>
            <w:vAlign w:val="center"/>
            <w:hideMark/>
          </w:tcPr>
          <w:p w14:paraId="04359060"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15F0654E"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426B1E2E"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22719112"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79D72884" w14:textId="77777777" w:rsidR="001F315F" w:rsidRPr="001F21BD" w:rsidRDefault="001F315F" w:rsidP="001F315F">
            <w:pPr>
              <w:rPr>
                <w:sz w:val="16"/>
                <w:szCs w:val="16"/>
              </w:rPr>
            </w:pPr>
          </w:p>
        </w:tc>
        <w:tc>
          <w:tcPr>
            <w:tcW w:w="1252" w:type="dxa"/>
            <w:tcBorders>
              <w:top w:val="nil"/>
              <w:left w:val="nil"/>
              <w:bottom w:val="nil"/>
              <w:right w:val="nil"/>
            </w:tcBorders>
            <w:shd w:val="clear" w:color="auto" w:fill="auto"/>
            <w:vAlign w:val="center"/>
          </w:tcPr>
          <w:p w14:paraId="4E3A4D02" w14:textId="77777777" w:rsidR="001F315F" w:rsidRPr="001F21BD" w:rsidRDefault="001F315F" w:rsidP="001F315F">
            <w:pPr>
              <w:rPr>
                <w:sz w:val="16"/>
                <w:szCs w:val="16"/>
              </w:rPr>
            </w:pPr>
          </w:p>
        </w:tc>
      </w:tr>
      <w:tr w:rsidR="001F315F" w:rsidRPr="001F21BD" w14:paraId="5612E6FE" w14:textId="77777777" w:rsidTr="009D00DA">
        <w:trPr>
          <w:trHeight w:val="225"/>
          <w:jc w:val="center"/>
        </w:trPr>
        <w:tc>
          <w:tcPr>
            <w:tcW w:w="536" w:type="dxa"/>
            <w:tcBorders>
              <w:top w:val="nil"/>
              <w:left w:val="nil"/>
              <w:bottom w:val="nil"/>
              <w:right w:val="nil"/>
            </w:tcBorders>
            <w:shd w:val="clear" w:color="auto" w:fill="auto"/>
            <w:vAlign w:val="center"/>
            <w:hideMark/>
          </w:tcPr>
          <w:p w14:paraId="4D1884BE" w14:textId="77777777" w:rsidR="001F315F" w:rsidRPr="001F21BD" w:rsidRDefault="001F315F" w:rsidP="001F315F">
            <w:pPr>
              <w:rPr>
                <w:sz w:val="16"/>
                <w:szCs w:val="16"/>
              </w:rPr>
            </w:pPr>
          </w:p>
        </w:tc>
        <w:tc>
          <w:tcPr>
            <w:tcW w:w="4426" w:type="dxa"/>
            <w:tcBorders>
              <w:top w:val="nil"/>
              <w:left w:val="nil"/>
              <w:bottom w:val="nil"/>
              <w:right w:val="nil"/>
            </w:tcBorders>
            <w:shd w:val="clear" w:color="auto" w:fill="auto"/>
            <w:vAlign w:val="center"/>
            <w:hideMark/>
          </w:tcPr>
          <w:p w14:paraId="40A94DC2"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3A18D20F"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653F6755"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C6C1892"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69F77A12" w14:textId="77777777" w:rsidR="001F315F" w:rsidRPr="001F21BD" w:rsidRDefault="001F315F" w:rsidP="001F315F">
            <w:pPr>
              <w:rPr>
                <w:sz w:val="20"/>
                <w:szCs w:val="20"/>
              </w:rPr>
            </w:pPr>
          </w:p>
        </w:tc>
      </w:tr>
      <w:tr w:rsidR="001F315F" w:rsidRPr="001F21BD" w14:paraId="31D35576"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2E34920A" w14:textId="77777777" w:rsidR="001F315F" w:rsidRPr="001F21BD" w:rsidRDefault="001F315F" w:rsidP="001F315F">
            <w:pPr>
              <w:jc w:val="center"/>
              <w:rPr>
                <w:b/>
                <w:bCs/>
                <w:sz w:val="16"/>
                <w:szCs w:val="16"/>
              </w:rPr>
            </w:pPr>
            <w:r w:rsidRPr="001F21BD">
              <w:rPr>
                <w:b/>
                <w:bCs/>
                <w:sz w:val="16"/>
                <w:szCs w:val="16"/>
              </w:rPr>
              <w:t>Реестр неподконтрольных расходов</w:t>
            </w:r>
          </w:p>
        </w:tc>
      </w:tr>
      <w:tr w:rsidR="001F315F" w:rsidRPr="001F21BD" w14:paraId="75065CB5" w14:textId="77777777" w:rsidTr="009D00DA">
        <w:trPr>
          <w:trHeight w:val="225"/>
          <w:jc w:val="center"/>
        </w:trPr>
        <w:tc>
          <w:tcPr>
            <w:tcW w:w="536" w:type="dxa"/>
            <w:tcBorders>
              <w:top w:val="nil"/>
              <w:left w:val="nil"/>
              <w:bottom w:val="nil"/>
              <w:right w:val="nil"/>
            </w:tcBorders>
            <w:shd w:val="clear" w:color="auto" w:fill="auto"/>
            <w:noWrap/>
            <w:vAlign w:val="center"/>
            <w:hideMark/>
          </w:tcPr>
          <w:p w14:paraId="138262D1"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noWrap/>
            <w:vAlign w:val="center"/>
            <w:hideMark/>
          </w:tcPr>
          <w:p w14:paraId="0C15A254"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noWrap/>
            <w:vAlign w:val="center"/>
            <w:hideMark/>
          </w:tcPr>
          <w:p w14:paraId="35011F0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0710E17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2DA70885"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7BFEB22D" w14:textId="77777777" w:rsidR="001F315F" w:rsidRPr="001F21BD" w:rsidRDefault="001F315F" w:rsidP="001F315F">
            <w:pPr>
              <w:jc w:val="right"/>
              <w:rPr>
                <w:sz w:val="16"/>
                <w:szCs w:val="16"/>
              </w:rPr>
            </w:pPr>
            <w:r w:rsidRPr="001F21BD">
              <w:rPr>
                <w:sz w:val="16"/>
                <w:szCs w:val="16"/>
              </w:rPr>
              <w:t>тыс. руб.</w:t>
            </w:r>
          </w:p>
        </w:tc>
      </w:tr>
      <w:tr w:rsidR="001F315F" w:rsidRPr="001F21BD" w14:paraId="39088D2F"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1F8F68"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D41CE"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23814"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E329B"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B827E5"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DF4FE3"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311D042F"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181D1620"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2EE67922"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5AC1C6F8"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56FB0C15"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780B625C"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67C9505E" w14:textId="77777777" w:rsidR="001F315F" w:rsidRPr="001F21BD" w:rsidRDefault="001F315F" w:rsidP="001F315F">
            <w:pPr>
              <w:rPr>
                <w:sz w:val="16"/>
                <w:szCs w:val="16"/>
              </w:rPr>
            </w:pPr>
          </w:p>
        </w:tc>
      </w:tr>
      <w:tr w:rsidR="001F315F" w:rsidRPr="001F21BD" w14:paraId="433E13DB"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1365757" w14:textId="77777777" w:rsidR="001F315F" w:rsidRPr="001F21BD" w:rsidRDefault="001F315F" w:rsidP="001F315F">
            <w:pPr>
              <w:jc w:val="center"/>
              <w:rPr>
                <w:sz w:val="16"/>
                <w:szCs w:val="16"/>
              </w:rPr>
            </w:pPr>
            <w:r w:rsidRPr="001F21BD">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14:paraId="5CC17D65" w14:textId="77777777" w:rsidR="001F315F" w:rsidRPr="001F21BD" w:rsidRDefault="001F315F" w:rsidP="001F315F">
            <w:pPr>
              <w:rPr>
                <w:sz w:val="16"/>
                <w:szCs w:val="16"/>
              </w:rPr>
            </w:pPr>
            <w:r w:rsidRPr="001F21BD">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14:paraId="05F46EE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D4F33EA"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328760FD"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0EA0A09B" w14:textId="77777777" w:rsidR="001F315F" w:rsidRDefault="001F315F" w:rsidP="001F315F">
            <w:pPr>
              <w:jc w:val="center"/>
              <w:rPr>
                <w:sz w:val="16"/>
                <w:szCs w:val="16"/>
              </w:rPr>
            </w:pPr>
            <w:r>
              <w:rPr>
                <w:sz w:val="16"/>
                <w:szCs w:val="16"/>
              </w:rPr>
              <w:t>0</w:t>
            </w:r>
          </w:p>
        </w:tc>
      </w:tr>
      <w:tr w:rsidR="001F315F" w:rsidRPr="001F21BD" w14:paraId="59BE0CD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F8C7F37" w14:textId="77777777" w:rsidR="001F315F" w:rsidRPr="001F21BD" w:rsidRDefault="001F315F" w:rsidP="001F315F">
            <w:pPr>
              <w:jc w:val="center"/>
              <w:rPr>
                <w:sz w:val="16"/>
                <w:szCs w:val="16"/>
              </w:rPr>
            </w:pPr>
            <w:r w:rsidRPr="001F21BD">
              <w:rPr>
                <w:sz w:val="16"/>
                <w:szCs w:val="16"/>
              </w:rPr>
              <w:t>1.2</w:t>
            </w:r>
          </w:p>
        </w:tc>
        <w:tc>
          <w:tcPr>
            <w:tcW w:w="4426" w:type="dxa"/>
            <w:tcBorders>
              <w:top w:val="nil"/>
              <w:left w:val="nil"/>
              <w:bottom w:val="single" w:sz="4" w:space="0" w:color="auto"/>
              <w:right w:val="single" w:sz="4" w:space="0" w:color="auto"/>
            </w:tcBorders>
            <w:shd w:val="clear" w:color="auto" w:fill="auto"/>
            <w:noWrap/>
            <w:vAlign w:val="center"/>
            <w:hideMark/>
          </w:tcPr>
          <w:p w14:paraId="0BF945D6" w14:textId="77777777" w:rsidR="001F315F" w:rsidRPr="001F21BD" w:rsidRDefault="001F315F" w:rsidP="001F315F">
            <w:pPr>
              <w:rPr>
                <w:sz w:val="16"/>
                <w:szCs w:val="16"/>
              </w:rPr>
            </w:pPr>
            <w:r w:rsidRPr="001F21BD">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74F8E8F2"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C0D93B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7FE77F81" w14:textId="77777777" w:rsidR="001F315F" w:rsidRDefault="001F315F" w:rsidP="001F315F">
            <w:pPr>
              <w:jc w:val="center"/>
              <w:rPr>
                <w:sz w:val="16"/>
                <w:szCs w:val="16"/>
              </w:rPr>
            </w:pPr>
            <w:r>
              <w:rPr>
                <w:sz w:val="16"/>
                <w:szCs w:val="16"/>
              </w:rPr>
              <w:t>2 739</w:t>
            </w:r>
          </w:p>
        </w:tc>
        <w:tc>
          <w:tcPr>
            <w:tcW w:w="1252" w:type="dxa"/>
            <w:tcBorders>
              <w:top w:val="nil"/>
              <w:left w:val="nil"/>
              <w:bottom w:val="single" w:sz="4" w:space="0" w:color="auto"/>
              <w:right w:val="single" w:sz="4" w:space="0" w:color="auto"/>
            </w:tcBorders>
            <w:shd w:val="clear" w:color="auto" w:fill="auto"/>
            <w:noWrap/>
            <w:vAlign w:val="center"/>
            <w:hideMark/>
          </w:tcPr>
          <w:p w14:paraId="6F137D62" w14:textId="77777777" w:rsidR="001F315F" w:rsidRDefault="001F315F" w:rsidP="001F315F">
            <w:pPr>
              <w:jc w:val="center"/>
              <w:rPr>
                <w:sz w:val="16"/>
                <w:szCs w:val="16"/>
              </w:rPr>
            </w:pPr>
            <w:r>
              <w:rPr>
                <w:sz w:val="16"/>
                <w:szCs w:val="16"/>
              </w:rPr>
              <w:t>2 739</w:t>
            </w:r>
          </w:p>
        </w:tc>
      </w:tr>
      <w:tr w:rsidR="001F315F" w:rsidRPr="001F21BD" w14:paraId="63BA238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AFE7D46" w14:textId="77777777" w:rsidR="001F315F" w:rsidRPr="001F21BD" w:rsidRDefault="001F315F" w:rsidP="001F315F">
            <w:pPr>
              <w:jc w:val="center"/>
              <w:rPr>
                <w:sz w:val="16"/>
                <w:szCs w:val="16"/>
              </w:rPr>
            </w:pPr>
            <w:r w:rsidRPr="001F21BD">
              <w:rPr>
                <w:sz w:val="16"/>
                <w:szCs w:val="16"/>
              </w:rPr>
              <w:t>1.3</w:t>
            </w:r>
          </w:p>
        </w:tc>
        <w:tc>
          <w:tcPr>
            <w:tcW w:w="4426" w:type="dxa"/>
            <w:tcBorders>
              <w:top w:val="nil"/>
              <w:left w:val="nil"/>
              <w:bottom w:val="single" w:sz="4" w:space="0" w:color="auto"/>
              <w:right w:val="single" w:sz="4" w:space="0" w:color="auto"/>
            </w:tcBorders>
            <w:shd w:val="clear" w:color="auto" w:fill="auto"/>
            <w:noWrap/>
            <w:vAlign w:val="center"/>
            <w:hideMark/>
          </w:tcPr>
          <w:p w14:paraId="4018CDFB" w14:textId="77777777" w:rsidR="001F315F" w:rsidRPr="001F21BD" w:rsidRDefault="001F315F" w:rsidP="001F315F">
            <w:pPr>
              <w:rPr>
                <w:sz w:val="16"/>
                <w:szCs w:val="16"/>
              </w:rPr>
            </w:pPr>
            <w:r w:rsidRPr="001F21BD">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12A2F13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00CE5C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9D80DD6"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50979EF6" w14:textId="77777777" w:rsidR="001F315F" w:rsidRDefault="001F315F" w:rsidP="001F315F">
            <w:pPr>
              <w:jc w:val="center"/>
              <w:rPr>
                <w:sz w:val="16"/>
                <w:szCs w:val="16"/>
              </w:rPr>
            </w:pPr>
            <w:r>
              <w:rPr>
                <w:sz w:val="16"/>
                <w:szCs w:val="16"/>
              </w:rPr>
              <w:t>0</w:t>
            </w:r>
          </w:p>
        </w:tc>
      </w:tr>
      <w:tr w:rsidR="001F315F" w:rsidRPr="001F21BD" w14:paraId="367D82AA"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6F0C10F" w14:textId="77777777" w:rsidR="001F315F" w:rsidRPr="001F21BD" w:rsidRDefault="001F315F" w:rsidP="001F315F">
            <w:pPr>
              <w:jc w:val="center"/>
              <w:rPr>
                <w:sz w:val="16"/>
                <w:szCs w:val="16"/>
              </w:rPr>
            </w:pPr>
            <w:r w:rsidRPr="001F21BD">
              <w:rPr>
                <w:sz w:val="16"/>
                <w:szCs w:val="16"/>
              </w:rPr>
              <w:t>1.4</w:t>
            </w:r>
          </w:p>
        </w:tc>
        <w:tc>
          <w:tcPr>
            <w:tcW w:w="4426" w:type="dxa"/>
            <w:tcBorders>
              <w:top w:val="nil"/>
              <w:left w:val="nil"/>
              <w:bottom w:val="single" w:sz="4" w:space="0" w:color="auto"/>
              <w:right w:val="single" w:sz="4" w:space="0" w:color="auto"/>
            </w:tcBorders>
            <w:shd w:val="clear" w:color="auto" w:fill="auto"/>
            <w:vAlign w:val="center"/>
            <w:hideMark/>
          </w:tcPr>
          <w:p w14:paraId="0D2B5B4E" w14:textId="77777777" w:rsidR="001F315F" w:rsidRPr="001F21BD" w:rsidRDefault="001F315F" w:rsidP="001F315F">
            <w:pPr>
              <w:jc w:val="both"/>
              <w:rPr>
                <w:sz w:val="16"/>
                <w:szCs w:val="16"/>
              </w:rPr>
            </w:pPr>
            <w:r w:rsidRPr="001F21BD">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14:paraId="535A86BE" w14:textId="77777777" w:rsidR="001F315F" w:rsidRDefault="001F315F" w:rsidP="001F315F">
            <w:pPr>
              <w:jc w:val="center"/>
              <w:rPr>
                <w:sz w:val="16"/>
                <w:szCs w:val="16"/>
              </w:rPr>
            </w:pPr>
            <w:r>
              <w:rPr>
                <w:sz w:val="16"/>
                <w:szCs w:val="16"/>
              </w:rPr>
              <w:t>23</w:t>
            </w:r>
          </w:p>
        </w:tc>
        <w:tc>
          <w:tcPr>
            <w:tcW w:w="1148" w:type="dxa"/>
            <w:tcBorders>
              <w:top w:val="nil"/>
              <w:left w:val="nil"/>
              <w:bottom w:val="single" w:sz="4" w:space="0" w:color="auto"/>
              <w:right w:val="single" w:sz="4" w:space="0" w:color="auto"/>
            </w:tcBorders>
            <w:shd w:val="clear" w:color="auto" w:fill="auto"/>
            <w:noWrap/>
            <w:vAlign w:val="center"/>
            <w:hideMark/>
          </w:tcPr>
          <w:p w14:paraId="52F004D5" w14:textId="77777777" w:rsidR="001F315F" w:rsidRDefault="001F315F" w:rsidP="001F315F">
            <w:pPr>
              <w:jc w:val="center"/>
              <w:rPr>
                <w:sz w:val="16"/>
                <w:szCs w:val="16"/>
              </w:rPr>
            </w:pPr>
            <w:r>
              <w:rPr>
                <w:sz w:val="16"/>
                <w:szCs w:val="16"/>
              </w:rPr>
              <w:t>22</w:t>
            </w:r>
          </w:p>
        </w:tc>
        <w:tc>
          <w:tcPr>
            <w:tcW w:w="1148" w:type="dxa"/>
            <w:tcBorders>
              <w:top w:val="nil"/>
              <w:left w:val="nil"/>
              <w:bottom w:val="single" w:sz="4" w:space="0" w:color="auto"/>
              <w:right w:val="single" w:sz="4" w:space="0" w:color="auto"/>
            </w:tcBorders>
            <w:shd w:val="clear" w:color="auto" w:fill="auto"/>
            <w:noWrap/>
            <w:vAlign w:val="center"/>
            <w:hideMark/>
          </w:tcPr>
          <w:p w14:paraId="5CF6491A"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6F5F4F99" w14:textId="77777777" w:rsidR="001F315F" w:rsidRDefault="001F315F" w:rsidP="001F315F">
            <w:pPr>
              <w:jc w:val="center"/>
              <w:rPr>
                <w:sz w:val="16"/>
                <w:szCs w:val="16"/>
              </w:rPr>
            </w:pPr>
            <w:r>
              <w:rPr>
                <w:sz w:val="16"/>
                <w:szCs w:val="16"/>
              </w:rPr>
              <w:t>-22</w:t>
            </w:r>
          </w:p>
        </w:tc>
      </w:tr>
      <w:tr w:rsidR="001F315F" w:rsidRPr="001F21BD" w14:paraId="48D399F6" w14:textId="77777777" w:rsidTr="009D00DA">
        <w:trPr>
          <w:trHeight w:val="90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80A84C2" w14:textId="77777777" w:rsidR="001F315F" w:rsidRPr="001F21BD" w:rsidRDefault="001F315F" w:rsidP="001F315F">
            <w:pPr>
              <w:jc w:val="center"/>
              <w:rPr>
                <w:sz w:val="16"/>
                <w:szCs w:val="16"/>
              </w:rPr>
            </w:pPr>
            <w:r w:rsidRPr="001F21BD">
              <w:rPr>
                <w:sz w:val="16"/>
                <w:szCs w:val="16"/>
              </w:rPr>
              <w:t>1.4.1</w:t>
            </w:r>
          </w:p>
        </w:tc>
        <w:tc>
          <w:tcPr>
            <w:tcW w:w="4426" w:type="dxa"/>
            <w:tcBorders>
              <w:top w:val="nil"/>
              <w:left w:val="nil"/>
              <w:bottom w:val="single" w:sz="4" w:space="0" w:color="auto"/>
              <w:right w:val="single" w:sz="4" w:space="0" w:color="auto"/>
            </w:tcBorders>
            <w:shd w:val="clear" w:color="auto" w:fill="auto"/>
            <w:vAlign w:val="center"/>
            <w:hideMark/>
          </w:tcPr>
          <w:p w14:paraId="1693C784" w14:textId="77777777" w:rsidR="001F315F" w:rsidRPr="001F21BD" w:rsidRDefault="001F315F" w:rsidP="001F315F">
            <w:pPr>
              <w:jc w:val="both"/>
              <w:rPr>
                <w:sz w:val="16"/>
                <w:szCs w:val="16"/>
              </w:rPr>
            </w:pPr>
            <w:r w:rsidRPr="001F21BD">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14:paraId="3E59DFE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8EF8FAA"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39673211"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46F890B0" w14:textId="77777777" w:rsidR="001F315F" w:rsidRDefault="001F315F" w:rsidP="001F315F">
            <w:pPr>
              <w:jc w:val="center"/>
              <w:rPr>
                <w:sz w:val="16"/>
                <w:szCs w:val="16"/>
              </w:rPr>
            </w:pPr>
            <w:r>
              <w:rPr>
                <w:sz w:val="16"/>
                <w:szCs w:val="16"/>
              </w:rPr>
              <w:t>0</w:t>
            </w:r>
          </w:p>
        </w:tc>
      </w:tr>
      <w:tr w:rsidR="001F315F" w:rsidRPr="001F21BD" w14:paraId="3929A27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8C64D07" w14:textId="77777777" w:rsidR="001F315F" w:rsidRPr="001F21BD" w:rsidRDefault="001F315F" w:rsidP="001F315F">
            <w:pPr>
              <w:jc w:val="center"/>
              <w:rPr>
                <w:sz w:val="16"/>
                <w:szCs w:val="16"/>
              </w:rPr>
            </w:pPr>
            <w:r w:rsidRPr="001F21BD">
              <w:rPr>
                <w:sz w:val="16"/>
                <w:szCs w:val="16"/>
              </w:rPr>
              <w:t>1.4.2</w:t>
            </w:r>
          </w:p>
        </w:tc>
        <w:tc>
          <w:tcPr>
            <w:tcW w:w="4426" w:type="dxa"/>
            <w:tcBorders>
              <w:top w:val="nil"/>
              <w:left w:val="nil"/>
              <w:bottom w:val="single" w:sz="4" w:space="0" w:color="auto"/>
              <w:right w:val="single" w:sz="4" w:space="0" w:color="auto"/>
            </w:tcBorders>
            <w:shd w:val="clear" w:color="auto" w:fill="auto"/>
            <w:vAlign w:val="center"/>
            <w:hideMark/>
          </w:tcPr>
          <w:p w14:paraId="6A85FD80" w14:textId="77777777" w:rsidR="001F315F" w:rsidRPr="001F21BD" w:rsidRDefault="001F315F" w:rsidP="001F315F">
            <w:pPr>
              <w:jc w:val="both"/>
              <w:rPr>
                <w:sz w:val="16"/>
                <w:szCs w:val="16"/>
              </w:rPr>
            </w:pPr>
            <w:r w:rsidRPr="001F21BD">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14:paraId="315B105C" w14:textId="77777777" w:rsidR="001F315F" w:rsidRDefault="001F315F" w:rsidP="001F315F">
            <w:pPr>
              <w:jc w:val="center"/>
              <w:rPr>
                <w:sz w:val="16"/>
                <w:szCs w:val="16"/>
              </w:rPr>
            </w:pPr>
            <w:r>
              <w:rPr>
                <w:sz w:val="16"/>
                <w:szCs w:val="16"/>
              </w:rPr>
              <w:t>23</w:t>
            </w:r>
          </w:p>
        </w:tc>
        <w:tc>
          <w:tcPr>
            <w:tcW w:w="1148" w:type="dxa"/>
            <w:tcBorders>
              <w:top w:val="nil"/>
              <w:left w:val="nil"/>
              <w:bottom w:val="single" w:sz="4" w:space="0" w:color="auto"/>
              <w:right w:val="single" w:sz="4" w:space="0" w:color="auto"/>
            </w:tcBorders>
            <w:shd w:val="clear" w:color="auto" w:fill="auto"/>
            <w:noWrap/>
            <w:vAlign w:val="center"/>
            <w:hideMark/>
          </w:tcPr>
          <w:p w14:paraId="0D8F72BD" w14:textId="77777777" w:rsidR="001F315F" w:rsidRDefault="001F315F" w:rsidP="001F315F">
            <w:pPr>
              <w:jc w:val="center"/>
              <w:rPr>
                <w:sz w:val="16"/>
                <w:szCs w:val="16"/>
              </w:rPr>
            </w:pPr>
            <w:r>
              <w:rPr>
                <w:sz w:val="16"/>
                <w:szCs w:val="16"/>
              </w:rPr>
              <w:t>22</w:t>
            </w:r>
          </w:p>
        </w:tc>
        <w:tc>
          <w:tcPr>
            <w:tcW w:w="1148" w:type="dxa"/>
            <w:tcBorders>
              <w:top w:val="nil"/>
              <w:left w:val="nil"/>
              <w:bottom w:val="single" w:sz="4" w:space="0" w:color="auto"/>
              <w:right w:val="single" w:sz="4" w:space="0" w:color="auto"/>
            </w:tcBorders>
            <w:shd w:val="clear" w:color="auto" w:fill="auto"/>
            <w:noWrap/>
            <w:vAlign w:val="center"/>
            <w:hideMark/>
          </w:tcPr>
          <w:p w14:paraId="533183E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D9E9E3F" w14:textId="77777777" w:rsidR="001F315F" w:rsidRDefault="001F315F" w:rsidP="001F315F">
            <w:pPr>
              <w:jc w:val="center"/>
              <w:rPr>
                <w:sz w:val="16"/>
                <w:szCs w:val="16"/>
              </w:rPr>
            </w:pPr>
            <w:r>
              <w:rPr>
                <w:sz w:val="16"/>
                <w:szCs w:val="16"/>
              </w:rPr>
              <w:t>-22</w:t>
            </w:r>
          </w:p>
        </w:tc>
      </w:tr>
      <w:tr w:rsidR="001F315F" w:rsidRPr="001F21BD" w14:paraId="4789252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D4B79D1" w14:textId="77777777" w:rsidR="001F315F" w:rsidRPr="001F21BD" w:rsidRDefault="001F315F" w:rsidP="001F315F">
            <w:pPr>
              <w:jc w:val="center"/>
              <w:rPr>
                <w:sz w:val="16"/>
                <w:szCs w:val="16"/>
              </w:rPr>
            </w:pPr>
            <w:r w:rsidRPr="001F21BD">
              <w:rPr>
                <w:sz w:val="16"/>
                <w:szCs w:val="16"/>
              </w:rPr>
              <w:t>1.4.3</w:t>
            </w:r>
          </w:p>
        </w:tc>
        <w:tc>
          <w:tcPr>
            <w:tcW w:w="4426" w:type="dxa"/>
            <w:tcBorders>
              <w:top w:val="nil"/>
              <w:left w:val="nil"/>
              <w:bottom w:val="single" w:sz="4" w:space="0" w:color="auto"/>
              <w:right w:val="single" w:sz="4" w:space="0" w:color="auto"/>
            </w:tcBorders>
            <w:shd w:val="clear" w:color="auto" w:fill="auto"/>
            <w:noWrap/>
            <w:vAlign w:val="center"/>
            <w:hideMark/>
          </w:tcPr>
          <w:p w14:paraId="238D09B0" w14:textId="77777777" w:rsidR="001F315F" w:rsidRPr="001F21BD" w:rsidRDefault="001F315F" w:rsidP="001F315F">
            <w:pPr>
              <w:rPr>
                <w:sz w:val="16"/>
                <w:szCs w:val="16"/>
              </w:rPr>
            </w:pPr>
            <w:r w:rsidRPr="001F21BD">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14:paraId="74B978B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A589472"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343810E"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4FBAACEF" w14:textId="77777777" w:rsidR="001F315F" w:rsidRDefault="001F315F" w:rsidP="001F315F">
            <w:pPr>
              <w:jc w:val="center"/>
              <w:rPr>
                <w:sz w:val="16"/>
                <w:szCs w:val="16"/>
              </w:rPr>
            </w:pPr>
            <w:r>
              <w:rPr>
                <w:sz w:val="16"/>
                <w:szCs w:val="16"/>
              </w:rPr>
              <w:t>0</w:t>
            </w:r>
          </w:p>
        </w:tc>
      </w:tr>
      <w:tr w:rsidR="001F315F" w:rsidRPr="001F21BD" w14:paraId="56C7BC4E"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63B304" w14:textId="77777777" w:rsidR="001F315F" w:rsidRPr="001F21BD" w:rsidRDefault="001F315F" w:rsidP="001F315F">
            <w:pPr>
              <w:jc w:val="center"/>
              <w:rPr>
                <w:sz w:val="16"/>
                <w:szCs w:val="16"/>
              </w:rPr>
            </w:pPr>
            <w:r w:rsidRPr="001F21BD">
              <w:rPr>
                <w:sz w:val="16"/>
                <w:szCs w:val="16"/>
              </w:rPr>
              <w:t>1.5</w:t>
            </w:r>
          </w:p>
        </w:tc>
        <w:tc>
          <w:tcPr>
            <w:tcW w:w="4426" w:type="dxa"/>
            <w:tcBorders>
              <w:top w:val="nil"/>
              <w:left w:val="nil"/>
              <w:bottom w:val="single" w:sz="4" w:space="0" w:color="auto"/>
              <w:right w:val="single" w:sz="4" w:space="0" w:color="auto"/>
            </w:tcBorders>
            <w:shd w:val="clear" w:color="auto" w:fill="auto"/>
            <w:vAlign w:val="center"/>
            <w:hideMark/>
          </w:tcPr>
          <w:p w14:paraId="52D79CD5" w14:textId="77777777" w:rsidR="001F315F" w:rsidRPr="001F21BD" w:rsidRDefault="001F315F" w:rsidP="001F315F">
            <w:pPr>
              <w:jc w:val="both"/>
              <w:rPr>
                <w:sz w:val="16"/>
                <w:szCs w:val="16"/>
              </w:rPr>
            </w:pPr>
            <w:r w:rsidRPr="001F21BD">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14:paraId="34A8854D" w14:textId="77777777" w:rsidR="001F315F" w:rsidRDefault="001F315F" w:rsidP="001F315F">
            <w:pPr>
              <w:jc w:val="center"/>
              <w:rPr>
                <w:sz w:val="16"/>
                <w:szCs w:val="16"/>
              </w:rPr>
            </w:pPr>
            <w:r>
              <w:rPr>
                <w:sz w:val="16"/>
                <w:szCs w:val="16"/>
              </w:rPr>
              <w:t>3 202</w:t>
            </w:r>
          </w:p>
        </w:tc>
        <w:tc>
          <w:tcPr>
            <w:tcW w:w="1148" w:type="dxa"/>
            <w:tcBorders>
              <w:top w:val="nil"/>
              <w:left w:val="nil"/>
              <w:bottom w:val="single" w:sz="4" w:space="0" w:color="auto"/>
              <w:right w:val="single" w:sz="4" w:space="0" w:color="auto"/>
            </w:tcBorders>
            <w:shd w:val="clear" w:color="auto" w:fill="auto"/>
            <w:noWrap/>
            <w:vAlign w:val="center"/>
            <w:hideMark/>
          </w:tcPr>
          <w:p w14:paraId="400EA05B" w14:textId="77777777" w:rsidR="001F315F" w:rsidRDefault="001F315F" w:rsidP="001F315F">
            <w:pPr>
              <w:jc w:val="center"/>
              <w:rPr>
                <w:sz w:val="16"/>
                <w:szCs w:val="16"/>
              </w:rPr>
            </w:pPr>
            <w:r>
              <w:rPr>
                <w:sz w:val="16"/>
                <w:szCs w:val="16"/>
              </w:rPr>
              <w:t>3 407</w:t>
            </w:r>
          </w:p>
        </w:tc>
        <w:tc>
          <w:tcPr>
            <w:tcW w:w="1148" w:type="dxa"/>
            <w:tcBorders>
              <w:top w:val="nil"/>
              <w:left w:val="nil"/>
              <w:bottom w:val="single" w:sz="4" w:space="0" w:color="auto"/>
              <w:right w:val="single" w:sz="4" w:space="0" w:color="auto"/>
            </w:tcBorders>
            <w:shd w:val="clear" w:color="auto" w:fill="auto"/>
            <w:noWrap/>
            <w:vAlign w:val="center"/>
            <w:hideMark/>
          </w:tcPr>
          <w:p w14:paraId="0C2AA48B" w14:textId="77777777" w:rsidR="001F315F" w:rsidRDefault="001F315F" w:rsidP="001F315F">
            <w:pPr>
              <w:jc w:val="center"/>
              <w:rPr>
                <w:sz w:val="16"/>
                <w:szCs w:val="16"/>
              </w:rPr>
            </w:pPr>
            <w:r>
              <w:rPr>
                <w:sz w:val="16"/>
                <w:szCs w:val="16"/>
              </w:rPr>
              <w:t>3 297</w:t>
            </w:r>
          </w:p>
        </w:tc>
        <w:tc>
          <w:tcPr>
            <w:tcW w:w="1252" w:type="dxa"/>
            <w:tcBorders>
              <w:top w:val="nil"/>
              <w:left w:val="nil"/>
              <w:bottom w:val="single" w:sz="4" w:space="0" w:color="auto"/>
              <w:right w:val="single" w:sz="4" w:space="0" w:color="auto"/>
            </w:tcBorders>
            <w:shd w:val="clear" w:color="auto" w:fill="auto"/>
            <w:noWrap/>
            <w:vAlign w:val="center"/>
            <w:hideMark/>
          </w:tcPr>
          <w:p w14:paraId="5AF72809" w14:textId="77777777" w:rsidR="001F315F" w:rsidRDefault="001F315F" w:rsidP="001F315F">
            <w:pPr>
              <w:jc w:val="center"/>
              <w:rPr>
                <w:sz w:val="16"/>
                <w:szCs w:val="16"/>
              </w:rPr>
            </w:pPr>
            <w:r>
              <w:rPr>
                <w:sz w:val="16"/>
                <w:szCs w:val="16"/>
              </w:rPr>
              <w:t>-110</w:t>
            </w:r>
          </w:p>
        </w:tc>
      </w:tr>
      <w:tr w:rsidR="001F315F" w:rsidRPr="001F21BD" w14:paraId="560AF979"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78FF0C6" w14:textId="77777777" w:rsidR="001F315F" w:rsidRPr="001F21BD" w:rsidRDefault="001F315F" w:rsidP="001F315F">
            <w:pPr>
              <w:jc w:val="center"/>
              <w:rPr>
                <w:sz w:val="16"/>
                <w:szCs w:val="16"/>
              </w:rPr>
            </w:pPr>
            <w:r w:rsidRPr="001F21BD">
              <w:rPr>
                <w:sz w:val="16"/>
                <w:szCs w:val="16"/>
              </w:rPr>
              <w:t>1.6</w:t>
            </w:r>
          </w:p>
        </w:tc>
        <w:tc>
          <w:tcPr>
            <w:tcW w:w="4426" w:type="dxa"/>
            <w:tcBorders>
              <w:top w:val="nil"/>
              <w:left w:val="nil"/>
              <w:bottom w:val="single" w:sz="4" w:space="0" w:color="auto"/>
              <w:right w:val="single" w:sz="4" w:space="0" w:color="auto"/>
            </w:tcBorders>
            <w:shd w:val="clear" w:color="auto" w:fill="auto"/>
            <w:vAlign w:val="center"/>
            <w:hideMark/>
          </w:tcPr>
          <w:p w14:paraId="7814C01B" w14:textId="77777777" w:rsidR="001F315F" w:rsidRPr="001F21BD" w:rsidRDefault="001F315F" w:rsidP="001F315F">
            <w:pPr>
              <w:jc w:val="both"/>
              <w:rPr>
                <w:sz w:val="16"/>
                <w:szCs w:val="16"/>
              </w:rPr>
            </w:pPr>
            <w:r w:rsidRPr="001F21BD">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14:paraId="4F1AC66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139CA7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3118EC6E"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4331074" w14:textId="77777777" w:rsidR="001F315F" w:rsidRDefault="001F315F" w:rsidP="001F315F">
            <w:pPr>
              <w:jc w:val="center"/>
              <w:rPr>
                <w:sz w:val="16"/>
                <w:szCs w:val="16"/>
              </w:rPr>
            </w:pPr>
            <w:r>
              <w:rPr>
                <w:sz w:val="16"/>
                <w:szCs w:val="16"/>
              </w:rPr>
              <w:t>0</w:t>
            </w:r>
          </w:p>
        </w:tc>
      </w:tr>
      <w:tr w:rsidR="001F315F" w:rsidRPr="001F21BD" w14:paraId="267E84AC"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E116DCC" w14:textId="77777777" w:rsidR="001F315F" w:rsidRPr="001F21BD" w:rsidRDefault="001F315F" w:rsidP="001F315F">
            <w:pPr>
              <w:jc w:val="center"/>
              <w:rPr>
                <w:sz w:val="16"/>
                <w:szCs w:val="16"/>
              </w:rPr>
            </w:pPr>
            <w:r w:rsidRPr="001F21BD">
              <w:rPr>
                <w:sz w:val="16"/>
                <w:szCs w:val="16"/>
              </w:rPr>
              <w:t>1.7</w:t>
            </w:r>
          </w:p>
        </w:tc>
        <w:tc>
          <w:tcPr>
            <w:tcW w:w="4426" w:type="dxa"/>
            <w:tcBorders>
              <w:top w:val="nil"/>
              <w:left w:val="nil"/>
              <w:bottom w:val="single" w:sz="4" w:space="0" w:color="auto"/>
              <w:right w:val="single" w:sz="4" w:space="0" w:color="auto"/>
            </w:tcBorders>
            <w:shd w:val="clear" w:color="auto" w:fill="auto"/>
            <w:vAlign w:val="center"/>
            <w:hideMark/>
          </w:tcPr>
          <w:p w14:paraId="7DAE18F3" w14:textId="77777777" w:rsidR="001F315F" w:rsidRPr="001F21BD" w:rsidRDefault="001F315F" w:rsidP="001F315F">
            <w:pPr>
              <w:jc w:val="both"/>
              <w:rPr>
                <w:sz w:val="16"/>
                <w:szCs w:val="16"/>
              </w:rPr>
            </w:pPr>
            <w:r w:rsidRPr="001F21BD">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14:paraId="1B002D92"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70E1074A" w14:textId="77777777" w:rsidR="001F315F" w:rsidRDefault="001F315F" w:rsidP="001F315F">
            <w:pPr>
              <w:jc w:val="center"/>
              <w:rPr>
                <w:sz w:val="16"/>
                <w:szCs w:val="16"/>
              </w:rPr>
            </w:pPr>
            <w:r>
              <w:rPr>
                <w:sz w:val="16"/>
                <w:szCs w:val="16"/>
              </w:rPr>
              <w:t>199</w:t>
            </w:r>
          </w:p>
        </w:tc>
        <w:tc>
          <w:tcPr>
            <w:tcW w:w="1148" w:type="dxa"/>
            <w:tcBorders>
              <w:top w:val="nil"/>
              <w:left w:val="nil"/>
              <w:bottom w:val="single" w:sz="4" w:space="0" w:color="auto"/>
              <w:right w:val="single" w:sz="4" w:space="0" w:color="auto"/>
            </w:tcBorders>
            <w:shd w:val="clear" w:color="auto" w:fill="auto"/>
            <w:noWrap/>
            <w:vAlign w:val="center"/>
            <w:hideMark/>
          </w:tcPr>
          <w:p w14:paraId="03E18624" w14:textId="77777777" w:rsidR="001F315F" w:rsidRDefault="001F315F" w:rsidP="001F315F">
            <w:pPr>
              <w:jc w:val="center"/>
              <w:rPr>
                <w:sz w:val="16"/>
                <w:szCs w:val="16"/>
              </w:rPr>
            </w:pPr>
            <w:r>
              <w:rPr>
                <w:sz w:val="16"/>
                <w:szCs w:val="16"/>
              </w:rPr>
              <w:t>199</w:t>
            </w:r>
          </w:p>
        </w:tc>
        <w:tc>
          <w:tcPr>
            <w:tcW w:w="1252" w:type="dxa"/>
            <w:tcBorders>
              <w:top w:val="nil"/>
              <w:left w:val="nil"/>
              <w:bottom w:val="single" w:sz="4" w:space="0" w:color="auto"/>
              <w:right w:val="single" w:sz="4" w:space="0" w:color="auto"/>
            </w:tcBorders>
            <w:shd w:val="clear" w:color="auto" w:fill="auto"/>
            <w:noWrap/>
            <w:vAlign w:val="center"/>
            <w:hideMark/>
          </w:tcPr>
          <w:p w14:paraId="7DE3C80D" w14:textId="77777777" w:rsidR="001F315F" w:rsidRDefault="001F315F" w:rsidP="001F315F">
            <w:pPr>
              <w:jc w:val="center"/>
              <w:rPr>
                <w:sz w:val="16"/>
                <w:szCs w:val="16"/>
              </w:rPr>
            </w:pPr>
            <w:r>
              <w:rPr>
                <w:sz w:val="16"/>
                <w:szCs w:val="16"/>
              </w:rPr>
              <w:t>0</w:t>
            </w:r>
          </w:p>
        </w:tc>
      </w:tr>
      <w:tr w:rsidR="001F315F" w:rsidRPr="001F21BD" w14:paraId="609BE7FF"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EB48E54" w14:textId="77777777" w:rsidR="001F315F" w:rsidRPr="001F21BD" w:rsidRDefault="001F315F" w:rsidP="001F315F">
            <w:pPr>
              <w:jc w:val="center"/>
              <w:rPr>
                <w:sz w:val="16"/>
                <w:szCs w:val="16"/>
              </w:rPr>
            </w:pPr>
            <w:r w:rsidRPr="001F21BD">
              <w:rPr>
                <w:sz w:val="16"/>
                <w:szCs w:val="16"/>
              </w:rPr>
              <w:t>1.8</w:t>
            </w:r>
          </w:p>
        </w:tc>
        <w:tc>
          <w:tcPr>
            <w:tcW w:w="4426" w:type="dxa"/>
            <w:tcBorders>
              <w:top w:val="nil"/>
              <w:left w:val="nil"/>
              <w:bottom w:val="single" w:sz="4" w:space="0" w:color="auto"/>
              <w:right w:val="single" w:sz="4" w:space="0" w:color="auto"/>
            </w:tcBorders>
            <w:shd w:val="clear" w:color="auto" w:fill="auto"/>
            <w:noWrap/>
            <w:vAlign w:val="center"/>
            <w:hideMark/>
          </w:tcPr>
          <w:p w14:paraId="4FC5102B" w14:textId="77777777" w:rsidR="001F315F" w:rsidRPr="001F21BD" w:rsidRDefault="001F315F" w:rsidP="001F315F">
            <w:pPr>
              <w:jc w:val="both"/>
              <w:rPr>
                <w:sz w:val="16"/>
                <w:szCs w:val="16"/>
              </w:rPr>
            </w:pPr>
            <w:r w:rsidRPr="001F21BD">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14:paraId="560A31CA" w14:textId="77777777" w:rsidR="001F315F" w:rsidRDefault="001F315F" w:rsidP="001F315F">
            <w:pPr>
              <w:jc w:val="center"/>
              <w:rPr>
                <w:sz w:val="16"/>
                <w:szCs w:val="16"/>
              </w:rPr>
            </w:pPr>
            <w:r>
              <w:rPr>
                <w:sz w:val="16"/>
                <w:szCs w:val="16"/>
              </w:rPr>
              <w:t>373</w:t>
            </w:r>
          </w:p>
        </w:tc>
        <w:tc>
          <w:tcPr>
            <w:tcW w:w="1148" w:type="dxa"/>
            <w:tcBorders>
              <w:top w:val="nil"/>
              <w:left w:val="nil"/>
              <w:bottom w:val="single" w:sz="4" w:space="0" w:color="auto"/>
              <w:right w:val="single" w:sz="4" w:space="0" w:color="auto"/>
            </w:tcBorders>
            <w:shd w:val="clear" w:color="auto" w:fill="auto"/>
            <w:noWrap/>
            <w:vAlign w:val="center"/>
            <w:hideMark/>
          </w:tcPr>
          <w:p w14:paraId="6024E900" w14:textId="77777777" w:rsidR="001F315F" w:rsidRDefault="001F315F" w:rsidP="001F315F">
            <w:pPr>
              <w:jc w:val="center"/>
              <w:rPr>
                <w:sz w:val="16"/>
                <w:szCs w:val="16"/>
              </w:rPr>
            </w:pPr>
            <w:r>
              <w:rPr>
                <w:sz w:val="16"/>
                <w:szCs w:val="16"/>
              </w:rPr>
              <w:t>432</w:t>
            </w:r>
          </w:p>
        </w:tc>
        <w:tc>
          <w:tcPr>
            <w:tcW w:w="1148" w:type="dxa"/>
            <w:tcBorders>
              <w:top w:val="nil"/>
              <w:left w:val="nil"/>
              <w:bottom w:val="single" w:sz="4" w:space="0" w:color="auto"/>
              <w:right w:val="single" w:sz="4" w:space="0" w:color="auto"/>
            </w:tcBorders>
            <w:shd w:val="clear" w:color="auto" w:fill="auto"/>
            <w:noWrap/>
            <w:vAlign w:val="center"/>
            <w:hideMark/>
          </w:tcPr>
          <w:p w14:paraId="030B7DF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6AEB5154" w14:textId="77777777" w:rsidR="001F315F" w:rsidRDefault="001F315F" w:rsidP="001F315F">
            <w:pPr>
              <w:jc w:val="center"/>
              <w:rPr>
                <w:sz w:val="16"/>
                <w:szCs w:val="16"/>
              </w:rPr>
            </w:pPr>
            <w:r>
              <w:rPr>
                <w:sz w:val="16"/>
                <w:szCs w:val="16"/>
              </w:rPr>
              <w:t>-432</w:t>
            </w:r>
          </w:p>
        </w:tc>
      </w:tr>
      <w:tr w:rsidR="001F315F" w:rsidRPr="001F21BD" w14:paraId="5D1CC58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820025E" w14:textId="77777777" w:rsidR="001F315F" w:rsidRPr="001F21BD" w:rsidRDefault="001F315F" w:rsidP="001F315F">
            <w:pPr>
              <w:jc w:val="center"/>
              <w:rPr>
                <w:sz w:val="16"/>
                <w:szCs w:val="16"/>
              </w:rPr>
            </w:pPr>
            <w:r w:rsidRPr="001F21BD">
              <w:rPr>
                <w:sz w:val="16"/>
                <w:szCs w:val="16"/>
              </w:rPr>
              <w:t> </w:t>
            </w:r>
          </w:p>
        </w:tc>
        <w:tc>
          <w:tcPr>
            <w:tcW w:w="4426" w:type="dxa"/>
            <w:tcBorders>
              <w:top w:val="nil"/>
              <w:left w:val="nil"/>
              <w:bottom w:val="single" w:sz="4" w:space="0" w:color="auto"/>
              <w:right w:val="single" w:sz="4" w:space="0" w:color="auto"/>
            </w:tcBorders>
            <w:shd w:val="clear" w:color="auto" w:fill="auto"/>
            <w:noWrap/>
            <w:vAlign w:val="center"/>
            <w:hideMark/>
          </w:tcPr>
          <w:p w14:paraId="5F07BD18"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14:paraId="46EE1F9B" w14:textId="77777777" w:rsidR="001F315F" w:rsidRDefault="001F315F" w:rsidP="001F315F">
            <w:pPr>
              <w:jc w:val="center"/>
              <w:rPr>
                <w:sz w:val="16"/>
                <w:szCs w:val="16"/>
              </w:rPr>
            </w:pPr>
            <w:r>
              <w:rPr>
                <w:sz w:val="16"/>
                <w:szCs w:val="16"/>
              </w:rPr>
              <w:t>3 598</w:t>
            </w:r>
          </w:p>
        </w:tc>
        <w:tc>
          <w:tcPr>
            <w:tcW w:w="1148" w:type="dxa"/>
            <w:tcBorders>
              <w:top w:val="nil"/>
              <w:left w:val="nil"/>
              <w:bottom w:val="single" w:sz="4" w:space="0" w:color="auto"/>
              <w:right w:val="single" w:sz="4" w:space="0" w:color="auto"/>
            </w:tcBorders>
            <w:shd w:val="clear" w:color="auto" w:fill="auto"/>
            <w:noWrap/>
            <w:vAlign w:val="center"/>
            <w:hideMark/>
          </w:tcPr>
          <w:p w14:paraId="383F47A3" w14:textId="77777777" w:rsidR="001F315F" w:rsidRDefault="001F315F" w:rsidP="001F315F">
            <w:pPr>
              <w:jc w:val="center"/>
              <w:rPr>
                <w:sz w:val="16"/>
                <w:szCs w:val="16"/>
              </w:rPr>
            </w:pPr>
            <w:r>
              <w:rPr>
                <w:sz w:val="16"/>
                <w:szCs w:val="16"/>
              </w:rPr>
              <w:t>4 060</w:t>
            </w:r>
          </w:p>
        </w:tc>
        <w:tc>
          <w:tcPr>
            <w:tcW w:w="1148" w:type="dxa"/>
            <w:tcBorders>
              <w:top w:val="nil"/>
              <w:left w:val="nil"/>
              <w:bottom w:val="single" w:sz="4" w:space="0" w:color="auto"/>
              <w:right w:val="single" w:sz="4" w:space="0" w:color="auto"/>
            </w:tcBorders>
            <w:shd w:val="clear" w:color="auto" w:fill="auto"/>
            <w:noWrap/>
            <w:vAlign w:val="center"/>
            <w:hideMark/>
          </w:tcPr>
          <w:p w14:paraId="6EAC193F" w14:textId="77777777" w:rsidR="001F315F" w:rsidRDefault="001F315F" w:rsidP="001F315F">
            <w:pPr>
              <w:jc w:val="center"/>
              <w:rPr>
                <w:sz w:val="16"/>
                <w:szCs w:val="16"/>
              </w:rPr>
            </w:pPr>
            <w:r>
              <w:rPr>
                <w:sz w:val="16"/>
                <w:szCs w:val="16"/>
              </w:rPr>
              <w:t>6 235</w:t>
            </w:r>
          </w:p>
        </w:tc>
        <w:tc>
          <w:tcPr>
            <w:tcW w:w="1252" w:type="dxa"/>
            <w:tcBorders>
              <w:top w:val="nil"/>
              <w:left w:val="nil"/>
              <w:bottom w:val="single" w:sz="4" w:space="0" w:color="auto"/>
              <w:right w:val="single" w:sz="4" w:space="0" w:color="auto"/>
            </w:tcBorders>
            <w:shd w:val="clear" w:color="auto" w:fill="auto"/>
            <w:noWrap/>
            <w:vAlign w:val="center"/>
            <w:hideMark/>
          </w:tcPr>
          <w:p w14:paraId="5B516857" w14:textId="77777777" w:rsidR="001F315F" w:rsidRDefault="001F315F" w:rsidP="001F315F">
            <w:pPr>
              <w:jc w:val="center"/>
              <w:rPr>
                <w:sz w:val="16"/>
                <w:szCs w:val="16"/>
              </w:rPr>
            </w:pPr>
            <w:r>
              <w:rPr>
                <w:sz w:val="16"/>
                <w:szCs w:val="16"/>
              </w:rPr>
              <w:t>2 175</w:t>
            </w:r>
          </w:p>
        </w:tc>
      </w:tr>
      <w:tr w:rsidR="001F315F" w:rsidRPr="001F21BD" w14:paraId="5A817D0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3D25915"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noWrap/>
            <w:vAlign w:val="center"/>
            <w:hideMark/>
          </w:tcPr>
          <w:p w14:paraId="27B04556" w14:textId="77777777" w:rsidR="001F315F" w:rsidRPr="001F21BD" w:rsidRDefault="001F315F" w:rsidP="001F315F">
            <w:pPr>
              <w:rPr>
                <w:sz w:val="16"/>
                <w:szCs w:val="16"/>
              </w:rPr>
            </w:pPr>
            <w:r w:rsidRPr="001F21BD">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14:paraId="3060AB64" w14:textId="77777777" w:rsidR="001F315F" w:rsidRDefault="001F315F" w:rsidP="001F315F">
            <w:pPr>
              <w:jc w:val="center"/>
              <w:rPr>
                <w:sz w:val="16"/>
                <w:szCs w:val="16"/>
              </w:rPr>
            </w:pPr>
            <w:r>
              <w:rPr>
                <w:sz w:val="16"/>
                <w:szCs w:val="16"/>
              </w:rPr>
              <w:t>14</w:t>
            </w:r>
          </w:p>
        </w:tc>
        <w:tc>
          <w:tcPr>
            <w:tcW w:w="1148" w:type="dxa"/>
            <w:tcBorders>
              <w:top w:val="nil"/>
              <w:left w:val="nil"/>
              <w:bottom w:val="single" w:sz="4" w:space="0" w:color="auto"/>
              <w:right w:val="single" w:sz="4" w:space="0" w:color="auto"/>
            </w:tcBorders>
            <w:shd w:val="clear" w:color="auto" w:fill="auto"/>
            <w:noWrap/>
            <w:vAlign w:val="center"/>
            <w:hideMark/>
          </w:tcPr>
          <w:p w14:paraId="079BE92F" w14:textId="77777777" w:rsidR="001F315F" w:rsidRDefault="001F315F" w:rsidP="001F315F">
            <w:pPr>
              <w:jc w:val="center"/>
              <w:rPr>
                <w:sz w:val="16"/>
                <w:szCs w:val="16"/>
              </w:rPr>
            </w:pPr>
            <w:r>
              <w:rPr>
                <w:sz w:val="16"/>
                <w:szCs w:val="16"/>
              </w:rPr>
              <w:t>366</w:t>
            </w:r>
          </w:p>
        </w:tc>
        <w:tc>
          <w:tcPr>
            <w:tcW w:w="1148" w:type="dxa"/>
            <w:tcBorders>
              <w:top w:val="nil"/>
              <w:left w:val="nil"/>
              <w:bottom w:val="single" w:sz="4" w:space="0" w:color="auto"/>
              <w:right w:val="single" w:sz="4" w:space="0" w:color="auto"/>
            </w:tcBorders>
            <w:shd w:val="clear" w:color="auto" w:fill="auto"/>
            <w:noWrap/>
            <w:vAlign w:val="center"/>
            <w:hideMark/>
          </w:tcPr>
          <w:p w14:paraId="034D58FD"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495B9C21" w14:textId="77777777" w:rsidR="001F315F" w:rsidRDefault="001F315F" w:rsidP="001F315F">
            <w:pPr>
              <w:jc w:val="center"/>
              <w:rPr>
                <w:sz w:val="16"/>
                <w:szCs w:val="16"/>
              </w:rPr>
            </w:pPr>
            <w:r>
              <w:rPr>
                <w:sz w:val="16"/>
                <w:szCs w:val="16"/>
              </w:rPr>
              <w:t>-366</w:t>
            </w:r>
          </w:p>
        </w:tc>
      </w:tr>
      <w:tr w:rsidR="001F315F" w:rsidRPr="001F21BD" w14:paraId="6DA578FB"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4A53FC5"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noWrap/>
            <w:vAlign w:val="center"/>
            <w:hideMark/>
          </w:tcPr>
          <w:p w14:paraId="428C2914" w14:textId="77777777" w:rsidR="001F315F" w:rsidRPr="001F21BD" w:rsidRDefault="001F315F" w:rsidP="001F315F">
            <w:pPr>
              <w:jc w:val="both"/>
              <w:rPr>
                <w:sz w:val="16"/>
                <w:szCs w:val="16"/>
              </w:rPr>
            </w:pPr>
            <w:r w:rsidRPr="001F21BD">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shd w:val="clear" w:color="auto" w:fill="auto"/>
            <w:noWrap/>
            <w:vAlign w:val="center"/>
            <w:hideMark/>
          </w:tcPr>
          <w:p w14:paraId="1610CD2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D9BA97D"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77C1E318"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643202E2" w14:textId="77777777" w:rsidR="001F315F" w:rsidRDefault="001F315F" w:rsidP="001F315F">
            <w:pPr>
              <w:jc w:val="center"/>
              <w:rPr>
                <w:sz w:val="16"/>
                <w:szCs w:val="16"/>
              </w:rPr>
            </w:pPr>
            <w:r>
              <w:rPr>
                <w:sz w:val="16"/>
                <w:szCs w:val="16"/>
              </w:rPr>
              <w:t>0</w:t>
            </w:r>
          </w:p>
        </w:tc>
      </w:tr>
      <w:tr w:rsidR="001F315F" w:rsidRPr="001F21BD" w14:paraId="01298AE2"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01F3012"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4783D1D2" w14:textId="77777777" w:rsidR="001F315F" w:rsidRPr="001F21BD" w:rsidRDefault="001F315F" w:rsidP="001F315F">
            <w:pPr>
              <w:jc w:val="both"/>
              <w:rPr>
                <w:sz w:val="16"/>
                <w:szCs w:val="16"/>
              </w:rPr>
            </w:pPr>
            <w:r w:rsidRPr="001F21BD">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14:paraId="2715305F" w14:textId="77777777" w:rsidR="001F315F" w:rsidRDefault="001F315F" w:rsidP="001F315F">
            <w:pPr>
              <w:jc w:val="center"/>
              <w:rPr>
                <w:sz w:val="16"/>
                <w:szCs w:val="16"/>
              </w:rPr>
            </w:pPr>
            <w:r>
              <w:rPr>
                <w:sz w:val="16"/>
                <w:szCs w:val="16"/>
              </w:rPr>
              <w:t>3 612</w:t>
            </w:r>
          </w:p>
        </w:tc>
        <w:tc>
          <w:tcPr>
            <w:tcW w:w="1148" w:type="dxa"/>
            <w:tcBorders>
              <w:top w:val="nil"/>
              <w:left w:val="nil"/>
              <w:bottom w:val="single" w:sz="4" w:space="0" w:color="auto"/>
              <w:right w:val="single" w:sz="4" w:space="0" w:color="auto"/>
            </w:tcBorders>
            <w:shd w:val="clear" w:color="auto" w:fill="auto"/>
            <w:noWrap/>
            <w:vAlign w:val="center"/>
            <w:hideMark/>
          </w:tcPr>
          <w:p w14:paraId="72ED6E85" w14:textId="77777777" w:rsidR="001F315F" w:rsidRDefault="001F315F" w:rsidP="001F315F">
            <w:pPr>
              <w:jc w:val="center"/>
              <w:rPr>
                <w:sz w:val="16"/>
                <w:szCs w:val="16"/>
              </w:rPr>
            </w:pPr>
            <w:r>
              <w:rPr>
                <w:sz w:val="16"/>
                <w:szCs w:val="16"/>
              </w:rPr>
              <w:t>4 426</w:t>
            </w:r>
          </w:p>
        </w:tc>
        <w:tc>
          <w:tcPr>
            <w:tcW w:w="1148" w:type="dxa"/>
            <w:tcBorders>
              <w:top w:val="nil"/>
              <w:left w:val="nil"/>
              <w:bottom w:val="single" w:sz="4" w:space="0" w:color="auto"/>
              <w:right w:val="single" w:sz="4" w:space="0" w:color="auto"/>
            </w:tcBorders>
            <w:shd w:val="clear" w:color="auto" w:fill="auto"/>
            <w:noWrap/>
            <w:vAlign w:val="center"/>
            <w:hideMark/>
          </w:tcPr>
          <w:p w14:paraId="19B5E57F" w14:textId="77777777" w:rsidR="001F315F" w:rsidRDefault="001F315F" w:rsidP="001F315F">
            <w:pPr>
              <w:jc w:val="center"/>
              <w:rPr>
                <w:sz w:val="16"/>
                <w:szCs w:val="16"/>
              </w:rPr>
            </w:pPr>
            <w:r>
              <w:rPr>
                <w:sz w:val="16"/>
                <w:szCs w:val="16"/>
              </w:rPr>
              <w:t>6 235</w:t>
            </w:r>
          </w:p>
        </w:tc>
        <w:tc>
          <w:tcPr>
            <w:tcW w:w="1252" w:type="dxa"/>
            <w:tcBorders>
              <w:top w:val="nil"/>
              <w:left w:val="nil"/>
              <w:bottom w:val="single" w:sz="4" w:space="0" w:color="auto"/>
              <w:right w:val="single" w:sz="4" w:space="0" w:color="auto"/>
            </w:tcBorders>
            <w:shd w:val="clear" w:color="auto" w:fill="auto"/>
            <w:noWrap/>
            <w:vAlign w:val="center"/>
            <w:hideMark/>
          </w:tcPr>
          <w:p w14:paraId="7231F24E" w14:textId="77777777" w:rsidR="001F315F" w:rsidRDefault="001F315F" w:rsidP="001F315F">
            <w:pPr>
              <w:jc w:val="center"/>
              <w:rPr>
                <w:sz w:val="16"/>
                <w:szCs w:val="16"/>
              </w:rPr>
            </w:pPr>
            <w:r>
              <w:rPr>
                <w:sz w:val="16"/>
                <w:szCs w:val="16"/>
              </w:rPr>
              <w:t>1 809</w:t>
            </w:r>
          </w:p>
        </w:tc>
      </w:tr>
      <w:tr w:rsidR="001F315F" w:rsidRPr="001F21BD" w14:paraId="14CB5F8E" w14:textId="77777777" w:rsidTr="009D00DA">
        <w:trPr>
          <w:trHeight w:val="225"/>
          <w:jc w:val="center"/>
        </w:trPr>
        <w:tc>
          <w:tcPr>
            <w:tcW w:w="536" w:type="dxa"/>
            <w:tcBorders>
              <w:top w:val="nil"/>
              <w:left w:val="nil"/>
              <w:bottom w:val="nil"/>
              <w:right w:val="nil"/>
            </w:tcBorders>
            <w:shd w:val="clear" w:color="auto" w:fill="auto"/>
            <w:vAlign w:val="center"/>
            <w:hideMark/>
          </w:tcPr>
          <w:p w14:paraId="31C1ACFC"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6E1611D1"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5FB67533"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75BB07E8"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32B3C14"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4CAC9B37" w14:textId="77777777" w:rsidR="001F315F" w:rsidRPr="001F21BD" w:rsidRDefault="001F315F" w:rsidP="001F315F">
            <w:pPr>
              <w:rPr>
                <w:sz w:val="20"/>
                <w:szCs w:val="20"/>
              </w:rPr>
            </w:pPr>
          </w:p>
        </w:tc>
      </w:tr>
    </w:tbl>
    <w:p w14:paraId="591D8481" w14:textId="77777777" w:rsidR="001F315F" w:rsidRPr="001F21BD" w:rsidRDefault="001F315F" w:rsidP="001F315F">
      <w:r w:rsidRPr="001F21BD">
        <w:br w:type="page"/>
      </w: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191F2C83" w14:textId="77777777" w:rsidTr="009D00DA">
        <w:trPr>
          <w:trHeight w:val="225"/>
          <w:jc w:val="center"/>
        </w:trPr>
        <w:tc>
          <w:tcPr>
            <w:tcW w:w="536" w:type="dxa"/>
            <w:tcBorders>
              <w:top w:val="nil"/>
              <w:left w:val="nil"/>
              <w:bottom w:val="nil"/>
              <w:right w:val="nil"/>
            </w:tcBorders>
            <w:shd w:val="clear" w:color="auto" w:fill="auto"/>
            <w:vAlign w:val="center"/>
            <w:hideMark/>
          </w:tcPr>
          <w:p w14:paraId="5C71325C"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7DA5EA08"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6110235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32903A5"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77DA384"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49F6B8DF" w14:textId="77777777" w:rsidR="001F315F" w:rsidRPr="001F21BD" w:rsidRDefault="001F315F" w:rsidP="001F315F">
            <w:pPr>
              <w:rPr>
                <w:sz w:val="20"/>
                <w:szCs w:val="20"/>
              </w:rPr>
            </w:pPr>
          </w:p>
        </w:tc>
      </w:tr>
      <w:tr w:rsidR="001F315F" w:rsidRPr="001F21BD" w14:paraId="57B1992F"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5BFB6DD6" w14:textId="77777777" w:rsidR="001F315F" w:rsidRPr="001F21BD" w:rsidRDefault="001F315F" w:rsidP="001F315F">
            <w:pPr>
              <w:jc w:val="center"/>
              <w:rPr>
                <w:b/>
                <w:bCs/>
                <w:sz w:val="16"/>
                <w:szCs w:val="16"/>
              </w:rPr>
            </w:pPr>
            <w:r w:rsidRPr="001F21BD">
              <w:rPr>
                <w:b/>
                <w:bCs/>
                <w:sz w:val="16"/>
                <w:szCs w:val="16"/>
              </w:rPr>
              <w:t>Реестр расходов на приобретение энергетических ресурсов, холодной воды и теплоносителя (далее в настоящем приложении - ресурсы)</w:t>
            </w:r>
          </w:p>
        </w:tc>
      </w:tr>
      <w:tr w:rsidR="001F315F" w:rsidRPr="001F21BD" w14:paraId="1CC0CA7C" w14:textId="77777777" w:rsidTr="009D00DA">
        <w:trPr>
          <w:trHeight w:val="225"/>
          <w:jc w:val="center"/>
        </w:trPr>
        <w:tc>
          <w:tcPr>
            <w:tcW w:w="536" w:type="dxa"/>
            <w:tcBorders>
              <w:top w:val="nil"/>
              <w:left w:val="nil"/>
              <w:bottom w:val="nil"/>
              <w:right w:val="nil"/>
            </w:tcBorders>
            <w:shd w:val="clear" w:color="auto" w:fill="auto"/>
            <w:vAlign w:val="center"/>
            <w:hideMark/>
          </w:tcPr>
          <w:p w14:paraId="534E963C"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08E666CC"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0A026246"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880D9D2"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230FE38"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4C957546" w14:textId="77777777" w:rsidR="001F315F" w:rsidRPr="001F21BD" w:rsidRDefault="001F315F" w:rsidP="001F315F">
            <w:pPr>
              <w:jc w:val="right"/>
              <w:rPr>
                <w:sz w:val="16"/>
                <w:szCs w:val="16"/>
              </w:rPr>
            </w:pPr>
            <w:r w:rsidRPr="001F21BD">
              <w:rPr>
                <w:sz w:val="16"/>
                <w:szCs w:val="16"/>
              </w:rPr>
              <w:t>тыс. руб.</w:t>
            </w:r>
          </w:p>
        </w:tc>
      </w:tr>
      <w:tr w:rsidR="001F315F" w:rsidRPr="001F21BD" w14:paraId="74BAEC36"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4B889"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C8302B" w14:textId="77777777" w:rsidR="001F315F" w:rsidRPr="001F21BD" w:rsidRDefault="001F315F" w:rsidP="001F315F">
            <w:pPr>
              <w:jc w:val="center"/>
              <w:rPr>
                <w:sz w:val="16"/>
                <w:szCs w:val="16"/>
              </w:rPr>
            </w:pPr>
            <w:r w:rsidRPr="001F21BD">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CB7A4"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DD623"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1CC21A"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4F1A91"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68329D34"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4204D505"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4E6CEEF7"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441864E1"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6E2DBD5"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7818813F"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5F234C4A" w14:textId="77777777" w:rsidR="001F315F" w:rsidRPr="001F21BD" w:rsidRDefault="001F315F" w:rsidP="001F315F">
            <w:pPr>
              <w:rPr>
                <w:sz w:val="16"/>
                <w:szCs w:val="16"/>
              </w:rPr>
            </w:pPr>
          </w:p>
        </w:tc>
      </w:tr>
      <w:tr w:rsidR="001F315F" w:rsidRPr="001F21BD" w14:paraId="051C420A"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C5CA6D"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56F39F13" w14:textId="77777777" w:rsidR="001F315F" w:rsidRPr="001F21BD" w:rsidRDefault="001F315F" w:rsidP="001F315F">
            <w:pPr>
              <w:rPr>
                <w:sz w:val="16"/>
                <w:szCs w:val="16"/>
              </w:rPr>
            </w:pPr>
            <w:r w:rsidRPr="001F21BD">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14:paraId="5B2A6FE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061395C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8660195"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3C57887F" w14:textId="77777777" w:rsidR="001F315F" w:rsidRDefault="001F315F" w:rsidP="001F315F">
            <w:pPr>
              <w:jc w:val="center"/>
              <w:rPr>
                <w:sz w:val="16"/>
                <w:szCs w:val="16"/>
              </w:rPr>
            </w:pPr>
            <w:r>
              <w:rPr>
                <w:sz w:val="16"/>
                <w:szCs w:val="16"/>
              </w:rPr>
              <w:t>0</w:t>
            </w:r>
          </w:p>
        </w:tc>
      </w:tr>
      <w:tr w:rsidR="001F315F" w:rsidRPr="001F21BD" w14:paraId="7298CB1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81E1B34"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26065BC1" w14:textId="77777777" w:rsidR="001F315F" w:rsidRPr="001F21BD" w:rsidRDefault="001F315F" w:rsidP="001F315F">
            <w:pPr>
              <w:jc w:val="both"/>
              <w:rPr>
                <w:sz w:val="16"/>
                <w:szCs w:val="16"/>
              </w:rPr>
            </w:pPr>
            <w:r w:rsidRPr="001F21BD">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5CFAC7FD" w14:textId="77777777" w:rsidR="001F315F" w:rsidRDefault="001F315F" w:rsidP="001F315F">
            <w:pPr>
              <w:jc w:val="center"/>
              <w:rPr>
                <w:sz w:val="16"/>
                <w:szCs w:val="16"/>
              </w:rPr>
            </w:pPr>
            <w:r>
              <w:rPr>
                <w:sz w:val="16"/>
                <w:szCs w:val="16"/>
              </w:rPr>
              <w:t>4 769</w:t>
            </w:r>
          </w:p>
        </w:tc>
        <w:tc>
          <w:tcPr>
            <w:tcW w:w="1148" w:type="dxa"/>
            <w:tcBorders>
              <w:top w:val="nil"/>
              <w:left w:val="nil"/>
              <w:bottom w:val="single" w:sz="4" w:space="0" w:color="auto"/>
              <w:right w:val="single" w:sz="4" w:space="0" w:color="auto"/>
            </w:tcBorders>
            <w:shd w:val="clear" w:color="auto" w:fill="auto"/>
            <w:vAlign w:val="center"/>
            <w:hideMark/>
          </w:tcPr>
          <w:p w14:paraId="1BD71CB0" w14:textId="77777777" w:rsidR="001F315F" w:rsidRDefault="001F315F" w:rsidP="001F315F">
            <w:pPr>
              <w:jc w:val="center"/>
              <w:rPr>
                <w:sz w:val="16"/>
                <w:szCs w:val="16"/>
              </w:rPr>
            </w:pPr>
            <w:r>
              <w:rPr>
                <w:sz w:val="16"/>
                <w:szCs w:val="16"/>
              </w:rPr>
              <w:t>5 007</w:t>
            </w:r>
          </w:p>
        </w:tc>
        <w:tc>
          <w:tcPr>
            <w:tcW w:w="1148" w:type="dxa"/>
            <w:tcBorders>
              <w:top w:val="nil"/>
              <w:left w:val="nil"/>
              <w:bottom w:val="single" w:sz="4" w:space="0" w:color="auto"/>
              <w:right w:val="single" w:sz="4" w:space="0" w:color="auto"/>
            </w:tcBorders>
            <w:shd w:val="clear" w:color="auto" w:fill="auto"/>
            <w:vAlign w:val="center"/>
            <w:hideMark/>
          </w:tcPr>
          <w:p w14:paraId="2674555E" w14:textId="77777777" w:rsidR="001F315F" w:rsidRDefault="001F315F" w:rsidP="001F315F">
            <w:pPr>
              <w:jc w:val="center"/>
              <w:rPr>
                <w:sz w:val="16"/>
                <w:szCs w:val="16"/>
              </w:rPr>
            </w:pPr>
            <w:r>
              <w:rPr>
                <w:sz w:val="16"/>
                <w:szCs w:val="16"/>
              </w:rPr>
              <w:t>4 946</w:t>
            </w:r>
          </w:p>
        </w:tc>
        <w:tc>
          <w:tcPr>
            <w:tcW w:w="1252" w:type="dxa"/>
            <w:tcBorders>
              <w:top w:val="nil"/>
              <w:left w:val="nil"/>
              <w:bottom w:val="single" w:sz="4" w:space="0" w:color="auto"/>
              <w:right w:val="single" w:sz="4" w:space="0" w:color="auto"/>
            </w:tcBorders>
            <w:shd w:val="clear" w:color="auto" w:fill="auto"/>
            <w:vAlign w:val="center"/>
            <w:hideMark/>
          </w:tcPr>
          <w:p w14:paraId="57FBD149" w14:textId="77777777" w:rsidR="001F315F" w:rsidRDefault="001F315F" w:rsidP="001F315F">
            <w:pPr>
              <w:jc w:val="center"/>
              <w:rPr>
                <w:sz w:val="16"/>
                <w:szCs w:val="16"/>
              </w:rPr>
            </w:pPr>
            <w:r>
              <w:rPr>
                <w:sz w:val="16"/>
                <w:szCs w:val="16"/>
              </w:rPr>
              <w:t>-61</w:t>
            </w:r>
          </w:p>
        </w:tc>
      </w:tr>
      <w:tr w:rsidR="001F315F" w:rsidRPr="001F21BD" w14:paraId="308D85B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AB31414"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7316396D" w14:textId="77777777" w:rsidR="001F315F" w:rsidRPr="001F21BD" w:rsidRDefault="001F315F" w:rsidP="001F315F">
            <w:pPr>
              <w:jc w:val="both"/>
              <w:rPr>
                <w:sz w:val="16"/>
                <w:szCs w:val="16"/>
              </w:rPr>
            </w:pPr>
            <w:r w:rsidRPr="001F21BD">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36A5F599" w14:textId="77777777" w:rsidR="001F315F" w:rsidRDefault="001F315F" w:rsidP="001F315F">
            <w:pPr>
              <w:jc w:val="center"/>
              <w:rPr>
                <w:sz w:val="16"/>
                <w:szCs w:val="16"/>
              </w:rPr>
            </w:pPr>
            <w:r>
              <w:rPr>
                <w:sz w:val="16"/>
                <w:szCs w:val="16"/>
              </w:rPr>
              <w:t>329</w:t>
            </w:r>
          </w:p>
        </w:tc>
        <w:tc>
          <w:tcPr>
            <w:tcW w:w="1148" w:type="dxa"/>
            <w:tcBorders>
              <w:top w:val="nil"/>
              <w:left w:val="nil"/>
              <w:bottom w:val="single" w:sz="4" w:space="0" w:color="auto"/>
              <w:right w:val="single" w:sz="4" w:space="0" w:color="auto"/>
            </w:tcBorders>
            <w:shd w:val="clear" w:color="auto" w:fill="auto"/>
            <w:vAlign w:val="center"/>
            <w:hideMark/>
          </w:tcPr>
          <w:p w14:paraId="17CBB0BF" w14:textId="77777777" w:rsidR="001F315F" w:rsidRDefault="001F315F" w:rsidP="001F315F">
            <w:pPr>
              <w:jc w:val="center"/>
              <w:rPr>
                <w:sz w:val="16"/>
                <w:szCs w:val="16"/>
              </w:rPr>
            </w:pPr>
            <w:r>
              <w:rPr>
                <w:sz w:val="16"/>
                <w:szCs w:val="16"/>
              </w:rPr>
              <w:t>345</w:t>
            </w:r>
          </w:p>
        </w:tc>
        <w:tc>
          <w:tcPr>
            <w:tcW w:w="1148" w:type="dxa"/>
            <w:tcBorders>
              <w:top w:val="nil"/>
              <w:left w:val="nil"/>
              <w:bottom w:val="single" w:sz="4" w:space="0" w:color="auto"/>
              <w:right w:val="single" w:sz="4" w:space="0" w:color="auto"/>
            </w:tcBorders>
            <w:shd w:val="clear" w:color="auto" w:fill="auto"/>
            <w:vAlign w:val="center"/>
            <w:hideMark/>
          </w:tcPr>
          <w:p w14:paraId="7C4851C5" w14:textId="77777777" w:rsidR="001F315F" w:rsidRDefault="001F315F" w:rsidP="001F315F">
            <w:pPr>
              <w:jc w:val="center"/>
              <w:rPr>
                <w:sz w:val="16"/>
                <w:szCs w:val="16"/>
              </w:rPr>
            </w:pPr>
            <w:r>
              <w:rPr>
                <w:sz w:val="16"/>
                <w:szCs w:val="16"/>
              </w:rPr>
              <w:t>344</w:t>
            </w:r>
          </w:p>
        </w:tc>
        <w:tc>
          <w:tcPr>
            <w:tcW w:w="1252" w:type="dxa"/>
            <w:tcBorders>
              <w:top w:val="nil"/>
              <w:left w:val="nil"/>
              <w:bottom w:val="single" w:sz="4" w:space="0" w:color="auto"/>
              <w:right w:val="single" w:sz="4" w:space="0" w:color="auto"/>
            </w:tcBorders>
            <w:shd w:val="clear" w:color="auto" w:fill="auto"/>
            <w:vAlign w:val="center"/>
            <w:hideMark/>
          </w:tcPr>
          <w:p w14:paraId="7D75F038" w14:textId="77777777" w:rsidR="001F315F" w:rsidRDefault="001F315F" w:rsidP="001F315F">
            <w:pPr>
              <w:jc w:val="center"/>
              <w:rPr>
                <w:sz w:val="16"/>
                <w:szCs w:val="16"/>
              </w:rPr>
            </w:pPr>
            <w:r>
              <w:rPr>
                <w:sz w:val="16"/>
                <w:szCs w:val="16"/>
              </w:rPr>
              <w:t>-1</w:t>
            </w:r>
          </w:p>
        </w:tc>
      </w:tr>
      <w:tr w:rsidR="001F315F" w:rsidRPr="001F21BD" w14:paraId="2559924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04F6A37"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41AA8451" w14:textId="77777777" w:rsidR="001F315F" w:rsidRPr="001F21BD" w:rsidRDefault="001F315F" w:rsidP="001F315F">
            <w:pPr>
              <w:jc w:val="both"/>
              <w:rPr>
                <w:sz w:val="16"/>
                <w:szCs w:val="16"/>
              </w:rPr>
            </w:pPr>
            <w:r w:rsidRPr="001F21BD">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14:paraId="45A2E41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514A62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5436628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56DEE3E" w14:textId="77777777" w:rsidR="001F315F" w:rsidRDefault="001F315F" w:rsidP="001F315F">
            <w:pPr>
              <w:jc w:val="center"/>
              <w:rPr>
                <w:sz w:val="16"/>
                <w:szCs w:val="16"/>
              </w:rPr>
            </w:pPr>
            <w:r>
              <w:rPr>
                <w:sz w:val="16"/>
                <w:szCs w:val="16"/>
              </w:rPr>
              <w:t>0</w:t>
            </w:r>
          </w:p>
        </w:tc>
      </w:tr>
      <w:tr w:rsidR="001F315F" w:rsidRPr="001F21BD" w14:paraId="00706DB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4D416C"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46D3BCB4" w14:textId="77777777" w:rsidR="001F315F" w:rsidRPr="001F21BD" w:rsidRDefault="001F315F" w:rsidP="001F315F">
            <w:pPr>
              <w:jc w:val="both"/>
              <w:rPr>
                <w:sz w:val="16"/>
                <w:szCs w:val="16"/>
              </w:rPr>
            </w:pPr>
            <w:r w:rsidRPr="001F21BD">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14:paraId="43FB1198" w14:textId="77777777" w:rsidR="001F315F" w:rsidRDefault="001F315F" w:rsidP="001F315F">
            <w:pPr>
              <w:jc w:val="center"/>
              <w:rPr>
                <w:sz w:val="16"/>
                <w:szCs w:val="16"/>
              </w:rPr>
            </w:pPr>
            <w:r>
              <w:rPr>
                <w:sz w:val="16"/>
                <w:szCs w:val="16"/>
              </w:rPr>
              <w:t>7</w:t>
            </w:r>
          </w:p>
        </w:tc>
        <w:tc>
          <w:tcPr>
            <w:tcW w:w="1148" w:type="dxa"/>
            <w:tcBorders>
              <w:top w:val="nil"/>
              <w:left w:val="nil"/>
              <w:bottom w:val="single" w:sz="4" w:space="0" w:color="auto"/>
              <w:right w:val="single" w:sz="4" w:space="0" w:color="auto"/>
            </w:tcBorders>
            <w:shd w:val="clear" w:color="auto" w:fill="auto"/>
            <w:vAlign w:val="center"/>
            <w:hideMark/>
          </w:tcPr>
          <w:p w14:paraId="11DEC3A5" w14:textId="77777777" w:rsidR="001F315F" w:rsidRDefault="001F315F" w:rsidP="001F315F">
            <w:pPr>
              <w:jc w:val="center"/>
              <w:rPr>
                <w:sz w:val="16"/>
                <w:szCs w:val="16"/>
              </w:rPr>
            </w:pPr>
            <w:r>
              <w:rPr>
                <w:sz w:val="16"/>
                <w:szCs w:val="16"/>
              </w:rPr>
              <w:t>7</w:t>
            </w:r>
          </w:p>
        </w:tc>
        <w:tc>
          <w:tcPr>
            <w:tcW w:w="1148" w:type="dxa"/>
            <w:tcBorders>
              <w:top w:val="nil"/>
              <w:left w:val="nil"/>
              <w:bottom w:val="single" w:sz="4" w:space="0" w:color="auto"/>
              <w:right w:val="single" w:sz="4" w:space="0" w:color="auto"/>
            </w:tcBorders>
            <w:shd w:val="clear" w:color="auto" w:fill="auto"/>
            <w:vAlign w:val="center"/>
            <w:hideMark/>
          </w:tcPr>
          <w:p w14:paraId="2A045919" w14:textId="77777777" w:rsidR="001F315F" w:rsidRDefault="001F315F" w:rsidP="001F315F">
            <w:pPr>
              <w:jc w:val="center"/>
              <w:rPr>
                <w:sz w:val="16"/>
                <w:szCs w:val="16"/>
              </w:rPr>
            </w:pPr>
            <w:r>
              <w:rPr>
                <w:sz w:val="16"/>
                <w:szCs w:val="16"/>
              </w:rPr>
              <w:t>7</w:t>
            </w:r>
          </w:p>
        </w:tc>
        <w:tc>
          <w:tcPr>
            <w:tcW w:w="1252" w:type="dxa"/>
            <w:tcBorders>
              <w:top w:val="nil"/>
              <w:left w:val="nil"/>
              <w:bottom w:val="single" w:sz="4" w:space="0" w:color="auto"/>
              <w:right w:val="single" w:sz="4" w:space="0" w:color="auto"/>
            </w:tcBorders>
            <w:shd w:val="clear" w:color="auto" w:fill="auto"/>
            <w:vAlign w:val="center"/>
            <w:hideMark/>
          </w:tcPr>
          <w:p w14:paraId="03DAEADA" w14:textId="77777777" w:rsidR="001F315F" w:rsidRDefault="001F315F" w:rsidP="001F315F">
            <w:pPr>
              <w:jc w:val="center"/>
              <w:rPr>
                <w:sz w:val="16"/>
                <w:szCs w:val="16"/>
              </w:rPr>
            </w:pPr>
            <w:r>
              <w:rPr>
                <w:sz w:val="16"/>
                <w:szCs w:val="16"/>
              </w:rPr>
              <w:t>0</w:t>
            </w:r>
          </w:p>
        </w:tc>
      </w:tr>
      <w:tr w:rsidR="001F315F" w:rsidRPr="001F21BD" w14:paraId="7B071E54"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42DA1A7"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159F68E6"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14:paraId="1F880DDB" w14:textId="77777777" w:rsidR="001F315F" w:rsidRDefault="001F315F" w:rsidP="001F315F">
            <w:pPr>
              <w:jc w:val="center"/>
              <w:rPr>
                <w:sz w:val="16"/>
                <w:szCs w:val="16"/>
              </w:rPr>
            </w:pPr>
            <w:r>
              <w:rPr>
                <w:sz w:val="16"/>
                <w:szCs w:val="16"/>
              </w:rPr>
              <w:t>5 105</w:t>
            </w:r>
          </w:p>
        </w:tc>
        <w:tc>
          <w:tcPr>
            <w:tcW w:w="1148" w:type="dxa"/>
            <w:tcBorders>
              <w:top w:val="nil"/>
              <w:left w:val="nil"/>
              <w:bottom w:val="single" w:sz="4" w:space="0" w:color="auto"/>
              <w:right w:val="single" w:sz="4" w:space="0" w:color="auto"/>
            </w:tcBorders>
            <w:shd w:val="clear" w:color="auto" w:fill="auto"/>
            <w:vAlign w:val="center"/>
            <w:hideMark/>
          </w:tcPr>
          <w:p w14:paraId="41885D48" w14:textId="77777777" w:rsidR="001F315F" w:rsidRDefault="001F315F" w:rsidP="001F315F">
            <w:pPr>
              <w:jc w:val="center"/>
              <w:rPr>
                <w:sz w:val="16"/>
                <w:szCs w:val="16"/>
              </w:rPr>
            </w:pPr>
            <w:r>
              <w:rPr>
                <w:sz w:val="16"/>
                <w:szCs w:val="16"/>
              </w:rPr>
              <w:t>5 359</w:t>
            </w:r>
          </w:p>
        </w:tc>
        <w:tc>
          <w:tcPr>
            <w:tcW w:w="1148" w:type="dxa"/>
            <w:tcBorders>
              <w:top w:val="nil"/>
              <w:left w:val="nil"/>
              <w:bottom w:val="single" w:sz="4" w:space="0" w:color="auto"/>
              <w:right w:val="single" w:sz="4" w:space="0" w:color="auto"/>
            </w:tcBorders>
            <w:shd w:val="clear" w:color="auto" w:fill="auto"/>
            <w:vAlign w:val="center"/>
            <w:hideMark/>
          </w:tcPr>
          <w:p w14:paraId="276F5B04" w14:textId="77777777" w:rsidR="001F315F" w:rsidRDefault="001F315F" w:rsidP="001F315F">
            <w:pPr>
              <w:jc w:val="center"/>
              <w:rPr>
                <w:sz w:val="16"/>
                <w:szCs w:val="16"/>
              </w:rPr>
            </w:pPr>
            <w:r>
              <w:rPr>
                <w:sz w:val="16"/>
                <w:szCs w:val="16"/>
              </w:rPr>
              <w:t>5 297</w:t>
            </w:r>
          </w:p>
        </w:tc>
        <w:tc>
          <w:tcPr>
            <w:tcW w:w="1252" w:type="dxa"/>
            <w:tcBorders>
              <w:top w:val="nil"/>
              <w:left w:val="nil"/>
              <w:bottom w:val="single" w:sz="4" w:space="0" w:color="auto"/>
              <w:right w:val="single" w:sz="4" w:space="0" w:color="auto"/>
            </w:tcBorders>
            <w:shd w:val="clear" w:color="auto" w:fill="auto"/>
            <w:vAlign w:val="center"/>
            <w:hideMark/>
          </w:tcPr>
          <w:p w14:paraId="76036358" w14:textId="77777777" w:rsidR="001F315F" w:rsidRDefault="001F315F" w:rsidP="001F315F">
            <w:pPr>
              <w:jc w:val="center"/>
              <w:rPr>
                <w:sz w:val="16"/>
                <w:szCs w:val="16"/>
              </w:rPr>
            </w:pPr>
            <w:r>
              <w:rPr>
                <w:sz w:val="16"/>
                <w:szCs w:val="16"/>
              </w:rPr>
              <w:t>-62</w:t>
            </w:r>
          </w:p>
        </w:tc>
      </w:tr>
      <w:tr w:rsidR="001F315F" w:rsidRPr="001F21BD" w14:paraId="72E405F7" w14:textId="77777777" w:rsidTr="009D00DA">
        <w:trPr>
          <w:trHeight w:val="225"/>
          <w:jc w:val="center"/>
        </w:trPr>
        <w:tc>
          <w:tcPr>
            <w:tcW w:w="536" w:type="dxa"/>
            <w:tcBorders>
              <w:top w:val="nil"/>
              <w:left w:val="nil"/>
              <w:bottom w:val="nil"/>
              <w:right w:val="nil"/>
            </w:tcBorders>
            <w:shd w:val="clear" w:color="auto" w:fill="auto"/>
            <w:vAlign w:val="center"/>
            <w:hideMark/>
          </w:tcPr>
          <w:p w14:paraId="5B2363FE"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77BFDB44"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164BB14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70DD722B"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7A71D959"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7CAC23BD" w14:textId="77777777" w:rsidR="001F315F" w:rsidRPr="001F21BD" w:rsidRDefault="001F315F" w:rsidP="001F315F">
            <w:pPr>
              <w:rPr>
                <w:sz w:val="20"/>
                <w:szCs w:val="20"/>
              </w:rPr>
            </w:pPr>
          </w:p>
        </w:tc>
      </w:tr>
      <w:tr w:rsidR="001F315F" w:rsidRPr="001F21BD" w14:paraId="6BC27C7C" w14:textId="77777777" w:rsidTr="009D00DA">
        <w:trPr>
          <w:trHeight w:val="225"/>
          <w:jc w:val="center"/>
        </w:trPr>
        <w:tc>
          <w:tcPr>
            <w:tcW w:w="536" w:type="dxa"/>
            <w:tcBorders>
              <w:top w:val="nil"/>
              <w:left w:val="nil"/>
              <w:bottom w:val="nil"/>
              <w:right w:val="nil"/>
            </w:tcBorders>
            <w:shd w:val="clear" w:color="auto" w:fill="auto"/>
            <w:vAlign w:val="center"/>
            <w:hideMark/>
          </w:tcPr>
          <w:p w14:paraId="30C5BBC2"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2CC0D207"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7C461421"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77F4208"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5814F31D"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36BF80F1" w14:textId="77777777" w:rsidR="001F315F" w:rsidRPr="001F21BD" w:rsidRDefault="001F315F" w:rsidP="001F315F">
            <w:pPr>
              <w:rPr>
                <w:sz w:val="20"/>
                <w:szCs w:val="20"/>
              </w:rPr>
            </w:pPr>
          </w:p>
        </w:tc>
      </w:tr>
      <w:tr w:rsidR="001F315F" w:rsidRPr="001F21BD" w14:paraId="55F93F1A"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1F2E8035" w14:textId="77777777" w:rsidR="001F315F" w:rsidRPr="001F21BD" w:rsidRDefault="001F315F" w:rsidP="001F315F">
            <w:pPr>
              <w:jc w:val="center"/>
              <w:rPr>
                <w:b/>
                <w:bCs/>
                <w:sz w:val="16"/>
                <w:szCs w:val="16"/>
              </w:rPr>
            </w:pPr>
            <w:r w:rsidRPr="001F21BD">
              <w:rPr>
                <w:b/>
                <w:bCs/>
                <w:sz w:val="16"/>
                <w:szCs w:val="16"/>
              </w:rPr>
              <w:t>Расчет необходимой валовой выручки методом индексации установленных тарифов</w:t>
            </w:r>
          </w:p>
        </w:tc>
      </w:tr>
      <w:tr w:rsidR="001F315F" w:rsidRPr="001F21BD" w14:paraId="4FC3AAAD" w14:textId="77777777" w:rsidTr="009D00DA">
        <w:trPr>
          <w:trHeight w:val="225"/>
          <w:jc w:val="center"/>
        </w:trPr>
        <w:tc>
          <w:tcPr>
            <w:tcW w:w="536" w:type="dxa"/>
            <w:tcBorders>
              <w:top w:val="nil"/>
              <w:left w:val="nil"/>
              <w:bottom w:val="nil"/>
              <w:right w:val="nil"/>
            </w:tcBorders>
            <w:shd w:val="clear" w:color="auto" w:fill="auto"/>
            <w:vAlign w:val="center"/>
            <w:hideMark/>
          </w:tcPr>
          <w:p w14:paraId="55F6BE15"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75E70C35"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3BCC52A0"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88AAA41"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6AB24931"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54AEC4E0" w14:textId="77777777" w:rsidR="001F315F" w:rsidRPr="001F21BD" w:rsidRDefault="001F315F" w:rsidP="001F315F">
            <w:pPr>
              <w:jc w:val="right"/>
              <w:rPr>
                <w:sz w:val="16"/>
                <w:szCs w:val="16"/>
              </w:rPr>
            </w:pPr>
            <w:r w:rsidRPr="001F21BD">
              <w:rPr>
                <w:sz w:val="16"/>
                <w:szCs w:val="16"/>
              </w:rPr>
              <w:t>тыс. руб.</w:t>
            </w:r>
          </w:p>
        </w:tc>
      </w:tr>
      <w:tr w:rsidR="001F315F" w:rsidRPr="001F21BD" w14:paraId="0C23BE60"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779EDE"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67355"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33EB4"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9230F"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BB9C"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442A9F"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4AB1B3B6"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524B2D96"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2920B39E"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669780AC"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5D30433D"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1F906590"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0194F618" w14:textId="77777777" w:rsidR="001F315F" w:rsidRPr="001F21BD" w:rsidRDefault="001F315F" w:rsidP="001F315F">
            <w:pPr>
              <w:rPr>
                <w:sz w:val="16"/>
                <w:szCs w:val="16"/>
              </w:rPr>
            </w:pPr>
          </w:p>
        </w:tc>
      </w:tr>
      <w:tr w:rsidR="001F315F" w:rsidRPr="001F21BD" w14:paraId="6AED576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48216A"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5036ABB6" w14:textId="77777777" w:rsidR="001F315F" w:rsidRPr="001F21BD" w:rsidRDefault="001F315F" w:rsidP="001F315F">
            <w:pPr>
              <w:rPr>
                <w:sz w:val="16"/>
                <w:szCs w:val="16"/>
              </w:rPr>
            </w:pPr>
            <w:r w:rsidRPr="001F21BD">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5C66348A" w14:textId="77777777" w:rsidR="001F315F" w:rsidRDefault="001F315F" w:rsidP="001F315F">
            <w:pPr>
              <w:jc w:val="center"/>
              <w:rPr>
                <w:sz w:val="16"/>
                <w:szCs w:val="16"/>
              </w:rPr>
            </w:pPr>
            <w:r>
              <w:rPr>
                <w:sz w:val="16"/>
                <w:szCs w:val="16"/>
              </w:rPr>
              <w:t>17 923</w:t>
            </w:r>
          </w:p>
        </w:tc>
        <w:tc>
          <w:tcPr>
            <w:tcW w:w="1148" w:type="dxa"/>
            <w:tcBorders>
              <w:top w:val="nil"/>
              <w:left w:val="nil"/>
              <w:bottom w:val="single" w:sz="4" w:space="0" w:color="auto"/>
              <w:right w:val="single" w:sz="4" w:space="0" w:color="auto"/>
            </w:tcBorders>
            <w:shd w:val="clear" w:color="auto" w:fill="auto"/>
            <w:vAlign w:val="center"/>
            <w:hideMark/>
          </w:tcPr>
          <w:p w14:paraId="57FA80A7" w14:textId="77777777" w:rsidR="001F315F" w:rsidRDefault="001F315F" w:rsidP="001F315F">
            <w:pPr>
              <w:jc w:val="center"/>
              <w:rPr>
                <w:sz w:val="16"/>
                <w:szCs w:val="16"/>
              </w:rPr>
            </w:pPr>
            <w:r>
              <w:rPr>
                <w:sz w:val="16"/>
                <w:szCs w:val="16"/>
              </w:rPr>
              <w:t>17 923</w:t>
            </w:r>
          </w:p>
        </w:tc>
        <w:tc>
          <w:tcPr>
            <w:tcW w:w="1148" w:type="dxa"/>
            <w:tcBorders>
              <w:top w:val="nil"/>
              <w:left w:val="nil"/>
              <w:bottom w:val="single" w:sz="4" w:space="0" w:color="auto"/>
              <w:right w:val="single" w:sz="4" w:space="0" w:color="auto"/>
            </w:tcBorders>
            <w:shd w:val="clear" w:color="auto" w:fill="auto"/>
            <w:vAlign w:val="center"/>
            <w:hideMark/>
          </w:tcPr>
          <w:p w14:paraId="40265D6F" w14:textId="77777777" w:rsidR="001F315F" w:rsidRDefault="001F315F" w:rsidP="001F315F">
            <w:pPr>
              <w:jc w:val="center"/>
              <w:rPr>
                <w:sz w:val="16"/>
                <w:szCs w:val="16"/>
              </w:rPr>
            </w:pPr>
            <w:r>
              <w:rPr>
                <w:sz w:val="16"/>
                <w:szCs w:val="16"/>
              </w:rPr>
              <w:t>18 454</w:t>
            </w:r>
          </w:p>
        </w:tc>
        <w:tc>
          <w:tcPr>
            <w:tcW w:w="1252" w:type="dxa"/>
            <w:tcBorders>
              <w:top w:val="nil"/>
              <w:left w:val="nil"/>
              <w:bottom w:val="single" w:sz="4" w:space="0" w:color="auto"/>
              <w:right w:val="single" w:sz="4" w:space="0" w:color="auto"/>
            </w:tcBorders>
            <w:shd w:val="clear" w:color="auto" w:fill="auto"/>
            <w:vAlign w:val="center"/>
            <w:hideMark/>
          </w:tcPr>
          <w:p w14:paraId="1ADB5234" w14:textId="77777777" w:rsidR="001F315F" w:rsidRDefault="001F315F" w:rsidP="001F315F">
            <w:pPr>
              <w:jc w:val="center"/>
              <w:rPr>
                <w:sz w:val="16"/>
                <w:szCs w:val="16"/>
              </w:rPr>
            </w:pPr>
            <w:r>
              <w:rPr>
                <w:sz w:val="16"/>
                <w:szCs w:val="16"/>
              </w:rPr>
              <w:t>531</w:t>
            </w:r>
          </w:p>
        </w:tc>
      </w:tr>
      <w:tr w:rsidR="001F315F" w:rsidRPr="001F21BD" w14:paraId="3BB7917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E3FD5D4"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61FAE8C6" w14:textId="77777777" w:rsidR="001F315F" w:rsidRPr="001F21BD" w:rsidRDefault="001F315F" w:rsidP="001F315F">
            <w:pPr>
              <w:jc w:val="both"/>
              <w:rPr>
                <w:sz w:val="16"/>
                <w:szCs w:val="16"/>
              </w:rPr>
            </w:pPr>
            <w:r w:rsidRPr="001F21BD">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71C0EE0F" w14:textId="77777777" w:rsidR="001F315F" w:rsidRDefault="001F315F" w:rsidP="001F315F">
            <w:pPr>
              <w:jc w:val="center"/>
              <w:rPr>
                <w:sz w:val="16"/>
                <w:szCs w:val="16"/>
              </w:rPr>
            </w:pPr>
            <w:r>
              <w:rPr>
                <w:sz w:val="16"/>
                <w:szCs w:val="16"/>
              </w:rPr>
              <w:t>3 612</w:t>
            </w:r>
          </w:p>
        </w:tc>
        <w:tc>
          <w:tcPr>
            <w:tcW w:w="1148" w:type="dxa"/>
            <w:tcBorders>
              <w:top w:val="nil"/>
              <w:left w:val="nil"/>
              <w:bottom w:val="single" w:sz="4" w:space="0" w:color="auto"/>
              <w:right w:val="single" w:sz="4" w:space="0" w:color="auto"/>
            </w:tcBorders>
            <w:shd w:val="clear" w:color="auto" w:fill="auto"/>
            <w:vAlign w:val="center"/>
            <w:hideMark/>
          </w:tcPr>
          <w:p w14:paraId="1179B881" w14:textId="77777777" w:rsidR="001F315F" w:rsidRDefault="001F315F" w:rsidP="001F315F">
            <w:pPr>
              <w:jc w:val="center"/>
              <w:rPr>
                <w:sz w:val="16"/>
                <w:szCs w:val="16"/>
              </w:rPr>
            </w:pPr>
            <w:r>
              <w:rPr>
                <w:sz w:val="16"/>
                <w:szCs w:val="16"/>
              </w:rPr>
              <w:t>4 426</w:t>
            </w:r>
          </w:p>
        </w:tc>
        <w:tc>
          <w:tcPr>
            <w:tcW w:w="1148" w:type="dxa"/>
            <w:tcBorders>
              <w:top w:val="nil"/>
              <w:left w:val="nil"/>
              <w:bottom w:val="single" w:sz="4" w:space="0" w:color="auto"/>
              <w:right w:val="single" w:sz="4" w:space="0" w:color="auto"/>
            </w:tcBorders>
            <w:shd w:val="clear" w:color="auto" w:fill="auto"/>
            <w:vAlign w:val="center"/>
            <w:hideMark/>
          </w:tcPr>
          <w:p w14:paraId="05A7D481" w14:textId="77777777" w:rsidR="001F315F" w:rsidRDefault="001F315F" w:rsidP="001F315F">
            <w:pPr>
              <w:jc w:val="center"/>
              <w:rPr>
                <w:sz w:val="16"/>
                <w:szCs w:val="16"/>
              </w:rPr>
            </w:pPr>
            <w:r>
              <w:rPr>
                <w:sz w:val="16"/>
                <w:szCs w:val="16"/>
              </w:rPr>
              <w:t>6 235</w:t>
            </w:r>
          </w:p>
        </w:tc>
        <w:tc>
          <w:tcPr>
            <w:tcW w:w="1252" w:type="dxa"/>
            <w:tcBorders>
              <w:top w:val="nil"/>
              <w:left w:val="nil"/>
              <w:bottom w:val="single" w:sz="4" w:space="0" w:color="auto"/>
              <w:right w:val="single" w:sz="4" w:space="0" w:color="auto"/>
            </w:tcBorders>
            <w:shd w:val="clear" w:color="auto" w:fill="auto"/>
            <w:vAlign w:val="center"/>
            <w:hideMark/>
          </w:tcPr>
          <w:p w14:paraId="12900FB7" w14:textId="77777777" w:rsidR="001F315F" w:rsidRDefault="001F315F" w:rsidP="001F315F">
            <w:pPr>
              <w:jc w:val="center"/>
              <w:rPr>
                <w:sz w:val="16"/>
                <w:szCs w:val="16"/>
              </w:rPr>
            </w:pPr>
            <w:r>
              <w:rPr>
                <w:sz w:val="16"/>
                <w:szCs w:val="16"/>
              </w:rPr>
              <w:t>1 809</w:t>
            </w:r>
          </w:p>
        </w:tc>
      </w:tr>
      <w:tr w:rsidR="001F315F" w:rsidRPr="001F21BD" w14:paraId="409F540B"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C541544"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10C08A6D" w14:textId="77777777" w:rsidR="001F315F" w:rsidRPr="001F21BD" w:rsidRDefault="001F315F" w:rsidP="001F315F">
            <w:pPr>
              <w:jc w:val="both"/>
              <w:rPr>
                <w:sz w:val="16"/>
                <w:szCs w:val="16"/>
              </w:rPr>
            </w:pPr>
            <w:r w:rsidRPr="001F21BD">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14:paraId="458B3E54" w14:textId="77777777" w:rsidR="001F315F" w:rsidRDefault="001F315F" w:rsidP="001F315F">
            <w:pPr>
              <w:jc w:val="center"/>
              <w:rPr>
                <w:sz w:val="16"/>
                <w:szCs w:val="16"/>
              </w:rPr>
            </w:pPr>
            <w:r>
              <w:rPr>
                <w:sz w:val="16"/>
                <w:szCs w:val="16"/>
              </w:rPr>
              <w:t>5 105</w:t>
            </w:r>
          </w:p>
        </w:tc>
        <w:tc>
          <w:tcPr>
            <w:tcW w:w="1148" w:type="dxa"/>
            <w:tcBorders>
              <w:top w:val="nil"/>
              <w:left w:val="nil"/>
              <w:bottom w:val="single" w:sz="4" w:space="0" w:color="auto"/>
              <w:right w:val="single" w:sz="4" w:space="0" w:color="auto"/>
            </w:tcBorders>
            <w:shd w:val="clear" w:color="auto" w:fill="auto"/>
            <w:vAlign w:val="center"/>
            <w:hideMark/>
          </w:tcPr>
          <w:p w14:paraId="09E30857" w14:textId="77777777" w:rsidR="001F315F" w:rsidRDefault="001F315F" w:rsidP="001F315F">
            <w:pPr>
              <w:jc w:val="center"/>
              <w:rPr>
                <w:sz w:val="16"/>
                <w:szCs w:val="16"/>
              </w:rPr>
            </w:pPr>
            <w:r>
              <w:rPr>
                <w:sz w:val="16"/>
                <w:szCs w:val="16"/>
              </w:rPr>
              <w:t>5 359</w:t>
            </w:r>
          </w:p>
        </w:tc>
        <w:tc>
          <w:tcPr>
            <w:tcW w:w="1148" w:type="dxa"/>
            <w:tcBorders>
              <w:top w:val="nil"/>
              <w:left w:val="nil"/>
              <w:bottom w:val="single" w:sz="4" w:space="0" w:color="auto"/>
              <w:right w:val="single" w:sz="4" w:space="0" w:color="auto"/>
            </w:tcBorders>
            <w:shd w:val="clear" w:color="auto" w:fill="auto"/>
            <w:vAlign w:val="center"/>
            <w:hideMark/>
          </w:tcPr>
          <w:p w14:paraId="65C3B3B1" w14:textId="77777777" w:rsidR="001F315F" w:rsidRDefault="001F315F" w:rsidP="001F315F">
            <w:pPr>
              <w:jc w:val="center"/>
              <w:rPr>
                <w:sz w:val="16"/>
                <w:szCs w:val="16"/>
              </w:rPr>
            </w:pPr>
            <w:r>
              <w:rPr>
                <w:sz w:val="16"/>
                <w:szCs w:val="16"/>
              </w:rPr>
              <w:t>5 297</w:t>
            </w:r>
          </w:p>
        </w:tc>
        <w:tc>
          <w:tcPr>
            <w:tcW w:w="1252" w:type="dxa"/>
            <w:tcBorders>
              <w:top w:val="nil"/>
              <w:left w:val="nil"/>
              <w:bottom w:val="single" w:sz="4" w:space="0" w:color="auto"/>
              <w:right w:val="single" w:sz="4" w:space="0" w:color="auto"/>
            </w:tcBorders>
            <w:shd w:val="clear" w:color="auto" w:fill="auto"/>
            <w:vAlign w:val="center"/>
            <w:hideMark/>
          </w:tcPr>
          <w:p w14:paraId="1FD16F16" w14:textId="77777777" w:rsidR="001F315F" w:rsidRDefault="001F315F" w:rsidP="001F315F">
            <w:pPr>
              <w:jc w:val="center"/>
              <w:rPr>
                <w:sz w:val="16"/>
                <w:szCs w:val="16"/>
              </w:rPr>
            </w:pPr>
            <w:r>
              <w:rPr>
                <w:sz w:val="16"/>
                <w:szCs w:val="16"/>
              </w:rPr>
              <w:t>-62</w:t>
            </w:r>
          </w:p>
        </w:tc>
      </w:tr>
      <w:tr w:rsidR="001F315F" w:rsidRPr="001F21BD" w14:paraId="6DBE28A2"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B67F48D"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1E1D94CD" w14:textId="77777777" w:rsidR="001F315F" w:rsidRPr="001F21BD" w:rsidRDefault="001F315F" w:rsidP="001F315F">
            <w:pPr>
              <w:jc w:val="both"/>
              <w:rPr>
                <w:sz w:val="16"/>
                <w:szCs w:val="16"/>
              </w:rPr>
            </w:pPr>
            <w:r w:rsidRPr="001F21BD">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14:paraId="6FE22C33" w14:textId="77777777" w:rsidR="001F315F" w:rsidRDefault="001F315F" w:rsidP="001F315F">
            <w:pPr>
              <w:jc w:val="center"/>
              <w:rPr>
                <w:sz w:val="16"/>
                <w:szCs w:val="16"/>
              </w:rPr>
            </w:pPr>
            <w:r>
              <w:rPr>
                <w:sz w:val="16"/>
                <w:szCs w:val="16"/>
              </w:rPr>
              <w:t>55</w:t>
            </w:r>
          </w:p>
        </w:tc>
        <w:tc>
          <w:tcPr>
            <w:tcW w:w="1148" w:type="dxa"/>
            <w:tcBorders>
              <w:top w:val="nil"/>
              <w:left w:val="nil"/>
              <w:bottom w:val="single" w:sz="4" w:space="0" w:color="auto"/>
              <w:right w:val="single" w:sz="4" w:space="0" w:color="auto"/>
            </w:tcBorders>
            <w:shd w:val="clear" w:color="auto" w:fill="auto"/>
            <w:vAlign w:val="center"/>
            <w:hideMark/>
          </w:tcPr>
          <w:p w14:paraId="52C6956A" w14:textId="77777777" w:rsidR="001F315F" w:rsidRDefault="001F315F" w:rsidP="001F315F">
            <w:pPr>
              <w:jc w:val="center"/>
              <w:rPr>
                <w:sz w:val="16"/>
                <w:szCs w:val="16"/>
              </w:rPr>
            </w:pPr>
            <w:r>
              <w:rPr>
                <w:sz w:val="16"/>
                <w:szCs w:val="16"/>
              </w:rPr>
              <w:t>1 593</w:t>
            </w:r>
          </w:p>
        </w:tc>
        <w:tc>
          <w:tcPr>
            <w:tcW w:w="1148" w:type="dxa"/>
            <w:tcBorders>
              <w:top w:val="nil"/>
              <w:left w:val="nil"/>
              <w:bottom w:val="single" w:sz="4" w:space="0" w:color="auto"/>
              <w:right w:val="single" w:sz="4" w:space="0" w:color="auto"/>
            </w:tcBorders>
            <w:shd w:val="clear" w:color="auto" w:fill="auto"/>
            <w:vAlign w:val="center"/>
            <w:hideMark/>
          </w:tcPr>
          <w:p w14:paraId="275EEB23"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7F6F5934" w14:textId="77777777" w:rsidR="001F315F" w:rsidRDefault="001F315F" w:rsidP="001F315F">
            <w:pPr>
              <w:jc w:val="center"/>
              <w:rPr>
                <w:sz w:val="16"/>
                <w:szCs w:val="16"/>
              </w:rPr>
            </w:pPr>
            <w:r>
              <w:rPr>
                <w:sz w:val="16"/>
                <w:szCs w:val="16"/>
              </w:rPr>
              <w:t>-1 593</w:t>
            </w:r>
          </w:p>
        </w:tc>
      </w:tr>
      <w:tr w:rsidR="001F315F" w:rsidRPr="001F21BD" w14:paraId="092F856F"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329BBB9"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63137F32" w14:textId="77777777" w:rsidR="001F315F" w:rsidRPr="001F21BD" w:rsidRDefault="001F315F" w:rsidP="001F315F">
            <w:pPr>
              <w:jc w:val="both"/>
              <w:rPr>
                <w:sz w:val="16"/>
                <w:szCs w:val="16"/>
              </w:rPr>
            </w:pPr>
            <w:r w:rsidRPr="001F21BD">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14:paraId="7E039CF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BA8CC73"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5B83E34"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837366B" w14:textId="77777777" w:rsidR="001F315F" w:rsidRDefault="001F315F" w:rsidP="001F315F">
            <w:pPr>
              <w:jc w:val="center"/>
              <w:rPr>
                <w:sz w:val="16"/>
                <w:szCs w:val="16"/>
              </w:rPr>
            </w:pPr>
            <w:r>
              <w:rPr>
                <w:sz w:val="16"/>
                <w:szCs w:val="16"/>
              </w:rPr>
              <w:t>0</w:t>
            </w:r>
          </w:p>
        </w:tc>
      </w:tr>
      <w:tr w:rsidR="001F315F" w:rsidRPr="001F21BD" w14:paraId="3D69747E"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F1EAFA3"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574508E2" w14:textId="77777777" w:rsidR="001F315F" w:rsidRPr="001F21BD" w:rsidRDefault="001F315F" w:rsidP="001F315F">
            <w:pPr>
              <w:jc w:val="both"/>
              <w:rPr>
                <w:sz w:val="16"/>
                <w:szCs w:val="16"/>
              </w:rPr>
            </w:pPr>
            <w:r w:rsidRPr="001F21BD">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14:paraId="0E72ABEF" w14:textId="77777777" w:rsidR="001F315F" w:rsidRDefault="001F315F" w:rsidP="001F315F">
            <w:pPr>
              <w:jc w:val="center"/>
              <w:rPr>
                <w:sz w:val="16"/>
                <w:szCs w:val="16"/>
              </w:rPr>
            </w:pPr>
            <w:r>
              <w:rPr>
                <w:sz w:val="16"/>
                <w:szCs w:val="16"/>
              </w:rPr>
              <w:t>1 750</w:t>
            </w:r>
          </w:p>
        </w:tc>
        <w:tc>
          <w:tcPr>
            <w:tcW w:w="1148" w:type="dxa"/>
            <w:tcBorders>
              <w:top w:val="nil"/>
              <w:left w:val="nil"/>
              <w:bottom w:val="single" w:sz="4" w:space="0" w:color="auto"/>
              <w:right w:val="single" w:sz="4" w:space="0" w:color="auto"/>
            </w:tcBorders>
            <w:shd w:val="clear" w:color="auto" w:fill="auto"/>
            <w:vAlign w:val="center"/>
            <w:hideMark/>
          </w:tcPr>
          <w:p w14:paraId="603A9D8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3BA3C9A"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5AB3C3C0" w14:textId="77777777" w:rsidR="001F315F" w:rsidRDefault="001F315F" w:rsidP="001F315F">
            <w:pPr>
              <w:jc w:val="center"/>
              <w:rPr>
                <w:sz w:val="16"/>
                <w:szCs w:val="16"/>
              </w:rPr>
            </w:pPr>
            <w:r>
              <w:rPr>
                <w:sz w:val="16"/>
                <w:szCs w:val="16"/>
              </w:rPr>
              <w:t>0</w:t>
            </w:r>
          </w:p>
        </w:tc>
      </w:tr>
      <w:tr w:rsidR="001F315F" w:rsidRPr="001F21BD" w14:paraId="33F896F2"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1A6D427" w14:textId="77777777" w:rsidR="001F315F" w:rsidRPr="001F21BD" w:rsidRDefault="001F315F" w:rsidP="001F315F">
            <w:pPr>
              <w:jc w:val="center"/>
              <w:rPr>
                <w:sz w:val="16"/>
                <w:szCs w:val="16"/>
              </w:rPr>
            </w:pPr>
            <w:r w:rsidRPr="001F21BD">
              <w:rPr>
                <w:sz w:val="16"/>
                <w:szCs w:val="16"/>
              </w:rPr>
              <w:t>7</w:t>
            </w:r>
          </w:p>
        </w:tc>
        <w:tc>
          <w:tcPr>
            <w:tcW w:w="4426" w:type="dxa"/>
            <w:tcBorders>
              <w:top w:val="nil"/>
              <w:left w:val="nil"/>
              <w:bottom w:val="single" w:sz="4" w:space="0" w:color="auto"/>
              <w:right w:val="single" w:sz="4" w:space="0" w:color="auto"/>
            </w:tcBorders>
            <w:shd w:val="clear" w:color="auto" w:fill="auto"/>
            <w:vAlign w:val="center"/>
            <w:hideMark/>
          </w:tcPr>
          <w:p w14:paraId="48258F7E" w14:textId="77777777" w:rsidR="001F315F" w:rsidRPr="001F21BD" w:rsidRDefault="001F315F" w:rsidP="001F315F">
            <w:pPr>
              <w:jc w:val="both"/>
              <w:rPr>
                <w:sz w:val="16"/>
                <w:szCs w:val="16"/>
              </w:rPr>
            </w:pPr>
            <w:r w:rsidRPr="001F21BD">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14:paraId="63FEBED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EED52A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188516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55A848AA" w14:textId="77777777" w:rsidR="001F315F" w:rsidRDefault="001F315F" w:rsidP="001F315F">
            <w:pPr>
              <w:jc w:val="center"/>
              <w:rPr>
                <w:sz w:val="16"/>
                <w:szCs w:val="16"/>
              </w:rPr>
            </w:pPr>
            <w:r>
              <w:rPr>
                <w:sz w:val="16"/>
                <w:szCs w:val="16"/>
              </w:rPr>
              <w:t>0</w:t>
            </w:r>
          </w:p>
        </w:tc>
      </w:tr>
      <w:tr w:rsidR="001F315F" w:rsidRPr="001F21BD" w14:paraId="1E5014E4"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2C39F0C" w14:textId="77777777" w:rsidR="001F315F" w:rsidRPr="001F21BD" w:rsidRDefault="001F315F" w:rsidP="001F315F">
            <w:pPr>
              <w:jc w:val="center"/>
              <w:rPr>
                <w:sz w:val="16"/>
                <w:szCs w:val="16"/>
              </w:rPr>
            </w:pPr>
            <w:r w:rsidRPr="001F21BD">
              <w:rPr>
                <w:sz w:val="16"/>
                <w:szCs w:val="16"/>
              </w:rPr>
              <w:t>8</w:t>
            </w:r>
          </w:p>
        </w:tc>
        <w:tc>
          <w:tcPr>
            <w:tcW w:w="4426" w:type="dxa"/>
            <w:tcBorders>
              <w:top w:val="nil"/>
              <w:left w:val="nil"/>
              <w:bottom w:val="single" w:sz="4" w:space="0" w:color="auto"/>
              <w:right w:val="single" w:sz="4" w:space="0" w:color="auto"/>
            </w:tcBorders>
            <w:shd w:val="clear" w:color="auto" w:fill="auto"/>
            <w:vAlign w:val="center"/>
            <w:hideMark/>
          </w:tcPr>
          <w:p w14:paraId="05B98719" w14:textId="77777777" w:rsidR="001F315F" w:rsidRPr="001F21BD" w:rsidRDefault="001F315F" w:rsidP="001F315F">
            <w:pPr>
              <w:jc w:val="both"/>
              <w:rPr>
                <w:sz w:val="16"/>
                <w:szCs w:val="16"/>
              </w:rPr>
            </w:pPr>
            <w:r w:rsidRPr="001F21BD">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14:paraId="3980879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2DED74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09F62281"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2966290" w14:textId="77777777" w:rsidR="001F315F" w:rsidRDefault="001F315F" w:rsidP="001F315F">
            <w:pPr>
              <w:jc w:val="center"/>
              <w:rPr>
                <w:sz w:val="16"/>
                <w:szCs w:val="16"/>
              </w:rPr>
            </w:pPr>
            <w:r>
              <w:rPr>
                <w:sz w:val="16"/>
                <w:szCs w:val="16"/>
              </w:rPr>
              <w:t>0</w:t>
            </w:r>
          </w:p>
        </w:tc>
      </w:tr>
      <w:tr w:rsidR="001F315F" w:rsidRPr="001F21BD" w14:paraId="2C89A58F"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13E3BDC" w14:textId="77777777" w:rsidR="001F315F" w:rsidRPr="001F21BD" w:rsidRDefault="001F315F" w:rsidP="001F315F">
            <w:pPr>
              <w:jc w:val="center"/>
              <w:rPr>
                <w:sz w:val="16"/>
                <w:szCs w:val="16"/>
              </w:rPr>
            </w:pPr>
            <w:r w:rsidRPr="001F21BD">
              <w:rPr>
                <w:sz w:val="16"/>
                <w:szCs w:val="16"/>
              </w:rPr>
              <w:t>9</w:t>
            </w:r>
          </w:p>
        </w:tc>
        <w:tc>
          <w:tcPr>
            <w:tcW w:w="4426" w:type="dxa"/>
            <w:tcBorders>
              <w:top w:val="nil"/>
              <w:left w:val="nil"/>
              <w:bottom w:val="single" w:sz="4" w:space="0" w:color="auto"/>
              <w:right w:val="single" w:sz="4" w:space="0" w:color="auto"/>
            </w:tcBorders>
            <w:shd w:val="clear" w:color="auto" w:fill="auto"/>
            <w:vAlign w:val="center"/>
            <w:hideMark/>
          </w:tcPr>
          <w:p w14:paraId="4B8B0FE8" w14:textId="77777777" w:rsidR="001F315F" w:rsidRPr="001F21BD" w:rsidRDefault="001F315F" w:rsidP="001F315F">
            <w:pPr>
              <w:jc w:val="both"/>
              <w:rPr>
                <w:sz w:val="16"/>
                <w:szCs w:val="16"/>
              </w:rPr>
            </w:pPr>
            <w:r w:rsidRPr="001F21BD">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30EE1ED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A21B7B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A925F6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1C636796" w14:textId="77777777" w:rsidR="001F315F" w:rsidRDefault="001F315F" w:rsidP="001F315F">
            <w:pPr>
              <w:jc w:val="center"/>
              <w:rPr>
                <w:sz w:val="16"/>
                <w:szCs w:val="16"/>
              </w:rPr>
            </w:pPr>
            <w:r>
              <w:rPr>
                <w:sz w:val="16"/>
                <w:szCs w:val="16"/>
              </w:rPr>
              <w:t>0</w:t>
            </w:r>
          </w:p>
        </w:tc>
      </w:tr>
      <w:tr w:rsidR="001F315F" w:rsidRPr="001F21BD" w14:paraId="6DB7BCD4" w14:textId="77777777" w:rsidTr="009D00DA">
        <w:trPr>
          <w:trHeight w:val="15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7A11E0A" w14:textId="77777777" w:rsidR="001F315F" w:rsidRPr="001F21BD" w:rsidRDefault="001F315F" w:rsidP="001F315F">
            <w:pPr>
              <w:jc w:val="center"/>
              <w:rPr>
                <w:sz w:val="16"/>
                <w:szCs w:val="16"/>
              </w:rPr>
            </w:pPr>
            <w:r w:rsidRPr="001F21BD">
              <w:rPr>
                <w:sz w:val="16"/>
                <w:szCs w:val="16"/>
              </w:rPr>
              <w:t>10</w:t>
            </w:r>
          </w:p>
        </w:tc>
        <w:tc>
          <w:tcPr>
            <w:tcW w:w="4426" w:type="dxa"/>
            <w:tcBorders>
              <w:top w:val="nil"/>
              <w:left w:val="nil"/>
              <w:bottom w:val="single" w:sz="4" w:space="0" w:color="auto"/>
              <w:right w:val="single" w:sz="4" w:space="0" w:color="auto"/>
            </w:tcBorders>
            <w:shd w:val="clear" w:color="auto" w:fill="auto"/>
            <w:vAlign w:val="center"/>
            <w:hideMark/>
          </w:tcPr>
          <w:p w14:paraId="3B0A3D3A" w14:textId="77777777" w:rsidR="001F315F" w:rsidRPr="001F21BD" w:rsidRDefault="001F315F" w:rsidP="001F315F">
            <w:pPr>
              <w:jc w:val="both"/>
              <w:rPr>
                <w:sz w:val="16"/>
                <w:szCs w:val="16"/>
              </w:rPr>
            </w:pPr>
            <w:r w:rsidRPr="001F21BD">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12DB9A83"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0DC34F29"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18C09AE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3002926A" w14:textId="77777777" w:rsidR="001F315F" w:rsidRDefault="001F315F" w:rsidP="001F315F">
            <w:pPr>
              <w:jc w:val="center"/>
              <w:rPr>
                <w:sz w:val="16"/>
                <w:szCs w:val="16"/>
              </w:rPr>
            </w:pPr>
            <w:r>
              <w:rPr>
                <w:sz w:val="16"/>
                <w:szCs w:val="16"/>
              </w:rPr>
              <w:t>0</w:t>
            </w:r>
          </w:p>
        </w:tc>
      </w:tr>
      <w:tr w:rsidR="001F315F" w:rsidRPr="001F21BD" w14:paraId="09586362"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tcPr>
          <w:p w14:paraId="3CD4066E" w14:textId="77777777" w:rsidR="001F315F" w:rsidRPr="001F21BD" w:rsidRDefault="001F315F" w:rsidP="001F315F">
            <w:pPr>
              <w:jc w:val="center"/>
              <w:rPr>
                <w:sz w:val="16"/>
              </w:rPr>
            </w:pPr>
            <w:r w:rsidRPr="001F21BD">
              <w:rPr>
                <w:sz w:val="16"/>
              </w:rPr>
              <w:t>1</w:t>
            </w:r>
            <w:r>
              <w:rPr>
                <w:sz w:val="16"/>
              </w:rPr>
              <w:t>1</w:t>
            </w:r>
          </w:p>
        </w:tc>
        <w:tc>
          <w:tcPr>
            <w:tcW w:w="4426" w:type="dxa"/>
            <w:tcBorders>
              <w:top w:val="nil"/>
              <w:left w:val="nil"/>
              <w:bottom w:val="single" w:sz="4" w:space="0" w:color="auto"/>
              <w:right w:val="single" w:sz="4" w:space="0" w:color="auto"/>
            </w:tcBorders>
            <w:shd w:val="clear" w:color="auto" w:fill="auto"/>
            <w:vAlign w:val="center"/>
          </w:tcPr>
          <w:p w14:paraId="2D0775B7" w14:textId="77777777" w:rsidR="001F315F" w:rsidRPr="001F21BD" w:rsidRDefault="001F315F" w:rsidP="001F315F">
            <w:pPr>
              <w:rPr>
                <w:sz w:val="16"/>
              </w:rPr>
            </w:pPr>
            <w:r w:rsidRPr="001F21BD">
              <w:rPr>
                <w:sz w:val="16"/>
              </w:rPr>
              <w:t xml:space="preserve">Корректировка в связи с ограничением платы граждан </w:t>
            </w:r>
          </w:p>
        </w:tc>
        <w:tc>
          <w:tcPr>
            <w:tcW w:w="1055" w:type="dxa"/>
            <w:tcBorders>
              <w:top w:val="nil"/>
              <w:left w:val="nil"/>
              <w:bottom w:val="single" w:sz="4" w:space="0" w:color="auto"/>
              <w:right w:val="single" w:sz="4" w:space="0" w:color="auto"/>
            </w:tcBorders>
            <w:shd w:val="clear" w:color="auto" w:fill="auto"/>
            <w:vAlign w:val="center"/>
          </w:tcPr>
          <w:p w14:paraId="123BB97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tcPr>
          <w:p w14:paraId="18469E6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tcPr>
          <w:p w14:paraId="6837107B" w14:textId="77777777" w:rsidR="001F315F" w:rsidRDefault="001F315F" w:rsidP="001F315F">
            <w:pPr>
              <w:jc w:val="center"/>
              <w:rPr>
                <w:sz w:val="16"/>
                <w:szCs w:val="16"/>
              </w:rPr>
            </w:pPr>
            <w:r>
              <w:rPr>
                <w:sz w:val="16"/>
                <w:szCs w:val="16"/>
              </w:rPr>
              <w:t>-442</w:t>
            </w:r>
          </w:p>
        </w:tc>
        <w:tc>
          <w:tcPr>
            <w:tcW w:w="1252" w:type="dxa"/>
            <w:tcBorders>
              <w:top w:val="nil"/>
              <w:left w:val="nil"/>
              <w:bottom w:val="single" w:sz="4" w:space="0" w:color="auto"/>
              <w:right w:val="single" w:sz="4" w:space="0" w:color="auto"/>
            </w:tcBorders>
            <w:shd w:val="clear" w:color="auto" w:fill="auto"/>
            <w:vAlign w:val="center"/>
          </w:tcPr>
          <w:p w14:paraId="23803AB1" w14:textId="77777777" w:rsidR="001F315F" w:rsidRDefault="001F315F" w:rsidP="001F315F">
            <w:pPr>
              <w:jc w:val="center"/>
              <w:rPr>
                <w:sz w:val="16"/>
                <w:szCs w:val="16"/>
              </w:rPr>
            </w:pPr>
            <w:r>
              <w:rPr>
                <w:sz w:val="16"/>
                <w:szCs w:val="16"/>
              </w:rPr>
              <w:t>-442</w:t>
            </w:r>
          </w:p>
        </w:tc>
      </w:tr>
      <w:tr w:rsidR="001F315F" w:rsidRPr="001F21BD" w14:paraId="7FACA48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E95A3B" w14:textId="77777777" w:rsidR="001F315F" w:rsidRPr="001F21BD" w:rsidRDefault="001F315F" w:rsidP="001F315F">
            <w:pPr>
              <w:jc w:val="center"/>
              <w:rPr>
                <w:sz w:val="16"/>
              </w:rPr>
            </w:pPr>
            <w:r>
              <w:rPr>
                <w:sz w:val="16"/>
              </w:rPr>
              <w:t>12</w:t>
            </w:r>
          </w:p>
        </w:tc>
        <w:tc>
          <w:tcPr>
            <w:tcW w:w="4426" w:type="dxa"/>
            <w:tcBorders>
              <w:top w:val="nil"/>
              <w:left w:val="nil"/>
              <w:bottom w:val="single" w:sz="4" w:space="0" w:color="auto"/>
              <w:right w:val="single" w:sz="4" w:space="0" w:color="auto"/>
            </w:tcBorders>
            <w:shd w:val="clear" w:color="auto" w:fill="auto"/>
            <w:vAlign w:val="center"/>
            <w:hideMark/>
          </w:tcPr>
          <w:p w14:paraId="793742AD" w14:textId="77777777" w:rsidR="001F315F" w:rsidRPr="001F21BD" w:rsidRDefault="001F315F" w:rsidP="001F315F">
            <w:pPr>
              <w:rPr>
                <w:sz w:val="16"/>
              </w:rPr>
            </w:pPr>
            <w:r w:rsidRPr="001F21BD">
              <w:rPr>
                <w:sz w:val="16"/>
              </w:rPr>
              <w:t xml:space="preserve">ИТОГО необходимая валовая выручка, с учётом ограничения платы граждан </w:t>
            </w:r>
          </w:p>
        </w:tc>
        <w:tc>
          <w:tcPr>
            <w:tcW w:w="1055" w:type="dxa"/>
            <w:tcBorders>
              <w:top w:val="nil"/>
              <w:left w:val="nil"/>
              <w:bottom w:val="single" w:sz="4" w:space="0" w:color="auto"/>
              <w:right w:val="single" w:sz="4" w:space="0" w:color="auto"/>
            </w:tcBorders>
            <w:shd w:val="clear" w:color="auto" w:fill="auto"/>
            <w:vAlign w:val="center"/>
            <w:hideMark/>
          </w:tcPr>
          <w:p w14:paraId="5805DE5B" w14:textId="77777777" w:rsidR="001F315F" w:rsidRDefault="001F315F" w:rsidP="001F315F">
            <w:pPr>
              <w:jc w:val="center"/>
              <w:rPr>
                <w:sz w:val="16"/>
                <w:szCs w:val="16"/>
              </w:rPr>
            </w:pPr>
            <w:r>
              <w:rPr>
                <w:sz w:val="16"/>
                <w:szCs w:val="16"/>
              </w:rPr>
              <w:t>28 445</w:t>
            </w:r>
          </w:p>
        </w:tc>
        <w:tc>
          <w:tcPr>
            <w:tcW w:w="1148" w:type="dxa"/>
            <w:tcBorders>
              <w:top w:val="nil"/>
              <w:left w:val="nil"/>
              <w:bottom w:val="single" w:sz="4" w:space="0" w:color="auto"/>
              <w:right w:val="single" w:sz="4" w:space="0" w:color="auto"/>
            </w:tcBorders>
            <w:shd w:val="clear" w:color="auto" w:fill="auto"/>
            <w:vAlign w:val="center"/>
            <w:hideMark/>
          </w:tcPr>
          <w:p w14:paraId="74303E78" w14:textId="77777777" w:rsidR="001F315F" w:rsidRDefault="001F315F" w:rsidP="001F315F">
            <w:pPr>
              <w:jc w:val="center"/>
              <w:rPr>
                <w:sz w:val="16"/>
                <w:szCs w:val="16"/>
              </w:rPr>
            </w:pPr>
            <w:r>
              <w:rPr>
                <w:sz w:val="16"/>
                <w:szCs w:val="16"/>
              </w:rPr>
              <w:t>29 301</w:t>
            </w:r>
          </w:p>
        </w:tc>
        <w:tc>
          <w:tcPr>
            <w:tcW w:w="1148" w:type="dxa"/>
            <w:tcBorders>
              <w:top w:val="nil"/>
              <w:left w:val="nil"/>
              <w:bottom w:val="single" w:sz="4" w:space="0" w:color="auto"/>
              <w:right w:val="single" w:sz="4" w:space="0" w:color="auto"/>
            </w:tcBorders>
            <w:shd w:val="clear" w:color="auto" w:fill="auto"/>
            <w:vAlign w:val="center"/>
            <w:hideMark/>
          </w:tcPr>
          <w:p w14:paraId="79D973A2" w14:textId="77777777" w:rsidR="001F315F" w:rsidRDefault="001F315F" w:rsidP="001F315F">
            <w:pPr>
              <w:jc w:val="center"/>
              <w:rPr>
                <w:sz w:val="16"/>
                <w:szCs w:val="16"/>
              </w:rPr>
            </w:pPr>
            <w:r>
              <w:rPr>
                <w:sz w:val="16"/>
                <w:szCs w:val="16"/>
              </w:rPr>
              <w:t>29 544</w:t>
            </w:r>
          </w:p>
        </w:tc>
        <w:tc>
          <w:tcPr>
            <w:tcW w:w="1252" w:type="dxa"/>
            <w:tcBorders>
              <w:top w:val="nil"/>
              <w:left w:val="nil"/>
              <w:bottom w:val="single" w:sz="4" w:space="0" w:color="auto"/>
              <w:right w:val="single" w:sz="4" w:space="0" w:color="auto"/>
            </w:tcBorders>
            <w:shd w:val="clear" w:color="auto" w:fill="auto"/>
            <w:vAlign w:val="center"/>
            <w:hideMark/>
          </w:tcPr>
          <w:p w14:paraId="2635F960" w14:textId="77777777" w:rsidR="001F315F" w:rsidRDefault="001F315F" w:rsidP="001F315F">
            <w:pPr>
              <w:jc w:val="center"/>
              <w:rPr>
                <w:sz w:val="16"/>
                <w:szCs w:val="16"/>
              </w:rPr>
            </w:pPr>
            <w:r>
              <w:rPr>
                <w:sz w:val="16"/>
                <w:szCs w:val="16"/>
              </w:rPr>
              <w:t>243</w:t>
            </w:r>
          </w:p>
        </w:tc>
      </w:tr>
    </w:tbl>
    <w:p w14:paraId="1D30A1EB" w14:textId="77777777" w:rsidR="001F315F" w:rsidRPr="009D00DA" w:rsidRDefault="001F315F" w:rsidP="001F315F">
      <w:pPr>
        <w:pStyle w:val="4"/>
        <w:jc w:val="right"/>
        <w:rPr>
          <w:i/>
          <w:sz w:val="24"/>
          <w:szCs w:val="24"/>
        </w:rPr>
      </w:pPr>
      <w:r w:rsidRPr="001F21BD">
        <w:br w:type="page"/>
      </w:r>
      <w:r w:rsidRPr="009D00DA">
        <w:rPr>
          <w:sz w:val="24"/>
          <w:szCs w:val="24"/>
        </w:rPr>
        <w:lastRenderedPageBreak/>
        <w:t>Приложение 3</w:t>
      </w:r>
    </w:p>
    <w:p w14:paraId="5DE7FE93" w14:textId="77777777" w:rsidR="009D00DA" w:rsidRDefault="009D00DA" w:rsidP="001F315F">
      <w:pPr>
        <w:spacing w:after="160" w:line="259" w:lineRule="auto"/>
        <w:jc w:val="center"/>
        <w:rPr>
          <w:b/>
        </w:rPr>
      </w:pPr>
    </w:p>
    <w:p w14:paraId="08C7483C" w14:textId="68AA0754" w:rsidR="001F315F" w:rsidRPr="001F21BD" w:rsidRDefault="001F315F" w:rsidP="009D00DA">
      <w:pPr>
        <w:spacing w:after="160" w:line="259" w:lineRule="auto"/>
        <w:ind w:left="567" w:firstLine="426"/>
        <w:jc w:val="center"/>
        <w:rPr>
          <w:b/>
        </w:rPr>
      </w:pPr>
      <w:r w:rsidRPr="001F21BD">
        <w:rPr>
          <w:b/>
        </w:rPr>
        <w:t xml:space="preserve">Смета расходов (расчет НВВ) на передачу тепловой энергии </w:t>
      </w:r>
      <w:r w:rsidRPr="001F21BD">
        <w:rPr>
          <w:b/>
        </w:rPr>
        <w:br/>
        <w:t>ООО «Новокузнецкая теплосетевая компания» на 2018 год</w:t>
      </w:r>
      <w:r>
        <w:rPr>
          <w:b/>
        </w:rPr>
        <w:t xml:space="preserve"> в контуре теплоснабжения ООО «Центральная ТЭЦ»</w:t>
      </w:r>
    </w:p>
    <w:p w14:paraId="602AC916" w14:textId="77777777" w:rsidR="001F315F" w:rsidRPr="001F21BD" w:rsidRDefault="001F315F" w:rsidP="001F315F">
      <w:pPr>
        <w:spacing w:after="160" w:line="259" w:lineRule="auto"/>
      </w:pP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67B27A73"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64714009" w14:textId="77777777" w:rsidR="001F315F" w:rsidRPr="001F21BD" w:rsidRDefault="001F315F" w:rsidP="001F315F">
            <w:pPr>
              <w:jc w:val="center"/>
              <w:rPr>
                <w:b/>
                <w:bCs/>
                <w:sz w:val="16"/>
                <w:szCs w:val="16"/>
              </w:rPr>
            </w:pPr>
            <w:r w:rsidRPr="001F21BD">
              <w:rPr>
                <w:b/>
                <w:bCs/>
                <w:sz w:val="16"/>
                <w:szCs w:val="16"/>
              </w:rPr>
              <w:t>Расчет операционных (подконтрольных) расходов на каждый год долгосрочного периода регулирования</w:t>
            </w:r>
          </w:p>
        </w:tc>
      </w:tr>
      <w:tr w:rsidR="001F315F" w:rsidRPr="001F21BD" w14:paraId="3319753E" w14:textId="77777777" w:rsidTr="009D00DA">
        <w:trPr>
          <w:trHeight w:val="225"/>
          <w:jc w:val="center"/>
        </w:trPr>
        <w:tc>
          <w:tcPr>
            <w:tcW w:w="536" w:type="dxa"/>
            <w:tcBorders>
              <w:top w:val="nil"/>
              <w:left w:val="nil"/>
              <w:bottom w:val="nil"/>
              <w:right w:val="nil"/>
            </w:tcBorders>
            <w:shd w:val="clear" w:color="auto" w:fill="auto"/>
            <w:vAlign w:val="center"/>
            <w:hideMark/>
          </w:tcPr>
          <w:p w14:paraId="45107E2B"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24C52325" w14:textId="77777777" w:rsidR="001F315F" w:rsidRPr="001F21BD" w:rsidRDefault="001F315F" w:rsidP="001F315F">
            <w:pPr>
              <w:jc w:val="center"/>
              <w:rPr>
                <w:sz w:val="20"/>
                <w:szCs w:val="20"/>
              </w:rPr>
            </w:pPr>
          </w:p>
        </w:tc>
        <w:tc>
          <w:tcPr>
            <w:tcW w:w="1055" w:type="dxa"/>
            <w:tcBorders>
              <w:top w:val="nil"/>
              <w:left w:val="nil"/>
              <w:bottom w:val="nil"/>
              <w:right w:val="nil"/>
            </w:tcBorders>
            <w:shd w:val="clear" w:color="auto" w:fill="auto"/>
            <w:vAlign w:val="center"/>
            <w:hideMark/>
          </w:tcPr>
          <w:p w14:paraId="39E20F05"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3066FEB8" w14:textId="77777777" w:rsidR="001F315F" w:rsidRPr="001F21BD" w:rsidRDefault="001F315F" w:rsidP="001F315F">
            <w:pPr>
              <w:jc w:val="center"/>
              <w:rPr>
                <w:sz w:val="20"/>
                <w:szCs w:val="20"/>
              </w:rPr>
            </w:pPr>
          </w:p>
        </w:tc>
        <w:tc>
          <w:tcPr>
            <w:tcW w:w="1148" w:type="dxa"/>
            <w:tcBorders>
              <w:top w:val="nil"/>
              <w:left w:val="nil"/>
              <w:bottom w:val="nil"/>
              <w:right w:val="nil"/>
            </w:tcBorders>
            <w:shd w:val="clear" w:color="auto" w:fill="auto"/>
            <w:vAlign w:val="center"/>
            <w:hideMark/>
          </w:tcPr>
          <w:p w14:paraId="7A46B2C1" w14:textId="77777777" w:rsidR="001F315F" w:rsidRPr="001F21BD" w:rsidRDefault="001F315F" w:rsidP="001F315F">
            <w:pPr>
              <w:jc w:val="center"/>
              <w:rPr>
                <w:sz w:val="20"/>
                <w:szCs w:val="20"/>
              </w:rPr>
            </w:pPr>
          </w:p>
        </w:tc>
        <w:tc>
          <w:tcPr>
            <w:tcW w:w="1252" w:type="dxa"/>
            <w:tcBorders>
              <w:top w:val="nil"/>
              <w:left w:val="nil"/>
              <w:bottom w:val="nil"/>
              <w:right w:val="nil"/>
            </w:tcBorders>
            <w:shd w:val="clear" w:color="auto" w:fill="auto"/>
            <w:vAlign w:val="center"/>
            <w:hideMark/>
          </w:tcPr>
          <w:p w14:paraId="0544951F" w14:textId="77777777" w:rsidR="001F315F" w:rsidRPr="001F21BD" w:rsidRDefault="001F315F" w:rsidP="001F315F">
            <w:pPr>
              <w:jc w:val="center"/>
              <w:rPr>
                <w:sz w:val="20"/>
                <w:szCs w:val="20"/>
              </w:rPr>
            </w:pPr>
          </w:p>
        </w:tc>
      </w:tr>
      <w:tr w:rsidR="001F315F" w:rsidRPr="001F21BD" w14:paraId="1320105B"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B3A117"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37D9D3" w14:textId="77777777" w:rsidR="001F315F" w:rsidRPr="001F21BD" w:rsidRDefault="001F315F" w:rsidP="001F315F">
            <w:pPr>
              <w:jc w:val="center"/>
              <w:rPr>
                <w:sz w:val="16"/>
                <w:szCs w:val="16"/>
              </w:rPr>
            </w:pPr>
            <w:r w:rsidRPr="001F21BD">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AC7834" w14:textId="77777777" w:rsidR="001F315F" w:rsidRPr="001F21BD" w:rsidRDefault="001F315F" w:rsidP="001F315F">
            <w:pPr>
              <w:jc w:val="center"/>
              <w:rPr>
                <w:sz w:val="16"/>
                <w:szCs w:val="16"/>
              </w:rPr>
            </w:pPr>
            <w:r w:rsidRPr="001F21BD">
              <w:rPr>
                <w:sz w:val="16"/>
                <w:szCs w:val="16"/>
              </w:rPr>
              <w:t>Ед.изм.</w:t>
            </w:r>
          </w:p>
        </w:tc>
        <w:tc>
          <w:tcPr>
            <w:tcW w:w="3548" w:type="dxa"/>
            <w:gridSpan w:val="3"/>
            <w:tcBorders>
              <w:top w:val="single" w:sz="4" w:space="0" w:color="auto"/>
              <w:left w:val="nil"/>
              <w:bottom w:val="single" w:sz="4" w:space="0" w:color="auto"/>
              <w:right w:val="single" w:sz="4" w:space="0" w:color="000000"/>
            </w:tcBorders>
            <w:shd w:val="clear" w:color="auto" w:fill="auto"/>
            <w:vAlign w:val="center"/>
            <w:hideMark/>
          </w:tcPr>
          <w:p w14:paraId="588C22CE" w14:textId="77777777" w:rsidR="001F315F" w:rsidRPr="001F21BD" w:rsidRDefault="001F315F" w:rsidP="001F315F">
            <w:pPr>
              <w:jc w:val="center"/>
              <w:rPr>
                <w:sz w:val="16"/>
                <w:szCs w:val="16"/>
              </w:rPr>
            </w:pPr>
            <w:r w:rsidRPr="001F21BD">
              <w:rPr>
                <w:sz w:val="16"/>
                <w:szCs w:val="16"/>
              </w:rPr>
              <w:t>Предложение экспертов</w:t>
            </w:r>
          </w:p>
        </w:tc>
      </w:tr>
      <w:tr w:rsidR="001F315F" w:rsidRPr="001F21BD" w14:paraId="493B7842" w14:textId="77777777" w:rsidTr="009D00DA">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50202C87"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7D591D18"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14:paraId="5EBE0AB1" w14:textId="77777777" w:rsidR="001F315F" w:rsidRPr="001F21BD" w:rsidRDefault="001F315F" w:rsidP="001F315F">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14:paraId="3BAD1493" w14:textId="77777777" w:rsidR="001F315F" w:rsidRDefault="001F315F" w:rsidP="001F315F">
            <w:pPr>
              <w:jc w:val="center"/>
              <w:rPr>
                <w:sz w:val="16"/>
                <w:szCs w:val="16"/>
              </w:rPr>
            </w:pPr>
            <w:r>
              <w:rPr>
                <w:sz w:val="16"/>
                <w:szCs w:val="16"/>
              </w:rPr>
              <w:t>2017</w:t>
            </w:r>
          </w:p>
        </w:tc>
        <w:tc>
          <w:tcPr>
            <w:tcW w:w="1148" w:type="dxa"/>
            <w:tcBorders>
              <w:top w:val="nil"/>
              <w:left w:val="nil"/>
              <w:bottom w:val="single" w:sz="4" w:space="0" w:color="auto"/>
              <w:right w:val="single" w:sz="4" w:space="0" w:color="auto"/>
            </w:tcBorders>
            <w:shd w:val="clear" w:color="auto" w:fill="auto"/>
            <w:vAlign w:val="center"/>
            <w:hideMark/>
          </w:tcPr>
          <w:p w14:paraId="79FB10EF" w14:textId="77777777" w:rsidR="001F315F" w:rsidRDefault="001F315F" w:rsidP="001F315F">
            <w:pPr>
              <w:jc w:val="center"/>
              <w:rPr>
                <w:sz w:val="16"/>
                <w:szCs w:val="16"/>
              </w:rPr>
            </w:pPr>
            <w:r>
              <w:rPr>
                <w:sz w:val="16"/>
                <w:szCs w:val="16"/>
              </w:rPr>
              <w:t>2018</w:t>
            </w:r>
          </w:p>
        </w:tc>
        <w:tc>
          <w:tcPr>
            <w:tcW w:w="1252" w:type="dxa"/>
            <w:tcBorders>
              <w:top w:val="nil"/>
              <w:left w:val="nil"/>
              <w:bottom w:val="single" w:sz="4" w:space="0" w:color="auto"/>
              <w:right w:val="single" w:sz="4" w:space="0" w:color="auto"/>
            </w:tcBorders>
            <w:shd w:val="clear" w:color="auto" w:fill="auto"/>
            <w:vAlign w:val="center"/>
            <w:hideMark/>
          </w:tcPr>
          <w:p w14:paraId="2FC5903E" w14:textId="77777777" w:rsidR="001F315F" w:rsidRDefault="001F315F" w:rsidP="001F315F">
            <w:pPr>
              <w:jc w:val="center"/>
              <w:rPr>
                <w:sz w:val="16"/>
                <w:szCs w:val="16"/>
              </w:rPr>
            </w:pPr>
            <w:r>
              <w:rPr>
                <w:sz w:val="16"/>
                <w:szCs w:val="16"/>
              </w:rPr>
              <w:t>2019</w:t>
            </w:r>
          </w:p>
        </w:tc>
      </w:tr>
      <w:tr w:rsidR="001F315F" w:rsidRPr="001F21BD" w14:paraId="07688C0A"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9815EBC"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431C1535" w14:textId="77777777" w:rsidR="001F315F" w:rsidRPr="001F21BD" w:rsidRDefault="001F315F" w:rsidP="001F315F">
            <w:pPr>
              <w:rPr>
                <w:sz w:val="16"/>
                <w:szCs w:val="16"/>
              </w:rPr>
            </w:pPr>
            <w:r w:rsidRPr="001F21BD">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14:paraId="276673F6"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207B78D0" w14:textId="77777777" w:rsidR="001F315F" w:rsidRDefault="001F315F" w:rsidP="001F315F">
            <w:pPr>
              <w:jc w:val="center"/>
              <w:rPr>
                <w:sz w:val="16"/>
                <w:szCs w:val="16"/>
              </w:rPr>
            </w:pPr>
            <w:r>
              <w:rPr>
                <w:sz w:val="16"/>
                <w:szCs w:val="16"/>
              </w:rPr>
              <w:t>1,04</w:t>
            </w:r>
          </w:p>
        </w:tc>
        <w:tc>
          <w:tcPr>
            <w:tcW w:w="1148" w:type="dxa"/>
            <w:tcBorders>
              <w:top w:val="nil"/>
              <w:left w:val="nil"/>
              <w:bottom w:val="single" w:sz="4" w:space="0" w:color="auto"/>
              <w:right w:val="single" w:sz="4" w:space="0" w:color="auto"/>
            </w:tcBorders>
            <w:shd w:val="clear" w:color="auto" w:fill="auto"/>
            <w:vAlign w:val="center"/>
            <w:hideMark/>
          </w:tcPr>
          <w:p w14:paraId="3BD6923D" w14:textId="77777777" w:rsidR="001F315F" w:rsidRDefault="001F315F" w:rsidP="001F315F">
            <w:pPr>
              <w:jc w:val="center"/>
              <w:rPr>
                <w:sz w:val="16"/>
                <w:szCs w:val="16"/>
              </w:rPr>
            </w:pPr>
            <w:r>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14:paraId="31B4FD5C" w14:textId="77777777" w:rsidR="001F315F" w:rsidRDefault="001F315F" w:rsidP="001F315F">
            <w:pPr>
              <w:jc w:val="center"/>
              <w:rPr>
                <w:sz w:val="16"/>
                <w:szCs w:val="16"/>
              </w:rPr>
            </w:pPr>
            <w:r>
              <w:rPr>
                <w:sz w:val="16"/>
                <w:szCs w:val="16"/>
              </w:rPr>
              <w:t>1,04</w:t>
            </w:r>
          </w:p>
        </w:tc>
      </w:tr>
      <w:tr w:rsidR="001F315F" w:rsidRPr="001F21BD" w14:paraId="1C329E7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0D11866"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00A1E6D0" w14:textId="77777777" w:rsidR="001F315F" w:rsidRPr="001F21BD" w:rsidRDefault="001F315F" w:rsidP="001F315F">
            <w:pPr>
              <w:rPr>
                <w:sz w:val="16"/>
                <w:szCs w:val="16"/>
              </w:rPr>
            </w:pPr>
            <w:r w:rsidRPr="001F21BD">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14:paraId="5E20604D" w14:textId="77777777" w:rsidR="001F315F" w:rsidRPr="001F21BD" w:rsidRDefault="001F315F" w:rsidP="001F315F">
            <w:pPr>
              <w:jc w:val="center"/>
              <w:rPr>
                <w:sz w:val="16"/>
                <w:szCs w:val="16"/>
              </w:rPr>
            </w:pPr>
            <w:r w:rsidRPr="001F21BD">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1B1B404B" w14:textId="77777777" w:rsidR="001F315F" w:rsidRDefault="001F315F" w:rsidP="001F315F">
            <w:pPr>
              <w:jc w:val="center"/>
              <w:rPr>
                <w:sz w:val="16"/>
                <w:szCs w:val="16"/>
              </w:rPr>
            </w:pPr>
            <w:r>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14:paraId="7F7E45C6" w14:textId="77777777" w:rsidR="001F315F" w:rsidRDefault="001F315F" w:rsidP="001F315F">
            <w:pPr>
              <w:jc w:val="center"/>
              <w:rPr>
                <w:sz w:val="16"/>
                <w:szCs w:val="16"/>
              </w:rPr>
            </w:pPr>
            <w:r>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14:paraId="2A47B68A" w14:textId="77777777" w:rsidR="001F315F" w:rsidRDefault="001F315F" w:rsidP="001F315F">
            <w:pPr>
              <w:jc w:val="center"/>
              <w:rPr>
                <w:sz w:val="16"/>
                <w:szCs w:val="16"/>
              </w:rPr>
            </w:pPr>
            <w:r>
              <w:rPr>
                <w:sz w:val="16"/>
                <w:szCs w:val="16"/>
              </w:rPr>
              <w:t>1%</w:t>
            </w:r>
          </w:p>
        </w:tc>
      </w:tr>
      <w:tr w:rsidR="001F315F" w:rsidRPr="001F21BD" w14:paraId="56B02C86"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CF6A00F"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7C67554F" w14:textId="77777777" w:rsidR="001F315F" w:rsidRPr="001F21BD" w:rsidRDefault="001F315F" w:rsidP="001F315F">
            <w:pPr>
              <w:rPr>
                <w:sz w:val="16"/>
                <w:szCs w:val="16"/>
              </w:rPr>
            </w:pPr>
            <w:r w:rsidRPr="001F21BD">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14:paraId="2340AD30"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0340DD1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A6E55E1" w14:textId="77777777" w:rsidR="001F315F" w:rsidRDefault="001F315F" w:rsidP="001F315F">
            <w:pPr>
              <w:jc w:val="center"/>
              <w:rPr>
                <w:sz w:val="16"/>
                <w:szCs w:val="16"/>
              </w:rPr>
            </w:pPr>
            <w:r>
              <w:rPr>
                <w:sz w:val="16"/>
                <w:szCs w:val="16"/>
              </w:rPr>
              <w:t>3,049</w:t>
            </w:r>
          </w:p>
        </w:tc>
        <w:tc>
          <w:tcPr>
            <w:tcW w:w="1252" w:type="dxa"/>
            <w:tcBorders>
              <w:top w:val="nil"/>
              <w:left w:val="nil"/>
              <w:bottom w:val="single" w:sz="4" w:space="0" w:color="auto"/>
              <w:right w:val="single" w:sz="4" w:space="0" w:color="auto"/>
            </w:tcBorders>
            <w:shd w:val="clear" w:color="auto" w:fill="auto"/>
            <w:vAlign w:val="center"/>
            <w:hideMark/>
          </w:tcPr>
          <w:p w14:paraId="25E17E1F" w14:textId="77777777" w:rsidR="001F315F" w:rsidRDefault="001F315F" w:rsidP="001F315F">
            <w:pPr>
              <w:jc w:val="center"/>
              <w:rPr>
                <w:sz w:val="16"/>
                <w:szCs w:val="16"/>
              </w:rPr>
            </w:pPr>
            <w:r>
              <w:rPr>
                <w:sz w:val="16"/>
                <w:szCs w:val="16"/>
              </w:rPr>
              <w:t>0</w:t>
            </w:r>
          </w:p>
        </w:tc>
      </w:tr>
      <w:tr w:rsidR="001F315F" w:rsidRPr="001F21BD" w14:paraId="66A90F80"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FA8F289" w14:textId="77777777" w:rsidR="001F315F" w:rsidRPr="001F21BD" w:rsidRDefault="001F315F" w:rsidP="001F315F">
            <w:pPr>
              <w:jc w:val="center"/>
              <w:rPr>
                <w:sz w:val="16"/>
                <w:szCs w:val="16"/>
              </w:rPr>
            </w:pPr>
            <w:r w:rsidRPr="001F21BD">
              <w:rPr>
                <w:sz w:val="16"/>
                <w:szCs w:val="16"/>
              </w:rPr>
              <w:t>3.1</w:t>
            </w:r>
          </w:p>
        </w:tc>
        <w:tc>
          <w:tcPr>
            <w:tcW w:w="4426" w:type="dxa"/>
            <w:tcBorders>
              <w:top w:val="nil"/>
              <w:left w:val="nil"/>
              <w:bottom w:val="single" w:sz="4" w:space="0" w:color="auto"/>
              <w:right w:val="single" w:sz="4" w:space="0" w:color="auto"/>
            </w:tcBorders>
            <w:shd w:val="clear" w:color="auto" w:fill="auto"/>
            <w:vAlign w:val="center"/>
            <w:hideMark/>
          </w:tcPr>
          <w:p w14:paraId="4F6D5426" w14:textId="77777777" w:rsidR="001F315F" w:rsidRPr="001F21BD" w:rsidRDefault="001F315F" w:rsidP="001F315F">
            <w:pPr>
              <w:rPr>
                <w:sz w:val="16"/>
                <w:szCs w:val="16"/>
              </w:rPr>
            </w:pPr>
            <w:r w:rsidRPr="001F21BD">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14:paraId="3042229A" w14:textId="77777777" w:rsidR="001F315F" w:rsidRPr="001F21BD" w:rsidRDefault="001F315F" w:rsidP="001F315F">
            <w:pPr>
              <w:jc w:val="center"/>
              <w:rPr>
                <w:sz w:val="16"/>
                <w:szCs w:val="16"/>
              </w:rPr>
            </w:pPr>
            <w:r w:rsidRPr="001F21BD">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14:paraId="74363DE4" w14:textId="77777777" w:rsidR="001F315F" w:rsidRDefault="001F315F" w:rsidP="001F315F">
            <w:pPr>
              <w:jc w:val="center"/>
              <w:rPr>
                <w:sz w:val="16"/>
                <w:szCs w:val="16"/>
              </w:rPr>
            </w:pPr>
            <w:r>
              <w:rPr>
                <w:sz w:val="16"/>
                <w:szCs w:val="16"/>
              </w:rPr>
              <w:t>10</w:t>
            </w:r>
          </w:p>
        </w:tc>
        <w:tc>
          <w:tcPr>
            <w:tcW w:w="1148" w:type="dxa"/>
            <w:tcBorders>
              <w:top w:val="nil"/>
              <w:left w:val="nil"/>
              <w:bottom w:val="single" w:sz="4" w:space="0" w:color="auto"/>
              <w:right w:val="single" w:sz="4" w:space="0" w:color="auto"/>
            </w:tcBorders>
            <w:shd w:val="clear" w:color="auto" w:fill="auto"/>
            <w:vAlign w:val="center"/>
            <w:hideMark/>
          </w:tcPr>
          <w:p w14:paraId="5FF14CC3" w14:textId="77777777" w:rsidR="001F315F" w:rsidRDefault="001F315F" w:rsidP="001F315F">
            <w:pPr>
              <w:jc w:val="center"/>
              <w:rPr>
                <w:sz w:val="16"/>
                <w:szCs w:val="16"/>
              </w:rPr>
            </w:pPr>
            <w:r>
              <w:rPr>
                <w:sz w:val="16"/>
                <w:szCs w:val="16"/>
              </w:rPr>
              <w:t>40,49</w:t>
            </w:r>
          </w:p>
        </w:tc>
        <w:tc>
          <w:tcPr>
            <w:tcW w:w="1252" w:type="dxa"/>
            <w:tcBorders>
              <w:top w:val="nil"/>
              <w:left w:val="nil"/>
              <w:bottom w:val="single" w:sz="4" w:space="0" w:color="auto"/>
              <w:right w:val="single" w:sz="4" w:space="0" w:color="auto"/>
            </w:tcBorders>
            <w:shd w:val="clear" w:color="auto" w:fill="auto"/>
            <w:vAlign w:val="center"/>
            <w:hideMark/>
          </w:tcPr>
          <w:p w14:paraId="471AB546" w14:textId="77777777" w:rsidR="001F315F" w:rsidRDefault="001F315F" w:rsidP="001F315F">
            <w:pPr>
              <w:jc w:val="center"/>
              <w:rPr>
                <w:sz w:val="16"/>
                <w:szCs w:val="16"/>
              </w:rPr>
            </w:pPr>
            <w:r>
              <w:rPr>
                <w:sz w:val="16"/>
                <w:szCs w:val="16"/>
              </w:rPr>
              <w:t>40,49</w:t>
            </w:r>
          </w:p>
        </w:tc>
      </w:tr>
      <w:tr w:rsidR="001F315F" w:rsidRPr="001F21BD" w14:paraId="55A26E10"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EC48FDE" w14:textId="77777777" w:rsidR="001F315F" w:rsidRPr="001F21BD" w:rsidRDefault="001F315F" w:rsidP="001F315F">
            <w:pPr>
              <w:jc w:val="center"/>
              <w:rPr>
                <w:sz w:val="16"/>
                <w:szCs w:val="16"/>
              </w:rPr>
            </w:pPr>
            <w:r w:rsidRPr="001F21BD">
              <w:rPr>
                <w:sz w:val="16"/>
                <w:szCs w:val="16"/>
              </w:rPr>
              <w:t>3.2</w:t>
            </w:r>
          </w:p>
        </w:tc>
        <w:tc>
          <w:tcPr>
            <w:tcW w:w="4426" w:type="dxa"/>
            <w:tcBorders>
              <w:top w:val="nil"/>
              <w:left w:val="nil"/>
              <w:bottom w:val="single" w:sz="4" w:space="0" w:color="auto"/>
              <w:right w:val="single" w:sz="4" w:space="0" w:color="auto"/>
            </w:tcBorders>
            <w:shd w:val="clear" w:color="auto" w:fill="auto"/>
            <w:vAlign w:val="center"/>
            <w:hideMark/>
          </w:tcPr>
          <w:p w14:paraId="55D026D7" w14:textId="77777777" w:rsidR="001F315F" w:rsidRPr="001F21BD" w:rsidRDefault="001F315F" w:rsidP="001F315F">
            <w:pPr>
              <w:rPr>
                <w:sz w:val="16"/>
                <w:szCs w:val="16"/>
              </w:rPr>
            </w:pPr>
            <w:r w:rsidRPr="001F21BD">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14:paraId="2D6EF53A" w14:textId="77777777" w:rsidR="001F315F" w:rsidRPr="001F21BD" w:rsidRDefault="001F315F" w:rsidP="001F315F">
            <w:pPr>
              <w:jc w:val="center"/>
              <w:rPr>
                <w:sz w:val="16"/>
                <w:szCs w:val="16"/>
              </w:rPr>
            </w:pPr>
            <w:r w:rsidRPr="001F21BD">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14:paraId="14C273DC" w14:textId="77777777" w:rsidR="001F315F" w:rsidRDefault="001F315F" w:rsidP="001F315F">
            <w:pPr>
              <w:jc w:val="center"/>
              <w:rPr>
                <w:sz w:val="16"/>
                <w:szCs w:val="16"/>
              </w:rPr>
            </w:pPr>
            <w:r>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14:paraId="02E384D6" w14:textId="77777777" w:rsidR="001F315F" w:rsidRDefault="001F315F" w:rsidP="001F315F">
            <w:pPr>
              <w:jc w:val="center"/>
              <w:rPr>
                <w:sz w:val="16"/>
                <w:szCs w:val="16"/>
              </w:rPr>
            </w:pPr>
            <w:r>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14:paraId="6D6BA4E9" w14:textId="77777777" w:rsidR="001F315F" w:rsidRDefault="001F315F" w:rsidP="001F315F">
            <w:pPr>
              <w:jc w:val="center"/>
              <w:rPr>
                <w:sz w:val="16"/>
                <w:szCs w:val="16"/>
              </w:rPr>
            </w:pPr>
            <w:r>
              <w:rPr>
                <w:sz w:val="16"/>
                <w:szCs w:val="16"/>
              </w:rPr>
              <w:t>-</w:t>
            </w:r>
          </w:p>
        </w:tc>
      </w:tr>
      <w:tr w:rsidR="001F315F" w:rsidRPr="001F21BD" w14:paraId="2260FD0E" w14:textId="77777777" w:rsidTr="009D00DA">
        <w:trPr>
          <w:trHeight w:val="25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365507A"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70CD2B0A" w14:textId="77777777" w:rsidR="001F315F" w:rsidRPr="001F21BD" w:rsidRDefault="001F315F" w:rsidP="001F315F">
            <w:pPr>
              <w:rPr>
                <w:sz w:val="16"/>
                <w:szCs w:val="16"/>
              </w:rPr>
            </w:pPr>
            <w:r w:rsidRPr="001F21BD">
              <w:rPr>
                <w:sz w:val="16"/>
                <w:szCs w:val="16"/>
              </w:rPr>
              <w:t>Коэффициент эластичности затрат по росту активов (К</w:t>
            </w:r>
            <w:r w:rsidRPr="001F21BD">
              <w:rPr>
                <w:sz w:val="16"/>
                <w:szCs w:val="16"/>
                <w:vertAlign w:val="subscript"/>
              </w:rPr>
              <w:t>эл</w:t>
            </w:r>
            <w:r w:rsidRPr="001F21BD">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14:paraId="09F90CDB" w14:textId="77777777" w:rsidR="001F315F" w:rsidRPr="001F21BD" w:rsidRDefault="001F315F" w:rsidP="001F315F">
            <w:pPr>
              <w:jc w:val="center"/>
              <w:rPr>
                <w:sz w:val="16"/>
                <w:szCs w:val="16"/>
              </w:rPr>
            </w:pPr>
            <w:r w:rsidRPr="001F21B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14:paraId="326EE887" w14:textId="77777777" w:rsidR="001F315F" w:rsidRDefault="001F315F" w:rsidP="001F315F">
            <w:pPr>
              <w:jc w:val="center"/>
              <w:rPr>
                <w:sz w:val="16"/>
                <w:szCs w:val="16"/>
              </w:rPr>
            </w:pPr>
            <w:r>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14:paraId="63DB5B02" w14:textId="77777777" w:rsidR="001F315F" w:rsidRDefault="001F315F" w:rsidP="001F315F">
            <w:pPr>
              <w:jc w:val="center"/>
              <w:rPr>
                <w:sz w:val="16"/>
                <w:szCs w:val="16"/>
              </w:rPr>
            </w:pPr>
            <w:r>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14:paraId="713F3F01" w14:textId="77777777" w:rsidR="001F315F" w:rsidRDefault="001F315F" w:rsidP="001F315F">
            <w:pPr>
              <w:jc w:val="center"/>
              <w:rPr>
                <w:sz w:val="16"/>
                <w:szCs w:val="16"/>
              </w:rPr>
            </w:pPr>
            <w:r>
              <w:rPr>
                <w:sz w:val="16"/>
                <w:szCs w:val="16"/>
              </w:rPr>
              <w:t>0,75</w:t>
            </w:r>
          </w:p>
        </w:tc>
      </w:tr>
      <w:tr w:rsidR="001F315F" w:rsidRPr="001F21BD" w14:paraId="6A33E0C1"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DD8C6F1"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005508FC" w14:textId="77777777" w:rsidR="001F315F" w:rsidRPr="001F21BD" w:rsidRDefault="001F315F" w:rsidP="001F315F">
            <w:pPr>
              <w:rPr>
                <w:sz w:val="16"/>
                <w:szCs w:val="16"/>
              </w:rPr>
            </w:pPr>
            <w:r w:rsidRPr="001F21BD">
              <w:rPr>
                <w:sz w:val="16"/>
                <w:szCs w:val="16"/>
              </w:rPr>
              <w:t>Операционные (подконтрольные)</w:t>
            </w:r>
            <w:r w:rsidRPr="001F21BD">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14:paraId="594661B8" w14:textId="77777777" w:rsidR="001F315F" w:rsidRPr="001F21BD" w:rsidRDefault="001F315F" w:rsidP="001F315F">
            <w:pPr>
              <w:jc w:val="center"/>
              <w:rPr>
                <w:sz w:val="16"/>
                <w:szCs w:val="16"/>
              </w:rPr>
            </w:pPr>
            <w:r w:rsidRPr="001F21BD">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14:paraId="7C1FB632" w14:textId="77777777" w:rsidR="001F315F" w:rsidRDefault="001F315F" w:rsidP="001F315F">
            <w:pPr>
              <w:jc w:val="center"/>
              <w:rPr>
                <w:sz w:val="16"/>
                <w:szCs w:val="16"/>
              </w:rPr>
            </w:pPr>
            <w:r>
              <w:rPr>
                <w:sz w:val="16"/>
                <w:szCs w:val="16"/>
              </w:rPr>
              <w:t>6 761</w:t>
            </w:r>
          </w:p>
        </w:tc>
        <w:tc>
          <w:tcPr>
            <w:tcW w:w="1148" w:type="dxa"/>
            <w:tcBorders>
              <w:top w:val="nil"/>
              <w:left w:val="nil"/>
              <w:bottom w:val="single" w:sz="4" w:space="0" w:color="auto"/>
              <w:right w:val="single" w:sz="4" w:space="0" w:color="auto"/>
            </w:tcBorders>
            <w:shd w:val="clear" w:color="auto" w:fill="auto"/>
            <w:vAlign w:val="center"/>
            <w:hideMark/>
          </w:tcPr>
          <w:p w14:paraId="679D8908" w14:textId="77777777" w:rsidR="001F315F" w:rsidRDefault="001F315F" w:rsidP="001F315F">
            <w:pPr>
              <w:jc w:val="center"/>
              <w:rPr>
                <w:sz w:val="16"/>
                <w:szCs w:val="16"/>
              </w:rPr>
            </w:pPr>
            <w:r>
              <w:rPr>
                <w:sz w:val="16"/>
                <w:szCs w:val="16"/>
              </w:rPr>
              <w:t>22 879</w:t>
            </w:r>
          </w:p>
        </w:tc>
        <w:tc>
          <w:tcPr>
            <w:tcW w:w="1252" w:type="dxa"/>
            <w:tcBorders>
              <w:top w:val="nil"/>
              <w:left w:val="nil"/>
              <w:bottom w:val="single" w:sz="4" w:space="0" w:color="auto"/>
              <w:right w:val="single" w:sz="4" w:space="0" w:color="auto"/>
            </w:tcBorders>
            <w:shd w:val="clear" w:color="auto" w:fill="auto"/>
            <w:vAlign w:val="center"/>
            <w:hideMark/>
          </w:tcPr>
          <w:p w14:paraId="219EF543" w14:textId="77777777" w:rsidR="001F315F" w:rsidRDefault="001F315F" w:rsidP="001F315F">
            <w:pPr>
              <w:jc w:val="center"/>
              <w:rPr>
                <w:sz w:val="16"/>
                <w:szCs w:val="16"/>
              </w:rPr>
            </w:pPr>
            <w:r>
              <w:rPr>
                <w:sz w:val="16"/>
                <w:szCs w:val="16"/>
              </w:rPr>
              <w:t>23 556</w:t>
            </w:r>
          </w:p>
        </w:tc>
      </w:tr>
      <w:tr w:rsidR="001F315F" w:rsidRPr="001F21BD" w14:paraId="7ABF4E26" w14:textId="77777777" w:rsidTr="009D00DA">
        <w:trPr>
          <w:trHeight w:val="225"/>
          <w:jc w:val="center"/>
        </w:trPr>
        <w:tc>
          <w:tcPr>
            <w:tcW w:w="536" w:type="dxa"/>
            <w:tcBorders>
              <w:top w:val="nil"/>
              <w:left w:val="nil"/>
              <w:bottom w:val="nil"/>
              <w:right w:val="nil"/>
            </w:tcBorders>
            <w:shd w:val="clear" w:color="auto" w:fill="auto"/>
            <w:vAlign w:val="center"/>
            <w:hideMark/>
          </w:tcPr>
          <w:p w14:paraId="63424F03"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01DE0C72"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3E90298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3B96487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tcPr>
          <w:p w14:paraId="0F67941E" w14:textId="77777777" w:rsidR="001F315F" w:rsidRPr="001F21BD" w:rsidRDefault="001F315F" w:rsidP="001F315F">
            <w:pPr>
              <w:rPr>
                <w:sz w:val="16"/>
                <w:szCs w:val="16"/>
              </w:rPr>
            </w:pPr>
          </w:p>
        </w:tc>
        <w:tc>
          <w:tcPr>
            <w:tcW w:w="1252" w:type="dxa"/>
            <w:tcBorders>
              <w:top w:val="nil"/>
              <w:left w:val="nil"/>
              <w:bottom w:val="nil"/>
              <w:right w:val="nil"/>
            </w:tcBorders>
            <w:shd w:val="clear" w:color="auto" w:fill="auto"/>
            <w:vAlign w:val="center"/>
          </w:tcPr>
          <w:p w14:paraId="13A9F8ED" w14:textId="77777777" w:rsidR="001F315F" w:rsidRPr="001F21BD" w:rsidRDefault="001F315F" w:rsidP="001F315F">
            <w:pPr>
              <w:rPr>
                <w:sz w:val="16"/>
                <w:szCs w:val="16"/>
              </w:rPr>
            </w:pPr>
          </w:p>
        </w:tc>
      </w:tr>
      <w:tr w:rsidR="001F315F" w:rsidRPr="001F21BD" w14:paraId="3E5D7B44" w14:textId="77777777" w:rsidTr="009D00DA">
        <w:trPr>
          <w:trHeight w:val="225"/>
          <w:jc w:val="center"/>
        </w:trPr>
        <w:tc>
          <w:tcPr>
            <w:tcW w:w="536" w:type="dxa"/>
            <w:tcBorders>
              <w:top w:val="nil"/>
              <w:left w:val="nil"/>
              <w:bottom w:val="nil"/>
              <w:right w:val="nil"/>
            </w:tcBorders>
            <w:shd w:val="clear" w:color="auto" w:fill="auto"/>
            <w:vAlign w:val="center"/>
            <w:hideMark/>
          </w:tcPr>
          <w:p w14:paraId="1825EE89" w14:textId="77777777" w:rsidR="001F315F" w:rsidRPr="001F21BD" w:rsidRDefault="001F315F" w:rsidP="001F315F">
            <w:pPr>
              <w:rPr>
                <w:sz w:val="16"/>
                <w:szCs w:val="16"/>
              </w:rPr>
            </w:pPr>
          </w:p>
        </w:tc>
        <w:tc>
          <w:tcPr>
            <w:tcW w:w="4426" w:type="dxa"/>
            <w:tcBorders>
              <w:top w:val="nil"/>
              <w:left w:val="nil"/>
              <w:bottom w:val="nil"/>
              <w:right w:val="nil"/>
            </w:tcBorders>
            <w:shd w:val="clear" w:color="auto" w:fill="auto"/>
            <w:vAlign w:val="center"/>
            <w:hideMark/>
          </w:tcPr>
          <w:p w14:paraId="023CB273"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6D968D7D"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3BED897"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B880415"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7C114A54" w14:textId="77777777" w:rsidR="001F315F" w:rsidRPr="001F21BD" w:rsidRDefault="001F315F" w:rsidP="001F315F">
            <w:pPr>
              <w:rPr>
                <w:sz w:val="20"/>
                <w:szCs w:val="20"/>
              </w:rPr>
            </w:pPr>
          </w:p>
        </w:tc>
      </w:tr>
      <w:tr w:rsidR="001F315F" w:rsidRPr="001F21BD" w14:paraId="1DFD1D80"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234EB832" w14:textId="77777777" w:rsidR="001F315F" w:rsidRPr="001F21BD" w:rsidRDefault="001F315F" w:rsidP="001F315F">
            <w:pPr>
              <w:jc w:val="center"/>
              <w:rPr>
                <w:b/>
                <w:bCs/>
                <w:sz w:val="16"/>
                <w:szCs w:val="16"/>
              </w:rPr>
            </w:pPr>
            <w:r w:rsidRPr="001F21BD">
              <w:rPr>
                <w:b/>
                <w:bCs/>
                <w:sz w:val="16"/>
                <w:szCs w:val="16"/>
              </w:rPr>
              <w:t>Реестр неподконтрольных расходов</w:t>
            </w:r>
          </w:p>
        </w:tc>
      </w:tr>
      <w:tr w:rsidR="001F315F" w:rsidRPr="001F21BD" w14:paraId="2EE5947C" w14:textId="77777777" w:rsidTr="009D00DA">
        <w:trPr>
          <w:trHeight w:val="225"/>
          <w:jc w:val="center"/>
        </w:trPr>
        <w:tc>
          <w:tcPr>
            <w:tcW w:w="536" w:type="dxa"/>
            <w:tcBorders>
              <w:top w:val="nil"/>
              <w:left w:val="nil"/>
              <w:bottom w:val="nil"/>
              <w:right w:val="nil"/>
            </w:tcBorders>
            <w:shd w:val="clear" w:color="auto" w:fill="auto"/>
            <w:noWrap/>
            <w:vAlign w:val="center"/>
            <w:hideMark/>
          </w:tcPr>
          <w:p w14:paraId="126167FB"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noWrap/>
            <w:vAlign w:val="center"/>
            <w:hideMark/>
          </w:tcPr>
          <w:p w14:paraId="3DDECFAA"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noWrap/>
            <w:vAlign w:val="center"/>
            <w:hideMark/>
          </w:tcPr>
          <w:p w14:paraId="27D1918A"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2DC91A60"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noWrap/>
            <w:vAlign w:val="center"/>
            <w:hideMark/>
          </w:tcPr>
          <w:p w14:paraId="1705940B"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4C0D2231" w14:textId="77777777" w:rsidR="001F315F" w:rsidRPr="001F21BD" w:rsidRDefault="001F315F" w:rsidP="001F315F">
            <w:pPr>
              <w:jc w:val="right"/>
              <w:rPr>
                <w:sz w:val="16"/>
                <w:szCs w:val="16"/>
              </w:rPr>
            </w:pPr>
            <w:r w:rsidRPr="001F21BD">
              <w:rPr>
                <w:sz w:val="16"/>
                <w:szCs w:val="16"/>
              </w:rPr>
              <w:t>тыс. руб.</w:t>
            </w:r>
          </w:p>
        </w:tc>
      </w:tr>
      <w:tr w:rsidR="001F315F" w:rsidRPr="001F21BD" w14:paraId="3815F2C9"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7E14FE"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813BD"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A0DBA"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D9120"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0582CB"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777D7D"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40D56F6C"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3D0FE2B6"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257923DB"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336143D4"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3573E97E"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3AD15992"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0C6604DE" w14:textId="77777777" w:rsidR="001F315F" w:rsidRPr="001F21BD" w:rsidRDefault="001F315F" w:rsidP="001F315F">
            <w:pPr>
              <w:rPr>
                <w:sz w:val="16"/>
                <w:szCs w:val="16"/>
              </w:rPr>
            </w:pPr>
          </w:p>
        </w:tc>
      </w:tr>
      <w:tr w:rsidR="001F315F" w:rsidRPr="001F21BD" w14:paraId="1E81A4A6"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720539B" w14:textId="77777777" w:rsidR="001F315F" w:rsidRPr="001F21BD" w:rsidRDefault="001F315F" w:rsidP="001F315F">
            <w:pPr>
              <w:jc w:val="center"/>
              <w:rPr>
                <w:sz w:val="16"/>
                <w:szCs w:val="16"/>
              </w:rPr>
            </w:pPr>
            <w:r w:rsidRPr="001F21BD">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14:paraId="0E344531" w14:textId="77777777" w:rsidR="001F315F" w:rsidRPr="001F21BD" w:rsidRDefault="001F315F" w:rsidP="001F315F">
            <w:pPr>
              <w:rPr>
                <w:sz w:val="16"/>
                <w:szCs w:val="16"/>
              </w:rPr>
            </w:pPr>
            <w:r w:rsidRPr="001F21BD">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14:paraId="064F212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4B7791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DAC0E84"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3CB59E2B" w14:textId="77777777" w:rsidR="001F315F" w:rsidRDefault="001F315F" w:rsidP="001F315F">
            <w:pPr>
              <w:jc w:val="center"/>
              <w:rPr>
                <w:sz w:val="16"/>
                <w:szCs w:val="16"/>
              </w:rPr>
            </w:pPr>
            <w:r>
              <w:rPr>
                <w:sz w:val="16"/>
                <w:szCs w:val="16"/>
              </w:rPr>
              <w:t>0</w:t>
            </w:r>
          </w:p>
        </w:tc>
      </w:tr>
      <w:tr w:rsidR="001F315F" w:rsidRPr="001F21BD" w14:paraId="6B2052F8"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E9643A7" w14:textId="77777777" w:rsidR="001F315F" w:rsidRPr="001F21BD" w:rsidRDefault="001F315F" w:rsidP="001F315F">
            <w:pPr>
              <w:jc w:val="center"/>
              <w:rPr>
                <w:sz w:val="16"/>
                <w:szCs w:val="16"/>
              </w:rPr>
            </w:pPr>
            <w:r w:rsidRPr="001F21BD">
              <w:rPr>
                <w:sz w:val="16"/>
                <w:szCs w:val="16"/>
              </w:rPr>
              <w:t>1.2</w:t>
            </w:r>
          </w:p>
        </w:tc>
        <w:tc>
          <w:tcPr>
            <w:tcW w:w="4426" w:type="dxa"/>
            <w:tcBorders>
              <w:top w:val="nil"/>
              <w:left w:val="nil"/>
              <w:bottom w:val="single" w:sz="4" w:space="0" w:color="auto"/>
              <w:right w:val="single" w:sz="4" w:space="0" w:color="auto"/>
            </w:tcBorders>
            <w:shd w:val="clear" w:color="auto" w:fill="auto"/>
            <w:noWrap/>
            <w:vAlign w:val="center"/>
            <w:hideMark/>
          </w:tcPr>
          <w:p w14:paraId="15AE4539" w14:textId="77777777" w:rsidR="001F315F" w:rsidRPr="001F21BD" w:rsidRDefault="001F315F" w:rsidP="001F315F">
            <w:pPr>
              <w:rPr>
                <w:sz w:val="16"/>
                <w:szCs w:val="16"/>
              </w:rPr>
            </w:pPr>
            <w:r w:rsidRPr="001F21BD">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59A25061" w14:textId="77777777" w:rsidR="001F315F" w:rsidRDefault="001F315F" w:rsidP="001F315F">
            <w:pPr>
              <w:jc w:val="center"/>
              <w:rPr>
                <w:sz w:val="16"/>
                <w:szCs w:val="16"/>
              </w:rPr>
            </w:pPr>
            <w:r>
              <w:rPr>
                <w:sz w:val="16"/>
                <w:szCs w:val="16"/>
              </w:rPr>
              <w:t>2 846</w:t>
            </w:r>
          </w:p>
        </w:tc>
        <w:tc>
          <w:tcPr>
            <w:tcW w:w="1148" w:type="dxa"/>
            <w:tcBorders>
              <w:top w:val="nil"/>
              <w:left w:val="nil"/>
              <w:bottom w:val="single" w:sz="4" w:space="0" w:color="auto"/>
              <w:right w:val="single" w:sz="4" w:space="0" w:color="auto"/>
            </w:tcBorders>
            <w:shd w:val="clear" w:color="auto" w:fill="auto"/>
            <w:noWrap/>
            <w:vAlign w:val="center"/>
            <w:hideMark/>
          </w:tcPr>
          <w:p w14:paraId="42F28DAD" w14:textId="77777777" w:rsidR="001F315F" w:rsidRDefault="001F315F" w:rsidP="001F315F">
            <w:pPr>
              <w:jc w:val="center"/>
              <w:rPr>
                <w:sz w:val="16"/>
                <w:szCs w:val="16"/>
              </w:rPr>
            </w:pPr>
            <w:r>
              <w:rPr>
                <w:sz w:val="16"/>
                <w:szCs w:val="16"/>
              </w:rPr>
              <w:t>6 239</w:t>
            </w:r>
          </w:p>
        </w:tc>
        <w:tc>
          <w:tcPr>
            <w:tcW w:w="1148" w:type="dxa"/>
            <w:tcBorders>
              <w:top w:val="nil"/>
              <w:left w:val="nil"/>
              <w:bottom w:val="single" w:sz="4" w:space="0" w:color="auto"/>
              <w:right w:val="single" w:sz="4" w:space="0" w:color="auto"/>
            </w:tcBorders>
            <w:shd w:val="clear" w:color="auto" w:fill="auto"/>
            <w:noWrap/>
            <w:vAlign w:val="center"/>
            <w:hideMark/>
          </w:tcPr>
          <w:p w14:paraId="6E320A06" w14:textId="77777777" w:rsidR="001F315F" w:rsidRDefault="001F315F" w:rsidP="001F315F">
            <w:pPr>
              <w:jc w:val="center"/>
              <w:rPr>
                <w:sz w:val="16"/>
                <w:szCs w:val="16"/>
              </w:rPr>
            </w:pPr>
            <w:r>
              <w:rPr>
                <w:sz w:val="16"/>
                <w:szCs w:val="16"/>
              </w:rPr>
              <w:t>6 819</w:t>
            </w:r>
          </w:p>
        </w:tc>
        <w:tc>
          <w:tcPr>
            <w:tcW w:w="1252" w:type="dxa"/>
            <w:tcBorders>
              <w:top w:val="nil"/>
              <w:left w:val="nil"/>
              <w:bottom w:val="single" w:sz="4" w:space="0" w:color="auto"/>
              <w:right w:val="single" w:sz="4" w:space="0" w:color="auto"/>
            </w:tcBorders>
            <w:shd w:val="clear" w:color="auto" w:fill="auto"/>
            <w:noWrap/>
            <w:vAlign w:val="center"/>
            <w:hideMark/>
          </w:tcPr>
          <w:p w14:paraId="10B782C4" w14:textId="77777777" w:rsidR="001F315F" w:rsidRDefault="001F315F" w:rsidP="001F315F">
            <w:pPr>
              <w:jc w:val="center"/>
              <w:rPr>
                <w:sz w:val="16"/>
                <w:szCs w:val="16"/>
              </w:rPr>
            </w:pPr>
            <w:r>
              <w:rPr>
                <w:sz w:val="16"/>
                <w:szCs w:val="16"/>
              </w:rPr>
              <w:t>580</w:t>
            </w:r>
          </w:p>
        </w:tc>
      </w:tr>
      <w:tr w:rsidR="001F315F" w:rsidRPr="001F21BD" w14:paraId="02316D09"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21BF605" w14:textId="77777777" w:rsidR="001F315F" w:rsidRPr="001F21BD" w:rsidRDefault="001F315F" w:rsidP="001F315F">
            <w:pPr>
              <w:jc w:val="center"/>
              <w:rPr>
                <w:sz w:val="16"/>
                <w:szCs w:val="16"/>
              </w:rPr>
            </w:pPr>
            <w:r w:rsidRPr="001F21BD">
              <w:rPr>
                <w:sz w:val="16"/>
                <w:szCs w:val="16"/>
              </w:rPr>
              <w:t>1.3</w:t>
            </w:r>
          </w:p>
        </w:tc>
        <w:tc>
          <w:tcPr>
            <w:tcW w:w="4426" w:type="dxa"/>
            <w:tcBorders>
              <w:top w:val="nil"/>
              <w:left w:val="nil"/>
              <w:bottom w:val="single" w:sz="4" w:space="0" w:color="auto"/>
              <w:right w:val="single" w:sz="4" w:space="0" w:color="auto"/>
            </w:tcBorders>
            <w:shd w:val="clear" w:color="auto" w:fill="auto"/>
            <w:noWrap/>
            <w:vAlign w:val="center"/>
            <w:hideMark/>
          </w:tcPr>
          <w:p w14:paraId="15B9F676" w14:textId="77777777" w:rsidR="001F315F" w:rsidRPr="001F21BD" w:rsidRDefault="001F315F" w:rsidP="001F315F">
            <w:pPr>
              <w:rPr>
                <w:sz w:val="16"/>
                <w:szCs w:val="16"/>
              </w:rPr>
            </w:pPr>
            <w:r w:rsidRPr="001F21BD">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14:paraId="1A30BBC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AA0698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6FD4EA3"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4EBEA0F3" w14:textId="77777777" w:rsidR="001F315F" w:rsidRDefault="001F315F" w:rsidP="001F315F">
            <w:pPr>
              <w:jc w:val="center"/>
              <w:rPr>
                <w:sz w:val="16"/>
                <w:szCs w:val="16"/>
              </w:rPr>
            </w:pPr>
            <w:r>
              <w:rPr>
                <w:sz w:val="16"/>
                <w:szCs w:val="16"/>
              </w:rPr>
              <w:t>0</w:t>
            </w:r>
          </w:p>
        </w:tc>
      </w:tr>
      <w:tr w:rsidR="001F315F" w:rsidRPr="001F21BD" w14:paraId="6854B7E3"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D30B52E" w14:textId="77777777" w:rsidR="001F315F" w:rsidRPr="001F21BD" w:rsidRDefault="001F315F" w:rsidP="001F315F">
            <w:pPr>
              <w:jc w:val="center"/>
              <w:rPr>
                <w:sz w:val="16"/>
                <w:szCs w:val="16"/>
              </w:rPr>
            </w:pPr>
            <w:r w:rsidRPr="001F21BD">
              <w:rPr>
                <w:sz w:val="16"/>
                <w:szCs w:val="16"/>
              </w:rPr>
              <w:t>1.4</w:t>
            </w:r>
          </w:p>
        </w:tc>
        <w:tc>
          <w:tcPr>
            <w:tcW w:w="4426" w:type="dxa"/>
            <w:tcBorders>
              <w:top w:val="nil"/>
              <w:left w:val="nil"/>
              <w:bottom w:val="single" w:sz="4" w:space="0" w:color="auto"/>
              <w:right w:val="single" w:sz="4" w:space="0" w:color="auto"/>
            </w:tcBorders>
            <w:shd w:val="clear" w:color="auto" w:fill="auto"/>
            <w:vAlign w:val="center"/>
            <w:hideMark/>
          </w:tcPr>
          <w:p w14:paraId="10A3876C" w14:textId="77777777" w:rsidR="001F315F" w:rsidRPr="001F21BD" w:rsidRDefault="001F315F" w:rsidP="001F315F">
            <w:pPr>
              <w:jc w:val="both"/>
              <w:rPr>
                <w:sz w:val="16"/>
                <w:szCs w:val="16"/>
              </w:rPr>
            </w:pPr>
            <w:r w:rsidRPr="001F21BD">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14:paraId="6C8EFF51" w14:textId="77777777" w:rsidR="001F315F" w:rsidRDefault="001F315F" w:rsidP="001F315F">
            <w:pPr>
              <w:jc w:val="center"/>
              <w:rPr>
                <w:sz w:val="16"/>
                <w:szCs w:val="16"/>
              </w:rPr>
            </w:pPr>
            <w:r>
              <w:rPr>
                <w:sz w:val="16"/>
                <w:szCs w:val="16"/>
              </w:rPr>
              <w:t>25</w:t>
            </w:r>
          </w:p>
        </w:tc>
        <w:tc>
          <w:tcPr>
            <w:tcW w:w="1148" w:type="dxa"/>
            <w:tcBorders>
              <w:top w:val="nil"/>
              <w:left w:val="nil"/>
              <w:bottom w:val="single" w:sz="4" w:space="0" w:color="auto"/>
              <w:right w:val="single" w:sz="4" w:space="0" w:color="auto"/>
            </w:tcBorders>
            <w:shd w:val="clear" w:color="auto" w:fill="auto"/>
            <w:noWrap/>
            <w:vAlign w:val="center"/>
            <w:hideMark/>
          </w:tcPr>
          <w:p w14:paraId="44E5B266" w14:textId="77777777" w:rsidR="001F315F" w:rsidRDefault="001F315F" w:rsidP="001F315F">
            <w:pPr>
              <w:jc w:val="center"/>
              <w:rPr>
                <w:sz w:val="16"/>
                <w:szCs w:val="16"/>
              </w:rPr>
            </w:pPr>
            <w:r>
              <w:rPr>
                <w:sz w:val="16"/>
                <w:szCs w:val="16"/>
              </w:rPr>
              <w:t>25</w:t>
            </w:r>
          </w:p>
        </w:tc>
        <w:tc>
          <w:tcPr>
            <w:tcW w:w="1148" w:type="dxa"/>
            <w:tcBorders>
              <w:top w:val="nil"/>
              <w:left w:val="nil"/>
              <w:bottom w:val="single" w:sz="4" w:space="0" w:color="auto"/>
              <w:right w:val="single" w:sz="4" w:space="0" w:color="auto"/>
            </w:tcBorders>
            <w:shd w:val="clear" w:color="auto" w:fill="auto"/>
            <w:noWrap/>
            <w:vAlign w:val="center"/>
            <w:hideMark/>
          </w:tcPr>
          <w:p w14:paraId="3AF9C327"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1AC08FAE" w14:textId="77777777" w:rsidR="001F315F" w:rsidRDefault="001F315F" w:rsidP="001F315F">
            <w:pPr>
              <w:jc w:val="center"/>
              <w:rPr>
                <w:sz w:val="16"/>
                <w:szCs w:val="16"/>
              </w:rPr>
            </w:pPr>
            <w:r>
              <w:rPr>
                <w:sz w:val="16"/>
                <w:szCs w:val="16"/>
              </w:rPr>
              <w:t>-25</w:t>
            </w:r>
          </w:p>
        </w:tc>
      </w:tr>
      <w:tr w:rsidR="001F315F" w:rsidRPr="001F21BD" w14:paraId="0CB882B1" w14:textId="77777777" w:rsidTr="009D00DA">
        <w:trPr>
          <w:trHeight w:val="90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51F69B7" w14:textId="77777777" w:rsidR="001F315F" w:rsidRPr="001F21BD" w:rsidRDefault="001F315F" w:rsidP="001F315F">
            <w:pPr>
              <w:jc w:val="center"/>
              <w:rPr>
                <w:sz w:val="16"/>
                <w:szCs w:val="16"/>
              </w:rPr>
            </w:pPr>
            <w:r w:rsidRPr="001F21BD">
              <w:rPr>
                <w:sz w:val="16"/>
                <w:szCs w:val="16"/>
              </w:rPr>
              <w:t>1.4.1</w:t>
            </w:r>
          </w:p>
        </w:tc>
        <w:tc>
          <w:tcPr>
            <w:tcW w:w="4426" w:type="dxa"/>
            <w:tcBorders>
              <w:top w:val="nil"/>
              <w:left w:val="nil"/>
              <w:bottom w:val="single" w:sz="4" w:space="0" w:color="auto"/>
              <w:right w:val="single" w:sz="4" w:space="0" w:color="auto"/>
            </w:tcBorders>
            <w:shd w:val="clear" w:color="auto" w:fill="auto"/>
            <w:vAlign w:val="center"/>
            <w:hideMark/>
          </w:tcPr>
          <w:p w14:paraId="71275AAF" w14:textId="77777777" w:rsidR="001F315F" w:rsidRPr="001F21BD" w:rsidRDefault="001F315F" w:rsidP="001F315F">
            <w:pPr>
              <w:jc w:val="both"/>
              <w:rPr>
                <w:sz w:val="16"/>
                <w:szCs w:val="16"/>
              </w:rPr>
            </w:pPr>
            <w:r w:rsidRPr="001F21BD">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14:paraId="0DCED72D"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321868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4832D730"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617626B9" w14:textId="77777777" w:rsidR="001F315F" w:rsidRDefault="001F315F" w:rsidP="001F315F">
            <w:pPr>
              <w:jc w:val="center"/>
              <w:rPr>
                <w:sz w:val="16"/>
                <w:szCs w:val="16"/>
              </w:rPr>
            </w:pPr>
            <w:r>
              <w:rPr>
                <w:sz w:val="16"/>
                <w:szCs w:val="16"/>
              </w:rPr>
              <w:t>0</w:t>
            </w:r>
          </w:p>
        </w:tc>
      </w:tr>
      <w:tr w:rsidR="001F315F" w:rsidRPr="001F21BD" w14:paraId="5513DBF5"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D7A80F7" w14:textId="77777777" w:rsidR="001F315F" w:rsidRPr="001F21BD" w:rsidRDefault="001F315F" w:rsidP="001F315F">
            <w:pPr>
              <w:jc w:val="center"/>
              <w:rPr>
                <w:sz w:val="16"/>
                <w:szCs w:val="16"/>
              </w:rPr>
            </w:pPr>
            <w:r w:rsidRPr="001F21BD">
              <w:rPr>
                <w:sz w:val="16"/>
                <w:szCs w:val="16"/>
              </w:rPr>
              <w:t>1.4.2</w:t>
            </w:r>
          </w:p>
        </w:tc>
        <w:tc>
          <w:tcPr>
            <w:tcW w:w="4426" w:type="dxa"/>
            <w:tcBorders>
              <w:top w:val="nil"/>
              <w:left w:val="nil"/>
              <w:bottom w:val="single" w:sz="4" w:space="0" w:color="auto"/>
              <w:right w:val="single" w:sz="4" w:space="0" w:color="auto"/>
            </w:tcBorders>
            <w:shd w:val="clear" w:color="auto" w:fill="auto"/>
            <w:vAlign w:val="center"/>
            <w:hideMark/>
          </w:tcPr>
          <w:p w14:paraId="7FB25433" w14:textId="77777777" w:rsidR="001F315F" w:rsidRPr="001F21BD" w:rsidRDefault="001F315F" w:rsidP="001F315F">
            <w:pPr>
              <w:jc w:val="both"/>
              <w:rPr>
                <w:sz w:val="16"/>
                <w:szCs w:val="16"/>
              </w:rPr>
            </w:pPr>
            <w:r w:rsidRPr="001F21BD">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14:paraId="77552BE0" w14:textId="77777777" w:rsidR="001F315F" w:rsidRDefault="001F315F" w:rsidP="001F315F">
            <w:pPr>
              <w:jc w:val="center"/>
              <w:rPr>
                <w:sz w:val="16"/>
                <w:szCs w:val="16"/>
              </w:rPr>
            </w:pPr>
            <w:r>
              <w:rPr>
                <w:sz w:val="16"/>
                <w:szCs w:val="16"/>
              </w:rPr>
              <w:t>25</w:t>
            </w:r>
          </w:p>
        </w:tc>
        <w:tc>
          <w:tcPr>
            <w:tcW w:w="1148" w:type="dxa"/>
            <w:tcBorders>
              <w:top w:val="nil"/>
              <w:left w:val="nil"/>
              <w:bottom w:val="single" w:sz="4" w:space="0" w:color="auto"/>
              <w:right w:val="single" w:sz="4" w:space="0" w:color="auto"/>
            </w:tcBorders>
            <w:shd w:val="clear" w:color="auto" w:fill="auto"/>
            <w:noWrap/>
            <w:vAlign w:val="center"/>
            <w:hideMark/>
          </w:tcPr>
          <w:p w14:paraId="19811A40" w14:textId="77777777" w:rsidR="001F315F" w:rsidRDefault="001F315F" w:rsidP="001F315F">
            <w:pPr>
              <w:jc w:val="center"/>
              <w:rPr>
                <w:sz w:val="16"/>
                <w:szCs w:val="16"/>
              </w:rPr>
            </w:pPr>
            <w:r>
              <w:rPr>
                <w:sz w:val="16"/>
                <w:szCs w:val="16"/>
              </w:rPr>
              <w:t>25</w:t>
            </w:r>
          </w:p>
        </w:tc>
        <w:tc>
          <w:tcPr>
            <w:tcW w:w="1148" w:type="dxa"/>
            <w:tcBorders>
              <w:top w:val="nil"/>
              <w:left w:val="nil"/>
              <w:bottom w:val="single" w:sz="4" w:space="0" w:color="auto"/>
              <w:right w:val="single" w:sz="4" w:space="0" w:color="auto"/>
            </w:tcBorders>
            <w:shd w:val="clear" w:color="auto" w:fill="auto"/>
            <w:noWrap/>
            <w:vAlign w:val="center"/>
            <w:hideMark/>
          </w:tcPr>
          <w:p w14:paraId="08D8D60E"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01989189" w14:textId="77777777" w:rsidR="001F315F" w:rsidRDefault="001F315F" w:rsidP="001F315F">
            <w:pPr>
              <w:jc w:val="center"/>
              <w:rPr>
                <w:sz w:val="16"/>
                <w:szCs w:val="16"/>
              </w:rPr>
            </w:pPr>
            <w:r>
              <w:rPr>
                <w:sz w:val="16"/>
                <w:szCs w:val="16"/>
              </w:rPr>
              <w:t>-25</w:t>
            </w:r>
          </w:p>
        </w:tc>
      </w:tr>
      <w:tr w:rsidR="001F315F" w:rsidRPr="001F21BD" w14:paraId="6C128F9B"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5EA1FC4" w14:textId="77777777" w:rsidR="001F315F" w:rsidRPr="001F21BD" w:rsidRDefault="001F315F" w:rsidP="001F315F">
            <w:pPr>
              <w:jc w:val="center"/>
              <w:rPr>
                <w:sz w:val="16"/>
                <w:szCs w:val="16"/>
              </w:rPr>
            </w:pPr>
            <w:r w:rsidRPr="001F21BD">
              <w:rPr>
                <w:sz w:val="16"/>
                <w:szCs w:val="16"/>
              </w:rPr>
              <w:t>1.4.3</w:t>
            </w:r>
          </w:p>
        </w:tc>
        <w:tc>
          <w:tcPr>
            <w:tcW w:w="4426" w:type="dxa"/>
            <w:tcBorders>
              <w:top w:val="nil"/>
              <w:left w:val="nil"/>
              <w:bottom w:val="single" w:sz="4" w:space="0" w:color="auto"/>
              <w:right w:val="single" w:sz="4" w:space="0" w:color="auto"/>
            </w:tcBorders>
            <w:shd w:val="clear" w:color="auto" w:fill="auto"/>
            <w:noWrap/>
            <w:vAlign w:val="center"/>
            <w:hideMark/>
          </w:tcPr>
          <w:p w14:paraId="31D19EBC" w14:textId="77777777" w:rsidR="001F315F" w:rsidRPr="001F21BD" w:rsidRDefault="001F315F" w:rsidP="001F315F">
            <w:pPr>
              <w:rPr>
                <w:sz w:val="16"/>
                <w:szCs w:val="16"/>
              </w:rPr>
            </w:pPr>
            <w:r w:rsidRPr="001F21BD">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14:paraId="51C367F0"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507753A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CD0217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7A124EE" w14:textId="77777777" w:rsidR="001F315F" w:rsidRDefault="001F315F" w:rsidP="001F315F">
            <w:pPr>
              <w:jc w:val="center"/>
              <w:rPr>
                <w:sz w:val="16"/>
                <w:szCs w:val="16"/>
              </w:rPr>
            </w:pPr>
            <w:r>
              <w:rPr>
                <w:sz w:val="16"/>
                <w:szCs w:val="16"/>
              </w:rPr>
              <w:t>0</w:t>
            </w:r>
          </w:p>
        </w:tc>
      </w:tr>
      <w:tr w:rsidR="001F315F" w:rsidRPr="001F21BD" w14:paraId="7DA89974"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F1C22A6" w14:textId="77777777" w:rsidR="001F315F" w:rsidRPr="001F21BD" w:rsidRDefault="001F315F" w:rsidP="001F315F">
            <w:pPr>
              <w:jc w:val="center"/>
              <w:rPr>
                <w:sz w:val="16"/>
                <w:szCs w:val="16"/>
              </w:rPr>
            </w:pPr>
            <w:r w:rsidRPr="001F21BD">
              <w:rPr>
                <w:sz w:val="16"/>
                <w:szCs w:val="16"/>
              </w:rPr>
              <w:t>1.5</w:t>
            </w:r>
          </w:p>
        </w:tc>
        <w:tc>
          <w:tcPr>
            <w:tcW w:w="4426" w:type="dxa"/>
            <w:tcBorders>
              <w:top w:val="nil"/>
              <w:left w:val="nil"/>
              <w:bottom w:val="single" w:sz="4" w:space="0" w:color="auto"/>
              <w:right w:val="single" w:sz="4" w:space="0" w:color="auto"/>
            </w:tcBorders>
            <w:shd w:val="clear" w:color="auto" w:fill="auto"/>
            <w:vAlign w:val="center"/>
            <w:hideMark/>
          </w:tcPr>
          <w:p w14:paraId="1569FF2B" w14:textId="77777777" w:rsidR="001F315F" w:rsidRPr="001F21BD" w:rsidRDefault="001F315F" w:rsidP="001F315F">
            <w:pPr>
              <w:jc w:val="both"/>
              <w:rPr>
                <w:sz w:val="16"/>
                <w:szCs w:val="16"/>
              </w:rPr>
            </w:pPr>
            <w:r w:rsidRPr="001F21BD">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14:paraId="1E6EC554" w14:textId="77777777" w:rsidR="001F315F" w:rsidRDefault="001F315F" w:rsidP="001F315F">
            <w:pPr>
              <w:jc w:val="center"/>
              <w:rPr>
                <w:sz w:val="16"/>
                <w:szCs w:val="16"/>
              </w:rPr>
            </w:pPr>
            <w:r>
              <w:rPr>
                <w:sz w:val="16"/>
                <w:szCs w:val="16"/>
              </w:rPr>
              <w:t>1 135</w:t>
            </w:r>
          </w:p>
        </w:tc>
        <w:tc>
          <w:tcPr>
            <w:tcW w:w="1148" w:type="dxa"/>
            <w:tcBorders>
              <w:top w:val="nil"/>
              <w:left w:val="nil"/>
              <w:bottom w:val="single" w:sz="4" w:space="0" w:color="auto"/>
              <w:right w:val="single" w:sz="4" w:space="0" w:color="auto"/>
            </w:tcBorders>
            <w:shd w:val="clear" w:color="auto" w:fill="auto"/>
            <w:noWrap/>
            <w:vAlign w:val="center"/>
            <w:hideMark/>
          </w:tcPr>
          <w:p w14:paraId="1A94DD8B" w14:textId="77777777" w:rsidR="001F315F" w:rsidRDefault="001F315F" w:rsidP="001F315F">
            <w:pPr>
              <w:jc w:val="center"/>
              <w:rPr>
                <w:sz w:val="16"/>
                <w:szCs w:val="16"/>
              </w:rPr>
            </w:pPr>
            <w:r>
              <w:rPr>
                <w:sz w:val="16"/>
                <w:szCs w:val="16"/>
              </w:rPr>
              <w:t>19 647</w:t>
            </w:r>
          </w:p>
        </w:tc>
        <w:tc>
          <w:tcPr>
            <w:tcW w:w="1148" w:type="dxa"/>
            <w:tcBorders>
              <w:top w:val="nil"/>
              <w:left w:val="nil"/>
              <w:bottom w:val="single" w:sz="4" w:space="0" w:color="auto"/>
              <w:right w:val="single" w:sz="4" w:space="0" w:color="auto"/>
            </w:tcBorders>
            <w:shd w:val="clear" w:color="auto" w:fill="auto"/>
            <w:noWrap/>
            <w:vAlign w:val="center"/>
            <w:hideMark/>
          </w:tcPr>
          <w:p w14:paraId="5C03CF8C" w14:textId="77777777" w:rsidR="001F315F" w:rsidRDefault="001F315F" w:rsidP="001F315F">
            <w:pPr>
              <w:jc w:val="center"/>
              <w:rPr>
                <w:sz w:val="16"/>
                <w:szCs w:val="16"/>
              </w:rPr>
            </w:pPr>
            <w:r>
              <w:rPr>
                <w:sz w:val="16"/>
                <w:szCs w:val="16"/>
              </w:rPr>
              <w:t>3 842</w:t>
            </w:r>
          </w:p>
        </w:tc>
        <w:tc>
          <w:tcPr>
            <w:tcW w:w="1252" w:type="dxa"/>
            <w:tcBorders>
              <w:top w:val="nil"/>
              <w:left w:val="nil"/>
              <w:bottom w:val="single" w:sz="4" w:space="0" w:color="auto"/>
              <w:right w:val="single" w:sz="4" w:space="0" w:color="auto"/>
            </w:tcBorders>
            <w:shd w:val="clear" w:color="auto" w:fill="auto"/>
            <w:noWrap/>
            <w:vAlign w:val="center"/>
            <w:hideMark/>
          </w:tcPr>
          <w:p w14:paraId="193E1497" w14:textId="77777777" w:rsidR="001F315F" w:rsidRDefault="001F315F" w:rsidP="001F315F">
            <w:pPr>
              <w:jc w:val="center"/>
              <w:rPr>
                <w:sz w:val="16"/>
                <w:szCs w:val="16"/>
              </w:rPr>
            </w:pPr>
            <w:r>
              <w:rPr>
                <w:sz w:val="16"/>
                <w:szCs w:val="16"/>
              </w:rPr>
              <w:t>-15 805</w:t>
            </w:r>
          </w:p>
        </w:tc>
      </w:tr>
      <w:tr w:rsidR="001F315F" w:rsidRPr="001F21BD" w14:paraId="25984C22"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813E49C" w14:textId="77777777" w:rsidR="001F315F" w:rsidRPr="001F21BD" w:rsidRDefault="001F315F" w:rsidP="001F315F">
            <w:pPr>
              <w:jc w:val="center"/>
              <w:rPr>
                <w:sz w:val="16"/>
                <w:szCs w:val="16"/>
              </w:rPr>
            </w:pPr>
            <w:r w:rsidRPr="001F21BD">
              <w:rPr>
                <w:sz w:val="16"/>
                <w:szCs w:val="16"/>
              </w:rPr>
              <w:t>1.6</w:t>
            </w:r>
          </w:p>
        </w:tc>
        <w:tc>
          <w:tcPr>
            <w:tcW w:w="4426" w:type="dxa"/>
            <w:tcBorders>
              <w:top w:val="nil"/>
              <w:left w:val="nil"/>
              <w:bottom w:val="single" w:sz="4" w:space="0" w:color="auto"/>
              <w:right w:val="single" w:sz="4" w:space="0" w:color="auto"/>
            </w:tcBorders>
            <w:shd w:val="clear" w:color="auto" w:fill="auto"/>
            <w:vAlign w:val="center"/>
            <w:hideMark/>
          </w:tcPr>
          <w:p w14:paraId="3E361D0C" w14:textId="77777777" w:rsidR="001F315F" w:rsidRPr="001F21BD" w:rsidRDefault="001F315F" w:rsidP="001F315F">
            <w:pPr>
              <w:jc w:val="both"/>
              <w:rPr>
                <w:sz w:val="16"/>
                <w:szCs w:val="16"/>
              </w:rPr>
            </w:pPr>
            <w:r w:rsidRPr="001F21BD">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14:paraId="3D05302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B15E786"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625FA37E"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0A10123C" w14:textId="77777777" w:rsidR="001F315F" w:rsidRDefault="001F315F" w:rsidP="001F315F">
            <w:pPr>
              <w:jc w:val="center"/>
              <w:rPr>
                <w:sz w:val="16"/>
                <w:szCs w:val="16"/>
              </w:rPr>
            </w:pPr>
            <w:r>
              <w:rPr>
                <w:sz w:val="16"/>
                <w:szCs w:val="16"/>
              </w:rPr>
              <w:t>0</w:t>
            </w:r>
          </w:p>
        </w:tc>
      </w:tr>
      <w:tr w:rsidR="001F315F" w:rsidRPr="001F21BD" w14:paraId="3B7EAB59"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EAD8100" w14:textId="77777777" w:rsidR="001F315F" w:rsidRPr="001F21BD" w:rsidRDefault="001F315F" w:rsidP="001F315F">
            <w:pPr>
              <w:jc w:val="center"/>
              <w:rPr>
                <w:sz w:val="16"/>
                <w:szCs w:val="16"/>
              </w:rPr>
            </w:pPr>
            <w:r w:rsidRPr="001F21BD">
              <w:rPr>
                <w:sz w:val="16"/>
                <w:szCs w:val="16"/>
              </w:rPr>
              <w:t>1.7</w:t>
            </w:r>
          </w:p>
        </w:tc>
        <w:tc>
          <w:tcPr>
            <w:tcW w:w="4426" w:type="dxa"/>
            <w:tcBorders>
              <w:top w:val="nil"/>
              <w:left w:val="nil"/>
              <w:bottom w:val="single" w:sz="4" w:space="0" w:color="auto"/>
              <w:right w:val="single" w:sz="4" w:space="0" w:color="auto"/>
            </w:tcBorders>
            <w:shd w:val="clear" w:color="auto" w:fill="auto"/>
            <w:vAlign w:val="center"/>
            <w:hideMark/>
          </w:tcPr>
          <w:p w14:paraId="413AD63C" w14:textId="77777777" w:rsidR="001F315F" w:rsidRPr="001F21BD" w:rsidRDefault="001F315F" w:rsidP="001F315F">
            <w:pPr>
              <w:jc w:val="both"/>
              <w:rPr>
                <w:sz w:val="16"/>
                <w:szCs w:val="16"/>
              </w:rPr>
            </w:pPr>
            <w:r w:rsidRPr="001F21BD">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14:paraId="0939919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009326E0" w14:textId="77777777" w:rsidR="001F315F" w:rsidRDefault="001F315F" w:rsidP="001F315F">
            <w:pPr>
              <w:jc w:val="center"/>
              <w:rPr>
                <w:sz w:val="16"/>
                <w:szCs w:val="16"/>
              </w:rPr>
            </w:pPr>
            <w:r>
              <w:rPr>
                <w:sz w:val="16"/>
                <w:szCs w:val="16"/>
              </w:rPr>
              <w:t>298</w:t>
            </w:r>
          </w:p>
        </w:tc>
        <w:tc>
          <w:tcPr>
            <w:tcW w:w="1148" w:type="dxa"/>
            <w:tcBorders>
              <w:top w:val="nil"/>
              <w:left w:val="nil"/>
              <w:bottom w:val="single" w:sz="4" w:space="0" w:color="auto"/>
              <w:right w:val="single" w:sz="4" w:space="0" w:color="auto"/>
            </w:tcBorders>
            <w:shd w:val="clear" w:color="auto" w:fill="auto"/>
            <w:noWrap/>
            <w:vAlign w:val="center"/>
            <w:hideMark/>
          </w:tcPr>
          <w:p w14:paraId="28470AC3" w14:textId="77777777" w:rsidR="001F315F" w:rsidRDefault="001F315F" w:rsidP="001F315F">
            <w:pPr>
              <w:jc w:val="center"/>
              <w:rPr>
                <w:sz w:val="16"/>
                <w:szCs w:val="16"/>
              </w:rPr>
            </w:pPr>
            <w:r>
              <w:rPr>
                <w:sz w:val="16"/>
                <w:szCs w:val="16"/>
              </w:rPr>
              <w:t>298</w:t>
            </w:r>
          </w:p>
        </w:tc>
        <w:tc>
          <w:tcPr>
            <w:tcW w:w="1252" w:type="dxa"/>
            <w:tcBorders>
              <w:top w:val="nil"/>
              <w:left w:val="nil"/>
              <w:bottom w:val="single" w:sz="4" w:space="0" w:color="auto"/>
              <w:right w:val="single" w:sz="4" w:space="0" w:color="auto"/>
            </w:tcBorders>
            <w:shd w:val="clear" w:color="auto" w:fill="auto"/>
            <w:noWrap/>
            <w:vAlign w:val="center"/>
            <w:hideMark/>
          </w:tcPr>
          <w:p w14:paraId="487494D6" w14:textId="77777777" w:rsidR="001F315F" w:rsidRDefault="001F315F" w:rsidP="001F315F">
            <w:pPr>
              <w:jc w:val="center"/>
              <w:rPr>
                <w:sz w:val="16"/>
                <w:szCs w:val="16"/>
              </w:rPr>
            </w:pPr>
            <w:r>
              <w:rPr>
                <w:sz w:val="16"/>
                <w:szCs w:val="16"/>
              </w:rPr>
              <w:t>0</w:t>
            </w:r>
          </w:p>
        </w:tc>
      </w:tr>
      <w:tr w:rsidR="001F315F" w:rsidRPr="001F21BD" w14:paraId="6798458C"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5805026" w14:textId="77777777" w:rsidR="001F315F" w:rsidRPr="001F21BD" w:rsidRDefault="001F315F" w:rsidP="001F315F">
            <w:pPr>
              <w:jc w:val="center"/>
              <w:rPr>
                <w:sz w:val="16"/>
                <w:szCs w:val="16"/>
              </w:rPr>
            </w:pPr>
            <w:r w:rsidRPr="001F21BD">
              <w:rPr>
                <w:sz w:val="16"/>
                <w:szCs w:val="16"/>
              </w:rPr>
              <w:t>1.8</w:t>
            </w:r>
          </w:p>
        </w:tc>
        <w:tc>
          <w:tcPr>
            <w:tcW w:w="4426" w:type="dxa"/>
            <w:tcBorders>
              <w:top w:val="nil"/>
              <w:left w:val="nil"/>
              <w:bottom w:val="single" w:sz="4" w:space="0" w:color="auto"/>
              <w:right w:val="single" w:sz="4" w:space="0" w:color="auto"/>
            </w:tcBorders>
            <w:shd w:val="clear" w:color="auto" w:fill="auto"/>
            <w:noWrap/>
            <w:vAlign w:val="center"/>
            <w:hideMark/>
          </w:tcPr>
          <w:p w14:paraId="268F7AFA" w14:textId="77777777" w:rsidR="001F315F" w:rsidRPr="001F21BD" w:rsidRDefault="001F315F" w:rsidP="001F315F">
            <w:pPr>
              <w:jc w:val="both"/>
              <w:rPr>
                <w:sz w:val="16"/>
                <w:szCs w:val="16"/>
              </w:rPr>
            </w:pPr>
            <w:r w:rsidRPr="001F21BD">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14:paraId="696D92F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BAD3A19" w14:textId="77777777" w:rsidR="001F315F" w:rsidRDefault="001F315F" w:rsidP="001F315F">
            <w:pPr>
              <w:jc w:val="center"/>
              <w:rPr>
                <w:sz w:val="16"/>
                <w:szCs w:val="16"/>
              </w:rPr>
            </w:pPr>
            <w:r>
              <w:rPr>
                <w:sz w:val="16"/>
                <w:szCs w:val="16"/>
              </w:rPr>
              <w:t>6 817</w:t>
            </w:r>
          </w:p>
        </w:tc>
        <w:tc>
          <w:tcPr>
            <w:tcW w:w="1148" w:type="dxa"/>
            <w:tcBorders>
              <w:top w:val="nil"/>
              <w:left w:val="nil"/>
              <w:bottom w:val="single" w:sz="4" w:space="0" w:color="auto"/>
              <w:right w:val="single" w:sz="4" w:space="0" w:color="auto"/>
            </w:tcBorders>
            <w:shd w:val="clear" w:color="auto" w:fill="auto"/>
            <w:noWrap/>
            <w:vAlign w:val="center"/>
            <w:hideMark/>
          </w:tcPr>
          <w:p w14:paraId="2F9A956B"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5862F686" w14:textId="77777777" w:rsidR="001F315F" w:rsidRDefault="001F315F" w:rsidP="001F315F">
            <w:pPr>
              <w:jc w:val="center"/>
              <w:rPr>
                <w:sz w:val="16"/>
                <w:szCs w:val="16"/>
              </w:rPr>
            </w:pPr>
            <w:r>
              <w:rPr>
                <w:sz w:val="16"/>
                <w:szCs w:val="16"/>
              </w:rPr>
              <w:t>-6 817</w:t>
            </w:r>
          </w:p>
        </w:tc>
      </w:tr>
      <w:tr w:rsidR="001F315F" w:rsidRPr="001F21BD" w14:paraId="00668141"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7B10804" w14:textId="77777777" w:rsidR="001F315F" w:rsidRPr="001F21BD" w:rsidRDefault="001F315F" w:rsidP="001F315F">
            <w:pPr>
              <w:jc w:val="center"/>
              <w:rPr>
                <w:sz w:val="16"/>
                <w:szCs w:val="16"/>
              </w:rPr>
            </w:pPr>
            <w:r w:rsidRPr="001F21BD">
              <w:rPr>
                <w:sz w:val="16"/>
                <w:szCs w:val="16"/>
              </w:rPr>
              <w:t> </w:t>
            </w:r>
          </w:p>
        </w:tc>
        <w:tc>
          <w:tcPr>
            <w:tcW w:w="4426" w:type="dxa"/>
            <w:tcBorders>
              <w:top w:val="nil"/>
              <w:left w:val="nil"/>
              <w:bottom w:val="single" w:sz="4" w:space="0" w:color="auto"/>
              <w:right w:val="single" w:sz="4" w:space="0" w:color="auto"/>
            </w:tcBorders>
            <w:shd w:val="clear" w:color="auto" w:fill="auto"/>
            <w:noWrap/>
            <w:vAlign w:val="center"/>
            <w:hideMark/>
          </w:tcPr>
          <w:p w14:paraId="3D8D5A78"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14:paraId="72D47F56" w14:textId="77777777" w:rsidR="001F315F" w:rsidRDefault="001F315F" w:rsidP="001F315F">
            <w:pPr>
              <w:jc w:val="center"/>
              <w:rPr>
                <w:sz w:val="16"/>
                <w:szCs w:val="16"/>
              </w:rPr>
            </w:pPr>
            <w:r>
              <w:rPr>
                <w:sz w:val="16"/>
                <w:szCs w:val="16"/>
              </w:rPr>
              <w:t>4 006</w:t>
            </w:r>
          </w:p>
        </w:tc>
        <w:tc>
          <w:tcPr>
            <w:tcW w:w="1148" w:type="dxa"/>
            <w:tcBorders>
              <w:top w:val="nil"/>
              <w:left w:val="nil"/>
              <w:bottom w:val="single" w:sz="4" w:space="0" w:color="auto"/>
              <w:right w:val="single" w:sz="4" w:space="0" w:color="auto"/>
            </w:tcBorders>
            <w:shd w:val="clear" w:color="auto" w:fill="auto"/>
            <w:noWrap/>
            <w:vAlign w:val="center"/>
            <w:hideMark/>
          </w:tcPr>
          <w:p w14:paraId="5D260CF6" w14:textId="77777777" w:rsidR="001F315F" w:rsidRDefault="001F315F" w:rsidP="001F315F">
            <w:pPr>
              <w:jc w:val="center"/>
              <w:rPr>
                <w:sz w:val="16"/>
                <w:szCs w:val="16"/>
              </w:rPr>
            </w:pPr>
            <w:r>
              <w:rPr>
                <w:sz w:val="16"/>
                <w:szCs w:val="16"/>
              </w:rPr>
              <w:t>33 026</w:t>
            </w:r>
          </w:p>
        </w:tc>
        <w:tc>
          <w:tcPr>
            <w:tcW w:w="1148" w:type="dxa"/>
            <w:tcBorders>
              <w:top w:val="nil"/>
              <w:left w:val="nil"/>
              <w:bottom w:val="single" w:sz="4" w:space="0" w:color="auto"/>
              <w:right w:val="single" w:sz="4" w:space="0" w:color="auto"/>
            </w:tcBorders>
            <w:shd w:val="clear" w:color="auto" w:fill="auto"/>
            <w:noWrap/>
            <w:vAlign w:val="center"/>
            <w:hideMark/>
          </w:tcPr>
          <w:p w14:paraId="17CC29FD" w14:textId="77777777" w:rsidR="001F315F" w:rsidRDefault="001F315F" w:rsidP="001F315F">
            <w:pPr>
              <w:jc w:val="center"/>
              <w:rPr>
                <w:sz w:val="16"/>
                <w:szCs w:val="16"/>
              </w:rPr>
            </w:pPr>
            <w:r>
              <w:rPr>
                <w:sz w:val="16"/>
                <w:szCs w:val="16"/>
              </w:rPr>
              <w:t>10 959</w:t>
            </w:r>
          </w:p>
        </w:tc>
        <w:tc>
          <w:tcPr>
            <w:tcW w:w="1252" w:type="dxa"/>
            <w:tcBorders>
              <w:top w:val="nil"/>
              <w:left w:val="nil"/>
              <w:bottom w:val="single" w:sz="4" w:space="0" w:color="auto"/>
              <w:right w:val="single" w:sz="4" w:space="0" w:color="auto"/>
            </w:tcBorders>
            <w:shd w:val="clear" w:color="auto" w:fill="auto"/>
            <w:noWrap/>
            <w:vAlign w:val="center"/>
            <w:hideMark/>
          </w:tcPr>
          <w:p w14:paraId="0E73829D" w14:textId="77777777" w:rsidR="001F315F" w:rsidRDefault="001F315F" w:rsidP="001F315F">
            <w:pPr>
              <w:jc w:val="center"/>
              <w:rPr>
                <w:sz w:val="16"/>
                <w:szCs w:val="16"/>
              </w:rPr>
            </w:pPr>
            <w:r>
              <w:rPr>
                <w:sz w:val="16"/>
                <w:szCs w:val="16"/>
              </w:rPr>
              <w:t>-22 067</w:t>
            </w:r>
          </w:p>
        </w:tc>
      </w:tr>
      <w:tr w:rsidR="001F315F" w:rsidRPr="001F21BD" w14:paraId="52E858BA"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7794146"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noWrap/>
            <w:vAlign w:val="center"/>
            <w:hideMark/>
          </w:tcPr>
          <w:p w14:paraId="01CA1026" w14:textId="77777777" w:rsidR="001F315F" w:rsidRPr="001F21BD" w:rsidRDefault="001F315F" w:rsidP="001F315F">
            <w:pPr>
              <w:rPr>
                <w:sz w:val="16"/>
                <w:szCs w:val="16"/>
              </w:rPr>
            </w:pPr>
            <w:r w:rsidRPr="001F21BD">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14:paraId="3FDA2B17"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FB3EE6C" w14:textId="77777777" w:rsidR="001F315F" w:rsidRDefault="001F315F" w:rsidP="001F315F">
            <w:pPr>
              <w:jc w:val="center"/>
              <w:rPr>
                <w:sz w:val="16"/>
                <w:szCs w:val="16"/>
              </w:rPr>
            </w:pPr>
            <w:r>
              <w:rPr>
                <w:sz w:val="16"/>
                <w:szCs w:val="16"/>
              </w:rPr>
              <w:t>127</w:t>
            </w:r>
          </w:p>
        </w:tc>
        <w:tc>
          <w:tcPr>
            <w:tcW w:w="1148" w:type="dxa"/>
            <w:tcBorders>
              <w:top w:val="nil"/>
              <w:left w:val="nil"/>
              <w:bottom w:val="single" w:sz="4" w:space="0" w:color="auto"/>
              <w:right w:val="single" w:sz="4" w:space="0" w:color="auto"/>
            </w:tcBorders>
            <w:shd w:val="clear" w:color="auto" w:fill="auto"/>
            <w:noWrap/>
            <w:vAlign w:val="center"/>
            <w:hideMark/>
          </w:tcPr>
          <w:p w14:paraId="24CE6048"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1C5062BB" w14:textId="77777777" w:rsidR="001F315F" w:rsidRDefault="001F315F" w:rsidP="001F315F">
            <w:pPr>
              <w:jc w:val="center"/>
              <w:rPr>
                <w:sz w:val="16"/>
                <w:szCs w:val="16"/>
              </w:rPr>
            </w:pPr>
            <w:r>
              <w:rPr>
                <w:sz w:val="16"/>
                <w:szCs w:val="16"/>
              </w:rPr>
              <w:t>-127</w:t>
            </w:r>
          </w:p>
        </w:tc>
      </w:tr>
      <w:tr w:rsidR="001F315F" w:rsidRPr="001F21BD" w14:paraId="2F956190"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6A0CBA3"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noWrap/>
            <w:vAlign w:val="center"/>
            <w:hideMark/>
          </w:tcPr>
          <w:p w14:paraId="51B0ED8D" w14:textId="77777777" w:rsidR="001F315F" w:rsidRPr="001F21BD" w:rsidRDefault="001F315F" w:rsidP="001F315F">
            <w:pPr>
              <w:jc w:val="both"/>
              <w:rPr>
                <w:sz w:val="16"/>
                <w:szCs w:val="16"/>
              </w:rPr>
            </w:pPr>
            <w:r w:rsidRPr="001F21BD">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shd w:val="clear" w:color="auto" w:fill="auto"/>
            <w:noWrap/>
            <w:vAlign w:val="center"/>
            <w:hideMark/>
          </w:tcPr>
          <w:p w14:paraId="0B96230D"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19CB619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14:paraId="2A6CD79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14:paraId="2C96C878" w14:textId="77777777" w:rsidR="001F315F" w:rsidRDefault="001F315F" w:rsidP="001F315F">
            <w:pPr>
              <w:jc w:val="center"/>
              <w:rPr>
                <w:sz w:val="16"/>
                <w:szCs w:val="16"/>
              </w:rPr>
            </w:pPr>
            <w:r>
              <w:rPr>
                <w:sz w:val="16"/>
                <w:szCs w:val="16"/>
              </w:rPr>
              <w:t>0</w:t>
            </w:r>
          </w:p>
        </w:tc>
      </w:tr>
      <w:tr w:rsidR="001F315F" w:rsidRPr="001F21BD" w14:paraId="4EA17131"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0CC8D1C"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124E1CB4" w14:textId="77777777" w:rsidR="001F315F" w:rsidRPr="001F21BD" w:rsidRDefault="001F315F" w:rsidP="001F315F">
            <w:pPr>
              <w:jc w:val="both"/>
              <w:rPr>
                <w:sz w:val="16"/>
                <w:szCs w:val="16"/>
              </w:rPr>
            </w:pPr>
            <w:r w:rsidRPr="001F21BD">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14:paraId="59AFDB56" w14:textId="77777777" w:rsidR="001F315F" w:rsidRDefault="001F315F" w:rsidP="001F315F">
            <w:pPr>
              <w:jc w:val="center"/>
              <w:rPr>
                <w:sz w:val="16"/>
                <w:szCs w:val="16"/>
              </w:rPr>
            </w:pPr>
            <w:r>
              <w:rPr>
                <w:sz w:val="16"/>
                <w:szCs w:val="16"/>
              </w:rPr>
              <w:t>4 006</w:t>
            </w:r>
          </w:p>
        </w:tc>
        <w:tc>
          <w:tcPr>
            <w:tcW w:w="1148" w:type="dxa"/>
            <w:tcBorders>
              <w:top w:val="nil"/>
              <w:left w:val="nil"/>
              <w:bottom w:val="single" w:sz="4" w:space="0" w:color="auto"/>
              <w:right w:val="single" w:sz="4" w:space="0" w:color="auto"/>
            </w:tcBorders>
            <w:shd w:val="clear" w:color="auto" w:fill="auto"/>
            <w:noWrap/>
            <w:vAlign w:val="center"/>
            <w:hideMark/>
          </w:tcPr>
          <w:p w14:paraId="4A7E6A0D" w14:textId="77777777" w:rsidR="001F315F" w:rsidRDefault="001F315F" w:rsidP="001F315F">
            <w:pPr>
              <w:jc w:val="center"/>
              <w:rPr>
                <w:sz w:val="16"/>
                <w:szCs w:val="16"/>
              </w:rPr>
            </w:pPr>
            <w:r>
              <w:rPr>
                <w:sz w:val="16"/>
                <w:szCs w:val="16"/>
              </w:rPr>
              <w:t>33 153</w:t>
            </w:r>
          </w:p>
        </w:tc>
        <w:tc>
          <w:tcPr>
            <w:tcW w:w="1148" w:type="dxa"/>
            <w:tcBorders>
              <w:top w:val="nil"/>
              <w:left w:val="nil"/>
              <w:bottom w:val="single" w:sz="4" w:space="0" w:color="auto"/>
              <w:right w:val="single" w:sz="4" w:space="0" w:color="auto"/>
            </w:tcBorders>
            <w:shd w:val="clear" w:color="auto" w:fill="auto"/>
            <w:noWrap/>
            <w:vAlign w:val="center"/>
            <w:hideMark/>
          </w:tcPr>
          <w:p w14:paraId="6EB75F91" w14:textId="77777777" w:rsidR="001F315F" w:rsidRDefault="001F315F" w:rsidP="001F315F">
            <w:pPr>
              <w:jc w:val="center"/>
              <w:rPr>
                <w:sz w:val="16"/>
                <w:szCs w:val="16"/>
              </w:rPr>
            </w:pPr>
            <w:r>
              <w:rPr>
                <w:sz w:val="16"/>
                <w:szCs w:val="16"/>
              </w:rPr>
              <w:t>10 959</w:t>
            </w:r>
          </w:p>
        </w:tc>
        <w:tc>
          <w:tcPr>
            <w:tcW w:w="1252" w:type="dxa"/>
            <w:tcBorders>
              <w:top w:val="nil"/>
              <w:left w:val="nil"/>
              <w:bottom w:val="single" w:sz="4" w:space="0" w:color="auto"/>
              <w:right w:val="single" w:sz="4" w:space="0" w:color="auto"/>
            </w:tcBorders>
            <w:shd w:val="clear" w:color="auto" w:fill="auto"/>
            <w:noWrap/>
            <w:vAlign w:val="center"/>
            <w:hideMark/>
          </w:tcPr>
          <w:p w14:paraId="0BDA3EA2" w14:textId="77777777" w:rsidR="001F315F" w:rsidRDefault="001F315F" w:rsidP="001F315F">
            <w:pPr>
              <w:jc w:val="center"/>
              <w:rPr>
                <w:sz w:val="16"/>
                <w:szCs w:val="16"/>
              </w:rPr>
            </w:pPr>
            <w:r>
              <w:rPr>
                <w:sz w:val="16"/>
                <w:szCs w:val="16"/>
              </w:rPr>
              <w:t>-22 194</w:t>
            </w:r>
          </w:p>
        </w:tc>
      </w:tr>
      <w:tr w:rsidR="001F315F" w:rsidRPr="001F21BD" w14:paraId="076B2DD5" w14:textId="77777777" w:rsidTr="009D00DA">
        <w:trPr>
          <w:trHeight w:val="225"/>
          <w:jc w:val="center"/>
        </w:trPr>
        <w:tc>
          <w:tcPr>
            <w:tcW w:w="536" w:type="dxa"/>
            <w:tcBorders>
              <w:top w:val="nil"/>
              <w:left w:val="nil"/>
              <w:bottom w:val="nil"/>
              <w:right w:val="nil"/>
            </w:tcBorders>
            <w:shd w:val="clear" w:color="auto" w:fill="auto"/>
            <w:vAlign w:val="center"/>
            <w:hideMark/>
          </w:tcPr>
          <w:p w14:paraId="22804250"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2D7CC4EA"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269B1449"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665EEBE"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F84A7AC"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0F213140" w14:textId="77777777" w:rsidR="001F315F" w:rsidRPr="001F21BD" w:rsidRDefault="001F315F" w:rsidP="001F315F">
            <w:pPr>
              <w:rPr>
                <w:sz w:val="20"/>
                <w:szCs w:val="20"/>
              </w:rPr>
            </w:pPr>
          </w:p>
        </w:tc>
      </w:tr>
    </w:tbl>
    <w:p w14:paraId="35CA0618" w14:textId="77777777" w:rsidR="001F315F" w:rsidRPr="001F21BD" w:rsidRDefault="001F315F" w:rsidP="001F315F">
      <w:r w:rsidRPr="001F21BD">
        <w:br w:type="page"/>
      </w:r>
    </w:p>
    <w:tbl>
      <w:tblPr>
        <w:tblW w:w="9565" w:type="dxa"/>
        <w:jc w:val="center"/>
        <w:tblLook w:val="04A0" w:firstRow="1" w:lastRow="0" w:firstColumn="1" w:lastColumn="0" w:noHBand="0" w:noVBand="1"/>
      </w:tblPr>
      <w:tblGrid>
        <w:gridCol w:w="536"/>
        <w:gridCol w:w="4426"/>
        <w:gridCol w:w="1055"/>
        <w:gridCol w:w="1148"/>
        <w:gridCol w:w="1148"/>
        <w:gridCol w:w="1252"/>
      </w:tblGrid>
      <w:tr w:rsidR="001F315F" w:rsidRPr="001F21BD" w14:paraId="4D206EC3" w14:textId="77777777" w:rsidTr="009D00DA">
        <w:trPr>
          <w:trHeight w:val="225"/>
          <w:jc w:val="center"/>
        </w:trPr>
        <w:tc>
          <w:tcPr>
            <w:tcW w:w="536" w:type="dxa"/>
            <w:tcBorders>
              <w:top w:val="nil"/>
              <w:left w:val="nil"/>
              <w:bottom w:val="nil"/>
              <w:right w:val="nil"/>
            </w:tcBorders>
            <w:shd w:val="clear" w:color="auto" w:fill="auto"/>
            <w:vAlign w:val="center"/>
            <w:hideMark/>
          </w:tcPr>
          <w:p w14:paraId="225885A9"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390C6E0D"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2CE6B168"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9309D9A"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91AE6F9"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281BC9FB" w14:textId="77777777" w:rsidR="001F315F" w:rsidRPr="001F21BD" w:rsidRDefault="001F315F" w:rsidP="001F315F">
            <w:pPr>
              <w:rPr>
                <w:sz w:val="20"/>
                <w:szCs w:val="20"/>
              </w:rPr>
            </w:pPr>
          </w:p>
        </w:tc>
      </w:tr>
      <w:tr w:rsidR="001F315F" w:rsidRPr="001F21BD" w14:paraId="47B124F0"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7045FABD" w14:textId="77777777" w:rsidR="001F315F" w:rsidRPr="001F21BD" w:rsidRDefault="001F315F" w:rsidP="001F315F">
            <w:pPr>
              <w:jc w:val="center"/>
              <w:rPr>
                <w:b/>
                <w:bCs/>
                <w:sz w:val="16"/>
                <w:szCs w:val="16"/>
              </w:rPr>
            </w:pPr>
            <w:r w:rsidRPr="001F21BD">
              <w:rPr>
                <w:b/>
                <w:bCs/>
                <w:sz w:val="16"/>
                <w:szCs w:val="16"/>
              </w:rPr>
              <w:t>Реестр расходов на приобретение энергетических ресурсов, холодной воды и теплоносителя (далее в настоящем приложении - ресурсы)</w:t>
            </w:r>
          </w:p>
        </w:tc>
      </w:tr>
      <w:tr w:rsidR="001F315F" w:rsidRPr="001F21BD" w14:paraId="11A9C233" w14:textId="77777777" w:rsidTr="009D00DA">
        <w:trPr>
          <w:trHeight w:val="225"/>
          <w:jc w:val="center"/>
        </w:trPr>
        <w:tc>
          <w:tcPr>
            <w:tcW w:w="536" w:type="dxa"/>
            <w:tcBorders>
              <w:top w:val="nil"/>
              <w:left w:val="nil"/>
              <w:bottom w:val="nil"/>
              <w:right w:val="nil"/>
            </w:tcBorders>
            <w:shd w:val="clear" w:color="auto" w:fill="auto"/>
            <w:vAlign w:val="center"/>
            <w:hideMark/>
          </w:tcPr>
          <w:p w14:paraId="71E2E3D3"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284B1149"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62E2EC44"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368EE93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2396784B"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5E919263" w14:textId="77777777" w:rsidR="001F315F" w:rsidRPr="001F21BD" w:rsidRDefault="001F315F" w:rsidP="001F315F">
            <w:pPr>
              <w:jc w:val="right"/>
              <w:rPr>
                <w:sz w:val="16"/>
                <w:szCs w:val="16"/>
              </w:rPr>
            </w:pPr>
            <w:r w:rsidRPr="001F21BD">
              <w:rPr>
                <w:sz w:val="16"/>
                <w:szCs w:val="16"/>
              </w:rPr>
              <w:t>тыс. руб.</w:t>
            </w:r>
          </w:p>
        </w:tc>
      </w:tr>
      <w:tr w:rsidR="001F315F" w:rsidRPr="001F21BD" w14:paraId="690EA4B1"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8BD706"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C4D95E" w14:textId="77777777" w:rsidR="001F315F" w:rsidRPr="001F21BD" w:rsidRDefault="001F315F" w:rsidP="001F315F">
            <w:pPr>
              <w:jc w:val="center"/>
              <w:rPr>
                <w:sz w:val="16"/>
                <w:szCs w:val="16"/>
              </w:rPr>
            </w:pPr>
            <w:r w:rsidRPr="001F21BD">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3E356"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51B35"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B1863D"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79EA9"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01AD711E"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71D0F855"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78D3D381"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7165FB2A"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0616B79"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6464EC7A"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0ED0F757" w14:textId="77777777" w:rsidR="001F315F" w:rsidRPr="001F21BD" w:rsidRDefault="001F315F" w:rsidP="001F315F">
            <w:pPr>
              <w:rPr>
                <w:sz w:val="16"/>
                <w:szCs w:val="16"/>
              </w:rPr>
            </w:pPr>
          </w:p>
        </w:tc>
      </w:tr>
      <w:tr w:rsidR="001F315F" w:rsidRPr="001F21BD" w14:paraId="218ACDEF"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5D93B53"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29C5DE89" w14:textId="77777777" w:rsidR="001F315F" w:rsidRPr="001F21BD" w:rsidRDefault="001F315F" w:rsidP="001F315F">
            <w:pPr>
              <w:rPr>
                <w:sz w:val="16"/>
                <w:szCs w:val="16"/>
              </w:rPr>
            </w:pPr>
            <w:r w:rsidRPr="001F21BD">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14:paraId="26F6F03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A6AE5B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1FAA479"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27848263" w14:textId="77777777" w:rsidR="001F315F" w:rsidRDefault="001F315F" w:rsidP="001F315F">
            <w:pPr>
              <w:jc w:val="center"/>
              <w:rPr>
                <w:sz w:val="16"/>
                <w:szCs w:val="16"/>
              </w:rPr>
            </w:pPr>
            <w:r>
              <w:rPr>
                <w:sz w:val="16"/>
                <w:szCs w:val="16"/>
              </w:rPr>
              <w:t>0</w:t>
            </w:r>
          </w:p>
        </w:tc>
      </w:tr>
      <w:tr w:rsidR="001F315F" w:rsidRPr="001F21BD" w14:paraId="4AB4A5FC"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0B059D"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72E35649" w14:textId="77777777" w:rsidR="001F315F" w:rsidRPr="001F21BD" w:rsidRDefault="001F315F" w:rsidP="001F315F">
            <w:pPr>
              <w:jc w:val="both"/>
              <w:rPr>
                <w:sz w:val="16"/>
                <w:szCs w:val="16"/>
              </w:rPr>
            </w:pPr>
            <w:r w:rsidRPr="001F21BD">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16723133" w14:textId="77777777" w:rsidR="001F315F" w:rsidRDefault="001F315F" w:rsidP="001F315F">
            <w:pPr>
              <w:jc w:val="center"/>
              <w:rPr>
                <w:sz w:val="16"/>
                <w:szCs w:val="16"/>
              </w:rPr>
            </w:pPr>
            <w:r>
              <w:rPr>
                <w:sz w:val="16"/>
                <w:szCs w:val="16"/>
              </w:rPr>
              <w:t>2 389</w:t>
            </w:r>
          </w:p>
        </w:tc>
        <w:tc>
          <w:tcPr>
            <w:tcW w:w="1148" w:type="dxa"/>
            <w:tcBorders>
              <w:top w:val="nil"/>
              <w:left w:val="nil"/>
              <w:bottom w:val="single" w:sz="4" w:space="0" w:color="auto"/>
              <w:right w:val="single" w:sz="4" w:space="0" w:color="auto"/>
            </w:tcBorders>
            <w:shd w:val="clear" w:color="auto" w:fill="auto"/>
            <w:vAlign w:val="center"/>
            <w:hideMark/>
          </w:tcPr>
          <w:p w14:paraId="35D61C9D" w14:textId="77777777" w:rsidR="001F315F" w:rsidRDefault="001F315F" w:rsidP="001F315F">
            <w:pPr>
              <w:jc w:val="center"/>
              <w:rPr>
                <w:sz w:val="16"/>
                <w:szCs w:val="16"/>
              </w:rPr>
            </w:pPr>
            <w:r>
              <w:rPr>
                <w:sz w:val="16"/>
                <w:szCs w:val="16"/>
              </w:rPr>
              <w:t>2 389</w:t>
            </w:r>
          </w:p>
        </w:tc>
        <w:tc>
          <w:tcPr>
            <w:tcW w:w="1148" w:type="dxa"/>
            <w:tcBorders>
              <w:top w:val="nil"/>
              <w:left w:val="nil"/>
              <w:bottom w:val="single" w:sz="4" w:space="0" w:color="auto"/>
              <w:right w:val="single" w:sz="4" w:space="0" w:color="auto"/>
            </w:tcBorders>
            <w:shd w:val="clear" w:color="auto" w:fill="auto"/>
            <w:vAlign w:val="center"/>
            <w:hideMark/>
          </w:tcPr>
          <w:p w14:paraId="72147784" w14:textId="77777777" w:rsidR="001F315F" w:rsidRDefault="001F315F" w:rsidP="001F315F">
            <w:pPr>
              <w:jc w:val="center"/>
              <w:rPr>
                <w:sz w:val="16"/>
                <w:szCs w:val="16"/>
              </w:rPr>
            </w:pPr>
            <w:r>
              <w:rPr>
                <w:sz w:val="16"/>
                <w:szCs w:val="16"/>
              </w:rPr>
              <w:t>10 574</w:t>
            </w:r>
          </w:p>
        </w:tc>
        <w:tc>
          <w:tcPr>
            <w:tcW w:w="1252" w:type="dxa"/>
            <w:tcBorders>
              <w:top w:val="nil"/>
              <w:left w:val="nil"/>
              <w:bottom w:val="single" w:sz="4" w:space="0" w:color="auto"/>
              <w:right w:val="single" w:sz="4" w:space="0" w:color="auto"/>
            </w:tcBorders>
            <w:shd w:val="clear" w:color="auto" w:fill="auto"/>
            <w:vAlign w:val="center"/>
            <w:hideMark/>
          </w:tcPr>
          <w:p w14:paraId="163A03E8" w14:textId="77777777" w:rsidR="001F315F" w:rsidRDefault="001F315F" w:rsidP="001F315F">
            <w:pPr>
              <w:jc w:val="center"/>
              <w:rPr>
                <w:sz w:val="16"/>
                <w:szCs w:val="16"/>
              </w:rPr>
            </w:pPr>
            <w:r>
              <w:rPr>
                <w:sz w:val="16"/>
                <w:szCs w:val="16"/>
              </w:rPr>
              <w:t>8 185</w:t>
            </w:r>
          </w:p>
        </w:tc>
      </w:tr>
      <w:tr w:rsidR="001F315F" w:rsidRPr="001F21BD" w14:paraId="0AC9277C"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F509210"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2100174D" w14:textId="77777777" w:rsidR="001F315F" w:rsidRPr="001F21BD" w:rsidRDefault="001F315F" w:rsidP="001F315F">
            <w:pPr>
              <w:jc w:val="both"/>
              <w:rPr>
                <w:sz w:val="16"/>
                <w:szCs w:val="16"/>
              </w:rPr>
            </w:pPr>
            <w:r w:rsidRPr="001F21BD">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14:paraId="1B8AB440" w14:textId="77777777" w:rsidR="001F315F" w:rsidRDefault="001F315F" w:rsidP="001F315F">
            <w:pPr>
              <w:jc w:val="center"/>
              <w:rPr>
                <w:sz w:val="16"/>
                <w:szCs w:val="16"/>
              </w:rPr>
            </w:pPr>
            <w:r>
              <w:rPr>
                <w:sz w:val="16"/>
                <w:szCs w:val="16"/>
              </w:rPr>
              <w:t>207</w:t>
            </w:r>
          </w:p>
        </w:tc>
        <w:tc>
          <w:tcPr>
            <w:tcW w:w="1148" w:type="dxa"/>
            <w:tcBorders>
              <w:top w:val="nil"/>
              <w:left w:val="nil"/>
              <w:bottom w:val="single" w:sz="4" w:space="0" w:color="auto"/>
              <w:right w:val="single" w:sz="4" w:space="0" w:color="auto"/>
            </w:tcBorders>
            <w:shd w:val="clear" w:color="auto" w:fill="auto"/>
            <w:vAlign w:val="center"/>
            <w:hideMark/>
          </w:tcPr>
          <w:p w14:paraId="3331B578" w14:textId="77777777" w:rsidR="001F315F" w:rsidRDefault="001F315F" w:rsidP="001F315F">
            <w:pPr>
              <w:jc w:val="center"/>
              <w:rPr>
                <w:sz w:val="16"/>
                <w:szCs w:val="16"/>
              </w:rPr>
            </w:pPr>
            <w:r>
              <w:rPr>
                <w:sz w:val="16"/>
                <w:szCs w:val="16"/>
              </w:rPr>
              <w:t>7 146</w:t>
            </w:r>
          </w:p>
        </w:tc>
        <w:tc>
          <w:tcPr>
            <w:tcW w:w="1148" w:type="dxa"/>
            <w:tcBorders>
              <w:top w:val="nil"/>
              <w:left w:val="nil"/>
              <w:bottom w:val="single" w:sz="4" w:space="0" w:color="auto"/>
              <w:right w:val="single" w:sz="4" w:space="0" w:color="auto"/>
            </w:tcBorders>
            <w:shd w:val="clear" w:color="auto" w:fill="auto"/>
            <w:vAlign w:val="center"/>
            <w:hideMark/>
          </w:tcPr>
          <w:p w14:paraId="150B9B9B" w14:textId="77777777" w:rsidR="001F315F" w:rsidRDefault="001F315F" w:rsidP="001F315F">
            <w:pPr>
              <w:jc w:val="center"/>
              <w:rPr>
                <w:sz w:val="16"/>
                <w:szCs w:val="16"/>
              </w:rPr>
            </w:pPr>
            <w:r>
              <w:rPr>
                <w:sz w:val="16"/>
                <w:szCs w:val="16"/>
              </w:rPr>
              <w:t>168</w:t>
            </w:r>
          </w:p>
        </w:tc>
        <w:tc>
          <w:tcPr>
            <w:tcW w:w="1252" w:type="dxa"/>
            <w:tcBorders>
              <w:top w:val="nil"/>
              <w:left w:val="nil"/>
              <w:bottom w:val="single" w:sz="4" w:space="0" w:color="auto"/>
              <w:right w:val="single" w:sz="4" w:space="0" w:color="auto"/>
            </w:tcBorders>
            <w:shd w:val="clear" w:color="auto" w:fill="auto"/>
            <w:vAlign w:val="center"/>
            <w:hideMark/>
          </w:tcPr>
          <w:p w14:paraId="795D4912" w14:textId="77777777" w:rsidR="001F315F" w:rsidRDefault="001F315F" w:rsidP="001F315F">
            <w:pPr>
              <w:jc w:val="center"/>
              <w:rPr>
                <w:sz w:val="16"/>
                <w:szCs w:val="16"/>
              </w:rPr>
            </w:pPr>
            <w:r>
              <w:rPr>
                <w:sz w:val="16"/>
                <w:szCs w:val="16"/>
              </w:rPr>
              <w:t>-6 978</w:t>
            </w:r>
          </w:p>
        </w:tc>
      </w:tr>
      <w:tr w:rsidR="001F315F" w:rsidRPr="001F21BD" w14:paraId="77882DEE"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1FC81E8"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2F109486" w14:textId="77777777" w:rsidR="001F315F" w:rsidRPr="001F21BD" w:rsidRDefault="001F315F" w:rsidP="001F315F">
            <w:pPr>
              <w:jc w:val="both"/>
              <w:rPr>
                <w:sz w:val="16"/>
                <w:szCs w:val="16"/>
              </w:rPr>
            </w:pPr>
            <w:r w:rsidRPr="001F21BD">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14:paraId="2A1E9A1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730A542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E4B0FF1"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50AF7E2C" w14:textId="77777777" w:rsidR="001F315F" w:rsidRDefault="001F315F" w:rsidP="001F315F">
            <w:pPr>
              <w:jc w:val="center"/>
              <w:rPr>
                <w:sz w:val="16"/>
                <w:szCs w:val="16"/>
              </w:rPr>
            </w:pPr>
            <w:r>
              <w:rPr>
                <w:sz w:val="16"/>
                <w:szCs w:val="16"/>
              </w:rPr>
              <w:t>0</w:t>
            </w:r>
          </w:p>
        </w:tc>
      </w:tr>
      <w:tr w:rsidR="001F315F" w:rsidRPr="001F21BD" w14:paraId="428E3AAE"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E56FC65"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2A1D8F20" w14:textId="77777777" w:rsidR="001F315F" w:rsidRPr="001F21BD" w:rsidRDefault="001F315F" w:rsidP="001F315F">
            <w:pPr>
              <w:jc w:val="both"/>
              <w:rPr>
                <w:sz w:val="16"/>
                <w:szCs w:val="16"/>
              </w:rPr>
            </w:pPr>
            <w:r w:rsidRPr="001F21BD">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14:paraId="4B088FB2" w14:textId="77777777" w:rsidR="001F315F" w:rsidRDefault="001F315F" w:rsidP="001F315F">
            <w:pPr>
              <w:jc w:val="center"/>
              <w:rPr>
                <w:sz w:val="16"/>
                <w:szCs w:val="16"/>
              </w:rPr>
            </w:pPr>
            <w:r>
              <w:rPr>
                <w:sz w:val="16"/>
                <w:szCs w:val="16"/>
              </w:rPr>
              <w:t>6</w:t>
            </w:r>
          </w:p>
        </w:tc>
        <w:tc>
          <w:tcPr>
            <w:tcW w:w="1148" w:type="dxa"/>
            <w:tcBorders>
              <w:top w:val="nil"/>
              <w:left w:val="nil"/>
              <w:bottom w:val="single" w:sz="4" w:space="0" w:color="auto"/>
              <w:right w:val="single" w:sz="4" w:space="0" w:color="auto"/>
            </w:tcBorders>
            <w:shd w:val="clear" w:color="auto" w:fill="auto"/>
            <w:vAlign w:val="center"/>
            <w:hideMark/>
          </w:tcPr>
          <w:p w14:paraId="227D8E09" w14:textId="77777777" w:rsidR="001F315F" w:rsidRDefault="001F315F" w:rsidP="001F315F">
            <w:pPr>
              <w:jc w:val="center"/>
              <w:rPr>
                <w:sz w:val="16"/>
                <w:szCs w:val="16"/>
              </w:rPr>
            </w:pPr>
            <w:r>
              <w:rPr>
                <w:sz w:val="16"/>
                <w:szCs w:val="16"/>
              </w:rPr>
              <w:t>117</w:t>
            </w:r>
          </w:p>
        </w:tc>
        <w:tc>
          <w:tcPr>
            <w:tcW w:w="1148" w:type="dxa"/>
            <w:tcBorders>
              <w:top w:val="nil"/>
              <w:left w:val="nil"/>
              <w:bottom w:val="single" w:sz="4" w:space="0" w:color="auto"/>
              <w:right w:val="single" w:sz="4" w:space="0" w:color="auto"/>
            </w:tcBorders>
            <w:shd w:val="clear" w:color="auto" w:fill="auto"/>
            <w:vAlign w:val="center"/>
            <w:hideMark/>
          </w:tcPr>
          <w:p w14:paraId="45BEB81A" w14:textId="77777777" w:rsidR="001F315F" w:rsidRDefault="001F315F" w:rsidP="001F315F">
            <w:pPr>
              <w:jc w:val="center"/>
              <w:rPr>
                <w:sz w:val="16"/>
                <w:szCs w:val="16"/>
              </w:rPr>
            </w:pPr>
            <w:r>
              <w:rPr>
                <w:sz w:val="16"/>
                <w:szCs w:val="16"/>
              </w:rPr>
              <w:t>2</w:t>
            </w:r>
          </w:p>
        </w:tc>
        <w:tc>
          <w:tcPr>
            <w:tcW w:w="1252" w:type="dxa"/>
            <w:tcBorders>
              <w:top w:val="nil"/>
              <w:left w:val="nil"/>
              <w:bottom w:val="single" w:sz="4" w:space="0" w:color="auto"/>
              <w:right w:val="single" w:sz="4" w:space="0" w:color="auto"/>
            </w:tcBorders>
            <w:shd w:val="clear" w:color="auto" w:fill="auto"/>
            <w:vAlign w:val="center"/>
            <w:hideMark/>
          </w:tcPr>
          <w:p w14:paraId="40A98633" w14:textId="77777777" w:rsidR="001F315F" w:rsidRDefault="001F315F" w:rsidP="001F315F">
            <w:pPr>
              <w:jc w:val="center"/>
              <w:rPr>
                <w:sz w:val="16"/>
                <w:szCs w:val="16"/>
              </w:rPr>
            </w:pPr>
            <w:r>
              <w:rPr>
                <w:sz w:val="16"/>
                <w:szCs w:val="16"/>
              </w:rPr>
              <w:t>-115</w:t>
            </w:r>
          </w:p>
        </w:tc>
      </w:tr>
      <w:tr w:rsidR="001F315F" w:rsidRPr="001F21BD" w14:paraId="6CFCD76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6DEB1E"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44E1C9CC" w14:textId="77777777" w:rsidR="001F315F" w:rsidRPr="001F21BD" w:rsidRDefault="001F315F" w:rsidP="001F315F">
            <w:pPr>
              <w:rPr>
                <w:sz w:val="16"/>
                <w:szCs w:val="16"/>
              </w:rPr>
            </w:pPr>
            <w:r w:rsidRPr="001F21BD">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14:paraId="2507602B" w14:textId="77777777" w:rsidR="001F315F" w:rsidRDefault="001F315F" w:rsidP="001F315F">
            <w:pPr>
              <w:jc w:val="center"/>
              <w:rPr>
                <w:sz w:val="16"/>
                <w:szCs w:val="16"/>
              </w:rPr>
            </w:pPr>
            <w:r>
              <w:rPr>
                <w:sz w:val="16"/>
                <w:szCs w:val="16"/>
              </w:rPr>
              <w:t>2 602</w:t>
            </w:r>
          </w:p>
        </w:tc>
        <w:tc>
          <w:tcPr>
            <w:tcW w:w="1148" w:type="dxa"/>
            <w:tcBorders>
              <w:top w:val="nil"/>
              <w:left w:val="nil"/>
              <w:bottom w:val="single" w:sz="4" w:space="0" w:color="auto"/>
              <w:right w:val="single" w:sz="4" w:space="0" w:color="auto"/>
            </w:tcBorders>
            <w:shd w:val="clear" w:color="auto" w:fill="auto"/>
            <w:vAlign w:val="center"/>
            <w:hideMark/>
          </w:tcPr>
          <w:p w14:paraId="270108EC" w14:textId="77777777" w:rsidR="001F315F" w:rsidRDefault="001F315F" w:rsidP="001F315F">
            <w:pPr>
              <w:jc w:val="center"/>
              <w:rPr>
                <w:sz w:val="16"/>
                <w:szCs w:val="16"/>
              </w:rPr>
            </w:pPr>
            <w:r>
              <w:rPr>
                <w:sz w:val="16"/>
                <w:szCs w:val="16"/>
              </w:rPr>
              <w:t>9 652</w:t>
            </w:r>
          </w:p>
        </w:tc>
        <w:tc>
          <w:tcPr>
            <w:tcW w:w="1148" w:type="dxa"/>
            <w:tcBorders>
              <w:top w:val="nil"/>
              <w:left w:val="nil"/>
              <w:bottom w:val="single" w:sz="4" w:space="0" w:color="auto"/>
              <w:right w:val="single" w:sz="4" w:space="0" w:color="auto"/>
            </w:tcBorders>
            <w:shd w:val="clear" w:color="auto" w:fill="auto"/>
            <w:vAlign w:val="center"/>
            <w:hideMark/>
          </w:tcPr>
          <w:p w14:paraId="6DBFFB28" w14:textId="77777777" w:rsidR="001F315F" w:rsidRDefault="001F315F" w:rsidP="001F315F">
            <w:pPr>
              <w:jc w:val="center"/>
              <w:rPr>
                <w:sz w:val="16"/>
                <w:szCs w:val="16"/>
              </w:rPr>
            </w:pPr>
            <w:r>
              <w:rPr>
                <w:sz w:val="16"/>
                <w:szCs w:val="16"/>
              </w:rPr>
              <w:t>10 744</w:t>
            </w:r>
          </w:p>
        </w:tc>
        <w:tc>
          <w:tcPr>
            <w:tcW w:w="1252" w:type="dxa"/>
            <w:tcBorders>
              <w:top w:val="nil"/>
              <w:left w:val="nil"/>
              <w:bottom w:val="single" w:sz="4" w:space="0" w:color="auto"/>
              <w:right w:val="single" w:sz="4" w:space="0" w:color="auto"/>
            </w:tcBorders>
            <w:shd w:val="clear" w:color="auto" w:fill="auto"/>
            <w:vAlign w:val="center"/>
            <w:hideMark/>
          </w:tcPr>
          <w:p w14:paraId="79131AEC" w14:textId="77777777" w:rsidR="001F315F" w:rsidRDefault="001F315F" w:rsidP="001F315F">
            <w:pPr>
              <w:jc w:val="center"/>
              <w:rPr>
                <w:sz w:val="16"/>
                <w:szCs w:val="16"/>
              </w:rPr>
            </w:pPr>
            <w:r>
              <w:rPr>
                <w:sz w:val="16"/>
                <w:szCs w:val="16"/>
              </w:rPr>
              <w:t>1 092</w:t>
            </w:r>
          </w:p>
        </w:tc>
      </w:tr>
      <w:tr w:rsidR="001F315F" w:rsidRPr="001F21BD" w14:paraId="530B7BDF" w14:textId="77777777" w:rsidTr="009D00DA">
        <w:trPr>
          <w:trHeight w:val="225"/>
          <w:jc w:val="center"/>
        </w:trPr>
        <w:tc>
          <w:tcPr>
            <w:tcW w:w="536" w:type="dxa"/>
            <w:tcBorders>
              <w:top w:val="nil"/>
              <w:left w:val="nil"/>
              <w:bottom w:val="nil"/>
              <w:right w:val="nil"/>
            </w:tcBorders>
            <w:shd w:val="clear" w:color="auto" w:fill="auto"/>
            <w:vAlign w:val="center"/>
            <w:hideMark/>
          </w:tcPr>
          <w:p w14:paraId="3AE16F01" w14:textId="77777777" w:rsidR="001F315F" w:rsidRPr="001F21BD" w:rsidRDefault="001F315F" w:rsidP="001F315F">
            <w:pPr>
              <w:jc w:val="center"/>
              <w:rPr>
                <w:sz w:val="16"/>
                <w:szCs w:val="16"/>
              </w:rPr>
            </w:pPr>
          </w:p>
        </w:tc>
        <w:tc>
          <w:tcPr>
            <w:tcW w:w="4426" w:type="dxa"/>
            <w:tcBorders>
              <w:top w:val="nil"/>
              <w:left w:val="nil"/>
              <w:bottom w:val="nil"/>
              <w:right w:val="nil"/>
            </w:tcBorders>
            <w:shd w:val="clear" w:color="auto" w:fill="auto"/>
            <w:vAlign w:val="center"/>
            <w:hideMark/>
          </w:tcPr>
          <w:p w14:paraId="756C3D52"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54796953"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50CA7CC7"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321C027"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40D55430" w14:textId="77777777" w:rsidR="001F315F" w:rsidRPr="001F21BD" w:rsidRDefault="001F315F" w:rsidP="001F315F">
            <w:pPr>
              <w:rPr>
                <w:sz w:val="20"/>
                <w:szCs w:val="20"/>
              </w:rPr>
            </w:pPr>
          </w:p>
        </w:tc>
      </w:tr>
      <w:tr w:rsidR="001F315F" w:rsidRPr="001F21BD" w14:paraId="6D412AEE" w14:textId="77777777" w:rsidTr="009D00DA">
        <w:trPr>
          <w:trHeight w:val="225"/>
          <w:jc w:val="center"/>
        </w:trPr>
        <w:tc>
          <w:tcPr>
            <w:tcW w:w="536" w:type="dxa"/>
            <w:tcBorders>
              <w:top w:val="nil"/>
              <w:left w:val="nil"/>
              <w:bottom w:val="nil"/>
              <w:right w:val="nil"/>
            </w:tcBorders>
            <w:shd w:val="clear" w:color="auto" w:fill="auto"/>
            <w:vAlign w:val="center"/>
            <w:hideMark/>
          </w:tcPr>
          <w:p w14:paraId="7A9C00F6" w14:textId="77777777" w:rsidR="001F315F" w:rsidRPr="001F21BD" w:rsidRDefault="001F315F" w:rsidP="001F315F">
            <w:pPr>
              <w:rPr>
                <w:sz w:val="20"/>
                <w:szCs w:val="20"/>
              </w:rPr>
            </w:pPr>
          </w:p>
        </w:tc>
        <w:tc>
          <w:tcPr>
            <w:tcW w:w="4426" w:type="dxa"/>
            <w:tcBorders>
              <w:top w:val="nil"/>
              <w:left w:val="nil"/>
              <w:bottom w:val="nil"/>
              <w:right w:val="nil"/>
            </w:tcBorders>
            <w:shd w:val="clear" w:color="auto" w:fill="auto"/>
            <w:vAlign w:val="center"/>
            <w:hideMark/>
          </w:tcPr>
          <w:p w14:paraId="4DDDCD3C"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511757FA"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07970237"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473CBD24"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0030DAA9" w14:textId="77777777" w:rsidR="001F315F" w:rsidRPr="001F21BD" w:rsidRDefault="001F315F" w:rsidP="001F315F">
            <w:pPr>
              <w:rPr>
                <w:sz w:val="20"/>
                <w:szCs w:val="20"/>
              </w:rPr>
            </w:pPr>
          </w:p>
        </w:tc>
      </w:tr>
      <w:tr w:rsidR="001F315F" w:rsidRPr="001F21BD" w14:paraId="6F3EF5AF" w14:textId="77777777" w:rsidTr="009D00DA">
        <w:trPr>
          <w:trHeight w:val="360"/>
          <w:jc w:val="center"/>
        </w:trPr>
        <w:tc>
          <w:tcPr>
            <w:tcW w:w="9565" w:type="dxa"/>
            <w:gridSpan w:val="6"/>
            <w:tcBorders>
              <w:top w:val="nil"/>
              <w:left w:val="nil"/>
              <w:bottom w:val="nil"/>
              <w:right w:val="nil"/>
            </w:tcBorders>
            <w:shd w:val="clear" w:color="auto" w:fill="auto"/>
            <w:vAlign w:val="center"/>
            <w:hideMark/>
          </w:tcPr>
          <w:p w14:paraId="7818ECBD" w14:textId="77777777" w:rsidR="001F315F" w:rsidRPr="001F21BD" w:rsidRDefault="001F315F" w:rsidP="001F315F">
            <w:pPr>
              <w:jc w:val="center"/>
              <w:rPr>
                <w:b/>
                <w:bCs/>
                <w:sz w:val="16"/>
                <w:szCs w:val="16"/>
              </w:rPr>
            </w:pPr>
            <w:r w:rsidRPr="001F21BD">
              <w:rPr>
                <w:b/>
                <w:bCs/>
                <w:sz w:val="16"/>
                <w:szCs w:val="16"/>
              </w:rPr>
              <w:t>Расчет необходимой валовой выручки методом индексации установленных тарифов</w:t>
            </w:r>
          </w:p>
        </w:tc>
      </w:tr>
      <w:tr w:rsidR="001F315F" w:rsidRPr="001F21BD" w14:paraId="70610F52" w14:textId="77777777" w:rsidTr="009D00DA">
        <w:trPr>
          <w:trHeight w:val="225"/>
          <w:jc w:val="center"/>
        </w:trPr>
        <w:tc>
          <w:tcPr>
            <w:tcW w:w="536" w:type="dxa"/>
            <w:tcBorders>
              <w:top w:val="nil"/>
              <w:left w:val="nil"/>
              <w:bottom w:val="nil"/>
              <w:right w:val="nil"/>
            </w:tcBorders>
            <w:shd w:val="clear" w:color="auto" w:fill="auto"/>
            <w:vAlign w:val="center"/>
            <w:hideMark/>
          </w:tcPr>
          <w:p w14:paraId="5D64317C" w14:textId="77777777" w:rsidR="001F315F" w:rsidRPr="001F21BD" w:rsidRDefault="001F315F" w:rsidP="001F315F">
            <w:pPr>
              <w:jc w:val="center"/>
              <w:rPr>
                <w:b/>
                <w:bCs/>
                <w:sz w:val="16"/>
                <w:szCs w:val="16"/>
              </w:rPr>
            </w:pPr>
          </w:p>
        </w:tc>
        <w:tc>
          <w:tcPr>
            <w:tcW w:w="4426" w:type="dxa"/>
            <w:tcBorders>
              <w:top w:val="nil"/>
              <w:left w:val="nil"/>
              <w:bottom w:val="nil"/>
              <w:right w:val="nil"/>
            </w:tcBorders>
            <w:shd w:val="clear" w:color="auto" w:fill="auto"/>
            <w:vAlign w:val="center"/>
            <w:hideMark/>
          </w:tcPr>
          <w:p w14:paraId="67CB4613" w14:textId="77777777" w:rsidR="001F315F" w:rsidRPr="001F21BD" w:rsidRDefault="001F315F" w:rsidP="001F315F">
            <w:pPr>
              <w:rPr>
                <w:sz w:val="20"/>
                <w:szCs w:val="20"/>
              </w:rPr>
            </w:pPr>
          </w:p>
        </w:tc>
        <w:tc>
          <w:tcPr>
            <w:tcW w:w="1055" w:type="dxa"/>
            <w:tcBorders>
              <w:top w:val="nil"/>
              <w:left w:val="nil"/>
              <w:bottom w:val="nil"/>
              <w:right w:val="nil"/>
            </w:tcBorders>
            <w:shd w:val="clear" w:color="auto" w:fill="auto"/>
            <w:vAlign w:val="center"/>
            <w:hideMark/>
          </w:tcPr>
          <w:p w14:paraId="7C4C338C"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12626A3D" w14:textId="77777777" w:rsidR="001F315F" w:rsidRPr="001F21BD" w:rsidRDefault="001F315F" w:rsidP="001F315F">
            <w:pPr>
              <w:rPr>
                <w:sz w:val="20"/>
                <w:szCs w:val="20"/>
              </w:rPr>
            </w:pPr>
          </w:p>
        </w:tc>
        <w:tc>
          <w:tcPr>
            <w:tcW w:w="1148" w:type="dxa"/>
            <w:tcBorders>
              <w:top w:val="nil"/>
              <w:left w:val="nil"/>
              <w:bottom w:val="nil"/>
              <w:right w:val="nil"/>
            </w:tcBorders>
            <w:shd w:val="clear" w:color="auto" w:fill="auto"/>
            <w:vAlign w:val="center"/>
            <w:hideMark/>
          </w:tcPr>
          <w:p w14:paraId="64925AAF" w14:textId="77777777" w:rsidR="001F315F" w:rsidRPr="001F21BD" w:rsidRDefault="001F315F" w:rsidP="001F315F">
            <w:pPr>
              <w:rPr>
                <w:sz w:val="20"/>
                <w:szCs w:val="20"/>
              </w:rPr>
            </w:pPr>
          </w:p>
        </w:tc>
        <w:tc>
          <w:tcPr>
            <w:tcW w:w="1252" w:type="dxa"/>
            <w:tcBorders>
              <w:top w:val="nil"/>
              <w:left w:val="nil"/>
              <w:bottom w:val="nil"/>
              <w:right w:val="nil"/>
            </w:tcBorders>
            <w:shd w:val="clear" w:color="auto" w:fill="auto"/>
            <w:vAlign w:val="center"/>
            <w:hideMark/>
          </w:tcPr>
          <w:p w14:paraId="5DADD213" w14:textId="77777777" w:rsidR="001F315F" w:rsidRPr="001F21BD" w:rsidRDefault="001F315F" w:rsidP="001F315F">
            <w:pPr>
              <w:jc w:val="right"/>
              <w:rPr>
                <w:sz w:val="16"/>
                <w:szCs w:val="16"/>
              </w:rPr>
            </w:pPr>
            <w:r w:rsidRPr="001F21BD">
              <w:rPr>
                <w:sz w:val="16"/>
                <w:szCs w:val="16"/>
              </w:rPr>
              <w:t>тыс. руб.</w:t>
            </w:r>
          </w:p>
        </w:tc>
      </w:tr>
      <w:tr w:rsidR="001F315F" w:rsidRPr="001F21BD" w14:paraId="14DF95BD" w14:textId="77777777" w:rsidTr="009D00DA">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5B69F" w14:textId="77777777" w:rsidR="001F315F" w:rsidRPr="001F21BD" w:rsidRDefault="001F315F" w:rsidP="001F315F">
            <w:pPr>
              <w:jc w:val="center"/>
              <w:rPr>
                <w:sz w:val="16"/>
                <w:szCs w:val="16"/>
              </w:rPr>
            </w:pPr>
            <w:r w:rsidRPr="001F21B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BD916" w14:textId="77777777" w:rsidR="001F315F" w:rsidRPr="001F21BD" w:rsidRDefault="001F315F" w:rsidP="001F315F">
            <w:pPr>
              <w:jc w:val="center"/>
              <w:rPr>
                <w:sz w:val="16"/>
                <w:szCs w:val="16"/>
              </w:rPr>
            </w:pPr>
            <w:r w:rsidRPr="001F21B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40D57" w14:textId="77777777" w:rsidR="001F315F" w:rsidRPr="001F21BD" w:rsidRDefault="001F315F" w:rsidP="001F315F">
            <w:pPr>
              <w:jc w:val="center"/>
              <w:rPr>
                <w:sz w:val="16"/>
                <w:szCs w:val="16"/>
              </w:rPr>
            </w:pPr>
            <w:r w:rsidRPr="001F21B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08F1B" w14:textId="77777777" w:rsidR="001F315F" w:rsidRPr="001F21BD" w:rsidRDefault="001F315F" w:rsidP="001F315F">
            <w:pPr>
              <w:jc w:val="center"/>
              <w:rPr>
                <w:sz w:val="16"/>
                <w:szCs w:val="16"/>
              </w:rPr>
            </w:pPr>
            <w:r w:rsidRPr="001F21B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8EEA1B" w14:textId="77777777" w:rsidR="001F315F" w:rsidRPr="001F21BD" w:rsidRDefault="001F315F" w:rsidP="001F315F">
            <w:pPr>
              <w:jc w:val="center"/>
              <w:rPr>
                <w:sz w:val="16"/>
                <w:szCs w:val="16"/>
              </w:rPr>
            </w:pPr>
            <w:r w:rsidRPr="001F21BD">
              <w:rPr>
                <w:sz w:val="16"/>
                <w:szCs w:val="16"/>
              </w:rPr>
              <w:t xml:space="preserve">Предложение экспертов </w:t>
            </w:r>
            <w:r w:rsidRPr="001F21B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B7EBD7" w14:textId="77777777" w:rsidR="001F315F" w:rsidRPr="001F21BD" w:rsidRDefault="001F315F" w:rsidP="001F315F">
            <w:pPr>
              <w:jc w:val="center"/>
              <w:rPr>
                <w:sz w:val="16"/>
                <w:szCs w:val="16"/>
              </w:rPr>
            </w:pPr>
            <w:r w:rsidRPr="001F21BD">
              <w:rPr>
                <w:sz w:val="16"/>
                <w:szCs w:val="16"/>
              </w:rPr>
              <w:t>Корректировка</w:t>
            </w:r>
          </w:p>
        </w:tc>
      </w:tr>
      <w:tr w:rsidR="001F315F" w:rsidRPr="001F21BD" w14:paraId="2C5948D0" w14:textId="77777777" w:rsidTr="009D00DA">
        <w:trPr>
          <w:trHeight w:val="458"/>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6080263C" w14:textId="77777777" w:rsidR="001F315F" w:rsidRPr="001F21BD" w:rsidRDefault="001F315F" w:rsidP="001F315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14:paraId="2F47BCF1" w14:textId="77777777" w:rsidR="001F315F" w:rsidRPr="001F21BD" w:rsidRDefault="001F315F" w:rsidP="001F315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6E2827AA"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158694DA" w14:textId="77777777" w:rsidR="001F315F" w:rsidRPr="001F21BD" w:rsidRDefault="001F315F" w:rsidP="001F315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67093ED8" w14:textId="77777777" w:rsidR="001F315F" w:rsidRPr="001F21BD" w:rsidRDefault="001F315F" w:rsidP="001F315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68BCC187" w14:textId="77777777" w:rsidR="001F315F" w:rsidRPr="001F21BD" w:rsidRDefault="001F315F" w:rsidP="001F315F">
            <w:pPr>
              <w:rPr>
                <w:sz w:val="16"/>
                <w:szCs w:val="16"/>
              </w:rPr>
            </w:pPr>
          </w:p>
        </w:tc>
      </w:tr>
      <w:tr w:rsidR="001F315F" w:rsidRPr="001F21BD" w14:paraId="694FF3F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4B1532" w14:textId="77777777" w:rsidR="001F315F" w:rsidRPr="001F21BD" w:rsidRDefault="001F315F" w:rsidP="001F315F">
            <w:pPr>
              <w:jc w:val="center"/>
              <w:rPr>
                <w:sz w:val="16"/>
                <w:szCs w:val="16"/>
              </w:rPr>
            </w:pPr>
            <w:r w:rsidRPr="001F21B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14:paraId="737923DC" w14:textId="77777777" w:rsidR="001F315F" w:rsidRPr="001F21BD" w:rsidRDefault="001F315F" w:rsidP="001F315F">
            <w:pPr>
              <w:rPr>
                <w:sz w:val="16"/>
                <w:szCs w:val="16"/>
              </w:rPr>
            </w:pPr>
            <w:r w:rsidRPr="001F21BD">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0961A324" w14:textId="77777777" w:rsidR="001F315F" w:rsidRDefault="001F315F" w:rsidP="001F315F">
            <w:pPr>
              <w:jc w:val="center"/>
              <w:rPr>
                <w:sz w:val="16"/>
                <w:szCs w:val="16"/>
              </w:rPr>
            </w:pPr>
            <w:r>
              <w:rPr>
                <w:sz w:val="16"/>
                <w:szCs w:val="16"/>
              </w:rPr>
              <w:t>6 761</w:t>
            </w:r>
          </w:p>
        </w:tc>
        <w:tc>
          <w:tcPr>
            <w:tcW w:w="1148" w:type="dxa"/>
            <w:tcBorders>
              <w:top w:val="nil"/>
              <w:left w:val="nil"/>
              <w:bottom w:val="single" w:sz="4" w:space="0" w:color="auto"/>
              <w:right w:val="single" w:sz="4" w:space="0" w:color="auto"/>
            </w:tcBorders>
            <w:shd w:val="clear" w:color="auto" w:fill="auto"/>
            <w:vAlign w:val="center"/>
            <w:hideMark/>
          </w:tcPr>
          <w:p w14:paraId="01BC4511" w14:textId="77777777" w:rsidR="001F315F" w:rsidRDefault="001F315F" w:rsidP="001F315F">
            <w:pPr>
              <w:jc w:val="center"/>
              <w:rPr>
                <w:sz w:val="16"/>
                <w:szCs w:val="16"/>
              </w:rPr>
            </w:pPr>
            <w:r>
              <w:rPr>
                <w:sz w:val="16"/>
                <w:szCs w:val="16"/>
              </w:rPr>
              <w:t>6 761</w:t>
            </w:r>
          </w:p>
        </w:tc>
        <w:tc>
          <w:tcPr>
            <w:tcW w:w="1148" w:type="dxa"/>
            <w:tcBorders>
              <w:top w:val="nil"/>
              <w:left w:val="nil"/>
              <w:bottom w:val="single" w:sz="4" w:space="0" w:color="auto"/>
              <w:right w:val="single" w:sz="4" w:space="0" w:color="auto"/>
            </w:tcBorders>
            <w:shd w:val="clear" w:color="auto" w:fill="auto"/>
            <w:vAlign w:val="center"/>
            <w:hideMark/>
          </w:tcPr>
          <w:p w14:paraId="2EB25E5D" w14:textId="77777777" w:rsidR="001F315F" w:rsidRDefault="001F315F" w:rsidP="001F315F">
            <w:pPr>
              <w:jc w:val="center"/>
              <w:rPr>
                <w:sz w:val="16"/>
                <w:szCs w:val="16"/>
              </w:rPr>
            </w:pPr>
            <w:r>
              <w:rPr>
                <w:sz w:val="16"/>
                <w:szCs w:val="16"/>
              </w:rPr>
              <w:t>22 879</w:t>
            </w:r>
          </w:p>
        </w:tc>
        <w:tc>
          <w:tcPr>
            <w:tcW w:w="1252" w:type="dxa"/>
            <w:tcBorders>
              <w:top w:val="nil"/>
              <w:left w:val="nil"/>
              <w:bottom w:val="single" w:sz="4" w:space="0" w:color="auto"/>
              <w:right w:val="single" w:sz="4" w:space="0" w:color="auto"/>
            </w:tcBorders>
            <w:shd w:val="clear" w:color="auto" w:fill="auto"/>
            <w:vAlign w:val="center"/>
            <w:hideMark/>
          </w:tcPr>
          <w:p w14:paraId="0BDAF0AE" w14:textId="77777777" w:rsidR="001F315F" w:rsidRDefault="001F315F" w:rsidP="001F315F">
            <w:pPr>
              <w:jc w:val="center"/>
              <w:rPr>
                <w:sz w:val="16"/>
                <w:szCs w:val="16"/>
              </w:rPr>
            </w:pPr>
            <w:r>
              <w:rPr>
                <w:sz w:val="16"/>
                <w:szCs w:val="16"/>
              </w:rPr>
              <w:t>16 118</w:t>
            </w:r>
          </w:p>
        </w:tc>
      </w:tr>
      <w:tr w:rsidR="001F315F" w:rsidRPr="001F21BD" w14:paraId="12B1D281"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B501444" w14:textId="77777777" w:rsidR="001F315F" w:rsidRPr="001F21BD" w:rsidRDefault="001F315F" w:rsidP="001F315F">
            <w:pPr>
              <w:jc w:val="center"/>
              <w:rPr>
                <w:sz w:val="16"/>
                <w:szCs w:val="16"/>
              </w:rPr>
            </w:pPr>
            <w:r w:rsidRPr="001F21B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14:paraId="0A264900" w14:textId="77777777" w:rsidR="001F315F" w:rsidRPr="001F21BD" w:rsidRDefault="001F315F" w:rsidP="001F315F">
            <w:pPr>
              <w:jc w:val="both"/>
              <w:rPr>
                <w:sz w:val="16"/>
                <w:szCs w:val="16"/>
              </w:rPr>
            </w:pPr>
            <w:r w:rsidRPr="001F21BD">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14:paraId="79CB45BC" w14:textId="77777777" w:rsidR="001F315F" w:rsidRDefault="001F315F" w:rsidP="001F315F">
            <w:pPr>
              <w:jc w:val="center"/>
              <w:rPr>
                <w:sz w:val="16"/>
                <w:szCs w:val="16"/>
              </w:rPr>
            </w:pPr>
            <w:r>
              <w:rPr>
                <w:sz w:val="16"/>
                <w:szCs w:val="16"/>
              </w:rPr>
              <w:t>4 006</w:t>
            </w:r>
          </w:p>
        </w:tc>
        <w:tc>
          <w:tcPr>
            <w:tcW w:w="1148" w:type="dxa"/>
            <w:tcBorders>
              <w:top w:val="nil"/>
              <w:left w:val="nil"/>
              <w:bottom w:val="single" w:sz="4" w:space="0" w:color="auto"/>
              <w:right w:val="single" w:sz="4" w:space="0" w:color="auto"/>
            </w:tcBorders>
            <w:shd w:val="clear" w:color="auto" w:fill="auto"/>
            <w:vAlign w:val="center"/>
            <w:hideMark/>
          </w:tcPr>
          <w:p w14:paraId="063F3B1B" w14:textId="77777777" w:rsidR="001F315F" w:rsidRDefault="001F315F" w:rsidP="001F315F">
            <w:pPr>
              <w:jc w:val="center"/>
              <w:rPr>
                <w:sz w:val="16"/>
                <w:szCs w:val="16"/>
              </w:rPr>
            </w:pPr>
            <w:r>
              <w:rPr>
                <w:sz w:val="16"/>
                <w:szCs w:val="16"/>
              </w:rPr>
              <w:t>33 153</w:t>
            </w:r>
          </w:p>
        </w:tc>
        <w:tc>
          <w:tcPr>
            <w:tcW w:w="1148" w:type="dxa"/>
            <w:tcBorders>
              <w:top w:val="nil"/>
              <w:left w:val="nil"/>
              <w:bottom w:val="single" w:sz="4" w:space="0" w:color="auto"/>
              <w:right w:val="single" w:sz="4" w:space="0" w:color="auto"/>
            </w:tcBorders>
            <w:shd w:val="clear" w:color="auto" w:fill="auto"/>
            <w:vAlign w:val="center"/>
            <w:hideMark/>
          </w:tcPr>
          <w:p w14:paraId="42CB2D63" w14:textId="77777777" w:rsidR="001F315F" w:rsidRDefault="001F315F" w:rsidP="001F315F">
            <w:pPr>
              <w:jc w:val="center"/>
              <w:rPr>
                <w:sz w:val="16"/>
                <w:szCs w:val="16"/>
              </w:rPr>
            </w:pPr>
            <w:r>
              <w:rPr>
                <w:sz w:val="16"/>
                <w:szCs w:val="16"/>
              </w:rPr>
              <w:t>10 959</w:t>
            </w:r>
          </w:p>
        </w:tc>
        <w:tc>
          <w:tcPr>
            <w:tcW w:w="1252" w:type="dxa"/>
            <w:tcBorders>
              <w:top w:val="nil"/>
              <w:left w:val="nil"/>
              <w:bottom w:val="single" w:sz="4" w:space="0" w:color="auto"/>
              <w:right w:val="single" w:sz="4" w:space="0" w:color="auto"/>
            </w:tcBorders>
            <w:shd w:val="clear" w:color="auto" w:fill="auto"/>
            <w:vAlign w:val="center"/>
            <w:hideMark/>
          </w:tcPr>
          <w:p w14:paraId="0798F9BF" w14:textId="77777777" w:rsidR="001F315F" w:rsidRDefault="001F315F" w:rsidP="001F315F">
            <w:pPr>
              <w:jc w:val="center"/>
              <w:rPr>
                <w:sz w:val="16"/>
                <w:szCs w:val="16"/>
              </w:rPr>
            </w:pPr>
            <w:r>
              <w:rPr>
                <w:sz w:val="16"/>
                <w:szCs w:val="16"/>
              </w:rPr>
              <w:t>-22 194</w:t>
            </w:r>
          </w:p>
        </w:tc>
      </w:tr>
      <w:tr w:rsidR="001F315F" w:rsidRPr="001F21BD" w14:paraId="38D728EA"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AE56898" w14:textId="77777777" w:rsidR="001F315F" w:rsidRPr="001F21BD" w:rsidRDefault="001F315F" w:rsidP="001F315F">
            <w:pPr>
              <w:jc w:val="center"/>
              <w:rPr>
                <w:sz w:val="16"/>
                <w:szCs w:val="16"/>
              </w:rPr>
            </w:pPr>
            <w:r w:rsidRPr="001F21B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14:paraId="5DEA5EDE" w14:textId="77777777" w:rsidR="001F315F" w:rsidRPr="001F21BD" w:rsidRDefault="001F315F" w:rsidP="001F315F">
            <w:pPr>
              <w:jc w:val="both"/>
              <w:rPr>
                <w:sz w:val="16"/>
                <w:szCs w:val="16"/>
              </w:rPr>
            </w:pPr>
            <w:r w:rsidRPr="001F21BD">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14:paraId="034647B7" w14:textId="77777777" w:rsidR="001F315F" w:rsidRDefault="001F315F" w:rsidP="001F315F">
            <w:pPr>
              <w:jc w:val="center"/>
              <w:rPr>
                <w:sz w:val="16"/>
                <w:szCs w:val="16"/>
              </w:rPr>
            </w:pPr>
            <w:r>
              <w:rPr>
                <w:sz w:val="16"/>
                <w:szCs w:val="16"/>
              </w:rPr>
              <w:t>2 602</w:t>
            </w:r>
          </w:p>
        </w:tc>
        <w:tc>
          <w:tcPr>
            <w:tcW w:w="1148" w:type="dxa"/>
            <w:tcBorders>
              <w:top w:val="nil"/>
              <w:left w:val="nil"/>
              <w:bottom w:val="single" w:sz="4" w:space="0" w:color="auto"/>
              <w:right w:val="single" w:sz="4" w:space="0" w:color="auto"/>
            </w:tcBorders>
            <w:shd w:val="clear" w:color="auto" w:fill="auto"/>
            <w:vAlign w:val="center"/>
            <w:hideMark/>
          </w:tcPr>
          <w:p w14:paraId="3A39DB86" w14:textId="77777777" w:rsidR="001F315F" w:rsidRDefault="001F315F" w:rsidP="001F315F">
            <w:pPr>
              <w:jc w:val="center"/>
              <w:rPr>
                <w:sz w:val="16"/>
                <w:szCs w:val="16"/>
              </w:rPr>
            </w:pPr>
            <w:r>
              <w:rPr>
                <w:sz w:val="16"/>
                <w:szCs w:val="16"/>
              </w:rPr>
              <w:t>9 652</w:t>
            </w:r>
          </w:p>
        </w:tc>
        <w:tc>
          <w:tcPr>
            <w:tcW w:w="1148" w:type="dxa"/>
            <w:tcBorders>
              <w:top w:val="nil"/>
              <w:left w:val="nil"/>
              <w:bottom w:val="single" w:sz="4" w:space="0" w:color="auto"/>
              <w:right w:val="single" w:sz="4" w:space="0" w:color="auto"/>
            </w:tcBorders>
            <w:shd w:val="clear" w:color="auto" w:fill="auto"/>
            <w:vAlign w:val="center"/>
            <w:hideMark/>
          </w:tcPr>
          <w:p w14:paraId="58A76551" w14:textId="77777777" w:rsidR="001F315F" w:rsidRDefault="001F315F" w:rsidP="001F315F">
            <w:pPr>
              <w:jc w:val="center"/>
              <w:rPr>
                <w:sz w:val="16"/>
                <w:szCs w:val="16"/>
              </w:rPr>
            </w:pPr>
            <w:r>
              <w:rPr>
                <w:sz w:val="16"/>
                <w:szCs w:val="16"/>
              </w:rPr>
              <w:t>10 744</w:t>
            </w:r>
          </w:p>
        </w:tc>
        <w:tc>
          <w:tcPr>
            <w:tcW w:w="1252" w:type="dxa"/>
            <w:tcBorders>
              <w:top w:val="nil"/>
              <w:left w:val="nil"/>
              <w:bottom w:val="single" w:sz="4" w:space="0" w:color="auto"/>
              <w:right w:val="single" w:sz="4" w:space="0" w:color="auto"/>
            </w:tcBorders>
            <w:shd w:val="clear" w:color="auto" w:fill="auto"/>
            <w:vAlign w:val="center"/>
            <w:hideMark/>
          </w:tcPr>
          <w:p w14:paraId="28E6C9C4" w14:textId="77777777" w:rsidR="001F315F" w:rsidRDefault="001F315F" w:rsidP="001F315F">
            <w:pPr>
              <w:jc w:val="center"/>
              <w:rPr>
                <w:sz w:val="16"/>
                <w:szCs w:val="16"/>
              </w:rPr>
            </w:pPr>
            <w:r>
              <w:rPr>
                <w:sz w:val="16"/>
                <w:szCs w:val="16"/>
              </w:rPr>
              <w:t>1 092</w:t>
            </w:r>
          </w:p>
        </w:tc>
      </w:tr>
      <w:tr w:rsidR="001F315F" w:rsidRPr="001F21BD" w14:paraId="08F92CFF"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1496224" w14:textId="77777777" w:rsidR="001F315F" w:rsidRPr="001F21BD" w:rsidRDefault="001F315F" w:rsidP="001F315F">
            <w:pPr>
              <w:jc w:val="center"/>
              <w:rPr>
                <w:sz w:val="16"/>
                <w:szCs w:val="16"/>
              </w:rPr>
            </w:pPr>
            <w:r w:rsidRPr="001F21B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14:paraId="6746BD57" w14:textId="77777777" w:rsidR="001F315F" w:rsidRPr="001F21BD" w:rsidRDefault="001F315F" w:rsidP="001F315F">
            <w:pPr>
              <w:jc w:val="both"/>
              <w:rPr>
                <w:sz w:val="16"/>
                <w:szCs w:val="16"/>
              </w:rPr>
            </w:pPr>
            <w:r w:rsidRPr="001F21BD">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14:paraId="1FDAB0A3"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3B724A0" w14:textId="77777777" w:rsidR="001F315F" w:rsidRDefault="001F315F" w:rsidP="001F315F">
            <w:pPr>
              <w:jc w:val="center"/>
              <w:rPr>
                <w:sz w:val="16"/>
                <w:szCs w:val="16"/>
              </w:rPr>
            </w:pPr>
            <w:r>
              <w:rPr>
                <w:sz w:val="16"/>
                <w:szCs w:val="16"/>
              </w:rPr>
              <w:t>1 439</w:t>
            </w:r>
          </w:p>
        </w:tc>
        <w:tc>
          <w:tcPr>
            <w:tcW w:w="1148" w:type="dxa"/>
            <w:tcBorders>
              <w:top w:val="nil"/>
              <w:left w:val="nil"/>
              <w:bottom w:val="single" w:sz="4" w:space="0" w:color="auto"/>
              <w:right w:val="single" w:sz="4" w:space="0" w:color="auto"/>
            </w:tcBorders>
            <w:shd w:val="clear" w:color="auto" w:fill="auto"/>
            <w:vAlign w:val="center"/>
            <w:hideMark/>
          </w:tcPr>
          <w:p w14:paraId="4404C59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061C5BC4" w14:textId="77777777" w:rsidR="001F315F" w:rsidRDefault="001F315F" w:rsidP="001F315F">
            <w:pPr>
              <w:jc w:val="center"/>
              <w:rPr>
                <w:sz w:val="16"/>
                <w:szCs w:val="16"/>
              </w:rPr>
            </w:pPr>
            <w:r>
              <w:rPr>
                <w:sz w:val="16"/>
                <w:szCs w:val="16"/>
              </w:rPr>
              <w:t>-1 439</w:t>
            </w:r>
          </w:p>
        </w:tc>
      </w:tr>
      <w:tr w:rsidR="001F315F" w:rsidRPr="001F21BD" w14:paraId="76761A5D"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A3FEE5A" w14:textId="77777777" w:rsidR="001F315F" w:rsidRPr="001F21BD" w:rsidRDefault="001F315F" w:rsidP="001F315F">
            <w:pPr>
              <w:jc w:val="center"/>
              <w:rPr>
                <w:sz w:val="16"/>
                <w:szCs w:val="16"/>
              </w:rPr>
            </w:pPr>
            <w:r w:rsidRPr="001F21B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14:paraId="61A7E9FB" w14:textId="77777777" w:rsidR="001F315F" w:rsidRPr="001F21BD" w:rsidRDefault="001F315F" w:rsidP="001F315F">
            <w:pPr>
              <w:jc w:val="both"/>
              <w:rPr>
                <w:sz w:val="16"/>
                <w:szCs w:val="16"/>
              </w:rPr>
            </w:pPr>
            <w:r w:rsidRPr="001F21BD">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14:paraId="01C8229F"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75E4D87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75161F7"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38282091" w14:textId="77777777" w:rsidR="001F315F" w:rsidRDefault="001F315F" w:rsidP="001F315F">
            <w:pPr>
              <w:jc w:val="center"/>
              <w:rPr>
                <w:sz w:val="16"/>
                <w:szCs w:val="16"/>
              </w:rPr>
            </w:pPr>
            <w:r>
              <w:rPr>
                <w:sz w:val="16"/>
                <w:szCs w:val="16"/>
              </w:rPr>
              <w:t>0</w:t>
            </w:r>
          </w:p>
        </w:tc>
      </w:tr>
      <w:tr w:rsidR="001F315F" w:rsidRPr="001F21BD" w14:paraId="542806BD"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BDE4AC3" w14:textId="77777777" w:rsidR="001F315F" w:rsidRPr="001F21BD" w:rsidRDefault="001F315F" w:rsidP="001F315F">
            <w:pPr>
              <w:jc w:val="center"/>
              <w:rPr>
                <w:sz w:val="16"/>
                <w:szCs w:val="16"/>
              </w:rPr>
            </w:pPr>
            <w:r w:rsidRPr="001F21B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14:paraId="09E6E0C0" w14:textId="77777777" w:rsidR="001F315F" w:rsidRPr="001F21BD" w:rsidRDefault="001F315F" w:rsidP="001F315F">
            <w:pPr>
              <w:jc w:val="both"/>
              <w:rPr>
                <w:sz w:val="16"/>
                <w:szCs w:val="16"/>
              </w:rPr>
            </w:pPr>
            <w:r w:rsidRPr="001F21BD">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14:paraId="7948EB4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7D771892"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5CF69D23"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7BF72A8B" w14:textId="77777777" w:rsidR="001F315F" w:rsidRDefault="001F315F" w:rsidP="001F315F">
            <w:pPr>
              <w:jc w:val="center"/>
              <w:rPr>
                <w:sz w:val="16"/>
                <w:szCs w:val="16"/>
              </w:rPr>
            </w:pPr>
            <w:r>
              <w:rPr>
                <w:sz w:val="16"/>
                <w:szCs w:val="16"/>
              </w:rPr>
              <w:t>0</w:t>
            </w:r>
          </w:p>
        </w:tc>
      </w:tr>
      <w:tr w:rsidR="001F315F" w:rsidRPr="001F21BD" w14:paraId="26DCC6A6" w14:textId="77777777" w:rsidTr="009D00DA">
        <w:trPr>
          <w:trHeight w:val="6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975E66" w14:textId="77777777" w:rsidR="001F315F" w:rsidRPr="001F21BD" w:rsidRDefault="001F315F" w:rsidP="001F315F">
            <w:pPr>
              <w:jc w:val="center"/>
              <w:rPr>
                <w:sz w:val="16"/>
                <w:szCs w:val="16"/>
              </w:rPr>
            </w:pPr>
            <w:r w:rsidRPr="001F21BD">
              <w:rPr>
                <w:sz w:val="16"/>
                <w:szCs w:val="16"/>
              </w:rPr>
              <w:t>7</w:t>
            </w:r>
          </w:p>
        </w:tc>
        <w:tc>
          <w:tcPr>
            <w:tcW w:w="4426" w:type="dxa"/>
            <w:tcBorders>
              <w:top w:val="nil"/>
              <w:left w:val="nil"/>
              <w:bottom w:val="single" w:sz="4" w:space="0" w:color="auto"/>
              <w:right w:val="single" w:sz="4" w:space="0" w:color="auto"/>
            </w:tcBorders>
            <w:shd w:val="clear" w:color="auto" w:fill="auto"/>
            <w:vAlign w:val="center"/>
            <w:hideMark/>
          </w:tcPr>
          <w:p w14:paraId="300D2B73" w14:textId="77777777" w:rsidR="001F315F" w:rsidRPr="001F21BD" w:rsidRDefault="001F315F" w:rsidP="001F315F">
            <w:pPr>
              <w:jc w:val="both"/>
              <w:rPr>
                <w:sz w:val="16"/>
                <w:szCs w:val="16"/>
              </w:rPr>
            </w:pPr>
            <w:r w:rsidRPr="001F21BD">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14:paraId="04489DB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70D64AA4"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67FA7062"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0DB654B8" w14:textId="77777777" w:rsidR="001F315F" w:rsidRDefault="001F315F" w:rsidP="001F315F">
            <w:pPr>
              <w:jc w:val="center"/>
              <w:rPr>
                <w:sz w:val="16"/>
                <w:szCs w:val="16"/>
              </w:rPr>
            </w:pPr>
            <w:r>
              <w:rPr>
                <w:sz w:val="16"/>
                <w:szCs w:val="16"/>
              </w:rPr>
              <w:t>0</w:t>
            </w:r>
          </w:p>
        </w:tc>
      </w:tr>
      <w:tr w:rsidR="001F315F" w:rsidRPr="001F21BD" w14:paraId="197BFAE7"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EBDA3CB" w14:textId="77777777" w:rsidR="001F315F" w:rsidRPr="001F21BD" w:rsidRDefault="001F315F" w:rsidP="001F315F">
            <w:pPr>
              <w:jc w:val="center"/>
              <w:rPr>
                <w:sz w:val="16"/>
                <w:szCs w:val="16"/>
              </w:rPr>
            </w:pPr>
            <w:r w:rsidRPr="001F21BD">
              <w:rPr>
                <w:sz w:val="16"/>
                <w:szCs w:val="16"/>
              </w:rPr>
              <w:t>8</w:t>
            </w:r>
          </w:p>
        </w:tc>
        <w:tc>
          <w:tcPr>
            <w:tcW w:w="4426" w:type="dxa"/>
            <w:tcBorders>
              <w:top w:val="nil"/>
              <w:left w:val="nil"/>
              <w:bottom w:val="single" w:sz="4" w:space="0" w:color="auto"/>
              <w:right w:val="single" w:sz="4" w:space="0" w:color="auto"/>
            </w:tcBorders>
            <w:shd w:val="clear" w:color="auto" w:fill="auto"/>
            <w:vAlign w:val="center"/>
            <w:hideMark/>
          </w:tcPr>
          <w:p w14:paraId="4C41AC9D" w14:textId="77777777" w:rsidR="001F315F" w:rsidRPr="001F21BD" w:rsidRDefault="001F315F" w:rsidP="001F315F">
            <w:pPr>
              <w:jc w:val="both"/>
              <w:rPr>
                <w:sz w:val="16"/>
                <w:szCs w:val="16"/>
              </w:rPr>
            </w:pPr>
            <w:r w:rsidRPr="001F21BD">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14:paraId="0E87E545"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0E734091"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7680AC80"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4166A2AF" w14:textId="77777777" w:rsidR="001F315F" w:rsidRDefault="001F315F" w:rsidP="001F315F">
            <w:pPr>
              <w:jc w:val="center"/>
              <w:rPr>
                <w:sz w:val="16"/>
                <w:szCs w:val="16"/>
              </w:rPr>
            </w:pPr>
            <w:r>
              <w:rPr>
                <w:sz w:val="16"/>
                <w:szCs w:val="16"/>
              </w:rPr>
              <w:t>0</w:t>
            </w:r>
          </w:p>
        </w:tc>
      </w:tr>
      <w:tr w:rsidR="001F315F" w:rsidRPr="001F21BD" w14:paraId="2563F343" w14:textId="77777777" w:rsidTr="009D00DA">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45535E7" w14:textId="77777777" w:rsidR="001F315F" w:rsidRPr="001F21BD" w:rsidRDefault="001F315F" w:rsidP="001F315F">
            <w:pPr>
              <w:jc w:val="center"/>
              <w:rPr>
                <w:sz w:val="16"/>
                <w:szCs w:val="16"/>
              </w:rPr>
            </w:pPr>
            <w:r w:rsidRPr="001F21BD">
              <w:rPr>
                <w:sz w:val="16"/>
                <w:szCs w:val="16"/>
              </w:rPr>
              <w:t>9</w:t>
            </w:r>
          </w:p>
        </w:tc>
        <w:tc>
          <w:tcPr>
            <w:tcW w:w="4426" w:type="dxa"/>
            <w:tcBorders>
              <w:top w:val="nil"/>
              <w:left w:val="nil"/>
              <w:bottom w:val="single" w:sz="4" w:space="0" w:color="auto"/>
              <w:right w:val="single" w:sz="4" w:space="0" w:color="auto"/>
            </w:tcBorders>
            <w:shd w:val="clear" w:color="auto" w:fill="auto"/>
            <w:vAlign w:val="center"/>
            <w:hideMark/>
          </w:tcPr>
          <w:p w14:paraId="1401AB6C" w14:textId="77777777" w:rsidR="001F315F" w:rsidRPr="001F21BD" w:rsidRDefault="001F315F" w:rsidP="001F315F">
            <w:pPr>
              <w:jc w:val="both"/>
              <w:rPr>
                <w:sz w:val="16"/>
                <w:szCs w:val="16"/>
              </w:rPr>
            </w:pPr>
            <w:r w:rsidRPr="001F21BD">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1F1A132C"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465E36A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2763A34C"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347C7367" w14:textId="77777777" w:rsidR="001F315F" w:rsidRDefault="001F315F" w:rsidP="001F315F">
            <w:pPr>
              <w:jc w:val="center"/>
              <w:rPr>
                <w:sz w:val="16"/>
                <w:szCs w:val="16"/>
              </w:rPr>
            </w:pPr>
            <w:r>
              <w:rPr>
                <w:sz w:val="16"/>
                <w:szCs w:val="16"/>
              </w:rPr>
              <w:t>0</w:t>
            </w:r>
          </w:p>
        </w:tc>
      </w:tr>
      <w:tr w:rsidR="001F315F" w:rsidRPr="001F21BD" w14:paraId="06777795" w14:textId="77777777" w:rsidTr="009D00DA">
        <w:trPr>
          <w:trHeight w:val="15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67817B4" w14:textId="77777777" w:rsidR="001F315F" w:rsidRPr="001F21BD" w:rsidRDefault="001F315F" w:rsidP="001F315F">
            <w:pPr>
              <w:jc w:val="center"/>
              <w:rPr>
                <w:sz w:val="16"/>
                <w:szCs w:val="16"/>
              </w:rPr>
            </w:pPr>
            <w:r w:rsidRPr="001F21BD">
              <w:rPr>
                <w:sz w:val="16"/>
                <w:szCs w:val="16"/>
              </w:rPr>
              <w:t>10</w:t>
            </w:r>
          </w:p>
        </w:tc>
        <w:tc>
          <w:tcPr>
            <w:tcW w:w="4426" w:type="dxa"/>
            <w:tcBorders>
              <w:top w:val="nil"/>
              <w:left w:val="nil"/>
              <w:bottom w:val="single" w:sz="4" w:space="0" w:color="auto"/>
              <w:right w:val="single" w:sz="4" w:space="0" w:color="auto"/>
            </w:tcBorders>
            <w:shd w:val="clear" w:color="auto" w:fill="auto"/>
            <w:vAlign w:val="center"/>
            <w:hideMark/>
          </w:tcPr>
          <w:p w14:paraId="4831F702" w14:textId="77777777" w:rsidR="001F315F" w:rsidRPr="001F21BD" w:rsidRDefault="001F315F" w:rsidP="001F315F">
            <w:pPr>
              <w:jc w:val="both"/>
              <w:rPr>
                <w:sz w:val="16"/>
                <w:szCs w:val="16"/>
              </w:rPr>
            </w:pPr>
            <w:r w:rsidRPr="001F21BD">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14:paraId="3FDDDE6B"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3DAA8EC8" w14:textId="77777777" w:rsidR="001F315F" w:rsidRDefault="001F315F" w:rsidP="001F315F">
            <w:pPr>
              <w:jc w:val="center"/>
              <w:rPr>
                <w:sz w:val="16"/>
                <w:szCs w:val="16"/>
              </w:rPr>
            </w:pPr>
            <w:r>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14:paraId="53345550" w14:textId="77777777" w:rsidR="001F315F" w:rsidRDefault="001F315F" w:rsidP="001F315F">
            <w:pPr>
              <w:jc w:val="center"/>
              <w:rPr>
                <w:sz w:val="16"/>
                <w:szCs w:val="16"/>
              </w:rPr>
            </w:pPr>
            <w:r>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14:paraId="19B9C2EB" w14:textId="77777777" w:rsidR="001F315F" w:rsidRDefault="001F315F" w:rsidP="001F315F">
            <w:pPr>
              <w:jc w:val="center"/>
              <w:rPr>
                <w:sz w:val="16"/>
                <w:szCs w:val="16"/>
              </w:rPr>
            </w:pPr>
            <w:r>
              <w:rPr>
                <w:sz w:val="16"/>
                <w:szCs w:val="16"/>
              </w:rPr>
              <w:t>0</w:t>
            </w:r>
          </w:p>
        </w:tc>
      </w:tr>
      <w:tr w:rsidR="001F315F" w:rsidRPr="001F21BD" w14:paraId="34A948FC" w14:textId="77777777" w:rsidTr="009D00DA">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0334A2C" w14:textId="77777777" w:rsidR="001F315F" w:rsidRPr="001F21BD" w:rsidRDefault="001F315F" w:rsidP="001F315F">
            <w:pPr>
              <w:jc w:val="center"/>
              <w:rPr>
                <w:sz w:val="16"/>
              </w:rPr>
            </w:pPr>
            <w:r w:rsidRPr="001F21BD">
              <w:rPr>
                <w:sz w:val="16"/>
              </w:rPr>
              <w:t>11</w:t>
            </w:r>
          </w:p>
        </w:tc>
        <w:tc>
          <w:tcPr>
            <w:tcW w:w="4426" w:type="dxa"/>
            <w:tcBorders>
              <w:top w:val="nil"/>
              <w:left w:val="nil"/>
              <w:bottom w:val="single" w:sz="4" w:space="0" w:color="auto"/>
              <w:right w:val="single" w:sz="4" w:space="0" w:color="auto"/>
            </w:tcBorders>
            <w:shd w:val="clear" w:color="auto" w:fill="auto"/>
            <w:vAlign w:val="center"/>
            <w:hideMark/>
          </w:tcPr>
          <w:p w14:paraId="3AB158EB" w14:textId="77777777" w:rsidR="001F315F" w:rsidRPr="001F21BD" w:rsidRDefault="001F315F" w:rsidP="001F315F">
            <w:pPr>
              <w:rPr>
                <w:sz w:val="16"/>
              </w:rPr>
            </w:pPr>
            <w:r w:rsidRPr="001F21BD">
              <w:rPr>
                <w:sz w:val="16"/>
              </w:rPr>
              <w:t>ИТОГО необходимая валовая выручка</w:t>
            </w:r>
          </w:p>
        </w:tc>
        <w:tc>
          <w:tcPr>
            <w:tcW w:w="1055" w:type="dxa"/>
            <w:tcBorders>
              <w:top w:val="nil"/>
              <w:left w:val="nil"/>
              <w:bottom w:val="single" w:sz="4" w:space="0" w:color="auto"/>
              <w:right w:val="single" w:sz="4" w:space="0" w:color="auto"/>
            </w:tcBorders>
            <w:shd w:val="clear" w:color="auto" w:fill="auto"/>
            <w:vAlign w:val="center"/>
            <w:hideMark/>
          </w:tcPr>
          <w:p w14:paraId="40AD0E88" w14:textId="77777777" w:rsidR="001F315F" w:rsidRDefault="001F315F" w:rsidP="001F315F">
            <w:pPr>
              <w:jc w:val="center"/>
              <w:rPr>
                <w:sz w:val="16"/>
                <w:szCs w:val="16"/>
              </w:rPr>
            </w:pPr>
            <w:r>
              <w:rPr>
                <w:sz w:val="16"/>
                <w:szCs w:val="16"/>
              </w:rPr>
              <w:t>13 369</w:t>
            </w:r>
          </w:p>
        </w:tc>
        <w:tc>
          <w:tcPr>
            <w:tcW w:w="1148" w:type="dxa"/>
            <w:tcBorders>
              <w:top w:val="nil"/>
              <w:left w:val="nil"/>
              <w:bottom w:val="single" w:sz="4" w:space="0" w:color="auto"/>
              <w:right w:val="single" w:sz="4" w:space="0" w:color="auto"/>
            </w:tcBorders>
            <w:shd w:val="clear" w:color="auto" w:fill="auto"/>
            <w:vAlign w:val="center"/>
            <w:hideMark/>
          </w:tcPr>
          <w:p w14:paraId="4A13451B" w14:textId="77777777" w:rsidR="001F315F" w:rsidRDefault="001F315F" w:rsidP="001F315F">
            <w:pPr>
              <w:jc w:val="center"/>
              <w:rPr>
                <w:sz w:val="16"/>
                <w:szCs w:val="16"/>
              </w:rPr>
            </w:pPr>
            <w:r>
              <w:rPr>
                <w:sz w:val="16"/>
                <w:szCs w:val="16"/>
              </w:rPr>
              <w:t>51 005</w:t>
            </w:r>
          </w:p>
        </w:tc>
        <w:tc>
          <w:tcPr>
            <w:tcW w:w="1148" w:type="dxa"/>
            <w:tcBorders>
              <w:top w:val="nil"/>
              <w:left w:val="nil"/>
              <w:bottom w:val="single" w:sz="4" w:space="0" w:color="auto"/>
              <w:right w:val="single" w:sz="4" w:space="0" w:color="auto"/>
            </w:tcBorders>
            <w:shd w:val="clear" w:color="auto" w:fill="auto"/>
            <w:vAlign w:val="center"/>
            <w:hideMark/>
          </w:tcPr>
          <w:p w14:paraId="604F0482" w14:textId="77777777" w:rsidR="001F315F" w:rsidRDefault="001F315F" w:rsidP="001F315F">
            <w:pPr>
              <w:jc w:val="center"/>
              <w:rPr>
                <w:sz w:val="16"/>
                <w:szCs w:val="16"/>
              </w:rPr>
            </w:pPr>
            <w:r>
              <w:rPr>
                <w:sz w:val="16"/>
                <w:szCs w:val="16"/>
              </w:rPr>
              <w:t>44 582</w:t>
            </w:r>
          </w:p>
        </w:tc>
        <w:tc>
          <w:tcPr>
            <w:tcW w:w="1252" w:type="dxa"/>
            <w:tcBorders>
              <w:top w:val="nil"/>
              <w:left w:val="nil"/>
              <w:bottom w:val="single" w:sz="4" w:space="0" w:color="auto"/>
              <w:right w:val="single" w:sz="4" w:space="0" w:color="auto"/>
            </w:tcBorders>
            <w:shd w:val="clear" w:color="auto" w:fill="auto"/>
            <w:vAlign w:val="center"/>
            <w:hideMark/>
          </w:tcPr>
          <w:p w14:paraId="526CD80D" w14:textId="77777777" w:rsidR="001F315F" w:rsidRDefault="001F315F" w:rsidP="001F315F">
            <w:pPr>
              <w:jc w:val="center"/>
              <w:rPr>
                <w:sz w:val="16"/>
                <w:szCs w:val="16"/>
              </w:rPr>
            </w:pPr>
            <w:r>
              <w:rPr>
                <w:sz w:val="16"/>
                <w:szCs w:val="16"/>
              </w:rPr>
              <w:t>-6 423</w:t>
            </w:r>
          </w:p>
        </w:tc>
      </w:tr>
    </w:tbl>
    <w:p w14:paraId="5D61B25A" w14:textId="77777777" w:rsidR="001F315F" w:rsidRPr="001F21BD" w:rsidRDefault="001F315F" w:rsidP="001F315F"/>
    <w:p w14:paraId="360F7834" w14:textId="0A8334B7" w:rsidR="001F315F" w:rsidRDefault="001F315F" w:rsidP="001F315F">
      <w:pPr>
        <w:ind w:right="-143"/>
      </w:pPr>
    </w:p>
    <w:p w14:paraId="668A1171" w14:textId="59CC0865" w:rsidR="001F315F" w:rsidRDefault="001F315F" w:rsidP="00B47180">
      <w:pPr>
        <w:ind w:left="4111" w:right="-143" w:firstLine="2835"/>
        <w:jc w:val="center"/>
      </w:pPr>
    </w:p>
    <w:p w14:paraId="036AFD8F" w14:textId="77777777" w:rsidR="001F315F" w:rsidRDefault="001F315F" w:rsidP="00B47180">
      <w:pPr>
        <w:ind w:left="4111" w:right="-143" w:firstLine="2835"/>
        <w:jc w:val="center"/>
        <w:sectPr w:rsidR="001F315F" w:rsidSect="00C00A2F">
          <w:pgSz w:w="11906" w:h="16838"/>
          <w:pgMar w:top="1134" w:right="850" w:bottom="1134" w:left="284" w:header="708" w:footer="708" w:gutter="0"/>
          <w:cols w:space="708"/>
          <w:docGrid w:linePitch="360"/>
        </w:sectPr>
      </w:pPr>
    </w:p>
    <w:p w14:paraId="577A8078" w14:textId="0DB138AE" w:rsidR="00B47180" w:rsidRDefault="00B47180" w:rsidP="00B47180">
      <w:pPr>
        <w:ind w:left="4111" w:right="-143" w:firstLine="2835"/>
        <w:jc w:val="center"/>
      </w:pPr>
    </w:p>
    <w:p w14:paraId="5FEA53EB" w14:textId="2F30FBEB" w:rsidR="00B47180" w:rsidRPr="00022D20" w:rsidRDefault="00B47180" w:rsidP="00B47180">
      <w:pPr>
        <w:ind w:left="4111" w:right="-143" w:firstLine="2835"/>
        <w:jc w:val="center"/>
      </w:pPr>
      <w:r w:rsidRPr="00022D20">
        <w:t xml:space="preserve">Приложение № </w:t>
      </w:r>
      <w:r w:rsidRPr="00153C46">
        <w:t>1</w:t>
      </w:r>
      <w:r>
        <w:t>9</w:t>
      </w:r>
      <w:r w:rsidRPr="00022D20">
        <w:t xml:space="preserve"> к протоколу</w:t>
      </w:r>
    </w:p>
    <w:p w14:paraId="3BA23FDA" w14:textId="77777777" w:rsidR="00B47180" w:rsidRPr="00022D20" w:rsidRDefault="00B47180" w:rsidP="00B47180">
      <w:pPr>
        <w:ind w:left="4111" w:right="-143" w:firstLine="2835"/>
        <w:jc w:val="center"/>
      </w:pPr>
      <w:r w:rsidRPr="00022D20">
        <w:t>№ 6</w:t>
      </w:r>
      <w:r>
        <w:t xml:space="preserve">6 </w:t>
      </w:r>
      <w:r w:rsidRPr="00022D20">
        <w:t>заседания правления</w:t>
      </w:r>
    </w:p>
    <w:p w14:paraId="5A787419" w14:textId="77777777" w:rsidR="00B47180" w:rsidRPr="00022D20" w:rsidRDefault="00B47180" w:rsidP="00B47180">
      <w:pPr>
        <w:ind w:left="4111" w:right="-143" w:firstLine="2835"/>
        <w:jc w:val="center"/>
      </w:pPr>
      <w:r w:rsidRPr="00022D20">
        <w:t>региональной энергетической</w:t>
      </w:r>
    </w:p>
    <w:p w14:paraId="5A0ABE1E" w14:textId="77777777" w:rsidR="00B47180" w:rsidRPr="00022D20" w:rsidRDefault="00B47180" w:rsidP="00B47180">
      <w:pPr>
        <w:ind w:left="4111" w:right="-143" w:firstLine="2835"/>
        <w:jc w:val="center"/>
      </w:pPr>
      <w:r w:rsidRPr="00022D20">
        <w:t xml:space="preserve">комиссии Кемеровской </w:t>
      </w:r>
    </w:p>
    <w:p w14:paraId="692C7956" w14:textId="77777777" w:rsidR="00B47180" w:rsidRDefault="00B47180" w:rsidP="00B47180">
      <w:pPr>
        <w:ind w:left="4111" w:right="-143" w:firstLine="2835"/>
        <w:jc w:val="center"/>
      </w:pPr>
      <w:r w:rsidRPr="00022D20">
        <w:t>области от 0</w:t>
      </w:r>
      <w:r>
        <w:t>7</w:t>
      </w:r>
      <w:r w:rsidRPr="00022D20">
        <w:t>.12.2017</w:t>
      </w:r>
    </w:p>
    <w:p w14:paraId="6A37BC6B" w14:textId="77777777" w:rsidR="00B47180" w:rsidRPr="00AE7DE9" w:rsidRDefault="00B47180" w:rsidP="00B47180">
      <w:pPr>
        <w:ind w:left="-709" w:right="-1"/>
        <w:jc w:val="center"/>
        <w:rPr>
          <w:b/>
          <w:bCs/>
          <w:sz w:val="12"/>
          <w:szCs w:val="12"/>
        </w:rPr>
      </w:pPr>
    </w:p>
    <w:p w14:paraId="62C050B4" w14:textId="77777777" w:rsidR="00B47180" w:rsidRDefault="00B47180" w:rsidP="00B47180">
      <w:pPr>
        <w:ind w:left="4111" w:right="-143" w:firstLine="2835"/>
        <w:jc w:val="center"/>
      </w:pPr>
    </w:p>
    <w:p w14:paraId="0C723C9C" w14:textId="77777777" w:rsidR="00B47180" w:rsidRPr="00AE7DE9" w:rsidRDefault="00B47180" w:rsidP="00B47180">
      <w:pPr>
        <w:ind w:left="-709" w:right="-1"/>
        <w:jc w:val="center"/>
        <w:rPr>
          <w:b/>
          <w:bCs/>
          <w:sz w:val="12"/>
          <w:szCs w:val="12"/>
        </w:rPr>
      </w:pPr>
    </w:p>
    <w:p w14:paraId="158BE7CB" w14:textId="77777777" w:rsidR="00B47180" w:rsidRPr="00C0746F" w:rsidRDefault="00B47180" w:rsidP="00B47180">
      <w:pPr>
        <w:jc w:val="center"/>
        <w:rPr>
          <w:b/>
          <w:bCs/>
          <w:color w:val="000000"/>
          <w:kern w:val="32"/>
          <w:sz w:val="28"/>
          <w:szCs w:val="28"/>
        </w:rPr>
      </w:pPr>
      <w:r w:rsidRPr="00C0746F">
        <w:rPr>
          <w:b/>
          <w:bCs/>
          <w:color w:val="000000"/>
          <w:kern w:val="32"/>
          <w:sz w:val="28"/>
          <w:szCs w:val="28"/>
        </w:rPr>
        <w:t xml:space="preserve">Долгосрочные </w:t>
      </w:r>
      <w:r w:rsidRPr="00C0746F">
        <w:rPr>
          <w:b/>
          <w:bCs/>
          <w:color w:val="000000"/>
          <w:kern w:val="32"/>
          <w:sz w:val="28"/>
          <w:szCs w:val="28"/>
          <w:lang w:val="x-none"/>
        </w:rPr>
        <w:t xml:space="preserve">тарифы </w:t>
      </w:r>
      <w:r w:rsidRPr="00206CC5">
        <w:rPr>
          <w:b/>
          <w:bCs/>
          <w:color w:val="000000"/>
          <w:kern w:val="32"/>
          <w:sz w:val="28"/>
          <w:szCs w:val="28"/>
        </w:rPr>
        <w:t>ООО «Новокузнецкая теплосетевая компания»</w:t>
      </w:r>
      <w:r>
        <w:rPr>
          <w:b/>
          <w:bCs/>
          <w:color w:val="000000"/>
          <w:kern w:val="32"/>
          <w:sz w:val="28"/>
          <w:szCs w:val="28"/>
        </w:rPr>
        <w:br/>
      </w:r>
      <w:r w:rsidRPr="00C0746F">
        <w:rPr>
          <w:b/>
          <w:bCs/>
          <w:color w:val="000000"/>
          <w:kern w:val="32"/>
          <w:sz w:val="28"/>
          <w:szCs w:val="28"/>
          <w:lang w:val="x-none"/>
        </w:rPr>
        <w:t xml:space="preserve">на </w:t>
      </w:r>
      <w:r>
        <w:rPr>
          <w:b/>
          <w:bCs/>
          <w:color w:val="000000"/>
          <w:kern w:val="32"/>
          <w:sz w:val="28"/>
          <w:szCs w:val="28"/>
        </w:rPr>
        <w:t>услуги по передаче</w:t>
      </w:r>
      <w:r w:rsidRPr="00C0746F">
        <w:rPr>
          <w:b/>
          <w:bCs/>
          <w:color w:val="000000"/>
          <w:kern w:val="32"/>
          <w:sz w:val="28"/>
          <w:szCs w:val="28"/>
        </w:rPr>
        <w:t xml:space="preserve"> тепловой энергии, реализуемой </w:t>
      </w:r>
      <w:r>
        <w:rPr>
          <w:b/>
          <w:bCs/>
          <w:color w:val="000000"/>
          <w:kern w:val="32"/>
          <w:sz w:val="28"/>
          <w:szCs w:val="28"/>
        </w:rPr>
        <w:br/>
      </w:r>
      <w:r w:rsidRPr="00206CC5">
        <w:rPr>
          <w:b/>
          <w:bCs/>
          <w:color w:val="000000"/>
          <w:kern w:val="32"/>
          <w:sz w:val="28"/>
          <w:szCs w:val="28"/>
        </w:rPr>
        <w:t>ООО «Центральная ТЭЦ»</w:t>
      </w:r>
      <w:r w:rsidRPr="00C0746F">
        <w:rPr>
          <w:b/>
          <w:bCs/>
          <w:color w:val="000000"/>
          <w:kern w:val="32"/>
          <w:sz w:val="28"/>
          <w:szCs w:val="28"/>
        </w:rPr>
        <w:t xml:space="preserve"> на потребительском рынке г. Новокузнецка, </w:t>
      </w:r>
      <w:r>
        <w:rPr>
          <w:b/>
          <w:bCs/>
          <w:color w:val="000000"/>
          <w:kern w:val="32"/>
          <w:sz w:val="28"/>
          <w:szCs w:val="28"/>
        </w:rPr>
        <w:br/>
      </w:r>
      <w:r w:rsidRPr="00C0746F">
        <w:rPr>
          <w:b/>
          <w:bCs/>
          <w:color w:val="000000"/>
          <w:kern w:val="32"/>
          <w:sz w:val="28"/>
          <w:szCs w:val="28"/>
        </w:rPr>
        <w:t xml:space="preserve">на период с 01.01.2017 по 31.12.2019 </w:t>
      </w:r>
    </w:p>
    <w:p w14:paraId="33481649" w14:textId="77777777" w:rsidR="00B47180" w:rsidRPr="00C26086" w:rsidRDefault="00B47180" w:rsidP="00B47180">
      <w:pPr>
        <w:ind w:right="-143"/>
        <w:jc w:val="right"/>
        <w:rPr>
          <w:sz w:val="28"/>
          <w:szCs w:val="28"/>
        </w:rPr>
      </w:pPr>
      <w:r w:rsidRPr="00C26086">
        <w:rPr>
          <w:sz w:val="28"/>
          <w:szCs w:val="28"/>
        </w:rPr>
        <w:t xml:space="preserve"> (без НДС)</w:t>
      </w:r>
    </w:p>
    <w:p w14:paraId="6F8BC98E" w14:textId="77777777" w:rsidR="00B47180" w:rsidRDefault="00B47180" w:rsidP="00B47180">
      <w:pPr>
        <w:ind w:left="-709" w:right="-1" w:firstLine="851"/>
        <w:jc w:val="both"/>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58"/>
        <w:gridCol w:w="802"/>
        <w:gridCol w:w="1276"/>
        <w:gridCol w:w="1280"/>
        <w:gridCol w:w="1284"/>
        <w:gridCol w:w="1279"/>
      </w:tblGrid>
      <w:tr w:rsidR="00B47180" w:rsidRPr="00E3084B" w14:paraId="606CD115" w14:textId="77777777" w:rsidTr="009D00DA">
        <w:trPr>
          <w:trHeight w:val="413"/>
          <w:jc w:val="center"/>
        </w:trPr>
        <w:tc>
          <w:tcPr>
            <w:tcW w:w="2127" w:type="dxa"/>
            <w:vMerge w:val="restart"/>
            <w:shd w:val="clear" w:color="auto" w:fill="auto"/>
            <w:vAlign w:val="center"/>
          </w:tcPr>
          <w:p w14:paraId="60C04106" w14:textId="77777777" w:rsidR="00B47180" w:rsidRPr="007C7114" w:rsidRDefault="00B47180" w:rsidP="00CC487A">
            <w:pPr>
              <w:ind w:right="-2"/>
              <w:jc w:val="center"/>
            </w:pPr>
            <w:r w:rsidRPr="007C7114">
              <w:t>Наи</w:t>
            </w:r>
            <w:r>
              <w:t>менование регулируемой органи</w:t>
            </w:r>
            <w:r w:rsidRPr="007C7114">
              <w:t>зации</w:t>
            </w:r>
          </w:p>
        </w:tc>
        <w:tc>
          <w:tcPr>
            <w:tcW w:w="2725" w:type="dxa"/>
            <w:gridSpan w:val="2"/>
            <w:vMerge w:val="restart"/>
            <w:shd w:val="clear" w:color="auto" w:fill="auto"/>
            <w:vAlign w:val="center"/>
          </w:tcPr>
          <w:p w14:paraId="4A8B6782" w14:textId="77777777" w:rsidR="00B47180" w:rsidRPr="007C7114" w:rsidRDefault="00B47180" w:rsidP="00CC487A">
            <w:pPr>
              <w:ind w:right="-2"/>
              <w:jc w:val="center"/>
            </w:pPr>
            <w:r w:rsidRPr="007C7114">
              <w:t>Вид тарифа</w:t>
            </w:r>
          </w:p>
        </w:tc>
        <w:tc>
          <w:tcPr>
            <w:tcW w:w="802" w:type="dxa"/>
            <w:vMerge w:val="restart"/>
            <w:shd w:val="clear" w:color="auto" w:fill="auto"/>
            <w:vAlign w:val="center"/>
          </w:tcPr>
          <w:p w14:paraId="610EC862" w14:textId="77777777" w:rsidR="00B47180" w:rsidRPr="007C7114" w:rsidRDefault="00B47180" w:rsidP="00CC487A">
            <w:pPr>
              <w:ind w:right="-2"/>
              <w:jc w:val="center"/>
            </w:pPr>
            <w:r>
              <w:t>Г</w:t>
            </w:r>
            <w:r w:rsidRPr="007C7114">
              <w:t>од</w:t>
            </w:r>
          </w:p>
        </w:tc>
        <w:tc>
          <w:tcPr>
            <w:tcW w:w="5119" w:type="dxa"/>
            <w:gridSpan w:val="4"/>
            <w:shd w:val="clear" w:color="auto" w:fill="auto"/>
            <w:vAlign w:val="center"/>
          </w:tcPr>
          <w:p w14:paraId="0F2A2F7F" w14:textId="77777777" w:rsidR="00B47180" w:rsidRPr="00E3084B" w:rsidRDefault="00B47180" w:rsidP="00CC487A">
            <w:pPr>
              <w:ind w:right="-2"/>
              <w:jc w:val="center"/>
            </w:pPr>
            <w:r w:rsidRPr="00E3084B">
              <w:t>Вид теплоносителя</w:t>
            </w:r>
          </w:p>
        </w:tc>
      </w:tr>
      <w:tr w:rsidR="00B47180" w:rsidRPr="007C7114" w14:paraId="4F908AAD" w14:textId="77777777" w:rsidTr="009D00DA">
        <w:trPr>
          <w:trHeight w:val="844"/>
          <w:jc w:val="center"/>
        </w:trPr>
        <w:tc>
          <w:tcPr>
            <w:tcW w:w="2127" w:type="dxa"/>
            <w:vMerge/>
            <w:shd w:val="clear" w:color="auto" w:fill="auto"/>
            <w:vAlign w:val="center"/>
          </w:tcPr>
          <w:p w14:paraId="499E0A70" w14:textId="77777777" w:rsidR="00B47180" w:rsidRPr="007C7114" w:rsidRDefault="00B47180" w:rsidP="00CC487A">
            <w:pPr>
              <w:ind w:right="-2"/>
              <w:jc w:val="center"/>
            </w:pPr>
          </w:p>
        </w:tc>
        <w:tc>
          <w:tcPr>
            <w:tcW w:w="2725" w:type="dxa"/>
            <w:gridSpan w:val="2"/>
            <w:vMerge/>
            <w:shd w:val="clear" w:color="auto" w:fill="auto"/>
            <w:vAlign w:val="center"/>
          </w:tcPr>
          <w:p w14:paraId="4F035589" w14:textId="77777777" w:rsidR="00B47180" w:rsidRPr="007C7114" w:rsidRDefault="00B47180" w:rsidP="00CC487A">
            <w:pPr>
              <w:ind w:right="-2"/>
              <w:jc w:val="center"/>
            </w:pPr>
          </w:p>
        </w:tc>
        <w:tc>
          <w:tcPr>
            <w:tcW w:w="802" w:type="dxa"/>
            <w:vMerge/>
            <w:shd w:val="clear" w:color="auto" w:fill="auto"/>
            <w:vAlign w:val="center"/>
          </w:tcPr>
          <w:p w14:paraId="4DF5435B" w14:textId="77777777" w:rsidR="00B47180" w:rsidRDefault="00B47180" w:rsidP="00CC487A">
            <w:pPr>
              <w:ind w:right="-2"/>
              <w:jc w:val="center"/>
            </w:pPr>
          </w:p>
        </w:tc>
        <w:tc>
          <w:tcPr>
            <w:tcW w:w="2556" w:type="dxa"/>
            <w:gridSpan w:val="2"/>
            <w:shd w:val="clear" w:color="auto" w:fill="auto"/>
            <w:vAlign w:val="center"/>
          </w:tcPr>
          <w:p w14:paraId="5525EB0D" w14:textId="77777777" w:rsidR="00B47180" w:rsidRDefault="00B47180" w:rsidP="00CC487A">
            <w:pPr>
              <w:ind w:right="-2"/>
              <w:jc w:val="center"/>
            </w:pPr>
            <w:r>
              <w:t>В</w:t>
            </w:r>
            <w:r w:rsidRPr="007C7114">
              <w:t>ода</w:t>
            </w:r>
          </w:p>
        </w:tc>
        <w:tc>
          <w:tcPr>
            <w:tcW w:w="2563" w:type="dxa"/>
            <w:gridSpan w:val="2"/>
            <w:shd w:val="clear" w:color="auto" w:fill="auto"/>
            <w:vAlign w:val="center"/>
          </w:tcPr>
          <w:p w14:paraId="2AB72844" w14:textId="77777777" w:rsidR="00B47180" w:rsidRPr="007C7114" w:rsidRDefault="00B47180" w:rsidP="00CC487A">
            <w:pPr>
              <w:ind w:right="-2"/>
              <w:jc w:val="center"/>
            </w:pPr>
            <w:r>
              <w:t>Пар</w:t>
            </w:r>
          </w:p>
        </w:tc>
      </w:tr>
      <w:tr w:rsidR="00B47180" w:rsidRPr="007C7114" w14:paraId="3CD4F512" w14:textId="77777777" w:rsidTr="009D00DA">
        <w:trPr>
          <w:jc w:val="center"/>
        </w:trPr>
        <w:tc>
          <w:tcPr>
            <w:tcW w:w="2127" w:type="dxa"/>
            <w:vMerge/>
            <w:shd w:val="clear" w:color="auto" w:fill="auto"/>
            <w:vAlign w:val="center"/>
          </w:tcPr>
          <w:p w14:paraId="7724DDBE" w14:textId="77777777" w:rsidR="00B47180" w:rsidRPr="007C7114" w:rsidRDefault="00B47180" w:rsidP="00CC487A">
            <w:pPr>
              <w:ind w:right="-2"/>
              <w:jc w:val="center"/>
            </w:pPr>
          </w:p>
        </w:tc>
        <w:tc>
          <w:tcPr>
            <w:tcW w:w="2725" w:type="dxa"/>
            <w:gridSpan w:val="2"/>
            <w:vMerge/>
            <w:shd w:val="clear" w:color="auto" w:fill="auto"/>
            <w:vAlign w:val="center"/>
          </w:tcPr>
          <w:p w14:paraId="5C5BCC7D" w14:textId="77777777" w:rsidR="00B47180" w:rsidRPr="007C7114" w:rsidRDefault="00B47180" w:rsidP="00CC487A">
            <w:pPr>
              <w:ind w:right="-2"/>
              <w:jc w:val="center"/>
            </w:pPr>
          </w:p>
        </w:tc>
        <w:tc>
          <w:tcPr>
            <w:tcW w:w="802" w:type="dxa"/>
            <w:vMerge/>
            <w:shd w:val="clear" w:color="auto" w:fill="auto"/>
            <w:vAlign w:val="center"/>
          </w:tcPr>
          <w:p w14:paraId="48C0CB06" w14:textId="77777777" w:rsidR="00B47180" w:rsidRPr="007C7114" w:rsidRDefault="00B47180" w:rsidP="00CC487A">
            <w:pPr>
              <w:ind w:right="-2"/>
              <w:jc w:val="center"/>
            </w:pPr>
          </w:p>
        </w:tc>
        <w:tc>
          <w:tcPr>
            <w:tcW w:w="1276" w:type="dxa"/>
            <w:shd w:val="clear" w:color="auto" w:fill="auto"/>
            <w:vAlign w:val="center"/>
          </w:tcPr>
          <w:p w14:paraId="27398970" w14:textId="77777777" w:rsidR="00B47180" w:rsidRPr="007C7114" w:rsidRDefault="00B47180" w:rsidP="00CC487A">
            <w:pPr>
              <w:ind w:left="-92" w:right="-108"/>
              <w:jc w:val="center"/>
            </w:pPr>
            <w:r>
              <w:t>с 01.01.               по 30.06.</w:t>
            </w:r>
          </w:p>
        </w:tc>
        <w:tc>
          <w:tcPr>
            <w:tcW w:w="1280" w:type="dxa"/>
            <w:shd w:val="clear" w:color="auto" w:fill="auto"/>
            <w:vAlign w:val="center"/>
          </w:tcPr>
          <w:p w14:paraId="655A4283" w14:textId="77777777" w:rsidR="00B47180" w:rsidRPr="007C7114" w:rsidRDefault="00B47180" w:rsidP="00CC487A">
            <w:pPr>
              <w:ind w:left="-92" w:right="-108"/>
              <w:jc w:val="center"/>
            </w:pPr>
            <w:r>
              <w:t>с 01.07.                    по 31.12.</w:t>
            </w:r>
          </w:p>
        </w:tc>
        <w:tc>
          <w:tcPr>
            <w:tcW w:w="1284" w:type="dxa"/>
            <w:shd w:val="clear" w:color="auto" w:fill="auto"/>
            <w:vAlign w:val="center"/>
          </w:tcPr>
          <w:p w14:paraId="52B6779A" w14:textId="77777777" w:rsidR="00B47180" w:rsidRPr="007C7114" w:rsidRDefault="00B47180" w:rsidP="00CC487A">
            <w:pPr>
              <w:ind w:left="-92" w:right="-108"/>
              <w:jc w:val="center"/>
            </w:pPr>
            <w:r>
              <w:t>с 01.01.               по 30.06.</w:t>
            </w:r>
          </w:p>
        </w:tc>
        <w:tc>
          <w:tcPr>
            <w:tcW w:w="1279" w:type="dxa"/>
            <w:shd w:val="clear" w:color="auto" w:fill="auto"/>
            <w:vAlign w:val="center"/>
          </w:tcPr>
          <w:p w14:paraId="3D172AE2" w14:textId="77777777" w:rsidR="00B47180" w:rsidRPr="007C7114" w:rsidRDefault="00B47180" w:rsidP="00CC487A">
            <w:pPr>
              <w:ind w:left="-92" w:right="-108"/>
              <w:jc w:val="center"/>
            </w:pPr>
            <w:r>
              <w:t>с 01.07.                    по 31.12.</w:t>
            </w:r>
          </w:p>
        </w:tc>
      </w:tr>
      <w:tr w:rsidR="00B47180" w14:paraId="4711F422" w14:textId="77777777" w:rsidTr="009D00DA">
        <w:trPr>
          <w:jc w:val="center"/>
        </w:trPr>
        <w:tc>
          <w:tcPr>
            <w:tcW w:w="2127" w:type="dxa"/>
            <w:shd w:val="clear" w:color="auto" w:fill="auto"/>
            <w:vAlign w:val="center"/>
          </w:tcPr>
          <w:p w14:paraId="50CA8CA1" w14:textId="77777777" w:rsidR="00B47180" w:rsidRPr="00E40984" w:rsidRDefault="00B47180" w:rsidP="00CC487A">
            <w:pPr>
              <w:ind w:right="-2"/>
              <w:jc w:val="center"/>
              <w:rPr>
                <w:sz w:val="28"/>
                <w:szCs w:val="28"/>
              </w:rPr>
            </w:pPr>
            <w:r>
              <w:rPr>
                <w:sz w:val="28"/>
                <w:szCs w:val="28"/>
              </w:rPr>
              <w:t>1</w:t>
            </w:r>
          </w:p>
        </w:tc>
        <w:tc>
          <w:tcPr>
            <w:tcW w:w="2725" w:type="dxa"/>
            <w:gridSpan w:val="2"/>
            <w:shd w:val="clear" w:color="auto" w:fill="auto"/>
            <w:vAlign w:val="center"/>
          </w:tcPr>
          <w:p w14:paraId="0581D535" w14:textId="77777777" w:rsidR="00B47180" w:rsidRPr="007C7114" w:rsidRDefault="00B47180" w:rsidP="00CC487A">
            <w:pPr>
              <w:ind w:right="-2"/>
              <w:jc w:val="center"/>
            </w:pPr>
            <w:r>
              <w:t>2</w:t>
            </w:r>
          </w:p>
        </w:tc>
        <w:tc>
          <w:tcPr>
            <w:tcW w:w="802" w:type="dxa"/>
            <w:shd w:val="clear" w:color="auto" w:fill="auto"/>
            <w:vAlign w:val="center"/>
          </w:tcPr>
          <w:p w14:paraId="60DD0820" w14:textId="77777777" w:rsidR="00B47180" w:rsidRPr="007C7114" w:rsidRDefault="00B47180" w:rsidP="00CC487A">
            <w:pPr>
              <w:ind w:right="-2"/>
              <w:jc w:val="center"/>
            </w:pPr>
            <w:r>
              <w:t>3</w:t>
            </w:r>
          </w:p>
        </w:tc>
        <w:tc>
          <w:tcPr>
            <w:tcW w:w="1276" w:type="dxa"/>
            <w:shd w:val="clear" w:color="auto" w:fill="auto"/>
            <w:vAlign w:val="center"/>
          </w:tcPr>
          <w:p w14:paraId="1A8DA478" w14:textId="77777777" w:rsidR="00B47180" w:rsidRDefault="00B47180" w:rsidP="00CC487A">
            <w:pPr>
              <w:ind w:right="-108" w:hanging="108"/>
              <w:jc w:val="center"/>
            </w:pPr>
            <w:r>
              <w:t>4</w:t>
            </w:r>
          </w:p>
        </w:tc>
        <w:tc>
          <w:tcPr>
            <w:tcW w:w="1280" w:type="dxa"/>
            <w:shd w:val="clear" w:color="auto" w:fill="auto"/>
            <w:vAlign w:val="center"/>
          </w:tcPr>
          <w:p w14:paraId="46EB5833" w14:textId="77777777" w:rsidR="00B47180" w:rsidRDefault="00B47180" w:rsidP="00CC487A">
            <w:pPr>
              <w:ind w:right="-2"/>
              <w:jc w:val="center"/>
            </w:pPr>
            <w:r>
              <w:t>5</w:t>
            </w:r>
          </w:p>
        </w:tc>
        <w:tc>
          <w:tcPr>
            <w:tcW w:w="1284" w:type="dxa"/>
            <w:shd w:val="clear" w:color="auto" w:fill="auto"/>
            <w:vAlign w:val="center"/>
          </w:tcPr>
          <w:p w14:paraId="4DA376BE" w14:textId="77777777" w:rsidR="00B47180" w:rsidRDefault="00B47180" w:rsidP="00CC487A">
            <w:pPr>
              <w:ind w:right="-2"/>
              <w:jc w:val="center"/>
            </w:pPr>
            <w:r>
              <w:t>6</w:t>
            </w:r>
          </w:p>
        </w:tc>
        <w:tc>
          <w:tcPr>
            <w:tcW w:w="1279" w:type="dxa"/>
            <w:shd w:val="clear" w:color="auto" w:fill="auto"/>
            <w:vAlign w:val="center"/>
          </w:tcPr>
          <w:p w14:paraId="130F252D" w14:textId="77777777" w:rsidR="00B47180" w:rsidRDefault="00B47180" w:rsidP="00CC487A">
            <w:pPr>
              <w:ind w:right="-2"/>
              <w:jc w:val="center"/>
            </w:pPr>
            <w:r>
              <w:t>7</w:t>
            </w:r>
          </w:p>
        </w:tc>
      </w:tr>
      <w:tr w:rsidR="00B47180" w14:paraId="5E2E45BB" w14:textId="77777777" w:rsidTr="009D00DA">
        <w:trPr>
          <w:trHeight w:val="730"/>
          <w:jc w:val="center"/>
        </w:trPr>
        <w:tc>
          <w:tcPr>
            <w:tcW w:w="2127" w:type="dxa"/>
            <w:vMerge w:val="restart"/>
            <w:shd w:val="clear" w:color="auto" w:fill="auto"/>
            <w:vAlign w:val="center"/>
          </w:tcPr>
          <w:p w14:paraId="16CF8C74" w14:textId="77777777" w:rsidR="00B47180" w:rsidRPr="0051682D" w:rsidRDefault="00B47180" w:rsidP="00CC487A">
            <w:pPr>
              <w:ind w:right="-2"/>
              <w:jc w:val="center"/>
              <w:rPr>
                <w:bCs/>
                <w:color w:val="000000"/>
                <w:kern w:val="32"/>
              </w:rPr>
            </w:pPr>
            <w:r>
              <w:rPr>
                <w:bCs/>
                <w:color w:val="000000"/>
                <w:kern w:val="32"/>
              </w:rPr>
              <w:t>ООО «</w:t>
            </w:r>
            <w:r w:rsidRPr="0051682D">
              <w:rPr>
                <w:bCs/>
                <w:color w:val="000000"/>
                <w:kern w:val="32"/>
              </w:rPr>
              <w:t>Новокузнецкая теплосетевая комп</w:t>
            </w:r>
            <w:r>
              <w:rPr>
                <w:bCs/>
                <w:color w:val="000000"/>
                <w:kern w:val="32"/>
              </w:rPr>
              <w:t>ания»</w:t>
            </w:r>
            <w:r w:rsidRPr="0051682D">
              <w:rPr>
                <w:bCs/>
                <w:color w:val="000000"/>
                <w:kern w:val="32"/>
              </w:rPr>
              <w:t xml:space="preserve"> </w:t>
            </w:r>
          </w:p>
          <w:p w14:paraId="334BF849" w14:textId="77777777" w:rsidR="00B47180" w:rsidRPr="007C7114" w:rsidRDefault="00B47180" w:rsidP="00CC487A">
            <w:pPr>
              <w:ind w:right="-2"/>
              <w:jc w:val="center"/>
            </w:pPr>
          </w:p>
        </w:tc>
        <w:tc>
          <w:tcPr>
            <w:tcW w:w="8646" w:type="dxa"/>
            <w:gridSpan w:val="7"/>
            <w:shd w:val="clear" w:color="auto" w:fill="auto"/>
            <w:vAlign w:val="center"/>
          </w:tcPr>
          <w:p w14:paraId="0480E090" w14:textId="77777777" w:rsidR="00B47180" w:rsidRDefault="00B47180" w:rsidP="00CC487A">
            <w:pPr>
              <w:ind w:right="-2"/>
              <w:jc w:val="center"/>
            </w:pPr>
            <w:r w:rsidRPr="00E3084B">
              <w:t xml:space="preserve">Для потребителей, в </w:t>
            </w:r>
            <w:r>
              <w:t>случае отсутствия дифференциации</w:t>
            </w:r>
            <w:r w:rsidRPr="00E3084B">
              <w:t xml:space="preserve"> тарифов</w:t>
            </w:r>
          </w:p>
          <w:p w14:paraId="5F33B832" w14:textId="77777777" w:rsidR="00B47180" w:rsidRDefault="00B47180" w:rsidP="00CC487A">
            <w:pPr>
              <w:ind w:right="-2"/>
              <w:jc w:val="center"/>
            </w:pPr>
            <w:r w:rsidRPr="00E3084B">
              <w:t>по схеме подключения</w:t>
            </w:r>
          </w:p>
        </w:tc>
      </w:tr>
      <w:tr w:rsidR="00B47180" w:rsidRPr="005D375D" w14:paraId="7FF4FF08" w14:textId="77777777" w:rsidTr="009D00DA">
        <w:trPr>
          <w:jc w:val="center"/>
        </w:trPr>
        <w:tc>
          <w:tcPr>
            <w:tcW w:w="2127" w:type="dxa"/>
            <w:vMerge/>
            <w:shd w:val="clear" w:color="auto" w:fill="auto"/>
            <w:vAlign w:val="center"/>
          </w:tcPr>
          <w:p w14:paraId="30360288" w14:textId="77777777" w:rsidR="00B47180" w:rsidRPr="003F0A21" w:rsidRDefault="00B47180" w:rsidP="00CC487A">
            <w:pPr>
              <w:ind w:right="-2"/>
              <w:jc w:val="center"/>
            </w:pPr>
          </w:p>
        </w:tc>
        <w:tc>
          <w:tcPr>
            <w:tcW w:w="2667" w:type="dxa"/>
            <w:vMerge w:val="restart"/>
            <w:shd w:val="clear" w:color="auto" w:fill="auto"/>
            <w:vAlign w:val="center"/>
          </w:tcPr>
          <w:p w14:paraId="230BEEF4" w14:textId="77777777" w:rsidR="00B47180" w:rsidRPr="007C7114" w:rsidRDefault="00B47180" w:rsidP="00CC487A">
            <w:pPr>
              <w:ind w:right="-2"/>
              <w:jc w:val="center"/>
            </w:pPr>
            <w:r>
              <w:t>Однос</w:t>
            </w:r>
            <w:r w:rsidRPr="007C7114">
              <w:t>тавочный</w:t>
            </w:r>
          </w:p>
          <w:p w14:paraId="1BDACE6D" w14:textId="77777777" w:rsidR="00B47180" w:rsidRPr="007C7114" w:rsidRDefault="00B47180" w:rsidP="00CC487A">
            <w:pPr>
              <w:ind w:right="-2"/>
              <w:jc w:val="center"/>
            </w:pPr>
            <w:r w:rsidRPr="007C7114">
              <w:t>руб./Гкал</w:t>
            </w:r>
          </w:p>
        </w:tc>
        <w:tc>
          <w:tcPr>
            <w:tcW w:w="860" w:type="dxa"/>
            <w:gridSpan w:val="2"/>
            <w:shd w:val="clear" w:color="auto" w:fill="auto"/>
            <w:vAlign w:val="center"/>
          </w:tcPr>
          <w:p w14:paraId="342DDF86" w14:textId="77777777" w:rsidR="00B47180" w:rsidRPr="007C7114" w:rsidRDefault="00B47180" w:rsidP="00CC487A">
            <w:pPr>
              <w:ind w:right="-2"/>
              <w:jc w:val="center"/>
            </w:pPr>
            <w:r w:rsidRPr="007C7114">
              <w:t>2017</w:t>
            </w:r>
          </w:p>
        </w:tc>
        <w:tc>
          <w:tcPr>
            <w:tcW w:w="1276" w:type="dxa"/>
            <w:shd w:val="clear" w:color="auto" w:fill="auto"/>
            <w:vAlign w:val="bottom"/>
          </w:tcPr>
          <w:p w14:paraId="5EE4ECCC" w14:textId="77777777" w:rsidR="00B47180" w:rsidRPr="00843D37" w:rsidRDefault="00B47180" w:rsidP="00CC487A">
            <w:pPr>
              <w:ind w:right="-2"/>
              <w:jc w:val="center"/>
            </w:pPr>
            <w:r w:rsidRPr="00843D37">
              <w:t>978,55</w:t>
            </w:r>
          </w:p>
        </w:tc>
        <w:tc>
          <w:tcPr>
            <w:tcW w:w="1280" w:type="dxa"/>
            <w:shd w:val="clear" w:color="auto" w:fill="auto"/>
            <w:vAlign w:val="bottom"/>
          </w:tcPr>
          <w:p w14:paraId="0F5D3524" w14:textId="77777777" w:rsidR="00B47180" w:rsidRPr="00843D37" w:rsidRDefault="00B47180" w:rsidP="00CC487A">
            <w:pPr>
              <w:ind w:right="-2"/>
              <w:jc w:val="center"/>
            </w:pPr>
            <w:r w:rsidRPr="00843D37">
              <w:t>1 016,71</w:t>
            </w:r>
          </w:p>
        </w:tc>
        <w:tc>
          <w:tcPr>
            <w:tcW w:w="1284" w:type="dxa"/>
            <w:shd w:val="clear" w:color="auto" w:fill="auto"/>
            <w:vAlign w:val="center"/>
          </w:tcPr>
          <w:p w14:paraId="05CC5031"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0A2D1E6D" w14:textId="77777777" w:rsidR="00B47180" w:rsidRPr="00296B31" w:rsidRDefault="00B47180" w:rsidP="00CC487A">
            <w:pPr>
              <w:ind w:right="-2"/>
              <w:jc w:val="center"/>
              <w:rPr>
                <w:lang w:val="en-US"/>
              </w:rPr>
            </w:pPr>
            <w:r>
              <w:rPr>
                <w:lang w:val="en-US"/>
              </w:rPr>
              <w:t>x</w:t>
            </w:r>
          </w:p>
        </w:tc>
      </w:tr>
      <w:tr w:rsidR="00B47180" w:rsidRPr="005D375D" w14:paraId="042E5D73" w14:textId="77777777" w:rsidTr="009D00DA">
        <w:trPr>
          <w:jc w:val="center"/>
        </w:trPr>
        <w:tc>
          <w:tcPr>
            <w:tcW w:w="2127" w:type="dxa"/>
            <w:vMerge/>
            <w:shd w:val="clear" w:color="auto" w:fill="auto"/>
            <w:vAlign w:val="center"/>
          </w:tcPr>
          <w:p w14:paraId="74E8C206" w14:textId="77777777" w:rsidR="00B47180" w:rsidRPr="007C7114" w:rsidRDefault="00B47180" w:rsidP="00CC487A">
            <w:pPr>
              <w:ind w:right="-2"/>
              <w:jc w:val="center"/>
            </w:pPr>
          </w:p>
        </w:tc>
        <w:tc>
          <w:tcPr>
            <w:tcW w:w="2667" w:type="dxa"/>
            <w:vMerge/>
            <w:shd w:val="clear" w:color="auto" w:fill="auto"/>
            <w:vAlign w:val="center"/>
          </w:tcPr>
          <w:p w14:paraId="20686495" w14:textId="77777777" w:rsidR="00B47180" w:rsidRPr="007C7114" w:rsidRDefault="00B47180" w:rsidP="00CC487A">
            <w:pPr>
              <w:ind w:right="-2"/>
              <w:jc w:val="center"/>
            </w:pPr>
          </w:p>
        </w:tc>
        <w:tc>
          <w:tcPr>
            <w:tcW w:w="860" w:type="dxa"/>
            <w:gridSpan w:val="2"/>
            <w:shd w:val="clear" w:color="auto" w:fill="auto"/>
            <w:vAlign w:val="center"/>
          </w:tcPr>
          <w:p w14:paraId="5FE75A1B" w14:textId="77777777" w:rsidR="00B47180" w:rsidRPr="007C7114" w:rsidRDefault="00B47180" w:rsidP="00CC487A">
            <w:pPr>
              <w:ind w:right="-2"/>
              <w:jc w:val="center"/>
            </w:pPr>
            <w:r w:rsidRPr="007C7114">
              <w:t>2018</w:t>
            </w:r>
          </w:p>
        </w:tc>
        <w:tc>
          <w:tcPr>
            <w:tcW w:w="1276" w:type="dxa"/>
            <w:shd w:val="clear" w:color="auto" w:fill="auto"/>
            <w:vAlign w:val="bottom"/>
          </w:tcPr>
          <w:p w14:paraId="49789D91" w14:textId="77777777" w:rsidR="00B47180" w:rsidRPr="00843D37" w:rsidRDefault="00B47180" w:rsidP="00CC487A">
            <w:pPr>
              <w:ind w:right="-2"/>
              <w:jc w:val="center"/>
            </w:pPr>
            <w:r w:rsidRPr="00843D37">
              <w:t>1 016,71</w:t>
            </w:r>
          </w:p>
        </w:tc>
        <w:tc>
          <w:tcPr>
            <w:tcW w:w="1280" w:type="dxa"/>
            <w:shd w:val="clear" w:color="auto" w:fill="auto"/>
            <w:vAlign w:val="bottom"/>
          </w:tcPr>
          <w:p w14:paraId="3341A2C3" w14:textId="77777777" w:rsidR="00B47180" w:rsidRPr="00843D37" w:rsidRDefault="00B47180" w:rsidP="00CC487A">
            <w:pPr>
              <w:ind w:right="-2"/>
              <w:jc w:val="center"/>
            </w:pPr>
            <w:r w:rsidRPr="00843D37">
              <w:t xml:space="preserve">1 </w:t>
            </w:r>
            <w:r>
              <w:t>061,32</w:t>
            </w:r>
          </w:p>
        </w:tc>
        <w:tc>
          <w:tcPr>
            <w:tcW w:w="1284" w:type="dxa"/>
            <w:shd w:val="clear" w:color="auto" w:fill="auto"/>
            <w:vAlign w:val="center"/>
          </w:tcPr>
          <w:p w14:paraId="780DD992"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4660A1DC" w14:textId="77777777" w:rsidR="00B47180" w:rsidRPr="00296B31" w:rsidRDefault="00B47180" w:rsidP="00CC487A">
            <w:pPr>
              <w:ind w:right="-2"/>
              <w:jc w:val="center"/>
              <w:rPr>
                <w:lang w:val="en-US"/>
              </w:rPr>
            </w:pPr>
            <w:r>
              <w:rPr>
                <w:lang w:val="en-US"/>
              </w:rPr>
              <w:t>x</w:t>
            </w:r>
          </w:p>
        </w:tc>
      </w:tr>
      <w:tr w:rsidR="00B47180" w14:paraId="3A6C0BCB" w14:textId="77777777" w:rsidTr="009D00DA">
        <w:trPr>
          <w:trHeight w:val="189"/>
          <w:jc w:val="center"/>
        </w:trPr>
        <w:tc>
          <w:tcPr>
            <w:tcW w:w="2127" w:type="dxa"/>
            <w:vMerge/>
            <w:shd w:val="clear" w:color="auto" w:fill="auto"/>
            <w:vAlign w:val="center"/>
          </w:tcPr>
          <w:p w14:paraId="01C3C72B" w14:textId="77777777" w:rsidR="00B47180" w:rsidRPr="007C7114" w:rsidRDefault="00B47180" w:rsidP="00CC487A">
            <w:pPr>
              <w:ind w:right="-2"/>
              <w:jc w:val="center"/>
            </w:pPr>
          </w:p>
        </w:tc>
        <w:tc>
          <w:tcPr>
            <w:tcW w:w="2667" w:type="dxa"/>
            <w:vMerge/>
            <w:shd w:val="clear" w:color="auto" w:fill="auto"/>
            <w:vAlign w:val="center"/>
          </w:tcPr>
          <w:p w14:paraId="4EBC6D8C" w14:textId="77777777" w:rsidR="00B47180" w:rsidRPr="007C7114" w:rsidRDefault="00B47180" w:rsidP="00CC487A">
            <w:pPr>
              <w:ind w:right="-2"/>
              <w:jc w:val="center"/>
            </w:pPr>
          </w:p>
        </w:tc>
        <w:tc>
          <w:tcPr>
            <w:tcW w:w="860" w:type="dxa"/>
            <w:gridSpan w:val="2"/>
            <w:shd w:val="clear" w:color="auto" w:fill="auto"/>
            <w:vAlign w:val="center"/>
          </w:tcPr>
          <w:p w14:paraId="2DC38528" w14:textId="77777777" w:rsidR="00B47180" w:rsidRPr="007C7114" w:rsidRDefault="00B47180" w:rsidP="00CC487A">
            <w:pPr>
              <w:ind w:right="-2"/>
              <w:jc w:val="center"/>
            </w:pPr>
            <w:r w:rsidRPr="007C7114">
              <w:t>201</w:t>
            </w:r>
            <w:r>
              <w:t>9</w:t>
            </w:r>
          </w:p>
        </w:tc>
        <w:tc>
          <w:tcPr>
            <w:tcW w:w="1276" w:type="dxa"/>
            <w:shd w:val="clear" w:color="auto" w:fill="auto"/>
            <w:vAlign w:val="bottom"/>
          </w:tcPr>
          <w:p w14:paraId="40D80C39" w14:textId="77777777" w:rsidR="00B47180" w:rsidRPr="00843D37" w:rsidRDefault="00B47180" w:rsidP="00CC487A">
            <w:pPr>
              <w:ind w:right="-2"/>
              <w:jc w:val="center"/>
            </w:pPr>
            <w:r w:rsidRPr="00843D37">
              <w:t>1 033,96</w:t>
            </w:r>
          </w:p>
        </w:tc>
        <w:tc>
          <w:tcPr>
            <w:tcW w:w="1280" w:type="dxa"/>
            <w:shd w:val="clear" w:color="auto" w:fill="auto"/>
            <w:vAlign w:val="bottom"/>
          </w:tcPr>
          <w:p w14:paraId="3B59C57E" w14:textId="77777777" w:rsidR="00B47180" w:rsidRPr="00843D37" w:rsidRDefault="00B47180" w:rsidP="00CC487A">
            <w:pPr>
              <w:ind w:right="-2"/>
              <w:jc w:val="center"/>
            </w:pPr>
            <w:r w:rsidRPr="00843D37">
              <w:t>1 079,71</w:t>
            </w:r>
          </w:p>
        </w:tc>
        <w:tc>
          <w:tcPr>
            <w:tcW w:w="1284" w:type="dxa"/>
            <w:shd w:val="clear" w:color="auto" w:fill="auto"/>
            <w:vAlign w:val="center"/>
          </w:tcPr>
          <w:p w14:paraId="7DFA43FE"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050F6395" w14:textId="77777777" w:rsidR="00B47180" w:rsidRPr="00296B31" w:rsidRDefault="00B47180" w:rsidP="00CC487A">
            <w:pPr>
              <w:ind w:right="-2"/>
              <w:jc w:val="center"/>
              <w:rPr>
                <w:lang w:val="en-US"/>
              </w:rPr>
            </w:pPr>
            <w:r>
              <w:rPr>
                <w:lang w:val="en-US"/>
              </w:rPr>
              <w:t>x</w:t>
            </w:r>
          </w:p>
        </w:tc>
      </w:tr>
      <w:tr w:rsidR="00B47180" w:rsidRPr="00296B31" w14:paraId="30195BFA" w14:textId="77777777" w:rsidTr="009D00DA">
        <w:trPr>
          <w:trHeight w:val="435"/>
          <w:jc w:val="center"/>
        </w:trPr>
        <w:tc>
          <w:tcPr>
            <w:tcW w:w="2127" w:type="dxa"/>
            <w:vMerge/>
            <w:shd w:val="clear" w:color="auto" w:fill="auto"/>
            <w:vAlign w:val="center"/>
          </w:tcPr>
          <w:p w14:paraId="5E0D3B38" w14:textId="77777777" w:rsidR="00B47180" w:rsidRPr="007C7114" w:rsidRDefault="00B47180" w:rsidP="00CC487A">
            <w:pPr>
              <w:ind w:right="-2"/>
              <w:jc w:val="center"/>
            </w:pPr>
          </w:p>
        </w:tc>
        <w:tc>
          <w:tcPr>
            <w:tcW w:w="2667" w:type="dxa"/>
            <w:shd w:val="clear" w:color="auto" w:fill="auto"/>
            <w:vAlign w:val="center"/>
          </w:tcPr>
          <w:p w14:paraId="3CA5B055" w14:textId="77777777" w:rsidR="00B47180" w:rsidRPr="007C7114" w:rsidRDefault="00B47180" w:rsidP="00CC487A">
            <w:pPr>
              <w:ind w:right="-2"/>
              <w:jc w:val="center"/>
            </w:pPr>
            <w:r w:rsidRPr="007C7114">
              <w:t>Двухставочный</w:t>
            </w:r>
          </w:p>
        </w:tc>
        <w:tc>
          <w:tcPr>
            <w:tcW w:w="860" w:type="dxa"/>
            <w:gridSpan w:val="2"/>
            <w:shd w:val="clear" w:color="auto" w:fill="auto"/>
            <w:vAlign w:val="center"/>
          </w:tcPr>
          <w:p w14:paraId="3B6A7051" w14:textId="77777777" w:rsidR="00B47180" w:rsidRPr="00860AE0" w:rsidRDefault="00B47180" w:rsidP="00CC487A">
            <w:pPr>
              <w:jc w:val="center"/>
            </w:pPr>
            <w:r w:rsidRPr="00860AE0">
              <w:t>x</w:t>
            </w:r>
          </w:p>
        </w:tc>
        <w:tc>
          <w:tcPr>
            <w:tcW w:w="1276" w:type="dxa"/>
            <w:shd w:val="clear" w:color="auto" w:fill="auto"/>
            <w:vAlign w:val="center"/>
          </w:tcPr>
          <w:p w14:paraId="7D63992E" w14:textId="77777777" w:rsidR="00B47180" w:rsidRPr="00860AE0" w:rsidRDefault="00B47180" w:rsidP="00CC487A">
            <w:pPr>
              <w:jc w:val="center"/>
            </w:pPr>
            <w:r w:rsidRPr="00860AE0">
              <w:t>x</w:t>
            </w:r>
          </w:p>
        </w:tc>
        <w:tc>
          <w:tcPr>
            <w:tcW w:w="1280" w:type="dxa"/>
            <w:shd w:val="clear" w:color="auto" w:fill="auto"/>
            <w:vAlign w:val="center"/>
          </w:tcPr>
          <w:p w14:paraId="70F87E08" w14:textId="77777777" w:rsidR="00B47180" w:rsidRDefault="00B47180" w:rsidP="00CC487A">
            <w:pPr>
              <w:jc w:val="center"/>
            </w:pPr>
            <w:r w:rsidRPr="00860AE0">
              <w:t>x</w:t>
            </w:r>
          </w:p>
        </w:tc>
        <w:tc>
          <w:tcPr>
            <w:tcW w:w="1284" w:type="dxa"/>
            <w:shd w:val="clear" w:color="auto" w:fill="auto"/>
            <w:vAlign w:val="center"/>
          </w:tcPr>
          <w:p w14:paraId="0807F0B8"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33AA8767" w14:textId="77777777" w:rsidR="00B47180" w:rsidRPr="00296B31" w:rsidRDefault="00B47180" w:rsidP="00CC487A">
            <w:pPr>
              <w:ind w:right="-2"/>
              <w:jc w:val="center"/>
              <w:rPr>
                <w:lang w:val="en-US"/>
              </w:rPr>
            </w:pPr>
            <w:r>
              <w:rPr>
                <w:lang w:val="en-US"/>
              </w:rPr>
              <w:t>x</w:t>
            </w:r>
          </w:p>
        </w:tc>
      </w:tr>
      <w:tr w:rsidR="00B47180" w:rsidRPr="00296B31" w14:paraId="29FB8784" w14:textId="77777777" w:rsidTr="009D00DA">
        <w:trPr>
          <w:trHeight w:val="802"/>
          <w:jc w:val="center"/>
        </w:trPr>
        <w:tc>
          <w:tcPr>
            <w:tcW w:w="2127" w:type="dxa"/>
            <w:vMerge/>
            <w:shd w:val="clear" w:color="auto" w:fill="auto"/>
            <w:vAlign w:val="center"/>
          </w:tcPr>
          <w:p w14:paraId="57EA4C54" w14:textId="77777777" w:rsidR="00B47180" w:rsidRPr="007C7114" w:rsidRDefault="00B47180" w:rsidP="00CC487A">
            <w:pPr>
              <w:ind w:right="-2"/>
              <w:jc w:val="center"/>
            </w:pPr>
          </w:p>
        </w:tc>
        <w:tc>
          <w:tcPr>
            <w:tcW w:w="2667" w:type="dxa"/>
            <w:shd w:val="clear" w:color="auto" w:fill="auto"/>
            <w:vAlign w:val="center"/>
          </w:tcPr>
          <w:p w14:paraId="527F096F" w14:textId="77777777" w:rsidR="00B47180" w:rsidRPr="007C7114" w:rsidRDefault="00B47180" w:rsidP="00CC487A">
            <w:pPr>
              <w:ind w:right="-2"/>
              <w:jc w:val="center"/>
            </w:pPr>
            <w:r w:rsidRPr="007C7114">
              <w:t>Ставка за тепловую энергию, руб./Гкал</w:t>
            </w:r>
          </w:p>
        </w:tc>
        <w:tc>
          <w:tcPr>
            <w:tcW w:w="860" w:type="dxa"/>
            <w:gridSpan w:val="2"/>
            <w:shd w:val="clear" w:color="auto" w:fill="auto"/>
            <w:vAlign w:val="center"/>
          </w:tcPr>
          <w:p w14:paraId="6E99B5C6" w14:textId="77777777" w:rsidR="00B47180" w:rsidRPr="00860AE0" w:rsidRDefault="00B47180" w:rsidP="00CC487A">
            <w:pPr>
              <w:jc w:val="center"/>
            </w:pPr>
            <w:r w:rsidRPr="00860AE0">
              <w:t>x</w:t>
            </w:r>
          </w:p>
        </w:tc>
        <w:tc>
          <w:tcPr>
            <w:tcW w:w="1276" w:type="dxa"/>
            <w:shd w:val="clear" w:color="auto" w:fill="auto"/>
            <w:vAlign w:val="center"/>
          </w:tcPr>
          <w:p w14:paraId="19DF4D97" w14:textId="77777777" w:rsidR="00B47180" w:rsidRPr="00860AE0" w:rsidRDefault="00B47180" w:rsidP="00CC487A">
            <w:pPr>
              <w:jc w:val="center"/>
            </w:pPr>
            <w:r w:rsidRPr="00860AE0">
              <w:t>x</w:t>
            </w:r>
          </w:p>
        </w:tc>
        <w:tc>
          <w:tcPr>
            <w:tcW w:w="1280" w:type="dxa"/>
            <w:shd w:val="clear" w:color="auto" w:fill="auto"/>
            <w:vAlign w:val="center"/>
          </w:tcPr>
          <w:p w14:paraId="26B0599F" w14:textId="77777777" w:rsidR="00B47180" w:rsidRDefault="00B47180" w:rsidP="00CC487A">
            <w:pPr>
              <w:jc w:val="center"/>
            </w:pPr>
            <w:r w:rsidRPr="00860AE0">
              <w:t>x</w:t>
            </w:r>
          </w:p>
        </w:tc>
        <w:tc>
          <w:tcPr>
            <w:tcW w:w="1284" w:type="dxa"/>
            <w:shd w:val="clear" w:color="auto" w:fill="auto"/>
            <w:vAlign w:val="center"/>
          </w:tcPr>
          <w:p w14:paraId="566AF257"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5FDFDBAE" w14:textId="77777777" w:rsidR="00B47180" w:rsidRPr="00296B31" w:rsidRDefault="00B47180" w:rsidP="00CC487A">
            <w:pPr>
              <w:ind w:right="-2"/>
              <w:jc w:val="center"/>
              <w:rPr>
                <w:lang w:val="en-US"/>
              </w:rPr>
            </w:pPr>
            <w:r>
              <w:rPr>
                <w:lang w:val="en-US"/>
              </w:rPr>
              <w:t>x</w:t>
            </w:r>
          </w:p>
        </w:tc>
      </w:tr>
      <w:tr w:rsidR="00B47180" w:rsidRPr="00296B31" w14:paraId="48E917BE" w14:textId="77777777" w:rsidTr="009D00DA">
        <w:trPr>
          <w:trHeight w:val="1414"/>
          <w:jc w:val="center"/>
        </w:trPr>
        <w:tc>
          <w:tcPr>
            <w:tcW w:w="2127" w:type="dxa"/>
            <w:vMerge/>
            <w:shd w:val="clear" w:color="auto" w:fill="auto"/>
            <w:vAlign w:val="center"/>
          </w:tcPr>
          <w:p w14:paraId="318A9C9C" w14:textId="77777777" w:rsidR="00B47180" w:rsidRPr="007C7114" w:rsidRDefault="00B47180" w:rsidP="00CC487A">
            <w:pPr>
              <w:ind w:right="-2"/>
              <w:jc w:val="center"/>
            </w:pPr>
          </w:p>
        </w:tc>
        <w:tc>
          <w:tcPr>
            <w:tcW w:w="2667" w:type="dxa"/>
            <w:shd w:val="clear" w:color="auto" w:fill="auto"/>
            <w:vAlign w:val="center"/>
          </w:tcPr>
          <w:p w14:paraId="2DA6D55B" w14:textId="77777777" w:rsidR="00B47180" w:rsidRPr="007C7114" w:rsidRDefault="00B47180" w:rsidP="00CC487A">
            <w:pPr>
              <w:ind w:right="-2"/>
              <w:jc w:val="center"/>
            </w:pPr>
            <w:r w:rsidRPr="007C7114">
              <w:t>Ставка за содержание тепловой мощности, тыс. руб./Гкал/ч в мес.</w:t>
            </w:r>
          </w:p>
        </w:tc>
        <w:tc>
          <w:tcPr>
            <w:tcW w:w="860" w:type="dxa"/>
            <w:gridSpan w:val="2"/>
            <w:shd w:val="clear" w:color="auto" w:fill="auto"/>
            <w:vAlign w:val="center"/>
          </w:tcPr>
          <w:p w14:paraId="7453BEE0" w14:textId="77777777" w:rsidR="00B47180" w:rsidRPr="00860AE0" w:rsidRDefault="00B47180" w:rsidP="00CC487A">
            <w:pPr>
              <w:jc w:val="center"/>
            </w:pPr>
            <w:r w:rsidRPr="00860AE0">
              <w:t>x</w:t>
            </w:r>
          </w:p>
        </w:tc>
        <w:tc>
          <w:tcPr>
            <w:tcW w:w="1276" w:type="dxa"/>
            <w:shd w:val="clear" w:color="auto" w:fill="auto"/>
            <w:vAlign w:val="center"/>
          </w:tcPr>
          <w:p w14:paraId="4BCE87C4" w14:textId="77777777" w:rsidR="00B47180" w:rsidRPr="00860AE0" w:rsidRDefault="00B47180" w:rsidP="00CC487A">
            <w:pPr>
              <w:jc w:val="center"/>
            </w:pPr>
            <w:r w:rsidRPr="00860AE0">
              <w:t>x</w:t>
            </w:r>
          </w:p>
        </w:tc>
        <w:tc>
          <w:tcPr>
            <w:tcW w:w="1280" w:type="dxa"/>
            <w:shd w:val="clear" w:color="auto" w:fill="auto"/>
            <w:vAlign w:val="center"/>
          </w:tcPr>
          <w:p w14:paraId="4D3B55BA" w14:textId="77777777" w:rsidR="00B47180" w:rsidRDefault="00B47180" w:rsidP="00CC487A">
            <w:pPr>
              <w:jc w:val="center"/>
            </w:pPr>
            <w:r w:rsidRPr="00860AE0">
              <w:t>x</w:t>
            </w:r>
          </w:p>
        </w:tc>
        <w:tc>
          <w:tcPr>
            <w:tcW w:w="1284" w:type="dxa"/>
            <w:shd w:val="clear" w:color="auto" w:fill="auto"/>
            <w:vAlign w:val="center"/>
          </w:tcPr>
          <w:p w14:paraId="78548D25"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5EB7B6B5" w14:textId="77777777" w:rsidR="00B47180" w:rsidRPr="00296B31" w:rsidRDefault="00B47180" w:rsidP="00CC487A">
            <w:pPr>
              <w:ind w:right="-2"/>
              <w:jc w:val="center"/>
              <w:rPr>
                <w:lang w:val="en-US"/>
              </w:rPr>
            </w:pPr>
            <w:r>
              <w:rPr>
                <w:lang w:val="en-US"/>
              </w:rPr>
              <w:t>x</w:t>
            </w:r>
          </w:p>
        </w:tc>
      </w:tr>
      <w:tr w:rsidR="00B47180" w:rsidRPr="00360839" w14:paraId="7B606887" w14:textId="77777777" w:rsidTr="009D00DA">
        <w:trPr>
          <w:trHeight w:val="415"/>
          <w:jc w:val="center"/>
        </w:trPr>
        <w:tc>
          <w:tcPr>
            <w:tcW w:w="2127" w:type="dxa"/>
            <w:vMerge/>
            <w:shd w:val="clear" w:color="auto" w:fill="auto"/>
            <w:vAlign w:val="center"/>
          </w:tcPr>
          <w:p w14:paraId="3140B3A2" w14:textId="77777777" w:rsidR="00B47180" w:rsidRPr="007C7114" w:rsidRDefault="00B47180" w:rsidP="00CC487A">
            <w:pPr>
              <w:ind w:right="-2"/>
              <w:jc w:val="center"/>
            </w:pPr>
          </w:p>
        </w:tc>
        <w:tc>
          <w:tcPr>
            <w:tcW w:w="8646" w:type="dxa"/>
            <w:gridSpan w:val="7"/>
            <w:shd w:val="clear" w:color="auto" w:fill="auto"/>
            <w:vAlign w:val="center"/>
          </w:tcPr>
          <w:p w14:paraId="1A381F00" w14:textId="77777777" w:rsidR="00B47180" w:rsidRDefault="00B47180" w:rsidP="00CC487A">
            <w:pPr>
              <w:ind w:right="-2"/>
              <w:jc w:val="center"/>
            </w:pPr>
            <w:r>
              <w:t>Для потребителей, подключенных к тепловой сети без дополнительного преобразования на тепловых пунктах, эксплуатируемой</w:t>
            </w:r>
          </w:p>
          <w:p w14:paraId="760A11F9" w14:textId="77777777" w:rsidR="00B47180" w:rsidRPr="00360839" w:rsidRDefault="00B47180" w:rsidP="00CC487A">
            <w:pPr>
              <w:ind w:right="-2"/>
              <w:jc w:val="center"/>
            </w:pPr>
            <w:r>
              <w:t>теплоснабжающей организацией</w:t>
            </w:r>
          </w:p>
        </w:tc>
      </w:tr>
      <w:tr w:rsidR="00B47180" w:rsidRPr="00296B31" w14:paraId="66C93438" w14:textId="77777777" w:rsidTr="009D00DA">
        <w:trPr>
          <w:trHeight w:val="225"/>
          <w:jc w:val="center"/>
        </w:trPr>
        <w:tc>
          <w:tcPr>
            <w:tcW w:w="2127" w:type="dxa"/>
            <w:vMerge/>
            <w:shd w:val="clear" w:color="auto" w:fill="auto"/>
            <w:vAlign w:val="center"/>
          </w:tcPr>
          <w:p w14:paraId="3C96F29D" w14:textId="77777777" w:rsidR="00B47180" w:rsidRPr="007C7114" w:rsidRDefault="00B47180" w:rsidP="00CC487A">
            <w:pPr>
              <w:ind w:right="-2"/>
              <w:jc w:val="center"/>
            </w:pPr>
          </w:p>
        </w:tc>
        <w:tc>
          <w:tcPr>
            <w:tcW w:w="2667" w:type="dxa"/>
            <w:vMerge w:val="restart"/>
            <w:shd w:val="clear" w:color="auto" w:fill="auto"/>
            <w:vAlign w:val="center"/>
          </w:tcPr>
          <w:p w14:paraId="05E63659" w14:textId="77777777" w:rsidR="00B47180" w:rsidRPr="007C7114" w:rsidRDefault="00B47180" w:rsidP="00CC487A">
            <w:pPr>
              <w:ind w:right="-2"/>
              <w:jc w:val="center"/>
            </w:pPr>
            <w:r>
              <w:t>Однос</w:t>
            </w:r>
            <w:r w:rsidRPr="007C7114">
              <w:t>тавочный</w:t>
            </w:r>
          </w:p>
          <w:p w14:paraId="6BBFA87B" w14:textId="77777777" w:rsidR="00B47180" w:rsidRPr="007C7114" w:rsidRDefault="00B47180" w:rsidP="00CC487A">
            <w:pPr>
              <w:ind w:right="-2"/>
              <w:jc w:val="center"/>
            </w:pPr>
            <w:r w:rsidRPr="007C7114">
              <w:t>руб./Гкал</w:t>
            </w:r>
          </w:p>
        </w:tc>
        <w:tc>
          <w:tcPr>
            <w:tcW w:w="860" w:type="dxa"/>
            <w:gridSpan w:val="2"/>
            <w:shd w:val="clear" w:color="auto" w:fill="auto"/>
            <w:vAlign w:val="center"/>
          </w:tcPr>
          <w:p w14:paraId="32AF60B5" w14:textId="77777777" w:rsidR="00B47180" w:rsidRPr="007C7114" w:rsidRDefault="00B47180" w:rsidP="00CC487A">
            <w:pPr>
              <w:ind w:right="-2"/>
              <w:jc w:val="center"/>
            </w:pPr>
            <w:r w:rsidRPr="007C7114">
              <w:t>2017</w:t>
            </w:r>
          </w:p>
        </w:tc>
        <w:tc>
          <w:tcPr>
            <w:tcW w:w="1276" w:type="dxa"/>
            <w:shd w:val="clear" w:color="auto" w:fill="auto"/>
            <w:vAlign w:val="center"/>
          </w:tcPr>
          <w:p w14:paraId="0D1DDA7F" w14:textId="77777777" w:rsidR="00B47180" w:rsidRPr="00860AE0" w:rsidRDefault="00B47180" w:rsidP="00CC487A">
            <w:pPr>
              <w:jc w:val="center"/>
            </w:pPr>
            <w:r w:rsidRPr="00860AE0">
              <w:t>x</w:t>
            </w:r>
          </w:p>
        </w:tc>
        <w:tc>
          <w:tcPr>
            <w:tcW w:w="1280" w:type="dxa"/>
            <w:shd w:val="clear" w:color="auto" w:fill="auto"/>
            <w:vAlign w:val="center"/>
          </w:tcPr>
          <w:p w14:paraId="4D53EC57" w14:textId="77777777" w:rsidR="00B47180" w:rsidRDefault="00B47180" w:rsidP="00CC487A">
            <w:pPr>
              <w:jc w:val="center"/>
            </w:pPr>
            <w:r w:rsidRPr="00860AE0">
              <w:t>x</w:t>
            </w:r>
          </w:p>
        </w:tc>
        <w:tc>
          <w:tcPr>
            <w:tcW w:w="1284" w:type="dxa"/>
            <w:shd w:val="clear" w:color="auto" w:fill="auto"/>
            <w:vAlign w:val="center"/>
          </w:tcPr>
          <w:p w14:paraId="279E93E8"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099CFE01" w14:textId="77777777" w:rsidR="00B47180" w:rsidRPr="00296B31" w:rsidRDefault="00B47180" w:rsidP="00CC487A">
            <w:pPr>
              <w:ind w:right="-2"/>
              <w:jc w:val="center"/>
              <w:rPr>
                <w:lang w:val="en-US"/>
              </w:rPr>
            </w:pPr>
            <w:r>
              <w:rPr>
                <w:lang w:val="en-US"/>
              </w:rPr>
              <w:t>x</w:t>
            </w:r>
          </w:p>
        </w:tc>
      </w:tr>
      <w:tr w:rsidR="00B47180" w:rsidRPr="00296B31" w14:paraId="42D85BA6" w14:textId="77777777" w:rsidTr="009D00DA">
        <w:trPr>
          <w:trHeight w:val="180"/>
          <w:jc w:val="center"/>
        </w:trPr>
        <w:tc>
          <w:tcPr>
            <w:tcW w:w="2127" w:type="dxa"/>
            <w:vMerge/>
            <w:shd w:val="clear" w:color="auto" w:fill="auto"/>
            <w:vAlign w:val="center"/>
          </w:tcPr>
          <w:p w14:paraId="4FE5299A" w14:textId="77777777" w:rsidR="00B47180" w:rsidRPr="007C7114" w:rsidRDefault="00B47180" w:rsidP="00CC487A">
            <w:pPr>
              <w:ind w:right="-2"/>
              <w:jc w:val="center"/>
            </w:pPr>
          </w:p>
        </w:tc>
        <w:tc>
          <w:tcPr>
            <w:tcW w:w="2667" w:type="dxa"/>
            <w:vMerge/>
            <w:shd w:val="clear" w:color="auto" w:fill="auto"/>
            <w:vAlign w:val="center"/>
          </w:tcPr>
          <w:p w14:paraId="2579C9F2" w14:textId="77777777" w:rsidR="00B47180" w:rsidRDefault="00B47180" w:rsidP="00CC487A">
            <w:pPr>
              <w:ind w:right="-2"/>
              <w:jc w:val="center"/>
            </w:pPr>
          </w:p>
        </w:tc>
        <w:tc>
          <w:tcPr>
            <w:tcW w:w="860" w:type="dxa"/>
            <w:gridSpan w:val="2"/>
            <w:shd w:val="clear" w:color="auto" w:fill="auto"/>
            <w:vAlign w:val="center"/>
          </w:tcPr>
          <w:p w14:paraId="4C4509F4" w14:textId="77777777" w:rsidR="00B47180" w:rsidRPr="007C7114" w:rsidRDefault="00B47180" w:rsidP="00CC487A">
            <w:pPr>
              <w:ind w:right="-2"/>
              <w:jc w:val="center"/>
            </w:pPr>
            <w:r w:rsidRPr="007C7114">
              <w:t>2018</w:t>
            </w:r>
          </w:p>
        </w:tc>
        <w:tc>
          <w:tcPr>
            <w:tcW w:w="1276" w:type="dxa"/>
            <w:shd w:val="clear" w:color="auto" w:fill="auto"/>
            <w:vAlign w:val="center"/>
          </w:tcPr>
          <w:p w14:paraId="0F9BA298" w14:textId="77777777" w:rsidR="00B47180" w:rsidRPr="00860AE0" w:rsidRDefault="00B47180" w:rsidP="00CC487A">
            <w:pPr>
              <w:jc w:val="center"/>
            </w:pPr>
            <w:r w:rsidRPr="00860AE0">
              <w:t>x</w:t>
            </w:r>
          </w:p>
        </w:tc>
        <w:tc>
          <w:tcPr>
            <w:tcW w:w="1280" w:type="dxa"/>
            <w:shd w:val="clear" w:color="auto" w:fill="auto"/>
            <w:vAlign w:val="center"/>
          </w:tcPr>
          <w:p w14:paraId="60B96999" w14:textId="77777777" w:rsidR="00B47180" w:rsidRDefault="00B47180" w:rsidP="00CC487A">
            <w:pPr>
              <w:jc w:val="center"/>
            </w:pPr>
            <w:r w:rsidRPr="00860AE0">
              <w:t>x</w:t>
            </w:r>
          </w:p>
        </w:tc>
        <w:tc>
          <w:tcPr>
            <w:tcW w:w="1284" w:type="dxa"/>
            <w:shd w:val="clear" w:color="auto" w:fill="auto"/>
            <w:vAlign w:val="center"/>
          </w:tcPr>
          <w:p w14:paraId="4414FE41"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746ADE20" w14:textId="77777777" w:rsidR="00B47180" w:rsidRPr="00296B31" w:rsidRDefault="00B47180" w:rsidP="00CC487A">
            <w:pPr>
              <w:ind w:right="-2"/>
              <w:jc w:val="center"/>
              <w:rPr>
                <w:lang w:val="en-US"/>
              </w:rPr>
            </w:pPr>
            <w:r>
              <w:rPr>
                <w:lang w:val="en-US"/>
              </w:rPr>
              <w:t>x</w:t>
            </w:r>
          </w:p>
        </w:tc>
      </w:tr>
      <w:tr w:rsidR="00B47180" w:rsidRPr="00296B31" w14:paraId="6FFEE6B9" w14:textId="77777777" w:rsidTr="009D00DA">
        <w:trPr>
          <w:trHeight w:val="135"/>
          <w:jc w:val="center"/>
        </w:trPr>
        <w:tc>
          <w:tcPr>
            <w:tcW w:w="2127" w:type="dxa"/>
            <w:vMerge/>
            <w:shd w:val="clear" w:color="auto" w:fill="auto"/>
            <w:vAlign w:val="center"/>
          </w:tcPr>
          <w:p w14:paraId="0140CA0C" w14:textId="77777777" w:rsidR="00B47180" w:rsidRPr="007C7114" w:rsidRDefault="00B47180" w:rsidP="00CC487A">
            <w:pPr>
              <w:ind w:right="-2"/>
              <w:jc w:val="center"/>
            </w:pPr>
          </w:p>
        </w:tc>
        <w:tc>
          <w:tcPr>
            <w:tcW w:w="2667" w:type="dxa"/>
            <w:vMerge/>
            <w:shd w:val="clear" w:color="auto" w:fill="auto"/>
            <w:vAlign w:val="center"/>
          </w:tcPr>
          <w:p w14:paraId="2D93E090" w14:textId="77777777" w:rsidR="00B47180" w:rsidRDefault="00B47180" w:rsidP="00CC487A">
            <w:pPr>
              <w:ind w:right="-2"/>
              <w:jc w:val="center"/>
            </w:pPr>
          </w:p>
        </w:tc>
        <w:tc>
          <w:tcPr>
            <w:tcW w:w="860" w:type="dxa"/>
            <w:gridSpan w:val="2"/>
            <w:shd w:val="clear" w:color="auto" w:fill="auto"/>
            <w:vAlign w:val="center"/>
          </w:tcPr>
          <w:p w14:paraId="1D1AC29E" w14:textId="77777777" w:rsidR="00B47180" w:rsidRPr="007C7114" w:rsidRDefault="00B47180" w:rsidP="00CC487A">
            <w:pPr>
              <w:ind w:right="-2"/>
              <w:jc w:val="center"/>
            </w:pPr>
            <w:r w:rsidRPr="007C7114">
              <w:t>201</w:t>
            </w:r>
            <w:r>
              <w:t>9</w:t>
            </w:r>
          </w:p>
        </w:tc>
        <w:tc>
          <w:tcPr>
            <w:tcW w:w="1276" w:type="dxa"/>
            <w:shd w:val="clear" w:color="auto" w:fill="auto"/>
            <w:vAlign w:val="center"/>
          </w:tcPr>
          <w:p w14:paraId="26A8DF42" w14:textId="77777777" w:rsidR="00B47180" w:rsidRPr="00860AE0" w:rsidRDefault="00B47180" w:rsidP="00CC487A">
            <w:pPr>
              <w:jc w:val="center"/>
            </w:pPr>
            <w:r w:rsidRPr="00860AE0">
              <w:t>x</w:t>
            </w:r>
          </w:p>
        </w:tc>
        <w:tc>
          <w:tcPr>
            <w:tcW w:w="1280" w:type="dxa"/>
            <w:shd w:val="clear" w:color="auto" w:fill="auto"/>
            <w:vAlign w:val="center"/>
          </w:tcPr>
          <w:p w14:paraId="3789BD7B" w14:textId="77777777" w:rsidR="00B47180" w:rsidRDefault="00B47180" w:rsidP="00CC487A">
            <w:pPr>
              <w:jc w:val="center"/>
            </w:pPr>
            <w:r w:rsidRPr="00860AE0">
              <w:t>x</w:t>
            </w:r>
          </w:p>
        </w:tc>
        <w:tc>
          <w:tcPr>
            <w:tcW w:w="1284" w:type="dxa"/>
            <w:shd w:val="clear" w:color="auto" w:fill="auto"/>
            <w:vAlign w:val="center"/>
          </w:tcPr>
          <w:p w14:paraId="3A36F95A"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6A08D5CC" w14:textId="77777777" w:rsidR="00B47180" w:rsidRPr="00296B31" w:rsidRDefault="00B47180" w:rsidP="00CC487A">
            <w:pPr>
              <w:ind w:right="-2"/>
              <w:jc w:val="center"/>
              <w:rPr>
                <w:lang w:val="en-US"/>
              </w:rPr>
            </w:pPr>
            <w:r>
              <w:rPr>
                <w:lang w:val="en-US"/>
              </w:rPr>
              <w:t>x</w:t>
            </w:r>
          </w:p>
        </w:tc>
      </w:tr>
    </w:tbl>
    <w:p w14:paraId="20E62B77" w14:textId="77777777" w:rsidR="00B47180" w:rsidRDefault="00B47180" w:rsidP="00B47180">
      <w:r>
        <w:br w:type="page"/>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860"/>
        <w:gridCol w:w="1276"/>
        <w:gridCol w:w="12"/>
        <w:gridCol w:w="1268"/>
        <w:gridCol w:w="8"/>
        <w:gridCol w:w="1276"/>
        <w:gridCol w:w="1279"/>
      </w:tblGrid>
      <w:tr w:rsidR="00B47180" w:rsidRPr="00296B31" w14:paraId="7AAA36C1" w14:textId="77777777" w:rsidTr="00D96D02">
        <w:trPr>
          <w:trHeight w:val="135"/>
          <w:jc w:val="center"/>
        </w:trPr>
        <w:tc>
          <w:tcPr>
            <w:tcW w:w="2127" w:type="dxa"/>
            <w:shd w:val="clear" w:color="auto" w:fill="auto"/>
          </w:tcPr>
          <w:p w14:paraId="391E2935" w14:textId="77777777" w:rsidR="00B47180" w:rsidRPr="007C7114" w:rsidRDefault="00B47180" w:rsidP="00CC487A">
            <w:pPr>
              <w:ind w:right="-2"/>
              <w:jc w:val="center"/>
            </w:pPr>
            <w:r>
              <w:rPr>
                <w:sz w:val="28"/>
                <w:szCs w:val="28"/>
              </w:rPr>
              <w:lastRenderedPageBreak/>
              <w:t>1</w:t>
            </w:r>
          </w:p>
        </w:tc>
        <w:tc>
          <w:tcPr>
            <w:tcW w:w="2667" w:type="dxa"/>
            <w:shd w:val="clear" w:color="auto" w:fill="auto"/>
          </w:tcPr>
          <w:p w14:paraId="551F99D7" w14:textId="77777777" w:rsidR="00B47180" w:rsidRPr="007C7114" w:rsidRDefault="00B47180" w:rsidP="00CC487A">
            <w:pPr>
              <w:ind w:right="-2"/>
              <w:jc w:val="center"/>
            </w:pPr>
            <w:r>
              <w:t>2</w:t>
            </w:r>
          </w:p>
        </w:tc>
        <w:tc>
          <w:tcPr>
            <w:tcW w:w="860" w:type="dxa"/>
            <w:shd w:val="clear" w:color="auto" w:fill="auto"/>
          </w:tcPr>
          <w:p w14:paraId="385DA0CD" w14:textId="77777777" w:rsidR="00B47180" w:rsidRDefault="00B47180" w:rsidP="00CC487A">
            <w:pPr>
              <w:ind w:right="-108" w:hanging="108"/>
              <w:jc w:val="center"/>
            </w:pPr>
            <w:r>
              <w:t>3</w:t>
            </w:r>
          </w:p>
        </w:tc>
        <w:tc>
          <w:tcPr>
            <w:tcW w:w="1276" w:type="dxa"/>
            <w:shd w:val="clear" w:color="auto" w:fill="auto"/>
          </w:tcPr>
          <w:p w14:paraId="7AEEAE30" w14:textId="77777777" w:rsidR="00B47180" w:rsidRDefault="00B47180" w:rsidP="00CC487A">
            <w:pPr>
              <w:ind w:right="-2"/>
              <w:jc w:val="center"/>
            </w:pPr>
            <w:r>
              <w:t>4</w:t>
            </w:r>
          </w:p>
        </w:tc>
        <w:tc>
          <w:tcPr>
            <w:tcW w:w="1280" w:type="dxa"/>
            <w:gridSpan w:val="2"/>
            <w:shd w:val="clear" w:color="auto" w:fill="auto"/>
          </w:tcPr>
          <w:p w14:paraId="319D5FD9" w14:textId="77777777" w:rsidR="00B47180" w:rsidRDefault="00B47180" w:rsidP="00CC487A">
            <w:pPr>
              <w:ind w:right="-2"/>
              <w:jc w:val="center"/>
            </w:pPr>
            <w:r>
              <w:t>5</w:t>
            </w:r>
          </w:p>
        </w:tc>
        <w:tc>
          <w:tcPr>
            <w:tcW w:w="1284" w:type="dxa"/>
            <w:gridSpan w:val="2"/>
            <w:shd w:val="clear" w:color="auto" w:fill="auto"/>
          </w:tcPr>
          <w:p w14:paraId="7D72DDC5" w14:textId="77777777" w:rsidR="00B47180" w:rsidRDefault="00B47180" w:rsidP="00CC487A">
            <w:pPr>
              <w:ind w:right="-2"/>
              <w:jc w:val="center"/>
            </w:pPr>
            <w:r>
              <w:t>6</w:t>
            </w:r>
          </w:p>
        </w:tc>
        <w:tc>
          <w:tcPr>
            <w:tcW w:w="1279" w:type="dxa"/>
            <w:shd w:val="clear" w:color="auto" w:fill="auto"/>
          </w:tcPr>
          <w:p w14:paraId="3AB2DBE2" w14:textId="77777777" w:rsidR="00B47180" w:rsidRPr="00E40984" w:rsidRDefault="00B47180" w:rsidP="00CC487A">
            <w:pPr>
              <w:ind w:right="-2"/>
              <w:jc w:val="center"/>
              <w:rPr>
                <w:sz w:val="28"/>
                <w:szCs w:val="28"/>
              </w:rPr>
            </w:pPr>
            <w:r>
              <w:rPr>
                <w:sz w:val="28"/>
                <w:szCs w:val="28"/>
              </w:rPr>
              <w:t>7</w:t>
            </w:r>
          </w:p>
        </w:tc>
      </w:tr>
      <w:tr w:rsidR="00B47180" w:rsidRPr="00296B31" w14:paraId="363B86FA" w14:textId="77777777" w:rsidTr="00D96D02">
        <w:trPr>
          <w:trHeight w:val="387"/>
          <w:jc w:val="center"/>
        </w:trPr>
        <w:tc>
          <w:tcPr>
            <w:tcW w:w="2127" w:type="dxa"/>
            <w:vMerge w:val="restart"/>
            <w:shd w:val="clear" w:color="auto" w:fill="auto"/>
            <w:vAlign w:val="center"/>
          </w:tcPr>
          <w:p w14:paraId="6F037928" w14:textId="77777777" w:rsidR="00B47180" w:rsidRPr="0051682D" w:rsidRDefault="00B47180" w:rsidP="00CC487A">
            <w:pPr>
              <w:ind w:right="-2"/>
              <w:jc w:val="center"/>
              <w:rPr>
                <w:bCs/>
                <w:color w:val="000000"/>
                <w:kern w:val="32"/>
              </w:rPr>
            </w:pPr>
            <w:r>
              <w:rPr>
                <w:bCs/>
                <w:color w:val="000000"/>
                <w:kern w:val="32"/>
              </w:rPr>
              <w:t>ООО «</w:t>
            </w:r>
            <w:r w:rsidRPr="0051682D">
              <w:rPr>
                <w:bCs/>
                <w:color w:val="000000"/>
                <w:kern w:val="32"/>
              </w:rPr>
              <w:t>Ново</w:t>
            </w:r>
            <w:r>
              <w:rPr>
                <w:bCs/>
                <w:color w:val="000000"/>
                <w:kern w:val="32"/>
              </w:rPr>
              <w:t>кузнецкая теплосетевая компания»</w:t>
            </w:r>
            <w:r w:rsidRPr="0051682D">
              <w:rPr>
                <w:bCs/>
                <w:color w:val="000000"/>
                <w:kern w:val="32"/>
              </w:rPr>
              <w:t xml:space="preserve"> </w:t>
            </w:r>
          </w:p>
          <w:p w14:paraId="734BD4DC" w14:textId="77777777" w:rsidR="00B47180" w:rsidRPr="007C7114" w:rsidRDefault="00B47180" w:rsidP="00CC487A">
            <w:pPr>
              <w:ind w:right="-2"/>
              <w:jc w:val="center"/>
            </w:pPr>
          </w:p>
        </w:tc>
        <w:tc>
          <w:tcPr>
            <w:tcW w:w="2667" w:type="dxa"/>
            <w:shd w:val="clear" w:color="auto" w:fill="auto"/>
            <w:vAlign w:val="center"/>
          </w:tcPr>
          <w:p w14:paraId="3F31FA54" w14:textId="77777777" w:rsidR="00B47180" w:rsidRPr="007C7114" w:rsidRDefault="00B47180" w:rsidP="00CC487A">
            <w:pPr>
              <w:ind w:right="-2"/>
              <w:jc w:val="center"/>
            </w:pPr>
            <w:r w:rsidRPr="007C7114">
              <w:t>Двухставочный</w:t>
            </w:r>
          </w:p>
        </w:tc>
        <w:tc>
          <w:tcPr>
            <w:tcW w:w="860" w:type="dxa"/>
            <w:shd w:val="clear" w:color="auto" w:fill="auto"/>
            <w:vAlign w:val="center"/>
          </w:tcPr>
          <w:p w14:paraId="7B5D2C79" w14:textId="77777777" w:rsidR="00B47180" w:rsidRPr="00860AE0" w:rsidRDefault="00B47180" w:rsidP="00CC487A">
            <w:pPr>
              <w:jc w:val="center"/>
            </w:pPr>
            <w:r w:rsidRPr="00860AE0">
              <w:t>x</w:t>
            </w:r>
          </w:p>
        </w:tc>
        <w:tc>
          <w:tcPr>
            <w:tcW w:w="1276" w:type="dxa"/>
            <w:shd w:val="clear" w:color="auto" w:fill="auto"/>
            <w:vAlign w:val="center"/>
          </w:tcPr>
          <w:p w14:paraId="4080147E" w14:textId="77777777" w:rsidR="00B47180" w:rsidRPr="00860AE0" w:rsidRDefault="00B47180" w:rsidP="00CC487A">
            <w:pPr>
              <w:jc w:val="center"/>
            </w:pPr>
            <w:r w:rsidRPr="00860AE0">
              <w:t>x</w:t>
            </w:r>
          </w:p>
        </w:tc>
        <w:tc>
          <w:tcPr>
            <w:tcW w:w="1280" w:type="dxa"/>
            <w:gridSpan w:val="2"/>
            <w:shd w:val="clear" w:color="auto" w:fill="auto"/>
            <w:vAlign w:val="center"/>
          </w:tcPr>
          <w:p w14:paraId="0C9F0D67" w14:textId="77777777" w:rsidR="00B47180" w:rsidRDefault="00B47180" w:rsidP="00CC487A">
            <w:pPr>
              <w:jc w:val="center"/>
            </w:pPr>
            <w:r w:rsidRPr="00860AE0">
              <w:t>x</w:t>
            </w:r>
          </w:p>
        </w:tc>
        <w:tc>
          <w:tcPr>
            <w:tcW w:w="1284" w:type="dxa"/>
            <w:gridSpan w:val="2"/>
            <w:shd w:val="clear" w:color="auto" w:fill="auto"/>
            <w:vAlign w:val="center"/>
          </w:tcPr>
          <w:p w14:paraId="4CD1E3E9"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2B214407" w14:textId="77777777" w:rsidR="00B47180" w:rsidRPr="00296B31" w:rsidRDefault="00B47180" w:rsidP="00CC487A">
            <w:pPr>
              <w:ind w:right="-2"/>
              <w:jc w:val="center"/>
              <w:rPr>
                <w:lang w:val="en-US"/>
              </w:rPr>
            </w:pPr>
            <w:r>
              <w:rPr>
                <w:lang w:val="en-US"/>
              </w:rPr>
              <w:t>x</w:t>
            </w:r>
          </w:p>
        </w:tc>
      </w:tr>
      <w:tr w:rsidR="00B47180" w:rsidRPr="00296B31" w14:paraId="41CC35FE" w14:textId="77777777" w:rsidTr="00D96D02">
        <w:trPr>
          <w:trHeight w:val="1140"/>
          <w:jc w:val="center"/>
        </w:trPr>
        <w:tc>
          <w:tcPr>
            <w:tcW w:w="2127" w:type="dxa"/>
            <w:vMerge/>
            <w:shd w:val="clear" w:color="auto" w:fill="auto"/>
            <w:vAlign w:val="center"/>
          </w:tcPr>
          <w:p w14:paraId="24B5F4C5" w14:textId="77777777" w:rsidR="00B47180" w:rsidRPr="007C7114" w:rsidRDefault="00B47180" w:rsidP="00CC487A">
            <w:pPr>
              <w:ind w:right="-2"/>
              <w:jc w:val="center"/>
            </w:pPr>
          </w:p>
        </w:tc>
        <w:tc>
          <w:tcPr>
            <w:tcW w:w="2667" w:type="dxa"/>
            <w:shd w:val="clear" w:color="auto" w:fill="auto"/>
            <w:vAlign w:val="center"/>
          </w:tcPr>
          <w:p w14:paraId="737BFC22" w14:textId="77777777" w:rsidR="00B47180" w:rsidRPr="007C7114" w:rsidRDefault="00B47180" w:rsidP="00CC487A">
            <w:pPr>
              <w:ind w:right="-2"/>
              <w:jc w:val="center"/>
            </w:pPr>
            <w:r w:rsidRPr="007C7114">
              <w:t>Ставка за тепловую энегрию, руб./Гкал</w:t>
            </w:r>
          </w:p>
        </w:tc>
        <w:tc>
          <w:tcPr>
            <w:tcW w:w="860" w:type="dxa"/>
            <w:shd w:val="clear" w:color="auto" w:fill="auto"/>
            <w:vAlign w:val="center"/>
          </w:tcPr>
          <w:p w14:paraId="7684AAFF" w14:textId="77777777" w:rsidR="00B47180" w:rsidRPr="00860AE0" w:rsidRDefault="00B47180" w:rsidP="00CC487A">
            <w:pPr>
              <w:jc w:val="center"/>
            </w:pPr>
            <w:r w:rsidRPr="00860AE0">
              <w:t>x</w:t>
            </w:r>
          </w:p>
        </w:tc>
        <w:tc>
          <w:tcPr>
            <w:tcW w:w="1276" w:type="dxa"/>
            <w:shd w:val="clear" w:color="auto" w:fill="auto"/>
            <w:vAlign w:val="center"/>
          </w:tcPr>
          <w:p w14:paraId="5AA0E236" w14:textId="77777777" w:rsidR="00B47180" w:rsidRPr="00860AE0" w:rsidRDefault="00B47180" w:rsidP="00CC487A">
            <w:pPr>
              <w:jc w:val="center"/>
            </w:pPr>
            <w:r w:rsidRPr="00860AE0">
              <w:t>x</w:t>
            </w:r>
          </w:p>
        </w:tc>
        <w:tc>
          <w:tcPr>
            <w:tcW w:w="1280" w:type="dxa"/>
            <w:gridSpan w:val="2"/>
            <w:shd w:val="clear" w:color="auto" w:fill="auto"/>
            <w:vAlign w:val="center"/>
          </w:tcPr>
          <w:p w14:paraId="691308E8" w14:textId="77777777" w:rsidR="00B47180" w:rsidRDefault="00B47180" w:rsidP="00CC487A">
            <w:pPr>
              <w:jc w:val="center"/>
            </w:pPr>
            <w:r w:rsidRPr="00860AE0">
              <w:t>x</w:t>
            </w:r>
          </w:p>
        </w:tc>
        <w:tc>
          <w:tcPr>
            <w:tcW w:w="1284" w:type="dxa"/>
            <w:gridSpan w:val="2"/>
            <w:shd w:val="clear" w:color="auto" w:fill="auto"/>
            <w:vAlign w:val="center"/>
          </w:tcPr>
          <w:p w14:paraId="1A499D93"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152EDC75" w14:textId="77777777" w:rsidR="00B47180" w:rsidRPr="00296B31" w:rsidRDefault="00B47180" w:rsidP="00CC487A">
            <w:pPr>
              <w:ind w:right="-2"/>
              <w:jc w:val="center"/>
              <w:rPr>
                <w:lang w:val="en-US"/>
              </w:rPr>
            </w:pPr>
            <w:r>
              <w:rPr>
                <w:lang w:val="en-US"/>
              </w:rPr>
              <w:t>x</w:t>
            </w:r>
          </w:p>
        </w:tc>
      </w:tr>
      <w:tr w:rsidR="00B47180" w:rsidRPr="000E121A" w14:paraId="20E95C5F" w14:textId="77777777" w:rsidTr="00D96D02">
        <w:trPr>
          <w:jc w:val="center"/>
        </w:trPr>
        <w:tc>
          <w:tcPr>
            <w:tcW w:w="2127" w:type="dxa"/>
            <w:vMerge/>
            <w:shd w:val="clear" w:color="auto" w:fill="auto"/>
            <w:vAlign w:val="center"/>
          </w:tcPr>
          <w:p w14:paraId="524021AC" w14:textId="77777777" w:rsidR="00B47180" w:rsidRPr="000E121A" w:rsidRDefault="00B47180" w:rsidP="00CC487A">
            <w:pPr>
              <w:ind w:right="-2"/>
              <w:jc w:val="center"/>
            </w:pPr>
          </w:p>
        </w:tc>
        <w:tc>
          <w:tcPr>
            <w:tcW w:w="2667" w:type="dxa"/>
            <w:shd w:val="clear" w:color="auto" w:fill="auto"/>
          </w:tcPr>
          <w:p w14:paraId="01589982" w14:textId="77777777" w:rsidR="00B47180" w:rsidRPr="007C7114" w:rsidRDefault="00B47180"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3F05B16C" w14:textId="77777777" w:rsidR="00B47180" w:rsidRPr="00860AE0" w:rsidRDefault="00B47180" w:rsidP="00CC487A">
            <w:pPr>
              <w:jc w:val="center"/>
            </w:pPr>
            <w:r w:rsidRPr="00860AE0">
              <w:t>x</w:t>
            </w:r>
          </w:p>
        </w:tc>
        <w:tc>
          <w:tcPr>
            <w:tcW w:w="1276" w:type="dxa"/>
            <w:shd w:val="clear" w:color="auto" w:fill="auto"/>
            <w:vAlign w:val="center"/>
          </w:tcPr>
          <w:p w14:paraId="5874419E" w14:textId="77777777" w:rsidR="00B47180" w:rsidRPr="00860AE0" w:rsidRDefault="00B47180" w:rsidP="00CC487A">
            <w:pPr>
              <w:jc w:val="center"/>
            </w:pPr>
            <w:r w:rsidRPr="00860AE0">
              <w:t>x</w:t>
            </w:r>
          </w:p>
        </w:tc>
        <w:tc>
          <w:tcPr>
            <w:tcW w:w="1280" w:type="dxa"/>
            <w:gridSpan w:val="2"/>
            <w:shd w:val="clear" w:color="auto" w:fill="auto"/>
            <w:vAlign w:val="center"/>
          </w:tcPr>
          <w:p w14:paraId="7F063757" w14:textId="77777777" w:rsidR="00B47180" w:rsidRDefault="00B47180" w:rsidP="00CC487A">
            <w:pPr>
              <w:jc w:val="center"/>
            </w:pPr>
            <w:r w:rsidRPr="00860AE0">
              <w:t>x</w:t>
            </w:r>
          </w:p>
        </w:tc>
        <w:tc>
          <w:tcPr>
            <w:tcW w:w="1284" w:type="dxa"/>
            <w:gridSpan w:val="2"/>
            <w:shd w:val="clear" w:color="auto" w:fill="auto"/>
            <w:vAlign w:val="center"/>
          </w:tcPr>
          <w:p w14:paraId="2C8608DB" w14:textId="77777777" w:rsidR="00B47180" w:rsidRPr="000E121A" w:rsidRDefault="00B47180" w:rsidP="00CC487A">
            <w:pPr>
              <w:ind w:right="-2"/>
              <w:jc w:val="center"/>
            </w:pPr>
            <w:r>
              <w:rPr>
                <w:lang w:val="en-US"/>
              </w:rPr>
              <w:t>x</w:t>
            </w:r>
          </w:p>
        </w:tc>
        <w:tc>
          <w:tcPr>
            <w:tcW w:w="1279" w:type="dxa"/>
            <w:shd w:val="clear" w:color="auto" w:fill="auto"/>
            <w:vAlign w:val="center"/>
          </w:tcPr>
          <w:p w14:paraId="2D0E83F7" w14:textId="77777777" w:rsidR="00B47180" w:rsidRPr="000E121A" w:rsidRDefault="00B47180" w:rsidP="00CC487A">
            <w:pPr>
              <w:ind w:right="-2"/>
              <w:jc w:val="center"/>
            </w:pPr>
            <w:r>
              <w:rPr>
                <w:lang w:val="en-US"/>
              </w:rPr>
              <w:t>x</w:t>
            </w:r>
          </w:p>
        </w:tc>
      </w:tr>
      <w:tr w:rsidR="00B47180" w:rsidRPr="00FB3C82" w14:paraId="1B237BB6" w14:textId="77777777" w:rsidTr="00D96D02">
        <w:trPr>
          <w:jc w:val="center"/>
        </w:trPr>
        <w:tc>
          <w:tcPr>
            <w:tcW w:w="2127" w:type="dxa"/>
            <w:vMerge/>
            <w:shd w:val="clear" w:color="auto" w:fill="auto"/>
          </w:tcPr>
          <w:p w14:paraId="3389607C" w14:textId="77777777" w:rsidR="00B47180" w:rsidRPr="007C7114" w:rsidRDefault="00B47180" w:rsidP="00CC487A">
            <w:pPr>
              <w:ind w:right="-2"/>
            </w:pPr>
          </w:p>
        </w:tc>
        <w:tc>
          <w:tcPr>
            <w:tcW w:w="8646" w:type="dxa"/>
            <w:gridSpan w:val="8"/>
            <w:shd w:val="clear" w:color="auto" w:fill="auto"/>
          </w:tcPr>
          <w:p w14:paraId="384742D3" w14:textId="77777777" w:rsidR="00B47180" w:rsidRDefault="00B47180" w:rsidP="00CC487A">
            <w:pPr>
              <w:ind w:right="-2"/>
              <w:jc w:val="center"/>
            </w:pPr>
            <w:r>
              <w:t xml:space="preserve">Для потребителей, подключенных к тепловой сети после тепловых пунктов </w:t>
            </w:r>
          </w:p>
          <w:p w14:paraId="20DB60F6" w14:textId="77777777" w:rsidR="00B47180" w:rsidRPr="00FB3C82" w:rsidRDefault="00B47180" w:rsidP="00CC487A">
            <w:pPr>
              <w:ind w:right="-2"/>
              <w:jc w:val="center"/>
            </w:pPr>
            <w:r>
              <w:t>(на тепловых пунктах), эксплуатируемых теплоснабжающей организацией</w:t>
            </w:r>
          </w:p>
        </w:tc>
      </w:tr>
      <w:tr w:rsidR="00B47180" w:rsidRPr="00296B31" w14:paraId="5C337F14" w14:textId="77777777" w:rsidTr="00D96D02">
        <w:trPr>
          <w:jc w:val="center"/>
        </w:trPr>
        <w:tc>
          <w:tcPr>
            <w:tcW w:w="2127" w:type="dxa"/>
            <w:vMerge/>
            <w:shd w:val="clear" w:color="auto" w:fill="auto"/>
          </w:tcPr>
          <w:p w14:paraId="3B4DAD64" w14:textId="77777777" w:rsidR="00B47180" w:rsidRPr="007C7114" w:rsidRDefault="00B47180" w:rsidP="00CC487A">
            <w:pPr>
              <w:ind w:right="-2"/>
            </w:pPr>
          </w:p>
        </w:tc>
        <w:tc>
          <w:tcPr>
            <w:tcW w:w="2667" w:type="dxa"/>
            <w:vMerge w:val="restart"/>
            <w:shd w:val="clear" w:color="auto" w:fill="auto"/>
            <w:vAlign w:val="center"/>
          </w:tcPr>
          <w:p w14:paraId="2E01989D" w14:textId="77777777" w:rsidR="00B47180" w:rsidRPr="007C7114" w:rsidRDefault="00B47180" w:rsidP="00CC487A">
            <w:pPr>
              <w:ind w:right="-2"/>
              <w:jc w:val="center"/>
            </w:pPr>
            <w:r>
              <w:t>Однос</w:t>
            </w:r>
            <w:r w:rsidRPr="007C7114">
              <w:t>тавочный</w:t>
            </w:r>
          </w:p>
          <w:p w14:paraId="0E489D39" w14:textId="77777777" w:rsidR="00B47180" w:rsidRPr="007C7114" w:rsidRDefault="00B47180" w:rsidP="00CC487A">
            <w:pPr>
              <w:ind w:right="-2"/>
              <w:jc w:val="center"/>
            </w:pPr>
            <w:r w:rsidRPr="007C7114">
              <w:t>руб./Гкал</w:t>
            </w:r>
          </w:p>
        </w:tc>
        <w:tc>
          <w:tcPr>
            <w:tcW w:w="860" w:type="dxa"/>
            <w:shd w:val="clear" w:color="auto" w:fill="auto"/>
            <w:vAlign w:val="center"/>
          </w:tcPr>
          <w:p w14:paraId="12C4538D" w14:textId="77777777" w:rsidR="00B47180" w:rsidRPr="007C7114" w:rsidRDefault="00B47180" w:rsidP="00CC487A">
            <w:pPr>
              <w:ind w:right="-2"/>
              <w:jc w:val="center"/>
            </w:pPr>
            <w:r w:rsidRPr="007C7114">
              <w:t>2017</w:t>
            </w:r>
          </w:p>
        </w:tc>
        <w:tc>
          <w:tcPr>
            <w:tcW w:w="1288" w:type="dxa"/>
            <w:gridSpan w:val="2"/>
            <w:shd w:val="clear" w:color="auto" w:fill="auto"/>
            <w:vAlign w:val="center"/>
          </w:tcPr>
          <w:p w14:paraId="10C5F269" w14:textId="77777777" w:rsidR="00B47180" w:rsidRPr="00860AE0" w:rsidRDefault="00B47180" w:rsidP="00CC487A">
            <w:pPr>
              <w:jc w:val="center"/>
            </w:pPr>
            <w:r w:rsidRPr="00860AE0">
              <w:t>x</w:t>
            </w:r>
          </w:p>
        </w:tc>
        <w:tc>
          <w:tcPr>
            <w:tcW w:w="1276" w:type="dxa"/>
            <w:gridSpan w:val="2"/>
            <w:shd w:val="clear" w:color="auto" w:fill="auto"/>
            <w:vAlign w:val="center"/>
          </w:tcPr>
          <w:p w14:paraId="14F163BD" w14:textId="77777777" w:rsidR="00B47180" w:rsidRDefault="00B47180" w:rsidP="00CC487A">
            <w:pPr>
              <w:jc w:val="center"/>
            </w:pPr>
            <w:r w:rsidRPr="00860AE0">
              <w:t>x</w:t>
            </w:r>
          </w:p>
        </w:tc>
        <w:tc>
          <w:tcPr>
            <w:tcW w:w="1276" w:type="dxa"/>
            <w:shd w:val="clear" w:color="auto" w:fill="auto"/>
            <w:vAlign w:val="center"/>
          </w:tcPr>
          <w:p w14:paraId="0B8C08FA"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164124F5" w14:textId="77777777" w:rsidR="00B47180" w:rsidRPr="00296B31" w:rsidRDefault="00B47180" w:rsidP="00CC487A">
            <w:pPr>
              <w:ind w:right="-2"/>
              <w:jc w:val="center"/>
              <w:rPr>
                <w:lang w:val="en-US"/>
              </w:rPr>
            </w:pPr>
            <w:r>
              <w:rPr>
                <w:lang w:val="en-US"/>
              </w:rPr>
              <w:t>x</w:t>
            </w:r>
          </w:p>
        </w:tc>
      </w:tr>
      <w:tr w:rsidR="00B47180" w:rsidRPr="00296B31" w14:paraId="0121561C" w14:textId="77777777" w:rsidTr="00D96D02">
        <w:trPr>
          <w:jc w:val="center"/>
        </w:trPr>
        <w:tc>
          <w:tcPr>
            <w:tcW w:w="2127" w:type="dxa"/>
            <w:vMerge/>
            <w:shd w:val="clear" w:color="auto" w:fill="auto"/>
          </w:tcPr>
          <w:p w14:paraId="3E9F0552" w14:textId="77777777" w:rsidR="00B47180" w:rsidRPr="007C7114" w:rsidRDefault="00B47180" w:rsidP="00CC487A">
            <w:pPr>
              <w:ind w:right="-2"/>
            </w:pPr>
          </w:p>
        </w:tc>
        <w:tc>
          <w:tcPr>
            <w:tcW w:w="2667" w:type="dxa"/>
            <w:vMerge/>
            <w:shd w:val="clear" w:color="auto" w:fill="auto"/>
          </w:tcPr>
          <w:p w14:paraId="759BF992" w14:textId="77777777" w:rsidR="00B47180" w:rsidRPr="007C7114" w:rsidRDefault="00B47180" w:rsidP="00CC487A">
            <w:pPr>
              <w:ind w:right="-2"/>
              <w:jc w:val="center"/>
            </w:pPr>
          </w:p>
        </w:tc>
        <w:tc>
          <w:tcPr>
            <w:tcW w:w="860" w:type="dxa"/>
            <w:shd w:val="clear" w:color="auto" w:fill="auto"/>
            <w:vAlign w:val="center"/>
          </w:tcPr>
          <w:p w14:paraId="7BC24D9F" w14:textId="77777777" w:rsidR="00B47180" w:rsidRPr="007C7114" w:rsidRDefault="00B47180" w:rsidP="00CC487A">
            <w:pPr>
              <w:ind w:right="-2"/>
              <w:jc w:val="center"/>
            </w:pPr>
            <w:r w:rsidRPr="007C7114">
              <w:t>2018</w:t>
            </w:r>
          </w:p>
        </w:tc>
        <w:tc>
          <w:tcPr>
            <w:tcW w:w="1288" w:type="dxa"/>
            <w:gridSpan w:val="2"/>
            <w:shd w:val="clear" w:color="auto" w:fill="auto"/>
            <w:vAlign w:val="center"/>
          </w:tcPr>
          <w:p w14:paraId="6828C911" w14:textId="77777777" w:rsidR="00B47180" w:rsidRPr="00860AE0" w:rsidRDefault="00B47180" w:rsidP="00CC487A">
            <w:pPr>
              <w:jc w:val="center"/>
            </w:pPr>
            <w:r w:rsidRPr="00860AE0">
              <w:t>x</w:t>
            </w:r>
          </w:p>
        </w:tc>
        <w:tc>
          <w:tcPr>
            <w:tcW w:w="1276" w:type="dxa"/>
            <w:gridSpan w:val="2"/>
            <w:shd w:val="clear" w:color="auto" w:fill="auto"/>
            <w:vAlign w:val="center"/>
          </w:tcPr>
          <w:p w14:paraId="7FB67833" w14:textId="77777777" w:rsidR="00B47180" w:rsidRDefault="00B47180" w:rsidP="00CC487A">
            <w:pPr>
              <w:jc w:val="center"/>
            </w:pPr>
            <w:r w:rsidRPr="00860AE0">
              <w:t>x</w:t>
            </w:r>
          </w:p>
        </w:tc>
        <w:tc>
          <w:tcPr>
            <w:tcW w:w="1276" w:type="dxa"/>
            <w:shd w:val="clear" w:color="auto" w:fill="auto"/>
            <w:vAlign w:val="center"/>
          </w:tcPr>
          <w:p w14:paraId="162E335E"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057553ED" w14:textId="77777777" w:rsidR="00B47180" w:rsidRPr="00296B31" w:rsidRDefault="00B47180" w:rsidP="00CC487A">
            <w:pPr>
              <w:ind w:right="-2"/>
              <w:jc w:val="center"/>
              <w:rPr>
                <w:lang w:val="en-US"/>
              </w:rPr>
            </w:pPr>
            <w:r>
              <w:rPr>
                <w:lang w:val="en-US"/>
              </w:rPr>
              <w:t>x</w:t>
            </w:r>
          </w:p>
        </w:tc>
      </w:tr>
      <w:tr w:rsidR="00B47180" w:rsidRPr="00296B31" w14:paraId="34B78134" w14:textId="77777777" w:rsidTr="00D96D02">
        <w:trPr>
          <w:jc w:val="center"/>
        </w:trPr>
        <w:tc>
          <w:tcPr>
            <w:tcW w:w="2127" w:type="dxa"/>
            <w:vMerge/>
            <w:shd w:val="clear" w:color="auto" w:fill="auto"/>
          </w:tcPr>
          <w:p w14:paraId="76F12DAF" w14:textId="77777777" w:rsidR="00B47180" w:rsidRPr="007C7114" w:rsidRDefault="00B47180" w:rsidP="00CC487A">
            <w:pPr>
              <w:ind w:right="-2"/>
            </w:pPr>
          </w:p>
        </w:tc>
        <w:tc>
          <w:tcPr>
            <w:tcW w:w="2667" w:type="dxa"/>
            <w:vMerge/>
            <w:shd w:val="clear" w:color="auto" w:fill="auto"/>
          </w:tcPr>
          <w:p w14:paraId="1D7297A7" w14:textId="77777777" w:rsidR="00B47180" w:rsidRPr="007C7114" w:rsidRDefault="00B47180" w:rsidP="00CC487A">
            <w:pPr>
              <w:ind w:right="-2"/>
              <w:jc w:val="center"/>
            </w:pPr>
          </w:p>
        </w:tc>
        <w:tc>
          <w:tcPr>
            <w:tcW w:w="860" w:type="dxa"/>
            <w:shd w:val="clear" w:color="auto" w:fill="auto"/>
            <w:vAlign w:val="center"/>
          </w:tcPr>
          <w:p w14:paraId="50309119" w14:textId="77777777" w:rsidR="00B47180" w:rsidRPr="007C7114" w:rsidRDefault="00B47180" w:rsidP="00CC487A">
            <w:pPr>
              <w:ind w:right="-2"/>
              <w:jc w:val="center"/>
            </w:pPr>
            <w:r w:rsidRPr="007C7114">
              <w:t>201</w:t>
            </w:r>
            <w:r>
              <w:t>9</w:t>
            </w:r>
          </w:p>
        </w:tc>
        <w:tc>
          <w:tcPr>
            <w:tcW w:w="1288" w:type="dxa"/>
            <w:gridSpan w:val="2"/>
            <w:shd w:val="clear" w:color="auto" w:fill="auto"/>
            <w:vAlign w:val="center"/>
          </w:tcPr>
          <w:p w14:paraId="723B4518" w14:textId="77777777" w:rsidR="00B47180" w:rsidRPr="00860AE0" w:rsidRDefault="00B47180" w:rsidP="00CC487A">
            <w:pPr>
              <w:jc w:val="center"/>
            </w:pPr>
            <w:r w:rsidRPr="00860AE0">
              <w:t>x</w:t>
            </w:r>
          </w:p>
        </w:tc>
        <w:tc>
          <w:tcPr>
            <w:tcW w:w="1276" w:type="dxa"/>
            <w:gridSpan w:val="2"/>
            <w:shd w:val="clear" w:color="auto" w:fill="auto"/>
            <w:vAlign w:val="center"/>
          </w:tcPr>
          <w:p w14:paraId="66D6A1D4" w14:textId="77777777" w:rsidR="00B47180" w:rsidRDefault="00B47180" w:rsidP="00CC487A">
            <w:pPr>
              <w:jc w:val="center"/>
            </w:pPr>
            <w:r w:rsidRPr="00860AE0">
              <w:t>x</w:t>
            </w:r>
          </w:p>
        </w:tc>
        <w:tc>
          <w:tcPr>
            <w:tcW w:w="1276" w:type="dxa"/>
            <w:shd w:val="clear" w:color="auto" w:fill="auto"/>
            <w:vAlign w:val="center"/>
          </w:tcPr>
          <w:p w14:paraId="530B2273"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6D3566D9" w14:textId="77777777" w:rsidR="00B47180" w:rsidRPr="00296B31" w:rsidRDefault="00B47180" w:rsidP="00CC487A">
            <w:pPr>
              <w:ind w:right="-2"/>
              <w:jc w:val="center"/>
              <w:rPr>
                <w:lang w:val="en-US"/>
              </w:rPr>
            </w:pPr>
            <w:r>
              <w:rPr>
                <w:lang w:val="en-US"/>
              </w:rPr>
              <w:t>x</w:t>
            </w:r>
          </w:p>
        </w:tc>
      </w:tr>
      <w:tr w:rsidR="00B47180" w:rsidRPr="00296B31" w14:paraId="5360DE20" w14:textId="77777777" w:rsidTr="00D96D02">
        <w:trPr>
          <w:jc w:val="center"/>
        </w:trPr>
        <w:tc>
          <w:tcPr>
            <w:tcW w:w="2127" w:type="dxa"/>
            <w:vMerge/>
            <w:shd w:val="clear" w:color="auto" w:fill="auto"/>
          </w:tcPr>
          <w:p w14:paraId="7EE470CB" w14:textId="77777777" w:rsidR="00B47180" w:rsidRPr="007C7114" w:rsidRDefault="00B47180" w:rsidP="00CC487A">
            <w:pPr>
              <w:ind w:right="-2"/>
            </w:pPr>
          </w:p>
        </w:tc>
        <w:tc>
          <w:tcPr>
            <w:tcW w:w="2667" w:type="dxa"/>
            <w:shd w:val="clear" w:color="auto" w:fill="auto"/>
          </w:tcPr>
          <w:p w14:paraId="1CC811D6" w14:textId="77777777" w:rsidR="00B47180" w:rsidRPr="007C7114" w:rsidRDefault="00B47180" w:rsidP="00CC487A">
            <w:pPr>
              <w:ind w:right="-2"/>
              <w:jc w:val="center"/>
            </w:pPr>
            <w:r w:rsidRPr="007C7114">
              <w:t>Двухставочный</w:t>
            </w:r>
          </w:p>
        </w:tc>
        <w:tc>
          <w:tcPr>
            <w:tcW w:w="860" w:type="dxa"/>
            <w:shd w:val="clear" w:color="auto" w:fill="auto"/>
            <w:vAlign w:val="center"/>
          </w:tcPr>
          <w:p w14:paraId="4260FC69" w14:textId="77777777" w:rsidR="00B47180" w:rsidRPr="00860AE0" w:rsidRDefault="00B47180" w:rsidP="00CC487A">
            <w:pPr>
              <w:jc w:val="center"/>
            </w:pPr>
            <w:r w:rsidRPr="00860AE0">
              <w:t>x</w:t>
            </w:r>
          </w:p>
        </w:tc>
        <w:tc>
          <w:tcPr>
            <w:tcW w:w="1288" w:type="dxa"/>
            <w:gridSpan w:val="2"/>
            <w:shd w:val="clear" w:color="auto" w:fill="auto"/>
            <w:vAlign w:val="center"/>
          </w:tcPr>
          <w:p w14:paraId="1DC00E6E" w14:textId="77777777" w:rsidR="00B47180" w:rsidRPr="00860AE0" w:rsidRDefault="00B47180" w:rsidP="00CC487A">
            <w:pPr>
              <w:jc w:val="center"/>
            </w:pPr>
            <w:r w:rsidRPr="00860AE0">
              <w:t>x</w:t>
            </w:r>
          </w:p>
        </w:tc>
        <w:tc>
          <w:tcPr>
            <w:tcW w:w="1276" w:type="dxa"/>
            <w:gridSpan w:val="2"/>
            <w:shd w:val="clear" w:color="auto" w:fill="auto"/>
            <w:vAlign w:val="center"/>
          </w:tcPr>
          <w:p w14:paraId="6BF653F8" w14:textId="77777777" w:rsidR="00B47180" w:rsidRDefault="00B47180" w:rsidP="00CC487A">
            <w:pPr>
              <w:jc w:val="center"/>
            </w:pPr>
            <w:r w:rsidRPr="00860AE0">
              <w:t>x</w:t>
            </w:r>
          </w:p>
        </w:tc>
        <w:tc>
          <w:tcPr>
            <w:tcW w:w="1276" w:type="dxa"/>
            <w:shd w:val="clear" w:color="auto" w:fill="auto"/>
            <w:vAlign w:val="center"/>
          </w:tcPr>
          <w:p w14:paraId="64005245" w14:textId="77777777" w:rsidR="00B47180" w:rsidRPr="00296B31" w:rsidRDefault="00B47180" w:rsidP="00CC487A">
            <w:pPr>
              <w:ind w:right="-2"/>
              <w:jc w:val="center"/>
              <w:rPr>
                <w:lang w:val="en-US"/>
              </w:rPr>
            </w:pPr>
            <w:r>
              <w:rPr>
                <w:lang w:val="en-US"/>
              </w:rPr>
              <w:t>x</w:t>
            </w:r>
          </w:p>
        </w:tc>
        <w:tc>
          <w:tcPr>
            <w:tcW w:w="1279" w:type="dxa"/>
            <w:shd w:val="clear" w:color="auto" w:fill="auto"/>
            <w:vAlign w:val="center"/>
          </w:tcPr>
          <w:p w14:paraId="7B610099" w14:textId="77777777" w:rsidR="00B47180" w:rsidRPr="00296B31" w:rsidRDefault="00B47180" w:rsidP="00CC487A">
            <w:pPr>
              <w:ind w:right="-2"/>
              <w:jc w:val="center"/>
              <w:rPr>
                <w:lang w:val="en-US"/>
              </w:rPr>
            </w:pPr>
            <w:r>
              <w:rPr>
                <w:lang w:val="en-US"/>
              </w:rPr>
              <w:t>x</w:t>
            </w:r>
          </w:p>
        </w:tc>
      </w:tr>
      <w:tr w:rsidR="00B47180" w:rsidRPr="009A3A2B" w14:paraId="5ACAA5EF" w14:textId="77777777" w:rsidTr="00D96D02">
        <w:trPr>
          <w:jc w:val="center"/>
        </w:trPr>
        <w:tc>
          <w:tcPr>
            <w:tcW w:w="2127" w:type="dxa"/>
            <w:vMerge/>
            <w:shd w:val="clear" w:color="auto" w:fill="auto"/>
          </w:tcPr>
          <w:p w14:paraId="463644DF" w14:textId="77777777" w:rsidR="00B47180" w:rsidRPr="007C7114" w:rsidRDefault="00B47180" w:rsidP="00CC487A">
            <w:pPr>
              <w:ind w:right="-2"/>
            </w:pPr>
          </w:p>
        </w:tc>
        <w:tc>
          <w:tcPr>
            <w:tcW w:w="2667" w:type="dxa"/>
            <w:shd w:val="clear" w:color="auto" w:fill="auto"/>
          </w:tcPr>
          <w:p w14:paraId="2AFCF149" w14:textId="77777777" w:rsidR="00B47180" w:rsidRPr="007C7114" w:rsidRDefault="00B47180" w:rsidP="00CC487A">
            <w:pPr>
              <w:ind w:right="-2"/>
              <w:jc w:val="center"/>
            </w:pPr>
            <w:r>
              <w:t>Ставка за тепловую энерг</w:t>
            </w:r>
            <w:r w:rsidRPr="007C7114">
              <w:t>ию, руб./Гкал</w:t>
            </w:r>
          </w:p>
        </w:tc>
        <w:tc>
          <w:tcPr>
            <w:tcW w:w="860" w:type="dxa"/>
            <w:shd w:val="clear" w:color="auto" w:fill="auto"/>
            <w:vAlign w:val="center"/>
          </w:tcPr>
          <w:p w14:paraId="44C141EE" w14:textId="77777777" w:rsidR="00B47180" w:rsidRPr="00860AE0" w:rsidRDefault="00B47180" w:rsidP="00CC487A">
            <w:pPr>
              <w:jc w:val="center"/>
            </w:pPr>
            <w:r w:rsidRPr="00860AE0">
              <w:t>x</w:t>
            </w:r>
          </w:p>
        </w:tc>
        <w:tc>
          <w:tcPr>
            <w:tcW w:w="1288" w:type="dxa"/>
            <w:gridSpan w:val="2"/>
            <w:shd w:val="clear" w:color="auto" w:fill="auto"/>
            <w:vAlign w:val="center"/>
          </w:tcPr>
          <w:p w14:paraId="450B1B15" w14:textId="77777777" w:rsidR="00B47180" w:rsidRPr="00860AE0" w:rsidRDefault="00B47180" w:rsidP="00CC487A">
            <w:pPr>
              <w:jc w:val="center"/>
            </w:pPr>
            <w:r w:rsidRPr="00860AE0">
              <w:t>x</w:t>
            </w:r>
          </w:p>
        </w:tc>
        <w:tc>
          <w:tcPr>
            <w:tcW w:w="1276" w:type="dxa"/>
            <w:gridSpan w:val="2"/>
            <w:shd w:val="clear" w:color="auto" w:fill="auto"/>
            <w:vAlign w:val="center"/>
          </w:tcPr>
          <w:p w14:paraId="561AC361" w14:textId="77777777" w:rsidR="00B47180" w:rsidRDefault="00B47180" w:rsidP="00CC487A">
            <w:pPr>
              <w:jc w:val="center"/>
            </w:pPr>
            <w:r w:rsidRPr="00860AE0">
              <w:t>x</w:t>
            </w:r>
          </w:p>
        </w:tc>
        <w:tc>
          <w:tcPr>
            <w:tcW w:w="1276" w:type="dxa"/>
            <w:shd w:val="clear" w:color="auto" w:fill="auto"/>
            <w:vAlign w:val="center"/>
          </w:tcPr>
          <w:p w14:paraId="5BC63668" w14:textId="77777777" w:rsidR="00B47180" w:rsidRPr="009A3A2B" w:rsidRDefault="00B47180" w:rsidP="00CC487A">
            <w:pPr>
              <w:ind w:right="-2"/>
              <w:jc w:val="center"/>
            </w:pPr>
            <w:r>
              <w:rPr>
                <w:lang w:val="en-US"/>
              </w:rPr>
              <w:t>x</w:t>
            </w:r>
          </w:p>
        </w:tc>
        <w:tc>
          <w:tcPr>
            <w:tcW w:w="1279" w:type="dxa"/>
            <w:shd w:val="clear" w:color="auto" w:fill="auto"/>
            <w:vAlign w:val="center"/>
          </w:tcPr>
          <w:p w14:paraId="5E220946" w14:textId="77777777" w:rsidR="00B47180" w:rsidRPr="009A3A2B" w:rsidRDefault="00B47180" w:rsidP="00CC487A">
            <w:pPr>
              <w:ind w:right="-2"/>
              <w:jc w:val="center"/>
            </w:pPr>
            <w:r>
              <w:rPr>
                <w:lang w:val="en-US"/>
              </w:rPr>
              <w:t>x</w:t>
            </w:r>
          </w:p>
        </w:tc>
      </w:tr>
      <w:tr w:rsidR="00B47180" w:rsidRPr="009A3A2B" w14:paraId="7123CF7A" w14:textId="77777777" w:rsidTr="00D96D02">
        <w:trPr>
          <w:jc w:val="center"/>
        </w:trPr>
        <w:tc>
          <w:tcPr>
            <w:tcW w:w="2127" w:type="dxa"/>
            <w:vMerge/>
            <w:shd w:val="clear" w:color="auto" w:fill="auto"/>
          </w:tcPr>
          <w:p w14:paraId="2B4CA40F" w14:textId="77777777" w:rsidR="00B47180" w:rsidRPr="007C7114" w:rsidRDefault="00B47180" w:rsidP="00CC487A">
            <w:pPr>
              <w:ind w:right="-2"/>
            </w:pPr>
          </w:p>
        </w:tc>
        <w:tc>
          <w:tcPr>
            <w:tcW w:w="2667" w:type="dxa"/>
            <w:shd w:val="clear" w:color="auto" w:fill="auto"/>
          </w:tcPr>
          <w:p w14:paraId="363E8BF2" w14:textId="77777777" w:rsidR="00B47180" w:rsidRPr="007C7114" w:rsidRDefault="00B47180"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188B9B1B" w14:textId="77777777" w:rsidR="00B47180" w:rsidRPr="00860AE0" w:rsidRDefault="00B47180" w:rsidP="00CC487A">
            <w:pPr>
              <w:jc w:val="center"/>
            </w:pPr>
            <w:r w:rsidRPr="00860AE0">
              <w:t>x</w:t>
            </w:r>
          </w:p>
        </w:tc>
        <w:tc>
          <w:tcPr>
            <w:tcW w:w="1288" w:type="dxa"/>
            <w:gridSpan w:val="2"/>
            <w:shd w:val="clear" w:color="auto" w:fill="auto"/>
            <w:vAlign w:val="center"/>
          </w:tcPr>
          <w:p w14:paraId="3ECA2CA1" w14:textId="77777777" w:rsidR="00B47180" w:rsidRPr="00860AE0" w:rsidRDefault="00B47180" w:rsidP="00CC487A">
            <w:pPr>
              <w:jc w:val="center"/>
            </w:pPr>
            <w:r w:rsidRPr="00860AE0">
              <w:t>x</w:t>
            </w:r>
          </w:p>
        </w:tc>
        <w:tc>
          <w:tcPr>
            <w:tcW w:w="1276" w:type="dxa"/>
            <w:gridSpan w:val="2"/>
            <w:shd w:val="clear" w:color="auto" w:fill="auto"/>
            <w:vAlign w:val="center"/>
          </w:tcPr>
          <w:p w14:paraId="6D1F03D0" w14:textId="77777777" w:rsidR="00B47180" w:rsidRDefault="00B47180" w:rsidP="00CC487A">
            <w:pPr>
              <w:jc w:val="center"/>
            </w:pPr>
            <w:r w:rsidRPr="00860AE0">
              <w:t>x</w:t>
            </w:r>
          </w:p>
        </w:tc>
        <w:tc>
          <w:tcPr>
            <w:tcW w:w="1276" w:type="dxa"/>
            <w:shd w:val="clear" w:color="auto" w:fill="auto"/>
            <w:vAlign w:val="center"/>
          </w:tcPr>
          <w:p w14:paraId="59E22EE8" w14:textId="77777777" w:rsidR="00B47180" w:rsidRPr="009A3A2B" w:rsidRDefault="00B47180" w:rsidP="00CC487A">
            <w:pPr>
              <w:ind w:right="-2"/>
              <w:jc w:val="center"/>
            </w:pPr>
            <w:r>
              <w:rPr>
                <w:lang w:val="en-US"/>
              </w:rPr>
              <w:t>x</w:t>
            </w:r>
          </w:p>
        </w:tc>
        <w:tc>
          <w:tcPr>
            <w:tcW w:w="1279" w:type="dxa"/>
            <w:shd w:val="clear" w:color="auto" w:fill="auto"/>
            <w:vAlign w:val="center"/>
          </w:tcPr>
          <w:p w14:paraId="552E6D4C" w14:textId="77777777" w:rsidR="00B47180" w:rsidRPr="009A3A2B" w:rsidRDefault="00B47180" w:rsidP="00CC487A">
            <w:pPr>
              <w:ind w:right="-2"/>
              <w:jc w:val="center"/>
            </w:pPr>
            <w:r>
              <w:rPr>
                <w:lang w:val="en-US"/>
              </w:rPr>
              <w:t>x</w:t>
            </w:r>
          </w:p>
        </w:tc>
      </w:tr>
    </w:tbl>
    <w:p w14:paraId="05DB777B" w14:textId="77777777" w:rsidR="00B47180" w:rsidRPr="00C431FE" w:rsidRDefault="00B47180" w:rsidP="00B47180">
      <w:pPr>
        <w:ind w:left="-709" w:right="-1" w:firstLine="851"/>
        <w:jc w:val="both"/>
        <w:rPr>
          <w:sz w:val="28"/>
          <w:szCs w:val="28"/>
        </w:rPr>
      </w:pPr>
    </w:p>
    <w:p w14:paraId="4F835C69" w14:textId="77777777" w:rsidR="00B47180" w:rsidRPr="00B47180" w:rsidRDefault="00B47180" w:rsidP="00B47180">
      <w:pPr>
        <w:ind w:left="284" w:right="-1" w:firstLine="851"/>
        <w:jc w:val="both"/>
      </w:pPr>
      <w:r w:rsidRPr="00B47180">
        <w:t>* Выделяется в целях реализации пункта 6 статьи 168 Налогового кодекса Российской Федерации (часть вторая).</w:t>
      </w:r>
    </w:p>
    <w:p w14:paraId="3FDAF85B" w14:textId="77777777" w:rsidR="00D96D02" w:rsidRDefault="00D96D02" w:rsidP="00CF1B0A">
      <w:pPr>
        <w:ind w:left="284"/>
        <w:jc w:val="center"/>
        <w:sectPr w:rsidR="00D96D02" w:rsidSect="00C00A2F">
          <w:pgSz w:w="11906" w:h="16838"/>
          <w:pgMar w:top="1134" w:right="850" w:bottom="1134" w:left="284" w:header="708" w:footer="708" w:gutter="0"/>
          <w:cols w:space="708"/>
          <w:docGrid w:linePitch="360"/>
        </w:sectPr>
      </w:pPr>
    </w:p>
    <w:p w14:paraId="591CB27B" w14:textId="21CF4B21" w:rsidR="00D96D02" w:rsidRPr="00022D20" w:rsidRDefault="00D96D02" w:rsidP="00D96D02">
      <w:pPr>
        <w:ind w:left="4111" w:right="-143" w:firstLine="2835"/>
        <w:jc w:val="center"/>
      </w:pPr>
      <w:r w:rsidRPr="00022D20">
        <w:lastRenderedPageBreak/>
        <w:t xml:space="preserve">Приложение № </w:t>
      </w:r>
      <w:r>
        <w:t xml:space="preserve">20 </w:t>
      </w:r>
      <w:r w:rsidRPr="00022D20">
        <w:t>к протоколу</w:t>
      </w:r>
    </w:p>
    <w:p w14:paraId="3CF80781" w14:textId="77777777" w:rsidR="00D96D02" w:rsidRPr="00022D20" w:rsidRDefault="00D96D02" w:rsidP="00D96D02">
      <w:pPr>
        <w:ind w:left="4111" w:right="-143" w:firstLine="2835"/>
        <w:jc w:val="center"/>
      </w:pPr>
      <w:r w:rsidRPr="00022D20">
        <w:t>№ 6</w:t>
      </w:r>
      <w:r>
        <w:t xml:space="preserve">6 </w:t>
      </w:r>
      <w:r w:rsidRPr="00022D20">
        <w:t>заседания правления</w:t>
      </w:r>
    </w:p>
    <w:p w14:paraId="1244AC25" w14:textId="77777777" w:rsidR="00D96D02" w:rsidRPr="00022D20" w:rsidRDefault="00D96D02" w:rsidP="00D96D02">
      <w:pPr>
        <w:ind w:left="4111" w:right="-143" w:firstLine="2835"/>
        <w:jc w:val="center"/>
      </w:pPr>
      <w:r w:rsidRPr="00022D20">
        <w:t>региональной энергетической</w:t>
      </w:r>
    </w:p>
    <w:p w14:paraId="6F8CB778" w14:textId="77777777" w:rsidR="00D96D02" w:rsidRPr="00022D20" w:rsidRDefault="00D96D02" w:rsidP="00D96D02">
      <w:pPr>
        <w:ind w:left="4111" w:right="-143" w:firstLine="2835"/>
        <w:jc w:val="center"/>
      </w:pPr>
      <w:r w:rsidRPr="00022D20">
        <w:t xml:space="preserve">комиссии Кемеровской </w:t>
      </w:r>
    </w:p>
    <w:p w14:paraId="046760FF" w14:textId="04291187" w:rsidR="00D96D02" w:rsidRDefault="00D96D02" w:rsidP="00D96D02">
      <w:pPr>
        <w:ind w:left="4111" w:right="-143" w:firstLine="2835"/>
        <w:jc w:val="center"/>
      </w:pPr>
      <w:r w:rsidRPr="00022D20">
        <w:t>области от 0</w:t>
      </w:r>
      <w:r>
        <w:t>7</w:t>
      </w:r>
      <w:r w:rsidRPr="00022D20">
        <w:t>.12.2017</w:t>
      </w:r>
    </w:p>
    <w:p w14:paraId="36920E1C" w14:textId="77777777" w:rsidR="00CC487A" w:rsidRDefault="00CC487A" w:rsidP="00D96D02">
      <w:pPr>
        <w:ind w:left="4111" w:right="-143" w:firstLine="2835"/>
        <w:jc w:val="center"/>
      </w:pPr>
    </w:p>
    <w:p w14:paraId="6F5BE669" w14:textId="77777777" w:rsidR="00CC487A" w:rsidRDefault="00CC487A" w:rsidP="00CC487A">
      <w:pPr>
        <w:jc w:val="center"/>
        <w:rPr>
          <w:b/>
          <w:bCs/>
          <w:color w:val="000000"/>
          <w:kern w:val="32"/>
          <w:sz w:val="28"/>
          <w:szCs w:val="28"/>
        </w:rPr>
      </w:pPr>
      <w:r>
        <w:rPr>
          <w:b/>
          <w:bCs/>
          <w:color w:val="000000"/>
          <w:kern w:val="32"/>
          <w:sz w:val="28"/>
          <w:szCs w:val="28"/>
        </w:rPr>
        <w:t>Долгосрочные тарифы ООО «</w:t>
      </w:r>
      <w:r w:rsidRPr="007C3505">
        <w:rPr>
          <w:b/>
          <w:bCs/>
          <w:color w:val="000000"/>
          <w:kern w:val="32"/>
          <w:sz w:val="28"/>
          <w:szCs w:val="28"/>
        </w:rPr>
        <w:t>Ново</w:t>
      </w:r>
      <w:r>
        <w:rPr>
          <w:b/>
          <w:bCs/>
          <w:color w:val="000000"/>
          <w:kern w:val="32"/>
          <w:sz w:val="28"/>
          <w:szCs w:val="28"/>
        </w:rPr>
        <w:t>кузнецкая теплосетевая компания»</w:t>
      </w:r>
      <w:r w:rsidRPr="007C3505">
        <w:rPr>
          <w:b/>
          <w:bCs/>
          <w:color w:val="000000"/>
          <w:kern w:val="32"/>
          <w:sz w:val="28"/>
          <w:szCs w:val="28"/>
        </w:rPr>
        <w:t xml:space="preserve"> </w:t>
      </w:r>
      <w:r>
        <w:rPr>
          <w:b/>
          <w:bCs/>
          <w:color w:val="000000"/>
          <w:kern w:val="32"/>
          <w:sz w:val="28"/>
          <w:szCs w:val="28"/>
        </w:rPr>
        <w:br/>
      </w:r>
      <w:r w:rsidRPr="007C3505">
        <w:rPr>
          <w:b/>
          <w:bCs/>
          <w:color w:val="000000"/>
          <w:kern w:val="32"/>
          <w:sz w:val="28"/>
          <w:szCs w:val="28"/>
        </w:rPr>
        <w:t>на передачу теп</w:t>
      </w:r>
      <w:r>
        <w:rPr>
          <w:b/>
          <w:bCs/>
          <w:color w:val="000000"/>
          <w:kern w:val="32"/>
          <w:sz w:val="28"/>
          <w:szCs w:val="28"/>
        </w:rPr>
        <w:t>ловой энергии, реализуемой ООО «</w:t>
      </w:r>
      <w:r w:rsidRPr="007C3505">
        <w:rPr>
          <w:b/>
          <w:bCs/>
          <w:color w:val="000000"/>
          <w:kern w:val="32"/>
          <w:sz w:val="28"/>
          <w:szCs w:val="28"/>
        </w:rPr>
        <w:t>Кузнецк</w:t>
      </w:r>
      <w:r>
        <w:rPr>
          <w:b/>
          <w:bCs/>
          <w:color w:val="000000"/>
          <w:kern w:val="32"/>
          <w:sz w:val="28"/>
          <w:szCs w:val="28"/>
        </w:rPr>
        <w:t>Т</w:t>
      </w:r>
      <w:r w:rsidRPr="007C3505">
        <w:rPr>
          <w:b/>
          <w:bCs/>
          <w:color w:val="000000"/>
          <w:kern w:val="32"/>
          <w:sz w:val="28"/>
          <w:szCs w:val="28"/>
        </w:rPr>
        <w:t>епло</w:t>
      </w:r>
      <w:r>
        <w:rPr>
          <w:b/>
          <w:bCs/>
          <w:color w:val="000000"/>
          <w:kern w:val="32"/>
          <w:sz w:val="28"/>
          <w:szCs w:val="28"/>
        </w:rPr>
        <w:t>Сбыт»</w:t>
      </w:r>
    </w:p>
    <w:p w14:paraId="33A33B10" w14:textId="77777777" w:rsidR="00CC487A" w:rsidRDefault="00CC487A" w:rsidP="00CC487A">
      <w:pPr>
        <w:jc w:val="center"/>
        <w:rPr>
          <w:b/>
          <w:bCs/>
          <w:color w:val="000000"/>
          <w:kern w:val="32"/>
          <w:sz w:val="28"/>
          <w:szCs w:val="28"/>
        </w:rPr>
      </w:pPr>
      <w:r w:rsidRPr="007C3505">
        <w:rPr>
          <w:b/>
          <w:bCs/>
          <w:color w:val="000000"/>
          <w:kern w:val="32"/>
          <w:sz w:val="28"/>
          <w:szCs w:val="28"/>
        </w:rPr>
        <w:t xml:space="preserve"> на потребительском рынке г. Новокузнецка, на период </w:t>
      </w:r>
    </w:p>
    <w:p w14:paraId="181DA477" w14:textId="77777777" w:rsidR="00CC487A" w:rsidRDefault="00CC487A" w:rsidP="00CC487A">
      <w:pPr>
        <w:jc w:val="center"/>
        <w:rPr>
          <w:b/>
          <w:bCs/>
          <w:color w:val="000000"/>
          <w:kern w:val="32"/>
          <w:sz w:val="28"/>
          <w:szCs w:val="28"/>
        </w:rPr>
      </w:pPr>
      <w:r w:rsidRPr="007C3505">
        <w:rPr>
          <w:b/>
          <w:bCs/>
          <w:color w:val="000000"/>
          <w:kern w:val="32"/>
          <w:sz w:val="28"/>
          <w:szCs w:val="28"/>
        </w:rPr>
        <w:t>с 01.01.2016 по 31.12.2018</w:t>
      </w:r>
    </w:p>
    <w:p w14:paraId="443B1FEE" w14:textId="77777777" w:rsidR="00CC487A" w:rsidRPr="00FE5A29" w:rsidRDefault="00CC487A" w:rsidP="00CC487A">
      <w:pPr>
        <w:jc w:val="right"/>
        <w:rPr>
          <w:b/>
          <w:bCs/>
          <w:color w:val="000000"/>
          <w:kern w:val="32"/>
          <w:sz w:val="28"/>
          <w:szCs w:val="28"/>
        </w:rPr>
      </w:pPr>
      <w:r w:rsidRPr="00C26086">
        <w:rPr>
          <w:sz w:val="28"/>
          <w:szCs w:val="28"/>
        </w:rPr>
        <w:t>(без НДС)</w:t>
      </w:r>
    </w:p>
    <w:p w14:paraId="2B44B7DE" w14:textId="77777777" w:rsidR="00CC487A" w:rsidRDefault="00CC487A" w:rsidP="00CC487A">
      <w:pPr>
        <w:ind w:left="-709" w:right="-1" w:firstLine="851"/>
        <w:jc w:val="both"/>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58"/>
        <w:gridCol w:w="802"/>
        <w:gridCol w:w="1276"/>
        <w:gridCol w:w="1280"/>
        <w:gridCol w:w="1284"/>
        <w:gridCol w:w="1279"/>
      </w:tblGrid>
      <w:tr w:rsidR="00CC487A" w:rsidRPr="00E3084B" w14:paraId="2F712C90" w14:textId="77777777" w:rsidTr="00CC487A">
        <w:trPr>
          <w:trHeight w:val="413"/>
          <w:jc w:val="center"/>
        </w:trPr>
        <w:tc>
          <w:tcPr>
            <w:tcW w:w="2127" w:type="dxa"/>
            <w:vMerge w:val="restart"/>
            <w:shd w:val="clear" w:color="auto" w:fill="auto"/>
            <w:vAlign w:val="center"/>
          </w:tcPr>
          <w:p w14:paraId="064E814A" w14:textId="77777777" w:rsidR="00CC487A" w:rsidRPr="007C7114" w:rsidRDefault="00CC487A" w:rsidP="00CC487A">
            <w:pPr>
              <w:ind w:right="-2"/>
              <w:jc w:val="center"/>
            </w:pPr>
            <w:r w:rsidRPr="007C7114">
              <w:t>Наи</w:t>
            </w:r>
            <w:r>
              <w:t>менование регулируемой органи</w:t>
            </w:r>
            <w:r w:rsidRPr="007C7114">
              <w:t>зации</w:t>
            </w:r>
          </w:p>
        </w:tc>
        <w:tc>
          <w:tcPr>
            <w:tcW w:w="2725" w:type="dxa"/>
            <w:gridSpan w:val="2"/>
            <w:vMerge w:val="restart"/>
            <w:shd w:val="clear" w:color="auto" w:fill="auto"/>
            <w:vAlign w:val="center"/>
          </w:tcPr>
          <w:p w14:paraId="0CC2ABDC" w14:textId="77777777" w:rsidR="00CC487A" w:rsidRPr="007C7114" w:rsidRDefault="00CC487A" w:rsidP="00CC487A">
            <w:pPr>
              <w:ind w:right="-2"/>
              <w:jc w:val="center"/>
            </w:pPr>
            <w:r w:rsidRPr="007C7114">
              <w:t>Вид тарифа</w:t>
            </w:r>
          </w:p>
        </w:tc>
        <w:tc>
          <w:tcPr>
            <w:tcW w:w="802" w:type="dxa"/>
            <w:vMerge w:val="restart"/>
            <w:shd w:val="clear" w:color="auto" w:fill="auto"/>
            <w:vAlign w:val="center"/>
          </w:tcPr>
          <w:p w14:paraId="2347BE56" w14:textId="77777777" w:rsidR="00CC487A" w:rsidRPr="007C7114" w:rsidRDefault="00CC487A" w:rsidP="00CC487A">
            <w:pPr>
              <w:ind w:right="-2"/>
              <w:jc w:val="center"/>
            </w:pPr>
            <w:r>
              <w:t>Г</w:t>
            </w:r>
            <w:r w:rsidRPr="007C7114">
              <w:t>од</w:t>
            </w:r>
          </w:p>
        </w:tc>
        <w:tc>
          <w:tcPr>
            <w:tcW w:w="5119" w:type="dxa"/>
            <w:gridSpan w:val="4"/>
            <w:shd w:val="clear" w:color="auto" w:fill="auto"/>
            <w:vAlign w:val="center"/>
          </w:tcPr>
          <w:p w14:paraId="125DB18D" w14:textId="77777777" w:rsidR="00CC487A" w:rsidRPr="00E3084B" w:rsidRDefault="00CC487A" w:rsidP="00CC487A">
            <w:pPr>
              <w:ind w:right="-2"/>
              <w:jc w:val="center"/>
            </w:pPr>
            <w:r w:rsidRPr="00E3084B">
              <w:t>Вид теплоносителя</w:t>
            </w:r>
          </w:p>
        </w:tc>
      </w:tr>
      <w:tr w:rsidR="00CC487A" w:rsidRPr="007C7114" w14:paraId="16009933" w14:textId="77777777" w:rsidTr="00CC487A">
        <w:trPr>
          <w:trHeight w:val="844"/>
          <w:jc w:val="center"/>
        </w:trPr>
        <w:tc>
          <w:tcPr>
            <w:tcW w:w="2127" w:type="dxa"/>
            <w:vMerge/>
            <w:shd w:val="clear" w:color="auto" w:fill="auto"/>
            <w:vAlign w:val="center"/>
          </w:tcPr>
          <w:p w14:paraId="23C76EF3" w14:textId="77777777" w:rsidR="00CC487A" w:rsidRPr="007C7114" w:rsidRDefault="00CC487A" w:rsidP="00CC487A">
            <w:pPr>
              <w:ind w:right="-2"/>
              <w:jc w:val="center"/>
            </w:pPr>
          </w:p>
        </w:tc>
        <w:tc>
          <w:tcPr>
            <w:tcW w:w="2725" w:type="dxa"/>
            <w:gridSpan w:val="2"/>
            <w:vMerge/>
            <w:shd w:val="clear" w:color="auto" w:fill="auto"/>
            <w:vAlign w:val="center"/>
          </w:tcPr>
          <w:p w14:paraId="34F82390" w14:textId="77777777" w:rsidR="00CC487A" w:rsidRPr="007C7114" w:rsidRDefault="00CC487A" w:rsidP="00CC487A">
            <w:pPr>
              <w:ind w:right="-2"/>
              <w:jc w:val="center"/>
            </w:pPr>
          </w:p>
        </w:tc>
        <w:tc>
          <w:tcPr>
            <w:tcW w:w="802" w:type="dxa"/>
            <w:vMerge/>
            <w:shd w:val="clear" w:color="auto" w:fill="auto"/>
            <w:vAlign w:val="center"/>
          </w:tcPr>
          <w:p w14:paraId="2E792980" w14:textId="77777777" w:rsidR="00CC487A" w:rsidRDefault="00CC487A" w:rsidP="00CC487A">
            <w:pPr>
              <w:ind w:right="-2"/>
              <w:jc w:val="center"/>
            </w:pPr>
          </w:p>
        </w:tc>
        <w:tc>
          <w:tcPr>
            <w:tcW w:w="2556" w:type="dxa"/>
            <w:gridSpan w:val="2"/>
            <w:shd w:val="clear" w:color="auto" w:fill="auto"/>
            <w:vAlign w:val="center"/>
          </w:tcPr>
          <w:p w14:paraId="7939D356" w14:textId="77777777" w:rsidR="00CC487A" w:rsidRDefault="00CC487A" w:rsidP="00CC487A">
            <w:pPr>
              <w:ind w:right="-2"/>
              <w:jc w:val="center"/>
            </w:pPr>
            <w:r>
              <w:t>В</w:t>
            </w:r>
            <w:r w:rsidRPr="007C7114">
              <w:t>ода</w:t>
            </w:r>
          </w:p>
        </w:tc>
        <w:tc>
          <w:tcPr>
            <w:tcW w:w="2563" w:type="dxa"/>
            <w:gridSpan w:val="2"/>
            <w:shd w:val="clear" w:color="auto" w:fill="auto"/>
            <w:vAlign w:val="center"/>
          </w:tcPr>
          <w:p w14:paraId="3A6D8127" w14:textId="77777777" w:rsidR="00CC487A" w:rsidRPr="007C7114" w:rsidRDefault="00CC487A" w:rsidP="00CC487A">
            <w:pPr>
              <w:ind w:right="-2"/>
              <w:jc w:val="center"/>
            </w:pPr>
            <w:r>
              <w:t>Пар</w:t>
            </w:r>
          </w:p>
        </w:tc>
      </w:tr>
      <w:tr w:rsidR="00CC487A" w:rsidRPr="007C7114" w14:paraId="2766C964" w14:textId="77777777" w:rsidTr="00CC487A">
        <w:trPr>
          <w:jc w:val="center"/>
        </w:trPr>
        <w:tc>
          <w:tcPr>
            <w:tcW w:w="2127" w:type="dxa"/>
            <w:vMerge/>
            <w:shd w:val="clear" w:color="auto" w:fill="auto"/>
            <w:vAlign w:val="center"/>
          </w:tcPr>
          <w:p w14:paraId="3001FFD0" w14:textId="77777777" w:rsidR="00CC487A" w:rsidRPr="007C7114" w:rsidRDefault="00CC487A" w:rsidP="00CC487A">
            <w:pPr>
              <w:ind w:right="-2"/>
              <w:jc w:val="center"/>
            </w:pPr>
          </w:p>
        </w:tc>
        <w:tc>
          <w:tcPr>
            <w:tcW w:w="2725" w:type="dxa"/>
            <w:gridSpan w:val="2"/>
            <w:vMerge/>
            <w:shd w:val="clear" w:color="auto" w:fill="auto"/>
            <w:vAlign w:val="center"/>
          </w:tcPr>
          <w:p w14:paraId="57BF9093" w14:textId="77777777" w:rsidR="00CC487A" w:rsidRPr="007C7114" w:rsidRDefault="00CC487A" w:rsidP="00CC487A">
            <w:pPr>
              <w:ind w:right="-2"/>
              <w:jc w:val="center"/>
            </w:pPr>
          </w:p>
        </w:tc>
        <w:tc>
          <w:tcPr>
            <w:tcW w:w="802" w:type="dxa"/>
            <w:vMerge/>
            <w:shd w:val="clear" w:color="auto" w:fill="auto"/>
            <w:vAlign w:val="center"/>
          </w:tcPr>
          <w:p w14:paraId="6B1A3237" w14:textId="77777777" w:rsidR="00CC487A" w:rsidRPr="007C7114" w:rsidRDefault="00CC487A" w:rsidP="00CC487A">
            <w:pPr>
              <w:ind w:right="-2"/>
              <w:jc w:val="center"/>
            </w:pPr>
          </w:p>
        </w:tc>
        <w:tc>
          <w:tcPr>
            <w:tcW w:w="1276" w:type="dxa"/>
            <w:shd w:val="clear" w:color="auto" w:fill="auto"/>
            <w:vAlign w:val="center"/>
          </w:tcPr>
          <w:p w14:paraId="67054783" w14:textId="77777777" w:rsidR="00CC487A" w:rsidRPr="007C7114" w:rsidRDefault="00CC487A" w:rsidP="00CC487A">
            <w:pPr>
              <w:ind w:left="-92" w:right="-108"/>
              <w:jc w:val="center"/>
            </w:pPr>
            <w:r>
              <w:t>с 01.01.               по 30.06.</w:t>
            </w:r>
          </w:p>
        </w:tc>
        <w:tc>
          <w:tcPr>
            <w:tcW w:w="1280" w:type="dxa"/>
            <w:shd w:val="clear" w:color="auto" w:fill="auto"/>
            <w:vAlign w:val="center"/>
          </w:tcPr>
          <w:p w14:paraId="50955D35" w14:textId="77777777" w:rsidR="00CC487A" w:rsidRPr="007C7114" w:rsidRDefault="00CC487A" w:rsidP="00CC487A">
            <w:pPr>
              <w:ind w:left="-92" w:right="-108"/>
              <w:jc w:val="center"/>
            </w:pPr>
            <w:r>
              <w:t>с 01.07.                    по 31.12.</w:t>
            </w:r>
          </w:p>
        </w:tc>
        <w:tc>
          <w:tcPr>
            <w:tcW w:w="1284" w:type="dxa"/>
            <w:shd w:val="clear" w:color="auto" w:fill="auto"/>
            <w:vAlign w:val="center"/>
          </w:tcPr>
          <w:p w14:paraId="0D259452" w14:textId="77777777" w:rsidR="00CC487A" w:rsidRPr="007C7114" w:rsidRDefault="00CC487A" w:rsidP="00CC487A">
            <w:pPr>
              <w:ind w:left="-92" w:right="-108"/>
              <w:jc w:val="center"/>
            </w:pPr>
            <w:r>
              <w:t>с 01.01.               по 30.06.</w:t>
            </w:r>
          </w:p>
        </w:tc>
        <w:tc>
          <w:tcPr>
            <w:tcW w:w="1279" w:type="dxa"/>
            <w:shd w:val="clear" w:color="auto" w:fill="auto"/>
            <w:vAlign w:val="center"/>
          </w:tcPr>
          <w:p w14:paraId="75B7CE00" w14:textId="77777777" w:rsidR="00CC487A" w:rsidRPr="007C7114" w:rsidRDefault="00CC487A" w:rsidP="00CC487A">
            <w:pPr>
              <w:ind w:left="-92" w:right="-108"/>
              <w:jc w:val="center"/>
            </w:pPr>
            <w:r>
              <w:t>с 01.07.                    по 31.12.</w:t>
            </w:r>
          </w:p>
        </w:tc>
      </w:tr>
      <w:tr w:rsidR="00CC487A" w14:paraId="66C04596" w14:textId="77777777" w:rsidTr="00CC487A">
        <w:trPr>
          <w:jc w:val="center"/>
        </w:trPr>
        <w:tc>
          <w:tcPr>
            <w:tcW w:w="2127" w:type="dxa"/>
            <w:shd w:val="clear" w:color="auto" w:fill="auto"/>
            <w:vAlign w:val="center"/>
          </w:tcPr>
          <w:p w14:paraId="2D48D0AE" w14:textId="77777777" w:rsidR="00CC487A" w:rsidRPr="00E40984" w:rsidRDefault="00CC487A" w:rsidP="00CC487A">
            <w:pPr>
              <w:ind w:right="-2"/>
              <w:jc w:val="center"/>
              <w:rPr>
                <w:sz w:val="28"/>
                <w:szCs w:val="28"/>
              </w:rPr>
            </w:pPr>
            <w:r>
              <w:rPr>
                <w:sz w:val="28"/>
                <w:szCs w:val="28"/>
              </w:rPr>
              <w:t>1</w:t>
            </w:r>
          </w:p>
        </w:tc>
        <w:tc>
          <w:tcPr>
            <w:tcW w:w="2725" w:type="dxa"/>
            <w:gridSpan w:val="2"/>
            <w:shd w:val="clear" w:color="auto" w:fill="auto"/>
            <w:vAlign w:val="center"/>
          </w:tcPr>
          <w:p w14:paraId="5D7A6466" w14:textId="77777777" w:rsidR="00CC487A" w:rsidRPr="007C7114" w:rsidRDefault="00CC487A" w:rsidP="00CC487A">
            <w:pPr>
              <w:ind w:right="-2"/>
              <w:jc w:val="center"/>
            </w:pPr>
            <w:r>
              <w:t>2</w:t>
            </w:r>
          </w:p>
        </w:tc>
        <w:tc>
          <w:tcPr>
            <w:tcW w:w="802" w:type="dxa"/>
            <w:shd w:val="clear" w:color="auto" w:fill="auto"/>
            <w:vAlign w:val="center"/>
          </w:tcPr>
          <w:p w14:paraId="3B6A77F1" w14:textId="77777777" w:rsidR="00CC487A" w:rsidRPr="007C7114" w:rsidRDefault="00CC487A" w:rsidP="00CC487A">
            <w:pPr>
              <w:ind w:right="-2"/>
              <w:jc w:val="center"/>
            </w:pPr>
            <w:r>
              <w:t>3</w:t>
            </w:r>
          </w:p>
        </w:tc>
        <w:tc>
          <w:tcPr>
            <w:tcW w:w="1276" w:type="dxa"/>
            <w:shd w:val="clear" w:color="auto" w:fill="auto"/>
            <w:vAlign w:val="center"/>
          </w:tcPr>
          <w:p w14:paraId="7E883F0D" w14:textId="77777777" w:rsidR="00CC487A" w:rsidRDefault="00CC487A" w:rsidP="00CC487A">
            <w:pPr>
              <w:ind w:right="-108" w:hanging="108"/>
              <w:jc w:val="center"/>
            </w:pPr>
            <w:r>
              <w:t>4</w:t>
            </w:r>
          </w:p>
        </w:tc>
        <w:tc>
          <w:tcPr>
            <w:tcW w:w="1280" w:type="dxa"/>
            <w:shd w:val="clear" w:color="auto" w:fill="auto"/>
            <w:vAlign w:val="center"/>
          </w:tcPr>
          <w:p w14:paraId="4BE7C225" w14:textId="77777777" w:rsidR="00CC487A" w:rsidRDefault="00CC487A" w:rsidP="00CC487A">
            <w:pPr>
              <w:ind w:right="-2"/>
              <w:jc w:val="center"/>
            </w:pPr>
            <w:r>
              <w:t>5</w:t>
            </w:r>
          </w:p>
        </w:tc>
        <w:tc>
          <w:tcPr>
            <w:tcW w:w="1284" w:type="dxa"/>
            <w:shd w:val="clear" w:color="auto" w:fill="auto"/>
            <w:vAlign w:val="center"/>
          </w:tcPr>
          <w:p w14:paraId="150FD8FD" w14:textId="77777777" w:rsidR="00CC487A" w:rsidRDefault="00CC487A" w:rsidP="00CC487A">
            <w:pPr>
              <w:ind w:right="-2"/>
              <w:jc w:val="center"/>
            </w:pPr>
            <w:r>
              <w:t>6</w:t>
            </w:r>
          </w:p>
        </w:tc>
        <w:tc>
          <w:tcPr>
            <w:tcW w:w="1279" w:type="dxa"/>
            <w:shd w:val="clear" w:color="auto" w:fill="auto"/>
            <w:vAlign w:val="center"/>
          </w:tcPr>
          <w:p w14:paraId="1C0429B2" w14:textId="77777777" w:rsidR="00CC487A" w:rsidRDefault="00CC487A" w:rsidP="00CC487A">
            <w:pPr>
              <w:ind w:right="-2"/>
              <w:jc w:val="center"/>
            </w:pPr>
            <w:r>
              <w:t>7</w:t>
            </w:r>
          </w:p>
        </w:tc>
      </w:tr>
      <w:tr w:rsidR="00CC487A" w14:paraId="734662A9" w14:textId="77777777" w:rsidTr="00CC487A">
        <w:trPr>
          <w:trHeight w:val="730"/>
          <w:jc w:val="center"/>
        </w:trPr>
        <w:tc>
          <w:tcPr>
            <w:tcW w:w="2127" w:type="dxa"/>
            <w:vMerge w:val="restart"/>
            <w:shd w:val="clear" w:color="auto" w:fill="auto"/>
            <w:vAlign w:val="center"/>
          </w:tcPr>
          <w:p w14:paraId="793A86F9" w14:textId="77777777" w:rsidR="00CC487A" w:rsidRPr="0051682D" w:rsidRDefault="00CC487A" w:rsidP="00CC487A">
            <w:pPr>
              <w:ind w:right="-2"/>
              <w:jc w:val="center"/>
              <w:rPr>
                <w:bCs/>
                <w:color w:val="000000"/>
                <w:kern w:val="32"/>
              </w:rPr>
            </w:pPr>
            <w:r>
              <w:rPr>
                <w:bCs/>
                <w:color w:val="000000"/>
                <w:kern w:val="32"/>
              </w:rPr>
              <w:t>ООО «</w:t>
            </w:r>
            <w:r w:rsidRPr="0051682D">
              <w:rPr>
                <w:bCs/>
                <w:color w:val="000000"/>
                <w:kern w:val="32"/>
              </w:rPr>
              <w:t>Новокузнецкая теплосетевая комп</w:t>
            </w:r>
            <w:r>
              <w:rPr>
                <w:bCs/>
                <w:color w:val="000000"/>
                <w:kern w:val="32"/>
              </w:rPr>
              <w:t>ания»</w:t>
            </w:r>
            <w:r w:rsidRPr="0051682D">
              <w:rPr>
                <w:bCs/>
                <w:color w:val="000000"/>
                <w:kern w:val="32"/>
              </w:rPr>
              <w:t xml:space="preserve"> </w:t>
            </w:r>
          </w:p>
          <w:p w14:paraId="5558E57C" w14:textId="77777777" w:rsidR="00CC487A" w:rsidRPr="007C7114" w:rsidRDefault="00CC487A" w:rsidP="00CC487A">
            <w:pPr>
              <w:ind w:right="-2"/>
              <w:jc w:val="center"/>
            </w:pPr>
          </w:p>
        </w:tc>
        <w:tc>
          <w:tcPr>
            <w:tcW w:w="8646" w:type="dxa"/>
            <w:gridSpan w:val="7"/>
            <w:shd w:val="clear" w:color="auto" w:fill="auto"/>
            <w:vAlign w:val="center"/>
          </w:tcPr>
          <w:p w14:paraId="4E689698" w14:textId="77777777" w:rsidR="00CC487A" w:rsidRDefault="00CC487A" w:rsidP="00CC487A">
            <w:pPr>
              <w:ind w:right="-2"/>
              <w:jc w:val="center"/>
            </w:pPr>
            <w:r w:rsidRPr="00E3084B">
              <w:t>Для п</w:t>
            </w:r>
            <w:r>
              <w:t>отребителей, в случае отсутствия дифференциации</w:t>
            </w:r>
            <w:r w:rsidRPr="00E3084B">
              <w:t xml:space="preserve"> тарифов</w:t>
            </w:r>
          </w:p>
          <w:p w14:paraId="1D66292D" w14:textId="77777777" w:rsidR="00CC487A" w:rsidRDefault="00CC487A" w:rsidP="00CC487A">
            <w:pPr>
              <w:ind w:right="-2"/>
              <w:jc w:val="center"/>
            </w:pPr>
            <w:r w:rsidRPr="00E3084B">
              <w:t>по схеме подключения</w:t>
            </w:r>
          </w:p>
        </w:tc>
      </w:tr>
      <w:tr w:rsidR="00CC487A" w:rsidRPr="005D375D" w14:paraId="2C11F4F9" w14:textId="77777777" w:rsidTr="00CC487A">
        <w:trPr>
          <w:jc w:val="center"/>
        </w:trPr>
        <w:tc>
          <w:tcPr>
            <w:tcW w:w="2127" w:type="dxa"/>
            <w:vMerge/>
            <w:shd w:val="clear" w:color="auto" w:fill="auto"/>
            <w:vAlign w:val="center"/>
          </w:tcPr>
          <w:p w14:paraId="6E43D9E3" w14:textId="77777777" w:rsidR="00CC487A" w:rsidRPr="003F0A21" w:rsidRDefault="00CC487A" w:rsidP="00CC487A">
            <w:pPr>
              <w:ind w:right="-2"/>
              <w:jc w:val="center"/>
            </w:pPr>
          </w:p>
        </w:tc>
        <w:tc>
          <w:tcPr>
            <w:tcW w:w="2667" w:type="dxa"/>
            <w:vMerge w:val="restart"/>
            <w:shd w:val="clear" w:color="auto" w:fill="auto"/>
            <w:vAlign w:val="center"/>
          </w:tcPr>
          <w:p w14:paraId="3C0ADA44" w14:textId="77777777" w:rsidR="00CC487A" w:rsidRPr="007C7114" w:rsidRDefault="00CC487A" w:rsidP="00CC487A">
            <w:pPr>
              <w:ind w:right="-2"/>
              <w:jc w:val="center"/>
            </w:pPr>
            <w:r>
              <w:t>Однос</w:t>
            </w:r>
            <w:r w:rsidRPr="007C7114">
              <w:t>тавочный</w:t>
            </w:r>
          </w:p>
          <w:p w14:paraId="076445D6" w14:textId="77777777" w:rsidR="00CC487A" w:rsidRPr="007C7114" w:rsidRDefault="00CC487A" w:rsidP="00CC487A">
            <w:pPr>
              <w:ind w:right="-2"/>
              <w:jc w:val="center"/>
            </w:pPr>
            <w:r w:rsidRPr="007C7114">
              <w:t>руб./Гкал</w:t>
            </w:r>
          </w:p>
        </w:tc>
        <w:tc>
          <w:tcPr>
            <w:tcW w:w="860" w:type="dxa"/>
            <w:gridSpan w:val="2"/>
            <w:shd w:val="clear" w:color="auto" w:fill="auto"/>
            <w:vAlign w:val="center"/>
          </w:tcPr>
          <w:p w14:paraId="2CD7E222" w14:textId="77777777" w:rsidR="00CC487A" w:rsidRPr="007C7114" w:rsidRDefault="00CC487A" w:rsidP="00CC487A">
            <w:pPr>
              <w:ind w:right="-2"/>
              <w:jc w:val="center"/>
            </w:pPr>
            <w:r w:rsidRPr="007C7114">
              <w:t>2016</w:t>
            </w:r>
          </w:p>
        </w:tc>
        <w:tc>
          <w:tcPr>
            <w:tcW w:w="1276" w:type="dxa"/>
            <w:shd w:val="clear" w:color="auto" w:fill="auto"/>
            <w:vAlign w:val="center"/>
          </w:tcPr>
          <w:p w14:paraId="710AFF73" w14:textId="77777777" w:rsidR="00CC487A" w:rsidRPr="005D375D" w:rsidRDefault="00CC487A" w:rsidP="00CC487A">
            <w:pPr>
              <w:jc w:val="center"/>
            </w:pPr>
            <w:r>
              <w:t>132,39</w:t>
            </w:r>
          </w:p>
        </w:tc>
        <w:tc>
          <w:tcPr>
            <w:tcW w:w="1280" w:type="dxa"/>
            <w:shd w:val="clear" w:color="auto" w:fill="auto"/>
            <w:vAlign w:val="center"/>
          </w:tcPr>
          <w:p w14:paraId="4DF6DB75" w14:textId="77777777" w:rsidR="00CC487A" w:rsidRPr="005D375D" w:rsidRDefault="00CC487A" w:rsidP="00CC487A">
            <w:pPr>
              <w:jc w:val="center"/>
            </w:pPr>
            <w:r>
              <w:t>138,22</w:t>
            </w:r>
          </w:p>
        </w:tc>
        <w:tc>
          <w:tcPr>
            <w:tcW w:w="1284" w:type="dxa"/>
            <w:shd w:val="clear" w:color="auto" w:fill="auto"/>
            <w:vAlign w:val="center"/>
          </w:tcPr>
          <w:p w14:paraId="124DFAF0"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54A07E16" w14:textId="77777777" w:rsidR="00CC487A" w:rsidRPr="00296B31" w:rsidRDefault="00CC487A" w:rsidP="00CC487A">
            <w:pPr>
              <w:ind w:right="-2"/>
              <w:jc w:val="center"/>
              <w:rPr>
                <w:lang w:val="en-US"/>
              </w:rPr>
            </w:pPr>
            <w:r>
              <w:rPr>
                <w:lang w:val="en-US"/>
              </w:rPr>
              <w:t>x</w:t>
            </w:r>
          </w:p>
        </w:tc>
      </w:tr>
      <w:tr w:rsidR="00CC487A" w:rsidRPr="005D375D" w14:paraId="289E50DE" w14:textId="77777777" w:rsidTr="00CC487A">
        <w:trPr>
          <w:jc w:val="center"/>
        </w:trPr>
        <w:tc>
          <w:tcPr>
            <w:tcW w:w="2127" w:type="dxa"/>
            <w:vMerge/>
            <w:shd w:val="clear" w:color="auto" w:fill="auto"/>
            <w:vAlign w:val="center"/>
          </w:tcPr>
          <w:p w14:paraId="47EFCC46" w14:textId="77777777" w:rsidR="00CC487A" w:rsidRPr="007C7114" w:rsidRDefault="00CC487A" w:rsidP="00CC487A">
            <w:pPr>
              <w:ind w:right="-2"/>
              <w:jc w:val="center"/>
            </w:pPr>
          </w:p>
        </w:tc>
        <w:tc>
          <w:tcPr>
            <w:tcW w:w="2667" w:type="dxa"/>
            <w:vMerge/>
            <w:shd w:val="clear" w:color="auto" w:fill="auto"/>
            <w:vAlign w:val="center"/>
          </w:tcPr>
          <w:p w14:paraId="557C6EC6" w14:textId="77777777" w:rsidR="00CC487A" w:rsidRPr="007C7114" w:rsidRDefault="00CC487A" w:rsidP="00CC487A">
            <w:pPr>
              <w:ind w:right="-2"/>
              <w:jc w:val="center"/>
            </w:pPr>
          </w:p>
        </w:tc>
        <w:tc>
          <w:tcPr>
            <w:tcW w:w="860" w:type="dxa"/>
            <w:gridSpan w:val="2"/>
            <w:shd w:val="clear" w:color="auto" w:fill="auto"/>
            <w:vAlign w:val="center"/>
          </w:tcPr>
          <w:p w14:paraId="21B27780" w14:textId="77777777" w:rsidR="00CC487A" w:rsidRPr="007C7114" w:rsidRDefault="00CC487A" w:rsidP="00CC487A">
            <w:pPr>
              <w:ind w:right="-2"/>
              <w:jc w:val="center"/>
            </w:pPr>
            <w:r w:rsidRPr="007C7114">
              <w:t>2017</w:t>
            </w:r>
          </w:p>
        </w:tc>
        <w:tc>
          <w:tcPr>
            <w:tcW w:w="1276" w:type="dxa"/>
            <w:shd w:val="clear" w:color="auto" w:fill="auto"/>
            <w:vAlign w:val="center"/>
          </w:tcPr>
          <w:p w14:paraId="569F2D9C" w14:textId="77777777" w:rsidR="00CC487A" w:rsidRPr="005D375D" w:rsidRDefault="00CC487A" w:rsidP="00CC487A">
            <w:pPr>
              <w:jc w:val="center"/>
            </w:pPr>
            <w:r>
              <w:t>138,22</w:t>
            </w:r>
          </w:p>
        </w:tc>
        <w:tc>
          <w:tcPr>
            <w:tcW w:w="1280" w:type="dxa"/>
            <w:shd w:val="clear" w:color="auto" w:fill="auto"/>
            <w:vAlign w:val="center"/>
          </w:tcPr>
          <w:p w14:paraId="33A597C8" w14:textId="77777777" w:rsidR="00CC487A" w:rsidRPr="005D375D" w:rsidRDefault="00CC487A" w:rsidP="00CC487A">
            <w:pPr>
              <w:jc w:val="center"/>
            </w:pPr>
            <w:r w:rsidRPr="00542A19">
              <w:t>143,61</w:t>
            </w:r>
          </w:p>
        </w:tc>
        <w:tc>
          <w:tcPr>
            <w:tcW w:w="1284" w:type="dxa"/>
            <w:shd w:val="clear" w:color="auto" w:fill="auto"/>
            <w:vAlign w:val="center"/>
          </w:tcPr>
          <w:p w14:paraId="72BCB2E3"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C27A97F" w14:textId="77777777" w:rsidR="00CC487A" w:rsidRPr="00296B31" w:rsidRDefault="00CC487A" w:rsidP="00CC487A">
            <w:pPr>
              <w:ind w:right="-2"/>
              <w:jc w:val="center"/>
              <w:rPr>
                <w:lang w:val="en-US"/>
              </w:rPr>
            </w:pPr>
            <w:r>
              <w:rPr>
                <w:lang w:val="en-US"/>
              </w:rPr>
              <w:t>x</w:t>
            </w:r>
          </w:p>
        </w:tc>
      </w:tr>
      <w:tr w:rsidR="00CC487A" w14:paraId="0848D4F8" w14:textId="77777777" w:rsidTr="00CC487A">
        <w:trPr>
          <w:trHeight w:val="189"/>
          <w:jc w:val="center"/>
        </w:trPr>
        <w:tc>
          <w:tcPr>
            <w:tcW w:w="2127" w:type="dxa"/>
            <w:vMerge/>
            <w:shd w:val="clear" w:color="auto" w:fill="auto"/>
            <w:vAlign w:val="center"/>
          </w:tcPr>
          <w:p w14:paraId="5C91256B" w14:textId="77777777" w:rsidR="00CC487A" w:rsidRPr="007C7114" w:rsidRDefault="00CC487A" w:rsidP="00CC487A">
            <w:pPr>
              <w:ind w:right="-2"/>
              <w:jc w:val="center"/>
            </w:pPr>
          </w:p>
        </w:tc>
        <w:tc>
          <w:tcPr>
            <w:tcW w:w="2667" w:type="dxa"/>
            <w:vMerge/>
            <w:shd w:val="clear" w:color="auto" w:fill="auto"/>
            <w:vAlign w:val="center"/>
          </w:tcPr>
          <w:p w14:paraId="475572BB" w14:textId="77777777" w:rsidR="00CC487A" w:rsidRPr="007C7114" w:rsidRDefault="00CC487A" w:rsidP="00CC487A">
            <w:pPr>
              <w:ind w:right="-2"/>
              <w:jc w:val="center"/>
            </w:pPr>
          </w:p>
        </w:tc>
        <w:tc>
          <w:tcPr>
            <w:tcW w:w="860" w:type="dxa"/>
            <w:gridSpan w:val="2"/>
            <w:shd w:val="clear" w:color="auto" w:fill="auto"/>
            <w:vAlign w:val="center"/>
          </w:tcPr>
          <w:p w14:paraId="341F4940" w14:textId="77777777" w:rsidR="00CC487A" w:rsidRPr="007C7114" w:rsidRDefault="00CC487A" w:rsidP="00CC487A">
            <w:pPr>
              <w:ind w:right="-2"/>
              <w:jc w:val="center"/>
            </w:pPr>
            <w:r w:rsidRPr="007C7114">
              <w:t>2018</w:t>
            </w:r>
          </w:p>
        </w:tc>
        <w:tc>
          <w:tcPr>
            <w:tcW w:w="1276" w:type="dxa"/>
            <w:shd w:val="clear" w:color="auto" w:fill="auto"/>
            <w:vAlign w:val="center"/>
          </w:tcPr>
          <w:p w14:paraId="2F49E382" w14:textId="77777777" w:rsidR="00CC487A" w:rsidRPr="005D375D" w:rsidRDefault="00CC487A" w:rsidP="00CC487A">
            <w:pPr>
              <w:jc w:val="center"/>
            </w:pPr>
            <w:r>
              <w:t>143,61</w:t>
            </w:r>
          </w:p>
        </w:tc>
        <w:tc>
          <w:tcPr>
            <w:tcW w:w="1280" w:type="dxa"/>
            <w:shd w:val="clear" w:color="auto" w:fill="auto"/>
            <w:vAlign w:val="center"/>
          </w:tcPr>
          <w:p w14:paraId="40A9C21A" w14:textId="77777777" w:rsidR="00CC487A" w:rsidRDefault="00CC487A" w:rsidP="00CC487A">
            <w:pPr>
              <w:jc w:val="center"/>
            </w:pPr>
            <w:r>
              <w:t>149,93</w:t>
            </w:r>
          </w:p>
        </w:tc>
        <w:tc>
          <w:tcPr>
            <w:tcW w:w="1284" w:type="dxa"/>
            <w:shd w:val="clear" w:color="auto" w:fill="auto"/>
            <w:vAlign w:val="center"/>
          </w:tcPr>
          <w:p w14:paraId="4B882B0C"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1E84FC3" w14:textId="77777777" w:rsidR="00CC487A" w:rsidRPr="00296B31" w:rsidRDefault="00CC487A" w:rsidP="00CC487A">
            <w:pPr>
              <w:ind w:right="-2"/>
              <w:jc w:val="center"/>
              <w:rPr>
                <w:lang w:val="en-US"/>
              </w:rPr>
            </w:pPr>
            <w:r>
              <w:rPr>
                <w:lang w:val="en-US"/>
              </w:rPr>
              <w:t>x</w:t>
            </w:r>
          </w:p>
        </w:tc>
      </w:tr>
      <w:tr w:rsidR="00CC487A" w:rsidRPr="00296B31" w14:paraId="08854885" w14:textId="77777777" w:rsidTr="00CC487A">
        <w:trPr>
          <w:trHeight w:val="435"/>
          <w:jc w:val="center"/>
        </w:trPr>
        <w:tc>
          <w:tcPr>
            <w:tcW w:w="2127" w:type="dxa"/>
            <w:vMerge/>
            <w:shd w:val="clear" w:color="auto" w:fill="auto"/>
            <w:vAlign w:val="center"/>
          </w:tcPr>
          <w:p w14:paraId="6D1EDB7F" w14:textId="77777777" w:rsidR="00CC487A" w:rsidRPr="007C7114" w:rsidRDefault="00CC487A" w:rsidP="00CC487A">
            <w:pPr>
              <w:ind w:right="-2"/>
              <w:jc w:val="center"/>
            </w:pPr>
          </w:p>
        </w:tc>
        <w:tc>
          <w:tcPr>
            <w:tcW w:w="2667" w:type="dxa"/>
            <w:shd w:val="clear" w:color="auto" w:fill="auto"/>
            <w:vAlign w:val="center"/>
          </w:tcPr>
          <w:p w14:paraId="53D79A2F" w14:textId="77777777" w:rsidR="00CC487A" w:rsidRPr="007C7114" w:rsidRDefault="00CC487A" w:rsidP="00CC487A">
            <w:pPr>
              <w:ind w:right="-2"/>
              <w:jc w:val="center"/>
            </w:pPr>
            <w:r w:rsidRPr="007C7114">
              <w:t>Двухставочный</w:t>
            </w:r>
          </w:p>
        </w:tc>
        <w:tc>
          <w:tcPr>
            <w:tcW w:w="860" w:type="dxa"/>
            <w:gridSpan w:val="2"/>
            <w:shd w:val="clear" w:color="auto" w:fill="auto"/>
            <w:vAlign w:val="center"/>
          </w:tcPr>
          <w:p w14:paraId="1142F171" w14:textId="77777777" w:rsidR="00CC487A" w:rsidRPr="00860AE0" w:rsidRDefault="00CC487A" w:rsidP="00CC487A">
            <w:pPr>
              <w:jc w:val="center"/>
            </w:pPr>
            <w:r w:rsidRPr="00860AE0">
              <w:t>x</w:t>
            </w:r>
          </w:p>
        </w:tc>
        <w:tc>
          <w:tcPr>
            <w:tcW w:w="1276" w:type="dxa"/>
            <w:shd w:val="clear" w:color="auto" w:fill="auto"/>
            <w:vAlign w:val="center"/>
          </w:tcPr>
          <w:p w14:paraId="503532E6" w14:textId="77777777" w:rsidR="00CC487A" w:rsidRPr="00860AE0" w:rsidRDefault="00CC487A" w:rsidP="00CC487A">
            <w:pPr>
              <w:jc w:val="center"/>
            </w:pPr>
            <w:r w:rsidRPr="00860AE0">
              <w:t>x</w:t>
            </w:r>
          </w:p>
        </w:tc>
        <w:tc>
          <w:tcPr>
            <w:tcW w:w="1280" w:type="dxa"/>
            <w:shd w:val="clear" w:color="auto" w:fill="auto"/>
            <w:vAlign w:val="center"/>
          </w:tcPr>
          <w:p w14:paraId="23EE79E6" w14:textId="77777777" w:rsidR="00CC487A" w:rsidRDefault="00CC487A" w:rsidP="00CC487A">
            <w:pPr>
              <w:jc w:val="center"/>
            </w:pPr>
            <w:r w:rsidRPr="00860AE0">
              <w:t>x</w:t>
            </w:r>
          </w:p>
        </w:tc>
        <w:tc>
          <w:tcPr>
            <w:tcW w:w="1284" w:type="dxa"/>
            <w:shd w:val="clear" w:color="auto" w:fill="auto"/>
            <w:vAlign w:val="center"/>
          </w:tcPr>
          <w:p w14:paraId="0EC725F4"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0907BA5D" w14:textId="77777777" w:rsidR="00CC487A" w:rsidRPr="00296B31" w:rsidRDefault="00CC487A" w:rsidP="00CC487A">
            <w:pPr>
              <w:ind w:right="-2"/>
              <w:jc w:val="center"/>
              <w:rPr>
                <w:lang w:val="en-US"/>
              </w:rPr>
            </w:pPr>
            <w:r>
              <w:rPr>
                <w:lang w:val="en-US"/>
              </w:rPr>
              <w:t>x</w:t>
            </w:r>
          </w:p>
        </w:tc>
      </w:tr>
      <w:tr w:rsidR="00CC487A" w:rsidRPr="00296B31" w14:paraId="5CB4A3D2" w14:textId="77777777" w:rsidTr="00CC487A">
        <w:trPr>
          <w:trHeight w:val="802"/>
          <w:jc w:val="center"/>
        </w:trPr>
        <w:tc>
          <w:tcPr>
            <w:tcW w:w="2127" w:type="dxa"/>
            <w:vMerge/>
            <w:shd w:val="clear" w:color="auto" w:fill="auto"/>
            <w:vAlign w:val="center"/>
          </w:tcPr>
          <w:p w14:paraId="7C3BDBC6" w14:textId="77777777" w:rsidR="00CC487A" w:rsidRPr="007C7114" w:rsidRDefault="00CC487A" w:rsidP="00CC487A">
            <w:pPr>
              <w:ind w:right="-2"/>
              <w:jc w:val="center"/>
            </w:pPr>
          </w:p>
        </w:tc>
        <w:tc>
          <w:tcPr>
            <w:tcW w:w="2667" w:type="dxa"/>
            <w:shd w:val="clear" w:color="auto" w:fill="auto"/>
            <w:vAlign w:val="center"/>
          </w:tcPr>
          <w:p w14:paraId="1F6B2362" w14:textId="77777777" w:rsidR="00CC487A" w:rsidRPr="007C7114" w:rsidRDefault="00CC487A" w:rsidP="00CC487A">
            <w:pPr>
              <w:ind w:right="-2"/>
              <w:jc w:val="center"/>
            </w:pPr>
            <w:r w:rsidRPr="007C7114">
              <w:t>Ставка за тепловую энергию, руб./Гкал</w:t>
            </w:r>
          </w:p>
        </w:tc>
        <w:tc>
          <w:tcPr>
            <w:tcW w:w="860" w:type="dxa"/>
            <w:gridSpan w:val="2"/>
            <w:shd w:val="clear" w:color="auto" w:fill="auto"/>
            <w:vAlign w:val="center"/>
          </w:tcPr>
          <w:p w14:paraId="6C39222B" w14:textId="77777777" w:rsidR="00CC487A" w:rsidRPr="00860AE0" w:rsidRDefault="00CC487A" w:rsidP="00CC487A">
            <w:pPr>
              <w:jc w:val="center"/>
            </w:pPr>
            <w:r w:rsidRPr="00860AE0">
              <w:t>x</w:t>
            </w:r>
          </w:p>
        </w:tc>
        <w:tc>
          <w:tcPr>
            <w:tcW w:w="1276" w:type="dxa"/>
            <w:shd w:val="clear" w:color="auto" w:fill="auto"/>
            <w:vAlign w:val="center"/>
          </w:tcPr>
          <w:p w14:paraId="66E0B4F8" w14:textId="77777777" w:rsidR="00CC487A" w:rsidRPr="00860AE0" w:rsidRDefault="00CC487A" w:rsidP="00CC487A">
            <w:pPr>
              <w:jc w:val="center"/>
            </w:pPr>
            <w:r w:rsidRPr="00860AE0">
              <w:t>x</w:t>
            </w:r>
          </w:p>
        </w:tc>
        <w:tc>
          <w:tcPr>
            <w:tcW w:w="1280" w:type="dxa"/>
            <w:shd w:val="clear" w:color="auto" w:fill="auto"/>
            <w:vAlign w:val="center"/>
          </w:tcPr>
          <w:p w14:paraId="558B76EB" w14:textId="77777777" w:rsidR="00CC487A" w:rsidRDefault="00CC487A" w:rsidP="00CC487A">
            <w:pPr>
              <w:jc w:val="center"/>
            </w:pPr>
            <w:r w:rsidRPr="00860AE0">
              <w:t>x</w:t>
            </w:r>
          </w:p>
        </w:tc>
        <w:tc>
          <w:tcPr>
            <w:tcW w:w="1284" w:type="dxa"/>
            <w:shd w:val="clear" w:color="auto" w:fill="auto"/>
            <w:vAlign w:val="center"/>
          </w:tcPr>
          <w:p w14:paraId="625DF3A1"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95854A9" w14:textId="77777777" w:rsidR="00CC487A" w:rsidRPr="00296B31" w:rsidRDefault="00CC487A" w:rsidP="00CC487A">
            <w:pPr>
              <w:ind w:right="-2"/>
              <w:jc w:val="center"/>
              <w:rPr>
                <w:lang w:val="en-US"/>
              </w:rPr>
            </w:pPr>
            <w:r>
              <w:rPr>
                <w:lang w:val="en-US"/>
              </w:rPr>
              <w:t>x</w:t>
            </w:r>
          </w:p>
        </w:tc>
      </w:tr>
      <w:tr w:rsidR="00CC487A" w:rsidRPr="00296B31" w14:paraId="0A25ED18" w14:textId="77777777" w:rsidTr="00CC487A">
        <w:trPr>
          <w:trHeight w:val="1414"/>
          <w:jc w:val="center"/>
        </w:trPr>
        <w:tc>
          <w:tcPr>
            <w:tcW w:w="2127" w:type="dxa"/>
            <w:vMerge/>
            <w:shd w:val="clear" w:color="auto" w:fill="auto"/>
            <w:vAlign w:val="center"/>
          </w:tcPr>
          <w:p w14:paraId="18FD939F" w14:textId="77777777" w:rsidR="00CC487A" w:rsidRPr="007C7114" w:rsidRDefault="00CC487A" w:rsidP="00CC487A">
            <w:pPr>
              <w:ind w:right="-2"/>
              <w:jc w:val="center"/>
            </w:pPr>
          </w:p>
        </w:tc>
        <w:tc>
          <w:tcPr>
            <w:tcW w:w="2667" w:type="dxa"/>
            <w:shd w:val="clear" w:color="auto" w:fill="auto"/>
            <w:vAlign w:val="center"/>
          </w:tcPr>
          <w:p w14:paraId="5314F68E"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gridSpan w:val="2"/>
            <w:shd w:val="clear" w:color="auto" w:fill="auto"/>
            <w:vAlign w:val="center"/>
          </w:tcPr>
          <w:p w14:paraId="66437D7A" w14:textId="77777777" w:rsidR="00CC487A" w:rsidRPr="00860AE0" w:rsidRDefault="00CC487A" w:rsidP="00CC487A">
            <w:pPr>
              <w:jc w:val="center"/>
            </w:pPr>
            <w:r w:rsidRPr="00860AE0">
              <w:t>x</w:t>
            </w:r>
          </w:p>
        </w:tc>
        <w:tc>
          <w:tcPr>
            <w:tcW w:w="1276" w:type="dxa"/>
            <w:shd w:val="clear" w:color="auto" w:fill="auto"/>
            <w:vAlign w:val="center"/>
          </w:tcPr>
          <w:p w14:paraId="46318DA2" w14:textId="77777777" w:rsidR="00CC487A" w:rsidRPr="00860AE0" w:rsidRDefault="00CC487A" w:rsidP="00CC487A">
            <w:pPr>
              <w:jc w:val="center"/>
            </w:pPr>
            <w:r w:rsidRPr="00860AE0">
              <w:t>x</w:t>
            </w:r>
          </w:p>
        </w:tc>
        <w:tc>
          <w:tcPr>
            <w:tcW w:w="1280" w:type="dxa"/>
            <w:shd w:val="clear" w:color="auto" w:fill="auto"/>
            <w:vAlign w:val="center"/>
          </w:tcPr>
          <w:p w14:paraId="7613514C" w14:textId="77777777" w:rsidR="00CC487A" w:rsidRDefault="00CC487A" w:rsidP="00CC487A">
            <w:pPr>
              <w:jc w:val="center"/>
            </w:pPr>
            <w:r w:rsidRPr="00860AE0">
              <w:t>x</w:t>
            </w:r>
          </w:p>
        </w:tc>
        <w:tc>
          <w:tcPr>
            <w:tcW w:w="1284" w:type="dxa"/>
            <w:shd w:val="clear" w:color="auto" w:fill="auto"/>
            <w:vAlign w:val="center"/>
          </w:tcPr>
          <w:p w14:paraId="5E22BB75"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757E523D" w14:textId="77777777" w:rsidR="00CC487A" w:rsidRPr="00296B31" w:rsidRDefault="00CC487A" w:rsidP="00CC487A">
            <w:pPr>
              <w:ind w:right="-2"/>
              <w:jc w:val="center"/>
              <w:rPr>
                <w:lang w:val="en-US"/>
              </w:rPr>
            </w:pPr>
            <w:r>
              <w:rPr>
                <w:lang w:val="en-US"/>
              </w:rPr>
              <w:t>x</w:t>
            </w:r>
          </w:p>
        </w:tc>
      </w:tr>
      <w:tr w:rsidR="00CC487A" w:rsidRPr="00360839" w14:paraId="7443667F" w14:textId="77777777" w:rsidTr="00CC487A">
        <w:trPr>
          <w:trHeight w:val="415"/>
          <w:jc w:val="center"/>
        </w:trPr>
        <w:tc>
          <w:tcPr>
            <w:tcW w:w="2127" w:type="dxa"/>
            <w:vMerge/>
            <w:shd w:val="clear" w:color="auto" w:fill="auto"/>
            <w:vAlign w:val="center"/>
          </w:tcPr>
          <w:p w14:paraId="6C0559CE" w14:textId="77777777" w:rsidR="00CC487A" w:rsidRPr="007C7114" w:rsidRDefault="00CC487A" w:rsidP="00CC487A">
            <w:pPr>
              <w:ind w:right="-2"/>
              <w:jc w:val="center"/>
            </w:pPr>
          </w:p>
        </w:tc>
        <w:tc>
          <w:tcPr>
            <w:tcW w:w="8646" w:type="dxa"/>
            <w:gridSpan w:val="7"/>
            <w:shd w:val="clear" w:color="auto" w:fill="auto"/>
            <w:vAlign w:val="center"/>
          </w:tcPr>
          <w:p w14:paraId="2453147F" w14:textId="77777777" w:rsidR="00CC487A" w:rsidRDefault="00CC487A" w:rsidP="00CC487A">
            <w:pPr>
              <w:ind w:right="-2"/>
              <w:jc w:val="center"/>
            </w:pPr>
            <w:r>
              <w:t>Для потребителей, подключенных к тепловой сети без дополнительного преобразования на тепловых пунктах, эксплуатируемой</w:t>
            </w:r>
          </w:p>
          <w:p w14:paraId="22460BE7" w14:textId="77777777" w:rsidR="00CC487A" w:rsidRPr="00360839" w:rsidRDefault="00CC487A" w:rsidP="00CC487A">
            <w:pPr>
              <w:ind w:right="-2"/>
              <w:jc w:val="center"/>
            </w:pPr>
            <w:r>
              <w:t>теплоснабжающей организацией</w:t>
            </w:r>
          </w:p>
        </w:tc>
      </w:tr>
      <w:tr w:rsidR="00CC487A" w:rsidRPr="00296B31" w14:paraId="4BC8B288" w14:textId="77777777" w:rsidTr="00CC487A">
        <w:trPr>
          <w:trHeight w:val="225"/>
          <w:jc w:val="center"/>
        </w:trPr>
        <w:tc>
          <w:tcPr>
            <w:tcW w:w="2127" w:type="dxa"/>
            <w:vMerge/>
            <w:shd w:val="clear" w:color="auto" w:fill="auto"/>
            <w:vAlign w:val="center"/>
          </w:tcPr>
          <w:p w14:paraId="58BFFE36" w14:textId="77777777" w:rsidR="00CC487A" w:rsidRPr="007C7114" w:rsidRDefault="00CC487A" w:rsidP="00CC487A">
            <w:pPr>
              <w:ind w:right="-2"/>
              <w:jc w:val="center"/>
            </w:pPr>
          </w:p>
        </w:tc>
        <w:tc>
          <w:tcPr>
            <w:tcW w:w="2667" w:type="dxa"/>
            <w:vMerge w:val="restart"/>
            <w:shd w:val="clear" w:color="auto" w:fill="auto"/>
            <w:vAlign w:val="center"/>
          </w:tcPr>
          <w:p w14:paraId="588842FE" w14:textId="77777777" w:rsidR="00CC487A" w:rsidRPr="007C7114" w:rsidRDefault="00CC487A" w:rsidP="00CC487A">
            <w:pPr>
              <w:ind w:right="-2"/>
              <w:jc w:val="center"/>
            </w:pPr>
            <w:r>
              <w:t>Однос</w:t>
            </w:r>
            <w:r w:rsidRPr="007C7114">
              <w:t>тавочный</w:t>
            </w:r>
          </w:p>
          <w:p w14:paraId="7E7F0142" w14:textId="77777777" w:rsidR="00CC487A" w:rsidRPr="007C7114" w:rsidRDefault="00CC487A" w:rsidP="00CC487A">
            <w:pPr>
              <w:ind w:right="-2"/>
              <w:jc w:val="center"/>
            </w:pPr>
            <w:r w:rsidRPr="007C7114">
              <w:t>руб./Гкал</w:t>
            </w:r>
          </w:p>
        </w:tc>
        <w:tc>
          <w:tcPr>
            <w:tcW w:w="860" w:type="dxa"/>
            <w:gridSpan w:val="2"/>
            <w:shd w:val="clear" w:color="auto" w:fill="auto"/>
            <w:vAlign w:val="center"/>
          </w:tcPr>
          <w:p w14:paraId="69602BE6" w14:textId="77777777" w:rsidR="00CC487A" w:rsidRPr="0005406B" w:rsidRDefault="00CC487A" w:rsidP="00CC487A">
            <w:pPr>
              <w:jc w:val="center"/>
            </w:pPr>
            <w:r w:rsidRPr="0005406B">
              <w:t>2016</w:t>
            </w:r>
          </w:p>
        </w:tc>
        <w:tc>
          <w:tcPr>
            <w:tcW w:w="1276" w:type="dxa"/>
            <w:shd w:val="clear" w:color="auto" w:fill="auto"/>
            <w:vAlign w:val="center"/>
          </w:tcPr>
          <w:p w14:paraId="2980F830" w14:textId="77777777" w:rsidR="00CC487A" w:rsidRPr="00860AE0" w:rsidRDefault="00CC487A" w:rsidP="00CC487A">
            <w:pPr>
              <w:jc w:val="center"/>
            </w:pPr>
            <w:r w:rsidRPr="00860AE0">
              <w:t>x</w:t>
            </w:r>
          </w:p>
        </w:tc>
        <w:tc>
          <w:tcPr>
            <w:tcW w:w="1280" w:type="dxa"/>
            <w:shd w:val="clear" w:color="auto" w:fill="auto"/>
            <w:vAlign w:val="center"/>
          </w:tcPr>
          <w:p w14:paraId="53BE16EA" w14:textId="77777777" w:rsidR="00CC487A" w:rsidRDefault="00CC487A" w:rsidP="00CC487A">
            <w:pPr>
              <w:jc w:val="center"/>
            </w:pPr>
            <w:r w:rsidRPr="00860AE0">
              <w:t>x</w:t>
            </w:r>
          </w:p>
        </w:tc>
        <w:tc>
          <w:tcPr>
            <w:tcW w:w="1284" w:type="dxa"/>
            <w:shd w:val="clear" w:color="auto" w:fill="auto"/>
            <w:vAlign w:val="center"/>
          </w:tcPr>
          <w:p w14:paraId="3E81E1CE"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17C06AAA" w14:textId="77777777" w:rsidR="00CC487A" w:rsidRPr="00296B31" w:rsidRDefault="00CC487A" w:rsidP="00CC487A">
            <w:pPr>
              <w:ind w:right="-2"/>
              <w:jc w:val="center"/>
              <w:rPr>
                <w:lang w:val="en-US"/>
              </w:rPr>
            </w:pPr>
            <w:r>
              <w:rPr>
                <w:lang w:val="en-US"/>
              </w:rPr>
              <w:t>x</w:t>
            </w:r>
          </w:p>
        </w:tc>
      </w:tr>
      <w:tr w:rsidR="00CC487A" w:rsidRPr="00296B31" w14:paraId="13555B2C" w14:textId="77777777" w:rsidTr="00CC487A">
        <w:trPr>
          <w:trHeight w:val="180"/>
          <w:jc w:val="center"/>
        </w:trPr>
        <w:tc>
          <w:tcPr>
            <w:tcW w:w="2127" w:type="dxa"/>
            <w:vMerge/>
            <w:shd w:val="clear" w:color="auto" w:fill="auto"/>
            <w:vAlign w:val="center"/>
          </w:tcPr>
          <w:p w14:paraId="6D75DCC7" w14:textId="77777777" w:rsidR="00CC487A" w:rsidRPr="007C7114" w:rsidRDefault="00CC487A" w:rsidP="00CC487A">
            <w:pPr>
              <w:ind w:right="-2"/>
              <w:jc w:val="center"/>
            </w:pPr>
          </w:p>
        </w:tc>
        <w:tc>
          <w:tcPr>
            <w:tcW w:w="2667" w:type="dxa"/>
            <w:vMerge/>
            <w:shd w:val="clear" w:color="auto" w:fill="auto"/>
            <w:vAlign w:val="center"/>
          </w:tcPr>
          <w:p w14:paraId="5DA3A22C" w14:textId="77777777" w:rsidR="00CC487A" w:rsidRDefault="00CC487A" w:rsidP="00CC487A">
            <w:pPr>
              <w:ind w:right="-2"/>
              <w:jc w:val="center"/>
            </w:pPr>
          </w:p>
        </w:tc>
        <w:tc>
          <w:tcPr>
            <w:tcW w:w="860" w:type="dxa"/>
            <w:gridSpan w:val="2"/>
            <w:shd w:val="clear" w:color="auto" w:fill="auto"/>
            <w:vAlign w:val="center"/>
          </w:tcPr>
          <w:p w14:paraId="699150C4" w14:textId="77777777" w:rsidR="00CC487A" w:rsidRPr="0005406B" w:rsidRDefault="00CC487A" w:rsidP="00CC487A">
            <w:pPr>
              <w:jc w:val="center"/>
            </w:pPr>
            <w:r w:rsidRPr="0005406B">
              <w:t>2017</w:t>
            </w:r>
          </w:p>
        </w:tc>
        <w:tc>
          <w:tcPr>
            <w:tcW w:w="1276" w:type="dxa"/>
            <w:shd w:val="clear" w:color="auto" w:fill="auto"/>
            <w:vAlign w:val="center"/>
          </w:tcPr>
          <w:p w14:paraId="06D466CB" w14:textId="77777777" w:rsidR="00CC487A" w:rsidRPr="00860AE0" w:rsidRDefault="00CC487A" w:rsidP="00CC487A">
            <w:pPr>
              <w:jc w:val="center"/>
            </w:pPr>
            <w:r w:rsidRPr="00860AE0">
              <w:t>x</w:t>
            </w:r>
          </w:p>
        </w:tc>
        <w:tc>
          <w:tcPr>
            <w:tcW w:w="1280" w:type="dxa"/>
            <w:shd w:val="clear" w:color="auto" w:fill="auto"/>
            <w:vAlign w:val="center"/>
          </w:tcPr>
          <w:p w14:paraId="1D782954" w14:textId="77777777" w:rsidR="00CC487A" w:rsidRDefault="00CC487A" w:rsidP="00CC487A">
            <w:pPr>
              <w:jc w:val="center"/>
            </w:pPr>
            <w:r w:rsidRPr="00860AE0">
              <w:t>x</w:t>
            </w:r>
          </w:p>
        </w:tc>
        <w:tc>
          <w:tcPr>
            <w:tcW w:w="1284" w:type="dxa"/>
            <w:shd w:val="clear" w:color="auto" w:fill="auto"/>
            <w:vAlign w:val="center"/>
          </w:tcPr>
          <w:p w14:paraId="25D63C1B"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26CCA151" w14:textId="77777777" w:rsidR="00CC487A" w:rsidRPr="00296B31" w:rsidRDefault="00CC487A" w:rsidP="00CC487A">
            <w:pPr>
              <w:ind w:right="-2"/>
              <w:jc w:val="center"/>
              <w:rPr>
                <w:lang w:val="en-US"/>
              </w:rPr>
            </w:pPr>
            <w:r>
              <w:rPr>
                <w:lang w:val="en-US"/>
              </w:rPr>
              <w:t>x</w:t>
            </w:r>
          </w:p>
        </w:tc>
      </w:tr>
      <w:tr w:rsidR="00CC487A" w:rsidRPr="00296B31" w14:paraId="75018317" w14:textId="77777777" w:rsidTr="00CC487A">
        <w:trPr>
          <w:trHeight w:val="135"/>
          <w:jc w:val="center"/>
        </w:trPr>
        <w:tc>
          <w:tcPr>
            <w:tcW w:w="2127" w:type="dxa"/>
            <w:vMerge/>
            <w:shd w:val="clear" w:color="auto" w:fill="auto"/>
            <w:vAlign w:val="center"/>
          </w:tcPr>
          <w:p w14:paraId="4C976A0B" w14:textId="77777777" w:rsidR="00CC487A" w:rsidRPr="007C7114" w:rsidRDefault="00CC487A" w:rsidP="00CC487A">
            <w:pPr>
              <w:ind w:right="-2"/>
              <w:jc w:val="center"/>
            </w:pPr>
          </w:p>
        </w:tc>
        <w:tc>
          <w:tcPr>
            <w:tcW w:w="2667" w:type="dxa"/>
            <w:vMerge/>
            <w:shd w:val="clear" w:color="auto" w:fill="auto"/>
            <w:vAlign w:val="center"/>
          </w:tcPr>
          <w:p w14:paraId="67CC17A3" w14:textId="77777777" w:rsidR="00CC487A" w:rsidRDefault="00CC487A" w:rsidP="00CC487A">
            <w:pPr>
              <w:ind w:right="-2"/>
              <w:jc w:val="center"/>
            </w:pPr>
          </w:p>
        </w:tc>
        <w:tc>
          <w:tcPr>
            <w:tcW w:w="860" w:type="dxa"/>
            <w:gridSpan w:val="2"/>
            <w:shd w:val="clear" w:color="auto" w:fill="auto"/>
            <w:vAlign w:val="center"/>
          </w:tcPr>
          <w:p w14:paraId="1BB3BAC8" w14:textId="77777777" w:rsidR="00CC487A" w:rsidRDefault="00CC487A" w:rsidP="00CC487A">
            <w:pPr>
              <w:jc w:val="center"/>
            </w:pPr>
            <w:r w:rsidRPr="0005406B">
              <w:t>2018</w:t>
            </w:r>
          </w:p>
        </w:tc>
        <w:tc>
          <w:tcPr>
            <w:tcW w:w="1276" w:type="dxa"/>
            <w:shd w:val="clear" w:color="auto" w:fill="auto"/>
            <w:vAlign w:val="center"/>
          </w:tcPr>
          <w:p w14:paraId="59115A14" w14:textId="77777777" w:rsidR="00CC487A" w:rsidRPr="00860AE0" w:rsidRDefault="00CC487A" w:rsidP="00CC487A">
            <w:pPr>
              <w:jc w:val="center"/>
            </w:pPr>
            <w:r w:rsidRPr="00860AE0">
              <w:t>x</w:t>
            </w:r>
          </w:p>
        </w:tc>
        <w:tc>
          <w:tcPr>
            <w:tcW w:w="1280" w:type="dxa"/>
            <w:shd w:val="clear" w:color="auto" w:fill="auto"/>
            <w:vAlign w:val="center"/>
          </w:tcPr>
          <w:p w14:paraId="09B99FCA" w14:textId="77777777" w:rsidR="00CC487A" w:rsidRDefault="00CC487A" w:rsidP="00CC487A">
            <w:pPr>
              <w:jc w:val="center"/>
            </w:pPr>
            <w:r w:rsidRPr="00860AE0">
              <w:t>x</w:t>
            </w:r>
          </w:p>
        </w:tc>
        <w:tc>
          <w:tcPr>
            <w:tcW w:w="1284" w:type="dxa"/>
            <w:shd w:val="clear" w:color="auto" w:fill="auto"/>
            <w:vAlign w:val="center"/>
          </w:tcPr>
          <w:p w14:paraId="3133B8CA"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2844DDE6" w14:textId="77777777" w:rsidR="00CC487A" w:rsidRPr="00296B31" w:rsidRDefault="00CC487A" w:rsidP="00CC487A">
            <w:pPr>
              <w:ind w:right="-2"/>
              <w:jc w:val="center"/>
              <w:rPr>
                <w:lang w:val="en-US"/>
              </w:rPr>
            </w:pPr>
            <w:r>
              <w:rPr>
                <w:lang w:val="en-US"/>
              </w:rPr>
              <w:t>x</w:t>
            </w:r>
          </w:p>
        </w:tc>
      </w:tr>
    </w:tbl>
    <w:p w14:paraId="560EEE95" w14:textId="77777777" w:rsidR="00CC487A" w:rsidRDefault="00CC487A" w:rsidP="00CC487A">
      <w:r>
        <w:br w:type="page"/>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860"/>
        <w:gridCol w:w="1276"/>
        <w:gridCol w:w="12"/>
        <w:gridCol w:w="1268"/>
        <w:gridCol w:w="8"/>
        <w:gridCol w:w="1276"/>
        <w:gridCol w:w="1279"/>
      </w:tblGrid>
      <w:tr w:rsidR="00CC487A" w:rsidRPr="00296B31" w14:paraId="6D266D5B" w14:textId="77777777" w:rsidTr="00CC487A">
        <w:trPr>
          <w:trHeight w:val="135"/>
          <w:jc w:val="center"/>
        </w:trPr>
        <w:tc>
          <w:tcPr>
            <w:tcW w:w="2127" w:type="dxa"/>
            <w:shd w:val="clear" w:color="auto" w:fill="auto"/>
          </w:tcPr>
          <w:p w14:paraId="15E3B342" w14:textId="77777777" w:rsidR="00CC487A" w:rsidRPr="007C7114" w:rsidRDefault="00CC487A" w:rsidP="00CC487A">
            <w:pPr>
              <w:ind w:right="-2"/>
              <w:jc w:val="center"/>
            </w:pPr>
            <w:r>
              <w:rPr>
                <w:sz w:val="28"/>
                <w:szCs w:val="28"/>
              </w:rPr>
              <w:lastRenderedPageBreak/>
              <w:t>1</w:t>
            </w:r>
          </w:p>
        </w:tc>
        <w:tc>
          <w:tcPr>
            <w:tcW w:w="2667" w:type="dxa"/>
            <w:shd w:val="clear" w:color="auto" w:fill="auto"/>
          </w:tcPr>
          <w:p w14:paraId="5B609862" w14:textId="77777777" w:rsidR="00CC487A" w:rsidRPr="007C7114" w:rsidRDefault="00CC487A" w:rsidP="00CC487A">
            <w:pPr>
              <w:ind w:right="-2"/>
              <w:jc w:val="center"/>
            </w:pPr>
            <w:r>
              <w:t>2</w:t>
            </w:r>
          </w:p>
        </w:tc>
        <w:tc>
          <w:tcPr>
            <w:tcW w:w="860" w:type="dxa"/>
            <w:shd w:val="clear" w:color="auto" w:fill="auto"/>
          </w:tcPr>
          <w:p w14:paraId="23C2C44A" w14:textId="77777777" w:rsidR="00CC487A" w:rsidRDefault="00CC487A" w:rsidP="00CC487A">
            <w:pPr>
              <w:ind w:right="-108" w:hanging="108"/>
              <w:jc w:val="center"/>
            </w:pPr>
            <w:r>
              <w:t>3</w:t>
            </w:r>
          </w:p>
        </w:tc>
        <w:tc>
          <w:tcPr>
            <w:tcW w:w="1276" w:type="dxa"/>
            <w:shd w:val="clear" w:color="auto" w:fill="auto"/>
          </w:tcPr>
          <w:p w14:paraId="01F118D0" w14:textId="77777777" w:rsidR="00CC487A" w:rsidRDefault="00CC487A" w:rsidP="00CC487A">
            <w:pPr>
              <w:ind w:right="-2"/>
              <w:jc w:val="center"/>
            </w:pPr>
            <w:r>
              <w:t>4</w:t>
            </w:r>
          </w:p>
        </w:tc>
        <w:tc>
          <w:tcPr>
            <w:tcW w:w="1280" w:type="dxa"/>
            <w:gridSpan w:val="2"/>
            <w:shd w:val="clear" w:color="auto" w:fill="auto"/>
          </w:tcPr>
          <w:p w14:paraId="19519372" w14:textId="77777777" w:rsidR="00CC487A" w:rsidRDefault="00CC487A" w:rsidP="00CC487A">
            <w:pPr>
              <w:ind w:right="-2"/>
              <w:jc w:val="center"/>
            </w:pPr>
            <w:r>
              <w:t>5</w:t>
            </w:r>
          </w:p>
        </w:tc>
        <w:tc>
          <w:tcPr>
            <w:tcW w:w="1284" w:type="dxa"/>
            <w:gridSpan w:val="2"/>
            <w:shd w:val="clear" w:color="auto" w:fill="auto"/>
          </w:tcPr>
          <w:p w14:paraId="69923283" w14:textId="77777777" w:rsidR="00CC487A" w:rsidRDefault="00CC487A" w:rsidP="00CC487A">
            <w:pPr>
              <w:ind w:right="-2"/>
              <w:jc w:val="center"/>
            </w:pPr>
            <w:r>
              <w:t>6</w:t>
            </w:r>
          </w:p>
        </w:tc>
        <w:tc>
          <w:tcPr>
            <w:tcW w:w="1279" w:type="dxa"/>
            <w:shd w:val="clear" w:color="auto" w:fill="auto"/>
          </w:tcPr>
          <w:p w14:paraId="28A8C1FA" w14:textId="77777777" w:rsidR="00CC487A" w:rsidRPr="00E40984" w:rsidRDefault="00CC487A" w:rsidP="00CC487A">
            <w:pPr>
              <w:ind w:right="-2"/>
              <w:jc w:val="center"/>
              <w:rPr>
                <w:sz w:val="28"/>
                <w:szCs w:val="28"/>
              </w:rPr>
            </w:pPr>
            <w:r>
              <w:rPr>
                <w:sz w:val="28"/>
                <w:szCs w:val="28"/>
              </w:rPr>
              <w:t>7</w:t>
            </w:r>
          </w:p>
        </w:tc>
      </w:tr>
      <w:tr w:rsidR="00CC487A" w:rsidRPr="00296B31" w14:paraId="62C62071" w14:textId="77777777" w:rsidTr="00CC487A">
        <w:trPr>
          <w:trHeight w:val="387"/>
          <w:jc w:val="center"/>
        </w:trPr>
        <w:tc>
          <w:tcPr>
            <w:tcW w:w="2127" w:type="dxa"/>
            <w:vMerge w:val="restart"/>
            <w:shd w:val="clear" w:color="auto" w:fill="auto"/>
            <w:vAlign w:val="center"/>
          </w:tcPr>
          <w:p w14:paraId="763E3E95" w14:textId="77777777" w:rsidR="00CC487A" w:rsidRPr="0051682D" w:rsidRDefault="00CC487A" w:rsidP="00CC487A">
            <w:pPr>
              <w:ind w:right="-2"/>
              <w:jc w:val="center"/>
              <w:rPr>
                <w:bCs/>
                <w:color w:val="000000"/>
                <w:kern w:val="32"/>
              </w:rPr>
            </w:pPr>
            <w:r>
              <w:rPr>
                <w:bCs/>
                <w:color w:val="000000"/>
                <w:kern w:val="32"/>
              </w:rPr>
              <w:t>ООО «</w:t>
            </w:r>
            <w:r w:rsidRPr="0051682D">
              <w:rPr>
                <w:bCs/>
                <w:color w:val="000000"/>
                <w:kern w:val="32"/>
              </w:rPr>
              <w:t>Ново</w:t>
            </w:r>
            <w:r>
              <w:rPr>
                <w:bCs/>
                <w:color w:val="000000"/>
                <w:kern w:val="32"/>
              </w:rPr>
              <w:t>кузнецкая теплосетевая компания»</w:t>
            </w:r>
            <w:r w:rsidRPr="0051682D">
              <w:rPr>
                <w:bCs/>
                <w:color w:val="000000"/>
                <w:kern w:val="32"/>
              </w:rPr>
              <w:t xml:space="preserve"> </w:t>
            </w:r>
          </w:p>
          <w:p w14:paraId="4CF3C427" w14:textId="77777777" w:rsidR="00CC487A" w:rsidRPr="007C7114" w:rsidRDefault="00CC487A" w:rsidP="00CC487A">
            <w:pPr>
              <w:ind w:right="-2"/>
              <w:jc w:val="center"/>
            </w:pPr>
          </w:p>
        </w:tc>
        <w:tc>
          <w:tcPr>
            <w:tcW w:w="2667" w:type="dxa"/>
            <w:shd w:val="clear" w:color="auto" w:fill="auto"/>
            <w:vAlign w:val="center"/>
          </w:tcPr>
          <w:p w14:paraId="3EB8E6E8" w14:textId="77777777" w:rsidR="00CC487A" w:rsidRPr="007C7114" w:rsidRDefault="00CC487A" w:rsidP="00CC487A">
            <w:pPr>
              <w:ind w:right="-2"/>
              <w:jc w:val="center"/>
            </w:pPr>
            <w:r w:rsidRPr="007C7114">
              <w:t>Двухставочный</w:t>
            </w:r>
          </w:p>
        </w:tc>
        <w:tc>
          <w:tcPr>
            <w:tcW w:w="860" w:type="dxa"/>
            <w:shd w:val="clear" w:color="auto" w:fill="auto"/>
            <w:vAlign w:val="center"/>
          </w:tcPr>
          <w:p w14:paraId="567F2AD8" w14:textId="77777777" w:rsidR="00CC487A" w:rsidRPr="00860AE0" w:rsidRDefault="00CC487A" w:rsidP="00CC487A">
            <w:pPr>
              <w:jc w:val="center"/>
            </w:pPr>
            <w:r w:rsidRPr="00860AE0">
              <w:t>x</w:t>
            </w:r>
          </w:p>
        </w:tc>
        <w:tc>
          <w:tcPr>
            <w:tcW w:w="1276" w:type="dxa"/>
            <w:shd w:val="clear" w:color="auto" w:fill="auto"/>
            <w:vAlign w:val="center"/>
          </w:tcPr>
          <w:p w14:paraId="679B9521" w14:textId="77777777" w:rsidR="00CC487A" w:rsidRPr="00860AE0" w:rsidRDefault="00CC487A" w:rsidP="00CC487A">
            <w:pPr>
              <w:jc w:val="center"/>
            </w:pPr>
            <w:r w:rsidRPr="00860AE0">
              <w:t>x</w:t>
            </w:r>
          </w:p>
        </w:tc>
        <w:tc>
          <w:tcPr>
            <w:tcW w:w="1280" w:type="dxa"/>
            <w:gridSpan w:val="2"/>
            <w:shd w:val="clear" w:color="auto" w:fill="auto"/>
            <w:vAlign w:val="center"/>
          </w:tcPr>
          <w:p w14:paraId="56B50C12" w14:textId="77777777" w:rsidR="00CC487A" w:rsidRDefault="00CC487A" w:rsidP="00CC487A">
            <w:pPr>
              <w:jc w:val="center"/>
            </w:pPr>
            <w:r w:rsidRPr="00860AE0">
              <w:t>x</w:t>
            </w:r>
          </w:p>
        </w:tc>
        <w:tc>
          <w:tcPr>
            <w:tcW w:w="1284" w:type="dxa"/>
            <w:gridSpan w:val="2"/>
            <w:shd w:val="clear" w:color="auto" w:fill="auto"/>
            <w:vAlign w:val="center"/>
          </w:tcPr>
          <w:p w14:paraId="7A9CFCC1"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73997FBB" w14:textId="77777777" w:rsidR="00CC487A" w:rsidRPr="00296B31" w:rsidRDefault="00CC487A" w:rsidP="00CC487A">
            <w:pPr>
              <w:ind w:right="-2"/>
              <w:jc w:val="center"/>
              <w:rPr>
                <w:lang w:val="en-US"/>
              </w:rPr>
            </w:pPr>
            <w:r>
              <w:rPr>
                <w:lang w:val="en-US"/>
              </w:rPr>
              <w:t>x</w:t>
            </w:r>
          </w:p>
        </w:tc>
      </w:tr>
      <w:tr w:rsidR="00CC487A" w:rsidRPr="00296B31" w14:paraId="78C921B3" w14:textId="77777777" w:rsidTr="00CC487A">
        <w:trPr>
          <w:trHeight w:val="1140"/>
          <w:jc w:val="center"/>
        </w:trPr>
        <w:tc>
          <w:tcPr>
            <w:tcW w:w="2127" w:type="dxa"/>
            <w:vMerge/>
            <w:shd w:val="clear" w:color="auto" w:fill="auto"/>
            <w:vAlign w:val="center"/>
          </w:tcPr>
          <w:p w14:paraId="65D78476" w14:textId="77777777" w:rsidR="00CC487A" w:rsidRPr="007C7114" w:rsidRDefault="00CC487A" w:rsidP="00CC487A">
            <w:pPr>
              <w:ind w:right="-2"/>
              <w:jc w:val="center"/>
            </w:pPr>
          </w:p>
        </w:tc>
        <w:tc>
          <w:tcPr>
            <w:tcW w:w="2667" w:type="dxa"/>
            <w:shd w:val="clear" w:color="auto" w:fill="auto"/>
            <w:vAlign w:val="center"/>
          </w:tcPr>
          <w:p w14:paraId="180194E9" w14:textId="77777777" w:rsidR="00CC487A" w:rsidRPr="007C7114" w:rsidRDefault="00CC487A" w:rsidP="00CC487A">
            <w:pPr>
              <w:ind w:right="-2"/>
              <w:jc w:val="center"/>
            </w:pPr>
            <w:r w:rsidRPr="007C7114">
              <w:t>Ставка за тепловую энегрию, руб./Гкал</w:t>
            </w:r>
          </w:p>
        </w:tc>
        <w:tc>
          <w:tcPr>
            <w:tcW w:w="860" w:type="dxa"/>
            <w:shd w:val="clear" w:color="auto" w:fill="auto"/>
            <w:vAlign w:val="center"/>
          </w:tcPr>
          <w:p w14:paraId="0FBA73A8" w14:textId="77777777" w:rsidR="00CC487A" w:rsidRPr="00860AE0" w:rsidRDefault="00CC487A" w:rsidP="00CC487A">
            <w:pPr>
              <w:jc w:val="center"/>
            </w:pPr>
            <w:r w:rsidRPr="00860AE0">
              <w:t>x</w:t>
            </w:r>
          </w:p>
        </w:tc>
        <w:tc>
          <w:tcPr>
            <w:tcW w:w="1276" w:type="dxa"/>
            <w:shd w:val="clear" w:color="auto" w:fill="auto"/>
            <w:vAlign w:val="center"/>
          </w:tcPr>
          <w:p w14:paraId="7EF3B2AB" w14:textId="77777777" w:rsidR="00CC487A" w:rsidRPr="00860AE0" w:rsidRDefault="00CC487A" w:rsidP="00CC487A">
            <w:pPr>
              <w:jc w:val="center"/>
            </w:pPr>
            <w:r w:rsidRPr="00860AE0">
              <w:t>x</w:t>
            </w:r>
          </w:p>
        </w:tc>
        <w:tc>
          <w:tcPr>
            <w:tcW w:w="1280" w:type="dxa"/>
            <w:gridSpan w:val="2"/>
            <w:shd w:val="clear" w:color="auto" w:fill="auto"/>
            <w:vAlign w:val="center"/>
          </w:tcPr>
          <w:p w14:paraId="661A44A0" w14:textId="77777777" w:rsidR="00CC487A" w:rsidRDefault="00CC487A" w:rsidP="00CC487A">
            <w:pPr>
              <w:jc w:val="center"/>
            </w:pPr>
            <w:r w:rsidRPr="00860AE0">
              <w:t>x</w:t>
            </w:r>
          </w:p>
        </w:tc>
        <w:tc>
          <w:tcPr>
            <w:tcW w:w="1284" w:type="dxa"/>
            <w:gridSpan w:val="2"/>
            <w:shd w:val="clear" w:color="auto" w:fill="auto"/>
            <w:vAlign w:val="center"/>
          </w:tcPr>
          <w:p w14:paraId="18C7ADBB"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3F609F39" w14:textId="77777777" w:rsidR="00CC487A" w:rsidRPr="00296B31" w:rsidRDefault="00CC487A" w:rsidP="00CC487A">
            <w:pPr>
              <w:ind w:right="-2"/>
              <w:jc w:val="center"/>
              <w:rPr>
                <w:lang w:val="en-US"/>
              </w:rPr>
            </w:pPr>
            <w:r>
              <w:rPr>
                <w:lang w:val="en-US"/>
              </w:rPr>
              <w:t>x</w:t>
            </w:r>
          </w:p>
        </w:tc>
      </w:tr>
      <w:tr w:rsidR="00CC487A" w:rsidRPr="000E121A" w14:paraId="1A182A41" w14:textId="77777777" w:rsidTr="00CC487A">
        <w:trPr>
          <w:jc w:val="center"/>
        </w:trPr>
        <w:tc>
          <w:tcPr>
            <w:tcW w:w="2127" w:type="dxa"/>
            <w:vMerge/>
            <w:shd w:val="clear" w:color="auto" w:fill="auto"/>
            <w:vAlign w:val="center"/>
          </w:tcPr>
          <w:p w14:paraId="571EC19E" w14:textId="77777777" w:rsidR="00CC487A" w:rsidRPr="000E121A" w:rsidRDefault="00CC487A" w:rsidP="00CC487A">
            <w:pPr>
              <w:ind w:right="-2"/>
              <w:jc w:val="center"/>
            </w:pPr>
          </w:p>
        </w:tc>
        <w:tc>
          <w:tcPr>
            <w:tcW w:w="2667" w:type="dxa"/>
            <w:shd w:val="clear" w:color="auto" w:fill="auto"/>
          </w:tcPr>
          <w:p w14:paraId="51F6B253"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0023F186" w14:textId="77777777" w:rsidR="00CC487A" w:rsidRPr="00860AE0" w:rsidRDefault="00CC487A" w:rsidP="00CC487A">
            <w:pPr>
              <w:jc w:val="center"/>
            </w:pPr>
            <w:r w:rsidRPr="00860AE0">
              <w:t>x</w:t>
            </w:r>
          </w:p>
        </w:tc>
        <w:tc>
          <w:tcPr>
            <w:tcW w:w="1276" w:type="dxa"/>
            <w:shd w:val="clear" w:color="auto" w:fill="auto"/>
            <w:vAlign w:val="center"/>
          </w:tcPr>
          <w:p w14:paraId="7DF54D36" w14:textId="77777777" w:rsidR="00CC487A" w:rsidRPr="00860AE0" w:rsidRDefault="00CC487A" w:rsidP="00CC487A">
            <w:pPr>
              <w:jc w:val="center"/>
            </w:pPr>
            <w:r w:rsidRPr="00860AE0">
              <w:t>x</w:t>
            </w:r>
          </w:p>
        </w:tc>
        <w:tc>
          <w:tcPr>
            <w:tcW w:w="1280" w:type="dxa"/>
            <w:gridSpan w:val="2"/>
            <w:shd w:val="clear" w:color="auto" w:fill="auto"/>
            <w:vAlign w:val="center"/>
          </w:tcPr>
          <w:p w14:paraId="469FFEEA" w14:textId="77777777" w:rsidR="00CC487A" w:rsidRDefault="00CC487A" w:rsidP="00CC487A">
            <w:pPr>
              <w:jc w:val="center"/>
            </w:pPr>
            <w:r w:rsidRPr="00860AE0">
              <w:t>x</w:t>
            </w:r>
          </w:p>
        </w:tc>
        <w:tc>
          <w:tcPr>
            <w:tcW w:w="1284" w:type="dxa"/>
            <w:gridSpan w:val="2"/>
            <w:shd w:val="clear" w:color="auto" w:fill="auto"/>
            <w:vAlign w:val="center"/>
          </w:tcPr>
          <w:p w14:paraId="03032743" w14:textId="77777777" w:rsidR="00CC487A" w:rsidRPr="000E121A" w:rsidRDefault="00CC487A" w:rsidP="00CC487A">
            <w:pPr>
              <w:ind w:right="-2"/>
              <w:jc w:val="center"/>
            </w:pPr>
            <w:r>
              <w:rPr>
                <w:lang w:val="en-US"/>
              </w:rPr>
              <w:t>x</w:t>
            </w:r>
          </w:p>
        </w:tc>
        <w:tc>
          <w:tcPr>
            <w:tcW w:w="1279" w:type="dxa"/>
            <w:shd w:val="clear" w:color="auto" w:fill="auto"/>
            <w:vAlign w:val="center"/>
          </w:tcPr>
          <w:p w14:paraId="2B05D70F" w14:textId="77777777" w:rsidR="00CC487A" w:rsidRPr="000E121A" w:rsidRDefault="00CC487A" w:rsidP="00CC487A">
            <w:pPr>
              <w:ind w:right="-2"/>
              <w:jc w:val="center"/>
            </w:pPr>
            <w:r>
              <w:rPr>
                <w:lang w:val="en-US"/>
              </w:rPr>
              <w:t>x</w:t>
            </w:r>
          </w:p>
        </w:tc>
      </w:tr>
      <w:tr w:rsidR="00CC487A" w:rsidRPr="00FB3C82" w14:paraId="45B437FE" w14:textId="77777777" w:rsidTr="00CC487A">
        <w:trPr>
          <w:jc w:val="center"/>
        </w:trPr>
        <w:tc>
          <w:tcPr>
            <w:tcW w:w="2127" w:type="dxa"/>
            <w:vMerge/>
            <w:shd w:val="clear" w:color="auto" w:fill="auto"/>
          </w:tcPr>
          <w:p w14:paraId="2C19B4E4" w14:textId="77777777" w:rsidR="00CC487A" w:rsidRPr="007C7114" w:rsidRDefault="00CC487A" w:rsidP="00CC487A">
            <w:pPr>
              <w:ind w:right="-2"/>
            </w:pPr>
          </w:p>
        </w:tc>
        <w:tc>
          <w:tcPr>
            <w:tcW w:w="8646" w:type="dxa"/>
            <w:gridSpan w:val="8"/>
            <w:shd w:val="clear" w:color="auto" w:fill="auto"/>
          </w:tcPr>
          <w:p w14:paraId="713D47EC" w14:textId="77777777" w:rsidR="00CC487A" w:rsidRDefault="00CC487A" w:rsidP="00CC487A">
            <w:pPr>
              <w:ind w:right="-2"/>
              <w:jc w:val="center"/>
            </w:pPr>
            <w:r>
              <w:t xml:space="preserve">Для потребителей, подключенных к тепловой сети после тепловых пунктов </w:t>
            </w:r>
          </w:p>
          <w:p w14:paraId="56FD124F" w14:textId="77777777" w:rsidR="00CC487A" w:rsidRPr="00FB3C82" w:rsidRDefault="00CC487A" w:rsidP="00CC487A">
            <w:pPr>
              <w:ind w:right="-2"/>
              <w:jc w:val="center"/>
            </w:pPr>
            <w:r>
              <w:t>(на тепловых пунктах), эксплуатируемых теплоснабжающей организацией</w:t>
            </w:r>
          </w:p>
        </w:tc>
      </w:tr>
      <w:tr w:rsidR="00CC487A" w:rsidRPr="00296B31" w14:paraId="0A66FBA9" w14:textId="77777777" w:rsidTr="00CC487A">
        <w:trPr>
          <w:jc w:val="center"/>
        </w:trPr>
        <w:tc>
          <w:tcPr>
            <w:tcW w:w="2127" w:type="dxa"/>
            <w:vMerge/>
            <w:shd w:val="clear" w:color="auto" w:fill="auto"/>
          </w:tcPr>
          <w:p w14:paraId="2DD4D634" w14:textId="77777777" w:rsidR="00CC487A" w:rsidRPr="007C7114" w:rsidRDefault="00CC487A" w:rsidP="00CC487A">
            <w:pPr>
              <w:ind w:right="-2"/>
            </w:pPr>
          </w:p>
        </w:tc>
        <w:tc>
          <w:tcPr>
            <w:tcW w:w="2667" w:type="dxa"/>
            <w:vMerge w:val="restart"/>
            <w:shd w:val="clear" w:color="auto" w:fill="auto"/>
            <w:vAlign w:val="center"/>
          </w:tcPr>
          <w:p w14:paraId="592A54F1" w14:textId="77777777" w:rsidR="00CC487A" w:rsidRPr="007C7114" w:rsidRDefault="00CC487A" w:rsidP="00CC487A">
            <w:pPr>
              <w:ind w:right="-2"/>
              <w:jc w:val="center"/>
            </w:pPr>
            <w:r>
              <w:t>Однос</w:t>
            </w:r>
            <w:r w:rsidRPr="007C7114">
              <w:t>тавочный</w:t>
            </w:r>
          </w:p>
          <w:p w14:paraId="48098967" w14:textId="77777777" w:rsidR="00CC487A" w:rsidRPr="007C7114" w:rsidRDefault="00CC487A" w:rsidP="00CC487A">
            <w:pPr>
              <w:ind w:right="-2"/>
              <w:jc w:val="center"/>
            </w:pPr>
            <w:r w:rsidRPr="007C7114">
              <w:t>руб./Гкал</w:t>
            </w:r>
          </w:p>
        </w:tc>
        <w:tc>
          <w:tcPr>
            <w:tcW w:w="860" w:type="dxa"/>
            <w:shd w:val="clear" w:color="auto" w:fill="auto"/>
          </w:tcPr>
          <w:p w14:paraId="30E904D1" w14:textId="77777777" w:rsidR="00CC487A" w:rsidRPr="0005406B" w:rsidRDefault="00CC487A" w:rsidP="00CC487A">
            <w:r w:rsidRPr="0005406B">
              <w:t>2016</w:t>
            </w:r>
          </w:p>
        </w:tc>
        <w:tc>
          <w:tcPr>
            <w:tcW w:w="1288" w:type="dxa"/>
            <w:gridSpan w:val="2"/>
            <w:shd w:val="clear" w:color="auto" w:fill="auto"/>
            <w:vAlign w:val="center"/>
          </w:tcPr>
          <w:p w14:paraId="766A9BF1" w14:textId="77777777" w:rsidR="00CC487A" w:rsidRPr="00860AE0" w:rsidRDefault="00CC487A" w:rsidP="00CC487A">
            <w:pPr>
              <w:jc w:val="center"/>
            </w:pPr>
            <w:r w:rsidRPr="00860AE0">
              <w:t>x</w:t>
            </w:r>
          </w:p>
        </w:tc>
        <w:tc>
          <w:tcPr>
            <w:tcW w:w="1276" w:type="dxa"/>
            <w:gridSpan w:val="2"/>
            <w:shd w:val="clear" w:color="auto" w:fill="auto"/>
            <w:vAlign w:val="center"/>
          </w:tcPr>
          <w:p w14:paraId="72ED5A78" w14:textId="77777777" w:rsidR="00CC487A" w:rsidRDefault="00CC487A" w:rsidP="00CC487A">
            <w:pPr>
              <w:jc w:val="center"/>
            </w:pPr>
            <w:r w:rsidRPr="00860AE0">
              <w:t>x</w:t>
            </w:r>
          </w:p>
        </w:tc>
        <w:tc>
          <w:tcPr>
            <w:tcW w:w="1276" w:type="dxa"/>
            <w:shd w:val="clear" w:color="auto" w:fill="auto"/>
            <w:vAlign w:val="center"/>
          </w:tcPr>
          <w:p w14:paraId="16B4996B"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296E6009" w14:textId="77777777" w:rsidR="00CC487A" w:rsidRPr="00296B31" w:rsidRDefault="00CC487A" w:rsidP="00CC487A">
            <w:pPr>
              <w:ind w:right="-2"/>
              <w:jc w:val="center"/>
              <w:rPr>
                <w:lang w:val="en-US"/>
              </w:rPr>
            </w:pPr>
            <w:r>
              <w:rPr>
                <w:lang w:val="en-US"/>
              </w:rPr>
              <w:t>x</w:t>
            </w:r>
          </w:p>
        </w:tc>
      </w:tr>
      <w:tr w:rsidR="00CC487A" w:rsidRPr="00296B31" w14:paraId="30247251" w14:textId="77777777" w:rsidTr="00CC487A">
        <w:trPr>
          <w:jc w:val="center"/>
        </w:trPr>
        <w:tc>
          <w:tcPr>
            <w:tcW w:w="2127" w:type="dxa"/>
            <w:vMerge/>
            <w:shd w:val="clear" w:color="auto" w:fill="auto"/>
          </w:tcPr>
          <w:p w14:paraId="2BD13353" w14:textId="77777777" w:rsidR="00CC487A" w:rsidRPr="007C7114" w:rsidRDefault="00CC487A" w:rsidP="00CC487A">
            <w:pPr>
              <w:ind w:right="-2"/>
            </w:pPr>
          </w:p>
        </w:tc>
        <w:tc>
          <w:tcPr>
            <w:tcW w:w="2667" w:type="dxa"/>
            <w:vMerge/>
            <w:shd w:val="clear" w:color="auto" w:fill="auto"/>
          </w:tcPr>
          <w:p w14:paraId="13AAC215" w14:textId="77777777" w:rsidR="00CC487A" w:rsidRPr="007C7114" w:rsidRDefault="00CC487A" w:rsidP="00CC487A">
            <w:pPr>
              <w:ind w:right="-2"/>
              <w:jc w:val="center"/>
            </w:pPr>
          </w:p>
        </w:tc>
        <w:tc>
          <w:tcPr>
            <w:tcW w:w="860" w:type="dxa"/>
            <w:shd w:val="clear" w:color="auto" w:fill="auto"/>
          </w:tcPr>
          <w:p w14:paraId="18E46BAF" w14:textId="77777777" w:rsidR="00CC487A" w:rsidRPr="0005406B" w:rsidRDefault="00CC487A" w:rsidP="00CC487A">
            <w:r w:rsidRPr="0005406B">
              <w:t>2017</w:t>
            </w:r>
          </w:p>
        </w:tc>
        <w:tc>
          <w:tcPr>
            <w:tcW w:w="1288" w:type="dxa"/>
            <w:gridSpan w:val="2"/>
            <w:shd w:val="clear" w:color="auto" w:fill="auto"/>
            <w:vAlign w:val="center"/>
          </w:tcPr>
          <w:p w14:paraId="0E03DA11" w14:textId="77777777" w:rsidR="00CC487A" w:rsidRPr="00860AE0" w:rsidRDefault="00CC487A" w:rsidP="00CC487A">
            <w:pPr>
              <w:jc w:val="center"/>
            </w:pPr>
            <w:r w:rsidRPr="00860AE0">
              <w:t>x</w:t>
            </w:r>
          </w:p>
        </w:tc>
        <w:tc>
          <w:tcPr>
            <w:tcW w:w="1276" w:type="dxa"/>
            <w:gridSpan w:val="2"/>
            <w:shd w:val="clear" w:color="auto" w:fill="auto"/>
            <w:vAlign w:val="center"/>
          </w:tcPr>
          <w:p w14:paraId="44D16836" w14:textId="77777777" w:rsidR="00CC487A" w:rsidRDefault="00CC487A" w:rsidP="00CC487A">
            <w:pPr>
              <w:jc w:val="center"/>
            </w:pPr>
            <w:r w:rsidRPr="00860AE0">
              <w:t>x</w:t>
            </w:r>
          </w:p>
        </w:tc>
        <w:tc>
          <w:tcPr>
            <w:tcW w:w="1276" w:type="dxa"/>
            <w:shd w:val="clear" w:color="auto" w:fill="auto"/>
            <w:vAlign w:val="center"/>
          </w:tcPr>
          <w:p w14:paraId="3097B5A3"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71FF5C5" w14:textId="77777777" w:rsidR="00CC487A" w:rsidRPr="00296B31" w:rsidRDefault="00CC487A" w:rsidP="00CC487A">
            <w:pPr>
              <w:ind w:right="-2"/>
              <w:jc w:val="center"/>
              <w:rPr>
                <w:lang w:val="en-US"/>
              </w:rPr>
            </w:pPr>
            <w:r>
              <w:rPr>
                <w:lang w:val="en-US"/>
              </w:rPr>
              <w:t>x</w:t>
            </w:r>
          </w:p>
        </w:tc>
      </w:tr>
      <w:tr w:rsidR="00CC487A" w:rsidRPr="00296B31" w14:paraId="374666F8" w14:textId="77777777" w:rsidTr="00CC487A">
        <w:trPr>
          <w:jc w:val="center"/>
        </w:trPr>
        <w:tc>
          <w:tcPr>
            <w:tcW w:w="2127" w:type="dxa"/>
            <w:vMerge/>
            <w:shd w:val="clear" w:color="auto" w:fill="auto"/>
          </w:tcPr>
          <w:p w14:paraId="0142488C" w14:textId="77777777" w:rsidR="00CC487A" w:rsidRPr="007C7114" w:rsidRDefault="00CC487A" w:rsidP="00CC487A">
            <w:pPr>
              <w:ind w:right="-2"/>
            </w:pPr>
          </w:p>
        </w:tc>
        <w:tc>
          <w:tcPr>
            <w:tcW w:w="2667" w:type="dxa"/>
            <w:vMerge/>
            <w:shd w:val="clear" w:color="auto" w:fill="auto"/>
          </w:tcPr>
          <w:p w14:paraId="66E5E266" w14:textId="77777777" w:rsidR="00CC487A" w:rsidRPr="007C7114" w:rsidRDefault="00CC487A" w:rsidP="00CC487A">
            <w:pPr>
              <w:ind w:right="-2"/>
              <w:jc w:val="center"/>
            </w:pPr>
          </w:p>
        </w:tc>
        <w:tc>
          <w:tcPr>
            <w:tcW w:w="860" w:type="dxa"/>
            <w:shd w:val="clear" w:color="auto" w:fill="auto"/>
          </w:tcPr>
          <w:p w14:paraId="1C2B3E19" w14:textId="77777777" w:rsidR="00CC487A" w:rsidRDefault="00CC487A" w:rsidP="00CC487A">
            <w:r w:rsidRPr="0005406B">
              <w:t>2018</w:t>
            </w:r>
          </w:p>
        </w:tc>
        <w:tc>
          <w:tcPr>
            <w:tcW w:w="1288" w:type="dxa"/>
            <w:gridSpan w:val="2"/>
            <w:shd w:val="clear" w:color="auto" w:fill="auto"/>
            <w:vAlign w:val="center"/>
          </w:tcPr>
          <w:p w14:paraId="41F9F842" w14:textId="77777777" w:rsidR="00CC487A" w:rsidRPr="00860AE0" w:rsidRDefault="00CC487A" w:rsidP="00CC487A">
            <w:pPr>
              <w:jc w:val="center"/>
            </w:pPr>
            <w:r w:rsidRPr="00860AE0">
              <w:t>x</w:t>
            </w:r>
          </w:p>
        </w:tc>
        <w:tc>
          <w:tcPr>
            <w:tcW w:w="1276" w:type="dxa"/>
            <w:gridSpan w:val="2"/>
            <w:shd w:val="clear" w:color="auto" w:fill="auto"/>
            <w:vAlign w:val="center"/>
          </w:tcPr>
          <w:p w14:paraId="2DB5D824" w14:textId="77777777" w:rsidR="00CC487A" w:rsidRDefault="00CC487A" w:rsidP="00CC487A">
            <w:pPr>
              <w:jc w:val="center"/>
            </w:pPr>
            <w:r w:rsidRPr="00860AE0">
              <w:t>x</w:t>
            </w:r>
          </w:p>
        </w:tc>
        <w:tc>
          <w:tcPr>
            <w:tcW w:w="1276" w:type="dxa"/>
            <w:shd w:val="clear" w:color="auto" w:fill="auto"/>
            <w:vAlign w:val="center"/>
          </w:tcPr>
          <w:p w14:paraId="3431A097"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6EEA8D94" w14:textId="77777777" w:rsidR="00CC487A" w:rsidRPr="00296B31" w:rsidRDefault="00CC487A" w:rsidP="00CC487A">
            <w:pPr>
              <w:ind w:right="-2"/>
              <w:jc w:val="center"/>
              <w:rPr>
                <w:lang w:val="en-US"/>
              </w:rPr>
            </w:pPr>
            <w:r>
              <w:rPr>
                <w:lang w:val="en-US"/>
              </w:rPr>
              <w:t>x</w:t>
            </w:r>
          </w:p>
        </w:tc>
      </w:tr>
      <w:tr w:rsidR="00CC487A" w:rsidRPr="00296B31" w14:paraId="377A7351" w14:textId="77777777" w:rsidTr="00CC487A">
        <w:trPr>
          <w:jc w:val="center"/>
        </w:trPr>
        <w:tc>
          <w:tcPr>
            <w:tcW w:w="2127" w:type="dxa"/>
            <w:vMerge/>
            <w:shd w:val="clear" w:color="auto" w:fill="auto"/>
          </w:tcPr>
          <w:p w14:paraId="22E909D8" w14:textId="77777777" w:rsidR="00CC487A" w:rsidRPr="007C7114" w:rsidRDefault="00CC487A" w:rsidP="00CC487A">
            <w:pPr>
              <w:ind w:right="-2"/>
            </w:pPr>
          </w:p>
        </w:tc>
        <w:tc>
          <w:tcPr>
            <w:tcW w:w="2667" w:type="dxa"/>
            <w:shd w:val="clear" w:color="auto" w:fill="auto"/>
          </w:tcPr>
          <w:p w14:paraId="612B5D76" w14:textId="77777777" w:rsidR="00CC487A" w:rsidRPr="007C7114" w:rsidRDefault="00CC487A" w:rsidP="00CC487A">
            <w:pPr>
              <w:ind w:right="-2"/>
              <w:jc w:val="center"/>
            </w:pPr>
            <w:r w:rsidRPr="007C7114">
              <w:t>Двухставочный</w:t>
            </w:r>
          </w:p>
        </w:tc>
        <w:tc>
          <w:tcPr>
            <w:tcW w:w="860" w:type="dxa"/>
            <w:shd w:val="clear" w:color="auto" w:fill="auto"/>
            <w:vAlign w:val="center"/>
          </w:tcPr>
          <w:p w14:paraId="57AD6855" w14:textId="77777777" w:rsidR="00CC487A" w:rsidRPr="00860AE0" w:rsidRDefault="00CC487A" w:rsidP="00CC487A">
            <w:pPr>
              <w:jc w:val="center"/>
            </w:pPr>
            <w:r w:rsidRPr="00860AE0">
              <w:t>x</w:t>
            </w:r>
          </w:p>
        </w:tc>
        <w:tc>
          <w:tcPr>
            <w:tcW w:w="1288" w:type="dxa"/>
            <w:gridSpan w:val="2"/>
            <w:shd w:val="clear" w:color="auto" w:fill="auto"/>
            <w:vAlign w:val="center"/>
          </w:tcPr>
          <w:p w14:paraId="3288775F" w14:textId="77777777" w:rsidR="00CC487A" w:rsidRPr="00860AE0" w:rsidRDefault="00CC487A" w:rsidP="00CC487A">
            <w:pPr>
              <w:jc w:val="center"/>
            </w:pPr>
            <w:r w:rsidRPr="00860AE0">
              <w:t>x</w:t>
            </w:r>
          </w:p>
        </w:tc>
        <w:tc>
          <w:tcPr>
            <w:tcW w:w="1276" w:type="dxa"/>
            <w:gridSpan w:val="2"/>
            <w:shd w:val="clear" w:color="auto" w:fill="auto"/>
            <w:vAlign w:val="center"/>
          </w:tcPr>
          <w:p w14:paraId="38583FF8" w14:textId="77777777" w:rsidR="00CC487A" w:rsidRDefault="00CC487A" w:rsidP="00CC487A">
            <w:pPr>
              <w:jc w:val="center"/>
            </w:pPr>
            <w:r w:rsidRPr="00860AE0">
              <w:t>x</w:t>
            </w:r>
          </w:p>
        </w:tc>
        <w:tc>
          <w:tcPr>
            <w:tcW w:w="1276" w:type="dxa"/>
            <w:shd w:val="clear" w:color="auto" w:fill="auto"/>
            <w:vAlign w:val="center"/>
          </w:tcPr>
          <w:p w14:paraId="2C9AD95F"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B91E7E7" w14:textId="77777777" w:rsidR="00CC487A" w:rsidRPr="00296B31" w:rsidRDefault="00CC487A" w:rsidP="00CC487A">
            <w:pPr>
              <w:ind w:right="-2"/>
              <w:jc w:val="center"/>
              <w:rPr>
                <w:lang w:val="en-US"/>
              </w:rPr>
            </w:pPr>
            <w:r>
              <w:rPr>
                <w:lang w:val="en-US"/>
              </w:rPr>
              <w:t>x</w:t>
            </w:r>
          </w:p>
        </w:tc>
      </w:tr>
      <w:tr w:rsidR="00CC487A" w:rsidRPr="00296B31" w14:paraId="08684EF0" w14:textId="77777777" w:rsidTr="00CC487A">
        <w:trPr>
          <w:jc w:val="center"/>
        </w:trPr>
        <w:tc>
          <w:tcPr>
            <w:tcW w:w="2127" w:type="dxa"/>
            <w:vMerge/>
            <w:shd w:val="clear" w:color="auto" w:fill="auto"/>
          </w:tcPr>
          <w:p w14:paraId="6FA6C191" w14:textId="77777777" w:rsidR="00CC487A" w:rsidRPr="007C7114" w:rsidRDefault="00CC487A" w:rsidP="00CC487A">
            <w:pPr>
              <w:ind w:right="-2"/>
            </w:pPr>
          </w:p>
        </w:tc>
        <w:tc>
          <w:tcPr>
            <w:tcW w:w="2667" w:type="dxa"/>
            <w:shd w:val="clear" w:color="auto" w:fill="auto"/>
          </w:tcPr>
          <w:p w14:paraId="6B5CBB07" w14:textId="77777777" w:rsidR="00CC487A" w:rsidRPr="007C7114" w:rsidRDefault="00CC487A" w:rsidP="00CC487A">
            <w:pPr>
              <w:ind w:right="-2"/>
              <w:jc w:val="center"/>
            </w:pPr>
            <w:r w:rsidRPr="007C7114">
              <w:t>Ставка за тепловую энегрию, руб./Гкал</w:t>
            </w:r>
          </w:p>
        </w:tc>
        <w:tc>
          <w:tcPr>
            <w:tcW w:w="860" w:type="dxa"/>
            <w:shd w:val="clear" w:color="auto" w:fill="auto"/>
            <w:vAlign w:val="center"/>
          </w:tcPr>
          <w:p w14:paraId="5F7FF659" w14:textId="77777777" w:rsidR="00CC487A" w:rsidRPr="00860AE0" w:rsidRDefault="00CC487A" w:rsidP="00CC487A">
            <w:pPr>
              <w:jc w:val="center"/>
            </w:pPr>
            <w:r w:rsidRPr="00860AE0">
              <w:t>x</w:t>
            </w:r>
          </w:p>
        </w:tc>
        <w:tc>
          <w:tcPr>
            <w:tcW w:w="1288" w:type="dxa"/>
            <w:gridSpan w:val="2"/>
            <w:shd w:val="clear" w:color="auto" w:fill="auto"/>
            <w:vAlign w:val="center"/>
          </w:tcPr>
          <w:p w14:paraId="4B1AA972" w14:textId="77777777" w:rsidR="00CC487A" w:rsidRPr="00860AE0" w:rsidRDefault="00CC487A" w:rsidP="00CC487A">
            <w:pPr>
              <w:jc w:val="center"/>
            </w:pPr>
            <w:r w:rsidRPr="00860AE0">
              <w:t>x</w:t>
            </w:r>
          </w:p>
        </w:tc>
        <w:tc>
          <w:tcPr>
            <w:tcW w:w="1276" w:type="dxa"/>
            <w:gridSpan w:val="2"/>
            <w:shd w:val="clear" w:color="auto" w:fill="auto"/>
            <w:vAlign w:val="center"/>
          </w:tcPr>
          <w:p w14:paraId="58E35095" w14:textId="77777777" w:rsidR="00CC487A" w:rsidRDefault="00CC487A" w:rsidP="00CC487A">
            <w:pPr>
              <w:jc w:val="center"/>
            </w:pPr>
            <w:r w:rsidRPr="00860AE0">
              <w:t>x</w:t>
            </w:r>
          </w:p>
        </w:tc>
        <w:tc>
          <w:tcPr>
            <w:tcW w:w="1276" w:type="dxa"/>
            <w:shd w:val="clear" w:color="auto" w:fill="auto"/>
            <w:vAlign w:val="center"/>
          </w:tcPr>
          <w:p w14:paraId="239739A0"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7B8A6C43" w14:textId="77777777" w:rsidR="00CC487A" w:rsidRPr="00296B31" w:rsidRDefault="00CC487A" w:rsidP="00CC487A">
            <w:pPr>
              <w:ind w:right="-2"/>
              <w:jc w:val="center"/>
              <w:rPr>
                <w:lang w:val="en-US"/>
              </w:rPr>
            </w:pPr>
            <w:r>
              <w:rPr>
                <w:lang w:val="en-US"/>
              </w:rPr>
              <w:t>x</w:t>
            </w:r>
          </w:p>
        </w:tc>
      </w:tr>
      <w:tr w:rsidR="00CC487A" w:rsidRPr="00296B31" w14:paraId="68428876" w14:textId="77777777" w:rsidTr="00CC487A">
        <w:trPr>
          <w:jc w:val="center"/>
        </w:trPr>
        <w:tc>
          <w:tcPr>
            <w:tcW w:w="2127" w:type="dxa"/>
            <w:vMerge/>
            <w:shd w:val="clear" w:color="auto" w:fill="auto"/>
          </w:tcPr>
          <w:p w14:paraId="24A905C3" w14:textId="77777777" w:rsidR="00CC487A" w:rsidRPr="007C7114" w:rsidRDefault="00CC487A" w:rsidP="00CC487A">
            <w:pPr>
              <w:ind w:right="-2"/>
            </w:pPr>
          </w:p>
        </w:tc>
        <w:tc>
          <w:tcPr>
            <w:tcW w:w="2667" w:type="dxa"/>
            <w:shd w:val="clear" w:color="auto" w:fill="auto"/>
          </w:tcPr>
          <w:p w14:paraId="034EC2A4"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7F8DB4E9" w14:textId="77777777" w:rsidR="00CC487A" w:rsidRPr="00860AE0" w:rsidRDefault="00CC487A" w:rsidP="00CC487A">
            <w:pPr>
              <w:jc w:val="center"/>
            </w:pPr>
            <w:r w:rsidRPr="00860AE0">
              <w:t>x</w:t>
            </w:r>
          </w:p>
        </w:tc>
        <w:tc>
          <w:tcPr>
            <w:tcW w:w="1288" w:type="dxa"/>
            <w:gridSpan w:val="2"/>
            <w:shd w:val="clear" w:color="auto" w:fill="auto"/>
            <w:vAlign w:val="center"/>
          </w:tcPr>
          <w:p w14:paraId="7A625CB5" w14:textId="77777777" w:rsidR="00CC487A" w:rsidRPr="00860AE0" w:rsidRDefault="00CC487A" w:rsidP="00CC487A">
            <w:pPr>
              <w:jc w:val="center"/>
            </w:pPr>
            <w:r w:rsidRPr="00860AE0">
              <w:t>x</w:t>
            </w:r>
          </w:p>
        </w:tc>
        <w:tc>
          <w:tcPr>
            <w:tcW w:w="1276" w:type="dxa"/>
            <w:gridSpan w:val="2"/>
            <w:shd w:val="clear" w:color="auto" w:fill="auto"/>
            <w:vAlign w:val="center"/>
          </w:tcPr>
          <w:p w14:paraId="2A8B8BA8" w14:textId="77777777" w:rsidR="00CC487A" w:rsidRDefault="00CC487A" w:rsidP="00CC487A">
            <w:pPr>
              <w:jc w:val="center"/>
            </w:pPr>
            <w:r w:rsidRPr="00860AE0">
              <w:t>x</w:t>
            </w:r>
          </w:p>
        </w:tc>
        <w:tc>
          <w:tcPr>
            <w:tcW w:w="1276" w:type="dxa"/>
            <w:shd w:val="clear" w:color="auto" w:fill="auto"/>
            <w:vAlign w:val="center"/>
          </w:tcPr>
          <w:p w14:paraId="46798845"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3F6D898C" w14:textId="77777777" w:rsidR="00CC487A" w:rsidRPr="00296B31" w:rsidRDefault="00CC487A" w:rsidP="00CC487A">
            <w:pPr>
              <w:ind w:right="-2"/>
              <w:jc w:val="center"/>
              <w:rPr>
                <w:lang w:val="en-US"/>
              </w:rPr>
            </w:pPr>
            <w:r>
              <w:rPr>
                <w:lang w:val="en-US"/>
              </w:rPr>
              <w:t>x</w:t>
            </w:r>
          </w:p>
        </w:tc>
      </w:tr>
    </w:tbl>
    <w:p w14:paraId="5B7A1771" w14:textId="77777777" w:rsidR="00CC487A" w:rsidRPr="00C431FE" w:rsidRDefault="00CC487A" w:rsidP="00CC487A">
      <w:pPr>
        <w:ind w:left="-709" w:right="-1" w:firstLine="851"/>
        <w:jc w:val="both"/>
        <w:rPr>
          <w:sz w:val="28"/>
          <w:szCs w:val="28"/>
        </w:rPr>
      </w:pPr>
    </w:p>
    <w:p w14:paraId="75E23E90" w14:textId="77777777" w:rsidR="00CC487A" w:rsidRPr="00CC487A" w:rsidRDefault="00CC487A" w:rsidP="00CC487A">
      <w:pPr>
        <w:ind w:left="426" w:right="-1" w:firstLine="851"/>
        <w:jc w:val="both"/>
      </w:pPr>
      <w:r w:rsidRPr="00CC487A">
        <w:t>* Выделяется в целях реализации пункта 6 статьи 168 Налогового кодекса Российской Федерации (часть вторая).</w:t>
      </w:r>
    </w:p>
    <w:p w14:paraId="3D1CAB22" w14:textId="5C203B85" w:rsidR="00CC487A" w:rsidRPr="00005068" w:rsidRDefault="00CC487A" w:rsidP="00CC487A">
      <w:pPr>
        <w:ind w:left="426" w:right="707"/>
        <w:jc w:val="center"/>
        <w:rPr>
          <w:sz w:val="28"/>
          <w:szCs w:val="28"/>
        </w:rPr>
      </w:pPr>
      <w:r w:rsidRPr="00C431FE">
        <w:rPr>
          <w:sz w:val="28"/>
          <w:szCs w:val="28"/>
        </w:rPr>
        <w:br w:type="page"/>
      </w:r>
    </w:p>
    <w:p w14:paraId="0FDE09ED" w14:textId="77777777" w:rsidR="00CC487A" w:rsidRPr="00AE7DE9" w:rsidRDefault="00CC487A" w:rsidP="00CC487A">
      <w:pPr>
        <w:ind w:left="-709" w:right="-1"/>
        <w:jc w:val="center"/>
        <w:rPr>
          <w:b/>
          <w:bCs/>
          <w:sz w:val="12"/>
          <w:szCs w:val="12"/>
        </w:rPr>
      </w:pPr>
    </w:p>
    <w:p w14:paraId="542F8304" w14:textId="77777777" w:rsidR="00CC487A" w:rsidRDefault="00CC487A" w:rsidP="00CC487A">
      <w:pPr>
        <w:ind w:left="709" w:firstLine="425"/>
        <w:jc w:val="center"/>
        <w:rPr>
          <w:b/>
          <w:bCs/>
          <w:color w:val="000000"/>
          <w:kern w:val="32"/>
          <w:sz w:val="28"/>
          <w:szCs w:val="28"/>
        </w:rPr>
      </w:pPr>
      <w:r>
        <w:rPr>
          <w:b/>
          <w:bCs/>
          <w:color w:val="000000"/>
          <w:kern w:val="32"/>
          <w:sz w:val="28"/>
          <w:szCs w:val="28"/>
        </w:rPr>
        <w:t>Долгосрочные тарифы ООО «</w:t>
      </w:r>
      <w:r w:rsidRPr="007C3505">
        <w:rPr>
          <w:b/>
          <w:bCs/>
          <w:color w:val="000000"/>
          <w:kern w:val="32"/>
          <w:sz w:val="28"/>
          <w:szCs w:val="28"/>
        </w:rPr>
        <w:t>Ново</w:t>
      </w:r>
      <w:r>
        <w:rPr>
          <w:b/>
          <w:bCs/>
          <w:color w:val="000000"/>
          <w:kern w:val="32"/>
          <w:sz w:val="28"/>
          <w:szCs w:val="28"/>
        </w:rPr>
        <w:t>кузнецкая теплосетевая</w:t>
      </w:r>
    </w:p>
    <w:p w14:paraId="3DC219F4" w14:textId="77777777" w:rsidR="00CC487A" w:rsidRDefault="00CC487A" w:rsidP="00CC487A">
      <w:pPr>
        <w:ind w:left="709" w:firstLine="425"/>
        <w:jc w:val="center"/>
        <w:rPr>
          <w:b/>
          <w:bCs/>
          <w:color w:val="000000"/>
          <w:kern w:val="32"/>
          <w:sz w:val="28"/>
          <w:szCs w:val="28"/>
        </w:rPr>
      </w:pPr>
      <w:r>
        <w:rPr>
          <w:b/>
          <w:bCs/>
          <w:color w:val="000000"/>
          <w:kern w:val="32"/>
          <w:sz w:val="28"/>
          <w:szCs w:val="28"/>
        </w:rPr>
        <w:t xml:space="preserve"> компания»</w:t>
      </w:r>
      <w:r w:rsidRPr="007C3505">
        <w:rPr>
          <w:b/>
          <w:bCs/>
          <w:color w:val="000000"/>
          <w:kern w:val="32"/>
          <w:sz w:val="28"/>
          <w:szCs w:val="28"/>
        </w:rPr>
        <w:t xml:space="preserve"> на передачу тепловой энергии, реализуемой </w:t>
      </w:r>
      <w:r w:rsidRPr="00842016">
        <w:rPr>
          <w:b/>
          <w:bCs/>
          <w:color w:val="000000"/>
          <w:kern w:val="32"/>
          <w:sz w:val="28"/>
          <w:szCs w:val="28"/>
        </w:rPr>
        <w:t xml:space="preserve">ООО </w:t>
      </w:r>
      <w:r>
        <w:rPr>
          <w:b/>
          <w:bCs/>
          <w:color w:val="000000"/>
          <w:kern w:val="32"/>
          <w:sz w:val="28"/>
          <w:szCs w:val="28"/>
        </w:rPr>
        <w:t>«</w:t>
      </w:r>
      <w:r w:rsidRPr="00842016">
        <w:rPr>
          <w:b/>
          <w:bCs/>
          <w:color w:val="000000"/>
          <w:kern w:val="32"/>
          <w:sz w:val="28"/>
          <w:szCs w:val="28"/>
        </w:rPr>
        <w:t>Кузнецкая ТЭЦ</w:t>
      </w:r>
      <w:r>
        <w:rPr>
          <w:b/>
          <w:bCs/>
          <w:color w:val="000000"/>
          <w:kern w:val="32"/>
          <w:sz w:val="28"/>
          <w:szCs w:val="28"/>
        </w:rPr>
        <w:t xml:space="preserve">» </w:t>
      </w:r>
      <w:r w:rsidRPr="007C3505">
        <w:rPr>
          <w:b/>
          <w:bCs/>
          <w:color w:val="000000"/>
          <w:kern w:val="32"/>
          <w:sz w:val="28"/>
          <w:szCs w:val="28"/>
        </w:rPr>
        <w:t xml:space="preserve">на потребительском рынке г. Новокузнецка, на период </w:t>
      </w:r>
    </w:p>
    <w:p w14:paraId="5A6A75E3" w14:textId="77777777" w:rsidR="00CC487A" w:rsidRDefault="00CC487A" w:rsidP="00CC487A">
      <w:pPr>
        <w:ind w:left="709" w:firstLine="425"/>
        <w:jc w:val="center"/>
        <w:rPr>
          <w:b/>
          <w:bCs/>
          <w:color w:val="000000"/>
          <w:kern w:val="32"/>
          <w:sz w:val="28"/>
          <w:szCs w:val="28"/>
        </w:rPr>
      </w:pPr>
      <w:r w:rsidRPr="007C3505">
        <w:rPr>
          <w:b/>
          <w:bCs/>
          <w:color w:val="000000"/>
          <w:kern w:val="32"/>
          <w:sz w:val="28"/>
          <w:szCs w:val="28"/>
        </w:rPr>
        <w:t>с 01.01.2016 по 31.12.2018</w:t>
      </w:r>
    </w:p>
    <w:p w14:paraId="413973E9" w14:textId="77777777" w:rsidR="00CC487A" w:rsidRPr="00C26086" w:rsidRDefault="00CC487A" w:rsidP="00CC487A">
      <w:pPr>
        <w:ind w:right="-143"/>
        <w:jc w:val="right"/>
        <w:rPr>
          <w:sz w:val="28"/>
          <w:szCs w:val="28"/>
        </w:rPr>
      </w:pPr>
      <w:r w:rsidRPr="00C26086">
        <w:rPr>
          <w:sz w:val="28"/>
          <w:szCs w:val="28"/>
        </w:rPr>
        <w:t xml:space="preserve"> (без НДС)</w:t>
      </w:r>
    </w:p>
    <w:p w14:paraId="54208171" w14:textId="77777777" w:rsidR="00CC487A" w:rsidRDefault="00CC487A" w:rsidP="00CC487A">
      <w:pPr>
        <w:ind w:left="-709" w:right="-1" w:firstLine="851"/>
        <w:jc w:val="both"/>
      </w:pPr>
    </w:p>
    <w:tbl>
      <w:tblPr>
        <w:tblW w:w="107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58"/>
        <w:gridCol w:w="802"/>
        <w:gridCol w:w="1276"/>
        <w:gridCol w:w="1280"/>
        <w:gridCol w:w="1284"/>
        <w:gridCol w:w="1279"/>
      </w:tblGrid>
      <w:tr w:rsidR="00CC487A" w:rsidRPr="00E3084B" w14:paraId="78F38B60" w14:textId="77777777" w:rsidTr="00CC487A">
        <w:trPr>
          <w:trHeight w:val="413"/>
        </w:trPr>
        <w:tc>
          <w:tcPr>
            <w:tcW w:w="2127" w:type="dxa"/>
            <w:vMerge w:val="restart"/>
            <w:shd w:val="clear" w:color="auto" w:fill="auto"/>
            <w:vAlign w:val="center"/>
          </w:tcPr>
          <w:p w14:paraId="7E12B70B" w14:textId="77777777" w:rsidR="00CC487A" w:rsidRPr="007C7114" w:rsidRDefault="00CC487A" w:rsidP="00CC487A">
            <w:pPr>
              <w:ind w:right="-2"/>
              <w:jc w:val="center"/>
            </w:pPr>
            <w:r w:rsidRPr="007C7114">
              <w:t>Наи</w:t>
            </w:r>
            <w:r>
              <w:t>менование регулируемой органи</w:t>
            </w:r>
            <w:r w:rsidRPr="007C7114">
              <w:t>зации</w:t>
            </w:r>
          </w:p>
        </w:tc>
        <w:tc>
          <w:tcPr>
            <w:tcW w:w="2725" w:type="dxa"/>
            <w:gridSpan w:val="2"/>
            <w:vMerge w:val="restart"/>
            <w:shd w:val="clear" w:color="auto" w:fill="auto"/>
            <w:vAlign w:val="center"/>
          </w:tcPr>
          <w:p w14:paraId="2F052FE3" w14:textId="77777777" w:rsidR="00CC487A" w:rsidRPr="007C7114" w:rsidRDefault="00CC487A" w:rsidP="00CC487A">
            <w:pPr>
              <w:ind w:right="-2"/>
              <w:jc w:val="center"/>
            </w:pPr>
            <w:r w:rsidRPr="007C7114">
              <w:t>Вид тарифа</w:t>
            </w:r>
          </w:p>
        </w:tc>
        <w:tc>
          <w:tcPr>
            <w:tcW w:w="802" w:type="dxa"/>
            <w:vMerge w:val="restart"/>
            <w:shd w:val="clear" w:color="auto" w:fill="auto"/>
            <w:vAlign w:val="center"/>
          </w:tcPr>
          <w:p w14:paraId="750AD9EC" w14:textId="77777777" w:rsidR="00CC487A" w:rsidRPr="007C7114" w:rsidRDefault="00CC487A" w:rsidP="00CC487A">
            <w:pPr>
              <w:ind w:right="-2"/>
              <w:jc w:val="center"/>
            </w:pPr>
            <w:r>
              <w:t>Г</w:t>
            </w:r>
            <w:r w:rsidRPr="007C7114">
              <w:t>од</w:t>
            </w:r>
          </w:p>
        </w:tc>
        <w:tc>
          <w:tcPr>
            <w:tcW w:w="5119" w:type="dxa"/>
            <w:gridSpan w:val="4"/>
            <w:shd w:val="clear" w:color="auto" w:fill="auto"/>
            <w:vAlign w:val="center"/>
          </w:tcPr>
          <w:p w14:paraId="3C57375C" w14:textId="77777777" w:rsidR="00CC487A" w:rsidRPr="00E3084B" w:rsidRDefault="00CC487A" w:rsidP="00CC487A">
            <w:pPr>
              <w:ind w:right="-2"/>
              <w:jc w:val="center"/>
            </w:pPr>
            <w:r w:rsidRPr="00E3084B">
              <w:t>Вид теплоносителя</w:t>
            </w:r>
          </w:p>
        </w:tc>
      </w:tr>
      <w:tr w:rsidR="00CC487A" w:rsidRPr="007C7114" w14:paraId="4A644889" w14:textId="77777777" w:rsidTr="00CC487A">
        <w:trPr>
          <w:trHeight w:val="844"/>
        </w:trPr>
        <w:tc>
          <w:tcPr>
            <w:tcW w:w="2127" w:type="dxa"/>
            <w:vMerge/>
            <w:shd w:val="clear" w:color="auto" w:fill="auto"/>
            <w:vAlign w:val="center"/>
          </w:tcPr>
          <w:p w14:paraId="3236E29A" w14:textId="77777777" w:rsidR="00CC487A" w:rsidRPr="007C7114" w:rsidRDefault="00CC487A" w:rsidP="00CC487A">
            <w:pPr>
              <w:ind w:right="-2"/>
              <w:jc w:val="center"/>
            </w:pPr>
          </w:p>
        </w:tc>
        <w:tc>
          <w:tcPr>
            <w:tcW w:w="2725" w:type="dxa"/>
            <w:gridSpan w:val="2"/>
            <w:vMerge/>
            <w:shd w:val="clear" w:color="auto" w:fill="auto"/>
            <w:vAlign w:val="center"/>
          </w:tcPr>
          <w:p w14:paraId="7EA00A2E" w14:textId="77777777" w:rsidR="00CC487A" w:rsidRPr="007C7114" w:rsidRDefault="00CC487A" w:rsidP="00CC487A">
            <w:pPr>
              <w:ind w:right="-2"/>
              <w:jc w:val="center"/>
            </w:pPr>
          </w:p>
        </w:tc>
        <w:tc>
          <w:tcPr>
            <w:tcW w:w="802" w:type="dxa"/>
            <w:vMerge/>
            <w:shd w:val="clear" w:color="auto" w:fill="auto"/>
            <w:vAlign w:val="center"/>
          </w:tcPr>
          <w:p w14:paraId="5CB3778D" w14:textId="77777777" w:rsidR="00CC487A" w:rsidRDefault="00CC487A" w:rsidP="00CC487A">
            <w:pPr>
              <w:ind w:right="-2"/>
              <w:jc w:val="center"/>
            </w:pPr>
          </w:p>
        </w:tc>
        <w:tc>
          <w:tcPr>
            <w:tcW w:w="2556" w:type="dxa"/>
            <w:gridSpan w:val="2"/>
            <w:shd w:val="clear" w:color="auto" w:fill="auto"/>
            <w:vAlign w:val="center"/>
          </w:tcPr>
          <w:p w14:paraId="6BFE4B57" w14:textId="77777777" w:rsidR="00CC487A" w:rsidRDefault="00CC487A" w:rsidP="00CC487A">
            <w:pPr>
              <w:ind w:right="-2"/>
              <w:jc w:val="center"/>
            </w:pPr>
            <w:r>
              <w:t>В</w:t>
            </w:r>
            <w:r w:rsidRPr="007C7114">
              <w:t>ода</w:t>
            </w:r>
          </w:p>
        </w:tc>
        <w:tc>
          <w:tcPr>
            <w:tcW w:w="2563" w:type="dxa"/>
            <w:gridSpan w:val="2"/>
            <w:shd w:val="clear" w:color="auto" w:fill="auto"/>
            <w:vAlign w:val="center"/>
          </w:tcPr>
          <w:p w14:paraId="159D30C2" w14:textId="77777777" w:rsidR="00CC487A" w:rsidRPr="007C7114" w:rsidRDefault="00CC487A" w:rsidP="00CC487A">
            <w:pPr>
              <w:ind w:right="-2"/>
              <w:jc w:val="center"/>
            </w:pPr>
            <w:r>
              <w:t>Пар</w:t>
            </w:r>
          </w:p>
        </w:tc>
      </w:tr>
      <w:tr w:rsidR="00CC487A" w:rsidRPr="007C7114" w14:paraId="2C6930BE" w14:textId="77777777" w:rsidTr="00CC487A">
        <w:tc>
          <w:tcPr>
            <w:tcW w:w="2127" w:type="dxa"/>
            <w:vMerge/>
            <w:shd w:val="clear" w:color="auto" w:fill="auto"/>
            <w:vAlign w:val="center"/>
          </w:tcPr>
          <w:p w14:paraId="043F833E" w14:textId="77777777" w:rsidR="00CC487A" w:rsidRPr="007C7114" w:rsidRDefault="00CC487A" w:rsidP="00CC487A">
            <w:pPr>
              <w:ind w:right="-2"/>
              <w:jc w:val="center"/>
            </w:pPr>
          </w:p>
        </w:tc>
        <w:tc>
          <w:tcPr>
            <w:tcW w:w="2725" w:type="dxa"/>
            <w:gridSpan w:val="2"/>
            <w:vMerge/>
            <w:shd w:val="clear" w:color="auto" w:fill="auto"/>
            <w:vAlign w:val="center"/>
          </w:tcPr>
          <w:p w14:paraId="139AA257" w14:textId="77777777" w:rsidR="00CC487A" w:rsidRPr="007C7114" w:rsidRDefault="00CC487A" w:rsidP="00CC487A">
            <w:pPr>
              <w:ind w:right="-2"/>
              <w:jc w:val="center"/>
            </w:pPr>
          </w:p>
        </w:tc>
        <w:tc>
          <w:tcPr>
            <w:tcW w:w="802" w:type="dxa"/>
            <w:vMerge/>
            <w:shd w:val="clear" w:color="auto" w:fill="auto"/>
            <w:vAlign w:val="center"/>
          </w:tcPr>
          <w:p w14:paraId="2E529BA7" w14:textId="77777777" w:rsidR="00CC487A" w:rsidRPr="007C7114" w:rsidRDefault="00CC487A" w:rsidP="00CC487A">
            <w:pPr>
              <w:ind w:right="-2"/>
              <w:jc w:val="center"/>
            </w:pPr>
          </w:p>
        </w:tc>
        <w:tc>
          <w:tcPr>
            <w:tcW w:w="1276" w:type="dxa"/>
            <w:shd w:val="clear" w:color="auto" w:fill="auto"/>
            <w:vAlign w:val="center"/>
          </w:tcPr>
          <w:p w14:paraId="322A2A6A" w14:textId="77777777" w:rsidR="00CC487A" w:rsidRPr="007C7114" w:rsidRDefault="00CC487A" w:rsidP="00CC487A">
            <w:pPr>
              <w:ind w:left="-92" w:right="-108"/>
              <w:jc w:val="center"/>
            </w:pPr>
            <w:r>
              <w:t>с 01.01.               по 30.06.</w:t>
            </w:r>
          </w:p>
        </w:tc>
        <w:tc>
          <w:tcPr>
            <w:tcW w:w="1280" w:type="dxa"/>
            <w:shd w:val="clear" w:color="auto" w:fill="auto"/>
            <w:vAlign w:val="center"/>
          </w:tcPr>
          <w:p w14:paraId="16A9E8B2" w14:textId="77777777" w:rsidR="00CC487A" w:rsidRPr="007C7114" w:rsidRDefault="00CC487A" w:rsidP="00CC487A">
            <w:pPr>
              <w:ind w:left="-92" w:right="-108"/>
              <w:jc w:val="center"/>
            </w:pPr>
            <w:r>
              <w:t>с 01.07.                    по 31.12.</w:t>
            </w:r>
          </w:p>
        </w:tc>
        <w:tc>
          <w:tcPr>
            <w:tcW w:w="1284" w:type="dxa"/>
            <w:shd w:val="clear" w:color="auto" w:fill="auto"/>
            <w:vAlign w:val="center"/>
          </w:tcPr>
          <w:p w14:paraId="0F50B362" w14:textId="77777777" w:rsidR="00CC487A" w:rsidRPr="007C7114" w:rsidRDefault="00CC487A" w:rsidP="00CC487A">
            <w:pPr>
              <w:ind w:left="-92" w:right="-108"/>
              <w:jc w:val="center"/>
            </w:pPr>
            <w:r>
              <w:t>с 01.01.               по 30.06.</w:t>
            </w:r>
          </w:p>
        </w:tc>
        <w:tc>
          <w:tcPr>
            <w:tcW w:w="1279" w:type="dxa"/>
            <w:shd w:val="clear" w:color="auto" w:fill="auto"/>
            <w:vAlign w:val="center"/>
          </w:tcPr>
          <w:p w14:paraId="25FE6B5A" w14:textId="77777777" w:rsidR="00CC487A" w:rsidRPr="007C7114" w:rsidRDefault="00CC487A" w:rsidP="00CC487A">
            <w:pPr>
              <w:ind w:left="-92" w:right="-108"/>
              <w:jc w:val="center"/>
            </w:pPr>
            <w:r>
              <w:t>с 01.07.                    по 31.12.</w:t>
            </w:r>
          </w:p>
        </w:tc>
      </w:tr>
      <w:tr w:rsidR="00CC487A" w14:paraId="3DC89486" w14:textId="77777777" w:rsidTr="00CC487A">
        <w:tc>
          <w:tcPr>
            <w:tcW w:w="2127" w:type="dxa"/>
            <w:shd w:val="clear" w:color="auto" w:fill="auto"/>
            <w:vAlign w:val="center"/>
          </w:tcPr>
          <w:p w14:paraId="5A7FA2B8" w14:textId="77777777" w:rsidR="00CC487A" w:rsidRPr="00E40984" w:rsidRDefault="00CC487A" w:rsidP="00CC487A">
            <w:pPr>
              <w:ind w:right="-2"/>
              <w:jc w:val="center"/>
              <w:rPr>
                <w:sz w:val="28"/>
                <w:szCs w:val="28"/>
              </w:rPr>
            </w:pPr>
            <w:r>
              <w:rPr>
                <w:sz w:val="28"/>
                <w:szCs w:val="28"/>
              </w:rPr>
              <w:t>1</w:t>
            </w:r>
          </w:p>
        </w:tc>
        <w:tc>
          <w:tcPr>
            <w:tcW w:w="2725" w:type="dxa"/>
            <w:gridSpan w:val="2"/>
            <w:shd w:val="clear" w:color="auto" w:fill="auto"/>
            <w:vAlign w:val="center"/>
          </w:tcPr>
          <w:p w14:paraId="6D92416F" w14:textId="77777777" w:rsidR="00CC487A" w:rsidRPr="007C7114" w:rsidRDefault="00CC487A" w:rsidP="00CC487A">
            <w:pPr>
              <w:ind w:right="-2"/>
              <w:jc w:val="center"/>
            </w:pPr>
            <w:r>
              <w:t>2</w:t>
            </w:r>
          </w:p>
        </w:tc>
        <w:tc>
          <w:tcPr>
            <w:tcW w:w="802" w:type="dxa"/>
            <w:shd w:val="clear" w:color="auto" w:fill="auto"/>
            <w:vAlign w:val="center"/>
          </w:tcPr>
          <w:p w14:paraId="1EE5424D" w14:textId="77777777" w:rsidR="00CC487A" w:rsidRPr="007C7114" w:rsidRDefault="00CC487A" w:rsidP="00CC487A">
            <w:pPr>
              <w:ind w:right="-2"/>
              <w:jc w:val="center"/>
            </w:pPr>
            <w:r>
              <w:t>3</w:t>
            </w:r>
          </w:p>
        </w:tc>
        <w:tc>
          <w:tcPr>
            <w:tcW w:w="1276" w:type="dxa"/>
            <w:shd w:val="clear" w:color="auto" w:fill="auto"/>
            <w:vAlign w:val="center"/>
          </w:tcPr>
          <w:p w14:paraId="5C2D4AEE" w14:textId="77777777" w:rsidR="00CC487A" w:rsidRDefault="00CC487A" w:rsidP="00CC487A">
            <w:pPr>
              <w:ind w:right="-108" w:hanging="108"/>
              <w:jc w:val="center"/>
            </w:pPr>
            <w:r>
              <w:t>4</w:t>
            </w:r>
          </w:p>
        </w:tc>
        <w:tc>
          <w:tcPr>
            <w:tcW w:w="1280" w:type="dxa"/>
            <w:shd w:val="clear" w:color="auto" w:fill="auto"/>
            <w:vAlign w:val="center"/>
          </w:tcPr>
          <w:p w14:paraId="50A066D3" w14:textId="77777777" w:rsidR="00CC487A" w:rsidRDefault="00CC487A" w:rsidP="00CC487A">
            <w:pPr>
              <w:ind w:right="-2"/>
              <w:jc w:val="center"/>
            </w:pPr>
            <w:r>
              <w:t>5</w:t>
            </w:r>
          </w:p>
        </w:tc>
        <w:tc>
          <w:tcPr>
            <w:tcW w:w="1284" w:type="dxa"/>
            <w:shd w:val="clear" w:color="auto" w:fill="auto"/>
            <w:vAlign w:val="center"/>
          </w:tcPr>
          <w:p w14:paraId="349588BE" w14:textId="77777777" w:rsidR="00CC487A" w:rsidRDefault="00CC487A" w:rsidP="00CC487A">
            <w:pPr>
              <w:ind w:right="-2"/>
              <w:jc w:val="center"/>
            </w:pPr>
            <w:r>
              <w:t>6</w:t>
            </w:r>
          </w:p>
        </w:tc>
        <w:tc>
          <w:tcPr>
            <w:tcW w:w="1279" w:type="dxa"/>
            <w:shd w:val="clear" w:color="auto" w:fill="auto"/>
            <w:vAlign w:val="center"/>
          </w:tcPr>
          <w:p w14:paraId="67AB9D90" w14:textId="77777777" w:rsidR="00CC487A" w:rsidRDefault="00CC487A" w:rsidP="00CC487A">
            <w:pPr>
              <w:ind w:right="-2"/>
              <w:jc w:val="center"/>
            </w:pPr>
            <w:r>
              <w:t>7</w:t>
            </w:r>
          </w:p>
        </w:tc>
      </w:tr>
      <w:tr w:rsidR="00CC487A" w14:paraId="078B5B70" w14:textId="77777777" w:rsidTr="00CC487A">
        <w:trPr>
          <w:trHeight w:val="730"/>
        </w:trPr>
        <w:tc>
          <w:tcPr>
            <w:tcW w:w="2127" w:type="dxa"/>
            <w:vMerge w:val="restart"/>
            <w:shd w:val="clear" w:color="auto" w:fill="auto"/>
            <w:vAlign w:val="center"/>
          </w:tcPr>
          <w:p w14:paraId="52F6B225" w14:textId="77777777" w:rsidR="00CC487A" w:rsidRPr="0051682D" w:rsidRDefault="00CC487A" w:rsidP="00CC487A">
            <w:pPr>
              <w:ind w:right="-2"/>
              <w:jc w:val="center"/>
              <w:rPr>
                <w:bCs/>
                <w:color w:val="000000"/>
                <w:kern w:val="32"/>
              </w:rPr>
            </w:pPr>
            <w:r>
              <w:rPr>
                <w:bCs/>
                <w:color w:val="000000"/>
                <w:kern w:val="32"/>
              </w:rPr>
              <w:t>ООО «</w:t>
            </w:r>
            <w:r w:rsidRPr="0051682D">
              <w:rPr>
                <w:bCs/>
                <w:color w:val="000000"/>
                <w:kern w:val="32"/>
              </w:rPr>
              <w:t>Ново</w:t>
            </w:r>
            <w:r>
              <w:rPr>
                <w:bCs/>
                <w:color w:val="000000"/>
                <w:kern w:val="32"/>
              </w:rPr>
              <w:t>кузнецкая теплосетевая компания»</w:t>
            </w:r>
            <w:r w:rsidRPr="0051682D">
              <w:rPr>
                <w:bCs/>
                <w:color w:val="000000"/>
                <w:kern w:val="32"/>
              </w:rPr>
              <w:t xml:space="preserve"> </w:t>
            </w:r>
          </w:p>
          <w:p w14:paraId="5D1D0AA2" w14:textId="77777777" w:rsidR="00CC487A" w:rsidRPr="007C7114" w:rsidRDefault="00CC487A" w:rsidP="00CC487A">
            <w:pPr>
              <w:ind w:right="-2"/>
              <w:jc w:val="center"/>
            </w:pPr>
          </w:p>
        </w:tc>
        <w:tc>
          <w:tcPr>
            <w:tcW w:w="8646" w:type="dxa"/>
            <w:gridSpan w:val="7"/>
            <w:shd w:val="clear" w:color="auto" w:fill="auto"/>
            <w:vAlign w:val="center"/>
          </w:tcPr>
          <w:p w14:paraId="3E2DD6D9" w14:textId="77777777" w:rsidR="00CC487A" w:rsidRDefault="00CC487A" w:rsidP="00CC487A">
            <w:pPr>
              <w:ind w:right="-2"/>
              <w:jc w:val="center"/>
            </w:pPr>
            <w:r w:rsidRPr="00E3084B">
              <w:t xml:space="preserve">Для потребителей, в </w:t>
            </w:r>
            <w:r>
              <w:t>случае отсутствия дифференциации</w:t>
            </w:r>
            <w:r w:rsidRPr="00E3084B">
              <w:t xml:space="preserve"> тарифов</w:t>
            </w:r>
          </w:p>
          <w:p w14:paraId="7F980F2E" w14:textId="77777777" w:rsidR="00CC487A" w:rsidRDefault="00CC487A" w:rsidP="00CC487A">
            <w:pPr>
              <w:ind w:right="-2"/>
              <w:jc w:val="center"/>
            </w:pPr>
            <w:r w:rsidRPr="00E3084B">
              <w:t>по схеме подключения</w:t>
            </w:r>
          </w:p>
        </w:tc>
      </w:tr>
      <w:tr w:rsidR="00CC487A" w:rsidRPr="005D375D" w14:paraId="334F97D2" w14:textId="77777777" w:rsidTr="00CC487A">
        <w:tc>
          <w:tcPr>
            <w:tcW w:w="2127" w:type="dxa"/>
            <w:vMerge/>
            <w:shd w:val="clear" w:color="auto" w:fill="auto"/>
            <w:vAlign w:val="center"/>
          </w:tcPr>
          <w:p w14:paraId="083F97C1" w14:textId="77777777" w:rsidR="00CC487A" w:rsidRPr="003F0A21" w:rsidRDefault="00CC487A" w:rsidP="00CC487A">
            <w:pPr>
              <w:ind w:right="-2"/>
              <w:jc w:val="center"/>
            </w:pPr>
          </w:p>
        </w:tc>
        <w:tc>
          <w:tcPr>
            <w:tcW w:w="2667" w:type="dxa"/>
            <w:vMerge w:val="restart"/>
            <w:shd w:val="clear" w:color="auto" w:fill="auto"/>
            <w:vAlign w:val="center"/>
          </w:tcPr>
          <w:p w14:paraId="0AAD8635" w14:textId="77777777" w:rsidR="00CC487A" w:rsidRPr="007C7114" w:rsidRDefault="00CC487A" w:rsidP="00CC487A">
            <w:pPr>
              <w:ind w:right="-2"/>
              <w:jc w:val="center"/>
            </w:pPr>
            <w:r>
              <w:t>Однос</w:t>
            </w:r>
            <w:r w:rsidRPr="007C7114">
              <w:t>тавочный</w:t>
            </w:r>
          </w:p>
          <w:p w14:paraId="3E02507B" w14:textId="77777777" w:rsidR="00CC487A" w:rsidRPr="007C7114" w:rsidRDefault="00CC487A" w:rsidP="00CC487A">
            <w:pPr>
              <w:ind w:right="-2"/>
              <w:jc w:val="center"/>
            </w:pPr>
            <w:r w:rsidRPr="007C7114">
              <w:t>руб./Гкал</w:t>
            </w:r>
          </w:p>
        </w:tc>
        <w:tc>
          <w:tcPr>
            <w:tcW w:w="860" w:type="dxa"/>
            <w:gridSpan w:val="2"/>
            <w:shd w:val="clear" w:color="auto" w:fill="auto"/>
            <w:vAlign w:val="center"/>
          </w:tcPr>
          <w:p w14:paraId="79D6657B" w14:textId="77777777" w:rsidR="00CC487A" w:rsidRPr="007C7114" w:rsidRDefault="00CC487A" w:rsidP="00CC487A">
            <w:pPr>
              <w:ind w:right="-2"/>
              <w:jc w:val="center"/>
            </w:pPr>
            <w:r w:rsidRPr="007C7114">
              <w:t>2016</w:t>
            </w:r>
          </w:p>
        </w:tc>
        <w:tc>
          <w:tcPr>
            <w:tcW w:w="1276" w:type="dxa"/>
            <w:shd w:val="clear" w:color="auto" w:fill="auto"/>
            <w:vAlign w:val="center"/>
          </w:tcPr>
          <w:p w14:paraId="310027FB" w14:textId="77777777" w:rsidR="00CC487A" w:rsidRPr="005D375D" w:rsidRDefault="00CC487A" w:rsidP="00CC487A">
            <w:pPr>
              <w:jc w:val="center"/>
            </w:pPr>
            <w:r>
              <w:t>156,70</w:t>
            </w:r>
          </w:p>
        </w:tc>
        <w:tc>
          <w:tcPr>
            <w:tcW w:w="1280" w:type="dxa"/>
            <w:shd w:val="clear" w:color="auto" w:fill="auto"/>
            <w:vAlign w:val="center"/>
          </w:tcPr>
          <w:p w14:paraId="6E0A8B3E" w14:textId="77777777" w:rsidR="00CC487A" w:rsidRPr="005D375D" w:rsidRDefault="00CC487A" w:rsidP="00CC487A">
            <w:pPr>
              <w:jc w:val="center"/>
            </w:pPr>
            <w:r>
              <w:t>163,60</w:t>
            </w:r>
          </w:p>
        </w:tc>
        <w:tc>
          <w:tcPr>
            <w:tcW w:w="1284" w:type="dxa"/>
            <w:shd w:val="clear" w:color="auto" w:fill="auto"/>
            <w:vAlign w:val="center"/>
          </w:tcPr>
          <w:p w14:paraId="258CB92B"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22A872FA" w14:textId="77777777" w:rsidR="00CC487A" w:rsidRPr="00296B31" w:rsidRDefault="00CC487A" w:rsidP="00CC487A">
            <w:pPr>
              <w:ind w:right="-2"/>
              <w:jc w:val="center"/>
              <w:rPr>
                <w:lang w:val="en-US"/>
              </w:rPr>
            </w:pPr>
            <w:r>
              <w:rPr>
                <w:lang w:val="en-US"/>
              </w:rPr>
              <w:t>x</w:t>
            </w:r>
          </w:p>
        </w:tc>
      </w:tr>
      <w:tr w:rsidR="00CC487A" w:rsidRPr="005D375D" w14:paraId="13B158B9" w14:textId="77777777" w:rsidTr="00CC487A">
        <w:tc>
          <w:tcPr>
            <w:tcW w:w="2127" w:type="dxa"/>
            <w:vMerge/>
            <w:shd w:val="clear" w:color="auto" w:fill="auto"/>
            <w:vAlign w:val="center"/>
          </w:tcPr>
          <w:p w14:paraId="0F801335" w14:textId="77777777" w:rsidR="00CC487A" w:rsidRPr="007C7114" w:rsidRDefault="00CC487A" w:rsidP="00CC487A">
            <w:pPr>
              <w:ind w:right="-2"/>
              <w:jc w:val="center"/>
            </w:pPr>
          </w:p>
        </w:tc>
        <w:tc>
          <w:tcPr>
            <w:tcW w:w="2667" w:type="dxa"/>
            <w:vMerge/>
            <w:shd w:val="clear" w:color="auto" w:fill="auto"/>
            <w:vAlign w:val="center"/>
          </w:tcPr>
          <w:p w14:paraId="3F6D8968" w14:textId="77777777" w:rsidR="00CC487A" w:rsidRPr="007C7114" w:rsidRDefault="00CC487A" w:rsidP="00CC487A">
            <w:pPr>
              <w:ind w:right="-2"/>
              <w:jc w:val="center"/>
            </w:pPr>
          </w:p>
        </w:tc>
        <w:tc>
          <w:tcPr>
            <w:tcW w:w="860" w:type="dxa"/>
            <w:gridSpan w:val="2"/>
            <w:shd w:val="clear" w:color="auto" w:fill="auto"/>
            <w:vAlign w:val="center"/>
          </w:tcPr>
          <w:p w14:paraId="683D3A9D" w14:textId="77777777" w:rsidR="00CC487A" w:rsidRPr="007C7114" w:rsidRDefault="00CC487A" w:rsidP="00CC487A">
            <w:pPr>
              <w:ind w:right="-2"/>
              <w:jc w:val="center"/>
            </w:pPr>
            <w:r w:rsidRPr="007C7114">
              <w:t>2017</w:t>
            </w:r>
          </w:p>
        </w:tc>
        <w:tc>
          <w:tcPr>
            <w:tcW w:w="1276" w:type="dxa"/>
            <w:shd w:val="clear" w:color="auto" w:fill="auto"/>
            <w:vAlign w:val="center"/>
          </w:tcPr>
          <w:p w14:paraId="0FFE7F17" w14:textId="77777777" w:rsidR="00CC487A" w:rsidRPr="005D375D" w:rsidRDefault="00CC487A" w:rsidP="00CC487A">
            <w:pPr>
              <w:jc w:val="center"/>
            </w:pPr>
            <w:r>
              <w:t>163,60</w:t>
            </w:r>
          </w:p>
        </w:tc>
        <w:tc>
          <w:tcPr>
            <w:tcW w:w="1280" w:type="dxa"/>
            <w:shd w:val="clear" w:color="auto" w:fill="auto"/>
            <w:vAlign w:val="center"/>
          </w:tcPr>
          <w:p w14:paraId="315E57F8" w14:textId="77777777" w:rsidR="00CC487A" w:rsidRPr="005D375D" w:rsidRDefault="00CC487A" w:rsidP="00CC487A">
            <w:pPr>
              <w:jc w:val="center"/>
            </w:pPr>
            <w:r w:rsidRPr="00C65249">
              <w:t>174,75</w:t>
            </w:r>
          </w:p>
        </w:tc>
        <w:tc>
          <w:tcPr>
            <w:tcW w:w="1284" w:type="dxa"/>
            <w:shd w:val="clear" w:color="auto" w:fill="auto"/>
            <w:vAlign w:val="center"/>
          </w:tcPr>
          <w:p w14:paraId="0B618AEE"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381B8B07" w14:textId="77777777" w:rsidR="00CC487A" w:rsidRPr="00296B31" w:rsidRDefault="00CC487A" w:rsidP="00CC487A">
            <w:pPr>
              <w:ind w:right="-2"/>
              <w:jc w:val="center"/>
              <w:rPr>
                <w:lang w:val="en-US"/>
              </w:rPr>
            </w:pPr>
            <w:r>
              <w:rPr>
                <w:lang w:val="en-US"/>
              </w:rPr>
              <w:t>x</w:t>
            </w:r>
          </w:p>
        </w:tc>
      </w:tr>
      <w:tr w:rsidR="00CC487A" w14:paraId="05E4833A" w14:textId="77777777" w:rsidTr="00CC487A">
        <w:trPr>
          <w:trHeight w:val="189"/>
        </w:trPr>
        <w:tc>
          <w:tcPr>
            <w:tcW w:w="2127" w:type="dxa"/>
            <w:vMerge/>
            <w:shd w:val="clear" w:color="auto" w:fill="auto"/>
            <w:vAlign w:val="center"/>
          </w:tcPr>
          <w:p w14:paraId="15A56822" w14:textId="77777777" w:rsidR="00CC487A" w:rsidRPr="007C7114" w:rsidRDefault="00CC487A" w:rsidP="00CC487A">
            <w:pPr>
              <w:ind w:right="-2"/>
              <w:jc w:val="center"/>
            </w:pPr>
          </w:p>
        </w:tc>
        <w:tc>
          <w:tcPr>
            <w:tcW w:w="2667" w:type="dxa"/>
            <w:vMerge/>
            <w:shd w:val="clear" w:color="auto" w:fill="auto"/>
            <w:vAlign w:val="center"/>
          </w:tcPr>
          <w:p w14:paraId="0598994D" w14:textId="77777777" w:rsidR="00CC487A" w:rsidRPr="007C7114" w:rsidRDefault="00CC487A" w:rsidP="00CC487A">
            <w:pPr>
              <w:ind w:right="-2"/>
              <w:jc w:val="center"/>
            </w:pPr>
          </w:p>
        </w:tc>
        <w:tc>
          <w:tcPr>
            <w:tcW w:w="860" w:type="dxa"/>
            <w:gridSpan w:val="2"/>
            <w:shd w:val="clear" w:color="auto" w:fill="auto"/>
            <w:vAlign w:val="center"/>
          </w:tcPr>
          <w:p w14:paraId="4A3DD43F" w14:textId="77777777" w:rsidR="00CC487A" w:rsidRPr="007C7114" w:rsidRDefault="00CC487A" w:rsidP="00CC487A">
            <w:pPr>
              <w:ind w:right="-2"/>
              <w:jc w:val="center"/>
            </w:pPr>
            <w:r w:rsidRPr="007C7114">
              <w:t>2018</w:t>
            </w:r>
          </w:p>
        </w:tc>
        <w:tc>
          <w:tcPr>
            <w:tcW w:w="1276" w:type="dxa"/>
            <w:shd w:val="clear" w:color="auto" w:fill="auto"/>
            <w:vAlign w:val="center"/>
          </w:tcPr>
          <w:p w14:paraId="41045458" w14:textId="77777777" w:rsidR="00CC487A" w:rsidRPr="005D375D" w:rsidRDefault="00CC487A" w:rsidP="00CC487A">
            <w:pPr>
              <w:jc w:val="center"/>
            </w:pPr>
            <w:r w:rsidRPr="00C65249">
              <w:t>174,75</w:t>
            </w:r>
          </w:p>
        </w:tc>
        <w:tc>
          <w:tcPr>
            <w:tcW w:w="1280" w:type="dxa"/>
            <w:shd w:val="clear" w:color="auto" w:fill="auto"/>
            <w:vAlign w:val="center"/>
          </w:tcPr>
          <w:p w14:paraId="5E249D8B" w14:textId="77777777" w:rsidR="00CC487A" w:rsidRDefault="00CC487A" w:rsidP="00CC487A">
            <w:pPr>
              <w:jc w:val="center"/>
            </w:pPr>
            <w:r>
              <w:t>182,44</w:t>
            </w:r>
          </w:p>
        </w:tc>
        <w:tc>
          <w:tcPr>
            <w:tcW w:w="1284" w:type="dxa"/>
            <w:shd w:val="clear" w:color="auto" w:fill="auto"/>
            <w:vAlign w:val="center"/>
          </w:tcPr>
          <w:p w14:paraId="3DBCB4B7"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0B6D9472" w14:textId="77777777" w:rsidR="00CC487A" w:rsidRPr="00296B31" w:rsidRDefault="00CC487A" w:rsidP="00CC487A">
            <w:pPr>
              <w:ind w:right="-2"/>
              <w:jc w:val="center"/>
              <w:rPr>
                <w:lang w:val="en-US"/>
              </w:rPr>
            </w:pPr>
            <w:r>
              <w:rPr>
                <w:lang w:val="en-US"/>
              </w:rPr>
              <w:t>x</w:t>
            </w:r>
          </w:p>
        </w:tc>
      </w:tr>
      <w:tr w:rsidR="00CC487A" w:rsidRPr="00296B31" w14:paraId="38625DC9" w14:textId="77777777" w:rsidTr="00CC487A">
        <w:trPr>
          <w:trHeight w:val="435"/>
        </w:trPr>
        <w:tc>
          <w:tcPr>
            <w:tcW w:w="2127" w:type="dxa"/>
            <w:vMerge/>
            <w:shd w:val="clear" w:color="auto" w:fill="auto"/>
            <w:vAlign w:val="center"/>
          </w:tcPr>
          <w:p w14:paraId="2A8B092F" w14:textId="77777777" w:rsidR="00CC487A" w:rsidRPr="007C7114" w:rsidRDefault="00CC487A" w:rsidP="00CC487A">
            <w:pPr>
              <w:ind w:right="-2"/>
              <w:jc w:val="center"/>
            </w:pPr>
          </w:p>
        </w:tc>
        <w:tc>
          <w:tcPr>
            <w:tcW w:w="2667" w:type="dxa"/>
            <w:shd w:val="clear" w:color="auto" w:fill="auto"/>
            <w:vAlign w:val="center"/>
          </w:tcPr>
          <w:p w14:paraId="32EC23FF" w14:textId="77777777" w:rsidR="00CC487A" w:rsidRPr="007C7114" w:rsidRDefault="00CC487A" w:rsidP="00CC487A">
            <w:pPr>
              <w:ind w:right="-2"/>
              <w:jc w:val="center"/>
            </w:pPr>
            <w:r w:rsidRPr="007C7114">
              <w:t>Двухставочный</w:t>
            </w:r>
          </w:p>
        </w:tc>
        <w:tc>
          <w:tcPr>
            <w:tcW w:w="860" w:type="dxa"/>
            <w:gridSpan w:val="2"/>
            <w:shd w:val="clear" w:color="auto" w:fill="auto"/>
            <w:vAlign w:val="center"/>
          </w:tcPr>
          <w:p w14:paraId="282DB1E6" w14:textId="77777777" w:rsidR="00CC487A" w:rsidRPr="00860AE0" w:rsidRDefault="00CC487A" w:rsidP="00CC487A">
            <w:pPr>
              <w:jc w:val="center"/>
            </w:pPr>
            <w:r w:rsidRPr="00860AE0">
              <w:t>x</w:t>
            </w:r>
          </w:p>
        </w:tc>
        <w:tc>
          <w:tcPr>
            <w:tcW w:w="1276" w:type="dxa"/>
            <w:shd w:val="clear" w:color="auto" w:fill="auto"/>
            <w:vAlign w:val="center"/>
          </w:tcPr>
          <w:p w14:paraId="7C0E8A3C" w14:textId="77777777" w:rsidR="00CC487A" w:rsidRPr="00860AE0" w:rsidRDefault="00CC487A" w:rsidP="00CC487A">
            <w:pPr>
              <w:jc w:val="center"/>
            </w:pPr>
            <w:r w:rsidRPr="00860AE0">
              <w:t>x</w:t>
            </w:r>
          </w:p>
        </w:tc>
        <w:tc>
          <w:tcPr>
            <w:tcW w:w="1280" w:type="dxa"/>
            <w:shd w:val="clear" w:color="auto" w:fill="auto"/>
            <w:vAlign w:val="center"/>
          </w:tcPr>
          <w:p w14:paraId="54DA1D27" w14:textId="77777777" w:rsidR="00CC487A" w:rsidRDefault="00CC487A" w:rsidP="00CC487A">
            <w:pPr>
              <w:jc w:val="center"/>
            </w:pPr>
            <w:r w:rsidRPr="00860AE0">
              <w:t>x</w:t>
            </w:r>
          </w:p>
        </w:tc>
        <w:tc>
          <w:tcPr>
            <w:tcW w:w="1284" w:type="dxa"/>
            <w:shd w:val="clear" w:color="auto" w:fill="auto"/>
            <w:vAlign w:val="center"/>
          </w:tcPr>
          <w:p w14:paraId="4E9D36A9"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0046D4E7" w14:textId="77777777" w:rsidR="00CC487A" w:rsidRPr="00296B31" w:rsidRDefault="00CC487A" w:rsidP="00CC487A">
            <w:pPr>
              <w:ind w:right="-2"/>
              <w:jc w:val="center"/>
              <w:rPr>
                <w:lang w:val="en-US"/>
              </w:rPr>
            </w:pPr>
            <w:r>
              <w:rPr>
                <w:lang w:val="en-US"/>
              </w:rPr>
              <w:t>x</w:t>
            </w:r>
          </w:p>
        </w:tc>
      </w:tr>
      <w:tr w:rsidR="00CC487A" w:rsidRPr="00296B31" w14:paraId="3F4157F5" w14:textId="77777777" w:rsidTr="00CC487A">
        <w:trPr>
          <w:trHeight w:val="802"/>
        </w:trPr>
        <w:tc>
          <w:tcPr>
            <w:tcW w:w="2127" w:type="dxa"/>
            <w:vMerge/>
            <w:shd w:val="clear" w:color="auto" w:fill="auto"/>
            <w:vAlign w:val="center"/>
          </w:tcPr>
          <w:p w14:paraId="30B4C6E2" w14:textId="77777777" w:rsidR="00CC487A" w:rsidRPr="007C7114" w:rsidRDefault="00CC487A" w:rsidP="00CC487A">
            <w:pPr>
              <w:ind w:right="-2"/>
              <w:jc w:val="center"/>
            </w:pPr>
          </w:p>
        </w:tc>
        <w:tc>
          <w:tcPr>
            <w:tcW w:w="2667" w:type="dxa"/>
            <w:shd w:val="clear" w:color="auto" w:fill="auto"/>
            <w:vAlign w:val="center"/>
          </w:tcPr>
          <w:p w14:paraId="223E8C51" w14:textId="77777777" w:rsidR="00CC487A" w:rsidRPr="007C7114" w:rsidRDefault="00CC487A" w:rsidP="00CC487A">
            <w:pPr>
              <w:ind w:right="-2"/>
              <w:jc w:val="center"/>
            </w:pPr>
            <w:r w:rsidRPr="007C7114">
              <w:t>Ставка за тепловую энергию, руб./Гкал</w:t>
            </w:r>
          </w:p>
        </w:tc>
        <w:tc>
          <w:tcPr>
            <w:tcW w:w="860" w:type="dxa"/>
            <w:gridSpan w:val="2"/>
            <w:shd w:val="clear" w:color="auto" w:fill="auto"/>
            <w:vAlign w:val="center"/>
          </w:tcPr>
          <w:p w14:paraId="5499CC73" w14:textId="77777777" w:rsidR="00CC487A" w:rsidRPr="00860AE0" w:rsidRDefault="00CC487A" w:rsidP="00CC487A">
            <w:pPr>
              <w:jc w:val="center"/>
            </w:pPr>
            <w:r w:rsidRPr="00860AE0">
              <w:t>x</w:t>
            </w:r>
          </w:p>
        </w:tc>
        <w:tc>
          <w:tcPr>
            <w:tcW w:w="1276" w:type="dxa"/>
            <w:shd w:val="clear" w:color="auto" w:fill="auto"/>
            <w:vAlign w:val="center"/>
          </w:tcPr>
          <w:p w14:paraId="2B454D7E" w14:textId="77777777" w:rsidR="00CC487A" w:rsidRPr="00860AE0" w:rsidRDefault="00CC487A" w:rsidP="00CC487A">
            <w:pPr>
              <w:jc w:val="center"/>
            </w:pPr>
            <w:r w:rsidRPr="00860AE0">
              <w:t>x</w:t>
            </w:r>
          </w:p>
        </w:tc>
        <w:tc>
          <w:tcPr>
            <w:tcW w:w="1280" w:type="dxa"/>
            <w:shd w:val="clear" w:color="auto" w:fill="auto"/>
            <w:vAlign w:val="center"/>
          </w:tcPr>
          <w:p w14:paraId="1CBA9BF7" w14:textId="77777777" w:rsidR="00CC487A" w:rsidRDefault="00CC487A" w:rsidP="00CC487A">
            <w:pPr>
              <w:jc w:val="center"/>
            </w:pPr>
            <w:r w:rsidRPr="00860AE0">
              <w:t>x</w:t>
            </w:r>
          </w:p>
        </w:tc>
        <w:tc>
          <w:tcPr>
            <w:tcW w:w="1284" w:type="dxa"/>
            <w:shd w:val="clear" w:color="auto" w:fill="auto"/>
            <w:vAlign w:val="center"/>
          </w:tcPr>
          <w:p w14:paraId="3DFE0741"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55692F1D" w14:textId="77777777" w:rsidR="00CC487A" w:rsidRPr="00296B31" w:rsidRDefault="00CC487A" w:rsidP="00CC487A">
            <w:pPr>
              <w:ind w:right="-2"/>
              <w:jc w:val="center"/>
              <w:rPr>
                <w:lang w:val="en-US"/>
              </w:rPr>
            </w:pPr>
            <w:r>
              <w:rPr>
                <w:lang w:val="en-US"/>
              </w:rPr>
              <w:t>x</w:t>
            </w:r>
          </w:p>
        </w:tc>
      </w:tr>
      <w:tr w:rsidR="00CC487A" w:rsidRPr="00296B31" w14:paraId="244B53DE" w14:textId="77777777" w:rsidTr="00CC487A">
        <w:trPr>
          <w:trHeight w:val="1414"/>
        </w:trPr>
        <w:tc>
          <w:tcPr>
            <w:tcW w:w="2127" w:type="dxa"/>
            <w:vMerge/>
            <w:shd w:val="clear" w:color="auto" w:fill="auto"/>
            <w:vAlign w:val="center"/>
          </w:tcPr>
          <w:p w14:paraId="48D82579" w14:textId="77777777" w:rsidR="00CC487A" w:rsidRPr="007C7114" w:rsidRDefault="00CC487A" w:rsidP="00CC487A">
            <w:pPr>
              <w:ind w:right="-2"/>
              <w:jc w:val="center"/>
            </w:pPr>
          </w:p>
        </w:tc>
        <w:tc>
          <w:tcPr>
            <w:tcW w:w="2667" w:type="dxa"/>
            <w:shd w:val="clear" w:color="auto" w:fill="auto"/>
            <w:vAlign w:val="center"/>
          </w:tcPr>
          <w:p w14:paraId="27227A23"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gridSpan w:val="2"/>
            <w:shd w:val="clear" w:color="auto" w:fill="auto"/>
            <w:vAlign w:val="center"/>
          </w:tcPr>
          <w:p w14:paraId="70B448C2" w14:textId="77777777" w:rsidR="00CC487A" w:rsidRPr="00860AE0" w:rsidRDefault="00CC487A" w:rsidP="00CC487A">
            <w:pPr>
              <w:jc w:val="center"/>
            </w:pPr>
            <w:r w:rsidRPr="00860AE0">
              <w:t>x</w:t>
            </w:r>
          </w:p>
        </w:tc>
        <w:tc>
          <w:tcPr>
            <w:tcW w:w="1276" w:type="dxa"/>
            <w:shd w:val="clear" w:color="auto" w:fill="auto"/>
            <w:vAlign w:val="center"/>
          </w:tcPr>
          <w:p w14:paraId="4F583595" w14:textId="77777777" w:rsidR="00CC487A" w:rsidRPr="00860AE0" w:rsidRDefault="00CC487A" w:rsidP="00CC487A">
            <w:pPr>
              <w:jc w:val="center"/>
            </w:pPr>
            <w:r w:rsidRPr="00860AE0">
              <w:t>x</w:t>
            </w:r>
          </w:p>
        </w:tc>
        <w:tc>
          <w:tcPr>
            <w:tcW w:w="1280" w:type="dxa"/>
            <w:shd w:val="clear" w:color="auto" w:fill="auto"/>
            <w:vAlign w:val="center"/>
          </w:tcPr>
          <w:p w14:paraId="060C7FC1" w14:textId="77777777" w:rsidR="00CC487A" w:rsidRDefault="00CC487A" w:rsidP="00CC487A">
            <w:pPr>
              <w:jc w:val="center"/>
            </w:pPr>
            <w:r w:rsidRPr="00860AE0">
              <w:t>x</w:t>
            </w:r>
          </w:p>
        </w:tc>
        <w:tc>
          <w:tcPr>
            <w:tcW w:w="1284" w:type="dxa"/>
            <w:shd w:val="clear" w:color="auto" w:fill="auto"/>
            <w:vAlign w:val="center"/>
          </w:tcPr>
          <w:p w14:paraId="288DD4CC"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64296D19" w14:textId="77777777" w:rsidR="00CC487A" w:rsidRPr="00296B31" w:rsidRDefault="00CC487A" w:rsidP="00CC487A">
            <w:pPr>
              <w:ind w:right="-2"/>
              <w:jc w:val="center"/>
              <w:rPr>
                <w:lang w:val="en-US"/>
              </w:rPr>
            </w:pPr>
            <w:r>
              <w:rPr>
                <w:lang w:val="en-US"/>
              </w:rPr>
              <w:t>x</w:t>
            </w:r>
          </w:p>
        </w:tc>
      </w:tr>
      <w:tr w:rsidR="00CC487A" w:rsidRPr="00360839" w14:paraId="10F0DE45" w14:textId="77777777" w:rsidTr="00CC487A">
        <w:trPr>
          <w:trHeight w:val="415"/>
        </w:trPr>
        <w:tc>
          <w:tcPr>
            <w:tcW w:w="2127" w:type="dxa"/>
            <w:vMerge/>
            <w:shd w:val="clear" w:color="auto" w:fill="auto"/>
            <w:vAlign w:val="center"/>
          </w:tcPr>
          <w:p w14:paraId="78DD21D2" w14:textId="77777777" w:rsidR="00CC487A" w:rsidRPr="007C7114" w:rsidRDefault="00CC487A" w:rsidP="00CC487A">
            <w:pPr>
              <w:ind w:right="-2"/>
              <w:jc w:val="center"/>
            </w:pPr>
          </w:p>
        </w:tc>
        <w:tc>
          <w:tcPr>
            <w:tcW w:w="8646" w:type="dxa"/>
            <w:gridSpan w:val="7"/>
            <w:shd w:val="clear" w:color="auto" w:fill="auto"/>
            <w:vAlign w:val="center"/>
          </w:tcPr>
          <w:p w14:paraId="56675BA4" w14:textId="77777777" w:rsidR="00CC487A" w:rsidRDefault="00CC487A" w:rsidP="00CC487A">
            <w:pPr>
              <w:ind w:right="-2"/>
              <w:jc w:val="center"/>
            </w:pPr>
            <w:r>
              <w:t>Для потребителей, подключенных к тепловой сети без дополнительного преобразования на тепловых пунктах, эксплуатируемой</w:t>
            </w:r>
          </w:p>
          <w:p w14:paraId="56338136" w14:textId="77777777" w:rsidR="00CC487A" w:rsidRPr="00360839" w:rsidRDefault="00CC487A" w:rsidP="00CC487A">
            <w:pPr>
              <w:ind w:right="-2"/>
              <w:jc w:val="center"/>
            </w:pPr>
            <w:r>
              <w:t>теплоснабжающей организацией</w:t>
            </w:r>
          </w:p>
        </w:tc>
      </w:tr>
      <w:tr w:rsidR="00CC487A" w:rsidRPr="00296B31" w14:paraId="403C03FD" w14:textId="77777777" w:rsidTr="00CC487A">
        <w:trPr>
          <w:trHeight w:val="225"/>
        </w:trPr>
        <w:tc>
          <w:tcPr>
            <w:tcW w:w="2127" w:type="dxa"/>
            <w:vMerge/>
            <w:shd w:val="clear" w:color="auto" w:fill="auto"/>
            <w:vAlign w:val="center"/>
          </w:tcPr>
          <w:p w14:paraId="038BB4E4" w14:textId="77777777" w:rsidR="00CC487A" w:rsidRPr="007C7114" w:rsidRDefault="00CC487A" w:rsidP="00CC487A">
            <w:pPr>
              <w:ind w:right="-2"/>
              <w:jc w:val="center"/>
            </w:pPr>
          </w:p>
        </w:tc>
        <w:tc>
          <w:tcPr>
            <w:tcW w:w="2667" w:type="dxa"/>
            <w:vMerge w:val="restart"/>
            <w:shd w:val="clear" w:color="auto" w:fill="auto"/>
            <w:vAlign w:val="center"/>
          </w:tcPr>
          <w:p w14:paraId="21A74EAB" w14:textId="77777777" w:rsidR="00CC487A" w:rsidRPr="007C7114" w:rsidRDefault="00CC487A" w:rsidP="00CC487A">
            <w:pPr>
              <w:ind w:right="-2"/>
              <w:jc w:val="center"/>
            </w:pPr>
            <w:r>
              <w:t>Однос</w:t>
            </w:r>
            <w:r w:rsidRPr="007C7114">
              <w:t>тавочный</w:t>
            </w:r>
          </w:p>
          <w:p w14:paraId="2A81C6AC" w14:textId="77777777" w:rsidR="00CC487A" w:rsidRPr="007C7114" w:rsidRDefault="00CC487A" w:rsidP="00CC487A">
            <w:pPr>
              <w:ind w:right="-2"/>
              <w:jc w:val="center"/>
            </w:pPr>
            <w:r w:rsidRPr="007C7114">
              <w:t>руб./Гкал</w:t>
            </w:r>
          </w:p>
        </w:tc>
        <w:tc>
          <w:tcPr>
            <w:tcW w:w="860" w:type="dxa"/>
            <w:gridSpan w:val="2"/>
            <w:shd w:val="clear" w:color="auto" w:fill="auto"/>
            <w:vAlign w:val="center"/>
          </w:tcPr>
          <w:p w14:paraId="4FAF7213" w14:textId="77777777" w:rsidR="00CC487A" w:rsidRPr="0005406B" w:rsidRDefault="00CC487A" w:rsidP="00CC487A">
            <w:pPr>
              <w:jc w:val="center"/>
            </w:pPr>
            <w:r w:rsidRPr="0005406B">
              <w:t>2016</w:t>
            </w:r>
          </w:p>
        </w:tc>
        <w:tc>
          <w:tcPr>
            <w:tcW w:w="1276" w:type="dxa"/>
            <w:shd w:val="clear" w:color="auto" w:fill="auto"/>
            <w:vAlign w:val="center"/>
          </w:tcPr>
          <w:p w14:paraId="18B82895" w14:textId="77777777" w:rsidR="00CC487A" w:rsidRPr="00860AE0" w:rsidRDefault="00CC487A" w:rsidP="00CC487A">
            <w:pPr>
              <w:jc w:val="center"/>
            </w:pPr>
            <w:r w:rsidRPr="00860AE0">
              <w:t>x</w:t>
            </w:r>
          </w:p>
        </w:tc>
        <w:tc>
          <w:tcPr>
            <w:tcW w:w="1280" w:type="dxa"/>
            <w:shd w:val="clear" w:color="auto" w:fill="auto"/>
            <w:vAlign w:val="center"/>
          </w:tcPr>
          <w:p w14:paraId="6BF9A242" w14:textId="77777777" w:rsidR="00CC487A" w:rsidRDefault="00CC487A" w:rsidP="00CC487A">
            <w:pPr>
              <w:jc w:val="center"/>
            </w:pPr>
            <w:r w:rsidRPr="00860AE0">
              <w:t>x</w:t>
            </w:r>
          </w:p>
        </w:tc>
        <w:tc>
          <w:tcPr>
            <w:tcW w:w="1284" w:type="dxa"/>
            <w:shd w:val="clear" w:color="auto" w:fill="auto"/>
            <w:vAlign w:val="center"/>
          </w:tcPr>
          <w:p w14:paraId="62D2BEC7"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9EDBB6C" w14:textId="77777777" w:rsidR="00CC487A" w:rsidRPr="00296B31" w:rsidRDefault="00CC487A" w:rsidP="00CC487A">
            <w:pPr>
              <w:ind w:right="-2"/>
              <w:jc w:val="center"/>
              <w:rPr>
                <w:lang w:val="en-US"/>
              </w:rPr>
            </w:pPr>
            <w:r>
              <w:rPr>
                <w:lang w:val="en-US"/>
              </w:rPr>
              <w:t>x</w:t>
            </w:r>
          </w:p>
        </w:tc>
      </w:tr>
      <w:tr w:rsidR="00CC487A" w:rsidRPr="00296B31" w14:paraId="21006199" w14:textId="77777777" w:rsidTr="00CC487A">
        <w:trPr>
          <w:trHeight w:val="180"/>
        </w:trPr>
        <w:tc>
          <w:tcPr>
            <w:tcW w:w="2127" w:type="dxa"/>
            <w:vMerge/>
            <w:shd w:val="clear" w:color="auto" w:fill="auto"/>
            <w:vAlign w:val="center"/>
          </w:tcPr>
          <w:p w14:paraId="5971CE03" w14:textId="77777777" w:rsidR="00CC487A" w:rsidRPr="007C7114" w:rsidRDefault="00CC487A" w:rsidP="00CC487A">
            <w:pPr>
              <w:ind w:right="-2"/>
              <w:jc w:val="center"/>
            </w:pPr>
          </w:p>
        </w:tc>
        <w:tc>
          <w:tcPr>
            <w:tcW w:w="2667" w:type="dxa"/>
            <w:vMerge/>
            <w:shd w:val="clear" w:color="auto" w:fill="auto"/>
            <w:vAlign w:val="center"/>
          </w:tcPr>
          <w:p w14:paraId="7DF91F67" w14:textId="77777777" w:rsidR="00CC487A" w:rsidRDefault="00CC487A" w:rsidP="00CC487A">
            <w:pPr>
              <w:ind w:right="-2"/>
              <w:jc w:val="center"/>
            </w:pPr>
          </w:p>
        </w:tc>
        <w:tc>
          <w:tcPr>
            <w:tcW w:w="860" w:type="dxa"/>
            <w:gridSpan w:val="2"/>
            <w:shd w:val="clear" w:color="auto" w:fill="auto"/>
            <w:vAlign w:val="center"/>
          </w:tcPr>
          <w:p w14:paraId="5936BC36" w14:textId="77777777" w:rsidR="00CC487A" w:rsidRPr="0005406B" w:rsidRDefault="00CC487A" w:rsidP="00CC487A">
            <w:pPr>
              <w:jc w:val="center"/>
            </w:pPr>
            <w:r w:rsidRPr="0005406B">
              <w:t>2017</w:t>
            </w:r>
          </w:p>
        </w:tc>
        <w:tc>
          <w:tcPr>
            <w:tcW w:w="1276" w:type="dxa"/>
            <w:shd w:val="clear" w:color="auto" w:fill="auto"/>
            <w:vAlign w:val="center"/>
          </w:tcPr>
          <w:p w14:paraId="23DF3EF5" w14:textId="77777777" w:rsidR="00CC487A" w:rsidRPr="00860AE0" w:rsidRDefault="00CC487A" w:rsidP="00CC487A">
            <w:pPr>
              <w:jc w:val="center"/>
            </w:pPr>
            <w:r w:rsidRPr="00860AE0">
              <w:t>x</w:t>
            </w:r>
          </w:p>
        </w:tc>
        <w:tc>
          <w:tcPr>
            <w:tcW w:w="1280" w:type="dxa"/>
            <w:shd w:val="clear" w:color="auto" w:fill="auto"/>
            <w:vAlign w:val="center"/>
          </w:tcPr>
          <w:p w14:paraId="467F0097" w14:textId="77777777" w:rsidR="00CC487A" w:rsidRDefault="00CC487A" w:rsidP="00CC487A">
            <w:pPr>
              <w:jc w:val="center"/>
            </w:pPr>
            <w:r w:rsidRPr="00860AE0">
              <w:t>x</w:t>
            </w:r>
          </w:p>
        </w:tc>
        <w:tc>
          <w:tcPr>
            <w:tcW w:w="1284" w:type="dxa"/>
            <w:shd w:val="clear" w:color="auto" w:fill="auto"/>
            <w:vAlign w:val="center"/>
          </w:tcPr>
          <w:p w14:paraId="1146748E"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56F21AF1" w14:textId="77777777" w:rsidR="00CC487A" w:rsidRPr="00296B31" w:rsidRDefault="00CC487A" w:rsidP="00CC487A">
            <w:pPr>
              <w:ind w:right="-2"/>
              <w:jc w:val="center"/>
              <w:rPr>
                <w:lang w:val="en-US"/>
              </w:rPr>
            </w:pPr>
            <w:r>
              <w:rPr>
                <w:lang w:val="en-US"/>
              </w:rPr>
              <w:t>x</w:t>
            </w:r>
          </w:p>
        </w:tc>
      </w:tr>
      <w:tr w:rsidR="00CC487A" w:rsidRPr="00296B31" w14:paraId="62401157" w14:textId="77777777" w:rsidTr="00CC487A">
        <w:trPr>
          <w:trHeight w:val="135"/>
        </w:trPr>
        <w:tc>
          <w:tcPr>
            <w:tcW w:w="2127" w:type="dxa"/>
            <w:vMerge/>
            <w:shd w:val="clear" w:color="auto" w:fill="auto"/>
            <w:vAlign w:val="center"/>
          </w:tcPr>
          <w:p w14:paraId="26AD0074" w14:textId="77777777" w:rsidR="00CC487A" w:rsidRPr="007C7114" w:rsidRDefault="00CC487A" w:rsidP="00CC487A">
            <w:pPr>
              <w:ind w:right="-2"/>
              <w:jc w:val="center"/>
            </w:pPr>
          </w:p>
        </w:tc>
        <w:tc>
          <w:tcPr>
            <w:tcW w:w="2667" w:type="dxa"/>
            <w:vMerge/>
            <w:shd w:val="clear" w:color="auto" w:fill="auto"/>
            <w:vAlign w:val="center"/>
          </w:tcPr>
          <w:p w14:paraId="55F71BC2" w14:textId="77777777" w:rsidR="00CC487A" w:rsidRDefault="00CC487A" w:rsidP="00CC487A">
            <w:pPr>
              <w:ind w:right="-2"/>
              <w:jc w:val="center"/>
            </w:pPr>
          </w:p>
        </w:tc>
        <w:tc>
          <w:tcPr>
            <w:tcW w:w="860" w:type="dxa"/>
            <w:gridSpan w:val="2"/>
            <w:shd w:val="clear" w:color="auto" w:fill="auto"/>
            <w:vAlign w:val="center"/>
          </w:tcPr>
          <w:p w14:paraId="03F0D578" w14:textId="77777777" w:rsidR="00CC487A" w:rsidRDefault="00CC487A" w:rsidP="00CC487A">
            <w:pPr>
              <w:jc w:val="center"/>
            </w:pPr>
            <w:r w:rsidRPr="0005406B">
              <w:t>2018</w:t>
            </w:r>
          </w:p>
        </w:tc>
        <w:tc>
          <w:tcPr>
            <w:tcW w:w="1276" w:type="dxa"/>
            <w:shd w:val="clear" w:color="auto" w:fill="auto"/>
            <w:vAlign w:val="center"/>
          </w:tcPr>
          <w:p w14:paraId="493A16F6" w14:textId="77777777" w:rsidR="00CC487A" w:rsidRPr="00860AE0" w:rsidRDefault="00CC487A" w:rsidP="00CC487A">
            <w:pPr>
              <w:jc w:val="center"/>
            </w:pPr>
            <w:r w:rsidRPr="00860AE0">
              <w:t>x</w:t>
            </w:r>
          </w:p>
        </w:tc>
        <w:tc>
          <w:tcPr>
            <w:tcW w:w="1280" w:type="dxa"/>
            <w:shd w:val="clear" w:color="auto" w:fill="auto"/>
            <w:vAlign w:val="center"/>
          </w:tcPr>
          <w:p w14:paraId="548FC850" w14:textId="77777777" w:rsidR="00CC487A" w:rsidRDefault="00CC487A" w:rsidP="00CC487A">
            <w:pPr>
              <w:jc w:val="center"/>
            </w:pPr>
            <w:r w:rsidRPr="00860AE0">
              <w:t>x</w:t>
            </w:r>
          </w:p>
        </w:tc>
        <w:tc>
          <w:tcPr>
            <w:tcW w:w="1284" w:type="dxa"/>
            <w:shd w:val="clear" w:color="auto" w:fill="auto"/>
            <w:vAlign w:val="center"/>
          </w:tcPr>
          <w:p w14:paraId="2B0482F3"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67206E9B" w14:textId="77777777" w:rsidR="00CC487A" w:rsidRPr="00296B31" w:rsidRDefault="00CC487A" w:rsidP="00CC487A">
            <w:pPr>
              <w:ind w:right="-2"/>
              <w:jc w:val="center"/>
              <w:rPr>
                <w:lang w:val="en-US"/>
              </w:rPr>
            </w:pPr>
            <w:r>
              <w:rPr>
                <w:lang w:val="en-US"/>
              </w:rPr>
              <w:t>x</w:t>
            </w:r>
          </w:p>
        </w:tc>
      </w:tr>
    </w:tbl>
    <w:p w14:paraId="4EE61910" w14:textId="77777777" w:rsidR="00CC487A" w:rsidRDefault="00CC487A" w:rsidP="00CC487A">
      <w:r>
        <w:br w:type="page"/>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67"/>
        <w:gridCol w:w="860"/>
        <w:gridCol w:w="1276"/>
        <w:gridCol w:w="12"/>
        <w:gridCol w:w="1268"/>
        <w:gridCol w:w="8"/>
        <w:gridCol w:w="1276"/>
        <w:gridCol w:w="1279"/>
      </w:tblGrid>
      <w:tr w:rsidR="00CC487A" w:rsidRPr="00296B31" w14:paraId="28913E48" w14:textId="77777777" w:rsidTr="00CC487A">
        <w:trPr>
          <w:trHeight w:val="135"/>
          <w:jc w:val="center"/>
        </w:trPr>
        <w:tc>
          <w:tcPr>
            <w:tcW w:w="2127" w:type="dxa"/>
            <w:shd w:val="clear" w:color="auto" w:fill="auto"/>
          </w:tcPr>
          <w:p w14:paraId="6C5C4836" w14:textId="77777777" w:rsidR="00CC487A" w:rsidRPr="007C7114" w:rsidRDefault="00CC487A" w:rsidP="00CC487A">
            <w:pPr>
              <w:ind w:right="-2"/>
              <w:jc w:val="center"/>
            </w:pPr>
            <w:r>
              <w:rPr>
                <w:sz w:val="28"/>
                <w:szCs w:val="28"/>
              </w:rPr>
              <w:lastRenderedPageBreak/>
              <w:t>1</w:t>
            </w:r>
          </w:p>
        </w:tc>
        <w:tc>
          <w:tcPr>
            <w:tcW w:w="2667" w:type="dxa"/>
            <w:shd w:val="clear" w:color="auto" w:fill="auto"/>
          </w:tcPr>
          <w:p w14:paraId="2B4B31CF" w14:textId="77777777" w:rsidR="00CC487A" w:rsidRPr="007C7114" w:rsidRDefault="00CC487A" w:rsidP="00CC487A">
            <w:pPr>
              <w:ind w:right="-2"/>
              <w:jc w:val="center"/>
            </w:pPr>
            <w:r>
              <w:t>2</w:t>
            </w:r>
          </w:p>
        </w:tc>
        <w:tc>
          <w:tcPr>
            <w:tcW w:w="860" w:type="dxa"/>
            <w:shd w:val="clear" w:color="auto" w:fill="auto"/>
          </w:tcPr>
          <w:p w14:paraId="7EC2A524" w14:textId="77777777" w:rsidR="00CC487A" w:rsidRDefault="00CC487A" w:rsidP="00CC487A">
            <w:pPr>
              <w:ind w:right="-108" w:hanging="108"/>
              <w:jc w:val="center"/>
            </w:pPr>
            <w:r>
              <w:t>3</w:t>
            </w:r>
          </w:p>
        </w:tc>
        <w:tc>
          <w:tcPr>
            <w:tcW w:w="1276" w:type="dxa"/>
            <w:shd w:val="clear" w:color="auto" w:fill="auto"/>
          </w:tcPr>
          <w:p w14:paraId="0C465935" w14:textId="77777777" w:rsidR="00CC487A" w:rsidRDefault="00CC487A" w:rsidP="00CC487A">
            <w:pPr>
              <w:ind w:right="-2"/>
              <w:jc w:val="center"/>
            </w:pPr>
            <w:r>
              <w:t>4</w:t>
            </w:r>
          </w:p>
        </w:tc>
        <w:tc>
          <w:tcPr>
            <w:tcW w:w="1280" w:type="dxa"/>
            <w:gridSpan w:val="2"/>
            <w:shd w:val="clear" w:color="auto" w:fill="auto"/>
          </w:tcPr>
          <w:p w14:paraId="01D8F4F0" w14:textId="77777777" w:rsidR="00CC487A" w:rsidRDefault="00CC487A" w:rsidP="00CC487A">
            <w:pPr>
              <w:ind w:right="-2"/>
              <w:jc w:val="center"/>
            </w:pPr>
            <w:r>
              <w:t>5</w:t>
            </w:r>
          </w:p>
        </w:tc>
        <w:tc>
          <w:tcPr>
            <w:tcW w:w="1284" w:type="dxa"/>
            <w:gridSpan w:val="2"/>
            <w:shd w:val="clear" w:color="auto" w:fill="auto"/>
          </w:tcPr>
          <w:p w14:paraId="7B3954E1" w14:textId="77777777" w:rsidR="00CC487A" w:rsidRDefault="00CC487A" w:rsidP="00CC487A">
            <w:pPr>
              <w:ind w:right="-2"/>
              <w:jc w:val="center"/>
            </w:pPr>
            <w:r>
              <w:t>6</w:t>
            </w:r>
          </w:p>
        </w:tc>
        <w:tc>
          <w:tcPr>
            <w:tcW w:w="1279" w:type="dxa"/>
            <w:shd w:val="clear" w:color="auto" w:fill="auto"/>
          </w:tcPr>
          <w:p w14:paraId="617A36B2" w14:textId="77777777" w:rsidR="00CC487A" w:rsidRPr="00E40984" w:rsidRDefault="00CC487A" w:rsidP="00CC487A">
            <w:pPr>
              <w:ind w:right="-2"/>
              <w:jc w:val="center"/>
              <w:rPr>
                <w:sz w:val="28"/>
                <w:szCs w:val="28"/>
              </w:rPr>
            </w:pPr>
            <w:r>
              <w:rPr>
                <w:sz w:val="28"/>
                <w:szCs w:val="28"/>
              </w:rPr>
              <w:t>7</w:t>
            </w:r>
          </w:p>
        </w:tc>
      </w:tr>
      <w:tr w:rsidR="00CC487A" w:rsidRPr="00296B31" w14:paraId="0BE8239D" w14:textId="77777777" w:rsidTr="00CC487A">
        <w:trPr>
          <w:trHeight w:val="387"/>
          <w:jc w:val="center"/>
        </w:trPr>
        <w:tc>
          <w:tcPr>
            <w:tcW w:w="2127" w:type="dxa"/>
            <w:vMerge w:val="restart"/>
            <w:shd w:val="clear" w:color="auto" w:fill="auto"/>
            <w:vAlign w:val="center"/>
          </w:tcPr>
          <w:p w14:paraId="670F0E0C" w14:textId="77777777" w:rsidR="00CC487A" w:rsidRPr="0051682D" w:rsidRDefault="00CC487A" w:rsidP="00CC487A">
            <w:pPr>
              <w:ind w:right="-2"/>
              <w:jc w:val="center"/>
              <w:rPr>
                <w:bCs/>
                <w:color w:val="000000"/>
                <w:kern w:val="32"/>
              </w:rPr>
            </w:pPr>
            <w:r>
              <w:rPr>
                <w:bCs/>
                <w:color w:val="000000"/>
                <w:kern w:val="32"/>
              </w:rPr>
              <w:t>ООО «</w:t>
            </w:r>
            <w:r w:rsidRPr="0051682D">
              <w:rPr>
                <w:bCs/>
                <w:color w:val="000000"/>
                <w:kern w:val="32"/>
              </w:rPr>
              <w:t>Ново</w:t>
            </w:r>
            <w:r>
              <w:rPr>
                <w:bCs/>
                <w:color w:val="000000"/>
                <w:kern w:val="32"/>
              </w:rPr>
              <w:t>кузнецкая теплосетевая компания»</w:t>
            </w:r>
            <w:r w:rsidRPr="0051682D">
              <w:rPr>
                <w:bCs/>
                <w:color w:val="000000"/>
                <w:kern w:val="32"/>
              </w:rPr>
              <w:t xml:space="preserve"> </w:t>
            </w:r>
          </w:p>
          <w:p w14:paraId="479ABD8C" w14:textId="77777777" w:rsidR="00CC487A" w:rsidRPr="007C7114" w:rsidRDefault="00CC487A" w:rsidP="00CC487A">
            <w:pPr>
              <w:ind w:right="-2"/>
              <w:jc w:val="center"/>
            </w:pPr>
          </w:p>
        </w:tc>
        <w:tc>
          <w:tcPr>
            <w:tcW w:w="2667" w:type="dxa"/>
            <w:shd w:val="clear" w:color="auto" w:fill="auto"/>
            <w:vAlign w:val="center"/>
          </w:tcPr>
          <w:p w14:paraId="16667FE0" w14:textId="77777777" w:rsidR="00CC487A" w:rsidRPr="007C7114" w:rsidRDefault="00CC487A" w:rsidP="00CC487A">
            <w:pPr>
              <w:ind w:right="-2"/>
              <w:jc w:val="center"/>
            </w:pPr>
            <w:r w:rsidRPr="007C7114">
              <w:t>Двухставочный</w:t>
            </w:r>
          </w:p>
        </w:tc>
        <w:tc>
          <w:tcPr>
            <w:tcW w:w="860" w:type="dxa"/>
            <w:shd w:val="clear" w:color="auto" w:fill="auto"/>
            <w:vAlign w:val="center"/>
          </w:tcPr>
          <w:p w14:paraId="754469F2" w14:textId="77777777" w:rsidR="00CC487A" w:rsidRPr="00860AE0" w:rsidRDefault="00CC487A" w:rsidP="00CC487A">
            <w:pPr>
              <w:jc w:val="center"/>
            </w:pPr>
            <w:r w:rsidRPr="00860AE0">
              <w:t>x</w:t>
            </w:r>
          </w:p>
        </w:tc>
        <w:tc>
          <w:tcPr>
            <w:tcW w:w="1276" w:type="dxa"/>
            <w:shd w:val="clear" w:color="auto" w:fill="auto"/>
            <w:vAlign w:val="center"/>
          </w:tcPr>
          <w:p w14:paraId="5CA1643F" w14:textId="77777777" w:rsidR="00CC487A" w:rsidRPr="00860AE0" w:rsidRDefault="00CC487A" w:rsidP="00CC487A">
            <w:pPr>
              <w:jc w:val="center"/>
            </w:pPr>
            <w:r w:rsidRPr="00860AE0">
              <w:t>x</w:t>
            </w:r>
          </w:p>
        </w:tc>
        <w:tc>
          <w:tcPr>
            <w:tcW w:w="1280" w:type="dxa"/>
            <w:gridSpan w:val="2"/>
            <w:shd w:val="clear" w:color="auto" w:fill="auto"/>
            <w:vAlign w:val="center"/>
          </w:tcPr>
          <w:p w14:paraId="368F9E21" w14:textId="77777777" w:rsidR="00CC487A" w:rsidRDefault="00CC487A" w:rsidP="00CC487A">
            <w:pPr>
              <w:jc w:val="center"/>
            </w:pPr>
            <w:r w:rsidRPr="00860AE0">
              <w:t>x</w:t>
            </w:r>
          </w:p>
        </w:tc>
        <w:tc>
          <w:tcPr>
            <w:tcW w:w="1284" w:type="dxa"/>
            <w:gridSpan w:val="2"/>
            <w:shd w:val="clear" w:color="auto" w:fill="auto"/>
            <w:vAlign w:val="center"/>
          </w:tcPr>
          <w:p w14:paraId="3EB21847"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515A2FC9" w14:textId="77777777" w:rsidR="00CC487A" w:rsidRPr="00296B31" w:rsidRDefault="00CC487A" w:rsidP="00CC487A">
            <w:pPr>
              <w:ind w:right="-2"/>
              <w:jc w:val="center"/>
              <w:rPr>
                <w:lang w:val="en-US"/>
              </w:rPr>
            </w:pPr>
            <w:r>
              <w:rPr>
                <w:lang w:val="en-US"/>
              </w:rPr>
              <w:t>x</w:t>
            </w:r>
          </w:p>
        </w:tc>
      </w:tr>
      <w:tr w:rsidR="00CC487A" w:rsidRPr="00296B31" w14:paraId="11C6D197" w14:textId="77777777" w:rsidTr="00CC487A">
        <w:trPr>
          <w:trHeight w:val="1140"/>
          <w:jc w:val="center"/>
        </w:trPr>
        <w:tc>
          <w:tcPr>
            <w:tcW w:w="2127" w:type="dxa"/>
            <w:vMerge/>
            <w:shd w:val="clear" w:color="auto" w:fill="auto"/>
            <w:vAlign w:val="center"/>
          </w:tcPr>
          <w:p w14:paraId="63AAFF98" w14:textId="77777777" w:rsidR="00CC487A" w:rsidRPr="007C7114" w:rsidRDefault="00CC487A" w:rsidP="00CC487A">
            <w:pPr>
              <w:ind w:right="-2"/>
              <w:jc w:val="center"/>
            </w:pPr>
          </w:p>
        </w:tc>
        <w:tc>
          <w:tcPr>
            <w:tcW w:w="2667" w:type="dxa"/>
            <w:shd w:val="clear" w:color="auto" w:fill="auto"/>
            <w:vAlign w:val="center"/>
          </w:tcPr>
          <w:p w14:paraId="321C67F3" w14:textId="77777777" w:rsidR="00CC487A" w:rsidRPr="007C7114" w:rsidRDefault="00CC487A" w:rsidP="00CC487A">
            <w:pPr>
              <w:ind w:right="-2"/>
              <w:jc w:val="center"/>
            </w:pPr>
            <w:r w:rsidRPr="007C7114">
              <w:t>Ставка за тепловую энегрию, руб./Гкал</w:t>
            </w:r>
          </w:p>
        </w:tc>
        <w:tc>
          <w:tcPr>
            <w:tcW w:w="860" w:type="dxa"/>
            <w:shd w:val="clear" w:color="auto" w:fill="auto"/>
            <w:vAlign w:val="center"/>
          </w:tcPr>
          <w:p w14:paraId="06CCA72E" w14:textId="77777777" w:rsidR="00CC487A" w:rsidRPr="00860AE0" w:rsidRDefault="00CC487A" w:rsidP="00CC487A">
            <w:pPr>
              <w:jc w:val="center"/>
            </w:pPr>
            <w:r w:rsidRPr="00860AE0">
              <w:t>x</w:t>
            </w:r>
          </w:p>
        </w:tc>
        <w:tc>
          <w:tcPr>
            <w:tcW w:w="1276" w:type="dxa"/>
            <w:shd w:val="clear" w:color="auto" w:fill="auto"/>
            <w:vAlign w:val="center"/>
          </w:tcPr>
          <w:p w14:paraId="74363147" w14:textId="77777777" w:rsidR="00CC487A" w:rsidRPr="00860AE0" w:rsidRDefault="00CC487A" w:rsidP="00CC487A">
            <w:pPr>
              <w:jc w:val="center"/>
            </w:pPr>
            <w:r w:rsidRPr="00860AE0">
              <w:t>x</w:t>
            </w:r>
          </w:p>
        </w:tc>
        <w:tc>
          <w:tcPr>
            <w:tcW w:w="1280" w:type="dxa"/>
            <w:gridSpan w:val="2"/>
            <w:shd w:val="clear" w:color="auto" w:fill="auto"/>
            <w:vAlign w:val="center"/>
          </w:tcPr>
          <w:p w14:paraId="5E0D5904" w14:textId="77777777" w:rsidR="00CC487A" w:rsidRDefault="00CC487A" w:rsidP="00CC487A">
            <w:pPr>
              <w:jc w:val="center"/>
            </w:pPr>
            <w:r w:rsidRPr="00860AE0">
              <w:t>x</w:t>
            </w:r>
          </w:p>
        </w:tc>
        <w:tc>
          <w:tcPr>
            <w:tcW w:w="1284" w:type="dxa"/>
            <w:gridSpan w:val="2"/>
            <w:shd w:val="clear" w:color="auto" w:fill="auto"/>
            <w:vAlign w:val="center"/>
          </w:tcPr>
          <w:p w14:paraId="411CE1C5"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0C0E0AF3" w14:textId="77777777" w:rsidR="00CC487A" w:rsidRPr="00296B31" w:rsidRDefault="00CC487A" w:rsidP="00CC487A">
            <w:pPr>
              <w:ind w:right="-2"/>
              <w:jc w:val="center"/>
              <w:rPr>
                <w:lang w:val="en-US"/>
              </w:rPr>
            </w:pPr>
            <w:r>
              <w:rPr>
                <w:lang w:val="en-US"/>
              </w:rPr>
              <w:t>x</w:t>
            </w:r>
          </w:p>
        </w:tc>
      </w:tr>
      <w:tr w:rsidR="00CC487A" w:rsidRPr="000E121A" w14:paraId="7D4DB88E" w14:textId="77777777" w:rsidTr="00CC487A">
        <w:trPr>
          <w:jc w:val="center"/>
        </w:trPr>
        <w:tc>
          <w:tcPr>
            <w:tcW w:w="2127" w:type="dxa"/>
            <w:vMerge/>
            <w:shd w:val="clear" w:color="auto" w:fill="auto"/>
            <w:vAlign w:val="center"/>
          </w:tcPr>
          <w:p w14:paraId="13634202" w14:textId="77777777" w:rsidR="00CC487A" w:rsidRPr="000E121A" w:rsidRDefault="00CC487A" w:rsidP="00CC487A">
            <w:pPr>
              <w:ind w:right="-2"/>
              <w:jc w:val="center"/>
            </w:pPr>
          </w:p>
        </w:tc>
        <w:tc>
          <w:tcPr>
            <w:tcW w:w="2667" w:type="dxa"/>
            <w:shd w:val="clear" w:color="auto" w:fill="auto"/>
          </w:tcPr>
          <w:p w14:paraId="61E80A63"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1DE352A1" w14:textId="77777777" w:rsidR="00CC487A" w:rsidRPr="00860AE0" w:rsidRDefault="00CC487A" w:rsidP="00CC487A">
            <w:pPr>
              <w:jc w:val="center"/>
            </w:pPr>
            <w:r w:rsidRPr="00860AE0">
              <w:t>x</w:t>
            </w:r>
          </w:p>
        </w:tc>
        <w:tc>
          <w:tcPr>
            <w:tcW w:w="1276" w:type="dxa"/>
            <w:shd w:val="clear" w:color="auto" w:fill="auto"/>
            <w:vAlign w:val="center"/>
          </w:tcPr>
          <w:p w14:paraId="34E5BC16" w14:textId="77777777" w:rsidR="00CC487A" w:rsidRPr="00860AE0" w:rsidRDefault="00CC487A" w:rsidP="00CC487A">
            <w:pPr>
              <w:jc w:val="center"/>
            </w:pPr>
            <w:r w:rsidRPr="00860AE0">
              <w:t>x</w:t>
            </w:r>
          </w:p>
        </w:tc>
        <w:tc>
          <w:tcPr>
            <w:tcW w:w="1280" w:type="dxa"/>
            <w:gridSpan w:val="2"/>
            <w:shd w:val="clear" w:color="auto" w:fill="auto"/>
            <w:vAlign w:val="center"/>
          </w:tcPr>
          <w:p w14:paraId="6C6D6A69" w14:textId="77777777" w:rsidR="00CC487A" w:rsidRDefault="00CC487A" w:rsidP="00CC487A">
            <w:pPr>
              <w:jc w:val="center"/>
            </w:pPr>
            <w:r w:rsidRPr="00860AE0">
              <w:t>x</w:t>
            </w:r>
          </w:p>
        </w:tc>
        <w:tc>
          <w:tcPr>
            <w:tcW w:w="1284" w:type="dxa"/>
            <w:gridSpan w:val="2"/>
            <w:shd w:val="clear" w:color="auto" w:fill="auto"/>
            <w:vAlign w:val="center"/>
          </w:tcPr>
          <w:p w14:paraId="3C9836DB" w14:textId="77777777" w:rsidR="00CC487A" w:rsidRPr="000E121A" w:rsidRDefault="00CC487A" w:rsidP="00CC487A">
            <w:pPr>
              <w:ind w:right="-2"/>
              <w:jc w:val="center"/>
            </w:pPr>
            <w:r>
              <w:rPr>
                <w:lang w:val="en-US"/>
              </w:rPr>
              <w:t>x</w:t>
            </w:r>
          </w:p>
        </w:tc>
        <w:tc>
          <w:tcPr>
            <w:tcW w:w="1279" w:type="dxa"/>
            <w:shd w:val="clear" w:color="auto" w:fill="auto"/>
            <w:vAlign w:val="center"/>
          </w:tcPr>
          <w:p w14:paraId="367D3B03" w14:textId="77777777" w:rsidR="00CC487A" w:rsidRPr="000E121A" w:rsidRDefault="00CC487A" w:rsidP="00CC487A">
            <w:pPr>
              <w:ind w:right="-2"/>
              <w:jc w:val="center"/>
            </w:pPr>
            <w:r>
              <w:rPr>
                <w:lang w:val="en-US"/>
              </w:rPr>
              <w:t>x</w:t>
            </w:r>
          </w:p>
        </w:tc>
      </w:tr>
      <w:tr w:rsidR="00CC487A" w:rsidRPr="00FB3C82" w14:paraId="3C280C4A" w14:textId="77777777" w:rsidTr="00CC487A">
        <w:trPr>
          <w:jc w:val="center"/>
        </w:trPr>
        <w:tc>
          <w:tcPr>
            <w:tcW w:w="2127" w:type="dxa"/>
            <w:vMerge/>
            <w:shd w:val="clear" w:color="auto" w:fill="auto"/>
          </w:tcPr>
          <w:p w14:paraId="29AE10F4" w14:textId="77777777" w:rsidR="00CC487A" w:rsidRPr="007C7114" w:rsidRDefault="00CC487A" w:rsidP="00CC487A">
            <w:pPr>
              <w:ind w:right="-2"/>
            </w:pPr>
          </w:p>
        </w:tc>
        <w:tc>
          <w:tcPr>
            <w:tcW w:w="8646" w:type="dxa"/>
            <w:gridSpan w:val="8"/>
            <w:shd w:val="clear" w:color="auto" w:fill="auto"/>
          </w:tcPr>
          <w:p w14:paraId="15CD33BD" w14:textId="77777777" w:rsidR="00CC487A" w:rsidRDefault="00CC487A" w:rsidP="00CC487A">
            <w:pPr>
              <w:ind w:right="-2"/>
              <w:jc w:val="center"/>
            </w:pPr>
            <w:r>
              <w:t xml:space="preserve">Для потребителей, подключенных к тепловой сети после тепловых пунктов </w:t>
            </w:r>
          </w:p>
          <w:p w14:paraId="7C469DFE" w14:textId="77777777" w:rsidR="00CC487A" w:rsidRPr="00FB3C82" w:rsidRDefault="00CC487A" w:rsidP="00CC487A">
            <w:pPr>
              <w:ind w:right="-2"/>
              <w:jc w:val="center"/>
            </w:pPr>
            <w:r>
              <w:t>(на тепловых пунктах), эксплуатируемых теплоснабжающей организацией</w:t>
            </w:r>
          </w:p>
        </w:tc>
      </w:tr>
      <w:tr w:rsidR="00CC487A" w:rsidRPr="00296B31" w14:paraId="2BD18760" w14:textId="77777777" w:rsidTr="00CC487A">
        <w:trPr>
          <w:jc w:val="center"/>
        </w:trPr>
        <w:tc>
          <w:tcPr>
            <w:tcW w:w="2127" w:type="dxa"/>
            <w:vMerge/>
            <w:shd w:val="clear" w:color="auto" w:fill="auto"/>
          </w:tcPr>
          <w:p w14:paraId="676C45D4" w14:textId="77777777" w:rsidR="00CC487A" w:rsidRPr="007C7114" w:rsidRDefault="00CC487A" w:rsidP="00CC487A">
            <w:pPr>
              <w:ind w:right="-2"/>
            </w:pPr>
          </w:p>
        </w:tc>
        <w:tc>
          <w:tcPr>
            <w:tcW w:w="2667" w:type="dxa"/>
            <w:vMerge w:val="restart"/>
            <w:shd w:val="clear" w:color="auto" w:fill="auto"/>
            <w:vAlign w:val="center"/>
          </w:tcPr>
          <w:p w14:paraId="3FBFB2C7" w14:textId="77777777" w:rsidR="00CC487A" w:rsidRPr="007C7114" w:rsidRDefault="00CC487A" w:rsidP="00CC487A">
            <w:pPr>
              <w:ind w:right="-2"/>
              <w:jc w:val="center"/>
            </w:pPr>
            <w:r>
              <w:t>Однос</w:t>
            </w:r>
            <w:r w:rsidRPr="007C7114">
              <w:t>тавочный</w:t>
            </w:r>
          </w:p>
          <w:p w14:paraId="383A5130" w14:textId="77777777" w:rsidR="00CC487A" w:rsidRPr="007C7114" w:rsidRDefault="00CC487A" w:rsidP="00CC487A">
            <w:pPr>
              <w:ind w:right="-2"/>
              <w:jc w:val="center"/>
            </w:pPr>
            <w:r w:rsidRPr="007C7114">
              <w:t>руб./Гкал</w:t>
            </w:r>
          </w:p>
        </w:tc>
        <w:tc>
          <w:tcPr>
            <w:tcW w:w="860" w:type="dxa"/>
            <w:shd w:val="clear" w:color="auto" w:fill="auto"/>
          </w:tcPr>
          <w:p w14:paraId="3049708F" w14:textId="77777777" w:rsidR="00CC487A" w:rsidRPr="0005406B" w:rsidRDefault="00CC487A" w:rsidP="00CC487A">
            <w:r w:rsidRPr="0005406B">
              <w:t>2016</w:t>
            </w:r>
          </w:p>
        </w:tc>
        <w:tc>
          <w:tcPr>
            <w:tcW w:w="1288" w:type="dxa"/>
            <w:gridSpan w:val="2"/>
            <w:shd w:val="clear" w:color="auto" w:fill="auto"/>
            <w:vAlign w:val="center"/>
          </w:tcPr>
          <w:p w14:paraId="0C6FFACA" w14:textId="77777777" w:rsidR="00CC487A" w:rsidRPr="00860AE0" w:rsidRDefault="00CC487A" w:rsidP="00CC487A">
            <w:pPr>
              <w:jc w:val="center"/>
            </w:pPr>
            <w:r w:rsidRPr="00860AE0">
              <w:t>x</w:t>
            </w:r>
          </w:p>
        </w:tc>
        <w:tc>
          <w:tcPr>
            <w:tcW w:w="1276" w:type="dxa"/>
            <w:gridSpan w:val="2"/>
            <w:shd w:val="clear" w:color="auto" w:fill="auto"/>
            <w:vAlign w:val="center"/>
          </w:tcPr>
          <w:p w14:paraId="3EF4CCE2" w14:textId="77777777" w:rsidR="00CC487A" w:rsidRDefault="00CC487A" w:rsidP="00CC487A">
            <w:pPr>
              <w:jc w:val="center"/>
            </w:pPr>
            <w:r w:rsidRPr="00860AE0">
              <w:t>x</w:t>
            </w:r>
          </w:p>
        </w:tc>
        <w:tc>
          <w:tcPr>
            <w:tcW w:w="1276" w:type="dxa"/>
            <w:shd w:val="clear" w:color="auto" w:fill="auto"/>
            <w:vAlign w:val="center"/>
          </w:tcPr>
          <w:p w14:paraId="5064C81A"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55D6AA8" w14:textId="77777777" w:rsidR="00CC487A" w:rsidRPr="00296B31" w:rsidRDefault="00CC487A" w:rsidP="00CC487A">
            <w:pPr>
              <w:ind w:right="-2"/>
              <w:jc w:val="center"/>
              <w:rPr>
                <w:lang w:val="en-US"/>
              </w:rPr>
            </w:pPr>
            <w:r>
              <w:rPr>
                <w:lang w:val="en-US"/>
              </w:rPr>
              <w:t>x</w:t>
            </w:r>
          </w:p>
        </w:tc>
      </w:tr>
      <w:tr w:rsidR="00CC487A" w:rsidRPr="00296B31" w14:paraId="77930CB6" w14:textId="77777777" w:rsidTr="00CC487A">
        <w:trPr>
          <w:jc w:val="center"/>
        </w:trPr>
        <w:tc>
          <w:tcPr>
            <w:tcW w:w="2127" w:type="dxa"/>
            <w:vMerge/>
            <w:shd w:val="clear" w:color="auto" w:fill="auto"/>
          </w:tcPr>
          <w:p w14:paraId="20432746" w14:textId="77777777" w:rsidR="00CC487A" w:rsidRPr="007C7114" w:rsidRDefault="00CC487A" w:rsidP="00CC487A">
            <w:pPr>
              <w:ind w:right="-2"/>
            </w:pPr>
          </w:p>
        </w:tc>
        <w:tc>
          <w:tcPr>
            <w:tcW w:w="2667" w:type="dxa"/>
            <w:vMerge/>
            <w:shd w:val="clear" w:color="auto" w:fill="auto"/>
          </w:tcPr>
          <w:p w14:paraId="4B466126" w14:textId="77777777" w:rsidR="00CC487A" w:rsidRPr="007C7114" w:rsidRDefault="00CC487A" w:rsidP="00CC487A">
            <w:pPr>
              <w:ind w:right="-2"/>
              <w:jc w:val="center"/>
            </w:pPr>
          </w:p>
        </w:tc>
        <w:tc>
          <w:tcPr>
            <w:tcW w:w="860" w:type="dxa"/>
            <w:shd w:val="clear" w:color="auto" w:fill="auto"/>
          </w:tcPr>
          <w:p w14:paraId="6609DBE6" w14:textId="77777777" w:rsidR="00CC487A" w:rsidRPr="0005406B" w:rsidRDefault="00CC487A" w:rsidP="00CC487A">
            <w:r w:rsidRPr="0005406B">
              <w:t>2017</w:t>
            </w:r>
          </w:p>
        </w:tc>
        <w:tc>
          <w:tcPr>
            <w:tcW w:w="1288" w:type="dxa"/>
            <w:gridSpan w:val="2"/>
            <w:shd w:val="clear" w:color="auto" w:fill="auto"/>
            <w:vAlign w:val="center"/>
          </w:tcPr>
          <w:p w14:paraId="2345F261" w14:textId="77777777" w:rsidR="00CC487A" w:rsidRPr="00860AE0" w:rsidRDefault="00CC487A" w:rsidP="00CC487A">
            <w:pPr>
              <w:jc w:val="center"/>
            </w:pPr>
            <w:r w:rsidRPr="00860AE0">
              <w:t>x</w:t>
            </w:r>
          </w:p>
        </w:tc>
        <w:tc>
          <w:tcPr>
            <w:tcW w:w="1276" w:type="dxa"/>
            <w:gridSpan w:val="2"/>
            <w:shd w:val="clear" w:color="auto" w:fill="auto"/>
            <w:vAlign w:val="center"/>
          </w:tcPr>
          <w:p w14:paraId="4D703553" w14:textId="77777777" w:rsidR="00CC487A" w:rsidRDefault="00CC487A" w:rsidP="00CC487A">
            <w:pPr>
              <w:jc w:val="center"/>
            </w:pPr>
            <w:r w:rsidRPr="00860AE0">
              <w:t>x</w:t>
            </w:r>
          </w:p>
        </w:tc>
        <w:tc>
          <w:tcPr>
            <w:tcW w:w="1276" w:type="dxa"/>
            <w:shd w:val="clear" w:color="auto" w:fill="auto"/>
            <w:vAlign w:val="center"/>
          </w:tcPr>
          <w:p w14:paraId="64BA92EF"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64A3B63C" w14:textId="77777777" w:rsidR="00CC487A" w:rsidRPr="00296B31" w:rsidRDefault="00CC487A" w:rsidP="00CC487A">
            <w:pPr>
              <w:ind w:right="-2"/>
              <w:jc w:val="center"/>
              <w:rPr>
                <w:lang w:val="en-US"/>
              </w:rPr>
            </w:pPr>
            <w:r>
              <w:rPr>
                <w:lang w:val="en-US"/>
              </w:rPr>
              <w:t>x</w:t>
            </w:r>
          </w:p>
        </w:tc>
      </w:tr>
      <w:tr w:rsidR="00CC487A" w:rsidRPr="00296B31" w14:paraId="0954A1DA" w14:textId="77777777" w:rsidTr="00CC487A">
        <w:trPr>
          <w:jc w:val="center"/>
        </w:trPr>
        <w:tc>
          <w:tcPr>
            <w:tcW w:w="2127" w:type="dxa"/>
            <w:vMerge/>
            <w:shd w:val="clear" w:color="auto" w:fill="auto"/>
          </w:tcPr>
          <w:p w14:paraId="5F5B980E" w14:textId="77777777" w:rsidR="00CC487A" w:rsidRPr="007C7114" w:rsidRDefault="00CC487A" w:rsidP="00CC487A">
            <w:pPr>
              <w:ind w:right="-2"/>
            </w:pPr>
          </w:p>
        </w:tc>
        <w:tc>
          <w:tcPr>
            <w:tcW w:w="2667" w:type="dxa"/>
            <w:vMerge/>
            <w:shd w:val="clear" w:color="auto" w:fill="auto"/>
          </w:tcPr>
          <w:p w14:paraId="57E52754" w14:textId="77777777" w:rsidR="00CC487A" w:rsidRPr="007C7114" w:rsidRDefault="00CC487A" w:rsidP="00CC487A">
            <w:pPr>
              <w:ind w:right="-2"/>
              <w:jc w:val="center"/>
            </w:pPr>
          </w:p>
        </w:tc>
        <w:tc>
          <w:tcPr>
            <w:tcW w:w="860" w:type="dxa"/>
            <w:shd w:val="clear" w:color="auto" w:fill="auto"/>
          </w:tcPr>
          <w:p w14:paraId="0D229DFB" w14:textId="77777777" w:rsidR="00CC487A" w:rsidRDefault="00CC487A" w:rsidP="00CC487A">
            <w:r w:rsidRPr="0005406B">
              <w:t>2018</w:t>
            </w:r>
          </w:p>
        </w:tc>
        <w:tc>
          <w:tcPr>
            <w:tcW w:w="1288" w:type="dxa"/>
            <w:gridSpan w:val="2"/>
            <w:shd w:val="clear" w:color="auto" w:fill="auto"/>
            <w:vAlign w:val="center"/>
          </w:tcPr>
          <w:p w14:paraId="04135F35" w14:textId="77777777" w:rsidR="00CC487A" w:rsidRPr="00860AE0" w:rsidRDefault="00CC487A" w:rsidP="00CC487A">
            <w:pPr>
              <w:jc w:val="center"/>
            </w:pPr>
            <w:r w:rsidRPr="00860AE0">
              <w:t>x</w:t>
            </w:r>
          </w:p>
        </w:tc>
        <w:tc>
          <w:tcPr>
            <w:tcW w:w="1276" w:type="dxa"/>
            <w:gridSpan w:val="2"/>
            <w:shd w:val="clear" w:color="auto" w:fill="auto"/>
            <w:vAlign w:val="center"/>
          </w:tcPr>
          <w:p w14:paraId="7638307E" w14:textId="77777777" w:rsidR="00CC487A" w:rsidRDefault="00CC487A" w:rsidP="00CC487A">
            <w:pPr>
              <w:jc w:val="center"/>
            </w:pPr>
            <w:r w:rsidRPr="00860AE0">
              <w:t>x</w:t>
            </w:r>
          </w:p>
        </w:tc>
        <w:tc>
          <w:tcPr>
            <w:tcW w:w="1276" w:type="dxa"/>
            <w:shd w:val="clear" w:color="auto" w:fill="auto"/>
            <w:vAlign w:val="center"/>
          </w:tcPr>
          <w:p w14:paraId="64A95379"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4EF432FB" w14:textId="77777777" w:rsidR="00CC487A" w:rsidRPr="00296B31" w:rsidRDefault="00CC487A" w:rsidP="00CC487A">
            <w:pPr>
              <w:ind w:right="-2"/>
              <w:jc w:val="center"/>
              <w:rPr>
                <w:lang w:val="en-US"/>
              </w:rPr>
            </w:pPr>
            <w:r>
              <w:rPr>
                <w:lang w:val="en-US"/>
              </w:rPr>
              <w:t>x</w:t>
            </w:r>
          </w:p>
        </w:tc>
      </w:tr>
      <w:tr w:rsidR="00CC487A" w:rsidRPr="00296B31" w14:paraId="7534F8F9" w14:textId="77777777" w:rsidTr="00CC487A">
        <w:trPr>
          <w:jc w:val="center"/>
        </w:trPr>
        <w:tc>
          <w:tcPr>
            <w:tcW w:w="2127" w:type="dxa"/>
            <w:vMerge/>
            <w:shd w:val="clear" w:color="auto" w:fill="auto"/>
          </w:tcPr>
          <w:p w14:paraId="0ED1D36F" w14:textId="77777777" w:rsidR="00CC487A" w:rsidRPr="007C7114" w:rsidRDefault="00CC487A" w:rsidP="00CC487A">
            <w:pPr>
              <w:ind w:right="-2"/>
            </w:pPr>
          </w:p>
        </w:tc>
        <w:tc>
          <w:tcPr>
            <w:tcW w:w="2667" w:type="dxa"/>
            <w:shd w:val="clear" w:color="auto" w:fill="auto"/>
          </w:tcPr>
          <w:p w14:paraId="22A8F562" w14:textId="77777777" w:rsidR="00CC487A" w:rsidRPr="007C7114" w:rsidRDefault="00CC487A" w:rsidP="00CC487A">
            <w:pPr>
              <w:ind w:right="-2"/>
              <w:jc w:val="center"/>
            </w:pPr>
            <w:r w:rsidRPr="007C7114">
              <w:t>Двухставочный</w:t>
            </w:r>
          </w:p>
        </w:tc>
        <w:tc>
          <w:tcPr>
            <w:tcW w:w="860" w:type="dxa"/>
            <w:shd w:val="clear" w:color="auto" w:fill="auto"/>
            <w:vAlign w:val="center"/>
          </w:tcPr>
          <w:p w14:paraId="46DA82F3" w14:textId="77777777" w:rsidR="00CC487A" w:rsidRPr="00860AE0" w:rsidRDefault="00CC487A" w:rsidP="00CC487A">
            <w:pPr>
              <w:jc w:val="center"/>
            </w:pPr>
            <w:r w:rsidRPr="00860AE0">
              <w:t>x</w:t>
            </w:r>
          </w:p>
        </w:tc>
        <w:tc>
          <w:tcPr>
            <w:tcW w:w="1288" w:type="dxa"/>
            <w:gridSpan w:val="2"/>
            <w:shd w:val="clear" w:color="auto" w:fill="auto"/>
            <w:vAlign w:val="center"/>
          </w:tcPr>
          <w:p w14:paraId="47DE6FA8" w14:textId="77777777" w:rsidR="00CC487A" w:rsidRPr="00860AE0" w:rsidRDefault="00CC487A" w:rsidP="00CC487A">
            <w:pPr>
              <w:jc w:val="center"/>
            </w:pPr>
            <w:r w:rsidRPr="00860AE0">
              <w:t>x</w:t>
            </w:r>
          </w:p>
        </w:tc>
        <w:tc>
          <w:tcPr>
            <w:tcW w:w="1276" w:type="dxa"/>
            <w:gridSpan w:val="2"/>
            <w:shd w:val="clear" w:color="auto" w:fill="auto"/>
            <w:vAlign w:val="center"/>
          </w:tcPr>
          <w:p w14:paraId="3B6E4F88" w14:textId="77777777" w:rsidR="00CC487A" w:rsidRDefault="00CC487A" w:rsidP="00CC487A">
            <w:pPr>
              <w:jc w:val="center"/>
            </w:pPr>
            <w:r w:rsidRPr="00860AE0">
              <w:t>x</w:t>
            </w:r>
          </w:p>
        </w:tc>
        <w:tc>
          <w:tcPr>
            <w:tcW w:w="1276" w:type="dxa"/>
            <w:shd w:val="clear" w:color="auto" w:fill="auto"/>
            <w:vAlign w:val="center"/>
          </w:tcPr>
          <w:p w14:paraId="11EDE389"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6E3EAB0D" w14:textId="77777777" w:rsidR="00CC487A" w:rsidRPr="00296B31" w:rsidRDefault="00CC487A" w:rsidP="00CC487A">
            <w:pPr>
              <w:ind w:right="-2"/>
              <w:jc w:val="center"/>
              <w:rPr>
                <w:lang w:val="en-US"/>
              </w:rPr>
            </w:pPr>
            <w:r>
              <w:rPr>
                <w:lang w:val="en-US"/>
              </w:rPr>
              <w:t>x</w:t>
            </w:r>
          </w:p>
        </w:tc>
      </w:tr>
      <w:tr w:rsidR="00CC487A" w:rsidRPr="00296B31" w14:paraId="3A4D31CD" w14:textId="77777777" w:rsidTr="00CC487A">
        <w:trPr>
          <w:jc w:val="center"/>
        </w:trPr>
        <w:tc>
          <w:tcPr>
            <w:tcW w:w="2127" w:type="dxa"/>
            <w:vMerge/>
            <w:shd w:val="clear" w:color="auto" w:fill="auto"/>
          </w:tcPr>
          <w:p w14:paraId="0C404DFD" w14:textId="77777777" w:rsidR="00CC487A" w:rsidRPr="007C7114" w:rsidRDefault="00CC487A" w:rsidP="00CC487A">
            <w:pPr>
              <w:ind w:right="-2"/>
            </w:pPr>
          </w:p>
        </w:tc>
        <w:tc>
          <w:tcPr>
            <w:tcW w:w="2667" w:type="dxa"/>
            <w:shd w:val="clear" w:color="auto" w:fill="auto"/>
          </w:tcPr>
          <w:p w14:paraId="19FC9B2F" w14:textId="77777777" w:rsidR="00CC487A" w:rsidRPr="007C7114" w:rsidRDefault="00CC487A" w:rsidP="00CC487A">
            <w:pPr>
              <w:ind w:right="-2"/>
              <w:jc w:val="center"/>
            </w:pPr>
            <w:r w:rsidRPr="007C7114">
              <w:t>Ставка за тепловую энегрию, руб./Гкал</w:t>
            </w:r>
          </w:p>
        </w:tc>
        <w:tc>
          <w:tcPr>
            <w:tcW w:w="860" w:type="dxa"/>
            <w:shd w:val="clear" w:color="auto" w:fill="auto"/>
            <w:vAlign w:val="center"/>
          </w:tcPr>
          <w:p w14:paraId="0ADA1D5D" w14:textId="77777777" w:rsidR="00CC487A" w:rsidRPr="00860AE0" w:rsidRDefault="00CC487A" w:rsidP="00CC487A">
            <w:pPr>
              <w:jc w:val="center"/>
            </w:pPr>
            <w:r w:rsidRPr="00860AE0">
              <w:t>x</w:t>
            </w:r>
          </w:p>
        </w:tc>
        <w:tc>
          <w:tcPr>
            <w:tcW w:w="1288" w:type="dxa"/>
            <w:gridSpan w:val="2"/>
            <w:shd w:val="clear" w:color="auto" w:fill="auto"/>
            <w:vAlign w:val="center"/>
          </w:tcPr>
          <w:p w14:paraId="6CA5309B" w14:textId="77777777" w:rsidR="00CC487A" w:rsidRPr="00860AE0" w:rsidRDefault="00CC487A" w:rsidP="00CC487A">
            <w:pPr>
              <w:jc w:val="center"/>
            </w:pPr>
            <w:r w:rsidRPr="00860AE0">
              <w:t>x</w:t>
            </w:r>
          </w:p>
        </w:tc>
        <w:tc>
          <w:tcPr>
            <w:tcW w:w="1276" w:type="dxa"/>
            <w:gridSpan w:val="2"/>
            <w:shd w:val="clear" w:color="auto" w:fill="auto"/>
            <w:vAlign w:val="center"/>
          </w:tcPr>
          <w:p w14:paraId="18469083" w14:textId="77777777" w:rsidR="00CC487A" w:rsidRDefault="00CC487A" w:rsidP="00CC487A">
            <w:pPr>
              <w:jc w:val="center"/>
            </w:pPr>
            <w:r w:rsidRPr="00860AE0">
              <w:t>x</w:t>
            </w:r>
          </w:p>
        </w:tc>
        <w:tc>
          <w:tcPr>
            <w:tcW w:w="1276" w:type="dxa"/>
            <w:shd w:val="clear" w:color="auto" w:fill="auto"/>
            <w:vAlign w:val="center"/>
          </w:tcPr>
          <w:p w14:paraId="6622C223"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5E7E9CAB" w14:textId="77777777" w:rsidR="00CC487A" w:rsidRPr="00296B31" w:rsidRDefault="00CC487A" w:rsidP="00CC487A">
            <w:pPr>
              <w:ind w:right="-2"/>
              <w:jc w:val="center"/>
              <w:rPr>
                <w:lang w:val="en-US"/>
              </w:rPr>
            </w:pPr>
            <w:r>
              <w:rPr>
                <w:lang w:val="en-US"/>
              </w:rPr>
              <w:t>x</w:t>
            </w:r>
          </w:p>
        </w:tc>
      </w:tr>
      <w:tr w:rsidR="00CC487A" w:rsidRPr="00296B31" w14:paraId="3675E810" w14:textId="77777777" w:rsidTr="00CC487A">
        <w:trPr>
          <w:jc w:val="center"/>
        </w:trPr>
        <w:tc>
          <w:tcPr>
            <w:tcW w:w="2127" w:type="dxa"/>
            <w:vMerge/>
            <w:shd w:val="clear" w:color="auto" w:fill="auto"/>
          </w:tcPr>
          <w:p w14:paraId="3E7C4B9B" w14:textId="77777777" w:rsidR="00CC487A" w:rsidRPr="007C7114" w:rsidRDefault="00CC487A" w:rsidP="00CC487A">
            <w:pPr>
              <w:ind w:right="-2"/>
            </w:pPr>
          </w:p>
        </w:tc>
        <w:tc>
          <w:tcPr>
            <w:tcW w:w="2667" w:type="dxa"/>
            <w:shd w:val="clear" w:color="auto" w:fill="auto"/>
          </w:tcPr>
          <w:p w14:paraId="416D53BF" w14:textId="77777777" w:rsidR="00CC487A" w:rsidRPr="007C7114" w:rsidRDefault="00CC487A" w:rsidP="00CC487A">
            <w:pPr>
              <w:ind w:right="-2"/>
              <w:jc w:val="center"/>
            </w:pPr>
            <w:r w:rsidRPr="007C7114">
              <w:t>Ставка за содержание тепловой мощности, тыс. руб./Гкал/ч в мес.</w:t>
            </w:r>
          </w:p>
        </w:tc>
        <w:tc>
          <w:tcPr>
            <w:tcW w:w="860" w:type="dxa"/>
            <w:shd w:val="clear" w:color="auto" w:fill="auto"/>
            <w:vAlign w:val="center"/>
          </w:tcPr>
          <w:p w14:paraId="1A32A972" w14:textId="77777777" w:rsidR="00CC487A" w:rsidRPr="00860AE0" w:rsidRDefault="00CC487A" w:rsidP="00CC487A">
            <w:pPr>
              <w:jc w:val="center"/>
            </w:pPr>
            <w:r w:rsidRPr="00860AE0">
              <w:t>x</w:t>
            </w:r>
          </w:p>
        </w:tc>
        <w:tc>
          <w:tcPr>
            <w:tcW w:w="1288" w:type="dxa"/>
            <w:gridSpan w:val="2"/>
            <w:shd w:val="clear" w:color="auto" w:fill="auto"/>
            <w:vAlign w:val="center"/>
          </w:tcPr>
          <w:p w14:paraId="249B32D6" w14:textId="77777777" w:rsidR="00CC487A" w:rsidRPr="00860AE0" w:rsidRDefault="00CC487A" w:rsidP="00CC487A">
            <w:pPr>
              <w:jc w:val="center"/>
            </w:pPr>
            <w:r w:rsidRPr="00860AE0">
              <w:t>x</w:t>
            </w:r>
          </w:p>
        </w:tc>
        <w:tc>
          <w:tcPr>
            <w:tcW w:w="1276" w:type="dxa"/>
            <w:gridSpan w:val="2"/>
            <w:shd w:val="clear" w:color="auto" w:fill="auto"/>
            <w:vAlign w:val="center"/>
          </w:tcPr>
          <w:p w14:paraId="70FA0CF6" w14:textId="77777777" w:rsidR="00CC487A" w:rsidRDefault="00CC487A" w:rsidP="00CC487A">
            <w:pPr>
              <w:jc w:val="center"/>
            </w:pPr>
            <w:r w:rsidRPr="00860AE0">
              <w:t>x</w:t>
            </w:r>
          </w:p>
        </w:tc>
        <w:tc>
          <w:tcPr>
            <w:tcW w:w="1276" w:type="dxa"/>
            <w:shd w:val="clear" w:color="auto" w:fill="auto"/>
            <w:vAlign w:val="center"/>
          </w:tcPr>
          <w:p w14:paraId="43D035AC" w14:textId="77777777" w:rsidR="00CC487A" w:rsidRPr="00296B31" w:rsidRDefault="00CC487A" w:rsidP="00CC487A">
            <w:pPr>
              <w:ind w:right="-2"/>
              <w:jc w:val="center"/>
              <w:rPr>
                <w:lang w:val="en-US"/>
              </w:rPr>
            </w:pPr>
            <w:r>
              <w:rPr>
                <w:lang w:val="en-US"/>
              </w:rPr>
              <w:t>x</w:t>
            </w:r>
          </w:p>
        </w:tc>
        <w:tc>
          <w:tcPr>
            <w:tcW w:w="1279" w:type="dxa"/>
            <w:shd w:val="clear" w:color="auto" w:fill="auto"/>
            <w:vAlign w:val="center"/>
          </w:tcPr>
          <w:p w14:paraId="25A7EE83" w14:textId="77777777" w:rsidR="00CC487A" w:rsidRPr="00296B31" w:rsidRDefault="00CC487A" w:rsidP="00CC487A">
            <w:pPr>
              <w:ind w:right="-2"/>
              <w:jc w:val="center"/>
              <w:rPr>
                <w:lang w:val="en-US"/>
              </w:rPr>
            </w:pPr>
            <w:r>
              <w:rPr>
                <w:lang w:val="en-US"/>
              </w:rPr>
              <w:t>x</w:t>
            </w:r>
          </w:p>
        </w:tc>
      </w:tr>
    </w:tbl>
    <w:p w14:paraId="64548ACC" w14:textId="77777777" w:rsidR="00CC487A" w:rsidRDefault="00CC487A" w:rsidP="00CC487A">
      <w:pPr>
        <w:ind w:left="-709" w:right="-1" w:firstLine="851"/>
        <w:jc w:val="both"/>
      </w:pPr>
    </w:p>
    <w:p w14:paraId="1A5D9DE9" w14:textId="77777777" w:rsidR="00CC487A" w:rsidRPr="00CC487A" w:rsidRDefault="00CC487A" w:rsidP="00CC487A">
      <w:pPr>
        <w:ind w:left="142" w:right="-1" w:firstLine="851"/>
        <w:jc w:val="both"/>
      </w:pPr>
      <w:r w:rsidRPr="00CC487A">
        <w:t>* Выделяется в целях реализации пункта 6 статьи 168 Налогового кодекса Российской Федерации (часть вторая).</w:t>
      </w:r>
    </w:p>
    <w:p w14:paraId="567DC305" w14:textId="77777777" w:rsidR="00CC487A" w:rsidRDefault="00CC487A" w:rsidP="00CF1B0A">
      <w:pPr>
        <w:ind w:left="284"/>
        <w:jc w:val="center"/>
        <w:sectPr w:rsidR="00CC487A" w:rsidSect="00C00A2F">
          <w:pgSz w:w="11906" w:h="16838"/>
          <w:pgMar w:top="1134" w:right="850" w:bottom="1134" w:left="284" w:header="708" w:footer="708" w:gutter="0"/>
          <w:cols w:space="708"/>
          <w:docGrid w:linePitch="360"/>
        </w:sectPr>
      </w:pPr>
    </w:p>
    <w:p w14:paraId="237482B5" w14:textId="1EFEDFCC" w:rsidR="00CC487A" w:rsidRPr="00022D20" w:rsidRDefault="00CC487A" w:rsidP="00CC487A">
      <w:pPr>
        <w:ind w:left="4111" w:right="-143" w:firstLine="1843"/>
        <w:jc w:val="center"/>
      </w:pPr>
      <w:r w:rsidRPr="00022D20">
        <w:lastRenderedPageBreak/>
        <w:t xml:space="preserve">Приложение № </w:t>
      </w:r>
      <w:r>
        <w:t xml:space="preserve">21 </w:t>
      </w:r>
      <w:r w:rsidRPr="00022D20">
        <w:t>к протоколу</w:t>
      </w:r>
    </w:p>
    <w:p w14:paraId="47C70E5A" w14:textId="77777777" w:rsidR="00CC487A" w:rsidRPr="00022D20" w:rsidRDefault="00CC487A" w:rsidP="00CC487A">
      <w:pPr>
        <w:ind w:left="4111" w:right="-143" w:firstLine="1843"/>
        <w:jc w:val="center"/>
      </w:pPr>
      <w:r w:rsidRPr="00022D20">
        <w:t>№ 6</w:t>
      </w:r>
      <w:r>
        <w:t xml:space="preserve">6 </w:t>
      </w:r>
      <w:r w:rsidRPr="00022D20">
        <w:t>заседания правления</w:t>
      </w:r>
    </w:p>
    <w:p w14:paraId="3A7E802B" w14:textId="77777777" w:rsidR="00CC487A" w:rsidRPr="00022D20" w:rsidRDefault="00CC487A" w:rsidP="00CC487A">
      <w:pPr>
        <w:ind w:left="4111" w:right="-143" w:firstLine="1843"/>
        <w:jc w:val="center"/>
      </w:pPr>
      <w:r w:rsidRPr="00022D20">
        <w:t>региональной энергетической</w:t>
      </w:r>
    </w:p>
    <w:p w14:paraId="2207B38F" w14:textId="77777777" w:rsidR="00CC487A" w:rsidRPr="00022D20" w:rsidRDefault="00CC487A" w:rsidP="00CC487A">
      <w:pPr>
        <w:ind w:left="4111" w:right="-143" w:firstLine="1843"/>
        <w:jc w:val="center"/>
      </w:pPr>
      <w:r w:rsidRPr="00022D20">
        <w:t xml:space="preserve">комиссии Кемеровской </w:t>
      </w:r>
    </w:p>
    <w:p w14:paraId="1C8048CC" w14:textId="1223B591" w:rsidR="00CC487A" w:rsidRDefault="00CC487A" w:rsidP="00CC487A">
      <w:pPr>
        <w:ind w:left="4111" w:right="-143" w:firstLine="1843"/>
        <w:jc w:val="center"/>
      </w:pPr>
      <w:r w:rsidRPr="00022D20">
        <w:t>области от 0</w:t>
      </w:r>
      <w:r>
        <w:t>7</w:t>
      </w:r>
      <w:r w:rsidRPr="00022D20">
        <w:t>.12.2017</w:t>
      </w:r>
    </w:p>
    <w:p w14:paraId="7EF93824" w14:textId="77777777" w:rsidR="00CC487A" w:rsidRDefault="00CC487A" w:rsidP="00CC487A">
      <w:pPr>
        <w:ind w:left="4111" w:right="-143" w:firstLine="1843"/>
        <w:jc w:val="center"/>
      </w:pPr>
    </w:p>
    <w:p w14:paraId="3DA81A57" w14:textId="77777777" w:rsidR="00CC487A" w:rsidRPr="00CC487A" w:rsidRDefault="00CC487A" w:rsidP="00CC487A">
      <w:pPr>
        <w:jc w:val="center"/>
        <w:rPr>
          <w:bCs/>
          <w:snapToGrid w:val="0"/>
          <w:szCs w:val="28"/>
        </w:rPr>
      </w:pPr>
      <w:r w:rsidRPr="00CC487A">
        <w:rPr>
          <w:bCs/>
          <w:snapToGrid w:val="0"/>
          <w:szCs w:val="28"/>
        </w:rPr>
        <w:t>ЭКСПЕРТНОЕ ЗАКЛЮЧЕНИЕ</w:t>
      </w:r>
      <w:r w:rsidRPr="00CC487A">
        <w:rPr>
          <w:bCs/>
          <w:snapToGrid w:val="0"/>
          <w:szCs w:val="28"/>
        </w:rPr>
        <w:br/>
        <w:t>по материалам, представленным</w:t>
      </w:r>
    </w:p>
    <w:p w14:paraId="75075EBC" w14:textId="674E1819" w:rsidR="00CC487A" w:rsidRPr="00CC487A" w:rsidRDefault="00CC487A" w:rsidP="00CC487A">
      <w:pPr>
        <w:jc w:val="center"/>
        <w:rPr>
          <w:bCs/>
          <w:snapToGrid w:val="0"/>
          <w:szCs w:val="28"/>
        </w:rPr>
      </w:pPr>
      <w:r w:rsidRPr="00CC487A">
        <w:rPr>
          <w:bCs/>
          <w:snapToGrid w:val="0"/>
          <w:szCs w:val="28"/>
        </w:rPr>
        <w:t>ООО «Теплоснаб» (г. Новокузнецк) для корректировки величины НВВ и определения уровня тарифов на передачу тепловой энергии, реализуемой на потребительском рынке, в части 2018 года</w:t>
      </w:r>
    </w:p>
    <w:p w14:paraId="39FF6BE5" w14:textId="77777777" w:rsidR="00CC487A" w:rsidRDefault="00CC487A" w:rsidP="00CC487A">
      <w:pPr>
        <w:jc w:val="center"/>
        <w:rPr>
          <w:b/>
          <w:bCs/>
          <w:snapToGrid w:val="0"/>
          <w:szCs w:val="28"/>
        </w:rPr>
      </w:pPr>
    </w:p>
    <w:p w14:paraId="3A235F48" w14:textId="7CF858E4" w:rsidR="00CC487A" w:rsidRPr="00DE22AB" w:rsidRDefault="00CC487A" w:rsidP="00CC487A">
      <w:pPr>
        <w:keepNext/>
        <w:tabs>
          <w:tab w:val="left" w:pos="1985"/>
        </w:tabs>
        <w:jc w:val="center"/>
        <w:outlineLvl w:val="0"/>
        <w:rPr>
          <w:rFonts w:cs="Arial"/>
          <w:b/>
          <w:bCs/>
          <w:caps/>
          <w:snapToGrid w:val="0"/>
          <w:kern w:val="32"/>
          <w:szCs w:val="32"/>
          <w:lang w:eastAsia="en-US"/>
        </w:rPr>
      </w:pPr>
      <w:bookmarkStart w:id="103" w:name="_Toc498086085"/>
      <w:bookmarkStart w:id="104" w:name="_Toc499103465"/>
      <w:bookmarkStart w:id="105" w:name="_Toc500085357"/>
      <w:r w:rsidRPr="00DE22AB">
        <w:rPr>
          <w:rFonts w:cs="Arial"/>
          <w:b/>
          <w:bCs/>
          <w:caps/>
          <w:snapToGrid w:val="0"/>
          <w:kern w:val="32"/>
          <w:szCs w:val="32"/>
          <w:lang w:eastAsia="en-US"/>
        </w:rPr>
        <w:t>Основные методологические положения по корректировке необходимой валовой выручки на 2018 год</w:t>
      </w:r>
      <w:bookmarkEnd w:id="103"/>
      <w:bookmarkEnd w:id="104"/>
      <w:bookmarkEnd w:id="105"/>
    </w:p>
    <w:p w14:paraId="7A0B2711" w14:textId="77777777" w:rsidR="00CC487A" w:rsidRPr="00DE22AB" w:rsidRDefault="00CC487A" w:rsidP="00CC487A">
      <w:pPr>
        <w:ind w:firstLine="720"/>
        <w:jc w:val="both"/>
        <w:rPr>
          <w:snapToGrid w:val="0"/>
          <w:szCs w:val="28"/>
        </w:rPr>
      </w:pPr>
    </w:p>
    <w:p w14:paraId="18E6B62F" w14:textId="77777777" w:rsidR="00CC487A" w:rsidRPr="00DE22AB" w:rsidRDefault="00CC487A" w:rsidP="00CC487A">
      <w:pPr>
        <w:ind w:firstLine="720"/>
        <w:jc w:val="both"/>
        <w:rPr>
          <w:snapToGrid w:val="0"/>
          <w:szCs w:val="28"/>
        </w:rPr>
      </w:pPr>
      <w:r w:rsidRPr="00DE22AB">
        <w:rPr>
          <w:snapToGrid w:val="0"/>
          <w:szCs w:val="28"/>
        </w:rPr>
        <w:t>При расчете долгосрочных тарифов второго года долгосрочного периода регулирования 2017 – 2019 гг. экспертами использовался метод индексации установленных тарифов. Второй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5E7D80D" w14:textId="77777777" w:rsidR="00CC487A" w:rsidRPr="00DE22AB" w:rsidRDefault="00CC487A" w:rsidP="00CC487A">
      <w:pPr>
        <w:ind w:firstLine="720"/>
        <w:jc w:val="both"/>
        <w:rPr>
          <w:snapToGrid w:val="0"/>
          <w:szCs w:val="28"/>
        </w:rPr>
      </w:pPr>
      <w:r w:rsidRPr="00DE22AB">
        <w:rPr>
          <w:snapToGrid w:val="0"/>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0A5866A8" w14:textId="77777777" w:rsidR="00CC487A" w:rsidRPr="00DE22AB" w:rsidRDefault="00CC487A" w:rsidP="00CC487A">
      <w:pPr>
        <w:ind w:firstLine="720"/>
        <w:jc w:val="both"/>
        <w:rPr>
          <w:snapToGrid w:val="0"/>
          <w:szCs w:val="28"/>
        </w:rPr>
      </w:pPr>
      <w:r w:rsidRPr="00DE22AB">
        <w:rPr>
          <w:snapToGrid w:val="0"/>
          <w:szCs w:val="28"/>
        </w:rPr>
        <w:t>Перечень долгосрочных параметров представлен в п. 33 Методических указаний, а также, отражен в Приложении 7 Регламента открытия дел.</w:t>
      </w:r>
    </w:p>
    <w:p w14:paraId="7C66FF23" w14:textId="77777777" w:rsidR="00CC487A" w:rsidRPr="00DE22AB" w:rsidRDefault="00CC487A" w:rsidP="00CC487A">
      <w:pPr>
        <w:ind w:firstLine="720"/>
        <w:jc w:val="both"/>
        <w:rPr>
          <w:snapToGrid w:val="0"/>
          <w:szCs w:val="28"/>
        </w:rPr>
      </w:pPr>
      <w:r w:rsidRPr="00DE22AB">
        <w:rPr>
          <w:snapToGrid w:val="0"/>
          <w:szCs w:val="28"/>
        </w:rPr>
        <w:t>Для составления данного отчёта эксперты руководствовались Прогнозом Минэкономразвития РФ, опубликованным на сайте 26.11.2016, в соответствии с которым, ИПЦ на 2018 год составит 104,0 %.</w:t>
      </w:r>
    </w:p>
    <w:p w14:paraId="1656E631" w14:textId="77777777" w:rsidR="00CC487A" w:rsidRPr="00DE22AB" w:rsidRDefault="00CC487A" w:rsidP="00CC487A">
      <w:pPr>
        <w:ind w:firstLine="720"/>
        <w:jc w:val="both"/>
        <w:rPr>
          <w:snapToGrid w:val="0"/>
          <w:szCs w:val="28"/>
        </w:rPr>
      </w:pPr>
    </w:p>
    <w:p w14:paraId="1EC99EAC" w14:textId="380D6690" w:rsidR="00CC487A" w:rsidRPr="00DE22AB" w:rsidRDefault="00CC487A" w:rsidP="00CC487A">
      <w:pPr>
        <w:keepNext/>
        <w:tabs>
          <w:tab w:val="left" w:pos="1985"/>
        </w:tabs>
        <w:jc w:val="center"/>
        <w:outlineLvl w:val="0"/>
        <w:rPr>
          <w:rFonts w:cs="Arial"/>
          <w:b/>
          <w:bCs/>
          <w:caps/>
          <w:snapToGrid w:val="0"/>
          <w:kern w:val="32"/>
          <w:szCs w:val="32"/>
          <w:lang w:eastAsia="en-US"/>
        </w:rPr>
      </w:pPr>
      <w:bookmarkStart w:id="106" w:name="_Toc498086086"/>
      <w:bookmarkStart w:id="107" w:name="_Toc499103466"/>
      <w:bookmarkStart w:id="108" w:name="_Toc500085358"/>
      <w:r w:rsidRPr="00DE22AB">
        <w:rPr>
          <w:rFonts w:cs="Arial"/>
          <w:b/>
          <w:bCs/>
          <w:caps/>
          <w:snapToGrid w:val="0"/>
          <w:kern w:val="32"/>
          <w:szCs w:val="32"/>
          <w:lang w:eastAsia="en-US"/>
        </w:rPr>
        <w:t>Оценка достоверности данных, Приведенных в предложениях об установлении тарифов</w:t>
      </w:r>
      <w:bookmarkEnd w:id="106"/>
      <w:bookmarkEnd w:id="107"/>
      <w:bookmarkEnd w:id="108"/>
    </w:p>
    <w:p w14:paraId="37D90127" w14:textId="77777777" w:rsidR="00CC487A" w:rsidRPr="00DE22AB" w:rsidRDefault="00CC487A" w:rsidP="00CC487A">
      <w:pPr>
        <w:ind w:firstLine="720"/>
        <w:jc w:val="both"/>
        <w:rPr>
          <w:snapToGrid w:val="0"/>
          <w:szCs w:val="28"/>
        </w:rPr>
      </w:pPr>
    </w:p>
    <w:p w14:paraId="1B0E18C0" w14:textId="77777777" w:rsidR="00CC487A" w:rsidRPr="00DE22AB" w:rsidRDefault="00CC487A" w:rsidP="00CC487A">
      <w:pPr>
        <w:ind w:firstLine="720"/>
        <w:jc w:val="both"/>
        <w:rPr>
          <w:snapToGrid w:val="0"/>
          <w:color w:val="000000"/>
          <w:szCs w:val="28"/>
        </w:rPr>
      </w:pPr>
      <w:r w:rsidRPr="00DE22AB">
        <w:rPr>
          <w:snapToGrid w:val="0"/>
          <w:color w:val="000000"/>
          <w:szCs w:val="28"/>
        </w:rPr>
        <w:t>Материалы ООО «Теплоснаб»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6D84097" w14:textId="77777777" w:rsidR="00CC487A" w:rsidRPr="00DE22AB" w:rsidRDefault="00CC487A" w:rsidP="00CC487A">
      <w:pPr>
        <w:ind w:firstLine="720"/>
        <w:jc w:val="both"/>
        <w:rPr>
          <w:snapToGrid w:val="0"/>
          <w:color w:val="000000"/>
          <w:szCs w:val="28"/>
        </w:rPr>
      </w:pPr>
      <w:r w:rsidRPr="00DE22AB">
        <w:rPr>
          <w:snapToGrid w:val="0"/>
          <w:color w:val="00000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132953B" w14:textId="77777777" w:rsidR="00CC487A" w:rsidRPr="00DE22AB" w:rsidRDefault="00CC487A" w:rsidP="00CC487A">
      <w:pPr>
        <w:ind w:firstLine="720"/>
        <w:jc w:val="both"/>
        <w:rPr>
          <w:snapToGrid w:val="0"/>
          <w:szCs w:val="28"/>
        </w:rPr>
      </w:pPr>
      <w:r w:rsidRPr="00DE22AB">
        <w:rPr>
          <w:snapToGrid w:val="0"/>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 (г. Новокузнецк) информации для определения величины экономически обоснованных расходов по </w:t>
      </w:r>
      <w:r w:rsidRPr="00DE22AB">
        <w:rPr>
          <w:snapToGrid w:val="0"/>
          <w:szCs w:val="28"/>
        </w:rPr>
        <w:lastRenderedPageBreak/>
        <w:t>регулируемым региональной энергетической комиссией Кемеровской области видам деятельности на 2018 год.</w:t>
      </w:r>
    </w:p>
    <w:p w14:paraId="7C93D0FF" w14:textId="77777777" w:rsidR="00CC487A" w:rsidRPr="00DE22AB" w:rsidRDefault="00CC487A" w:rsidP="00CC487A">
      <w:pPr>
        <w:ind w:firstLine="720"/>
        <w:jc w:val="both"/>
        <w:rPr>
          <w:snapToGrid w:val="0"/>
          <w:szCs w:val="28"/>
        </w:rPr>
      </w:pPr>
      <w:r w:rsidRPr="00DE22AB">
        <w:rPr>
          <w:snapToGrid w:val="0"/>
          <w:szCs w:val="28"/>
        </w:rPr>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4DC5BB4D" w14:textId="77777777" w:rsidR="00CC487A" w:rsidRPr="00DE22AB" w:rsidRDefault="00CC487A" w:rsidP="00CC487A">
      <w:pPr>
        <w:ind w:firstLine="720"/>
        <w:jc w:val="both"/>
        <w:rPr>
          <w:snapToGrid w:val="0"/>
          <w:szCs w:val="28"/>
        </w:rPr>
      </w:pPr>
      <w:r w:rsidRPr="00DE22AB">
        <w:rPr>
          <w:snapToGrid w:val="0"/>
          <w:szCs w:val="28"/>
        </w:rPr>
        <w:t>В данном экспертном заключении приведены результаты расчетов с учетом НДС, так как предприятие находится на упрощенной системе налогообложения.</w:t>
      </w:r>
    </w:p>
    <w:p w14:paraId="35AF4BC5" w14:textId="45A26EB6" w:rsidR="00CC487A" w:rsidRDefault="00CC487A" w:rsidP="00CC487A">
      <w:pPr>
        <w:ind w:firstLine="720"/>
        <w:jc w:val="both"/>
        <w:rPr>
          <w:snapToGrid w:val="0"/>
          <w:szCs w:val="28"/>
        </w:rPr>
      </w:pPr>
    </w:p>
    <w:p w14:paraId="47F54077" w14:textId="5B748A73" w:rsidR="00CC487A" w:rsidRPr="00DE22AB" w:rsidRDefault="00CC487A" w:rsidP="00CC487A">
      <w:pPr>
        <w:keepNext/>
        <w:tabs>
          <w:tab w:val="left" w:pos="1985"/>
        </w:tabs>
        <w:jc w:val="center"/>
        <w:outlineLvl w:val="0"/>
        <w:rPr>
          <w:rFonts w:cs="Arial"/>
          <w:b/>
          <w:bCs/>
          <w:caps/>
          <w:snapToGrid w:val="0"/>
          <w:kern w:val="32"/>
          <w:szCs w:val="32"/>
          <w:lang w:eastAsia="en-US"/>
        </w:rPr>
      </w:pPr>
      <w:bookmarkStart w:id="109" w:name="_Toc498086087"/>
      <w:bookmarkStart w:id="110" w:name="_Toc499103467"/>
      <w:bookmarkStart w:id="111" w:name="_Toc500085359"/>
      <w:r w:rsidRPr="00DE22AB">
        <w:rPr>
          <w:rFonts w:cs="Arial"/>
          <w:b/>
          <w:bCs/>
          <w:caps/>
          <w:snapToGrid w:val="0"/>
          <w:kern w:val="32"/>
          <w:szCs w:val="32"/>
          <w:lang w:eastAsia="en-US"/>
        </w:rPr>
        <w:t>ОБЩАЯ ХАРАКТЕРИСТИКА ПРЕДПРИЯТИЯ</w:t>
      </w:r>
      <w:bookmarkEnd w:id="109"/>
      <w:bookmarkEnd w:id="110"/>
      <w:bookmarkEnd w:id="111"/>
    </w:p>
    <w:p w14:paraId="26B6E69B" w14:textId="77777777" w:rsidR="00CC487A" w:rsidRPr="00DE22AB" w:rsidRDefault="00CC487A" w:rsidP="00CC487A">
      <w:pPr>
        <w:ind w:firstLine="851"/>
        <w:jc w:val="both"/>
        <w:rPr>
          <w:snapToGrid w:val="0"/>
          <w:szCs w:val="28"/>
          <w:highlight w:val="yellow"/>
        </w:rPr>
      </w:pPr>
    </w:p>
    <w:p w14:paraId="51B985D3" w14:textId="77777777" w:rsidR="00CC487A" w:rsidRPr="00DE22AB" w:rsidRDefault="00CC487A" w:rsidP="00CC487A">
      <w:pPr>
        <w:ind w:firstLine="851"/>
        <w:jc w:val="both"/>
        <w:rPr>
          <w:snapToGrid w:val="0"/>
          <w:szCs w:val="28"/>
        </w:rPr>
      </w:pPr>
      <w:r w:rsidRPr="00DE22AB">
        <w:rPr>
          <w:snapToGrid w:val="0"/>
          <w:szCs w:val="28"/>
        </w:rPr>
        <w:t>Полное наименование предприятия: Общество с ограниченной ответственностью «Теплоснаб».</w:t>
      </w:r>
    </w:p>
    <w:p w14:paraId="554FCE5C" w14:textId="77777777" w:rsidR="00CC487A" w:rsidRPr="00DE22AB" w:rsidRDefault="00CC487A" w:rsidP="00CC487A">
      <w:pPr>
        <w:ind w:firstLine="851"/>
        <w:jc w:val="both"/>
        <w:rPr>
          <w:snapToGrid w:val="0"/>
          <w:szCs w:val="28"/>
        </w:rPr>
      </w:pPr>
      <w:r w:rsidRPr="00DE22AB">
        <w:rPr>
          <w:snapToGrid w:val="0"/>
          <w:szCs w:val="28"/>
        </w:rPr>
        <w:t>Сокращенное наименование предприятия: ООО «Теплоснаб».</w:t>
      </w:r>
    </w:p>
    <w:p w14:paraId="71AC9009" w14:textId="77777777" w:rsidR="00CC487A" w:rsidRPr="00DE22AB" w:rsidRDefault="00CC487A" w:rsidP="00CC487A">
      <w:pPr>
        <w:ind w:firstLine="851"/>
        <w:jc w:val="both"/>
        <w:rPr>
          <w:snapToGrid w:val="0"/>
          <w:szCs w:val="28"/>
        </w:rPr>
      </w:pPr>
      <w:r w:rsidRPr="00DE22AB">
        <w:rPr>
          <w:snapToGrid w:val="0"/>
          <w:szCs w:val="28"/>
        </w:rPr>
        <w:t>ОГРН 1154253004509</w:t>
      </w:r>
    </w:p>
    <w:p w14:paraId="041EA9B3" w14:textId="77777777" w:rsidR="00CC487A" w:rsidRPr="00DE22AB" w:rsidRDefault="00CC487A" w:rsidP="00CC487A">
      <w:pPr>
        <w:ind w:firstLine="851"/>
        <w:jc w:val="both"/>
        <w:rPr>
          <w:snapToGrid w:val="0"/>
          <w:szCs w:val="28"/>
        </w:rPr>
      </w:pPr>
      <w:r w:rsidRPr="00DE22AB">
        <w:rPr>
          <w:snapToGrid w:val="0"/>
          <w:szCs w:val="28"/>
        </w:rPr>
        <w:t>ИНН 4253030437</w:t>
      </w:r>
    </w:p>
    <w:p w14:paraId="2760F864" w14:textId="77777777" w:rsidR="00CC487A" w:rsidRPr="00DE22AB" w:rsidRDefault="00CC487A" w:rsidP="00CC487A">
      <w:pPr>
        <w:ind w:firstLine="851"/>
        <w:jc w:val="both"/>
        <w:rPr>
          <w:snapToGrid w:val="0"/>
          <w:szCs w:val="28"/>
        </w:rPr>
      </w:pPr>
      <w:r w:rsidRPr="00DE22AB">
        <w:rPr>
          <w:snapToGrid w:val="0"/>
          <w:szCs w:val="28"/>
        </w:rPr>
        <w:t>КПП 425301001</w:t>
      </w:r>
    </w:p>
    <w:p w14:paraId="4E25EF4A" w14:textId="77777777" w:rsidR="00CC487A" w:rsidRPr="00DE22AB" w:rsidRDefault="00CC487A" w:rsidP="00CC487A">
      <w:pPr>
        <w:ind w:firstLine="851"/>
        <w:jc w:val="both"/>
        <w:rPr>
          <w:snapToGrid w:val="0"/>
          <w:szCs w:val="28"/>
        </w:rPr>
      </w:pPr>
      <w:r w:rsidRPr="00DE22AB">
        <w:rPr>
          <w:snapToGrid w:val="0"/>
          <w:szCs w:val="28"/>
        </w:rPr>
        <w:t>Юридический адрес: 654054, Кемеровская область, город Новокузнецк, ул. Новоселов, 35А-60.</w:t>
      </w:r>
    </w:p>
    <w:p w14:paraId="2059D75B" w14:textId="77777777" w:rsidR="00CC487A" w:rsidRPr="00DE22AB" w:rsidRDefault="00CC487A" w:rsidP="00CC487A">
      <w:pPr>
        <w:ind w:firstLine="851"/>
        <w:jc w:val="both"/>
        <w:rPr>
          <w:snapToGrid w:val="0"/>
          <w:szCs w:val="28"/>
        </w:rPr>
      </w:pPr>
      <w:r w:rsidRPr="00DE22AB">
        <w:rPr>
          <w:snapToGrid w:val="0"/>
          <w:szCs w:val="28"/>
        </w:rPr>
        <w:t>Долгосрочные параметры регулирования и долгосрочные тарифы на услуги по передаче тепловой энергии ООО «Теплоснаб» были установлены постановлением региональной энергетической комиссии Кемеровской области от 29.11.2016 № 356 «Об установлении долгосрочных параметров регулирования и долгосрочных тарифов на услуги по передаче тепловой энергии ООО «Теплоснаб» на потребительском рынке г. Новокузнецка на 2017-2019 годы».</w:t>
      </w:r>
    </w:p>
    <w:p w14:paraId="31A77FFF" w14:textId="77777777" w:rsidR="00CC487A" w:rsidRPr="00DE22AB" w:rsidRDefault="00CC487A" w:rsidP="00CC487A">
      <w:pPr>
        <w:ind w:firstLine="851"/>
        <w:jc w:val="both"/>
        <w:rPr>
          <w:snapToGrid w:val="0"/>
          <w:szCs w:val="28"/>
        </w:rPr>
      </w:pPr>
      <w:r w:rsidRPr="00DE22AB">
        <w:rPr>
          <w:snapToGrid w:val="0"/>
          <w:szCs w:val="28"/>
        </w:rPr>
        <w:t xml:space="preserve">Тепловую энергию ООО «Теплоснаб» получает от </w:t>
      </w:r>
      <w:proofErr w:type="gramStart"/>
      <w:r w:rsidRPr="00DE22AB">
        <w:rPr>
          <w:snapToGrid w:val="0"/>
          <w:szCs w:val="28"/>
        </w:rPr>
        <w:t>Западно-Сибирской</w:t>
      </w:r>
      <w:proofErr w:type="gramEnd"/>
      <w:r w:rsidRPr="00DE22AB">
        <w:rPr>
          <w:snapToGrid w:val="0"/>
          <w:szCs w:val="28"/>
        </w:rPr>
        <w:t xml:space="preserve"> ТЭЦ АО «ЕВРАЗ ЗСМК».</w:t>
      </w:r>
    </w:p>
    <w:p w14:paraId="01E62D7C" w14:textId="77777777" w:rsidR="00CC487A" w:rsidRPr="00DE22AB" w:rsidRDefault="00CC487A" w:rsidP="00CC487A">
      <w:pPr>
        <w:ind w:firstLine="851"/>
        <w:jc w:val="both"/>
        <w:rPr>
          <w:szCs w:val="28"/>
        </w:rPr>
      </w:pPr>
      <w:r w:rsidRPr="00DE22AB">
        <w:rPr>
          <w:snapToGrid w:val="0"/>
          <w:szCs w:val="28"/>
        </w:rPr>
        <w:t>С ООО «КузнецкТеплоСбыт» заключен договор оказания услуг по передаче тепловой энергии и поставке тепловой энергии, теплоносителя (в целях компенсации потерь тепловой энергии и теплоносителя, возникающие в тепловых сетях и энергетическом оборудовании) от 21.12.2015 № 215КТС15.</w:t>
      </w:r>
    </w:p>
    <w:p w14:paraId="766BAB56" w14:textId="77777777" w:rsidR="00CC487A" w:rsidRPr="00DE22AB" w:rsidRDefault="00CC487A" w:rsidP="00CC487A">
      <w:pPr>
        <w:ind w:firstLine="851"/>
        <w:jc w:val="both"/>
        <w:rPr>
          <w:snapToGrid w:val="0"/>
          <w:szCs w:val="28"/>
        </w:rPr>
      </w:pPr>
      <w:r w:rsidRPr="00DE22AB">
        <w:rPr>
          <w:snapToGrid w:val="0"/>
          <w:szCs w:val="28"/>
        </w:rPr>
        <w:t>Протяженность тепловых сетей в 2-трубном исчислении составляет 3 987 метров. Диаметр трубопровода 426 мм. В ПНС, осуществляющей увеличение располагаемого напора, изменения давления в трубопроводах теплосети, установлены насосные агрегаты 1Д200/90 (3 шт.) и К100-65-250 (1 шт.).</w:t>
      </w:r>
    </w:p>
    <w:p w14:paraId="1B98F26A" w14:textId="77777777" w:rsidR="00CC487A" w:rsidRPr="00DE22AB" w:rsidRDefault="00CC487A" w:rsidP="00CC487A">
      <w:pPr>
        <w:ind w:firstLine="851"/>
        <w:jc w:val="both"/>
        <w:rPr>
          <w:snapToGrid w:val="0"/>
          <w:szCs w:val="28"/>
        </w:rPr>
      </w:pPr>
    </w:p>
    <w:p w14:paraId="559893C3" w14:textId="264D4187" w:rsidR="00CC487A" w:rsidRPr="00DE22AB" w:rsidRDefault="00CC487A" w:rsidP="00CC487A">
      <w:pPr>
        <w:keepNext/>
        <w:tabs>
          <w:tab w:val="left" w:pos="1985"/>
        </w:tabs>
        <w:jc w:val="center"/>
        <w:outlineLvl w:val="0"/>
        <w:rPr>
          <w:rFonts w:cs="Arial"/>
          <w:b/>
          <w:bCs/>
          <w:caps/>
          <w:snapToGrid w:val="0"/>
          <w:kern w:val="32"/>
          <w:szCs w:val="32"/>
          <w:lang w:eastAsia="en-US"/>
        </w:rPr>
      </w:pPr>
      <w:bookmarkStart w:id="112" w:name="_Toc500085360"/>
      <w:r w:rsidRPr="00DE22AB">
        <w:rPr>
          <w:rFonts w:cs="Arial"/>
          <w:b/>
          <w:bCs/>
          <w:caps/>
          <w:snapToGrid w:val="0"/>
          <w:kern w:val="32"/>
          <w:szCs w:val="32"/>
          <w:lang w:eastAsia="en-US"/>
        </w:rPr>
        <w:t>корректировкА НЕОБХОДИМОЙ ВАЛОВОЙ ВЫРУЧКИ на УСЛУГИ ПО передачЕ тепловой энергии на 2018 год</w:t>
      </w:r>
      <w:bookmarkEnd w:id="112"/>
      <w:r w:rsidRPr="00DE22AB">
        <w:rPr>
          <w:rFonts w:cs="Arial"/>
          <w:b/>
          <w:bCs/>
          <w:caps/>
          <w:snapToGrid w:val="0"/>
          <w:kern w:val="32"/>
          <w:szCs w:val="32"/>
          <w:lang w:eastAsia="en-US"/>
        </w:rPr>
        <w:t xml:space="preserve"> </w:t>
      </w:r>
    </w:p>
    <w:p w14:paraId="59699613" w14:textId="77777777" w:rsidR="00CC487A" w:rsidRPr="00DE22AB" w:rsidRDefault="00CC487A" w:rsidP="00CC487A">
      <w:pPr>
        <w:ind w:firstLine="720"/>
        <w:jc w:val="both"/>
        <w:rPr>
          <w:snapToGrid w:val="0"/>
          <w:szCs w:val="28"/>
        </w:rPr>
      </w:pPr>
    </w:p>
    <w:p w14:paraId="42AF48DE" w14:textId="77777777" w:rsidR="00CC487A" w:rsidRPr="00DE22AB" w:rsidRDefault="00CC487A" w:rsidP="00CC487A">
      <w:pPr>
        <w:ind w:firstLine="720"/>
        <w:jc w:val="both"/>
        <w:rPr>
          <w:snapToGrid w:val="0"/>
          <w:szCs w:val="28"/>
        </w:rPr>
      </w:pPr>
      <w:r w:rsidRPr="00DE22AB">
        <w:rPr>
          <w:snapToGrid w:val="0"/>
          <w:szCs w:val="28"/>
        </w:rPr>
        <w:t>Действующее законодательство предусматривает необходимость экономической обоснованности включаемых в тарифную базу расходов.</w:t>
      </w:r>
    </w:p>
    <w:p w14:paraId="598B510D" w14:textId="77777777" w:rsidR="00CC487A" w:rsidRPr="00DE22AB" w:rsidRDefault="00CC487A" w:rsidP="00CC487A">
      <w:pPr>
        <w:ind w:firstLine="720"/>
        <w:jc w:val="both"/>
        <w:rPr>
          <w:snapToGrid w:val="0"/>
          <w:szCs w:val="28"/>
        </w:rPr>
      </w:pPr>
      <w:r w:rsidRPr="00DE22AB">
        <w:rPr>
          <w:snapToGrid w:val="0"/>
          <w:szCs w:val="28"/>
        </w:rPr>
        <w:t>В качестве документального обеспечения подтверждения экономической обоснованности расходов ООО «Теплоснаб» (г. Новокузнецк) представлены обосновывающие документы к расчету тарифов на передачу тепловой энергии, реализуемой на потребительском рынке Кемеровской области на 2018 год.</w:t>
      </w:r>
    </w:p>
    <w:p w14:paraId="50B148D9" w14:textId="77777777" w:rsidR="00CC487A" w:rsidRPr="00DE22AB" w:rsidRDefault="00CC487A" w:rsidP="00CC487A">
      <w:pPr>
        <w:ind w:firstLine="720"/>
        <w:jc w:val="both"/>
        <w:rPr>
          <w:snapToGrid w:val="0"/>
          <w:szCs w:val="28"/>
        </w:rPr>
      </w:pPr>
    </w:p>
    <w:p w14:paraId="3C44809A" w14:textId="77777777" w:rsidR="00CC487A" w:rsidRPr="00DE22AB" w:rsidRDefault="00CC487A" w:rsidP="00CC487A">
      <w:pPr>
        <w:keepNext/>
        <w:tabs>
          <w:tab w:val="left" w:pos="709"/>
        </w:tabs>
        <w:jc w:val="center"/>
        <w:outlineLvl w:val="2"/>
        <w:rPr>
          <w:rFonts w:cs="Arial"/>
          <w:bCs/>
          <w:snapToGrid w:val="0"/>
          <w:szCs w:val="26"/>
          <w:lang w:eastAsia="en-US"/>
        </w:rPr>
      </w:pPr>
      <w:bookmarkStart w:id="113" w:name="_Toc500085361"/>
      <w:r w:rsidRPr="00DE22AB">
        <w:rPr>
          <w:rFonts w:cs="Arial"/>
          <w:bCs/>
          <w:snapToGrid w:val="0"/>
          <w:szCs w:val="26"/>
          <w:lang w:eastAsia="en-US"/>
        </w:rPr>
        <w:t>5.1. Определение полезного отпуска тепловой энергии на очередной расчетный год долгосрочного периода регулирования</w:t>
      </w:r>
      <w:bookmarkEnd w:id="113"/>
    </w:p>
    <w:p w14:paraId="2B0670A2" w14:textId="77777777" w:rsidR="00CC487A" w:rsidRPr="00DE22AB" w:rsidRDefault="00CC487A" w:rsidP="00CC487A">
      <w:pPr>
        <w:ind w:firstLine="720"/>
        <w:jc w:val="both"/>
        <w:rPr>
          <w:snapToGrid w:val="0"/>
          <w:szCs w:val="28"/>
        </w:rPr>
      </w:pPr>
    </w:p>
    <w:p w14:paraId="311BC4C7" w14:textId="77777777" w:rsidR="00CC487A" w:rsidRPr="00DE22AB" w:rsidRDefault="00CC487A" w:rsidP="00CC487A">
      <w:pPr>
        <w:ind w:firstLine="720"/>
        <w:jc w:val="both"/>
        <w:rPr>
          <w:snapToGrid w:val="0"/>
          <w:szCs w:val="28"/>
        </w:rPr>
      </w:pPr>
      <w:r w:rsidRPr="00DE22AB">
        <w:rPr>
          <w:snapToGrid w:val="0"/>
          <w:szCs w:val="28"/>
        </w:rPr>
        <w:lastRenderedPageBreak/>
        <w:t>Экспертами были рассмотрены и проанализированы представленные материалы, а также проанализированы данные схемы теплоснабженияг. Новокузнецк. Экспертами отмечается отсутствие актуализации на 2018 год схемы теплоснабжения (последняя актуализация проводилась на 2017 год, Приказ Минэнерго России от 26.12.2016 № 1411).</w:t>
      </w:r>
    </w:p>
    <w:p w14:paraId="1158DC8A" w14:textId="77777777" w:rsidR="00CC487A" w:rsidRPr="00DE22AB" w:rsidRDefault="00CC487A" w:rsidP="00CC487A">
      <w:pPr>
        <w:ind w:firstLine="720"/>
        <w:jc w:val="both"/>
        <w:rPr>
          <w:snapToGrid w:val="0"/>
          <w:szCs w:val="28"/>
        </w:rPr>
      </w:pPr>
      <w:r w:rsidRPr="00DE22AB">
        <w:rPr>
          <w:snapToGrid w:val="0"/>
          <w:szCs w:val="28"/>
        </w:rPr>
        <w:t xml:space="preserve">Таким образом, руководствуясь п. 9 Методических указаний по расчету регулируемых цен (тарифов) в сфере теплоснабжения, утвержденных приказом ФСТ России от 13.06.2013 № 760-э, расчетный объем полезного отпуска тепловой энергии экспертами определен в соответствии с главой </w:t>
      </w:r>
      <w:r w:rsidRPr="00DE22AB">
        <w:rPr>
          <w:snapToGrid w:val="0"/>
          <w:szCs w:val="28"/>
          <w:lang w:val="en-US"/>
        </w:rPr>
        <w:t>III</w:t>
      </w:r>
      <w:r w:rsidRPr="00DE22AB">
        <w:rPr>
          <w:snapToGrid w:val="0"/>
          <w:szCs w:val="28"/>
        </w:rPr>
        <w:t xml:space="preserve"> Методических указаний (п. 18).</w:t>
      </w:r>
    </w:p>
    <w:p w14:paraId="1911503C" w14:textId="77777777" w:rsidR="00CC487A" w:rsidRPr="00DE22AB" w:rsidRDefault="00CC487A" w:rsidP="00CC487A">
      <w:pPr>
        <w:ind w:firstLine="720"/>
        <w:jc w:val="both"/>
        <w:rPr>
          <w:snapToGrid w:val="0"/>
          <w:color w:val="FF0000"/>
          <w:szCs w:val="28"/>
        </w:rPr>
      </w:pPr>
      <w:r w:rsidRPr="00DE22AB">
        <w:rPr>
          <w:snapToGrid w:val="0"/>
          <w:szCs w:val="28"/>
        </w:rPr>
        <w:t>Проанализировав динамику полезного отпуска тепловой энергии за три предшествующих года (2014-2016 гг.) эксперты считают экономически обоснованным принять в расчет баланса тепловой энергии предложения предприятия по отпуску тепловой энергии потребителям.</w:t>
      </w:r>
    </w:p>
    <w:p w14:paraId="483FC6D1" w14:textId="77777777" w:rsidR="00CC487A" w:rsidRPr="00DE22AB" w:rsidRDefault="00CC487A" w:rsidP="00CC487A">
      <w:pPr>
        <w:ind w:firstLine="720"/>
        <w:jc w:val="both"/>
        <w:rPr>
          <w:snapToGrid w:val="0"/>
          <w:szCs w:val="28"/>
        </w:rPr>
      </w:pPr>
      <w:r w:rsidRPr="00DE22AB">
        <w:rPr>
          <w:snapToGrid w:val="0"/>
          <w:szCs w:val="28"/>
        </w:rPr>
        <w:t>ООО «Теплоснаб» на 2018 год заявлено поступление тепловой энергии в контуре ЗС ТЭЦ – ООО «КузнецкТеплоСбыт» в количестве 53,748 тыс. Гкал, в т.ч. 49,500 тыс.  Гкал объем передачи тепловой энергии и 4,248 тыс. Гкал объем потерь тепловой энергии при передаче (в соответствии с п. 40 Методических указаний для организации, осуществляющей деятельность по передаче тепловой энергии, теплоносителя, при отсутствии нормативных технологических потерь, установленных на долгосрочный период регулирования, для каждого последующего года долгосрочного периода регулирования учитывается объем нормативных технологических потерь, установленный для первого года долгосрочного периода регулирования).</w:t>
      </w:r>
    </w:p>
    <w:p w14:paraId="51BB2288" w14:textId="77777777" w:rsidR="00CC487A" w:rsidRPr="00DE22AB" w:rsidRDefault="00CC487A" w:rsidP="00CC487A">
      <w:pPr>
        <w:ind w:firstLine="720"/>
        <w:jc w:val="both"/>
        <w:rPr>
          <w:snapToGrid w:val="0"/>
          <w:szCs w:val="28"/>
        </w:rPr>
      </w:pPr>
      <w:r w:rsidRPr="00DE22AB">
        <w:rPr>
          <w:snapToGrid w:val="0"/>
          <w:szCs w:val="28"/>
        </w:rPr>
        <w:t>Баланс тепловой энергии на 2018 год представлен в таблице 1.</w:t>
      </w:r>
    </w:p>
    <w:p w14:paraId="132896BF" w14:textId="77777777" w:rsidR="00CC487A" w:rsidRPr="00DE22AB" w:rsidRDefault="00CC487A" w:rsidP="00CC487A">
      <w:pPr>
        <w:ind w:firstLine="720"/>
        <w:jc w:val="right"/>
        <w:rPr>
          <w:snapToGrid w:val="0"/>
          <w:szCs w:val="28"/>
        </w:rPr>
      </w:pPr>
      <w:r w:rsidRPr="00DE22AB">
        <w:rPr>
          <w:snapToGrid w:val="0"/>
          <w:szCs w:val="28"/>
        </w:rPr>
        <w:t>Таблица 1</w:t>
      </w:r>
    </w:p>
    <w:p w14:paraId="172BE0FA" w14:textId="77777777" w:rsidR="00CC487A" w:rsidRPr="00DE22AB" w:rsidRDefault="00CC487A" w:rsidP="00CC487A">
      <w:pPr>
        <w:ind w:firstLine="720"/>
        <w:jc w:val="center"/>
        <w:rPr>
          <w:b/>
          <w:snapToGrid w:val="0"/>
          <w:szCs w:val="28"/>
        </w:rPr>
      </w:pPr>
      <w:r w:rsidRPr="00DE22AB">
        <w:rPr>
          <w:b/>
          <w:snapToGrid w:val="0"/>
          <w:szCs w:val="28"/>
        </w:rPr>
        <w:t>Баланс передачи тепловой энергии</w:t>
      </w:r>
    </w:p>
    <w:p w14:paraId="09628428" w14:textId="77777777" w:rsidR="00CC487A" w:rsidRPr="00DE22AB" w:rsidRDefault="00CC487A" w:rsidP="00CC487A">
      <w:pPr>
        <w:ind w:firstLine="720"/>
        <w:jc w:val="right"/>
        <w:rPr>
          <w:snapToGrid w:val="0"/>
          <w:szCs w:val="28"/>
        </w:rPr>
      </w:pPr>
      <w:r w:rsidRPr="00DE22AB">
        <w:rPr>
          <w:snapToGrid w:val="0"/>
          <w:szCs w:val="28"/>
        </w:rPr>
        <w:t>тыс. Гкал</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504"/>
        <w:gridCol w:w="1985"/>
        <w:gridCol w:w="1457"/>
        <w:gridCol w:w="1457"/>
      </w:tblGrid>
      <w:tr w:rsidR="00CC487A" w:rsidRPr="00DE22AB" w14:paraId="23A99CE0" w14:textId="77777777" w:rsidTr="00CC487A">
        <w:trPr>
          <w:trHeight w:val="942"/>
        </w:trPr>
        <w:tc>
          <w:tcPr>
            <w:tcW w:w="594" w:type="dxa"/>
            <w:tcBorders>
              <w:top w:val="single" w:sz="4" w:space="0" w:color="auto"/>
              <w:left w:val="single" w:sz="4" w:space="0" w:color="auto"/>
              <w:bottom w:val="single" w:sz="4" w:space="0" w:color="auto"/>
              <w:right w:val="single" w:sz="4" w:space="0" w:color="auto"/>
            </w:tcBorders>
            <w:vAlign w:val="center"/>
            <w:hideMark/>
          </w:tcPr>
          <w:p w14:paraId="2374A1E3" w14:textId="77777777" w:rsidR="00CC487A" w:rsidRPr="00DE22AB" w:rsidRDefault="00CC487A" w:rsidP="00CC487A">
            <w:pPr>
              <w:jc w:val="center"/>
              <w:rPr>
                <w:snapToGrid w:val="0"/>
                <w:color w:val="000000"/>
                <w:szCs w:val="28"/>
              </w:rPr>
            </w:pPr>
            <w:r w:rsidRPr="00DE22AB">
              <w:rPr>
                <w:snapToGrid w:val="0"/>
                <w:color w:val="000000"/>
                <w:szCs w:val="28"/>
              </w:rPr>
              <w:t>№ п/п</w:t>
            </w:r>
          </w:p>
        </w:tc>
        <w:tc>
          <w:tcPr>
            <w:tcW w:w="4504" w:type="dxa"/>
            <w:tcBorders>
              <w:top w:val="single" w:sz="4" w:space="0" w:color="auto"/>
              <w:left w:val="single" w:sz="4" w:space="0" w:color="auto"/>
              <w:bottom w:val="single" w:sz="4" w:space="0" w:color="auto"/>
              <w:right w:val="single" w:sz="4" w:space="0" w:color="auto"/>
            </w:tcBorders>
            <w:vAlign w:val="center"/>
            <w:hideMark/>
          </w:tcPr>
          <w:p w14:paraId="4C735383" w14:textId="77777777" w:rsidR="00CC487A" w:rsidRPr="00DE22AB" w:rsidRDefault="00CC487A" w:rsidP="00CC487A">
            <w:pPr>
              <w:jc w:val="center"/>
              <w:rPr>
                <w:snapToGrid w:val="0"/>
                <w:color w:val="000000"/>
                <w:szCs w:val="28"/>
              </w:rPr>
            </w:pPr>
            <w:r w:rsidRPr="00DE22AB">
              <w:rPr>
                <w:snapToGrid w:val="0"/>
                <w:color w:val="000000"/>
                <w:szCs w:val="28"/>
              </w:rPr>
              <w:t>Показатель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579E74" w14:textId="77777777" w:rsidR="00CC487A" w:rsidRPr="00DE22AB" w:rsidRDefault="00CC487A" w:rsidP="00CC487A">
            <w:pPr>
              <w:jc w:val="center"/>
              <w:rPr>
                <w:snapToGrid w:val="0"/>
                <w:color w:val="000000"/>
                <w:szCs w:val="28"/>
              </w:rPr>
            </w:pPr>
            <w:r w:rsidRPr="00DE22AB">
              <w:rPr>
                <w:snapToGrid w:val="0"/>
                <w:color w:val="000000"/>
                <w:szCs w:val="28"/>
              </w:rPr>
              <w:t>Предложения экспертов на 2018, в т.ч.:</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F66CE7C" w14:textId="77777777" w:rsidR="00CC487A" w:rsidRPr="00DE22AB" w:rsidRDefault="00CC487A" w:rsidP="00CC487A">
            <w:pPr>
              <w:jc w:val="center"/>
              <w:rPr>
                <w:snapToGrid w:val="0"/>
                <w:color w:val="000000"/>
                <w:szCs w:val="28"/>
              </w:rPr>
            </w:pPr>
            <w:r w:rsidRPr="00DE22AB">
              <w:rPr>
                <w:snapToGrid w:val="0"/>
                <w:color w:val="000000"/>
                <w:szCs w:val="28"/>
              </w:rPr>
              <w:t xml:space="preserve">1 полугодие 2018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060C5F1D" w14:textId="77777777" w:rsidR="00CC487A" w:rsidRPr="00DE22AB" w:rsidRDefault="00CC487A" w:rsidP="00CC487A">
            <w:pPr>
              <w:jc w:val="center"/>
              <w:rPr>
                <w:snapToGrid w:val="0"/>
                <w:color w:val="000000"/>
                <w:szCs w:val="28"/>
              </w:rPr>
            </w:pPr>
            <w:r w:rsidRPr="00DE22AB">
              <w:rPr>
                <w:snapToGrid w:val="0"/>
                <w:color w:val="000000"/>
                <w:szCs w:val="28"/>
              </w:rPr>
              <w:t xml:space="preserve">2 полугодие 2018 </w:t>
            </w:r>
          </w:p>
        </w:tc>
      </w:tr>
      <w:tr w:rsidR="00CC487A" w:rsidRPr="00DE22AB" w14:paraId="7C68B600" w14:textId="77777777" w:rsidTr="00CC487A">
        <w:trPr>
          <w:trHeight w:val="180"/>
        </w:trPr>
        <w:tc>
          <w:tcPr>
            <w:tcW w:w="594" w:type="dxa"/>
            <w:tcBorders>
              <w:top w:val="single" w:sz="4" w:space="0" w:color="auto"/>
              <w:left w:val="single" w:sz="4" w:space="0" w:color="auto"/>
              <w:bottom w:val="single" w:sz="4" w:space="0" w:color="auto"/>
              <w:right w:val="single" w:sz="4" w:space="0" w:color="auto"/>
            </w:tcBorders>
            <w:vAlign w:val="center"/>
            <w:hideMark/>
          </w:tcPr>
          <w:p w14:paraId="3CF3FFD6" w14:textId="77777777" w:rsidR="00CC487A" w:rsidRPr="00DE22AB" w:rsidRDefault="00CC487A" w:rsidP="00CC487A">
            <w:pPr>
              <w:jc w:val="center"/>
              <w:rPr>
                <w:snapToGrid w:val="0"/>
                <w:color w:val="000000"/>
                <w:szCs w:val="28"/>
              </w:rPr>
            </w:pPr>
            <w:r w:rsidRPr="00DE22AB">
              <w:rPr>
                <w:snapToGrid w:val="0"/>
                <w:color w:val="000000"/>
                <w:szCs w:val="28"/>
              </w:rPr>
              <w:t>1</w:t>
            </w:r>
          </w:p>
        </w:tc>
        <w:tc>
          <w:tcPr>
            <w:tcW w:w="4504" w:type="dxa"/>
            <w:tcBorders>
              <w:top w:val="single" w:sz="4" w:space="0" w:color="auto"/>
              <w:left w:val="single" w:sz="4" w:space="0" w:color="auto"/>
              <w:bottom w:val="single" w:sz="4" w:space="0" w:color="auto"/>
              <w:right w:val="single" w:sz="4" w:space="0" w:color="auto"/>
            </w:tcBorders>
            <w:noWrap/>
            <w:vAlign w:val="center"/>
            <w:hideMark/>
          </w:tcPr>
          <w:p w14:paraId="77AA9300" w14:textId="77777777" w:rsidR="00CC487A" w:rsidRPr="00DE22AB" w:rsidRDefault="00CC487A" w:rsidP="00CC487A">
            <w:pPr>
              <w:rPr>
                <w:snapToGrid w:val="0"/>
                <w:color w:val="000000"/>
                <w:szCs w:val="28"/>
              </w:rPr>
            </w:pPr>
            <w:r w:rsidRPr="00DE22AB">
              <w:rPr>
                <w:snapToGrid w:val="0"/>
                <w:color w:val="000000"/>
                <w:szCs w:val="28"/>
              </w:rPr>
              <w:t>Всего поступило в сеть</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5D6542B" w14:textId="77777777" w:rsidR="00CC487A" w:rsidRPr="00DE22AB" w:rsidRDefault="00CC487A" w:rsidP="00CC487A">
            <w:pPr>
              <w:jc w:val="center"/>
              <w:rPr>
                <w:snapToGrid w:val="0"/>
                <w:szCs w:val="28"/>
              </w:rPr>
            </w:pPr>
            <w:r w:rsidRPr="00DE22AB">
              <w:rPr>
                <w:snapToGrid w:val="0"/>
                <w:szCs w:val="28"/>
              </w:rPr>
              <w:t>53,748</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6A67E87C" w14:textId="77777777" w:rsidR="00CC487A" w:rsidRPr="00DE22AB" w:rsidRDefault="00CC487A" w:rsidP="00CC487A">
            <w:pPr>
              <w:jc w:val="center"/>
              <w:rPr>
                <w:snapToGrid w:val="0"/>
                <w:szCs w:val="28"/>
              </w:rPr>
            </w:pPr>
            <w:r w:rsidRPr="00DE22AB">
              <w:rPr>
                <w:snapToGrid w:val="0"/>
                <w:szCs w:val="28"/>
              </w:rPr>
              <w:t>27,860</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2F4EC858" w14:textId="77777777" w:rsidR="00CC487A" w:rsidRPr="00DE22AB" w:rsidRDefault="00CC487A" w:rsidP="00CC487A">
            <w:pPr>
              <w:jc w:val="center"/>
              <w:rPr>
                <w:snapToGrid w:val="0"/>
                <w:szCs w:val="28"/>
              </w:rPr>
            </w:pPr>
            <w:r w:rsidRPr="00DE22AB">
              <w:rPr>
                <w:snapToGrid w:val="0"/>
                <w:szCs w:val="28"/>
              </w:rPr>
              <w:t>25,888</w:t>
            </w:r>
          </w:p>
        </w:tc>
      </w:tr>
      <w:tr w:rsidR="00CC487A" w:rsidRPr="00DE22AB" w14:paraId="30DB4CD9" w14:textId="77777777" w:rsidTr="00CC487A">
        <w:trPr>
          <w:trHeight w:hRule="exact" w:val="499"/>
        </w:trPr>
        <w:tc>
          <w:tcPr>
            <w:tcW w:w="594" w:type="dxa"/>
            <w:tcBorders>
              <w:top w:val="single" w:sz="4" w:space="0" w:color="auto"/>
              <w:left w:val="single" w:sz="4" w:space="0" w:color="auto"/>
              <w:bottom w:val="single" w:sz="4" w:space="0" w:color="auto"/>
              <w:right w:val="single" w:sz="4" w:space="0" w:color="auto"/>
            </w:tcBorders>
            <w:vAlign w:val="center"/>
            <w:hideMark/>
          </w:tcPr>
          <w:p w14:paraId="581B1CA1" w14:textId="77777777" w:rsidR="00CC487A" w:rsidRPr="00DE22AB" w:rsidRDefault="00CC487A" w:rsidP="00CC487A">
            <w:pPr>
              <w:jc w:val="center"/>
              <w:rPr>
                <w:snapToGrid w:val="0"/>
                <w:color w:val="000000"/>
                <w:szCs w:val="28"/>
              </w:rPr>
            </w:pPr>
            <w:r w:rsidRPr="00DE22AB">
              <w:rPr>
                <w:snapToGrid w:val="0"/>
                <w:color w:val="000000"/>
                <w:szCs w:val="28"/>
              </w:rPr>
              <w:t>2</w:t>
            </w:r>
          </w:p>
        </w:tc>
        <w:tc>
          <w:tcPr>
            <w:tcW w:w="4504" w:type="dxa"/>
            <w:tcBorders>
              <w:top w:val="single" w:sz="4" w:space="0" w:color="auto"/>
              <w:left w:val="single" w:sz="4" w:space="0" w:color="auto"/>
              <w:bottom w:val="single" w:sz="4" w:space="0" w:color="auto"/>
              <w:right w:val="single" w:sz="4" w:space="0" w:color="auto"/>
            </w:tcBorders>
            <w:vAlign w:val="center"/>
            <w:hideMark/>
          </w:tcPr>
          <w:p w14:paraId="2326256E" w14:textId="77777777" w:rsidR="00CC487A" w:rsidRPr="00DE22AB" w:rsidRDefault="00CC487A" w:rsidP="00CC487A">
            <w:pPr>
              <w:rPr>
                <w:snapToGrid w:val="0"/>
                <w:color w:val="000000"/>
                <w:szCs w:val="28"/>
              </w:rPr>
            </w:pPr>
            <w:r w:rsidRPr="00DE22AB">
              <w:rPr>
                <w:snapToGrid w:val="0"/>
                <w:color w:val="000000"/>
                <w:szCs w:val="28"/>
              </w:rPr>
              <w:t>Объем потерь тепловой энергии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76B7BE" w14:textId="77777777" w:rsidR="00CC487A" w:rsidRPr="00DE22AB" w:rsidRDefault="00CC487A" w:rsidP="00CC487A">
            <w:pPr>
              <w:jc w:val="center"/>
              <w:rPr>
                <w:snapToGrid w:val="0"/>
                <w:szCs w:val="28"/>
              </w:rPr>
            </w:pPr>
            <w:r w:rsidRPr="00DE22AB">
              <w:rPr>
                <w:snapToGrid w:val="0"/>
                <w:szCs w:val="28"/>
              </w:rPr>
              <w:t>4,248</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2A73B224" w14:textId="77777777" w:rsidR="00CC487A" w:rsidRPr="00DE22AB" w:rsidRDefault="00CC487A" w:rsidP="00CC487A">
            <w:pPr>
              <w:jc w:val="center"/>
              <w:rPr>
                <w:snapToGrid w:val="0"/>
                <w:szCs w:val="28"/>
              </w:rPr>
            </w:pPr>
            <w:r w:rsidRPr="00DE22AB">
              <w:rPr>
                <w:snapToGrid w:val="0"/>
                <w:szCs w:val="28"/>
              </w:rPr>
              <w:t>2,369</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3385D8CF" w14:textId="77777777" w:rsidR="00CC487A" w:rsidRPr="00DE22AB" w:rsidRDefault="00CC487A" w:rsidP="00CC487A">
            <w:pPr>
              <w:jc w:val="center"/>
              <w:rPr>
                <w:snapToGrid w:val="0"/>
                <w:szCs w:val="28"/>
              </w:rPr>
            </w:pPr>
            <w:r w:rsidRPr="00DE22AB">
              <w:rPr>
                <w:snapToGrid w:val="0"/>
                <w:szCs w:val="28"/>
              </w:rPr>
              <w:t>1,879</w:t>
            </w:r>
          </w:p>
        </w:tc>
      </w:tr>
      <w:tr w:rsidR="00CC487A" w:rsidRPr="00DE22AB" w14:paraId="75229337" w14:textId="77777777" w:rsidTr="00CC487A">
        <w:trPr>
          <w:trHeight w:hRule="exact" w:val="434"/>
        </w:trPr>
        <w:tc>
          <w:tcPr>
            <w:tcW w:w="594" w:type="dxa"/>
            <w:tcBorders>
              <w:top w:val="single" w:sz="4" w:space="0" w:color="auto"/>
              <w:left w:val="single" w:sz="4" w:space="0" w:color="auto"/>
              <w:bottom w:val="single" w:sz="4" w:space="0" w:color="auto"/>
              <w:right w:val="single" w:sz="4" w:space="0" w:color="auto"/>
            </w:tcBorders>
            <w:vAlign w:val="center"/>
            <w:hideMark/>
          </w:tcPr>
          <w:p w14:paraId="681FFDE4" w14:textId="77777777" w:rsidR="00CC487A" w:rsidRPr="00DE22AB" w:rsidRDefault="00CC487A" w:rsidP="00CC487A">
            <w:pPr>
              <w:jc w:val="center"/>
              <w:rPr>
                <w:snapToGrid w:val="0"/>
                <w:color w:val="000000"/>
                <w:szCs w:val="28"/>
              </w:rPr>
            </w:pPr>
            <w:r w:rsidRPr="00DE22AB">
              <w:rPr>
                <w:snapToGrid w:val="0"/>
                <w:color w:val="000000"/>
                <w:szCs w:val="28"/>
              </w:rPr>
              <w:t>3</w:t>
            </w:r>
          </w:p>
        </w:tc>
        <w:tc>
          <w:tcPr>
            <w:tcW w:w="4504" w:type="dxa"/>
            <w:tcBorders>
              <w:top w:val="single" w:sz="4" w:space="0" w:color="auto"/>
              <w:left w:val="single" w:sz="4" w:space="0" w:color="auto"/>
              <w:bottom w:val="single" w:sz="4" w:space="0" w:color="auto"/>
              <w:right w:val="single" w:sz="4" w:space="0" w:color="auto"/>
            </w:tcBorders>
            <w:vAlign w:val="center"/>
            <w:hideMark/>
          </w:tcPr>
          <w:p w14:paraId="2E5C0499" w14:textId="77777777" w:rsidR="00CC487A" w:rsidRPr="00DE22AB" w:rsidRDefault="00CC487A" w:rsidP="00CC487A">
            <w:pPr>
              <w:ind w:left="-1" w:right="-118"/>
              <w:rPr>
                <w:snapToGrid w:val="0"/>
                <w:color w:val="000000"/>
                <w:szCs w:val="28"/>
              </w:rPr>
            </w:pPr>
            <w:r w:rsidRPr="00DE22AB">
              <w:rPr>
                <w:snapToGrid w:val="0"/>
                <w:color w:val="000000"/>
                <w:szCs w:val="28"/>
              </w:rPr>
              <w:t>Объем передачи тепловой энергии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292339" w14:textId="77777777" w:rsidR="00CC487A" w:rsidRPr="00DE22AB" w:rsidRDefault="00CC487A" w:rsidP="00CC487A">
            <w:pPr>
              <w:jc w:val="center"/>
              <w:rPr>
                <w:snapToGrid w:val="0"/>
                <w:szCs w:val="28"/>
              </w:rPr>
            </w:pPr>
            <w:r w:rsidRPr="00DE22AB">
              <w:rPr>
                <w:snapToGrid w:val="0"/>
                <w:szCs w:val="28"/>
              </w:rPr>
              <w:t>49,500</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1438F9AE" w14:textId="77777777" w:rsidR="00CC487A" w:rsidRPr="00DE22AB" w:rsidRDefault="00CC487A" w:rsidP="00CC487A">
            <w:pPr>
              <w:jc w:val="center"/>
              <w:rPr>
                <w:snapToGrid w:val="0"/>
                <w:szCs w:val="28"/>
              </w:rPr>
            </w:pPr>
            <w:r w:rsidRPr="00DE22AB">
              <w:rPr>
                <w:snapToGrid w:val="0"/>
                <w:szCs w:val="28"/>
              </w:rPr>
              <w:t>25,491</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68CF55FC" w14:textId="77777777" w:rsidR="00CC487A" w:rsidRPr="00DE22AB" w:rsidRDefault="00CC487A" w:rsidP="00CC487A">
            <w:pPr>
              <w:jc w:val="center"/>
              <w:rPr>
                <w:snapToGrid w:val="0"/>
                <w:szCs w:val="28"/>
              </w:rPr>
            </w:pPr>
            <w:r w:rsidRPr="00DE22AB">
              <w:rPr>
                <w:snapToGrid w:val="0"/>
                <w:szCs w:val="28"/>
              </w:rPr>
              <w:t>24,009</w:t>
            </w:r>
          </w:p>
        </w:tc>
      </w:tr>
    </w:tbl>
    <w:p w14:paraId="4A7689AF" w14:textId="77777777" w:rsidR="00CC487A" w:rsidRPr="00DE22AB" w:rsidRDefault="00CC487A" w:rsidP="00CC487A">
      <w:pPr>
        <w:keepNext/>
        <w:tabs>
          <w:tab w:val="left" w:pos="709"/>
        </w:tabs>
        <w:jc w:val="center"/>
        <w:outlineLvl w:val="2"/>
        <w:rPr>
          <w:rFonts w:cs="Arial"/>
          <w:bCs/>
          <w:snapToGrid w:val="0"/>
          <w:szCs w:val="26"/>
          <w:lang w:eastAsia="en-US"/>
        </w:rPr>
      </w:pPr>
      <w:bookmarkStart w:id="114" w:name="_Toc500085362"/>
      <w:r w:rsidRPr="00DE22AB">
        <w:rPr>
          <w:rFonts w:cs="Arial"/>
          <w:bCs/>
          <w:snapToGrid w:val="0"/>
          <w:szCs w:val="26"/>
          <w:lang w:eastAsia="en-US"/>
        </w:rPr>
        <w:t>5.2. Расчет операционных (подконтрольных) расходов на очередной год долгосрочного периода регулирования</w:t>
      </w:r>
      <w:bookmarkEnd w:id="114"/>
    </w:p>
    <w:p w14:paraId="408CDD35" w14:textId="77777777" w:rsidR="00CC487A" w:rsidRPr="00DE22AB" w:rsidRDefault="00CC487A" w:rsidP="00CC487A">
      <w:pPr>
        <w:widowControl w:val="0"/>
        <w:autoSpaceDE w:val="0"/>
        <w:autoSpaceDN w:val="0"/>
        <w:ind w:firstLine="709"/>
        <w:jc w:val="both"/>
        <w:rPr>
          <w:snapToGrid w:val="0"/>
          <w:szCs w:val="28"/>
        </w:rPr>
      </w:pPr>
    </w:p>
    <w:p w14:paraId="770F23E6" w14:textId="77777777" w:rsidR="00CC487A" w:rsidRPr="00DE22AB" w:rsidRDefault="00CC487A" w:rsidP="00CC487A">
      <w:pPr>
        <w:widowControl w:val="0"/>
        <w:autoSpaceDE w:val="0"/>
        <w:autoSpaceDN w:val="0"/>
        <w:ind w:firstLine="709"/>
        <w:jc w:val="both"/>
        <w:rPr>
          <w:snapToGrid w:val="0"/>
          <w:szCs w:val="28"/>
        </w:rPr>
      </w:pPr>
      <w:r w:rsidRPr="00DE22AB">
        <w:rPr>
          <w:snapToGrid w:val="0"/>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«Теплоснаб», в соответствии с пунктом 36 Методических указаний.</w:t>
      </w:r>
    </w:p>
    <w:p w14:paraId="1AE1331B" w14:textId="77777777" w:rsidR="00CC487A" w:rsidRPr="00DE22AB" w:rsidRDefault="00CC487A" w:rsidP="00CC487A">
      <w:pPr>
        <w:ind w:firstLine="720"/>
        <w:jc w:val="both"/>
        <w:rPr>
          <w:snapToGrid w:val="0"/>
          <w:szCs w:val="28"/>
        </w:rPr>
      </w:pPr>
      <w:r w:rsidRPr="00DE22AB">
        <w:rPr>
          <w:snapToGrid w:val="0"/>
          <w:szCs w:val="28"/>
        </w:rPr>
        <w:t xml:space="preserve">Для составления данного заключения эксперты руководствовались Прогнозом Минэкономразвития РФ, опубликованным на сайте 26.11.2016, в соответствии с которым, индекс потребительских цен планируется на уровне 4,0 %. </w:t>
      </w:r>
    </w:p>
    <w:p w14:paraId="4C7252B9" w14:textId="77777777" w:rsidR="00CC487A" w:rsidRPr="00DE22AB" w:rsidRDefault="00CC487A" w:rsidP="00CC487A">
      <w:pPr>
        <w:ind w:firstLine="720"/>
        <w:jc w:val="both"/>
        <w:rPr>
          <w:snapToGrid w:val="0"/>
          <w:szCs w:val="28"/>
        </w:rPr>
      </w:pPr>
      <w:r w:rsidRPr="00DE22AB">
        <w:rPr>
          <w:snapToGrid w:val="0"/>
          <w:szCs w:val="28"/>
        </w:rPr>
        <w:t>Количество условных единиц, относящихся к активам, необходимым для осуществления регулируемой деятельности ООО «Теплоснаб», в 2018 году не меняется, соответственно, индекс изменения количества активов (ИКА) остается на уровне 0.</w:t>
      </w:r>
    </w:p>
    <w:p w14:paraId="58DC5AB9" w14:textId="77777777" w:rsidR="00CC487A" w:rsidRPr="00DE22AB" w:rsidRDefault="00CC487A" w:rsidP="00CC487A">
      <w:pPr>
        <w:tabs>
          <w:tab w:val="left" w:pos="1890"/>
        </w:tabs>
        <w:ind w:firstLine="720"/>
        <w:jc w:val="both"/>
        <w:rPr>
          <w:snapToGrid w:val="0"/>
          <w:szCs w:val="28"/>
        </w:rPr>
      </w:pPr>
      <w:r w:rsidRPr="00DE22AB">
        <w:rPr>
          <w:snapToGrid w:val="0"/>
          <w:szCs w:val="28"/>
        </w:rPr>
        <w:t>Итого, сумма подконтрольных расходов, подлежащая включению в необходимую валовую выручку на передачу тепловой энергии в 2018 году, по мнению экспертов, составит 4 527 тыс. руб.</w:t>
      </w:r>
    </w:p>
    <w:p w14:paraId="18914B0B" w14:textId="77777777" w:rsidR="00CC487A" w:rsidRPr="00DE22AB" w:rsidRDefault="006D5179" w:rsidP="00CC487A">
      <w:pPr>
        <w:tabs>
          <w:tab w:val="left" w:pos="1890"/>
        </w:tabs>
        <w:spacing w:line="360" w:lineRule="auto"/>
        <w:ind w:firstLine="720"/>
        <w:jc w:val="both"/>
        <w:rPr>
          <w:snapToGrid w:val="0"/>
          <w:szCs w:val="28"/>
        </w:rPr>
      </w:pPr>
      <m:oMathPara>
        <m:oMathParaPr>
          <m:jc m:val="center"/>
        </m:oMathParaPr>
        <m:oMath>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m:t>
              </m:r>
            </m:sub>
          </m:sSub>
          <m:r>
            <w:rPr>
              <w:rFonts w:ascii="Cambria Math" w:hAnsi="Cambria Math"/>
              <w:snapToGrid w:val="0"/>
              <w:szCs w:val="28"/>
            </w:rPr>
            <m:t>=</m:t>
          </m:r>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i-1</m:t>
              </m:r>
            </m:sub>
          </m:sSub>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f>
                <m:fPr>
                  <m:ctrlPr>
                    <w:rPr>
                      <w:rFonts w:ascii="Cambria Math" w:hAnsi="Cambria Math"/>
                      <w:i/>
                      <w:snapToGrid w:val="0"/>
                      <w:szCs w:val="28"/>
                    </w:rPr>
                  </m:ctrlPr>
                </m:fPr>
                <m:num>
                  <m:r>
                    <w:rPr>
                      <w:rFonts w:ascii="Cambria Math" w:hAnsi="Cambria Math"/>
                      <w:snapToGrid w:val="0"/>
                      <w:szCs w:val="28"/>
                    </w:rPr>
                    <m:t>ИОР</m:t>
                  </m:r>
                </m:num>
                <m:den>
                  <m:r>
                    <w:rPr>
                      <w:rFonts w:ascii="Cambria Math" w:hAnsi="Cambria Math"/>
                      <w:snapToGrid w:val="0"/>
                      <w:szCs w:val="28"/>
                    </w:rPr>
                    <m:t>100%</m:t>
                  </m:r>
                </m:den>
              </m:f>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sSub>
                <m:sSubPr>
                  <m:ctrlPr>
                    <w:rPr>
                      <w:rFonts w:ascii="Cambria Math" w:hAnsi="Cambria Math"/>
                      <w:i/>
                      <w:snapToGrid w:val="0"/>
                      <w:szCs w:val="28"/>
                    </w:rPr>
                  </m:ctrlPr>
                </m:sSubPr>
                <m:e>
                  <m:r>
                    <w:rPr>
                      <w:rFonts w:ascii="Cambria Math" w:hAnsi="Cambria Math"/>
                      <w:snapToGrid w:val="0"/>
                      <w:szCs w:val="28"/>
                    </w:rPr>
                    <m:t>ИПЦ</m:t>
                  </m:r>
                </m:e>
                <m:sub>
                  <m:r>
                    <w:rPr>
                      <w:rFonts w:ascii="Cambria Math" w:hAnsi="Cambria Math"/>
                      <w:snapToGrid w:val="0"/>
                      <w:szCs w:val="28"/>
                      <w:lang w:val="en-US"/>
                    </w:rPr>
                    <m:t>i</m:t>
                  </m:r>
                </m:sub>
              </m:sSub>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sSub>
                <m:sSubPr>
                  <m:ctrlPr>
                    <w:rPr>
                      <w:rFonts w:ascii="Cambria Math" w:hAnsi="Cambria Math"/>
                      <w:i/>
                      <w:snapToGrid w:val="0"/>
                      <w:szCs w:val="28"/>
                    </w:rPr>
                  </m:ctrlPr>
                </m:sSubPr>
                <m:e>
                  <m:r>
                    <w:rPr>
                      <w:rFonts w:ascii="Cambria Math" w:hAnsi="Cambria Math"/>
                      <w:snapToGrid w:val="0"/>
                      <w:szCs w:val="28"/>
                    </w:rPr>
                    <m:t>K</m:t>
                  </m:r>
                </m:e>
                <m:sub>
                  <m:r>
                    <w:rPr>
                      <w:rFonts w:ascii="Cambria Math" w:hAnsi="Cambria Math"/>
                      <w:snapToGrid w:val="0"/>
                      <w:szCs w:val="28"/>
                    </w:rPr>
                    <m:t>эл</m:t>
                  </m:r>
                </m:sub>
              </m:sSub>
              <m:r>
                <w:rPr>
                  <w:rFonts w:ascii="Cambria Math" w:hAnsi="Cambria Math"/>
                  <w:snapToGrid w:val="0"/>
                  <w:szCs w:val="28"/>
                </w:rPr>
                <m:t>×</m:t>
              </m:r>
              <m:sSub>
                <m:sSubPr>
                  <m:ctrlPr>
                    <w:rPr>
                      <w:rFonts w:ascii="Cambria Math" w:hAnsi="Cambria Math"/>
                      <w:i/>
                      <w:snapToGrid w:val="0"/>
                      <w:szCs w:val="28"/>
                    </w:rPr>
                  </m:ctrlPr>
                </m:sSubPr>
                <m:e>
                  <m:r>
                    <w:rPr>
                      <w:rFonts w:ascii="Cambria Math" w:hAnsi="Cambria Math"/>
                      <w:snapToGrid w:val="0"/>
                      <w:szCs w:val="28"/>
                    </w:rPr>
                    <m:t>ИКА</m:t>
                  </m:r>
                </m:e>
                <m:sub>
                  <m:r>
                    <w:rPr>
                      <w:rFonts w:ascii="Cambria Math" w:hAnsi="Cambria Math"/>
                      <w:snapToGrid w:val="0"/>
                      <w:szCs w:val="28"/>
                      <w:lang w:val="en-US"/>
                    </w:rPr>
                    <m:t>i</m:t>
                  </m:r>
                </m:sub>
              </m:sSub>
            </m:e>
          </m:d>
        </m:oMath>
      </m:oMathPara>
    </w:p>
    <w:p w14:paraId="18F8A4B0" w14:textId="77777777" w:rsidR="00CC487A" w:rsidRPr="00DE22AB" w:rsidRDefault="006D5179" w:rsidP="00CC487A">
      <w:pPr>
        <w:tabs>
          <w:tab w:val="left" w:pos="1890"/>
        </w:tabs>
        <w:spacing w:line="360" w:lineRule="auto"/>
        <w:ind w:firstLine="720"/>
        <w:jc w:val="both"/>
        <w:rPr>
          <w:snapToGrid w:val="0"/>
          <w:szCs w:val="28"/>
          <w:lang w:val="en-US"/>
        </w:rPr>
      </w:pPr>
      <m:oMathPara>
        <m:oMathParaPr>
          <m:jc m:val="center"/>
        </m:oMathParaPr>
        <m:oMath>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m:t>
              </m:r>
            </m:sub>
          </m:sSub>
          <m:r>
            <w:rPr>
              <w:rFonts w:ascii="Cambria Math" w:hAnsi="Cambria Math"/>
              <w:snapToGrid w:val="0"/>
              <w:szCs w:val="28"/>
            </w:rPr>
            <m:t>=4 396×</m:t>
          </m:r>
          <m:d>
            <m:dPr>
              <m:ctrlPr>
                <w:rPr>
                  <w:rFonts w:ascii="Cambria Math" w:hAnsi="Cambria Math"/>
                  <w:i/>
                  <w:snapToGrid w:val="0"/>
                  <w:szCs w:val="28"/>
                </w:rPr>
              </m:ctrlPr>
            </m:dPr>
            <m:e>
              <m:r>
                <w:rPr>
                  <w:rFonts w:ascii="Cambria Math" w:hAnsi="Cambria Math"/>
                  <w:snapToGrid w:val="0"/>
                  <w:szCs w:val="28"/>
                </w:rPr>
                <m:t>1-</m:t>
              </m:r>
              <m:f>
                <m:fPr>
                  <m:ctrlPr>
                    <w:rPr>
                      <w:rFonts w:ascii="Cambria Math" w:hAnsi="Cambria Math"/>
                      <w:i/>
                      <w:snapToGrid w:val="0"/>
                      <w:szCs w:val="28"/>
                    </w:rPr>
                  </m:ctrlPr>
                </m:fPr>
                <m:num>
                  <m:r>
                    <w:rPr>
                      <w:rFonts w:ascii="Cambria Math" w:hAnsi="Cambria Math"/>
                      <w:snapToGrid w:val="0"/>
                      <w:szCs w:val="28"/>
                    </w:rPr>
                    <m:t>1</m:t>
                  </m:r>
                </m:num>
                <m:den>
                  <m:r>
                    <w:rPr>
                      <w:rFonts w:ascii="Cambria Math" w:hAnsi="Cambria Math"/>
                      <w:snapToGrid w:val="0"/>
                      <w:szCs w:val="28"/>
                    </w:rPr>
                    <m:t>100</m:t>
                  </m:r>
                </m:den>
              </m:f>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1+0,04</m:t>
              </m:r>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1+0,75×0</m:t>
              </m:r>
            </m:e>
          </m:d>
          <m:r>
            <w:rPr>
              <w:rFonts w:ascii="Cambria Math" w:hAnsi="Cambria Math"/>
              <w:snapToGrid w:val="0"/>
              <w:szCs w:val="28"/>
            </w:rPr>
            <m:t>=4 527</m:t>
          </m:r>
        </m:oMath>
      </m:oMathPara>
    </w:p>
    <w:p w14:paraId="15D2B68D" w14:textId="77777777" w:rsidR="00CC487A" w:rsidRPr="00DE22AB" w:rsidRDefault="00CC487A" w:rsidP="00CC487A">
      <w:pPr>
        <w:ind w:firstLine="720"/>
        <w:jc w:val="both"/>
        <w:rPr>
          <w:snapToGrid w:val="0"/>
          <w:szCs w:val="28"/>
        </w:rPr>
      </w:pPr>
      <w:r w:rsidRPr="00DE22AB">
        <w:rPr>
          <w:snapToGrid w:val="0"/>
          <w:szCs w:val="28"/>
        </w:rPr>
        <w:lastRenderedPageBreak/>
        <w:t>Таким образом, рост операционных расходов на 2018 год от уровня 2017 года составит 2,96 %. Распределение операционных расходов по статьям приведено в таблице 3.</w:t>
      </w:r>
    </w:p>
    <w:p w14:paraId="4FB2050E" w14:textId="77777777" w:rsidR="00CC487A" w:rsidRPr="00DE22AB" w:rsidRDefault="00CC487A" w:rsidP="00CC487A">
      <w:pPr>
        <w:tabs>
          <w:tab w:val="left" w:pos="1890"/>
        </w:tabs>
        <w:ind w:firstLine="720"/>
        <w:jc w:val="right"/>
        <w:rPr>
          <w:snapToGrid w:val="0"/>
          <w:szCs w:val="28"/>
        </w:rPr>
      </w:pPr>
      <w:r w:rsidRPr="00DE22AB">
        <w:rPr>
          <w:snapToGrid w:val="0"/>
          <w:szCs w:val="28"/>
        </w:rPr>
        <w:t>Таблица 2</w:t>
      </w:r>
    </w:p>
    <w:p w14:paraId="7B78CF03" w14:textId="77777777" w:rsidR="00CC487A" w:rsidRPr="00DE22AB" w:rsidRDefault="00CC487A" w:rsidP="00CC487A">
      <w:pPr>
        <w:tabs>
          <w:tab w:val="left" w:pos="1890"/>
        </w:tabs>
        <w:ind w:firstLine="720"/>
        <w:jc w:val="center"/>
        <w:rPr>
          <w:b/>
          <w:snapToGrid w:val="0"/>
          <w:szCs w:val="28"/>
        </w:rPr>
      </w:pPr>
      <w:r w:rsidRPr="00DE22AB">
        <w:rPr>
          <w:b/>
          <w:snapToGrid w:val="0"/>
          <w:szCs w:val="28"/>
        </w:rPr>
        <w:t>Расчет операционных расходов ООО «Теплоснаб» на 2018</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954"/>
        <w:gridCol w:w="1134"/>
        <w:gridCol w:w="992"/>
        <w:gridCol w:w="1070"/>
      </w:tblGrid>
      <w:tr w:rsidR="00CC487A" w:rsidRPr="00DE22AB" w14:paraId="11BD53C6" w14:textId="77777777" w:rsidTr="00CC487A">
        <w:trPr>
          <w:trHeight w:val="60"/>
          <w:tblHeader/>
        </w:trPr>
        <w:tc>
          <w:tcPr>
            <w:tcW w:w="738" w:type="dxa"/>
            <w:shd w:val="clear" w:color="auto" w:fill="auto"/>
            <w:vAlign w:val="center"/>
            <w:hideMark/>
          </w:tcPr>
          <w:p w14:paraId="64AA99A1" w14:textId="77777777" w:rsidR="00CC487A" w:rsidRPr="00DE22AB" w:rsidRDefault="00CC487A" w:rsidP="00CC487A">
            <w:pPr>
              <w:jc w:val="center"/>
              <w:rPr>
                <w:snapToGrid w:val="0"/>
                <w:sz w:val="20"/>
                <w:szCs w:val="22"/>
              </w:rPr>
            </w:pPr>
            <w:r w:rsidRPr="00DE22AB">
              <w:rPr>
                <w:snapToGrid w:val="0"/>
                <w:sz w:val="20"/>
                <w:szCs w:val="22"/>
              </w:rPr>
              <w:t>№</w:t>
            </w:r>
            <w:r w:rsidRPr="00DE22AB">
              <w:rPr>
                <w:snapToGrid w:val="0"/>
                <w:sz w:val="20"/>
                <w:szCs w:val="22"/>
              </w:rPr>
              <w:br/>
              <w:t>п/п</w:t>
            </w:r>
          </w:p>
        </w:tc>
        <w:tc>
          <w:tcPr>
            <w:tcW w:w="5954" w:type="dxa"/>
            <w:shd w:val="clear" w:color="auto" w:fill="auto"/>
            <w:vAlign w:val="center"/>
            <w:hideMark/>
          </w:tcPr>
          <w:p w14:paraId="7FD492EC" w14:textId="77777777" w:rsidR="00CC487A" w:rsidRPr="00DE22AB" w:rsidRDefault="00CC487A" w:rsidP="00CC487A">
            <w:pPr>
              <w:jc w:val="center"/>
              <w:rPr>
                <w:snapToGrid w:val="0"/>
                <w:sz w:val="20"/>
                <w:szCs w:val="22"/>
              </w:rPr>
            </w:pPr>
            <w:r w:rsidRPr="00DE22AB">
              <w:rPr>
                <w:snapToGrid w:val="0"/>
                <w:sz w:val="20"/>
                <w:szCs w:val="22"/>
              </w:rPr>
              <w:t>Параметры расчета расходов</w:t>
            </w:r>
          </w:p>
        </w:tc>
        <w:tc>
          <w:tcPr>
            <w:tcW w:w="1134" w:type="dxa"/>
            <w:shd w:val="clear" w:color="auto" w:fill="auto"/>
            <w:vAlign w:val="center"/>
            <w:hideMark/>
          </w:tcPr>
          <w:p w14:paraId="191554FC" w14:textId="77777777" w:rsidR="00CC487A" w:rsidRPr="00DE22AB" w:rsidRDefault="00CC487A" w:rsidP="00CC487A">
            <w:pPr>
              <w:jc w:val="center"/>
              <w:rPr>
                <w:snapToGrid w:val="0"/>
                <w:sz w:val="20"/>
                <w:szCs w:val="22"/>
              </w:rPr>
            </w:pPr>
            <w:r w:rsidRPr="00DE22AB">
              <w:rPr>
                <w:snapToGrid w:val="0"/>
                <w:sz w:val="20"/>
                <w:szCs w:val="22"/>
              </w:rPr>
              <w:t>Единица измерения</w:t>
            </w:r>
          </w:p>
        </w:tc>
        <w:tc>
          <w:tcPr>
            <w:tcW w:w="992" w:type="dxa"/>
            <w:vAlign w:val="center"/>
          </w:tcPr>
          <w:p w14:paraId="6269F4BA" w14:textId="77777777" w:rsidR="00CC487A" w:rsidRPr="00DE22AB" w:rsidRDefault="00CC487A" w:rsidP="00CC487A">
            <w:pPr>
              <w:jc w:val="center"/>
              <w:rPr>
                <w:snapToGrid w:val="0"/>
                <w:sz w:val="20"/>
                <w:szCs w:val="22"/>
              </w:rPr>
            </w:pPr>
            <w:r w:rsidRPr="00DE22AB">
              <w:rPr>
                <w:snapToGrid w:val="0"/>
                <w:sz w:val="20"/>
                <w:szCs w:val="22"/>
              </w:rPr>
              <w:t>2017</w:t>
            </w:r>
          </w:p>
        </w:tc>
        <w:tc>
          <w:tcPr>
            <w:tcW w:w="1070" w:type="dxa"/>
            <w:vAlign w:val="center"/>
          </w:tcPr>
          <w:p w14:paraId="15DE71B8" w14:textId="77777777" w:rsidR="00CC487A" w:rsidRPr="00DE22AB" w:rsidRDefault="00CC487A" w:rsidP="00CC487A">
            <w:pPr>
              <w:jc w:val="center"/>
              <w:rPr>
                <w:snapToGrid w:val="0"/>
                <w:sz w:val="20"/>
                <w:szCs w:val="22"/>
              </w:rPr>
            </w:pPr>
            <w:r w:rsidRPr="00DE22AB">
              <w:rPr>
                <w:snapToGrid w:val="0"/>
                <w:sz w:val="20"/>
                <w:szCs w:val="22"/>
              </w:rPr>
              <w:t>2018</w:t>
            </w:r>
          </w:p>
        </w:tc>
      </w:tr>
      <w:tr w:rsidR="00CC487A" w:rsidRPr="00DE22AB" w14:paraId="3F194C2E" w14:textId="77777777" w:rsidTr="00CC487A">
        <w:trPr>
          <w:trHeight w:val="20"/>
        </w:trPr>
        <w:tc>
          <w:tcPr>
            <w:tcW w:w="738" w:type="dxa"/>
            <w:shd w:val="clear" w:color="auto" w:fill="auto"/>
            <w:noWrap/>
            <w:vAlign w:val="center"/>
            <w:hideMark/>
          </w:tcPr>
          <w:p w14:paraId="274381B0" w14:textId="77777777" w:rsidR="00CC487A" w:rsidRPr="00DE22AB" w:rsidRDefault="00CC487A" w:rsidP="00CC487A">
            <w:pPr>
              <w:jc w:val="center"/>
              <w:rPr>
                <w:snapToGrid w:val="0"/>
                <w:szCs w:val="28"/>
              </w:rPr>
            </w:pPr>
            <w:r w:rsidRPr="00DE22AB">
              <w:rPr>
                <w:snapToGrid w:val="0"/>
                <w:szCs w:val="28"/>
              </w:rPr>
              <w:t>1</w:t>
            </w:r>
          </w:p>
        </w:tc>
        <w:tc>
          <w:tcPr>
            <w:tcW w:w="5954" w:type="dxa"/>
            <w:shd w:val="clear" w:color="auto" w:fill="auto"/>
            <w:vAlign w:val="center"/>
            <w:hideMark/>
          </w:tcPr>
          <w:p w14:paraId="63D2FD99" w14:textId="77777777" w:rsidR="00CC487A" w:rsidRPr="00DE22AB" w:rsidRDefault="00CC487A" w:rsidP="00CC487A">
            <w:pPr>
              <w:rPr>
                <w:snapToGrid w:val="0"/>
                <w:szCs w:val="28"/>
              </w:rPr>
            </w:pPr>
            <w:r w:rsidRPr="00DE22AB">
              <w:rPr>
                <w:snapToGrid w:val="0"/>
                <w:szCs w:val="28"/>
              </w:rPr>
              <w:t>Индекс потребительских цен на расчетный период регулирования (ИПЦ)</w:t>
            </w:r>
          </w:p>
        </w:tc>
        <w:tc>
          <w:tcPr>
            <w:tcW w:w="1134" w:type="dxa"/>
            <w:shd w:val="clear" w:color="auto" w:fill="auto"/>
            <w:noWrap/>
            <w:vAlign w:val="center"/>
          </w:tcPr>
          <w:p w14:paraId="3057CD6B" w14:textId="77777777" w:rsidR="00CC487A" w:rsidRPr="00DE22AB" w:rsidRDefault="00CC487A" w:rsidP="00CC487A">
            <w:pPr>
              <w:jc w:val="center"/>
              <w:rPr>
                <w:snapToGrid w:val="0"/>
                <w:szCs w:val="28"/>
              </w:rPr>
            </w:pPr>
          </w:p>
        </w:tc>
        <w:tc>
          <w:tcPr>
            <w:tcW w:w="992" w:type="dxa"/>
            <w:vAlign w:val="center"/>
          </w:tcPr>
          <w:p w14:paraId="33705EDC" w14:textId="77777777" w:rsidR="00CC487A" w:rsidRPr="00DE22AB" w:rsidRDefault="00CC487A" w:rsidP="00CC487A">
            <w:pPr>
              <w:jc w:val="center"/>
              <w:rPr>
                <w:snapToGrid w:val="0"/>
                <w:szCs w:val="28"/>
              </w:rPr>
            </w:pPr>
            <w:r w:rsidRPr="00DE22AB">
              <w:rPr>
                <w:snapToGrid w:val="0"/>
                <w:szCs w:val="28"/>
              </w:rPr>
              <w:t>-</w:t>
            </w:r>
          </w:p>
        </w:tc>
        <w:tc>
          <w:tcPr>
            <w:tcW w:w="1070" w:type="dxa"/>
            <w:vAlign w:val="center"/>
          </w:tcPr>
          <w:p w14:paraId="78F3E15B" w14:textId="77777777" w:rsidR="00CC487A" w:rsidRPr="00DE22AB" w:rsidRDefault="00CC487A" w:rsidP="00CC487A">
            <w:pPr>
              <w:jc w:val="center"/>
              <w:rPr>
                <w:snapToGrid w:val="0"/>
                <w:szCs w:val="28"/>
              </w:rPr>
            </w:pPr>
            <w:r w:rsidRPr="00DE22AB">
              <w:rPr>
                <w:snapToGrid w:val="0"/>
                <w:szCs w:val="28"/>
              </w:rPr>
              <w:t>0,04</w:t>
            </w:r>
          </w:p>
        </w:tc>
      </w:tr>
      <w:tr w:rsidR="00CC487A" w:rsidRPr="00DE22AB" w14:paraId="48FFF84D" w14:textId="77777777" w:rsidTr="00CC487A">
        <w:trPr>
          <w:trHeight w:val="34"/>
        </w:trPr>
        <w:tc>
          <w:tcPr>
            <w:tcW w:w="738" w:type="dxa"/>
            <w:shd w:val="clear" w:color="auto" w:fill="auto"/>
            <w:noWrap/>
            <w:vAlign w:val="center"/>
            <w:hideMark/>
          </w:tcPr>
          <w:p w14:paraId="488C5EBF" w14:textId="77777777" w:rsidR="00CC487A" w:rsidRPr="00DE22AB" w:rsidRDefault="00CC487A" w:rsidP="00CC487A">
            <w:pPr>
              <w:jc w:val="center"/>
              <w:rPr>
                <w:snapToGrid w:val="0"/>
                <w:szCs w:val="28"/>
              </w:rPr>
            </w:pPr>
            <w:r w:rsidRPr="00DE22AB">
              <w:rPr>
                <w:snapToGrid w:val="0"/>
                <w:szCs w:val="28"/>
              </w:rPr>
              <w:t>2</w:t>
            </w:r>
          </w:p>
        </w:tc>
        <w:tc>
          <w:tcPr>
            <w:tcW w:w="5954" w:type="dxa"/>
            <w:shd w:val="clear" w:color="auto" w:fill="auto"/>
            <w:vAlign w:val="center"/>
            <w:hideMark/>
          </w:tcPr>
          <w:p w14:paraId="4C1B9DA7" w14:textId="77777777" w:rsidR="00CC487A" w:rsidRPr="00DE22AB" w:rsidRDefault="00CC487A" w:rsidP="00CC487A">
            <w:pPr>
              <w:rPr>
                <w:snapToGrid w:val="0"/>
                <w:szCs w:val="28"/>
              </w:rPr>
            </w:pPr>
            <w:r w:rsidRPr="00DE22AB">
              <w:rPr>
                <w:snapToGrid w:val="0"/>
                <w:szCs w:val="28"/>
              </w:rPr>
              <w:t>Индекс эффективности операционных расходов (ИР)</w:t>
            </w:r>
          </w:p>
        </w:tc>
        <w:tc>
          <w:tcPr>
            <w:tcW w:w="1134" w:type="dxa"/>
            <w:shd w:val="clear" w:color="auto" w:fill="auto"/>
            <w:noWrap/>
            <w:vAlign w:val="center"/>
          </w:tcPr>
          <w:p w14:paraId="5A7BE875" w14:textId="77777777" w:rsidR="00CC487A" w:rsidRPr="00DE22AB" w:rsidRDefault="00CC487A" w:rsidP="00CC487A">
            <w:pPr>
              <w:jc w:val="center"/>
              <w:rPr>
                <w:snapToGrid w:val="0"/>
                <w:szCs w:val="28"/>
              </w:rPr>
            </w:pPr>
          </w:p>
        </w:tc>
        <w:tc>
          <w:tcPr>
            <w:tcW w:w="992" w:type="dxa"/>
            <w:vAlign w:val="center"/>
          </w:tcPr>
          <w:p w14:paraId="5E91B3B5" w14:textId="77777777" w:rsidR="00CC487A" w:rsidRPr="00DE22AB" w:rsidRDefault="00CC487A" w:rsidP="00CC487A">
            <w:pPr>
              <w:jc w:val="center"/>
              <w:rPr>
                <w:snapToGrid w:val="0"/>
                <w:szCs w:val="28"/>
              </w:rPr>
            </w:pPr>
            <w:r w:rsidRPr="00DE22AB">
              <w:rPr>
                <w:snapToGrid w:val="0"/>
                <w:szCs w:val="28"/>
              </w:rPr>
              <w:t>-</w:t>
            </w:r>
          </w:p>
        </w:tc>
        <w:tc>
          <w:tcPr>
            <w:tcW w:w="1070" w:type="dxa"/>
            <w:vAlign w:val="center"/>
          </w:tcPr>
          <w:p w14:paraId="16A8137A" w14:textId="77777777" w:rsidR="00CC487A" w:rsidRPr="00DE22AB" w:rsidRDefault="00CC487A" w:rsidP="00CC487A">
            <w:pPr>
              <w:jc w:val="center"/>
              <w:rPr>
                <w:snapToGrid w:val="0"/>
                <w:szCs w:val="28"/>
              </w:rPr>
            </w:pPr>
            <w:r w:rsidRPr="00DE22AB">
              <w:rPr>
                <w:snapToGrid w:val="0"/>
                <w:szCs w:val="28"/>
              </w:rPr>
              <w:t>1%</w:t>
            </w:r>
          </w:p>
        </w:tc>
      </w:tr>
      <w:tr w:rsidR="00CC487A" w:rsidRPr="00DE22AB" w14:paraId="15555A93" w14:textId="77777777" w:rsidTr="00CC487A">
        <w:trPr>
          <w:trHeight w:val="459"/>
        </w:trPr>
        <w:tc>
          <w:tcPr>
            <w:tcW w:w="738" w:type="dxa"/>
            <w:shd w:val="clear" w:color="auto" w:fill="auto"/>
            <w:noWrap/>
            <w:vAlign w:val="center"/>
            <w:hideMark/>
          </w:tcPr>
          <w:p w14:paraId="1EE578AB" w14:textId="77777777" w:rsidR="00CC487A" w:rsidRPr="00DE22AB" w:rsidRDefault="00CC487A" w:rsidP="00CC487A">
            <w:pPr>
              <w:jc w:val="center"/>
              <w:rPr>
                <w:snapToGrid w:val="0"/>
                <w:szCs w:val="28"/>
              </w:rPr>
            </w:pPr>
            <w:r w:rsidRPr="00DE22AB">
              <w:rPr>
                <w:snapToGrid w:val="0"/>
                <w:szCs w:val="28"/>
              </w:rPr>
              <w:t>3</w:t>
            </w:r>
          </w:p>
        </w:tc>
        <w:tc>
          <w:tcPr>
            <w:tcW w:w="5954" w:type="dxa"/>
            <w:shd w:val="clear" w:color="auto" w:fill="auto"/>
            <w:vAlign w:val="center"/>
            <w:hideMark/>
          </w:tcPr>
          <w:p w14:paraId="6452F1AA" w14:textId="77777777" w:rsidR="00CC487A" w:rsidRPr="00DE22AB" w:rsidRDefault="00CC487A" w:rsidP="00CC487A">
            <w:pPr>
              <w:rPr>
                <w:snapToGrid w:val="0"/>
                <w:szCs w:val="28"/>
              </w:rPr>
            </w:pPr>
            <w:r w:rsidRPr="00DE22AB">
              <w:rPr>
                <w:snapToGrid w:val="0"/>
                <w:szCs w:val="28"/>
              </w:rPr>
              <w:t>Индекс изменения количества активов (ИКА)</w:t>
            </w:r>
          </w:p>
        </w:tc>
        <w:tc>
          <w:tcPr>
            <w:tcW w:w="1134" w:type="dxa"/>
            <w:shd w:val="clear" w:color="auto" w:fill="auto"/>
            <w:noWrap/>
            <w:vAlign w:val="center"/>
          </w:tcPr>
          <w:p w14:paraId="5D0DF3C7" w14:textId="77777777" w:rsidR="00CC487A" w:rsidRPr="00DE22AB" w:rsidRDefault="00CC487A" w:rsidP="00CC487A">
            <w:pPr>
              <w:jc w:val="center"/>
              <w:rPr>
                <w:snapToGrid w:val="0"/>
                <w:szCs w:val="28"/>
              </w:rPr>
            </w:pPr>
          </w:p>
        </w:tc>
        <w:tc>
          <w:tcPr>
            <w:tcW w:w="992" w:type="dxa"/>
            <w:vAlign w:val="center"/>
          </w:tcPr>
          <w:p w14:paraId="7B4DFE25" w14:textId="77777777" w:rsidR="00CC487A" w:rsidRPr="00DE22AB" w:rsidRDefault="00CC487A" w:rsidP="00CC487A">
            <w:pPr>
              <w:jc w:val="center"/>
              <w:rPr>
                <w:snapToGrid w:val="0"/>
                <w:szCs w:val="28"/>
              </w:rPr>
            </w:pPr>
            <w:r w:rsidRPr="00DE22AB">
              <w:rPr>
                <w:snapToGrid w:val="0"/>
                <w:szCs w:val="28"/>
              </w:rPr>
              <w:t>-</w:t>
            </w:r>
          </w:p>
        </w:tc>
        <w:tc>
          <w:tcPr>
            <w:tcW w:w="1070" w:type="dxa"/>
            <w:vAlign w:val="center"/>
          </w:tcPr>
          <w:p w14:paraId="7A1BBE02"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24DA5427" w14:textId="77777777" w:rsidTr="00CC487A">
        <w:trPr>
          <w:trHeight w:val="1078"/>
        </w:trPr>
        <w:tc>
          <w:tcPr>
            <w:tcW w:w="738" w:type="dxa"/>
            <w:shd w:val="clear" w:color="auto" w:fill="auto"/>
            <w:noWrap/>
            <w:vAlign w:val="center"/>
            <w:hideMark/>
          </w:tcPr>
          <w:p w14:paraId="06807905" w14:textId="77777777" w:rsidR="00CC487A" w:rsidRPr="00DE22AB" w:rsidRDefault="00CC487A" w:rsidP="00CC487A">
            <w:pPr>
              <w:jc w:val="center"/>
              <w:rPr>
                <w:snapToGrid w:val="0"/>
                <w:szCs w:val="28"/>
              </w:rPr>
            </w:pPr>
            <w:r w:rsidRPr="00DE22AB">
              <w:rPr>
                <w:snapToGrid w:val="0"/>
                <w:szCs w:val="28"/>
              </w:rPr>
              <w:t>3.1</w:t>
            </w:r>
          </w:p>
        </w:tc>
        <w:tc>
          <w:tcPr>
            <w:tcW w:w="5954" w:type="dxa"/>
            <w:shd w:val="clear" w:color="auto" w:fill="auto"/>
            <w:vAlign w:val="center"/>
            <w:hideMark/>
          </w:tcPr>
          <w:p w14:paraId="09AF7077" w14:textId="77777777" w:rsidR="00CC487A" w:rsidRPr="00DE22AB" w:rsidRDefault="00CC487A" w:rsidP="00CC487A">
            <w:pPr>
              <w:rPr>
                <w:snapToGrid w:val="0"/>
                <w:szCs w:val="28"/>
              </w:rPr>
            </w:pPr>
            <w:r w:rsidRPr="00DE22AB">
              <w:rPr>
                <w:snapToGrid w:val="0"/>
                <w:szCs w:val="28"/>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noWrap/>
            <w:vAlign w:val="center"/>
          </w:tcPr>
          <w:p w14:paraId="2A7A28D3" w14:textId="77777777" w:rsidR="00CC487A" w:rsidRPr="00DE22AB" w:rsidRDefault="00CC487A" w:rsidP="00CC487A">
            <w:pPr>
              <w:jc w:val="center"/>
              <w:rPr>
                <w:snapToGrid w:val="0"/>
                <w:szCs w:val="28"/>
              </w:rPr>
            </w:pPr>
            <w:r w:rsidRPr="00DE22AB">
              <w:rPr>
                <w:snapToGrid w:val="0"/>
                <w:szCs w:val="28"/>
              </w:rPr>
              <w:t>у.е.</w:t>
            </w:r>
          </w:p>
        </w:tc>
        <w:tc>
          <w:tcPr>
            <w:tcW w:w="992" w:type="dxa"/>
            <w:vAlign w:val="center"/>
          </w:tcPr>
          <w:p w14:paraId="2B7CE4D8" w14:textId="77777777" w:rsidR="00CC487A" w:rsidRPr="00DE22AB" w:rsidRDefault="00CC487A" w:rsidP="00CC487A">
            <w:pPr>
              <w:jc w:val="center"/>
              <w:rPr>
                <w:snapToGrid w:val="0"/>
                <w:szCs w:val="28"/>
              </w:rPr>
            </w:pPr>
            <w:r w:rsidRPr="00DE22AB">
              <w:rPr>
                <w:snapToGrid w:val="0"/>
                <w:szCs w:val="28"/>
              </w:rPr>
              <w:t>156,46</w:t>
            </w:r>
          </w:p>
        </w:tc>
        <w:tc>
          <w:tcPr>
            <w:tcW w:w="1070" w:type="dxa"/>
            <w:vAlign w:val="center"/>
          </w:tcPr>
          <w:p w14:paraId="7164032A" w14:textId="77777777" w:rsidR="00CC487A" w:rsidRPr="00DE22AB" w:rsidRDefault="00CC487A" w:rsidP="00CC487A">
            <w:pPr>
              <w:jc w:val="center"/>
              <w:rPr>
                <w:snapToGrid w:val="0"/>
                <w:szCs w:val="28"/>
              </w:rPr>
            </w:pPr>
            <w:r w:rsidRPr="00DE22AB">
              <w:rPr>
                <w:snapToGrid w:val="0"/>
                <w:szCs w:val="28"/>
              </w:rPr>
              <w:t>156,46</w:t>
            </w:r>
          </w:p>
        </w:tc>
      </w:tr>
      <w:tr w:rsidR="00CC487A" w:rsidRPr="00DE22AB" w14:paraId="7E3F9228" w14:textId="77777777" w:rsidTr="00CC487A">
        <w:trPr>
          <w:trHeight w:val="26"/>
        </w:trPr>
        <w:tc>
          <w:tcPr>
            <w:tcW w:w="738" w:type="dxa"/>
            <w:shd w:val="clear" w:color="auto" w:fill="auto"/>
            <w:noWrap/>
            <w:vAlign w:val="center"/>
            <w:hideMark/>
          </w:tcPr>
          <w:p w14:paraId="66DB133D" w14:textId="77777777" w:rsidR="00CC487A" w:rsidRPr="00DE22AB" w:rsidRDefault="00CC487A" w:rsidP="00CC487A">
            <w:pPr>
              <w:jc w:val="center"/>
              <w:rPr>
                <w:snapToGrid w:val="0"/>
                <w:szCs w:val="28"/>
              </w:rPr>
            </w:pPr>
            <w:r w:rsidRPr="00DE22AB">
              <w:rPr>
                <w:snapToGrid w:val="0"/>
                <w:szCs w:val="28"/>
              </w:rPr>
              <w:t>3.2</w:t>
            </w:r>
          </w:p>
        </w:tc>
        <w:tc>
          <w:tcPr>
            <w:tcW w:w="5954" w:type="dxa"/>
            <w:shd w:val="clear" w:color="auto" w:fill="auto"/>
            <w:vAlign w:val="center"/>
            <w:hideMark/>
          </w:tcPr>
          <w:p w14:paraId="7D7DF867" w14:textId="77777777" w:rsidR="00CC487A" w:rsidRPr="00DE22AB" w:rsidRDefault="00CC487A" w:rsidP="00CC487A">
            <w:pPr>
              <w:rPr>
                <w:snapToGrid w:val="0"/>
                <w:szCs w:val="28"/>
              </w:rPr>
            </w:pPr>
            <w:r w:rsidRPr="00DE22AB">
              <w:rPr>
                <w:snapToGrid w:val="0"/>
                <w:szCs w:val="28"/>
              </w:rPr>
              <w:t>установленная тепловая мощность источника тепловой энергии</w:t>
            </w:r>
          </w:p>
        </w:tc>
        <w:tc>
          <w:tcPr>
            <w:tcW w:w="1134" w:type="dxa"/>
            <w:shd w:val="clear" w:color="auto" w:fill="auto"/>
            <w:noWrap/>
            <w:vAlign w:val="center"/>
          </w:tcPr>
          <w:p w14:paraId="64AF812D" w14:textId="77777777" w:rsidR="00CC487A" w:rsidRPr="00DE22AB" w:rsidRDefault="00CC487A" w:rsidP="00CC487A">
            <w:pPr>
              <w:jc w:val="center"/>
              <w:rPr>
                <w:snapToGrid w:val="0"/>
                <w:szCs w:val="28"/>
              </w:rPr>
            </w:pPr>
            <w:r w:rsidRPr="00DE22AB">
              <w:rPr>
                <w:snapToGrid w:val="0"/>
                <w:szCs w:val="28"/>
              </w:rPr>
              <w:t>Гкал/ч</w:t>
            </w:r>
          </w:p>
        </w:tc>
        <w:tc>
          <w:tcPr>
            <w:tcW w:w="992" w:type="dxa"/>
            <w:vAlign w:val="center"/>
          </w:tcPr>
          <w:p w14:paraId="3BFB7BA2" w14:textId="77777777" w:rsidR="00CC487A" w:rsidRPr="00DE22AB" w:rsidRDefault="00CC487A" w:rsidP="00CC487A">
            <w:pPr>
              <w:jc w:val="center"/>
              <w:rPr>
                <w:snapToGrid w:val="0"/>
                <w:szCs w:val="28"/>
              </w:rPr>
            </w:pPr>
            <w:r w:rsidRPr="00DE22AB">
              <w:rPr>
                <w:snapToGrid w:val="0"/>
                <w:szCs w:val="28"/>
              </w:rPr>
              <w:t>-</w:t>
            </w:r>
          </w:p>
        </w:tc>
        <w:tc>
          <w:tcPr>
            <w:tcW w:w="1070" w:type="dxa"/>
            <w:vAlign w:val="center"/>
          </w:tcPr>
          <w:p w14:paraId="39C2B8FD" w14:textId="77777777" w:rsidR="00CC487A" w:rsidRPr="00DE22AB" w:rsidRDefault="00CC487A" w:rsidP="00CC487A">
            <w:pPr>
              <w:jc w:val="center"/>
              <w:rPr>
                <w:snapToGrid w:val="0"/>
                <w:szCs w:val="28"/>
              </w:rPr>
            </w:pPr>
            <w:r w:rsidRPr="00DE22AB">
              <w:rPr>
                <w:snapToGrid w:val="0"/>
                <w:szCs w:val="28"/>
              </w:rPr>
              <w:t>-</w:t>
            </w:r>
          </w:p>
        </w:tc>
      </w:tr>
      <w:tr w:rsidR="00CC487A" w:rsidRPr="00DE22AB" w14:paraId="1C36D8F7" w14:textId="77777777" w:rsidTr="00CC487A">
        <w:trPr>
          <w:trHeight w:val="22"/>
        </w:trPr>
        <w:tc>
          <w:tcPr>
            <w:tcW w:w="738" w:type="dxa"/>
            <w:shd w:val="clear" w:color="auto" w:fill="auto"/>
            <w:noWrap/>
            <w:vAlign w:val="center"/>
            <w:hideMark/>
          </w:tcPr>
          <w:p w14:paraId="67D6F6F9" w14:textId="77777777" w:rsidR="00CC487A" w:rsidRPr="00DE22AB" w:rsidRDefault="00CC487A" w:rsidP="00CC487A">
            <w:pPr>
              <w:jc w:val="center"/>
              <w:rPr>
                <w:snapToGrid w:val="0"/>
                <w:szCs w:val="28"/>
              </w:rPr>
            </w:pPr>
            <w:r w:rsidRPr="00DE22AB">
              <w:rPr>
                <w:snapToGrid w:val="0"/>
                <w:szCs w:val="28"/>
              </w:rPr>
              <w:t>4</w:t>
            </w:r>
          </w:p>
        </w:tc>
        <w:tc>
          <w:tcPr>
            <w:tcW w:w="5954" w:type="dxa"/>
            <w:shd w:val="clear" w:color="auto" w:fill="auto"/>
            <w:vAlign w:val="center"/>
            <w:hideMark/>
          </w:tcPr>
          <w:p w14:paraId="3CCDA4C5" w14:textId="77777777" w:rsidR="00CC487A" w:rsidRPr="00DE22AB" w:rsidRDefault="00CC487A" w:rsidP="00CC487A">
            <w:pPr>
              <w:rPr>
                <w:snapToGrid w:val="0"/>
                <w:szCs w:val="28"/>
              </w:rPr>
            </w:pPr>
            <w:r w:rsidRPr="00DE22AB">
              <w:rPr>
                <w:snapToGrid w:val="0"/>
                <w:szCs w:val="28"/>
              </w:rPr>
              <w:t>Коэффициент эластичности затрат по росту активов (К</w:t>
            </w:r>
            <w:r w:rsidRPr="00DE22AB">
              <w:rPr>
                <w:snapToGrid w:val="0"/>
                <w:szCs w:val="28"/>
                <w:vertAlign w:val="subscript"/>
              </w:rPr>
              <w:t>эл</w:t>
            </w:r>
            <w:r w:rsidRPr="00DE22AB">
              <w:rPr>
                <w:snapToGrid w:val="0"/>
                <w:szCs w:val="28"/>
              </w:rPr>
              <w:t>)</w:t>
            </w:r>
          </w:p>
        </w:tc>
        <w:tc>
          <w:tcPr>
            <w:tcW w:w="1134" w:type="dxa"/>
            <w:shd w:val="clear" w:color="auto" w:fill="auto"/>
            <w:noWrap/>
            <w:vAlign w:val="center"/>
          </w:tcPr>
          <w:p w14:paraId="3836EC23" w14:textId="77777777" w:rsidR="00CC487A" w:rsidRPr="00DE22AB" w:rsidRDefault="00CC487A" w:rsidP="00CC487A">
            <w:pPr>
              <w:jc w:val="center"/>
              <w:rPr>
                <w:snapToGrid w:val="0"/>
                <w:szCs w:val="28"/>
              </w:rPr>
            </w:pPr>
          </w:p>
        </w:tc>
        <w:tc>
          <w:tcPr>
            <w:tcW w:w="992" w:type="dxa"/>
            <w:vAlign w:val="center"/>
          </w:tcPr>
          <w:p w14:paraId="2E0DDB00" w14:textId="77777777" w:rsidR="00CC487A" w:rsidRPr="00DE22AB" w:rsidRDefault="00CC487A" w:rsidP="00CC487A">
            <w:pPr>
              <w:jc w:val="center"/>
              <w:rPr>
                <w:snapToGrid w:val="0"/>
                <w:color w:val="FF0000"/>
                <w:szCs w:val="28"/>
              </w:rPr>
            </w:pPr>
            <w:r w:rsidRPr="00DE22AB">
              <w:rPr>
                <w:snapToGrid w:val="0"/>
                <w:szCs w:val="28"/>
              </w:rPr>
              <w:t>0,75</w:t>
            </w:r>
          </w:p>
        </w:tc>
        <w:tc>
          <w:tcPr>
            <w:tcW w:w="1070" w:type="dxa"/>
            <w:vAlign w:val="center"/>
          </w:tcPr>
          <w:p w14:paraId="64975222" w14:textId="77777777" w:rsidR="00CC487A" w:rsidRPr="00DE22AB" w:rsidRDefault="00CC487A" w:rsidP="00CC487A">
            <w:pPr>
              <w:jc w:val="center"/>
              <w:rPr>
                <w:snapToGrid w:val="0"/>
                <w:szCs w:val="28"/>
              </w:rPr>
            </w:pPr>
            <w:r w:rsidRPr="00DE22AB">
              <w:rPr>
                <w:snapToGrid w:val="0"/>
                <w:szCs w:val="28"/>
              </w:rPr>
              <w:t>0,75</w:t>
            </w:r>
          </w:p>
        </w:tc>
      </w:tr>
      <w:tr w:rsidR="00CC487A" w:rsidRPr="00DE22AB" w14:paraId="59F4D002" w14:textId="77777777" w:rsidTr="00CC487A">
        <w:trPr>
          <w:trHeight w:val="19"/>
        </w:trPr>
        <w:tc>
          <w:tcPr>
            <w:tcW w:w="738" w:type="dxa"/>
            <w:shd w:val="clear" w:color="auto" w:fill="auto"/>
            <w:noWrap/>
            <w:vAlign w:val="center"/>
            <w:hideMark/>
          </w:tcPr>
          <w:p w14:paraId="7F2E43CF" w14:textId="77777777" w:rsidR="00CC487A" w:rsidRPr="00DE22AB" w:rsidRDefault="00CC487A" w:rsidP="00CC487A">
            <w:pPr>
              <w:jc w:val="center"/>
              <w:rPr>
                <w:snapToGrid w:val="0"/>
                <w:szCs w:val="28"/>
              </w:rPr>
            </w:pPr>
            <w:r w:rsidRPr="00DE22AB">
              <w:rPr>
                <w:snapToGrid w:val="0"/>
                <w:szCs w:val="28"/>
              </w:rPr>
              <w:t>5</w:t>
            </w:r>
          </w:p>
        </w:tc>
        <w:tc>
          <w:tcPr>
            <w:tcW w:w="5954" w:type="dxa"/>
            <w:shd w:val="clear" w:color="auto" w:fill="auto"/>
            <w:vAlign w:val="center"/>
            <w:hideMark/>
          </w:tcPr>
          <w:p w14:paraId="2CEC525D" w14:textId="77777777" w:rsidR="00CC487A" w:rsidRPr="00DE22AB" w:rsidRDefault="00CC487A" w:rsidP="00CC487A">
            <w:pPr>
              <w:rPr>
                <w:snapToGrid w:val="0"/>
                <w:szCs w:val="28"/>
              </w:rPr>
            </w:pPr>
            <w:r w:rsidRPr="00DE22AB">
              <w:rPr>
                <w:snapToGrid w:val="0"/>
                <w:szCs w:val="28"/>
              </w:rPr>
              <w:t>Операционные (подконтрольные) расходы</w:t>
            </w:r>
          </w:p>
        </w:tc>
        <w:tc>
          <w:tcPr>
            <w:tcW w:w="1134" w:type="dxa"/>
            <w:shd w:val="clear" w:color="auto" w:fill="auto"/>
            <w:noWrap/>
            <w:vAlign w:val="center"/>
          </w:tcPr>
          <w:p w14:paraId="01207E80" w14:textId="77777777" w:rsidR="00CC487A" w:rsidRPr="00DE22AB" w:rsidRDefault="00CC487A" w:rsidP="00CC487A">
            <w:pPr>
              <w:jc w:val="center"/>
              <w:rPr>
                <w:snapToGrid w:val="0"/>
                <w:szCs w:val="28"/>
              </w:rPr>
            </w:pPr>
            <w:r w:rsidRPr="00DE22AB">
              <w:rPr>
                <w:snapToGrid w:val="0"/>
                <w:szCs w:val="28"/>
              </w:rPr>
              <w:t>тыс. руб.</w:t>
            </w:r>
          </w:p>
        </w:tc>
        <w:tc>
          <w:tcPr>
            <w:tcW w:w="992" w:type="dxa"/>
            <w:vAlign w:val="center"/>
          </w:tcPr>
          <w:p w14:paraId="56A19744" w14:textId="77777777" w:rsidR="00CC487A" w:rsidRPr="00DE22AB" w:rsidRDefault="00CC487A" w:rsidP="00CC487A">
            <w:pPr>
              <w:jc w:val="center"/>
              <w:rPr>
                <w:snapToGrid w:val="0"/>
                <w:szCs w:val="28"/>
              </w:rPr>
            </w:pPr>
            <w:r w:rsidRPr="00DE22AB">
              <w:rPr>
                <w:snapToGrid w:val="0"/>
                <w:szCs w:val="28"/>
              </w:rPr>
              <w:t>4 396</w:t>
            </w:r>
          </w:p>
        </w:tc>
        <w:tc>
          <w:tcPr>
            <w:tcW w:w="1070" w:type="dxa"/>
            <w:vAlign w:val="center"/>
          </w:tcPr>
          <w:p w14:paraId="1034F056" w14:textId="77777777" w:rsidR="00CC487A" w:rsidRPr="00DE22AB" w:rsidRDefault="00CC487A" w:rsidP="00CC487A">
            <w:pPr>
              <w:jc w:val="center"/>
              <w:rPr>
                <w:snapToGrid w:val="0"/>
                <w:szCs w:val="28"/>
              </w:rPr>
            </w:pPr>
            <w:r w:rsidRPr="00DE22AB">
              <w:rPr>
                <w:snapToGrid w:val="0"/>
                <w:szCs w:val="28"/>
              </w:rPr>
              <w:t>4 527</w:t>
            </w:r>
          </w:p>
        </w:tc>
      </w:tr>
    </w:tbl>
    <w:p w14:paraId="1FDCC27B" w14:textId="77777777" w:rsidR="00CC487A" w:rsidRDefault="00CC487A" w:rsidP="00CC487A">
      <w:pPr>
        <w:ind w:firstLine="709"/>
        <w:jc w:val="right"/>
        <w:rPr>
          <w:snapToGrid w:val="0"/>
          <w:color w:val="000000"/>
          <w:szCs w:val="28"/>
        </w:rPr>
      </w:pPr>
    </w:p>
    <w:p w14:paraId="731DB5C8" w14:textId="77777777" w:rsidR="00CC487A" w:rsidRPr="00DE22AB" w:rsidRDefault="00CC487A" w:rsidP="00CC487A">
      <w:pPr>
        <w:ind w:firstLine="709"/>
        <w:jc w:val="right"/>
        <w:rPr>
          <w:snapToGrid w:val="0"/>
          <w:color w:val="000000"/>
          <w:szCs w:val="28"/>
        </w:rPr>
      </w:pPr>
      <w:r w:rsidRPr="00DE22AB">
        <w:rPr>
          <w:snapToGrid w:val="0"/>
          <w:color w:val="000000"/>
          <w:szCs w:val="28"/>
        </w:rPr>
        <w:t>Таблица 3</w:t>
      </w:r>
    </w:p>
    <w:p w14:paraId="55D3B656" w14:textId="77777777" w:rsidR="00CC487A" w:rsidRPr="00DE22AB" w:rsidRDefault="00CC487A" w:rsidP="00CC487A">
      <w:pPr>
        <w:jc w:val="center"/>
        <w:rPr>
          <w:b/>
          <w:snapToGrid w:val="0"/>
          <w:color w:val="000000"/>
          <w:szCs w:val="28"/>
        </w:rPr>
      </w:pPr>
      <w:r w:rsidRPr="00DE22AB">
        <w:rPr>
          <w:b/>
          <w:snapToGrid w:val="0"/>
          <w:color w:val="000000"/>
          <w:szCs w:val="28"/>
        </w:rPr>
        <w:t>Распределение операционных (подконтрольных) расходов</w:t>
      </w:r>
    </w:p>
    <w:p w14:paraId="3606E4AC" w14:textId="77777777" w:rsidR="00CC487A" w:rsidRPr="00DE22AB" w:rsidRDefault="00CC487A" w:rsidP="00CC487A">
      <w:pPr>
        <w:jc w:val="center"/>
        <w:rPr>
          <w:b/>
          <w:snapToGrid w:val="0"/>
          <w:color w:val="000000"/>
          <w:szCs w:val="28"/>
        </w:rPr>
      </w:pPr>
      <w:r w:rsidRPr="00DE22AB">
        <w:rPr>
          <w:b/>
          <w:snapToGrid w:val="0"/>
          <w:color w:val="000000"/>
          <w:szCs w:val="28"/>
        </w:rPr>
        <w:t>ООО «Теплоснаб» на 2018 год долгосрочного периода регулирования, постатейно</w:t>
      </w:r>
    </w:p>
    <w:p w14:paraId="417F75BF" w14:textId="77777777" w:rsidR="00CC487A" w:rsidRPr="00DE22AB" w:rsidRDefault="00CC487A" w:rsidP="00CC487A">
      <w:pPr>
        <w:ind w:firstLine="709"/>
        <w:jc w:val="right"/>
        <w:rPr>
          <w:snapToGrid w:val="0"/>
          <w:color w:val="000000"/>
          <w:szCs w:val="28"/>
        </w:rPr>
      </w:pPr>
      <w:r w:rsidRPr="00DE22AB">
        <w:rPr>
          <w:snapToGrid w:val="0"/>
          <w:color w:val="000000"/>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CC487A" w:rsidRPr="00DE22AB" w14:paraId="5AFFA78B" w14:textId="77777777" w:rsidTr="00CC487A">
        <w:trPr>
          <w:trHeight w:val="417"/>
          <w:tblHeader/>
        </w:trPr>
        <w:tc>
          <w:tcPr>
            <w:tcW w:w="639" w:type="dxa"/>
            <w:shd w:val="clear" w:color="auto" w:fill="auto"/>
            <w:vAlign w:val="center"/>
            <w:hideMark/>
          </w:tcPr>
          <w:p w14:paraId="51D5035E" w14:textId="77777777" w:rsidR="00CC487A" w:rsidRPr="00DE22AB" w:rsidRDefault="00CC487A" w:rsidP="00CC487A">
            <w:pPr>
              <w:jc w:val="center"/>
              <w:rPr>
                <w:snapToGrid w:val="0"/>
                <w:szCs w:val="28"/>
              </w:rPr>
            </w:pPr>
            <w:r w:rsidRPr="00DE22AB">
              <w:rPr>
                <w:snapToGrid w:val="0"/>
                <w:szCs w:val="28"/>
              </w:rPr>
              <w:t>№ п/п</w:t>
            </w:r>
          </w:p>
        </w:tc>
        <w:tc>
          <w:tcPr>
            <w:tcW w:w="6449" w:type="dxa"/>
            <w:shd w:val="clear" w:color="auto" w:fill="auto"/>
            <w:vAlign w:val="center"/>
            <w:hideMark/>
          </w:tcPr>
          <w:p w14:paraId="73EF04F6" w14:textId="77777777" w:rsidR="00CC487A" w:rsidRPr="00DE22AB" w:rsidRDefault="00CC487A" w:rsidP="00CC487A">
            <w:pPr>
              <w:jc w:val="center"/>
              <w:rPr>
                <w:snapToGrid w:val="0"/>
                <w:szCs w:val="28"/>
              </w:rPr>
            </w:pPr>
            <w:r w:rsidRPr="00DE22AB">
              <w:rPr>
                <w:snapToGrid w:val="0"/>
                <w:szCs w:val="28"/>
              </w:rPr>
              <w:t>Наименование расхода</w:t>
            </w:r>
          </w:p>
        </w:tc>
        <w:tc>
          <w:tcPr>
            <w:tcW w:w="2693" w:type="dxa"/>
            <w:shd w:val="clear" w:color="auto" w:fill="auto"/>
            <w:vAlign w:val="center"/>
            <w:hideMark/>
          </w:tcPr>
          <w:p w14:paraId="339E4D13" w14:textId="77777777" w:rsidR="00CC487A" w:rsidRPr="00DE22AB" w:rsidRDefault="00CC487A" w:rsidP="00CC487A">
            <w:pPr>
              <w:jc w:val="center"/>
              <w:rPr>
                <w:snapToGrid w:val="0"/>
                <w:szCs w:val="28"/>
              </w:rPr>
            </w:pPr>
            <w:r w:rsidRPr="00DE22AB">
              <w:rPr>
                <w:snapToGrid w:val="0"/>
                <w:szCs w:val="28"/>
              </w:rPr>
              <w:t xml:space="preserve">Предложения экспертов </w:t>
            </w:r>
            <w:r w:rsidRPr="00DE22AB">
              <w:rPr>
                <w:bCs/>
                <w:snapToGrid w:val="0"/>
                <w:szCs w:val="28"/>
              </w:rPr>
              <w:t>на 2018</w:t>
            </w:r>
          </w:p>
        </w:tc>
      </w:tr>
      <w:tr w:rsidR="00CC487A" w:rsidRPr="00DE22AB" w14:paraId="7CB9DA26" w14:textId="77777777" w:rsidTr="00CC487A">
        <w:trPr>
          <w:trHeight w:val="278"/>
        </w:trPr>
        <w:tc>
          <w:tcPr>
            <w:tcW w:w="639" w:type="dxa"/>
            <w:shd w:val="clear" w:color="auto" w:fill="auto"/>
            <w:vAlign w:val="center"/>
            <w:hideMark/>
          </w:tcPr>
          <w:p w14:paraId="1CCB70F1" w14:textId="77777777" w:rsidR="00CC487A" w:rsidRPr="00DE22AB" w:rsidRDefault="00CC487A" w:rsidP="00CC487A">
            <w:pPr>
              <w:jc w:val="center"/>
              <w:rPr>
                <w:snapToGrid w:val="0"/>
                <w:szCs w:val="28"/>
              </w:rPr>
            </w:pPr>
            <w:r w:rsidRPr="00DE22AB">
              <w:rPr>
                <w:snapToGrid w:val="0"/>
                <w:szCs w:val="28"/>
              </w:rPr>
              <w:t>1</w:t>
            </w:r>
          </w:p>
        </w:tc>
        <w:tc>
          <w:tcPr>
            <w:tcW w:w="6449" w:type="dxa"/>
            <w:shd w:val="clear" w:color="auto" w:fill="auto"/>
            <w:vAlign w:val="center"/>
            <w:hideMark/>
          </w:tcPr>
          <w:p w14:paraId="43B8812D" w14:textId="77777777" w:rsidR="00CC487A" w:rsidRPr="00DE22AB" w:rsidRDefault="00CC487A" w:rsidP="00CC487A">
            <w:pPr>
              <w:rPr>
                <w:snapToGrid w:val="0"/>
                <w:szCs w:val="28"/>
              </w:rPr>
            </w:pPr>
            <w:r w:rsidRPr="00DE22AB">
              <w:rPr>
                <w:snapToGrid w:val="0"/>
                <w:szCs w:val="28"/>
              </w:rPr>
              <w:t>Расходы на приобретение сырья и материалов</w:t>
            </w:r>
          </w:p>
        </w:tc>
        <w:tc>
          <w:tcPr>
            <w:tcW w:w="2693" w:type="dxa"/>
            <w:shd w:val="clear" w:color="auto" w:fill="auto"/>
            <w:vAlign w:val="center"/>
          </w:tcPr>
          <w:p w14:paraId="18407AF5" w14:textId="77777777" w:rsidR="00CC487A" w:rsidRPr="00DE22AB" w:rsidRDefault="00CC487A" w:rsidP="00CC487A">
            <w:pPr>
              <w:jc w:val="center"/>
              <w:rPr>
                <w:snapToGrid w:val="0"/>
                <w:szCs w:val="28"/>
              </w:rPr>
            </w:pPr>
            <w:r w:rsidRPr="00DE22AB">
              <w:rPr>
                <w:snapToGrid w:val="0"/>
                <w:szCs w:val="28"/>
              </w:rPr>
              <w:t>778</w:t>
            </w:r>
          </w:p>
        </w:tc>
      </w:tr>
      <w:tr w:rsidR="00CC487A" w:rsidRPr="00DE22AB" w14:paraId="2106B190" w14:textId="77777777" w:rsidTr="00CC487A">
        <w:trPr>
          <w:trHeight w:val="227"/>
        </w:trPr>
        <w:tc>
          <w:tcPr>
            <w:tcW w:w="639" w:type="dxa"/>
            <w:shd w:val="clear" w:color="auto" w:fill="auto"/>
            <w:vAlign w:val="center"/>
            <w:hideMark/>
          </w:tcPr>
          <w:p w14:paraId="00F2D926" w14:textId="77777777" w:rsidR="00CC487A" w:rsidRPr="00DE22AB" w:rsidRDefault="00CC487A" w:rsidP="00CC487A">
            <w:pPr>
              <w:jc w:val="center"/>
              <w:rPr>
                <w:snapToGrid w:val="0"/>
                <w:szCs w:val="28"/>
              </w:rPr>
            </w:pPr>
            <w:r w:rsidRPr="00DE22AB">
              <w:rPr>
                <w:snapToGrid w:val="0"/>
                <w:szCs w:val="28"/>
              </w:rPr>
              <w:t>2</w:t>
            </w:r>
          </w:p>
        </w:tc>
        <w:tc>
          <w:tcPr>
            <w:tcW w:w="6449" w:type="dxa"/>
            <w:shd w:val="clear" w:color="auto" w:fill="auto"/>
            <w:vAlign w:val="center"/>
            <w:hideMark/>
          </w:tcPr>
          <w:p w14:paraId="7F81254C" w14:textId="77777777" w:rsidR="00CC487A" w:rsidRPr="00DE22AB" w:rsidRDefault="00CC487A" w:rsidP="00CC487A">
            <w:pPr>
              <w:rPr>
                <w:snapToGrid w:val="0"/>
                <w:szCs w:val="28"/>
              </w:rPr>
            </w:pPr>
            <w:r w:rsidRPr="00DE22AB">
              <w:rPr>
                <w:snapToGrid w:val="0"/>
                <w:szCs w:val="28"/>
              </w:rPr>
              <w:t>Расходы на ремонт основных средств</w:t>
            </w:r>
          </w:p>
        </w:tc>
        <w:tc>
          <w:tcPr>
            <w:tcW w:w="2693" w:type="dxa"/>
            <w:shd w:val="clear" w:color="auto" w:fill="auto"/>
            <w:vAlign w:val="center"/>
          </w:tcPr>
          <w:p w14:paraId="1880D20B"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24439CDB" w14:textId="77777777" w:rsidTr="00CC487A">
        <w:trPr>
          <w:trHeight w:val="360"/>
        </w:trPr>
        <w:tc>
          <w:tcPr>
            <w:tcW w:w="639" w:type="dxa"/>
            <w:shd w:val="clear" w:color="auto" w:fill="auto"/>
            <w:vAlign w:val="center"/>
            <w:hideMark/>
          </w:tcPr>
          <w:p w14:paraId="18D69251" w14:textId="77777777" w:rsidR="00CC487A" w:rsidRPr="00DE22AB" w:rsidRDefault="00CC487A" w:rsidP="00CC487A">
            <w:pPr>
              <w:jc w:val="center"/>
              <w:rPr>
                <w:snapToGrid w:val="0"/>
                <w:szCs w:val="28"/>
              </w:rPr>
            </w:pPr>
            <w:r w:rsidRPr="00DE22AB">
              <w:rPr>
                <w:snapToGrid w:val="0"/>
                <w:szCs w:val="28"/>
              </w:rPr>
              <w:t>3</w:t>
            </w:r>
          </w:p>
        </w:tc>
        <w:tc>
          <w:tcPr>
            <w:tcW w:w="6449" w:type="dxa"/>
            <w:shd w:val="clear" w:color="auto" w:fill="auto"/>
            <w:vAlign w:val="center"/>
            <w:hideMark/>
          </w:tcPr>
          <w:p w14:paraId="7AB7FF52" w14:textId="77777777" w:rsidR="00CC487A" w:rsidRPr="00DE22AB" w:rsidRDefault="00CC487A" w:rsidP="00CC487A">
            <w:pPr>
              <w:rPr>
                <w:snapToGrid w:val="0"/>
                <w:szCs w:val="28"/>
              </w:rPr>
            </w:pPr>
            <w:r w:rsidRPr="00DE22AB">
              <w:rPr>
                <w:snapToGrid w:val="0"/>
                <w:szCs w:val="28"/>
              </w:rPr>
              <w:t>Расходы на оплату труда</w:t>
            </w:r>
          </w:p>
        </w:tc>
        <w:tc>
          <w:tcPr>
            <w:tcW w:w="2693" w:type="dxa"/>
            <w:shd w:val="clear" w:color="auto" w:fill="auto"/>
            <w:vAlign w:val="center"/>
          </w:tcPr>
          <w:p w14:paraId="7FCADB14" w14:textId="77777777" w:rsidR="00CC487A" w:rsidRPr="00DE22AB" w:rsidRDefault="00CC487A" w:rsidP="00CC487A">
            <w:pPr>
              <w:jc w:val="center"/>
              <w:rPr>
                <w:snapToGrid w:val="0"/>
                <w:szCs w:val="28"/>
              </w:rPr>
            </w:pPr>
            <w:r w:rsidRPr="00DE22AB">
              <w:rPr>
                <w:snapToGrid w:val="0"/>
                <w:szCs w:val="28"/>
              </w:rPr>
              <w:t>2 815</w:t>
            </w:r>
          </w:p>
        </w:tc>
      </w:tr>
      <w:tr w:rsidR="00CC487A" w:rsidRPr="00DE22AB" w14:paraId="30BBBDB8" w14:textId="77777777" w:rsidTr="00CC487A">
        <w:trPr>
          <w:trHeight w:val="866"/>
        </w:trPr>
        <w:tc>
          <w:tcPr>
            <w:tcW w:w="639" w:type="dxa"/>
            <w:shd w:val="clear" w:color="auto" w:fill="auto"/>
            <w:vAlign w:val="center"/>
            <w:hideMark/>
          </w:tcPr>
          <w:p w14:paraId="50E54A82" w14:textId="77777777" w:rsidR="00CC487A" w:rsidRPr="00DE22AB" w:rsidRDefault="00CC487A" w:rsidP="00CC487A">
            <w:pPr>
              <w:jc w:val="center"/>
              <w:rPr>
                <w:snapToGrid w:val="0"/>
                <w:szCs w:val="28"/>
              </w:rPr>
            </w:pPr>
            <w:r w:rsidRPr="00DE22AB">
              <w:rPr>
                <w:snapToGrid w:val="0"/>
                <w:szCs w:val="28"/>
              </w:rPr>
              <w:t>4</w:t>
            </w:r>
          </w:p>
        </w:tc>
        <w:tc>
          <w:tcPr>
            <w:tcW w:w="6449" w:type="dxa"/>
            <w:shd w:val="clear" w:color="auto" w:fill="auto"/>
            <w:vAlign w:val="center"/>
            <w:hideMark/>
          </w:tcPr>
          <w:p w14:paraId="07684BF9" w14:textId="77777777" w:rsidR="00CC487A" w:rsidRPr="00DE22AB" w:rsidRDefault="00CC487A" w:rsidP="00CC487A">
            <w:pPr>
              <w:rPr>
                <w:snapToGrid w:val="0"/>
                <w:szCs w:val="28"/>
              </w:rPr>
            </w:pPr>
            <w:r w:rsidRPr="00DE22AB">
              <w:rPr>
                <w:snapToGrid w:val="0"/>
                <w:szCs w:val="28"/>
              </w:rPr>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473754C4" w14:textId="77777777" w:rsidR="00CC487A" w:rsidRPr="00DE22AB" w:rsidRDefault="00CC487A" w:rsidP="00CC487A">
            <w:pPr>
              <w:jc w:val="center"/>
              <w:rPr>
                <w:snapToGrid w:val="0"/>
                <w:szCs w:val="28"/>
              </w:rPr>
            </w:pPr>
            <w:r w:rsidRPr="00DE22AB">
              <w:rPr>
                <w:snapToGrid w:val="0"/>
                <w:szCs w:val="28"/>
              </w:rPr>
              <w:t>591</w:t>
            </w:r>
          </w:p>
        </w:tc>
      </w:tr>
      <w:tr w:rsidR="00CC487A" w:rsidRPr="00DE22AB" w14:paraId="5D30A3FF" w14:textId="77777777" w:rsidTr="00CC487A">
        <w:trPr>
          <w:trHeight w:val="393"/>
        </w:trPr>
        <w:tc>
          <w:tcPr>
            <w:tcW w:w="639" w:type="dxa"/>
            <w:shd w:val="clear" w:color="auto" w:fill="auto"/>
            <w:vAlign w:val="center"/>
            <w:hideMark/>
          </w:tcPr>
          <w:p w14:paraId="2D69FF81" w14:textId="77777777" w:rsidR="00CC487A" w:rsidRPr="00DE22AB" w:rsidRDefault="00CC487A" w:rsidP="00CC487A">
            <w:pPr>
              <w:jc w:val="center"/>
              <w:rPr>
                <w:snapToGrid w:val="0"/>
                <w:szCs w:val="28"/>
              </w:rPr>
            </w:pPr>
            <w:r w:rsidRPr="00DE22AB">
              <w:rPr>
                <w:snapToGrid w:val="0"/>
                <w:szCs w:val="28"/>
              </w:rPr>
              <w:t>5</w:t>
            </w:r>
          </w:p>
        </w:tc>
        <w:tc>
          <w:tcPr>
            <w:tcW w:w="6449" w:type="dxa"/>
            <w:shd w:val="clear" w:color="auto" w:fill="auto"/>
            <w:vAlign w:val="center"/>
            <w:hideMark/>
          </w:tcPr>
          <w:p w14:paraId="567BD287" w14:textId="77777777" w:rsidR="00CC487A" w:rsidRPr="00DE22AB" w:rsidRDefault="00CC487A" w:rsidP="00CC487A">
            <w:pPr>
              <w:rPr>
                <w:snapToGrid w:val="0"/>
                <w:szCs w:val="28"/>
              </w:rPr>
            </w:pPr>
            <w:r w:rsidRPr="00DE22AB">
              <w:rPr>
                <w:snapToGrid w:val="0"/>
                <w:szCs w:val="28"/>
              </w:rPr>
              <w:t>Расходы на оплату иных работ и услуг, выполняемых по договорам с организациями</w:t>
            </w:r>
          </w:p>
        </w:tc>
        <w:tc>
          <w:tcPr>
            <w:tcW w:w="2693" w:type="dxa"/>
            <w:shd w:val="clear" w:color="auto" w:fill="auto"/>
            <w:vAlign w:val="center"/>
          </w:tcPr>
          <w:p w14:paraId="674856A3" w14:textId="77777777" w:rsidR="00CC487A" w:rsidRPr="00DE22AB" w:rsidRDefault="00CC487A" w:rsidP="00CC487A">
            <w:pPr>
              <w:jc w:val="center"/>
              <w:rPr>
                <w:snapToGrid w:val="0"/>
                <w:szCs w:val="28"/>
              </w:rPr>
            </w:pPr>
            <w:r w:rsidRPr="00DE22AB">
              <w:rPr>
                <w:snapToGrid w:val="0"/>
                <w:szCs w:val="28"/>
              </w:rPr>
              <w:t>284</w:t>
            </w:r>
          </w:p>
        </w:tc>
      </w:tr>
      <w:tr w:rsidR="00CC487A" w:rsidRPr="00DE22AB" w14:paraId="64B50485" w14:textId="77777777" w:rsidTr="00CC487A">
        <w:trPr>
          <w:trHeight w:val="123"/>
        </w:trPr>
        <w:tc>
          <w:tcPr>
            <w:tcW w:w="639" w:type="dxa"/>
            <w:shd w:val="clear" w:color="auto" w:fill="auto"/>
            <w:vAlign w:val="center"/>
            <w:hideMark/>
          </w:tcPr>
          <w:p w14:paraId="2E106659" w14:textId="77777777" w:rsidR="00CC487A" w:rsidRPr="00DE22AB" w:rsidRDefault="00CC487A" w:rsidP="00CC487A">
            <w:pPr>
              <w:jc w:val="center"/>
              <w:rPr>
                <w:snapToGrid w:val="0"/>
                <w:szCs w:val="28"/>
              </w:rPr>
            </w:pPr>
            <w:r w:rsidRPr="00DE22AB">
              <w:rPr>
                <w:snapToGrid w:val="0"/>
                <w:szCs w:val="28"/>
              </w:rPr>
              <w:t>6</w:t>
            </w:r>
          </w:p>
        </w:tc>
        <w:tc>
          <w:tcPr>
            <w:tcW w:w="6449" w:type="dxa"/>
            <w:shd w:val="clear" w:color="auto" w:fill="auto"/>
            <w:vAlign w:val="center"/>
            <w:hideMark/>
          </w:tcPr>
          <w:p w14:paraId="46332FB6" w14:textId="77777777" w:rsidR="00CC487A" w:rsidRPr="00DE22AB" w:rsidRDefault="00CC487A" w:rsidP="00CC487A">
            <w:pPr>
              <w:rPr>
                <w:snapToGrid w:val="0"/>
                <w:szCs w:val="28"/>
              </w:rPr>
            </w:pPr>
            <w:r w:rsidRPr="00DE22AB">
              <w:rPr>
                <w:snapToGrid w:val="0"/>
                <w:szCs w:val="28"/>
              </w:rPr>
              <w:t>Расходы на служебные командировки</w:t>
            </w:r>
          </w:p>
        </w:tc>
        <w:tc>
          <w:tcPr>
            <w:tcW w:w="2693" w:type="dxa"/>
            <w:shd w:val="clear" w:color="auto" w:fill="auto"/>
            <w:vAlign w:val="center"/>
          </w:tcPr>
          <w:p w14:paraId="34BA289E"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3B8EFCBC" w14:textId="77777777" w:rsidTr="00CC487A">
        <w:trPr>
          <w:trHeight w:val="71"/>
        </w:trPr>
        <w:tc>
          <w:tcPr>
            <w:tcW w:w="639" w:type="dxa"/>
            <w:shd w:val="clear" w:color="auto" w:fill="auto"/>
            <w:vAlign w:val="center"/>
            <w:hideMark/>
          </w:tcPr>
          <w:p w14:paraId="0F7B5B54" w14:textId="77777777" w:rsidR="00CC487A" w:rsidRPr="00DE22AB" w:rsidRDefault="00CC487A" w:rsidP="00CC487A">
            <w:pPr>
              <w:jc w:val="center"/>
              <w:rPr>
                <w:snapToGrid w:val="0"/>
                <w:szCs w:val="28"/>
              </w:rPr>
            </w:pPr>
            <w:r w:rsidRPr="00DE22AB">
              <w:rPr>
                <w:snapToGrid w:val="0"/>
                <w:szCs w:val="28"/>
              </w:rPr>
              <w:t>7</w:t>
            </w:r>
          </w:p>
        </w:tc>
        <w:tc>
          <w:tcPr>
            <w:tcW w:w="6449" w:type="dxa"/>
            <w:shd w:val="clear" w:color="auto" w:fill="auto"/>
            <w:vAlign w:val="center"/>
            <w:hideMark/>
          </w:tcPr>
          <w:p w14:paraId="0A6B6668" w14:textId="77777777" w:rsidR="00CC487A" w:rsidRPr="00DE22AB" w:rsidRDefault="00CC487A" w:rsidP="00CC487A">
            <w:pPr>
              <w:rPr>
                <w:snapToGrid w:val="0"/>
                <w:szCs w:val="28"/>
              </w:rPr>
            </w:pPr>
            <w:r w:rsidRPr="00DE22AB">
              <w:rPr>
                <w:snapToGrid w:val="0"/>
                <w:szCs w:val="28"/>
              </w:rPr>
              <w:t>Расходы на обучение персонала</w:t>
            </w:r>
          </w:p>
        </w:tc>
        <w:tc>
          <w:tcPr>
            <w:tcW w:w="2693" w:type="dxa"/>
            <w:shd w:val="clear" w:color="auto" w:fill="auto"/>
            <w:vAlign w:val="center"/>
          </w:tcPr>
          <w:p w14:paraId="554462CC" w14:textId="77777777" w:rsidR="00CC487A" w:rsidRPr="00DE22AB" w:rsidRDefault="00CC487A" w:rsidP="00CC487A">
            <w:pPr>
              <w:jc w:val="center"/>
              <w:rPr>
                <w:snapToGrid w:val="0"/>
                <w:szCs w:val="28"/>
              </w:rPr>
            </w:pPr>
            <w:r w:rsidRPr="00DE22AB">
              <w:rPr>
                <w:snapToGrid w:val="0"/>
                <w:szCs w:val="28"/>
              </w:rPr>
              <w:t>31</w:t>
            </w:r>
          </w:p>
        </w:tc>
      </w:tr>
      <w:tr w:rsidR="00CC487A" w:rsidRPr="00DE22AB" w14:paraId="1C1B3471" w14:textId="77777777" w:rsidTr="00CC487A">
        <w:trPr>
          <w:trHeight w:val="360"/>
        </w:trPr>
        <w:tc>
          <w:tcPr>
            <w:tcW w:w="639" w:type="dxa"/>
            <w:shd w:val="clear" w:color="auto" w:fill="auto"/>
            <w:vAlign w:val="center"/>
            <w:hideMark/>
          </w:tcPr>
          <w:p w14:paraId="77827CDA" w14:textId="77777777" w:rsidR="00CC487A" w:rsidRPr="00DE22AB" w:rsidRDefault="00CC487A" w:rsidP="00CC487A">
            <w:pPr>
              <w:jc w:val="center"/>
              <w:rPr>
                <w:snapToGrid w:val="0"/>
                <w:szCs w:val="28"/>
              </w:rPr>
            </w:pPr>
            <w:r w:rsidRPr="00DE22AB">
              <w:rPr>
                <w:snapToGrid w:val="0"/>
                <w:szCs w:val="28"/>
              </w:rPr>
              <w:t>8</w:t>
            </w:r>
          </w:p>
        </w:tc>
        <w:tc>
          <w:tcPr>
            <w:tcW w:w="6449" w:type="dxa"/>
            <w:shd w:val="clear" w:color="auto" w:fill="auto"/>
            <w:vAlign w:val="center"/>
            <w:hideMark/>
          </w:tcPr>
          <w:p w14:paraId="63FCBF1D" w14:textId="77777777" w:rsidR="00CC487A" w:rsidRPr="00DE22AB" w:rsidRDefault="00CC487A" w:rsidP="00CC487A">
            <w:pPr>
              <w:rPr>
                <w:snapToGrid w:val="0"/>
                <w:szCs w:val="28"/>
              </w:rPr>
            </w:pPr>
            <w:r w:rsidRPr="00DE22AB">
              <w:rPr>
                <w:snapToGrid w:val="0"/>
                <w:szCs w:val="28"/>
              </w:rPr>
              <w:t>Лизинговый платеж</w:t>
            </w:r>
          </w:p>
        </w:tc>
        <w:tc>
          <w:tcPr>
            <w:tcW w:w="2693" w:type="dxa"/>
            <w:shd w:val="clear" w:color="auto" w:fill="auto"/>
            <w:vAlign w:val="center"/>
          </w:tcPr>
          <w:p w14:paraId="723CA88E"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71404755" w14:textId="77777777" w:rsidTr="00CC487A">
        <w:trPr>
          <w:trHeight w:val="360"/>
        </w:trPr>
        <w:tc>
          <w:tcPr>
            <w:tcW w:w="639" w:type="dxa"/>
            <w:shd w:val="clear" w:color="auto" w:fill="auto"/>
            <w:vAlign w:val="center"/>
            <w:hideMark/>
          </w:tcPr>
          <w:p w14:paraId="5AB79968" w14:textId="77777777" w:rsidR="00CC487A" w:rsidRPr="00DE22AB" w:rsidRDefault="00CC487A" w:rsidP="00CC487A">
            <w:pPr>
              <w:jc w:val="center"/>
              <w:rPr>
                <w:snapToGrid w:val="0"/>
                <w:szCs w:val="28"/>
              </w:rPr>
            </w:pPr>
            <w:r w:rsidRPr="00DE22AB">
              <w:rPr>
                <w:snapToGrid w:val="0"/>
                <w:szCs w:val="28"/>
              </w:rPr>
              <w:t>9</w:t>
            </w:r>
          </w:p>
        </w:tc>
        <w:tc>
          <w:tcPr>
            <w:tcW w:w="6449" w:type="dxa"/>
            <w:shd w:val="clear" w:color="auto" w:fill="auto"/>
            <w:vAlign w:val="center"/>
            <w:hideMark/>
          </w:tcPr>
          <w:p w14:paraId="50851A20" w14:textId="77777777" w:rsidR="00CC487A" w:rsidRPr="00DE22AB" w:rsidRDefault="00CC487A" w:rsidP="00CC487A">
            <w:pPr>
              <w:rPr>
                <w:snapToGrid w:val="0"/>
                <w:szCs w:val="28"/>
              </w:rPr>
            </w:pPr>
            <w:r w:rsidRPr="00DE22AB">
              <w:rPr>
                <w:snapToGrid w:val="0"/>
                <w:szCs w:val="28"/>
              </w:rPr>
              <w:t>Арендная плата</w:t>
            </w:r>
          </w:p>
        </w:tc>
        <w:tc>
          <w:tcPr>
            <w:tcW w:w="2693" w:type="dxa"/>
            <w:shd w:val="clear" w:color="auto" w:fill="auto"/>
            <w:vAlign w:val="center"/>
          </w:tcPr>
          <w:p w14:paraId="1D481452"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21B681FF" w14:textId="77777777" w:rsidTr="00CC487A">
        <w:trPr>
          <w:trHeight w:val="360"/>
        </w:trPr>
        <w:tc>
          <w:tcPr>
            <w:tcW w:w="639" w:type="dxa"/>
            <w:shd w:val="clear" w:color="auto" w:fill="auto"/>
            <w:vAlign w:val="center"/>
            <w:hideMark/>
          </w:tcPr>
          <w:p w14:paraId="49FD74E6" w14:textId="77777777" w:rsidR="00CC487A" w:rsidRPr="00DE22AB" w:rsidRDefault="00CC487A" w:rsidP="00CC487A">
            <w:pPr>
              <w:jc w:val="center"/>
              <w:rPr>
                <w:snapToGrid w:val="0"/>
                <w:szCs w:val="28"/>
              </w:rPr>
            </w:pPr>
            <w:r w:rsidRPr="00DE22AB">
              <w:rPr>
                <w:snapToGrid w:val="0"/>
                <w:szCs w:val="28"/>
              </w:rPr>
              <w:t>10</w:t>
            </w:r>
          </w:p>
        </w:tc>
        <w:tc>
          <w:tcPr>
            <w:tcW w:w="6449" w:type="dxa"/>
            <w:shd w:val="clear" w:color="auto" w:fill="auto"/>
            <w:vAlign w:val="center"/>
            <w:hideMark/>
          </w:tcPr>
          <w:p w14:paraId="1B7A807C" w14:textId="77777777" w:rsidR="00CC487A" w:rsidRPr="00DE22AB" w:rsidRDefault="00CC487A" w:rsidP="00CC487A">
            <w:pPr>
              <w:rPr>
                <w:snapToGrid w:val="0"/>
                <w:szCs w:val="28"/>
              </w:rPr>
            </w:pPr>
            <w:r w:rsidRPr="00DE22AB">
              <w:rPr>
                <w:snapToGrid w:val="0"/>
                <w:szCs w:val="28"/>
              </w:rPr>
              <w:t>Другие расходы</w:t>
            </w:r>
          </w:p>
        </w:tc>
        <w:tc>
          <w:tcPr>
            <w:tcW w:w="2693" w:type="dxa"/>
            <w:shd w:val="clear" w:color="auto" w:fill="auto"/>
            <w:vAlign w:val="center"/>
          </w:tcPr>
          <w:p w14:paraId="459FE239" w14:textId="77777777" w:rsidR="00CC487A" w:rsidRPr="00DE22AB" w:rsidRDefault="00CC487A" w:rsidP="00CC487A">
            <w:pPr>
              <w:jc w:val="center"/>
              <w:rPr>
                <w:snapToGrid w:val="0"/>
                <w:szCs w:val="28"/>
              </w:rPr>
            </w:pPr>
            <w:r w:rsidRPr="00DE22AB">
              <w:rPr>
                <w:snapToGrid w:val="0"/>
                <w:szCs w:val="28"/>
              </w:rPr>
              <w:t>28</w:t>
            </w:r>
          </w:p>
        </w:tc>
      </w:tr>
      <w:tr w:rsidR="00CC487A" w:rsidRPr="00DE22AB" w14:paraId="7BA585D6" w14:textId="77777777" w:rsidTr="00CC487A">
        <w:trPr>
          <w:trHeight w:val="360"/>
        </w:trPr>
        <w:tc>
          <w:tcPr>
            <w:tcW w:w="639" w:type="dxa"/>
            <w:shd w:val="clear" w:color="auto" w:fill="auto"/>
            <w:vAlign w:val="center"/>
            <w:hideMark/>
          </w:tcPr>
          <w:p w14:paraId="71A5CC94" w14:textId="77777777" w:rsidR="00CC487A" w:rsidRPr="00DE22AB" w:rsidRDefault="00CC487A" w:rsidP="00CC487A">
            <w:pPr>
              <w:jc w:val="center"/>
              <w:rPr>
                <w:snapToGrid w:val="0"/>
                <w:szCs w:val="28"/>
              </w:rPr>
            </w:pPr>
            <w:r w:rsidRPr="00DE22AB">
              <w:rPr>
                <w:snapToGrid w:val="0"/>
                <w:szCs w:val="28"/>
              </w:rPr>
              <w:t>11</w:t>
            </w:r>
          </w:p>
        </w:tc>
        <w:tc>
          <w:tcPr>
            <w:tcW w:w="6449" w:type="dxa"/>
            <w:shd w:val="clear" w:color="auto" w:fill="auto"/>
            <w:vAlign w:val="center"/>
            <w:hideMark/>
          </w:tcPr>
          <w:p w14:paraId="00A64BC5" w14:textId="77777777" w:rsidR="00CC487A" w:rsidRPr="00DE22AB" w:rsidRDefault="00CC487A" w:rsidP="00CC487A">
            <w:pPr>
              <w:rPr>
                <w:snapToGrid w:val="0"/>
                <w:szCs w:val="28"/>
              </w:rPr>
            </w:pPr>
            <w:r w:rsidRPr="00DE22AB">
              <w:rPr>
                <w:snapToGrid w:val="0"/>
                <w:szCs w:val="28"/>
              </w:rPr>
              <w:t>Итого (11=1+2+3+4+5+6+7+8+9+10)</w:t>
            </w:r>
          </w:p>
        </w:tc>
        <w:tc>
          <w:tcPr>
            <w:tcW w:w="2693" w:type="dxa"/>
            <w:shd w:val="clear" w:color="auto" w:fill="auto"/>
            <w:vAlign w:val="center"/>
          </w:tcPr>
          <w:p w14:paraId="06B57DBE" w14:textId="77777777" w:rsidR="00CC487A" w:rsidRPr="00DE22AB" w:rsidRDefault="00CC487A" w:rsidP="00CC487A">
            <w:pPr>
              <w:jc w:val="center"/>
              <w:rPr>
                <w:snapToGrid w:val="0"/>
                <w:szCs w:val="28"/>
              </w:rPr>
            </w:pPr>
            <w:r w:rsidRPr="00DE22AB">
              <w:rPr>
                <w:snapToGrid w:val="0"/>
                <w:szCs w:val="28"/>
              </w:rPr>
              <w:t>4 527</w:t>
            </w:r>
          </w:p>
        </w:tc>
      </w:tr>
    </w:tbl>
    <w:p w14:paraId="180C67B5" w14:textId="77777777" w:rsidR="00CC487A" w:rsidRPr="00DE22AB" w:rsidRDefault="00CC487A" w:rsidP="00CC487A">
      <w:pPr>
        <w:rPr>
          <w:snapToGrid w:val="0"/>
          <w:szCs w:val="28"/>
        </w:rPr>
      </w:pPr>
    </w:p>
    <w:p w14:paraId="2EF3377D" w14:textId="77777777" w:rsidR="00CC487A" w:rsidRPr="00DE22AB" w:rsidRDefault="00CC487A" w:rsidP="00CC487A">
      <w:pPr>
        <w:keepNext/>
        <w:tabs>
          <w:tab w:val="left" w:pos="709"/>
        </w:tabs>
        <w:jc w:val="center"/>
        <w:outlineLvl w:val="2"/>
        <w:rPr>
          <w:rFonts w:cs="Arial"/>
          <w:bCs/>
          <w:snapToGrid w:val="0"/>
          <w:szCs w:val="26"/>
          <w:lang w:eastAsia="en-US"/>
        </w:rPr>
      </w:pPr>
      <w:bookmarkStart w:id="115" w:name="_Toc500085363"/>
      <w:r w:rsidRPr="00DE22AB">
        <w:rPr>
          <w:rFonts w:cs="Arial"/>
          <w:bCs/>
          <w:snapToGrid w:val="0"/>
          <w:szCs w:val="26"/>
          <w:lang w:eastAsia="en-US"/>
        </w:rPr>
        <w:t>5.3. Расчет неподконтрольных расходов на очередной год долгосрочного периода регулирования</w:t>
      </w:r>
      <w:bookmarkEnd w:id="115"/>
    </w:p>
    <w:p w14:paraId="43A47ABF" w14:textId="77777777" w:rsidR="00CC487A" w:rsidRPr="00DE22AB" w:rsidRDefault="00CC487A" w:rsidP="00CC487A">
      <w:pPr>
        <w:jc w:val="center"/>
        <w:rPr>
          <w:i/>
          <w:snapToGrid w:val="0"/>
          <w:szCs w:val="28"/>
        </w:rPr>
      </w:pPr>
    </w:p>
    <w:p w14:paraId="1805BE0B" w14:textId="77777777" w:rsidR="00CC487A" w:rsidRPr="00DE22AB" w:rsidRDefault="00CC487A" w:rsidP="00CC487A">
      <w:pPr>
        <w:ind w:firstLine="709"/>
        <w:rPr>
          <w:i/>
          <w:snapToGrid w:val="0"/>
          <w:szCs w:val="28"/>
        </w:rPr>
      </w:pPr>
      <w:r w:rsidRPr="00DE22AB">
        <w:rPr>
          <w:i/>
          <w:snapToGrid w:val="0"/>
          <w:szCs w:val="28"/>
        </w:rPr>
        <w:t>Расходы на обязательное страхование</w:t>
      </w:r>
    </w:p>
    <w:p w14:paraId="2F585881" w14:textId="77777777" w:rsidR="00CC487A" w:rsidRPr="00DE22AB" w:rsidRDefault="00CC487A" w:rsidP="00CC487A">
      <w:pPr>
        <w:ind w:firstLine="709"/>
        <w:rPr>
          <w:i/>
          <w:snapToGrid w:val="0"/>
          <w:szCs w:val="28"/>
        </w:rPr>
      </w:pPr>
    </w:p>
    <w:p w14:paraId="6B4822A7" w14:textId="77777777" w:rsidR="00CC487A" w:rsidRPr="00DE22AB" w:rsidRDefault="00CC487A" w:rsidP="00CC487A">
      <w:pPr>
        <w:ind w:firstLine="709"/>
        <w:jc w:val="both"/>
        <w:rPr>
          <w:snapToGrid w:val="0"/>
          <w:szCs w:val="28"/>
        </w:rPr>
      </w:pPr>
      <w:r w:rsidRPr="00DE22AB">
        <w:rPr>
          <w:snapToGrid w:val="0"/>
          <w:szCs w:val="28"/>
        </w:rPr>
        <w:t>Данная статья включает в себя расходы на обязательное страхование гражданской ответственности владельца опасного объекта за причинение вреда в результате аварии на опасном объекте. Предприятием представлена оборотная ведомость по счету 20/1 за 2016 год в разрезе страхования.</w:t>
      </w:r>
    </w:p>
    <w:p w14:paraId="4966600C" w14:textId="77777777" w:rsidR="00CC487A" w:rsidRPr="00DE22AB" w:rsidRDefault="00CC487A" w:rsidP="00CC487A">
      <w:pPr>
        <w:ind w:firstLine="709"/>
        <w:jc w:val="both"/>
        <w:rPr>
          <w:snapToGrid w:val="0"/>
          <w:szCs w:val="28"/>
        </w:rPr>
      </w:pPr>
      <w:r w:rsidRPr="00DE22AB">
        <w:rPr>
          <w:snapToGrid w:val="0"/>
          <w:szCs w:val="28"/>
        </w:rPr>
        <w:lastRenderedPageBreak/>
        <w:t>Эксперты предлагают включить в НВВ на 2018 год расходы на обязательное страхование в размере 7 тыс. руб., исходя из фактических расходов 2016 года, увеличенных на индексы 4,7 % и 4 %.</w:t>
      </w:r>
    </w:p>
    <w:p w14:paraId="777F7E1A" w14:textId="77777777" w:rsidR="00CC487A" w:rsidRPr="00DE22AB" w:rsidRDefault="00CC487A" w:rsidP="00CC487A">
      <w:pPr>
        <w:ind w:firstLine="709"/>
        <w:rPr>
          <w:i/>
          <w:snapToGrid w:val="0"/>
          <w:szCs w:val="28"/>
        </w:rPr>
      </w:pPr>
    </w:p>
    <w:p w14:paraId="7115B22A" w14:textId="77777777" w:rsidR="00CC487A" w:rsidRPr="00DE22AB" w:rsidRDefault="00CC487A" w:rsidP="00CC487A">
      <w:pPr>
        <w:ind w:firstLine="709"/>
        <w:rPr>
          <w:i/>
          <w:snapToGrid w:val="0"/>
          <w:szCs w:val="28"/>
        </w:rPr>
      </w:pPr>
      <w:r w:rsidRPr="00DE22AB">
        <w:rPr>
          <w:i/>
          <w:snapToGrid w:val="0"/>
          <w:szCs w:val="28"/>
        </w:rPr>
        <w:t>Иные расходы (налог при УСНО)</w:t>
      </w:r>
    </w:p>
    <w:p w14:paraId="6860E5DF" w14:textId="77777777" w:rsidR="00CC487A" w:rsidRPr="00DE22AB" w:rsidRDefault="00CC487A" w:rsidP="00CC487A">
      <w:pPr>
        <w:ind w:firstLine="709"/>
        <w:rPr>
          <w:i/>
          <w:snapToGrid w:val="0"/>
          <w:szCs w:val="28"/>
        </w:rPr>
      </w:pPr>
    </w:p>
    <w:p w14:paraId="685F9C83" w14:textId="77777777" w:rsidR="00CC487A" w:rsidRPr="00DE22AB" w:rsidRDefault="00CC487A" w:rsidP="00CC487A">
      <w:pPr>
        <w:ind w:firstLine="709"/>
        <w:jc w:val="both"/>
        <w:rPr>
          <w:snapToGrid w:val="0"/>
          <w:szCs w:val="28"/>
        </w:rPr>
      </w:pPr>
      <w:r w:rsidRPr="00DE22AB">
        <w:rPr>
          <w:snapToGrid w:val="0"/>
          <w:szCs w:val="28"/>
        </w:rPr>
        <w:t>Налогоплательщик, который применяет в качестве объекта налогообложения доходы, уменьшенные на величину расходов, в случае если расходы превысили или сравнялись с доходами, уплачивает минимальный налог.</w:t>
      </w:r>
    </w:p>
    <w:p w14:paraId="37043B23" w14:textId="77777777" w:rsidR="00CC487A" w:rsidRPr="00DE22AB" w:rsidRDefault="00CC487A" w:rsidP="00CC487A">
      <w:pPr>
        <w:ind w:firstLine="709"/>
        <w:jc w:val="both"/>
        <w:rPr>
          <w:snapToGrid w:val="0"/>
          <w:szCs w:val="28"/>
        </w:rPr>
      </w:pPr>
      <w:r w:rsidRPr="00DE22AB">
        <w:rPr>
          <w:snapToGrid w:val="0"/>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385D769F" w14:textId="77777777" w:rsidR="00CC487A" w:rsidRPr="00DE22AB" w:rsidRDefault="00CC487A" w:rsidP="00CC487A">
      <w:pPr>
        <w:ind w:firstLine="709"/>
        <w:jc w:val="both"/>
        <w:rPr>
          <w:snapToGrid w:val="0"/>
          <w:szCs w:val="28"/>
        </w:rPr>
      </w:pPr>
      <w:r w:rsidRPr="00DE22AB">
        <w:rPr>
          <w:snapToGrid w:val="0"/>
          <w:szCs w:val="28"/>
        </w:rPr>
        <w:t>Экспертами предлагается учесть расходы по уплате налога при УСН на 2018 год в размере 1 % от налогооблагаемой базы (НК РФ) или 144 тыс. руб. (14 249 * 1%).</w:t>
      </w:r>
    </w:p>
    <w:p w14:paraId="749C817C" w14:textId="77777777" w:rsidR="00CC487A" w:rsidRPr="00DE22AB" w:rsidRDefault="00CC487A" w:rsidP="00CC487A">
      <w:pPr>
        <w:ind w:firstLine="709"/>
        <w:jc w:val="both"/>
        <w:rPr>
          <w:snapToGrid w:val="0"/>
          <w:szCs w:val="28"/>
        </w:rPr>
      </w:pPr>
    </w:p>
    <w:p w14:paraId="33205614" w14:textId="77777777" w:rsidR="00CC487A" w:rsidRPr="00DE22AB" w:rsidRDefault="00CC487A" w:rsidP="00CC487A">
      <w:pPr>
        <w:ind w:firstLine="709"/>
        <w:rPr>
          <w:i/>
          <w:snapToGrid w:val="0"/>
          <w:szCs w:val="28"/>
        </w:rPr>
      </w:pPr>
      <w:r w:rsidRPr="00DE22AB">
        <w:rPr>
          <w:i/>
          <w:snapToGrid w:val="0"/>
          <w:szCs w:val="28"/>
        </w:rPr>
        <w:t>Отчисления на социальные нужды</w:t>
      </w:r>
    </w:p>
    <w:p w14:paraId="7A93039F" w14:textId="77777777" w:rsidR="00CC487A" w:rsidRPr="00DE22AB" w:rsidRDefault="00CC487A" w:rsidP="00CC487A">
      <w:pPr>
        <w:ind w:firstLine="709"/>
        <w:rPr>
          <w:i/>
          <w:snapToGrid w:val="0"/>
          <w:szCs w:val="28"/>
        </w:rPr>
      </w:pPr>
    </w:p>
    <w:p w14:paraId="74FEDA1A" w14:textId="77777777" w:rsidR="00CC487A" w:rsidRPr="00DE22AB" w:rsidRDefault="00CC487A" w:rsidP="00CC487A">
      <w:pPr>
        <w:ind w:firstLine="709"/>
        <w:jc w:val="both"/>
        <w:rPr>
          <w:snapToGrid w:val="0"/>
          <w:szCs w:val="28"/>
        </w:rPr>
      </w:pPr>
      <w:r w:rsidRPr="00DE22AB">
        <w:rPr>
          <w:snapToGrid w:val="0"/>
          <w:szCs w:val="28"/>
        </w:rPr>
        <w:t>В расходы по статье «Отчисления на социальные нужды» включаются:</w:t>
      </w:r>
    </w:p>
    <w:p w14:paraId="700214A6" w14:textId="236CBB4F" w:rsidR="00CC487A" w:rsidRPr="00DE22AB" w:rsidRDefault="00CC487A" w:rsidP="00CC487A">
      <w:pPr>
        <w:ind w:firstLine="709"/>
        <w:jc w:val="both"/>
        <w:rPr>
          <w:snapToGrid w:val="0"/>
          <w:szCs w:val="28"/>
        </w:rPr>
      </w:pPr>
      <w:r w:rsidRPr="00DE22AB">
        <w:rPr>
          <w:snapToGrid w:val="0"/>
          <w:szCs w:val="28"/>
        </w:rPr>
        <w:t xml:space="preserve">- сумма страховых взносов </w:t>
      </w:r>
      <w:proofErr w:type="gramStart"/>
      <w:r w:rsidRPr="00DE22AB">
        <w:rPr>
          <w:snapToGrid w:val="0"/>
          <w:szCs w:val="28"/>
        </w:rPr>
        <w:t>в соответствии с Федеральный законом</w:t>
      </w:r>
      <w:proofErr w:type="gramEnd"/>
      <w:r w:rsidRPr="00DE22AB">
        <w:rPr>
          <w:snapToGrid w:val="0"/>
          <w:szCs w:val="28"/>
        </w:rPr>
        <w:t xml:space="preserve">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w:t>
      </w:r>
      <w:r>
        <w:rPr>
          <w:snapToGrid w:val="0"/>
          <w:szCs w:val="28"/>
        </w:rPr>
        <w:t xml:space="preserve"> </w:t>
      </w:r>
      <w:r w:rsidRPr="00DE22AB">
        <w:rPr>
          <w:snapToGrid w:val="0"/>
          <w:szCs w:val="28"/>
        </w:rPr>
        <w:t>30 %;</w:t>
      </w:r>
    </w:p>
    <w:p w14:paraId="1ADF123A" w14:textId="77777777" w:rsidR="00CC487A" w:rsidRPr="00DE22AB" w:rsidRDefault="00CC487A" w:rsidP="00CC487A">
      <w:pPr>
        <w:ind w:firstLine="709"/>
        <w:jc w:val="both"/>
        <w:rPr>
          <w:snapToGrid w:val="0"/>
          <w:szCs w:val="28"/>
        </w:rPr>
      </w:pPr>
      <w:r w:rsidRPr="00DE22AB">
        <w:rPr>
          <w:snapToGrid w:val="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w:t>
      </w:r>
    </w:p>
    <w:p w14:paraId="7ACB0087" w14:textId="77777777" w:rsidR="00CC487A" w:rsidRPr="00DE22AB" w:rsidRDefault="00CC487A" w:rsidP="00CC487A">
      <w:pPr>
        <w:ind w:firstLine="709"/>
        <w:jc w:val="both"/>
        <w:rPr>
          <w:snapToGrid w:val="0"/>
          <w:szCs w:val="28"/>
        </w:rPr>
      </w:pPr>
      <w:r w:rsidRPr="00DE22AB">
        <w:rPr>
          <w:snapToGrid w:val="0"/>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58E0237E" w14:textId="77777777" w:rsidR="00CC487A" w:rsidRPr="00DE22AB" w:rsidRDefault="00CC487A" w:rsidP="00CC487A">
      <w:pPr>
        <w:ind w:firstLine="709"/>
        <w:jc w:val="both"/>
        <w:rPr>
          <w:snapToGrid w:val="0"/>
          <w:szCs w:val="28"/>
        </w:rPr>
      </w:pPr>
      <w:r w:rsidRPr="00DE22AB">
        <w:rPr>
          <w:snapToGrid w:val="0"/>
          <w:szCs w:val="28"/>
        </w:rPr>
        <w:t>Экспертами предлагается принять расходы по данной статье в сумме 850 тыс. руб., на основе доли операционных расходов, приходящейся на фонд оплаты труда (2 815 тыс. руб. * 30,2% = 850 тыс. руб.).</w:t>
      </w:r>
    </w:p>
    <w:p w14:paraId="29BE7AB5" w14:textId="77777777" w:rsidR="00CC487A" w:rsidRPr="00DE22AB" w:rsidRDefault="00CC487A" w:rsidP="00CC487A">
      <w:pPr>
        <w:tabs>
          <w:tab w:val="left" w:pos="1890"/>
        </w:tabs>
        <w:ind w:firstLine="720"/>
        <w:jc w:val="both"/>
        <w:rPr>
          <w:snapToGrid w:val="0"/>
          <w:szCs w:val="28"/>
        </w:rPr>
      </w:pPr>
    </w:p>
    <w:p w14:paraId="0B7634BE" w14:textId="77777777" w:rsidR="00CC487A" w:rsidRPr="00DE22AB" w:rsidRDefault="00CC487A" w:rsidP="00CC487A">
      <w:pPr>
        <w:tabs>
          <w:tab w:val="left" w:pos="1890"/>
        </w:tabs>
        <w:ind w:firstLine="720"/>
        <w:jc w:val="both"/>
        <w:rPr>
          <w:snapToGrid w:val="0"/>
          <w:szCs w:val="28"/>
        </w:rPr>
      </w:pPr>
      <w:r w:rsidRPr="00DE22AB">
        <w:rPr>
          <w:snapToGrid w:val="0"/>
          <w:szCs w:val="28"/>
        </w:rPr>
        <w:t>Итого, сумма неподконтрольных расходов, подлежащая включению в необходимую валовую выручку на передачу тепловой энергии в 2018 году, по мнению экспертов, составит 1 001 тыс. руб.</w:t>
      </w:r>
    </w:p>
    <w:p w14:paraId="50D21F56" w14:textId="77777777" w:rsidR="00CC487A" w:rsidRPr="00DE22AB" w:rsidRDefault="00CC487A" w:rsidP="00CC487A">
      <w:pPr>
        <w:tabs>
          <w:tab w:val="left" w:pos="1890"/>
        </w:tabs>
        <w:ind w:firstLine="720"/>
        <w:jc w:val="right"/>
        <w:rPr>
          <w:snapToGrid w:val="0"/>
          <w:szCs w:val="28"/>
        </w:rPr>
      </w:pPr>
      <w:r w:rsidRPr="00DE22AB">
        <w:rPr>
          <w:snapToGrid w:val="0"/>
          <w:szCs w:val="28"/>
        </w:rPr>
        <w:t>Таблица 4</w:t>
      </w:r>
    </w:p>
    <w:p w14:paraId="2808F691" w14:textId="77777777" w:rsidR="00CC487A" w:rsidRPr="00DE22AB" w:rsidRDefault="00CC487A" w:rsidP="00CC487A">
      <w:pPr>
        <w:tabs>
          <w:tab w:val="left" w:pos="1890"/>
        </w:tabs>
        <w:ind w:firstLine="720"/>
        <w:jc w:val="center"/>
        <w:rPr>
          <w:b/>
          <w:snapToGrid w:val="0"/>
          <w:szCs w:val="28"/>
        </w:rPr>
      </w:pPr>
      <w:r w:rsidRPr="00DE22AB">
        <w:rPr>
          <w:b/>
          <w:snapToGrid w:val="0"/>
          <w:szCs w:val="28"/>
        </w:rPr>
        <w:t>Реестр неподконтрольных расходов</w:t>
      </w:r>
    </w:p>
    <w:p w14:paraId="7AE7E7B9" w14:textId="77777777" w:rsidR="00CC487A" w:rsidRPr="00DE22AB" w:rsidRDefault="00CC487A" w:rsidP="00CC487A">
      <w:pPr>
        <w:tabs>
          <w:tab w:val="left" w:pos="1890"/>
        </w:tabs>
        <w:ind w:firstLine="720"/>
        <w:jc w:val="right"/>
        <w:rPr>
          <w:snapToGrid w:val="0"/>
          <w:szCs w:val="28"/>
        </w:rPr>
      </w:pPr>
      <w:r w:rsidRPr="00DE22AB">
        <w:rPr>
          <w:snapToGrid w:val="0"/>
          <w:szCs w:val="28"/>
        </w:rPr>
        <w:t>тыс. руб.</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57"/>
        <w:gridCol w:w="1701"/>
        <w:gridCol w:w="1885"/>
      </w:tblGrid>
      <w:tr w:rsidR="00CC487A" w:rsidRPr="00DE22AB" w14:paraId="22FB6717" w14:textId="77777777" w:rsidTr="00CC487A">
        <w:trPr>
          <w:trHeight w:val="417"/>
          <w:tblHeader/>
          <w:jc w:val="center"/>
        </w:trPr>
        <w:tc>
          <w:tcPr>
            <w:tcW w:w="817" w:type="dxa"/>
            <w:shd w:val="clear" w:color="auto" w:fill="auto"/>
            <w:vAlign w:val="center"/>
            <w:hideMark/>
          </w:tcPr>
          <w:p w14:paraId="2DB19640" w14:textId="77777777" w:rsidR="00CC487A" w:rsidRPr="00DE22AB" w:rsidRDefault="00CC487A" w:rsidP="00CC487A">
            <w:pPr>
              <w:jc w:val="center"/>
              <w:rPr>
                <w:szCs w:val="28"/>
              </w:rPr>
            </w:pPr>
            <w:r w:rsidRPr="00DE22AB">
              <w:rPr>
                <w:szCs w:val="28"/>
              </w:rPr>
              <w:t>№</w:t>
            </w:r>
            <w:r w:rsidRPr="00DE22AB">
              <w:rPr>
                <w:szCs w:val="28"/>
              </w:rPr>
              <w:br/>
              <w:t>п/п</w:t>
            </w:r>
          </w:p>
        </w:tc>
        <w:tc>
          <w:tcPr>
            <w:tcW w:w="5557" w:type="dxa"/>
            <w:shd w:val="clear" w:color="auto" w:fill="auto"/>
            <w:noWrap/>
            <w:vAlign w:val="center"/>
            <w:hideMark/>
          </w:tcPr>
          <w:p w14:paraId="10DDDA69" w14:textId="77777777" w:rsidR="00CC487A" w:rsidRPr="00DE22AB" w:rsidRDefault="00CC487A" w:rsidP="00CC487A">
            <w:pPr>
              <w:jc w:val="center"/>
              <w:rPr>
                <w:szCs w:val="28"/>
              </w:rPr>
            </w:pPr>
            <w:r w:rsidRPr="00DE22AB">
              <w:rPr>
                <w:szCs w:val="28"/>
              </w:rPr>
              <w:t> </w:t>
            </w:r>
          </w:p>
        </w:tc>
        <w:tc>
          <w:tcPr>
            <w:tcW w:w="1701" w:type="dxa"/>
            <w:shd w:val="clear" w:color="auto" w:fill="auto"/>
            <w:vAlign w:val="center"/>
          </w:tcPr>
          <w:p w14:paraId="2A10BAB9" w14:textId="77777777" w:rsidR="00CC487A" w:rsidRPr="00DE22AB" w:rsidRDefault="00CC487A" w:rsidP="00CC487A">
            <w:pPr>
              <w:jc w:val="center"/>
              <w:rPr>
                <w:szCs w:val="28"/>
              </w:rPr>
            </w:pPr>
            <w:r w:rsidRPr="00DE22AB">
              <w:rPr>
                <w:szCs w:val="28"/>
              </w:rPr>
              <w:t>Утверждено на 2017 год</w:t>
            </w:r>
          </w:p>
        </w:tc>
        <w:tc>
          <w:tcPr>
            <w:tcW w:w="1885" w:type="dxa"/>
            <w:shd w:val="clear" w:color="auto" w:fill="auto"/>
            <w:vAlign w:val="center"/>
          </w:tcPr>
          <w:p w14:paraId="5ED8171C" w14:textId="77777777" w:rsidR="00CC487A" w:rsidRPr="00DE22AB" w:rsidRDefault="00CC487A" w:rsidP="00CC487A">
            <w:pPr>
              <w:jc w:val="center"/>
              <w:rPr>
                <w:szCs w:val="28"/>
              </w:rPr>
            </w:pPr>
            <w:r w:rsidRPr="00DE22AB">
              <w:rPr>
                <w:szCs w:val="28"/>
              </w:rPr>
              <w:t>Предложения экспертов на 2018 год</w:t>
            </w:r>
          </w:p>
        </w:tc>
      </w:tr>
      <w:tr w:rsidR="00CC487A" w:rsidRPr="00DE22AB" w14:paraId="6F30C9B0" w14:textId="77777777" w:rsidTr="00CC487A">
        <w:trPr>
          <w:trHeight w:val="168"/>
          <w:tblHeader/>
          <w:jc w:val="center"/>
        </w:trPr>
        <w:tc>
          <w:tcPr>
            <w:tcW w:w="817" w:type="dxa"/>
            <w:shd w:val="clear" w:color="auto" w:fill="auto"/>
            <w:noWrap/>
            <w:vAlign w:val="center"/>
            <w:hideMark/>
          </w:tcPr>
          <w:p w14:paraId="21AE8FA2" w14:textId="77777777" w:rsidR="00CC487A" w:rsidRPr="00DE22AB" w:rsidRDefault="00CC487A" w:rsidP="00CC487A">
            <w:pPr>
              <w:jc w:val="center"/>
              <w:rPr>
                <w:szCs w:val="28"/>
              </w:rPr>
            </w:pPr>
            <w:r w:rsidRPr="00DE22AB">
              <w:rPr>
                <w:szCs w:val="28"/>
              </w:rPr>
              <w:t>1</w:t>
            </w:r>
          </w:p>
        </w:tc>
        <w:tc>
          <w:tcPr>
            <w:tcW w:w="5557" w:type="dxa"/>
            <w:shd w:val="clear" w:color="auto" w:fill="auto"/>
            <w:noWrap/>
            <w:vAlign w:val="center"/>
            <w:hideMark/>
          </w:tcPr>
          <w:p w14:paraId="40C90F1F" w14:textId="77777777" w:rsidR="00CC487A" w:rsidRPr="00DE22AB" w:rsidRDefault="00CC487A" w:rsidP="00CC487A">
            <w:pPr>
              <w:jc w:val="center"/>
              <w:rPr>
                <w:szCs w:val="28"/>
              </w:rPr>
            </w:pPr>
            <w:r w:rsidRPr="00DE22AB">
              <w:rPr>
                <w:szCs w:val="28"/>
              </w:rPr>
              <w:t>2</w:t>
            </w:r>
          </w:p>
        </w:tc>
        <w:tc>
          <w:tcPr>
            <w:tcW w:w="1701" w:type="dxa"/>
            <w:shd w:val="clear" w:color="auto" w:fill="auto"/>
            <w:vAlign w:val="center"/>
          </w:tcPr>
          <w:p w14:paraId="7C55E6DC" w14:textId="77777777" w:rsidR="00CC487A" w:rsidRPr="00DE22AB" w:rsidRDefault="00CC487A" w:rsidP="00CC487A">
            <w:pPr>
              <w:jc w:val="center"/>
              <w:rPr>
                <w:szCs w:val="28"/>
              </w:rPr>
            </w:pPr>
            <w:r w:rsidRPr="00DE22AB">
              <w:rPr>
                <w:szCs w:val="28"/>
              </w:rPr>
              <w:t>3</w:t>
            </w:r>
          </w:p>
        </w:tc>
        <w:tc>
          <w:tcPr>
            <w:tcW w:w="1885" w:type="dxa"/>
            <w:shd w:val="clear" w:color="auto" w:fill="auto"/>
            <w:vAlign w:val="center"/>
          </w:tcPr>
          <w:p w14:paraId="06867485" w14:textId="77777777" w:rsidR="00CC487A" w:rsidRPr="00DE22AB" w:rsidRDefault="00CC487A" w:rsidP="00CC487A">
            <w:pPr>
              <w:jc w:val="center"/>
              <w:rPr>
                <w:szCs w:val="28"/>
              </w:rPr>
            </w:pPr>
            <w:r w:rsidRPr="00DE22AB">
              <w:rPr>
                <w:szCs w:val="28"/>
              </w:rPr>
              <w:t>4</w:t>
            </w:r>
          </w:p>
        </w:tc>
      </w:tr>
      <w:tr w:rsidR="00CC487A" w:rsidRPr="00DE22AB" w14:paraId="551C5D7A" w14:textId="77777777" w:rsidTr="00CC487A">
        <w:trPr>
          <w:trHeight w:val="838"/>
          <w:jc w:val="center"/>
        </w:trPr>
        <w:tc>
          <w:tcPr>
            <w:tcW w:w="817" w:type="dxa"/>
            <w:shd w:val="clear" w:color="auto" w:fill="auto"/>
            <w:noWrap/>
            <w:vAlign w:val="center"/>
            <w:hideMark/>
          </w:tcPr>
          <w:p w14:paraId="3DB647B2" w14:textId="77777777" w:rsidR="00CC487A" w:rsidRPr="00DE22AB" w:rsidRDefault="00CC487A" w:rsidP="00CC487A">
            <w:pPr>
              <w:jc w:val="center"/>
              <w:rPr>
                <w:szCs w:val="28"/>
              </w:rPr>
            </w:pPr>
            <w:r w:rsidRPr="00DE22AB">
              <w:rPr>
                <w:szCs w:val="28"/>
              </w:rPr>
              <w:t>1.1</w:t>
            </w:r>
          </w:p>
        </w:tc>
        <w:tc>
          <w:tcPr>
            <w:tcW w:w="5557" w:type="dxa"/>
            <w:shd w:val="clear" w:color="auto" w:fill="auto"/>
            <w:vAlign w:val="center"/>
            <w:hideMark/>
          </w:tcPr>
          <w:p w14:paraId="14E93ABA" w14:textId="77777777" w:rsidR="00CC487A" w:rsidRPr="00DE22AB" w:rsidRDefault="00CC487A" w:rsidP="00CC487A">
            <w:pPr>
              <w:rPr>
                <w:szCs w:val="28"/>
              </w:rPr>
            </w:pPr>
            <w:r w:rsidRPr="00DE22AB">
              <w:rPr>
                <w:szCs w:val="28"/>
              </w:rPr>
              <w:t>Расходы на оплату услуг, оказываемых организациями, осуществляющими регулируемые виды деятельности</w:t>
            </w:r>
          </w:p>
        </w:tc>
        <w:tc>
          <w:tcPr>
            <w:tcW w:w="1701" w:type="dxa"/>
            <w:shd w:val="clear" w:color="auto" w:fill="auto"/>
            <w:vAlign w:val="center"/>
          </w:tcPr>
          <w:p w14:paraId="527EBAD9"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62D30965" w14:textId="77777777" w:rsidR="00CC487A" w:rsidRPr="00DE22AB" w:rsidRDefault="00CC487A" w:rsidP="00CC487A">
            <w:pPr>
              <w:jc w:val="center"/>
              <w:rPr>
                <w:szCs w:val="28"/>
              </w:rPr>
            </w:pPr>
            <w:r w:rsidRPr="00DE22AB">
              <w:rPr>
                <w:szCs w:val="28"/>
              </w:rPr>
              <w:t>0</w:t>
            </w:r>
          </w:p>
        </w:tc>
      </w:tr>
      <w:tr w:rsidR="00CC487A" w:rsidRPr="00DE22AB" w14:paraId="7813FC03" w14:textId="77777777" w:rsidTr="00CC487A">
        <w:trPr>
          <w:trHeight w:val="144"/>
          <w:jc w:val="center"/>
        </w:trPr>
        <w:tc>
          <w:tcPr>
            <w:tcW w:w="817" w:type="dxa"/>
            <w:shd w:val="clear" w:color="auto" w:fill="auto"/>
            <w:noWrap/>
            <w:vAlign w:val="center"/>
            <w:hideMark/>
          </w:tcPr>
          <w:p w14:paraId="3C3AFFD7" w14:textId="77777777" w:rsidR="00CC487A" w:rsidRPr="00DE22AB" w:rsidRDefault="00CC487A" w:rsidP="00CC487A">
            <w:pPr>
              <w:jc w:val="center"/>
              <w:rPr>
                <w:szCs w:val="28"/>
              </w:rPr>
            </w:pPr>
            <w:r w:rsidRPr="00DE22AB">
              <w:rPr>
                <w:szCs w:val="28"/>
              </w:rPr>
              <w:t>1.2</w:t>
            </w:r>
          </w:p>
        </w:tc>
        <w:tc>
          <w:tcPr>
            <w:tcW w:w="5557" w:type="dxa"/>
            <w:shd w:val="clear" w:color="auto" w:fill="auto"/>
            <w:noWrap/>
            <w:vAlign w:val="center"/>
            <w:hideMark/>
          </w:tcPr>
          <w:p w14:paraId="3E75B1DF" w14:textId="77777777" w:rsidR="00CC487A" w:rsidRPr="00DE22AB" w:rsidRDefault="00CC487A" w:rsidP="00CC487A">
            <w:pPr>
              <w:rPr>
                <w:szCs w:val="28"/>
              </w:rPr>
            </w:pPr>
            <w:r w:rsidRPr="00DE22AB">
              <w:rPr>
                <w:szCs w:val="28"/>
              </w:rPr>
              <w:t>Арендная плата</w:t>
            </w:r>
          </w:p>
        </w:tc>
        <w:tc>
          <w:tcPr>
            <w:tcW w:w="1701" w:type="dxa"/>
            <w:shd w:val="clear" w:color="auto" w:fill="auto"/>
            <w:vAlign w:val="center"/>
          </w:tcPr>
          <w:p w14:paraId="44359EE3"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581D535D" w14:textId="77777777" w:rsidR="00CC487A" w:rsidRPr="00DE22AB" w:rsidRDefault="00CC487A" w:rsidP="00CC487A">
            <w:pPr>
              <w:jc w:val="center"/>
              <w:rPr>
                <w:szCs w:val="28"/>
              </w:rPr>
            </w:pPr>
            <w:r w:rsidRPr="00DE22AB">
              <w:rPr>
                <w:szCs w:val="28"/>
              </w:rPr>
              <w:t>0</w:t>
            </w:r>
          </w:p>
        </w:tc>
      </w:tr>
      <w:tr w:rsidR="00CC487A" w:rsidRPr="00DE22AB" w14:paraId="5C9D530E" w14:textId="77777777" w:rsidTr="00CC487A">
        <w:trPr>
          <w:trHeight w:val="300"/>
          <w:jc w:val="center"/>
        </w:trPr>
        <w:tc>
          <w:tcPr>
            <w:tcW w:w="817" w:type="dxa"/>
            <w:shd w:val="clear" w:color="auto" w:fill="auto"/>
            <w:noWrap/>
            <w:vAlign w:val="center"/>
            <w:hideMark/>
          </w:tcPr>
          <w:p w14:paraId="31B7E824" w14:textId="77777777" w:rsidR="00CC487A" w:rsidRPr="00DE22AB" w:rsidRDefault="00CC487A" w:rsidP="00CC487A">
            <w:pPr>
              <w:jc w:val="center"/>
              <w:rPr>
                <w:szCs w:val="28"/>
              </w:rPr>
            </w:pPr>
            <w:r w:rsidRPr="00DE22AB">
              <w:rPr>
                <w:szCs w:val="28"/>
              </w:rPr>
              <w:lastRenderedPageBreak/>
              <w:t>1.3</w:t>
            </w:r>
          </w:p>
        </w:tc>
        <w:tc>
          <w:tcPr>
            <w:tcW w:w="5557" w:type="dxa"/>
            <w:shd w:val="clear" w:color="auto" w:fill="auto"/>
            <w:noWrap/>
            <w:vAlign w:val="center"/>
            <w:hideMark/>
          </w:tcPr>
          <w:p w14:paraId="77517A07" w14:textId="77777777" w:rsidR="00CC487A" w:rsidRPr="00DE22AB" w:rsidRDefault="00CC487A" w:rsidP="00CC487A">
            <w:pPr>
              <w:rPr>
                <w:szCs w:val="28"/>
              </w:rPr>
            </w:pPr>
            <w:r w:rsidRPr="00DE22AB">
              <w:rPr>
                <w:szCs w:val="28"/>
              </w:rPr>
              <w:t>Концессионная плата</w:t>
            </w:r>
          </w:p>
        </w:tc>
        <w:tc>
          <w:tcPr>
            <w:tcW w:w="1701" w:type="dxa"/>
            <w:shd w:val="clear" w:color="auto" w:fill="auto"/>
            <w:vAlign w:val="center"/>
          </w:tcPr>
          <w:p w14:paraId="0BC34D4A"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5E78D557" w14:textId="77777777" w:rsidR="00CC487A" w:rsidRPr="00DE22AB" w:rsidRDefault="00CC487A" w:rsidP="00CC487A">
            <w:pPr>
              <w:jc w:val="center"/>
              <w:rPr>
                <w:szCs w:val="28"/>
              </w:rPr>
            </w:pPr>
            <w:r w:rsidRPr="00DE22AB">
              <w:rPr>
                <w:szCs w:val="28"/>
              </w:rPr>
              <w:t>0</w:t>
            </w:r>
          </w:p>
        </w:tc>
      </w:tr>
      <w:tr w:rsidR="00CC487A" w:rsidRPr="00DE22AB" w14:paraId="369BE12C" w14:textId="77777777" w:rsidTr="00CC487A">
        <w:trPr>
          <w:trHeight w:val="513"/>
          <w:jc w:val="center"/>
        </w:trPr>
        <w:tc>
          <w:tcPr>
            <w:tcW w:w="817" w:type="dxa"/>
            <w:shd w:val="clear" w:color="auto" w:fill="auto"/>
            <w:noWrap/>
            <w:vAlign w:val="center"/>
            <w:hideMark/>
          </w:tcPr>
          <w:p w14:paraId="1A8821DF" w14:textId="77777777" w:rsidR="00CC487A" w:rsidRPr="00DE22AB" w:rsidRDefault="00CC487A" w:rsidP="00CC487A">
            <w:pPr>
              <w:jc w:val="center"/>
              <w:rPr>
                <w:szCs w:val="28"/>
              </w:rPr>
            </w:pPr>
            <w:r w:rsidRPr="00DE22AB">
              <w:rPr>
                <w:szCs w:val="28"/>
              </w:rPr>
              <w:t>1.4</w:t>
            </w:r>
          </w:p>
        </w:tc>
        <w:tc>
          <w:tcPr>
            <w:tcW w:w="5557" w:type="dxa"/>
            <w:shd w:val="clear" w:color="auto" w:fill="auto"/>
            <w:vAlign w:val="center"/>
            <w:hideMark/>
          </w:tcPr>
          <w:p w14:paraId="73881D0F" w14:textId="77777777" w:rsidR="00CC487A" w:rsidRPr="00DE22AB" w:rsidRDefault="00CC487A" w:rsidP="00CC487A">
            <w:pPr>
              <w:rPr>
                <w:szCs w:val="28"/>
              </w:rPr>
            </w:pPr>
            <w:r w:rsidRPr="00DE22AB">
              <w:rPr>
                <w:szCs w:val="28"/>
              </w:rPr>
              <w:t>Расходы на уплату налогов, сборов и других обязательных платежей, в том числе:</w:t>
            </w:r>
          </w:p>
        </w:tc>
        <w:tc>
          <w:tcPr>
            <w:tcW w:w="1701" w:type="dxa"/>
            <w:shd w:val="clear" w:color="auto" w:fill="auto"/>
            <w:vAlign w:val="center"/>
          </w:tcPr>
          <w:p w14:paraId="47CFB95E" w14:textId="77777777" w:rsidR="00CC487A" w:rsidRPr="00DE22AB" w:rsidRDefault="00CC487A" w:rsidP="00CC487A">
            <w:pPr>
              <w:jc w:val="center"/>
              <w:rPr>
                <w:szCs w:val="28"/>
              </w:rPr>
            </w:pPr>
            <w:r w:rsidRPr="00DE22AB">
              <w:rPr>
                <w:szCs w:val="28"/>
              </w:rPr>
              <w:t>134</w:t>
            </w:r>
          </w:p>
        </w:tc>
        <w:tc>
          <w:tcPr>
            <w:tcW w:w="1885" w:type="dxa"/>
            <w:shd w:val="clear" w:color="auto" w:fill="auto"/>
            <w:vAlign w:val="center"/>
          </w:tcPr>
          <w:p w14:paraId="07071ACD" w14:textId="77777777" w:rsidR="00CC487A" w:rsidRPr="00DE22AB" w:rsidRDefault="00CC487A" w:rsidP="00CC487A">
            <w:pPr>
              <w:jc w:val="center"/>
              <w:rPr>
                <w:szCs w:val="28"/>
              </w:rPr>
            </w:pPr>
            <w:r w:rsidRPr="00DE22AB">
              <w:rPr>
                <w:szCs w:val="28"/>
              </w:rPr>
              <w:t>146</w:t>
            </w:r>
          </w:p>
        </w:tc>
      </w:tr>
      <w:tr w:rsidR="00CC487A" w:rsidRPr="00DE22AB" w14:paraId="19FE1FF3" w14:textId="77777777" w:rsidTr="00CC487A">
        <w:trPr>
          <w:trHeight w:val="832"/>
          <w:jc w:val="center"/>
        </w:trPr>
        <w:tc>
          <w:tcPr>
            <w:tcW w:w="817" w:type="dxa"/>
            <w:shd w:val="clear" w:color="auto" w:fill="auto"/>
            <w:noWrap/>
            <w:vAlign w:val="center"/>
            <w:hideMark/>
          </w:tcPr>
          <w:p w14:paraId="151A1F64" w14:textId="77777777" w:rsidR="00CC487A" w:rsidRPr="00DE22AB" w:rsidRDefault="00CC487A" w:rsidP="00CC487A">
            <w:pPr>
              <w:jc w:val="center"/>
              <w:rPr>
                <w:szCs w:val="28"/>
              </w:rPr>
            </w:pPr>
            <w:r w:rsidRPr="00DE22AB">
              <w:rPr>
                <w:szCs w:val="28"/>
              </w:rPr>
              <w:t>1.4.1</w:t>
            </w:r>
          </w:p>
        </w:tc>
        <w:tc>
          <w:tcPr>
            <w:tcW w:w="5557" w:type="dxa"/>
            <w:shd w:val="clear" w:color="auto" w:fill="auto"/>
            <w:vAlign w:val="center"/>
            <w:hideMark/>
          </w:tcPr>
          <w:p w14:paraId="263300F8" w14:textId="77777777" w:rsidR="00CC487A" w:rsidRPr="00DE22AB" w:rsidRDefault="00CC487A" w:rsidP="00CC487A">
            <w:pPr>
              <w:rPr>
                <w:szCs w:val="28"/>
              </w:rPr>
            </w:pPr>
            <w:r w:rsidRPr="00DE22AB">
              <w:rPr>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vAlign w:val="center"/>
          </w:tcPr>
          <w:p w14:paraId="0DB8E212"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08C573F4" w14:textId="77777777" w:rsidR="00CC487A" w:rsidRPr="00DE22AB" w:rsidRDefault="00CC487A" w:rsidP="00CC487A">
            <w:pPr>
              <w:jc w:val="center"/>
              <w:rPr>
                <w:szCs w:val="28"/>
              </w:rPr>
            </w:pPr>
            <w:r w:rsidRPr="00DE22AB">
              <w:rPr>
                <w:szCs w:val="28"/>
              </w:rPr>
              <w:t>0</w:t>
            </w:r>
          </w:p>
        </w:tc>
      </w:tr>
      <w:tr w:rsidR="00CC487A" w:rsidRPr="00DE22AB" w14:paraId="492CAF96" w14:textId="77777777" w:rsidTr="00CC487A">
        <w:trPr>
          <w:trHeight w:val="136"/>
          <w:jc w:val="center"/>
        </w:trPr>
        <w:tc>
          <w:tcPr>
            <w:tcW w:w="817" w:type="dxa"/>
            <w:shd w:val="clear" w:color="auto" w:fill="auto"/>
            <w:noWrap/>
            <w:vAlign w:val="center"/>
            <w:hideMark/>
          </w:tcPr>
          <w:p w14:paraId="451C6B9E" w14:textId="77777777" w:rsidR="00CC487A" w:rsidRPr="00DE22AB" w:rsidRDefault="00CC487A" w:rsidP="00CC487A">
            <w:pPr>
              <w:jc w:val="center"/>
              <w:rPr>
                <w:szCs w:val="28"/>
              </w:rPr>
            </w:pPr>
            <w:r w:rsidRPr="00DE22AB">
              <w:rPr>
                <w:szCs w:val="28"/>
              </w:rPr>
              <w:t>1.4.2</w:t>
            </w:r>
          </w:p>
        </w:tc>
        <w:tc>
          <w:tcPr>
            <w:tcW w:w="5557" w:type="dxa"/>
            <w:shd w:val="clear" w:color="auto" w:fill="auto"/>
            <w:vAlign w:val="center"/>
            <w:hideMark/>
          </w:tcPr>
          <w:p w14:paraId="6E596B08" w14:textId="77777777" w:rsidR="00CC487A" w:rsidRPr="00DE22AB" w:rsidRDefault="00CC487A" w:rsidP="00CC487A">
            <w:pPr>
              <w:rPr>
                <w:szCs w:val="28"/>
              </w:rPr>
            </w:pPr>
            <w:r w:rsidRPr="00DE22AB">
              <w:rPr>
                <w:szCs w:val="28"/>
              </w:rPr>
              <w:t>расходы на обязательное страхование</w:t>
            </w:r>
          </w:p>
        </w:tc>
        <w:tc>
          <w:tcPr>
            <w:tcW w:w="1701" w:type="dxa"/>
            <w:shd w:val="clear" w:color="auto" w:fill="auto"/>
            <w:vAlign w:val="center"/>
          </w:tcPr>
          <w:p w14:paraId="776BFB8D" w14:textId="77777777" w:rsidR="00CC487A" w:rsidRPr="00DE22AB" w:rsidRDefault="00CC487A" w:rsidP="00CC487A">
            <w:pPr>
              <w:jc w:val="center"/>
              <w:rPr>
                <w:szCs w:val="28"/>
              </w:rPr>
            </w:pPr>
            <w:r w:rsidRPr="00DE22AB">
              <w:rPr>
                <w:szCs w:val="28"/>
              </w:rPr>
              <w:t>7</w:t>
            </w:r>
          </w:p>
        </w:tc>
        <w:tc>
          <w:tcPr>
            <w:tcW w:w="1885" w:type="dxa"/>
            <w:shd w:val="clear" w:color="auto" w:fill="auto"/>
            <w:vAlign w:val="center"/>
          </w:tcPr>
          <w:p w14:paraId="049E54ED" w14:textId="77777777" w:rsidR="00CC487A" w:rsidRPr="00DE22AB" w:rsidRDefault="00CC487A" w:rsidP="00CC487A">
            <w:pPr>
              <w:jc w:val="center"/>
              <w:rPr>
                <w:szCs w:val="28"/>
              </w:rPr>
            </w:pPr>
            <w:r w:rsidRPr="00DE22AB">
              <w:rPr>
                <w:szCs w:val="28"/>
              </w:rPr>
              <w:t>7</w:t>
            </w:r>
          </w:p>
        </w:tc>
      </w:tr>
      <w:tr w:rsidR="00CC487A" w:rsidRPr="00DE22AB" w14:paraId="0685BF11" w14:textId="77777777" w:rsidTr="00CC487A">
        <w:trPr>
          <w:trHeight w:val="148"/>
          <w:jc w:val="center"/>
        </w:trPr>
        <w:tc>
          <w:tcPr>
            <w:tcW w:w="817" w:type="dxa"/>
            <w:shd w:val="clear" w:color="auto" w:fill="auto"/>
            <w:noWrap/>
            <w:vAlign w:val="center"/>
            <w:hideMark/>
          </w:tcPr>
          <w:p w14:paraId="5258DCC4" w14:textId="77777777" w:rsidR="00CC487A" w:rsidRPr="00DE22AB" w:rsidRDefault="00CC487A" w:rsidP="00CC487A">
            <w:pPr>
              <w:jc w:val="center"/>
              <w:rPr>
                <w:szCs w:val="28"/>
              </w:rPr>
            </w:pPr>
            <w:r w:rsidRPr="00DE22AB">
              <w:rPr>
                <w:szCs w:val="28"/>
              </w:rPr>
              <w:t>1.4.3</w:t>
            </w:r>
          </w:p>
        </w:tc>
        <w:tc>
          <w:tcPr>
            <w:tcW w:w="5557" w:type="dxa"/>
            <w:shd w:val="clear" w:color="auto" w:fill="auto"/>
            <w:noWrap/>
            <w:vAlign w:val="center"/>
            <w:hideMark/>
          </w:tcPr>
          <w:p w14:paraId="361A2BC9" w14:textId="77777777" w:rsidR="00CC487A" w:rsidRPr="00DE22AB" w:rsidRDefault="00CC487A" w:rsidP="00CC487A">
            <w:pPr>
              <w:rPr>
                <w:szCs w:val="28"/>
              </w:rPr>
            </w:pPr>
            <w:r w:rsidRPr="00DE22AB">
              <w:rPr>
                <w:szCs w:val="28"/>
              </w:rPr>
              <w:t xml:space="preserve">иные расходы </w:t>
            </w:r>
          </w:p>
        </w:tc>
        <w:tc>
          <w:tcPr>
            <w:tcW w:w="1701" w:type="dxa"/>
            <w:shd w:val="clear" w:color="auto" w:fill="auto"/>
            <w:vAlign w:val="center"/>
          </w:tcPr>
          <w:p w14:paraId="250E9D08" w14:textId="77777777" w:rsidR="00CC487A" w:rsidRPr="00DE22AB" w:rsidRDefault="00CC487A" w:rsidP="00CC487A">
            <w:pPr>
              <w:jc w:val="center"/>
              <w:rPr>
                <w:szCs w:val="28"/>
              </w:rPr>
            </w:pPr>
            <w:r w:rsidRPr="00DE22AB">
              <w:rPr>
                <w:szCs w:val="28"/>
              </w:rPr>
              <w:t>127</w:t>
            </w:r>
          </w:p>
        </w:tc>
        <w:tc>
          <w:tcPr>
            <w:tcW w:w="1885" w:type="dxa"/>
            <w:shd w:val="clear" w:color="auto" w:fill="auto"/>
            <w:vAlign w:val="center"/>
          </w:tcPr>
          <w:p w14:paraId="3CAAFBAC" w14:textId="77777777" w:rsidR="00CC487A" w:rsidRPr="00DE22AB" w:rsidRDefault="00CC487A" w:rsidP="00CC487A">
            <w:pPr>
              <w:jc w:val="center"/>
              <w:rPr>
                <w:szCs w:val="28"/>
              </w:rPr>
            </w:pPr>
            <w:r w:rsidRPr="00DE22AB">
              <w:rPr>
                <w:szCs w:val="28"/>
              </w:rPr>
              <w:t>144</w:t>
            </w:r>
          </w:p>
        </w:tc>
      </w:tr>
      <w:tr w:rsidR="00CC487A" w:rsidRPr="00DE22AB" w14:paraId="4A39224C" w14:textId="77777777" w:rsidTr="00CC487A">
        <w:trPr>
          <w:trHeight w:val="212"/>
          <w:jc w:val="center"/>
        </w:trPr>
        <w:tc>
          <w:tcPr>
            <w:tcW w:w="817" w:type="dxa"/>
            <w:shd w:val="clear" w:color="auto" w:fill="auto"/>
            <w:noWrap/>
            <w:vAlign w:val="center"/>
            <w:hideMark/>
          </w:tcPr>
          <w:p w14:paraId="53FFB0E3" w14:textId="77777777" w:rsidR="00CC487A" w:rsidRPr="00DE22AB" w:rsidRDefault="00CC487A" w:rsidP="00CC487A">
            <w:pPr>
              <w:jc w:val="center"/>
              <w:rPr>
                <w:szCs w:val="28"/>
              </w:rPr>
            </w:pPr>
            <w:r w:rsidRPr="00DE22AB">
              <w:rPr>
                <w:szCs w:val="28"/>
              </w:rPr>
              <w:t>1.5</w:t>
            </w:r>
          </w:p>
        </w:tc>
        <w:tc>
          <w:tcPr>
            <w:tcW w:w="5557" w:type="dxa"/>
            <w:shd w:val="clear" w:color="auto" w:fill="auto"/>
            <w:vAlign w:val="center"/>
            <w:hideMark/>
          </w:tcPr>
          <w:p w14:paraId="1331D9C5" w14:textId="77777777" w:rsidR="00CC487A" w:rsidRPr="00DE22AB" w:rsidRDefault="00CC487A" w:rsidP="00CC487A">
            <w:pPr>
              <w:rPr>
                <w:szCs w:val="28"/>
              </w:rPr>
            </w:pPr>
            <w:r w:rsidRPr="00DE22AB">
              <w:rPr>
                <w:szCs w:val="28"/>
              </w:rPr>
              <w:t>Отчисления на социальные нужды</w:t>
            </w:r>
          </w:p>
        </w:tc>
        <w:tc>
          <w:tcPr>
            <w:tcW w:w="1701" w:type="dxa"/>
            <w:shd w:val="clear" w:color="auto" w:fill="auto"/>
            <w:vAlign w:val="center"/>
          </w:tcPr>
          <w:p w14:paraId="7A7C2438" w14:textId="77777777" w:rsidR="00CC487A" w:rsidRPr="00DE22AB" w:rsidRDefault="00CC487A" w:rsidP="00CC487A">
            <w:pPr>
              <w:jc w:val="center"/>
              <w:rPr>
                <w:szCs w:val="28"/>
              </w:rPr>
            </w:pPr>
            <w:r w:rsidRPr="00DE22AB">
              <w:rPr>
                <w:szCs w:val="28"/>
              </w:rPr>
              <w:t>826</w:t>
            </w:r>
          </w:p>
        </w:tc>
        <w:tc>
          <w:tcPr>
            <w:tcW w:w="1885" w:type="dxa"/>
            <w:shd w:val="clear" w:color="auto" w:fill="auto"/>
            <w:vAlign w:val="center"/>
          </w:tcPr>
          <w:p w14:paraId="07866764" w14:textId="77777777" w:rsidR="00CC487A" w:rsidRPr="00DE22AB" w:rsidRDefault="00CC487A" w:rsidP="00CC487A">
            <w:pPr>
              <w:jc w:val="center"/>
              <w:rPr>
                <w:szCs w:val="28"/>
              </w:rPr>
            </w:pPr>
            <w:r w:rsidRPr="00DE22AB">
              <w:rPr>
                <w:szCs w:val="28"/>
              </w:rPr>
              <w:t>850</w:t>
            </w:r>
          </w:p>
        </w:tc>
      </w:tr>
      <w:tr w:rsidR="00CC487A" w:rsidRPr="00DE22AB" w14:paraId="51DF306F" w14:textId="77777777" w:rsidTr="00CC487A">
        <w:trPr>
          <w:trHeight w:val="306"/>
          <w:jc w:val="center"/>
        </w:trPr>
        <w:tc>
          <w:tcPr>
            <w:tcW w:w="817" w:type="dxa"/>
            <w:shd w:val="clear" w:color="auto" w:fill="auto"/>
            <w:noWrap/>
            <w:vAlign w:val="center"/>
            <w:hideMark/>
          </w:tcPr>
          <w:p w14:paraId="0CE59594" w14:textId="77777777" w:rsidR="00CC487A" w:rsidRPr="00DE22AB" w:rsidRDefault="00CC487A" w:rsidP="00CC487A">
            <w:pPr>
              <w:jc w:val="center"/>
              <w:rPr>
                <w:szCs w:val="28"/>
              </w:rPr>
            </w:pPr>
            <w:r w:rsidRPr="00DE22AB">
              <w:rPr>
                <w:szCs w:val="28"/>
              </w:rPr>
              <w:t>1.6</w:t>
            </w:r>
          </w:p>
        </w:tc>
        <w:tc>
          <w:tcPr>
            <w:tcW w:w="5557" w:type="dxa"/>
            <w:shd w:val="clear" w:color="auto" w:fill="auto"/>
            <w:vAlign w:val="center"/>
            <w:hideMark/>
          </w:tcPr>
          <w:p w14:paraId="5EA80BAE" w14:textId="77777777" w:rsidR="00CC487A" w:rsidRPr="00DE22AB" w:rsidRDefault="00CC487A" w:rsidP="00CC487A">
            <w:pPr>
              <w:rPr>
                <w:szCs w:val="28"/>
              </w:rPr>
            </w:pPr>
            <w:r w:rsidRPr="00DE22AB">
              <w:rPr>
                <w:szCs w:val="28"/>
              </w:rPr>
              <w:t>Расходы по сомнительным долгам</w:t>
            </w:r>
          </w:p>
        </w:tc>
        <w:tc>
          <w:tcPr>
            <w:tcW w:w="1701" w:type="dxa"/>
            <w:shd w:val="clear" w:color="auto" w:fill="auto"/>
            <w:vAlign w:val="center"/>
          </w:tcPr>
          <w:p w14:paraId="6FD505E6"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5A5033C7" w14:textId="77777777" w:rsidR="00CC487A" w:rsidRPr="00DE22AB" w:rsidRDefault="00CC487A" w:rsidP="00CC487A">
            <w:pPr>
              <w:jc w:val="center"/>
              <w:rPr>
                <w:szCs w:val="28"/>
              </w:rPr>
            </w:pPr>
            <w:r w:rsidRPr="00DE22AB">
              <w:rPr>
                <w:szCs w:val="28"/>
              </w:rPr>
              <w:t>0</w:t>
            </w:r>
          </w:p>
        </w:tc>
      </w:tr>
      <w:tr w:rsidR="00CC487A" w:rsidRPr="00DE22AB" w14:paraId="358C44BE" w14:textId="77777777" w:rsidTr="00CC487A">
        <w:trPr>
          <w:trHeight w:val="244"/>
          <w:jc w:val="center"/>
        </w:trPr>
        <w:tc>
          <w:tcPr>
            <w:tcW w:w="817" w:type="dxa"/>
            <w:shd w:val="clear" w:color="auto" w:fill="auto"/>
            <w:noWrap/>
            <w:vAlign w:val="center"/>
            <w:hideMark/>
          </w:tcPr>
          <w:p w14:paraId="7A51F5AD" w14:textId="77777777" w:rsidR="00CC487A" w:rsidRPr="00DE22AB" w:rsidRDefault="00CC487A" w:rsidP="00CC487A">
            <w:pPr>
              <w:jc w:val="center"/>
              <w:rPr>
                <w:szCs w:val="28"/>
              </w:rPr>
            </w:pPr>
            <w:r w:rsidRPr="00DE22AB">
              <w:rPr>
                <w:szCs w:val="28"/>
              </w:rPr>
              <w:t>1.7</w:t>
            </w:r>
          </w:p>
        </w:tc>
        <w:tc>
          <w:tcPr>
            <w:tcW w:w="5557" w:type="dxa"/>
            <w:shd w:val="clear" w:color="auto" w:fill="auto"/>
            <w:vAlign w:val="center"/>
            <w:hideMark/>
          </w:tcPr>
          <w:p w14:paraId="354AE882" w14:textId="77777777" w:rsidR="00CC487A" w:rsidRPr="00DE22AB" w:rsidRDefault="00CC487A" w:rsidP="00CC487A">
            <w:pPr>
              <w:rPr>
                <w:szCs w:val="28"/>
              </w:rPr>
            </w:pPr>
            <w:r w:rsidRPr="00DE22AB">
              <w:rPr>
                <w:szCs w:val="28"/>
              </w:rPr>
              <w:t>Амортизация основных средств и нематериальных активов</w:t>
            </w:r>
          </w:p>
        </w:tc>
        <w:tc>
          <w:tcPr>
            <w:tcW w:w="1701" w:type="dxa"/>
            <w:shd w:val="clear" w:color="auto" w:fill="auto"/>
            <w:vAlign w:val="center"/>
          </w:tcPr>
          <w:p w14:paraId="15C6840B" w14:textId="77777777" w:rsidR="00CC487A" w:rsidRPr="00DE22AB" w:rsidRDefault="00CC487A" w:rsidP="00CC487A">
            <w:pPr>
              <w:jc w:val="center"/>
              <w:rPr>
                <w:szCs w:val="28"/>
              </w:rPr>
            </w:pPr>
            <w:r w:rsidRPr="00DE22AB">
              <w:rPr>
                <w:szCs w:val="28"/>
              </w:rPr>
              <w:t>30</w:t>
            </w:r>
          </w:p>
        </w:tc>
        <w:tc>
          <w:tcPr>
            <w:tcW w:w="1885" w:type="dxa"/>
            <w:shd w:val="clear" w:color="auto" w:fill="auto"/>
            <w:vAlign w:val="center"/>
          </w:tcPr>
          <w:p w14:paraId="7BC4520A" w14:textId="77777777" w:rsidR="00CC487A" w:rsidRPr="00DE22AB" w:rsidRDefault="00CC487A" w:rsidP="00CC487A">
            <w:pPr>
              <w:jc w:val="center"/>
              <w:rPr>
                <w:szCs w:val="28"/>
              </w:rPr>
            </w:pPr>
            <w:r w:rsidRPr="00DE22AB">
              <w:rPr>
                <w:szCs w:val="28"/>
              </w:rPr>
              <w:t>0</w:t>
            </w:r>
          </w:p>
        </w:tc>
      </w:tr>
      <w:tr w:rsidR="00CC487A" w:rsidRPr="00DE22AB" w14:paraId="476369CC" w14:textId="77777777" w:rsidTr="00CC487A">
        <w:trPr>
          <w:trHeight w:val="881"/>
          <w:jc w:val="center"/>
        </w:trPr>
        <w:tc>
          <w:tcPr>
            <w:tcW w:w="817" w:type="dxa"/>
            <w:shd w:val="clear" w:color="auto" w:fill="auto"/>
            <w:noWrap/>
            <w:vAlign w:val="center"/>
            <w:hideMark/>
          </w:tcPr>
          <w:p w14:paraId="6135F148" w14:textId="77777777" w:rsidR="00CC487A" w:rsidRPr="00DE22AB" w:rsidRDefault="00CC487A" w:rsidP="00CC487A">
            <w:pPr>
              <w:jc w:val="center"/>
              <w:rPr>
                <w:szCs w:val="28"/>
              </w:rPr>
            </w:pPr>
            <w:r w:rsidRPr="00DE22AB">
              <w:rPr>
                <w:szCs w:val="28"/>
              </w:rPr>
              <w:t>1.8</w:t>
            </w:r>
          </w:p>
        </w:tc>
        <w:tc>
          <w:tcPr>
            <w:tcW w:w="5557" w:type="dxa"/>
            <w:shd w:val="clear" w:color="auto" w:fill="auto"/>
            <w:vAlign w:val="center"/>
            <w:hideMark/>
          </w:tcPr>
          <w:p w14:paraId="6D764333" w14:textId="77777777" w:rsidR="00CC487A" w:rsidRPr="00DE22AB" w:rsidRDefault="00CC487A" w:rsidP="00CC487A">
            <w:pPr>
              <w:rPr>
                <w:szCs w:val="28"/>
              </w:rPr>
            </w:pPr>
            <w:r w:rsidRPr="00DE22AB">
              <w:rPr>
                <w:szCs w:val="28"/>
              </w:rPr>
              <w:t>Расходы на выплаты по договорам займа и кредитным договорам, включая проценты по ним</w:t>
            </w:r>
          </w:p>
        </w:tc>
        <w:tc>
          <w:tcPr>
            <w:tcW w:w="1701" w:type="dxa"/>
            <w:shd w:val="clear" w:color="auto" w:fill="auto"/>
            <w:vAlign w:val="center"/>
          </w:tcPr>
          <w:p w14:paraId="6CFCF8E1"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3FE4CB98" w14:textId="77777777" w:rsidR="00CC487A" w:rsidRPr="00DE22AB" w:rsidRDefault="00CC487A" w:rsidP="00CC487A">
            <w:pPr>
              <w:jc w:val="center"/>
              <w:rPr>
                <w:szCs w:val="28"/>
              </w:rPr>
            </w:pPr>
            <w:r w:rsidRPr="00DE22AB">
              <w:rPr>
                <w:szCs w:val="28"/>
              </w:rPr>
              <w:t>0</w:t>
            </w:r>
          </w:p>
        </w:tc>
      </w:tr>
      <w:tr w:rsidR="00CC487A" w:rsidRPr="00DE22AB" w14:paraId="4C06E0CE" w14:textId="77777777" w:rsidTr="00CC487A">
        <w:trPr>
          <w:trHeight w:val="228"/>
          <w:jc w:val="center"/>
        </w:trPr>
        <w:tc>
          <w:tcPr>
            <w:tcW w:w="817" w:type="dxa"/>
            <w:shd w:val="clear" w:color="auto" w:fill="auto"/>
            <w:noWrap/>
            <w:vAlign w:val="center"/>
            <w:hideMark/>
          </w:tcPr>
          <w:p w14:paraId="4BDEA04F" w14:textId="77777777" w:rsidR="00CC487A" w:rsidRPr="00DE22AB" w:rsidRDefault="00CC487A" w:rsidP="00CC487A">
            <w:pPr>
              <w:jc w:val="center"/>
              <w:rPr>
                <w:szCs w:val="28"/>
              </w:rPr>
            </w:pPr>
          </w:p>
        </w:tc>
        <w:tc>
          <w:tcPr>
            <w:tcW w:w="5557" w:type="dxa"/>
            <w:shd w:val="clear" w:color="auto" w:fill="auto"/>
            <w:noWrap/>
            <w:vAlign w:val="center"/>
            <w:hideMark/>
          </w:tcPr>
          <w:p w14:paraId="36B8D170" w14:textId="77777777" w:rsidR="00CC487A" w:rsidRPr="00DE22AB" w:rsidRDefault="00CC487A" w:rsidP="00CC487A">
            <w:pPr>
              <w:rPr>
                <w:szCs w:val="28"/>
              </w:rPr>
            </w:pPr>
            <w:r w:rsidRPr="00DE22AB">
              <w:rPr>
                <w:szCs w:val="28"/>
              </w:rPr>
              <w:t>ИТОГО</w:t>
            </w:r>
          </w:p>
        </w:tc>
        <w:tc>
          <w:tcPr>
            <w:tcW w:w="1701" w:type="dxa"/>
            <w:shd w:val="clear" w:color="auto" w:fill="auto"/>
            <w:vAlign w:val="center"/>
          </w:tcPr>
          <w:p w14:paraId="6B478E40" w14:textId="77777777" w:rsidR="00CC487A" w:rsidRPr="00DE22AB" w:rsidRDefault="00CC487A" w:rsidP="00CC487A">
            <w:pPr>
              <w:jc w:val="center"/>
              <w:rPr>
                <w:szCs w:val="28"/>
              </w:rPr>
            </w:pPr>
            <w:r w:rsidRPr="00DE22AB">
              <w:rPr>
                <w:szCs w:val="28"/>
              </w:rPr>
              <w:t>990</w:t>
            </w:r>
          </w:p>
        </w:tc>
        <w:tc>
          <w:tcPr>
            <w:tcW w:w="1885" w:type="dxa"/>
            <w:shd w:val="clear" w:color="auto" w:fill="auto"/>
            <w:vAlign w:val="center"/>
          </w:tcPr>
          <w:p w14:paraId="332921EA" w14:textId="77777777" w:rsidR="00CC487A" w:rsidRPr="00DE22AB" w:rsidRDefault="00CC487A" w:rsidP="00CC487A">
            <w:pPr>
              <w:jc w:val="center"/>
              <w:rPr>
                <w:szCs w:val="28"/>
              </w:rPr>
            </w:pPr>
            <w:r w:rsidRPr="00DE22AB">
              <w:rPr>
                <w:szCs w:val="28"/>
              </w:rPr>
              <w:t>1 001</w:t>
            </w:r>
          </w:p>
        </w:tc>
      </w:tr>
      <w:tr w:rsidR="00CC487A" w:rsidRPr="00DE22AB" w14:paraId="6AF563B1" w14:textId="77777777" w:rsidTr="00CC487A">
        <w:trPr>
          <w:trHeight w:val="100"/>
          <w:jc w:val="center"/>
        </w:trPr>
        <w:tc>
          <w:tcPr>
            <w:tcW w:w="817" w:type="dxa"/>
            <w:shd w:val="clear" w:color="auto" w:fill="auto"/>
            <w:noWrap/>
            <w:vAlign w:val="center"/>
            <w:hideMark/>
          </w:tcPr>
          <w:p w14:paraId="3EEB0DA9" w14:textId="77777777" w:rsidR="00CC487A" w:rsidRPr="00DE22AB" w:rsidRDefault="00CC487A" w:rsidP="00CC487A">
            <w:pPr>
              <w:jc w:val="center"/>
              <w:rPr>
                <w:szCs w:val="28"/>
              </w:rPr>
            </w:pPr>
            <w:r w:rsidRPr="00DE22AB">
              <w:rPr>
                <w:szCs w:val="28"/>
              </w:rPr>
              <w:t>2</w:t>
            </w:r>
          </w:p>
        </w:tc>
        <w:tc>
          <w:tcPr>
            <w:tcW w:w="5557" w:type="dxa"/>
            <w:shd w:val="clear" w:color="auto" w:fill="auto"/>
            <w:noWrap/>
            <w:vAlign w:val="center"/>
            <w:hideMark/>
          </w:tcPr>
          <w:p w14:paraId="5A77E987" w14:textId="77777777" w:rsidR="00CC487A" w:rsidRPr="00DE22AB" w:rsidRDefault="00CC487A" w:rsidP="00CC487A">
            <w:pPr>
              <w:rPr>
                <w:szCs w:val="28"/>
              </w:rPr>
            </w:pPr>
            <w:r w:rsidRPr="00DE22AB">
              <w:rPr>
                <w:szCs w:val="28"/>
              </w:rPr>
              <w:t>Налог на прибыль</w:t>
            </w:r>
          </w:p>
        </w:tc>
        <w:tc>
          <w:tcPr>
            <w:tcW w:w="1701" w:type="dxa"/>
            <w:shd w:val="clear" w:color="auto" w:fill="auto"/>
            <w:vAlign w:val="center"/>
          </w:tcPr>
          <w:p w14:paraId="4546D7C7"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49D0D12C" w14:textId="77777777" w:rsidR="00CC487A" w:rsidRPr="00DE22AB" w:rsidRDefault="00CC487A" w:rsidP="00CC487A">
            <w:pPr>
              <w:jc w:val="center"/>
              <w:rPr>
                <w:szCs w:val="28"/>
              </w:rPr>
            </w:pPr>
            <w:r w:rsidRPr="00DE22AB">
              <w:rPr>
                <w:szCs w:val="28"/>
              </w:rPr>
              <w:t>0</w:t>
            </w:r>
          </w:p>
        </w:tc>
      </w:tr>
      <w:tr w:rsidR="00CC487A" w:rsidRPr="00DE22AB" w14:paraId="7FD4FF77" w14:textId="77777777" w:rsidTr="00CC487A">
        <w:trPr>
          <w:trHeight w:val="527"/>
          <w:jc w:val="center"/>
        </w:trPr>
        <w:tc>
          <w:tcPr>
            <w:tcW w:w="817" w:type="dxa"/>
            <w:shd w:val="clear" w:color="auto" w:fill="auto"/>
            <w:noWrap/>
            <w:vAlign w:val="center"/>
            <w:hideMark/>
          </w:tcPr>
          <w:p w14:paraId="62FE6DEB" w14:textId="77777777" w:rsidR="00CC487A" w:rsidRPr="00DE22AB" w:rsidRDefault="00CC487A" w:rsidP="00CC487A">
            <w:pPr>
              <w:jc w:val="center"/>
              <w:rPr>
                <w:szCs w:val="28"/>
              </w:rPr>
            </w:pPr>
            <w:r w:rsidRPr="00DE22AB">
              <w:rPr>
                <w:szCs w:val="28"/>
              </w:rPr>
              <w:t>3</w:t>
            </w:r>
          </w:p>
        </w:tc>
        <w:tc>
          <w:tcPr>
            <w:tcW w:w="5557" w:type="dxa"/>
            <w:shd w:val="clear" w:color="auto" w:fill="auto"/>
            <w:vAlign w:val="center"/>
            <w:hideMark/>
          </w:tcPr>
          <w:p w14:paraId="55CBAA82" w14:textId="77777777" w:rsidR="00CC487A" w:rsidRPr="00DE22AB" w:rsidRDefault="00CC487A" w:rsidP="00CC487A">
            <w:pPr>
              <w:rPr>
                <w:szCs w:val="28"/>
              </w:rPr>
            </w:pPr>
            <w:r w:rsidRPr="00DE22AB">
              <w:rPr>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vAlign w:val="center"/>
          </w:tcPr>
          <w:p w14:paraId="01592AC7" w14:textId="77777777" w:rsidR="00CC487A" w:rsidRPr="00DE22AB" w:rsidRDefault="00CC487A" w:rsidP="00CC487A">
            <w:pPr>
              <w:jc w:val="center"/>
              <w:rPr>
                <w:szCs w:val="28"/>
              </w:rPr>
            </w:pPr>
            <w:r w:rsidRPr="00DE22AB">
              <w:rPr>
                <w:szCs w:val="28"/>
              </w:rPr>
              <w:t>0</w:t>
            </w:r>
          </w:p>
        </w:tc>
        <w:tc>
          <w:tcPr>
            <w:tcW w:w="1885" w:type="dxa"/>
            <w:shd w:val="clear" w:color="auto" w:fill="auto"/>
            <w:vAlign w:val="center"/>
          </w:tcPr>
          <w:p w14:paraId="54CAB6D5" w14:textId="77777777" w:rsidR="00CC487A" w:rsidRPr="00DE22AB" w:rsidRDefault="00CC487A" w:rsidP="00CC487A">
            <w:pPr>
              <w:jc w:val="center"/>
              <w:rPr>
                <w:szCs w:val="28"/>
              </w:rPr>
            </w:pPr>
            <w:r w:rsidRPr="00DE22AB">
              <w:rPr>
                <w:szCs w:val="28"/>
              </w:rPr>
              <w:t>0</w:t>
            </w:r>
          </w:p>
        </w:tc>
      </w:tr>
      <w:tr w:rsidR="00CC487A" w:rsidRPr="00DE22AB" w14:paraId="4918AF08" w14:textId="77777777" w:rsidTr="00CC487A">
        <w:trPr>
          <w:trHeight w:val="241"/>
          <w:jc w:val="center"/>
        </w:trPr>
        <w:tc>
          <w:tcPr>
            <w:tcW w:w="817" w:type="dxa"/>
            <w:shd w:val="clear" w:color="auto" w:fill="auto"/>
            <w:noWrap/>
            <w:vAlign w:val="center"/>
            <w:hideMark/>
          </w:tcPr>
          <w:p w14:paraId="295967BA" w14:textId="77777777" w:rsidR="00CC487A" w:rsidRPr="00DE22AB" w:rsidRDefault="00CC487A" w:rsidP="00CC487A">
            <w:pPr>
              <w:jc w:val="center"/>
              <w:rPr>
                <w:szCs w:val="28"/>
              </w:rPr>
            </w:pPr>
            <w:r w:rsidRPr="00DE22AB">
              <w:rPr>
                <w:szCs w:val="28"/>
              </w:rPr>
              <w:t>4</w:t>
            </w:r>
          </w:p>
        </w:tc>
        <w:tc>
          <w:tcPr>
            <w:tcW w:w="5557" w:type="dxa"/>
            <w:shd w:val="clear" w:color="auto" w:fill="auto"/>
            <w:vAlign w:val="center"/>
            <w:hideMark/>
          </w:tcPr>
          <w:p w14:paraId="65ED08D5" w14:textId="77777777" w:rsidR="00CC487A" w:rsidRPr="00DE22AB" w:rsidRDefault="00CC487A" w:rsidP="00CC487A">
            <w:pPr>
              <w:rPr>
                <w:szCs w:val="28"/>
              </w:rPr>
            </w:pPr>
            <w:r w:rsidRPr="00DE22AB">
              <w:rPr>
                <w:szCs w:val="28"/>
              </w:rPr>
              <w:t>Итого неподконтрольных расходов</w:t>
            </w:r>
          </w:p>
        </w:tc>
        <w:tc>
          <w:tcPr>
            <w:tcW w:w="1701" w:type="dxa"/>
            <w:shd w:val="clear" w:color="auto" w:fill="auto"/>
            <w:vAlign w:val="center"/>
          </w:tcPr>
          <w:p w14:paraId="5178D168" w14:textId="77777777" w:rsidR="00CC487A" w:rsidRPr="00DE22AB" w:rsidRDefault="00CC487A" w:rsidP="00CC487A">
            <w:pPr>
              <w:jc w:val="center"/>
              <w:rPr>
                <w:szCs w:val="28"/>
              </w:rPr>
            </w:pPr>
            <w:r w:rsidRPr="00DE22AB">
              <w:rPr>
                <w:szCs w:val="28"/>
              </w:rPr>
              <w:t>990</w:t>
            </w:r>
          </w:p>
        </w:tc>
        <w:tc>
          <w:tcPr>
            <w:tcW w:w="1885" w:type="dxa"/>
            <w:shd w:val="clear" w:color="auto" w:fill="auto"/>
            <w:vAlign w:val="center"/>
          </w:tcPr>
          <w:p w14:paraId="2306708E" w14:textId="77777777" w:rsidR="00CC487A" w:rsidRPr="00DE22AB" w:rsidRDefault="00CC487A" w:rsidP="00CC487A">
            <w:pPr>
              <w:jc w:val="center"/>
              <w:rPr>
                <w:szCs w:val="28"/>
              </w:rPr>
            </w:pPr>
            <w:r w:rsidRPr="00DE22AB">
              <w:rPr>
                <w:szCs w:val="28"/>
              </w:rPr>
              <w:t>1 001</w:t>
            </w:r>
          </w:p>
        </w:tc>
      </w:tr>
    </w:tbl>
    <w:p w14:paraId="52FFAFA1" w14:textId="77777777" w:rsidR="00CC487A" w:rsidRPr="00DE22AB" w:rsidRDefault="00CC487A" w:rsidP="00CC487A">
      <w:pPr>
        <w:tabs>
          <w:tab w:val="left" w:pos="1890"/>
        </w:tabs>
        <w:ind w:firstLine="720"/>
        <w:jc w:val="both"/>
        <w:rPr>
          <w:snapToGrid w:val="0"/>
          <w:szCs w:val="28"/>
        </w:rPr>
      </w:pPr>
    </w:p>
    <w:p w14:paraId="360198A4" w14:textId="77777777" w:rsidR="00CC487A" w:rsidRPr="00DE22AB" w:rsidRDefault="00CC487A" w:rsidP="00CC487A">
      <w:pPr>
        <w:keepNext/>
        <w:tabs>
          <w:tab w:val="left" w:pos="709"/>
        </w:tabs>
        <w:jc w:val="center"/>
        <w:outlineLvl w:val="2"/>
        <w:rPr>
          <w:rFonts w:cs="Arial"/>
          <w:bCs/>
          <w:snapToGrid w:val="0"/>
          <w:szCs w:val="26"/>
          <w:lang w:eastAsia="en-US"/>
        </w:rPr>
      </w:pPr>
      <w:bookmarkStart w:id="116" w:name="_Toc500085364"/>
      <w:r w:rsidRPr="00DE22AB">
        <w:rPr>
          <w:rFonts w:cs="Arial"/>
          <w:bCs/>
          <w:snapToGrid w:val="0"/>
          <w:szCs w:val="26"/>
          <w:lang w:eastAsia="en-US"/>
        </w:rPr>
        <w:t>5.4. Расчет расходов на приобретение энергетических ресурсов, холодной воды и водоотведения</w:t>
      </w:r>
      <w:bookmarkEnd w:id="116"/>
    </w:p>
    <w:p w14:paraId="7649ADA8" w14:textId="77777777" w:rsidR="00CC487A" w:rsidRPr="00DE22AB" w:rsidRDefault="00CC487A" w:rsidP="00CC487A">
      <w:pPr>
        <w:tabs>
          <w:tab w:val="left" w:pos="1890"/>
        </w:tabs>
        <w:ind w:firstLine="720"/>
        <w:jc w:val="both"/>
        <w:rPr>
          <w:snapToGrid w:val="0"/>
          <w:szCs w:val="28"/>
        </w:rPr>
      </w:pPr>
    </w:p>
    <w:p w14:paraId="0397FD52" w14:textId="77777777" w:rsidR="00CC487A" w:rsidRPr="00DE22AB" w:rsidRDefault="00CC487A" w:rsidP="00CC487A">
      <w:pPr>
        <w:tabs>
          <w:tab w:val="left" w:pos="1890"/>
        </w:tabs>
        <w:ind w:firstLine="720"/>
        <w:jc w:val="both"/>
        <w:rPr>
          <w:snapToGrid w:val="0"/>
          <w:szCs w:val="28"/>
        </w:rPr>
      </w:pPr>
      <w:r w:rsidRPr="00DE22AB">
        <w:rPr>
          <w:snapToGrid w:val="0"/>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78DDECDB" w14:textId="77777777" w:rsidR="00CC487A" w:rsidRPr="00DE22AB" w:rsidRDefault="00CC487A" w:rsidP="00CC487A">
      <w:pPr>
        <w:tabs>
          <w:tab w:val="left" w:pos="1890"/>
        </w:tabs>
        <w:ind w:firstLine="720"/>
        <w:jc w:val="both"/>
        <w:rPr>
          <w:snapToGrid w:val="0"/>
          <w:szCs w:val="28"/>
        </w:rPr>
      </w:pPr>
      <w:r w:rsidRPr="00DE22AB">
        <w:rPr>
          <w:snapToGrid w:val="0"/>
          <w:szCs w:val="28"/>
        </w:rPr>
        <w:t>Необходимо отметить, что объемы энергетических ресурсов в 2018 году не корректируется относительно объемов, принятых при регулировании на 2017 год, в соответствии с п. 50 Методических указаний.</w:t>
      </w:r>
    </w:p>
    <w:p w14:paraId="74D484FE" w14:textId="77777777" w:rsidR="00CC487A" w:rsidRPr="00DE22AB" w:rsidRDefault="00CC487A" w:rsidP="00CC487A">
      <w:pPr>
        <w:jc w:val="center"/>
        <w:rPr>
          <w:rFonts w:eastAsia="Calibri"/>
          <w:i/>
          <w:snapToGrid w:val="0"/>
          <w:szCs w:val="28"/>
        </w:rPr>
      </w:pPr>
    </w:p>
    <w:p w14:paraId="17FEF2CC" w14:textId="77777777" w:rsidR="00CC487A" w:rsidRPr="00DE22AB" w:rsidRDefault="00CC487A" w:rsidP="00CC487A">
      <w:pPr>
        <w:ind w:firstLine="709"/>
        <w:rPr>
          <w:rFonts w:eastAsia="Calibri"/>
          <w:i/>
          <w:snapToGrid w:val="0"/>
          <w:szCs w:val="28"/>
        </w:rPr>
      </w:pPr>
      <w:r w:rsidRPr="00DE22AB">
        <w:rPr>
          <w:rFonts w:eastAsia="Calibri"/>
          <w:i/>
          <w:snapToGrid w:val="0"/>
          <w:szCs w:val="28"/>
        </w:rPr>
        <w:t>Расходы на электроэнергию</w:t>
      </w:r>
    </w:p>
    <w:p w14:paraId="2AB52C97" w14:textId="77777777" w:rsidR="00CC487A" w:rsidRPr="00DE22AB" w:rsidRDefault="00CC487A" w:rsidP="00CC487A">
      <w:pPr>
        <w:ind w:firstLine="709"/>
        <w:rPr>
          <w:rFonts w:eastAsia="Calibri"/>
          <w:i/>
          <w:snapToGrid w:val="0"/>
          <w:szCs w:val="28"/>
        </w:rPr>
      </w:pPr>
    </w:p>
    <w:p w14:paraId="037C6457" w14:textId="77777777" w:rsidR="00CC487A" w:rsidRPr="00DE22AB" w:rsidRDefault="00CC487A" w:rsidP="00CC487A">
      <w:pPr>
        <w:ind w:firstLine="851"/>
        <w:jc w:val="both"/>
        <w:rPr>
          <w:snapToGrid w:val="0"/>
          <w:szCs w:val="28"/>
        </w:rPr>
      </w:pPr>
      <w:r w:rsidRPr="00DE22AB">
        <w:rPr>
          <w:snapToGrid w:val="0"/>
          <w:szCs w:val="28"/>
        </w:rPr>
        <w:t>По данной статье включены затраты на приобретаемую электрическую энергию для работы насосного оборудования, вентиляции и освещения производственных помещений.</w:t>
      </w:r>
    </w:p>
    <w:p w14:paraId="56221C05" w14:textId="77777777" w:rsidR="00CC487A" w:rsidRPr="00DE22AB" w:rsidRDefault="00CC487A" w:rsidP="00CC487A">
      <w:pPr>
        <w:ind w:firstLine="709"/>
        <w:jc w:val="both"/>
        <w:rPr>
          <w:rFonts w:eastAsia="Calibri"/>
          <w:snapToGrid w:val="0"/>
          <w:szCs w:val="28"/>
        </w:rPr>
      </w:pPr>
      <w:r w:rsidRPr="00DE22AB">
        <w:rPr>
          <w:rFonts w:eastAsia="Calibri"/>
          <w:snapToGrid w:val="0"/>
          <w:szCs w:val="28"/>
        </w:rPr>
        <w:t xml:space="preserve">Предприятием представлены фактические расходы за 2016 год на электроэнергию с приложением счетов-фактур </w:t>
      </w:r>
      <w:r w:rsidRPr="00DE22AB">
        <w:rPr>
          <w:snapToGrid w:val="0"/>
          <w:szCs w:val="28"/>
        </w:rPr>
        <w:t>ПАО «Кузбассэнергосбыт».</w:t>
      </w:r>
    </w:p>
    <w:p w14:paraId="7599D16B" w14:textId="77777777" w:rsidR="00CC487A" w:rsidRPr="00DE22AB" w:rsidRDefault="00CC487A" w:rsidP="00CC487A">
      <w:pPr>
        <w:ind w:firstLine="851"/>
        <w:jc w:val="both"/>
        <w:rPr>
          <w:snapToGrid w:val="0"/>
          <w:szCs w:val="28"/>
        </w:rPr>
      </w:pPr>
      <w:r w:rsidRPr="00DE22AB">
        <w:rPr>
          <w:snapToGrid w:val="0"/>
          <w:szCs w:val="28"/>
        </w:rPr>
        <w:t>Тариф на электроэнергию на 2018 год составит 4,402 руб./кВтч. При расчете планируемого тарифа на 2018 год применялись индексы-дефляторы в размере 1,053 и 1,044, к фактической средневзвешенной цене в период с 01.01.2016 по 31.12.2016.</w:t>
      </w:r>
    </w:p>
    <w:p w14:paraId="2903DB67" w14:textId="77777777" w:rsidR="00CC487A" w:rsidRPr="00DE22AB" w:rsidRDefault="00CC487A" w:rsidP="00CC487A">
      <w:pPr>
        <w:ind w:firstLine="851"/>
        <w:jc w:val="both"/>
        <w:rPr>
          <w:snapToGrid w:val="0"/>
          <w:szCs w:val="28"/>
        </w:rPr>
      </w:pPr>
      <w:r w:rsidRPr="00DE22AB">
        <w:rPr>
          <w:snapToGrid w:val="0"/>
          <w:szCs w:val="28"/>
        </w:rPr>
        <w:t>Необходимый объем электрической энергии принят на уровне плана 2017 года и составляет 1 408,9 тыс. кВтч.</w:t>
      </w:r>
    </w:p>
    <w:p w14:paraId="1404B6B1" w14:textId="77777777" w:rsidR="00CC487A" w:rsidRPr="00DE22AB" w:rsidRDefault="00CC487A" w:rsidP="00CC487A">
      <w:pPr>
        <w:ind w:firstLine="851"/>
        <w:jc w:val="both"/>
        <w:rPr>
          <w:snapToGrid w:val="0"/>
          <w:szCs w:val="28"/>
        </w:rPr>
      </w:pPr>
      <w:r w:rsidRPr="00DE22AB">
        <w:rPr>
          <w:snapToGrid w:val="0"/>
          <w:szCs w:val="28"/>
        </w:rPr>
        <w:lastRenderedPageBreak/>
        <w:t>Таким образом, расходы на электроэнергию на 2018 год по мнению экспертов составят 6 202 тыс. руб. (4,402 * 1 408,9).</w:t>
      </w:r>
    </w:p>
    <w:p w14:paraId="13E16797" w14:textId="77777777" w:rsidR="00CC487A" w:rsidRPr="00DE22AB" w:rsidRDefault="00CC487A" w:rsidP="00CC487A">
      <w:pPr>
        <w:ind w:firstLine="851"/>
        <w:jc w:val="both"/>
        <w:rPr>
          <w:snapToGrid w:val="0"/>
          <w:szCs w:val="28"/>
        </w:rPr>
      </w:pPr>
    </w:p>
    <w:p w14:paraId="494FC3AD" w14:textId="77777777" w:rsidR="00CC487A" w:rsidRPr="00DE22AB" w:rsidRDefault="00CC487A" w:rsidP="00CC487A">
      <w:pPr>
        <w:ind w:firstLine="709"/>
        <w:rPr>
          <w:rFonts w:eastAsia="Calibri"/>
          <w:i/>
          <w:snapToGrid w:val="0"/>
          <w:szCs w:val="28"/>
        </w:rPr>
      </w:pPr>
      <w:r w:rsidRPr="00DE22AB">
        <w:rPr>
          <w:rFonts w:eastAsia="Calibri"/>
          <w:i/>
          <w:snapToGrid w:val="0"/>
          <w:szCs w:val="28"/>
        </w:rPr>
        <w:t>Расходы на тепловую энергию</w:t>
      </w:r>
    </w:p>
    <w:p w14:paraId="1412AA0E" w14:textId="77777777" w:rsidR="00CC487A" w:rsidRPr="00DE22AB" w:rsidRDefault="00CC487A" w:rsidP="00CC487A">
      <w:pPr>
        <w:ind w:firstLine="709"/>
        <w:rPr>
          <w:rFonts w:eastAsia="Calibri"/>
          <w:i/>
          <w:snapToGrid w:val="0"/>
          <w:szCs w:val="28"/>
        </w:rPr>
      </w:pPr>
    </w:p>
    <w:p w14:paraId="2B128546" w14:textId="77777777" w:rsidR="00CC487A" w:rsidRPr="00DE22AB" w:rsidRDefault="00CC487A" w:rsidP="00CC487A">
      <w:pPr>
        <w:ind w:firstLine="720"/>
        <w:jc w:val="both"/>
        <w:rPr>
          <w:snapToGrid w:val="0"/>
          <w:szCs w:val="28"/>
        </w:rPr>
      </w:pPr>
      <w:r w:rsidRPr="00DE22AB">
        <w:rPr>
          <w:snapToGrid w:val="0"/>
          <w:szCs w:val="28"/>
        </w:rPr>
        <w:t xml:space="preserve">По данной статье затрат отражается покупка предприятием у </w:t>
      </w:r>
      <w:proofErr w:type="gramStart"/>
      <w:r w:rsidRPr="00DE22AB">
        <w:rPr>
          <w:snapToGrid w:val="0"/>
          <w:szCs w:val="28"/>
        </w:rPr>
        <w:t>Западно-Сибирской</w:t>
      </w:r>
      <w:proofErr w:type="gramEnd"/>
      <w:r w:rsidRPr="00DE22AB">
        <w:rPr>
          <w:snapToGrid w:val="0"/>
          <w:szCs w:val="28"/>
        </w:rPr>
        <w:t xml:space="preserve"> ТЭЦ – филиала АО «ЕВРАЗ ЗСМК» тепловой энергии, с целью компенсации нормативных технологических потерь тепловой энергии через тепловые сети и ПНС ООО «Теплоснаб» (г. Новокузнецк) (Договор с ООО «КузнецкТеплоСбыт» от 21.12.2015 № 215КТС15).</w:t>
      </w:r>
    </w:p>
    <w:p w14:paraId="008F8C06" w14:textId="77777777" w:rsidR="00CC487A" w:rsidRPr="00DE22AB" w:rsidRDefault="00CC487A" w:rsidP="00CC487A">
      <w:pPr>
        <w:ind w:firstLine="720"/>
        <w:jc w:val="both"/>
        <w:rPr>
          <w:snapToGrid w:val="0"/>
          <w:szCs w:val="28"/>
        </w:rPr>
      </w:pPr>
      <w:r w:rsidRPr="00DE22AB">
        <w:rPr>
          <w:snapToGrid w:val="0"/>
          <w:szCs w:val="28"/>
        </w:rPr>
        <w:t xml:space="preserve">Экспертами было принято количество потерь тепловой энергии на уровне плана 2017 года, которое составило 4 248 Гкал (в соответствии с вышеописанным балансом 2 369 Гкал – в 1-ом полугодии, 1 879 Гкал – во 2-ом полугодии). </w:t>
      </w:r>
    </w:p>
    <w:p w14:paraId="1DFB817F" w14:textId="77777777" w:rsidR="00CC487A" w:rsidRPr="00DE22AB" w:rsidRDefault="00CC487A" w:rsidP="00CC487A">
      <w:pPr>
        <w:ind w:firstLine="720"/>
        <w:jc w:val="both"/>
        <w:rPr>
          <w:snapToGrid w:val="0"/>
          <w:szCs w:val="28"/>
        </w:rPr>
      </w:pPr>
      <w:r w:rsidRPr="00DE22AB">
        <w:rPr>
          <w:snapToGrid w:val="0"/>
          <w:szCs w:val="28"/>
        </w:rPr>
        <w:t>Тарифы на тепловую энергию на 2018 год утверждены постановлением региональной энергетической комиссии Кемеровской области от 27.11.2015 № 628 «Об установлении долгосрочных параметров регулирования и долгосрочных тарифов АО «ЕВРАЗ ЗСМК» (г. Новокузнецк) на тепловую энергию, реализуемую на потребительском рынке г. Новокузнецка, на 2016-2018 годы» (в редакции постановления РЭК КО от 02.11.2017 № 336) на уровне 473,12 руб./Гкал в 1-ом полугодии и 493,94 руб./Гкал во 2-ом полугодии.</w:t>
      </w:r>
    </w:p>
    <w:p w14:paraId="54A3AB45" w14:textId="77777777" w:rsidR="00CC487A" w:rsidRPr="00DE22AB" w:rsidRDefault="00CC487A" w:rsidP="00CC487A">
      <w:pPr>
        <w:ind w:firstLine="720"/>
        <w:jc w:val="both"/>
        <w:rPr>
          <w:snapToGrid w:val="0"/>
          <w:szCs w:val="28"/>
        </w:rPr>
      </w:pPr>
      <w:r w:rsidRPr="00DE22AB">
        <w:rPr>
          <w:snapToGrid w:val="0"/>
          <w:szCs w:val="28"/>
        </w:rPr>
        <w:t>Эксперты определили расходы на приобретение тепловой энергии на 2018 год в размере 2 418 тыс. руб. ((2,369 * 473,12 + 1,879 * 493,94) * 1,18).</w:t>
      </w:r>
    </w:p>
    <w:p w14:paraId="25EE5C02" w14:textId="77777777" w:rsidR="00CC487A" w:rsidRPr="00DE22AB" w:rsidRDefault="00CC487A" w:rsidP="00CC487A">
      <w:pPr>
        <w:ind w:firstLine="720"/>
        <w:jc w:val="both"/>
        <w:rPr>
          <w:snapToGrid w:val="0"/>
          <w:szCs w:val="28"/>
        </w:rPr>
      </w:pPr>
    </w:p>
    <w:p w14:paraId="444C841B" w14:textId="77777777" w:rsidR="00CC487A" w:rsidRPr="00DE22AB" w:rsidRDefault="00CC487A" w:rsidP="00CC487A">
      <w:pPr>
        <w:ind w:firstLine="709"/>
        <w:rPr>
          <w:rFonts w:eastAsia="Calibri"/>
          <w:i/>
          <w:snapToGrid w:val="0"/>
          <w:szCs w:val="28"/>
        </w:rPr>
      </w:pPr>
      <w:r w:rsidRPr="00DE22AB">
        <w:rPr>
          <w:rFonts w:eastAsia="Calibri"/>
          <w:i/>
          <w:snapToGrid w:val="0"/>
          <w:szCs w:val="28"/>
        </w:rPr>
        <w:t>Расходы на теплоноситель</w:t>
      </w:r>
    </w:p>
    <w:p w14:paraId="4674CF4F" w14:textId="77777777" w:rsidR="00CC487A" w:rsidRPr="00DE22AB" w:rsidRDefault="00CC487A" w:rsidP="00CC487A">
      <w:pPr>
        <w:ind w:firstLine="709"/>
        <w:rPr>
          <w:rFonts w:eastAsia="Calibri"/>
          <w:i/>
          <w:snapToGrid w:val="0"/>
          <w:szCs w:val="28"/>
        </w:rPr>
      </w:pPr>
    </w:p>
    <w:p w14:paraId="0A41D8D4" w14:textId="77777777" w:rsidR="00CC487A" w:rsidRPr="00DE22AB" w:rsidRDefault="00CC487A" w:rsidP="00CC487A">
      <w:pPr>
        <w:ind w:firstLine="709"/>
        <w:jc w:val="both"/>
        <w:rPr>
          <w:snapToGrid w:val="0"/>
          <w:szCs w:val="28"/>
        </w:rPr>
      </w:pPr>
      <w:r w:rsidRPr="00DE22AB">
        <w:rPr>
          <w:snapToGrid w:val="0"/>
          <w:szCs w:val="28"/>
        </w:rPr>
        <w:t xml:space="preserve">По данной статье затрат отражается покупка предприятием у </w:t>
      </w:r>
      <w:proofErr w:type="gramStart"/>
      <w:r w:rsidRPr="00DE22AB">
        <w:rPr>
          <w:snapToGrid w:val="0"/>
          <w:szCs w:val="28"/>
        </w:rPr>
        <w:t>Западно-Сибирской</w:t>
      </w:r>
      <w:proofErr w:type="gramEnd"/>
      <w:r w:rsidRPr="00DE22AB">
        <w:rPr>
          <w:snapToGrid w:val="0"/>
          <w:szCs w:val="28"/>
        </w:rPr>
        <w:t xml:space="preserve"> ТЭЦ – филиала АО «ЕВРАЗ ЗСМК» теплоносителя, с целью компенсации нормативных технологических потерь теплоносителя через тепловые сети и ПНС ООО «Теплоснаб» (г. Новокузнецк) (Договор с ООО «КузнецкТеплоСбыт» от 21.12.2015 № 215КТС15). </w:t>
      </w:r>
    </w:p>
    <w:p w14:paraId="1B27E94D" w14:textId="77777777" w:rsidR="00CC487A" w:rsidRPr="00DE22AB" w:rsidRDefault="00CC487A" w:rsidP="00CC487A">
      <w:pPr>
        <w:ind w:firstLine="851"/>
        <w:jc w:val="both"/>
        <w:rPr>
          <w:snapToGrid w:val="0"/>
          <w:szCs w:val="28"/>
        </w:rPr>
      </w:pPr>
      <w:r w:rsidRPr="00DE22AB">
        <w:rPr>
          <w:snapToGrid w:val="0"/>
          <w:szCs w:val="28"/>
        </w:rPr>
        <w:t xml:space="preserve">Величина потерь внутри долгосрочного периода остается без изменений и составляет 19 299,4 куб. м. </w:t>
      </w:r>
    </w:p>
    <w:p w14:paraId="652DEFDC" w14:textId="77777777" w:rsidR="00CC487A" w:rsidRPr="00DE22AB" w:rsidRDefault="00CC487A" w:rsidP="00CC487A">
      <w:pPr>
        <w:ind w:firstLine="709"/>
        <w:jc w:val="both"/>
        <w:rPr>
          <w:snapToGrid w:val="0"/>
          <w:szCs w:val="28"/>
        </w:rPr>
      </w:pPr>
      <w:r w:rsidRPr="00DE22AB">
        <w:rPr>
          <w:snapToGrid w:val="0"/>
          <w:szCs w:val="28"/>
        </w:rPr>
        <w:t>Тарифы на теплоноситель на 2018 год утверждены постановлением региональной энергетической комиссии Кемеровской области от 27.11.2015 № 629 «Об установлении долгосрочных параметров регулирования и долгосрочных тарифов на теплоноситель, реализуемый АО «ЕВРАЗ ЗСМК» (г. Новокузнецк) на потребительском рынке г. Новокузнецка, на 2016-2018 годы» (в редакции постановления РЭК КО от 02.11.2017 № 337) на уровне 7,10 руб./куб. м. в 1-ом полугодии и 7,41 руб./куб. м. во 2-ом полугодии.</w:t>
      </w:r>
    </w:p>
    <w:p w14:paraId="2E57B04D" w14:textId="77777777" w:rsidR="00CC487A" w:rsidRPr="00DE22AB" w:rsidRDefault="00CC487A" w:rsidP="00CC487A">
      <w:pPr>
        <w:ind w:firstLine="720"/>
        <w:jc w:val="both"/>
        <w:rPr>
          <w:snapToGrid w:val="0"/>
          <w:szCs w:val="28"/>
        </w:rPr>
      </w:pPr>
      <w:r w:rsidRPr="00DE22AB">
        <w:rPr>
          <w:snapToGrid w:val="0"/>
          <w:szCs w:val="28"/>
        </w:rPr>
        <w:t>Эксперты определили расходы на приобретение теплоносителя на 2018 год в размере 165 тыс. руб. ((10 772,13 * 7,10 + 8 527,27 * 7,41) * 1,18).</w:t>
      </w:r>
    </w:p>
    <w:p w14:paraId="00219425" w14:textId="77777777" w:rsidR="00CC487A" w:rsidRPr="00DE22AB" w:rsidRDefault="00CC487A" w:rsidP="00CC487A">
      <w:pPr>
        <w:ind w:firstLine="720"/>
        <w:jc w:val="right"/>
        <w:rPr>
          <w:snapToGrid w:val="0"/>
          <w:szCs w:val="28"/>
        </w:rPr>
      </w:pPr>
      <w:r w:rsidRPr="00DE22AB">
        <w:rPr>
          <w:snapToGrid w:val="0"/>
          <w:szCs w:val="28"/>
        </w:rPr>
        <w:t>Таблица 5</w:t>
      </w:r>
    </w:p>
    <w:p w14:paraId="233D0AB6" w14:textId="77777777" w:rsidR="00CC487A" w:rsidRPr="00DE22AB" w:rsidRDefault="00CC487A" w:rsidP="00CC487A">
      <w:pPr>
        <w:jc w:val="center"/>
        <w:rPr>
          <w:b/>
          <w:snapToGrid w:val="0"/>
          <w:szCs w:val="28"/>
        </w:rPr>
      </w:pPr>
      <w:r w:rsidRPr="00DE22AB">
        <w:rPr>
          <w:b/>
          <w:snapToGrid w:val="0"/>
          <w:szCs w:val="28"/>
        </w:rPr>
        <w:t xml:space="preserve">Реестр расходов на приобретение энергетических ресурсов, </w:t>
      </w:r>
    </w:p>
    <w:p w14:paraId="77D0B597" w14:textId="77777777" w:rsidR="00CC487A" w:rsidRPr="00DE22AB" w:rsidRDefault="00CC487A" w:rsidP="00CC487A">
      <w:pPr>
        <w:jc w:val="center"/>
        <w:rPr>
          <w:b/>
          <w:snapToGrid w:val="0"/>
          <w:szCs w:val="28"/>
        </w:rPr>
      </w:pPr>
      <w:r w:rsidRPr="00DE22AB">
        <w:rPr>
          <w:b/>
          <w:snapToGrid w:val="0"/>
          <w:szCs w:val="28"/>
        </w:rPr>
        <w:t>холодной воды и теплоносителя</w:t>
      </w:r>
    </w:p>
    <w:p w14:paraId="1CD36967" w14:textId="77777777" w:rsidR="00CC487A" w:rsidRPr="00DE22AB" w:rsidRDefault="00CC487A" w:rsidP="00CC487A">
      <w:pPr>
        <w:jc w:val="right"/>
        <w:rPr>
          <w:snapToGrid w:val="0"/>
          <w:szCs w:val="28"/>
        </w:rPr>
      </w:pPr>
      <w:r w:rsidRPr="00DE22AB">
        <w:rPr>
          <w:snapToGrid w:val="0"/>
          <w:szCs w:val="28"/>
        </w:rPr>
        <w:t>тыс. руб.</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45"/>
        <w:gridCol w:w="2098"/>
        <w:gridCol w:w="2109"/>
      </w:tblGrid>
      <w:tr w:rsidR="00CC487A" w:rsidRPr="00DE22AB" w14:paraId="7C093517" w14:textId="77777777" w:rsidTr="00CC487A">
        <w:trPr>
          <w:trHeight w:val="483"/>
        </w:trPr>
        <w:tc>
          <w:tcPr>
            <w:tcW w:w="817" w:type="dxa"/>
            <w:vMerge w:val="restart"/>
            <w:shd w:val="clear" w:color="auto" w:fill="auto"/>
            <w:vAlign w:val="center"/>
            <w:hideMark/>
          </w:tcPr>
          <w:p w14:paraId="757F5E85" w14:textId="77777777" w:rsidR="00CC487A" w:rsidRPr="00DE22AB" w:rsidRDefault="00CC487A" w:rsidP="00CC487A">
            <w:pPr>
              <w:jc w:val="center"/>
              <w:rPr>
                <w:snapToGrid w:val="0"/>
                <w:szCs w:val="28"/>
              </w:rPr>
            </w:pPr>
            <w:r w:rsidRPr="00DE22AB">
              <w:rPr>
                <w:snapToGrid w:val="0"/>
                <w:szCs w:val="28"/>
              </w:rPr>
              <w:t>№ п/п</w:t>
            </w:r>
          </w:p>
        </w:tc>
        <w:tc>
          <w:tcPr>
            <w:tcW w:w="4845" w:type="dxa"/>
            <w:vMerge w:val="restart"/>
            <w:shd w:val="clear" w:color="auto" w:fill="auto"/>
            <w:vAlign w:val="center"/>
            <w:hideMark/>
          </w:tcPr>
          <w:p w14:paraId="325A06CF" w14:textId="77777777" w:rsidR="00CC487A" w:rsidRPr="00DE22AB" w:rsidRDefault="00CC487A" w:rsidP="00CC487A">
            <w:pPr>
              <w:jc w:val="center"/>
              <w:rPr>
                <w:snapToGrid w:val="0"/>
                <w:szCs w:val="28"/>
              </w:rPr>
            </w:pPr>
            <w:r w:rsidRPr="00DE22AB">
              <w:rPr>
                <w:snapToGrid w:val="0"/>
                <w:szCs w:val="28"/>
              </w:rPr>
              <w:t>Наименование ресурса</w:t>
            </w:r>
          </w:p>
        </w:tc>
        <w:tc>
          <w:tcPr>
            <w:tcW w:w="2098" w:type="dxa"/>
            <w:vMerge w:val="restart"/>
            <w:shd w:val="clear" w:color="auto" w:fill="auto"/>
            <w:vAlign w:val="center"/>
            <w:hideMark/>
          </w:tcPr>
          <w:p w14:paraId="42C3FBA8" w14:textId="77777777" w:rsidR="00CC487A" w:rsidRPr="00DE22AB" w:rsidRDefault="00CC487A" w:rsidP="00CC487A">
            <w:pPr>
              <w:jc w:val="center"/>
              <w:rPr>
                <w:snapToGrid w:val="0"/>
                <w:szCs w:val="28"/>
              </w:rPr>
            </w:pPr>
            <w:r w:rsidRPr="00DE22AB">
              <w:rPr>
                <w:snapToGrid w:val="0"/>
                <w:szCs w:val="28"/>
              </w:rPr>
              <w:t>Утверждено на</w:t>
            </w:r>
            <w:r w:rsidRPr="00DE22AB">
              <w:rPr>
                <w:snapToGrid w:val="0"/>
                <w:szCs w:val="28"/>
              </w:rPr>
              <w:br/>
              <w:t>2017 год</w:t>
            </w:r>
          </w:p>
        </w:tc>
        <w:tc>
          <w:tcPr>
            <w:tcW w:w="2109" w:type="dxa"/>
            <w:vMerge w:val="restart"/>
            <w:shd w:val="clear" w:color="auto" w:fill="auto"/>
            <w:vAlign w:val="center"/>
            <w:hideMark/>
          </w:tcPr>
          <w:p w14:paraId="739A284E" w14:textId="77777777" w:rsidR="00CC487A" w:rsidRPr="00DE22AB" w:rsidRDefault="00CC487A" w:rsidP="00CC487A">
            <w:pPr>
              <w:jc w:val="center"/>
              <w:rPr>
                <w:snapToGrid w:val="0"/>
                <w:szCs w:val="28"/>
              </w:rPr>
            </w:pPr>
            <w:r w:rsidRPr="00DE22AB">
              <w:rPr>
                <w:snapToGrid w:val="0"/>
                <w:szCs w:val="28"/>
              </w:rPr>
              <w:t>Предложение экспертов на</w:t>
            </w:r>
            <w:r w:rsidRPr="00DE22AB">
              <w:rPr>
                <w:snapToGrid w:val="0"/>
                <w:szCs w:val="28"/>
              </w:rPr>
              <w:br/>
              <w:t>2018 год</w:t>
            </w:r>
          </w:p>
        </w:tc>
      </w:tr>
      <w:tr w:rsidR="00CC487A" w:rsidRPr="00DE22AB" w14:paraId="76C3C6A3" w14:textId="77777777" w:rsidTr="00CC487A">
        <w:trPr>
          <w:trHeight w:val="483"/>
        </w:trPr>
        <w:tc>
          <w:tcPr>
            <w:tcW w:w="817" w:type="dxa"/>
            <w:vMerge/>
            <w:shd w:val="clear" w:color="auto" w:fill="auto"/>
            <w:hideMark/>
          </w:tcPr>
          <w:p w14:paraId="08469DD5" w14:textId="77777777" w:rsidR="00CC487A" w:rsidRPr="00DE22AB" w:rsidRDefault="00CC487A" w:rsidP="00CC487A">
            <w:pPr>
              <w:jc w:val="both"/>
              <w:rPr>
                <w:snapToGrid w:val="0"/>
                <w:szCs w:val="28"/>
              </w:rPr>
            </w:pPr>
          </w:p>
        </w:tc>
        <w:tc>
          <w:tcPr>
            <w:tcW w:w="4845" w:type="dxa"/>
            <w:vMerge/>
            <w:shd w:val="clear" w:color="auto" w:fill="auto"/>
            <w:hideMark/>
          </w:tcPr>
          <w:p w14:paraId="1821AC34" w14:textId="77777777" w:rsidR="00CC487A" w:rsidRPr="00DE22AB" w:rsidRDefault="00CC487A" w:rsidP="00CC487A">
            <w:pPr>
              <w:jc w:val="both"/>
              <w:rPr>
                <w:snapToGrid w:val="0"/>
                <w:szCs w:val="28"/>
              </w:rPr>
            </w:pPr>
          </w:p>
        </w:tc>
        <w:tc>
          <w:tcPr>
            <w:tcW w:w="2098" w:type="dxa"/>
            <w:vMerge/>
            <w:shd w:val="clear" w:color="auto" w:fill="auto"/>
            <w:hideMark/>
          </w:tcPr>
          <w:p w14:paraId="5ED806BA" w14:textId="77777777" w:rsidR="00CC487A" w:rsidRPr="00DE22AB" w:rsidRDefault="00CC487A" w:rsidP="00CC487A">
            <w:pPr>
              <w:jc w:val="both"/>
              <w:rPr>
                <w:snapToGrid w:val="0"/>
                <w:szCs w:val="28"/>
              </w:rPr>
            </w:pPr>
          </w:p>
        </w:tc>
        <w:tc>
          <w:tcPr>
            <w:tcW w:w="2109" w:type="dxa"/>
            <w:vMerge/>
            <w:shd w:val="clear" w:color="auto" w:fill="auto"/>
            <w:hideMark/>
          </w:tcPr>
          <w:p w14:paraId="2087047C" w14:textId="77777777" w:rsidR="00CC487A" w:rsidRPr="00DE22AB" w:rsidRDefault="00CC487A" w:rsidP="00CC487A">
            <w:pPr>
              <w:jc w:val="both"/>
              <w:rPr>
                <w:snapToGrid w:val="0"/>
                <w:szCs w:val="28"/>
              </w:rPr>
            </w:pPr>
          </w:p>
        </w:tc>
      </w:tr>
      <w:tr w:rsidR="00CC487A" w:rsidRPr="00DE22AB" w14:paraId="69517DB4" w14:textId="77777777" w:rsidTr="00CC487A">
        <w:trPr>
          <w:trHeight w:val="360"/>
        </w:trPr>
        <w:tc>
          <w:tcPr>
            <w:tcW w:w="817" w:type="dxa"/>
            <w:shd w:val="clear" w:color="auto" w:fill="auto"/>
            <w:hideMark/>
          </w:tcPr>
          <w:p w14:paraId="4FA840E4" w14:textId="77777777" w:rsidR="00CC487A" w:rsidRPr="00DE22AB" w:rsidRDefault="00CC487A" w:rsidP="00CC487A">
            <w:pPr>
              <w:jc w:val="center"/>
              <w:rPr>
                <w:snapToGrid w:val="0"/>
                <w:szCs w:val="28"/>
              </w:rPr>
            </w:pPr>
            <w:r w:rsidRPr="00DE22AB">
              <w:rPr>
                <w:snapToGrid w:val="0"/>
                <w:szCs w:val="28"/>
              </w:rPr>
              <w:t>1</w:t>
            </w:r>
          </w:p>
        </w:tc>
        <w:tc>
          <w:tcPr>
            <w:tcW w:w="4845" w:type="dxa"/>
            <w:shd w:val="clear" w:color="auto" w:fill="auto"/>
            <w:hideMark/>
          </w:tcPr>
          <w:p w14:paraId="04CE5767" w14:textId="77777777" w:rsidR="00CC487A" w:rsidRPr="00DE22AB" w:rsidRDefault="00CC487A" w:rsidP="00CC487A">
            <w:pPr>
              <w:jc w:val="both"/>
              <w:rPr>
                <w:snapToGrid w:val="0"/>
                <w:szCs w:val="28"/>
              </w:rPr>
            </w:pPr>
            <w:r w:rsidRPr="00DE22AB">
              <w:rPr>
                <w:snapToGrid w:val="0"/>
                <w:szCs w:val="28"/>
              </w:rPr>
              <w:t>Расходы на топливо</w:t>
            </w:r>
          </w:p>
        </w:tc>
        <w:tc>
          <w:tcPr>
            <w:tcW w:w="2098" w:type="dxa"/>
            <w:shd w:val="clear" w:color="auto" w:fill="auto"/>
            <w:vAlign w:val="center"/>
          </w:tcPr>
          <w:p w14:paraId="7AFBC575" w14:textId="77777777" w:rsidR="00CC487A" w:rsidRPr="00DE22AB" w:rsidRDefault="00CC487A" w:rsidP="00CC487A">
            <w:pPr>
              <w:jc w:val="center"/>
              <w:rPr>
                <w:snapToGrid w:val="0"/>
                <w:szCs w:val="28"/>
              </w:rPr>
            </w:pPr>
            <w:r w:rsidRPr="00DE22AB">
              <w:rPr>
                <w:snapToGrid w:val="0"/>
                <w:szCs w:val="28"/>
              </w:rPr>
              <w:t>0</w:t>
            </w:r>
          </w:p>
        </w:tc>
        <w:tc>
          <w:tcPr>
            <w:tcW w:w="2109" w:type="dxa"/>
            <w:shd w:val="clear" w:color="auto" w:fill="auto"/>
            <w:vAlign w:val="center"/>
          </w:tcPr>
          <w:p w14:paraId="27D31ECE"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138C5239" w14:textId="77777777" w:rsidTr="00CC487A">
        <w:trPr>
          <w:trHeight w:val="311"/>
        </w:trPr>
        <w:tc>
          <w:tcPr>
            <w:tcW w:w="817" w:type="dxa"/>
            <w:shd w:val="clear" w:color="auto" w:fill="auto"/>
            <w:hideMark/>
          </w:tcPr>
          <w:p w14:paraId="76505D6B" w14:textId="77777777" w:rsidR="00CC487A" w:rsidRPr="00DE22AB" w:rsidRDefault="00CC487A" w:rsidP="00CC487A">
            <w:pPr>
              <w:jc w:val="center"/>
              <w:rPr>
                <w:snapToGrid w:val="0"/>
                <w:szCs w:val="28"/>
              </w:rPr>
            </w:pPr>
            <w:r w:rsidRPr="00DE22AB">
              <w:rPr>
                <w:snapToGrid w:val="0"/>
                <w:szCs w:val="28"/>
              </w:rPr>
              <w:t>2</w:t>
            </w:r>
          </w:p>
        </w:tc>
        <w:tc>
          <w:tcPr>
            <w:tcW w:w="4845" w:type="dxa"/>
            <w:shd w:val="clear" w:color="auto" w:fill="auto"/>
            <w:hideMark/>
          </w:tcPr>
          <w:p w14:paraId="041CDBD1" w14:textId="77777777" w:rsidR="00CC487A" w:rsidRPr="00DE22AB" w:rsidRDefault="00CC487A" w:rsidP="00CC487A">
            <w:pPr>
              <w:jc w:val="both"/>
              <w:rPr>
                <w:snapToGrid w:val="0"/>
                <w:szCs w:val="28"/>
              </w:rPr>
            </w:pPr>
            <w:r w:rsidRPr="00DE22AB">
              <w:rPr>
                <w:snapToGrid w:val="0"/>
                <w:szCs w:val="28"/>
              </w:rPr>
              <w:t>Расходы на электрическую энергию</w:t>
            </w:r>
          </w:p>
        </w:tc>
        <w:tc>
          <w:tcPr>
            <w:tcW w:w="2098" w:type="dxa"/>
            <w:shd w:val="clear" w:color="auto" w:fill="auto"/>
            <w:vAlign w:val="center"/>
          </w:tcPr>
          <w:p w14:paraId="6229A3D6" w14:textId="77777777" w:rsidR="00CC487A" w:rsidRPr="00DE22AB" w:rsidRDefault="00CC487A" w:rsidP="00CC487A">
            <w:pPr>
              <w:jc w:val="center"/>
              <w:rPr>
                <w:snapToGrid w:val="0"/>
                <w:szCs w:val="28"/>
              </w:rPr>
            </w:pPr>
            <w:r w:rsidRPr="00DE22AB">
              <w:rPr>
                <w:snapToGrid w:val="0"/>
                <w:szCs w:val="28"/>
              </w:rPr>
              <w:t>5 229</w:t>
            </w:r>
          </w:p>
        </w:tc>
        <w:tc>
          <w:tcPr>
            <w:tcW w:w="2109" w:type="dxa"/>
            <w:shd w:val="clear" w:color="auto" w:fill="auto"/>
            <w:vAlign w:val="center"/>
          </w:tcPr>
          <w:p w14:paraId="727F2A72" w14:textId="77777777" w:rsidR="00CC487A" w:rsidRPr="00DE22AB" w:rsidRDefault="00CC487A" w:rsidP="00CC487A">
            <w:pPr>
              <w:jc w:val="center"/>
              <w:rPr>
                <w:snapToGrid w:val="0"/>
                <w:szCs w:val="28"/>
              </w:rPr>
            </w:pPr>
            <w:r w:rsidRPr="00DE22AB">
              <w:rPr>
                <w:snapToGrid w:val="0"/>
                <w:szCs w:val="28"/>
              </w:rPr>
              <w:t>6 202</w:t>
            </w:r>
          </w:p>
        </w:tc>
      </w:tr>
      <w:tr w:rsidR="00CC487A" w:rsidRPr="00DE22AB" w14:paraId="5BE32062" w14:textId="77777777" w:rsidTr="00CC487A">
        <w:trPr>
          <w:trHeight w:val="360"/>
        </w:trPr>
        <w:tc>
          <w:tcPr>
            <w:tcW w:w="817" w:type="dxa"/>
            <w:shd w:val="clear" w:color="auto" w:fill="auto"/>
            <w:hideMark/>
          </w:tcPr>
          <w:p w14:paraId="093B2376" w14:textId="77777777" w:rsidR="00CC487A" w:rsidRPr="00DE22AB" w:rsidRDefault="00CC487A" w:rsidP="00CC487A">
            <w:pPr>
              <w:jc w:val="center"/>
              <w:rPr>
                <w:snapToGrid w:val="0"/>
                <w:szCs w:val="28"/>
              </w:rPr>
            </w:pPr>
            <w:r w:rsidRPr="00DE22AB">
              <w:rPr>
                <w:snapToGrid w:val="0"/>
                <w:szCs w:val="28"/>
              </w:rPr>
              <w:t>3</w:t>
            </w:r>
          </w:p>
        </w:tc>
        <w:tc>
          <w:tcPr>
            <w:tcW w:w="4845" w:type="dxa"/>
            <w:shd w:val="clear" w:color="auto" w:fill="auto"/>
            <w:hideMark/>
          </w:tcPr>
          <w:p w14:paraId="3CCC15AC" w14:textId="77777777" w:rsidR="00CC487A" w:rsidRPr="00DE22AB" w:rsidRDefault="00CC487A" w:rsidP="00CC487A">
            <w:pPr>
              <w:jc w:val="both"/>
              <w:rPr>
                <w:snapToGrid w:val="0"/>
                <w:szCs w:val="28"/>
              </w:rPr>
            </w:pPr>
            <w:r w:rsidRPr="00DE22AB">
              <w:rPr>
                <w:snapToGrid w:val="0"/>
                <w:szCs w:val="28"/>
              </w:rPr>
              <w:t>Расходы на тепловую энергию</w:t>
            </w:r>
          </w:p>
        </w:tc>
        <w:tc>
          <w:tcPr>
            <w:tcW w:w="2098" w:type="dxa"/>
            <w:shd w:val="clear" w:color="auto" w:fill="auto"/>
            <w:vAlign w:val="center"/>
          </w:tcPr>
          <w:p w14:paraId="7C683CF9" w14:textId="77777777" w:rsidR="00CC487A" w:rsidRPr="00DE22AB" w:rsidRDefault="00CC487A" w:rsidP="00CC487A">
            <w:pPr>
              <w:jc w:val="center"/>
              <w:rPr>
                <w:snapToGrid w:val="0"/>
                <w:szCs w:val="28"/>
              </w:rPr>
            </w:pPr>
            <w:r w:rsidRPr="00DE22AB">
              <w:rPr>
                <w:snapToGrid w:val="0"/>
                <w:szCs w:val="28"/>
              </w:rPr>
              <w:t>1 968</w:t>
            </w:r>
          </w:p>
        </w:tc>
        <w:tc>
          <w:tcPr>
            <w:tcW w:w="2109" w:type="dxa"/>
            <w:shd w:val="clear" w:color="auto" w:fill="auto"/>
            <w:vAlign w:val="center"/>
          </w:tcPr>
          <w:p w14:paraId="45F82653" w14:textId="77777777" w:rsidR="00CC487A" w:rsidRPr="00DE22AB" w:rsidRDefault="00CC487A" w:rsidP="00CC487A">
            <w:pPr>
              <w:jc w:val="center"/>
              <w:rPr>
                <w:snapToGrid w:val="0"/>
                <w:szCs w:val="28"/>
              </w:rPr>
            </w:pPr>
            <w:r w:rsidRPr="00DE22AB">
              <w:rPr>
                <w:snapToGrid w:val="0"/>
                <w:szCs w:val="28"/>
              </w:rPr>
              <w:t>2 418</w:t>
            </w:r>
          </w:p>
        </w:tc>
      </w:tr>
      <w:tr w:rsidR="00CC487A" w:rsidRPr="00DE22AB" w14:paraId="2D98F8AD" w14:textId="77777777" w:rsidTr="00CC487A">
        <w:trPr>
          <w:trHeight w:val="360"/>
        </w:trPr>
        <w:tc>
          <w:tcPr>
            <w:tcW w:w="817" w:type="dxa"/>
            <w:shd w:val="clear" w:color="auto" w:fill="auto"/>
            <w:hideMark/>
          </w:tcPr>
          <w:p w14:paraId="335E2E76" w14:textId="77777777" w:rsidR="00CC487A" w:rsidRPr="00DE22AB" w:rsidRDefault="00CC487A" w:rsidP="00CC487A">
            <w:pPr>
              <w:jc w:val="center"/>
              <w:rPr>
                <w:snapToGrid w:val="0"/>
                <w:szCs w:val="28"/>
              </w:rPr>
            </w:pPr>
            <w:r w:rsidRPr="00DE22AB">
              <w:rPr>
                <w:snapToGrid w:val="0"/>
                <w:szCs w:val="28"/>
              </w:rPr>
              <w:t>4</w:t>
            </w:r>
          </w:p>
        </w:tc>
        <w:tc>
          <w:tcPr>
            <w:tcW w:w="4845" w:type="dxa"/>
            <w:shd w:val="clear" w:color="auto" w:fill="auto"/>
            <w:hideMark/>
          </w:tcPr>
          <w:p w14:paraId="3F293D0F" w14:textId="77777777" w:rsidR="00CC487A" w:rsidRPr="00DE22AB" w:rsidRDefault="00CC487A" w:rsidP="00CC487A">
            <w:pPr>
              <w:jc w:val="both"/>
              <w:rPr>
                <w:snapToGrid w:val="0"/>
                <w:szCs w:val="28"/>
              </w:rPr>
            </w:pPr>
            <w:r w:rsidRPr="00DE22AB">
              <w:rPr>
                <w:snapToGrid w:val="0"/>
                <w:szCs w:val="28"/>
              </w:rPr>
              <w:t>Расходы на холодную воду</w:t>
            </w:r>
          </w:p>
        </w:tc>
        <w:tc>
          <w:tcPr>
            <w:tcW w:w="2098" w:type="dxa"/>
            <w:shd w:val="clear" w:color="auto" w:fill="auto"/>
            <w:vAlign w:val="center"/>
          </w:tcPr>
          <w:p w14:paraId="2C183A46" w14:textId="77777777" w:rsidR="00CC487A" w:rsidRPr="00DE22AB" w:rsidRDefault="00CC487A" w:rsidP="00CC487A">
            <w:pPr>
              <w:jc w:val="center"/>
              <w:rPr>
                <w:snapToGrid w:val="0"/>
                <w:szCs w:val="28"/>
              </w:rPr>
            </w:pPr>
            <w:r w:rsidRPr="00DE22AB">
              <w:rPr>
                <w:snapToGrid w:val="0"/>
                <w:szCs w:val="28"/>
              </w:rPr>
              <w:t>0</w:t>
            </w:r>
          </w:p>
        </w:tc>
        <w:tc>
          <w:tcPr>
            <w:tcW w:w="2109" w:type="dxa"/>
            <w:shd w:val="clear" w:color="auto" w:fill="auto"/>
            <w:vAlign w:val="center"/>
          </w:tcPr>
          <w:p w14:paraId="38805065"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13D80C94" w14:textId="77777777" w:rsidTr="00CC487A">
        <w:trPr>
          <w:trHeight w:val="360"/>
        </w:trPr>
        <w:tc>
          <w:tcPr>
            <w:tcW w:w="817" w:type="dxa"/>
            <w:shd w:val="clear" w:color="auto" w:fill="auto"/>
            <w:hideMark/>
          </w:tcPr>
          <w:p w14:paraId="6088D159" w14:textId="77777777" w:rsidR="00CC487A" w:rsidRPr="00DE22AB" w:rsidRDefault="00CC487A" w:rsidP="00CC487A">
            <w:pPr>
              <w:jc w:val="center"/>
              <w:rPr>
                <w:snapToGrid w:val="0"/>
                <w:szCs w:val="28"/>
              </w:rPr>
            </w:pPr>
            <w:r w:rsidRPr="00DE22AB">
              <w:rPr>
                <w:snapToGrid w:val="0"/>
                <w:szCs w:val="28"/>
              </w:rPr>
              <w:t>5</w:t>
            </w:r>
          </w:p>
        </w:tc>
        <w:tc>
          <w:tcPr>
            <w:tcW w:w="4845" w:type="dxa"/>
            <w:shd w:val="clear" w:color="auto" w:fill="auto"/>
            <w:hideMark/>
          </w:tcPr>
          <w:p w14:paraId="7BD42EA0" w14:textId="77777777" w:rsidR="00CC487A" w:rsidRPr="00DE22AB" w:rsidRDefault="00CC487A" w:rsidP="00CC487A">
            <w:pPr>
              <w:jc w:val="both"/>
              <w:rPr>
                <w:snapToGrid w:val="0"/>
                <w:szCs w:val="28"/>
              </w:rPr>
            </w:pPr>
            <w:r w:rsidRPr="00DE22AB">
              <w:rPr>
                <w:snapToGrid w:val="0"/>
                <w:szCs w:val="28"/>
              </w:rPr>
              <w:t>Расходы на теплоноситель</w:t>
            </w:r>
          </w:p>
        </w:tc>
        <w:tc>
          <w:tcPr>
            <w:tcW w:w="2098" w:type="dxa"/>
            <w:shd w:val="clear" w:color="auto" w:fill="auto"/>
            <w:vAlign w:val="center"/>
          </w:tcPr>
          <w:p w14:paraId="160DB487" w14:textId="77777777" w:rsidR="00CC487A" w:rsidRPr="00DE22AB" w:rsidRDefault="00CC487A" w:rsidP="00CC487A">
            <w:pPr>
              <w:jc w:val="center"/>
              <w:rPr>
                <w:snapToGrid w:val="0"/>
                <w:szCs w:val="28"/>
              </w:rPr>
            </w:pPr>
            <w:r w:rsidRPr="00DE22AB">
              <w:rPr>
                <w:snapToGrid w:val="0"/>
                <w:szCs w:val="28"/>
              </w:rPr>
              <w:t>134</w:t>
            </w:r>
          </w:p>
        </w:tc>
        <w:tc>
          <w:tcPr>
            <w:tcW w:w="2109" w:type="dxa"/>
            <w:shd w:val="clear" w:color="auto" w:fill="auto"/>
            <w:vAlign w:val="center"/>
          </w:tcPr>
          <w:p w14:paraId="26D35106" w14:textId="77777777" w:rsidR="00CC487A" w:rsidRPr="00DE22AB" w:rsidRDefault="00CC487A" w:rsidP="00CC487A">
            <w:pPr>
              <w:jc w:val="center"/>
              <w:rPr>
                <w:snapToGrid w:val="0"/>
                <w:szCs w:val="28"/>
              </w:rPr>
            </w:pPr>
            <w:r w:rsidRPr="00DE22AB">
              <w:rPr>
                <w:snapToGrid w:val="0"/>
                <w:szCs w:val="28"/>
              </w:rPr>
              <w:t>164</w:t>
            </w:r>
          </w:p>
        </w:tc>
      </w:tr>
      <w:tr w:rsidR="00CC487A" w:rsidRPr="00DE22AB" w14:paraId="66FC2425" w14:textId="77777777" w:rsidTr="00CC487A">
        <w:trPr>
          <w:trHeight w:val="148"/>
        </w:trPr>
        <w:tc>
          <w:tcPr>
            <w:tcW w:w="817" w:type="dxa"/>
            <w:shd w:val="clear" w:color="auto" w:fill="auto"/>
            <w:hideMark/>
          </w:tcPr>
          <w:p w14:paraId="6267427C" w14:textId="77777777" w:rsidR="00CC487A" w:rsidRPr="00DE22AB" w:rsidRDefault="00CC487A" w:rsidP="00CC487A">
            <w:pPr>
              <w:jc w:val="center"/>
              <w:rPr>
                <w:snapToGrid w:val="0"/>
                <w:szCs w:val="28"/>
              </w:rPr>
            </w:pPr>
            <w:r w:rsidRPr="00DE22AB">
              <w:rPr>
                <w:snapToGrid w:val="0"/>
                <w:szCs w:val="28"/>
              </w:rPr>
              <w:t>6</w:t>
            </w:r>
          </w:p>
        </w:tc>
        <w:tc>
          <w:tcPr>
            <w:tcW w:w="4845" w:type="dxa"/>
            <w:shd w:val="clear" w:color="auto" w:fill="auto"/>
            <w:hideMark/>
          </w:tcPr>
          <w:p w14:paraId="2E6E7C25" w14:textId="77777777" w:rsidR="00CC487A" w:rsidRPr="00DE22AB" w:rsidRDefault="00CC487A" w:rsidP="00CC487A">
            <w:pPr>
              <w:jc w:val="both"/>
              <w:rPr>
                <w:snapToGrid w:val="0"/>
                <w:szCs w:val="28"/>
              </w:rPr>
            </w:pPr>
            <w:r w:rsidRPr="00DE22AB">
              <w:rPr>
                <w:snapToGrid w:val="0"/>
                <w:szCs w:val="28"/>
              </w:rPr>
              <w:t>ИТОГО</w:t>
            </w:r>
          </w:p>
        </w:tc>
        <w:tc>
          <w:tcPr>
            <w:tcW w:w="2098" w:type="dxa"/>
            <w:shd w:val="clear" w:color="auto" w:fill="auto"/>
            <w:vAlign w:val="center"/>
          </w:tcPr>
          <w:p w14:paraId="5F9D5CE6" w14:textId="77777777" w:rsidR="00CC487A" w:rsidRPr="00DE22AB" w:rsidRDefault="00CC487A" w:rsidP="00CC487A">
            <w:pPr>
              <w:jc w:val="center"/>
              <w:rPr>
                <w:snapToGrid w:val="0"/>
                <w:szCs w:val="28"/>
              </w:rPr>
            </w:pPr>
            <w:r w:rsidRPr="00DE22AB">
              <w:rPr>
                <w:snapToGrid w:val="0"/>
                <w:szCs w:val="28"/>
              </w:rPr>
              <w:t>7 331</w:t>
            </w:r>
          </w:p>
        </w:tc>
        <w:tc>
          <w:tcPr>
            <w:tcW w:w="2109" w:type="dxa"/>
            <w:shd w:val="clear" w:color="auto" w:fill="auto"/>
            <w:vAlign w:val="center"/>
          </w:tcPr>
          <w:p w14:paraId="3301CC01" w14:textId="77777777" w:rsidR="00CC487A" w:rsidRPr="00DE22AB" w:rsidRDefault="00CC487A" w:rsidP="00CC487A">
            <w:pPr>
              <w:jc w:val="center"/>
              <w:rPr>
                <w:snapToGrid w:val="0"/>
                <w:szCs w:val="28"/>
              </w:rPr>
            </w:pPr>
            <w:r w:rsidRPr="00DE22AB">
              <w:rPr>
                <w:snapToGrid w:val="0"/>
                <w:szCs w:val="28"/>
              </w:rPr>
              <w:t>8 784</w:t>
            </w:r>
          </w:p>
        </w:tc>
      </w:tr>
    </w:tbl>
    <w:p w14:paraId="0A8CEE1E" w14:textId="77777777" w:rsidR="00CC487A" w:rsidRPr="00DE22AB" w:rsidRDefault="00CC487A" w:rsidP="00CC487A">
      <w:pPr>
        <w:keepNext/>
        <w:tabs>
          <w:tab w:val="left" w:pos="709"/>
        </w:tabs>
        <w:jc w:val="center"/>
        <w:outlineLvl w:val="2"/>
        <w:rPr>
          <w:rFonts w:cs="Arial"/>
          <w:bCs/>
          <w:snapToGrid w:val="0"/>
          <w:szCs w:val="26"/>
          <w:lang w:eastAsia="en-US"/>
        </w:rPr>
      </w:pPr>
      <w:bookmarkStart w:id="117" w:name="_Toc500085365"/>
      <w:r w:rsidRPr="00DE22AB">
        <w:rPr>
          <w:rFonts w:cs="Arial"/>
          <w:bCs/>
          <w:snapToGrid w:val="0"/>
          <w:szCs w:val="26"/>
          <w:lang w:eastAsia="en-US"/>
        </w:rPr>
        <w:lastRenderedPageBreak/>
        <w:t>5.6. Нормативная прибыль</w:t>
      </w:r>
      <w:bookmarkEnd w:id="117"/>
    </w:p>
    <w:p w14:paraId="5B979E2F" w14:textId="77777777" w:rsidR="00CC487A" w:rsidRPr="00DE22AB" w:rsidRDefault="00CC487A" w:rsidP="00CC487A">
      <w:pPr>
        <w:rPr>
          <w:snapToGrid w:val="0"/>
          <w:szCs w:val="28"/>
          <w:lang w:eastAsia="en-US"/>
        </w:rPr>
      </w:pPr>
    </w:p>
    <w:p w14:paraId="629C4E22" w14:textId="77777777" w:rsidR="00CC487A" w:rsidRPr="00DE22AB" w:rsidRDefault="00CC487A" w:rsidP="00CC487A">
      <w:pPr>
        <w:tabs>
          <w:tab w:val="left" w:pos="1890"/>
        </w:tabs>
        <w:ind w:firstLine="720"/>
        <w:jc w:val="both"/>
        <w:rPr>
          <w:snapToGrid w:val="0"/>
          <w:szCs w:val="28"/>
        </w:rPr>
      </w:pPr>
      <w:r w:rsidRPr="00DE22AB">
        <w:rPr>
          <w:snapToGrid w:val="0"/>
          <w:szCs w:val="28"/>
        </w:rPr>
        <w:t>В соответствии с Основами ценообразования,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16E5F1F" w14:textId="77777777" w:rsidR="00CC487A" w:rsidRPr="00DE22AB" w:rsidRDefault="00CC487A" w:rsidP="00CC487A">
      <w:pPr>
        <w:ind w:firstLine="720"/>
        <w:jc w:val="both"/>
        <w:rPr>
          <w:snapToGrid w:val="0"/>
          <w:szCs w:val="28"/>
        </w:rPr>
      </w:pPr>
      <w:r w:rsidRPr="00DE22AB">
        <w:rPr>
          <w:snapToGrid w:val="0"/>
          <w:szCs w:val="28"/>
        </w:rPr>
        <w:t>Постановлением РЭК Кемеровской области от 29.11.2016 №</w:t>
      </w:r>
      <w:r w:rsidRPr="00DE22AB">
        <w:rPr>
          <w:snapToGrid w:val="0"/>
        </w:rPr>
        <w:t> 356</w:t>
      </w:r>
      <w:r w:rsidRPr="00DE22AB">
        <w:rPr>
          <w:snapToGrid w:val="0"/>
          <w:szCs w:val="28"/>
        </w:rPr>
        <w:t xml:space="preserve"> «Об установлении долгосрочных параметров регулирования и долгосрочных тарифов на услуги по передаче тепловой энергии ООО «Теплоснаб» на потребительском рынке г. Новокузнецка на 2017-2019 годы» размер нормативного уровня прибыли утвержден на уровне 0,00 %.</w:t>
      </w:r>
    </w:p>
    <w:p w14:paraId="2243E9E7" w14:textId="77777777" w:rsidR="00CC487A" w:rsidRPr="00DE22AB" w:rsidRDefault="00CC487A" w:rsidP="00CC487A">
      <w:pPr>
        <w:ind w:firstLine="720"/>
        <w:jc w:val="both"/>
        <w:rPr>
          <w:b/>
          <w:snapToGrid w:val="0"/>
          <w:szCs w:val="28"/>
        </w:rPr>
      </w:pPr>
    </w:p>
    <w:p w14:paraId="2270FAE4" w14:textId="77777777" w:rsidR="00CC487A" w:rsidRPr="00DE22AB" w:rsidRDefault="00CC487A" w:rsidP="00CC487A">
      <w:pPr>
        <w:keepNext/>
        <w:tabs>
          <w:tab w:val="left" w:pos="709"/>
        </w:tabs>
        <w:jc w:val="center"/>
        <w:outlineLvl w:val="2"/>
        <w:rPr>
          <w:rFonts w:cs="Arial"/>
          <w:bCs/>
          <w:snapToGrid w:val="0"/>
          <w:szCs w:val="26"/>
          <w:lang w:eastAsia="en-US"/>
        </w:rPr>
      </w:pPr>
      <w:bookmarkStart w:id="118" w:name="_Toc499903424"/>
      <w:bookmarkStart w:id="119" w:name="_Toc500085366"/>
      <w:r w:rsidRPr="00DE22AB">
        <w:rPr>
          <w:rFonts w:cs="Arial"/>
          <w:bCs/>
          <w:snapToGrid w:val="0"/>
          <w:szCs w:val="26"/>
          <w:lang w:eastAsia="en-US"/>
        </w:rPr>
        <w:t>5.6. Результаты деятельности регулируемой организации до перехода к регулированию цен (тарифов) на основе долгосрочных параметров регулирования</w:t>
      </w:r>
      <w:bookmarkEnd w:id="118"/>
      <w:bookmarkEnd w:id="119"/>
    </w:p>
    <w:p w14:paraId="6355CA9A" w14:textId="77777777" w:rsidR="00CC487A" w:rsidRPr="00DE22AB" w:rsidRDefault="00CC487A" w:rsidP="00CC487A">
      <w:pPr>
        <w:rPr>
          <w:snapToGrid w:val="0"/>
          <w:szCs w:val="28"/>
          <w:lang w:eastAsia="en-US"/>
        </w:rPr>
      </w:pPr>
    </w:p>
    <w:p w14:paraId="6D4A649D" w14:textId="77777777" w:rsidR="00CC487A" w:rsidRPr="00DE22AB" w:rsidRDefault="00CC487A" w:rsidP="00CC487A">
      <w:pPr>
        <w:ind w:firstLine="720"/>
        <w:jc w:val="both"/>
        <w:rPr>
          <w:snapToGrid w:val="0"/>
          <w:szCs w:val="28"/>
        </w:rPr>
      </w:pPr>
      <w:r w:rsidRPr="00DE22AB">
        <w:rPr>
          <w:snapToGrid w:val="0"/>
          <w:szCs w:val="28"/>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по формуле и может принимать как положительные, так и отрицательные значения.</w:t>
      </w:r>
    </w:p>
    <w:p w14:paraId="5A02BFBD" w14:textId="77777777" w:rsidR="00CC487A" w:rsidRPr="00DE22AB" w:rsidRDefault="00CC487A" w:rsidP="00CC487A">
      <w:pPr>
        <w:ind w:firstLine="720"/>
        <w:jc w:val="center"/>
        <w:rPr>
          <w:snapToGrid w:val="0"/>
          <w:szCs w:val="28"/>
        </w:rPr>
      </w:pPr>
      <w:r w:rsidRPr="00DE22AB">
        <w:rPr>
          <w:noProof/>
          <w:snapToGrid w:val="0"/>
          <w:position w:val="-12"/>
          <w:szCs w:val="28"/>
        </w:rPr>
        <w:drawing>
          <wp:inline distT="0" distB="0" distL="0" distR="0" wp14:anchorId="76DD2840" wp14:editId="1D5E0BE6">
            <wp:extent cx="2828925" cy="3619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DE22AB">
        <w:rPr>
          <w:snapToGrid w:val="0"/>
          <w:position w:val="-12"/>
          <w:szCs w:val="28"/>
        </w:rPr>
        <w:t>, где:</w:t>
      </w:r>
    </w:p>
    <w:p w14:paraId="3682944C" w14:textId="77777777" w:rsidR="00CC487A" w:rsidRPr="00DE22AB" w:rsidRDefault="00CC487A" w:rsidP="00CC487A">
      <w:pPr>
        <w:ind w:firstLine="720"/>
        <w:jc w:val="both"/>
        <w:rPr>
          <w:snapToGrid w:val="0"/>
          <w:szCs w:val="28"/>
        </w:rPr>
      </w:pPr>
      <w:r w:rsidRPr="00DE22AB">
        <w:rPr>
          <w:noProof/>
          <w:snapToGrid w:val="0"/>
          <w:position w:val="-12"/>
          <w:szCs w:val="28"/>
        </w:rPr>
        <w:drawing>
          <wp:inline distT="0" distB="0" distL="0" distR="0" wp14:anchorId="3BFB38B8" wp14:editId="2FBBAD3B">
            <wp:extent cx="476250" cy="3619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DE22AB">
        <w:rPr>
          <w:snapToGrid w:val="0"/>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w:t>
      </w:r>
    </w:p>
    <w:p w14:paraId="4A7FEAE5" w14:textId="77777777" w:rsidR="00CC487A" w:rsidRPr="00DE22AB" w:rsidRDefault="00CC487A" w:rsidP="00CC487A">
      <w:pPr>
        <w:ind w:firstLine="720"/>
        <w:jc w:val="both"/>
        <w:rPr>
          <w:snapToGrid w:val="0"/>
          <w:szCs w:val="28"/>
        </w:rPr>
      </w:pPr>
      <w:r w:rsidRPr="00DE22AB">
        <w:rPr>
          <w:noProof/>
          <w:snapToGrid w:val="0"/>
          <w:position w:val="-12"/>
          <w:szCs w:val="28"/>
        </w:rPr>
        <w:drawing>
          <wp:inline distT="0" distB="0" distL="0" distR="0" wp14:anchorId="4DF187B9" wp14:editId="45F0B580">
            <wp:extent cx="476250" cy="361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DE22AB">
        <w:rPr>
          <w:snapToGrid w:val="0"/>
          <w:position w:val="-12"/>
          <w:szCs w:val="28"/>
        </w:rPr>
        <w:t xml:space="preserve"> </w:t>
      </w:r>
      <w:r w:rsidRPr="00DE22AB">
        <w:rPr>
          <w:snapToGrid w:val="0"/>
          <w:szCs w:val="28"/>
        </w:rPr>
        <w:t>-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w:t>
      </w:r>
    </w:p>
    <w:p w14:paraId="28633161" w14:textId="77777777" w:rsidR="00CC487A" w:rsidRPr="00DE22AB" w:rsidRDefault="00CC487A" w:rsidP="00CC487A">
      <w:pPr>
        <w:ind w:firstLine="720"/>
        <w:jc w:val="both"/>
        <w:rPr>
          <w:snapToGrid w:val="0"/>
          <w:szCs w:val="28"/>
        </w:rPr>
      </w:pPr>
      <w:r w:rsidRPr="00DE22AB">
        <w:rPr>
          <w:noProof/>
          <w:snapToGrid w:val="0"/>
          <w:position w:val="-12"/>
          <w:szCs w:val="28"/>
        </w:rPr>
        <w:drawing>
          <wp:inline distT="0" distB="0" distL="0" distR="0" wp14:anchorId="3E6FBB8D" wp14:editId="5F7AF812">
            <wp:extent cx="523875"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E22AB">
        <w:rPr>
          <w:snapToGrid w:val="0"/>
          <w:position w:val="-12"/>
          <w:szCs w:val="28"/>
        </w:rPr>
        <w:t xml:space="preserve"> </w:t>
      </w:r>
      <w:r w:rsidRPr="00DE22AB">
        <w:rPr>
          <w:snapToGrid w:val="0"/>
          <w:szCs w:val="28"/>
        </w:rPr>
        <w:t>- экономия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006A1615" w14:textId="77777777" w:rsidR="00CC487A" w:rsidRPr="00DE22AB" w:rsidRDefault="00CC487A" w:rsidP="00CC487A">
      <w:pPr>
        <w:tabs>
          <w:tab w:val="left" w:pos="1890"/>
        </w:tabs>
        <w:ind w:firstLine="720"/>
        <w:jc w:val="both"/>
        <w:rPr>
          <w:snapToGrid w:val="0"/>
          <w:szCs w:val="28"/>
        </w:rPr>
      </w:pPr>
    </w:p>
    <w:p w14:paraId="00DDCDD1" w14:textId="77777777" w:rsidR="00CC487A" w:rsidRPr="00DE22AB" w:rsidRDefault="00CC487A" w:rsidP="00CC487A">
      <w:pPr>
        <w:tabs>
          <w:tab w:val="left" w:pos="1890"/>
        </w:tabs>
        <w:ind w:firstLine="720"/>
        <w:jc w:val="both"/>
        <w:rPr>
          <w:snapToGrid w:val="0"/>
          <w:szCs w:val="28"/>
        </w:rPr>
      </w:pPr>
      <w:r w:rsidRPr="00DE22AB">
        <w:rPr>
          <w:snapToGrid w:val="0"/>
          <w:szCs w:val="28"/>
        </w:rPr>
        <w:t>Предприятием в сумме 1 291 тыс. руб. заявлены выпадающие доходы за 2016 год, включающие расходы на строительство теплотрассы Ду219 мм, длиной 54 м в двухтрубном исчислении, между домами 9 и 11 по ул. Косыгина. Утвержденная инвестиционная программа при этом отсутствует.</w:t>
      </w:r>
    </w:p>
    <w:p w14:paraId="582D8884" w14:textId="77777777" w:rsidR="00CC487A" w:rsidRPr="00DE22AB" w:rsidRDefault="00CC487A" w:rsidP="00CC487A">
      <w:pPr>
        <w:tabs>
          <w:tab w:val="left" w:pos="1890"/>
        </w:tabs>
        <w:ind w:firstLine="720"/>
        <w:jc w:val="right"/>
        <w:rPr>
          <w:snapToGrid w:val="0"/>
          <w:szCs w:val="28"/>
        </w:rPr>
      </w:pPr>
      <w:r w:rsidRPr="00DE22AB">
        <w:rPr>
          <w:snapToGrid w:val="0"/>
          <w:szCs w:val="28"/>
        </w:rPr>
        <w:t>Таблица 6</w:t>
      </w:r>
    </w:p>
    <w:p w14:paraId="65DB2121" w14:textId="21C4CAA6" w:rsidR="00CC487A" w:rsidRDefault="00CC487A" w:rsidP="00CC487A">
      <w:pPr>
        <w:jc w:val="center"/>
        <w:rPr>
          <w:snapToGrid w:val="0"/>
          <w:szCs w:val="28"/>
        </w:rPr>
      </w:pPr>
      <w:r w:rsidRPr="00DE22AB">
        <w:rPr>
          <w:snapToGrid w:val="0"/>
          <w:szCs w:val="28"/>
        </w:rPr>
        <w:t>Результаты деятельности ООО «Теплоснаб» до перехода к регулированию цен (тарифов) на основе долгосрочных параметров регулирования</w:t>
      </w:r>
    </w:p>
    <w:p w14:paraId="159F1315" w14:textId="77777777" w:rsidR="00CC487A" w:rsidRPr="00DE22AB" w:rsidRDefault="00CC487A" w:rsidP="00CC487A">
      <w:pPr>
        <w:jc w:val="center"/>
        <w:rPr>
          <w:snapToGrid w:val="0"/>
          <w:szCs w:val="28"/>
        </w:rPr>
      </w:pPr>
    </w:p>
    <w:tbl>
      <w:tblPr>
        <w:tblW w:w="96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670"/>
        <w:gridCol w:w="1740"/>
        <w:gridCol w:w="1740"/>
      </w:tblGrid>
      <w:tr w:rsidR="00CC487A" w:rsidRPr="00DE22AB" w14:paraId="743A0C66" w14:textId="77777777" w:rsidTr="00CC487A">
        <w:trPr>
          <w:trHeight w:val="618"/>
        </w:trPr>
        <w:tc>
          <w:tcPr>
            <w:tcW w:w="538" w:type="dxa"/>
          </w:tcPr>
          <w:p w14:paraId="09BE06AF" w14:textId="77777777" w:rsidR="00CC487A" w:rsidRDefault="00CC487A" w:rsidP="00CC487A">
            <w:pPr>
              <w:jc w:val="center"/>
              <w:rPr>
                <w:b/>
                <w:bCs/>
                <w:snapToGrid w:val="0"/>
                <w:sz w:val="20"/>
                <w:szCs w:val="22"/>
              </w:rPr>
            </w:pPr>
          </w:p>
          <w:p w14:paraId="75BBECD6" w14:textId="554D18D2" w:rsidR="00CC487A" w:rsidRPr="00DE22AB" w:rsidRDefault="00CC487A" w:rsidP="00CC487A">
            <w:pPr>
              <w:jc w:val="center"/>
              <w:rPr>
                <w:b/>
                <w:bCs/>
                <w:snapToGrid w:val="0"/>
                <w:sz w:val="20"/>
                <w:szCs w:val="22"/>
              </w:rPr>
            </w:pPr>
            <w:r w:rsidRPr="00DE22AB">
              <w:rPr>
                <w:b/>
                <w:bCs/>
                <w:snapToGrid w:val="0"/>
                <w:sz w:val="20"/>
                <w:szCs w:val="22"/>
              </w:rPr>
              <w:t>№ п/п</w:t>
            </w:r>
          </w:p>
        </w:tc>
        <w:tc>
          <w:tcPr>
            <w:tcW w:w="5670" w:type="dxa"/>
            <w:shd w:val="clear" w:color="auto" w:fill="auto"/>
            <w:vAlign w:val="center"/>
            <w:hideMark/>
          </w:tcPr>
          <w:p w14:paraId="4579D43D" w14:textId="77777777" w:rsidR="00CC487A" w:rsidRPr="00DE22AB" w:rsidRDefault="00CC487A" w:rsidP="00CC487A">
            <w:pPr>
              <w:jc w:val="center"/>
              <w:rPr>
                <w:b/>
                <w:bCs/>
                <w:snapToGrid w:val="0"/>
                <w:sz w:val="20"/>
                <w:szCs w:val="22"/>
              </w:rPr>
            </w:pPr>
            <w:r w:rsidRPr="00DE22AB">
              <w:rPr>
                <w:b/>
                <w:bCs/>
                <w:snapToGrid w:val="0"/>
                <w:sz w:val="20"/>
                <w:szCs w:val="22"/>
              </w:rPr>
              <w:t>Наименование показателя</w:t>
            </w:r>
          </w:p>
        </w:tc>
        <w:tc>
          <w:tcPr>
            <w:tcW w:w="1740" w:type="dxa"/>
            <w:shd w:val="clear" w:color="auto" w:fill="auto"/>
            <w:vAlign w:val="center"/>
            <w:hideMark/>
          </w:tcPr>
          <w:p w14:paraId="6DD003CC" w14:textId="77777777" w:rsidR="00CC487A" w:rsidRPr="00DE22AB" w:rsidRDefault="00CC487A" w:rsidP="00CC487A">
            <w:pPr>
              <w:jc w:val="center"/>
              <w:rPr>
                <w:b/>
                <w:bCs/>
                <w:snapToGrid w:val="0"/>
                <w:sz w:val="20"/>
                <w:szCs w:val="22"/>
              </w:rPr>
            </w:pPr>
            <w:r w:rsidRPr="00DE22AB">
              <w:rPr>
                <w:b/>
                <w:bCs/>
                <w:snapToGrid w:val="0"/>
                <w:sz w:val="20"/>
                <w:szCs w:val="22"/>
              </w:rPr>
              <w:t>Утверждено на 2016</w:t>
            </w:r>
          </w:p>
        </w:tc>
        <w:tc>
          <w:tcPr>
            <w:tcW w:w="1740" w:type="dxa"/>
            <w:shd w:val="clear" w:color="auto" w:fill="auto"/>
            <w:vAlign w:val="center"/>
            <w:hideMark/>
          </w:tcPr>
          <w:p w14:paraId="602E8891" w14:textId="77777777" w:rsidR="00CC487A" w:rsidRPr="00DE22AB" w:rsidRDefault="00CC487A" w:rsidP="00CC487A">
            <w:pPr>
              <w:jc w:val="center"/>
              <w:rPr>
                <w:b/>
                <w:bCs/>
                <w:snapToGrid w:val="0"/>
                <w:sz w:val="20"/>
                <w:szCs w:val="22"/>
              </w:rPr>
            </w:pPr>
            <w:r w:rsidRPr="00DE22AB">
              <w:rPr>
                <w:b/>
                <w:bCs/>
                <w:snapToGrid w:val="0"/>
                <w:sz w:val="20"/>
                <w:szCs w:val="22"/>
              </w:rPr>
              <w:t>Факт 2016</w:t>
            </w:r>
          </w:p>
        </w:tc>
      </w:tr>
      <w:tr w:rsidR="00CC487A" w:rsidRPr="00DE22AB" w14:paraId="1BC21DD2" w14:textId="77777777" w:rsidTr="00CC487A">
        <w:trPr>
          <w:trHeight w:val="317"/>
        </w:trPr>
        <w:tc>
          <w:tcPr>
            <w:tcW w:w="538" w:type="dxa"/>
          </w:tcPr>
          <w:p w14:paraId="71FA8A35" w14:textId="77777777" w:rsidR="00CC487A" w:rsidRPr="00DE22AB" w:rsidRDefault="00CC487A" w:rsidP="00CC487A">
            <w:pPr>
              <w:jc w:val="center"/>
              <w:rPr>
                <w:snapToGrid w:val="0"/>
                <w:sz w:val="20"/>
                <w:szCs w:val="22"/>
              </w:rPr>
            </w:pPr>
            <w:r w:rsidRPr="00DE22AB">
              <w:rPr>
                <w:snapToGrid w:val="0"/>
                <w:sz w:val="20"/>
                <w:szCs w:val="22"/>
              </w:rPr>
              <w:t>1</w:t>
            </w:r>
          </w:p>
        </w:tc>
        <w:tc>
          <w:tcPr>
            <w:tcW w:w="5670" w:type="dxa"/>
            <w:shd w:val="clear" w:color="auto" w:fill="auto"/>
            <w:vAlign w:val="center"/>
            <w:hideMark/>
          </w:tcPr>
          <w:p w14:paraId="3394F57C" w14:textId="77777777" w:rsidR="00CC487A" w:rsidRPr="00DE22AB" w:rsidRDefault="00CC487A" w:rsidP="00CC487A">
            <w:pPr>
              <w:rPr>
                <w:snapToGrid w:val="0"/>
                <w:sz w:val="20"/>
                <w:szCs w:val="22"/>
              </w:rPr>
            </w:pPr>
            <w:r w:rsidRPr="00DE22AB">
              <w:rPr>
                <w:snapToGrid w:val="0"/>
                <w:sz w:val="20"/>
                <w:szCs w:val="22"/>
              </w:rPr>
              <w:t>Необходимая валовая выручка, всего, тыс. руб.</w:t>
            </w:r>
          </w:p>
        </w:tc>
        <w:tc>
          <w:tcPr>
            <w:tcW w:w="1740" w:type="dxa"/>
            <w:shd w:val="clear" w:color="auto" w:fill="auto"/>
            <w:noWrap/>
            <w:vAlign w:val="center"/>
            <w:hideMark/>
          </w:tcPr>
          <w:p w14:paraId="749A74FA" w14:textId="77777777" w:rsidR="00CC487A" w:rsidRPr="00DE22AB" w:rsidRDefault="00CC487A" w:rsidP="00CC487A">
            <w:pPr>
              <w:jc w:val="right"/>
              <w:rPr>
                <w:snapToGrid w:val="0"/>
                <w:sz w:val="20"/>
                <w:szCs w:val="22"/>
              </w:rPr>
            </w:pPr>
            <w:r w:rsidRPr="00DE22AB">
              <w:rPr>
                <w:snapToGrid w:val="0"/>
                <w:sz w:val="20"/>
                <w:szCs w:val="22"/>
              </w:rPr>
              <w:t>13 719</w:t>
            </w:r>
          </w:p>
        </w:tc>
        <w:tc>
          <w:tcPr>
            <w:tcW w:w="1740" w:type="dxa"/>
            <w:shd w:val="clear" w:color="auto" w:fill="auto"/>
            <w:noWrap/>
            <w:vAlign w:val="center"/>
            <w:hideMark/>
          </w:tcPr>
          <w:p w14:paraId="6486A057" w14:textId="77777777" w:rsidR="00CC487A" w:rsidRPr="00DE22AB" w:rsidRDefault="00CC487A" w:rsidP="00CC487A">
            <w:pPr>
              <w:jc w:val="right"/>
              <w:rPr>
                <w:snapToGrid w:val="0"/>
                <w:sz w:val="20"/>
                <w:szCs w:val="22"/>
              </w:rPr>
            </w:pPr>
            <w:r w:rsidRPr="00DE22AB">
              <w:rPr>
                <w:snapToGrid w:val="0"/>
                <w:sz w:val="20"/>
                <w:szCs w:val="22"/>
              </w:rPr>
              <w:t>17 621</w:t>
            </w:r>
          </w:p>
        </w:tc>
      </w:tr>
      <w:tr w:rsidR="00CC487A" w:rsidRPr="00DE22AB" w14:paraId="6250A8D2" w14:textId="77777777" w:rsidTr="00CC487A">
        <w:trPr>
          <w:trHeight w:val="317"/>
        </w:trPr>
        <w:tc>
          <w:tcPr>
            <w:tcW w:w="538" w:type="dxa"/>
          </w:tcPr>
          <w:p w14:paraId="00FED091" w14:textId="77777777" w:rsidR="00CC487A" w:rsidRPr="00DE22AB" w:rsidRDefault="00CC487A" w:rsidP="00CC487A">
            <w:pPr>
              <w:jc w:val="center"/>
              <w:rPr>
                <w:snapToGrid w:val="0"/>
                <w:sz w:val="20"/>
                <w:szCs w:val="22"/>
              </w:rPr>
            </w:pPr>
            <w:r w:rsidRPr="00DE22AB">
              <w:rPr>
                <w:snapToGrid w:val="0"/>
                <w:sz w:val="20"/>
                <w:szCs w:val="22"/>
              </w:rPr>
              <w:t>2</w:t>
            </w:r>
          </w:p>
        </w:tc>
        <w:tc>
          <w:tcPr>
            <w:tcW w:w="5670" w:type="dxa"/>
            <w:shd w:val="clear" w:color="auto" w:fill="auto"/>
            <w:vAlign w:val="center"/>
            <w:hideMark/>
          </w:tcPr>
          <w:p w14:paraId="4A9404E5" w14:textId="77777777" w:rsidR="00CC487A" w:rsidRPr="00DE22AB" w:rsidRDefault="00CC487A" w:rsidP="00CC487A">
            <w:pPr>
              <w:rPr>
                <w:snapToGrid w:val="0"/>
                <w:sz w:val="20"/>
                <w:szCs w:val="22"/>
              </w:rPr>
            </w:pPr>
            <w:r w:rsidRPr="00DE22AB">
              <w:rPr>
                <w:snapToGrid w:val="0"/>
                <w:sz w:val="20"/>
                <w:szCs w:val="22"/>
              </w:rPr>
              <w:t>Полезный отпуск, всего, тыс. Гкал</w:t>
            </w:r>
          </w:p>
        </w:tc>
        <w:tc>
          <w:tcPr>
            <w:tcW w:w="1740" w:type="dxa"/>
            <w:shd w:val="clear" w:color="auto" w:fill="auto"/>
            <w:vAlign w:val="center"/>
            <w:hideMark/>
          </w:tcPr>
          <w:p w14:paraId="2B8CA434" w14:textId="77777777" w:rsidR="00CC487A" w:rsidRPr="00DE22AB" w:rsidRDefault="00CC487A" w:rsidP="00CC487A">
            <w:pPr>
              <w:jc w:val="right"/>
              <w:rPr>
                <w:snapToGrid w:val="0"/>
                <w:sz w:val="20"/>
                <w:szCs w:val="22"/>
              </w:rPr>
            </w:pPr>
            <w:r w:rsidRPr="00DE22AB">
              <w:rPr>
                <w:snapToGrid w:val="0"/>
                <w:sz w:val="20"/>
                <w:szCs w:val="22"/>
              </w:rPr>
              <w:t>46,550</w:t>
            </w:r>
          </w:p>
        </w:tc>
        <w:tc>
          <w:tcPr>
            <w:tcW w:w="1740" w:type="dxa"/>
            <w:shd w:val="clear" w:color="auto" w:fill="auto"/>
            <w:vAlign w:val="center"/>
            <w:hideMark/>
          </w:tcPr>
          <w:p w14:paraId="4D842A1E" w14:textId="77777777" w:rsidR="00CC487A" w:rsidRPr="00DE22AB" w:rsidRDefault="00CC487A" w:rsidP="00CC487A">
            <w:pPr>
              <w:jc w:val="right"/>
              <w:rPr>
                <w:snapToGrid w:val="0"/>
                <w:sz w:val="20"/>
                <w:szCs w:val="22"/>
              </w:rPr>
            </w:pPr>
            <w:r w:rsidRPr="00DE22AB">
              <w:rPr>
                <w:snapToGrid w:val="0"/>
                <w:sz w:val="20"/>
                <w:szCs w:val="22"/>
              </w:rPr>
              <w:t>59,517</w:t>
            </w:r>
          </w:p>
        </w:tc>
      </w:tr>
      <w:tr w:rsidR="00CC487A" w:rsidRPr="00DE22AB" w14:paraId="682D2463" w14:textId="77777777" w:rsidTr="00CC487A">
        <w:trPr>
          <w:trHeight w:val="317"/>
        </w:trPr>
        <w:tc>
          <w:tcPr>
            <w:tcW w:w="538" w:type="dxa"/>
          </w:tcPr>
          <w:p w14:paraId="4B697E05" w14:textId="77777777" w:rsidR="00CC487A" w:rsidRPr="00DE22AB" w:rsidRDefault="00CC487A" w:rsidP="00CC487A">
            <w:pPr>
              <w:jc w:val="center"/>
              <w:rPr>
                <w:snapToGrid w:val="0"/>
                <w:sz w:val="20"/>
                <w:szCs w:val="22"/>
              </w:rPr>
            </w:pPr>
            <w:r w:rsidRPr="00DE22AB">
              <w:rPr>
                <w:snapToGrid w:val="0"/>
                <w:sz w:val="20"/>
                <w:szCs w:val="22"/>
              </w:rPr>
              <w:lastRenderedPageBreak/>
              <w:t>3</w:t>
            </w:r>
          </w:p>
        </w:tc>
        <w:tc>
          <w:tcPr>
            <w:tcW w:w="5670" w:type="dxa"/>
            <w:shd w:val="clear" w:color="auto" w:fill="auto"/>
            <w:vAlign w:val="center"/>
          </w:tcPr>
          <w:p w14:paraId="291457B7" w14:textId="77777777" w:rsidR="00CC487A" w:rsidRPr="00DE22AB" w:rsidRDefault="00CC487A" w:rsidP="00CC487A">
            <w:pPr>
              <w:rPr>
                <w:snapToGrid w:val="0"/>
                <w:sz w:val="20"/>
                <w:szCs w:val="22"/>
              </w:rPr>
            </w:pPr>
            <w:r w:rsidRPr="00DE22AB">
              <w:rPr>
                <w:snapToGrid w:val="0"/>
                <w:sz w:val="20"/>
                <w:szCs w:val="22"/>
              </w:rPr>
              <w:t>Тариф, руб./Гкал</w:t>
            </w:r>
          </w:p>
        </w:tc>
        <w:tc>
          <w:tcPr>
            <w:tcW w:w="1740" w:type="dxa"/>
            <w:shd w:val="clear" w:color="auto" w:fill="auto"/>
            <w:vAlign w:val="center"/>
          </w:tcPr>
          <w:p w14:paraId="0C75CF6A" w14:textId="77777777" w:rsidR="00CC487A" w:rsidRPr="00DE22AB" w:rsidRDefault="00CC487A" w:rsidP="00CC487A">
            <w:pPr>
              <w:jc w:val="right"/>
              <w:rPr>
                <w:snapToGrid w:val="0"/>
                <w:sz w:val="20"/>
                <w:szCs w:val="22"/>
              </w:rPr>
            </w:pPr>
            <w:r w:rsidRPr="00DE22AB">
              <w:rPr>
                <w:snapToGrid w:val="0"/>
                <w:sz w:val="20"/>
                <w:szCs w:val="22"/>
              </w:rPr>
              <w:t>294,70</w:t>
            </w:r>
          </w:p>
        </w:tc>
        <w:tc>
          <w:tcPr>
            <w:tcW w:w="1740" w:type="dxa"/>
            <w:shd w:val="clear" w:color="auto" w:fill="auto"/>
            <w:vAlign w:val="center"/>
          </w:tcPr>
          <w:p w14:paraId="1EA2D75F" w14:textId="77777777" w:rsidR="00CC487A" w:rsidRPr="00DE22AB" w:rsidRDefault="00CC487A" w:rsidP="00CC487A">
            <w:pPr>
              <w:jc w:val="right"/>
              <w:rPr>
                <w:snapToGrid w:val="0"/>
                <w:sz w:val="20"/>
                <w:szCs w:val="22"/>
              </w:rPr>
            </w:pPr>
            <w:r w:rsidRPr="00DE22AB">
              <w:rPr>
                <w:snapToGrid w:val="0"/>
                <w:sz w:val="20"/>
                <w:szCs w:val="22"/>
              </w:rPr>
              <w:t>294,70</w:t>
            </w:r>
          </w:p>
        </w:tc>
      </w:tr>
      <w:tr w:rsidR="00CC487A" w:rsidRPr="00DE22AB" w14:paraId="77818682" w14:textId="77777777" w:rsidTr="00CC487A">
        <w:trPr>
          <w:trHeight w:val="317"/>
        </w:trPr>
        <w:tc>
          <w:tcPr>
            <w:tcW w:w="538" w:type="dxa"/>
          </w:tcPr>
          <w:p w14:paraId="26D9D1BE" w14:textId="77777777" w:rsidR="00CC487A" w:rsidRPr="00DE22AB" w:rsidRDefault="00CC487A" w:rsidP="00CC487A">
            <w:pPr>
              <w:jc w:val="center"/>
              <w:rPr>
                <w:snapToGrid w:val="0"/>
                <w:sz w:val="20"/>
                <w:szCs w:val="22"/>
              </w:rPr>
            </w:pPr>
            <w:r w:rsidRPr="00DE22AB">
              <w:rPr>
                <w:snapToGrid w:val="0"/>
                <w:sz w:val="20"/>
                <w:szCs w:val="22"/>
              </w:rPr>
              <w:t>4</w:t>
            </w:r>
          </w:p>
        </w:tc>
        <w:tc>
          <w:tcPr>
            <w:tcW w:w="5670" w:type="dxa"/>
            <w:shd w:val="clear" w:color="auto" w:fill="auto"/>
            <w:vAlign w:val="center"/>
            <w:hideMark/>
          </w:tcPr>
          <w:p w14:paraId="0D502F75" w14:textId="77777777" w:rsidR="00CC487A" w:rsidRPr="00DE22AB" w:rsidRDefault="00CC487A" w:rsidP="00CC487A">
            <w:pPr>
              <w:rPr>
                <w:snapToGrid w:val="0"/>
                <w:sz w:val="20"/>
                <w:szCs w:val="22"/>
              </w:rPr>
            </w:pPr>
            <w:r w:rsidRPr="00DE22AB">
              <w:rPr>
                <w:snapToGrid w:val="0"/>
                <w:sz w:val="20"/>
                <w:szCs w:val="22"/>
              </w:rPr>
              <w:t>Товарная выручка, тыс. руб.</w:t>
            </w:r>
          </w:p>
        </w:tc>
        <w:tc>
          <w:tcPr>
            <w:tcW w:w="1740" w:type="dxa"/>
            <w:shd w:val="clear" w:color="auto" w:fill="auto"/>
            <w:noWrap/>
            <w:vAlign w:val="center"/>
            <w:hideMark/>
          </w:tcPr>
          <w:p w14:paraId="58394F47" w14:textId="77777777" w:rsidR="00CC487A" w:rsidRPr="00DE22AB" w:rsidRDefault="00CC487A" w:rsidP="00CC487A">
            <w:pPr>
              <w:jc w:val="right"/>
              <w:rPr>
                <w:snapToGrid w:val="0"/>
                <w:sz w:val="20"/>
                <w:szCs w:val="22"/>
              </w:rPr>
            </w:pPr>
            <w:r w:rsidRPr="00DE22AB">
              <w:rPr>
                <w:snapToGrid w:val="0"/>
                <w:sz w:val="20"/>
                <w:szCs w:val="22"/>
              </w:rPr>
              <w:t>13 719</w:t>
            </w:r>
          </w:p>
        </w:tc>
        <w:tc>
          <w:tcPr>
            <w:tcW w:w="1740" w:type="dxa"/>
            <w:shd w:val="clear" w:color="auto" w:fill="auto"/>
            <w:vAlign w:val="center"/>
            <w:hideMark/>
          </w:tcPr>
          <w:p w14:paraId="29A34457" w14:textId="77777777" w:rsidR="00CC487A" w:rsidRPr="00DE22AB" w:rsidRDefault="00CC487A" w:rsidP="00CC487A">
            <w:pPr>
              <w:jc w:val="right"/>
              <w:rPr>
                <w:snapToGrid w:val="0"/>
                <w:sz w:val="20"/>
                <w:szCs w:val="22"/>
              </w:rPr>
            </w:pPr>
            <w:r w:rsidRPr="00DE22AB">
              <w:rPr>
                <w:snapToGrid w:val="0"/>
                <w:sz w:val="20"/>
                <w:szCs w:val="22"/>
              </w:rPr>
              <w:t>17 539</w:t>
            </w:r>
          </w:p>
        </w:tc>
      </w:tr>
    </w:tbl>
    <w:p w14:paraId="3F121F50" w14:textId="77777777" w:rsidR="00CC487A" w:rsidRPr="00DE22AB" w:rsidRDefault="00CC487A" w:rsidP="00CC487A">
      <w:pPr>
        <w:tabs>
          <w:tab w:val="left" w:pos="1890"/>
        </w:tabs>
        <w:ind w:firstLine="720"/>
        <w:jc w:val="both"/>
        <w:rPr>
          <w:snapToGrid w:val="0"/>
          <w:szCs w:val="28"/>
        </w:rPr>
      </w:pPr>
    </w:p>
    <w:p w14:paraId="35482418" w14:textId="77777777" w:rsidR="00CC487A" w:rsidRPr="00DE22AB" w:rsidRDefault="00CC487A" w:rsidP="00CC487A">
      <w:pPr>
        <w:tabs>
          <w:tab w:val="left" w:pos="1890"/>
        </w:tabs>
        <w:ind w:firstLine="720"/>
        <w:jc w:val="both"/>
        <w:rPr>
          <w:snapToGrid w:val="0"/>
          <w:szCs w:val="28"/>
        </w:rPr>
      </w:pPr>
      <w:r w:rsidRPr="00DE22AB">
        <w:rPr>
          <w:snapToGrid w:val="0"/>
          <w:szCs w:val="28"/>
        </w:rPr>
        <w:t>Подробный анализ фактических расходов, понесенных в 2016 году, представлен в приложении к экспертному заключению.</w:t>
      </w:r>
    </w:p>
    <w:p w14:paraId="2B9D7301" w14:textId="77777777" w:rsidR="00CC487A" w:rsidRPr="00DE22AB" w:rsidRDefault="00CC487A" w:rsidP="00CC487A">
      <w:pPr>
        <w:tabs>
          <w:tab w:val="left" w:pos="1890"/>
        </w:tabs>
        <w:ind w:firstLine="720"/>
        <w:jc w:val="both"/>
        <w:rPr>
          <w:snapToGrid w:val="0"/>
          <w:szCs w:val="28"/>
        </w:rPr>
      </w:pPr>
      <w:r w:rsidRPr="00DE22AB">
        <w:rPr>
          <w:snapToGrid w:val="0"/>
          <w:szCs w:val="28"/>
        </w:rPr>
        <w:t>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составят 82</w:t>
      </w:r>
      <w:r w:rsidRPr="00DE22AB">
        <w:rPr>
          <w:snapToGrid w:val="0"/>
        </w:rPr>
        <w:t> </w:t>
      </w:r>
      <w:r w:rsidRPr="00DE22AB">
        <w:rPr>
          <w:snapToGrid w:val="0"/>
          <w:szCs w:val="28"/>
        </w:rPr>
        <w:t>тыс.</w:t>
      </w:r>
      <w:r w:rsidRPr="00DE22AB">
        <w:rPr>
          <w:snapToGrid w:val="0"/>
        </w:rPr>
        <w:t> </w:t>
      </w:r>
      <w:r w:rsidRPr="00DE22AB">
        <w:rPr>
          <w:snapToGrid w:val="0"/>
          <w:szCs w:val="28"/>
        </w:rPr>
        <w:t>руб. (17 621</w:t>
      </w:r>
      <w:r w:rsidRPr="00DE22AB">
        <w:rPr>
          <w:snapToGrid w:val="0"/>
        </w:rPr>
        <w:t> </w:t>
      </w:r>
      <w:r w:rsidRPr="00DE22AB">
        <w:rPr>
          <w:snapToGrid w:val="0"/>
          <w:szCs w:val="28"/>
        </w:rPr>
        <w:t>–</w:t>
      </w:r>
      <w:r w:rsidRPr="00DE22AB">
        <w:rPr>
          <w:snapToGrid w:val="0"/>
        </w:rPr>
        <w:t> </w:t>
      </w:r>
      <w:r w:rsidRPr="00DE22AB">
        <w:rPr>
          <w:snapToGrid w:val="0"/>
          <w:szCs w:val="28"/>
        </w:rPr>
        <w:t>17 539).</w:t>
      </w:r>
    </w:p>
    <w:p w14:paraId="5251AF60" w14:textId="77777777" w:rsidR="00CC487A" w:rsidRPr="00DE22AB" w:rsidRDefault="00CC487A" w:rsidP="00CC487A">
      <w:pPr>
        <w:ind w:firstLine="709"/>
        <w:jc w:val="both"/>
        <w:rPr>
          <w:snapToGrid w:val="0"/>
          <w:szCs w:val="28"/>
        </w:rPr>
      </w:pPr>
      <w:r w:rsidRPr="00DE22AB">
        <w:rPr>
          <w:snapToGrid w:val="0"/>
          <w:szCs w:val="28"/>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отсутствуют.</w:t>
      </w:r>
    </w:p>
    <w:p w14:paraId="22C1D0B1" w14:textId="77777777" w:rsidR="00CC487A" w:rsidRPr="00DE22AB" w:rsidRDefault="00CC487A" w:rsidP="00CC487A">
      <w:pPr>
        <w:ind w:firstLine="709"/>
        <w:jc w:val="both"/>
        <w:rPr>
          <w:snapToGrid w:val="0"/>
          <w:szCs w:val="28"/>
        </w:rPr>
      </w:pPr>
      <w:r w:rsidRPr="00DE22AB">
        <w:rPr>
          <w:snapToGrid w:val="0"/>
          <w:szCs w:val="28"/>
        </w:rPr>
        <w:t>Экономия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 отсутствует.</w:t>
      </w:r>
    </w:p>
    <w:p w14:paraId="006FCF7A" w14:textId="77777777" w:rsidR="00CC487A" w:rsidRPr="00DE22AB" w:rsidRDefault="00CC487A" w:rsidP="00CC487A">
      <w:pPr>
        <w:ind w:firstLine="709"/>
        <w:jc w:val="both"/>
        <w:rPr>
          <w:snapToGrid w:val="0"/>
          <w:szCs w:val="28"/>
        </w:rPr>
      </w:pPr>
    </w:p>
    <w:p w14:paraId="5C771F22" w14:textId="77777777" w:rsidR="00CC487A" w:rsidRPr="00DE22AB" w:rsidRDefault="006D5179" w:rsidP="00CC487A">
      <w:pPr>
        <w:ind w:firstLine="709"/>
        <w:jc w:val="both"/>
        <w:rPr>
          <w:snapToGrid w:val="0"/>
          <w:szCs w:val="28"/>
        </w:rPr>
      </w:pPr>
      <m:oMathPara>
        <m:oMathParaPr>
          <m:jc m:val="center"/>
        </m:oMathParaPr>
        <m:oMath>
          <m:sSub>
            <m:sSubPr>
              <m:ctrlPr>
                <w:rPr>
                  <w:rFonts w:ascii="Cambria Math" w:hAnsi="Cambria Math"/>
                  <w:i/>
                  <w:snapToGrid w:val="0"/>
                  <w:szCs w:val="28"/>
                </w:rPr>
              </m:ctrlPr>
            </m:sSubPr>
            <m:e>
              <m:r>
                <w:rPr>
                  <w:rFonts w:ascii="Cambria Math" w:hAnsi="Cambria Math"/>
                  <w:snapToGrid w:val="0"/>
                  <w:szCs w:val="28"/>
                </w:rPr>
                <m:t>∆Рез</m:t>
              </m:r>
            </m:e>
            <m:sub>
              <m:r>
                <w:rPr>
                  <w:rFonts w:ascii="Cambria Math" w:hAnsi="Cambria Math"/>
                  <w:snapToGrid w:val="0"/>
                  <w:szCs w:val="28"/>
                </w:rPr>
                <m:t>2016</m:t>
              </m:r>
            </m:sub>
          </m:sSub>
          <m:r>
            <w:rPr>
              <w:rFonts w:ascii="Cambria Math" w:hAnsi="Cambria Math"/>
              <w:snapToGrid w:val="0"/>
              <w:szCs w:val="28"/>
            </w:rPr>
            <m:t>=82-0,00+0,00=82 (тыс. руб.)</m:t>
          </m:r>
        </m:oMath>
      </m:oMathPara>
    </w:p>
    <w:p w14:paraId="60F254CF" w14:textId="77777777" w:rsidR="00CC487A" w:rsidRPr="00DE22AB" w:rsidRDefault="00CC487A" w:rsidP="00CC487A">
      <w:pPr>
        <w:ind w:firstLine="709"/>
        <w:jc w:val="both"/>
        <w:rPr>
          <w:snapToGrid w:val="0"/>
          <w:szCs w:val="28"/>
        </w:rPr>
      </w:pPr>
    </w:p>
    <w:p w14:paraId="4BAC7F5C" w14:textId="77777777" w:rsidR="00CC487A" w:rsidRPr="00DE22AB" w:rsidRDefault="00CC487A" w:rsidP="00CC487A">
      <w:pPr>
        <w:keepNext/>
        <w:tabs>
          <w:tab w:val="left" w:pos="709"/>
        </w:tabs>
        <w:jc w:val="center"/>
        <w:outlineLvl w:val="2"/>
        <w:rPr>
          <w:rFonts w:cs="Arial"/>
          <w:bCs/>
          <w:snapToGrid w:val="0"/>
          <w:szCs w:val="26"/>
          <w:lang w:eastAsia="en-US"/>
        </w:rPr>
      </w:pPr>
      <w:bookmarkStart w:id="120" w:name="_Toc500085367"/>
      <w:r w:rsidRPr="00DE22AB">
        <w:rPr>
          <w:rFonts w:cs="Arial"/>
          <w:bCs/>
          <w:snapToGrid w:val="0"/>
          <w:szCs w:val="26"/>
          <w:lang w:eastAsia="en-US"/>
        </w:rPr>
        <w:t>5.7. Расчет необходимой валовой выручки методом индексации установленных тарифов</w:t>
      </w:r>
      <w:bookmarkEnd w:id="120"/>
    </w:p>
    <w:p w14:paraId="339ED76C" w14:textId="77777777" w:rsidR="00CC487A" w:rsidRPr="00DE22AB" w:rsidRDefault="00CC487A" w:rsidP="00CC487A">
      <w:pPr>
        <w:rPr>
          <w:snapToGrid w:val="0"/>
          <w:szCs w:val="28"/>
          <w:lang w:eastAsia="en-US"/>
        </w:rPr>
      </w:pPr>
    </w:p>
    <w:p w14:paraId="6FBB0C65" w14:textId="77777777" w:rsidR="00CC487A" w:rsidRPr="00DE22AB" w:rsidRDefault="00CC487A" w:rsidP="00CC487A">
      <w:pPr>
        <w:ind w:firstLine="720"/>
        <w:jc w:val="both"/>
        <w:rPr>
          <w:snapToGrid w:val="0"/>
          <w:szCs w:val="28"/>
        </w:rPr>
      </w:pPr>
      <w:r w:rsidRPr="00DE22AB">
        <w:rPr>
          <w:snapToGrid w:val="0"/>
          <w:szCs w:val="28"/>
        </w:rPr>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ООО «Теплоснаб» на 2018 год.</w:t>
      </w:r>
    </w:p>
    <w:p w14:paraId="75D76770" w14:textId="77777777" w:rsidR="00CC487A" w:rsidRPr="00DE22AB" w:rsidRDefault="00CC487A" w:rsidP="00CC487A">
      <w:pPr>
        <w:jc w:val="right"/>
        <w:rPr>
          <w:snapToGrid w:val="0"/>
          <w:szCs w:val="28"/>
          <w:lang w:eastAsia="en-US"/>
        </w:rPr>
      </w:pPr>
      <w:r w:rsidRPr="00DE22AB">
        <w:rPr>
          <w:snapToGrid w:val="0"/>
          <w:szCs w:val="28"/>
          <w:lang w:eastAsia="en-US"/>
        </w:rPr>
        <w:t>Таблица 7</w:t>
      </w:r>
    </w:p>
    <w:p w14:paraId="63A8317E" w14:textId="77777777" w:rsidR="00CC487A" w:rsidRPr="00DE22AB" w:rsidRDefault="00CC487A" w:rsidP="00CC487A">
      <w:pPr>
        <w:jc w:val="center"/>
        <w:rPr>
          <w:b/>
          <w:snapToGrid w:val="0"/>
          <w:szCs w:val="28"/>
        </w:rPr>
      </w:pPr>
      <w:r w:rsidRPr="00DE22AB">
        <w:rPr>
          <w:b/>
          <w:snapToGrid w:val="0"/>
          <w:szCs w:val="28"/>
        </w:rPr>
        <w:t>Расчет необходимой валовой выручки методом индексации установленных тарифов ООО «Теплоснаб»</w:t>
      </w:r>
    </w:p>
    <w:p w14:paraId="467F87B7" w14:textId="77777777" w:rsidR="00CC487A" w:rsidRPr="00DE22AB" w:rsidRDefault="00CC487A" w:rsidP="00CC487A">
      <w:pPr>
        <w:ind w:right="142"/>
        <w:jc w:val="right"/>
        <w:rPr>
          <w:snapToGrid w:val="0"/>
          <w:szCs w:val="28"/>
        </w:rPr>
      </w:pPr>
      <w:r w:rsidRPr="00DE22AB">
        <w:rPr>
          <w:snapToGrid w:val="0"/>
          <w:szCs w:val="28"/>
        </w:rPr>
        <w:t>тыс. руб.</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810"/>
        <w:gridCol w:w="1701"/>
        <w:gridCol w:w="1905"/>
      </w:tblGrid>
      <w:tr w:rsidR="00CC487A" w:rsidRPr="00DE22AB" w14:paraId="1CAB977A" w14:textId="77777777" w:rsidTr="00CC487A">
        <w:trPr>
          <w:trHeight w:val="483"/>
          <w:tblHeader/>
        </w:trPr>
        <w:tc>
          <w:tcPr>
            <w:tcW w:w="706" w:type="dxa"/>
            <w:shd w:val="clear" w:color="auto" w:fill="auto"/>
            <w:vAlign w:val="center"/>
            <w:hideMark/>
          </w:tcPr>
          <w:p w14:paraId="25864243" w14:textId="77777777" w:rsidR="00CC487A" w:rsidRPr="00DE22AB" w:rsidRDefault="00CC487A" w:rsidP="00CC487A">
            <w:pPr>
              <w:jc w:val="center"/>
              <w:rPr>
                <w:szCs w:val="28"/>
              </w:rPr>
            </w:pPr>
            <w:r w:rsidRPr="00DE22AB">
              <w:rPr>
                <w:szCs w:val="28"/>
              </w:rPr>
              <w:t>№ п/п</w:t>
            </w:r>
          </w:p>
        </w:tc>
        <w:tc>
          <w:tcPr>
            <w:tcW w:w="5810" w:type="dxa"/>
            <w:shd w:val="clear" w:color="auto" w:fill="auto"/>
            <w:vAlign w:val="center"/>
            <w:hideMark/>
          </w:tcPr>
          <w:p w14:paraId="2AA8C275" w14:textId="77777777" w:rsidR="00CC487A" w:rsidRPr="00DE22AB" w:rsidRDefault="00CC487A" w:rsidP="00CC487A">
            <w:pPr>
              <w:jc w:val="center"/>
              <w:rPr>
                <w:szCs w:val="28"/>
              </w:rPr>
            </w:pPr>
            <w:r w:rsidRPr="00DE22AB">
              <w:rPr>
                <w:szCs w:val="28"/>
              </w:rPr>
              <w:t>Наименование расхода</w:t>
            </w:r>
          </w:p>
        </w:tc>
        <w:tc>
          <w:tcPr>
            <w:tcW w:w="1701" w:type="dxa"/>
            <w:shd w:val="clear" w:color="auto" w:fill="auto"/>
            <w:vAlign w:val="center"/>
            <w:hideMark/>
          </w:tcPr>
          <w:p w14:paraId="2738CC3C" w14:textId="77777777" w:rsidR="00CC487A" w:rsidRPr="00DE22AB" w:rsidRDefault="00CC487A" w:rsidP="00CC487A">
            <w:pPr>
              <w:jc w:val="center"/>
              <w:rPr>
                <w:szCs w:val="28"/>
              </w:rPr>
            </w:pPr>
            <w:r w:rsidRPr="00DE22AB">
              <w:rPr>
                <w:szCs w:val="28"/>
              </w:rPr>
              <w:t>Утверждено на 2017 год</w:t>
            </w:r>
          </w:p>
        </w:tc>
        <w:tc>
          <w:tcPr>
            <w:tcW w:w="1905" w:type="dxa"/>
            <w:shd w:val="clear" w:color="auto" w:fill="auto"/>
            <w:vAlign w:val="center"/>
            <w:hideMark/>
          </w:tcPr>
          <w:p w14:paraId="48FFE972" w14:textId="77777777" w:rsidR="00CC487A" w:rsidRPr="00DE22AB" w:rsidRDefault="00CC487A" w:rsidP="00CC487A">
            <w:pPr>
              <w:jc w:val="center"/>
              <w:rPr>
                <w:szCs w:val="28"/>
              </w:rPr>
            </w:pPr>
            <w:r w:rsidRPr="00DE22AB">
              <w:rPr>
                <w:szCs w:val="28"/>
              </w:rPr>
              <w:t>Предложение экспертов на 2018 год</w:t>
            </w:r>
          </w:p>
        </w:tc>
      </w:tr>
      <w:tr w:rsidR="00CC487A" w:rsidRPr="00DE22AB" w14:paraId="57720E07" w14:textId="77777777" w:rsidTr="00CC487A">
        <w:trPr>
          <w:trHeight w:val="360"/>
        </w:trPr>
        <w:tc>
          <w:tcPr>
            <w:tcW w:w="706" w:type="dxa"/>
            <w:shd w:val="clear" w:color="auto" w:fill="auto"/>
            <w:vAlign w:val="center"/>
            <w:hideMark/>
          </w:tcPr>
          <w:p w14:paraId="7DDEEDB8" w14:textId="77777777" w:rsidR="00CC487A" w:rsidRPr="00DE22AB" w:rsidRDefault="00CC487A" w:rsidP="00CC487A">
            <w:pPr>
              <w:jc w:val="center"/>
              <w:rPr>
                <w:snapToGrid w:val="0"/>
                <w:szCs w:val="28"/>
              </w:rPr>
            </w:pPr>
            <w:r w:rsidRPr="00DE22AB">
              <w:rPr>
                <w:snapToGrid w:val="0"/>
                <w:szCs w:val="28"/>
              </w:rPr>
              <w:t>1</w:t>
            </w:r>
          </w:p>
        </w:tc>
        <w:tc>
          <w:tcPr>
            <w:tcW w:w="5810" w:type="dxa"/>
            <w:shd w:val="clear" w:color="auto" w:fill="auto"/>
            <w:vAlign w:val="center"/>
            <w:hideMark/>
          </w:tcPr>
          <w:p w14:paraId="6C52BA35" w14:textId="77777777" w:rsidR="00CC487A" w:rsidRPr="00DE22AB" w:rsidRDefault="00CC487A" w:rsidP="00CC487A">
            <w:pPr>
              <w:rPr>
                <w:snapToGrid w:val="0"/>
                <w:szCs w:val="28"/>
              </w:rPr>
            </w:pPr>
            <w:r w:rsidRPr="00DE22AB">
              <w:rPr>
                <w:snapToGrid w:val="0"/>
                <w:szCs w:val="28"/>
              </w:rPr>
              <w:t>Операционные (подконтрольные) расходы</w:t>
            </w:r>
          </w:p>
        </w:tc>
        <w:tc>
          <w:tcPr>
            <w:tcW w:w="1701" w:type="dxa"/>
            <w:shd w:val="clear" w:color="auto" w:fill="auto"/>
            <w:vAlign w:val="center"/>
          </w:tcPr>
          <w:p w14:paraId="3CBE6197" w14:textId="77777777" w:rsidR="00CC487A" w:rsidRPr="00DE22AB" w:rsidRDefault="00CC487A" w:rsidP="00CC487A">
            <w:pPr>
              <w:jc w:val="center"/>
              <w:rPr>
                <w:snapToGrid w:val="0"/>
                <w:szCs w:val="28"/>
              </w:rPr>
            </w:pPr>
            <w:r w:rsidRPr="00DE22AB">
              <w:rPr>
                <w:snapToGrid w:val="0"/>
                <w:szCs w:val="28"/>
              </w:rPr>
              <w:t>4 396</w:t>
            </w:r>
          </w:p>
        </w:tc>
        <w:tc>
          <w:tcPr>
            <w:tcW w:w="1905" w:type="dxa"/>
            <w:shd w:val="clear" w:color="auto" w:fill="auto"/>
            <w:vAlign w:val="center"/>
          </w:tcPr>
          <w:p w14:paraId="6EB2ABB4" w14:textId="77777777" w:rsidR="00CC487A" w:rsidRPr="00DE22AB" w:rsidRDefault="00CC487A" w:rsidP="00CC487A">
            <w:pPr>
              <w:jc w:val="center"/>
              <w:rPr>
                <w:snapToGrid w:val="0"/>
                <w:szCs w:val="28"/>
              </w:rPr>
            </w:pPr>
            <w:r w:rsidRPr="00DE22AB">
              <w:rPr>
                <w:snapToGrid w:val="0"/>
                <w:szCs w:val="28"/>
              </w:rPr>
              <w:t>4 527</w:t>
            </w:r>
          </w:p>
        </w:tc>
      </w:tr>
      <w:tr w:rsidR="00CC487A" w:rsidRPr="00DE22AB" w14:paraId="184B2EA8" w14:textId="77777777" w:rsidTr="00CC487A">
        <w:trPr>
          <w:trHeight w:val="232"/>
        </w:trPr>
        <w:tc>
          <w:tcPr>
            <w:tcW w:w="706" w:type="dxa"/>
            <w:shd w:val="clear" w:color="auto" w:fill="auto"/>
            <w:vAlign w:val="center"/>
            <w:hideMark/>
          </w:tcPr>
          <w:p w14:paraId="4D910346" w14:textId="77777777" w:rsidR="00CC487A" w:rsidRPr="00DE22AB" w:rsidRDefault="00CC487A" w:rsidP="00CC487A">
            <w:pPr>
              <w:jc w:val="center"/>
              <w:rPr>
                <w:snapToGrid w:val="0"/>
                <w:szCs w:val="28"/>
              </w:rPr>
            </w:pPr>
            <w:r w:rsidRPr="00DE22AB">
              <w:rPr>
                <w:snapToGrid w:val="0"/>
                <w:szCs w:val="28"/>
              </w:rPr>
              <w:t>2</w:t>
            </w:r>
          </w:p>
        </w:tc>
        <w:tc>
          <w:tcPr>
            <w:tcW w:w="5810" w:type="dxa"/>
            <w:shd w:val="clear" w:color="auto" w:fill="auto"/>
            <w:vAlign w:val="center"/>
            <w:hideMark/>
          </w:tcPr>
          <w:p w14:paraId="4F378160" w14:textId="77777777" w:rsidR="00CC487A" w:rsidRPr="00DE22AB" w:rsidRDefault="00CC487A" w:rsidP="00CC487A">
            <w:pPr>
              <w:rPr>
                <w:snapToGrid w:val="0"/>
                <w:szCs w:val="28"/>
              </w:rPr>
            </w:pPr>
            <w:r w:rsidRPr="00DE22AB">
              <w:rPr>
                <w:snapToGrid w:val="0"/>
                <w:szCs w:val="28"/>
              </w:rPr>
              <w:t>Неподконтрольные расходы</w:t>
            </w:r>
          </w:p>
        </w:tc>
        <w:tc>
          <w:tcPr>
            <w:tcW w:w="1701" w:type="dxa"/>
            <w:shd w:val="clear" w:color="auto" w:fill="auto"/>
            <w:vAlign w:val="center"/>
          </w:tcPr>
          <w:p w14:paraId="1F6B1DC3" w14:textId="77777777" w:rsidR="00CC487A" w:rsidRPr="00DE22AB" w:rsidRDefault="00CC487A" w:rsidP="00CC487A">
            <w:pPr>
              <w:jc w:val="center"/>
              <w:rPr>
                <w:snapToGrid w:val="0"/>
                <w:szCs w:val="28"/>
              </w:rPr>
            </w:pPr>
            <w:r w:rsidRPr="00DE22AB">
              <w:rPr>
                <w:snapToGrid w:val="0"/>
                <w:szCs w:val="28"/>
              </w:rPr>
              <w:t>990</w:t>
            </w:r>
          </w:p>
        </w:tc>
        <w:tc>
          <w:tcPr>
            <w:tcW w:w="1905" w:type="dxa"/>
            <w:shd w:val="clear" w:color="auto" w:fill="auto"/>
            <w:vAlign w:val="center"/>
          </w:tcPr>
          <w:p w14:paraId="6B618C2B" w14:textId="77777777" w:rsidR="00CC487A" w:rsidRPr="00DE22AB" w:rsidRDefault="00CC487A" w:rsidP="00CC487A">
            <w:pPr>
              <w:jc w:val="center"/>
              <w:rPr>
                <w:snapToGrid w:val="0"/>
                <w:szCs w:val="28"/>
              </w:rPr>
            </w:pPr>
            <w:r w:rsidRPr="00DE22AB">
              <w:rPr>
                <w:snapToGrid w:val="0"/>
                <w:szCs w:val="28"/>
              </w:rPr>
              <w:t>1 001</w:t>
            </w:r>
          </w:p>
        </w:tc>
      </w:tr>
      <w:tr w:rsidR="00CC487A" w:rsidRPr="00DE22AB" w14:paraId="011AF382" w14:textId="77777777" w:rsidTr="00CC487A">
        <w:trPr>
          <w:trHeight w:val="860"/>
        </w:trPr>
        <w:tc>
          <w:tcPr>
            <w:tcW w:w="706" w:type="dxa"/>
            <w:shd w:val="clear" w:color="auto" w:fill="auto"/>
            <w:vAlign w:val="center"/>
            <w:hideMark/>
          </w:tcPr>
          <w:p w14:paraId="17499F34" w14:textId="77777777" w:rsidR="00CC487A" w:rsidRPr="00DE22AB" w:rsidRDefault="00CC487A" w:rsidP="00CC487A">
            <w:pPr>
              <w:jc w:val="center"/>
              <w:rPr>
                <w:snapToGrid w:val="0"/>
                <w:szCs w:val="28"/>
              </w:rPr>
            </w:pPr>
            <w:r w:rsidRPr="00DE22AB">
              <w:rPr>
                <w:snapToGrid w:val="0"/>
                <w:szCs w:val="28"/>
              </w:rPr>
              <w:t>3</w:t>
            </w:r>
          </w:p>
        </w:tc>
        <w:tc>
          <w:tcPr>
            <w:tcW w:w="5810" w:type="dxa"/>
            <w:shd w:val="clear" w:color="auto" w:fill="auto"/>
            <w:vAlign w:val="center"/>
            <w:hideMark/>
          </w:tcPr>
          <w:p w14:paraId="7E6D3BE5" w14:textId="77777777" w:rsidR="00CC487A" w:rsidRPr="00DE22AB" w:rsidRDefault="00CC487A" w:rsidP="00CC487A">
            <w:pPr>
              <w:rPr>
                <w:snapToGrid w:val="0"/>
                <w:szCs w:val="28"/>
              </w:rPr>
            </w:pPr>
            <w:r w:rsidRPr="00DE22AB">
              <w:rPr>
                <w:snapToGrid w:val="0"/>
                <w:szCs w:val="28"/>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3F9FAE43" w14:textId="77777777" w:rsidR="00CC487A" w:rsidRPr="00DE22AB" w:rsidRDefault="00CC487A" w:rsidP="00CC487A">
            <w:pPr>
              <w:jc w:val="center"/>
              <w:rPr>
                <w:snapToGrid w:val="0"/>
                <w:szCs w:val="28"/>
              </w:rPr>
            </w:pPr>
            <w:r w:rsidRPr="00DE22AB">
              <w:rPr>
                <w:snapToGrid w:val="0"/>
                <w:szCs w:val="28"/>
              </w:rPr>
              <w:t>7 331</w:t>
            </w:r>
          </w:p>
        </w:tc>
        <w:tc>
          <w:tcPr>
            <w:tcW w:w="1905" w:type="dxa"/>
            <w:shd w:val="clear" w:color="auto" w:fill="auto"/>
            <w:vAlign w:val="center"/>
          </w:tcPr>
          <w:p w14:paraId="6BED13BC" w14:textId="77777777" w:rsidR="00CC487A" w:rsidRPr="00DE22AB" w:rsidRDefault="00CC487A" w:rsidP="00CC487A">
            <w:pPr>
              <w:jc w:val="center"/>
              <w:rPr>
                <w:snapToGrid w:val="0"/>
                <w:szCs w:val="28"/>
              </w:rPr>
            </w:pPr>
            <w:r w:rsidRPr="00DE22AB">
              <w:rPr>
                <w:snapToGrid w:val="0"/>
                <w:szCs w:val="28"/>
              </w:rPr>
              <w:t>8 784</w:t>
            </w:r>
          </w:p>
        </w:tc>
      </w:tr>
      <w:tr w:rsidR="00CC487A" w:rsidRPr="00DE22AB" w14:paraId="5FF4DF4F" w14:textId="77777777" w:rsidTr="00CC487A">
        <w:trPr>
          <w:trHeight w:val="208"/>
        </w:trPr>
        <w:tc>
          <w:tcPr>
            <w:tcW w:w="706" w:type="dxa"/>
            <w:shd w:val="clear" w:color="auto" w:fill="auto"/>
            <w:vAlign w:val="center"/>
            <w:hideMark/>
          </w:tcPr>
          <w:p w14:paraId="01FC7E66" w14:textId="77777777" w:rsidR="00CC487A" w:rsidRPr="00DE22AB" w:rsidRDefault="00CC487A" w:rsidP="00CC487A">
            <w:pPr>
              <w:jc w:val="center"/>
              <w:rPr>
                <w:snapToGrid w:val="0"/>
                <w:szCs w:val="28"/>
              </w:rPr>
            </w:pPr>
            <w:r w:rsidRPr="00DE22AB">
              <w:rPr>
                <w:snapToGrid w:val="0"/>
                <w:szCs w:val="28"/>
              </w:rPr>
              <w:t>4</w:t>
            </w:r>
          </w:p>
        </w:tc>
        <w:tc>
          <w:tcPr>
            <w:tcW w:w="5810" w:type="dxa"/>
            <w:shd w:val="clear" w:color="auto" w:fill="auto"/>
            <w:vAlign w:val="center"/>
            <w:hideMark/>
          </w:tcPr>
          <w:p w14:paraId="4E89BD10" w14:textId="77777777" w:rsidR="00CC487A" w:rsidRPr="00DE22AB" w:rsidRDefault="00CC487A" w:rsidP="00CC487A">
            <w:pPr>
              <w:rPr>
                <w:snapToGrid w:val="0"/>
                <w:szCs w:val="28"/>
              </w:rPr>
            </w:pPr>
            <w:r w:rsidRPr="00DE22AB">
              <w:rPr>
                <w:snapToGrid w:val="0"/>
                <w:szCs w:val="28"/>
              </w:rPr>
              <w:t>Прибыль</w:t>
            </w:r>
          </w:p>
        </w:tc>
        <w:tc>
          <w:tcPr>
            <w:tcW w:w="1701" w:type="dxa"/>
            <w:shd w:val="clear" w:color="auto" w:fill="auto"/>
            <w:vAlign w:val="center"/>
          </w:tcPr>
          <w:p w14:paraId="1526E205"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0FB9A4D3"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1B297512" w14:textId="77777777" w:rsidTr="00CC487A">
        <w:trPr>
          <w:trHeight w:val="298"/>
        </w:trPr>
        <w:tc>
          <w:tcPr>
            <w:tcW w:w="706" w:type="dxa"/>
            <w:shd w:val="clear" w:color="auto" w:fill="auto"/>
            <w:vAlign w:val="center"/>
            <w:hideMark/>
          </w:tcPr>
          <w:p w14:paraId="5027BD6E" w14:textId="77777777" w:rsidR="00CC487A" w:rsidRPr="00DE22AB" w:rsidRDefault="00CC487A" w:rsidP="00CC487A">
            <w:pPr>
              <w:jc w:val="center"/>
              <w:rPr>
                <w:snapToGrid w:val="0"/>
                <w:szCs w:val="28"/>
              </w:rPr>
            </w:pPr>
            <w:r w:rsidRPr="00DE22AB">
              <w:rPr>
                <w:snapToGrid w:val="0"/>
                <w:szCs w:val="28"/>
              </w:rPr>
              <w:t>5</w:t>
            </w:r>
          </w:p>
        </w:tc>
        <w:tc>
          <w:tcPr>
            <w:tcW w:w="5810" w:type="dxa"/>
            <w:shd w:val="clear" w:color="auto" w:fill="auto"/>
            <w:vAlign w:val="center"/>
            <w:hideMark/>
          </w:tcPr>
          <w:p w14:paraId="1F9AF5BC" w14:textId="77777777" w:rsidR="00CC487A" w:rsidRPr="00DE22AB" w:rsidRDefault="00CC487A" w:rsidP="00CC487A">
            <w:pPr>
              <w:rPr>
                <w:snapToGrid w:val="0"/>
                <w:szCs w:val="28"/>
              </w:rPr>
            </w:pPr>
            <w:r w:rsidRPr="00DE22AB">
              <w:rPr>
                <w:snapToGrid w:val="0"/>
                <w:szCs w:val="28"/>
              </w:rPr>
              <w:t>Расчетная предпринимательская прибыль</w:t>
            </w:r>
          </w:p>
        </w:tc>
        <w:tc>
          <w:tcPr>
            <w:tcW w:w="1701" w:type="dxa"/>
            <w:shd w:val="clear" w:color="auto" w:fill="auto"/>
            <w:vAlign w:val="center"/>
          </w:tcPr>
          <w:p w14:paraId="16D1FFCC"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114EE810"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79DE5DCF" w14:textId="77777777" w:rsidTr="00CC487A">
        <w:trPr>
          <w:trHeight w:val="360"/>
        </w:trPr>
        <w:tc>
          <w:tcPr>
            <w:tcW w:w="706" w:type="dxa"/>
            <w:shd w:val="clear" w:color="auto" w:fill="auto"/>
            <w:vAlign w:val="center"/>
            <w:hideMark/>
          </w:tcPr>
          <w:p w14:paraId="207D036A" w14:textId="77777777" w:rsidR="00CC487A" w:rsidRPr="00DE22AB" w:rsidRDefault="00CC487A" w:rsidP="00CC487A">
            <w:pPr>
              <w:jc w:val="center"/>
              <w:rPr>
                <w:snapToGrid w:val="0"/>
                <w:szCs w:val="28"/>
              </w:rPr>
            </w:pPr>
            <w:r w:rsidRPr="00DE22AB">
              <w:rPr>
                <w:snapToGrid w:val="0"/>
                <w:szCs w:val="28"/>
              </w:rPr>
              <w:t>6</w:t>
            </w:r>
          </w:p>
        </w:tc>
        <w:tc>
          <w:tcPr>
            <w:tcW w:w="5810" w:type="dxa"/>
            <w:shd w:val="clear" w:color="auto" w:fill="auto"/>
            <w:vAlign w:val="center"/>
            <w:hideMark/>
          </w:tcPr>
          <w:p w14:paraId="76F8C51C" w14:textId="77777777" w:rsidR="00CC487A" w:rsidRPr="00DE22AB" w:rsidRDefault="00CC487A" w:rsidP="00CC487A">
            <w:pPr>
              <w:rPr>
                <w:snapToGrid w:val="0"/>
                <w:sz w:val="20"/>
                <w:szCs w:val="22"/>
              </w:rPr>
            </w:pPr>
            <w:r w:rsidRPr="00DE22AB">
              <w:rPr>
                <w:snapToGrid w:val="0"/>
                <w:sz w:val="20"/>
                <w:szCs w:val="22"/>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40AEA793"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075F9B88" w14:textId="77777777" w:rsidR="00CC487A" w:rsidRPr="00DE22AB" w:rsidRDefault="00CC487A" w:rsidP="00CC487A">
            <w:pPr>
              <w:jc w:val="center"/>
              <w:rPr>
                <w:snapToGrid w:val="0"/>
                <w:szCs w:val="28"/>
              </w:rPr>
            </w:pPr>
            <w:r w:rsidRPr="00DE22AB">
              <w:rPr>
                <w:snapToGrid w:val="0"/>
                <w:szCs w:val="28"/>
              </w:rPr>
              <w:t>82</w:t>
            </w:r>
          </w:p>
        </w:tc>
      </w:tr>
      <w:tr w:rsidR="00CC487A" w:rsidRPr="00DE22AB" w14:paraId="62258A03" w14:textId="77777777" w:rsidTr="00CC487A">
        <w:trPr>
          <w:trHeight w:val="303"/>
        </w:trPr>
        <w:tc>
          <w:tcPr>
            <w:tcW w:w="706" w:type="dxa"/>
            <w:shd w:val="clear" w:color="auto" w:fill="auto"/>
            <w:vAlign w:val="center"/>
            <w:hideMark/>
          </w:tcPr>
          <w:p w14:paraId="62C1D13F" w14:textId="77777777" w:rsidR="00CC487A" w:rsidRPr="00DE22AB" w:rsidRDefault="00CC487A" w:rsidP="00CC487A">
            <w:pPr>
              <w:jc w:val="center"/>
              <w:rPr>
                <w:snapToGrid w:val="0"/>
                <w:szCs w:val="28"/>
              </w:rPr>
            </w:pPr>
            <w:r w:rsidRPr="00DE22AB">
              <w:rPr>
                <w:snapToGrid w:val="0"/>
                <w:szCs w:val="28"/>
              </w:rPr>
              <w:t>7</w:t>
            </w:r>
          </w:p>
        </w:tc>
        <w:tc>
          <w:tcPr>
            <w:tcW w:w="5810" w:type="dxa"/>
            <w:shd w:val="clear" w:color="auto" w:fill="auto"/>
            <w:vAlign w:val="center"/>
            <w:hideMark/>
          </w:tcPr>
          <w:p w14:paraId="40855240" w14:textId="77777777" w:rsidR="00CC487A" w:rsidRPr="00DE22AB" w:rsidRDefault="00CC487A" w:rsidP="00CC487A">
            <w:pPr>
              <w:rPr>
                <w:snapToGrid w:val="0"/>
                <w:sz w:val="20"/>
                <w:szCs w:val="22"/>
              </w:rPr>
            </w:pPr>
            <w:r w:rsidRPr="00DE22AB">
              <w:rPr>
                <w:snapToGrid w:val="0"/>
                <w:sz w:val="20"/>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55B13E76"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0BB60D36"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7EF784D4" w14:textId="77777777" w:rsidTr="00CC487A">
        <w:trPr>
          <w:trHeight w:val="243"/>
        </w:trPr>
        <w:tc>
          <w:tcPr>
            <w:tcW w:w="706" w:type="dxa"/>
            <w:shd w:val="clear" w:color="auto" w:fill="auto"/>
            <w:vAlign w:val="center"/>
            <w:hideMark/>
          </w:tcPr>
          <w:p w14:paraId="552C742C" w14:textId="77777777" w:rsidR="00CC487A" w:rsidRPr="00DE22AB" w:rsidRDefault="00CC487A" w:rsidP="00CC487A">
            <w:pPr>
              <w:jc w:val="center"/>
              <w:rPr>
                <w:snapToGrid w:val="0"/>
                <w:szCs w:val="28"/>
              </w:rPr>
            </w:pPr>
            <w:r w:rsidRPr="00DE22AB">
              <w:rPr>
                <w:snapToGrid w:val="0"/>
                <w:szCs w:val="28"/>
              </w:rPr>
              <w:t>8</w:t>
            </w:r>
          </w:p>
        </w:tc>
        <w:tc>
          <w:tcPr>
            <w:tcW w:w="5810" w:type="dxa"/>
            <w:shd w:val="clear" w:color="auto" w:fill="auto"/>
            <w:vAlign w:val="center"/>
            <w:hideMark/>
          </w:tcPr>
          <w:p w14:paraId="2571A915" w14:textId="77777777" w:rsidR="00CC487A" w:rsidRPr="00DE22AB" w:rsidRDefault="00CC487A" w:rsidP="00CC487A">
            <w:pPr>
              <w:rPr>
                <w:snapToGrid w:val="0"/>
                <w:sz w:val="20"/>
                <w:szCs w:val="22"/>
              </w:rPr>
            </w:pPr>
            <w:r w:rsidRPr="00DE22AB">
              <w:rPr>
                <w:snapToGrid w:val="0"/>
                <w:sz w:val="20"/>
                <w:szCs w:val="22"/>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14705017"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33BD4471"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57C8220E" w14:textId="77777777" w:rsidTr="00CC487A">
        <w:trPr>
          <w:trHeight w:val="326"/>
        </w:trPr>
        <w:tc>
          <w:tcPr>
            <w:tcW w:w="706" w:type="dxa"/>
            <w:shd w:val="clear" w:color="auto" w:fill="auto"/>
            <w:vAlign w:val="center"/>
            <w:hideMark/>
          </w:tcPr>
          <w:p w14:paraId="78AFBACA" w14:textId="77777777" w:rsidR="00CC487A" w:rsidRPr="00DE22AB" w:rsidRDefault="00CC487A" w:rsidP="00CC487A">
            <w:pPr>
              <w:jc w:val="center"/>
              <w:rPr>
                <w:snapToGrid w:val="0"/>
                <w:szCs w:val="28"/>
              </w:rPr>
            </w:pPr>
            <w:r w:rsidRPr="00DE22AB">
              <w:rPr>
                <w:snapToGrid w:val="0"/>
                <w:szCs w:val="28"/>
              </w:rPr>
              <w:t>9</w:t>
            </w:r>
          </w:p>
        </w:tc>
        <w:tc>
          <w:tcPr>
            <w:tcW w:w="5810" w:type="dxa"/>
            <w:shd w:val="clear" w:color="auto" w:fill="auto"/>
            <w:vAlign w:val="center"/>
            <w:hideMark/>
          </w:tcPr>
          <w:p w14:paraId="089DC84E" w14:textId="77777777" w:rsidR="00CC487A" w:rsidRPr="00DE22AB" w:rsidRDefault="00CC487A" w:rsidP="00CC487A">
            <w:pPr>
              <w:rPr>
                <w:snapToGrid w:val="0"/>
                <w:sz w:val="20"/>
                <w:szCs w:val="22"/>
              </w:rPr>
            </w:pPr>
            <w:r w:rsidRPr="00DE22AB">
              <w:rPr>
                <w:snapToGrid w:val="0"/>
                <w:sz w:val="20"/>
                <w:szCs w:val="22"/>
              </w:rPr>
              <w:t>Корректировка НВВ в связи с изменением (неисполнением) инвестиционной программы</w:t>
            </w:r>
          </w:p>
        </w:tc>
        <w:tc>
          <w:tcPr>
            <w:tcW w:w="1701" w:type="dxa"/>
            <w:shd w:val="clear" w:color="auto" w:fill="auto"/>
            <w:vAlign w:val="center"/>
          </w:tcPr>
          <w:p w14:paraId="281A01A0" w14:textId="77777777" w:rsidR="00CC487A" w:rsidRPr="00DE22AB" w:rsidRDefault="00CC487A" w:rsidP="00CC487A">
            <w:pPr>
              <w:jc w:val="center"/>
              <w:rPr>
                <w:snapToGrid w:val="0"/>
                <w:szCs w:val="28"/>
              </w:rPr>
            </w:pPr>
            <w:r w:rsidRPr="00DE22AB">
              <w:rPr>
                <w:snapToGrid w:val="0"/>
                <w:szCs w:val="28"/>
              </w:rPr>
              <w:t>0</w:t>
            </w:r>
          </w:p>
        </w:tc>
        <w:tc>
          <w:tcPr>
            <w:tcW w:w="1905" w:type="dxa"/>
            <w:shd w:val="clear" w:color="auto" w:fill="auto"/>
            <w:vAlign w:val="center"/>
          </w:tcPr>
          <w:p w14:paraId="08BD0DD4"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05647801" w14:textId="77777777" w:rsidTr="00CC487A">
        <w:trPr>
          <w:trHeight w:val="428"/>
        </w:trPr>
        <w:tc>
          <w:tcPr>
            <w:tcW w:w="706" w:type="dxa"/>
            <w:shd w:val="clear" w:color="auto" w:fill="auto"/>
            <w:vAlign w:val="center"/>
            <w:hideMark/>
          </w:tcPr>
          <w:p w14:paraId="33CF5B16" w14:textId="77777777" w:rsidR="00CC487A" w:rsidRPr="00DE22AB" w:rsidRDefault="00CC487A" w:rsidP="00CC487A">
            <w:pPr>
              <w:jc w:val="center"/>
              <w:rPr>
                <w:snapToGrid w:val="0"/>
                <w:szCs w:val="28"/>
              </w:rPr>
            </w:pPr>
            <w:r w:rsidRPr="00DE22AB">
              <w:rPr>
                <w:snapToGrid w:val="0"/>
                <w:szCs w:val="28"/>
              </w:rPr>
              <w:t>10</w:t>
            </w:r>
          </w:p>
        </w:tc>
        <w:tc>
          <w:tcPr>
            <w:tcW w:w="5810" w:type="dxa"/>
            <w:shd w:val="clear" w:color="auto" w:fill="auto"/>
            <w:vAlign w:val="center"/>
            <w:hideMark/>
          </w:tcPr>
          <w:p w14:paraId="34E63954" w14:textId="77777777" w:rsidR="00CC487A" w:rsidRPr="00DE22AB" w:rsidRDefault="00CC487A" w:rsidP="00CC487A">
            <w:pPr>
              <w:rPr>
                <w:snapToGrid w:val="0"/>
                <w:sz w:val="20"/>
                <w:szCs w:val="22"/>
              </w:rPr>
            </w:pPr>
            <w:r w:rsidRPr="00DE22AB">
              <w:rPr>
                <w:snapToGrid w:val="0"/>
                <w:sz w:val="20"/>
                <w:szCs w:val="22"/>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w:t>
            </w:r>
            <w:proofErr w:type="gramStart"/>
            <w:r w:rsidRPr="00DE22AB">
              <w:rPr>
                <w:snapToGrid w:val="0"/>
                <w:sz w:val="20"/>
                <w:szCs w:val="22"/>
              </w:rPr>
              <w:t>установлен-ных</w:t>
            </w:r>
            <w:proofErr w:type="gramEnd"/>
            <w:r w:rsidRPr="00DE22AB">
              <w:rPr>
                <w:snapToGrid w:val="0"/>
                <w:sz w:val="20"/>
                <w:szCs w:val="22"/>
              </w:rPr>
              <w:t xml:space="preserve"> плановых (расчетных) показателей и отклонение сроков реализации программы в области энергосбереже-ния и </w:t>
            </w:r>
            <w:r w:rsidRPr="00DE22AB">
              <w:rPr>
                <w:snapToGrid w:val="0"/>
                <w:sz w:val="20"/>
                <w:szCs w:val="22"/>
              </w:rPr>
              <w:lastRenderedPageBreak/>
              <w:t>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7F32194A" w14:textId="77777777" w:rsidR="00CC487A" w:rsidRPr="00DE22AB" w:rsidRDefault="00CC487A" w:rsidP="00CC487A">
            <w:pPr>
              <w:jc w:val="center"/>
              <w:rPr>
                <w:snapToGrid w:val="0"/>
                <w:szCs w:val="28"/>
              </w:rPr>
            </w:pPr>
            <w:r w:rsidRPr="00DE22AB">
              <w:rPr>
                <w:snapToGrid w:val="0"/>
                <w:szCs w:val="28"/>
              </w:rPr>
              <w:lastRenderedPageBreak/>
              <w:t>0</w:t>
            </w:r>
          </w:p>
        </w:tc>
        <w:tc>
          <w:tcPr>
            <w:tcW w:w="1905" w:type="dxa"/>
            <w:shd w:val="clear" w:color="auto" w:fill="auto"/>
            <w:vAlign w:val="center"/>
          </w:tcPr>
          <w:p w14:paraId="40011A8D" w14:textId="77777777" w:rsidR="00CC487A" w:rsidRPr="00DE22AB" w:rsidRDefault="00CC487A" w:rsidP="00CC487A">
            <w:pPr>
              <w:jc w:val="center"/>
              <w:rPr>
                <w:snapToGrid w:val="0"/>
                <w:szCs w:val="28"/>
              </w:rPr>
            </w:pPr>
            <w:r w:rsidRPr="00DE22AB">
              <w:rPr>
                <w:snapToGrid w:val="0"/>
                <w:szCs w:val="28"/>
              </w:rPr>
              <w:t>0</w:t>
            </w:r>
          </w:p>
        </w:tc>
      </w:tr>
      <w:tr w:rsidR="00CC487A" w:rsidRPr="00DE22AB" w14:paraId="04E53F34" w14:textId="77777777" w:rsidTr="00CC487A">
        <w:trPr>
          <w:trHeight w:val="360"/>
        </w:trPr>
        <w:tc>
          <w:tcPr>
            <w:tcW w:w="706" w:type="dxa"/>
            <w:shd w:val="clear" w:color="auto" w:fill="auto"/>
            <w:vAlign w:val="center"/>
            <w:hideMark/>
          </w:tcPr>
          <w:p w14:paraId="7A5C7D99" w14:textId="77777777" w:rsidR="00CC487A" w:rsidRPr="00DE22AB" w:rsidRDefault="00CC487A" w:rsidP="00CC487A">
            <w:pPr>
              <w:jc w:val="center"/>
              <w:rPr>
                <w:snapToGrid w:val="0"/>
                <w:szCs w:val="28"/>
              </w:rPr>
            </w:pPr>
            <w:r w:rsidRPr="00DE22AB">
              <w:rPr>
                <w:snapToGrid w:val="0"/>
                <w:szCs w:val="28"/>
              </w:rPr>
              <w:t>11</w:t>
            </w:r>
          </w:p>
        </w:tc>
        <w:tc>
          <w:tcPr>
            <w:tcW w:w="5810" w:type="dxa"/>
            <w:shd w:val="clear" w:color="auto" w:fill="auto"/>
            <w:vAlign w:val="center"/>
            <w:hideMark/>
          </w:tcPr>
          <w:p w14:paraId="494B6279" w14:textId="77777777" w:rsidR="00CC487A" w:rsidRPr="00DE22AB" w:rsidRDefault="00CC487A" w:rsidP="00CC487A">
            <w:pPr>
              <w:rPr>
                <w:snapToGrid w:val="0"/>
                <w:szCs w:val="28"/>
              </w:rPr>
            </w:pPr>
            <w:r w:rsidRPr="00DE22AB">
              <w:rPr>
                <w:snapToGrid w:val="0"/>
                <w:szCs w:val="28"/>
              </w:rPr>
              <w:t>ИТОГО необходимая валовая выручка</w:t>
            </w:r>
          </w:p>
        </w:tc>
        <w:tc>
          <w:tcPr>
            <w:tcW w:w="1701" w:type="dxa"/>
            <w:shd w:val="clear" w:color="auto" w:fill="auto"/>
          </w:tcPr>
          <w:p w14:paraId="6C0D9A97" w14:textId="77777777" w:rsidR="00CC487A" w:rsidRPr="00DE22AB" w:rsidRDefault="00CC487A" w:rsidP="00CC487A">
            <w:pPr>
              <w:jc w:val="center"/>
              <w:rPr>
                <w:snapToGrid w:val="0"/>
                <w:szCs w:val="28"/>
              </w:rPr>
            </w:pPr>
            <w:r w:rsidRPr="00DE22AB">
              <w:rPr>
                <w:snapToGrid w:val="0"/>
                <w:szCs w:val="28"/>
              </w:rPr>
              <w:t>12 717</w:t>
            </w:r>
          </w:p>
        </w:tc>
        <w:tc>
          <w:tcPr>
            <w:tcW w:w="1905" w:type="dxa"/>
            <w:shd w:val="clear" w:color="auto" w:fill="auto"/>
          </w:tcPr>
          <w:p w14:paraId="60F07C81" w14:textId="77777777" w:rsidR="00CC487A" w:rsidRPr="00DE22AB" w:rsidRDefault="00CC487A" w:rsidP="00CC487A">
            <w:pPr>
              <w:jc w:val="center"/>
              <w:rPr>
                <w:snapToGrid w:val="0"/>
                <w:szCs w:val="28"/>
              </w:rPr>
            </w:pPr>
            <w:r w:rsidRPr="00DE22AB">
              <w:rPr>
                <w:snapToGrid w:val="0"/>
                <w:szCs w:val="28"/>
              </w:rPr>
              <w:t>14 393</w:t>
            </w:r>
          </w:p>
        </w:tc>
      </w:tr>
    </w:tbl>
    <w:p w14:paraId="69B6554D" w14:textId="77777777" w:rsidR="00CC487A" w:rsidRDefault="00CC487A" w:rsidP="00CC487A">
      <w:pPr>
        <w:keepNext/>
        <w:tabs>
          <w:tab w:val="left" w:pos="1985"/>
        </w:tabs>
        <w:jc w:val="center"/>
        <w:outlineLvl w:val="0"/>
        <w:rPr>
          <w:rFonts w:cs="Arial"/>
          <w:b/>
          <w:bCs/>
          <w:caps/>
          <w:kern w:val="32"/>
          <w:szCs w:val="32"/>
          <w:lang w:eastAsia="en-US"/>
        </w:rPr>
      </w:pPr>
      <w:bookmarkStart w:id="121" w:name="_Toc500085368"/>
    </w:p>
    <w:p w14:paraId="12F359A5" w14:textId="77777777" w:rsidR="00CC487A" w:rsidRPr="00DE22AB" w:rsidRDefault="00CC487A" w:rsidP="00CC487A">
      <w:pPr>
        <w:keepNext/>
        <w:tabs>
          <w:tab w:val="left" w:pos="1985"/>
        </w:tabs>
        <w:jc w:val="center"/>
        <w:outlineLvl w:val="0"/>
        <w:rPr>
          <w:rFonts w:cs="Arial"/>
          <w:b/>
          <w:bCs/>
          <w:caps/>
          <w:snapToGrid w:val="0"/>
          <w:kern w:val="32"/>
          <w:szCs w:val="32"/>
          <w:lang w:eastAsia="en-US"/>
        </w:rPr>
      </w:pPr>
      <w:r w:rsidRPr="00DE22AB">
        <w:rPr>
          <w:rFonts w:cs="Arial"/>
          <w:b/>
          <w:bCs/>
          <w:caps/>
          <w:kern w:val="32"/>
          <w:szCs w:val="32"/>
          <w:lang w:eastAsia="en-US"/>
        </w:rPr>
        <w:t xml:space="preserve">6. </w:t>
      </w:r>
      <w:r w:rsidRPr="00DE22AB">
        <w:rPr>
          <w:rFonts w:cs="Arial"/>
          <w:b/>
          <w:bCs/>
          <w:caps/>
          <w:snapToGrid w:val="0"/>
          <w:kern w:val="32"/>
          <w:szCs w:val="32"/>
          <w:lang w:eastAsia="en-US"/>
        </w:rPr>
        <w:t>Тарифы на 2018 год на основании скорректированной необходимой ВАЛОВОЙ ВЫРУЧКИ</w:t>
      </w:r>
      <w:bookmarkEnd w:id="121"/>
    </w:p>
    <w:p w14:paraId="1CC2CD49" w14:textId="77777777" w:rsidR="00CC487A" w:rsidRPr="00DE22AB" w:rsidRDefault="00CC487A" w:rsidP="00CC487A">
      <w:pPr>
        <w:ind w:firstLine="851"/>
        <w:jc w:val="both"/>
        <w:rPr>
          <w:szCs w:val="28"/>
        </w:rPr>
      </w:pPr>
    </w:p>
    <w:p w14:paraId="784A21CA" w14:textId="77777777" w:rsidR="00CC487A" w:rsidRPr="00DE22AB" w:rsidRDefault="00CC487A" w:rsidP="00CC487A">
      <w:pPr>
        <w:ind w:firstLine="851"/>
        <w:jc w:val="both"/>
        <w:rPr>
          <w:szCs w:val="28"/>
        </w:rPr>
      </w:pPr>
      <w:r w:rsidRPr="00DE22AB">
        <w:rPr>
          <w:szCs w:val="28"/>
        </w:rPr>
        <w:t>На основании скорректированной необходимой валовой выручки на 2018 год тарифы на услуги по передаче тепловой энергии в 2018 году для ООО «Теплоснаб» (г. Новокузнецк) составят:</w:t>
      </w:r>
    </w:p>
    <w:p w14:paraId="4EFF2C08" w14:textId="77777777" w:rsidR="00CC487A" w:rsidRPr="00DE22AB" w:rsidRDefault="00CC487A" w:rsidP="00CC487A">
      <w:pPr>
        <w:ind w:firstLine="851"/>
        <w:jc w:val="both"/>
        <w:rPr>
          <w:szCs w:val="28"/>
        </w:rPr>
      </w:pPr>
    </w:p>
    <w:p w14:paraId="2E490D3E" w14:textId="77777777" w:rsidR="00CC487A" w:rsidRPr="00DE22AB" w:rsidRDefault="00CC487A" w:rsidP="00CC487A">
      <w:pPr>
        <w:ind w:firstLine="851"/>
        <w:jc w:val="both"/>
        <w:rPr>
          <w:szCs w:val="28"/>
        </w:rPr>
      </w:pPr>
      <w:r w:rsidRPr="00DE22AB">
        <w:rPr>
          <w:szCs w:val="28"/>
        </w:rPr>
        <w:t xml:space="preserve">с 1 января по 30 июня – </w:t>
      </w:r>
      <w:r w:rsidRPr="00DE22AB">
        <w:rPr>
          <w:b/>
          <w:szCs w:val="28"/>
        </w:rPr>
        <w:t>290,78 руб./Гкал</w:t>
      </w:r>
      <w:r w:rsidRPr="00DE22AB">
        <w:rPr>
          <w:szCs w:val="28"/>
        </w:rPr>
        <w:t xml:space="preserve"> (снижение к декабрю 2017 года 5,03 %);</w:t>
      </w:r>
    </w:p>
    <w:p w14:paraId="438DD14D" w14:textId="77777777" w:rsidR="00CC487A" w:rsidRPr="00DE22AB" w:rsidRDefault="00CC487A" w:rsidP="00CC487A">
      <w:pPr>
        <w:ind w:firstLine="851"/>
        <w:jc w:val="both"/>
        <w:rPr>
          <w:szCs w:val="28"/>
        </w:rPr>
      </w:pPr>
      <w:r w:rsidRPr="00DE22AB">
        <w:rPr>
          <w:szCs w:val="28"/>
        </w:rPr>
        <w:t xml:space="preserve">с 1 июля по 31 декабря – </w:t>
      </w:r>
      <w:r w:rsidRPr="00DE22AB">
        <w:rPr>
          <w:b/>
          <w:szCs w:val="28"/>
        </w:rPr>
        <w:t>290,78 руб./Гкал</w:t>
      </w:r>
      <w:r w:rsidRPr="00DE22AB">
        <w:rPr>
          <w:szCs w:val="28"/>
        </w:rPr>
        <w:t xml:space="preserve"> (рост к 1 января 2018 года 0</w:t>
      </w:r>
      <w:r w:rsidRPr="00DE22AB">
        <w:rPr>
          <w:b/>
          <w:szCs w:val="28"/>
        </w:rPr>
        <w:t> </w:t>
      </w:r>
      <w:r w:rsidRPr="00DE22AB">
        <w:rPr>
          <w:szCs w:val="28"/>
        </w:rPr>
        <w:t>%).</w:t>
      </w:r>
    </w:p>
    <w:p w14:paraId="32A33F48" w14:textId="77777777" w:rsidR="00CC487A" w:rsidRDefault="00CC487A" w:rsidP="00CC487A">
      <w:pPr>
        <w:rPr>
          <w:b/>
          <w:bCs/>
          <w:snapToGrid w:val="0"/>
          <w:szCs w:val="28"/>
        </w:rPr>
        <w:sectPr w:rsidR="00CC487A" w:rsidSect="00CC487A">
          <w:pgSz w:w="11906" w:h="16838"/>
          <w:pgMar w:top="1134" w:right="707" w:bottom="709" w:left="1418" w:header="708" w:footer="708" w:gutter="0"/>
          <w:cols w:space="708"/>
          <w:titlePg/>
          <w:docGrid w:linePitch="360"/>
        </w:sectPr>
      </w:pPr>
    </w:p>
    <w:p w14:paraId="3BBF6B7F" w14:textId="77777777" w:rsidR="00CC487A" w:rsidRDefault="00CC487A" w:rsidP="00CC487A">
      <w:pPr>
        <w:jc w:val="center"/>
        <w:rPr>
          <w:b/>
          <w:bCs/>
          <w:snapToGrid w:val="0"/>
          <w:szCs w:val="28"/>
        </w:rPr>
        <w:sectPr w:rsidR="00CC487A" w:rsidSect="00CC487A">
          <w:pgSz w:w="16838" w:h="11906" w:orient="landscape"/>
          <w:pgMar w:top="851" w:right="1134" w:bottom="707" w:left="709" w:header="708" w:footer="708" w:gutter="0"/>
          <w:cols w:space="708"/>
          <w:titlePg/>
          <w:docGrid w:linePitch="360"/>
        </w:sectPr>
      </w:pPr>
      <w:r w:rsidRPr="00BE4186">
        <w:rPr>
          <w:noProof/>
        </w:rPr>
        <w:lastRenderedPageBreak/>
        <w:drawing>
          <wp:inline distT="0" distB="0" distL="0" distR="0" wp14:anchorId="0B8BC14E" wp14:editId="0B837CFE">
            <wp:extent cx="9521404" cy="665797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3109" cy="6659167"/>
                    </a:xfrm>
                    <a:prstGeom prst="rect">
                      <a:avLst/>
                    </a:prstGeom>
                    <a:noFill/>
                    <a:ln>
                      <a:noFill/>
                    </a:ln>
                  </pic:spPr>
                </pic:pic>
              </a:graphicData>
            </a:graphic>
          </wp:inline>
        </w:drawing>
      </w:r>
    </w:p>
    <w:p w14:paraId="398BC5C6" w14:textId="77777777" w:rsidR="00CC487A" w:rsidRDefault="00CC487A" w:rsidP="00CC487A">
      <w:pPr>
        <w:jc w:val="center"/>
        <w:rPr>
          <w:b/>
          <w:bCs/>
          <w:snapToGrid w:val="0"/>
          <w:szCs w:val="28"/>
        </w:rPr>
      </w:pPr>
      <w:r w:rsidRPr="00BE4186">
        <w:rPr>
          <w:noProof/>
        </w:rPr>
        <w:lastRenderedPageBreak/>
        <w:drawing>
          <wp:inline distT="0" distB="0" distL="0" distR="0" wp14:anchorId="4E5EE3D4" wp14:editId="295727C4">
            <wp:extent cx="9519515" cy="2724150"/>
            <wp:effectExtent l="0" t="0" r="571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45" cy="2725733"/>
                    </a:xfrm>
                    <a:prstGeom prst="rect">
                      <a:avLst/>
                    </a:prstGeom>
                    <a:noFill/>
                    <a:ln>
                      <a:noFill/>
                    </a:ln>
                  </pic:spPr>
                </pic:pic>
              </a:graphicData>
            </a:graphic>
          </wp:inline>
        </w:drawing>
      </w:r>
    </w:p>
    <w:p w14:paraId="422F0037" w14:textId="77777777" w:rsidR="00CC487A" w:rsidRDefault="00CC487A" w:rsidP="00CC487A">
      <w:pPr>
        <w:rPr>
          <w:b/>
          <w:bCs/>
          <w:snapToGrid w:val="0"/>
          <w:szCs w:val="28"/>
        </w:rPr>
      </w:pPr>
    </w:p>
    <w:p w14:paraId="20281C2B" w14:textId="77777777" w:rsidR="00CC487A" w:rsidRDefault="00CC487A" w:rsidP="00CC487A">
      <w:pPr>
        <w:rPr>
          <w:b/>
          <w:bCs/>
          <w:snapToGrid w:val="0"/>
          <w:szCs w:val="28"/>
        </w:rPr>
        <w:sectPr w:rsidR="00CC487A" w:rsidSect="00CC487A">
          <w:pgSz w:w="16838" w:h="11906" w:orient="landscape"/>
          <w:pgMar w:top="851" w:right="1134" w:bottom="707" w:left="709" w:header="708" w:footer="708" w:gutter="0"/>
          <w:cols w:space="708"/>
          <w:titlePg/>
          <w:docGrid w:linePitch="360"/>
        </w:sectPr>
      </w:pPr>
    </w:p>
    <w:p w14:paraId="56ECE233" w14:textId="64E44932" w:rsidR="00CC487A" w:rsidRPr="00022D20" w:rsidRDefault="00CC487A" w:rsidP="00CC487A">
      <w:pPr>
        <w:ind w:left="4111" w:right="-143" w:firstLine="1843"/>
        <w:jc w:val="center"/>
      </w:pPr>
      <w:r w:rsidRPr="00022D20">
        <w:lastRenderedPageBreak/>
        <w:t xml:space="preserve">Приложение № </w:t>
      </w:r>
      <w:r>
        <w:t xml:space="preserve">22 </w:t>
      </w:r>
      <w:r w:rsidRPr="00022D20">
        <w:t>к протоколу</w:t>
      </w:r>
    </w:p>
    <w:p w14:paraId="58AEA840" w14:textId="77777777" w:rsidR="00CC487A" w:rsidRPr="00022D20" w:rsidRDefault="00CC487A" w:rsidP="00CC487A">
      <w:pPr>
        <w:ind w:left="4111" w:right="-143" w:firstLine="1843"/>
        <w:jc w:val="center"/>
      </w:pPr>
      <w:r w:rsidRPr="00022D20">
        <w:t>№ 6</w:t>
      </w:r>
      <w:r>
        <w:t xml:space="preserve">6 </w:t>
      </w:r>
      <w:r w:rsidRPr="00022D20">
        <w:t>заседания правления</w:t>
      </w:r>
    </w:p>
    <w:p w14:paraId="3F798467" w14:textId="77777777" w:rsidR="00CC487A" w:rsidRPr="00022D20" w:rsidRDefault="00CC487A" w:rsidP="00CC487A">
      <w:pPr>
        <w:ind w:left="4111" w:right="-143" w:firstLine="1843"/>
        <w:jc w:val="center"/>
      </w:pPr>
      <w:r w:rsidRPr="00022D20">
        <w:t>региональной энергетической</w:t>
      </w:r>
    </w:p>
    <w:p w14:paraId="33D94580" w14:textId="77777777" w:rsidR="00CC487A" w:rsidRPr="00022D20" w:rsidRDefault="00CC487A" w:rsidP="00CC487A">
      <w:pPr>
        <w:ind w:left="4111" w:right="-143" w:firstLine="1843"/>
        <w:jc w:val="center"/>
      </w:pPr>
      <w:r w:rsidRPr="00022D20">
        <w:t xml:space="preserve">комиссии Кемеровской </w:t>
      </w:r>
    </w:p>
    <w:p w14:paraId="314C106C" w14:textId="77777777" w:rsidR="00CC487A" w:rsidRDefault="00CC487A" w:rsidP="00CC487A">
      <w:pPr>
        <w:ind w:left="4111" w:right="-143" w:firstLine="1843"/>
        <w:jc w:val="center"/>
      </w:pPr>
      <w:r w:rsidRPr="00022D20">
        <w:t>области от 0</w:t>
      </w:r>
      <w:r>
        <w:t>7</w:t>
      </w:r>
      <w:r w:rsidRPr="00022D20">
        <w:t>.12.2017</w:t>
      </w:r>
    </w:p>
    <w:p w14:paraId="02F1EE77" w14:textId="77777777" w:rsidR="00CC487A" w:rsidRDefault="00CC487A" w:rsidP="00CC487A">
      <w:pPr>
        <w:rPr>
          <w:b/>
          <w:bCs/>
          <w:snapToGrid w:val="0"/>
          <w:szCs w:val="28"/>
        </w:rPr>
      </w:pPr>
    </w:p>
    <w:p w14:paraId="16560A8C" w14:textId="77777777" w:rsidR="00CC487A" w:rsidRDefault="00CC487A" w:rsidP="00CC487A">
      <w:pPr>
        <w:rPr>
          <w:b/>
          <w:bCs/>
          <w:snapToGrid w:val="0"/>
          <w:szCs w:val="28"/>
        </w:rPr>
      </w:pPr>
    </w:p>
    <w:p w14:paraId="7DDF62FE" w14:textId="77777777" w:rsidR="00CC487A" w:rsidRDefault="00CC487A" w:rsidP="00CC487A">
      <w:pPr>
        <w:rPr>
          <w:b/>
          <w:bCs/>
          <w:snapToGrid w:val="0"/>
          <w:szCs w:val="28"/>
        </w:rPr>
      </w:pPr>
    </w:p>
    <w:p w14:paraId="7DE59BB6" w14:textId="77777777" w:rsidR="00CC487A" w:rsidRDefault="00CC487A" w:rsidP="00CC487A">
      <w:pPr>
        <w:jc w:val="center"/>
        <w:rPr>
          <w:b/>
          <w:bCs/>
          <w:color w:val="000000"/>
          <w:kern w:val="32"/>
          <w:sz w:val="28"/>
          <w:szCs w:val="28"/>
        </w:rPr>
      </w:pPr>
      <w:r w:rsidRPr="007E378F">
        <w:rPr>
          <w:b/>
          <w:bCs/>
          <w:color w:val="000000"/>
          <w:kern w:val="32"/>
          <w:sz w:val="28"/>
          <w:szCs w:val="28"/>
        </w:rPr>
        <w:t xml:space="preserve">Долгосрочные тарифы на услуги по передаче тепловой энергии </w:t>
      </w:r>
    </w:p>
    <w:p w14:paraId="6C93959E" w14:textId="77777777" w:rsidR="00CC487A" w:rsidRDefault="00CC487A" w:rsidP="00CC487A">
      <w:pPr>
        <w:jc w:val="center"/>
        <w:rPr>
          <w:b/>
          <w:bCs/>
          <w:color w:val="000000"/>
          <w:kern w:val="32"/>
          <w:sz w:val="28"/>
          <w:szCs w:val="28"/>
        </w:rPr>
      </w:pPr>
      <w:r w:rsidRPr="00C73AFD">
        <w:rPr>
          <w:b/>
          <w:bCs/>
          <w:color w:val="000000"/>
          <w:kern w:val="32"/>
          <w:sz w:val="28"/>
          <w:szCs w:val="28"/>
        </w:rPr>
        <w:t>ООО «Теплоснаб</w:t>
      </w:r>
      <w:r>
        <w:rPr>
          <w:b/>
          <w:bCs/>
          <w:color w:val="000000"/>
          <w:kern w:val="32"/>
          <w:sz w:val="28"/>
          <w:szCs w:val="28"/>
        </w:rPr>
        <w:t xml:space="preserve">» на </w:t>
      </w:r>
      <w:r w:rsidRPr="007E378F">
        <w:rPr>
          <w:b/>
          <w:bCs/>
          <w:color w:val="000000"/>
          <w:kern w:val="32"/>
          <w:sz w:val="28"/>
          <w:szCs w:val="28"/>
        </w:rPr>
        <w:t>потребительском рынке</w:t>
      </w:r>
      <w:r>
        <w:rPr>
          <w:b/>
          <w:bCs/>
          <w:color w:val="000000"/>
          <w:kern w:val="32"/>
          <w:sz w:val="28"/>
          <w:szCs w:val="28"/>
        </w:rPr>
        <w:t xml:space="preserve"> </w:t>
      </w:r>
    </w:p>
    <w:p w14:paraId="74DFBC04" w14:textId="77777777" w:rsidR="00CC487A" w:rsidRDefault="00CC487A" w:rsidP="00CC487A">
      <w:pPr>
        <w:jc w:val="center"/>
        <w:rPr>
          <w:b/>
          <w:bCs/>
          <w:color w:val="000000"/>
          <w:kern w:val="32"/>
          <w:sz w:val="28"/>
          <w:szCs w:val="28"/>
        </w:rPr>
      </w:pPr>
      <w:r>
        <w:rPr>
          <w:b/>
          <w:bCs/>
          <w:color w:val="000000"/>
          <w:kern w:val="32"/>
          <w:sz w:val="28"/>
          <w:szCs w:val="28"/>
        </w:rPr>
        <w:t>г. Новокузнецка</w:t>
      </w:r>
      <w:r w:rsidRPr="007E378F">
        <w:rPr>
          <w:b/>
          <w:bCs/>
          <w:color w:val="000000"/>
          <w:kern w:val="32"/>
          <w:sz w:val="28"/>
          <w:szCs w:val="28"/>
        </w:rPr>
        <w:t xml:space="preserve"> на период с 01.01.201</w:t>
      </w:r>
      <w:r>
        <w:rPr>
          <w:b/>
          <w:bCs/>
          <w:color w:val="000000"/>
          <w:kern w:val="32"/>
          <w:sz w:val="28"/>
          <w:szCs w:val="28"/>
        </w:rPr>
        <w:t>7</w:t>
      </w:r>
      <w:r w:rsidRPr="007E378F">
        <w:rPr>
          <w:b/>
          <w:bCs/>
          <w:color w:val="000000"/>
          <w:kern w:val="32"/>
          <w:sz w:val="28"/>
          <w:szCs w:val="28"/>
        </w:rPr>
        <w:t xml:space="preserve"> по 31.12.201</w:t>
      </w:r>
      <w:r>
        <w:rPr>
          <w:b/>
          <w:bCs/>
          <w:color w:val="000000"/>
          <w:kern w:val="32"/>
          <w:sz w:val="28"/>
          <w:szCs w:val="28"/>
        </w:rPr>
        <w:t>9</w:t>
      </w:r>
    </w:p>
    <w:p w14:paraId="463CDBC4" w14:textId="77777777" w:rsidR="00CC487A" w:rsidRPr="008C6FD3" w:rsidRDefault="00CC487A" w:rsidP="00CC487A">
      <w:pPr>
        <w:jc w:val="right"/>
        <w:rPr>
          <w:sz w:val="28"/>
          <w:szCs w:val="28"/>
        </w:rPr>
      </w:pPr>
      <w:r w:rsidRPr="008F5A7F">
        <w:rPr>
          <w:b/>
          <w:bCs/>
          <w:sz w:val="28"/>
          <w:szCs w:val="28"/>
        </w:rPr>
        <w:t xml:space="preserve"> </w:t>
      </w:r>
      <w:r>
        <w:rPr>
          <w:sz w:val="28"/>
          <w:szCs w:val="28"/>
        </w:rPr>
        <w:t xml:space="preserve">  </w:t>
      </w:r>
      <w:r w:rsidRPr="008C6FD3">
        <w:rPr>
          <w:sz w:val="28"/>
          <w:szCs w:val="28"/>
        </w:rPr>
        <w:t>(НДС</w:t>
      </w:r>
      <w:r>
        <w:rPr>
          <w:sz w:val="28"/>
          <w:szCs w:val="28"/>
        </w:rPr>
        <w:t xml:space="preserve"> не облагается</w:t>
      </w:r>
      <w:r w:rsidRPr="008C6FD3">
        <w:rPr>
          <w:sz w:val="28"/>
          <w:szCs w:val="28"/>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59"/>
        <w:gridCol w:w="819"/>
        <w:gridCol w:w="1303"/>
        <w:gridCol w:w="1307"/>
        <w:gridCol w:w="1311"/>
        <w:gridCol w:w="1307"/>
      </w:tblGrid>
      <w:tr w:rsidR="00CC487A" w:rsidRPr="00E3084B" w14:paraId="0E7A4942" w14:textId="77777777" w:rsidTr="00CC487A">
        <w:trPr>
          <w:trHeight w:val="413"/>
          <w:jc w:val="center"/>
        </w:trPr>
        <w:tc>
          <w:tcPr>
            <w:tcW w:w="1843" w:type="dxa"/>
            <w:vMerge w:val="restart"/>
            <w:shd w:val="clear" w:color="auto" w:fill="auto"/>
            <w:vAlign w:val="center"/>
          </w:tcPr>
          <w:p w14:paraId="27C7C0DA" w14:textId="77777777" w:rsidR="00CC487A" w:rsidRPr="007C7114" w:rsidRDefault="00CC487A" w:rsidP="00CC487A">
            <w:pPr>
              <w:ind w:right="-2"/>
              <w:jc w:val="center"/>
            </w:pPr>
            <w:r w:rsidRPr="007C7114">
              <w:t>Наи</w:t>
            </w:r>
            <w:r>
              <w:t>менование регулируемой органи</w:t>
            </w:r>
            <w:r w:rsidRPr="007C7114">
              <w:t>зации</w:t>
            </w:r>
          </w:p>
        </w:tc>
        <w:tc>
          <w:tcPr>
            <w:tcW w:w="2495" w:type="dxa"/>
            <w:gridSpan w:val="2"/>
            <w:vMerge w:val="restart"/>
            <w:shd w:val="clear" w:color="auto" w:fill="auto"/>
            <w:vAlign w:val="center"/>
          </w:tcPr>
          <w:p w14:paraId="353E2C16" w14:textId="77777777" w:rsidR="00CC487A" w:rsidRPr="007C7114" w:rsidRDefault="00CC487A" w:rsidP="00CC487A">
            <w:pPr>
              <w:ind w:right="-2"/>
              <w:jc w:val="center"/>
            </w:pPr>
            <w:r w:rsidRPr="007C7114">
              <w:t>Вид тарифа</w:t>
            </w:r>
          </w:p>
        </w:tc>
        <w:tc>
          <w:tcPr>
            <w:tcW w:w="819" w:type="dxa"/>
            <w:vMerge w:val="restart"/>
            <w:shd w:val="clear" w:color="auto" w:fill="auto"/>
            <w:vAlign w:val="center"/>
          </w:tcPr>
          <w:p w14:paraId="2D2E0702" w14:textId="77777777" w:rsidR="00CC487A" w:rsidRPr="007C7114" w:rsidRDefault="00CC487A" w:rsidP="00CC487A">
            <w:pPr>
              <w:ind w:right="-2"/>
              <w:jc w:val="center"/>
            </w:pPr>
            <w:r>
              <w:t>Г</w:t>
            </w:r>
            <w:r w:rsidRPr="007C7114">
              <w:t>од</w:t>
            </w:r>
          </w:p>
        </w:tc>
        <w:tc>
          <w:tcPr>
            <w:tcW w:w="5228" w:type="dxa"/>
            <w:gridSpan w:val="4"/>
            <w:shd w:val="clear" w:color="auto" w:fill="auto"/>
            <w:vAlign w:val="center"/>
          </w:tcPr>
          <w:p w14:paraId="59CFA859" w14:textId="77777777" w:rsidR="00CC487A" w:rsidRPr="00E3084B" w:rsidRDefault="00CC487A" w:rsidP="00CC487A">
            <w:pPr>
              <w:ind w:right="-2"/>
              <w:jc w:val="center"/>
            </w:pPr>
            <w:r w:rsidRPr="00E3084B">
              <w:t>Вид теплоносителя</w:t>
            </w:r>
          </w:p>
        </w:tc>
      </w:tr>
      <w:tr w:rsidR="00CC487A" w:rsidRPr="007C7114" w14:paraId="40BD67C2" w14:textId="77777777" w:rsidTr="00CC487A">
        <w:trPr>
          <w:trHeight w:val="844"/>
          <w:jc w:val="center"/>
        </w:trPr>
        <w:tc>
          <w:tcPr>
            <w:tcW w:w="1843" w:type="dxa"/>
            <w:vMerge/>
            <w:shd w:val="clear" w:color="auto" w:fill="auto"/>
            <w:vAlign w:val="center"/>
          </w:tcPr>
          <w:p w14:paraId="0459242D" w14:textId="77777777" w:rsidR="00CC487A" w:rsidRPr="007C7114" w:rsidRDefault="00CC487A" w:rsidP="00CC487A">
            <w:pPr>
              <w:ind w:right="-2"/>
              <w:jc w:val="center"/>
            </w:pPr>
          </w:p>
        </w:tc>
        <w:tc>
          <w:tcPr>
            <w:tcW w:w="2495" w:type="dxa"/>
            <w:gridSpan w:val="2"/>
            <w:vMerge/>
            <w:shd w:val="clear" w:color="auto" w:fill="auto"/>
            <w:vAlign w:val="center"/>
          </w:tcPr>
          <w:p w14:paraId="6ACD727D" w14:textId="77777777" w:rsidR="00CC487A" w:rsidRPr="007C7114" w:rsidRDefault="00CC487A" w:rsidP="00CC487A">
            <w:pPr>
              <w:ind w:right="-2"/>
              <w:jc w:val="center"/>
            </w:pPr>
          </w:p>
        </w:tc>
        <w:tc>
          <w:tcPr>
            <w:tcW w:w="819" w:type="dxa"/>
            <w:vMerge/>
            <w:shd w:val="clear" w:color="auto" w:fill="auto"/>
            <w:vAlign w:val="center"/>
          </w:tcPr>
          <w:p w14:paraId="66AE22B0" w14:textId="77777777" w:rsidR="00CC487A" w:rsidRDefault="00CC487A" w:rsidP="00CC487A">
            <w:pPr>
              <w:ind w:right="-2"/>
              <w:jc w:val="center"/>
            </w:pPr>
          </w:p>
        </w:tc>
        <w:tc>
          <w:tcPr>
            <w:tcW w:w="2610" w:type="dxa"/>
            <w:gridSpan w:val="2"/>
            <w:shd w:val="clear" w:color="auto" w:fill="auto"/>
            <w:vAlign w:val="center"/>
          </w:tcPr>
          <w:p w14:paraId="4175AEC0" w14:textId="77777777" w:rsidR="00CC487A" w:rsidRDefault="00CC487A" w:rsidP="00CC487A">
            <w:pPr>
              <w:ind w:right="-2"/>
              <w:jc w:val="center"/>
            </w:pPr>
            <w:r>
              <w:t>В</w:t>
            </w:r>
            <w:r w:rsidRPr="007C7114">
              <w:t>ода</w:t>
            </w:r>
          </w:p>
        </w:tc>
        <w:tc>
          <w:tcPr>
            <w:tcW w:w="2618" w:type="dxa"/>
            <w:gridSpan w:val="2"/>
            <w:shd w:val="clear" w:color="auto" w:fill="auto"/>
            <w:vAlign w:val="center"/>
          </w:tcPr>
          <w:p w14:paraId="5ABDDC68" w14:textId="77777777" w:rsidR="00CC487A" w:rsidRPr="007C7114" w:rsidRDefault="00CC487A" w:rsidP="00CC487A">
            <w:pPr>
              <w:ind w:right="-2"/>
              <w:jc w:val="center"/>
            </w:pPr>
            <w:r>
              <w:t>Пар</w:t>
            </w:r>
          </w:p>
        </w:tc>
      </w:tr>
      <w:tr w:rsidR="00CC487A" w:rsidRPr="007C7114" w14:paraId="27C32483" w14:textId="77777777" w:rsidTr="00CC487A">
        <w:trPr>
          <w:jc w:val="center"/>
        </w:trPr>
        <w:tc>
          <w:tcPr>
            <w:tcW w:w="1843" w:type="dxa"/>
            <w:vMerge/>
            <w:shd w:val="clear" w:color="auto" w:fill="auto"/>
            <w:vAlign w:val="center"/>
          </w:tcPr>
          <w:p w14:paraId="3D425F7C" w14:textId="77777777" w:rsidR="00CC487A" w:rsidRPr="007C7114" w:rsidRDefault="00CC487A" w:rsidP="00CC487A">
            <w:pPr>
              <w:ind w:right="-2"/>
              <w:jc w:val="center"/>
            </w:pPr>
          </w:p>
        </w:tc>
        <w:tc>
          <w:tcPr>
            <w:tcW w:w="2495" w:type="dxa"/>
            <w:gridSpan w:val="2"/>
            <w:vMerge/>
            <w:shd w:val="clear" w:color="auto" w:fill="auto"/>
            <w:vAlign w:val="center"/>
          </w:tcPr>
          <w:p w14:paraId="3655E201" w14:textId="77777777" w:rsidR="00CC487A" w:rsidRPr="007C7114" w:rsidRDefault="00CC487A" w:rsidP="00CC487A">
            <w:pPr>
              <w:ind w:right="-2"/>
              <w:jc w:val="center"/>
            </w:pPr>
          </w:p>
        </w:tc>
        <w:tc>
          <w:tcPr>
            <w:tcW w:w="819" w:type="dxa"/>
            <w:vMerge/>
            <w:shd w:val="clear" w:color="auto" w:fill="auto"/>
            <w:vAlign w:val="center"/>
          </w:tcPr>
          <w:p w14:paraId="17CBFE8E" w14:textId="77777777" w:rsidR="00CC487A" w:rsidRPr="007C7114" w:rsidRDefault="00CC487A" w:rsidP="00CC487A">
            <w:pPr>
              <w:ind w:right="-2"/>
              <w:jc w:val="center"/>
            </w:pPr>
          </w:p>
        </w:tc>
        <w:tc>
          <w:tcPr>
            <w:tcW w:w="1303" w:type="dxa"/>
            <w:shd w:val="clear" w:color="auto" w:fill="auto"/>
            <w:vAlign w:val="center"/>
          </w:tcPr>
          <w:p w14:paraId="07F15E4A" w14:textId="77777777" w:rsidR="00CC487A" w:rsidRDefault="00CC487A" w:rsidP="00CC487A">
            <w:pPr>
              <w:ind w:right="-108" w:hanging="108"/>
              <w:jc w:val="center"/>
            </w:pPr>
            <w:r>
              <w:t xml:space="preserve">с 01.01. </w:t>
            </w:r>
          </w:p>
          <w:p w14:paraId="51BAE20C" w14:textId="77777777" w:rsidR="00CC487A" w:rsidRPr="007C7114" w:rsidRDefault="00CC487A" w:rsidP="00CC487A">
            <w:pPr>
              <w:ind w:right="-108" w:hanging="108"/>
              <w:jc w:val="center"/>
            </w:pPr>
            <w:r>
              <w:t>по 30.06.</w:t>
            </w:r>
          </w:p>
        </w:tc>
        <w:tc>
          <w:tcPr>
            <w:tcW w:w="1307" w:type="dxa"/>
            <w:shd w:val="clear" w:color="auto" w:fill="auto"/>
            <w:vAlign w:val="center"/>
          </w:tcPr>
          <w:p w14:paraId="097EC3CC" w14:textId="77777777" w:rsidR="00CC487A" w:rsidRDefault="00CC487A" w:rsidP="00CC487A">
            <w:pPr>
              <w:ind w:left="-174" w:right="-2"/>
              <w:jc w:val="center"/>
            </w:pPr>
            <w:r>
              <w:t xml:space="preserve">с 01.07. </w:t>
            </w:r>
          </w:p>
          <w:p w14:paraId="5F2A2FFD" w14:textId="77777777" w:rsidR="00CC487A" w:rsidRPr="007C7114" w:rsidRDefault="00CC487A" w:rsidP="00CC487A">
            <w:pPr>
              <w:ind w:left="-174" w:right="-2"/>
              <w:jc w:val="center"/>
            </w:pPr>
            <w:r>
              <w:t>по 31.12.</w:t>
            </w:r>
          </w:p>
        </w:tc>
        <w:tc>
          <w:tcPr>
            <w:tcW w:w="1311" w:type="dxa"/>
            <w:shd w:val="clear" w:color="auto" w:fill="auto"/>
            <w:vAlign w:val="center"/>
          </w:tcPr>
          <w:p w14:paraId="707FF6AA" w14:textId="77777777" w:rsidR="00CC487A" w:rsidRDefault="00CC487A" w:rsidP="00CC487A">
            <w:pPr>
              <w:ind w:right="-108" w:hanging="108"/>
              <w:jc w:val="center"/>
            </w:pPr>
            <w:r>
              <w:t xml:space="preserve">с 01.01. </w:t>
            </w:r>
          </w:p>
          <w:p w14:paraId="7826DE53" w14:textId="77777777" w:rsidR="00CC487A" w:rsidRPr="007C7114" w:rsidRDefault="00CC487A" w:rsidP="00CC487A">
            <w:pPr>
              <w:ind w:right="-108" w:hanging="108"/>
              <w:jc w:val="center"/>
            </w:pPr>
            <w:r>
              <w:t>по 30.06.</w:t>
            </w:r>
          </w:p>
        </w:tc>
        <w:tc>
          <w:tcPr>
            <w:tcW w:w="1307" w:type="dxa"/>
            <w:shd w:val="clear" w:color="auto" w:fill="auto"/>
            <w:vAlign w:val="center"/>
          </w:tcPr>
          <w:p w14:paraId="062C1F0D" w14:textId="77777777" w:rsidR="00CC487A" w:rsidRDefault="00CC487A" w:rsidP="00CC487A">
            <w:pPr>
              <w:ind w:left="-174" w:right="-2"/>
              <w:jc w:val="center"/>
            </w:pPr>
            <w:r>
              <w:t xml:space="preserve">с 01.07. </w:t>
            </w:r>
          </w:p>
          <w:p w14:paraId="65AFE3CD" w14:textId="77777777" w:rsidR="00CC487A" w:rsidRPr="007C7114" w:rsidRDefault="00CC487A" w:rsidP="00CC487A">
            <w:pPr>
              <w:ind w:left="-174" w:right="-2"/>
              <w:jc w:val="center"/>
            </w:pPr>
            <w:r>
              <w:t>по 31.12.</w:t>
            </w:r>
          </w:p>
        </w:tc>
      </w:tr>
      <w:tr w:rsidR="00CC487A" w14:paraId="7EB9CFB7" w14:textId="77777777" w:rsidTr="00CC487A">
        <w:trPr>
          <w:jc w:val="center"/>
        </w:trPr>
        <w:tc>
          <w:tcPr>
            <w:tcW w:w="1843" w:type="dxa"/>
            <w:shd w:val="clear" w:color="auto" w:fill="auto"/>
            <w:vAlign w:val="center"/>
          </w:tcPr>
          <w:p w14:paraId="045C84CB" w14:textId="77777777" w:rsidR="00CC487A" w:rsidRPr="00E40984" w:rsidRDefault="00CC487A" w:rsidP="00CC487A">
            <w:pPr>
              <w:ind w:right="-2"/>
              <w:jc w:val="center"/>
              <w:rPr>
                <w:sz w:val="28"/>
                <w:szCs w:val="28"/>
              </w:rPr>
            </w:pPr>
            <w:r>
              <w:rPr>
                <w:sz w:val="28"/>
                <w:szCs w:val="28"/>
              </w:rPr>
              <w:t>1</w:t>
            </w:r>
          </w:p>
        </w:tc>
        <w:tc>
          <w:tcPr>
            <w:tcW w:w="2495" w:type="dxa"/>
            <w:gridSpan w:val="2"/>
            <w:shd w:val="clear" w:color="auto" w:fill="auto"/>
            <w:vAlign w:val="center"/>
          </w:tcPr>
          <w:p w14:paraId="6C5F12FF" w14:textId="77777777" w:rsidR="00CC487A" w:rsidRPr="007C7114" w:rsidRDefault="00CC487A" w:rsidP="00CC487A">
            <w:pPr>
              <w:ind w:right="-2"/>
              <w:jc w:val="center"/>
            </w:pPr>
            <w:r>
              <w:t>2</w:t>
            </w:r>
          </w:p>
        </w:tc>
        <w:tc>
          <w:tcPr>
            <w:tcW w:w="819" w:type="dxa"/>
            <w:shd w:val="clear" w:color="auto" w:fill="auto"/>
            <w:vAlign w:val="center"/>
          </w:tcPr>
          <w:p w14:paraId="1668A3C5" w14:textId="77777777" w:rsidR="00CC487A" w:rsidRPr="007C7114" w:rsidRDefault="00CC487A" w:rsidP="00CC487A">
            <w:pPr>
              <w:ind w:right="-2"/>
              <w:jc w:val="center"/>
            </w:pPr>
            <w:r>
              <w:t>3</w:t>
            </w:r>
          </w:p>
        </w:tc>
        <w:tc>
          <w:tcPr>
            <w:tcW w:w="1303" w:type="dxa"/>
            <w:shd w:val="clear" w:color="auto" w:fill="auto"/>
            <w:vAlign w:val="center"/>
          </w:tcPr>
          <w:p w14:paraId="475F7C08" w14:textId="77777777" w:rsidR="00CC487A" w:rsidRDefault="00CC487A" w:rsidP="00CC487A">
            <w:pPr>
              <w:ind w:right="-108" w:hanging="108"/>
              <w:jc w:val="center"/>
            </w:pPr>
            <w:r>
              <w:t>4</w:t>
            </w:r>
          </w:p>
        </w:tc>
        <w:tc>
          <w:tcPr>
            <w:tcW w:w="1307" w:type="dxa"/>
            <w:shd w:val="clear" w:color="auto" w:fill="auto"/>
            <w:vAlign w:val="center"/>
          </w:tcPr>
          <w:p w14:paraId="352612FA" w14:textId="77777777" w:rsidR="00CC487A" w:rsidRDefault="00CC487A" w:rsidP="00CC487A">
            <w:pPr>
              <w:ind w:right="-2"/>
              <w:jc w:val="center"/>
            </w:pPr>
            <w:r>
              <w:t>5</w:t>
            </w:r>
          </w:p>
        </w:tc>
        <w:tc>
          <w:tcPr>
            <w:tcW w:w="1311" w:type="dxa"/>
            <w:shd w:val="clear" w:color="auto" w:fill="auto"/>
            <w:vAlign w:val="center"/>
          </w:tcPr>
          <w:p w14:paraId="10B2D305" w14:textId="77777777" w:rsidR="00CC487A" w:rsidRDefault="00CC487A" w:rsidP="00CC487A">
            <w:pPr>
              <w:ind w:right="-2"/>
              <w:jc w:val="center"/>
            </w:pPr>
            <w:r>
              <w:t>6</w:t>
            </w:r>
          </w:p>
        </w:tc>
        <w:tc>
          <w:tcPr>
            <w:tcW w:w="1307" w:type="dxa"/>
            <w:shd w:val="clear" w:color="auto" w:fill="auto"/>
            <w:vAlign w:val="center"/>
          </w:tcPr>
          <w:p w14:paraId="37562442" w14:textId="77777777" w:rsidR="00CC487A" w:rsidRDefault="00CC487A" w:rsidP="00CC487A">
            <w:pPr>
              <w:ind w:right="-2"/>
              <w:jc w:val="center"/>
            </w:pPr>
            <w:r>
              <w:t>7</w:t>
            </w:r>
          </w:p>
        </w:tc>
      </w:tr>
      <w:tr w:rsidR="00CC487A" w14:paraId="5AA996BF" w14:textId="77777777" w:rsidTr="00CC487A">
        <w:trPr>
          <w:trHeight w:val="730"/>
          <w:jc w:val="center"/>
        </w:trPr>
        <w:tc>
          <w:tcPr>
            <w:tcW w:w="1843" w:type="dxa"/>
            <w:vMerge w:val="restart"/>
            <w:shd w:val="clear" w:color="auto" w:fill="auto"/>
            <w:vAlign w:val="center"/>
          </w:tcPr>
          <w:p w14:paraId="39629438" w14:textId="77777777" w:rsidR="00CC487A" w:rsidRPr="00F574D3" w:rsidRDefault="00CC487A" w:rsidP="00CC487A">
            <w:pPr>
              <w:ind w:left="-142" w:right="-125"/>
              <w:jc w:val="center"/>
              <w:rPr>
                <w:bCs/>
                <w:color w:val="000000"/>
                <w:kern w:val="32"/>
              </w:rPr>
            </w:pPr>
            <w:r w:rsidRPr="00C73AFD">
              <w:rPr>
                <w:bCs/>
                <w:color w:val="000000"/>
                <w:kern w:val="32"/>
              </w:rPr>
              <w:t xml:space="preserve">ООО «Теплоснаб» </w:t>
            </w:r>
          </w:p>
        </w:tc>
        <w:tc>
          <w:tcPr>
            <w:tcW w:w="8542" w:type="dxa"/>
            <w:gridSpan w:val="7"/>
            <w:shd w:val="clear" w:color="auto" w:fill="auto"/>
            <w:vAlign w:val="center"/>
          </w:tcPr>
          <w:p w14:paraId="15DD0230" w14:textId="77777777" w:rsidR="00CC487A" w:rsidRDefault="00CC487A" w:rsidP="00CC487A">
            <w:pPr>
              <w:ind w:right="-2"/>
              <w:jc w:val="center"/>
            </w:pPr>
            <w:r w:rsidRPr="00E3084B">
              <w:t xml:space="preserve">Для потребителей, в </w:t>
            </w:r>
            <w:r>
              <w:t>случае отсутствия дифференциации</w:t>
            </w:r>
            <w:r w:rsidRPr="00E3084B">
              <w:t xml:space="preserve"> тарифов </w:t>
            </w:r>
            <w:r>
              <w:t xml:space="preserve">                                   </w:t>
            </w:r>
            <w:r w:rsidRPr="00E3084B">
              <w:t>по схеме подключения</w:t>
            </w:r>
          </w:p>
        </w:tc>
      </w:tr>
      <w:tr w:rsidR="00CC487A" w:rsidRPr="00296B31" w14:paraId="38F079E9" w14:textId="77777777" w:rsidTr="00CC487A">
        <w:trPr>
          <w:jc w:val="center"/>
        </w:trPr>
        <w:tc>
          <w:tcPr>
            <w:tcW w:w="1843" w:type="dxa"/>
            <w:vMerge/>
            <w:shd w:val="clear" w:color="auto" w:fill="auto"/>
            <w:vAlign w:val="center"/>
          </w:tcPr>
          <w:p w14:paraId="3708F6C7" w14:textId="77777777" w:rsidR="00CC487A" w:rsidRPr="003F0A21" w:rsidRDefault="00CC487A" w:rsidP="00CC487A">
            <w:pPr>
              <w:ind w:right="-2"/>
              <w:jc w:val="center"/>
            </w:pPr>
          </w:p>
        </w:tc>
        <w:tc>
          <w:tcPr>
            <w:tcW w:w="2436" w:type="dxa"/>
            <w:vMerge w:val="restart"/>
            <w:shd w:val="clear" w:color="auto" w:fill="auto"/>
            <w:vAlign w:val="center"/>
          </w:tcPr>
          <w:p w14:paraId="6DEFFE84" w14:textId="77777777" w:rsidR="00CC487A" w:rsidRPr="007C7114" w:rsidRDefault="00CC487A" w:rsidP="00CC487A">
            <w:pPr>
              <w:ind w:right="-2"/>
              <w:jc w:val="center"/>
            </w:pPr>
            <w:r>
              <w:t>Однос</w:t>
            </w:r>
            <w:r w:rsidRPr="007C7114">
              <w:t>тавочный</w:t>
            </w:r>
          </w:p>
          <w:p w14:paraId="2B040012" w14:textId="77777777" w:rsidR="00CC487A" w:rsidRPr="007C7114" w:rsidRDefault="00CC487A" w:rsidP="00CC487A">
            <w:pPr>
              <w:ind w:right="-2"/>
              <w:jc w:val="center"/>
            </w:pPr>
            <w:r w:rsidRPr="007C7114">
              <w:t>руб./Гкал</w:t>
            </w:r>
          </w:p>
        </w:tc>
        <w:tc>
          <w:tcPr>
            <w:tcW w:w="878" w:type="dxa"/>
            <w:gridSpan w:val="2"/>
            <w:shd w:val="clear" w:color="auto" w:fill="auto"/>
            <w:vAlign w:val="center"/>
          </w:tcPr>
          <w:p w14:paraId="53837E97" w14:textId="77777777" w:rsidR="00CC487A" w:rsidRPr="007C7114" w:rsidRDefault="00CC487A" w:rsidP="00CC487A">
            <w:pPr>
              <w:ind w:right="-2"/>
              <w:jc w:val="center"/>
            </w:pPr>
            <w:r w:rsidRPr="007C7114">
              <w:t>201</w:t>
            </w:r>
            <w:r>
              <w:t>7</w:t>
            </w:r>
          </w:p>
        </w:tc>
        <w:tc>
          <w:tcPr>
            <w:tcW w:w="1303" w:type="dxa"/>
            <w:shd w:val="clear" w:color="auto" w:fill="auto"/>
            <w:vAlign w:val="center"/>
          </w:tcPr>
          <w:p w14:paraId="769C4EB4" w14:textId="77777777" w:rsidR="00CC487A" w:rsidRPr="00854EB9" w:rsidRDefault="00CC487A" w:rsidP="00CC487A">
            <w:pPr>
              <w:jc w:val="center"/>
            </w:pPr>
            <w:r w:rsidRPr="00854EB9">
              <w:t>294,70</w:t>
            </w:r>
          </w:p>
        </w:tc>
        <w:tc>
          <w:tcPr>
            <w:tcW w:w="1307" w:type="dxa"/>
            <w:tcBorders>
              <w:bottom w:val="single" w:sz="4" w:space="0" w:color="auto"/>
            </w:tcBorders>
            <w:shd w:val="clear" w:color="auto" w:fill="auto"/>
            <w:vAlign w:val="center"/>
          </w:tcPr>
          <w:p w14:paraId="65844626" w14:textId="77777777" w:rsidR="00CC487A" w:rsidRPr="00854EB9" w:rsidRDefault="00CC487A" w:rsidP="00CC487A">
            <w:pPr>
              <w:jc w:val="center"/>
            </w:pPr>
            <w:r w:rsidRPr="00854EB9">
              <w:t>306,19</w:t>
            </w:r>
          </w:p>
        </w:tc>
        <w:tc>
          <w:tcPr>
            <w:tcW w:w="1311" w:type="dxa"/>
            <w:shd w:val="clear" w:color="auto" w:fill="auto"/>
            <w:vAlign w:val="center"/>
          </w:tcPr>
          <w:p w14:paraId="1E841C43"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4D3D04DD" w14:textId="77777777" w:rsidR="00CC487A" w:rsidRPr="00296B31" w:rsidRDefault="00CC487A" w:rsidP="00CC487A">
            <w:pPr>
              <w:ind w:right="-2"/>
              <w:jc w:val="center"/>
              <w:rPr>
                <w:lang w:val="en-US"/>
              </w:rPr>
            </w:pPr>
            <w:r>
              <w:rPr>
                <w:lang w:val="en-US"/>
              </w:rPr>
              <w:t>x</w:t>
            </w:r>
          </w:p>
        </w:tc>
      </w:tr>
      <w:tr w:rsidR="00CC487A" w:rsidRPr="00296B31" w14:paraId="5AC53241" w14:textId="77777777" w:rsidTr="00CC487A">
        <w:trPr>
          <w:jc w:val="center"/>
        </w:trPr>
        <w:tc>
          <w:tcPr>
            <w:tcW w:w="1843" w:type="dxa"/>
            <w:vMerge/>
            <w:shd w:val="clear" w:color="auto" w:fill="auto"/>
            <w:vAlign w:val="center"/>
          </w:tcPr>
          <w:p w14:paraId="7C81C17F" w14:textId="77777777" w:rsidR="00CC487A" w:rsidRPr="007C7114" w:rsidRDefault="00CC487A" w:rsidP="00CC487A">
            <w:pPr>
              <w:ind w:right="-2"/>
              <w:jc w:val="center"/>
            </w:pPr>
          </w:p>
        </w:tc>
        <w:tc>
          <w:tcPr>
            <w:tcW w:w="2436" w:type="dxa"/>
            <w:vMerge/>
            <w:shd w:val="clear" w:color="auto" w:fill="auto"/>
            <w:vAlign w:val="center"/>
          </w:tcPr>
          <w:p w14:paraId="18E92DE2" w14:textId="77777777" w:rsidR="00CC487A" w:rsidRPr="007C7114" w:rsidRDefault="00CC487A" w:rsidP="00CC487A">
            <w:pPr>
              <w:ind w:right="-2"/>
              <w:jc w:val="center"/>
            </w:pPr>
          </w:p>
        </w:tc>
        <w:tc>
          <w:tcPr>
            <w:tcW w:w="878" w:type="dxa"/>
            <w:gridSpan w:val="2"/>
            <w:shd w:val="clear" w:color="auto" w:fill="auto"/>
            <w:vAlign w:val="center"/>
          </w:tcPr>
          <w:p w14:paraId="4491FD9C" w14:textId="77777777" w:rsidR="00CC487A" w:rsidRPr="007C7114" w:rsidRDefault="00CC487A" w:rsidP="00CC487A">
            <w:pPr>
              <w:ind w:right="-2"/>
              <w:jc w:val="center"/>
            </w:pPr>
            <w:r w:rsidRPr="007C7114">
              <w:t>201</w:t>
            </w:r>
            <w:r>
              <w:t>8</w:t>
            </w:r>
          </w:p>
        </w:tc>
        <w:tc>
          <w:tcPr>
            <w:tcW w:w="1303" w:type="dxa"/>
            <w:shd w:val="clear" w:color="auto" w:fill="auto"/>
            <w:vAlign w:val="center"/>
          </w:tcPr>
          <w:p w14:paraId="2FBB2097" w14:textId="77777777" w:rsidR="00CC487A" w:rsidRPr="00854EB9" w:rsidRDefault="00CC487A" w:rsidP="00CC487A">
            <w:pPr>
              <w:jc w:val="center"/>
            </w:pPr>
            <w:r>
              <w:t>290,78</w:t>
            </w:r>
          </w:p>
        </w:tc>
        <w:tc>
          <w:tcPr>
            <w:tcW w:w="1307" w:type="dxa"/>
            <w:shd w:val="clear" w:color="auto" w:fill="auto"/>
            <w:vAlign w:val="center"/>
          </w:tcPr>
          <w:p w14:paraId="38DE0F4E" w14:textId="77777777" w:rsidR="00CC487A" w:rsidRPr="00854EB9" w:rsidRDefault="00CC487A" w:rsidP="00CC487A">
            <w:pPr>
              <w:jc w:val="center"/>
            </w:pPr>
            <w:r>
              <w:t>290,78</w:t>
            </w:r>
          </w:p>
        </w:tc>
        <w:tc>
          <w:tcPr>
            <w:tcW w:w="1311" w:type="dxa"/>
            <w:shd w:val="clear" w:color="auto" w:fill="auto"/>
            <w:vAlign w:val="center"/>
          </w:tcPr>
          <w:p w14:paraId="39FE03FE"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60EC0D40" w14:textId="77777777" w:rsidR="00CC487A" w:rsidRPr="00296B31" w:rsidRDefault="00CC487A" w:rsidP="00CC487A">
            <w:pPr>
              <w:ind w:right="-2"/>
              <w:jc w:val="center"/>
              <w:rPr>
                <w:lang w:val="en-US"/>
              </w:rPr>
            </w:pPr>
            <w:r>
              <w:rPr>
                <w:lang w:val="en-US"/>
              </w:rPr>
              <w:t>x</w:t>
            </w:r>
          </w:p>
        </w:tc>
      </w:tr>
      <w:tr w:rsidR="00CC487A" w:rsidRPr="00296B31" w14:paraId="30BE3418" w14:textId="77777777" w:rsidTr="00CC487A">
        <w:trPr>
          <w:trHeight w:val="189"/>
          <w:jc w:val="center"/>
        </w:trPr>
        <w:tc>
          <w:tcPr>
            <w:tcW w:w="1843" w:type="dxa"/>
            <w:vMerge/>
            <w:shd w:val="clear" w:color="auto" w:fill="auto"/>
            <w:vAlign w:val="center"/>
          </w:tcPr>
          <w:p w14:paraId="5A25D7EE" w14:textId="77777777" w:rsidR="00CC487A" w:rsidRPr="007C7114" w:rsidRDefault="00CC487A" w:rsidP="00CC487A">
            <w:pPr>
              <w:ind w:right="-2"/>
              <w:jc w:val="center"/>
            </w:pPr>
          </w:p>
        </w:tc>
        <w:tc>
          <w:tcPr>
            <w:tcW w:w="2436" w:type="dxa"/>
            <w:vMerge/>
            <w:shd w:val="clear" w:color="auto" w:fill="auto"/>
            <w:vAlign w:val="center"/>
          </w:tcPr>
          <w:p w14:paraId="78D9AA03" w14:textId="77777777" w:rsidR="00CC487A" w:rsidRPr="007C7114" w:rsidRDefault="00CC487A" w:rsidP="00CC487A">
            <w:pPr>
              <w:ind w:right="-2"/>
              <w:jc w:val="center"/>
            </w:pPr>
          </w:p>
        </w:tc>
        <w:tc>
          <w:tcPr>
            <w:tcW w:w="878" w:type="dxa"/>
            <w:gridSpan w:val="2"/>
            <w:shd w:val="clear" w:color="auto" w:fill="auto"/>
            <w:vAlign w:val="center"/>
          </w:tcPr>
          <w:p w14:paraId="515C2C26" w14:textId="77777777" w:rsidR="00CC487A" w:rsidRPr="007C7114" w:rsidRDefault="00CC487A" w:rsidP="00CC487A">
            <w:pPr>
              <w:ind w:right="-2"/>
              <w:jc w:val="center"/>
            </w:pPr>
            <w:r w:rsidRPr="007C7114">
              <w:t>201</w:t>
            </w:r>
            <w:r>
              <w:t>9</w:t>
            </w:r>
          </w:p>
        </w:tc>
        <w:tc>
          <w:tcPr>
            <w:tcW w:w="1303" w:type="dxa"/>
            <w:shd w:val="clear" w:color="auto" w:fill="auto"/>
            <w:vAlign w:val="center"/>
          </w:tcPr>
          <w:p w14:paraId="58169FC5" w14:textId="77777777" w:rsidR="00CC487A" w:rsidRPr="00854EB9" w:rsidRDefault="00CC487A" w:rsidP="00CC487A">
            <w:pPr>
              <w:jc w:val="center"/>
            </w:pPr>
            <w:r>
              <w:t>318,13</w:t>
            </w:r>
          </w:p>
        </w:tc>
        <w:tc>
          <w:tcPr>
            <w:tcW w:w="1307" w:type="dxa"/>
            <w:shd w:val="clear" w:color="auto" w:fill="auto"/>
            <w:vAlign w:val="center"/>
          </w:tcPr>
          <w:p w14:paraId="76FC2CF8" w14:textId="77777777" w:rsidR="00CC487A" w:rsidRDefault="00CC487A" w:rsidP="00CC487A">
            <w:pPr>
              <w:jc w:val="center"/>
            </w:pPr>
            <w:r>
              <w:t>330,54</w:t>
            </w:r>
          </w:p>
        </w:tc>
        <w:tc>
          <w:tcPr>
            <w:tcW w:w="1311" w:type="dxa"/>
            <w:shd w:val="clear" w:color="auto" w:fill="auto"/>
            <w:vAlign w:val="center"/>
          </w:tcPr>
          <w:p w14:paraId="43560F38"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5792AB30" w14:textId="77777777" w:rsidR="00CC487A" w:rsidRPr="00296B31" w:rsidRDefault="00CC487A" w:rsidP="00CC487A">
            <w:pPr>
              <w:ind w:right="-2"/>
              <w:jc w:val="center"/>
              <w:rPr>
                <w:lang w:val="en-US"/>
              </w:rPr>
            </w:pPr>
            <w:r>
              <w:rPr>
                <w:lang w:val="en-US"/>
              </w:rPr>
              <w:t>x</w:t>
            </w:r>
          </w:p>
        </w:tc>
      </w:tr>
      <w:tr w:rsidR="00CC487A" w:rsidRPr="00296B31" w14:paraId="4C87DAAB" w14:textId="77777777" w:rsidTr="00CC487A">
        <w:trPr>
          <w:trHeight w:val="435"/>
          <w:jc w:val="center"/>
        </w:trPr>
        <w:tc>
          <w:tcPr>
            <w:tcW w:w="1843" w:type="dxa"/>
            <w:vMerge/>
            <w:shd w:val="clear" w:color="auto" w:fill="auto"/>
            <w:vAlign w:val="center"/>
          </w:tcPr>
          <w:p w14:paraId="0BE14687" w14:textId="77777777" w:rsidR="00CC487A" w:rsidRPr="007C7114" w:rsidRDefault="00CC487A" w:rsidP="00CC487A">
            <w:pPr>
              <w:ind w:right="-2"/>
              <w:jc w:val="center"/>
            </w:pPr>
          </w:p>
        </w:tc>
        <w:tc>
          <w:tcPr>
            <w:tcW w:w="2436" w:type="dxa"/>
            <w:shd w:val="clear" w:color="auto" w:fill="auto"/>
            <w:vAlign w:val="center"/>
          </w:tcPr>
          <w:p w14:paraId="5C5B594C" w14:textId="77777777" w:rsidR="00CC487A" w:rsidRPr="007C7114" w:rsidRDefault="00CC487A" w:rsidP="00CC487A">
            <w:pPr>
              <w:ind w:right="-2"/>
              <w:jc w:val="center"/>
            </w:pPr>
            <w:r w:rsidRPr="007C7114">
              <w:t>Двухставочный</w:t>
            </w:r>
          </w:p>
        </w:tc>
        <w:tc>
          <w:tcPr>
            <w:tcW w:w="878" w:type="dxa"/>
            <w:gridSpan w:val="2"/>
            <w:shd w:val="clear" w:color="auto" w:fill="auto"/>
            <w:vAlign w:val="center"/>
          </w:tcPr>
          <w:p w14:paraId="377D918D" w14:textId="77777777" w:rsidR="00CC487A" w:rsidRPr="00860AE0" w:rsidRDefault="00CC487A" w:rsidP="00CC487A">
            <w:pPr>
              <w:jc w:val="center"/>
            </w:pPr>
            <w:r w:rsidRPr="00860AE0">
              <w:t>x</w:t>
            </w:r>
          </w:p>
        </w:tc>
        <w:tc>
          <w:tcPr>
            <w:tcW w:w="1303" w:type="dxa"/>
            <w:shd w:val="clear" w:color="auto" w:fill="auto"/>
            <w:vAlign w:val="center"/>
          </w:tcPr>
          <w:p w14:paraId="67459900" w14:textId="77777777" w:rsidR="00CC487A" w:rsidRPr="00860AE0" w:rsidRDefault="00CC487A" w:rsidP="00CC487A">
            <w:pPr>
              <w:jc w:val="center"/>
            </w:pPr>
            <w:r w:rsidRPr="00860AE0">
              <w:t>x</w:t>
            </w:r>
          </w:p>
        </w:tc>
        <w:tc>
          <w:tcPr>
            <w:tcW w:w="1307" w:type="dxa"/>
            <w:shd w:val="clear" w:color="auto" w:fill="auto"/>
            <w:vAlign w:val="center"/>
          </w:tcPr>
          <w:p w14:paraId="740B797A" w14:textId="77777777" w:rsidR="00CC487A" w:rsidRDefault="00CC487A" w:rsidP="00CC487A">
            <w:pPr>
              <w:jc w:val="center"/>
            </w:pPr>
            <w:r w:rsidRPr="00860AE0">
              <w:t>x</w:t>
            </w:r>
          </w:p>
        </w:tc>
        <w:tc>
          <w:tcPr>
            <w:tcW w:w="1311" w:type="dxa"/>
            <w:shd w:val="clear" w:color="auto" w:fill="auto"/>
            <w:vAlign w:val="center"/>
          </w:tcPr>
          <w:p w14:paraId="77402D69"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741B0B27" w14:textId="77777777" w:rsidR="00CC487A" w:rsidRPr="00296B31" w:rsidRDefault="00CC487A" w:rsidP="00CC487A">
            <w:pPr>
              <w:ind w:right="-2"/>
              <w:jc w:val="center"/>
              <w:rPr>
                <w:lang w:val="en-US"/>
              </w:rPr>
            </w:pPr>
            <w:r>
              <w:rPr>
                <w:lang w:val="en-US"/>
              </w:rPr>
              <w:t>x</w:t>
            </w:r>
          </w:p>
        </w:tc>
      </w:tr>
      <w:tr w:rsidR="00CC487A" w:rsidRPr="00296B31" w14:paraId="7788D4F5" w14:textId="77777777" w:rsidTr="00CC487A">
        <w:trPr>
          <w:trHeight w:val="802"/>
          <w:jc w:val="center"/>
        </w:trPr>
        <w:tc>
          <w:tcPr>
            <w:tcW w:w="1843" w:type="dxa"/>
            <w:vMerge/>
            <w:shd w:val="clear" w:color="auto" w:fill="auto"/>
            <w:vAlign w:val="center"/>
          </w:tcPr>
          <w:p w14:paraId="12DCA392" w14:textId="77777777" w:rsidR="00CC487A" w:rsidRPr="007C7114" w:rsidRDefault="00CC487A" w:rsidP="00CC487A">
            <w:pPr>
              <w:ind w:right="-2"/>
              <w:jc w:val="center"/>
            </w:pPr>
          </w:p>
        </w:tc>
        <w:tc>
          <w:tcPr>
            <w:tcW w:w="2436" w:type="dxa"/>
            <w:shd w:val="clear" w:color="auto" w:fill="auto"/>
            <w:vAlign w:val="center"/>
          </w:tcPr>
          <w:p w14:paraId="357BDC86" w14:textId="77777777" w:rsidR="00CC487A" w:rsidRPr="007C7114" w:rsidRDefault="00CC487A" w:rsidP="00CC487A">
            <w:pPr>
              <w:ind w:right="-2"/>
              <w:jc w:val="center"/>
            </w:pPr>
            <w:r w:rsidRPr="007C7114">
              <w:t>Ставка за тепловую энергию, руб./Гкал</w:t>
            </w:r>
          </w:p>
        </w:tc>
        <w:tc>
          <w:tcPr>
            <w:tcW w:w="878" w:type="dxa"/>
            <w:gridSpan w:val="2"/>
            <w:shd w:val="clear" w:color="auto" w:fill="auto"/>
            <w:vAlign w:val="center"/>
          </w:tcPr>
          <w:p w14:paraId="6BC7DB44" w14:textId="77777777" w:rsidR="00CC487A" w:rsidRPr="00860AE0" w:rsidRDefault="00CC487A" w:rsidP="00CC487A">
            <w:pPr>
              <w:jc w:val="center"/>
            </w:pPr>
            <w:r w:rsidRPr="00860AE0">
              <w:t>x</w:t>
            </w:r>
          </w:p>
        </w:tc>
        <w:tc>
          <w:tcPr>
            <w:tcW w:w="1303" w:type="dxa"/>
            <w:shd w:val="clear" w:color="auto" w:fill="auto"/>
            <w:vAlign w:val="center"/>
          </w:tcPr>
          <w:p w14:paraId="6D33B0B1" w14:textId="77777777" w:rsidR="00CC487A" w:rsidRPr="00860AE0" w:rsidRDefault="00CC487A" w:rsidP="00CC487A">
            <w:pPr>
              <w:jc w:val="center"/>
            </w:pPr>
            <w:r w:rsidRPr="00860AE0">
              <w:t>x</w:t>
            </w:r>
          </w:p>
        </w:tc>
        <w:tc>
          <w:tcPr>
            <w:tcW w:w="1307" w:type="dxa"/>
            <w:shd w:val="clear" w:color="auto" w:fill="auto"/>
            <w:vAlign w:val="center"/>
          </w:tcPr>
          <w:p w14:paraId="730E7334" w14:textId="77777777" w:rsidR="00CC487A" w:rsidRDefault="00CC487A" w:rsidP="00CC487A">
            <w:pPr>
              <w:jc w:val="center"/>
            </w:pPr>
            <w:r w:rsidRPr="00860AE0">
              <w:t>x</w:t>
            </w:r>
          </w:p>
        </w:tc>
        <w:tc>
          <w:tcPr>
            <w:tcW w:w="1311" w:type="dxa"/>
            <w:shd w:val="clear" w:color="auto" w:fill="auto"/>
            <w:vAlign w:val="center"/>
          </w:tcPr>
          <w:p w14:paraId="0C668A4E"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54D481EA" w14:textId="77777777" w:rsidR="00CC487A" w:rsidRPr="00296B31" w:rsidRDefault="00CC487A" w:rsidP="00CC487A">
            <w:pPr>
              <w:ind w:right="-2"/>
              <w:jc w:val="center"/>
              <w:rPr>
                <w:lang w:val="en-US"/>
              </w:rPr>
            </w:pPr>
            <w:r>
              <w:rPr>
                <w:lang w:val="en-US"/>
              </w:rPr>
              <w:t>x</w:t>
            </w:r>
          </w:p>
        </w:tc>
      </w:tr>
      <w:tr w:rsidR="00CC487A" w:rsidRPr="00296B31" w14:paraId="44433674" w14:textId="77777777" w:rsidTr="00CC487A">
        <w:trPr>
          <w:trHeight w:val="1414"/>
          <w:jc w:val="center"/>
        </w:trPr>
        <w:tc>
          <w:tcPr>
            <w:tcW w:w="1843" w:type="dxa"/>
            <w:vMerge/>
            <w:shd w:val="clear" w:color="auto" w:fill="auto"/>
            <w:vAlign w:val="center"/>
          </w:tcPr>
          <w:p w14:paraId="575EAADF" w14:textId="77777777" w:rsidR="00CC487A" w:rsidRPr="007C7114" w:rsidRDefault="00CC487A" w:rsidP="00CC487A">
            <w:pPr>
              <w:ind w:right="-2"/>
              <w:jc w:val="center"/>
            </w:pPr>
          </w:p>
        </w:tc>
        <w:tc>
          <w:tcPr>
            <w:tcW w:w="2436" w:type="dxa"/>
            <w:shd w:val="clear" w:color="auto" w:fill="auto"/>
            <w:vAlign w:val="center"/>
          </w:tcPr>
          <w:p w14:paraId="65CE0E31" w14:textId="77777777" w:rsidR="00CC487A" w:rsidRPr="007C7114" w:rsidRDefault="00CC487A" w:rsidP="00CC487A">
            <w:pPr>
              <w:ind w:right="-2"/>
              <w:jc w:val="center"/>
            </w:pPr>
            <w:r w:rsidRPr="007C7114">
              <w:t>Ставка за содержание тепловой мощности, тыс. руб./Гкал/ч</w:t>
            </w:r>
            <w:r>
              <w:t xml:space="preserve">                </w:t>
            </w:r>
            <w:r w:rsidRPr="007C7114">
              <w:t xml:space="preserve"> в мес.</w:t>
            </w:r>
          </w:p>
        </w:tc>
        <w:tc>
          <w:tcPr>
            <w:tcW w:w="878" w:type="dxa"/>
            <w:gridSpan w:val="2"/>
            <w:shd w:val="clear" w:color="auto" w:fill="auto"/>
            <w:vAlign w:val="center"/>
          </w:tcPr>
          <w:p w14:paraId="2D035E32" w14:textId="77777777" w:rsidR="00CC487A" w:rsidRPr="00860AE0" w:rsidRDefault="00CC487A" w:rsidP="00CC487A">
            <w:pPr>
              <w:jc w:val="center"/>
            </w:pPr>
            <w:r w:rsidRPr="00860AE0">
              <w:t>x</w:t>
            </w:r>
          </w:p>
        </w:tc>
        <w:tc>
          <w:tcPr>
            <w:tcW w:w="1303" w:type="dxa"/>
            <w:shd w:val="clear" w:color="auto" w:fill="auto"/>
            <w:vAlign w:val="center"/>
          </w:tcPr>
          <w:p w14:paraId="75416952" w14:textId="77777777" w:rsidR="00CC487A" w:rsidRPr="00860AE0" w:rsidRDefault="00CC487A" w:rsidP="00CC487A">
            <w:pPr>
              <w:jc w:val="center"/>
            </w:pPr>
            <w:r w:rsidRPr="00860AE0">
              <w:t>x</w:t>
            </w:r>
          </w:p>
        </w:tc>
        <w:tc>
          <w:tcPr>
            <w:tcW w:w="1307" w:type="dxa"/>
            <w:shd w:val="clear" w:color="auto" w:fill="auto"/>
            <w:vAlign w:val="center"/>
          </w:tcPr>
          <w:p w14:paraId="697261BA" w14:textId="77777777" w:rsidR="00CC487A" w:rsidRDefault="00CC487A" w:rsidP="00CC487A">
            <w:pPr>
              <w:jc w:val="center"/>
            </w:pPr>
            <w:r w:rsidRPr="00860AE0">
              <w:t>x</w:t>
            </w:r>
          </w:p>
        </w:tc>
        <w:tc>
          <w:tcPr>
            <w:tcW w:w="1311" w:type="dxa"/>
            <w:shd w:val="clear" w:color="auto" w:fill="auto"/>
            <w:vAlign w:val="center"/>
          </w:tcPr>
          <w:p w14:paraId="641C0EFC"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2377C166" w14:textId="77777777" w:rsidR="00CC487A" w:rsidRPr="00296B31" w:rsidRDefault="00CC487A" w:rsidP="00CC487A">
            <w:pPr>
              <w:ind w:right="-2"/>
              <w:jc w:val="center"/>
              <w:rPr>
                <w:lang w:val="en-US"/>
              </w:rPr>
            </w:pPr>
            <w:r>
              <w:rPr>
                <w:lang w:val="en-US"/>
              </w:rPr>
              <w:t>x</w:t>
            </w:r>
          </w:p>
        </w:tc>
      </w:tr>
      <w:tr w:rsidR="00CC487A" w:rsidRPr="00360839" w14:paraId="7B97E985" w14:textId="77777777" w:rsidTr="00CC487A">
        <w:trPr>
          <w:trHeight w:val="1052"/>
          <w:jc w:val="center"/>
        </w:trPr>
        <w:tc>
          <w:tcPr>
            <w:tcW w:w="1843" w:type="dxa"/>
            <w:vMerge/>
            <w:shd w:val="clear" w:color="auto" w:fill="auto"/>
            <w:vAlign w:val="center"/>
          </w:tcPr>
          <w:p w14:paraId="618CD628" w14:textId="77777777" w:rsidR="00CC487A" w:rsidRPr="007C7114" w:rsidRDefault="00CC487A" w:rsidP="00CC487A">
            <w:pPr>
              <w:ind w:right="-2"/>
              <w:jc w:val="center"/>
            </w:pPr>
          </w:p>
        </w:tc>
        <w:tc>
          <w:tcPr>
            <w:tcW w:w="8542" w:type="dxa"/>
            <w:gridSpan w:val="7"/>
            <w:shd w:val="clear" w:color="auto" w:fill="auto"/>
            <w:vAlign w:val="center"/>
          </w:tcPr>
          <w:p w14:paraId="7300AA73" w14:textId="77777777" w:rsidR="00CC487A" w:rsidRPr="00360839" w:rsidRDefault="00CC487A" w:rsidP="00CC487A">
            <w:pPr>
              <w:ind w:right="-2"/>
              <w:jc w:val="center"/>
            </w:pPr>
            <w:r>
              <w:t xml:space="preserve">Для потребителей, подключенных к тепловой сети без дополнительного преобразования на тепловых </w:t>
            </w:r>
            <w:proofErr w:type="gramStart"/>
            <w:r>
              <w:t xml:space="preserve">пунктах,   </w:t>
            </w:r>
            <w:proofErr w:type="gramEnd"/>
            <w:r>
              <w:t xml:space="preserve">                                                     эксплуатируемых теплоснабжающей организацией</w:t>
            </w:r>
          </w:p>
        </w:tc>
      </w:tr>
      <w:tr w:rsidR="00CC487A" w:rsidRPr="00296B31" w14:paraId="5430A256" w14:textId="77777777" w:rsidTr="00CC487A">
        <w:trPr>
          <w:trHeight w:val="225"/>
          <w:jc w:val="center"/>
        </w:trPr>
        <w:tc>
          <w:tcPr>
            <w:tcW w:w="1843" w:type="dxa"/>
            <w:vMerge/>
            <w:shd w:val="clear" w:color="auto" w:fill="auto"/>
            <w:vAlign w:val="center"/>
          </w:tcPr>
          <w:p w14:paraId="0DE69B51" w14:textId="77777777" w:rsidR="00CC487A" w:rsidRPr="007C7114" w:rsidRDefault="00CC487A" w:rsidP="00CC487A">
            <w:pPr>
              <w:ind w:right="-2"/>
              <w:jc w:val="center"/>
            </w:pPr>
          </w:p>
        </w:tc>
        <w:tc>
          <w:tcPr>
            <w:tcW w:w="2436" w:type="dxa"/>
            <w:vMerge w:val="restart"/>
            <w:shd w:val="clear" w:color="auto" w:fill="auto"/>
            <w:vAlign w:val="center"/>
          </w:tcPr>
          <w:p w14:paraId="62E1199D" w14:textId="77777777" w:rsidR="00CC487A" w:rsidRPr="007C7114" w:rsidRDefault="00CC487A" w:rsidP="00CC487A">
            <w:pPr>
              <w:ind w:right="-2"/>
              <w:jc w:val="center"/>
            </w:pPr>
            <w:r>
              <w:t>Однос</w:t>
            </w:r>
            <w:r w:rsidRPr="007C7114">
              <w:t>тавочный</w:t>
            </w:r>
          </w:p>
          <w:p w14:paraId="70A075CC" w14:textId="77777777" w:rsidR="00CC487A" w:rsidRPr="007C7114" w:rsidRDefault="00CC487A" w:rsidP="00CC487A">
            <w:pPr>
              <w:ind w:right="-2"/>
              <w:jc w:val="center"/>
            </w:pPr>
            <w:r w:rsidRPr="007C7114">
              <w:t>руб./Гкал</w:t>
            </w:r>
          </w:p>
        </w:tc>
        <w:tc>
          <w:tcPr>
            <w:tcW w:w="878" w:type="dxa"/>
            <w:gridSpan w:val="2"/>
            <w:shd w:val="clear" w:color="auto" w:fill="auto"/>
            <w:vAlign w:val="center"/>
          </w:tcPr>
          <w:p w14:paraId="56D4042D" w14:textId="77777777" w:rsidR="00CC487A" w:rsidRPr="007C7114" w:rsidRDefault="00CC487A" w:rsidP="00CC487A">
            <w:pPr>
              <w:ind w:right="-2"/>
              <w:jc w:val="center"/>
            </w:pPr>
            <w:r w:rsidRPr="007C7114">
              <w:t>201</w:t>
            </w:r>
            <w:r>
              <w:t>7</w:t>
            </w:r>
          </w:p>
        </w:tc>
        <w:tc>
          <w:tcPr>
            <w:tcW w:w="1303" w:type="dxa"/>
            <w:shd w:val="clear" w:color="auto" w:fill="auto"/>
            <w:vAlign w:val="center"/>
          </w:tcPr>
          <w:p w14:paraId="1EB10FEF" w14:textId="77777777" w:rsidR="00CC487A" w:rsidRPr="00860AE0" w:rsidRDefault="00CC487A" w:rsidP="00CC487A">
            <w:pPr>
              <w:jc w:val="center"/>
            </w:pPr>
            <w:r w:rsidRPr="00860AE0">
              <w:t>x</w:t>
            </w:r>
          </w:p>
        </w:tc>
        <w:tc>
          <w:tcPr>
            <w:tcW w:w="1307" w:type="dxa"/>
            <w:shd w:val="clear" w:color="auto" w:fill="auto"/>
            <w:vAlign w:val="center"/>
          </w:tcPr>
          <w:p w14:paraId="09BD18A6" w14:textId="77777777" w:rsidR="00CC487A" w:rsidRDefault="00CC487A" w:rsidP="00CC487A">
            <w:pPr>
              <w:jc w:val="center"/>
            </w:pPr>
            <w:r w:rsidRPr="00860AE0">
              <w:t>x</w:t>
            </w:r>
          </w:p>
        </w:tc>
        <w:tc>
          <w:tcPr>
            <w:tcW w:w="1311" w:type="dxa"/>
            <w:shd w:val="clear" w:color="auto" w:fill="auto"/>
            <w:vAlign w:val="center"/>
          </w:tcPr>
          <w:p w14:paraId="36673D18"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319FA2AD" w14:textId="77777777" w:rsidR="00CC487A" w:rsidRPr="00296B31" w:rsidRDefault="00CC487A" w:rsidP="00CC487A">
            <w:pPr>
              <w:ind w:right="-2"/>
              <w:jc w:val="center"/>
              <w:rPr>
                <w:lang w:val="en-US"/>
              </w:rPr>
            </w:pPr>
            <w:r>
              <w:rPr>
                <w:lang w:val="en-US"/>
              </w:rPr>
              <w:t>x</w:t>
            </w:r>
          </w:p>
        </w:tc>
      </w:tr>
      <w:tr w:rsidR="00CC487A" w:rsidRPr="00296B31" w14:paraId="1EF2CCC3" w14:textId="77777777" w:rsidTr="00CC487A">
        <w:trPr>
          <w:trHeight w:val="180"/>
          <w:jc w:val="center"/>
        </w:trPr>
        <w:tc>
          <w:tcPr>
            <w:tcW w:w="1843" w:type="dxa"/>
            <w:vMerge/>
            <w:shd w:val="clear" w:color="auto" w:fill="auto"/>
            <w:vAlign w:val="center"/>
          </w:tcPr>
          <w:p w14:paraId="68D08EC3" w14:textId="77777777" w:rsidR="00CC487A" w:rsidRPr="007C7114" w:rsidRDefault="00CC487A" w:rsidP="00CC487A">
            <w:pPr>
              <w:ind w:right="-2"/>
              <w:jc w:val="center"/>
            </w:pPr>
          </w:p>
        </w:tc>
        <w:tc>
          <w:tcPr>
            <w:tcW w:w="2436" w:type="dxa"/>
            <w:vMerge/>
            <w:shd w:val="clear" w:color="auto" w:fill="auto"/>
            <w:vAlign w:val="center"/>
          </w:tcPr>
          <w:p w14:paraId="2401C0A8" w14:textId="77777777" w:rsidR="00CC487A" w:rsidRDefault="00CC487A" w:rsidP="00CC487A">
            <w:pPr>
              <w:ind w:right="-2"/>
              <w:jc w:val="center"/>
            </w:pPr>
          </w:p>
        </w:tc>
        <w:tc>
          <w:tcPr>
            <w:tcW w:w="878" w:type="dxa"/>
            <w:gridSpan w:val="2"/>
            <w:shd w:val="clear" w:color="auto" w:fill="auto"/>
            <w:vAlign w:val="center"/>
          </w:tcPr>
          <w:p w14:paraId="7248C37F" w14:textId="77777777" w:rsidR="00CC487A" w:rsidRPr="007C7114" w:rsidRDefault="00CC487A" w:rsidP="00CC487A">
            <w:pPr>
              <w:ind w:right="-2"/>
              <w:jc w:val="center"/>
            </w:pPr>
            <w:r w:rsidRPr="007C7114">
              <w:t>201</w:t>
            </w:r>
            <w:r>
              <w:t>8</w:t>
            </w:r>
          </w:p>
        </w:tc>
        <w:tc>
          <w:tcPr>
            <w:tcW w:w="1303" w:type="dxa"/>
            <w:shd w:val="clear" w:color="auto" w:fill="auto"/>
            <w:vAlign w:val="center"/>
          </w:tcPr>
          <w:p w14:paraId="6C80D080" w14:textId="77777777" w:rsidR="00CC487A" w:rsidRPr="00860AE0" w:rsidRDefault="00CC487A" w:rsidP="00CC487A">
            <w:pPr>
              <w:jc w:val="center"/>
            </w:pPr>
            <w:r w:rsidRPr="00860AE0">
              <w:t>x</w:t>
            </w:r>
          </w:p>
        </w:tc>
        <w:tc>
          <w:tcPr>
            <w:tcW w:w="1307" w:type="dxa"/>
            <w:shd w:val="clear" w:color="auto" w:fill="auto"/>
            <w:vAlign w:val="center"/>
          </w:tcPr>
          <w:p w14:paraId="24CBB7F6" w14:textId="77777777" w:rsidR="00CC487A" w:rsidRDefault="00CC487A" w:rsidP="00CC487A">
            <w:pPr>
              <w:jc w:val="center"/>
            </w:pPr>
            <w:r w:rsidRPr="00860AE0">
              <w:t>x</w:t>
            </w:r>
          </w:p>
        </w:tc>
        <w:tc>
          <w:tcPr>
            <w:tcW w:w="1311" w:type="dxa"/>
            <w:shd w:val="clear" w:color="auto" w:fill="auto"/>
            <w:vAlign w:val="center"/>
          </w:tcPr>
          <w:p w14:paraId="365D1CC7"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2D25D1EA" w14:textId="77777777" w:rsidR="00CC487A" w:rsidRPr="00296B31" w:rsidRDefault="00CC487A" w:rsidP="00CC487A">
            <w:pPr>
              <w:ind w:right="-2"/>
              <w:jc w:val="center"/>
              <w:rPr>
                <w:lang w:val="en-US"/>
              </w:rPr>
            </w:pPr>
            <w:r>
              <w:rPr>
                <w:lang w:val="en-US"/>
              </w:rPr>
              <w:t>x</w:t>
            </w:r>
          </w:p>
        </w:tc>
      </w:tr>
      <w:tr w:rsidR="00CC487A" w:rsidRPr="00296B31" w14:paraId="069FC1D2" w14:textId="77777777" w:rsidTr="00CC487A">
        <w:trPr>
          <w:trHeight w:val="135"/>
          <w:jc w:val="center"/>
        </w:trPr>
        <w:tc>
          <w:tcPr>
            <w:tcW w:w="1843" w:type="dxa"/>
            <w:vMerge/>
            <w:shd w:val="clear" w:color="auto" w:fill="auto"/>
            <w:vAlign w:val="center"/>
          </w:tcPr>
          <w:p w14:paraId="63A604A4" w14:textId="77777777" w:rsidR="00CC487A" w:rsidRPr="007C7114" w:rsidRDefault="00CC487A" w:rsidP="00CC487A">
            <w:pPr>
              <w:ind w:right="-2"/>
              <w:jc w:val="center"/>
            </w:pPr>
          </w:p>
        </w:tc>
        <w:tc>
          <w:tcPr>
            <w:tcW w:w="2436" w:type="dxa"/>
            <w:vMerge/>
            <w:shd w:val="clear" w:color="auto" w:fill="auto"/>
            <w:vAlign w:val="center"/>
          </w:tcPr>
          <w:p w14:paraId="730D036F" w14:textId="77777777" w:rsidR="00CC487A" w:rsidRDefault="00CC487A" w:rsidP="00CC487A">
            <w:pPr>
              <w:ind w:right="-2"/>
              <w:jc w:val="center"/>
            </w:pPr>
          </w:p>
        </w:tc>
        <w:tc>
          <w:tcPr>
            <w:tcW w:w="878" w:type="dxa"/>
            <w:gridSpan w:val="2"/>
            <w:shd w:val="clear" w:color="auto" w:fill="auto"/>
            <w:vAlign w:val="center"/>
          </w:tcPr>
          <w:p w14:paraId="55499CD4" w14:textId="77777777" w:rsidR="00CC487A" w:rsidRPr="007C7114" w:rsidRDefault="00CC487A" w:rsidP="00CC487A">
            <w:pPr>
              <w:ind w:right="-2"/>
              <w:jc w:val="center"/>
            </w:pPr>
            <w:r w:rsidRPr="007C7114">
              <w:t>201</w:t>
            </w:r>
            <w:r>
              <w:t>9</w:t>
            </w:r>
          </w:p>
        </w:tc>
        <w:tc>
          <w:tcPr>
            <w:tcW w:w="1303" w:type="dxa"/>
            <w:shd w:val="clear" w:color="auto" w:fill="auto"/>
            <w:vAlign w:val="center"/>
          </w:tcPr>
          <w:p w14:paraId="04125340" w14:textId="77777777" w:rsidR="00CC487A" w:rsidRPr="00860AE0" w:rsidRDefault="00CC487A" w:rsidP="00CC487A">
            <w:pPr>
              <w:jc w:val="center"/>
            </w:pPr>
            <w:r w:rsidRPr="00860AE0">
              <w:t>x</w:t>
            </w:r>
          </w:p>
        </w:tc>
        <w:tc>
          <w:tcPr>
            <w:tcW w:w="1307" w:type="dxa"/>
            <w:shd w:val="clear" w:color="auto" w:fill="auto"/>
            <w:vAlign w:val="center"/>
          </w:tcPr>
          <w:p w14:paraId="4E1076BF" w14:textId="77777777" w:rsidR="00CC487A" w:rsidRDefault="00CC487A" w:rsidP="00CC487A">
            <w:pPr>
              <w:jc w:val="center"/>
            </w:pPr>
            <w:r w:rsidRPr="00860AE0">
              <w:t>x</w:t>
            </w:r>
          </w:p>
        </w:tc>
        <w:tc>
          <w:tcPr>
            <w:tcW w:w="1311" w:type="dxa"/>
            <w:shd w:val="clear" w:color="auto" w:fill="auto"/>
            <w:vAlign w:val="center"/>
          </w:tcPr>
          <w:p w14:paraId="68A85593"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1CE7E097" w14:textId="77777777" w:rsidR="00CC487A" w:rsidRPr="00296B31" w:rsidRDefault="00CC487A" w:rsidP="00CC487A">
            <w:pPr>
              <w:ind w:right="-2"/>
              <w:jc w:val="center"/>
              <w:rPr>
                <w:lang w:val="en-US"/>
              </w:rPr>
            </w:pPr>
            <w:r>
              <w:rPr>
                <w:lang w:val="en-US"/>
              </w:rPr>
              <w:t>x</w:t>
            </w:r>
          </w:p>
        </w:tc>
      </w:tr>
    </w:tbl>
    <w:p w14:paraId="39DB5B46" w14:textId="77777777" w:rsidR="00CC487A" w:rsidRDefault="00CC487A" w:rsidP="00CC487A">
      <w:r>
        <w:br w:type="page"/>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878"/>
        <w:gridCol w:w="1303"/>
        <w:gridCol w:w="12"/>
        <w:gridCol w:w="1295"/>
        <w:gridCol w:w="8"/>
        <w:gridCol w:w="1303"/>
        <w:gridCol w:w="1307"/>
      </w:tblGrid>
      <w:tr w:rsidR="00CC487A" w:rsidRPr="00296B31" w14:paraId="601E9FC1" w14:textId="77777777" w:rsidTr="00CC487A">
        <w:trPr>
          <w:trHeight w:val="135"/>
          <w:jc w:val="center"/>
        </w:trPr>
        <w:tc>
          <w:tcPr>
            <w:tcW w:w="1843" w:type="dxa"/>
            <w:shd w:val="clear" w:color="auto" w:fill="auto"/>
            <w:vAlign w:val="center"/>
          </w:tcPr>
          <w:p w14:paraId="2F4958EF" w14:textId="77777777" w:rsidR="00CC487A" w:rsidRPr="007C7114" w:rsidRDefault="00CC487A" w:rsidP="00CC487A">
            <w:pPr>
              <w:ind w:right="-2"/>
              <w:jc w:val="center"/>
            </w:pPr>
            <w:r>
              <w:rPr>
                <w:sz w:val="28"/>
                <w:szCs w:val="28"/>
              </w:rPr>
              <w:lastRenderedPageBreak/>
              <w:t>1</w:t>
            </w:r>
          </w:p>
        </w:tc>
        <w:tc>
          <w:tcPr>
            <w:tcW w:w="2436" w:type="dxa"/>
            <w:shd w:val="clear" w:color="auto" w:fill="auto"/>
            <w:vAlign w:val="center"/>
          </w:tcPr>
          <w:p w14:paraId="2BE58DC3" w14:textId="77777777" w:rsidR="00CC487A" w:rsidRPr="007C7114" w:rsidRDefault="00CC487A" w:rsidP="00CC487A">
            <w:pPr>
              <w:ind w:right="-2"/>
              <w:jc w:val="center"/>
            </w:pPr>
            <w:r>
              <w:t>2</w:t>
            </w:r>
          </w:p>
        </w:tc>
        <w:tc>
          <w:tcPr>
            <w:tcW w:w="878" w:type="dxa"/>
            <w:shd w:val="clear" w:color="auto" w:fill="auto"/>
            <w:vAlign w:val="center"/>
          </w:tcPr>
          <w:p w14:paraId="207C2984" w14:textId="77777777" w:rsidR="00CC487A" w:rsidRDefault="00CC487A" w:rsidP="00CC487A">
            <w:pPr>
              <w:ind w:right="-108" w:hanging="108"/>
              <w:jc w:val="center"/>
            </w:pPr>
            <w:r>
              <w:t>3</w:t>
            </w:r>
          </w:p>
        </w:tc>
        <w:tc>
          <w:tcPr>
            <w:tcW w:w="1303" w:type="dxa"/>
            <w:shd w:val="clear" w:color="auto" w:fill="auto"/>
            <w:vAlign w:val="center"/>
          </w:tcPr>
          <w:p w14:paraId="56515EDB" w14:textId="77777777" w:rsidR="00CC487A" w:rsidRDefault="00CC487A" w:rsidP="00CC487A">
            <w:pPr>
              <w:ind w:right="-2"/>
              <w:jc w:val="center"/>
            </w:pPr>
            <w:r>
              <w:t>4</w:t>
            </w:r>
          </w:p>
        </w:tc>
        <w:tc>
          <w:tcPr>
            <w:tcW w:w="1307" w:type="dxa"/>
            <w:gridSpan w:val="2"/>
            <w:shd w:val="clear" w:color="auto" w:fill="auto"/>
            <w:vAlign w:val="center"/>
          </w:tcPr>
          <w:p w14:paraId="0AB0D05A" w14:textId="77777777" w:rsidR="00CC487A" w:rsidRDefault="00CC487A" w:rsidP="00CC487A">
            <w:pPr>
              <w:ind w:right="-2"/>
              <w:jc w:val="center"/>
            </w:pPr>
            <w:r>
              <w:t>5</w:t>
            </w:r>
          </w:p>
        </w:tc>
        <w:tc>
          <w:tcPr>
            <w:tcW w:w="1311" w:type="dxa"/>
            <w:gridSpan w:val="2"/>
            <w:shd w:val="clear" w:color="auto" w:fill="auto"/>
            <w:vAlign w:val="center"/>
          </w:tcPr>
          <w:p w14:paraId="3C35C98A" w14:textId="77777777" w:rsidR="00CC487A" w:rsidRDefault="00CC487A" w:rsidP="00CC487A">
            <w:pPr>
              <w:ind w:right="-2"/>
              <w:jc w:val="center"/>
            </w:pPr>
            <w:r>
              <w:t>6</w:t>
            </w:r>
          </w:p>
        </w:tc>
        <w:tc>
          <w:tcPr>
            <w:tcW w:w="1307" w:type="dxa"/>
            <w:shd w:val="clear" w:color="auto" w:fill="auto"/>
            <w:vAlign w:val="center"/>
          </w:tcPr>
          <w:p w14:paraId="7681797D" w14:textId="77777777" w:rsidR="00CC487A" w:rsidRPr="00E40984" w:rsidRDefault="00CC487A" w:rsidP="00CC487A">
            <w:pPr>
              <w:ind w:right="-2"/>
              <w:jc w:val="center"/>
              <w:rPr>
                <w:sz w:val="28"/>
                <w:szCs w:val="28"/>
              </w:rPr>
            </w:pPr>
            <w:r>
              <w:rPr>
                <w:sz w:val="28"/>
                <w:szCs w:val="28"/>
              </w:rPr>
              <w:t>7</w:t>
            </w:r>
          </w:p>
        </w:tc>
      </w:tr>
      <w:tr w:rsidR="00CC487A" w:rsidRPr="00296B31" w14:paraId="5C6AB07F" w14:textId="77777777" w:rsidTr="00CC487A">
        <w:trPr>
          <w:trHeight w:val="387"/>
          <w:jc w:val="center"/>
        </w:trPr>
        <w:tc>
          <w:tcPr>
            <w:tcW w:w="1843" w:type="dxa"/>
            <w:vMerge w:val="restart"/>
            <w:shd w:val="clear" w:color="auto" w:fill="auto"/>
            <w:vAlign w:val="center"/>
          </w:tcPr>
          <w:p w14:paraId="11E385F5" w14:textId="77777777" w:rsidR="00CC487A" w:rsidRPr="007C7114" w:rsidRDefault="00CC487A" w:rsidP="00CC487A">
            <w:pPr>
              <w:ind w:right="-2"/>
              <w:jc w:val="center"/>
            </w:pPr>
          </w:p>
        </w:tc>
        <w:tc>
          <w:tcPr>
            <w:tcW w:w="2436" w:type="dxa"/>
            <w:shd w:val="clear" w:color="auto" w:fill="auto"/>
            <w:vAlign w:val="center"/>
          </w:tcPr>
          <w:p w14:paraId="6096CF7C" w14:textId="77777777" w:rsidR="00CC487A" w:rsidRPr="007C7114" w:rsidRDefault="00CC487A" w:rsidP="00CC487A">
            <w:pPr>
              <w:ind w:right="-2"/>
              <w:jc w:val="center"/>
            </w:pPr>
            <w:r w:rsidRPr="007C7114">
              <w:t>Двухставочный</w:t>
            </w:r>
          </w:p>
        </w:tc>
        <w:tc>
          <w:tcPr>
            <w:tcW w:w="878" w:type="dxa"/>
            <w:shd w:val="clear" w:color="auto" w:fill="auto"/>
            <w:vAlign w:val="center"/>
          </w:tcPr>
          <w:p w14:paraId="14A2ACD4" w14:textId="77777777" w:rsidR="00CC487A" w:rsidRPr="00860AE0" w:rsidRDefault="00CC487A" w:rsidP="00CC487A">
            <w:pPr>
              <w:jc w:val="center"/>
            </w:pPr>
            <w:r w:rsidRPr="00860AE0">
              <w:t>x</w:t>
            </w:r>
          </w:p>
        </w:tc>
        <w:tc>
          <w:tcPr>
            <w:tcW w:w="1303" w:type="dxa"/>
            <w:shd w:val="clear" w:color="auto" w:fill="auto"/>
            <w:vAlign w:val="center"/>
          </w:tcPr>
          <w:p w14:paraId="3FCD0041" w14:textId="77777777" w:rsidR="00CC487A" w:rsidRPr="00860AE0" w:rsidRDefault="00CC487A" w:rsidP="00CC487A">
            <w:pPr>
              <w:jc w:val="center"/>
            </w:pPr>
            <w:r w:rsidRPr="00860AE0">
              <w:t>x</w:t>
            </w:r>
          </w:p>
        </w:tc>
        <w:tc>
          <w:tcPr>
            <w:tcW w:w="1307" w:type="dxa"/>
            <w:gridSpan w:val="2"/>
            <w:shd w:val="clear" w:color="auto" w:fill="auto"/>
            <w:vAlign w:val="center"/>
          </w:tcPr>
          <w:p w14:paraId="368FA324" w14:textId="77777777" w:rsidR="00CC487A" w:rsidRDefault="00CC487A" w:rsidP="00CC487A">
            <w:pPr>
              <w:jc w:val="center"/>
            </w:pPr>
            <w:r w:rsidRPr="00860AE0">
              <w:t>x</w:t>
            </w:r>
          </w:p>
        </w:tc>
        <w:tc>
          <w:tcPr>
            <w:tcW w:w="1311" w:type="dxa"/>
            <w:gridSpan w:val="2"/>
            <w:shd w:val="clear" w:color="auto" w:fill="auto"/>
            <w:vAlign w:val="center"/>
          </w:tcPr>
          <w:p w14:paraId="3F727AA3"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25D7A1E6" w14:textId="77777777" w:rsidR="00CC487A" w:rsidRPr="00296B31" w:rsidRDefault="00CC487A" w:rsidP="00CC487A">
            <w:pPr>
              <w:ind w:right="-2"/>
              <w:jc w:val="center"/>
              <w:rPr>
                <w:lang w:val="en-US"/>
              </w:rPr>
            </w:pPr>
            <w:r>
              <w:rPr>
                <w:lang w:val="en-US"/>
              </w:rPr>
              <w:t>x</w:t>
            </w:r>
          </w:p>
        </w:tc>
      </w:tr>
      <w:tr w:rsidR="00CC487A" w:rsidRPr="00296B31" w14:paraId="58E13615" w14:textId="77777777" w:rsidTr="00CC487A">
        <w:trPr>
          <w:trHeight w:val="1159"/>
          <w:jc w:val="center"/>
        </w:trPr>
        <w:tc>
          <w:tcPr>
            <w:tcW w:w="1843" w:type="dxa"/>
            <w:vMerge/>
            <w:shd w:val="clear" w:color="auto" w:fill="auto"/>
            <w:vAlign w:val="center"/>
          </w:tcPr>
          <w:p w14:paraId="0401DDF8" w14:textId="77777777" w:rsidR="00CC487A" w:rsidRPr="007C7114" w:rsidRDefault="00CC487A" w:rsidP="00CC487A">
            <w:pPr>
              <w:ind w:right="-2"/>
              <w:jc w:val="center"/>
            </w:pPr>
          </w:p>
        </w:tc>
        <w:tc>
          <w:tcPr>
            <w:tcW w:w="2436" w:type="dxa"/>
            <w:shd w:val="clear" w:color="auto" w:fill="auto"/>
            <w:vAlign w:val="center"/>
          </w:tcPr>
          <w:p w14:paraId="56AD20CD" w14:textId="77777777" w:rsidR="00CC487A" w:rsidRDefault="00CC487A" w:rsidP="00CC487A">
            <w:pPr>
              <w:ind w:right="-2"/>
              <w:jc w:val="center"/>
            </w:pPr>
            <w:r>
              <w:t>Ставка за тепловую эне</w:t>
            </w:r>
            <w:r w:rsidRPr="007C7114">
              <w:t>р</w:t>
            </w:r>
            <w:r>
              <w:t>г</w:t>
            </w:r>
            <w:r w:rsidRPr="007C7114">
              <w:t xml:space="preserve">ию, </w:t>
            </w:r>
          </w:p>
          <w:p w14:paraId="4AD02AAB" w14:textId="77777777" w:rsidR="00CC487A" w:rsidRPr="007C7114" w:rsidRDefault="00CC487A" w:rsidP="00CC487A">
            <w:pPr>
              <w:ind w:right="-2"/>
              <w:jc w:val="center"/>
            </w:pPr>
            <w:r w:rsidRPr="007C7114">
              <w:t>руб./Гкал</w:t>
            </w:r>
          </w:p>
        </w:tc>
        <w:tc>
          <w:tcPr>
            <w:tcW w:w="878" w:type="dxa"/>
            <w:shd w:val="clear" w:color="auto" w:fill="auto"/>
            <w:vAlign w:val="center"/>
          </w:tcPr>
          <w:p w14:paraId="2F01C5ED" w14:textId="77777777" w:rsidR="00CC487A" w:rsidRPr="00860AE0" w:rsidRDefault="00CC487A" w:rsidP="00CC487A">
            <w:pPr>
              <w:jc w:val="center"/>
            </w:pPr>
            <w:r w:rsidRPr="00860AE0">
              <w:t>x</w:t>
            </w:r>
          </w:p>
        </w:tc>
        <w:tc>
          <w:tcPr>
            <w:tcW w:w="1303" w:type="dxa"/>
            <w:shd w:val="clear" w:color="auto" w:fill="auto"/>
            <w:vAlign w:val="center"/>
          </w:tcPr>
          <w:p w14:paraId="7212ECD6" w14:textId="77777777" w:rsidR="00CC487A" w:rsidRPr="00860AE0" w:rsidRDefault="00CC487A" w:rsidP="00CC487A">
            <w:pPr>
              <w:jc w:val="center"/>
            </w:pPr>
            <w:r w:rsidRPr="00860AE0">
              <w:t>x</w:t>
            </w:r>
          </w:p>
        </w:tc>
        <w:tc>
          <w:tcPr>
            <w:tcW w:w="1307" w:type="dxa"/>
            <w:gridSpan w:val="2"/>
            <w:shd w:val="clear" w:color="auto" w:fill="auto"/>
            <w:vAlign w:val="center"/>
          </w:tcPr>
          <w:p w14:paraId="5B14C27B" w14:textId="77777777" w:rsidR="00CC487A" w:rsidRDefault="00CC487A" w:rsidP="00CC487A">
            <w:pPr>
              <w:jc w:val="center"/>
            </w:pPr>
            <w:r w:rsidRPr="00860AE0">
              <w:t>x</w:t>
            </w:r>
          </w:p>
        </w:tc>
        <w:tc>
          <w:tcPr>
            <w:tcW w:w="1311" w:type="dxa"/>
            <w:gridSpan w:val="2"/>
            <w:shd w:val="clear" w:color="auto" w:fill="auto"/>
            <w:vAlign w:val="center"/>
          </w:tcPr>
          <w:p w14:paraId="4675C286"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2EB4605A" w14:textId="77777777" w:rsidR="00CC487A" w:rsidRPr="00296B31" w:rsidRDefault="00CC487A" w:rsidP="00CC487A">
            <w:pPr>
              <w:ind w:right="-2"/>
              <w:jc w:val="center"/>
              <w:rPr>
                <w:lang w:val="en-US"/>
              </w:rPr>
            </w:pPr>
            <w:r>
              <w:rPr>
                <w:lang w:val="en-US"/>
              </w:rPr>
              <w:t>x</w:t>
            </w:r>
          </w:p>
        </w:tc>
      </w:tr>
      <w:tr w:rsidR="00CC487A" w:rsidRPr="000E121A" w14:paraId="597771C5" w14:textId="77777777" w:rsidTr="00CC487A">
        <w:trPr>
          <w:jc w:val="center"/>
        </w:trPr>
        <w:tc>
          <w:tcPr>
            <w:tcW w:w="1843" w:type="dxa"/>
            <w:vMerge w:val="restart"/>
            <w:shd w:val="clear" w:color="auto" w:fill="auto"/>
            <w:vAlign w:val="center"/>
          </w:tcPr>
          <w:p w14:paraId="52E4B837" w14:textId="77777777" w:rsidR="00CC487A" w:rsidRPr="00F574D3" w:rsidRDefault="00CC487A" w:rsidP="00CC487A">
            <w:pPr>
              <w:ind w:left="-142" w:right="-125"/>
              <w:jc w:val="center"/>
              <w:rPr>
                <w:bCs/>
                <w:color w:val="000000"/>
                <w:kern w:val="32"/>
              </w:rPr>
            </w:pPr>
            <w:r w:rsidRPr="00C73AFD">
              <w:rPr>
                <w:bCs/>
                <w:color w:val="000000"/>
                <w:kern w:val="32"/>
              </w:rPr>
              <w:t xml:space="preserve">ООО «Теплоснаб» </w:t>
            </w:r>
          </w:p>
        </w:tc>
        <w:tc>
          <w:tcPr>
            <w:tcW w:w="2436" w:type="dxa"/>
            <w:shd w:val="clear" w:color="auto" w:fill="auto"/>
            <w:vAlign w:val="center"/>
          </w:tcPr>
          <w:p w14:paraId="2B7C0819" w14:textId="77777777" w:rsidR="00CC487A" w:rsidRDefault="00CC487A" w:rsidP="00CC487A">
            <w:pPr>
              <w:ind w:right="-2"/>
              <w:jc w:val="center"/>
            </w:pPr>
            <w:r w:rsidRPr="007C7114">
              <w:t>Ставка за содержание тепловой мощности,</w:t>
            </w:r>
          </w:p>
          <w:p w14:paraId="504F730F" w14:textId="77777777" w:rsidR="00CC487A" w:rsidRDefault="00CC487A" w:rsidP="00CC487A">
            <w:pPr>
              <w:ind w:right="-2"/>
              <w:jc w:val="center"/>
            </w:pPr>
            <w:r w:rsidRPr="007C7114">
              <w:t xml:space="preserve"> тыс. руб./Гкал/ч</w:t>
            </w:r>
          </w:p>
          <w:p w14:paraId="12FDE756" w14:textId="77777777" w:rsidR="00CC487A" w:rsidRPr="007C7114" w:rsidRDefault="00CC487A" w:rsidP="00CC487A">
            <w:pPr>
              <w:ind w:right="-2"/>
              <w:jc w:val="center"/>
            </w:pPr>
            <w:r w:rsidRPr="007C7114">
              <w:t xml:space="preserve"> в мес.</w:t>
            </w:r>
          </w:p>
        </w:tc>
        <w:tc>
          <w:tcPr>
            <w:tcW w:w="878" w:type="dxa"/>
            <w:shd w:val="clear" w:color="auto" w:fill="auto"/>
            <w:vAlign w:val="center"/>
          </w:tcPr>
          <w:p w14:paraId="31A07C66" w14:textId="77777777" w:rsidR="00CC487A" w:rsidRPr="00860AE0" w:rsidRDefault="00CC487A" w:rsidP="00CC487A">
            <w:pPr>
              <w:jc w:val="center"/>
            </w:pPr>
            <w:r w:rsidRPr="00860AE0">
              <w:t>x</w:t>
            </w:r>
          </w:p>
        </w:tc>
        <w:tc>
          <w:tcPr>
            <w:tcW w:w="1303" w:type="dxa"/>
            <w:shd w:val="clear" w:color="auto" w:fill="auto"/>
            <w:vAlign w:val="center"/>
          </w:tcPr>
          <w:p w14:paraId="74D12AB2" w14:textId="77777777" w:rsidR="00CC487A" w:rsidRPr="00860AE0" w:rsidRDefault="00CC487A" w:rsidP="00CC487A">
            <w:pPr>
              <w:jc w:val="center"/>
            </w:pPr>
            <w:r w:rsidRPr="00860AE0">
              <w:t>x</w:t>
            </w:r>
          </w:p>
        </w:tc>
        <w:tc>
          <w:tcPr>
            <w:tcW w:w="1307" w:type="dxa"/>
            <w:gridSpan w:val="2"/>
            <w:shd w:val="clear" w:color="auto" w:fill="auto"/>
            <w:vAlign w:val="center"/>
          </w:tcPr>
          <w:p w14:paraId="175FE01C" w14:textId="77777777" w:rsidR="00CC487A" w:rsidRDefault="00CC487A" w:rsidP="00CC487A">
            <w:pPr>
              <w:jc w:val="center"/>
            </w:pPr>
            <w:r w:rsidRPr="00860AE0">
              <w:t>x</w:t>
            </w:r>
          </w:p>
        </w:tc>
        <w:tc>
          <w:tcPr>
            <w:tcW w:w="1311" w:type="dxa"/>
            <w:gridSpan w:val="2"/>
            <w:shd w:val="clear" w:color="auto" w:fill="auto"/>
            <w:vAlign w:val="center"/>
          </w:tcPr>
          <w:p w14:paraId="542545F2" w14:textId="77777777" w:rsidR="00CC487A" w:rsidRPr="000E121A" w:rsidRDefault="00CC487A" w:rsidP="00CC487A">
            <w:pPr>
              <w:ind w:right="-2"/>
              <w:jc w:val="center"/>
            </w:pPr>
            <w:r>
              <w:rPr>
                <w:lang w:val="en-US"/>
              </w:rPr>
              <w:t>x</w:t>
            </w:r>
          </w:p>
        </w:tc>
        <w:tc>
          <w:tcPr>
            <w:tcW w:w="1307" w:type="dxa"/>
            <w:shd w:val="clear" w:color="auto" w:fill="auto"/>
            <w:vAlign w:val="center"/>
          </w:tcPr>
          <w:p w14:paraId="34F94276" w14:textId="77777777" w:rsidR="00CC487A" w:rsidRPr="000E121A" w:rsidRDefault="00CC487A" w:rsidP="00CC487A">
            <w:pPr>
              <w:ind w:right="-2"/>
              <w:jc w:val="center"/>
            </w:pPr>
            <w:r>
              <w:rPr>
                <w:lang w:val="en-US"/>
              </w:rPr>
              <w:t>x</w:t>
            </w:r>
          </w:p>
        </w:tc>
      </w:tr>
      <w:tr w:rsidR="00CC487A" w:rsidRPr="00FB3C82" w14:paraId="0F9EB614" w14:textId="77777777" w:rsidTr="00CC487A">
        <w:trPr>
          <w:jc w:val="center"/>
        </w:trPr>
        <w:tc>
          <w:tcPr>
            <w:tcW w:w="1843" w:type="dxa"/>
            <w:vMerge/>
            <w:shd w:val="clear" w:color="auto" w:fill="auto"/>
            <w:vAlign w:val="center"/>
          </w:tcPr>
          <w:p w14:paraId="565488A7" w14:textId="77777777" w:rsidR="00CC487A" w:rsidRPr="007C7114" w:rsidRDefault="00CC487A" w:rsidP="00CC487A">
            <w:pPr>
              <w:ind w:right="-2"/>
              <w:jc w:val="center"/>
            </w:pPr>
          </w:p>
        </w:tc>
        <w:tc>
          <w:tcPr>
            <w:tcW w:w="8542" w:type="dxa"/>
            <w:gridSpan w:val="8"/>
            <w:shd w:val="clear" w:color="auto" w:fill="auto"/>
            <w:vAlign w:val="center"/>
          </w:tcPr>
          <w:p w14:paraId="040B52B4" w14:textId="77777777" w:rsidR="00CC487A" w:rsidRDefault="00CC487A" w:rsidP="00CC487A">
            <w:pPr>
              <w:ind w:right="-2"/>
              <w:jc w:val="center"/>
            </w:pPr>
            <w:r>
              <w:t xml:space="preserve">Для потребителей, подключенных к тепловой сети после тепловых пунктов </w:t>
            </w:r>
          </w:p>
          <w:p w14:paraId="4170634F" w14:textId="77777777" w:rsidR="00CC487A" w:rsidRPr="00FB3C82" w:rsidRDefault="00CC487A" w:rsidP="00CC487A">
            <w:pPr>
              <w:ind w:right="-2"/>
              <w:jc w:val="center"/>
            </w:pPr>
            <w:r>
              <w:t>(на тепловых пунктах), эксплуатируемых теплоснабжающей организацией</w:t>
            </w:r>
          </w:p>
        </w:tc>
      </w:tr>
      <w:tr w:rsidR="00CC487A" w:rsidRPr="00296B31" w14:paraId="53DB8D1A" w14:textId="77777777" w:rsidTr="00CC487A">
        <w:trPr>
          <w:jc w:val="center"/>
        </w:trPr>
        <w:tc>
          <w:tcPr>
            <w:tcW w:w="1843" w:type="dxa"/>
            <w:vMerge/>
            <w:shd w:val="clear" w:color="auto" w:fill="auto"/>
            <w:vAlign w:val="center"/>
          </w:tcPr>
          <w:p w14:paraId="56BBD1B7" w14:textId="77777777" w:rsidR="00CC487A" w:rsidRPr="007C7114" w:rsidRDefault="00CC487A" w:rsidP="00CC487A">
            <w:pPr>
              <w:ind w:right="-2"/>
              <w:jc w:val="center"/>
            </w:pPr>
          </w:p>
        </w:tc>
        <w:tc>
          <w:tcPr>
            <w:tcW w:w="2436" w:type="dxa"/>
            <w:vMerge w:val="restart"/>
            <w:shd w:val="clear" w:color="auto" w:fill="auto"/>
            <w:vAlign w:val="center"/>
          </w:tcPr>
          <w:p w14:paraId="7E693903" w14:textId="77777777" w:rsidR="00CC487A" w:rsidRPr="007C7114" w:rsidRDefault="00CC487A" w:rsidP="00CC487A">
            <w:pPr>
              <w:ind w:right="-2"/>
              <w:jc w:val="center"/>
            </w:pPr>
            <w:r>
              <w:t>Однос</w:t>
            </w:r>
            <w:r w:rsidRPr="007C7114">
              <w:t>тавочный</w:t>
            </w:r>
          </w:p>
          <w:p w14:paraId="25BD18A2" w14:textId="77777777" w:rsidR="00CC487A" w:rsidRPr="007C7114" w:rsidRDefault="00CC487A" w:rsidP="00CC487A">
            <w:pPr>
              <w:ind w:right="-2"/>
              <w:jc w:val="center"/>
            </w:pPr>
            <w:r w:rsidRPr="007C7114">
              <w:t>руб./Гкал</w:t>
            </w:r>
          </w:p>
        </w:tc>
        <w:tc>
          <w:tcPr>
            <w:tcW w:w="878" w:type="dxa"/>
            <w:shd w:val="clear" w:color="auto" w:fill="auto"/>
            <w:vAlign w:val="center"/>
          </w:tcPr>
          <w:p w14:paraId="6266D218" w14:textId="77777777" w:rsidR="00CC487A" w:rsidRPr="007C7114" w:rsidRDefault="00CC487A" w:rsidP="00CC487A">
            <w:pPr>
              <w:ind w:right="-2"/>
              <w:jc w:val="center"/>
            </w:pPr>
            <w:r w:rsidRPr="007C7114">
              <w:t>201</w:t>
            </w:r>
            <w:r>
              <w:t>7</w:t>
            </w:r>
          </w:p>
        </w:tc>
        <w:tc>
          <w:tcPr>
            <w:tcW w:w="1315" w:type="dxa"/>
            <w:gridSpan w:val="2"/>
            <w:shd w:val="clear" w:color="auto" w:fill="auto"/>
            <w:vAlign w:val="center"/>
          </w:tcPr>
          <w:p w14:paraId="1D96DB5B" w14:textId="77777777" w:rsidR="00CC487A" w:rsidRPr="00860AE0" w:rsidRDefault="00CC487A" w:rsidP="00CC487A">
            <w:pPr>
              <w:jc w:val="center"/>
            </w:pPr>
            <w:r w:rsidRPr="00860AE0">
              <w:t>x</w:t>
            </w:r>
          </w:p>
        </w:tc>
        <w:tc>
          <w:tcPr>
            <w:tcW w:w="1303" w:type="dxa"/>
            <w:gridSpan w:val="2"/>
            <w:shd w:val="clear" w:color="auto" w:fill="auto"/>
            <w:vAlign w:val="center"/>
          </w:tcPr>
          <w:p w14:paraId="3F69F678" w14:textId="77777777" w:rsidR="00CC487A" w:rsidRDefault="00CC487A" w:rsidP="00CC487A">
            <w:pPr>
              <w:jc w:val="center"/>
            </w:pPr>
            <w:r w:rsidRPr="00860AE0">
              <w:t>x</w:t>
            </w:r>
          </w:p>
        </w:tc>
        <w:tc>
          <w:tcPr>
            <w:tcW w:w="1303" w:type="dxa"/>
            <w:shd w:val="clear" w:color="auto" w:fill="auto"/>
            <w:vAlign w:val="center"/>
          </w:tcPr>
          <w:p w14:paraId="5F212D36"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16D065BC" w14:textId="77777777" w:rsidR="00CC487A" w:rsidRPr="00296B31" w:rsidRDefault="00CC487A" w:rsidP="00CC487A">
            <w:pPr>
              <w:ind w:right="-2"/>
              <w:jc w:val="center"/>
              <w:rPr>
                <w:lang w:val="en-US"/>
              </w:rPr>
            </w:pPr>
            <w:r>
              <w:rPr>
                <w:lang w:val="en-US"/>
              </w:rPr>
              <w:t>x</w:t>
            </w:r>
          </w:p>
        </w:tc>
      </w:tr>
      <w:tr w:rsidR="00CC487A" w:rsidRPr="00296B31" w14:paraId="18EE8543" w14:textId="77777777" w:rsidTr="00CC487A">
        <w:trPr>
          <w:jc w:val="center"/>
        </w:trPr>
        <w:tc>
          <w:tcPr>
            <w:tcW w:w="1843" w:type="dxa"/>
            <w:vMerge/>
            <w:shd w:val="clear" w:color="auto" w:fill="auto"/>
            <w:vAlign w:val="center"/>
          </w:tcPr>
          <w:p w14:paraId="28C0F3F1" w14:textId="77777777" w:rsidR="00CC487A" w:rsidRPr="007C7114" w:rsidRDefault="00CC487A" w:rsidP="00CC487A">
            <w:pPr>
              <w:ind w:right="-2"/>
              <w:jc w:val="center"/>
            </w:pPr>
          </w:p>
        </w:tc>
        <w:tc>
          <w:tcPr>
            <w:tcW w:w="2436" w:type="dxa"/>
            <w:vMerge/>
            <w:shd w:val="clear" w:color="auto" w:fill="auto"/>
            <w:vAlign w:val="center"/>
          </w:tcPr>
          <w:p w14:paraId="0D5B21B2" w14:textId="77777777" w:rsidR="00CC487A" w:rsidRPr="007C7114" w:rsidRDefault="00CC487A" w:rsidP="00CC487A">
            <w:pPr>
              <w:ind w:right="-2"/>
              <w:jc w:val="center"/>
            </w:pPr>
          </w:p>
        </w:tc>
        <w:tc>
          <w:tcPr>
            <w:tcW w:w="878" w:type="dxa"/>
            <w:shd w:val="clear" w:color="auto" w:fill="auto"/>
            <w:vAlign w:val="center"/>
          </w:tcPr>
          <w:p w14:paraId="7C286587" w14:textId="77777777" w:rsidR="00CC487A" w:rsidRPr="007C7114" w:rsidRDefault="00CC487A" w:rsidP="00CC487A">
            <w:pPr>
              <w:ind w:right="-2"/>
              <w:jc w:val="center"/>
            </w:pPr>
            <w:r w:rsidRPr="007C7114">
              <w:t>201</w:t>
            </w:r>
            <w:r>
              <w:t>8</w:t>
            </w:r>
          </w:p>
        </w:tc>
        <w:tc>
          <w:tcPr>
            <w:tcW w:w="1315" w:type="dxa"/>
            <w:gridSpan w:val="2"/>
            <w:shd w:val="clear" w:color="auto" w:fill="auto"/>
            <w:vAlign w:val="center"/>
          </w:tcPr>
          <w:p w14:paraId="34CBF144" w14:textId="77777777" w:rsidR="00CC487A" w:rsidRPr="00860AE0" w:rsidRDefault="00CC487A" w:rsidP="00CC487A">
            <w:pPr>
              <w:jc w:val="center"/>
            </w:pPr>
            <w:r w:rsidRPr="00860AE0">
              <w:t>x</w:t>
            </w:r>
          </w:p>
        </w:tc>
        <w:tc>
          <w:tcPr>
            <w:tcW w:w="1303" w:type="dxa"/>
            <w:gridSpan w:val="2"/>
            <w:shd w:val="clear" w:color="auto" w:fill="auto"/>
            <w:vAlign w:val="center"/>
          </w:tcPr>
          <w:p w14:paraId="0EF3960C" w14:textId="77777777" w:rsidR="00CC487A" w:rsidRDefault="00CC487A" w:rsidP="00CC487A">
            <w:pPr>
              <w:jc w:val="center"/>
            </w:pPr>
            <w:r w:rsidRPr="00860AE0">
              <w:t>x</w:t>
            </w:r>
          </w:p>
        </w:tc>
        <w:tc>
          <w:tcPr>
            <w:tcW w:w="1303" w:type="dxa"/>
            <w:shd w:val="clear" w:color="auto" w:fill="auto"/>
            <w:vAlign w:val="center"/>
          </w:tcPr>
          <w:p w14:paraId="31D003C1"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142CE233" w14:textId="77777777" w:rsidR="00CC487A" w:rsidRPr="00296B31" w:rsidRDefault="00CC487A" w:rsidP="00CC487A">
            <w:pPr>
              <w:ind w:right="-2"/>
              <w:jc w:val="center"/>
              <w:rPr>
                <w:lang w:val="en-US"/>
              </w:rPr>
            </w:pPr>
            <w:r>
              <w:rPr>
                <w:lang w:val="en-US"/>
              </w:rPr>
              <w:t>x</w:t>
            </w:r>
          </w:p>
        </w:tc>
      </w:tr>
      <w:tr w:rsidR="00CC487A" w:rsidRPr="00296B31" w14:paraId="71164AEE" w14:textId="77777777" w:rsidTr="00CC487A">
        <w:trPr>
          <w:jc w:val="center"/>
        </w:trPr>
        <w:tc>
          <w:tcPr>
            <w:tcW w:w="1843" w:type="dxa"/>
            <w:vMerge/>
            <w:shd w:val="clear" w:color="auto" w:fill="auto"/>
            <w:vAlign w:val="center"/>
          </w:tcPr>
          <w:p w14:paraId="117B20CD" w14:textId="77777777" w:rsidR="00CC487A" w:rsidRPr="007C7114" w:rsidRDefault="00CC487A" w:rsidP="00CC487A">
            <w:pPr>
              <w:ind w:right="-2"/>
              <w:jc w:val="center"/>
            </w:pPr>
          </w:p>
        </w:tc>
        <w:tc>
          <w:tcPr>
            <w:tcW w:w="2436" w:type="dxa"/>
            <w:vMerge/>
            <w:shd w:val="clear" w:color="auto" w:fill="auto"/>
            <w:vAlign w:val="center"/>
          </w:tcPr>
          <w:p w14:paraId="3BA61A8F" w14:textId="77777777" w:rsidR="00CC487A" w:rsidRPr="007C7114" w:rsidRDefault="00CC487A" w:rsidP="00CC487A">
            <w:pPr>
              <w:ind w:right="-2"/>
              <w:jc w:val="center"/>
            </w:pPr>
          </w:p>
        </w:tc>
        <w:tc>
          <w:tcPr>
            <w:tcW w:w="878" w:type="dxa"/>
            <w:shd w:val="clear" w:color="auto" w:fill="auto"/>
            <w:vAlign w:val="center"/>
          </w:tcPr>
          <w:p w14:paraId="6E55C1BA" w14:textId="77777777" w:rsidR="00CC487A" w:rsidRPr="007C7114" w:rsidRDefault="00CC487A" w:rsidP="00CC487A">
            <w:pPr>
              <w:ind w:right="-2"/>
              <w:jc w:val="center"/>
            </w:pPr>
            <w:r w:rsidRPr="007C7114">
              <w:t>201</w:t>
            </w:r>
            <w:r>
              <w:t>9</w:t>
            </w:r>
          </w:p>
        </w:tc>
        <w:tc>
          <w:tcPr>
            <w:tcW w:w="1315" w:type="dxa"/>
            <w:gridSpan w:val="2"/>
            <w:shd w:val="clear" w:color="auto" w:fill="auto"/>
            <w:vAlign w:val="center"/>
          </w:tcPr>
          <w:p w14:paraId="6AF5FE58" w14:textId="77777777" w:rsidR="00CC487A" w:rsidRPr="00860AE0" w:rsidRDefault="00CC487A" w:rsidP="00CC487A">
            <w:pPr>
              <w:jc w:val="center"/>
            </w:pPr>
            <w:r w:rsidRPr="00860AE0">
              <w:t>x</w:t>
            </w:r>
          </w:p>
        </w:tc>
        <w:tc>
          <w:tcPr>
            <w:tcW w:w="1303" w:type="dxa"/>
            <w:gridSpan w:val="2"/>
            <w:shd w:val="clear" w:color="auto" w:fill="auto"/>
            <w:vAlign w:val="center"/>
          </w:tcPr>
          <w:p w14:paraId="7A2B66E2" w14:textId="77777777" w:rsidR="00CC487A" w:rsidRDefault="00CC487A" w:rsidP="00CC487A">
            <w:pPr>
              <w:jc w:val="center"/>
            </w:pPr>
            <w:r w:rsidRPr="00860AE0">
              <w:t>x</w:t>
            </w:r>
          </w:p>
        </w:tc>
        <w:tc>
          <w:tcPr>
            <w:tcW w:w="1303" w:type="dxa"/>
            <w:shd w:val="clear" w:color="auto" w:fill="auto"/>
            <w:vAlign w:val="center"/>
          </w:tcPr>
          <w:p w14:paraId="6E16E21C"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7EED4FAB" w14:textId="77777777" w:rsidR="00CC487A" w:rsidRPr="00296B31" w:rsidRDefault="00CC487A" w:rsidP="00CC487A">
            <w:pPr>
              <w:ind w:right="-2"/>
              <w:jc w:val="center"/>
              <w:rPr>
                <w:lang w:val="en-US"/>
              </w:rPr>
            </w:pPr>
            <w:r>
              <w:rPr>
                <w:lang w:val="en-US"/>
              </w:rPr>
              <w:t>x</w:t>
            </w:r>
          </w:p>
        </w:tc>
      </w:tr>
      <w:tr w:rsidR="00CC487A" w:rsidRPr="00296B31" w14:paraId="4E245A40" w14:textId="77777777" w:rsidTr="00CC487A">
        <w:trPr>
          <w:jc w:val="center"/>
        </w:trPr>
        <w:tc>
          <w:tcPr>
            <w:tcW w:w="1843" w:type="dxa"/>
            <w:vMerge/>
            <w:shd w:val="clear" w:color="auto" w:fill="auto"/>
            <w:vAlign w:val="center"/>
          </w:tcPr>
          <w:p w14:paraId="7F457761" w14:textId="77777777" w:rsidR="00CC487A" w:rsidRPr="007C7114" w:rsidRDefault="00CC487A" w:rsidP="00CC487A">
            <w:pPr>
              <w:ind w:right="-2"/>
              <w:jc w:val="center"/>
            </w:pPr>
          </w:p>
        </w:tc>
        <w:tc>
          <w:tcPr>
            <w:tcW w:w="2436" w:type="dxa"/>
            <w:shd w:val="clear" w:color="auto" w:fill="auto"/>
            <w:vAlign w:val="center"/>
          </w:tcPr>
          <w:p w14:paraId="2701CC3C" w14:textId="77777777" w:rsidR="00CC487A" w:rsidRPr="007C7114" w:rsidRDefault="00CC487A" w:rsidP="00CC487A">
            <w:pPr>
              <w:ind w:right="-2"/>
              <w:jc w:val="center"/>
            </w:pPr>
            <w:r w:rsidRPr="007C7114">
              <w:t>Двухставочный</w:t>
            </w:r>
          </w:p>
        </w:tc>
        <w:tc>
          <w:tcPr>
            <w:tcW w:w="878" w:type="dxa"/>
            <w:shd w:val="clear" w:color="auto" w:fill="auto"/>
            <w:vAlign w:val="center"/>
          </w:tcPr>
          <w:p w14:paraId="0B04E75A" w14:textId="77777777" w:rsidR="00CC487A" w:rsidRPr="00860AE0" w:rsidRDefault="00CC487A" w:rsidP="00CC487A">
            <w:pPr>
              <w:jc w:val="center"/>
            </w:pPr>
            <w:r w:rsidRPr="00860AE0">
              <w:t>x</w:t>
            </w:r>
          </w:p>
        </w:tc>
        <w:tc>
          <w:tcPr>
            <w:tcW w:w="1315" w:type="dxa"/>
            <w:gridSpan w:val="2"/>
            <w:shd w:val="clear" w:color="auto" w:fill="auto"/>
            <w:vAlign w:val="center"/>
          </w:tcPr>
          <w:p w14:paraId="562C1B18" w14:textId="77777777" w:rsidR="00CC487A" w:rsidRPr="00860AE0" w:rsidRDefault="00CC487A" w:rsidP="00CC487A">
            <w:pPr>
              <w:jc w:val="center"/>
            </w:pPr>
            <w:r w:rsidRPr="00860AE0">
              <w:t>x</w:t>
            </w:r>
          </w:p>
        </w:tc>
        <w:tc>
          <w:tcPr>
            <w:tcW w:w="1303" w:type="dxa"/>
            <w:gridSpan w:val="2"/>
            <w:shd w:val="clear" w:color="auto" w:fill="auto"/>
            <w:vAlign w:val="center"/>
          </w:tcPr>
          <w:p w14:paraId="751858C8" w14:textId="77777777" w:rsidR="00CC487A" w:rsidRDefault="00CC487A" w:rsidP="00CC487A">
            <w:pPr>
              <w:jc w:val="center"/>
            </w:pPr>
            <w:r w:rsidRPr="00860AE0">
              <w:t>x</w:t>
            </w:r>
          </w:p>
        </w:tc>
        <w:tc>
          <w:tcPr>
            <w:tcW w:w="1303" w:type="dxa"/>
            <w:shd w:val="clear" w:color="auto" w:fill="auto"/>
            <w:vAlign w:val="center"/>
          </w:tcPr>
          <w:p w14:paraId="4212F488"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6C3BD341" w14:textId="77777777" w:rsidR="00CC487A" w:rsidRPr="00296B31" w:rsidRDefault="00CC487A" w:rsidP="00CC487A">
            <w:pPr>
              <w:ind w:right="-2"/>
              <w:jc w:val="center"/>
              <w:rPr>
                <w:lang w:val="en-US"/>
              </w:rPr>
            </w:pPr>
            <w:r>
              <w:rPr>
                <w:lang w:val="en-US"/>
              </w:rPr>
              <w:t>x</w:t>
            </w:r>
          </w:p>
        </w:tc>
      </w:tr>
      <w:tr w:rsidR="00CC487A" w:rsidRPr="00296B31" w14:paraId="4E9C4C38" w14:textId="77777777" w:rsidTr="00CC487A">
        <w:trPr>
          <w:jc w:val="center"/>
        </w:trPr>
        <w:tc>
          <w:tcPr>
            <w:tcW w:w="1843" w:type="dxa"/>
            <w:vMerge/>
            <w:shd w:val="clear" w:color="auto" w:fill="auto"/>
            <w:vAlign w:val="center"/>
          </w:tcPr>
          <w:p w14:paraId="63A729FB" w14:textId="77777777" w:rsidR="00CC487A" w:rsidRPr="007C7114" w:rsidRDefault="00CC487A" w:rsidP="00CC487A">
            <w:pPr>
              <w:ind w:right="-2"/>
              <w:jc w:val="center"/>
            </w:pPr>
          </w:p>
        </w:tc>
        <w:tc>
          <w:tcPr>
            <w:tcW w:w="2436" w:type="dxa"/>
            <w:shd w:val="clear" w:color="auto" w:fill="auto"/>
            <w:vAlign w:val="center"/>
          </w:tcPr>
          <w:p w14:paraId="1F026F22" w14:textId="77777777" w:rsidR="00CC487A" w:rsidRPr="007C7114" w:rsidRDefault="00CC487A" w:rsidP="00CC487A">
            <w:pPr>
              <w:ind w:right="-2"/>
              <w:jc w:val="center"/>
            </w:pPr>
            <w:r w:rsidRPr="007C7114">
              <w:t xml:space="preserve">Ставка за тепловую </w:t>
            </w:r>
            <w:r w:rsidRPr="00B92FB5">
              <w:t>энергию</w:t>
            </w:r>
            <w:r w:rsidRPr="007C7114">
              <w:t>, руб./Гкал</w:t>
            </w:r>
          </w:p>
        </w:tc>
        <w:tc>
          <w:tcPr>
            <w:tcW w:w="878" w:type="dxa"/>
            <w:shd w:val="clear" w:color="auto" w:fill="auto"/>
            <w:vAlign w:val="center"/>
          </w:tcPr>
          <w:p w14:paraId="3B6E22E0" w14:textId="77777777" w:rsidR="00CC487A" w:rsidRPr="00860AE0" w:rsidRDefault="00CC487A" w:rsidP="00CC487A">
            <w:pPr>
              <w:jc w:val="center"/>
            </w:pPr>
            <w:r w:rsidRPr="00860AE0">
              <w:t>x</w:t>
            </w:r>
          </w:p>
        </w:tc>
        <w:tc>
          <w:tcPr>
            <w:tcW w:w="1315" w:type="dxa"/>
            <w:gridSpan w:val="2"/>
            <w:shd w:val="clear" w:color="auto" w:fill="auto"/>
            <w:vAlign w:val="center"/>
          </w:tcPr>
          <w:p w14:paraId="0B3CB5B5" w14:textId="77777777" w:rsidR="00CC487A" w:rsidRPr="00860AE0" w:rsidRDefault="00CC487A" w:rsidP="00CC487A">
            <w:pPr>
              <w:jc w:val="center"/>
            </w:pPr>
            <w:r w:rsidRPr="00860AE0">
              <w:t>x</w:t>
            </w:r>
          </w:p>
        </w:tc>
        <w:tc>
          <w:tcPr>
            <w:tcW w:w="1303" w:type="dxa"/>
            <w:gridSpan w:val="2"/>
            <w:shd w:val="clear" w:color="auto" w:fill="auto"/>
            <w:vAlign w:val="center"/>
          </w:tcPr>
          <w:p w14:paraId="33139B6D" w14:textId="77777777" w:rsidR="00CC487A" w:rsidRDefault="00CC487A" w:rsidP="00CC487A">
            <w:pPr>
              <w:jc w:val="center"/>
            </w:pPr>
            <w:r w:rsidRPr="00860AE0">
              <w:t>x</w:t>
            </w:r>
          </w:p>
        </w:tc>
        <w:tc>
          <w:tcPr>
            <w:tcW w:w="1303" w:type="dxa"/>
            <w:shd w:val="clear" w:color="auto" w:fill="auto"/>
            <w:vAlign w:val="center"/>
          </w:tcPr>
          <w:p w14:paraId="123E60B1"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7E1033B3" w14:textId="77777777" w:rsidR="00CC487A" w:rsidRPr="00296B31" w:rsidRDefault="00CC487A" w:rsidP="00CC487A">
            <w:pPr>
              <w:ind w:right="-2"/>
              <w:jc w:val="center"/>
              <w:rPr>
                <w:lang w:val="en-US"/>
              </w:rPr>
            </w:pPr>
            <w:r>
              <w:rPr>
                <w:lang w:val="en-US"/>
              </w:rPr>
              <w:t>x</w:t>
            </w:r>
          </w:p>
        </w:tc>
      </w:tr>
      <w:tr w:rsidR="00CC487A" w:rsidRPr="00296B31" w14:paraId="64440E95" w14:textId="77777777" w:rsidTr="00CC487A">
        <w:trPr>
          <w:jc w:val="center"/>
        </w:trPr>
        <w:tc>
          <w:tcPr>
            <w:tcW w:w="1843" w:type="dxa"/>
            <w:vMerge/>
            <w:shd w:val="clear" w:color="auto" w:fill="auto"/>
            <w:vAlign w:val="center"/>
          </w:tcPr>
          <w:p w14:paraId="5D24D34A" w14:textId="77777777" w:rsidR="00CC487A" w:rsidRPr="007C7114" w:rsidRDefault="00CC487A" w:rsidP="00CC487A">
            <w:pPr>
              <w:ind w:right="-2"/>
              <w:jc w:val="center"/>
            </w:pPr>
          </w:p>
        </w:tc>
        <w:tc>
          <w:tcPr>
            <w:tcW w:w="2436" w:type="dxa"/>
            <w:shd w:val="clear" w:color="auto" w:fill="auto"/>
            <w:vAlign w:val="center"/>
          </w:tcPr>
          <w:p w14:paraId="68CA9AA4" w14:textId="77777777" w:rsidR="00CC487A" w:rsidRDefault="00CC487A" w:rsidP="00CC487A">
            <w:pPr>
              <w:ind w:right="-2"/>
              <w:jc w:val="center"/>
            </w:pPr>
            <w:r w:rsidRPr="007C7114">
              <w:t>Ставка за содержание тепловой мощности,</w:t>
            </w:r>
          </w:p>
          <w:p w14:paraId="3F9B80D6" w14:textId="77777777" w:rsidR="00CC487A" w:rsidRPr="007C7114" w:rsidRDefault="00CC487A" w:rsidP="00CC487A">
            <w:pPr>
              <w:ind w:right="-2"/>
              <w:jc w:val="center"/>
            </w:pPr>
            <w:r w:rsidRPr="007C7114">
              <w:t xml:space="preserve"> тыс. руб./Гкал/ч</w:t>
            </w:r>
            <w:r>
              <w:t xml:space="preserve">                 </w:t>
            </w:r>
            <w:r w:rsidRPr="007C7114">
              <w:t xml:space="preserve"> в мес.</w:t>
            </w:r>
          </w:p>
        </w:tc>
        <w:tc>
          <w:tcPr>
            <w:tcW w:w="878" w:type="dxa"/>
            <w:shd w:val="clear" w:color="auto" w:fill="auto"/>
            <w:vAlign w:val="center"/>
          </w:tcPr>
          <w:p w14:paraId="4BAA63DD" w14:textId="77777777" w:rsidR="00CC487A" w:rsidRPr="00860AE0" w:rsidRDefault="00CC487A" w:rsidP="00CC487A">
            <w:pPr>
              <w:jc w:val="center"/>
            </w:pPr>
            <w:r w:rsidRPr="00860AE0">
              <w:t>x</w:t>
            </w:r>
          </w:p>
        </w:tc>
        <w:tc>
          <w:tcPr>
            <w:tcW w:w="1315" w:type="dxa"/>
            <w:gridSpan w:val="2"/>
            <w:shd w:val="clear" w:color="auto" w:fill="auto"/>
            <w:vAlign w:val="center"/>
          </w:tcPr>
          <w:p w14:paraId="62C5F21F" w14:textId="77777777" w:rsidR="00CC487A" w:rsidRPr="00860AE0" w:rsidRDefault="00CC487A" w:rsidP="00CC487A">
            <w:pPr>
              <w:jc w:val="center"/>
            </w:pPr>
            <w:r w:rsidRPr="00860AE0">
              <w:t>x</w:t>
            </w:r>
          </w:p>
        </w:tc>
        <w:tc>
          <w:tcPr>
            <w:tcW w:w="1303" w:type="dxa"/>
            <w:gridSpan w:val="2"/>
            <w:shd w:val="clear" w:color="auto" w:fill="auto"/>
            <w:vAlign w:val="center"/>
          </w:tcPr>
          <w:p w14:paraId="5EE66B1F" w14:textId="77777777" w:rsidR="00CC487A" w:rsidRDefault="00CC487A" w:rsidP="00CC487A">
            <w:pPr>
              <w:jc w:val="center"/>
            </w:pPr>
            <w:r w:rsidRPr="00860AE0">
              <w:t>x</w:t>
            </w:r>
          </w:p>
        </w:tc>
        <w:tc>
          <w:tcPr>
            <w:tcW w:w="1303" w:type="dxa"/>
            <w:shd w:val="clear" w:color="auto" w:fill="auto"/>
            <w:vAlign w:val="center"/>
          </w:tcPr>
          <w:p w14:paraId="48A878A0" w14:textId="77777777" w:rsidR="00CC487A" w:rsidRPr="00296B31" w:rsidRDefault="00CC487A" w:rsidP="00CC487A">
            <w:pPr>
              <w:ind w:right="-2"/>
              <w:jc w:val="center"/>
              <w:rPr>
                <w:lang w:val="en-US"/>
              </w:rPr>
            </w:pPr>
            <w:r>
              <w:rPr>
                <w:lang w:val="en-US"/>
              </w:rPr>
              <w:t>x</w:t>
            </w:r>
          </w:p>
        </w:tc>
        <w:tc>
          <w:tcPr>
            <w:tcW w:w="1307" w:type="dxa"/>
            <w:shd w:val="clear" w:color="auto" w:fill="auto"/>
            <w:vAlign w:val="center"/>
          </w:tcPr>
          <w:p w14:paraId="02286F57" w14:textId="77777777" w:rsidR="00CC487A" w:rsidRPr="00296B31" w:rsidRDefault="00CC487A" w:rsidP="00CC487A">
            <w:pPr>
              <w:ind w:right="-2"/>
              <w:jc w:val="center"/>
              <w:rPr>
                <w:lang w:val="en-US"/>
              </w:rPr>
            </w:pPr>
            <w:r>
              <w:rPr>
                <w:lang w:val="en-US"/>
              </w:rPr>
              <w:t>x</w:t>
            </w:r>
          </w:p>
        </w:tc>
      </w:tr>
    </w:tbl>
    <w:p w14:paraId="21F049E4" w14:textId="77777777" w:rsidR="00CC487A" w:rsidRPr="006B0EEC" w:rsidRDefault="00CC487A" w:rsidP="00CC487A">
      <w:pPr>
        <w:jc w:val="right"/>
        <w:rPr>
          <w:sz w:val="28"/>
          <w:szCs w:val="28"/>
        </w:rPr>
      </w:pPr>
      <w:r w:rsidRPr="006B0EEC">
        <w:rPr>
          <w:sz w:val="28"/>
          <w:szCs w:val="28"/>
        </w:rPr>
        <w:t>».</w:t>
      </w:r>
    </w:p>
    <w:p w14:paraId="5912B274" w14:textId="77777777" w:rsidR="00CC487A" w:rsidRDefault="00CC487A" w:rsidP="00CC487A">
      <w:pPr>
        <w:rPr>
          <w:b/>
          <w:bCs/>
          <w:snapToGrid w:val="0"/>
          <w:szCs w:val="28"/>
        </w:rPr>
        <w:sectPr w:rsidR="00CC487A" w:rsidSect="00C00A2F">
          <w:pgSz w:w="11906" w:h="16838"/>
          <w:pgMar w:top="1134" w:right="850" w:bottom="1134" w:left="284" w:header="708" w:footer="708" w:gutter="0"/>
          <w:cols w:space="708"/>
          <w:docGrid w:linePitch="360"/>
        </w:sectPr>
      </w:pPr>
    </w:p>
    <w:p w14:paraId="2C5950B1" w14:textId="5004D864" w:rsidR="00CC487A" w:rsidRPr="00022D20" w:rsidRDefault="00CC487A" w:rsidP="00CC487A">
      <w:pPr>
        <w:ind w:left="4111" w:right="-143" w:firstLine="1843"/>
        <w:jc w:val="center"/>
      </w:pPr>
      <w:r w:rsidRPr="00022D20">
        <w:lastRenderedPageBreak/>
        <w:t xml:space="preserve">Приложение № </w:t>
      </w:r>
      <w:r>
        <w:t xml:space="preserve">23 </w:t>
      </w:r>
      <w:r w:rsidRPr="00022D20">
        <w:t>к протоколу</w:t>
      </w:r>
    </w:p>
    <w:p w14:paraId="79796246" w14:textId="77777777" w:rsidR="00CC487A" w:rsidRPr="00022D20" w:rsidRDefault="00CC487A" w:rsidP="00CC487A">
      <w:pPr>
        <w:ind w:left="4111" w:right="-143" w:firstLine="1843"/>
        <w:jc w:val="center"/>
      </w:pPr>
      <w:r w:rsidRPr="00022D20">
        <w:t>№ 6</w:t>
      </w:r>
      <w:r>
        <w:t xml:space="preserve">6 </w:t>
      </w:r>
      <w:r w:rsidRPr="00022D20">
        <w:t>заседания правления</w:t>
      </w:r>
    </w:p>
    <w:p w14:paraId="40BC1EAD" w14:textId="77777777" w:rsidR="00CC487A" w:rsidRPr="00022D20" w:rsidRDefault="00CC487A" w:rsidP="00CC487A">
      <w:pPr>
        <w:ind w:left="4111" w:right="-143" w:firstLine="1843"/>
        <w:jc w:val="center"/>
      </w:pPr>
      <w:r w:rsidRPr="00022D20">
        <w:t>региональной энергетической</w:t>
      </w:r>
    </w:p>
    <w:p w14:paraId="0BF1A772" w14:textId="77777777" w:rsidR="00CC487A" w:rsidRPr="00022D20" w:rsidRDefault="00CC487A" w:rsidP="00CC487A">
      <w:pPr>
        <w:ind w:left="4111" w:right="-143" w:firstLine="1843"/>
        <w:jc w:val="center"/>
      </w:pPr>
      <w:r w:rsidRPr="00022D20">
        <w:t xml:space="preserve">комиссии Кемеровской </w:t>
      </w:r>
    </w:p>
    <w:p w14:paraId="50B176A9" w14:textId="77777777" w:rsidR="00CC487A" w:rsidRDefault="00CC487A" w:rsidP="00CC487A">
      <w:pPr>
        <w:ind w:left="4111" w:right="-143" w:firstLine="1843"/>
        <w:jc w:val="center"/>
      </w:pPr>
      <w:r w:rsidRPr="00022D20">
        <w:t>области от 0</w:t>
      </w:r>
      <w:r>
        <w:t>7</w:t>
      </w:r>
      <w:r w:rsidRPr="00022D20">
        <w:t>.12.2017</w:t>
      </w:r>
    </w:p>
    <w:p w14:paraId="1A4F7F8E" w14:textId="111E78F3" w:rsidR="00CC487A" w:rsidRPr="00DE22AB" w:rsidRDefault="00CC487A" w:rsidP="00CC487A">
      <w:pPr>
        <w:rPr>
          <w:b/>
          <w:bCs/>
          <w:snapToGrid w:val="0"/>
          <w:szCs w:val="28"/>
        </w:rPr>
      </w:pPr>
    </w:p>
    <w:p w14:paraId="6642ABB8" w14:textId="77777777" w:rsidR="00CC487A" w:rsidRPr="00745675" w:rsidRDefault="00CC487A" w:rsidP="00CC487A">
      <w:pPr>
        <w:jc w:val="center"/>
        <w:rPr>
          <w:bCs/>
          <w:snapToGrid w:val="0"/>
          <w:szCs w:val="28"/>
        </w:rPr>
      </w:pPr>
      <w:r w:rsidRPr="00745675">
        <w:rPr>
          <w:bCs/>
          <w:snapToGrid w:val="0"/>
          <w:szCs w:val="28"/>
        </w:rPr>
        <w:t>ЭКСПЕРТНОЕ ЗАКЛЮЧЕНИЕ</w:t>
      </w:r>
      <w:r w:rsidRPr="00745675">
        <w:rPr>
          <w:bCs/>
          <w:snapToGrid w:val="0"/>
          <w:szCs w:val="28"/>
        </w:rPr>
        <w:br/>
        <w:t>по материалам, представленным</w:t>
      </w:r>
    </w:p>
    <w:p w14:paraId="26C2A1CA" w14:textId="77777777" w:rsidR="00CC487A" w:rsidRPr="00745675" w:rsidRDefault="00CC487A" w:rsidP="00CC487A">
      <w:pPr>
        <w:jc w:val="center"/>
        <w:rPr>
          <w:bCs/>
          <w:snapToGrid w:val="0"/>
          <w:szCs w:val="28"/>
        </w:rPr>
      </w:pPr>
      <w:r w:rsidRPr="00745675">
        <w:rPr>
          <w:bCs/>
          <w:snapToGrid w:val="0"/>
          <w:szCs w:val="28"/>
        </w:rPr>
        <w:t>ООО «ЭнергоСеть» (г. Новокузнецк) для корректировки величины НВВ и определения уровня тарифов на передачу тепловой энергии, реализуемой на потребительском рынке, в части 2018 года</w:t>
      </w:r>
    </w:p>
    <w:p w14:paraId="13C58419" w14:textId="77777777" w:rsidR="00CC487A" w:rsidRDefault="00CC487A" w:rsidP="00CC487A">
      <w:pPr>
        <w:keepNext/>
        <w:tabs>
          <w:tab w:val="left" w:pos="709"/>
        </w:tabs>
        <w:jc w:val="center"/>
        <w:outlineLvl w:val="2"/>
        <w:rPr>
          <w:bCs/>
          <w:snapToGrid w:val="0"/>
          <w:szCs w:val="28"/>
        </w:rPr>
      </w:pPr>
      <w:bookmarkStart w:id="122" w:name="_Toc499566536"/>
    </w:p>
    <w:p w14:paraId="1B697206" w14:textId="77777777" w:rsidR="00CC487A" w:rsidRPr="00EE5644" w:rsidRDefault="00CC487A" w:rsidP="00CC487A">
      <w:pPr>
        <w:keepNext/>
        <w:tabs>
          <w:tab w:val="left" w:pos="1985"/>
        </w:tabs>
        <w:jc w:val="center"/>
        <w:outlineLvl w:val="0"/>
        <w:rPr>
          <w:rFonts w:cs="Arial"/>
          <w:b/>
          <w:bCs/>
          <w:caps/>
          <w:snapToGrid w:val="0"/>
          <w:kern w:val="32"/>
          <w:szCs w:val="32"/>
          <w:lang w:eastAsia="en-US"/>
        </w:rPr>
      </w:pPr>
      <w:bookmarkStart w:id="123" w:name="_Toc499566537"/>
      <w:bookmarkEnd w:id="122"/>
      <w:r>
        <w:rPr>
          <w:rFonts w:cs="Arial"/>
          <w:b/>
          <w:bCs/>
          <w:caps/>
          <w:snapToGrid w:val="0"/>
          <w:kern w:val="32"/>
          <w:szCs w:val="32"/>
          <w:lang w:eastAsia="en-US"/>
        </w:rPr>
        <w:t>1</w:t>
      </w:r>
      <w:r w:rsidRPr="00EE5644">
        <w:rPr>
          <w:rFonts w:cs="Arial"/>
          <w:b/>
          <w:bCs/>
          <w:caps/>
          <w:snapToGrid w:val="0"/>
          <w:kern w:val="32"/>
          <w:szCs w:val="32"/>
          <w:lang w:eastAsia="en-US"/>
        </w:rPr>
        <w:t>. Основные методологические положения по корректировке необходимой валовой выручки на 2018 год</w:t>
      </w:r>
      <w:bookmarkEnd w:id="123"/>
    </w:p>
    <w:p w14:paraId="374819D6" w14:textId="77777777" w:rsidR="00CC487A" w:rsidRPr="00EE5644" w:rsidRDefault="00CC487A" w:rsidP="00CC487A">
      <w:pPr>
        <w:ind w:firstLine="720"/>
        <w:jc w:val="both"/>
        <w:rPr>
          <w:snapToGrid w:val="0"/>
          <w:szCs w:val="28"/>
        </w:rPr>
      </w:pPr>
    </w:p>
    <w:p w14:paraId="6413EF6C" w14:textId="77777777" w:rsidR="00CC487A" w:rsidRPr="00EE5644" w:rsidRDefault="00CC487A" w:rsidP="00CC487A">
      <w:pPr>
        <w:ind w:firstLine="720"/>
        <w:jc w:val="both"/>
        <w:rPr>
          <w:snapToGrid w:val="0"/>
          <w:szCs w:val="28"/>
        </w:rPr>
      </w:pPr>
      <w:r w:rsidRPr="00EE5644">
        <w:rPr>
          <w:snapToGrid w:val="0"/>
          <w:szCs w:val="28"/>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BD4E36A" w14:textId="77777777" w:rsidR="00CC487A" w:rsidRPr="00EE5644" w:rsidRDefault="00CC487A" w:rsidP="00CC487A">
      <w:pPr>
        <w:ind w:firstLine="720"/>
        <w:jc w:val="both"/>
        <w:rPr>
          <w:snapToGrid w:val="0"/>
          <w:szCs w:val="28"/>
        </w:rPr>
      </w:pPr>
      <w:r w:rsidRPr="00EE5644">
        <w:rPr>
          <w:snapToGrid w:val="0"/>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612549E6" w14:textId="77777777" w:rsidR="00CC487A" w:rsidRPr="00EE5644" w:rsidRDefault="00CC487A" w:rsidP="00CC487A">
      <w:pPr>
        <w:ind w:firstLine="720"/>
        <w:jc w:val="both"/>
        <w:rPr>
          <w:snapToGrid w:val="0"/>
          <w:szCs w:val="28"/>
        </w:rPr>
      </w:pPr>
      <w:r w:rsidRPr="00EE5644">
        <w:rPr>
          <w:snapToGrid w:val="0"/>
          <w:szCs w:val="28"/>
        </w:rPr>
        <w:t>Перечень долгосрочных параметров представлен в п. 33 Методических указаний, а также, отражен в Приложении 7 Регламента открытия дел.</w:t>
      </w:r>
    </w:p>
    <w:p w14:paraId="6E90E813" w14:textId="77777777" w:rsidR="00CC487A" w:rsidRPr="00EE5644" w:rsidRDefault="00CC487A" w:rsidP="00CC487A">
      <w:pPr>
        <w:ind w:firstLine="720"/>
        <w:jc w:val="both"/>
        <w:rPr>
          <w:snapToGrid w:val="0"/>
          <w:szCs w:val="28"/>
        </w:rPr>
      </w:pPr>
      <w:r w:rsidRPr="00EE5644">
        <w:rPr>
          <w:snapToGrid w:val="0"/>
          <w:szCs w:val="28"/>
        </w:rPr>
        <w:t>Для составления данного отчёта эксперты руководствовались Прогнозом Минэкономразвития РФ, опубликованным на сайте 26.11.2016, в соответствии с которым, ИПЦ на 2018 год составит 104,0 %.</w:t>
      </w:r>
    </w:p>
    <w:p w14:paraId="482413D8" w14:textId="77777777" w:rsidR="00CC487A" w:rsidRPr="00EE5644" w:rsidRDefault="00CC487A" w:rsidP="00CC487A">
      <w:pPr>
        <w:ind w:firstLine="720"/>
        <w:jc w:val="both"/>
        <w:rPr>
          <w:snapToGrid w:val="0"/>
          <w:szCs w:val="28"/>
        </w:rPr>
      </w:pPr>
    </w:p>
    <w:p w14:paraId="2B1A1186" w14:textId="77777777" w:rsidR="00CC487A" w:rsidRPr="00EE5644" w:rsidRDefault="00CC487A" w:rsidP="00CC487A">
      <w:pPr>
        <w:keepNext/>
        <w:tabs>
          <w:tab w:val="left" w:pos="1985"/>
        </w:tabs>
        <w:jc w:val="center"/>
        <w:outlineLvl w:val="0"/>
        <w:rPr>
          <w:rFonts w:cs="Arial"/>
          <w:b/>
          <w:bCs/>
          <w:caps/>
          <w:snapToGrid w:val="0"/>
          <w:kern w:val="32"/>
          <w:szCs w:val="32"/>
          <w:lang w:eastAsia="en-US"/>
        </w:rPr>
      </w:pPr>
      <w:bookmarkStart w:id="124" w:name="_Toc499566538"/>
      <w:r>
        <w:rPr>
          <w:rFonts w:cs="Arial"/>
          <w:b/>
          <w:bCs/>
          <w:caps/>
          <w:snapToGrid w:val="0"/>
          <w:kern w:val="32"/>
          <w:szCs w:val="32"/>
          <w:lang w:eastAsia="en-US"/>
        </w:rPr>
        <w:t>2</w:t>
      </w:r>
      <w:r w:rsidRPr="00EE5644">
        <w:rPr>
          <w:rFonts w:cs="Arial"/>
          <w:b/>
          <w:bCs/>
          <w:caps/>
          <w:snapToGrid w:val="0"/>
          <w:kern w:val="32"/>
          <w:szCs w:val="32"/>
          <w:lang w:eastAsia="en-US"/>
        </w:rPr>
        <w:t>. Оценка достоверности данных, Приведенных в предложениях об установлении тарифов</w:t>
      </w:r>
      <w:bookmarkEnd w:id="124"/>
    </w:p>
    <w:p w14:paraId="221F032B" w14:textId="77777777" w:rsidR="00CC487A" w:rsidRPr="00EE5644" w:rsidRDefault="00CC487A" w:rsidP="00CC487A">
      <w:pPr>
        <w:ind w:firstLine="720"/>
        <w:jc w:val="both"/>
        <w:rPr>
          <w:snapToGrid w:val="0"/>
          <w:szCs w:val="28"/>
        </w:rPr>
      </w:pPr>
    </w:p>
    <w:p w14:paraId="1AC95906" w14:textId="77777777" w:rsidR="00CC487A" w:rsidRPr="00EE5644" w:rsidRDefault="00CC487A" w:rsidP="00CC487A">
      <w:pPr>
        <w:ind w:firstLine="720"/>
        <w:jc w:val="both"/>
        <w:rPr>
          <w:snapToGrid w:val="0"/>
          <w:szCs w:val="28"/>
        </w:rPr>
      </w:pPr>
      <w:r w:rsidRPr="00EE5644">
        <w:rPr>
          <w:snapToGrid w:val="0"/>
          <w:szCs w:val="28"/>
        </w:rPr>
        <w:t xml:space="preserve">ООО «ЭнергоСеть» не представило материалы на пересмотр тарифов на 2018 год. При этом региональной энергетической комиссией Кемеровской области было открыто дело об установлении цен (тарифов) от 11.05.2017№ РЭК/139-ЭС-2018и по инициативе органа регулирования. В дальнейшем ООО «ЭнергоСеть» были представлены материалы о фактических расходах предприятия за 2016 год и 3 квартала 2017 года. </w:t>
      </w:r>
    </w:p>
    <w:p w14:paraId="3968EAD6" w14:textId="77777777" w:rsidR="00CC487A" w:rsidRPr="00EE5644" w:rsidRDefault="00CC487A" w:rsidP="00CC487A">
      <w:pPr>
        <w:ind w:firstLine="720"/>
        <w:jc w:val="both"/>
        <w:rPr>
          <w:snapToGrid w:val="0"/>
          <w:color w:val="000000"/>
          <w:szCs w:val="28"/>
        </w:rPr>
      </w:pPr>
      <w:r w:rsidRPr="00EE5644">
        <w:rPr>
          <w:snapToGrid w:val="0"/>
          <w:color w:val="000000"/>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905DB4D" w14:textId="77777777" w:rsidR="00CC487A" w:rsidRPr="00EE5644" w:rsidRDefault="00CC487A" w:rsidP="00CC487A">
      <w:pPr>
        <w:ind w:firstLine="720"/>
        <w:jc w:val="both"/>
        <w:rPr>
          <w:snapToGrid w:val="0"/>
          <w:szCs w:val="28"/>
        </w:rPr>
      </w:pPr>
      <w:r w:rsidRPr="00EE5644">
        <w:rPr>
          <w:snapToGrid w:val="0"/>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«ЭнергоСеть» (г. Новокузнецк)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14:paraId="40BADE5B" w14:textId="77777777" w:rsidR="00CC487A" w:rsidRPr="00EE5644" w:rsidRDefault="00CC487A" w:rsidP="00CC487A">
      <w:pPr>
        <w:ind w:firstLine="720"/>
        <w:jc w:val="both"/>
        <w:rPr>
          <w:snapToGrid w:val="0"/>
          <w:szCs w:val="28"/>
        </w:rPr>
      </w:pPr>
      <w:r w:rsidRPr="00EE5644">
        <w:rPr>
          <w:snapToGrid w:val="0"/>
          <w:szCs w:val="28"/>
        </w:rPr>
        <w:lastRenderedPageBreak/>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5BF12A8A" w14:textId="77777777" w:rsidR="00CC487A" w:rsidRPr="00EE5644" w:rsidRDefault="00CC487A" w:rsidP="00CC487A">
      <w:pPr>
        <w:ind w:firstLine="720"/>
        <w:jc w:val="both"/>
        <w:rPr>
          <w:snapToGrid w:val="0"/>
          <w:szCs w:val="28"/>
        </w:rPr>
      </w:pPr>
      <w:r w:rsidRPr="00EE5644">
        <w:rPr>
          <w:snapToGrid w:val="0"/>
          <w:szCs w:val="28"/>
        </w:rPr>
        <w:t>В данном экспертном заключении приведены результаты расчетов без НДС.</w:t>
      </w:r>
    </w:p>
    <w:p w14:paraId="4DF9D609" w14:textId="77777777" w:rsidR="00CC487A" w:rsidRPr="00EE5644" w:rsidRDefault="00CC487A" w:rsidP="00CC487A">
      <w:pPr>
        <w:ind w:firstLine="720"/>
        <w:jc w:val="both"/>
        <w:rPr>
          <w:snapToGrid w:val="0"/>
          <w:szCs w:val="28"/>
        </w:rPr>
      </w:pPr>
    </w:p>
    <w:p w14:paraId="0494F250" w14:textId="77777777" w:rsidR="00CC487A" w:rsidRPr="00EE5644" w:rsidRDefault="00CC487A" w:rsidP="00CC487A">
      <w:pPr>
        <w:keepNext/>
        <w:tabs>
          <w:tab w:val="left" w:pos="1985"/>
        </w:tabs>
        <w:jc w:val="center"/>
        <w:outlineLvl w:val="0"/>
        <w:rPr>
          <w:rFonts w:cs="Arial"/>
          <w:b/>
          <w:bCs/>
          <w:caps/>
          <w:snapToGrid w:val="0"/>
          <w:kern w:val="32"/>
          <w:szCs w:val="32"/>
          <w:lang w:eastAsia="en-US"/>
        </w:rPr>
      </w:pPr>
      <w:bookmarkStart w:id="125" w:name="_Toc499566539"/>
      <w:r>
        <w:rPr>
          <w:rFonts w:cs="Arial"/>
          <w:b/>
          <w:bCs/>
          <w:caps/>
          <w:snapToGrid w:val="0"/>
          <w:kern w:val="32"/>
          <w:szCs w:val="32"/>
          <w:lang w:eastAsia="en-US"/>
        </w:rPr>
        <w:t>3</w:t>
      </w:r>
      <w:r w:rsidRPr="00EE5644">
        <w:rPr>
          <w:rFonts w:cs="Arial"/>
          <w:b/>
          <w:bCs/>
          <w:caps/>
          <w:snapToGrid w:val="0"/>
          <w:kern w:val="32"/>
          <w:szCs w:val="32"/>
          <w:lang w:eastAsia="en-US"/>
        </w:rPr>
        <w:t>. ОБЩАЯ ХАРАКТЕРИСТИКА ПРЕДПРИЯТИЯ</w:t>
      </w:r>
      <w:bookmarkEnd w:id="125"/>
    </w:p>
    <w:p w14:paraId="61208EC6" w14:textId="77777777" w:rsidR="00CC487A" w:rsidRPr="00EE5644" w:rsidRDefault="00CC487A" w:rsidP="00CC487A">
      <w:pPr>
        <w:ind w:firstLine="851"/>
        <w:jc w:val="both"/>
        <w:rPr>
          <w:snapToGrid w:val="0"/>
          <w:szCs w:val="28"/>
          <w:highlight w:val="yellow"/>
        </w:rPr>
      </w:pPr>
    </w:p>
    <w:p w14:paraId="3912261C" w14:textId="77777777" w:rsidR="00CC487A" w:rsidRPr="00EE5644" w:rsidRDefault="00CC487A" w:rsidP="00CC487A">
      <w:pPr>
        <w:ind w:firstLine="851"/>
        <w:jc w:val="both"/>
        <w:rPr>
          <w:snapToGrid w:val="0"/>
          <w:szCs w:val="28"/>
        </w:rPr>
      </w:pPr>
      <w:r w:rsidRPr="00EE5644">
        <w:rPr>
          <w:snapToGrid w:val="0"/>
          <w:szCs w:val="28"/>
        </w:rPr>
        <w:t>Полное наименование предприятия: Общество с ограниченной ответственностью «ЭнергоСеть».</w:t>
      </w:r>
    </w:p>
    <w:p w14:paraId="084CD465" w14:textId="77777777" w:rsidR="00CC487A" w:rsidRPr="00EE5644" w:rsidRDefault="00CC487A" w:rsidP="00CC487A">
      <w:pPr>
        <w:ind w:firstLine="851"/>
        <w:jc w:val="both"/>
        <w:rPr>
          <w:snapToGrid w:val="0"/>
          <w:szCs w:val="28"/>
        </w:rPr>
      </w:pPr>
      <w:r w:rsidRPr="00EE5644">
        <w:rPr>
          <w:snapToGrid w:val="0"/>
          <w:szCs w:val="28"/>
        </w:rPr>
        <w:t>Сокращенное наименование предприятия: ООО «ЭнергоСеть».</w:t>
      </w:r>
    </w:p>
    <w:p w14:paraId="067CE077" w14:textId="77777777" w:rsidR="00CC487A" w:rsidRPr="00EE5644" w:rsidRDefault="00CC487A" w:rsidP="00CC487A">
      <w:pPr>
        <w:ind w:firstLine="851"/>
        <w:jc w:val="both"/>
        <w:rPr>
          <w:snapToGrid w:val="0"/>
          <w:szCs w:val="28"/>
        </w:rPr>
      </w:pPr>
      <w:r w:rsidRPr="00EE5644">
        <w:rPr>
          <w:snapToGrid w:val="0"/>
          <w:szCs w:val="28"/>
        </w:rPr>
        <w:t>ОГРН 1114252001599</w:t>
      </w:r>
    </w:p>
    <w:p w14:paraId="7FBBEA6D" w14:textId="77777777" w:rsidR="00CC487A" w:rsidRPr="00EE5644" w:rsidRDefault="00CC487A" w:rsidP="00CC487A">
      <w:pPr>
        <w:ind w:firstLine="851"/>
        <w:jc w:val="both"/>
        <w:rPr>
          <w:snapToGrid w:val="0"/>
          <w:szCs w:val="28"/>
        </w:rPr>
      </w:pPr>
      <w:r w:rsidRPr="00EE5644">
        <w:rPr>
          <w:snapToGrid w:val="0"/>
          <w:szCs w:val="28"/>
        </w:rPr>
        <w:t>ИНН 4252002395</w:t>
      </w:r>
    </w:p>
    <w:p w14:paraId="671D5673" w14:textId="77777777" w:rsidR="00CC487A" w:rsidRPr="00EE5644" w:rsidRDefault="00CC487A" w:rsidP="00CC487A">
      <w:pPr>
        <w:ind w:firstLine="851"/>
        <w:jc w:val="both"/>
        <w:rPr>
          <w:snapToGrid w:val="0"/>
          <w:szCs w:val="28"/>
        </w:rPr>
      </w:pPr>
      <w:r w:rsidRPr="00EE5644">
        <w:rPr>
          <w:snapToGrid w:val="0"/>
          <w:szCs w:val="28"/>
        </w:rPr>
        <w:t>КПП 425301001</w:t>
      </w:r>
    </w:p>
    <w:p w14:paraId="6B8A678C" w14:textId="77777777" w:rsidR="00CC487A" w:rsidRPr="00EE5644" w:rsidRDefault="00CC487A" w:rsidP="00CC487A">
      <w:pPr>
        <w:ind w:firstLine="851"/>
        <w:jc w:val="both"/>
        <w:rPr>
          <w:snapToGrid w:val="0"/>
          <w:szCs w:val="28"/>
        </w:rPr>
      </w:pPr>
      <w:r w:rsidRPr="00EE5644">
        <w:rPr>
          <w:snapToGrid w:val="0"/>
          <w:szCs w:val="28"/>
        </w:rPr>
        <w:t>Юридический адрес: 654038, Кемеровская область, город Новокузнецк, Промстроевская улица, дом 58 корпус 1.</w:t>
      </w:r>
    </w:p>
    <w:p w14:paraId="37B343AC" w14:textId="77777777" w:rsidR="00CC487A" w:rsidRPr="00EE5644" w:rsidRDefault="00CC487A" w:rsidP="00CC487A">
      <w:pPr>
        <w:ind w:firstLine="851"/>
        <w:jc w:val="both"/>
        <w:rPr>
          <w:snapToGrid w:val="0"/>
          <w:szCs w:val="28"/>
        </w:rPr>
      </w:pPr>
      <w:r w:rsidRPr="00EE5644">
        <w:rPr>
          <w:snapToGrid w:val="0"/>
          <w:szCs w:val="28"/>
        </w:rPr>
        <w:t>Долгосрочные параметры регулирования и долгосрочные тарифы на услуги по передаче тепловой энергии ООО «ЭнергоСеть» были установлены постановлением региональной энергетической комиссии Кемеровской области от 27.11.2015 № 635 «Об установлении долгосрочных параметров регулирования и долгосрочных тарифов на услуги по передаче тепловой энергии ООО «ЭнергоСеть» (г. Новокузнецк) на 2016-2018 годы».</w:t>
      </w:r>
    </w:p>
    <w:p w14:paraId="7337E0D8" w14:textId="77777777" w:rsidR="00CC487A" w:rsidRPr="00EE5644" w:rsidRDefault="00CC487A" w:rsidP="00CC487A">
      <w:pPr>
        <w:ind w:firstLine="851"/>
        <w:jc w:val="both"/>
        <w:rPr>
          <w:snapToGrid w:val="0"/>
          <w:szCs w:val="28"/>
        </w:rPr>
      </w:pPr>
      <w:r w:rsidRPr="00EE5644">
        <w:rPr>
          <w:snapToGrid w:val="0"/>
          <w:szCs w:val="28"/>
        </w:rPr>
        <w:t xml:space="preserve">Тепловую энергию ООО «ЭнергоСеть» получает от </w:t>
      </w:r>
      <w:proofErr w:type="gramStart"/>
      <w:r w:rsidRPr="00EE5644">
        <w:rPr>
          <w:snapToGrid w:val="0"/>
          <w:szCs w:val="28"/>
        </w:rPr>
        <w:t>Западно-Сибирской</w:t>
      </w:r>
      <w:proofErr w:type="gramEnd"/>
      <w:r w:rsidRPr="00EE5644">
        <w:rPr>
          <w:snapToGrid w:val="0"/>
          <w:szCs w:val="28"/>
        </w:rPr>
        <w:t xml:space="preserve"> ТЭЦ АО «ЕВРАЗ ЗСМК».</w:t>
      </w:r>
    </w:p>
    <w:p w14:paraId="41B9A39F" w14:textId="77777777" w:rsidR="00CC487A" w:rsidRPr="00EE5644" w:rsidRDefault="00CC487A" w:rsidP="00CC487A">
      <w:pPr>
        <w:ind w:firstLine="851"/>
        <w:jc w:val="both"/>
        <w:rPr>
          <w:snapToGrid w:val="0"/>
          <w:szCs w:val="28"/>
        </w:rPr>
      </w:pPr>
      <w:r w:rsidRPr="00EE5644">
        <w:rPr>
          <w:snapToGrid w:val="0"/>
          <w:szCs w:val="28"/>
        </w:rPr>
        <w:t>Договор на транспортировку тепловой энергии потребителям заключен с теплоснабжающей организацией - ООО «КузнецкТеплоСбыт» № Т-02-10-12 от 13.11.2012.</w:t>
      </w:r>
    </w:p>
    <w:p w14:paraId="09C6ECFF" w14:textId="77777777" w:rsidR="00CC487A" w:rsidRPr="00EE5644" w:rsidRDefault="00CC487A" w:rsidP="00CC487A">
      <w:pPr>
        <w:ind w:firstLine="851"/>
        <w:jc w:val="both"/>
        <w:rPr>
          <w:snapToGrid w:val="0"/>
          <w:szCs w:val="28"/>
        </w:rPr>
      </w:pPr>
      <w:r w:rsidRPr="00EE5644">
        <w:rPr>
          <w:snapToGrid w:val="0"/>
          <w:szCs w:val="28"/>
        </w:rPr>
        <w:t>Протяженность тепловых сетей в 2-трубном исчислении составляет: 1,726 км, в том числе:</w:t>
      </w:r>
    </w:p>
    <w:p w14:paraId="2F7EAB22" w14:textId="77777777" w:rsidR="00CC487A" w:rsidRPr="00EE5644" w:rsidRDefault="00CC487A" w:rsidP="00CC487A">
      <w:pPr>
        <w:ind w:firstLine="851"/>
        <w:jc w:val="both"/>
        <w:rPr>
          <w:snapToGrid w:val="0"/>
          <w:szCs w:val="28"/>
        </w:rPr>
      </w:pPr>
      <w:r w:rsidRPr="00EE5644">
        <w:rPr>
          <w:snapToGrid w:val="0"/>
          <w:szCs w:val="28"/>
        </w:rPr>
        <w:t>- надземной прокладки – 1,585 км;</w:t>
      </w:r>
    </w:p>
    <w:p w14:paraId="29780F8B" w14:textId="77777777" w:rsidR="00CC487A" w:rsidRPr="00EE5644" w:rsidRDefault="00CC487A" w:rsidP="00CC487A">
      <w:pPr>
        <w:ind w:firstLine="851"/>
        <w:jc w:val="both"/>
        <w:rPr>
          <w:snapToGrid w:val="0"/>
          <w:szCs w:val="28"/>
        </w:rPr>
      </w:pPr>
      <w:r w:rsidRPr="00EE5644">
        <w:rPr>
          <w:snapToGrid w:val="0"/>
          <w:szCs w:val="28"/>
        </w:rPr>
        <w:t>- подземной прокладки – 0,141 км.</w:t>
      </w:r>
    </w:p>
    <w:p w14:paraId="7DF91950" w14:textId="77777777" w:rsidR="00CC487A" w:rsidRPr="00EE5644" w:rsidRDefault="00CC487A" w:rsidP="00CC487A">
      <w:pPr>
        <w:ind w:firstLine="851"/>
        <w:jc w:val="both"/>
        <w:rPr>
          <w:snapToGrid w:val="0"/>
          <w:szCs w:val="28"/>
        </w:rPr>
      </w:pPr>
    </w:p>
    <w:p w14:paraId="584D1FC0" w14:textId="77777777" w:rsidR="00CC487A" w:rsidRPr="00EE5644" w:rsidRDefault="00CC487A" w:rsidP="00CC487A">
      <w:pPr>
        <w:keepNext/>
        <w:tabs>
          <w:tab w:val="left" w:pos="1985"/>
        </w:tabs>
        <w:jc w:val="center"/>
        <w:outlineLvl w:val="0"/>
        <w:rPr>
          <w:rFonts w:cs="Arial"/>
          <w:b/>
          <w:bCs/>
          <w:caps/>
          <w:snapToGrid w:val="0"/>
          <w:kern w:val="32"/>
          <w:szCs w:val="32"/>
          <w:lang w:eastAsia="en-US"/>
        </w:rPr>
      </w:pPr>
      <w:bookmarkStart w:id="126" w:name="_Toc499566540"/>
      <w:r>
        <w:rPr>
          <w:rFonts w:cs="Arial"/>
          <w:b/>
          <w:bCs/>
          <w:caps/>
          <w:snapToGrid w:val="0"/>
          <w:kern w:val="32"/>
          <w:szCs w:val="32"/>
          <w:lang w:eastAsia="en-US"/>
        </w:rPr>
        <w:t>4</w:t>
      </w:r>
      <w:r w:rsidRPr="00EE5644">
        <w:rPr>
          <w:rFonts w:cs="Arial"/>
          <w:b/>
          <w:bCs/>
          <w:caps/>
          <w:snapToGrid w:val="0"/>
          <w:kern w:val="32"/>
          <w:szCs w:val="32"/>
          <w:lang w:eastAsia="en-US"/>
        </w:rPr>
        <w:t>. корректировкА НЕОБХОДИМОЙ ВАЛОВОЙ ВЫРУЧКИ на УСЛУГИ ПО передачЕ тепловой энергии на 2018 год</w:t>
      </w:r>
      <w:bookmarkEnd w:id="126"/>
      <w:r w:rsidRPr="00EE5644">
        <w:rPr>
          <w:rFonts w:cs="Arial"/>
          <w:b/>
          <w:bCs/>
          <w:caps/>
          <w:snapToGrid w:val="0"/>
          <w:kern w:val="32"/>
          <w:szCs w:val="32"/>
          <w:lang w:eastAsia="en-US"/>
        </w:rPr>
        <w:t xml:space="preserve"> </w:t>
      </w:r>
    </w:p>
    <w:p w14:paraId="21C7F52C" w14:textId="77777777" w:rsidR="00CC487A" w:rsidRPr="00EE5644" w:rsidRDefault="00CC487A" w:rsidP="00CC487A">
      <w:pPr>
        <w:ind w:firstLine="720"/>
        <w:jc w:val="both"/>
        <w:rPr>
          <w:snapToGrid w:val="0"/>
          <w:szCs w:val="28"/>
        </w:rPr>
      </w:pPr>
    </w:p>
    <w:p w14:paraId="0F156C75" w14:textId="77777777" w:rsidR="00CC487A" w:rsidRPr="00EE5644" w:rsidRDefault="00CC487A" w:rsidP="00CC487A">
      <w:pPr>
        <w:ind w:firstLine="720"/>
        <w:jc w:val="both"/>
        <w:rPr>
          <w:snapToGrid w:val="0"/>
          <w:szCs w:val="28"/>
        </w:rPr>
      </w:pPr>
      <w:r w:rsidRPr="00EE5644">
        <w:rPr>
          <w:snapToGrid w:val="0"/>
          <w:szCs w:val="28"/>
        </w:rPr>
        <w:t>Действующее законодательство предусматривает необходимость экономической обоснованности включаемых в тарифную базу расходов.</w:t>
      </w:r>
    </w:p>
    <w:p w14:paraId="43EE8551" w14:textId="77777777" w:rsidR="00CC487A" w:rsidRDefault="00CC487A" w:rsidP="00CC487A">
      <w:pPr>
        <w:ind w:firstLine="720"/>
        <w:jc w:val="both"/>
        <w:rPr>
          <w:snapToGrid w:val="0"/>
          <w:szCs w:val="28"/>
        </w:rPr>
      </w:pPr>
      <w:r w:rsidRPr="00EE5644">
        <w:rPr>
          <w:snapToGrid w:val="0"/>
          <w:szCs w:val="28"/>
        </w:rPr>
        <w:t>В качестве документального обеспечения подтверждения экономической обоснованности расходов ООО «Энергосеть» (г. Новокузнецк) представлены обосновывающие документы к расчету тарифов на передачу тепловой энергии, реализуемой на потребительском рынке Кемеровской области на 2018 год.</w:t>
      </w:r>
    </w:p>
    <w:p w14:paraId="307D52D6" w14:textId="77777777" w:rsidR="00CC487A" w:rsidRPr="00EE5644" w:rsidRDefault="00CC487A" w:rsidP="00CC487A">
      <w:pPr>
        <w:ind w:firstLine="720"/>
        <w:jc w:val="both"/>
        <w:rPr>
          <w:snapToGrid w:val="0"/>
          <w:szCs w:val="28"/>
        </w:rPr>
      </w:pPr>
    </w:p>
    <w:p w14:paraId="52DFB07C" w14:textId="77777777" w:rsidR="00CC487A" w:rsidRPr="00EE5644" w:rsidRDefault="00CC487A" w:rsidP="00CC487A">
      <w:pPr>
        <w:keepNext/>
        <w:tabs>
          <w:tab w:val="left" w:pos="709"/>
        </w:tabs>
        <w:jc w:val="center"/>
        <w:outlineLvl w:val="2"/>
        <w:rPr>
          <w:bCs/>
          <w:snapToGrid w:val="0"/>
          <w:szCs w:val="28"/>
        </w:rPr>
      </w:pPr>
      <w:bookmarkStart w:id="127" w:name="_Toc499566541"/>
      <w:r>
        <w:rPr>
          <w:bCs/>
          <w:snapToGrid w:val="0"/>
          <w:szCs w:val="28"/>
        </w:rPr>
        <w:t>4</w:t>
      </w:r>
      <w:r w:rsidRPr="00EE5644">
        <w:rPr>
          <w:bCs/>
          <w:snapToGrid w:val="0"/>
          <w:szCs w:val="28"/>
        </w:rPr>
        <w:t>.1. Определение полезного отпуска тепловой энергии на очередной расчетный год долгосрочного периода регулирования</w:t>
      </w:r>
      <w:bookmarkEnd w:id="127"/>
    </w:p>
    <w:p w14:paraId="6A826F98" w14:textId="77777777" w:rsidR="00CC487A" w:rsidRPr="00EE5644" w:rsidRDefault="00CC487A" w:rsidP="00CC487A">
      <w:pPr>
        <w:ind w:firstLine="720"/>
        <w:jc w:val="both"/>
        <w:rPr>
          <w:snapToGrid w:val="0"/>
          <w:color w:val="FF0000"/>
          <w:szCs w:val="28"/>
        </w:rPr>
      </w:pPr>
    </w:p>
    <w:p w14:paraId="28FFFF4C" w14:textId="77777777" w:rsidR="00CC487A" w:rsidRPr="00EE5644" w:rsidRDefault="00CC487A" w:rsidP="00CC487A">
      <w:pPr>
        <w:ind w:firstLine="720"/>
        <w:jc w:val="both"/>
        <w:rPr>
          <w:snapToGrid w:val="0"/>
          <w:szCs w:val="28"/>
        </w:rPr>
      </w:pPr>
      <w:r w:rsidRPr="00EE5644">
        <w:rPr>
          <w:snapToGrid w:val="0"/>
          <w:szCs w:val="28"/>
        </w:rPr>
        <w:t>Экспертами были рассмотрены и проанализированы представленные материалы, а также проанализированы данные схемы теплоснабжения г. Новокузнецк. Экспертами отмечается отсутствие актуализации на 2018 год схемы теплоснабжения (последняя актуализация проводилась на 2017 год Приказ Минэнерго России от 26.12.2016 № 1411).</w:t>
      </w:r>
    </w:p>
    <w:p w14:paraId="7FF1E1B8" w14:textId="77777777" w:rsidR="00CC487A" w:rsidRPr="00EE5644" w:rsidRDefault="00CC487A" w:rsidP="00CC487A">
      <w:pPr>
        <w:ind w:firstLine="720"/>
        <w:jc w:val="both"/>
        <w:rPr>
          <w:snapToGrid w:val="0"/>
          <w:szCs w:val="28"/>
        </w:rPr>
      </w:pPr>
      <w:r w:rsidRPr="00EE5644">
        <w:rPr>
          <w:snapToGrid w:val="0"/>
          <w:szCs w:val="28"/>
        </w:rPr>
        <w:t xml:space="preserve">Таким образом, руководствуясь п. 9 Методических указаний по расчету регулируемых цен (тарифов) в сфере теплоснабжения, утвержденных приказом ФСТ России от 13.06.2013 № </w:t>
      </w:r>
      <w:r w:rsidRPr="00EE5644">
        <w:rPr>
          <w:snapToGrid w:val="0"/>
          <w:szCs w:val="28"/>
        </w:rPr>
        <w:lastRenderedPageBreak/>
        <w:t xml:space="preserve">760-э, расчетный объем полезного отпуска тепловой энергии экспертами определен в соответствии с главой </w:t>
      </w:r>
      <w:r w:rsidRPr="00EE5644">
        <w:rPr>
          <w:snapToGrid w:val="0"/>
          <w:szCs w:val="28"/>
          <w:lang w:val="en-US"/>
        </w:rPr>
        <w:t>III</w:t>
      </w:r>
      <w:r w:rsidRPr="00EE5644">
        <w:rPr>
          <w:snapToGrid w:val="0"/>
          <w:szCs w:val="28"/>
        </w:rPr>
        <w:t xml:space="preserve"> Методических указаний (п. 18).</w:t>
      </w:r>
    </w:p>
    <w:p w14:paraId="7D6D4B3F" w14:textId="77777777" w:rsidR="00CC487A" w:rsidRPr="00EE5644" w:rsidRDefault="00CC487A" w:rsidP="00CC487A">
      <w:pPr>
        <w:ind w:firstLine="720"/>
        <w:jc w:val="both"/>
        <w:rPr>
          <w:snapToGrid w:val="0"/>
          <w:color w:val="FF0000"/>
          <w:szCs w:val="28"/>
        </w:rPr>
      </w:pPr>
      <w:r w:rsidRPr="00EE5644">
        <w:rPr>
          <w:snapToGrid w:val="0"/>
          <w:szCs w:val="28"/>
        </w:rPr>
        <w:t>Проанализировав динамику полезного отпуска тепловой энергии за три предшествующих года (2014 - 2016 гг.) по данным шаблона ЕИАС BALANCE.CALC.TARIFF.WARM.FACT, эксперты считают экономически обоснованным принять в расчет баланса тепловой энергии предложения предприятия по отпуску тепловой энергии потребителям.</w:t>
      </w:r>
    </w:p>
    <w:p w14:paraId="64ECB662" w14:textId="77777777" w:rsidR="00CC487A" w:rsidRPr="00EE5644" w:rsidRDefault="00CC487A" w:rsidP="00CC487A">
      <w:pPr>
        <w:ind w:firstLine="720"/>
        <w:jc w:val="both"/>
        <w:rPr>
          <w:szCs w:val="28"/>
        </w:rPr>
      </w:pPr>
      <w:r w:rsidRPr="00EE5644">
        <w:rPr>
          <w:snapToGrid w:val="0"/>
          <w:szCs w:val="28"/>
        </w:rPr>
        <w:t>ООО «Энергосеть» на 2018 год заявлено поступление тепловой энергии в контуре ЗС ТЭЦ – ООО «КузнецкТеплоСбыт» в количестве 6,741 тыс. Гкал, в т.ч. 4,847 тыс.  Гкал объем передачи тепловой энергии и 1,894 тыс. Гкал объем потерь тепловой энергии при передаче (в соответствии с п. 40 Методических указаний д</w:t>
      </w:r>
      <w:r w:rsidRPr="00EE5644">
        <w:rPr>
          <w:szCs w:val="28"/>
        </w:rPr>
        <w:t>ля организации, осуществляющей деятельность по передаче тепловой энергии, теплоносителя, при отсутствии нормативных технологических потерь, установленных на долгосрочный период регулирования, для каждого последующего года долгосрочного периода регулирования учитывается объем нормативных технологических потерь, установленный для первого года долгосрочного периода регулирования).</w:t>
      </w:r>
    </w:p>
    <w:p w14:paraId="681DA93D" w14:textId="77777777" w:rsidR="00CC487A" w:rsidRPr="00EE5644" w:rsidRDefault="00CC487A" w:rsidP="00CC487A">
      <w:pPr>
        <w:ind w:firstLine="720"/>
        <w:jc w:val="both"/>
        <w:rPr>
          <w:snapToGrid w:val="0"/>
          <w:szCs w:val="28"/>
        </w:rPr>
      </w:pPr>
      <w:r w:rsidRPr="00EE5644">
        <w:rPr>
          <w:snapToGrid w:val="0"/>
          <w:szCs w:val="28"/>
        </w:rPr>
        <w:t>Баланс тепловой энергии на 2018 год представлен в таблице 1.</w:t>
      </w:r>
    </w:p>
    <w:p w14:paraId="54F2689E" w14:textId="77777777" w:rsidR="00CC487A" w:rsidRPr="00EE5644" w:rsidRDefault="00CC487A" w:rsidP="00CC487A">
      <w:pPr>
        <w:ind w:firstLine="720"/>
        <w:jc w:val="right"/>
        <w:rPr>
          <w:snapToGrid w:val="0"/>
          <w:szCs w:val="28"/>
        </w:rPr>
      </w:pPr>
      <w:r w:rsidRPr="00EE5644">
        <w:rPr>
          <w:snapToGrid w:val="0"/>
          <w:szCs w:val="28"/>
        </w:rPr>
        <w:t>Таблица 1</w:t>
      </w:r>
    </w:p>
    <w:p w14:paraId="72A45EF8" w14:textId="77777777" w:rsidR="00CC487A" w:rsidRPr="00EE5644" w:rsidRDefault="00CC487A" w:rsidP="00CC487A">
      <w:pPr>
        <w:ind w:firstLine="720"/>
        <w:jc w:val="center"/>
        <w:rPr>
          <w:b/>
          <w:snapToGrid w:val="0"/>
          <w:szCs w:val="28"/>
        </w:rPr>
      </w:pPr>
      <w:r w:rsidRPr="00EE5644">
        <w:rPr>
          <w:b/>
          <w:snapToGrid w:val="0"/>
          <w:szCs w:val="28"/>
        </w:rPr>
        <w:t>Баланс передачи тепловой энергии</w:t>
      </w:r>
    </w:p>
    <w:p w14:paraId="26DC4DAD" w14:textId="77777777" w:rsidR="00CC487A" w:rsidRPr="00EE5644" w:rsidRDefault="00CC487A" w:rsidP="00CC487A">
      <w:pPr>
        <w:ind w:firstLine="720"/>
        <w:jc w:val="right"/>
        <w:rPr>
          <w:snapToGrid w:val="0"/>
          <w:szCs w:val="28"/>
        </w:rPr>
      </w:pPr>
      <w:r w:rsidRPr="00EE5644">
        <w:rPr>
          <w:snapToGrid w:val="0"/>
          <w:szCs w:val="28"/>
        </w:rPr>
        <w:t>тыс. Гкал</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55"/>
        <w:gridCol w:w="1851"/>
        <w:gridCol w:w="1693"/>
        <w:gridCol w:w="1701"/>
      </w:tblGrid>
      <w:tr w:rsidR="00CC487A" w:rsidRPr="00EE5644" w14:paraId="72D311AB" w14:textId="77777777" w:rsidTr="00CC487A">
        <w:trPr>
          <w:trHeight w:val="1125"/>
        </w:trPr>
        <w:tc>
          <w:tcPr>
            <w:tcW w:w="776" w:type="dxa"/>
            <w:shd w:val="clear" w:color="auto" w:fill="auto"/>
            <w:vAlign w:val="center"/>
            <w:hideMark/>
          </w:tcPr>
          <w:p w14:paraId="6C9CA9CE" w14:textId="77777777" w:rsidR="00CC487A" w:rsidRPr="00EE5644" w:rsidRDefault="00CC487A" w:rsidP="00CC487A">
            <w:pPr>
              <w:jc w:val="center"/>
              <w:rPr>
                <w:snapToGrid w:val="0"/>
                <w:color w:val="000000"/>
                <w:szCs w:val="28"/>
              </w:rPr>
            </w:pPr>
            <w:r w:rsidRPr="00EE5644">
              <w:rPr>
                <w:snapToGrid w:val="0"/>
                <w:color w:val="000000"/>
                <w:szCs w:val="28"/>
              </w:rPr>
              <w:t>№ п/п</w:t>
            </w:r>
          </w:p>
        </w:tc>
        <w:tc>
          <w:tcPr>
            <w:tcW w:w="3755" w:type="dxa"/>
            <w:shd w:val="clear" w:color="auto" w:fill="auto"/>
            <w:vAlign w:val="center"/>
            <w:hideMark/>
          </w:tcPr>
          <w:p w14:paraId="512B3A5F" w14:textId="77777777" w:rsidR="00CC487A" w:rsidRPr="00EE5644" w:rsidRDefault="00CC487A" w:rsidP="00CC487A">
            <w:pPr>
              <w:jc w:val="center"/>
              <w:rPr>
                <w:snapToGrid w:val="0"/>
                <w:color w:val="000000"/>
                <w:szCs w:val="28"/>
              </w:rPr>
            </w:pPr>
            <w:r w:rsidRPr="00EE5644">
              <w:rPr>
                <w:snapToGrid w:val="0"/>
                <w:color w:val="000000"/>
                <w:szCs w:val="28"/>
              </w:rPr>
              <w:t>Показатель</w:t>
            </w:r>
          </w:p>
        </w:tc>
        <w:tc>
          <w:tcPr>
            <w:tcW w:w="1851" w:type="dxa"/>
            <w:shd w:val="clear" w:color="auto" w:fill="auto"/>
            <w:vAlign w:val="center"/>
            <w:hideMark/>
          </w:tcPr>
          <w:p w14:paraId="026B3624" w14:textId="77777777" w:rsidR="00CC487A" w:rsidRPr="00EE5644" w:rsidRDefault="00CC487A" w:rsidP="00CC487A">
            <w:pPr>
              <w:jc w:val="center"/>
              <w:rPr>
                <w:snapToGrid w:val="0"/>
                <w:color w:val="000000"/>
                <w:szCs w:val="28"/>
              </w:rPr>
            </w:pPr>
            <w:r w:rsidRPr="00EE5644">
              <w:rPr>
                <w:snapToGrid w:val="0"/>
                <w:color w:val="000000"/>
                <w:szCs w:val="28"/>
              </w:rPr>
              <w:t>Предложения экспертов на 2018, в т.ч.:</w:t>
            </w:r>
          </w:p>
        </w:tc>
        <w:tc>
          <w:tcPr>
            <w:tcW w:w="1693" w:type="dxa"/>
            <w:shd w:val="clear" w:color="auto" w:fill="auto"/>
            <w:vAlign w:val="center"/>
            <w:hideMark/>
          </w:tcPr>
          <w:p w14:paraId="6608BE92" w14:textId="77777777" w:rsidR="00CC487A" w:rsidRPr="00EE5644" w:rsidRDefault="00CC487A" w:rsidP="00CC487A">
            <w:pPr>
              <w:jc w:val="center"/>
              <w:rPr>
                <w:snapToGrid w:val="0"/>
                <w:color w:val="000000"/>
                <w:szCs w:val="28"/>
              </w:rPr>
            </w:pPr>
            <w:r w:rsidRPr="00EE5644">
              <w:rPr>
                <w:snapToGrid w:val="0"/>
                <w:color w:val="000000"/>
                <w:szCs w:val="28"/>
              </w:rPr>
              <w:t xml:space="preserve">1 полугодие 2018 </w:t>
            </w:r>
          </w:p>
        </w:tc>
        <w:tc>
          <w:tcPr>
            <w:tcW w:w="1701" w:type="dxa"/>
            <w:shd w:val="clear" w:color="auto" w:fill="auto"/>
            <w:vAlign w:val="center"/>
            <w:hideMark/>
          </w:tcPr>
          <w:p w14:paraId="7883C96B" w14:textId="77777777" w:rsidR="00CC487A" w:rsidRPr="00EE5644" w:rsidRDefault="00CC487A" w:rsidP="00CC487A">
            <w:pPr>
              <w:jc w:val="center"/>
              <w:rPr>
                <w:snapToGrid w:val="0"/>
                <w:color w:val="000000"/>
                <w:szCs w:val="28"/>
              </w:rPr>
            </w:pPr>
            <w:r w:rsidRPr="00EE5644">
              <w:rPr>
                <w:snapToGrid w:val="0"/>
                <w:color w:val="000000"/>
                <w:szCs w:val="28"/>
              </w:rPr>
              <w:t xml:space="preserve">2 полугодие 2018 </w:t>
            </w:r>
          </w:p>
        </w:tc>
      </w:tr>
      <w:tr w:rsidR="00CC487A" w:rsidRPr="00EE5644" w14:paraId="34A9054B" w14:textId="77777777" w:rsidTr="00CC487A">
        <w:trPr>
          <w:trHeight w:val="180"/>
        </w:trPr>
        <w:tc>
          <w:tcPr>
            <w:tcW w:w="776" w:type="dxa"/>
            <w:shd w:val="clear" w:color="auto" w:fill="auto"/>
            <w:vAlign w:val="center"/>
            <w:hideMark/>
          </w:tcPr>
          <w:p w14:paraId="2659BA72" w14:textId="77777777" w:rsidR="00CC487A" w:rsidRPr="00EE5644" w:rsidRDefault="00CC487A" w:rsidP="00CC487A">
            <w:pPr>
              <w:jc w:val="center"/>
              <w:rPr>
                <w:snapToGrid w:val="0"/>
                <w:color w:val="000000"/>
                <w:szCs w:val="28"/>
              </w:rPr>
            </w:pPr>
            <w:r w:rsidRPr="00EE5644">
              <w:rPr>
                <w:snapToGrid w:val="0"/>
                <w:color w:val="000000"/>
                <w:szCs w:val="28"/>
              </w:rPr>
              <w:t>1</w:t>
            </w:r>
          </w:p>
        </w:tc>
        <w:tc>
          <w:tcPr>
            <w:tcW w:w="3755" w:type="dxa"/>
            <w:shd w:val="clear" w:color="auto" w:fill="auto"/>
            <w:noWrap/>
            <w:vAlign w:val="center"/>
            <w:hideMark/>
          </w:tcPr>
          <w:p w14:paraId="5B525B7D" w14:textId="77777777" w:rsidR="00CC487A" w:rsidRPr="00EE5644" w:rsidRDefault="00CC487A" w:rsidP="00CC487A">
            <w:pPr>
              <w:rPr>
                <w:snapToGrid w:val="0"/>
                <w:color w:val="000000"/>
                <w:szCs w:val="28"/>
              </w:rPr>
            </w:pPr>
            <w:r w:rsidRPr="00EE5644">
              <w:rPr>
                <w:snapToGrid w:val="0"/>
                <w:color w:val="000000"/>
                <w:szCs w:val="28"/>
              </w:rPr>
              <w:t>Всего поступило в сеть</w:t>
            </w:r>
          </w:p>
        </w:tc>
        <w:tc>
          <w:tcPr>
            <w:tcW w:w="1851" w:type="dxa"/>
            <w:shd w:val="clear" w:color="auto" w:fill="auto"/>
            <w:noWrap/>
            <w:vAlign w:val="center"/>
          </w:tcPr>
          <w:p w14:paraId="018CAD78" w14:textId="77777777" w:rsidR="00CC487A" w:rsidRPr="00EE5644" w:rsidRDefault="00CC487A" w:rsidP="00CC487A">
            <w:pPr>
              <w:jc w:val="center"/>
              <w:rPr>
                <w:snapToGrid w:val="0"/>
                <w:szCs w:val="28"/>
              </w:rPr>
            </w:pPr>
            <w:r w:rsidRPr="00EE5644">
              <w:rPr>
                <w:snapToGrid w:val="0"/>
                <w:szCs w:val="28"/>
              </w:rPr>
              <w:t>6,741</w:t>
            </w:r>
          </w:p>
        </w:tc>
        <w:tc>
          <w:tcPr>
            <w:tcW w:w="1693" w:type="dxa"/>
            <w:shd w:val="clear" w:color="auto" w:fill="auto"/>
            <w:noWrap/>
            <w:vAlign w:val="center"/>
          </w:tcPr>
          <w:p w14:paraId="0CE78D05" w14:textId="77777777" w:rsidR="00CC487A" w:rsidRPr="00EE5644" w:rsidRDefault="00CC487A" w:rsidP="00CC487A">
            <w:pPr>
              <w:jc w:val="center"/>
              <w:rPr>
                <w:snapToGrid w:val="0"/>
                <w:szCs w:val="28"/>
              </w:rPr>
            </w:pPr>
            <w:r w:rsidRPr="00EE5644">
              <w:rPr>
                <w:snapToGrid w:val="0"/>
                <w:szCs w:val="28"/>
              </w:rPr>
              <w:t>3,747</w:t>
            </w:r>
          </w:p>
        </w:tc>
        <w:tc>
          <w:tcPr>
            <w:tcW w:w="1701" w:type="dxa"/>
            <w:shd w:val="clear" w:color="auto" w:fill="auto"/>
            <w:noWrap/>
            <w:vAlign w:val="center"/>
          </w:tcPr>
          <w:p w14:paraId="2A19A3AE" w14:textId="77777777" w:rsidR="00CC487A" w:rsidRPr="00EE5644" w:rsidRDefault="00CC487A" w:rsidP="00CC487A">
            <w:pPr>
              <w:jc w:val="center"/>
              <w:rPr>
                <w:snapToGrid w:val="0"/>
                <w:szCs w:val="28"/>
              </w:rPr>
            </w:pPr>
            <w:r w:rsidRPr="00EE5644">
              <w:rPr>
                <w:snapToGrid w:val="0"/>
                <w:szCs w:val="28"/>
              </w:rPr>
              <w:t>2,994</w:t>
            </w:r>
          </w:p>
        </w:tc>
      </w:tr>
      <w:tr w:rsidR="00CC487A" w:rsidRPr="00EE5644" w14:paraId="39432636" w14:textId="77777777" w:rsidTr="00CC487A">
        <w:trPr>
          <w:trHeight w:val="855"/>
        </w:trPr>
        <w:tc>
          <w:tcPr>
            <w:tcW w:w="776" w:type="dxa"/>
            <w:shd w:val="clear" w:color="auto" w:fill="auto"/>
            <w:vAlign w:val="center"/>
            <w:hideMark/>
          </w:tcPr>
          <w:p w14:paraId="533CDD7B" w14:textId="77777777" w:rsidR="00CC487A" w:rsidRPr="00EE5644" w:rsidRDefault="00CC487A" w:rsidP="00CC487A">
            <w:pPr>
              <w:jc w:val="center"/>
              <w:rPr>
                <w:snapToGrid w:val="0"/>
                <w:color w:val="000000"/>
                <w:szCs w:val="28"/>
              </w:rPr>
            </w:pPr>
            <w:r w:rsidRPr="00EE5644">
              <w:rPr>
                <w:snapToGrid w:val="0"/>
                <w:color w:val="000000"/>
                <w:szCs w:val="28"/>
              </w:rPr>
              <w:t>2</w:t>
            </w:r>
          </w:p>
        </w:tc>
        <w:tc>
          <w:tcPr>
            <w:tcW w:w="3755" w:type="dxa"/>
            <w:shd w:val="clear" w:color="auto" w:fill="auto"/>
            <w:vAlign w:val="center"/>
            <w:hideMark/>
          </w:tcPr>
          <w:p w14:paraId="6109A7F6" w14:textId="77777777" w:rsidR="00CC487A" w:rsidRPr="00EE5644" w:rsidRDefault="00CC487A" w:rsidP="00CC487A">
            <w:pPr>
              <w:rPr>
                <w:snapToGrid w:val="0"/>
                <w:color w:val="000000"/>
                <w:szCs w:val="28"/>
              </w:rPr>
            </w:pPr>
            <w:r w:rsidRPr="00EE5644">
              <w:rPr>
                <w:snapToGrid w:val="0"/>
                <w:color w:val="000000"/>
                <w:szCs w:val="28"/>
              </w:rPr>
              <w:t>Объем потерь тепловой энергии</w:t>
            </w:r>
          </w:p>
        </w:tc>
        <w:tc>
          <w:tcPr>
            <w:tcW w:w="1851" w:type="dxa"/>
            <w:shd w:val="clear" w:color="auto" w:fill="auto"/>
            <w:vAlign w:val="center"/>
          </w:tcPr>
          <w:p w14:paraId="4A7D7CA8" w14:textId="77777777" w:rsidR="00CC487A" w:rsidRPr="00EE5644" w:rsidRDefault="00CC487A" w:rsidP="00CC487A">
            <w:pPr>
              <w:jc w:val="center"/>
              <w:rPr>
                <w:snapToGrid w:val="0"/>
                <w:szCs w:val="28"/>
              </w:rPr>
            </w:pPr>
            <w:r w:rsidRPr="00EE5644">
              <w:rPr>
                <w:snapToGrid w:val="0"/>
                <w:szCs w:val="28"/>
              </w:rPr>
              <w:t>1,894</w:t>
            </w:r>
          </w:p>
        </w:tc>
        <w:tc>
          <w:tcPr>
            <w:tcW w:w="1693" w:type="dxa"/>
            <w:shd w:val="clear" w:color="auto" w:fill="auto"/>
            <w:noWrap/>
            <w:vAlign w:val="center"/>
          </w:tcPr>
          <w:p w14:paraId="4B240F46" w14:textId="77777777" w:rsidR="00CC487A" w:rsidRPr="00EE5644" w:rsidRDefault="00CC487A" w:rsidP="00CC487A">
            <w:pPr>
              <w:jc w:val="center"/>
              <w:rPr>
                <w:snapToGrid w:val="0"/>
                <w:szCs w:val="28"/>
              </w:rPr>
            </w:pPr>
            <w:r w:rsidRPr="00EE5644">
              <w:rPr>
                <w:snapToGrid w:val="0"/>
                <w:szCs w:val="28"/>
              </w:rPr>
              <w:t>1,089</w:t>
            </w:r>
          </w:p>
        </w:tc>
        <w:tc>
          <w:tcPr>
            <w:tcW w:w="1701" w:type="dxa"/>
            <w:shd w:val="clear" w:color="auto" w:fill="auto"/>
            <w:noWrap/>
            <w:vAlign w:val="center"/>
          </w:tcPr>
          <w:p w14:paraId="416ACCE4" w14:textId="77777777" w:rsidR="00CC487A" w:rsidRPr="00EE5644" w:rsidRDefault="00CC487A" w:rsidP="00CC487A">
            <w:pPr>
              <w:jc w:val="center"/>
              <w:rPr>
                <w:snapToGrid w:val="0"/>
                <w:szCs w:val="28"/>
              </w:rPr>
            </w:pPr>
            <w:r w:rsidRPr="00EE5644">
              <w:rPr>
                <w:snapToGrid w:val="0"/>
                <w:szCs w:val="28"/>
              </w:rPr>
              <w:t>0,805</w:t>
            </w:r>
          </w:p>
        </w:tc>
      </w:tr>
      <w:tr w:rsidR="00CC487A" w:rsidRPr="00EE5644" w14:paraId="7B4F8827" w14:textId="77777777" w:rsidTr="00CC487A">
        <w:trPr>
          <w:trHeight w:val="915"/>
        </w:trPr>
        <w:tc>
          <w:tcPr>
            <w:tcW w:w="776" w:type="dxa"/>
            <w:shd w:val="clear" w:color="auto" w:fill="auto"/>
            <w:vAlign w:val="center"/>
            <w:hideMark/>
          </w:tcPr>
          <w:p w14:paraId="601DC839" w14:textId="77777777" w:rsidR="00CC487A" w:rsidRPr="00EE5644" w:rsidRDefault="00CC487A" w:rsidP="00CC487A">
            <w:pPr>
              <w:jc w:val="center"/>
              <w:rPr>
                <w:snapToGrid w:val="0"/>
                <w:color w:val="000000"/>
                <w:szCs w:val="28"/>
              </w:rPr>
            </w:pPr>
            <w:r w:rsidRPr="00EE5644">
              <w:rPr>
                <w:snapToGrid w:val="0"/>
                <w:color w:val="000000"/>
                <w:szCs w:val="28"/>
              </w:rPr>
              <w:t>3</w:t>
            </w:r>
          </w:p>
        </w:tc>
        <w:tc>
          <w:tcPr>
            <w:tcW w:w="3755" w:type="dxa"/>
            <w:shd w:val="clear" w:color="auto" w:fill="auto"/>
            <w:vAlign w:val="center"/>
            <w:hideMark/>
          </w:tcPr>
          <w:p w14:paraId="71970E0B" w14:textId="77777777" w:rsidR="00CC487A" w:rsidRPr="00EE5644" w:rsidRDefault="00CC487A" w:rsidP="00CC487A">
            <w:pPr>
              <w:rPr>
                <w:snapToGrid w:val="0"/>
                <w:color w:val="000000"/>
                <w:szCs w:val="28"/>
              </w:rPr>
            </w:pPr>
            <w:r w:rsidRPr="00EE5644">
              <w:rPr>
                <w:snapToGrid w:val="0"/>
                <w:color w:val="000000"/>
                <w:szCs w:val="28"/>
              </w:rPr>
              <w:t>Объем передачи тепловой энергии</w:t>
            </w:r>
          </w:p>
        </w:tc>
        <w:tc>
          <w:tcPr>
            <w:tcW w:w="1851" w:type="dxa"/>
            <w:shd w:val="clear" w:color="auto" w:fill="auto"/>
            <w:vAlign w:val="center"/>
          </w:tcPr>
          <w:p w14:paraId="4B02A5F2" w14:textId="77777777" w:rsidR="00CC487A" w:rsidRPr="00EE5644" w:rsidRDefault="00CC487A" w:rsidP="00CC487A">
            <w:pPr>
              <w:jc w:val="center"/>
              <w:rPr>
                <w:snapToGrid w:val="0"/>
                <w:szCs w:val="28"/>
              </w:rPr>
            </w:pPr>
            <w:r w:rsidRPr="00EE5644">
              <w:rPr>
                <w:snapToGrid w:val="0"/>
                <w:szCs w:val="28"/>
              </w:rPr>
              <w:t>4,847</w:t>
            </w:r>
          </w:p>
        </w:tc>
        <w:tc>
          <w:tcPr>
            <w:tcW w:w="1693" w:type="dxa"/>
            <w:shd w:val="clear" w:color="auto" w:fill="auto"/>
            <w:noWrap/>
            <w:vAlign w:val="center"/>
          </w:tcPr>
          <w:p w14:paraId="3FA508C2" w14:textId="77777777" w:rsidR="00CC487A" w:rsidRPr="00EE5644" w:rsidRDefault="00CC487A" w:rsidP="00CC487A">
            <w:pPr>
              <w:jc w:val="center"/>
              <w:rPr>
                <w:snapToGrid w:val="0"/>
                <w:szCs w:val="28"/>
              </w:rPr>
            </w:pPr>
            <w:r w:rsidRPr="00EE5644">
              <w:rPr>
                <w:snapToGrid w:val="0"/>
                <w:szCs w:val="28"/>
              </w:rPr>
              <w:t>2,658</w:t>
            </w:r>
          </w:p>
        </w:tc>
        <w:tc>
          <w:tcPr>
            <w:tcW w:w="1701" w:type="dxa"/>
            <w:shd w:val="clear" w:color="auto" w:fill="auto"/>
            <w:noWrap/>
            <w:vAlign w:val="center"/>
          </w:tcPr>
          <w:p w14:paraId="394DDE22" w14:textId="77777777" w:rsidR="00CC487A" w:rsidRPr="00EE5644" w:rsidRDefault="00CC487A" w:rsidP="00CC487A">
            <w:pPr>
              <w:jc w:val="center"/>
              <w:rPr>
                <w:snapToGrid w:val="0"/>
                <w:szCs w:val="28"/>
              </w:rPr>
            </w:pPr>
            <w:r w:rsidRPr="00EE5644">
              <w:rPr>
                <w:snapToGrid w:val="0"/>
                <w:szCs w:val="28"/>
              </w:rPr>
              <w:t>2,189</w:t>
            </w:r>
          </w:p>
        </w:tc>
      </w:tr>
    </w:tbl>
    <w:p w14:paraId="35273D26" w14:textId="77777777" w:rsidR="00CC487A" w:rsidRDefault="00CC487A" w:rsidP="00CC487A">
      <w:pPr>
        <w:keepNext/>
        <w:tabs>
          <w:tab w:val="left" w:pos="709"/>
        </w:tabs>
        <w:jc w:val="center"/>
        <w:outlineLvl w:val="2"/>
        <w:rPr>
          <w:bCs/>
          <w:snapToGrid w:val="0"/>
          <w:szCs w:val="28"/>
        </w:rPr>
      </w:pPr>
      <w:bookmarkStart w:id="128" w:name="_Toc499566542"/>
    </w:p>
    <w:p w14:paraId="6839712A" w14:textId="77777777" w:rsidR="00CC487A" w:rsidRPr="00EE5644" w:rsidRDefault="00CC487A" w:rsidP="00CC487A">
      <w:pPr>
        <w:keepNext/>
        <w:tabs>
          <w:tab w:val="left" w:pos="709"/>
        </w:tabs>
        <w:jc w:val="center"/>
        <w:outlineLvl w:val="2"/>
        <w:rPr>
          <w:bCs/>
          <w:snapToGrid w:val="0"/>
          <w:szCs w:val="28"/>
        </w:rPr>
      </w:pPr>
      <w:r>
        <w:rPr>
          <w:bCs/>
          <w:snapToGrid w:val="0"/>
          <w:szCs w:val="28"/>
        </w:rPr>
        <w:t>4</w:t>
      </w:r>
      <w:r w:rsidRPr="00EE5644">
        <w:rPr>
          <w:bCs/>
          <w:snapToGrid w:val="0"/>
          <w:szCs w:val="28"/>
        </w:rPr>
        <w:t>.2. Расчет операционных (подконтрольных) расходов на очередной год долгосрочного периода регулирования</w:t>
      </w:r>
      <w:bookmarkEnd w:id="128"/>
    </w:p>
    <w:p w14:paraId="7EB73CBC" w14:textId="77777777" w:rsidR="00CC487A" w:rsidRPr="00EE5644" w:rsidRDefault="00CC487A" w:rsidP="00CC487A">
      <w:pPr>
        <w:widowControl w:val="0"/>
        <w:autoSpaceDE w:val="0"/>
        <w:autoSpaceDN w:val="0"/>
        <w:ind w:firstLine="709"/>
        <w:jc w:val="both"/>
        <w:rPr>
          <w:snapToGrid w:val="0"/>
          <w:szCs w:val="28"/>
        </w:rPr>
      </w:pPr>
    </w:p>
    <w:p w14:paraId="56A1E863" w14:textId="77777777" w:rsidR="00CC487A" w:rsidRPr="00EE5644" w:rsidRDefault="00CC487A" w:rsidP="00CC487A">
      <w:pPr>
        <w:widowControl w:val="0"/>
        <w:autoSpaceDE w:val="0"/>
        <w:autoSpaceDN w:val="0"/>
        <w:ind w:firstLine="709"/>
        <w:jc w:val="both"/>
        <w:rPr>
          <w:snapToGrid w:val="0"/>
          <w:szCs w:val="28"/>
        </w:rPr>
      </w:pPr>
      <w:r w:rsidRPr="00EE5644">
        <w:rPr>
          <w:snapToGrid w:val="0"/>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«ЭнергоСеть», в соответствии с пунктом 36 Методических указаний.</w:t>
      </w:r>
    </w:p>
    <w:p w14:paraId="1C5D13FB" w14:textId="77777777" w:rsidR="00CC487A" w:rsidRPr="00EE5644" w:rsidRDefault="00CC487A" w:rsidP="00CC487A">
      <w:pPr>
        <w:ind w:firstLine="720"/>
        <w:jc w:val="both"/>
        <w:rPr>
          <w:snapToGrid w:val="0"/>
          <w:szCs w:val="28"/>
        </w:rPr>
      </w:pPr>
      <w:r w:rsidRPr="00EE5644">
        <w:rPr>
          <w:snapToGrid w:val="0"/>
          <w:szCs w:val="28"/>
        </w:rPr>
        <w:t xml:space="preserve">Для составления данного заключения эксперты руководствовались Прогнозом Минэкономразвития РФ, опубликованным на сайте 26.11.2016, в соответствии с которым, индекс потребительских цен планируется на уровне 4,0 %. </w:t>
      </w:r>
    </w:p>
    <w:p w14:paraId="39D43AE2" w14:textId="77777777" w:rsidR="00CC487A" w:rsidRPr="00EE5644" w:rsidRDefault="00CC487A" w:rsidP="00CC487A">
      <w:pPr>
        <w:ind w:firstLine="720"/>
        <w:jc w:val="both"/>
        <w:rPr>
          <w:snapToGrid w:val="0"/>
          <w:szCs w:val="28"/>
        </w:rPr>
      </w:pPr>
      <w:r w:rsidRPr="00EE5644">
        <w:rPr>
          <w:snapToGrid w:val="0"/>
          <w:szCs w:val="28"/>
        </w:rPr>
        <w:t>Количество условных единиц, относящихся к активам, необходимым для осуществления регулируемой деятельности ООО «ЭнергоСеть», в 2018 году не меняется, соответственно, индекс изменения количества активов (ИКА) остается на уровне 2017 года, то есть 0.</w:t>
      </w:r>
    </w:p>
    <w:p w14:paraId="1DE3BA82" w14:textId="77777777" w:rsidR="00CC487A" w:rsidRPr="00EE5644" w:rsidRDefault="00CC487A" w:rsidP="00CC487A">
      <w:pPr>
        <w:tabs>
          <w:tab w:val="left" w:pos="1890"/>
        </w:tabs>
        <w:ind w:firstLine="720"/>
        <w:jc w:val="both"/>
        <w:rPr>
          <w:snapToGrid w:val="0"/>
          <w:szCs w:val="28"/>
        </w:rPr>
      </w:pPr>
      <w:r w:rsidRPr="00EE5644">
        <w:rPr>
          <w:snapToGrid w:val="0"/>
          <w:szCs w:val="28"/>
        </w:rPr>
        <w:t>Итого, сумма подконтрольных расходов, подлежащая включению в необходимую валовую выручку на передачу тепловой энергии в 2018 году, по мнению экспертов, составит 1 174 тыс. руб.</w:t>
      </w:r>
    </w:p>
    <w:p w14:paraId="4476CEDD" w14:textId="77777777" w:rsidR="00CC487A" w:rsidRPr="00EE5644" w:rsidRDefault="006D5179" w:rsidP="00CC487A">
      <w:pPr>
        <w:tabs>
          <w:tab w:val="left" w:pos="1890"/>
        </w:tabs>
        <w:spacing w:line="360" w:lineRule="auto"/>
        <w:ind w:firstLine="720"/>
        <w:jc w:val="both"/>
        <w:rPr>
          <w:snapToGrid w:val="0"/>
          <w:szCs w:val="28"/>
        </w:rPr>
      </w:pPr>
      <m:oMathPara>
        <m:oMathParaPr>
          <m:jc m:val="center"/>
        </m:oMathParaPr>
        <m:oMath>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m:t>
              </m:r>
            </m:sub>
          </m:sSub>
          <m:r>
            <w:rPr>
              <w:rFonts w:ascii="Cambria Math" w:hAnsi="Cambria Math"/>
              <w:snapToGrid w:val="0"/>
              <w:szCs w:val="28"/>
            </w:rPr>
            <m:t>=</m:t>
          </m:r>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i-1</m:t>
              </m:r>
            </m:sub>
          </m:sSub>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f>
                <m:fPr>
                  <m:ctrlPr>
                    <w:rPr>
                      <w:rFonts w:ascii="Cambria Math" w:hAnsi="Cambria Math"/>
                      <w:i/>
                      <w:snapToGrid w:val="0"/>
                      <w:szCs w:val="28"/>
                    </w:rPr>
                  </m:ctrlPr>
                </m:fPr>
                <m:num>
                  <m:r>
                    <w:rPr>
                      <w:rFonts w:ascii="Cambria Math" w:hAnsi="Cambria Math"/>
                      <w:snapToGrid w:val="0"/>
                      <w:szCs w:val="28"/>
                    </w:rPr>
                    <m:t>ИОР</m:t>
                  </m:r>
                </m:num>
                <m:den>
                  <m:r>
                    <w:rPr>
                      <w:rFonts w:ascii="Cambria Math" w:hAnsi="Cambria Math"/>
                      <w:snapToGrid w:val="0"/>
                      <w:szCs w:val="28"/>
                    </w:rPr>
                    <m:t>100%</m:t>
                  </m:r>
                </m:den>
              </m:f>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sSub>
                <m:sSubPr>
                  <m:ctrlPr>
                    <w:rPr>
                      <w:rFonts w:ascii="Cambria Math" w:hAnsi="Cambria Math"/>
                      <w:i/>
                      <w:snapToGrid w:val="0"/>
                      <w:szCs w:val="28"/>
                    </w:rPr>
                  </m:ctrlPr>
                </m:sSubPr>
                <m:e>
                  <m:r>
                    <w:rPr>
                      <w:rFonts w:ascii="Cambria Math" w:hAnsi="Cambria Math"/>
                      <w:snapToGrid w:val="0"/>
                      <w:szCs w:val="28"/>
                    </w:rPr>
                    <m:t>ИПЦ</m:t>
                  </m:r>
                </m:e>
                <m:sub>
                  <m:r>
                    <w:rPr>
                      <w:rFonts w:ascii="Cambria Math" w:hAnsi="Cambria Math"/>
                      <w:snapToGrid w:val="0"/>
                      <w:szCs w:val="28"/>
                      <w:lang w:val="en-US"/>
                    </w:rPr>
                    <m:t>i</m:t>
                  </m:r>
                </m:sub>
              </m:sSub>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m:t>
              </m:r>
              <m:sSub>
                <m:sSubPr>
                  <m:ctrlPr>
                    <w:rPr>
                      <w:rFonts w:ascii="Cambria Math" w:hAnsi="Cambria Math"/>
                      <w:i/>
                      <w:snapToGrid w:val="0"/>
                      <w:szCs w:val="28"/>
                    </w:rPr>
                  </m:ctrlPr>
                </m:sSubPr>
                <m:e>
                  <m:r>
                    <w:rPr>
                      <w:rFonts w:ascii="Cambria Math" w:hAnsi="Cambria Math"/>
                      <w:snapToGrid w:val="0"/>
                      <w:szCs w:val="28"/>
                    </w:rPr>
                    <m:t>K</m:t>
                  </m:r>
                </m:e>
                <m:sub>
                  <m:r>
                    <w:rPr>
                      <w:rFonts w:ascii="Cambria Math" w:hAnsi="Cambria Math"/>
                      <w:snapToGrid w:val="0"/>
                      <w:szCs w:val="28"/>
                    </w:rPr>
                    <m:t>эл</m:t>
                  </m:r>
                </m:sub>
              </m:sSub>
              <m:r>
                <w:rPr>
                  <w:rFonts w:ascii="Cambria Math" w:hAnsi="Cambria Math"/>
                  <w:snapToGrid w:val="0"/>
                  <w:szCs w:val="28"/>
                </w:rPr>
                <m:t>×</m:t>
              </m:r>
              <m:sSub>
                <m:sSubPr>
                  <m:ctrlPr>
                    <w:rPr>
                      <w:rFonts w:ascii="Cambria Math" w:hAnsi="Cambria Math"/>
                      <w:i/>
                      <w:snapToGrid w:val="0"/>
                      <w:szCs w:val="28"/>
                    </w:rPr>
                  </m:ctrlPr>
                </m:sSubPr>
                <m:e>
                  <m:r>
                    <w:rPr>
                      <w:rFonts w:ascii="Cambria Math" w:hAnsi="Cambria Math"/>
                      <w:snapToGrid w:val="0"/>
                      <w:szCs w:val="28"/>
                    </w:rPr>
                    <m:t>ИКА</m:t>
                  </m:r>
                </m:e>
                <m:sub>
                  <m:r>
                    <w:rPr>
                      <w:rFonts w:ascii="Cambria Math" w:hAnsi="Cambria Math"/>
                      <w:snapToGrid w:val="0"/>
                      <w:szCs w:val="28"/>
                      <w:lang w:val="en-US"/>
                    </w:rPr>
                    <m:t>i</m:t>
                  </m:r>
                </m:sub>
              </m:sSub>
            </m:e>
          </m:d>
        </m:oMath>
      </m:oMathPara>
    </w:p>
    <w:p w14:paraId="1CEAD29F" w14:textId="77777777" w:rsidR="00CC487A" w:rsidRPr="00EE5644" w:rsidRDefault="006D5179" w:rsidP="00CC487A">
      <w:pPr>
        <w:tabs>
          <w:tab w:val="left" w:pos="1890"/>
        </w:tabs>
        <w:spacing w:line="360" w:lineRule="auto"/>
        <w:ind w:firstLine="720"/>
        <w:jc w:val="both"/>
        <w:rPr>
          <w:snapToGrid w:val="0"/>
          <w:szCs w:val="28"/>
          <w:lang w:val="en-US"/>
        </w:rPr>
      </w:pPr>
      <m:oMathPara>
        <m:oMathParaPr>
          <m:jc m:val="center"/>
        </m:oMathParaPr>
        <m:oMath>
          <m:sSub>
            <m:sSubPr>
              <m:ctrlPr>
                <w:rPr>
                  <w:rFonts w:ascii="Cambria Math" w:hAnsi="Cambria Math"/>
                  <w:i/>
                  <w:snapToGrid w:val="0"/>
                  <w:szCs w:val="28"/>
                </w:rPr>
              </m:ctrlPr>
            </m:sSubPr>
            <m:e>
              <m:r>
                <w:rPr>
                  <w:rFonts w:ascii="Cambria Math" w:hAnsi="Cambria Math"/>
                  <w:snapToGrid w:val="0"/>
                  <w:szCs w:val="28"/>
                </w:rPr>
                <m:t>ОР</m:t>
              </m:r>
            </m:e>
            <m:sub>
              <m:r>
                <w:rPr>
                  <w:rFonts w:ascii="Cambria Math" w:hAnsi="Cambria Math"/>
                  <w:snapToGrid w:val="0"/>
                  <w:szCs w:val="28"/>
                  <w:lang w:val="en-US"/>
                </w:rPr>
                <m:t>i</m:t>
              </m:r>
            </m:sub>
          </m:sSub>
          <m:r>
            <w:rPr>
              <w:rFonts w:ascii="Cambria Math" w:hAnsi="Cambria Math"/>
              <w:snapToGrid w:val="0"/>
              <w:szCs w:val="28"/>
            </w:rPr>
            <m:t>=1 140×</m:t>
          </m:r>
          <m:d>
            <m:dPr>
              <m:ctrlPr>
                <w:rPr>
                  <w:rFonts w:ascii="Cambria Math" w:hAnsi="Cambria Math"/>
                  <w:i/>
                  <w:snapToGrid w:val="0"/>
                  <w:szCs w:val="28"/>
                </w:rPr>
              </m:ctrlPr>
            </m:dPr>
            <m:e>
              <m:r>
                <w:rPr>
                  <w:rFonts w:ascii="Cambria Math" w:hAnsi="Cambria Math"/>
                  <w:snapToGrid w:val="0"/>
                  <w:szCs w:val="28"/>
                </w:rPr>
                <m:t>1-</m:t>
              </m:r>
              <m:f>
                <m:fPr>
                  <m:ctrlPr>
                    <w:rPr>
                      <w:rFonts w:ascii="Cambria Math" w:hAnsi="Cambria Math"/>
                      <w:i/>
                      <w:snapToGrid w:val="0"/>
                      <w:szCs w:val="28"/>
                    </w:rPr>
                  </m:ctrlPr>
                </m:fPr>
                <m:num>
                  <m:r>
                    <w:rPr>
                      <w:rFonts w:ascii="Cambria Math" w:hAnsi="Cambria Math"/>
                      <w:snapToGrid w:val="0"/>
                      <w:szCs w:val="28"/>
                    </w:rPr>
                    <m:t>1</m:t>
                  </m:r>
                </m:num>
                <m:den>
                  <m:r>
                    <w:rPr>
                      <w:rFonts w:ascii="Cambria Math" w:hAnsi="Cambria Math"/>
                      <w:snapToGrid w:val="0"/>
                      <w:szCs w:val="28"/>
                    </w:rPr>
                    <m:t>100</m:t>
                  </m:r>
                </m:den>
              </m:f>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1+0,04</m:t>
              </m:r>
            </m:e>
          </m:d>
          <m:r>
            <w:rPr>
              <w:rFonts w:ascii="Cambria Math" w:hAnsi="Cambria Math"/>
              <w:snapToGrid w:val="0"/>
              <w:szCs w:val="28"/>
            </w:rPr>
            <m:t>×</m:t>
          </m:r>
          <m:d>
            <m:dPr>
              <m:ctrlPr>
                <w:rPr>
                  <w:rFonts w:ascii="Cambria Math" w:hAnsi="Cambria Math"/>
                  <w:i/>
                  <w:snapToGrid w:val="0"/>
                  <w:szCs w:val="28"/>
                </w:rPr>
              </m:ctrlPr>
            </m:dPr>
            <m:e>
              <m:r>
                <w:rPr>
                  <w:rFonts w:ascii="Cambria Math" w:hAnsi="Cambria Math"/>
                  <w:snapToGrid w:val="0"/>
                  <w:szCs w:val="28"/>
                </w:rPr>
                <m:t>1+0,75×0</m:t>
              </m:r>
            </m:e>
          </m:d>
          <m:r>
            <w:rPr>
              <w:rFonts w:ascii="Cambria Math" w:hAnsi="Cambria Math"/>
              <w:snapToGrid w:val="0"/>
              <w:szCs w:val="28"/>
            </w:rPr>
            <m:t>=1 174</m:t>
          </m:r>
        </m:oMath>
      </m:oMathPara>
    </w:p>
    <w:p w14:paraId="779EEB89" w14:textId="77777777" w:rsidR="00CC487A" w:rsidRDefault="00CC487A" w:rsidP="00CC487A">
      <w:pPr>
        <w:ind w:firstLine="720"/>
        <w:jc w:val="both"/>
        <w:rPr>
          <w:snapToGrid w:val="0"/>
          <w:szCs w:val="28"/>
        </w:rPr>
        <w:sectPr w:rsidR="00CC487A" w:rsidSect="00CC487A">
          <w:footerReference w:type="even" r:id="rId88"/>
          <w:footerReference w:type="default" r:id="rId89"/>
          <w:pgSz w:w="11906" w:h="16838"/>
          <w:pgMar w:top="1134" w:right="707" w:bottom="709" w:left="1418" w:header="708" w:footer="708" w:gutter="0"/>
          <w:cols w:space="708"/>
          <w:titlePg/>
          <w:docGrid w:linePitch="360"/>
        </w:sectPr>
      </w:pPr>
      <w:r w:rsidRPr="00EE5644">
        <w:rPr>
          <w:snapToGrid w:val="0"/>
          <w:szCs w:val="28"/>
        </w:rPr>
        <w:lastRenderedPageBreak/>
        <w:t>Таким образом, рост операционных расходов на 2018 год от уровня 2017 года составит 2,96 %. Распределение операционных расходов по статьям приведено в таблице 3.</w:t>
      </w:r>
    </w:p>
    <w:p w14:paraId="020F0E78" w14:textId="77777777" w:rsidR="00CC487A" w:rsidRPr="00EE5644" w:rsidRDefault="00CC487A" w:rsidP="00CC487A">
      <w:pPr>
        <w:tabs>
          <w:tab w:val="left" w:pos="1890"/>
        </w:tabs>
        <w:spacing w:line="360" w:lineRule="auto"/>
        <w:ind w:firstLine="720"/>
        <w:jc w:val="right"/>
        <w:rPr>
          <w:snapToGrid w:val="0"/>
          <w:szCs w:val="28"/>
        </w:rPr>
      </w:pPr>
      <w:r w:rsidRPr="00EE5644">
        <w:rPr>
          <w:snapToGrid w:val="0"/>
          <w:szCs w:val="28"/>
        </w:rPr>
        <w:lastRenderedPageBreak/>
        <w:t>Таблица 2</w:t>
      </w:r>
    </w:p>
    <w:p w14:paraId="16AAD0D6" w14:textId="77777777" w:rsidR="00CC487A" w:rsidRPr="00EE5644" w:rsidRDefault="00CC487A" w:rsidP="00CC487A">
      <w:pPr>
        <w:tabs>
          <w:tab w:val="left" w:pos="1890"/>
        </w:tabs>
        <w:spacing w:line="360" w:lineRule="auto"/>
        <w:ind w:firstLine="720"/>
        <w:jc w:val="center"/>
        <w:rPr>
          <w:b/>
          <w:snapToGrid w:val="0"/>
          <w:szCs w:val="28"/>
        </w:rPr>
      </w:pPr>
      <w:r w:rsidRPr="00EE5644">
        <w:rPr>
          <w:b/>
          <w:snapToGrid w:val="0"/>
          <w:szCs w:val="28"/>
        </w:rPr>
        <w:t>Расчет операционных расходов ООО «ЭнергоСеть» на 2018</w:t>
      </w:r>
    </w:p>
    <w:tbl>
      <w:tblPr>
        <w:tblW w:w="9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536"/>
        <w:gridCol w:w="1276"/>
        <w:gridCol w:w="1134"/>
        <w:gridCol w:w="1134"/>
        <w:gridCol w:w="987"/>
      </w:tblGrid>
      <w:tr w:rsidR="00CC487A" w:rsidRPr="00EE5644" w14:paraId="30BB543C" w14:textId="77777777" w:rsidTr="00CC487A">
        <w:trPr>
          <w:trHeight w:val="62"/>
          <w:tblHeader/>
        </w:trPr>
        <w:tc>
          <w:tcPr>
            <w:tcW w:w="738" w:type="dxa"/>
            <w:shd w:val="clear" w:color="auto" w:fill="auto"/>
            <w:vAlign w:val="center"/>
            <w:hideMark/>
          </w:tcPr>
          <w:p w14:paraId="321A60E9" w14:textId="77777777" w:rsidR="00CC487A" w:rsidRPr="00EE5644" w:rsidRDefault="00CC487A" w:rsidP="00CC487A">
            <w:pPr>
              <w:jc w:val="center"/>
              <w:rPr>
                <w:snapToGrid w:val="0"/>
                <w:sz w:val="20"/>
                <w:szCs w:val="22"/>
              </w:rPr>
            </w:pPr>
            <w:r w:rsidRPr="00EE5644">
              <w:rPr>
                <w:snapToGrid w:val="0"/>
                <w:sz w:val="20"/>
                <w:szCs w:val="22"/>
              </w:rPr>
              <w:t>№</w:t>
            </w:r>
            <w:r w:rsidRPr="00EE5644">
              <w:rPr>
                <w:snapToGrid w:val="0"/>
                <w:sz w:val="20"/>
                <w:szCs w:val="22"/>
              </w:rPr>
              <w:br/>
              <w:t>п/п</w:t>
            </w:r>
          </w:p>
        </w:tc>
        <w:tc>
          <w:tcPr>
            <w:tcW w:w="4536" w:type="dxa"/>
            <w:shd w:val="clear" w:color="auto" w:fill="auto"/>
            <w:vAlign w:val="center"/>
            <w:hideMark/>
          </w:tcPr>
          <w:p w14:paraId="390499D8" w14:textId="77777777" w:rsidR="00CC487A" w:rsidRPr="00EE5644" w:rsidRDefault="00CC487A" w:rsidP="00CC487A">
            <w:pPr>
              <w:jc w:val="center"/>
              <w:rPr>
                <w:snapToGrid w:val="0"/>
                <w:sz w:val="20"/>
                <w:szCs w:val="22"/>
              </w:rPr>
            </w:pPr>
            <w:r w:rsidRPr="00EE5644">
              <w:rPr>
                <w:snapToGrid w:val="0"/>
                <w:sz w:val="20"/>
                <w:szCs w:val="22"/>
              </w:rPr>
              <w:t>Параметры расчета расходов</w:t>
            </w:r>
          </w:p>
        </w:tc>
        <w:tc>
          <w:tcPr>
            <w:tcW w:w="1276" w:type="dxa"/>
            <w:shd w:val="clear" w:color="auto" w:fill="auto"/>
            <w:vAlign w:val="center"/>
            <w:hideMark/>
          </w:tcPr>
          <w:p w14:paraId="008ECD16" w14:textId="77777777" w:rsidR="00CC487A" w:rsidRPr="00EE5644" w:rsidRDefault="00CC487A" w:rsidP="00CC487A">
            <w:pPr>
              <w:jc w:val="center"/>
              <w:rPr>
                <w:snapToGrid w:val="0"/>
                <w:sz w:val="20"/>
                <w:szCs w:val="22"/>
              </w:rPr>
            </w:pPr>
            <w:r w:rsidRPr="00EE5644">
              <w:rPr>
                <w:snapToGrid w:val="0"/>
                <w:sz w:val="20"/>
                <w:szCs w:val="22"/>
              </w:rPr>
              <w:t>Единица измерения</w:t>
            </w:r>
          </w:p>
        </w:tc>
        <w:tc>
          <w:tcPr>
            <w:tcW w:w="1134" w:type="dxa"/>
            <w:vAlign w:val="center"/>
          </w:tcPr>
          <w:p w14:paraId="015E81C3" w14:textId="77777777" w:rsidR="00CC487A" w:rsidRPr="00EE5644" w:rsidRDefault="00CC487A" w:rsidP="00CC487A">
            <w:pPr>
              <w:jc w:val="center"/>
              <w:rPr>
                <w:snapToGrid w:val="0"/>
                <w:sz w:val="20"/>
                <w:szCs w:val="22"/>
              </w:rPr>
            </w:pPr>
            <w:r w:rsidRPr="00EE5644">
              <w:rPr>
                <w:snapToGrid w:val="0"/>
                <w:sz w:val="20"/>
                <w:szCs w:val="22"/>
              </w:rPr>
              <w:t>2016</w:t>
            </w:r>
          </w:p>
        </w:tc>
        <w:tc>
          <w:tcPr>
            <w:tcW w:w="1134" w:type="dxa"/>
            <w:shd w:val="clear" w:color="auto" w:fill="auto"/>
            <w:vAlign w:val="center"/>
          </w:tcPr>
          <w:p w14:paraId="21A4D53C" w14:textId="77777777" w:rsidR="00CC487A" w:rsidRPr="00EE5644" w:rsidRDefault="00CC487A" w:rsidP="00CC487A">
            <w:pPr>
              <w:jc w:val="center"/>
              <w:rPr>
                <w:snapToGrid w:val="0"/>
                <w:sz w:val="20"/>
                <w:szCs w:val="22"/>
              </w:rPr>
            </w:pPr>
            <w:r w:rsidRPr="00EE5644">
              <w:rPr>
                <w:snapToGrid w:val="0"/>
                <w:sz w:val="20"/>
                <w:szCs w:val="22"/>
              </w:rPr>
              <w:t>2017</w:t>
            </w:r>
          </w:p>
        </w:tc>
        <w:tc>
          <w:tcPr>
            <w:tcW w:w="987" w:type="dxa"/>
            <w:vAlign w:val="center"/>
          </w:tcPr>
          <w:p w14:paraId="4B951109" w14:textId="77777777" w:rsidR="00CC487A" w:rsidRPr="00EE5644" w:rsidRDefault="00CC487A" w:rsidP="00CC487A">
            <w:pPr>
              <w:jc w:val="center"/>
              <w:rPr>
                <w:snapToGrid w:val="0"/>
                <w:sz w:val="20"/>
                <w:szCs w:val="22"/>
              </w:rPr>
            </w:pPr>
            <w:r w:rsidRPr="00EE5644">
              <w:rPr>
                <w:snapToGrid w:val="0"/>
                <w:sz w:val="20"/>
                <w:szCs w:val="22"/>
              </w:rPr>
              <w:t>2018</w:t>
            </w:r>
          </w:p>
        </w:tc>
      </w:tr>
      <w:tr w:rsidR="00CC487A" w:rsidRPr="00EE5644" w14:paraId="3A4D8378" w14:textId="77777777" w:rsidTr="00CC487A">
        <w:trPr>
          <w:trHeight w:val="21"/>
        </w:trPr>
        <w:tc>
          <w:tcPr>
            <w:tcW w:w="738" w:type="dxa"/>
            <w:shd w:val="clear" w:color="auto" w:fill="auto"/>
            <w:noWrap/>
            <w:vAlign w:val="center"/>
            <w:hideMark/>
          </w:tcPr>
          <w:p w14:paraId="1D9B4862" w14:textId="77777777" w:rsidR="00CC487A" w:rsidRPr="00EE5644" w:rsidRDefault="00CC487A" w:rsidP="00CC487A">
            <w:pPr>
              <w:jc w:val="center"/>
              <w:rPr>
                <w:snapToGrid w:val="0"/>
                <w:szCs w:val="28"/>
              </w:rPr>
            </w:pPr>
            <w:r w:rsidRPr="00EE5644">
              <w:rPr>
                <w:snapToGrid w:val="0"/>
                <w:szCs w:val="28"/>
              </w:rPr>
              <w:t>1</w:t>
            </w:r>
          </w:p>
        </w:tc>
        <w:tc>
          <w:tcPr>
            <w:tcW w:w="4536" w:type="dxa"/>
            <w:shd w:val="clear" w:color="auto" w:fill="auto"/>
            <w:vAlign w:val="center"/>
            <w:hideMark/>
          </w:tcPr>
          <w:p w14:paraId="69348F1F" w14:textId="77777777" w:rsidR="00CC487A" w:rsidRPr="00EE5644" w:rsidRDefault="00CC487A" w:rsidP="00CC487A">
            <w:pPr>
              <w:rPr>
                <w:snapToGrid w:val="0"/>
                <w:szCs w:val="28"/>
              </w:rPr>
            </w:pPr>
            <w:r w:rsidRPr="00EE5644">
              <w:rPr>
                <w:snapToGrid w:val="0"/>
                <w:szCs w:val="28"/>
              </w:rPr>
              <w:t>Индекс потребительских цен на расчетный период регулирования (ИПЦ)</w:t>
            </w:r>
          </w:p>
        </w:tc>
        <w:tc>
          <w:tcPr>
            <w:tcW w:w="1276" w:type="dxa"/>
            <w:shd w:val="clear" w:color="auto" w:fill="auto"/>
            <w:noWrap/>
            <w:vAlign w:val="center"/>
          </w:tcPr>
          <w:p w14:paraId="206388F5" w14:textId="77777777" w:rsidR="00CC487A" w:rsidRPr="00EE5644" w:rsidRDefault="00CC487A" w:rsidP="00CC487A">
            <w:pPr>
              <w:jc w:val="center"/>
              <w:rPr>
                <w:snapToGrid w:val="0"/>
                <w:szCs w:val="28"/>
              </w:rPr>
            </w:pPr>
          </w:p>
        </w:tc>
        <w:tc>
          <w:tcPr>
            <w:tcW w:w="1134" w:type="dxa"/>
            <w:vAlign w:val="center"/>
          </w:tcPr>
          <w:p w14:paraId="2589D9AD" w14:textId="77777777" w:rsidR="00CC487A" w:rsidRPr="00EE5644" w:rsidRDefault="00CC487A" w:rsidP="00CC487A">
            <w:pPr>
              <w:jc w:val="center"/>
              <w:rPr>
                <w:snapToGrid w:val="0"/>
                <w:szCs w:val="28"/>
              </w:rPr>
            </w:pPr>
            <w:r w:rsidRPr="00EE5644">
              <w:rPr>
                <w:snapToGrid w:val="0"/>
                <w:szCs w:val="28"/>
              </w:rPr>
              <w:t>-</w:t>
            </w:r>
          </w:p>
        </w:tc>
        <w:tc>
          <w:tcPr>
            <w:tcW w:w="1134" w:type="dxa"/>
            <w:shd w:val="clear" w:color="auto" w:fill="auto"/>
            <w:vAlign w:val="center"/>
          </w:tcPr>
          <w:p w14:paraId="34707DF1" w14:textId="77777777" w:rsidR="00CC487A" w:rsidRPr="00EE5644" w:rsidRDefault="00CC487A" w:rsidP="00CC487A">
            <w:pPr>
              <w:jc w:val="center"/>
              <w:rPr>
                <w:snapToGrid w:val="0"/>
                <w:szCs w:val="28"/>
              </w:rPr>
            </w:pPr>
            <w:r w:rsidRPr="00EE5644">
              <w:rPr>
                <w:snapToGrid w:val="0"/>
                <w:szCs w:val="28"/>
                <w:lang w:val="en-US"/>
              </w:rPr>
              <w:t>0</w:t>
            </w:r>
            <w:r w:rsidRPr="00EE5644">
              <w:rPr>
                <w:snapToGrid w:val="0"/>
                <w:szCs w:val="28"/>
              </w:rPr>
              <w:t>,04</w:t>
            </w:r>
          </w:p>
        </w:tc>
        <w:tc>
          <w:tcPr>
            <w:tcW w:w="987" w:type="dxa"/>
            <w:vAlign w:val="center"/>
          </w:tcPr>
          <w:p w14:paraId="5A9C53F3" w14:textId="77777777" w:rsidR="00CC487A" w:rsidRPr="00EE5644" w:rsidRDefault="00CC487A" w:rsidP="00CC487A">
            <w:pPr>
              <w:jc w:val="center"/>
              <w:rPr>
                <w:snapToGrid w:val="0"/>
                <w:szCs w:val="28"/>
              </w:rPr>
            </w:pPr>
            <w:r w:rsidRPr="00EE5644">
              <w:rPr>
                <w:snapToGrid w:val="0"/>
                <w:szCs w:val="28"/>
              </w:rPr>
              <w:t>0,04</w:t>
            </w:r>
          </w:p>
        </w:tc>
      </w:tr>
      <w:tr w:rsidR="00CC487A" w:rsidRPr="00EE5644" w14:paraId="2E3EC0E0" w14:textId="77777777" w:rsidTr="00CC487A">
        <w:trPr>
          <w:trHeight w:val="35"/>
        </w:trPr>
        <w:tc>
          <w:tcPr>
            <w:tcW w:w="738" w:type="dxa"/>
            <w:shd w:val="clear" w:color="auto" w:fill="auto"/>
            <w:noWrap/>
            <w:vAlign w:val="center"/>
            <w:hideMark/>
          </w:tcPr>
          <w:p w14:paraId="4AB9658A" w14:textId="77777777" w:rsidR="00CC487A" w:rsidRPr="00EE5644" w:rsidRDefault="00CC487A" w:rsidP="00CC487A">
            <w:pPr>
              <w:jc w:val="center"/>
              <w:rPr>
                <w:snapToGrid w:val="0"/>
                <w:szCs w:val="28"/>
              </w:rPr>
            </w:pPr>
            <w:r w:rsidRPr="00EE5644">
              <w:rPr>
                <w:snapToGrid w:val="0"/>
                <w:szCs w:val="28"/>
              </w:rPr>
              <w:t>2</w:t>
            </w:r>
          </w:p>
        </w:tc>
        <w:tc>
          <w:tcPr>
            <w:tcW w:w="4536" w:type="dxa"/>
            <w:shd w:val="clear" w:color="auto" w:fill="auto"/>
            <w:vAlign w:val="center"/>
            <w:hideMark/>
          </w:tcPr>
          <w:p w14:paraId="45793BE5" w14:textId="77777777" w:rsidR="00CC487A" w:rsidRPr="00EE5644" w:rsidRDefault="00CC487A" w:rsidP="00CC487A">
            <w:pPr>
              <w:rPr>
                <w:snapToGrid w:val="0"/>
                <w:szCs w:val="28"/>
              </w:rPr>
            </w:pPr>
            <w:r w:rsidRPr="00EE5644">
              <w:rPr>
                <w:snapToGrid w:val="0"/>
                <w:szCs w:val="28"/>
              </w:rPr>
              <w:t>Индекс эффективности операционных расходов (ИР)</w:t>
            </w:r>
          </w:p>
        </w:tc>
        <w:tc>
          <w:tcPr>
            <w:tcW w:w="1276" w:type="dxa"/>
            <w:shd w:val="clear" w:color="auto" w:fill="auto"/>
            <w:noWrap/>
            <w:vAlign w:val="center"/>
          </w:tcPr>
          <w:p w14:paraId="56FB9516" w14:textId="77777777" w:rsidR="00CC487A" w:rsidRPr="00EE5644" w:rsidRDefault="00CC487A" w:rsidP="00CC487A">
            <w:pPr>
              <w:jc w:val="center"/>
              <w:rPr>
                <w:snapToGrid w:val="0"/>
                <w:szCs w:val="28"/>
              </w:rPr>
            </w:pPr>
          </w:p>
        </w:tc>
        <w:tc>
          <w:tcPr>
            <w:tcW w:w="1134" w:type="dxa"/>
            <w:vAlign w:val="center"/>
          </w:tcPr>
          <w:p w14:paraId="0C933F1E" w14:textId="77777777" w:rsidR="00CC487A" w:rsidRPr="00EE5644" w:rsidRDefault="00CC487A" w:rsidP="00CC487A">
            <w:pPr>
              <w:jc w:val="center"/>
              <w:rPr>
                <w:snapToGrid w:val="0"/>
                <w:szCs w:val="28"/>
              </w:rPr>
            </w:pPr>
            <w:r w:rsidRPr="00EE5644">
              <w:rPr>
                <w:snapToGrid w:val="0"/>
                <w:szCs w:val="28"/>
              </w:rPr>
              <w:t>-</w:t>
            </w:r>
          </w:p>
        </w:tc>
        <w:tc>
          <w:tcPr>
            <w:tcW w:w="1134" w:type="dxa"/>
            <w:shd w:val="clear" w:color="auto" w:fill="auto"/>
            <w:vAlign w:val="center"/>
          </w:tcPr>
          <w:p w14:paraId="07E91860" w14:textId="77777777" w:rsidR="00CC487A" w:rsidRPr="00EE5644" w:rsidRDefault="00CC487A" w:rsidP="00CC487A">
            <w:pPr>
              <w:jc w:val="center"/>
              <w:rPr>
                <w:snapToGrid w:val="0"/>
                <w:szCs w:val="28"/>
              </w:rPr>
            </w:pPr>
            <w:r w:rsidRPr="00EE5644">
              <w:rPr>
                <w:snapToGrid w:val="0"/>
                <w:szCs w:val="28"/>
              </w:rPr>
              <w:t>1%</w:t>
            </w:r>
          </w:p>
        </w:tc>
        <w:tc>
          <w:tcPr>
            <w:tcW w:w="987" w:type="dxa"/>
            <w:vAlign w:val="center"/>
          </w:tcPr>
          <w:p w14:paraId="1458D060" w14:textId="77777777" w:rsidR="00CC487A" w:rsidRPr="00EE5644" w:rsidRDefault="00CC487A" w:rsidP="00CC487A">
            <w:pPr>
              <w:jc w:val="center"/>
              <w:rPr>
                <w:snapToGrid w:val="0"/>
                <w:szCs w:val="28"/>
              </w:rPr>
            </w:pPr>
            <w:r w:rsidRPr="00EE5644">
              <w:rPr>
                <w:snapToGrid w:val="0"/>
                <w:szCs w:val="28"/>
              </w:rPr>
              <w:t>1%</w:t>
            </w:r>
          </w:p>
        </w:tc>
      </w:tr>
      <w:tr w:rsidR="00CC487A" w:rsidRPr="00EE5644" w14:paraId="5D16B791" w14:textId="77777777" w:rsidTr="00CC487A">
        <w:trPr>
          <w:trHeight w:val="15"/>
        </w:trPr>
        <w:tc>
          <w:tcPr>
            <w:tcW w:w="738" w:type="dxa"/>
            <w:shd w:val="clear" w:color="auto" w:fill="auto"/>
            <w:noWrap/>
            <w:vAlign w:val="center"/>
            <w:hideMark/>
          </w:tcPr>
          <w:p w14:paraId="387A2E96" w14:textId="77777777" w:rsidR="00CC487A" w:rsidRPr="00EE5644" w:rsidRDefault="00CC487A" w:rsidP="00CC487A">
            <w:pPr>
              <w:jc w:val="center"/>
              <w:rPr>
                <w:snapToGrid w:val="0"/>
                <w:szCs w:val="28"/>
              </w:rPr>
            </w:pPr>
            <w:r w:rsidRPr="00EE5644">
              <w:rPr>
                <w:snapToGrid w:val="0"/>
                <w:szCs w:val="28"/>
              </w:rPr>
              <w:t>3</w:t>
            </w:r>
          </w:p>
        </w:tc>
        <w:tc>
          <w:tcPr>
            <w:tcW w:w="4536" w:type="dxa"/>
            <w:shd w:val="clear" w:color="auto" w:fill="auto"/>
            <w:vAlign w:val="center"/>
            <w:hideMark/>
          </w:tcPr>
          <w:p w14:paraId="425A08D5" w14:textId="77777777" w:rsidR="00CC487A" w:rsidRPr="00EE5644" w:rsidRDefault="00CC487A" w:rsidP="00CC487A">
            <w:pPr>
              <w:rPr>
                <w:snapToGrid w:val="0"/>
                <w:szCs w:val="28"/>
              </w:rPr>
            </w:pPr>
            <w:r w:rsidRPr="00EE5644">
              <w:rPr>
                <w:snapToGrid w:val="0"/>
                <w:szCs w:val="28"/>
              </w:rPr>
              <w:t>Индекс изменения количества активов (ИКА)</w:t>
            </w:r>
          </w:p>
        </w:tc>
        <w:tc>
          <w:tcPr>
            <w:tcW w:w="1276" w:type="dxa"/>
            <w:shd w:val="clear" w:color="auto" w:fill="auto"/>
            <w:noWrap/>
            <w:vAlign w:val="center"/>
          </w:tcPr>
          <w:p w14:paraId="1311B324" w14:textId="77777777" w:rsidR="00CC487A" w:rsidRPr="00EE5644" w:rsidRDefault="00CC487A" w:rsidP="00CC487A">
            <w:pPr>
              <w:jc w:val="center"/>
              <w:rPr>
                <w:snapToGrid w:val="0"/>
                <w:szCs w:val="28"/>
              </w:rPr>
            </w:pPr>
          </w:p>
        </w:tc>
        <w:tc>
          <w:tcPr>
            <w:tcW w:w="1134" w:type="dxa"/>
            <w:vAlign w:val="center"/>
          </w:tcPr>
          <w:p w14:paraId="291224CD" w14:textId="77777777" w:rsidR="00CC487A" w:rsidRPr="00EE5644" w:rsidRDefault="00CC487A" w:rsidP="00CC487A">
            <w:pPr>
              <w:jc w:val="center"/>
              <w:rPr>
                <w:snapToGrid w:val="0"/>
                <w:szCs w:val="28"/>
              </w:rPr>
            </w:pPr>
            <w:r w:rsidRPr="00EE5644">
              <w:rPr>
                <w:snapToGrid w:val="0"/>
                <w:szCs w:val="28"/>
              </w:rPr>
              <w:t>-</w:t>
            </w:r>
          </w:p>
        </w:tc>
        <w:tc>
          <w:tcPr>
            <w:tcW w:w="1134" w:type="dxa"/>
            <w:shd w:val="clear" w:color="auto" w:fill="auto"/>
            <w:vAlign w:val="center"/>
          </w:tcPr>
          <w:p w14:paraId="381A9335" w14:textId="77777777" w:rsidR="00CC487A" w:rsidRPr="00EE5644" w:rsidRDefault="00CC487A" w:rsidP="00CC487A">
            <w:pPr>
              <w:jc w:val="center"/>
              <w:rPr>
                <w:snapToGrid w:val="0"/>
                <w:szCs w:val="28"/>
              </w:rPr>
            </w:pPr>
            <w:r w:rsidRPr="00EE5644">
              <w:rPr>
                <w:snapToGrid w:val="0"/>
                <w:szCs w:val="28"/>
              </w:rPr>
              <w:t>0</w:t>
            </w:r>
          </w:p>
        </w:tc>
        <w:tc>
          <w:tcPr>
            <w:tcW w:w="987" w:type="dxa"/>
            <w:vAlign w:val="center"/>
          </w:tcPr>
          <w:p w14:paraId="6E8E1DB6"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471C96E9" w14:textId="77777777" w:rsidTr="00CC487A">
        <w:trPr>
          <w:trHeight w:val="39"/>
        </w:trPr>
        <w:tc>
          <w:tcPr>
            <w:tcW w:w="738" w:type="dxa"/>
            <w:shd w:val="clear" w:color="auto" w:fill="auto"/>
            <w:noWrap/>
            <w:vAlign w:val="center"/>
            <w:hideMark/>
          </w:tcPr>
          <w:p w14:paraId="4B8D179B" w14:textId="77777777" w:rsidR="00CC487A" w:rsidRPr="00EE5644" w:rsidRDefault="00CC487A" w:rsidP="00CC487A">
            <w:pPr>
              <w:jc w:val="center"/>
              <w:rPr>
                <w:snapToGrid w:val="0"/>
                <w:szCs w:val="28"/>
              </w:rPr>
            </w:pPr>
            <w:r w:rsidRPr="00EE5644">
              <w:rPr>
                <w:snapToGrid w:val="0"/>
                <w:szCs w:val="28"/>
              </w:rPr>
              <w:t>3.1</w:t>
            </w:r>
          </w:p>
        </w:tc>
        <w:tc>
          <w:tcPr>
            <w:tcW w:w="4536" w:type="dxa"/>
            <w:shd w:val="clear" w:color="auto" w:fill="auto"/>
            <w:vAlign w:val="center"/>
            <w:hideMark/>
          </w:tcPr>
          <w:p w14:paraId="7ECF7EA7" w14:textId="77777777" w:rsidR="00CC487A" w:rsidRPr="00EE5644" w:rsidRDefault="00CC487A" w:rsidP="00CC487A">
            <w:pPr>
              <w:rPr>
                <w:snapToGrid w:val="0"/>
                <w:szCs w:val="28"/>
              </w:rPr>
            </w:pPr>
            <w:r w:rsidRPr="00EE5644">
              <w:rPr>
                <w:snapToGrid w:val="0"/>
                <w:szCs w:val="28"/>
              </w:rPr>
              <w:t>количество условных единиц, относящихся к активам, необходимым для осуществления регулируемой деятельности</w:t>
            </w:r>
          </w:p>
        </w:tc>
        <w:tc>
          <w:tcPr>
            <w:tcW w:w="1276" w:type="dxa"/>
            <w:shd w:val="clear" w:color="auto" w:fill="auto"/>
            <w:noWrap/>
            <w:vAlign w:val="center"/>
          </w:tcPr>
          <w:p w14:paraId="793ADBB4" w14:textId="77777777" w:rsidR="00CC487A" w:rsidRPr="00EE5644" w:rsidRDefault="00CC487A" w:rsidP="00CC487A">
            <w:pPr>
              <w:jc w:val="center"/>
              <w:rPr>
                <w:snapToGrid w:val="0"/>
                <w:szCs w:val="28"/>
              </w:rPr>
            </w:pPr>
            <w:r w:rsidRPr="00EE5644">
              <w:rPr>
                <w:snapToGrid w:val="0"/>
                <w:szCs w:val="28"/>
              </w:rPr>
              <w:t>у.е.</w:t>
            </w:r>
          </w:p>
        </w:tc>
        <w:tc>
          <w:tcPr>
            <w:tcW w:w="1134" w:type="dxa"/>
            <w:vAlign w:val="center"/>
          </w:tcPr>
          <w:p w14:paraId="620B7F26" w14:textId="77777777" w:rsidR="00CC487A" w:rsidRPr="00EE5644" w:rsidRDefault="00CC487A" w:rsidP="00CC487A">
            <w:pPr>
              <w:jc w:val="center"/>
              <w:rPr>
                <w:snapToGrid w:val="0"/>
                <w:szCs w:val="28"/>
              </w:rPr>
            </w:pPr>
            <w:r w:rsidRPr="00EE5644">
              <w:rPr>
                <w:snapToGrid w:val="0"/>
                <w:szCs w:val="28"/>
              </w:rPr>
              <w:t>5,942</w:t>
            </w:r>
          </w:p>
        </w:tc>
        <w:tc>
          <w:tcPr>
            <w:tcW w:w="1134" w:type="dxa"/>
            <w:shd w:val="clear" w:color="auto" w:fill="auto"/>
            <w:vAlign w:val="center"/>
          </w:tcPr>
          <w:p w14:paraId="6E19D142" w14:textId="77777777" w:rsidR="00CC487A" w:rsidRPr="00EE5644" w:rsidRDefault="00CC487A" w:rsidP="00CC487A">
            <w:pPr>
              <w:jc w:val="center"/>
              <w:rPr>
                <w:snapToGrid w:val="0"/>
                <w:szCs w:val="28"/>
              </w:rPr>
            </w:pPr>
            <w:r w:rsidRPr="00EE5644">
              <w:rPr>
                <w:snapToGrid w:val="0"/>
                <w:szCs w:val="28"/>
              </w:rPr>
              <w:t>5,942</w:t>
            </w:r>
          </w:p>
        </w:tc>
        <w:tc>
          <w:tcPr>
            <w:tcW w:w="987" w:type="dxa"/>
            <w:vAlign w:val="center"/>
          </w:tcPr>
          <w:p w14:paraId="6F7DC5DD" w14:textId="77777777" w:rsidR="00CC487A" w:rsidRPr="00EE5644" w:rsidRDefault="00CC487A" w:rsidP="00CC487A">
            <w:pPr>
              <w:jc w:val="center"/>
              <w:rPr>
                <w:snapToGrid w:val="0"/>
                <w:szCs w:val="28"/>
              </w:rPr>
            </w:pPr>
            <w:r w:rsidRPr="00EE5644">
              <w:rPr>
                <w:snapToGrid w:val="0"/>
                <w:szCs w:val="28"/>
              </w:rPr>
              <w:t>5,942</w:t>
            </w:r>
          </w:p>
        </w:tc>
      </w:tr>
      <w:tr w:rsidR="00CC487A" w:rsidRPr="00EE5644" w14:paraId="1F3DA73E" w14:textId="77777777" w:rsidTr="00CC487A">
        <w:trPr>
          <w:trHeight w:val="27"/>
        </w:trPr>
        <w:tc>
          <w:tcPr>
            <w:tcW w:w="738" w:type="dxa"/>
            <w:shd w:val="clear" w:color="auto" w:fill="auto"/>
            <w:noWrap/>
            <w:vAlign w:val="center"/>
            <w:hideMark/>
          </w:tcPr>
          <w:p w14:paraId="2ED64A94" w14:textId="77777777" w:rsidR="00CC487A" w:rsidRPr="00EE5644" w:rsidRDefault="00CC487A" w:rsidP="00CC487A">
            <w:pPr>
              <w:jc w:val="center"/>
              <w:rPr>
                <w:snapToGrid w:val="0"/>
                <w:szCs w:val="28"/>
              </w:rPr>
            </w:pPr>
            <w:r w:rsidRPr="00EE5644">
              <w:rPr>
                <w:snapToGrid w:val="0"/>
                <w:szCs w:val="28"/>
              </w:rPr>
              <w:t>3.2</w:t>
            </w:r>
          </w:p>
        </w:tc>
        <w:tc>
          <w:tcPr>
            <w:tcW w:w="4536" w:type="dxa"/>
            <w:shd w:val="clear" w:color="auto" w:fill="auto"/>
            <w:vAlign w:val="center"/>
            <w:hideMark/>
          </w:tcPr>
          <w:p w14:paraId="6DF7D2C0" w14:textId="77777777" w:rsidR="00CC487A" w:rsidRPr="00EE5644" w:rsidRDefault="00CC487A" w:rsidP="00CC487A">
            <w:pPr>
              <w:rPr>
                <w:snapToGrid w:val="0"/>
                <w:szCs w:val="28"/>
              </w:rPr>
            </w:pPr>
            <w:r w:rsidRPr="00EE5644">
              <w:rPr>
                <w:snapToGrid w:val="0"/>
                <w:szCs w:val="28"/>
              </w:rPr>
              <w:t>установленная тепловая мощность источника тепловой энергии</w:t>
            </w:r>
          </w:p>
        </w:tc>
        <w:tc>
          <w:tcPr>
            <w:tcW w:w="1276" w:type="dxa"/>
            <w:shd w:val="clear" w:color="auto" w:fill="auto"/>
            <w:noWrap/>
            <w:vAlign w:val="center"/>
          </w:tcPr>
          <w:p w14:paraId="575CF86C" w14:textId="77777777" w:rsidR="00CC487A" w:rsidRPr="00EE5644" w:rsidRDefault="00CC487A" w:rsidP="00CC487A">
            <w:pPr>
              <w:jc w:val="center"/>
              <w:rPr>
                <w:snapToGrid w:val="0"/>
                <w:szCs w:val="28"/>
              </w:rPr>
            </w:pPr>
            <w:r w:rsidRPr="00EE5644">
              <w:rPr>
                <w:snapToGrid w:val="0"/>
                <w:szCs w:val="28"/>
              </w:rPr>
              <w:t>Гкал/ч</w:t>
            </w:r>
          </w:p>
        </w:tc>
        <w:tc>
          <w:tcPr>
            <w:tcW w:w="1134" w:type="dxa"/>
            <w:vAlign w:val="center"/>
          </w:tcPr>
          <w:p w14:paraId="24B33DFF" w14:textId="77777777" w:rsidR="00CC487A" w:rsidRPr="00EE5644" w:rsidRDefault="00CC487A" w:rsidP="00CC487A">
            <w:pPr>
              <w:jc w:val="center"/>
              <w:rPr>
                <w:snapToGrid w:val="0"/>
                <w:szCs w:val="28"/>
              </w:rPr>
            </w:pPr>
            <w:r w:rsidRPr="00EE5644">
              <w:rPr>
                <w:snapToGrid w:val="0"/>
                <w:szCs w:val="28"/>
              </w:rPr>
              <w:t>-</w:t>
            </w:r>
          </w:p>
        </w:tc>
        <w:tc>
          <w:tcPr>
            <w:tcW w:w="1134" w:type="dxa"/>
            <w:shd w:val="clear" w:color="auto" w:fill="auto"/>
            <w:vAlign w:val="center"/>
          </w:tcPr>
          <w:p w14:paraId="0B5E35A8" w14:textId="77777777" w:rsidR="00CC487A" w:rsidRPr="00EE5644" w:rsidRDefault="00CC487A" w:rsidP="00CC487A">
            <w:pPr>
              <w:jc w:val="center"/>
              <w:rPr>
                <w:snapToGrid w:val="0"/>
                <w:szCs w:val="28"/>
              </w:rPr>
            </w:pPr>
            <w:r w:rsidRPr="00EE5644">
              <w:rPr>
                <w:snapToGrid w:val="0"/>
                <w:szCs w:val="28"/>
              </w:rPr>
              <w:t>-</w:t>
            </w:r>
          </w:p>
        </w:tc>
        <w:tc>
          <w:tcPr>
            <w:tcW w:w="987" w:type="dxa"/>
            <w:vAlign w:val="center"/>
          </w:tcPr>
          <w:p w14:paraId="383D3597" w14:textId="77777777" w:rsidR="00CC487A" w:rsidRPr="00EE5644" w:rsidRDefault="00CC487A" w:rsidP="00CC487A">
            <w:pPr>
              <w:jc w:val="center"/>
              <w:rPr>
                <w:snapToGrid w:val="0"/>
                <w:szCs w:val="28"/>
              </w:rPr>
            </w:pPr>
          </w:p>
        </w:tc>
      </w:tr>
      <w:tr w:rsidR="00CC487A" w:rsidRPr="00EE5644" w14:paraId="46351900" w14:textId="77777777" w:rsidTr="00CC487A">
        <w:trPr>
          <w:trHeight w:val="23"/>
        </w:trPr>
        <w:tc>
          <w:tcPr>
            <w:tcW w:w="738" w:type="dxa"/>
            <w:shd w:val="clear" w:color="auto" w:fill="auto"/>
            <w:noWrap/>
            <w:vAlign w:val="center"/>
            <w:hideMark/>
          </w:tcPr>
          <w:p w14:paraId="1B45B0A5" w14:textId="77777777" w:rsidR="00CC487A" w:rsidRPr="00EE5644" w:rsidRDefault="00CC487A" w:rsidP="00CC487A">
            <w:pPr>
              <w:jc w:val="center"/>
              <w:rPr>
                <w:snapToGrid w:val="0"/>
                <w:szCs w:val="28"/>
              </w:rPr>
            </w:pPr>
            <w:r w:rsidRPr="00EE5644">
              <w:rPr>
                <w:snapToGrid w:val="0"/>
                <w:szCs w:val="28"/>
              </w:rPr>
              <w:t>4</w:t>
            </w:r>
          </w:p>
        </w:tc>
        <w:tc>
          <w:tcPr>
            <w:tcW w:w="4536" w:type="dxa"/>
            <w:shd w:val="clear" w:color="auto" w:fill="auto"/>
            <w:vAlign w:val="center"/>
            <w:hideMark/>
          </w:tcPr>
          <w:p w14:paraId="5B96697B" w14:textId="77777777" w:rsidR="00CC487A" w:rsidRPr="00EE5644" w:rsidRDefault="00CC487A" w:rsidP="00CC487A">
            <w:pPr>
              <w:rPr>
                <w:snapToGrid w:val="0"/>
                <w:szCs w:val="28"/>
              </w:rPr>
            </w:pPr>
            <w:r w:rsidRPr="00EE5644">
              <w:rPr>
                <w:snapToGrid w:val="0"/>
                <w:szCs w:val="28"/>
              </w:rPr>
              <w:t>Коэффициент эластичности затрат по росту активов (К</w:t>
            </w:r>
            <w:r w:rsidRPr="00EE5644">
              <w:rPr>
                <w:snapToGrid w:val="0"/>
                <w:szCs w:val="28"/>
                <w:vertAlign w:val="subscript"/>
              </w:rPr>
              <w:t>эл</w:t>
            </w:r>
            <w:r w:rsidRPr="00EE5644">
              <w:rPr>
                <w:snapToGrid w:val="0"/>
                <w:szCs w:val="28"/>
              </w:rPr>
              <w:t>)</w:t>
            </w:r>
          </w:p>
        </w:tc>
        <w:tc>
          <w:tcPr>
            <w:tcW w:w="1276" w:type="dxa"/>
            <w:shd w:val="clear" w:color="auto" w:fill="auto"/>
            <w:noWrap/>
            <w:vAlign w:val="center"/>
          </w:tcPr>
          <w:p w14:paraId="34596EB9" w14:textId="77777777" w:rsidR="00CC487A" w:rsidRPr="00EE5644" w:rsidRDefault="00CC487A" w:rsidP="00CC487A">
            <w:pPr>
              <w:jc w:val="center"/>
              <w:rPr>
                <w:snapToGrid w:val="0"/>
                <w:szCs w:val="28"/>
              </w:rPr>
            </w:pPr>
          </w:p>
        </w:tc>
        <w:tc>
          <w:tcPr>
            <w:tcW w:w="1134" w:type="dxa"/>
            <w:vAlign w:val="center"/>
          </w:tcPr>
          <w:p w14:paraId="65F97D48" w14:textId="77777777" w:rsidR="00CC487A" w:rsidRPr="00EE5644" w:rsidRDefault="00CC487A" w:rsidP="00CC487A">
            <w:pPr>
              <w:jc w:val="center"/>
              <w:rPr>
                <w:snapToGrid w:val="0"/>
                <w:color w:val="FF0000"/>
                <w:szCs w:val="28"/>
              </w:rPr>
            </w:pPr>
            <w:r w:rsidRPr="00EE5644">
              <w:rPr>
                <w:snapToGrid w:val="0"/>
                <w:szCs w:val="28"/>
              </w:rPr>
              <w:t>0,75</w:t>
            </w:r>
          </w:p>
        </w:tc>
        <w:tc>
          <w:tcPr>
            <w:tcW w:w="1134" w:type="dxa"/>
            <w:shd w:val="clear" w:color="auto" w:fill="auto"/>
            <w:vAlign w:val="center"/>
          </w:tcPr>
          <w:p w14:paraId="2F481756" w14:textId="77777777" w:rsidR="00CC487A" w:rsidRPr="00EE5644" w:rsidRDefault="00CC487A" w:rsidP="00CC487A">
            <w:pPr>
              <w:jc w:val="center"/>
              <w:rPr>
                <w:snapToGrid w:val="0"/>
                <w:szCs w:val="28"/>
              </w:rPr>
            </w:pPr>
            <w:r w:rsidRPr="00EE5644">
              <w:rPr>
                <w:snapToGrid w:val="0"/>
                <w:szCs w:val="28"/>
              </w:rPr>
              <w:t>0,75</w:t>
            </w:r>
          </w:p>
        </w:tc>
        <w:tc>
          <w:tcPr>
            <w:tcW w:w="987" w:type="dxa"/>
            <w:vAlign w:val="center"/>
          </w:tcPr>
          <w:p w14:paraId="7BB41275" w14:textId="77777777" w:rsidR="00CC487A" w:rsidRPr="00EE5644" w:rsidRDefault="00CC487A" w:rsidP="00CC487A">
            <w:pPr>
              <w:jc w:val="center"/>
              <w:rPr>
                <w:snapToGrid w:val="0"/>
                <w:szCs w:val="28"/>
              </w:rPr>
            </w:pPr>
            <w:r w:rsidRPr="00EE5644">
              <w:rPr>
                <w:snapToGrid w:val="0"/>
                <w:szCs w:val="28"/>
              </w:rPr>
              <w:t>0,75</w:t>
            </w:r>
          </w:p>
        </w:tc>
      </w:tr>
      <w:tr w:rsidR="00CC487A" w:rsidRPr="00EE5644" w14:paraId="7E0BBDAF" w14:textId="77777777" w:rsidTr="00CC487A">
        <w:trPr>
          <w:trHeight w:val="20"/>
        </w:trPr>
        <w:tc>
          <w:tcPr>
            <w:tcW w:w="738" w:type="dxa"/>
            <w:shd w:val="clear" w:color="auto" w:fill="auto"/>
            <w:noWrap/>
            <w:vAlign w:val="center"/>
            <w:hideMark/>
          </w:tcPr>
          <w:p w14:paraId="7E0CF0A2" w14:textId="77777777" w:rsidR="00CC487A" w:rsidRPr="00EE5644" w:rsidRDefault="00CC487A" w:rsidP="00CC487A">
            <w:pPr>
              <w:jc w:val="center"/>
              <w:rPr>
                <w:snapToGrid w:val="0"/>
                <w:szCs w:val="28"/>
              </w:rPr>
            </w:pPr>
            <w:r w:rsidRPr="00EE5644">
              <w:rPr>
                <w:snapToGrid w:val="0"/>
                <w:szCs w:val="28"/>
              </w:rPr>
              <w:t>5</w:t>
            </w:r>
          </w:p>
        </w:tc>
        <w:tc>
          <w:tcPr>
            <w:tcW w:w="4536" w:type="dxa"/>
            <w:shd w:val="clear" w:color="auto" w:fill="auto"/>
            <w:vAlign w:val="center"/>
            <w:hideMark/>
          </w:tcPr>
          <w:p w14:paraId="51787CAC" w14:textId="77777777" w:rsidR="00CC487A" w:rsidRPr="00EE5644" w:rsidRDefault="00CC487A" w:rsidP="00CC487A">
            <w:pPr>
              <w:rPr>
                <w:snapToGrid w:val="0"/>
                <w:szCs w:val="28"/>
              </w:rPr>
            </w:pPr>
            <w:r w:rsidRPr="00EE5644">
              <w:rPr>
                <w:snapToGrid w:val="0"/>
                <w:szCs w:val="28"/>
              </w:rPr>
              <w:t>Операционные (подконтрольные)расходы</w:t>
            </w:r>
          </w:p>
        </w:tc>
        <w:tc>
          <w:tcPr>
            <w:tcW w:w="1276" w:type="dxa"/>
            <w:shd w:val="clear" w:color="auto" w:fill="auto"/>
            <w:noWrap/>
            <w:vAlign w:val="center"/>
          </w:tcPr>
          <w:p w14:paraId="1653BC36" w14:textId="77777777" w:rsidR="00CC487A" w:rsidRPr="00EE5644" w:rsidRDefault="00CC487A" w:rsidP="00CC487A">
            <w:pPr>
              <w:jc w:val="center"/>
              <w:rPr>
                <w:snapToGrid w:val="0"/>
                <w:szCs w:val="28"/>
              </w:rPr>
            </w:pPr>
            <w:r w:rsidRPr="00EE5644">
              <w:rPr>
                <w:snapToGrid w:val="0"/>
                <w:szCs w:val="28"/>
              </w:rPr>
              <w:t>тыс. руб.</w:t>
            </w:r>
          </w:p>
        </w:tc>
        <w:tc>
          <w:tcPr>
            <w:tcW w:w="1134" w:type="dxa"/>
            <w:vAlign w:val="center"/>
          </w:tcPr>
          <w:p w14:paraId="25682269" w14:textId="77777777" w:rsidR="00CC487A" w:rsidRPr="00EE5644" w:rsidRDefault="00CC487A" w:rsidP="00CC487A">
            <w:pPr>
              <w:jc w:val="center"/>
              <w:rPr>
                <w:snapToGrid w:val="0"/>
                <w:szCs w:val="28"/>
              </w:rPr>
            </w:pPr>
            <w:r w:rsidRPr="00EE5644">
              <w:rPr>
                <w:snapToGrid w:val="0"/>
                <w:szCs w:val="28"/>
              </w:rPr>
              <w:t>1 107</w:t>
            </w:r>
          </w:p>
        </w:tc>
        <w:tc>
          <w:tcPr>
            <w:tcW w:w="1134" w:type="dxa"/>
            <w:shd w:val="clear" w:color="auto" w:fill="auto"/>
            <w:vAlign w:val="center"/>
          </w:tcPr>
          <w:p w14:paraId="26FCD1DD" w14:textId="77777777" w:rsidR="00CC487A" w:rsidRPr="00EE5644" w:rsidRDefault="00CC487A" w:rsidP="00CC487A">
            <w:pPr>
              <w:jc w:val="center"/>
              <w:rPr>
                <w:snapToGrid w:val="0"/>
                <w:szCs w:val="28"/>
              </w:rPr>
            </w:pPr>
            <w:r w:rsidRPr="00EE5644">
              <w:rPr>
                <w:snapToGrid w:val="0"/>
                <w:szCs w:val="28"/>
              </w:rPr>
              <w:t>1 140</w:t>
            </w:r>
          </w:p>
        </w:tc>
        <w:tc>
          <w:tcPr>
            <w:tcW w:w="987" w:type="dxa"/>
            <w:vAlign w:val="center"/>
          </w:tcPr>
          <w:p w14:paraId="4C0BDC35" w14:textId="77777777" w:rsidR="00CC487A" w:rsidRPr="00EE5644" w:rsidRDefault="00CC487A" w:rsidP="00CC487A">
            <w:pPr>
              <w:jc w:val="center"/>
              <w:rPr>
                <w:snapToGrid w:val="0"/>
                <w:szCs w:val="28"/>
              </w:rPr>
            </w:pPr>
            <w:r w:rsidRPr="00EE5644">
              <w:rPr>
                <w:snapToGrid w:val="0"/>
                <w:szCs w:val="28"/>
              </w:rPr>
              <w:t>1 174</w:t>
            </w:r>
          </w:p>
        </w:tc>
      </w:tr>
    </w:tbl>
    <w:p w14:paraId="2378DA03" w14:textId="77777777" w:rsidR="00CC487A" w:rsidRPr="00EE5644" w:rsidRDefault="00CC487A" w:rsidP="00CC487A">
      <w:pPr>
        <w:ind w:left="2157"/>
        <w:rPr>
          <w:b/>
          <w:snapToGrid w:val="0"/>
          <w:sz w:val="28"/>
          <w:szCs w:val="32"/>
          <w:u w:val="single"/>
        </w:rPr>
      </w:pPr>
    </w:p>
    <w:p w14:paraId="6E506D3E" w14:textId="77777777" w:rsidR="00CC487A" w:rsidRPr="00EE5644" w:rsidRDefault="00CC487A" w:rsidP="00CC487A">
      <w:pPr>
        <w:ind w:firstLine="709"/>
        <w:jc w:val="right"/>
        <w:rPr>
          <w:snapToGrid w:val="0"/>
          <w:color w:val="000000"/>
          <w:szCs w:val="28"/>
        </w:rPr>
      </w:pPr>
      <w:r w:rsidRPr="00EE5644">
        <w:rPr>
          <w:snapToGrid w:val="0"/>
          <w:color w:val="000000"/>
          <w:szCs w:val="28"/>
        </w:rPr>
        <w:t>Таблица 3</w:t>
      </w:r>
    </w:p>
    <w:p w14:paraId="1E7BE0A8" w14:textId="77777777" w:rsidR="00CC487A" w:rsidRPr="00EE5644" w:rsidRDefault="00CC487A" w:rsidP="00CC487A">
      <w:pPr>
        <w:jc w:val="center"/>
        <w:rPr>
          <w:b/>
          <w:snapToGrid w:val="0"/>
          <w:color w:val="000000"/>
          <w:szCs w:val="28"/>
        </w:rPr>
      </w:pPr>
      <w:r w:rsidRPr="00EE5644">
        <w:rPr>
          <w:b/>
          <w:snapToGrid w:val="0"/>
          <w:color w:val="000000"/>
          <w:szCs w:val="28"/>
        </w:rPr>
        <w:t>Распределение операционных (подконтрольных) расходов</w:t>
      </w:r>
    </w:p>
    <w:p w14:paraId="11664DB3" w14:textId="77777777" w:rsidR="00CC487A" w:rsidRPr="00EE5644" w:rsidRDefault="00CC487A" w:rsidP="00CC487A">
      <w:pPr>
        <w:jc w:val="center"/>
        <w:rPr>
          <w:b/>
          <w:snapToGrid w:val="0"/>
          <w:color w:val="000000"/>
          <w:szCs w:val="28"/>
        </w:rPr>
      </w:pPr>
      <w:r w:rsidRPr="00EE5644">
        <w:rPr>
          <w:b/>
          <w:snapToGrid w:val="0"/>
          <w:color w:val="000000"/>
          <w:szCs w:val="28"/>
        </w:rPr>
        <w:t>ООО «ЭнергоСеть» на 2018 год долгосрочного периода регулирования, постатейно</w:t>
      </w:r>
    </w:p>
    <w:p w14:paraId="1CBF7624" w14:textId="77777777" w:rsidR="00CC487A" w:rsidRPr="00EE5644" w:rsidRDefault="00CC487A" w:rsidP="00CC487A">
      <w:pPr>
        <w:ind w:firstLine="709"/>
        <w:jc w:val="right"/>
        <w:rPr>
          <w:snapToGrid w:val="0"/>
          <w:color w:val="000000"/>
          <w:szCs w:val="28"/>
        </w:rPr>
      </w:pPr>
      <w:r w:rsidRPr="00EE5644">
        <w:rPr>
          <w:snapToGrid w:val="0"/>
          <w:color w:val="000000"/>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CC487A" w:rsidRPr="00EE5644" w14:paraId="310F24E4" w14:textId="77777777" w:rsidTr="00CC487A">
        <w:trPr>
          <w:trHeight w:val="417"/>
          <w:tblHeader/>
        </w:trPr>
        <w:tc>
          <w:tcPr>
            <w:tcW w:w="639" w:type="dxa"/>
            <w:shd w:val="clear" w:color="auto" w:fill="auto"/>
            <w:vAlign w:val="center"/>
            <w:hideMark/>
          </w:tcPr>
          <w:p w14:paraId="7823F9B3" w14:textId="77777777" w:rsidR="00CC487A" w:rsidRPr="00EE5644" w:rsidRDefault="00CC487A" w:rsidP="00CC487A">
            <w:pPr>
              <w:jc w:val="center"/>
              <w:rPr>
                <w:snapToGrid w:val="0"/>
                <w:szCs w:val="28"/>
              </w:rPr>
            </w:pPr>
            <w:r w:rsidRPr="00EE5644">
              <w:rPr>
                <w:snapToGrid w:val="0"/>
                <w:szCs w:val="28"/>
              </w:rPr>
              <w:t>№ п/п</w:t>
            </w:r>
          </w:p>
        </w:tc>
        <w:tc>
          <w:tcPr>
            <w:tcW w:w="6449" w:type="dxa"/>
            <w:shd w:val="clear" w:color="auto" w:fill="auto"/>
            <w:vAlign w:val="center"/>
            <w:hideMark/>
          </w:tcPr>
          <w:p w14:paraId="172F31D4" w14:textId="77777777" w:rsidR="00CC487A" w:rsidRPr="00EE5644" w:rsidRDefault="00CC487A" w:rsidP="00CC487A">
            <w:pPr>
              <w:jc w:val="center"/>
              <w:rPr>
                <w:snapToGrid w:val="0"/>
                <w:szCs w:val="28"/>
              </w:rPr>
            </w:pPr>
            <w:r w:rsidRPr="00EE5644">
              <w:rPr>
                <w:snapToGrid w:val="0"/>
                <w:szCs w:val="28"/>
              </w:rPr>
              <w:t>Наименование расхода</w:t>
            </w:r>
          </w:p>
        </w:tc>
        <w:tc>
          <w:tcPr>
            <w:tcW w:w="2693" w:type="dxa"/>
            <w:shd w:val="clear" w:color="auto" w:fill="auto"/>
            <w:vAlign w:val="center"/>
            <w:hideMark/>
          </w:tcPr>
          <w:p w14:paraId="089757C7" w14:textId="77777777" w:rsidR="00CC487A" w:rsidRPr="00EE5644" w:rsidRDefault="00CC487A" w:rsidP="00CC487A">
            <w:pPr>
              <w:jc w:val="center"/>
              <w:rPr>
                <w:snapToGrid w:val="0"/>
                <w:szCs w:val="28"/>
              </w:rPr>
            </w:pPr>
            <w:r w:rsidRPr="00EE5644">
              <w:rPr>
                <w:snapToGrid w:val="0"/>
                <w:szCs w:val="28"/>
              </w:rPr>
              <w:t xml:space="preserve">Предложения экспертов </w:t>
            </w:r>
            <w:r w:rsidRPr="00EE5644">
              <w:rPr>
                <w:bCs/>
                <w:snapToGrid w:val="0"/>
                <w:szCs w:val="28"/>
              </w:rPr>
              <w:t>на 2018</w:t>
            </w:r>
          </w:p>
        </w:tc>
      </w:tr>
      <w:tr w:rsidR="00CC487A" w:rsidRPr="00EE5644" w14:paraId="238B97D4" w14:textId="77777777" w:rsidTr="00CC487A">
        <w:trPr>
          <w:trHeight w:val="278"/>
        </w:trPr>
        <w:tc>
          <w:tcPr>
            <w:tcW w:w="639" w:type="dxa"/>
            <w:shd w:val="clear" w:color="auto" w:fill="auto"/>
            <w:vAlign w:val="center"/>
            <w:hideMark/>
          </w:tcPr>
          <w:p w14:paraId="2D071020" w14:textId="77777777" w:rsidR="00CC487A" w:rsidRPr="00EE5644" w:rsidRDefault="00CC487A" w:rsidP="00CC487A">
            <w:pPr>
              <w:jc w:val="center"/>
              <w:rPr>
                <w:snapToGrid w:val="0"/>
                <w:szCs w:val="28"/>
              </w:rPr>
            </w:pPr>
            <w:r w:rsidRPr="00EE5644">
              <w:rPr>
                <w:snapToGrid w:val="0"/>
                <w:szCs w:val="28"/>
              </w:rPr>
              <w:t>1</w:t>
            </w:r>
          </w:p>
        </w:tc>
        <w:tc>
          <w:tcPr>
            <w:tcW w:w="6449" w:type="dxa"/>
            <w:shd w:val="clear" w:color="auto" w:fill="auto"/>
            <w:vAlign w:val="center"/>
            <w:hideMark/>
          </w:tcPr>
          <w:p w14:paraId="0302788A" w14:textId="77777777" w:rsidR="00CC487A" w:rsidRPr="00EE5644" w:rsidRDefault="00CC487A" w:rsidP="00CC487A">
            <w:pPr>
              <w:rPr>
                <w:snapToGrid w:val="0"/>
                <w:szCs w:val="28"/>
              </w:rPr>
            </w:pPr>
            <w:r w:rsidRPr="00EE5644">
              <w:rPr>
                <w:snapToGrid w:val="0"/>
                <w:szCs w:val="28"/>
              </w:rPr>
              <w:t>Расходы на приобретение сырья и материалов</w:t>
            </w:r>
          </w:p>
        </w:tc>
        <w:tc>
          <w:tcPr>
            <w:tcW w:w="2693" w:type="dxa"/>
            <w:shd w:val="clear" w:color="auto" w:fill="auto"/>
            <w:vAlign w:val="center"/>
          </w:tcPr>
          <w:p w14:paraId="10D7029A" w14:textId="77777777" w:rsidR="00CC487A" w:rsidRPr="00EE5644" w:rsidRDefault="00CC487A" w:rsidP="00CC487A">
            <w:pPr>
              <w:jc w:val="center"/>
              <w:rPr>
                <w:snapToGrid w:val="0"/>
                <w:szCs w:val="28"/>
              </w:rPr>
            </w:pPr>
            <w:r w:rsidRPr="00EE5644">
              <w:rPr>
                <w:snapToGrid w:val="0"/>
                <w:szCs w:val="28"/>
              </w:rPr>
              <w:t>64</w:t>
            </w:r>
          </w:p>
        </w:tc>
      </w:tr>
      <w:tr w:rsidR="00CC487A" w:rsidRPr="00EE5644" w14:paraId="7C2B2572" w14:textId="77777777" w:rsidTr="00CC487A">
        <w:trPr>
          <w:trHeight w:val="227"/>
        </w:trPr>
        <w:tc>
          <w:tcPr>
            <w:tcW w:w="639" w:type="dxa"/>
            <w:shd w:val="clear" w:color="auto" w:fill="auto"/>
            <w:vAlign w:val="center"/>
            <w:hideMark/>
          </w:tcPr>
          <w:p w14:paraId="3D4C6E3E" w14:textId="77777777" w:rsidR="00CC487A" w:rsidRPr="00EE5644" w:rsidRDefault="00CC487A" w:rsidP="00CC487A">
            <w:pPr>
              <w:jc w:val="center"/>
              <w:rPr>
                <w:snapToGrid w:val="0"/>
                <w:szCs w:val="28"/>
              </w:rPr>
            </w:pPr>
            <w:r w:rsidRPr="00EE5644">
              <w:rPr>
                <w:snapToGrid w:val="0"/>
                <w:szCs w:val="28"/>
              </w:rPr>
              <w:t>2</w:t>
            </w:r>
          </w:p>
        </w:tc>
        <w:tc>
          <w:tcPr>
            <w:tcW w:w="6449" w:type="dxa"/>
            <w:shd w:val="clear" w:color="auto" w:fill="auto"/>
            <w:vAlign w:val="center"/>
            <w:hideMark/>
          </w:tcPr>
          <w:p w14:paraId="382E0C47" w14:textId="77777777" w:rsidR="00CC487A" w:rsidRPr="00EE5644" w:rsidRDefault="00CC487A" w:rsidP="00CC487A">
            <w:pPr>
              <w:rPr>
                <w:snapToGrid w:val="0"/>
                <w:szCs w:val="28"/>
              </w:rPr>
            </w:pPr>
            <w:r w:rsidRPr="00EE5644">
              <w:rPr>
                <w:snapToGrid w:val="0"/>
                <w:szCs w:val="28"/>
              </w:rPr>
              <w:t>Расходы на ремонт основных средств</w:t>
            </w:r>
          </w:p>
        </w:tc>
        <w:tc>
          <w:tcPr>
            <w:tcW w:w="2693" w:type="dxa"/>
            <w:shd w:val="clear" w:color="auto" w:fill="auto"/>
            <w:vAlign w:val="center"/>
          </w:tcPr>
          <w:p w14:paraId="5999CBC5"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8D30E4B" w14:textId="77777777" w:rsidTr="00CC487A">
        <w:trPr>
          <w:trHeight w:val="360"/>
        </w:trPr>
        <w:tc>
          <w:tcPr>
            <w:tcW w:w="639" w:type="dxa"/>
            <w:shd w:val="clear" w:color="auto" w:fill="auto"/>
            <w:vAlign w:val="center"/>
            <w:hideMark/>
          </w:tcPr>
          <w:p w14:paraId="1E48814D" w14:textId="77777777" w:rsidR="00CC487A" w:rsidRPr="00EE5644" w:rsidRDefault="00CC487A" w:rsidP="00CC487A">
            <w:pPr>
              <w:jc w:val="center"/>
              <w:rPr>
                <w:snapToGrid w:val="0"/>
                <w:szCs w:val="28"/>
              </w:rPr>
            </w:pPr>
            <w:r w:rsidRPr="00EE5644">
              <w:rPr>
                <w:snapToGrid w:val="0"/>
                <w:szCs w:val="28"/>
              </w:rPr>
              <w:t>3</w:t>
            </w:r>
          </w:p>
        </w:tc>
        <w:tc>
          <w:tcPr>
            <w:tcW w:w="6449" w:type="dxa"/>
            <w:shd w:val="clear" w:color="auto" w:fill="auto"/>
            <w:vAlign w:val="center"/>
            <w:hideMark/>
          </w:tcPr>
          <w:p w14:paraId="5E951640" w14:textId="77777777" w:rsidR="00CC487A" w:rsidRPr="00EE5644" w:rsidRDefault="00CC487A" w:rsidP="00CC487A">
            <w:pPr>
              <w:rPr>
                <w:snapToGrid w:val="0"/>
                <w:szCs w:val="28"/>
              </w:rPr>
            </w:pPr>
            <w:r w:rsidRPr="00EE5644">
              <w:rPr>
                <w:snapToGrid w:val="0"/>
                <w:szCs w:val="28"/>
              </w:rPr>
              <w:t>Расходы на оплату труда</w:t>
            </w:r>
          </w:p>
        </w:tc>
        <w:tc>
          <w:tcPr>
            <w:tcW w:w="2693" w:type="dxa"/>
            <w:shd w:val="clear" w:color="auto" w:fill="auto"/>
            <w:vAlign w:val="center"/>
          </w:tcPr>
          <w:p w14:paraId="188386B2" w14:textId="77777777" w:rsidR="00CC487A" w:rsidRPr="00EE5644" w:rsidRDefault="00CC487A" w:rsidP="00CC487A">
            <w:pPr>
              <w:jc w:val="center"/>
              <w:rPr>
                <w:snapToGrid w:val="0"/>
                <w:szCs w:val="28"/>
              </w:rPr>
            </w:pPr>
            <w:r w:rsidRPr="00EE5644">
              <w:rPr>
                <w:snapToGrid w:val="0"/>
                <w:szCs w:val="28"/>
              </w:rPr>
              <w:t>994</w:t>
            </w:r>
          </w:p>
        </w:tc>
      </w:tr>
      <w:tr w:rsidR="00CC487A" w:rsidRPr="00EE5644" w14:paraId="031504D5" w14:textId="77777777" w:rsidTr="00CC487A">
        <w:trPr>
          <w:trHeight w:val="866"/>
        </w:trPr>
        <w:tc>
          <w:tcPr>
            <w:tcW w:w="639" w:type="dxa"/>
            <w:shd w:val="clear" w:color="auto" w:fill="auto"/>
            <w:vAlign w:val="center"/>
            <w:hideMark/>
          </w:tcPr>
          <w:p w14:paraId="23D80C7E" w14:textId="77777777" w:rsidR="00CC487A" w:rsidRPr="00EE5644" w:rsidRDefault="00CC487A" w:rsidP="00CC487A">
            <w:pPr>
              <w:jc w:val="center"/>
              <w:rPr>
                <w:snapToGrid w:val="0"/>
                <w:szCs w:val="28"/>
              </w:rPr>
            </w:pPr>
            <w:r w:rsidRPr="00EE5644">
              <w:rPr>
                <w:snapToGrid w:val="0"/>
                <w:szCs w:val="28"/>
              </w:rPr>
              <w:t>4</w:t>
            </w:r>
          </w:p>
        </w:tc>
        <w:tc>
          <w:tcPr>
            <w:tcW w:w="6449" w:type="dxa"/>
            <w:shd w:val="clear" w:color="auto" w:fill="auto"/>
            <w:vAlign w:val="center"/>
            <w:hideMark/>
          </w:tcPr>
          <w:p w14:paraId="32640EEC" w14:textId="77777777" w:rsidR="00CC487A" w:rsidRPr="00EE5644" w:rsidRDefault="00CC487A" w:rsidP="00CC487A">
            <w:pPr>
              <w:rPr>
                <w:snapToGrid w:val="0"/>
                <w:szCs w:val="28"/>
              </w:rPr>
            </w:pPr>
            <w:r w:rsidRPr="00EE5644">
              <w:rPr>
                <w:snapToGrid w:val="0"/>
                <w:szCs w:val="28"/>
              </w:rPr>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439D42B5"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9654CF7" w14:textId="77777777" w:rsidTr="00CC487A">
        <w:trPr>
          <w:trHeight w:val="393"/>
        </w:trPr>
        <w:tc>
          <w:tcPr>
            <w:tcW w:w="639" w:type="dxa"/>
            <w:shd w:val="clear" w:color="auto" w:fill="auto"/>
            <w:vAlign w:val="center"/>
            <w:hideMark/>
          </w:tcPr>
          <w:p w14:paraId="58670225" w14:textId="77777777" w:rsidR="00CC487A" w:rsidRPr="00EE5644" w:rsidRDefault="00CC487A" w:rsidP="00CC487A">
            <w:pPr>
              <w:jc w:val="center"/>
              <w:rPr>
                <w:snapToGrid w:val="0"/>
                <w:szCs w:val="28"/>
              </w:rPr>
            </w:pPr>
            <w:r w:rsidRPr="00EE5644">
              <w:rPr>
                <w:snapToGrid w:val="0"/>
                <w:szCs w:val="28"/>
              </w:rPr>
              <w:t>5</w:t>
            </w:r>
          </w:p>
        </w:tc>
        <w:tc>
          <w:tcPr>
            <w:tcW w:w="6449" w:type="dxa"/>
            <w:shd w:val="clear" w:color="auto" w:fill="auto"/>
            <w:vAlign w:val="center"/>
            <w:hideMark/>
          </w:tcPr>
          <w:p w14:paraId="02CA2A14" w14:textId="77777777" w:rsidR="00CC487A" w:rsidRPr="00EE5644" w:rsidRDefault="00CC487A" w:rsidP="00CC487A">
            <w:pPr>
              <w:rPr>
                <w:snapToGrid w:val="0"/>
                <w:szCs w:val="28"/>
              </w:rPr>
            </w:pPr>
            <w:r w:rsidRPr="00EE5644">
              <w:rPr>
                <w:snapToGrid w:val="0"/>
                <w:szCs w:val="28"/>
              </w:rPr>
              <w:t>Расходы на оплату иных работ и услуг, выполняемых по договорам с организациями</w:t>
            </w:r>
          </w:p>
        </w:tc>
        <w:tc>
          <w:tcPr>
            <w:tcW w:w="2693" w:type="dxa"/>
            <w:shd w:val="clear" w:color="auto" w:fill="auto"/>
            <w:vAlign w:val="center"/>
          </w:tcPr>
          <w:p w14:paraId="20BCE336" w14:textId="77777777" w:rsidR="00CC487A" w:rsidRPr="00EE5644" w:rsidRDefault="00CC487A" w:rsidP="00CC487A">
            <w:pPr>
              <w:jc w:val="center"/>
              <w:rPr>
                <w:snapToGrid w:val="0"/>
                <w:szCs w:val="28"/>
              </w:rPr>
            </w:pPr>
            <w:r w:rsidRPr="00EE5644">
              <w:rPr>
                <w:snapToGrid w:val="0"/>
                <w:szCs w:val="28"/>
              </w:rPr>
              <w:t>116</w:t>
            </w:r>
          </w:p>
        </w:tc>
      </w:tr>
      <w:tr w:rsidR="00CC487A" w:rsidRPr="00EE5644" w14:paraId="4E35170B" w14:textId="77777777" w:rsidTr="00CC487A">
        <w:trPr>
          <w:trHeight w:val="123"/>
        </w:trPr>
        <w:tc>
          <w:tcPr>
            <w:tcW w:w="639" w:type="dxa"/>
            <w:shd w:val="clear" w:color="auto" w:fill="auto"/>
            <w:vAlign w:val="center"/>
            <w:hideMark/>
          </w:tcPr>
          <w:p w14:paraId="0E4648A5" w14:textId="77777777" w:rsidR="00CC487A" w:rsidRPr="00EE5644" w:rsidRDefault="00CC487A" w:rsidP="00CC487A">
            <w:pPr>
              <w:jc w:val="center"/>
              <w:rPr>
                <w:snapToGrid w:val="0"/>
                <w:szCs w:val="28"/>
              </w:rPr>
            </w:pPr>
            <w:r w:rsidRPr="00EE5644">
              <w:rPr>
                <w:snapToGrid w:val="0"/>
                <w:szCs w:val="28"/>
              </w:rPr>
              <w:t>6</w:t>
            </w:r>
          </w:p>
        </w:tc>
        <w:tc>
          <w:tcPr>
            <w:tcW w:w="6449" w:type="dxa"/>
            <w:shd w:val="clear" w:color="auto" w:fill="auto"/>
            <w:vAlign w:val="center"/>
            <w:hideMark/>
          </w:tcPr>
          <w:p w14:paraId="395D9C29" w14:textId="77777777" w:rsidR="00CC487A" w:rsidRPr="00EE5644" w:rsidRDefault="00CC487A" w:rsidP="00CC487A">
            <w:pPr>
              <w:rPr>
                <w:snapToGrid w:val="0"/>
                <w:szCs w:val="28"/>
              </w:rPr>
            </w:pPr>
            <w:r w:rsidRPr="00EE5644">
              <w:rPr>
                <w:snapToGrid w:val="0"/>
                <w:szCs w:val="28"/>
              </w:rPr>
              <w:t>Расходы на служебные командировки</w:t>
            </w:r>
          </w:p>
        </w:tc>
        <w:tc>
          <w:tcPr>
            <w:tcW w:w="2693" w:type="dxa"/>
            <w:shd w:val="clear" w:color="auto" w:fill="auto"/>
            <w:vAlign w:val="center"/>
          </w:tcPr>
          <w:p w14:paraId="573CAFE7"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9401D98" w14:textId="77777777" w:rsidTr="00CC487A">
        <w:trPr>
          <w:trHeight w:val="71"/>
        </w:trPr>
        <w:tc>
          <w:tcPr>
            <w:tcW w:w="639" w:type="dxa"/>
            <w:shd w:val="clear" w:color="auto" w:fill="auto"/>
            <w:vAlign w:val="center"/>
            <w:hideMark/>
          </w:tcPr>
          <w:p w14:paraId="65C1F0F0" w14:textId="77777777" w:rsidR="00CC487A" w:rsidRPr="00EE5644" w:rsidRDefault="00CC487A" w:rsidP="00CC487A">
            <w:pPr>
              <w:jc w:val="center"/>
              <w:rPr>
                <w:snapToGrid w:val="0"/>
                <w:szCs w:val="28"/>
              </w:rPr>
            </w:pPr>
            <w:r w:rsidRPr="00EE5644">
              <w:rPr>
                <w:snapToGrid w:val="0"/>
                <w:szCs w:val="28"/>
              </w:rPr>
              <w:t>7</w:t>
            </w:r>
          </w:p>
        </w:tc>
        <w:tc>
          <w:tcPr>
            <w:tcW w:w="6449" w:type="dxa"/>
            <w:shd w:val="clear" w:color="auto" w:fill="auto"/>
            <w:vAlign w:val="center"/>
            <w:hideMark/>
          </w:tcPr>
          <w:p w14:paraId="5C450F43" w14:textId="77777777" w:rsidR="00CC487A" w:rsidRPr="00EE5644" w:rsidRDefault="00CC487A" w:rsidP="00CC487A">
            <w:pPr>
              <w:rPr>
                <w:snapToGrid w:val="0"/>
                <w:szCs w:val="28"/>
              </w:rPr>
            </w:pPr>
            <w:r w:rsidRPr="00EE5644">
              <w:rPr>
                <w:snapToGrid w:val="0"/>
                <w:szCs w:val="28"/>
              </w:rPr>
              <w:t>Расходы на обучение персонала</w:t>
            </w:r>
          </w:p>
        </w:tc>
        <w:tc>
          <w:tcPr>
            <w:tcW w:w="2693" w:type="dxa"/>
            <w:shd w:val="clear" w:color="auto" w:fill="auto"/>
            <w:vAlign w:val="center"/>
          </w:tcPr>
          <w:p w14:paraId="606762A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11FC4336" w14:textId="77777777" w:rsidTr="00CC487A">
        <w:trPr>
          <w:trHeight w:val="360"/>
        </w:trPr>
        <w:tc>
          <w:tcPr>
            <w:tcW w:w="639" w:type="dxa"/>
            <w:shd w:val="clear" w:color="auto" w:fill="auto"/>
            <w:vAlign w:val="center"/>
            <w:hideMark/>
          </w:tcPr>
          <w:p w14:paraId="2BBC3F44" w14:textId="77777777" w:rsidR="00CC487A" w:rsidRPr="00EE5644" w:rsidRDefault="00CC487A" w:rsidP="00CC487A">
            <w:pPr>
              <w:jc w:val="center"/>
              <w:rPr>
                <w:snapToGrid w:val="0"/>
                <w:szCs w:val="28"/>
              </w:rPr>
            </w:pPr>
            <w:r w:rsidRPr="00EE5644">
              <w:rPr>
                <w:snapToGrid w:val="0"/>
                <w:szCs w:val="28"/>
              </w:rPr>
              <w:t>8</w:t>
            </w:r>
          </w:p>
        </w:tc>
        <w:tc>
          <w:tcPr>
            <w:tcW w:w="6449" w:type="dxa"/>
            <w:shd w:val="clear" w:color="auto" w:fill="auto"/>
            <w:vAlign w:val="center"/>
            <w:hideMark/>
          </w:tcPr>
          <w:p w14:paraId="6FD3CEAB" w14:textId="77777777" w:rsidR="00CC487A" w:rsidRPr="00EE5644" w:rsidRDefault="00CC487A" w:rsidP="00CC487A">
            <w:pPr>
              <w:rPr>
                <w:snapToGrid w:val="0"/>
                <w:szCs w:val="28"/>
              </w:rPr>
            </w:pPr>
            <w:r w:rsidRPr="00EE5644">
              <w:rPr>
                <w:snapToGrid w:val="0"/>
                <w:szCs w:val="28"/>
              </w:rPr>
              <w:t>Лизинговый платеж</w:t>
            </w:r>
          </w:p>
        </w:tc>
        <w:tc>
          <w:tcPr>
            <w:tcW w:w="2693" w:type="dxa"/>
            <w:shd w:val="clear" w:color="auto" w:fill="auto"/>
            <w:vAlign w:val="center"/>
          </w:tcPr>
          <w:p w14:paraId="2BAC747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6D9999EB" w14:textId="77777777" w:rsidTr="00CC487A">
        <w:trPr>
          <w:trHeight w:val="360"/>
        </w:trPr>
        <w:tc>
          <w:tcPr>
            <w:tcW w:w="639" w:type="dxa"/>
            <w:shd w:val="clear" w:color="auto" w:fill="auto"/>
            <w:vAlign w:val="center"/>
            <w:hideMark/>
          </w:tcPr>
          <w:p w14:paraId="15AB2385" w14:textId="77777777" w:rsidR="00CC487A" w:rsidRPr="00EE5644" w:rsidRDefault="00CC487A" w:rsidP="00CC487A">
            <w:pPr>
              <w:jc w:val="center"/>
              <w:rPr>
                <w:snapToGrid w:val="0"/>
                <w:szCs w:val="28"/>
              </w:rPr>
            </w:pPr>
            <w:r w:rsidRPr="00EE5644">
              <w:rPr>
                <w:snapToGrid w:val="0"/>
                <w:szCs w:val="28"/>
              </w:rPr>
              <w:t>9</w:t>
            </w:r>
          </w:p>
        </w:tc>
        <w:tc>
          <w:tcPr>
            <w:tcW w:w="6449" w:type="dxa"/>
            <w:shd w:val="clear" w:color="auto" w:fill="auto"/>
            <w:vAlign w:val="center"/>
            <w:hideMark/>
          </w:tcPr>
          <w:p w14:paraId="617E61EF" w14:textId="77777777" w:rsidR="00CC487A" w:rsidRPr="00EE5644" w:rsidRDefault="00CC487A" w:rsidP="00CC487A">
            <w:pPr>
              <w:rPr>
                <w:snapToGrid w:val="0"/>
                <w:szCs w:val="28"/>
              </w:rPr>
            </w:pPr>
            <w:r w:rsidRPr="00EE5644">
              <w:rPr>
                <w:snapToGrid w:val="0"/>
                <w:szCs w:val="28"/>
              </w:rPr>
              <w:t>Арендная плата</w:t>
            </w:r>
          </w:p>
        </w:tc>
        <w:tc>
          <w:tcPr>
            <w:tcW w:w="2693" w:type="dxa"/>
            <w:shd w:val="clear" w:color="auto" w:fill="auto"/>
            <w:vAlign w:val="center"/>
          </w:tcPr>
          <w:p w14:paraId="487FE5A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43360AB2" w14:textId="77777777" w:rsidTr="00CC487A">
        <w:trPr>
          <w:trHeight w:val="360"/>
        </w:trPr>
        <w:tc>
          <w:tcPr>
            <w:tcW w:w="639" w:type="dxa"/>
            <w:shd w:val="clear" w:color="auto" w:fill="auto"/>
            <w:vAlign w:val="center"/>
            <w:hideMark/>
          </w:tcPr>
          <w:p w14:paraId="38B2C84E" w14:textId="77777777" w:rsidR="00CC487A" w:rsidRPr="00EE5644" w:rsidRDefault="00CC487A" w:rsidP="00CC487A">
            <w:pPr>
              <w:jc w:val="center"/>
              <w:rPr>
                <w:snapToGrid w:val="0"/>
                <w:szCs w:val="28"/>
              </w:rPr>
            </w:pPr>
            <w:r w:rsidRPr="00EE5644">
              <w:rPr>
                <w:snapToGrid w:val="0"/>
                <w:szCs w:val="28"/>
              </w:rPr>
              <w:t>10</w:t>
            </w:r>
          </w:p>
        </w:tc>
        <w:tc>
          <w:tcPr>
            <w:tcW w:w="6449" w:type="dxa"/>
            <w:shd w:val="clear" w:color="auto" w:fill="auto"/>
            <w:vAlign w:val="center"/>
            <w:hideMark/>
          </w:tcPr>
          <w:p w14:paraId="3DBB1C99" w14:textId="77777777" w:rsidR="00CC487A" w:rsidRPr="00EE5644" w:rsidRDefault="00CC487A" w:rsidP="00CC487A">
            <w:pPr>
              <w:rPr>
                <w:snapToGrid w:val="0"/>
                <w:szCs w:val="28"/>
              </w:rPr>
            </w:pPr>
            <w:r w:rsidRPr="00EE5644">
              <w:rPr>
                <w:snapToGrid w:val="0"/>
                <w:szCs w:val="28"/>
              </w:rPr>
              <w:t>Другие расходы</w:t>
            </w:r>
          </w:p>
        </w:tc>
        <w:tc>
          <w:tcPr>
            <w:tcW w:w="2693" w:type="dxa"/>
            <w:shd w:val="clear" w:color="auto" w:fill="auto"/>
            <w:vAlign w:val="center"/>
          </w:tcPr>
          <w:p w14:paraId="4E44DF4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41E8524E" w14:textId="77777777" w:rsidTr="00CC487A">
        <w:trPr>
          <w:trHeight w:val="360"/>
        </w:trPr>
        <w:tc>
          <w:tcPr>
            <w:tcW w:w="639" w:type="dxa"/>
            <w:shd w:val="clear" w:color="auto" w:fill="auto"/>
            <w:vAlign w:val="center"/>
            <w:hideMark/>
          </w:tcPr>
          <w:p w14:paraId="0B452416" w14:textId="77777777" w:rsidR="00CC487A" w:rsidRPr="00EE5644" w:rsidRDefault="00CC487A" w:rsidP="00CC487A">
            <w:pPr>
              <w:jc w:val="center"/>
              <w:rPr>
                <w:snapToGrid w:val="0"/>
                <w:szCs w:val="28"/>
              </w:rPr>
            </w:pPr>
            <w:r w:rsidRPr="00EE5644">
              <w:rPr>
                <w:snapToGrid w:val="0"/>
                <w:szCs w:val="28"/>
              </w:rPr>
              <w:t>11</w:t>
            </w:r>
          </w:p>
        </w:tc>
        <w:tc>
          <w:tcPr>
            <w:tcW w:w="6449" w:type="dxa"/>
            <w:shd w:val="clear" w:color="auto" w:fill="auto"/>
            <w:vAlign w:val="center"/>
            <w:hideMark/>
          </w:tcPr>
          <w:p w14:paraId="7686162A" w14:textId="77777777" w:rsidR="00CC487A" w:rsidRPr="00EE5644" w:rsidRDefault="00CC487A" w:rsidP="00CC487A">
            <w:pPr>
              <w:rPr>
                <w:snapToGrid w:val="0"/>
                <w:szCs w:val="28"/>
              </w:rPr>
            </w:pPr>
            <w:r w:rsidRPr="00EE5644">
              <w:rPr>
                <w:snapToGrid w:val="0"/>
                <w:szCs w:val="28"/>
              </w:rPr>
              <w:t>Итого (11=1+2+3+4+5+6+7+8+9+10)</w:t>
            </w:r>
          </w:p>
        </w:tc>
        <w:tc>
          <w:tcPr>
            <w:tcW w:w="2693" w:type="dxa"/>
            <w:shd w:val="clear" w:color="auto" w:fill="auto"/>
            <w:vAlign w:val="center"/>
          </w:tcPr>
          <w:p w14:paraId="110D2F9D" w14:textId="77777777" w:rsidR="00CC487A" w:rsidRPr="00EE5644" w:rsidRDefault="00CC487A" w:rsidP="00CC487A">
            <w:pPr>
              <w:jc w:val="center"/>
              <w:rPr>
                <w:snapToGrid w:val="0"/>
                <w:szCs w:val="28"/>
              </w:rPr>
            </w:pPr>
            <w:r w:rsidRPr="00EE5644">
              <w:rPr>
                <w:snapToGrid w:val="0"/>
                <w:szCs w:val="28"/>
              </w:rPr>
              <w:t>1 174</w:t>
            </w:r>
          </w:p>
        </w:tc>
      </w:tr>
    </w:tbl>
    <w:p w14:paraId="08AA63FD" w14:textId="77777777" w:rsidR="00CC487A" w:rsidRPr="00EE5644" w:rsidRDefault="00CC487A" w:rsidP="00CC487A">
      <w:pPr>
        <w:rPr>
          <w:snapToGrid w:val="0"/>
          <w:szCs w:val="28"/>
        </w:rPr>
      </w:pPr>
    </w:p>
    <w:p w14:paraId="0BCA98BC" w14:textId="77777777" w:rsidR="00CC487A" w:rsidRPr="00EE5644" w:rsidRDefault="00CC487A" w:rsidP="00CC487A">
      <w:pPr>
        <w:keepNext/>
        <w:tabs>
          <w:tab w:val="left" w:pos="709"/>
        </w:tabs>
        <w:jc w:val="center"/>
        <w:outlineLvl w:val="2"/>
        <w:rPr>
          <w:bCs/>
          <w:snapToGrid w:val="0"/>
          <w:szCs w:val="28"/>
        </w:rPr>
      </w:pPr>
      <w:bookmarkStart w:id="129" w:name="_Toc499566543"/>
      <w:r>
        <w:rPr>
          <w:bCs/>
          <w:snapToGrid w:val="0"/>
          <w:szCs w:val="28"/>
        </w:rPr>
        <w:t>4</w:t>
      </w:r>
      <w:r w:rsidRPr="00EE5644">
        <w:rPr>
          <w:bCs/>
          <w:snapToGrid w:val="0"/>
          <w:szCs w:val="28"/>
        </w:rPr>
        <w:t>.3. Расчет неподконтрольных расходов на очередной год долгосрочного периода регулирования</w:t>
      </w:r>
      <w:bookmarkEnd w:id="129"/>
    </w:p>
    <w:p w14:paraId="76522422" w14:textId="77777777" w:rsidR="00CC487A" w:rsidRPr="00EE5644" w:rsidRDefault="00CC487A" w:rsidP="00CC487A">
      <w:pPr>
        <w:jc w:val="center"/>
        <w:rPr>
          <w:i/>
          <w:snapToGrid w:val="0"/>
          <w:szCs w:val="28"/>
        </w:rPr>
      </w:pPr>
    </w:p>
    <w:p w14:paraId="48412343" w14:textId="77777777" w:rsidR="00CC487A" w:rsidRPr="00EE5644" w:rsidRDefault="00CC487A" w:rsidP="00CC487A">
      <w:pPr>
        <w:ind w:firstLine="709"/>
        <w:rPr>
          <w:i/>
          <w:snapToGrid w:val="0"/>
          <w:szCs w:val="28"/>
        </w:rPr>
      </w:pPr>
      <w:r w:rsidRPr="00EE5644">
        <w:rPr>
          <w:i/>
          <w:snapToGrid w:val="0"/>
          <w:szCs w:val="28"/>
        </w:rPr>
        <w:t>Земельный налог</w:t>
      </w:r>
    </w:p>
    <w:p w14:paraId="05F2A55F" w14:textId="77777777" w:rsidR="00CC487A" w:rsidRPr="00EE5644" w:rsidRDefault="00CC487A" w:rsidP="00CC487A">
      <w:pPr>
        <w:ind w:firstLine="720"/>
        <w:jc w:val="both"/>
        <w:rPr>
          <w:snapToGrid w:val="0"/>
          <w:szCs w:val="28"/>
        </w:rPr>
      </w:pPr>
    </w:p>
    <w:p w14:paraId="48BEF3CB" w14:textId="77777777" w:rsidR="00CC487A" w:rsidRPr="00EE5644" w:rsidRDefault="00CC487A" w:rsidP="00CC487A">
      <w:pPr>
        <w:ind w:firstLine="720"/>
        <w:jc w:val="both"/>
        <w:rPr>
          <w:snapToGrid w:val="0"/>
          <w:szCs w:val="28"/>
        </w:rPr>
      </w:pPr>
      <w:r w:rsidRPr="00EE5644">
        <w:rPr>
          <w:snapToGrid w:val="0"/>
          <w:szCs w:val="28"/>
        </w:rPr>
        <w:t xml:space="preserve">Предприятием представлены налоговые декларации по земельному налогу за 2016 и 3 квартала 2017 года. Эксперты предлагают включить в НВВ на 2018 год расходы на оплату </w:t>
      </w:r>
      <w:r w:rsidRPr="00EE5644">
        <w:rPr>
          <w:snapToGrid w:val="0"/>
          <w:szCs w:val="28"/>
        </w:rPr>
        <w:lastRenderedPageBreak/>
        <w:t>данного налога в размере 7,41 тыс. руб., исходя из фактических расходов 2017 года (494 144 руб. * 1,5 %).</w:t>
      </w:r>
    </w:p>
    <w:p w14:paraId="609B9B1F" w14:textId="77777777" w:rsidR="00CC487A" w:rsidRPr="00EE5644" w:rsidRDefault="00CC487A" w:rsidP="00CC487A">
      <w:pPr>
        <w:ind w:firstLine="720"/>
        <w:jc w:val="both"/>
        <w:rPr>
          <w:snapToGrid w:val="0"/>
          <w:szCs w:val="28"/>
        </w:rPr>
      </w:pPr>
    </w:p>
    <w:p w14:paraId="4C9ACF13" w14:textId="77777777" w:rsidR="00CC487A" w:rsidRPr="00EE5644" w:rsidRDefault="00CC487A" w:rsidP="00CC487A">
      <w:pPr>
        <w:ind w:firstLine="720"/>
        <w:rPr>
          <w:i/>
          <w:snapToGrid w:val="0"/>
          <w:szCs w:val="28"/>
        </w:rPr>
      </w:pPr>
      <w:r w:rsidRPr="00EE5644">
        <w:rPr>
          <w:i/>
          <w:snapToGrid w:val="0"/>
          <w:szCs w:val="28"/>
        </w:rPr>
        <w:t>Транспортный налог</w:t>
      </w:r>
    </w:p>
    <w:p w14:paraId="6A06EB6F" w14:textId="77777777" w:rsidR="00CC487A" w:rsidRPr="00EE5644" w:rsidRDefault="00CC487A" w:rsidP="00CC487A">
      <w:pPr>
        <w:ind w:firstLine="720"/>
        <w:rPr>
          <w:i/>
          <w:snapToGrid w:val="0"/>
          <w:szCs w:val="28"/>
        </w:rPr>
      </w:pPr>
    </w:p>
    <w:p w14:paraId="2682F1DE" w14:textId="77777777" w:rsidR="00CC487A" w:rsidRPr="00EE5644" w:rsidRDefault="00CC487A" w:rsidP="00CC487A">
      <w:pPr>
        <w:ind w:firstLine="720"/>
        <w:jc w:val="both"/>
        <w:rPr>
          <w:snapToGrid w:val="0"/>
          <w:szCs w:val="28"/>
        </w:rPr>
      </w:pPr>
      <w:r w:rsidRPr="00EE5644">
        <w:rPr>
          <w:snapToGrid w:val="0"/>
          <w:szCs w:val="28"/>
        </w:rPr>
        <w:t>Предприятием представлены налоговые декларации по транспортному налогу за 2016 и 3 квартала 2017 года. Эксперты предлагают включить в НВВ на 2018 год расходы на оплату данного налога в размере 1,97 тыс. руб., исходя из фактических расходов 2017 года (78,86 л.с. * 25 руб.).</w:t>
      </w:r>
    </w:p>
    <w:p w14:paraId="0885A4BF" w14:textId="77777777" w:rsidR="00CC487A" w:rsidRPr="00EE5644" w:rsidRDefault="00CC487A" w:rsidP="00CC487A">
      <w:pPr>
        <w:ind w:firstLine="720"/>
        <w:jc w:val="both"/>
        <w:rPr>
          <w:snapToGrid w:val="0"/>
          <w:szCs w:val="28"/>
        </w:rPr>
      </w:pPr>
    </w:p>
    <w:p w14:paraId="0A0DF7BA" w14:textId="77777777" w:rsidR="00CC487A" w:rsidRPr="00EE5644" w:rsidRDefault="00CC487A" w:rsidP="00CC487A">
      <w:pPr>
        <w:ind w:firstLine="709"/>
        <w:rPr>
          <w:i/>
          <w:snapToGrid w:val="0"/>
          <w:szCs w:val="28"/>
        </w:rPr>
      </w:pPr>
      <w:r w:rsidRPr="00EE5644">
        <w:rPr>
          <w:i/>
          <w:snapToGrid w:val="0"/>
          <w:szCs w:val="28"/>
        </w:rPr>
        <w:t>Отчисления на социальные нужды</w:t>
      </w:r>
    </w:p>
    <w:p w14:paraId="54E540DC" w14:textId="77777777" w:rsidR="00CC487A" w:rsidRPr="00EE5644" w:rsidRDefault="00CC487A" w:rsidP="00CC487A">
      <w:pPr>
        <w:ind w:firstLine="709"/>
        <w:rPr>
          <w:i/>
          <w:snapToGrid w:val="0"/>
          <w:szCs w:val="28"/>
        </w:rPr>
      </w:pPr>
    </w:p>
    <w:p w14:paraId="79F60ACA" w14:textId="77777777" w:rsidR="00CC487A" w:rsidRPr="00EE5644" w:rsidRDefault="00CC487A" w:rsidP="00CC487A">
      <w:pPr>
        <w:ind w:firstLine="709"/>
        <w:jc w:val="both"/>
        <w:rPr>
          <w:snapToGrid w:val="0"/>
          <w:szCs w:val="28"/>
        </w:rPr>
      </w:pPr>
      <w:r w:rsidRPr="00EE5644">
        <w:rPr>
          <w:snapToGrid w:val="0"/>
          <w:szCs w:val="28"/>
        </w:rPr>
        <w:t>В расходы по статье «Отчисления на социальные нужды» включаются:</w:t>
      </w:r>
    </w:p>
    <w:p w14:paraId="6F08E389" w14:textId="77777777" w:rsidR="00CC487A" w:rsidRPr="00EE5644" w:rsidRDefault="00CC487A" w:rsidP="00CC487A">
      <w:pPr>
        <w:ind w:firstLine="709"/>
        <w:jc w:val="both"/>
        <w:rPr>
          <w:snapToGrid w:val="0"/>
          <w:szCs w:val="28"/>
        </w:rPr>
      </w:pPr>
      <w:r w:rsidRPr="00EE5644">
        <w:rPr>
          <w:snapToGrid w:val="0"/>
          <w:szCs w:val="28"/>
        </w:rPr>
        <w:t xml:space="preserve">- сумма страховых взносов </w:t>
      </w:r>
      <w:proofErr w:type="gramStart"/>
      <w:r w:rsidRPr="00EE5644">
        <w:rPr>
          <w:snapToGrid w:val="0"/>
          <w:szCs w:val="28"/>
        </w:rPr>
        <w:t>в соответствии с Федеральный законом</w:t>
      </w:r>
      <w:proofErr w:type="gramEnd"/>
      <w:r w:rsidRPr="00EE5644">
        <w:rPr>
          <w:snapToGrid w:val="0"/>
          <w:szCs w:val="28"/>
        </w:rPr>
        <w:t xml:space="preserve">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430DFE39" w14:textId="77777777" w:rsidR="00CC487A" w:rsidRPr="00EE5644" w:rsidRDefault="00CC487A" w:rsidP="00CC487A">
      <w:pPr>
        <w:ind w:firstLine="709"/>
        <w:jc w:val="both"/>
        <w:rPr>
          <w:snapToGrid w:val="0"/>
          <w:szCs w:val="28"/>
        </w:rPr>
      </w:pPr>
      <w:r w:rsidRPr="00EE5644">
        <w:rPr>
          <w:snapToGrid w:val="0"/>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w:t>
      </w:r>
    </w:p>
    <w:p w14:paraId="0ADEA980" w14:textId="77777777" w:rsidR="00CC487A" w:rsidRPr="00EE5644" w:rsidRDefault="00CC487A" w:rsidP="00CC487A">
      <w:pPr>
        <w:ind w:firstLine="709"/>
        <w:jc w:val="both"/>
        <w:rPr>
          <w:snapToGrid w:val="0"/>
          <w:szCs w:val="28"/>
        </w:rPr>
      </w:pPr>
      <w:r w:rsidRPr="00EE5644">
        <w:rPr>
          <w:snapToGrid w:val="0"/>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1B195058" w14:textId="77777777" w:rsidR="00CC487A" w:rsidRPr="00EE5644" w:rsidRDefault="00CC487A" w:rsidP="00CC487A">
      <w:pPr>
        <w:ind w:firstLine="709"/>
        <w:jc w:val="both"/>
        <w:rPr>
          <w:snapToGrid w:val="0"/>
          <w:szCs w:val="28"/>
        </w:rPr>
      </w:pPr>
      <w:r w:rsidRPr="00EE5644">
        <w:rPr>
          <w:snapToGrid w:val="0"/>
          <w:szCs w:val="28"/>
        </w:rPr>
        <w:t>Экспертами предлагается принять расходы по данной статье в сумме 300 тыс. руб., на основе доли операционных расходов, приходящейся на фонд оплаты труда (994 тыс. руб. * 30,2% = 300 тыс. руб.).</w:t>
      </w:r>
    </w:p>
    <w:p w14:paraId="352C0654" w14:textId="77777777" w:rsidR="00CC487A" w:rsidRPr="00EE5644" w:rsidRDefault="00CC487A" w:rsidP="00CC487A">
      <w:pPr>
        <w:jc w:val="center"/>
        <w:rPr>
          <w:i/>
          <w:snapToGrid w:val="0"/>
          <w:szCs w:val="28"/>
        </w:rPr>
      </w:pPr>
    </w:p>
    <w:p w14:paraId="74FB8D7E" w14:textId="77777777" w:rsidR="00CC487A" w:rsidRPr="00EE5644" w:rsidRDefault="00CC487A" w:rsidP="00CC487A">
      <w:pPr>
        <w:ind w:firstLine="709"/>
        <w:rPr>
          <w:i/>
          <w:snapToGrid w:val="0"/>
          <w:szCs w:val="28"/>
        </w:rPr>
      </w:pPr>
      <w:r w:rsidRPr="00EE5644">
        <w:rPr>
          <w:i/>
          <w:snapToGrid w:val="0"/>
          <w:szCs w:val="28"/>
        </w:rPr>
        <w:t>Амортизация основных средств и нематериальных активов</w:t>
      </w:r>
    </w:p>
    <w:p w14:paraId="717017D3" w14:textId="77777777" w:rsidR="00CC487A" w:rsidRPr="00EE5644" w:rsidRDefault="00CC487A" w:rsidP="00CC487A">
      <w:pPr>
        <w:ind w:firstLine="709"/>
        <w:rPr>
          <w:i/>
          <w:snapToGrid w:val="0"/>
          <w:szCs w:val="28"/>
        </w:rPr>
      </w:pPr>
    </w:p>
    <w:p w14:paraId="744EFFFF" w14:textId="77777777" w:rsidR="00CC487A" w:rsidRPr="00EE5644" w:rsidRDefault="00CC487A" w:rsidP="00CC487A">
      <w:pPr>
        <w:ind w:firstLine="720"/>
        <w:jc w:val="both"/>
        <w:rPr>
          <w:snapToGrid w:val="0"/>
          <w:szCs w:val="28"/>
        </w:rPr>
      </w:pPr>
      <w:r w:rsidRPr="00EE5644">
        <w:rPr>
          <w:snapToGrid w:val="0"/>
          <w:szCs w:val="28"/>
        </w:rPr>
        <w:t>Амортизационные отчисления при планировании НВВ на 2017 год составили 61 тыс. руб.</w:t>
      </w:r>
    </w:p>
    <w:p w14:paraId="15BFCDB4" w14:textId="77777777" w:rsidR="00CC487A" w:rsidRPr="00EE5644" w:rsidRDefault="00CC487A" w:rsidP="00CC487A">
      <w:pPr>
        <w:ind w:firstLine="720"/>
        <w:jc w:val="both"/>
        <w:rPr>
          <w:snapToGrid w:val="0"/>
          <w:szCs w:val="28"/>
        </w:rPr>
      </w:pPr>
      <w:r w:rsidRPr="00EE5644">
        <w:rPr>
          <w:snapToGrid w:val="0"/>
          <w:szCs w:val="28"/>
        </w:rPr>
        <w:t>Предприятием представлен отчет о фактических амортизационных отчислениях на восстановление основных производственных фондов за 2016 год и 9 месяцев 2017 года. Согласно представленного отчета среднегодовая стоимость основных фондов со 2 квартала 2017 года равна 0. Таким образом, экспертами предлагается расходы по данной статье на 2018 год не включать.</w:t>
      </w:r>
    </w:p>
    <w:p w14:paraId="7A4333CD" w14:textId="77777777" w:rsidR="00CC487A" w:rsidRPr="00EE5644" w:rsidRDefault="00CC487A" w:rsidP="00CC487A">
      <w:pPr>
        <w:tabs>
          <w:tab w:val="left" w:pos="1890"/>
        </w:tabs>
        <w:ind w:firstLine="720"/>
        <w:jc w:val="both"/>
        <w:rPr>
          <w:snapToGrid w:val="0"/>
          <w:szCs w:val="28"/>
        </w:rPr>
      </w:pPr>
    </w:p>
    <w:p w14:paraId="7F272F43" w14:textId="77777777" w:rsidR="00CC487A" w:rsidRPr="00EE5644" w:rsidRDefault="00CC487A" w:rsidP="00CC487A">
      <w:pPr>
        <w:tabs>
          <w:tab w:val="left" w:pos="1890"/>
        </w:tabs>
        <w:ind w:firstLine="720"/>
        <w:jc w:val="both"/>
        <w:rPr>
          <w:snapToGrid w:val="0"/>
          <w:szCs w:val="28"/>
        </w:rPr>
      </w:pPr>
      <w:r w:rsidRPr="00EE5644">
        <w:rPr>
          <w:snapToGrid w:val="0"/>
          <w:szCs w:val="28"/>
        </w:rPr>
        <w:t>Итого, сумма неподконтрольных расходов, подлежащая включению в необходимую валовую выручку на передачу тепловой энергии в 2018 году, по мнению экспертов, составит 310 тыс. руб.</w:t>
      </w:r>
    </w:p>
    <w:p w14:paraId="1D4D1DD8" w14:textId="77777777" w:rsidR="00CC487A" w:rsidRPr="00EE5644" w:rsidRDefault="00CC487A" w:rsidP="00CC487A">
      <w:pPr>
        <w:rPr>
          <w:snapToGrid w:val="0"/>
          <w:szCs w:val="28"/>
        </w:rPr>
      </w:pPr>
      <w:r w:rsidRPr="00EE5644">
        <w:rPr>
          <w:snapToGrid w:val="0"/>
          <w:szCs w:val="28"/>
        </w:rPr>
        <w:br w:type="page"/>
      </w:r>
    </w:p>
    <w:p w14:paraId="327EAEBA" w14:textId="77777777" w:rsidR="00CC487A" w:rsidRPr="00EE5644" w:rsidRDefault="00CC487A" w:rsidP="00CC487A">
      <w:pPr>
        <w:tabs>
          <w:tab w:val="left" w:pos="1890"/>
        </w:tabs>
        <w:ind w:firstLine="720"/>
        <w:jc w:val="right"/>
        <w:rPr>
          <w:snapToGrid w:val="0"/>
          <w:szCs w:val="28"/>
        </w:rPr>
      </w:pPr>
      <w:r w:rsidRPr="00EE5644">
        <w:rPr>
          <w:snapToGrid w:val="0"/>
          <w:szCs w:val="28"/>
        </w:rPr>
        <w:lastRenderedPageBreak/>
        <w:t>Таблица 4</w:t>
      </w:r>
    </w:p>
    <w:p w14:paraId="4101E572" w14:textId="77777777" w:rsidR="00CC487A" w:rsidRPr="00EE5644" w:rsidRDefault="00CC487A" w:rsidP="00CC487A">
      <w:pPr>
        <w:tabs>
          <w:tab w:val="left" w:pos="1890"/>
        </w:tabs>
        <w:ind w:firstLine="720"/>
        <w:jc w:val="center"/>
        <w:rPr>
          <w:b/>
          <w:snapToGrid w:val="0"/>
          <w:szCs w:val="28"/>
        </w:rPr>
      </w:pPr>
      <w:r w:rsidRPr="00EE5644">
        <w:rPr>
          <w:b/>
          <w:snapToGrid w:val="0"/>
          <w:szCs w:val="28"/>
        </w:rPr>
        <w:t>Реестр неподконтрольных расходов</w:t>
      </w:r>
    </w:p>
    <w:p w14:paraId="00CC1205" w14:textId="77777777" w:rsidR="00CC487A" w:rsidRPr="00EE5644" w:rsidRDefault="00CC487A" w:rsidP="00CC487A">
      <w:pPr>
        <w:tabs>
          <w:tab w:val="left" w:pos="1890"/>
        </w:tabs>
        <w:ind w:firstLine="720"/>
        <w:jc w:val="right"/>
        <w:rPr>
          <w:snapToGrid w:val="0"/>
          <w:szCs w:val="28"/>
        </w:rPr>
      </w:pPr>
      <w:r w:rsidRPr="00EE5644">
        <w:rPr>
          <w:snapToGrid w:val="0"/>
          <w:szCs w:val="28"/>
        </w:rPr>
        <w:t>тыс. руб.</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25"/>
        <w:gridCol w:w="2009"/>
        <w:gridCol w:w="2009"/>
      </w:tblGrid>
      <w:tr w:rsidR="00CC487A" w:rsidRPr="00EE5644" w14:paraId="5286632D" w14:textId="77777777" w:rsidTr="00CC487A">
        <w:trPr>
          <w:trHeight w:val="417"/>
          <w:tblHeader/>
          <w:jc w:val="center"/>
        </w:trPr>
        <w:tc>
          <w:tcPr>
            <w:tcW w:w="817" w:type="dxa"/>
            <w:shd w:val="clear" w:color="auto" w:fill="auto"/>
            <w:vAlign w:val="center"/>
            <w:hideMark/>
          </w:tcPr>
          <w:p w14:paraId="2FDC07DC" w14:textId="77777777" w:rsidR="00CC487A" w:rsidRPr="00EE5644" w:rsidRDefault="00CC487A" w:rsidP="00CC487A">
            <w:pPr>
              <w:jc w:val="center"/>
              <w:rPr>
                <w:szCs w:val="28"/>
              </w:rPr>
            </w:pPr>
            <w:r w:rsidRPr="00EE5644">
              <w:rPr>
                <w:szCs w:val="28"/>
              </w:rPr>
              <w:t>№</w:t>
            </w:r>
            <w:r w:rsidRPr="00EE5644">
              <w:rPr>
                <w:szCs w:val="28"/>
              </w:rPr>
              <w:br/>
              <w:t>п/п</w:t>
            </w:r>
          </w:p>
        </w:tc>
        <w:tc>
          <w:tcPr>
            <w:tcW w:w="5125" w:type="dxa"/>
            <w:shd w:val="clear" w:color="auto" w:fill="auto"/>
            <w:noWrap/>
            <w:vAlign w:val="center"/>
            <w:hideMark/>
          </w:tcPr>
          <w:p w14:paraId="272645B0" w14:textId="77777777" w:rsidR="00CC487A" w:rsidRPr="00EE5644" w:rsidRDefault="00CC487A" w:rsidP="00CC487A">
            <w:pPr>
              <w:jc w:val="center"/>
              <w:rPr>
                <w:szCs w:val="28"/>
              </w:rPr>
            </w:pPr>
            <w:r w:rsidRPr="00EE5644">
              <w:rPr>
                <w:szCs w:val="28"/>
              </w:rPr>
              <w:t> </w:t>
            </w:r>
          </w:p>
        </w:tc>
        <w:tc>
          <w:tcPr>
            <w:tcW w:w="2009" w:type="dxa"/>
            <w:shd w:val="clear" w:color="auto" w:fill="auto"/>
            <w:vAlign w:val="center"/>
          </w:tcPr>
          <w:p w14:paraId="024C29DA" w14:textId="77777777" w:rsidR="00CC487A" w:rsidRPr="00EE5644" w:rsidRDefault="00CC487A" w:rsidP="00CC487A">
            <w:pPr>
              <w:jc w:val="center"/>
              <w:rPr>
                <w:szCs w:val="28"/>
              </w:rPr>
            </w:pPr>
            <w:r w:rsidRPr="00EE5644">
              <w:rPr>
                <w:szCs w:val="28"/>
              </w:rPr>
              <w:t>Утверждено на 2017 год</w:t>
            </w:r>
          </w:p>
        </w:tc>
        <w:tc>
          <w:tcPr>
            <w:tcW w:w="2009" w:type="dxa"/>
            <w:shd w:val="clear" w:color="auto" w:fill="auto"/>
            <w:vAlign w:val="center"/>
          </w:tcPr>
          <w:p w14:paraId="3EEE2ECE" w14:textId="77777777" w:rsidR="00CC487A" w:rsidRPr="00EE5644" w:rsidRDefault="00CC487A" w:rsidP="00CC487A">
            <w:pPr>
              <w:jc w:val="center"/>
              <w:rPr>
                <w:szCs w:val="28"/>
              </w:rPr>
            </w:pPr>
            <w:r w:rsidRPr="00EE5644">
              <w:rPr>
                <w:szCs w:val="28"/>
              </w:rPr>
              <w:t>Предложения экспертов на 2018 год</w:t>
            </w:r>
          </w:p>
        </w:tc>
      </w:tr>
      <w:tr w:rsidR="00CC487A" w:rsidRPr="00EE5644" w14:paraId="29EE33A0" w14:textId="77777777" w:rsidTr="00CC487A">
        <w:trPr>
          <w:trHeight w:val="282"/>
          <w:tblHeader/>
          <w:jc w:val="center"/>
        </w:trPr>
        <w:tc>
          <w:tcPr>
            <w:tcW w:w="817" w:type="dxa"/>
            <w:shd w:val="clear" w:color="auto" w:fill="auto"/>
            <w:noWrap/>
            <w:vAlign w:val="center"/>
            <w:hideMark/>
          </w:tcPr>
          <w:p w14:paraId="08978F57" w14:textId="77777777" w:rsidR="00CC487A" w:rsidRPr="00EE5644" w:rsidRDefault="00CC487A" w:rsidP="00CC487A">
            <w:pPr>
              <w:jc w:val="center"/>
              <w:rPr>
                <w:szCs w:val="28"/>
              </w:rPr>
            </w:pPr>
            <w:r w:rsidRPr="00EE5644">
              <w:rPr>
                <w:szCs w:val="28"/>
              </w:rPr>
              <w:t>1</w:t>
            </w:r>
          </w:p>
        </w:tc>
        <w:tc>
          <w:tcPr>
            <w:tcW w:w="5125" w:type="dxa"/>
            <w:shd w:val="clear" w:color="auto" w:fill="auto"/>
            <w:noWrap/>
            <w:vAlign w:val="center"/>
            <w:hideMark/>
          </w:tcPr>
          <w:p w14:paraId="3962B5DA" w14:textId="77777777" w:rsidR="00CC487A" w:rsidRPr="00EE5644" w:rsidRDefault="00CC487A" w:rsidP="00CC487A">
            <w:pPr>
              <w:jc w:val="center"/>
              <w:rPr>
                <w:szCs w:val="28"/>
              </w:rPr>
            </w:pPr>
            <w:r w:rsidRPr="00EE5644">
              <w:rPr>
                <w:szCs w:val="28"/>
              </w:rPr>
              <w:t>2</w:t>
            </w:r>
          </w:p>
        </w:tc>
        <w:tc>
          <w:tcPr>
            <w:tcW w:w="2009" w:type="dxa"/>
            <w:shd w:val="clear" w:color="auto" w:fill="auto"/>
            <w:vAlign w:val="center"/>
          </w:tcPr>
          <w:p w14:paraId="1AE73D58" w14:textId="77777777" w:rsidR="00CC487A" w:rsidRPr="00EE5644" w:rsidRDefault="00CC487A" w:rsidP="00CC487A">
            <w:pPr>
              <w:jc w:val="center"/>
              <w:rPr>
                <w:szCs w:val="28"/>
              </w:rPr>
            </w:pPr>
            <w:r w:rsidRPr="00EE5644">
              <w:rPr>
                <w:szCs w:val="28"/>
              </w:rPr>
              <w:t>3</w:t>
            </w:r>
          </w:p>
        </w:tc>
        <w:tc>
          <w:tcPr>
            <w:tcW w:w="2009" w:type="dxa"/>
            <w:shd w:val="clear" w:color="auto" w:fill="auto"/>
            <w:vAlign w:val="center"/>
          </w:tcPr>
          <w:p w14:paraId="342927F2" w14:textId="77777777" w:rsidR="00CC487A" w:rsidRPr="00EE5644" w:rsidRDefault="00CC487A" w:rsidP="00CC487A">
            <w:pPr>
              <w:jc w:val="center"/>
              <w:rPr>
                <w:szCs w:val="28"/>
              </w:rPr>
            </w:pPr>
            <w:r w:rsidRPr="00EE5644">
              <w:rPr>
                <w:szCs w:val="28"/>
              </w:rPr>
              <w:t>4</w:t>
            </w:r>
          </w:p>
        </w:tc>
      </w:tr>
      <w:tr w:rsidR="00CC487A" w:rsidRPr="00EE5644" w14:paraId="5FEB5810" w14:textId="77777777" w:rsidTr="00CC487A">
        <w:trPr>
          <w:trHeight w:val="525"/>
          <w:jc w:val="center"/>
        </w:trPr>
        <w:tc>
          <w:tcPr>
            <w:tcW w:w="817" w:type="dxa"/>
            <w:shd w:val="clear" w:color="auto" w:fill="auto"/>
            <w:noWrap/>
            <w:vAlign w:val="center"/>
            <w:hideMark/>
          </w:tcPr>
          <w:p w14:paraId="323F4A42" w14:textId="77777777" w:rsidR="00CC487A" w:rsidRPr="00EE5644" w:rsidRDefault="00CC487A" w:rsidP="00CC487A">
            <w:pPr>
              <w:jc w:val="center"/>
              <w:rPr>
                <w:szCs w:val="28"/>
              </w:rPr>
            </w:pPr>
            <w:r w:rsidRPr="00EE5644">
              <w:rPr>
                <w:szCs w:val="28"/>
              </w:rPr>
              <w:t>1.1</w:t>
            </w:r>
          </w:p>
        </w:tc>
        <w:tc>
          <w:tcPr>
            <w:tcW w:w="5125" w:type="dxa"/>
            <w:shd w:val="clear" w:color="auto" w:fill="auto"/>
            <w:vAlign w:val="center"/>
            <w:hideMark/>
          </w:tcPr>
          <w:p w14:paraId="4110843E" w14:textId="77777777" w:rsidR="00CC487A" w:rsidRPr="00EE5644" w:rsidRDefault="00CC487A" w:rsidP="00CC487A">
            <w:pPr>
              <w:rPr>
                <w:szCs w:val="28"/>
              </w:rPr>
            </w:pPr>
            <w:r w:rsidRPr="00EE5644">
              <w:rPr>
                <w:szCs w:val="28"/>
              </w:rPr>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31AE1631"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7E961D34" w14:textId="77777777" w:rsidR="00CC487A" w:rsidRPr="00EE5644" w:rsidRDefault="00CC487A" w:rsidP="00CC487A">
            <w:pPr>
              <w:jc w:val="center"/>
              <w:rPr>
                <w:szCs w:val="28"/>
              </w:rPr>
            </w:pPr>
            <w:r w:rsidRPr="00EE5644">
              <w:rPr>
                <w:szCs w:val="28"/>
              </w:rPr>
              <w:t>0</w:t>
            </w:r>
          </w:p>
        </w:tc>
      </w:tr>
      <w:tr w:rsidR="00CC487A" w:rsidRPr="00EE5644" w14:paraId="39792923" w14:textId="77777777" w:rsidTr="00CC487A">
        <w:trPr>
          <w:trHeight w:val="300"/>
          <w:jc w:val="center"/>
        </w:trPr>
        <w:tc>
          <w:tcPr>
            <w:tcW w:w="817" w:type="dxa"/>
            <w:shd w:val="clear" w:color="auto" w:fill="auto"/>
            <w:noWrap/>
            <w:vAlign w:val="center"/>
            <w:hideMark/>
          </w:tcPr>
          <w:p w14:paraId="629E4789" w14:textId="77777777" w:rsidR="00CC487A" w:rsidRPr="00EE5644" w:rsidRDefault="00CC487A" w:rsidP="00CC487A">
            <w:pPr>
              <w:jc w:val="center"/>
              <w:rPr>
                <w:szCs w:val="28"/>
              </w:rPr>
            </w:pPr>
            <w:r w:rsidRPr="00EE5644">
              <w:rPr>
                <w:szCs w:val="28"/>
              </w:rPr>
              <w:t>1.2</w:t>
            </w:r>
          </w:p>
        </w:tc>
        <w:tc>
          <w:tcPr>
            <w:tcW w:w="5125" w:type="dxa"/>
            <w:shd w:val="clear" w:color="auto" w:fill="auto"/>
            <w:noWrap/>
            <w:vAlign w:val="center"/>
            <w:hideMark/>
          </w:tcPr>
          <w:p w14:paraId="6D2B37EC" w14:textId="77777777" w:rsidR="00CC487A" w:rsidRPr="00EE5644" w:rsidRDefault="00CC487A" w:rsidP="00CC487A">
            <w:pPr>
              <w:rPr>
                <w:szCs w:val="28"/>
              </w:rPr>
            </w:pPr>
            <w:r w:rsidRPr="00EE5644">
              <w:rPr>
                <w:szCs w:val="28"/>
              </w:rPr>
              <w:t>Арендная плата</w:t>
            </w:r>
          </w:p>
        </w:tc>
        <w:tc>
          <w:tcPr>
            <w:tcW w:w="2009" w:type="dxa"/>
            <w:shd w:val="clear" w:color="auto" w:fill="auto"/>
            <w:vAlign w:val="center"/>
          </w:tcPr>
          <w:p w14:paraId="2E0D3AD1"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4C9634EC" w14:textId="77777777" w:rsidR="00CC487A" w:rsidRPr="00EE5644" w:rsidRDefault="00CC487A" w:rsidP="00CC487A">
            <w:pPr>
              <w:jc w:val="center"/>
              <w:rPr>
                <w:szCs w:val="28"/>
              </w:rPr>
            </w:pPr>
            <w:r w:rsidRPr="00EE5644">
              <w:rPr>
                <w:szCs w:val="28"/>
              </w:rPr>
              <w:t>0</w:t>
            </w:r>
          </w:p>
        </w:tc>
      </w:tr>
      <w:tr w:rsidR="00CC487A" w:rsidRPr="00EE5644" w14:paraId="207E91F2" w14:textId="77777777" w:rsidTr="00CC487A">
        <w:trPr>
          <w:trHeight w:val="300"/>
          <w:jc w:val="center"/>
        </w:trPr>
        <w:tc>
          <w:tcPr>
            <w:tcW w:w="817" w:type="dxa"/>
            <w:shd w:val="clear" w:color="auto" w:fill="auto"/>
            <w:noWrap/>
            <w:vAlign w:val="center"/>
            <w:hideMark/>
          </w:tcPr>
          <w:p w14:paraId="782BF0AA" w14:textId="77777777" w:rsidR="00CC487A" w:rsidRPr="00EE5644" w:rsidRDefault="00CC487A" w:rsidP="00CC487A">
            <w:pPr>
              <w:jc w:val="center"/>
              <w:rPr>
                <w:szCs w:val="28"/>
              </w:rPr>
            </w:pPr>
            <w:r w:rsidRPr="00EE5644">
              <w:rPr>
                <w:szCs w:val="28"/>
              </w:rPr>
              <w:t>1.3</w:t>
            </w:r>
          </w:p>
        </w:tc>
        <w:tc>
          <w:tcPr>
            <w:tcW w:w="5125" w:type="dxa"/>
            <w:shd w:val="clear" w:color="auto" w:fill="auto"/>
            <w:noWrap/>
            <w:vAlign w:val="center"/>
            <w:hideMark/>
          </w:tcPr>
          <w:p w14:paraId="48BC9880" w14:textId="77777777" w:rsidR="00CC487A" w:rsidRPr="00EE5644" w:rsidRDefault="00CC487A" w:rsidP="00CC487A">
            <w:pPr>
              <w:rPr>
                <w:szCs w:val="28"/>
              </w:rPr>
            </w:pPr>
            <w:r w:rsidRPr="00EE5644">
              <w:rPr>
                <w:szCs w:val="28"/>
              </w:rPr>
              <w:t>Концессионная плата</w:t>
            </w:r>
          </w:p>
        </w:tc>
        <w:tc>
          <w:tcPr>
            <w:tcW w:w="2009" w:type="dxa"/>
            <w:shd w:val="clear" w:color="auto" w:fill="auto"/>
            <w:vAlign w:val="center"/>
          </w:tcPr>
          <w:p w14:paraId="06335253"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79E9FC3C" w14:textId="77777777" w:rsidR="00CC487A" w:rsidRPr="00EE5644" w:rsidRDefault="00CC487A" w:rsidP="00CC487A">
            <w:pPr>
              <w:jc w:val="center"/>
              <w:rPr>
                <w:szCs w:val="28"/>
              </w:rPr>
            </w:pPr>
            <w:r w:rsidRPr="00EE5644">
              <w:rPr>
                <w:szCs w:val="28"/>
              </w:rPr>
              <w:t>0</w:t>
            </w:r>
          </w:p>
        </w:tc>
      </w:tr>
      <w:tr w:rsidR="00CC487A" w:rsidRPr="00EE5644" w14:paraId="2CD24275" w14:textId="77777777" w:rsidTr="00CC487A">
        <w:trPr>
          <w:trHeight w:val="513"/>
          <w:jc w:val="center"/>
        </w:trPr>
        <w:tc>
          <w:tcPr>
            <w:tcW w:w="817" w:type="dxa"/>
            <w:shd w:val="clear" w:color="auto" w:fill="auto"/>
            <w:noWrap/>
            <w:vAlign w:val="center"/>
            <w:hideMark/>
          </w:tcPr>
          <w:p w14:paraId="32B1A60A" w14:textId="77777777" w:rsidR="00CC487A" w:rsidRPr="00EE5644" w:rsidRDefault="00CC487A" w:rsidP="00CC487A">
            <w:pPr>
              <w:jc w:val="center"/>
              <w:rPr>
                <w:szCs w:val="28"/>
              </w:rPr>
            </w:pPr>
            <w:r w:rsidRPr="00EE5644">
              <w:rPr>
                <w:szCs w:val="28"/>
              </w:rPr>
              <w:t>1.4</w:t>
            </w:r>
          </w:p>
        </w:tc>
        <w:tc>
          <w:tcPr>
            <w:tcW w:w="5125" w:type="dxa"/>
            <w:shd w:val="clear" w:color="auto" w:fill="auto"/>
            <w:vAlign w:val="center"/>
            <w:hideMark/>
          </w:tcPr>
          <w:p w14:paraId="643B9F27" w14:textId="77777777" w:rsidR="00CC487A" w:rsidRPr="00EE5644" w:rsidRDefault="00CC487A" w:rsidP="00CC487A">
            <w:pPr>
              <w:rPr>
                <w:szCs w:val="28"/>
              </w:rPr>
            </w:pPr>
            <w:r w:rsidRPr="00EE5644">
              <w:rPr>
                <w:szCs w:val="28"/>
              </w:rPr>
              <w:t>Расходы на уплату налогов, сборов и других обязательных платежей, в том числе:</w:t>
            </w:r>
          </w:p>
        </w:tc>
        <w:tc>
          <w:tcPr>
            <w:tcW w:w="2009" w:type="dxa"/>
            <w:shd w:val="clear" w:color="auto" w:fill="auto"/>
            <w:vAlign w:val="center"/>
          </w:tcPr>
          <w:p w14:paraId="5E558CFC" w14:textId="77777777" w:rsidR="00CC487A" w:rsidRPr="00EE5644" w:rsidRDefault="00CC487A" w:rsidP="00CC487A">
            <w:pPr>
              <w:jc w:val="center"/>
              <w:rPr>
                <w:szCs w:val="28"/>
              </w:rPr>
            </w:pPr>
            <w:r w:rsidRPr="00EE5644">
              <w:rPr>
                <w:szCs w:val="28"/>
              </w:rPr>
              <w:t>15</w:t>
            </w:r>
          </w:p>
        </w:tc>
        <w:tc>
          <w:tcPr>
            <w:tcW w:w="2009" w:type="dxa"/>
            <w:shd w:val="clear" w:color="auto" w:fill="auto"/>
            <w:vAlign w:val="center"/>
          </w:tcPr>
          <w:p w14:paraId="130E7604" w14:textId="77777777" w:rsidR="00CC487A" w:rsidRPr="00EE5644" w:rsidRDefault="00CC487A" w:rsidP="00CC487A">
            <w:pPr>
              <w:jc w:val="center"/>
              <w:rPr>
                <w:szCs w:val="28"/>
              </w:rPr>
            </w:pPr>
            <w:r w:rsidRPr="00EE5644">
              <w:rPr>
                <w:szCs w:val="28"/>
              </w:rPr>
              <w:t>9</w:t>
            </w:r>
          </w:p>
        </w:tc>
      </w:tr>
      <w:tr w:rsidR="00CC487A" w:rsidRPr="00EE5644" w14:paraId="1CA68C0A" w14:textId="77777777" w:rsidTr="00CC487A">
        <w:trPr>
          <w:trHeight w:val="832"/>
          <w:jc w:val="center"/>
        </w:trPr>
        <w:tc>
          <w:tcPr>
            <w:tcW w:w="817" w:type="dxa"/>
            <w:shd w:val="clear" w:color="auto" w:fill="auto"/>
            <w:noWrap/>
            <w:vAlign w:val="center"/>
            <w:hideMark/>
          </w:tcPr>
          <w:p w14:paraId="194C5587" w14:textId="77777777" w:rsidR="00CC487A" w:rsidRPr="00EE5644" w:rsidRDefault="00CC487A" w:rsidP="00CC487A">
            <w:pPr>
              <w:jc w:val="center"/>
              <w:rPr>
                <w:szCs w:val="28"/>
              </w:rPr>
            </w:pPr>
            <w:r w:rsidRPr="00EE5644">
              <w:rPr>
                <w:szCs w:val="28"/>
              </w:rPr>
              <w:t>1.4.1</w:t>
            </w:r>
          </w:p>
        </w:tc>
        <w:tc>
          <w:tcPr>
            <w:tcW w:w="5125" w:type="dxa"/>
            <w:shd w:val="clear" w:color="auto" w:fill="auto"/>
            <w:vAlign w:val="center"/>
            <w:hideMark/>
          </w:tcPr>
          <w:p w14:paraId="2079D969" w14:textId="77777777" w:rsidR="00CC487A" w:rsidRPr="00EE5644" w:rsidRDefault="00CC487A" w:rsidP="00CC487A">
            <w:pPr>
              <w:rPr>
                <w:szCs w:val="28"/>
              </w:rPr>
            </w:pPr>
            <w:r w:rsidRPr="00EE5644">
              <w:rPr>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7D9661EA"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0D3746DF" w14:textId="77777777" w:rsidR="00CC487A" w:rsidRPr="00EE5644" w:rsidRDefault="00CC487A" w:rsidP="00CC487A">
            <w:pPr>
              <w:jc w:val="center"/>
              <w:rPr>
                <w:szCs w:val="28"/>
              </w:rPr>
            </w:pPr>
            <w:r w:rsidRPr="00EE5644">
              <w:rPr>
                <w:szCs w:val="28"/>
              </w:rPr>
              <w:t>0</w:t>
            </w:r>
          </w:p>
        </w:tc>
      </w:tr>
      <w:tr w:rsidR="00CC487A" w:rsidRPr="00EE5644" w14:paraId="3A4DFF08" w14:textId="77777777" w:rsidTr="00CC487A">
        <w:trPr>
          <w:trHeight w:val="136"/>
          <w:jc w:val="center"/>
        </w:trPr>
        <w:tc>
          <w:tcPr>
            <w:tcW w:w="817" w:type="dxa"/>
            <w:shd w:val="clear" w:color="auto" w:fill="auto"/>
            <w:noWrap/>
            <w:vAlign w:val="center"/>
            <w:hideMark/>
          </w:tcPr>
          <w:p w14:paraId="3C5729DC" w14:textId="77777777" w:rsidR="00CC487A" w:rsidRPr="00EE5644" w:rsidRDefault="00CC487A" w:rsidP="00CC487A">
            <w:pPr>
              <w:jc w:val="center"/>
              <w:rPr>
                <w:szCs w:val="28"/>
              </w:rPr>
            </w:pPr>
            <w:r w:rsidRPr="00EE5644">
              <w:rPr>
                <w:szCs w:val="28"/>
              </w:rPr>
              <w:t>1.4.2</w:t>
            </w:r>
          </w:p>
        </w:tc>
        <w:tc>
          <w:tcPr>
            <w:tcW w:w="5125" w:type="dxa"/>
            <w:shd w:val="clear" w:color="auto" w:fill="auto"/>
            <w:vAlign w:val="center"/>
            <w:hideMark/>
          </w:tcPr>
          <w:p w14:paraId="76EDA8AC" w14:textId="77777777" w:rsidR="00CC487A" w:rsidRPr="00EE5644" w:rsidRDefault="00CC487A" w:rsidP="00CC487A">
            <w:pPr>
              <w:rPr>
                <w:szCs w:val="28"/>
              </w:rPr>
            </w:pPr>
            <w:r w:rsidRPr="00EE5644">
              <w:rPr>
                <w:szCs w:val="28"/>
              </w:rPr>
              <w:t>расходы на обязательное страхование</w:t>
            </w:r>
          </w:p>
        </w:tc>
        <w:tc>
          <w:tcPr>
            <w:tcW w:w="2009" w:type="dxa"/>
            <w:shd w:val="clear" w:color="auto" w:fill="auto"/>
            <w:vAlign w:val="center"/>
          </w:tcPr>
          <w:p w14:paraId="166CC0D4" w14:textId="77777777" w:rsidR="00CC487A" w:rsidRPr="00EE5644" w:rsidRDefault="00CC487A" w:rsidP="00CC487A">
            <w:pPr>
              <w:jc w:val="center"/>
              <w:rPr>
                <w:szCs w:val="28"/>
              </w:rPr>
            </w:pPr>
            <w:r w:rsidRPr="00EE5644">
              <w:rPr>
                <w:szCs w:val="28"/>
              </w:rPr>
              <w:t>15</w:t>
            </w:r>
          </w:p>
        </w:tc>
        <w:tc>
          <w:tcPr>
            <w:tcW w:w="2009" w:type="dxa"/>
            <w:shd w:val="clear" w:color="auto" w:fill="auto"/>
            <w:vAlign w:val="center"/>
          </w:tcPr>
          <w:p w14:paraId="652E3FAF" w14:textId="77777777" w:rsidR="00CC487A" w:rsidRPr="00EE5644" w:rsidRDefault="00CC487A" w:rsidP="00CC487A">
            <w:pPr>
              <w:jc w:val="center"/>
              <w:rPr>
                <w:szCs w:val="28"/>
              </w:rPr>
            </w:pPr>
            <w:r w:rsidRPr="00EE5644">
              <w:rPr>
                <w:szCs w:val="28"/>
              </w:rPr>
              <w:t>9</w:t>
            </w:r>
          </w:p>
        </w:tc>
      </w:tr>
      <w:tr w:rsidR="00CC487A" w:rsidRPr="00EE5644" w14:paraId="047AFB88" w14:textId="77777777" w:rsidTr="00CC487A">
        <w:trPr>
          <w:trHeight w:val="294"/>
          <w:jc w:val="center"/>
        </w:trPr>
        <w:tc>
          <w:tcPr>
            <w:tcW w:w="817" w:type="dxa"/>
            <w:shd w:val="clear" w:color="auto" w:fill="auto"/>
            <w:noWrap/>
            <w:vAlign w:val="center"/>
            <w:hideMark/>
          </w:tcPr>
          <w:p w14:paraId="5D3DA34E" w14:textId="77777777" w:rsidR="00CC487A" w:rsidRPr="00EE5644" w:rsidRDefault="00CC487A" w:rsidP="00CC487A">
            <w:pPr>
              <w:jc w:val="center"/>
              <w:rPr>
                <w:szCs w:val="28"/>
              </w:rPr>
            </w:pPr>
            <w:r w:rsidRPr="00EE5644">
              <w:rPr>
                <w:szCs w:val="28"/>
              </w:rPr>
              <w:t>1.4.3</w:t>
            </w:r>
          </w:p>
        </w:tc>
        <w:tc>
          <w:tcPr>
            <w:tcW w:w="5125" w:type="dxa"/>
            <w:shd w:val="clear" w:color="auto" w:fill="auto"/>
            <w:noWrap/>
            <w:vAlign w:val="center"/>
            <w:hideMark/>
          </w:tcPr>
          <w:p w14:paraId="20AED987" w14:textId="77777777" w:rsidR="00CC487A" w:rsidRPr="00EE5644" w:rsidRDefault="00CC487A" w:rsidP="00CC487A">
            <w:pPr>
              <w:rPr>
                <w:szCs w:val="28"/>
              </w:rPr>
            </w:pPr>
            <w:r w:rsidRPr="00EE5644">
              <w:rPr>
                <w:szCs w:val="28"/>
              </w:rPr>
              <w:t xml:space="preserve">иные расходы </w:t>
            </w:r>
          </w:p>
        </w:tc>
        <w:tc>
          <w:tcPr>
            <w:tcW w:w="2009" w:type="dxa"/>
            <w:shd w:val="clear" w:color="auto" w:fill="auto"/>
            <w:vAlign w:val="center"/>
          </w:tcPr>
          <w:p w14:paraId="6EDBE2FC" w14:textId="77777777" w:rsidR="00CC487A" w:rsidRPr="00EE5644" w:rsidRDefault="00CC487A" w:rsidP="00CC487A">
            <w:pPr>
              <w:jc w:val="center"/>
              <w:rPr>
                <w:szCs w:val="28"/>
              </w:rPr>
            </w:pPr>
            <w:r w:rsidRPr="00EE5644">
              <w:rPr>
                <w:szCs w:val="28"/>
              </w:rPr>
              <w:t>15</w:t>
            </w:r>
          </w:p>
        </w:tc>
        <w:tc>
          <w:tcPr>
            <w:tcW w:w="2009" w:type="dxa"/>
            <w:shd w:val="clear" w:color="auto" w:fill="auto"/>
            <w:vAlign w:val="center"/>
          </w:tcPr>
          <w:p w14:paraId="049FE0AD" w14:textId="77777777" w:rsidR="00CC487A" w:rsidRPr="00EE5644" w:rsidRDefault="00CC487A" w:rsidP="00CC487A">
            <w:pPr>
              <w:jc w:val="center"/>
              <w:rPr>
                <w:szCs w:val="28"/>
              </w:rPr>
            </w:pPr>
            <w:r w:rsidRPr="00EE5644">
              <w:rPr>
                <w:szCs w:val="28"/>
              </w:rPr>
              <w:t>9</w:t>
            </w:r>
          </w:p>
        </w:tc>
      </w:tr>
      <w:tr w:rsidR="00CC487A" w:rsidRPr="00EE5644" w14:paraId="779AC597" w14:textId="77777777" w:rsidTr="00CC487A">
        <w:trPr>
          <w:trHeight w:val="355"/>
          <w:jc w:val="center"/>
        </w:trPr>
        <w:tc>
          <w:tcPr>
            <w:tcW w:w="817" w:type="dxa"/>
            <w:shd w:val="clear" w:color="auto" w:fill="auto"/>
            <w:noWrap/>
            <w:vAlign w:val="center"/>
          </w:tcPr>
          <w:p w14:paraId="7D104A19" w14:textId="77777777" w:rsidR="00CC487A" w:rsidRPr="00EE5644" w:rsidRDefault="00CC487A" w:rsidP="00CC487A">
            <w:pPr>
              <w:jc w:val="center"/>
              <w:rPr>
                <w:szCs w:val="28"/>
              </w:rPr>
            </w:pPr>
          </w:p>
        </w:tc>
        <w:tc>
          <w:tcPr>
            <w:tcW w:w="5125" w:type="dxa"/>
            <w:shd w:val="clear" w:color="auto" w:fill="auto"/>
            <w:noWrap/>
            <w:vAlign w:val="center"/>
          </w:tcPr>
          <w:p w14:paraId="74F79C09" w14:textId="77777777" w:rsidR="00CC487A" w:rsidRPr="00EE5644" w:rsidRDefault="00CC487A" w:rsidP="00CC487A">
            <w:pPr>
              <w:rPr>
                <w:snapToGrid w:val="0"/>
                <w:szCs w:val="28"/>
              </w:rPr>
            </w:pPr>
            <w:r w:rsidRPr="00EE5644">
              <w:rPr>
                <w:snapToGrid w:val="0"/>
                <w:szCs w:val="28"/>
              </w:rPr>
              <w:t xml:space="preserve"> - налог на имущество организаций</w:t>
            </w:r>
          </w:p>
        </w:tc>
        <w:tc>
          <w:tcPr>
            <w:tcW w:w="2009" w:type="dxa"/>
            <w:shd w:val="clear" w:color="auto" w:fill="auto"/>
            <w:vAlign w:val="center"/>
          </w:tcPr>
          <w:p w14:paraId="5A2A0851" w14:textId="77777777" w:rsidR="00CC487A" w:rsidRPr="00EE5644" w:rsidRDefault="00CC487A" w:rsidP="00CC487A">
            <w:pPr>
              <w:jc w:val="center"/>
              <w:rPr>
                <w:szCs w:val="28"/>
              </w:rPr>
            </w:pPr>
            <w:r w:rsidRPr="00EE5644">
              <w:rPr>
                <w:szCs w:val="28"/>
              </w:rPr>
              <w:t>9</w:t>
            </w:r>
          </w:p>
        </w:tc>
        <w:tc>
          <w:tcPr>
            <w:tcW w:w="2009" w:type="dxa"/>
            <w:shd w:val="clear" w:color="auto" w:fill="auto"/>
            <w:vAlign w:val="center"/>
          </w:tcPr>
          <w:p w14:paraId="198DFFCB" w14:textId="77777777" w:rsidR="00CC487A" w:rsidRPr="00EE5644" w:rsidRDefault="00CC487A" w:rsidP="00CC487A">
            <w:pPr>
              <w:jc w:val="center"/>
              <w:rPr>
                <w:szCs w:val="28"/>
              </w:rPr>
            </w:pPr>
            <w:r w:rsidRPr="00EE5644">
              <w:rPr>
                <w:szCs w:val="28"/>
              </w:rPr>
              <w:t>0</w:t>
            </w:r>
          </w:p>
        </w:tc>
      </w:tr>
      <w:tr w:rsidR="00CC487A" w:rsidRPr="00EE5644" w14:paraId="7747B2C4" w14:textId="77777777" w:rsidTr="00CC487A">
        <w:trPr>
          <w:trHeight w:val="355"/>
          <w:jc w:val="center"/>
        </w:trPr>
        <w:tc>
          <w:tcPr>
            <w:tcW w:w="817" w:type="dxa"/>
            <w:shd w:val="clear" w:color="auto" w:fill="auto"/>
            <w:noWrap/>
            <w:vAlign w:val="center"/>
          </w:tcPr>
          <w:p w14:paraId="079B3090" w14:textId="77777777" w:rsidR="00CC487A" w:rsidRPr="00EE5644" w:rsidRDefault="00CC487A" w:rsidP="00CC487A">
            <w:pPr>
              <w:jc w:val="center"/>
              <w:rPr>
                <w:szCs w:val="28"/>
              </w:rPr>
            </w:pPr>
          </w:p>
        </w:tc>
        <w:tc>
          <w:tcPr>
            <w:tcW w:w="5125" w:type="dxa"/>
            <w:shd w:val="clear" w:color="auto" w:fill="auto"/>
            <w:noWrap/>
            <w:vAlign w:val="center"/>
          </w:tcPr>
          <w:p w14:paraId="67A2BDC8" w14:textId="77777777" w:rsidR="00CC487A" w:rsidRPr="00EE5644" w:rsidRDefault="00CC487A" w:rsidP="00CC487A">
            <w:pPr>
              <w:rPr>
                <w:snapToGrid w:val="0"/>
                <w:szCs w:val="28"/>
              </w:rPr>
            </w:pPr>
            <w:r w:rsidRPr="00EE5644">
              <w:rPr>
                <w:snapToGrid w:val="0"/>
                <w:szCs w:val="28"/>
              </w:rPr>
              <w:t xml:space="preserve"> - земельный налог</w:t>
            </w:r>
          </w:p>
        </w:tc>
        <w:tc>
          <w:tcPr>
            <w:tcW w:w="2009" w:type="dxa"/>
            <w:shd w:val="clear" w:color="auto" w:fill="auto"/>
            <w:vAlign w:val="center"/>
          </w:tcPr>
          <w:p w14:paraId="695787B5"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5DFE13BA" w14:textId="77777777" w:rsidR="00CC487A" w:rsidRPr="00EE5644" w:rsidRDefault="00CC487A" w:rsidP="00CC487A">
            <w:pPr>
              <w:jc w:val="center"/>
              <w:rPr>
                <w:szCs w:val="28"/>
              </w:rPr>
            </w:pPr>
            <w:r w:rsidRPr="00EE5644">
              <w:rPr>
                <w:szCs w:val="28"/>
              </w:rPr>
              <w:t>7</w:t>
            </w:r>
          </w:p>
        </w:tc>
      </w:tr>
      <w:tr w:rsidR="00CC487A" w:rsidRPr="00EE5644" w14:paraId="6200EA7E" w14:textId="77777777" w:rsidTr="00CC487A">
        <w:trPr>
          <w:trHeight w:val="355"/>
          <w:jc w:val="center"/>
        </w:trPr>
        <w:tc>
          <w:tcPr>
            <w:tcW w:w="817" w:type="dxa"/>
            <w:shd w:val="clear" w:color="auto" w:fill="auto"/>
            <w:noWrap/>
            <w:vAlign w:val="center"/>
          </w:tcPr>
          <w:p w14:paraId="14A1EE22" w14:textId="77777777" w:rsidR="00CC487A" w:rsidRPr="00EE5644" w:rsidRDefault="00CC487A" w:rsidP="00CC487A">
            <w:pPr>
              <w:jc w:val="center"/>
              <w:rPr>
                <w:szCs w:val="28"/>
              </w:rPr>
            </w:pPr>
          </w:p>
        </w:tc>
        <w:tc>
          <w:tcPr>
            <w:tcW w:w="5125" w:type="dxa"/>
            <w:shd w:val="clear" w:color="auto" w:fill="auto"/>
            <w:noWrap/>
            <w:vAlign w:val="center"/>
          </w:tcPr>
          <w:p w14:paraId="23395B9B" w14:textId="77777777" w:rsidR="00CC487A" w:rsidRPr="00EE5644" w:rsidRDefault="00CC487A" w:rsidP="00CC487A">
            <w:pPr>
              <w:rPr>
                <w:snapToGrid w:val="0"/>
                <w:szCs w:val="28"/>
              </w:rPr>
            </w:pPr>
            <w:r w:rsidRPr="00EE5644">
              <w:rPr>
                <w:snapToGrid w:val="0"/>
                <w:szCs w:val="28"/>
              </w:rPr>
              <w:t xml:space="preserve"> - транспортный налог</w:t>
            </w:r>
          </w:p>
        </w:tc>
        <w:tc>
          <w:tcPr>
            <w:tcW w:w="2009" w:type="dxa"/>
            <w:shd w:val="clear" w:color="auto" w:fill="auto"/>
            <w:vAlign w:val="center"/>
          </w:tcPr>
          <w:p w14:paraId="6A7C0732" w14:textId="77777777" w:rsidR="00CC487A" w:rsidRPr="00EE5644" w:rsidRDefault="00CC487A" w:rsidP="00CC487A">
            <w:pPr>
              <w:jc w:val="center"/>
              <w:rPr>
                <w:szCs w:val="28"/>
              </w:rPr>
            </w:pPr>
            <w:r w:rsidRPr="00EE5644">
              <w:rPr>
                <w:szCs w:val="28"/>
              </w:rPr>
              <w:t>6</w:t>
            </w:r>
          </w:p>
        </w:tc>
        <w:tc>
          <w:tcPr>
            <w:tcW w:w="2009" w:type="dxa"/>
            <w:shd w:val="clear" w:color="auto" w:fill="auto"/>
            <w:vAlign w:val="center"/>
          </w:tcPr>
          <w:p w14:paraId="332D0AB7" w14:textId="77777777" w:rsidR="00CC487A" w:rsidRPr="00EE5644" w:rsidRDefault="00CC487A" w:rsidP="00CC487A">
            <w:pPr>
              <w:jc w:val="center"/>
              <w:rPr>
                <w:szCs w:val="28"/>
              </w:rPr>
            </w:pPr>
            <w:r w:rsidRPr="00EE5644">
              <w:rPr>
                <w:szCs w:val="28"/>
              </w:rPr>
              <w:t>2</w:t>
            </w:r>
          </w:p>
        </w:tc>
      </w:tr>
      <w:tr w:rsidR="00CC487A" w:rsidRPr="00EE5644" w14:paraId="3020D535" w14:textId="77777777" w:rsidTr="00CC487A">
        <w:trPr>
          <w:trHeight w:val="212"/>
          <w:jc w:val="center"/>
        </w:trPr>
        <w:tc>
          <w:tcPr>
            <w:tcW w:w="817" w:type="dxa"/>
            <w:shd w:val="clear" w:color="auto" w:fill="auto"/>
            <w:noWrap/>
            <w:vAlign w:val="center"/>
            <w:hideMark/>
          </w:tcPr>
          <w:p w14:paraId="5830BFB6" w14:textId="77777777" w:rsidR="00CC487A" w:rsidRPr="00EE5644" w:rsidRDefault="00CC487A" w:rsidP="00CC487A">
            <w:pPr>
              <w:jc w:val="center"/>
              <w:rPr>
                <w:szCs w:val="28"/>
              </w:rPr>
            </w:pPr>
            <w:r w:rsidRPr="00EE5644">
              <w:rPr>
                <w:szCs w:val="28"/>
              </w:rPr>
              <w:t>1.5</w:t>
            </w:r>
          </w:p>
        </w:tc>
        <w:tc>
          <w:tcPr>
            <w:tcW w:w="5125" w:type="dxa"/>
            <w:shd w:val="clear" w:color="auto" w:fill="auto"/>
            <w:vAlign w:val="center"/>
            <w:hideMark/>
          </w:tcPr>
          <w:p w14:paraId="61377E16" w14:textId="77777777" w:rsidR="00CC487A" w:rsidRPr="00EE5644" w:rsidRDefault="00CC487A" w:rsidP="00CC487A">
            <w:pPr>
              <w:rPr>
                <w:szCs w:val="28"/>
              </w:rPr>
            </w:pPr>
            <w:r w:rsidRPr="00EE5644">
              <w:rPr>
                <w:szCs w:val="28"/>
              </w:rPr>
              <w:t>Отчисления на социальные нужды</w:t>
            </w:r>
          </w:p>
        </w:tc>
        <w:tc>
          <w:tcPr>
            <w:tcW w:w="2009" w:type="dxa"/>
            <w:shd w:val="clear" w:color="auto" w:fill="auto"/>
            <w:vAlign w:val="center"/>
          </w:tcPr>
          <w:p w14:paraId="28ECEB15" w14:textId="77777777" w:rsidR="00CC487A" w:rsidRPr="00EE5644" w:rsidRDefault="00CC487A" w:rsidP="00CC487A">
            <w:pPr>
              <w:jc w:val="center"/>
              <w:rPr>
                <w:szCs w:val="28"/>
              </w:rPr>
            </w:pPr>
            <w:r w:rsidRPr="00EE5644">
              <w:rPr>
                <w:szCs w:val="28"/>
              </w:rPr>
              <w:t>292</w:t>
            </w:r>
          </w:p>
        </w:tc>
        <w:tc>
          <w:tcPr>
            <w:tcW w:w="2009" w:type="dxa"/>
            <w:shd w:val="clear" w:color="auto" w:fill="auto"/>
            <w:vAlign w:val="center"/>
          </w:tcPr>
          <w:p w14:paraId="24035D59" w14:textId="77777777" w:rsidR="00CC487A" w:rsidRPr="00EE5644" w:rsidRDefault="00CC487A" w:rsidP="00CC487A">
            <w:pPr>
              <w:jc w:val="center"/>
              <w:rPr>
                <w:szCs w:val="28"/>
              </w:rPr>
            </w:pPr>
            <w:r w:rsidRPr="00EE5644">
              <w:rPr>
                <w:szCs w:val="28"/>
              </w:rPr>
              <w:t>300</w:t>
            </w:r>
          </w:p>
        </w:tc>
      </w:tr>
      <w:tr w:rsidR="00CC487A" w:rsidRPr="00EE5644" w14:paraId="5952C968" w14:textId="77777777" w:rsidTr="00CC487A">
        <w:trPr>
          <w:trHeight w:val="306"/>
          <w:jc w:val="center"/>
        </w:trPr>
        <w:tc>
          <w:tcPr>
            <w:tcW w:w="817" w:type="dxa"/>
            <w:shd w:val="clear" w:color="auto" w:fill="auto"/>
            <w:noWrap/>
            <w:vAlign w:val="center"/>
            <w:hideMark/>
          </w:tcPr>
          <w:p w14:paraId="76A01CBB" w14:textId="77777777" w:rsidR="00CC487A" w:rsidRPr="00EE5644" w:rsidRDefault="00CC487A" w:rsidP="00CC487A">
            <w:pPr>
              <w:jc w:val="center"/>
              <w:rPr>
                <w:szCs w:val="28"/>
              </w:rPr>
            </w:pPr>
            <w:r w:rsidRPr="00EE5644">
              <w:rPr>
                <w:szCs w:val="28"/>
              </w:rPr>
              <w:t>1.6</w:t>
            </w:r>
          </w:p>
        </w:tc>
        <w:tc>
          <w:tcPr>
            <w:tcW w:w="5125" w:type="dxa"/>
            <w:shd w:val="clear" w:color="auto" w:fill="auto"/>
            <w:vAlign w:val="center"/>
            <w:hideMark/>
          </w:tcPr>
          <w:p w14:paraId="777B20E6" w14:textId="77777777" w:rsidR="00CC487A" w:rsidRPr="00EE5644" w:rsidRDefault="00CC487A" w:rsidP="00CC487A">
            <w:pPr>
              <w:rPr>
                <w:szCs w:val="28"/>
              </w:rPr>
            </w:pPr>
            <w:r w:rsidRPr="00EE5644">
              <w:rPr>
                <w:szCs w:val="28"/>
              </w:rPr>
              <w:t>Расходы по сомнительным долгам</w:t>
            </w:r>
          </w:p>
        </w:tc>
        <w:tc>
          <w:tcPr>
            <w:tcW w:w="2009" w:type="dxa"/>
            <w:shd w:val="clear" w:color="auto" w:fill="auto"/>
            <w:vAlign w:val="center"/>
          </w:tcPr>
          <w:p w14:paraId="49AA1835"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1D6F7E73" w14:textId="77777777" w:rsidR="00CC487A" w:rsidRPr="00EE5644" w:rsidRDefault="00CC487A" w:rsidP="00CC487A">
            <w:pPr>
              <w:jc w:val="center"/>
              <w:rPr>
                <w:szCs w:val="28"/>
              </w:rPr>
            </w:pPr>
            <w:r w:rsidRPr="00EE5644">
              <w:rPr>
                <w:szCs w:val="28"/>
              </w:rPr>
              <w:t>0</w:t>
            </w:r>
          </w:p>
        </w:tc>
      </w:tr>
      <w:tr w:rsidR="00CC487A" w:rsidRPr="00EE5644" w14:paraId="12ABCC04" w14:textId="77777777" w:rsidTr="00CC487A">
        <w:trPr>
          <w:trHeight w:val="479"/>
          <w:jc w:val="center"/>
        </w:trPr>
        <w:tc>
          <w:tcPr>
            <w:tcW w:w="817" w:type="dxa"/>
            <w:shd w:val="clear" w:color="auto" w:fill="auto"/>
            <w:noWrap/>
            <w:vAlign w:val="center"/>
            <w:hideMark/>
          </w:tcPr>
          <w:p w14:paraId="58058D7F" w14:textId="77777777" w:rsidR="00CC487A" w:rsidRPr="00EE5644" w:rsidRDefault="00CC487A" w:rsidP="00CC487A">
            <w:pPr>
              <w:jc w:val="center"/>
              <w:rPr>
                <w:szCs w:val="28"/>
              </w:rPr>
            </w:pPr>
            <w:r w:rsidRPr="00EE5644">
              <w:rPr>
                <w:szCs w:val="28"/>
              </w:rPr>
              <w:t>1.7</w:t>
            </w:r>
          </w:p>
        </w:tc>
        <w:tc>
          <w:tcPr>
            <w:tcW w:w="5125" w:type="dxa"/>
            <w:shd w:val="clear" w:color="auto" w:fill="auto"/>
            <w:vAlign w:val="center"/>
            <w:hideMark/>
          </w:tcPr>
          <w:p w14:paraId="68121E7F" w14:textId="77777777" w:rsidR="00CC487A" w:rsidRPr="00EE5644" w:rsidRDefault="00CC487A" w:rsidP="00CC487A">
            <w:pPr>
              <w:rPr>
                <w:szCs w:val="28"/>
              </w:rPr>
            </w:pPr>
            <w:r w:rsidRPr="00EE5644">
              <w:rPr>
                <w:szCs w:val="28"/>
              </w:rPr>
              <w:t>Амортизация основных средств и нематериальных активов</w:t>
            </w:r>
          </w:p>
        </w:tc>
        <w:tc>
          <w:tcPr>
            <w:tcW w:w="2009" w:type="dxa"/>
            <w:shd w:val="clear" w:color="auto" w:fill="auto"/>
            <w:vAlign w:val="center"/>
          </w:tcPr>
          <w:p w14:paraId="1A28D46B" w14:textId="77777777" w:rsidR="00CC487A" w:rsidRPr="00EE5644" w:rsidRDefault="00CC487A" w:rsidP="00CC487A">
            <w:pPr>
              <w:jc w:val="center"/>
              <w:rPr>
                <w:szCs w:val="28"/>
              </w:rPr>
            </w:pPr>
            <w:r w:rsidRPr="00EE5644">
              <w:rPr>
                <w:szCs w:val="28"/>
              </w:rPr>
              <w:t>61</w:t>
            </w:r>
          </w:p>
        </w:tc>
        <w:tc>
          <w:tcPr>
            <w:tcW w:w="2009" w:type="dxa"/>
            <w:shd w:val="clear" w:color="auto" w:fill="auto"/>
            <w:vAlign w:val="center"/>
          </w:tcPr>
          <w:p w14:paraId="2B69BE07" w14:textId="77777777" w:rsidR="00CC487A" w:rsidRPr="00EE5644" w:rsidRDefault="00CC487A" w:rsidP="00CC487A">
            <w:pPr>
              <w:jc w:val="center"/>
              <w:rPr>
                <w:szCs w:val="28"/>
              </w:rPr>
            </w:pPr>
            <w:r w:rsidRPr="00EE5644">
              <w:rPr>
                <w:szCs w:val="28"/>
              </w:rPr>
              <w:t>0</w:t>
            </w:r>
          </w:p>
        </w:tc>
      </w:tr>
      <w:tr w:rsidR="00CC487A" w:rsidRPr="00EE5644" w14:paraId="4828DC26" w14:textId="77777777" w:rsidTr="00CC487A">
        <w:trPr>
          <w:trHeight w:val="425"/>
          <w:jc w:val="center"/>
        </w:trPr>
        <w:tc>
          <w:tcPr>
            <w:tcW w:w="817" w:type="dxa"/>
            <w:shd w:val="clear" w:color="auto" w:fill="auto"/>
            <w:noWrap/>
            <w:vAlign w:val="center"/>
            <w:hideMark/>
          </w:tcPr>
          <w:p w14:paraId="63BE7524" w14:textId="77777777" w:rsidR="00CC487A" w:rsidRPr="00EE5644" w:rsidRDefault="00CC487A" w:rsidP="00CC487A">
            <w:pPr>
              <w:jc w:val="center"/>
              <w:rPr>
                <w:szCs w:val="28"/>
              </w:rPr>
            </w:pPr>
            <w:r w:rsidRPr="00EE5644">
              <w:rPr>
                <w:szCs w:val="28"/>
              </w:rPr>
              <w:t>1.8</w:t>
            </w:r>
          </w:p>
        </w:tc>
        <w:tc>
          <w:tcPr>
            <w:tcW w:w="5125" w:type="dxa"/>
            <w:shd w:val="clear" w:color="auto" w:fill="auto"/>
            <w:vAlign w:val="center"/>
            <w:hideMark/>
          </w:tcPr>
          <w:p w14:paraId="1CA0CF0E" w14:textId="77777777" w:rsidR="00CC487A" w:rsidRPr="00EE5644" w:rsidRDefault="00CC487A" w:rsidP="00CC487A">
            <w:pPr>
              <w:rPr>
                <w:szCs w:val="28"/>
              </w:rPr>
            </w:pPr>
            <w:r w:rsidRPr="00EE5644">
              <w:rPr>
                <w:szCs w:val="28"/>
              </w:rPr>
              <w:t>Расходы на выплаты по договорам займа и кредитным договорам, включая проценты по ним</w:t>
            </w:r>
          </w:p>
        </w:tc>
        <w:tc>
          <w:tcPr>
            <w:tcW w:w="2009" w:type="dxa"/>
            <w:shd w:val="clear" w:color="auto" w:fill="auto"/>
            <w:vAlign w:val="center"/>
          </w:tcPr>
          <w:p w14:paraId="603411EB"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48A0494D" w14:textId="77777777" w:rsidR="00CC487A" w:rsidRPr="00EE5644" w:rsidRDefault="00CC487A" w:rsidP="00CC487A">
            <w:pPr>
              <w:jc w:val="center"/>
              <w:rPr>
                <w:szCs w:val="28"/>
              </w:rPr>
            </w:pPr>
            <w:r w:rsidRPr="00EE5644">
              <w:rPr>
                <w:szCs w:val="28"/>
              </w:rPr>
              <w:t>0</w:t>
            </w:r>
          </w:p>
        </w:tc>
      </w:tr>
      <w:tr w:rsidR="00CC487A" w:rsidRPr="00EE5644" w14:paraId="78121260" w14:textId="77777777" w:rsidTr="00CC487A">
        <w:trPr>
          <w:trHeight w:val="300"/>
          <w:jc w:val="center"/>
        </w:trPr>
        <w:tc>
          <w:tcPr>
            <w:tcW w:w="817" w:type="dxa"/>
            <w:shd w:val="clear" w:color="auto" w:fill="auto"/>
            <w:noWrap/>
            <w:vAlign w:val="center"/>
            <w:hideMark/>
          </w:tcPr>
          <w:p w14:paraId="62927B17" w14:textId="77777777" w:rsidR="00CC487A" w:rsidRPr="00EE5644" w:rsidRDefault="00CC487A" w:rsidP="00CC487A">
            <w:pPr>
              <w:jc w:val="center"/>
              <w:rPr>
                <w:szCs w:val="28"/>
              </w:rPr>
            </w:pPr>
          </w:p>
        </w:tc>
        <w:tc>
          <w:tcPr>
            <w:tcW w:w="5125" w:type="dxa"/>
            <w:shd w:val="clear" w:color="auto" w:fill="auto"/>
            <w:noWrap/>
            <w:vAlign w:val="center"/>
            <w:hideMark/>
          </w:tcPr>
          <w:p w14:paraId="288900AA" w14:textId="77777777" w:rsidR="00CC487A" w:rsidRPr="00EE5644" w:rsidRDefault="00CC487A" w:rsidP="00CC487A">
            <w:pPr>
              <w:rPr>
                <w:szCs w:val="28"/>
              </w:rPr>
            </w:pPr>
            <w:r w:rsidRPr="00EE5644">
              <w:rPr>
                <w:szCs w:val="28"/>
              </w:rPr>
              <w:t>ИТОГО</w:t>
            </w:r>
          </w:p>
        </w:tc>
        <w:tc>
          <w:tcPr>
            <w:tcW w:w="2009" w:type="dxa"/>
            <w:shd w:val="clear" w:color="auto" w:fill="auto"/>
            <w:vAlign w:val="center"/>
          </w:tcPr>
          <w:p w14:paraId="2AEB5566" w14:textId="77777777" w:rsidR="00CC487A" w:rsidRPr="00EE5644" w:rsidRDefault="00CC487A" w:rsidP="00CC487A">
            <w:pPr>
              <w:jc w:val="center"/>
              <w:rPr>
                <w:szCs w:val="28"/>
              </w:rPr>
            </w:pPr>
            <w:r w:rsidRPr="00EE5644">
              <w:rPr>
                <w:szCs w:val="28"/>
              </w:rPr>
              <w:t>367</w:t>
            </w:r>
          </w:p>
        </w:tc>
        <w:tc>
          <w:tcPr>
            <w:tcW w:w="2009" w:type="dxa"/>
            <w:shd w:val="clear" w:color="auto" w:fill="auto"/>
            <w:vAlign w:val="center"/>
          </w:tcPr>
          <w:p w14:paraId="2137E327" w14:textId="77777777" w:rsidR="00CC487A" w:rsidRPr="00EE5644" w:rsidRDefault="00CC487A" w:rsidP="00CC487A">
            <w:pPr>
              <w:jc w:val="center"/>
              <w:rPr>
                <w:szCs w:val="28"/>
              </w:rPr>
            </w:pPr>
            <w:r w:rsidRPr="00EE5644">
              <w:rPr>
                <w:szCs w:val="28"/>
              </w:rPr>
              <w:t>310</w:t>
            </w:r>
          </w:p>
        </w:tc>
      </w:tr>
      <w:tr w:rsidR="00CC487A" w:rsidRPr="00EE5644" w14:paraId="5502761C" w14:textId="77777777" w:rsidTr="00CC487A">
        <w:trPr>
          <w:trHeight w:val="100"/>
          <w:jc w:val="center"/>
        </w:trPr>
        <w:tc>
          <w:tcPr>
            <w:tcW w:w="817" w:type="dxa"/>
            <w:shd w:val="clear" w:color="auto" w:fill="auto"/>
            <w:noWrap/>
            <w:vAlign w:val="center"/>
            <w:hideMark/>
          </w:tcPr>
          <w:p w14:paraId="6857EA74" w14:textId="77777777" w:rsidR="00CC487A" w:rsidRPr="00EE5644" w:rsidRDefault="00CC487A" w:rsidP="00CC487A">
            <w:pPr>
              <w:jc w:val="center"/>
              <w:rPr>
                <w:szCs w:val="28"/>
              </w:rPr>
            </w:pPr>
            <w:r w:rsidRPr="00EE5644">
              <w:rPr>
                <w:szCs w:val="28"/>
              </w:rPr>
              <w:t>2</w:t>
            </w:r>
          </w:p>
        </w:tc>
        <w:tc>
          <w:tcPr>
            <w:tcW w:w="5125" w:type="dxa"/>
            <w:shd w:val="clear" w:color="auto" w:fill="auto"/>
            <w:noWrap/>
            <w:vAlign w:val="center"/>
            <w:hideMark/>
          </w:tcPr>
          <w:p w14:paraId="0FCA4E78" w14:textId="77777777" w:rsidR="00CC487A" w:rsidRPr="00EE5644" w:rsidRDefault="00CC487A" w:rsidP="00CC487A">
            <w:pPr>
              <w:rPr>
                <w:szCs w:val="28"/>
              </w:rPr>
            </w:pPr>
            <w:r w:rsidRPr="00EE5644">
              <w:rPr>
                <w:szCs w:val="28"/>
              </w:rPr>
              <w:t>Налог на прибыль</w:t>
            </w:r>
          </w:p>
        </w:tc>
        <w:tc>
          <w:tcPr>
            <w:tcW w:w="2009" w:type="dxa"/>
            <w:shd w:val="clear" w:color="auto" w:fill="auto"/>
            <w:vAlign w:val="center"/>
          </w:tcPr>
          <w:p w14:paraId="5F30FB67" w14:textId="77777777" w:rsidR="00CC487A" w:rsidRPr="00EE5644" w:rsidRDefault="00CC487A" w:rsidP="00CC487A">
            <w:pPr>
              <w:jc w:val="center"/>
              <w:rPr>
                <w:szCs w:val="28"/>
              </w:rPr>
            </w:pPr>
            <w:r w:rsidRPr="00EE5644">
              <w:rPr>
                <w:szCs w:val="28"/>
              </w:rPr>
              <w:t>6</w:t>
            </w:r>
          </w:p>
        </w:tc>
        <w:tc>
          <w:tcPr>
            <w:tcW w:w="2009" w:type="dxa"/>
            <w:shd w:val="clear" w:color="auto" w:fill="auto"/>
            <w:vAlign w:val="center"/>
          </w:tcPr>
          <w:p w14:paraId="752985E4" w14:textId="77777777" w:rsidR="00CC487A" w:rsidRPr="00EE5644" w:rsidRDefault="00CC487A" w:rsidP="00CC487A">
            <w:pPr>
              <w:jc w:val="center"/>
              <w:rPr>
                <w:szCs w:val="28"/>
              </w:rPr>
            </w:pPr>
            <w:r w:rsidRPr="00EE5644">
              <w:rPr>
                <w:szCs w:val="28"/>
              </w:rPr>
              <w:t>0</w:t>
            </w:r>
          </w:p>
        </w:tc>
      </w:tr>
      <w:tr w:rsidR="00CC487A" w:rsidRPr="00EE5644" w14:paraId="61A002CD" w14:textId="77777777" w:rsidTr="00CC487A">
        <w:trPr>
          <w:trHeight w:val="527"/>
          <w:jc w:val="center"/>
        </w:trPr>
        <w:tc>
          <w:tcPr>
            <w:tcW w:w="817" w:type="dxa"/>
            <w:shd w:val="clear" w:color="auto" w:fill="auto"/>
            <w:noWrap/>
            <w:vAlign w:val="center"/>
            <w:hideMark/>
          </w:tcPr>
          <w:p w14:paraId="5A79FACB" w14:textId="77777777" w:rsidR="00CC487A" w:rsidRPr="00EE5644" w:rsidRDefault="00CC487A" w:rsidP="00CC487A">
            <w:pPr>
              <w:jc w:val="center"/>
              <w:rPr>
                <w:szCs w:val="28"/>
              </w:rPr>
            </w:pPr>
            <w:r w:rsidRPr="00EE5644">
              <w:rPr>
                <w:szCs w:val="28"/>
              </w:rPr>
              <w:t>3</w:t>
            </w:r>
          </w:p>
        </w:tc>
        <w:tc>
          <w:tcPr>
            <w:tcW w:w="5125" w:type="dxa"/>
            <w:shd w:val="clear" w:color="auto" w:fill="auto"/>
            <w:vAlign w:val="center"/>
            <w:hideMark/>
          </w:tcPr>
          <w:p w14:paraId="149729CC" w14:textId="77777777" w:rsidR="00CC487A" w:rsidRPr="00EE5644" w:rsidRDefault="00CC487A" w:rsidP="00CC487A">
            <w:pPr>
              <w:rPr>
                <w:szCs w:val="28"/>
              </w:rPr>
            </w:pPr>
            <w:r w:rsidRPr="00EE5644">
              <w:rPr>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062B27BE" w14:textId="77777777" w:rsidR="00CC487A" w:rsidRPr="00EE5644" w:rsidRDefault="00CC487A" w:rsidP="00CC487A">
            <w:pPr>
              <w:jc w:val="center"/>
              <w:rPr>
                <w:szCs w:val="28"/>
              </w:rPr>
            </w:pPr>
            <w:r w:rsidRPr="00EE5644">
              <w:rPr>
                <w:szCs w:val="28"/>
              </w:rPr>
              <w:t>0</w:t>
            </w:r>
          </w:p>
        </w:tc>
        <w:tc>
          <w:tcPr>
            <w:tcW w:w="2009" w:type="dxa"/>
            <w:shd w:val="clear" w:color="auto" w:fill="auto"/>
            <w:vAlign w:val="center"/>
          </w:tcPr>
          <w:p w14:paraId="40A05314" w14:textId="77777777" w:rsidR="00CC487A" w:rsidRPr="00EE5644" w:rsidRDefault="00CC487A" w:rsidP="00CC487A">
            <w:pPr>
              <w:jc w:val="center"/>
              <w:rPr>
                <w:szCs w:val="28"/>
              </w:rPr>
            </w:pPr>
            <w:r w:rsidRPr="00EE5644">
              <w:rPr>
                <w:szCs w:val="28"/>
              </w:rPr>
              <w:t>0</w:t>
            </w:r>
          </w:p>
        </w:tc>
      </w:tr>
      <w:tr w:rsidR="00CC487A" w:rsidRPr="00EE5644" w14:paraId="5A4B4AA2" w14:textId="77777777" w:rsidTr="00CC487A">
        <w:trPr>
          <w:trHeight w:val="410"/>
          <w:jc w:val="center"/>
        </w:trPr>
        <w:tc>
          <w:tcPr>
            <w:tcW w:w="817" w:type="dxa"/>
            <w:shd w:val="clear" w:color="auto" w:fill="auto"/>
            <w:noWrap/>
            <w:vAlign w:val="center"/>
            <w:hideMark/>
          </w:tcPr>
          <w:p w14:paraId="529858D3" w14:textId="77777777" w:rsidR="00CC487A" w:rsidRPr="00EE5644" w:rsidRDefault="00CC487A" w:rsidP="00CC487A">
            <w:pPr>
              <w:jc w:val="center"/>
              <w:rPr>
                <w:szCs w:val="28"/>
              </w:rPr>
            </w:pPr>
            <w:r w:rsidRPr="00EE5644">
              <w:rPr>
                <w:szCs w:val="28"/>
              </w:rPr>
              <w:t>4</w:t>
            </w:r>
          </w:p>
        </w:tc>
        <w:tc>
          <w:tcPr>
            <w:tcW w:w="5125" w:type="dxa"/>
            <w:shd w:val="clear" w:color="auto" w:fill="auto"/>
            <w:vAlign w:val="center"/>
            <w:hideMark/>
          </w:tcPr>
          <w:p w14:paraId="39947523" w14:textId="77777777" w:rsidR="00CC487A" w:rsidRPr="00EE5644" w:rsidRDefault="00CC487A" w:rsidP="00CC487A">
            <w:pPr>
              <w:rPr>
                <w:szCs w:val="28"/>
              </w:rPr>
            </w:pPr>
            <w:r w:rsidRPr="00EE5644">
              <w:rPr>
                <w:szCs w:val="28"/>
              </w:rPr>
              <w:t>Итого неподконтрольных расходов</w:t>
            </w:r>
          </w:p>
        </w:tc>
        <w:tc>
          <w:tcPr>
            <w:tcW w:w="2009" w:type="dxa"/>
            <w:shd w:val="clear" w:color="auto" w:fill="auto"/>
            <w:vAlign w:val="center"/>
          </w:tcPr>
          <w:p w14:paraId="0F5E9B6E" w14:textId="77777777" w:rsidR="00CC487A" w:rsidRPr="00EE5644" w:rsidRDefault="00CC487A" w:rsidP="00CC487A">
            <w:pPr>
              <w:jc w:val="center"/>
              <w:rPr>
                <w:szCs w:val="28"/>
              </w:rPr>
            </w:pPr>
            <w:r w:rsidRPr="00EE5644">
              <w:rPr>
                <w:szCs w:val="28"/>
              </w:rPr>
              <w:t>373</w:t>
            </w:r>
          </w:p>
        </w:tc>
        <w:tc>
          <w:tcPr>
            <w:tcW w:w="2009" w:type="dxa"/>
            <w:shd w:val="clear" w:color="auto" w:fill="auto"/>
            <w:vAlign w:val="center"/>
          </w:tcPr>
          <w:p w14:paraId="3B7D8B06" w14:textId="77777777" w:rsidR="00CC487A" w:rsidRPr="00EE5644" w:rsidRDefault="00CC487A" w:rsidP="00CC487A">
            <w:pPr>
              <w:jc w:val="center"/>
              <w:rPr>
                <w:szCs w:val="28"/>
              </w:rPr>
            </w:pPr>
            <w:r w:rsidRPr="00EE5644">
              <w:rPr>
                <w:szCs w:val="28"/>
              </w:rPr>
              <w:t>310</w:t>
            </w:r>
          </w:p>
        </w:tc>
      </w:tr>
    </w:tbl>
    <w:p w14:paraId="157B0072" w14:textId="77777777" w:rsidR="00CC487A" w:rsidRPr="00EE5644" w:rsidRDefault="00CC487A" w:rsidP="00CC487A">
      <w:pPr>
        <w:tabs>
          <w:tab w:val="left" w:pos="1890"/>
        </w:tabs>
        <w:spacing w:line="360" w:lineRule="auto"/>
        <w:ind w:firstLine="720"/>
        <w:jc w:val="both"/>
        <w:rPr>
          <w:snapToGrid w:val="0"/>
          <w:color w:val="FF0000"/>
          <w:szCs w:val="28"/>
        </w:rPr>
      </w:pPr>
    </w:p>
    <w:p w14:paraId="2ACCD5DB" w14:textId="77777777" w:rsidR="00CC487A" w:rsidRPr="00EE5644" w:rsidRDefault="00CC487A" w:rsidP="00CC487A">
      <w:pPr>
        <w:tabs>
          <w:tab w:val="left" w:pos="1890"/>
        </w:tabs>
        <w:spacing w:line="360" w:lineRule="auto"/>
        <w:ind w:firstLine="720"/>
        <w:jc w:val="both"/>
        <w:rPr>
          <w:snapToGrid w:val="0"/>
          <w:color w:val="FF0000"/>
          <w:szCs w:val="28"/>
        </w:rPr>
        <w:sectPr w:rsidR="00CC487A" w:rsidRPr="00EE5644" w:rsidSect="00CC487A">
          <w:pgSz w:w="11906" w:h="16838"/>
          <w:pgMar w:top="1134" w:right="707" w:bottom="709" w:left="1418" w:header="708" w:footer="708" w:gutter="0"/>
          <w:cols w:space="708"/>
          <w:titlePg/>
          <w:docGrid w:linePitch="360"/>
        </w:sectPr>
      </w:pPr>
    </w:p>
    <w:p w14:paraId="0F34EE21" w14:textId="77777777" w:rsidR="00CC487A" w:rsidRPr="00EE5644" w:rsidRDefault="00CC487A" w:rsidP="00CC487A">
      <w:pPr>
        <w:keepNext/>
        <w:tabs>
          <w:tab w:val="left" w:pos="709"/>
        </w:tabs>
        <w:jc w:val="center"/>
        <w:outlineLvl w:val="2"/>
        <w:rPr>
          <w:bCs/>
          <w:snapToGrid w:val="0"/>
          <w:szCs w:val="28"/>
        </w:rPr>
      </w:pPr>
      <w:bookmarkStart w:id="130" w:name="_Toc499566544"/>
      <w:r>
        <w:rPr>
          <w:bCs/>
          <w:snapToGrid w:val="0"/>
          <w:szCs w:val="28"/>
        </w:rPr>
        <w:lastRenderedPageBreak/>
        <w:t>4</w:t>
      </w:r>
      <w:r w:rsidRPr="00EE5644">
        <w:rPr>
          <w:bCs/>
          <w:snapToGrid w:val="0"/>
          <w:szCs w:val="28"/>
        </w:rPr>
        <w:t>.4. Расчет расходов на приобретение энергетических ресурсов, холодной воды и водоотведения</w:t>
      </w:r>
      <w:bookmarkEnd w:id="130"/>
    </w:p>
    <w:p w14:paraId="7CA02AF9" w14:textId="77777777" w:rsidR="00CC487A" w:rsidRPr="00EE5644" w:rsidRDefault="00CC487A" w:rsidP="00CC487A">
      <w:pPr>
        <w:tabs>
          <w:tab w:val="left" w:pos="1890"/>
        </w:tabs>
        <w:ind w:firstLine="720"/>
        <w:jc w:val="both"/>
        <w:rPr>
          <w:snapToGrid w:val="0"/>
          <w:szCs w:val="28"/>
        </w:rPr>
      </w:pPr>
    </w:p>
    <w:p w14:paraId="279D7B22" w14:textId="77777777" w:rsidR="00CC487A" w:rsidRPr="00EE5644" w:rsidRDefault="00CC487A" w:rsidP="00CC487A">
      <w:pPr>
        <w:tabs>
          <w:tab w:val="left" w:pos="1890"/>
        </w:tabs>
        <w:ind w:firstLine="720"/>
        <w:jc w:val="both"/>
        <w:rPr>
          <w:snapToGrid w:val="0"/>
          <w:szCs w:val="28"/>
        </w:rPr>
      </w:pPr>
      <w:r w:rsidRPr="00EE5644">
        <w:rPr>
          <w:snapToGrid w:val="0"/>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F8997BF" w14:textId="77777777" w:rsidR="00CC487A" w:rsidRPr="00EE5644" w:rsidRDefault="00CC487A" w:rsidP="00CC487A">
      <w:pPr>
        <w:tabs>
          <w:tab w:val="left" w:pos="1890"/>
        </w:tabs>
        <w:ind w:firstLine="720"/>
        <w:jc w:val="both"/>
        <w:rPr>
          <w:snapToGrid w:val="0"/>
          <w:szCs w:val="28"/>
        </w:rPr>
      </w:pPr>
      <w:r w:rsidRPr="00EE5644">
        <w:rPr>
          <w:snapToGrid w:val="0"/>
          <w:szCs w:val="28"/>
        </w:rPr>
        <w:t>Необходимо отметить, что объемы энергетических ресурсов в 2018 году не корректируется относительно объемов, принятых при регулировании на 2016 год, в соответствии с п. 50 Методических указаний.</w:t>
      </w:r>
    </w:p>
    <w:p w14:paraId="3C8F76C5" w14:textId="77777777" w:rsidR="00CC487A" w:rsidRPr="00EE5644" w:rsidRDefault="00CC487A" w:rsidP="00CC487A">
      <w:pPr>
        <w:jc w:val="center"/>
        <w:rPr>
          <w:rFonts w:eastAsia="Calibri"/>
          <w:i/>
          <w:snapToGrid w:val="0"/>
          <w:szCs w:val="28"/>
        </w:rPr>
      </w:pPr>
    </w:p>
    <w:p w14:paraId="66CC2B1F" w14:textId="77777777" w:rsidR="00CC487A" w:rsidRPr="00EE5644" w:rsidRDefault="00CC487A" w:rsidP="00CC487A">
      <w:pPr>
        <w:ind w:firstLine="709"/>
        <w:rPr>
          <w:rFonts w:eastAsia="Calibri"/>
          <w:i/>
          <w:snapToGrid w:val="0"/>
          <w:szCs w:val="28"/>
        </w:rPr>
      </w:pPr>
      <w:r w:rsidRPr="00EE5644">
        <w:rPr>
          <w:rFonts w:eastAsia="Calibri"/>
          <w:i/>
          <w:snapToGrid w:val="0"/>
          <w:szCs w:val="28"/>
        </w:rPr>
        <w:t>Расходы на тепловую энергию</w:t>
      </w:r>
    </w:p>
    <w:p w14:paraId="419F3002" w14:textId="77777777" w:rsidR="00CC487A" w:rsidRPr="00EE5644" w:rsidRDefault="00CC487A" w:rsidP="00CC487A">
      <w:pPr>
        <w:ind w:firstLine="709"/>
        <w:rPr>
          <w:rFonts w:eastAsia="Calibri"/>
          <w:i/>
          <w:snapToGrid w:val="0"/>
          <w:szCs w:val="28"/>
        </w:rPr>
      </w:pPr>
    </w:p>
    <w:p w14:paraId="13019E36" w14:textId="77777777" w:rsidR="00CC487A" w:rsidRPr="00EE5644" w:rsidRDefault="00CC487A" w:rsidP="00CC487A">
      <w:pPr>
        <w:ind w:firstLine="720"/>
        <w:jc w:val="both"/>
        <w:rPr>
          <w:snapToGrid w:val="0"/>
          <w:szCs w:val="28"/>
        </w:rPr>
      </w:pPr>
      <w:r w:rsidRPr="00EE5644">
        <w:rPr>
          <w:snapToGrid w:val="0"/>
          <w:szCs w:val="28"/>
        </w:rPr>
        <w:t>Покупка тепловой энергии с целью компенсации потерь тепловой энергии осуществляется на основании договора с ООО «КузнецкТеплоСбыт» № Т-02-10-12 от 13.11.2012.</w:t>
      </w:r>
    </w:p>
    <w:p w14:paraId="401F3D28" w14:textId="77777777" w:rsidR="00CC487A" w:rsidRPr="00EE5644" w:rsidRDefault="00CC487A" w:rsidP="00CC487A">
      <w:pPr>
        <w:ind w:firstLine="720"/>
        <w:jc w:val="both"/>
        <w:rPr>
          <w:snapToGrid w:val="0"/>
          <w:szCs w:val="28"/>
        </w:rPr>
      </w:pPr>
      <w:r w:rsidRPr="00EE5644">
        <w:rPr>
          <w:snapToGrid w:val="0"/>
          <w:szCs w:val="28"/>
        </w:rPr>
        <w:t xml:space="preserve">Экспертами было принято количество потерь тепловой энергии на уровне плана 2016 года, которое составило 1 894 Гкал (в соответствии с вышеописанным балансом 1 089 Гкал – в 1-ом полугодии, 805 Гкал – во 2-ом полугодии). </w:t>
      </w:r>
    </w:p>
    <w:p w14:paraId="097A0293" w14:textId="77777777" w:rsidR="00CC487A" w:rsidRPr="00EE5644" w:rsidRDefault="00CC487A" w:rsidP="00CC487A">
      <w:pPr>
        <w:ind w:firstLine="720"/>
        <w:jc w:val="both"/>
        <w:rPr>
          <w:snapToGrid w:val="0"/>
          <w:szCs w:val="28"/>
        </w:rPr>
      </w:pPr>
      <w:r w:rsidRPr="00EE5644">
        <w:rPr>
          <w:snapToGrid w:val="0"/>
          <w:szCs w:val="28"/>
        </w:rPr>
        <w:t>Тарифы на тепловую энергию на 2018 год утверждены постановлением региональной энергетической комиссии Кемеровской области от 27.11.2015 № 628 «Об установлении долгосрочных параметров регулирования и долгосрочных тарифов АО «ЕВРАЗ ЗСМК» (г. Новокузнецк) на тепловую энергию, реализуемую на потребительском рынке г. Новокузнецка, на 2016-2018 годы» (в редакции постановления РЭК КО от 02.11.2017 № 336) на уровне 473,12 руб./Гкал в 1-ом полугодии и 493,94 руб./Гкал во 2-ом полугодии.</w:t>
      </w:r>
    </w:p>
    <w:p w14:paraId="28C1691E" w14:textId="77777777" w:rsidR="00CC487A" w:rsidRPr="00EE5644" w:rsidRDefault="00CC487A" w:rsidP="00CC487A">
      <w:pPr>
        <w:ind w:firstLine="720"/>
        <w:jc w:val="both"/>
        <w:rPr>
          <w:snapToGrid w:val="0"/>
          <w:szCs w:val="28"/>
        </w:rPr>
      </w:pPr>
      <w:r w:rsidRPr="00EE5644">
        <w:rPr>
          <w:snapToGrid w:val="0"/>
          <w:szCs w:val="28"/>
        </w:rPr>
        <w:t>Эксперты определили расходы на приобретение тепловой энергии на 2018 год в размере 913 тыс. руб. (1,089 * 473,12 + 0,805 * 493,94).</w:t>
      </w:r>
    </w:p>
    <w:p w14:paraId="1EEA61B7" w14:textId="77777777" w:rsidR="00CC487A" w:rsidRPr="00EE5644" w:rsidRDefault="00CC487A" w:rsidP="00CC487A">
      <w:pPr>
        <w:ind w:firstLine="720"/>
        <w:jc w:val="right"/>
        <w:rPr>
          <w:snapToGrid w:val="0"/>
          <w:szCs w:val="28"/>
        </w:rPr>
      </w:pPr>
      <w:r w:rsidRPr="00EE5644">
        <w:rPr>
          <w:snapToGrid w:val="0"/>
          <w:szCs w:val="28"/>
        </w:rPr>
        <w:t xml:space="preserve"> Таблица 5</w:t>
      </w:r>
    </w:p>
    <w:p w14:paraId="20B37DB4" w14:textId="77777777" w:rsidR="00CC487A" w:rsidRPr="00EE5644" w:rsidRDefault="00CC487A" w:rsidP="00CC487A">
      <w:pPr>
        <w:jc w:val="center"/>
        <w:rPr>
          <w:b/>
          <w:snapToGrid w:val="0"/>
          <w:szCs w:val="28"/>
        </w:rPr>
      </w:pPr>
      <w:r w:rsidRPr="00EE5644">
        <w:rPr>
          <w:b/>
          <w:snapToGrid w:val="0"/>
          <w:szCs w:val="28"/>
        </w:rPr>
        <w:t xml:space="preserve">Реестр расходов на приобретение энергетических ресурсов, </w:t>
      </w:r>
    </w:p>
    <w:p w14:paraId="20EA1C2A" w14:textId="77777777" w:rsidR="00CC487A" w:rsidRPr="00EE5644" w:rsidRDefault="00CC487A" w:rsidP="00CC487A">
      <w:pPr>
        <w:jc w:val="center"/>
        <w:rPr>
          <w:b/>
          <w:snapToGrid w:val="0"/>
          <w:szCs w:val="28"/>
        </w:rPr>
      </w:pPr>
      <w:r w:rsidRPr="00EE5644">
        <w:rPr>
          <w:b/>
          <w:snapToGrid w:val="0"/>
          <w:szCs w:val="28"/>
        </w:rPr>
        <w:t>холодной воды и теплоносителя</w:t>
      </w:r>
    </w:p>
    <w:p w14:paraId="50472C75" w14:textId="77777777" w:rsidR="00CC487A" w:rsidRPr="00EE5644" w:rsidRDefault="00CC487A" w:rsidP="00CC487A">
      <w:pPr>
        <w:jc w:val="right"/>
        <w:rPr>
          <w:snapToGrid w:val="0"/>
          <w:szCs w:val="28"/>
        </w:rPr>
      </w:pPr>
      <w:r w:rsidRPr="00EE5644">
        <w:rPr>
          <w:snapToGrid w:val="0"/>
          <w:szCs w:val="28"/>
        </w:rPr>
        <w:t>тыс. руб.</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4628"/>
        <w:gridCol w:w="2004"/>
        <w:gridCol w:w="2014"/>
      </w:tblGrid>
      <w:tr w:rsidR="00CC487A" w:rsidRPr="00EE5644" w14:paraId="3B9897E6" w14:textId="77777777" w:rsidTr="00745675">
        <w:trPr>
          <w:trHeight w:val="509"/>
        </w:trPr>
        <w:tc>
          <w:tcPr>
            <w:tcW w:w="780" w:type="dxa"/>
            <w:vMerge w:val="restart"/>
            <w:shd w:val="clear" w:color="auto" w:fill="auto"/>
            <w:vAlign w:val="center"/>
            <w:hideMark/>
          </w:tcPr>
          <w:p w14:paraId="55815CFE" w14:textId="77777777" w:rsidR="00CC487A" w:rsidRPr="00EE5644" w:rsidRDefault="00CC487A" w:rsidP="00CC487A">
            <w:pPr>
              <w:jc w:val="center"/>
              <w:rPr>
                <w:snapToGrid w:val="0"/>
                <w:szCs w:val="28"/>
              </w:rPr>
            </w:pPr>
            <w:r w:rsidRPr="00EE5644">
              <w:rPr>
                <w:snapToGrid w:val="0"/>
                <w:szCs w:val="28"/>
              </w:rPr>
              <w:t>№ п/п</w:t>
            </w:r>
          </w:p>
        </w:tc>
        <w:tc>
          <w:tcPr>
            <w:tcW w:w="4628" w:type="dxa"/>
            <w:vMerge w:val="restart"/>
            <w:shd w:val="clear" w:color="auto" w:fill="auto"/>
            <w:vAlign w:val="center"/>
            <w:hideMark/>
          </w:tcPr>
          <w:p w14:paraId="5ED969F8" w14:textId="77777777" w:rsidR="00CC487A" w:rsidRPr="00EE5644" w:rsidRDefault="00CC487A" w:rsidP="00CC487A">
            <w:pPr>
              <w:jc w:val="center"/>
              <w:rPr>
                <w:snapToGrid w:val="0"/>
                <w:szCs w:val="28"/>
              </w:rPr>
            </w:pPr>
            <w:r w:rsidRPr="00EE5644">
              <w:rPr>
                <w:snapToGrid w:val="0"/>
                <w:szCs w:val="28"/>
              </w:rPr>
              <w:t>Наименование ресурса</w:t>
            </w:r>
          </w:p>
        </w:tc>
        <w:tc>
          <w:tcPr>
            <w:tcW w:w="2004" w:type="dxa"/>
            <w:vMerge w:val="restart"/>
            <w:shd w:val="clear" w:color="auto" w:fill="auto"/>
            <w:vAlign w:val="center"/>
            <w:hideMark/>
          </w:tcPr>
          <w:p w14:paraId="55C325EF" w14:textId="77777777" w:rsidR="00CC487A" w:rsidRPr="00EE5644" w:rsidRDefault="00CC487A" w:rsidP="00CC487A">
            <w:pPr>
              <w:jc w:val="center"/>
              <w:rPr>
                <w:snapToGrid w:val="0"/>
                <w:szCs w:val="28"/>
              </w:rPr>
            </w:pPr>
            <w:r w:rsidRPr="00EE5644">
              <w:rPr>
                <w:snapToGrid w:val="0"/>
                <w:szCs w:val="28"/>
              </w:rPr>
              <w:t>Утверждено на</w:t>
            </w:r>
            <w:r w:rsidRPr="00EE5644">
              <w:rPr>
                <w:snapToGrid w:val="0"/>
                <w:szCs w:val="28"/>
              </w:rPr>
              <w:br/>
              <w:t>2017 год</w:t>
            </w:r>
          </w:p>
        </w:tc>
        <w:tc>
          <w:tcPr>
            <w:tcW w:w="2014" w:type="dxa"/>
            <w:vMerge w:val="restart"/>
            <w:shd w:val="clear" w:color="auto" w:fill="auto"/>
            <w:vAlign w:val="center"/>
            <w:hideMark/>
          </w:tcPr>
          <w:p w14:paraId="3A932FAB" w14:textId="77777777" w:rsidR="00CC487A" w:rsidRPr="00EE5644" w:rsidRDefault="00CC487A" w:rsidP="00CC487A">
            <w:pPr>
              <w:jc w:val="center"/>
              <w:rPr>
                <w:snapToGrid w:val="0"/>
                <w:szCs w:val="28"/>
              </w:rPr>
            </w:pPr>
            <w:r w:rsidRPr="00EE5644">
              <w:rPr>
                <w:snapToGrid w:val="0"/>
                <w:szCs w:val="28"/>
              </w:rPr>
              <w:t>Предложение экспертов на</w:t>
            </w:r>
            <w:r w:rsidRPr="00EE5644">
              <w:rPr>
                <w:snapToGrid w:val="0"/>
                <w:szCs w:val="28"/>
              </w:rPr>
              <w:br/>
              <w:t>2018 год</w:t>
            </w:r>
          </w:p>
        </w:tc>
      </w:tr>
      <w:tr w:rsidR="00CC487A" w:rsidRPr="00EE5644" w14:paraId="20A14517" w14:textId="77777777" w:rsidTr="00745675">
        <w:trPr>
          <w:trHeight w:val="509"/>
        </w:trPr>
        <w:tc>
          <w:tcPr>
            <w:tcW w:w="780" w:type="dxa"/>
            <w:vMerge/>
            <w:shd w:val="clear" w:color="auto" w:fill="auto"/>
            <w:hideMark/>
          </w:tcPr>
          <w:p w14:paraId="68083828" w14:textId="77777777" w:rsidR="00CC487A" w:rsidRPr="00EE5644" w:rsidRDefault="00CC487A" w:rsidP="00CC487A">
            <w:pPr>
              <w:jc w:val="both"/>
              <w:rPr>
                <w:snapToGrid w:val="0"/>
                <w:szCs w:val="28"/>
              </w:rPr>
            </w:pPr>
          </w:p>
        </w:tc>
        <w:tc>
          <w:tcPr>
            <w:tcW w:w="4628" w:type="dxa"/>
            <w:vMerge/>
            <w:shd w:val="clear" w:color="auto" w:fill="auto"/>
            <w:hideMark/>
          </w:tcPr>
          <w:p w14:paraId="1E5F3C10" w14:textId="77777777" w:rsidR="00CC487A" w:rsidRPr="00EE5644" w:rsidRDefault="00CC487A" w:rsidP="00CC487A">
            <w:pPr>
              <w:jc w:val="both"/>
              <w:rPr>
                <w:snapToGrid w:val="0"/>
                <w:szCs w:val="28"/>
              </w:rPr>
            </w:pPr>
          </w:p>
        </w:tc>
        <w:tc>
          <w:tcPr>
            <w:tcW w:w="2004" w:type="dxa"/>
            <w:vMerge/>
            <w:shd w:val="clear" w:color="auto" w:fill="auto"/>
            <w:hideMark/>
          </w:tcPr>
          <w:p w14:paraId="468FEA02" w14:textId="77777777" w:rsidR="00CC487A" w:rsidRPr="00EE5644" w:rsidRDefault="00CC487A" w:rsidP="00CC487A">
            <w:pPr>
              <w:jc w:val="both"/>
              <w:rPr>
                <w:snapToGrid w:val="0"/>
                <w:szCs w:val="28"/>
              </w:rPr>
            </w:pPr>
          </w:p>
        </w:tc>
        <w:tc>
          <w:tcPr>
            <w:tcW w:w="2014" w:type="dxa"/>
            <w:vMerge/>
            <w:shd w:val="clear" w:color="auto" w:fill="auto"/>
            <w:hideMark/>
          </w:tcPr>
          <w:p w14:paraId="1A113169" w14:textId="77777777" w:rsidR="00CC487A" w:rsidRPr="00EE5644" w:rsidRDefault="00CC487A" w:rsidP="00CC487A">
            <w:pPr>
              <w:jc w:val="both"/>
              <w:rPr>
                <w:snapToGrid w:val="0"/>
                <w:szCs w:val="28"/>
              </w:rPr>
            </w:pPr>
          </w:p>
        </w:tc>
      </w:tr>
      <w:tr w:rsidR="00CC487A" w:rsidRPr="00EE5644" w14:paraId="035B6C1A" w14:textId="77777777" w:rsidTr="00745675">
        <w:trPr>
          <w:trHeight w:val="379"/>
        </w:trPr>
        <w:tc>
          <w:tcPr>
            <w:tcW w:w="780" w:type="dxa"/>
            <w:shd w:val="clear" w:color="auto" w:fill="auto"/>
            <w:hideMark/>
          </w:tcPr>
          <w:p w14:paraId="65E442D1" w14:textId="77777777" w:rsidR="00CC487A" w:rsidRPr="00EE5644" w:rsidRDefault="00CC487A" w:rsidP="00CC487A">
            <w:pPr>
              <w:jc w:val="center"/>
              <w:rPr>
                <w:snapToGrid w:val="0"/>
                <w:szCs w:val="28"/>
              </w:rPr>
            </w:pPr>
            <w:r w:rsidRPr="00EE5644">
              <w:rPr>
                <w:snapToGrid w:val="0"/>
                <w:szCs w:val="28"/>
              </w:rPr>
              <w:t>1</w:t>
            </w:r>
          </w:p>
        </w:tc>
        <w:tc>
          <w:tcPr>
            <w:tcW w:w="4628" w:type="dxa"/>
            <w:shd w:val="clear" w:color="auto" w:fill="auto"/>
            <w:hideMark/>
          </w:tcPr>
          <w:p w14:paraId="00E4465D" w14:textId="77777777" w:rsidR="00CC487A" w:rsidRPr="00EE5644" w:rsidRDefault="00CC487A" w:rsidP="00CC487A">
            <w:pPr>
              <w:jc w:val="both"/>
              <w:rPr>
                <w:snapToGrid w:val="0"/>
                <w:szCs w:val="28"/>
              </w:rPr>
            </w:pPr>
            <w:r w:rsidRPr="00EE5644">
              <w:rPr>
                <w:snapToGrid w:val="0"/>
                <w:szCs w:val="28"/>
              </w:rPr>
              <w:t>Расходы на топливо</w:t>
            </w:r>
          </w:p>
        </w:tc>
        <w:tc>
          <w:tcPr>
            <w:tcW w:w="2004" w:type="dxa"/>
            <w:shd w:val="clear" w:color="auto" w:fill="auto"/>
            <w:vAlign w:val="center"/>
          </w:tcPr>
          <w:p w14:paraId="506C099E" w14:textId="77777777" w:rsidR="00CC487A" w:rsidRPr="00EE5644" w:rsidRDefault="00CC487A" w:rsidP="00CC487A">
            <w:pPr>
              <w:jc w:val="center"/>
              <w:rPr>
                <w:snapToGrid w:val="0"/>
                <w:szCs w:val="28"/>
              </w:rPr>
            </w:pPr>
            <w:r w:rsidRPr="00EE5644">
              <w:rPr>
                <w:snapToGrid w:val="0"/>
                <w:szCs w:val="28"/>
              </w:rPr>
              <w:t>0</w:t>
            </w:r>
          </w:p>
        </w:tc>
        <w:tc>
          <w:tcPr>
            <w:tcW w:w="2014" w:type="dxa"/>
            <w:shd w:val="clear" w:color="auto" w:fill="auto"/>
            <w:vAlign w:val="center"/>
          </w:tcPr>
          <w:p w14:paraId="5BB9D63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5805B6F" w14:textId="77777777" w:rsidTr="00745675">
        <w:trPr>
          <w:trHeight w:val="328"/>
        </w:trPr>
        <w:tc>
          <w:tcPr>
            <w:tcW w:w="780" w:type="dxa"/>
            <w:shd w:val="clear" w:color="auto" w:fill="auto"/>
            <w:hideMark/>
          </w:tcPr>
          <w:p w14:paraId="654EC170" w14:textId="77777777" w:rsidR="00CC487A" w:rsidRPr="00EE5644" w:rsidRDefault="00CC487A" w:rsidP="00CC487A">
            <w:pPr>
              <w:jc w:val="center"/>
              <w:rPr>
                <w:snapToGrid w:val="0"/>
                <w:szCs w:val="28"/>
              </w:rPr>
            </w:pPr>
            <w:r w:rsidRPr="00EE5644">
              <w:rPr>
                <w:snapToGrid w:val="0"/>
                <w:szCs w:val="28"/>
              </w:rPr>
              <w:t>2</w:t>
            </w:r>
          </w:p>
        </w:tc>
        <w:tc>
          <w:tcPr>
            <w:tcW w:w="4628" w:type="dxa"/>
            <w:shd w:val="clear" w:color="auto" w:fill="auto"/>
            <w:hideMark/>
          </w:tcPr>
          <w:p w14:paraId="195FD509" w14:textId="77777777" w:rsidR="00CC487A" w:rsidRPr="00EE5644" w:rsidRDefault="00CC487A" w:rsidP="00CC487A">
            <w:pPr>
              <w:jc w:val="both"/>
              <w:rPr>
                <w:snapToGrid w:val="0"/>
                <w:szCs w:val="28"/>
              </w:rPr>
            </w:pPr>
            <w:r w:rsidRPr="00EE5644">
              <w:rPr>
                <w:snapToGrid w:val="0"/>
                <w:szCs w:val="28"/>
              </w:rPr>
              <w:t>Расходы на электрическую энергию</w:t>
            </w:r>
          </w:p>
        </w:tc>
        <w:tc>
          <w:tcPr>
            <w:tcW w:w="2004" w:type="dxa"/>
            <w:shd w:val="clear" w:color="auto" w:fill="auto"/>
            <w:vAlign w:val="center"/>
          </w:tcPr>
          <w:p w14:paraId="0C7C6A9A" w14:textId="77777777" w:rsidR="00CC487A" w:rsidRPr="00EE5644" w:rsidRDefault="00CC487A" w:rsidP="00CC487A">
            <w:pPr>
              <w:jc w:val="center"/>
              <w:rPr>
                <w:snapToGrid w:val="0"/>
                <w:szCs w:val="28"/>
              </w:rPr>
            </w:pPr>
            <w:r w:rsidRPr="00EE5644">
              <w:rPr>
                <w:snapToGrid w:val="0"/>
                <w:szCs w:val="28"/>
              </w:rPr>
              <w:t>0</w:t>
            </w:r>
          </w:p>
        </w:tc>
        <w:tc>
          <w:tcPr>
            <w:tcW w:w="2014" w:type="dxa"/>
            <w:shd w:val="clear" w:color="auto" w:fill="auto"/>
            <w:vAlign w:val="center"/>
          </w:tcPr>
          <w:p w14:paraId="1C124F7E"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6BF0C04E" w14:textId="77777777" w:rsidTr="00745675">
        <w:trPr>
          <w:trHeight w:val="379"/>
        </w:trPr>
        <w:tc>
          <w:tcPr>
            <w:tcW w:w="780" w:type="dxa"/>
            <w:shd w:val="clear" w:color="auto" w:fill="auto"/>
            <w:hideMark/>
          </w:tcPr>
          <w:p w14:paraId="28406FD1" w14:textId="77777777" w:rsidR="00CC487A" w:rsidRPr="00EE5644" w:rsidRDefault="00CC487A" w:rsidP="00CC487A">
            <w:pPr>
              <w:jc w:val="center"/>
              <w:rPr>
                <w:snapToGrid w:val="0"/>
                <w:szCs w:val="28"/>
              </w:rPr>
            </w:pPr>
            <w:r w:rsidRPr="00EE5644">
              <w:rPr>
                <w:snapToGrid w:val="0"/>
                <w:szCs w:val="28"/>
              </w:rPr>
              <w:t>3</w:t>
            </w:r>
          </w:p>
        </w:tc>
        <w:tc>
          <w:tcPr>
            <w:tcW w:w="4628" w:type="dxa"/>
            <w:shd w:val="clear" w:color="auto" w:fill="auto"/>
            <w:hideMark/>
          </w:tcPr>
          <w:p w14:paraId="4B0E6B22" w14:textId="77777777" w:rsidR="00CC487A" w:rsidRPr="00EE5644" w:rsidRDefault="00CC487A" w:rsidP="00CC487A">
            <w:pPr>
              <w:jc w:val="both"/>
              <w:rPr>
                <w:snapToGrid w:val="0"/>
                <w:szCs w:val="28"/>
              </w:rPr>
            </w:pPr>
            <w:r w:rsidRPr="00EE5644">
              <w:rPr>
                <w:snapToGrid w:val="0"/>
                <w:szCs w:val="28"/>
              </w:rPr>
              <w:t>Расходы на тепловую энергию</w:t>
            </w:r>
          </w:p>
        </w:tc>
        <w:tc>
          <w:tcPr>
            <w:tcW w:w="2004" w:type="dxa"/>
            <w:shd w:val="clear" w:color="auto" w:fill="auto"/>
            <w:vAlign w:val="center"/>
          </w:tcPr>
          <w:p w14:paraId="0330D8C3" w14:textId="77777777" w:rsidR="00CC487A" w:rsidRPr="00EE5644" w:rsidRDefault="00CC487A" w:rsidP="00CC487A">
            <w:pPr>
              <w:jc w:val="center"/>
              <w:rPr>
                <w:snapToGrid w:val="0"/>
                <w:szCs w:val="28"/>
              </w:rPr>
            </w:pPr>
            <w:r w:rsidRPr="00EE5644">
              <w:rPr>
                <w:snapToGrid w:val="0"/>
                <w:szCs w:val="28"/>
              </w:rPr>
              <w:t>875</w:t>
            </w:r>
          </w:p>
        </w:tc>
        <w:tc>
          <w:tcPr>
            <w:tcW w:w="2014" w:type="dxa"/>
            <w:shd w:val="clear" w:color="auto" w:fill="auto"/>
            <w:vAlign w:val="center"/>
          </w:tcPr>
          <w:p w14:paraId="03F8696A" w14:textId="77777777" w:rsidR="00CC487A" w:rsidRPr="00EE5644" w:rsidRDefault="00CC487A" w:rsidP="00CC487A">
            <w:pPr>
              <w:jc w:val="center"/>
              <w:rPr>
                <w:snapToGrid w:val="0"/>
                <w:szCs w:val="28"/>
              </w:rPr>
            </w:pPr>
            <w:r w:rsidRPr="00EE5644">
              <w:rPr>
                <w:snapToGrid w:val="0"/>
                <w:szCs w:val="28"/>
              </w:rPr>
              <w:t>913</w:t>
            </w:r>
          </w:p>
        </w:tc>
      </w:tr>
      <w:tr w:rsidR="00CC487A" w:rsidRPr="00EE5644" w14:paraId="6398DC59" w14:textId="77777777" w:rsidTr="00745675">
        <w:trPr>
          <w:trHeight w:val="379"/>
        </w:trPr>
        <w:tc>
          <w:tcPr>
            <w:tcW w:w="780" w:type="dxa"/>
            <w:shd w:val="clear" w:color="auto" w:fill="auto"/>
            <w:hideMark/>
          </w:tcPr>
          <w:p w14:paraId="0E0E5509" w14:textId="77777777" w:rsidR="00CC487A" w:rsidRPr="00EE5644" w:rsidRDefault="00CC487A" w:rsidP="00CC487A">
            <w:pPr>
              <w:jc w:val="center"/>
              <w:rPr>
                <w:snapToGrid w:val="0"/>
                <w:szCs w:val="28"/>
              </w:rPr>
            </w:pPr>
            <w:r w:rsidRPr="00EE5644">
              <w:rPr>
                <w:snapToGrid w:val="0"/>
                <w:szCs w:val="28"/>
              </w:rPr>
              <w:t>4</w:t>
            </w:r>
          </w:p>
        </w:tc>
        <w:tc>
          <w:tcPr>
            <w:tcW w:w="4628" w:type="dxa"/>
            <w:shd w:val="clear" w:color="auto" w:fill="auto"/>
            <w:hideMark/>
          </w:tcPr>
          <w:p w14:paraId="56E0E367" w14:textId="77777777" w:rsidR="00CC487A" w:rsidRPr="00EE5644" w:rsidRDefault="00CC487A" w:rsidP="00CC487A">
            <w:pPr>
              <w:jc w:val="both"/>
              <w:rPr>
                <w:snapToGrid w:val="0"/>
                <w:szCs w:val="28"/>
              </w:rPr>
            </w:pPr>
            <w:r w:rsidRPr="00EE5644">
              <w:rPr>
                <w:snapToGrid w:val="0"/>
                <w:szCs w:val="28"/>
              </w:rPr>
              <w:t>Расходы на холодную воду</w:t>
            </w:r>
          </w:p>
        </w:tc>
        <w:tc>
          <w:tcPr>
            <w:tcW w:w="2004" w:type="dxa"/>
            <w:shd w:val="clear" w:color="auto" w:fill="auto"/>
            <w:vAlign w:val="center"/>
          </w:tcPr>
          <w:p w14:paraId="0C80DBE9" w14:textId="77777777" w:rsidR="00CC487A" w:rsidRPr="00EE5644" w:rsidRDefault="00CC487A" w:rsidP="00CC487A">
            <w:pPr>
              <w:jc w:val="center"/>
              <w:rPr>
                <w:snapToGrid w:val="0"/>
                <w:szCs w:val="28"/>
              </w:rPr>
            </w:pPr>
            <w:r w:rsidRPr="00EE5644">
              <w:rPr>
                <w:snapToGrid w:val="0"/>
                <w:szCs w:val="28"/>
              </w:rPr>
              <w:t>0</w:t>
            </w:r>
          </w:p>
        </w:tc>
        <w:tc>
          <w:tcPr>
            <w:tcW w:w="2014" w:type="dxa"/>
            <w:shd w:val="clear" w:color="auto" w:fill="auto"/>
            <w:vAlign w:val="center"/>
          </w:tcPr>
          <w:p w14:paraId="468125ED"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06C9173" w14:textId="77777777" w:rsidTr="00745675">
        <w:trPr>
          <w:trHeight w:val="379"/>
        </w:trPr>
        <w:tc>
          <w:tcPr>
            <w:tcW w:w="780" w:type="dxa"/>
            <w:shd w:val="clear" w:color="auto" w:fill="auto"/>
            <w:hideMark/>
          </w:tcPr>
          <w:p w14:paraId="7A4A27B5" w14:textId="77777777" w:rsidR="00CC487A" w:rsidRPr="00EE5644" w:rsidRDefault="00CC487A" w:rsidP="00CC487A">
            <w:pPr>
              <w:jc w:val="center"/>
              <w:rPr>
                <w:snapToGrid w:val="0"/>
                <w:szCs w:val="28"/>
              </w:rPr>
            </w:pPr>
            <w:r w:rsidRPr="00EE5644">
              <w:rPr>
                <w:snapToGrid w:val="0"/>
                <w:szCs w:val="28"/>
              </w:rPr>
              <w:t>5</w:t>
            </w:r>
          </w:p>
        </w:tc>
        <w:tc>
          <w:tcPr>
            <w:tcW w:w="4628" w:type="dxa"/>
            <w:shd w:val="clear" w:color="auto" w:fill="auto"/>
            <w:hideMark/>
          </w:tcPr>
          <w:p w14:paraId="09E241BE" w14:textId="77777777" w:rsidR="00CC487A" w:rsidRPr="00EE5644" w:rsidRDefault="00CC487A" w:rsidP="00CC487A">
            <w:pPr>
              <w:jc w:val="both"/>
              <w:rPr>
                <w:snapToGrid w:val="0"/>
                <w:szCs w:val="28"/>
              </w:rPr>
            </w:pPr>
            <w:r w:rsidRPr="00EE5644">
              <w:rPr>
                <w:snapToGrid w:val="0"/>
                <w:szCs w:val="28"/>
              </w:rPr>
              <w:t>Расходы на теплоноситель</w:t>
            </w:r>
          </w:p>
        </w:tc>
        <w:tc>
          <w:tcPr>
            <w:tcW w:w="2004" w:type="dxa"/>
            <w:shd w:val="clear" w:color="auto" w:fill="auto"/>
            <w:vAlign w:val="center"/>
          </w:tcPr>
          <w:p w14:paraId="4800DA95" w14:textId="77777777" w:rsidR="00CC487A" w:rsidRPr="00EE5644" w:rsidRDefault="00CC487A" w:rsidP="00CC487A">
            <w:pPr>
              <w:jc w:val="center"/>
              <w:rPr>
                <w:snapToGrid w:val="0"/>
                <w:szCs w:val="28"/>
              </w:rPr>
            </w:pPr>
            <w:r w:rsidRPr="00EE5644">
              <w:rPr>
                <w:snapToGrid w:val="0"/>
                <w:szCs w:val="28"/>
              </w:rPr>
              <w:t>0</w:t>
            </w:r>
          </w:p>
        </w:tc>
        <w:tc>
          <w:tcPr>
            <w:tcW w:w="2014" w:type="dxa"/>
            <w:shd w:val="clear" w:color="auto" w:fill="auto"/>
            <w:vAlign w:val="center"/>
          </w:tcPr>
          <w:p w14:paraId="63CE67AF"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23A80A6" w14:textId="77777777" w:rsidTr="00745675">
        <w:trPr>
          <w:trHeight w:val="156"/>
        </w:trPr>
        <w:tc>
          <w:tcPr>
            <w:tcW w:w="780" w:type="dxa"/>
            <w:shd w:val="clear" w:color="auto" w:fill="auto"/>
            <w:hideMark/>
          </w:tcPr>
          <w:p w14:paraId="60149954" w14:textId="77777777" w:rsidR="00CC487A" w:rsidRPr="00EE5644" w:rsidRDefault="00CC487A" w:rsidP="00CC487A">
            <w:pPr>
              <w:jc w:val="center"/>
              <w:rPr>
                <w:snapToGrid w:val="0"/>
                <w:szCs w:val="28"/>
              </w:rPr>
            </w:pPr>
            <w:r w:rsidRPr="00EE5644">
              <w:rPr>
                <w:snapToGrid w:val="0"/>
                <w:szCs w:val="28"/>
              </w:rPr>
              <w:t>6</w:t>
            </w:r>
          </w:p>
        </w:tc>
        <w:tc>
          <w:tcPr>
            <w:tcW w:w="4628" w:type="dxa"/>
            <w:shd w:val="clear" w:color="auto" w:fill="auto"/>
            <w:hideMark/>
          </w:tcPr>
          <w:p w14:paraId="114B2055" w14:textId="77777777" w:rsidR="00CC487A" w:rsidRPr="00EE5644" w:rsidRDefault="00CC487A" w:rsidP="00CC487A">
            <w:pPr>
              <w:jc w:val="both"/>
              <w:rPr>
                <w:snapToGrid w:val="0"/>
                <w:szCs w:val="28"/>
              </w:rPr>
            </w:pPr>
            <w:r w:rsidRPr="00EE5644">
              <w:rPr>
                <w:snapToGrid w:val="0"/>
                <w:szCs w:val="28"/>
              </w:rPr>
              <w:t>ИТОГО</w:t>
            </w:r>
          </w:p>
        </w:tc>
        <w:tc>
          <w:tcPr>
            <w:tcW w:w="2004" w:type="dxa"/>
            <w:shd w:val="clear" w:color="auto" w:fill="auto"/>
            <w:vAlign w:val="center"/>
          </w:tcPr>
          <w:p w14:paraId="0A2422A4" w14:textId="77777777" w:rsidR="00CC487A" w:rsidRPr="00EE5644" w:rsidRDefault="00CC487A" w:rsidP="00CC487A">
            <w:pPr>
              <w:jc w:val="center"/>
              <w:rPr>
                <w:snapToGrid w:val="0"/>
                <w:szCs w:val="28"/>
              </w:rPr>
            </w:pPr>
            <w:r w:rsidRPr="00EE5644">
              <w:rPr>
                <w:snapToGrid w:val="0"/>
                <w:szCs w:val="28"/>
              </w:rPr>
              <w:t>875</w:t>
            </w:r>
          </w:p>
        </w:tc>
        <w:tc>
          <w:tcPr>
            <w:tcW w:w="2014" w:type="dxa"/>
            <w:shd w:val="clear" w:color="auto" w:fill="auto"/>
            <w:vAlign w:val="center"/>
          </w:tcPr>
          <w:p w14:paraId="2751A52D" w14:textId="77777777" w:rsidR="00CC487A" w:rsidRPr="00EE5644" w:rsidRDefault="00CC487A" w:rsidP="00745675">
            <w:pPr>
              <w:ind w:right="130"/>
              <w:jc w:val="center"/>
              <w:rPr>
                <w:snapToGrid w:val="0"/>
                <w:szCs w:val="28"/>
              </w:rPr>
            </w:pPr>
            <w:r w:rsidRPr="00EE5644">
              <w:rPr>
                <w:snapToGrid w:val="0"/>
                <w:szCs w:val="28"/>
              </w:rPr>
              <w:t>913</w:t>
            </w:r>
          </w:p>
        </w:tc>
      </w:tr>
    </w:tbl>
    <w:p w14:paraId="196616DB" w14:textId="77777777" w:rsidR="00CC487A" w:rsidRPr="00EE5644" w:rsidRDefault="00CC487A" w:rsidP="00CC487A">
      <w:pPr>
        <w:rPr>
          <w:snapToGrid w:val="0"/>
          <w:szCs w:val="28"/>
        </w:rPr>
      </w:pPr>
      <w:bookmarkStart w:id="131" w:name="_Toc499103473"/>
    </w:p>
    <w:p w14:paraId="7C878C06" w14:textId="77777777" w:rsidR="00CC487A" w:rsidRPr="00EE5644" w:rsidRDefault="00CC487A" w:rsidP="00CC487A">
      <w:pPr>
        <w:rPr>
          <w:snapToGrid w:val="0"/>
          <w:szCs w:val="28"/>
        </w:rPr>
      </w:pPr>
      <w:r w:rsidRPr="00EE5644">
        <w:rPr>
          <w:snapToGrid w:val="0"/>
          <w:szCs w:val="28"/>
        </w:rPr>
        <w:br w:type="page"/>
      </w:r>
    </w:p>
    <w:p w14:paraId="7713C96C" w14:textId="77777777" w:rsidR="00CC487A" w:rsidRPr="00EE5644" w:rsidRDefault="00CC487A" w:rsidP="00CC487A">
      <w:pPr>
        <w:keepNext/>
        <w:tabs>
          <w:tab w:val="left" w:pos="709"/>
        </w:tabs>
        <w:jc w:val="center"/>
        <w:outlineLvl w:val="2"/>
        <w:rPr>
          <w:bCs/>
          <w:snapToGrid w:val="0"/>
          <w:szCs w:val="28"/>
        </w:rPr>
      </w:pPr>
      <w:bookmarkStart w:id="132" w:name="_Toc499566545"/>
      <w:r>
        <w:rPr>
          <w:bCs/>
          <w:snapToGrid w:val="0"/>
          <w:szCs w:val="28"/>
        </w:rPr>
        <w:lastRenderedPageBreak/>
        <w:t>4</w:t>
      </w:r>
      <w:r w:rsidRPr="00EE5644">
        <w:rPr>
          <w:bCs/>
          <w:snapToGrid w:val="0"/>
          <w:szCs w:val="28"/>
        </w:rPr>
        <w:t>.5. Корректировка с целью учета отклонения фактических значений параметров расчета тарифов от значений, учтенных при установлении тарифов</w:t>
      </w:r>
      <w:bookmarkEnd w:id="131"/>
      <w:bookmarkEnd w:id="132"/>
    </w:p>
    <w:p w14:paraId="4D232F31" w14:textId="77777777" w:rsidR="00CC487A" w:rsidRPr="00EE5644" w:rsidRDefault="00CC487A" w:rsidP="00CC487A">
      <w:pPr>
        <w:rPr>
          <w:snapToGrid w:val="0"/>
          <w:szCs w:val="28"/>
        </w:rPr>
      </w:pPr>
    </w:p>
    <w:p w14:paraId="59D6477C" w14:textId="77777777" w:rsidR="00CC487A" w:rsidRPr="00EE5644" w:rsidRDefault="00CC487A" w:rsidP="00CC487A">
      <w:pPr>
        <w:ind w:firstLine="720"/>
        <w:jc w:val="both"/>
        <w:rPr>
          <w:snapToGrid w:val="0"/>
          <w:szCs w:val="28"/>
        </w:rPr>
      </w:pPr>
      <w:r w:rsidRPr="00EE5644">
        <w:rPr>
          <w:snapToGrid w:val="0"/>
          <w:szCs w:val="28"/>
        </w:rPr>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0C815457" w14:textId="77777777" w:rsidR="00CC487A" w:rsidRPr="00EE5644" w:rsidRDefault="00CC487A" w:rsidP="00CC487A">
      <w:pPr>
        <w:ind w:firstLine="720"/>
        <w:jc w:val="both"/>
        <w:rPr>
          <w:snapToGrid w:val="0"/>
          <w:szCs w:val="28"/>
        </w:rPr>
      </w:pPr>
      <w:r w:rsidRPr="00EE5644">
        <w:rPr>
          <w:snapToGrid w:val="0"/>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88D3D7C" w14:textId="77777777" w:rsidR="00CC487A" w:rsidRPr="00EE5644" w:rsidRDefault="00CC487A" w:rsidP="00CC487A">
      <w:pPr>
        <w:ind w:firstLine="720"/>
        <w:jc w:val="both"/>
        <w:rPr>
          <w:snapToGrid w:val="0"/>
          <w:szCs w:val="28"/>
        </w:rPr>
      </w:pPr>
      <w:r w:rsidRPr="00EE5644">
        <w:rPr>
          <w:snapToGrid w:val="0"/>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D7C9A82" w14:textId="77777777" w:rsidR="00CC487A" w:rsidRPr="00EE5644" w:rsidRDefault="00CC487A" w:rsidP="00CC487A">
      <w:pPr>
        <w:ind w:firstLine="720"/>
        <w:jc w:val="both"/>
        <w:rPr>
          <w:snapToGrid w:val="0"/>
          <w:szCs w:val="28"/>
        </w:rPr>
      </w:pPr>
      <w:r w:rsidRPr="00EE5644">
        <w:rPr>
          <w:snapToGrid w:val="0"/>
          <w:szCs w:val="28"/>
        </w:rP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70404C9C" w14:textId="77777777" w:rsidR="00CC487A" w:rsidRPr="00EE5644" w:rsidRDefault="00CC487A" w:rsidP="00CC487A">
      <w:pPr>
        <w:ind w:firstLine="720"/>
        <w:jc w:val="both"/>
        <w:rPr>
          <w:snapToGrid w:val="0"/>
          <w:szCs w:val="28"/>
        </w:rPr>
      </w:pPr>
      <w:r w:rsidRPr="00EE5644">
        <w:rPr>
          <w:snapToGrid w:val="0"/>
          <w:szCs w:val="28"/>
        </w:rPr>
        <w:t xml:space="preserve">1. </w:t>
      </w:r>
      <w:r w:rsidRPr="00EE5644">
        <w:rPr>
          <w:snapToGrid w:val="0"/>
          <w:szCs w:val="28"/>
          <w:u w:val="single"/>
        </w:rPr>
        <w:t>Операционные расходы</w:t>
      </w:r>
      <w:r w:rsidRPr="00EE5644">
        <w:rPr>
          <w:snapToGrid w:val="0"/>
          <w:szCs w:val="28"/>
        </w:rPr>
        <w:t>, определенные исходя из фактических значений параметров расчета тарифов (согласно пункту 56 Методических указаний).</w:t>
      </w:r>
    </w:p>
    <w:p w14:paraId="6DC7DF46" w14:textId="77777777" w:rsidR="00CC487A" w:rsidRPr="00EE5644" w:rsidRDefault="00CC487A" w:rsidP="00CC487A">
      <w:pPr>
        <w:ind w:firstLine="720"/>
        <w:jc w:val="both"/>
        <w:rPr>
          <w:snapToGrid w:val="0"/>
          <w:szCs w:val="28"/>
        </w:rPr>
      </w:pPr>
      <w:r w:rsidRPr="00EE5644">
        <w:rPr>
          <w:snapToGrid w:val="0"/>
          <w:szCs w:val="28"/>
        </w:rPr>
        <w:t>Фактические операционные расходы за 2016 год ООО «ЭнергоСеть» принимаются экспертами на уровне базовых значений, т.е. 1 107 тыс. руб.</w:t>
      </w:r>
    </w:p>
    <w:p w14:paraId="27CD8222" w14:textId="77777777" w:rsidR="00CC487A" w:rsidRPr="00EE5644" w:rsidRDefault="00CC487A" w:rsidP="00CC487A">
      <w:pPr>
        <w:tabs>
          <w:tab w:val="left" w:pos="1890"/>
        </w:tabs>
        <w:ind w:firstLine="720"/>
        <w:jc w:val="both"/>
        <w:rPr>
          <w:snapToGrid w:val="0"/>
          <w:szCs w:val="28"/>
        </w:rPr>
      </w:pPr>
      <w:r w:rsidRPr="00EE5644">
        <w:rPr>
          <w:snapToGrid w:val="0"/>
          <w:szCs w:val="28"/>
        </w:rPr>
        <w:t xml:space="preserve">2. </w:t>
      </w:r>
      <w:r w:rsidRPr="00EE5644">
        <w:rPr>
          <w:snapToGrid w:val="0"/>
          <w:szCs w:val="28"/>
          <w:u w:val="single"/>
        </w:rPr>
        <w:t>Неподконтрольные расходы</w:t>
      </w:r>
      <w:r w:rsidRPr="00EE5644">
        <w:rPr>
          <w:snapToGrid w:val="0"/>
          <w:szCs w:val="28"/>
        </w:rPr>
        <w:t xml:space="preserve">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2016 году неподконтрольные расходы (в соответствии с п. 39 Методических указаний), в размере 373 тыс. руб.</w:t>
      </w:r>
    </w:p>
    <w:p w14:paraId="12061604" w14:textId="77777777" w:rsidR="00CC487A" w:rsidRPr="00EE5644" w:rsidRDefault="00CC487A" w:rsidP="00CC487A">
      <w:pPr>
        <w:tabs>
          <w:tab w:val="left" w:pos="1890"/>
        </w:tabs>
        <w:ind w:firstLine="720"/>
        <w:jc w:val="both"/>
        <w:rPr>
          <w:snapToGrid w:val="0"/>
          <w:szCs w:val="28"/>
        </w:rPr>
      </w:pPr>
    </w:p>
    <w:p w14:paraId="0E874BC2" w14:textId="77777777" w:rsidR="00CC487A" w:rsidRPr="00EE5644" w:rsidRDefault="00CC487A" w:rsidP="00CC487A">
      <w:pPr>
        <w:tabs>
          <w:tab w:val="left" w:pos="1890"/>
        </w:tabs>
        <w:ind w:left="1440" w:right="283"/>
        <w:jc w:val="right"/>
        <w:rPr>
          <w:snapToGrid w:val="0"/>
          <w:szCs w:val="28"/>
          <w:lang w:eastAsia="en-US"/>
        </w:rPr>
      </w:pPr>
      <w:r w:rsidRPr="00EE5644">
        <w:rPr>
          <w:snapToGrid w:val="0"/>
          <w:szCs w:val="28"/>
          <w:lang w:eastAsia="en-US"/>
        </w:rPr>
        <w:t>Таблица 6</w:t>
      </w:r>
    </w:p>
    <w:p w14:paraId="7771FCB5" w14:textId="77777777" w:rsidR="00CC487A" w:rsidRPr="00EE5644" w:rsidRDefault="00CC487A" w:rsidP="00CC487A">
      <w:pPr>
        <w:jc w:val="center"/>
        <w:rPr>
          <w:b/>
          <w:snapToGrid w:val="0"/>
          <w:szCs w:val="28"/>
        </w:rPr>
      </w:pPr>
      <w:bookmarkStart w:id="133" w:name="_Toc435981491"/>
      <w:bookmarkStart w:id="134" w:name="_Toc470509579"/>
      <w:r w:rsidRPr="00EE5644">
        <w:rPr>
          <w:b/>
          <w:snapToGrid w:val="0"/>
          <w:szCs w:val="28"/>
        </w:rPr>
        <w:t>Реестр фактических неподконтрольных расходов</w:t>
      </w:r>
      <w:bookmarkEnd w:id="133"/>
      <w:r w:rsidRPr="00EE5644">
        <w:rPr>
          <w:b/>
          <w:snapToGrid w:val="0"/>
          <w:szCs w:val="28"/>
        </w:rPr>
        <w:t xml:space="preserve"> по производству тепловой энергии</w:t>
      </w:r>
      <w:bookmarkEnd w:id="134"/>
    </w:p>
    <w:p w14:paraId="6AF8A489" w14:textId="77777777" w:rsidR="00CC487A" w:rsidRPr="00EE5644" w:rsidRDefault="00CC487A" w:rsidP="00CC487A">
      <w:pPr>
        <w:ind w:right="283"/>
        <w:jc w:val="right"/>
        <w:rPr>
          <w:snapToGrid w:val="0"/>
          <w:szCs w:val="28"/>
        </w:rPr>
      </w:pPr>
      <w:r w:rsidRPr="00EE5644">
        <w:rPr>
          <w:snapToGrid w:val="0"/>
          <w:szCs w:val="28"/>
        </w:rPr>
        <w:t>тыс. руб.</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701"/>
      </w:tblGrid>
      <w:tr w:rsidR="00CC487A" w:rsidRPr="00EE5644" w14:paraId="1D21834A" w14:textId="77777777" w:rsidTr="00CC487A">
        <w:trPr>
          <w:trHeight w:val="525"/>
          <w:tblHeader/>
        </w:trPr>
        <w:tc>
          <w:tcPr>
            <w:tcW w:w="959" w:type="dxa"/>
            <w:shd w:val="clear" w:color="auto" w:fill="auto"/>
            <w:vAlign w:val="center"/>
            <w:hideMark/>
          </w:tcPr>
          <w:p w14:paraId="5FCD147A" w14:textId="77777777" w:rsidR="00CC487A" w:rsidRPr="00EE5644" w:rsidRDefault="00CC487A" w:rsidP="00CC487A">
            <w:pPr>
              <w:jc w:val="center"/>
              <w:rPr>
                <w:snapToGrid w:val="0"/>
                <w:sz w:val="22"/>
              </w:rPr>
            </w:pPr>
            <w:r w:rsidRPr="00EE5644">
              <w:rPr>
                <w:snapToGrid w:val="0"/>
                <w:sz w:val="22"/>
              </w:rPr>
              <w:t>№ п/п</w:t>
            </w:r>
          </w:p>
        </w:tc>
        <w:tc>
          <w:tcPr>
            <w:tcW w:w="6833" w:type="dxa"/>
            <w:shd w:val="clear" w:color="auto" w:fill="auto"/>
            <w:vAlign w:val="center"/>
            <w:hideMark/>
          </w:tcPr>
          <w:p w14:paraId="59977E23" w14:textId="77777777" w:rsidR="00CC487A" w:rsidRPr="00EE5644" w:rsidRDefault="00CC487A" w:rsidP="00CC487A">
            <w:pPr>
              <w:jc w:val="center"/>
              <w:rPr>
                <w:snapToGrid w:val="0"/>
                <w:sz w:val="22"/>
              </w:rPr>
            </w:pPr>
            <w:r w:rsidRPr="00EE5644">
              <w:rPr>
                <w:snapToGrid w:val="0"/>
                <w:sz w:val="22"/>
              </w:rPr>
              <w:t>Наименование расхода</w:t>
            </w:r>
          </w:p>
        </w:tc>
        <w:tc>
          <w:tcPr>
            <w:tcW w:w="1701" w:type="dxa"/>
            <w:shd w:val="clear" w:color="auto" w:fill="auto"/>
            <w:vAlign w:val="center"/>
            <w:hideMark/>
          </w:tcPr>
          <w:p w14:paraId="23CEDB2F" w14:textId="77777777" w:rsidR="00CC487A" w:rsidRPr="00EE5644" w:rsidRDefault="00CC487A" w:rsidP="00CC487A">
            <w:pPr>
              <w:ind w:left="-138" w:right="-153"/>
              <w:jc w:val="center"/>
              <w:rPr>
                <w:snapToGrid w:val="0"/>
                <w:sz w:val="22"/>
              </w:rPr>
            </w:pPr>
            <w:r w:rsidRPr="00EE5644">
              <w:rPr>
                <w:snapToGrid w:val="0"/>
                <w:sz w:val="22"/>
              </w:rPr>
              <w:t>Факт</w:t>
            </w:r>
          </w:p>
          <w:p w14:paraId="51BB6514" w14:textId="77777777" w:rsidR="00CC487A" w:rsidRPr="00EE5644" w:rsidRDefault="00CC487A" w:rsidP="00CC487A">
            <w:pPr>
              <w:ind w:left="-138" w:right="-153"/>
              <w:jc w:val="center"/>
              <w:rPr>
                <w:snapToGrid w:val="0"/>
                <w:sz w:val="22"/>
              </w:rPr>
            </w:pPr>
            <w:r w:rsidRPr="00EE5644">
              <w:rPr>
                <w:snapToGrid w:val="0"/>
                <w:sz w:val="22"/>
              </w:rPr>
              <w:t>2016 года</w:t>
            </w:r>
          </w:p>
        </w:tc>
      </w:tr>
      <w:tr w:rsidR="00CC487A" w:rsidRPr="00EE5644" w14:paraId="64FA5D29" w14:textId="77777777" w:rsidTr="00CC487A">
        <w:trPr>
          <w:trHeight w:val="278"/>
        </w:trPr>
        <w:tc>
          <w:tcPr>
            <w:tcW w:w="959" w:type="dxa"/>
            <w:shd w:val="clear" w:color="auto" w:fill="auto"/>
            <w:noWrap/>
            <w:vAlign w:val="center"/>
            <w:hideMark/>
          </w:tcPr>
          <w:p w14:paraId="29B66B40" w14:textId="77777777" w:rsidR="00CC487A" w:rsidRPr="00EE5644" w:rsidRDefault="00CC487A" w:rsidP="00CC487A">
            <w:pPr>
              <w:jc w:val="center"/>
              <w:rPr>
                <w:snapToGrid w:val="0"/>
                <w:sz w:val="22"/>
              </w:rPr>
            </w:pPr>
            <w:r w:rsidRPr="00EE5644">
              <w:rPr>
                <w:snapToGrid w:val="0"/>
                <w:sz w:val="22"/>
              </w:rPr>
              <w:t>1.1</w:t>
            </w:r>
          </w:p>
        </w:tc>
        <w:tc>
          <w:tcPr>
            <w:tcW w:w="6833" w:type="dxa"/>
            <w:shd w:val="clear" w:color="auto" w:fill="auto"/>
            <w:vAlign w:val="center"/>
            <w:hideMark/>
          </w:tcPr>
          <w:p w14:paraId="563D4706" w14:textId="77777777" w:rsidR="00CC487A" w:rsidRPr="00EE5644" w:rsidRDefault="00CC487A" w:rsidP="00CC487A">
            <w:pPr>
              <w:rPr>
                <w:snapToGrid w:val="0"/>
                <w:sz w:val="22"/>
              </w:rPr>
            </w:pPr>
            <w:r w:rsidRPr="00EE5644">
              <w:rPr>
                <w:snapToGrid w:val="0"/>
                <w:sz w:val="22"/>
              </w:rPr>
              <w:t>Расходы на оплату услуг, оказываемых организациями, осуществляющими регулируемые виды деятельности</w:t>
            </w:r>
          </w:p>
        </w:tc>
        <w:tc>
          <w:tcPr>
            <w:tcW w:w="1701" w:type="dxa"/>
            <w:shd w:val="clear" w:color="auto" w:fill="auto"/>
            <w:vAlign w:val="center"/>
          </w:tcPr>
          <w:p w14:paraId="07DA83AE"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2C0C778C" w14:textId="77777777" w:rsidTr="00CC487A">
        <w:trPr>
          <w:trHeight w:val="360"/>
        </w:trPr>
        <w:tc>
          <w:tcPr>
            <w:tcW w:w="959" w:type="dxa"/>
            <w:shd w:val="clear" w:color="auto" w:fill="auto"/>
            <w:noWrap/>
            <w:vAlign w:val="center"/>
            <w:hideMark/>
          </w:tcPr>
          <w:p w14:paraId="73D4DB83" w14:textId="77777777" w:rsidR="00CC487A" w:rsidRPr="00EE5644" w:rsidRDefault="00CC487A" w:rsidP="00CC487A">
            <w:pPr>
              <w:jc w:val="center"/>
              <w:rPr>
                <w:snapToGrid w:val="0"/>
                <w:sz w:val="22"/>
              </w:rPr>
            </w:pPr>
            <w:r w:rsidRPr="00EE5644">
              <w:rPr>
                <w:snapToGrid w:val="0"/>
                <w:sz w:val="22"/>
              </w:rPr>
              <w:t>1.2</w:t>
            </w:r>
          </w:p>
        </w:tc>
        <w:tc>
          <w:tcPr>
            <w:tcW w:w="6833" w:type="dxa"/>
            <w:shd w:val="clear" w:color="auto" w:fill="auto"/>
            <w:noWrap/>
            <w:vAlign w:val="center"/>
            <w:hideMark/>
          </w:tcPr>
          <w:p w14:paraId="47F626D4" w14:textId="77777777" w:rsidR="00CC487A" w:rsidRPr="00EE5644" w:rsidRDefault="00CC487A" w:rsidP="00CC487A">
            <w:pPr>
              <w:rPr>
                <w:snapToGrid w:val="0"/>
                <w:sz w:val="22"/>
              </w:rPr>
            </w:pPr>
            <w:r w:rsidRPr="00EE5644">
              <w:rPr>
                <w:snapToGrid w:val="0"/>
                <w:sz w:val="22"/>
              </w:rPr>
              <w:t>Арендная плата</w:t>
            </w:r>
          </w:p>
        </w:tc>
        <w:tc>
          <w:tcPr>
            <w:tcW w:w="1701" w:type="dxa"/>
            <w:shd w:val="clear" w:color="auto" w:fill="auto"/>
            <w:vAlign w:val="center"/>
          </w:tcPr>
          <w:p w14:paraId="493C5EC5"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6FE6D56" w14:textId="77777777" w:rsidTr="00CC487A">
        <w:trPr>
          <w:trHeight w:val="138"/>
        </w:trPr>
        <w:tc>
          <w:tcPr>
            <w:tcW w:w="959" w:type="dxa"/>
            <w:shd w:val="clear" w:color="auto" w:fill="auto"/>
            <w:noWrap/>
            <w:vAlign w:val="center"/>
            <w:hideMark/>
          </w:tcPr>
          <w:p w14:paraId="7552F060" w14:textId="77777777" w:rsidR="00CC487A" w:rsidRPr="00EE5644" w:rsidRDefault="00CC487A" w:rsidP="00CC487A">
            <w:pPr>
              <w:jc w:val="center"/>
              <w:rPr>
                <w:snapToGrid w:val="0"/>
                <w:sz w:val="22"/>
              </w:rPr>
            </w:pPr>
            <w:r w:rsidRPr="00EE5644">
              <w:rPr>
                <w:snapToGrid w:val="0"/>
                <w:sz w:val="22"/>
              </w:rPr>
              <w:t>1.3</w:t>
            </w:r>
          </w:p>
        </w:tc>
        <w:tc>
          <w:tcPr>
            <w:tcW w:w="6833" w:type="dxa"/>
            <w:shd w:val="clear" w:color="auto" w:fill="auto"/>
            <w:noWrap/>
            <w:vAlign w:val="center"/>
            <w:hideMark/>
          </w:tcPr>
          <w:p w14:paraId="09DC8DC3" w14:textId="77777777" w:rsidR="00CC487A" w:rsidRPr="00EE5644" w:rsidRDefault="00CC487A" w:rsidP="00CC487A">
            <w:pPr>
              <w:rPr>
                <w:snapToGrid w:val="0"/>
                <w:sz w:val="22"/>
              </w:rPr>
            </w:pPr>
            <w:r w:rsidRPr="00EE5644">
              <w:rPr>
                <w:snapToGrid w:val="0"/>
                <w:sz w:val="22"/>
              </w:rPr>
              <w:t>Концессионная плата</w:t>
            </w:r>
          </w:p>
        </w:tc>
        <w:tc>
          <w:tcPr>
            <w:tcW w:w="1701" w:type="dxa"/>
            <w:shd w:val="clear" w:color="auto" w:fill="auto"/>
            <w:vAlign w:val="center"/>
          </w:tcPr>
          <w:p w14:paraId="6D37211E"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55F6488" w14:textId="77777777" w:rsidTr="00CC487A">
        <w:trPr>
          <w:trHeight w:val="720"/>
        </w:trPr>
        <w:tc>
          <w:tcPr>
            <w:tcW w:w="959" w:type="dxa"/>
            <w:shd w:val="clear" w:color="auto" w:fill="auto"/>
            <w:noWrap/>
            <w:vAlign w:val="center"/>
            <w:hideMark/>
          </w:tcPr>
          <w:p w14:paraId="19B57CBF" w14:textId="77777777" w:rsidR="00CC487A" w:rsidRPr="00EE5644" w:rsidRDefault="00CC487A" w:rsidP="00CC487A">
            <w:pPr>
              <w:jc w:val="center"/>
              <w:rPr>
                <w:snapToGrid w:val="0"/>
                <w:sz w:val="22"/>
              </w:rPr>
            </w:pPr>
            <w:r w:rsidRPr="00EE5644">
              <w:rPr>
                <w:snapToGrid w:val="0"/>
                <w:sz w:val="22"/>
              </w:rPr>
              <w:t>1.4</w:t>
            </w:r>
          </w:p>
        </w:tc>
        <w:tc>
          <w:tcPr>
            <w:tcW w:w="6833" w:type="dxa"/>
            <w:shd w:val="clear" w:color="auto" w:fill="auto"/>
            <w:vAlign w:val="center"/>
            <w:hideMark/>
          </w:tcPr>
          <w:p w14:paraId="627F72A4" w14:textId="77777777" w:rsidR="00CC487A" w:rsidRPr="00EE5644" w:rsidRDefault="00CC487A" w:rsidP="00CC487A">
            <w:pPr>
              <w:rPr>
                <w:snapToGrid w:val="0"/>
                <w:sz w:val="22"/>
              </w:rPr>
            </w:pPr>
            <w:r w:rsidRPr="00EE5644">
              <w:rPr>
                <w:snapToGrid w:val="0"/>
                <w:sz w:val="22"/>
              </w:rPr>
              <w:t>Расходы на уплату налогов, сборов и других обязательных платежей, в том числе:</w:t>
            </w:r>
            <w:r w:rsidRPr="00EE5644">
              <w:rPr>
                <w:snapToGrid w:val="0"/>
                <w:sz w:val="22"/>
              </w:rPr>
              <w:br/>
              <w:t>Стр. 1.4 = стр. 1.4.1 + стр. 1.4.2 + стр. 1.4.3.</w:t>
            </w:r>
          </w:p>
        </w:tc>
        <w:tc>
          <w:tcPr>
            <w:tcW w:w="1701" w:type="dxa"/>
            <w:shd w:val="clear" w:color="auto" w:fill="auto"/>
            <w:vAlign w:val="center"/>
          </w:tcPr>
          <w:p w14:paraId="4E5DF3D0" w14:textId="77777777" w:rsidR="00CC487A" w:rsidRPr="00EE5644" w:rsidRDefault="00CC487A" w:rsidP="00CC487A">
            <w:pPr>
              <w:jc w:val="center"/>
              <w:rPr>
                <w:snapToGrid w:val="0"/>
                <w:szCs w:val="28"/>
              </w:rPr>
            </w:pPr>
            <w:r w:rsidRPr="00EE5644">
              <w:rPr>
                <w:snapToGrid w:val="0"/>
                <w:szCs w:val="28"/>
              </w:rPr>
              <w:t>15</w:t>
            </w:r>
          </w:p>
        </w:tc>
      </w:tr>
      <w:tr w:rsidR="00CC487A" w:rsidRPr="00EE5644" w14:paraId="198E049B" w14:textId="77777777" w:rsidTr="00CC487A">
        <w:trPr>
          <w:trHeight w:val="1014"/>
        </w:trPr>
        <w:tc>
          <w:tcPr>
            <w:tcW w:w="959" w:type="dxa"/>
            <w:shd w:val="clear" w:color="auto" w:fill="auto"/>
            <w:noWrap/>
            <w:vAlign w:val="center"/>
            <w:hideMark/>
          </w:tcPr>
          <w:p w14:paraId="37A07373" w14:textId="77777777" w:rsidR="00CC487A" w:rsidRPr="00EE5644" w:rsidRDefault="00CC487A" w:rsidP="00CC487A">
            <w:pPr>
              <w:jc w:val="center"/>
              <w:rPr>
                <w:snapToGrid w:val="0"/>
                <w:sz w:val="22"/>
              </w:rPr>
            </w:pPr>
            <w:r w:rsidRPr="00EE5644">
              <w:rPr>
                <w:snapToGrid w:val="0"/>
                <w:sz w:val="22"/>
              </w:rPr>
              <w:t>1.4.1</w:t>
            </w:r>
          </w:p>
        </w:tc>
        <w:tc>
          <w:tcPr>
            <w:tcW w:w="6833" w:type="dxa"/>
            <w:shd w:val="clear" w:color="auto" w:fill="auto"/>
            <w:vAlign w:val="center"/>
            <w:hideMark/>
          </w:tcPr>
          <w:p w14:paraId="2179C58A" w14:textId="77777777" w:rsidR="00CC487A" w:rsidRPr="00EE5644" w:rsidRDefault="00CC487A" w:rsidP="00CC487A">
            <w:pPr>
              <w:rPr>
                <w:snapToGrid w:val="0"/>
                <w:sz w:val="22"/>
              </w:rPr>
            </w:pPr>
            <w:r w:rsidRPr="00EE5644">
              <w:rPr>
                <w:snapToGrid w:val="0"/>
                <w:sz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vAlign w:val="center"/>
          </w:tcPr>
          <w:p w14:paraId="579C12E7"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651BA3F9" w14:textId="77777777" w:rsidTr="00CC487A">
        <w:trPr>
          <w:trHeight w:val="256"/>
        </w:trPr>
        <w:tc>
          <w:tcPr>
            <w:tcW w:w="959" w:type="dxa"/>
            <w:shd w:val="clear" w:color="auto" w:fill="auto"/>
            <w:noWrap/>
            <w:vAlign w:val="center"/>
            <w:hideMark/>
          </w:tcPr>
          <w:p w14:paraId="78537C3B" w14:textId="77777777" w:rsidR="00CC487A" w:rsidRPr="00EE5644" w:rsidRDefault="00CC487A" w:rsidP="00CC487A">
            <w:pPr>
              <w:jc w:val="center"/>
              <w:rPr>
                <w:snapToGrid w:val="0"/>
                <w:sz w:val="22"/>
              </w:rPr>
            </w:pPr>
            <w:r w:rsidRPr="00EE5644">
              <w:rPr>
                <w:snapToGrid w:val="0"/>
                <w:sz w:val="22"/>
              </w:rPr>
              <w:t>1.4.2</w:t>
            </w:r>
          </w:p>
        </w:tc>
        <w:tc>
          <w:tcPr>
            <w:tcW w:w="6833" w:type="dxa"/>
            <w:shd w:val="clear" w:color="auto" w:fill="auto"/>
            <w:vAlign w:val="center"/>
            <w:hideMark/>
          </w:tcPr>
          <w:p w14:paraId="35D1E00A" w14:textId="77777777" w:rsidR="00CC487A" w:rsidRPr="00EE5644" w:rsidRDefault="00CC487A" w:rsidP="00CC487A">
            <w:pPr>
              <w:rPr>
                <w:snapToGrid w:val="0"/>
                <w:sz w:val="22"/>
              </w:rPr>
            </w:pPr>
            <w:r w:rsidRPr="00EE5644">
              <w:rPr>
                <w:snapToGrid w:val="0"/>
                <w:sz w:val="22"/>
              </w:rPr>
              <w:t>расходы на обязательное страхование</w:t>
            </w:r>
          </w:p>
        </w:tc>
        <w:tc>
          <w:tcPr>
            <w:tcW w:w="1701" w:type="dxa"/>
            <w:shd w:val="clear" w:color="auto" w:fill="auto"/>
            <w:vAlign w:val="center"/>
          </w:tcPr>
          <w:p w14:paraId="4F8CBC2B"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5277EEA8" w14:textId="77777777" w:rsidTr="00CC487A">
        <w:trPr>
          <w:trHeight w:val="345"/>
        </w:trPr>
        <w:tc>
          <w:tcPr>
            <w:tcW w:w="959" w:type="dxa"/>
            <w:shd w:val="clear" w:color="auto" w:fill="auto"/>
            <w:noWrap/>
            <w:vAlign w:val="center"/>
            <w:hideMark/>
          </w:tcPr>
          <w:p w14:paraId="706E65F0" w14:textId="77777777" w:rsidR="00CC487A" w:rsidRPr="00EE5644" w:rsidRDefault="00CC487A" w:rsidP="00CC487A">
            <w:pPr>
              <w:jc w:val="center"/>
              <w:rPr>
                <w:snapToGrid w:val="0"/>
                <w:sz w:val="22"/>
              </w:rPr>
            </w:pPr>
            <w:r w:rsidRPr="00EE5644">
              <w:rPr>
                <w:snapToGrid w:val="0"/>
                <w:sz w:val="22"/>
              </w:rPr>
              <w:t>1.4.3</w:t>
            </w:r>
          </w:p>
        </w:tc>
        <w:tc>
          <w:tcPr>
            <w:tcW w:w="6833" w:type="dxa"/>
            <w:shd w:val="clear" w:color="auto" w:fill="auto"/>
            <w:noWrap/>
            <w:vAlign w:val="center"/>
            <w:hideMark/>
          </w:tcPr>
          <w:p w14:paraId="5649AA43" w14:textId="77777777" w:rsidR="00CC487A" w:rsidRPr="00EE5644" w:rsidRDefault="00CC487A" w:rsidP="00CC487A">
            <w:pPr>
              <w:rPr>
                <w:snapToGrid w:val="0"/>
                <w:sz w:val="22"/>
              </w:rPr>
            </w:pPr>
            <w:r w:rsidRPr="00EE5644">
              <w:rPr>
                <w:snapToGrid w:val="0"/>
                <w:sz w:val="22"/>
              </w:rPr>
              <w:t>иные расходы</w:t>
            </w:r>
          </w:p>
        </w:tc>
        <w:tc>
          <w:tcPr>
            <w:tcW w:w="1701" w:type="dxa"/>
            <w:shd w:val="clear" w:color="auto" w:fill="auto"/>
            <w:vAlign w:val="center"/>
          </w:tcPr>
          <w:p w14:paraId="6315B2C4" w14:textId="77777777" w:rsidR="00CC487A" w:rsidRPr="00EE5644" w:rsidRDefault="00CC487A" w:rsidP="00CC487A">
            <w:pPr>
              <w:jc w:val="center"/>
              <w:rPr>
                <w:snapToGrid w:val="0"/>
                <w:szCs w:val="28"/>
              </w:rPr>
            </w:pPr>
            <w:r w:rsidRPr="00EE5644">
              <w:rPr>
                <w:snapToGrid w:val="0"/>
                <w:szCs w:val="28"/>
              </w:rPr>
              <w:t>15</w:t>
            </w:r>
          </w:p>
        </w:tc>
      </w:tr>
      <w:tr w:rsidR="00CC487A" w:rsidRPr="00EE5644" w14:paraId="22D07DF3" w14:textId="77777777" w:rsidTr="00CC487A">
        <w:trPr>
          <w:trHeight w:val="238"/>
        </w:trPr>
        <w:tc>
          <w:tcPr>
            <w:tcW w:w="959" w:type="dxa"/>
            <w:shd w:val="clear" w:color="auto" w:fill="auto"/>
            <w:noWrap/>
            <w:vAlign w:val="center"/>
            <w:hideMark/>
          </w:tcPr>
          <w:p w14:paraId="5E0B7A9F" w14:textId="77777777" w:rsidR="00CC487A" w:rsidRPr="00EE5644" w:rsidRDefault="00CC487A" w:rsidP="00CC487A">
            <w:pPr>
              <w:jc w:val="center"/>
              <w:rPr>
                <w:snapToGrid w:val="0"/>
                <w:sz w:val="22"/>
              </w:rPr>
            </w:pPr>
            <w:r w:rsidRPr="00EE5644">
              <w:rPr>
                <w:snapToGrid w:val="0"/>
                <w:sz w:val="22"/>
              </w:rPr>
              <w:t>1.5</w:t>
            </w:r>
          </w:p>
        </w:tc>
        <w:tc>
          <w:tcPr>
            <w:tcW w:w="6833" w:type="dxa"/>
            <w:shd w:val="clear" w:color="auto" w:fill="auto"/>
            <w:vAlign w:val="center"/>
            <w:hideMark/>
          </w:tcPr>
          <w:p w14:paraId="796C0C8F" w14:textId="77777777" w:rsidR="00CC487A" w:rsidRPr="00EE5644" w:rsidRDefault="00CC487A" w:rsidP="00CC487A">
            <w:pPr>
              <w:rPr>
                <w:snapToGrid w:val="0"/>
                <w:sz w:val="22"/>
              </w:rPr>
            </w:pPr>
            <w:r w:rsidRPr="00EE5644">
              <w:rPr>
                <w:snapToGrid w:val="0"/>
                <w:sz w:val="22"/>
              </w:rPr>
              <w:t>Отчисления на социальные нужды</w:t>
            </w:r>
          </w:p>
        </w:tc>
        <w:tc>
          <w:tcPr>
            <w:tcW w:w="1701" w:type="dxa"/>
            <w:shd w:val="clear" w:color="auto" w:fill="auto"/>
            <w:vAlign w:val="center"/>
          </w:tcPr>
          <w:p w14:paraId="412AD23E" w14:textId="77777777" w:rsidR="00CC487A" w:rsidRPr="00EE5644" w:rsidRDefault="00CC487A" w:rsidP="00CC487A">
            <w:pPr>
              <w:jc w:val="center"/>
              <w:rPr>
                <w:snapToGrid w:val="0"/>
                <w:szCs w:val="28"/>
              </w:rPr>
            </w:pPr>
            <w:r w:rsidRPr="00EE5644">
              <w:rPr>
                <w:snapToGrid w:val="0"/>
                <w:szCs w:val="28"/>
              </w:rPr>
              <w:t>292</w:t>
            </w:r>
          </w:p>
        </w:tc>
      </w:tr>
      <w:tr w:rsidR="00CC487A" w:rsidRPr="00EE5644" w14:paraId="7DB4D05F" w14:textId="77777777" w:rsidTr="00CC487A">
        <w:trPr>
          <w:trHeight w:val="285"/>
        </w:trPr>
        <w:tc>
          <w:tcPr>
            <w:tcW w:w="959" w:type="dxa"/>
            <w:shd w:val="clear" w:color="auto" w:fill="auto"/>
            <w:noWrap/>
            <w:vAlign w:val="center"/>
            <w:hideMark/>
          </w:tcPr>
          <w:p w14:paraId="337C9C8F" w14:textId="77777777" w:rsidR="00CC487A" w:rsidRPr="00EE5644" w:rsidRDefault="00CC487A" w:rsidP="00CC487A">
            <w:pPr>
              <w:jc w:val="center"/>
              <w:rPr>
                <w:snapToGrid w:val="0"/>
                <w:sz w:val="22"/>
              </w:rPr>
            </w:pPr>
            <w:r w:rsidRPr="00EE5644">
              <w:rPr>
                <w:snapToGrid w:val="0"/>
                <w:sz w:val="22"/>
              </w:rPr>
              <w:lastRenderedPageBreak/>
              <w:t>1.6</w:t>
            </w:r>
          </w:p>
        </w:tc>
        <w:tc>
          <w:tcPr>
            <w:tcW w:w="6833" w:type="dxa"/>
            <w:shd w:val="clear" w:color="auto" w:fill="auto"/>
            <w:vAlign w:val="center"/>
            <w:hideMark/>
          </w:tcPr>
          <w:p w14:paraId="4E8EE627" w14:textId="77777777" w:rsidR="00CC487A" w:rsidRPr="00EE5644" w:rsidRDefault="00CC487A" w:rsidP="00CC487A">
            <w:pPr>
              <w:rPr>
                <w:snapToGrid w:val="0"/>
                <w:sz w:val="22"/>
              </w:rPr>
            </w:pPr>
            <w:r w:rsidRPr="00EE5644">
              <w:rPr>
                <w:snapToGrid w:val="0"/>
                <w:sz w:val="22"/>
              </w:rPr>
              <w:t>Расходы по сомнительным долгам</w:t>
            </w:r>
          </w:p>
        </w:tc>
        <w:tc>
          <w:tcPr>
            <w:tcW w:w="1701" w:type="dxa"/>
            <w:shd w:val="clear" w:color="auto" w:fill="auto"/>
            <w:vAlign w:val="center"/>
          </w:tcPr>
          <w:p w14:paraId="5B203597"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99B2EA4" w14:textId="77777777" w:rsidTr="00CC487A">
        <w:trPr>
          <w:trHeight w:val="190"/>
        </w:trPr>
        <w:tc>
          <w:tcPr>
            <w:tcW w:w="959" w:type="dxa"/>
            <w:shd w:val="clear" w:color="auto" w:fill="auto"/>
            <w:noWrap/>
            <w:vAlign w:val="center"/>
            <w:hideMark/>
          </w:tcPr>
          <w:p w14:paraId="1CAAC9A5" w14:textId="77777777" w:rsidR="00CC487A" w:rsidRPr="00EE5644" w:rsidRDefault="00CC487A" w:rsidP="00CC487A">
            <w:pPr>
              <w:jc w:val="center"/>
              <w:rPr>
                <w:snapToGrid w:val="0"/>
                <w:sz w:val="22"/>
              </w:rPr>
            </w:pPr>
            <w:r w:rsidRPr="00EE5644">
              <w:rPr>
                <w:snapToGrid w:val="0"/>
                <w:sz w:val="22"/>
              </w:rPr>
              <w:t>1.7</w:t>
            </w:r>
          </w:p>
        </w:tc>
        <w:tc>
          <w:tcPr>
            <w:tcW w:w="6833" w:type="dxa"/>
            <w:shd w:val="clear" w:color="auto" w:fill="auto"/>
            <w:vAlign w:val="center"/>
            <w:hideMark/>
          </w:tcPr>
          <w:p w14:paraId="5F067F9A" w14:textId="77777777" w:rsidR="00CC487A" w:rsidRPr="00EE5644" w:rsidRDefault="00CC487A" w:rsidP="00CC487A">
            <w:pPr>
              <w:rPr>
                <w:snapToGrid w:val="0"/>
                <w:sz w:val="22"/>
              </w:rPr>
            </w:pPr>
            <w:r w:rsidRPr="00EE5644">
              <w:rPr>
                <w:snapToGrid w:val="0"/>
                <w:sz w:val="22"/>
              </w:rPr>
              <w:t>Амортизация основных средств и нематериальных активов</w:t>
            </w:r>
          </w:p>
        </w:tc>
        <w:tc>
          <w:tcPr>
            <w:tcW w:w="1701" w:type="dxa"/>
            <w:shd w:val="clear" w:color="auto" w:fill="auto"/>
            <w:vAlign w:val="center"/>
          </w:tcPr>
          <w:p w14:paraId="175A2DC9" w14:textId="77777777" w:rsidR="00CC487A" w:rsidRPr="00EE5644" w:rsidRDefault="00CC487A" w:rsidP="00CC487A">
            <w:pPr>
              <w:jc w:val="center"/>
              <w:rPr>
                <w:snapToGrid w:val="0"/>
                <w:szCs w:val="28"/>
              </w:rPr>
            </w:pPr>
            <w:r w:rsidRPr="00EE5644">
              <w:rPr>
                <w:snapToGrid w:val="0"/>
                <w:szCs w:val="28"/>
              </w:rPr>
              <w:t>61</w:t>
            </w:r>
          </w:p>
        </w:tc>
      </w:tr>
      <w:tr w:rsidR="00CC487A" w:rsidRPr="00EE5644" w14:paraId="04463FE2" w14:textId="77777777" w:rsidTr="00CC487A">
        <w:trPr>
          <w:trHeight w:val="422"/>
        </w:trPr>
        <w:tc>
          <w:tcPr>
            <w:tcW w:w="959" w:type="dxa"/>
            <w:shd w:val="clear" w:color="auto" w:fill="auto"/>
            <w:noWrap/>
            <w:vAlign w:val="center"/>
            <w:hideMark/>
          </w:tcPr>
          <w:p w14:paraId="51593360" w14:textId="77777777" w:rsidR="00CC487A" w:rsidRPr="00EE5644" w:rsidRDefault="00CC487A" w:rsidP="00CC487A">
            <w:pPr>
              <w:jc w:val="center"/>
              <w:rPr>
                <w:snapToGrid w:val="0"/>
                <w:sz w:val="22"/>
              </w:rPr>
            </w:pPr>
            <w:r w:rsidRPr="00EE5644">
              <w:rPr>
                <w:snapToGrid w:val="0"/>
                <w:sz w:val="22"/>
              </w:rPr>
              <w:t>1.8</w:t>
            </w:r>
          </w:p>
        </w:tc>
        <w:tc>
          <w:tcPr>
            <w:tcW w:w="6833" w:type="dxa"/>
            <w:shd w:val="clear" w:color="auto" w:fill="auto"/>
            <w:noWrap/>
            <w:vAlign w:val="center"/>
            <w:hideMark/>
          </w:tcPr>
          <w:p w14:paraId="6614D5FF" w14:textId="77777777" w:rsidR="00CC487A" w:rsidRPr="00EE5644" w:rsidRDefault="00CC487A" w:rsidP="00CC487A">
            <w:pPr>
              <w:rPr>
                <w:snapToGrid w:val="0"/>
                <w:sz w:val="22"/>
              </w:rPr>
            </w:pPr>
            <w:r w:rsidRPr="00EE5644">
              <w:rPr>
                <w:snapToGrid w:val="0"/>
                <w:sz w:val="22"/>
              </w:rPr>
              <w:t>Расходы на выплаты по договорам займа и кредитным договорам, включая проценты по ним</w:t>
            </w:r>
          </w:p>
        </w:tc>
        <w:tc>
          <w:tcPr>
            <w:tcW w:w="1701" w:type="dxa"/>
            <w:shd w:val="clear" w:color="auto" w:fill="auto"/>
            <w:vAlign w:val="center"/>
          </w:tcPr>
          <w:p w14:paraId="48627599"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54B8FACE" w14:textId="77777777" w:rsidTr="00CC487A">
        <w:trPr>
          <w:trHeight w:val="192"/>
        </w:trPr>
        <w:tc>
          <w:tcPr>
            <w:tcW w:w="959" w:type="dxa"/>
            <w:shd w:val="clear" w:color="auto" w:fill="auto"/>
            <w:noWrap/>
            <w:vAlign w:val="center"/>
            <w:hideMark/>
          </w:tcPr>
          <w:p w14:paraId="160D77A7" w14:textId="77777777" w:rsidR="00CC487A" w:rsidRPr="00EE5644" w:rsidRDefault="00CC487A" w:rsidP="00CC487A">
            <w:pPr>
              <w:jc w:val="center"/>
              <w:rPr>
                <w:snapToGrid w:val="0"/>
                <w:sz w:val="22"/>
              </w:rPr>
            </w:pPr>
            <w:r w:rsidRPr="00EE5644">
              <w:rPr>
                <w:snapToGrid w:val="0"/>
                <w:sz w:val="22"/>
              </w:rPr>
              <w:t>1</w:t>
            </w:r>
          </w:p>
        </w:tc>
        <w:tc>
          <w:tcPr>
            <w:tcW w:w="6833" w:type="dxa"/>
            <w:shd w:val="clear" w:color="auto" w:fill="auto"/>
            <w:noWrap/>
            <w:vAlign w:val="center"/>
            <w:hideMark/>
          </w:tcPr>
          <w:p w14:paraId="1DB3FE23" w14:textId="77777777" w:rsidR="00CC487A" w:rsidRPr="00EE5644" w:rsidRDefault="00CC487A" w:rsidP="00CC487A">
            <w:pPr>
              <w:rPr>
                <w:snapToGrid w:val="0"/>
                <w:sz w:val="22"/>
              </w:rPr>
            </w:pPr>
            <w:r w:rsidRPr="00EE5644">
              <w:rPr>
                <w:snapToGrid w:val="0"/>
                <w:sz w:val="22"/>
              </w:rPr>
              <w:t>ИТОГО</w:t>
            </w:r>
          </w:p>
        </w:tc>
        <w:tc>
          <w:tcPr>
            <w:tcW w:w="1701" w:type="dxa"/>
            <w:shd w:val="clear" w:color="auto" w:fill="auto"/>
            <w:vAlign w:val="center"/>
          </w:tcPr>
          <w:p w14:paraId="1D294E99" w14:textId="77777777" w:rsidR="00CC487A" w:rsidRPr="00EE5644" w:rsidRDefault="00CC487A" w:rsidP="00CC487A">
            <w:pPr>
              <w:jc w:val="center"/>
              <w:rPr>
                <w:snapToGrid w:val="0"/>
                <w:szCs w:val="28"/>
              </w:rPr>
            </w:pPr>
            <w:r w:rsidRPr="00EE5644">
              <w:rPr>
                <w:snapToGrid w:val="0"/>
                <w:szCs w:val="28"/>
              </w:rPr>
              <w:t>368</w:t>
            </w:r>
          </w:p>
        </w:tc>
      </w:tr>
      <w:tr w:rsidR="00CC487A" w:rsidRPr="00EE5644" w14:paraId="53871B65" w14:textId="77777777" w:rsidTr="00CC487A">
        <w:trPr>
          <w:trHeight w:val="235"/>
        </w:trPr>
        <w:tc>
          <w:tcPr>
            <w:tcW w:w="959" w:type="dxa"/>
            <w:shd w:val="clear" w:color="auto" w:fill="auto"/>
            <w:noWrap/>
            <w:vAlign w:val="center"/>
            <w:hideMark/>
          </w:tcPr>
          <w:p w14:paraId="577A85A7" w14:textId="77777777" w:rsidR="00CC487A" w:rsidRPr="00EE5644" w:rsidRDefault="00CC487A" w:rsidP="00CC487A">
            <w:pPr>
              <w:jc w:val="center"/>
              <w:rPr>
                <w:snapToGrid w:val="0"/>
                <w:sz w:val="22"/>
              </w:rPr>
            </w:pPr>
            <w:r w:rsidRPr="00EE5644">
              <w:rPr>
                <w:snapToGrid w:val="0"/>
                <w:sz w:val="22"/>
              </w:rPr>
              <w:t>2</w:t>
            </w:r>
          </w:p>
        </w:tc>
        <w:tc>
          <w:tcPr>
            <w:tcW w:w="6833" w:type="dxa"/>
            <w:shd w:val="clear" w:color="auto" w:fill="auto"/>
            <w:noWrap/>
            <w:vAlign w:val="center"/>
            <w:hideMark/>
          </w:tcPr>
          <w:p w14:paraId="12664930" w14:textId="77777777" w:rsidR="00CC487A" w:rsidRPr="00EE5644" w:rsidRDefault="00CC487A" w:rsidP="00CC487A">
            <w:pPr>
              <w:rPr>
                <w:snapToGrid w:val="0"/>
                <w:sz w:val="22"/>
              </w:rPr>
            </w:pPr>
            <w:r w:rsidRPr="00EE5644">
              <w:rPr>
                <w:snapToGrid w:val="0"/>
                <w:sz w:val="22"/>
              </w:rPr>
              <w:t>Налог на прибыль</w:t>
            </w:r>
          </w:p>
        </w:tc>
        <w:tc>
          <w:tcPr>
            <w:tcW w:w="1701" w:type="dxa"/>
            <w:shd w:val="clear" w:color="auto" w:fill="auto"/>
            <w:vAlign w:val="center"/>
          </w:tcPr>
          <w:p w14:paraId="79127107" w14:textId="77777777" w:rsidR="00CC487A" w:rsidRPr="00EE5644" w:rsidRDefault="00CC487A" w:rsidP="00CC487A">
            <w:pPr>
              <w:jc w:val="center"/>
              <w:rPr>
                <w:snapToGrid w:val="0"/>
                <w:szCs w:val="28"/>
              </w:rPr>
            </w:pPr>
            <w:r w:rsidRPr="00EE5644">
              <w:rPr>
                <w:snapToGrid w:val="0"/>
                <w:szCs w:val="28"/>
              </w:rPr>
              <w:t>6</w:t>
            </w:r>
          </w:p>
        </w:tc>
      </w:tr>
      <w:tr w:rsidR="00CC487A" w:rsidRPr="00EE5644" w14:paraId="417B0A74" w14:textId="77777777" w:rsidTr="00CC487A">
        <w:trPr>
          <w:trHeight w:val="792"/>
        </w:trPr>
        <w:tc>
          <w:tcPr>
            <w:tcW w:w="959" w:type="dxa"/>
            <w:shd w:val="clear" w:color="auto" w:fill="auto"/>
            <w:noWrap/>
            <w:vAlign w:val="center"/>
            <w:hideMark/>
          </w:tcPr>
          <w:p w14:paraId="0132C34B" w14:textId="77777777" w:rsidR="00CC487A" w:rsidRPr="00EE5644" w:rsidRDefault="00CC487A" w:rsidP="00CC487A">
            <w:pPr>
              <w:jc w:val="center"/>
              <w:rPr>
                <w:snapToGrid w:val="0"/>
                <w:sz w:val="22"/>
              </w:rPr>
            </w:pPr>
            <w:r w:rsidRPr="00EE5644">
              <w:rPr>
                <w:snapToGrid w:val="0"/>
                <w:sz w:val="22"/>
              </w:rPr>
              <w:t>3</w:t>
            </w:r>
          </w:p>
        </w:tc>
        <w:tc>
          <w:tcPr>
            <w:tcW w:w="6833" w:type="dxa"/>
            <w:shd w:val="clear" w:color="auto" w:fill="auto"/>
            <w:noWrap/>
            <w:vAlign w:val="center"/>
            <w:hideMark/>
          </w:tcPr>
          <w:p w14:paraId="137AC04F" w14:textId="77777777" w:rsidR="00CC487A" w:rsidRPr="00EE5644" w:rsidRDefault="00CC487A" w:rsidP="00CC487A">
            <w:pPr>
              <w:rPr>
                <w:snapToGrid w:val="0"/>
                <w:sz w:val="22"/>
              </w:rPr>
            </w:pPr>
            <w:r w:rsidRPr="00EE5644">
              <w:rPr>
                <w:snapToGrid w:val="0"/>
                <w:sz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vAlign w:val="center"/>
          </w:tcPr>
          <w:p w14:paraId="673042AE"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331579A6" w14:textId="77777777" w:rsidTr="00CC487A">
        <w:trPr>
          <w:trHeight w:val="360"/>
        </w:trPr>
        <w:tc>
          <w:tcPr>
            <w:tcW w:w="959" w:type="dxa"/>
            <w:shd w:val="clear" w:color="auto" w:fill="auto"/>
            <w:noWrap/>
            <w:vAlign w:val="center"/>
            <w:hideMark/>
          </w:tcPr>
          <w:p w14:paraId="284CE241" w14:textId="77777777" w:rsidR="00CC487A" w:rsidRPr="00EE5644" w:rsidRDefault="00CC487A" w:rsidP="00CC487A">
            <w:pPr>
              <w:jc w:val="center"/>
              <w:rPr>
                <w:snapToGrid w:val="0"/>
                <w:sz w:val="22"/>
              </w:rPr>
            </w:pPr>
            <w:r w:rsidRPr="00EE5644">
              <w:rPr>
                <w:snapToGrid w:val="0"/>
                <w:sz w:val="22"/>
              </w:rPr>
              <w:t>4</w:t>
            </w:r>
          </w:p>
        </w:tc>
        <w:tc>
          <w:tcPr>
            <w:tcW w:w="6833" w:type="dxa"/>
            <w:shd w:val="clear" w:color="auto" w:fill="auto"/>
            <w:vAlign w:val="center"/>
            <w:hideMark/>
          </w:tcPr>
          <w:p w14:paraId="2890907C" w14:textId="77777777" w:rsidR="00CC487A" w:rsidRPr="00EE5644" w:rsidRDefault="00CC487A" w:rsidP="00CC487A">
            <w:pPr>
              <w:autoSpaceDE w:val="0"/>
              <w:autoSpaceDN w:val="0"/>
              <w:adjustRightInd w:val="0"/>
              <w:jc w:val="both"/>
              <w:rPr>
                <w:snapToGrid w:val="0"/>
                <w:sz w:val="22"/>
              </w:rPr>
            </w:pPr>
            <w:r w:rsidRPr="00EE5644">
              <w:rPr>
                <w:snapToGrid w:val="0"/>
                <w:sz w:val="22"/>
              </w:rPr>
              <w:t>Итого неподконтрольных расходов</w:t>
            </w:r>
          </w:p>
          <w:p w14:paraId="4D03B9B7" w14:textId="77777777" w:rsidR="00CC487A" w:rsidRPr="00EE5644" w:rsidRDefault="00CC487A" w:rsidP="00CC487A">
            <w:pPr>
              <w:autoSpaceDE w:val="0"/>
              <w:autoSpaceDN w:val="0"/>
              <w:adjustRightInd w:val="0"/>
              <w:jc w:val="both"/>
              <w:rPr>
                <w:sz w:val="22"/>
              </w:rPr>
            </w:pPr>
            <w:r w:rsidRPr="00EE5644">
              <w:rPr>
                <w:sz w:val="22"/>
              </w:rPr>
              <w:t xml:space="preserve">Стр. 4 = стр. 1.1 + стр. 1.2 + стр. 1.3 + стр. 1.4 + </w:t>
            </w:r>
            <w:r w:rsidRPr="00EE5644">
              <w:rPr>
                <w:sz w:val="22"/>
              </w:rPr>
              <w:br/>
              <w:t>стр. 1.5 + стр. 1.6 + стр. 1.7 + стр. 1.8 + стр. 2 + стр. 3.</w:t>
            </w:r>
          </w:p>
        </w:tc>
        <w:tc>
          <w:tcPr>
            <w:tcW w:w="1701" w:type="dxa"/>
            <w:shd w:val="clear" w:color="auto" w:fill="auto"/>
            <w:vAlign w:val="center"/>
          </w:tcPr>
          <w:p w14:paraId="22F88510" w14:textId="77777777" w:rsidR="00CC487A" w:rsidRPr="00EE5644" w:rsidRDefault="00CC487A" w:rsidP="00CC487A">
            <w:pPr>
              <w:jc w:val="center"/>
              <w:rPr>
                <w:snapToGrid w:val="0"/>
                <w:szCs w:val="28"/>
              </w:rPr>
            </w:pPr>
            <w:r w:rsidRPr="00EE5644">
              <w:rPr>
                <w:snapToGrid w:val="0"/>
                <w:szCs w:val="28"/>
              </w:rPr>
              <w:t>373</w:t>
            </w:r>
          </w:p>
        </w:tc>
      </w:tr>
    </w:tbl>
    <w:p w14:paraId="59E8B00B" w14:textId="77777777" w:rsidR="00CC487A" w:rsidRPr="00EE5644" w:rsidRDefault="00CC487A" w:rsidP="00CC487A">
      <w:pPr>
        <w:ind w:firstLine="720"/>
        <w:jc w:val="both"/>
        <w:rPr>
          <w:snapToGrid w:val="0"/>
          <w:szCs w:val="28"/>
        </w:rPr>
      </w:pPr>
    </w:p>
    <w:p w14:paraId="4EB66E90" w14:textId="77777777" w:rsidR="00CC487A" w:rsidRPr="00EE5644" w:rsidRDefault="00CC487A" w:rsidP="00CC487A">
      <w:pPr>
        <w:ind w:firstLine="720"/>
        <w:jc w:val="both"/>
        <w:rPr>
          <w:snapToGrid w:val="0"/>
          <w:szCs w:val="28"/>
        </w:rPr>
      </w:pPr>
      <w:r w:rsidRPr="00EE5644">
        <w:rPr>
          <w:snapToGrid w:val="0"/>
          <w:szCs w:val="28"/>
        </w:rPr>
        <w:t xml:space="preserve">3. </w:t>
      </w:r>
      <w:r w:rsidRPr="00EE5644">
        <w:rPr>
          <w:snapToGrid w:val="0"/>
          <w:szCs w:val="28"/>
          <w:u w:val="single"/>
        </w:rPr>
        <w:t>Расходы на приобретение энергетических ресурсов</w:t>
      </w:r>
      <w:r w:rsidRPr="00EE5644">
        <w:rPr>
          <w:snapToGrid w:val="0"/>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47BC589D" w14:textId="77777777" w:rsidR="00CC487A" w:rsidRPr="00EE5644" w:rsidRDefault="00CC487A" w:rsidP="00CC487A">
      <w:pPr>
        <w:tabs>
          <w:tab w:val="left" w:pos="1890"/>
        </w:tabs>
        <w:ind w:firstLine="720"/>
        <w:jc w:val="both"/>
        <w:rPr>
          <w:snapToGrid w:val="0"/>
          <w:szCs w:val="28"/>
        </w:rPr>
      </w:pPr>
      <w:r w:rsidRPr="00EE5644">
        <w:rPr>
          <w:snapToGrid w:val="0"/>
          <w:szCs w:val="28"/>
        </w:rPr>
        <w:t>По расчетам экспертов, фактические расходы на приобретение энергетических ресурсов, холодной воды, теплоносителя в 2016 году, в целях настоящей статьи, составят 843 тыс. руб.</w:t>
      </w:r>
    </w:p>
    <w:p w14:paraId="1FA051C2" w14:textId="77777777" w:rsidR="00CC487A" w:rsidRPr="00EE5644" w:rsidRDefault="00CC487A" w:rsidP="00CC487A">
      <w:pPr>
        <w:ind w:left="720" w:right="-142"/>
        <w:jc w:val="right"/>
        <w:rPr>
          <w:snapToGrid w:val="0"/>
          <w:color w:val="000000"/>
          <w:szCs w:val="28"/>
        </w:rPr>
      </w:pPr>
      <w:r w:rsidRPr="00EE5644">
        <w:rPr>
          <w:snapToGrid w:val="0"/>
          <w:color w:val="000000"/>
          <w:szCs w:val="28"/>
        </w:rPr>
        <w:t>Таблица 7</w:t>
      </w:r>
    </w:p>
    <w:p w14:paraId="646D4755" w14:textId="77777777" w:rsidR="00CC487A" w:rsidRPr="00EE5644" w:rsidRDefault="00CC487A" w:rsidP="00CC487A">
      <w:pPr>
        <w:jc w:val="center"/>
        <w:rPr>
          <w:b/>
          <w:snapToGrid w:val="0"/>
          <w:szCs w:val="28"/>
        </w:rPr>
      </w:pPr>
      <w:r w:rsidRPr="00EE5644">
        <w:rPr>
          <w:b/>
          <w:snapToGrid w:val="0"/>
          <w:szCs w:val="28"/>
        </w:rPr>
        <w:t xml:space="preserve">Фактические расходы на приобретение энергетических ресурсов, </w:t>
      </w:r>
    </w:p>
    <w:p w14:paraId="4F566923" w14:textId="77777777" w:rsidR="00CC487A" w:rsidRPr="00EE5644" w:rsidRDefault="00CC487A" w:rsidP="00CC487A">
      <w:pPr>
        <w:jc w:val="center"/>
        <w:rPr>
          <w:b/>
          <w:snapToGrid w:val="0"/>
          <w:szCs w:val="28"/>
        </w:rPr>
      </w:pPr>
      <w:r w:rsidRPr="00EE5644">
        <w:rPr>
          <w:b/>
          <w:snapToGrid w:val="0"/>
          <w:szCs w:val="28"/>
        </w:rPr>
        <w:t>холодной воды и теплоносителя ООО «ЭнергоСеть»</w:t>
      </w:r>
    </w:p>
    <w:p w14:paraId="410C34B6" w14:textId="77777777" w:rsidR="00CC487A" w:rsidRPr="00EE5644" w:rsidRDefault="00CC487A" w:rsidP="00CC487A">
      <w:pPr>
        <w:jc w:val="right"/>
        <w:rPr>
          <w:snapToGrid w:val="0"/>
          <w:szCs w:val="28"/>
        </w:rPr>
      </w:pPr>
      <w:r w:rsidRPr="00EE5644">
        <w:rPr>
          <w:snapToGrid w:val="0"/>
          <w:szCs w:val="28"/>
        </w:rPr>
        <w:t>тыс. руб.</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2109"/>
      </w:tblGrid>
      <w:tr w:rsidR="00CC487A" w:rsidRPr="00EE5644" w14:paraId="62B36C16" w14:textId="77777777" w:rsidTr="00745675">
        <w:trPr>
          <w:trHeight w:val="483"/>
          <w:jc w:val="center"/>
        </w:trPr>
        <w:tc>
          <w:tcPr>
            <w:tcW w:w="817" w:type="dxa"/>
            <w:vMerge w:val="restart"/>
            <w:shd w:val="clear" w:color="auto" w:fill="auto"/>
            <w:vAlign w:val="center"/>
            <w:hideMark/>
          </w:tcPr>
          <w:p w14:paraId="0C4F1186" w14:textId="77777777" w:rsidR="00CC487A" w:rsidRPr="00EE5644" w:rsidRDefault="00CC487A" w:rsidP="00CC487A">
            <w:pPr>
              <w:jc w:val="center"/>
              <w:rPr>
                <w:snapToGrid w:val="0"/>
                <w:sz w:val="22"/>
              </w:rPr>
            </w:pPr>
            <w:r w:rsidRPr="00EE5644">
              <w:rPr>
                <w:snapToGrid w:val="0"/>
                <w:sz w:val="22"/>
              </w:rPr>
              <w:t>№ п/п</w:t>
            </w:r>
          </w:p>
        </w:tc>
        <w:tc>
          <w:tcPr>
            <w:tcW w:w="7088" w:type="dxa"/>
            <w:vMerge w:val="restart"/>
            <w:shd w:val="clear" w:color="auto" w:fill="auto"/>
            <w:vAlign w:val="center"/>
            <w:hideMark/>
          </w:tcPr>
          <w:p w14:paraId="505FE844" w14:textId="77777777" w:rsidR="00CC487A" w:rsidRPr="00EE5644" w:rsidRDefault="00CC487A" w:rsidP="00CC487A">
            <w:pPr>
              <w:jc w:val="center"/>
              <w:rPr>
                <w:snapToGrid w:val="0"/>
                <w:sz w:val="22"/>
              </w:rPr>
            </w:pPr>
            <w:r w:rsidRPr="00EE5644">
              <w:rPr>
                <w:snapToGrid w:val="0"/>
                <w:sz w:val="22"/>
              </w:rPr>
              <w:t>Наименование ресурса</w:t>
            </w:r>
          </w:p>
        </w:tc>
        <w:tc>
          <w:tcPr>
            <w:tcW w:w="2109" w:type="dxa"/>
            <w:vMerge w:val="restart"/>
            <w:shd w:val="clear" w:color="auto" w:fill="auto"/>
            <w:vAlign w:val="center"/>
            <w:hideMark/>
          </w:tcPr>
          <w:p w14:paraId="0A5E6773" w14:textId="77777777" w:rsidR="00CC487A" w:rsidRPr="00EE5644" w:rsidRDefault="00CC487A" w:rsidP="00CC487A">
            <w:pPr>
              <w:jc w:val="center"/>
              <w:rPr>
                <w:snapToGrid w:val="0"/>
                <w:sz w:val="22"/>
              </w:rPr>
            </w:pPr>
            <w:r w:rsidRPr="00EE5644">
              <w:rPr>
                <w:snapToGrid w:val="0"/>
                <w:sz w:val="22"/>
              </w:rPr>
              <w:t>Факт 2016 года</w:t>
            </w:r>
          </w:p>
        </w:tc>
      </w:tr>
      <w:tr w:rsidR="00CC487A" w:rsidRPr="00EE5644" w14:paraId="08395E97" w14:textId="77777777" w:rsidTr="00745675">
        <w:trPr>
          <w:trHeight w:val="458"/>
          <w:jc w:val="center"/>
        </w:trPr>
        <w:tc>
          <w:tcPr>
            <w:tcW w:w="817" w:type="dxa"/>
            <w:vMerge/>
            <w:shd w:val="clear" w:color="auto" w:fill="auto"/>
            <w:vAlign w:val="center"/>
            <w:hideMark/>
          </w:tcPr>
          <w:p w14:paraId="18466282" w14:textId="77777777" w:rsidR="00CC487A" w:rsidRPr="00EE5644" w:rsidRDefault="00CC487A" w:rsidP="00CC487A">
            <w:pPr>
              <w:jc w:val="both"/>
              <w:rPr>
                <w:snapToGrid w:val="0"/>
                <w:sz w:val="22"/>
              </w:rPr>
            </w:pPr>
          </w:p>
        </w:tc>
        <w:tc>
          <w:tcPr>
            <w:tcW w:w="7088" w:type="dxa"/>
            <w:vMerge/>
            <w:shd w:val="clear" w:color="auto" w:fill="auto"/>
            <w:vAlign w:val="center"/>
            <w:hideMark/>
          </w:tcPr>
          <w:p w14:paraId="5F3DD8E3" w14:textId="77777777" w:rsidR="00CC487A" w:rsidRPr="00EE5644" w:rsidRDefault="00CC487A" w:rsidP="00CC487A">
            <w:pPr>
              <w:jc w:val="both"/>
              <w:rPr>
                <w:snapToGrid w:val="0"/>
                <w:sz w:val="22"/>
              </w:rPr>
            </w:pPr>
          </w:p>
        </w:tc>
        <w:tc>
          <w:tcPr>
            <w:tcW w:w="2109" w:type="dxa"/>
            <w:vMerge/>
            <w:shd w:val="clear" w:color="auto" w:fill="auto"/>
            <w:vAlign w:val="center"/>
            <w:hideMark/>
          </w:tcPr>
          <w:p w14:paraId="62B65720" w14:textId="77777777" w:rsidR="00CC487A" w:rsidRPr="00EE5644" w:rsidRDefault="00CC487A" w:rsidP="00CC487A">
            <w:pPr>
              <w:jc w:val="both"/>
              <w:rPr>
                <w:snapToGrid w:val="0"/>
                <w:szCs w:val="28"/>
              </w:rPr>
            </w:pPr>
          </w:p>
        </w:tc>
      </w:tr>
      <w:tr w:rsidR="00CC487A" w:rsidRPr="00EE5644" w14:paraId="3AF40330" w14:textId="77777777" w:rsidTr="00745675">
        <w:trPr>
          <w:trHeight w:val="360"/>
          <w:jc w:val="center"/>
        </w:trPr>
        <w:tc>
          <w:tcPr>
            <w:tcW w:w="817" w:type="dxa"/>
            <w:shd w:val="clear" w:color="auto" w:fill="auto"/>
            <w:vAlign w:val="center"/>
            <w:hideMark/>
          </w:tcPr>
          <w:p w14:paraId="1BEE72EA" w14:textId="77777777" w:rsidR="00CC487A" w:rsidRPr="00EE5644" w:rsidRDefault="00CC487A" w:rsidP="00CC487A">
            <w:pPr>
              <w:jc w:val="center"/>
              <w:rPr>
                <w:snapToGrid w:val="0"/>
                <w:sz w:val="22"/>
              </w:rPr>
            </w:pPr>
            <w:r w:rsidRPr="00EE5644">
              <w:rPr>
                <w:snapToGrid w:val="0"/>
                <w:sz w:val="22"/>
              </w:rPr>
              <w:t>1</w:t>
            </w:r>
          </w:p>
        </w:tc>
        <w:tc>
          <w:tcPr>
            <w:tcW w:w="7088" w:type="dxa"/>
            <w:shd w:val="clear" w:color="auto" w:fill="auto"/>
            <w:vAlign w:val="center"/>
            <w:hideMark/>
          </w:tcPr>
          <w:p w14:paraId="25BB4D5B" w14:textId="77777777" w:rsidR="00CC487A" w:rsidRPr="00EE5644" w:rsidRDefault="00CC487A" w:rsidP="00CC487A">
            <w:pPr>
              <w:jc w:val="both"/>
              <w:rPr>
                <w:snapToGrid w:val="0"/>
                <w:sz w:val="22"/>
              </w:rPr>
            </w:pPr>
            <w:r w:rsidRPr="00EE5644">
              <w:rPr>
                <w:snapToGrid w:val="0"/>
                <w:sz w:val="22"/>
              </w:rPr>
              <w:t>Расходы на топливо</w:t>
            </w:r>
          </w:p>
        </w:tc>
        <w:tc>
          <w:tcPr>
            <w:tcW w:w="2109" w:type="dxa"/>
            <w:shd w:val="clear" w:color="auto" w:fill="auto"/>
            <w:vAlign w:val="center"/>
          </w:tcPr>
          <w:p w14:paraId="1D936770"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CB091FD" w14:textId="77777777" w:rsidTr="00745675">
        <w:trPr>
          <w:trHeight w:val="311"/>
          <w:jc w:val="center"/>
        </w:trPr>
        <w:tc>
          <w:tcPr>
            <w:tcW w:w="817" w:type="dxa"/>
            <w:shd w:val="clear" w:color="auto" w:fill="auto"/>
            <w:vAlign w:val="center"/>
            <w:hideMark/>
          </w:tcPr>
          <w:p w14:paraId="3E2B1790" w14:textId="77777777" w:rsidR="00CC487A" w:rsidRPr="00EE5644" w:rsidRDefault="00CC487A" w:rsidP="00CC487A">
            <w:pPr>
              <w:jc w:val="center"/>
              <w:rPr>
                <w:snapToGrid w:val="0"/>
                <w:sz w:val="22"/>
              </w:rPr>
            </w:pPr>
            <w:r w:rsidRPr="00EE5644">
              <w:rPr>
                <w:snapToGrid w:val="0"/>
                <w:sz w:val="22"/>
              </w:rPr>
              <w:t>2</w:t>
            </w:r>
          </w:p>
        </w:tc>
        <w:tc>
          <w:tcPr>
            <w:tcW w:w="7088" w:type="dxa"/>
            <w:shd w:val="clear" w:color="auto" w:fill="auto"/>
            <w:vAlign w:val="center"/>
            <w:hideMark/>
          </w:tcPr>
          <w:p w14:paraId="1633C1F6" w14:textId="77777777" w:rsidR="00CC487A" w:rsidRPr="00EE5644" w:rsidRDefault="00CC487A" w:rsidP="00CC487A">
            <w:pPr>
              <w:jc w:val="both"/>
              <w:rPr>
                <w:snapToGrid w:val="0"/>
                <w:sz w:val="22"/>
              </w:rPr>
            </w:pPr>
            <w:r w:rsidRPr="00EE5644">
              <w:rPr>
                <w:snapToGrid w:val="0"/>
                <w:sz w:val="22"/>
              </w:rPr>
              <w:t>Расходы на электрическую энергию</w:t>
            </w:r>
          </w:p>
        </w:tc>
        <w:tc>
          <w:tcPr>
            <w:tcW w:w="2109" w:type="dxa"/>
            <w:shd w:val="clear" w:color="auto" w:fill="auto"/>
            <w:vAlign w:val="center"/>
          </w:tcPr>
          <w:p w14:paraId="5AA4BB41"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57CC4E60" w14:textId="77777777" w:rsidTr="00745675">
        <w:trPr>
          <w:trHeight w:val="360"/>
          <w:jc w:val="center"/>
        </w:trPr>
        <w:tc>
          <w:tcPr>
            <w:tcW w:w="817" w:type="dxa"/>
            <w:shd w:val="clear" w:color="auto" w:fill="auto"/>
            <w:vAlign w:val="center"/>
            <w:hideMark/>
          </w:tcPr>
          <w:p w14:paraId="1CDD8DE6" w14:textId="77777777" w:rsidR="00CC487A" w:rsidRPr="00EE5644" w:rsidRDefault="00CC487A" w:rsidP="00CC487A">
            <w:pPr>
              <w:jc w:val="center"/>
              <w:rPr>
                <w:snapToGrid w:val="0"/>
                <w:sz w:val="22"/>
              </w:rPr>
            </w:pPr>
            <w:r w:rsidRPr="00EE5644">
              <w:rPr>
                <w:snapToGrid w:val="0"/>
                <w:sz w:val="22"/>
              </w:rPr>
              <w:t>3</w:t>
            </w:r>
          </w:p>
        </w:tc>
        <w:tc>
          <w:tcPr>
            <w:tcW w:w="7088" w:type="dxa"/>
            <w:shd w:val="clear" w:color="auto" w:fill="auto"/>
            <w:vAlign w:val="center"/>
            <w:hideMark/>
          </w:tcPr>
          <w:p w14:paraId="7A99751C" w14:textId="77777777" w:rsidR="00CC487A" w:rsidRPr="00EE5644" w:rsidRDefault="00CC487A" w:rsidP="00CC487A">
            <w:pPr>
              <w:jc w:val="both"/>
              <w:rPr>
                <w:snapToGrid w:val="0"/>
                <w:sz w:val="22"/>
              </w:rPr>
            </w:pPr>
            <w:r w:rsidRPr="00EE5644">
              <w:rPr>
                <w:snapToGrid w:val="0"/>
                <w:sz w:val="22"/>
              </w:rPr>
              <w:t>Расходы на тепловую энергию</w:t>
            </w:r>
          </w:p>
        </w:tc>
        <w:tc>
          <w:tcPr>
            <w:tcW w:w="2109" w:type="dxa"/>
            <w:shd w:val="clear" w:color="auto" w:fill="auto"/>
            <w:vAlign w:val="center"/>
          </w:tcPr>
          <w:p w14:paraId="6C2EBB17" w14:textId="77777777" w:rsidR="00CC487A" w:rsidRPr="00EE5644" w:rsidRDefault="00CC487A" w:rsidP="00CC487A">
            <w:pPr>
              <w:jc w:val="center"/>
              <w:rPr>
                <w:sz w:val="22"/>
              </w:rPr>
            </w:pPr>
            <w:r w:rsidRPr="00EE5644">
              <w:rPr>
                <w:snapToGrid w:val="0"/>
                <w:szCs w:val="28"/>
              </w:rPr>
              <w:t>843</w:t>
            </w:r>
          </w:p>
        </w:tc>
      </w:tr>
      <w:tr w:rsidR="00CC487A" w:rsidRPr="00EE5644" w14:paraId="4D456F42" w14:textId="77777777" w:rsidTr="00745675">
        <w:trPr>
          <w:trHeight w:val="360"/>
          <w:jc w:val="center"/>
        </w:trPr>
        <w:tc>
          <w:tcPr>
            <w:tcW w:w="817" w:type="dxa"/>
            <w:shd w:val="clear" w:color="auto" w:fill="auto"/>
            <w:vAlign w:val="center"/>
            <w:hideMark/>
          </w:tcPr>
          <w:p w14:paraId="53E79DCD" w14:textId="77777777" w:rsidR="00CC487A" w:rsidRPr="00EE5644" w:rsidRDefault="00CC487A" w:rsidP="00CC487A">
            <w:pPr>
              <w:jc w:val="center"/>
              <w:rPr>
                <w:snapToGrid w:val="0"/>
                <w:sz w:val="22"/>
              </w:rPr>
            </w:pPr>
            <w:r w:rsidRPr="00EE5644">
              <w:rPr>
                <w:snapToGrid w:val="0"/>
                <w:sz w:val="22"/>
              </w:rPr>
              <w:t>4</w:t>
            </w:r>
          </w:p>
        </w:tc>
        <w:tc>
          <w:tcPr>
            <w:tcW w:w="7088" w:type="dxa"/>
            <w:shd w:val="clear" w:color="auto" w:fill="auto"/>
            <w:vAlign w:val="center"/>
            <w:hideMark/>
          </w:tcPr>
          <w:p w14:paraId="779DB502" w14:textId="77777777" w:rsidR="00CC487A" w:rsidRPr="00EE5644" w:rsidRDefault="00CC487A" w:rsidP="00CC487A">
            <w:pPr>
              <w:jc w:val="both"/>
              <w:rPr>
                <w:snapToGrid w:val="0"/>
                <w:sz w:val="22"/>
              </w:rPr>
            </w:pPr>
            <w:r w:rsidRPr="00EE5644">
              <w:rPr>
                <w:snapToGrid w:val="0"/>
                <w:sz w:val="22"/>
              </w:rPr>
              <w:t>Расходы на холодную воду</w:t>
            </w:r>
          </w:p>
        </w:tc>
        <w:tc>
          <w:tcPr>
            <w:tcW w:w="2109" w:type="dxa"/>
            <w:shd w:val="clear" w:color="auto" w:fill="auto"/>
            <w:vAlign w:val="center"/>
          </w:tcPr>
          <w:p w14:paraId="7836115F"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4BB2CF9C" w14:textId="77777777" w:rsidTr="00745675">
        <w:trPr>
          <w:trHeight w:val="360"/>
          <w:jc w:val="center"/>
        </w:trPr>
        <w:tc>
          <w:tcPr>
            <w:tcW w:w="817" w:type="dxa"/>
            <w:shd w:val="clear" w:color="auto" w:fill="auto"/>
            <w:vAlign w:val="center"/>
            <w:hideMark/>
          </w:tcPr>
          <w:p w14:paraId="7BCA19A7" w14:textId="77777777" w:rsidR="00CC487A" w:rsidRPr="00EE5644" w:rsidRDefault="00CC487A" w:rsidP="00CC487A">
            <w:pPr>
              <w:jc w:val="center"/>
              <w:rPr>
                <w:snapToGrid w:val="0"/>
                <w:sz w:val="22"/>
              </w:rPr>
            </w:pPr>
            <w:r w:rsidRPr="00EE5644">
              <w:rPr>
                <w:snapToGrid w:val="0"/>
                <w:sz w:val="22"/>
              </w:rPr>
              <w:t>5</w:t>
            </w:r>
          </w:p>
        </w:tc>
        <w:tc>
          <w:tcPr>
            <w:tcW w:w="7088" w:type="dxa"/>
            <w:shd w:val="clear" w:color="auto" w:fill="auto"/>
            <w:vAlign w:val="center"/>
            <w:hideMark/>
          </w:tcPr>
          <w:p w14:paraId="13472457" w14:textId="77777777" w:rsidR="00CC487A" w:rsidRPr="00EE5644" w:rsidRDefault="00CC487A" w:rsidP="00CC487A">
            <w:pPr>
              <w:jc w:val="both"/>
              <w:rPr>
                <w:snapToGrid w:val="0"/>
                <w:sz w:val="22"/>
              </w:rPr>
            </w:pPr>
            <w:r w:rsidRPr="00EE5644">
              <w:rPr>
                <w:snapToGrid w:val="0"/>
                <w:sz w:val="22"/>
              </w:rPr>
              <w:t>Расходы на теплоноситель</w:t>
            </w:r>
          </w:p>
        </w:tc>
        <w:tc>
          <w:tcPr>
            <w:tcW w:w="2109" w:type="dxa"/>
            <w:shd w:val="clear" w:color="auto" w:fill="auto"/>
            <w:vAlign w:val="center"/>
          </w:tcPr>
          <w:p w14:paraId="2B49DD12"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576DC27A" w14:textId="77777777" w:rsidTr="00745675">
        <w:trPr>
          <w:trHeight w:val="148"/>
          <w:jc w:val="center"/>
        </w:trPr>
        <w:tc>
          <w:tcPr>
            <w:tcW w:w="817" w:type="dxa"/>
            <w:shd w:val="clear" w:color="auto" w:fill="auto"/>
            <w:vAlign w:val="center"/>
            <w:hideMark/>
          </w:tcPr>
          <w:p w14:paraId="25D365DF" w14:textId="77777777" w:rsidR="00CC487A" w:rsidRPr="00EE5644" w:rsidRDefault="00CC487A" w:rsidP="00CC487A">
            <w:pPr>
              <w:jc w:val="center"/>
              <w:rPr>
                <w:snapToGrid w:val="0"/>
                <w:sz w:val="22"/>
              </w:rPr>
            </w:pPr>
            <w:r w:rsidRPr="00EE5644">
              <w:rPr>
                <w:snapToGrid w:val="0"/>
                <w:sz w:val="22"/>
              </w:rPr>
              <w:t>6</w:t>
            </w:r>
          </w:p>
        </w:tc>
        <w:tc>
          <w:tcPr>
            <w:tcW w:w="7088" w:type="dxa"/>
            <w:shd w:val="clear" w:color="auto" w:fill="auto"/>
            <w:vAlign w:val="center"/>
            <w:hideMark/>
          </w:tcPr>
          <w:p w14:paraId="39F7D974" w14:textId="77777777" w:rsidR="00CC487A" w:rsidRPr="00EE5644" w:rsidRDefault="00CC487A" w:rsidP="00CC487A">
            <w:pPr>
              <w:jc w:val="both"/>
              <w:rPr>
                <w:snapToGrid w:val="0"/>
                <w:sz w:val="22"/>
              </w:rPr>
            </w:pPr>
            <w:r w:rsidRPr="00EE5644">
              <w:rPr>
                <w:snapToGrid w:val="0"/>
                <w:sz w:val="22"/>
              </w:rPr>
              <w:t>ИТОГО</w:t>
            </w:r>
          </w:p>
        </w:tc>
        <w:tc>
          <w:tcPr>
            <w:tcW w:w="2109" w:type="dxa"/>
            <w:shd w:val="clear" w:color="auto" w:fill="auto"/>
            <w:vAlign w:val="center"/>
          </w:tcPr>
          <w:p w14:paraId="745E0EE1" w14:textId="77777777" w:rsidR="00CC487A" w:rsidRPr="00EE5644" w:rsidRDefault="00CC487A" w:rsidP="00CC487A">
            <w:pPr>
              <w:jc w:val="center"/>
              <w:rPr>
                <w:snapToGrid w:val="0"/>
                <w:szCs w:val="28"/>
              </w:rPr>
            </w:pPr>
            <w:r w:rsidRPr="00EE5644">
              <w:rPr>
                <w:snapToGrid w:val="0"/>
                <w:szCs w:val="28"/>
              </w:rPr>
              <w:t>843</w:t>
            </w:r>
          </w:p>
        </w:tc>
      </w:tr>
    </w:tbl>
    <w:p w14:paraId="28CA9C29" w14:textId="77777777" w:rsidR="00CC487A" w:rsidRPr="00EE5644" w:rsidRDefault="00CC487A" w:rsidP="00CC487A">
      <w:pPr>
        <w:tabs>
          <w:tab w:val="left" w:pos="1890"/>
        </w:tabs>
        <w:ind w:firstLine="720"/>
        <w:jc w:val="both"/>
        <w:rPr>
          <w:snapToGrid w:val="0"/>
          <w:szCs w:val="28"/>
        </w:rPr>
      </w:pPr>
      <w:r w:rsidRPr="00EE5644">
        <w:rPr>
          <w:snapToGrid w:val="0"/>
          <w:szCs w:val="28"/>
        </w:rPr>
        <w:t xml:space="preserve">4. </w:t>
      </w:r>
      <w:r w:rsidRPr="00EE5644">
        <w:rPr>
          <w:snapToGrid w:val="0"/>
          <w:szCs w:val="28"/>
          <w:u w:val="single"/>
        </w:rPr>
        <w:t>Фактическая прибыль</w:t>
      </w:r>
      <w:r w:rsidRPr="00EE5644">
        <w:rPr>
          <w:snapToGrid w:val="0"/>
          <w:szCs w:val="28"/>
        </w:rPr>
        <w:t>, рассчитываемая по формуле:</w:t>
      </w:r>
    </w:p>
    <w:p w14:paraId="7FD5A290" w14:textId="77777777" w:rsidR="00CC487A" w:rsidRPr="00EE5644" w:rsidRDefault="00CC487A" w:rsidP="00CC487A">
      <w:pPr>
        <w:autoSpaceDE w:val="0"/>
        <w:autoSpaceDN w:val="0"/>
        <w:adjustRightInd w:val="0"/>
        <w:jc w:val="center"/>
        <w:rPr>
          <w:position w:val="-68"/>
          <w:szCs w:val="28"/>
        </w:rPr>
      </w:pPr>
      <w:r w:rsidRPr="00EE5644">
        <w:rPr>
          <w:noProof/>
          <w:position w:val="-68"/>
          <w:szCs w:val="28"/>
        </w:rPr>
        <w:drawing>
          <wp:inline distT="0" distB="0" distL="0" distR="0" wp14:anchorId="3B85DFB0" wp14:editId="19E33B6E">
            <wp:extent cx="3143250" cy="10096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14:paraId="41CA6E11" w14:textId="77777777" w:rsidR="00CC487A" w:rsidRPr="00EE5644" w:rsidRDefault="00CC487A" w:rsidP="00CC487A">
      <w:pPr>
        <w:ind w:firstLine="720"/>
        <w:jc w:val="both"/>
        <w:rPr>
          <w:snapToGrid w:val="0"/>
          <w:szCs w:val="28"/>
        </w:rPr>
      </w:pPr>
      <w:r w:rsidRPr="00EE5644">
        <w:rPr>
          <w:snapToGrid w:val="0"/>
          <w:szCs w:val="28"/>
        </w:rPr>
        <w:t>Постановлением региональной энергетической комиссии Кемеровской области от 01.12.2015 № 675 «Об установлении долгосрочных параметров регулирования и долгосрочных тарифов на услуги по передаче тепловой энергии ООО «ЭнергоСеть» (г. Новокузнецк) на 2016-2018 годы» утверждался в нулевом размере.</w:t>
      </w:r>
    </w:p>
    <w:p w14:paraId="0DED507B" w14:textId="77777777" w:rsidR="00CC487A" w:rsidRPr="00EE5644" w:rsidRDefault="00CC487A" w:rsidP="00CC487A">
      <w:pPr>
        <w:ind w:firstLine="720"/>
        <w:jc w:val="both"/>
        <w:rPr>
          <w:snapToGrid w:val="0"/>
          <w:szCs w:val="28"/>
        </w:rPr>
      </w:pPr>
      <w:r w:rsidRPr="00EE5644">
        <w:rPr>
          <w:snapToGrid w:val="0"/>
          <w:szCs w:val="28"/>
        </w:rPr>
        <w:t>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2016 год, которая составила 1 927 тыс. руб.</w:t>
      </w:r>
    </w:p>
    <w:p w14:paraId="64352B0A" w14:textId="77777777" w:rsidR="00CC487A" w:rsidRPr="00EE5644" w:rsidRDefault="00CC487A" w:rsidP="00CC487A">
      <w:pPr>
        <w:ind w:firstLine="720"/>
        <w:jc w:val="both"/>
        <w:rPr>
          <w:snapToGrid w:val="0"/>
          <w:szCs w:val="28"/>
        </w:rPr>
      </w:pPr>
      <w:r w:rsidRPr="00EE5644">
        <w:rPr>
          <w:snapToGrid w:val="0"/>
          <w:szCs w:val="28"/>
        </w:rPr>
        <w:lastRenderedPageBreak/>
        <w:t>Товарная выручка от фактической реализации услуг по передаче тепловой энергии на потребительском рынке ООО «ЭнергоСеть» в 2016 году составила 1 923 тыс. руб.</w:t>
      </w:r>
    </w:p>
    <w:p w14:paraId="66C10CDA" w14:textId="77777777" w:rsidR="00CC487A" w:rsidRPr="00EE5644" w:rsidRDefault="00CC487A" w:rsidP="00CC487A">
      <w:pPr>
        <w:ind w:firstLine="720"/>
        <w:jc w:val="both"/>
        <w:rPr>
          <w:snapToGrid w:val="0"/>
          <w:szCs w:val="28"/>
        </w:rPr>
      </w:pPr>
      <w:r w:rsidRPr="00EE5644">
        <w:rPr>
          <w:snapToGrid w:val="0"/>
          <w:szCs w:val="28"/>
        </w:rPr>
        <w:t>Данная величина рассчитана исходя из фактического полезного отпуска тепловой энергии (4,847 тыс. Гкал) за 2016 год, подтвержденного актами, и утвержденных тарифов на передачу тепловой энергии, согласно постановлению РЭК Кемеровской области от 01.12.2015 № 675 «Об установлении долгосрочных параметров регулирования и долгосрочных тарифов на услуги по передаче тепловой энергии ООО «ЭнергоСеть» (г. Новокузнецк) на 2016-2018 годы» (304,48 руб./Гкал с 01.01.2016, 508,80 руб./Гкал с 01.07.2016).</w:t>
      </w:r>
    </w:p>
    <w:p w14:paraId="1716E874" w14:textId="77777777" w:rsidR="00CC487A" w:rsidRPr="00EE5644" w:rsidRDefault="00CC487A" w:rsidP="00CC487A">
      <w:pPr>
        <w:ind w:firstLine="720"/>
        <w:jc w:val="both"/>
        <w:rPr>
          <w:snapToGrid w:val="0"/>
          <w:szCs w:val="28"/>
        </w:rPr>
      </w:pPr>
      <w:r w:rsidRPr="00EE5644">
        <w:rPr>
          <w:snapToGrid w:val="0"/>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на передачу тепловой энергии, составляет 4,25 тыс. руб.</w:t>
      </w:r>
    </w:p>
    <w:p w14:paraId="64E07B23" w14:textId="77777777" w:rsidR="00CC487A" w:rsidRPr="00EE5644" w:rsidRDefault="00CC487A" w:rsidP="00CC487A">
      <w:pPr>
        <w:tabs>
          <w:tab w:val="left" w:pos="1890"/>
        </w:tabs>
        <w:ind w:left="1440" w:right="-1"/>
        <w:jc w:val="right"/>
        <w:rPr>
          <w:snapToGrid w:val="0"/>
          <w:szCs w:val="28"/>
          <w:lang w:eastAsia="en-US"/>
        </w:rPr>
      </w:pPr>
      <w:r w:rsidRPr="00EE5644">
        <w:rPr>
          <w:snapToGrid w:val="0"/>
          <w:szCs w:val="28"/>
        </w:rPr>
        <w:t>Таблица 8</w:t>
      </w:r>
    </w:p>
    <w:p w14:paraId="12E0D51E" w14:textId="77777777" w:rsidR="00CC487A" w:rsidRPr="00EE5644" w:rsidRDefault="00CC487A" w:rsidP="00CC487A">
      <w:pPr>
        <w:jc w:val="center"/>
        <w:rPr>
          <w:b/>
          <w:snapToGrid w:val="0"/>
          <w:szCs w:val="28"/>
        </w:rPr>
      </w:pPr>
      <w:r w:rsidRPr="00EE5644">
        <w:rPr>
          <w:b/>
          <w:snapToGrid w:val="0"/>
          <w:szCs w:val="28"/>
        </w:rPr>
        <w:t>Расчет фактической необходимой валовой выручки методом индексации установленных тарифов по производству тепловой энергии</w:t>
      </w:r>
    </w:p>
    <w:p w14:paraId="565CACD9" w14:textId="77777777" w:rsidR="00CC487A" w:rsidRPr="00EE5644" w:rsidRDefault="00CC487A" w:rsidP="00CC487A">
      <w:pPr>
        <w:jc w:val="right"/>
        <w:rPr>
          <w:snapToGrid w:val="0"/>
          <w:szCs w:val="28"/>
        </w:rPr>
      </w:pPr>
      <w:r w:rsidRPr="00EE5644">
        <w:rPr>
          <w:snapToGrid w:val="0"/>
          <w:szCs w:val="28"/>
        </w:rPr>
        <w:t>тыс. руб.</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6801"/>
        <w:gridCol w:w="1966"/>
      </w:tblGrid>
      <w:tr w:rsidR="00CC487A" w:rsidRPr="00EE5644" w14:paraId="005BC113" w14:textId="77777777" w:rsidTr="00745675">
        <w:trPr>
          <w:trHeight w:val="487"/>
          <w:tblHeader/>
        </w:trPr>
        <w:tc>
          <w:tcPr>
            <w:tcW w:w="838" w:type="dxa"/>
            <w:vMerge w:val="restart"/>
            <w:shd w:val="clear" w:color="auto" w:fill="auto"/>
            <w:vAlign w:val="center"/>
            <w:hideMark/>
          </w:tcPr>
          <w:p w14:paraId="3C5FEF94" w14:textId="77777777" w:rsidR="00CC487A" w:rsidRPr="00EE5644" w:rsidRDefault="00CC487A" w:rsidP="00CC487A">
            <w:pPr>
              <w:jc w:val="center"/>
              <w:rPr>
                <w:sz w:val="22"/>
              </w:rPr>
            </w:pPr>
            <w:r w:rsidRPr="00EE5644">
              <w:rPr>
                <w:sz w:val="22"/>
              </w:rPr>
              <w:t>№ п/п</w:t>
            </w:r>
          </w:p>
        </w:tc>
        <w:tc>
          <w:tcPr>
            <w:tcW w:w="6801" w:type="dxa"/>
            <w:vMerge w:val="restart"/>
            <w:shd w:val="clear" w:color="auto" w:fill="auto"/>
            <w:vAlign w:val="center"/>
            <w:hideMark/>
          </w:tcPr>
          <w:p w14:paraId="4776C613" w14:textId="77777777" w:rsidR="00CC487A" w:rsidRPr="00EE5644" w:rsidRDefault="00CC487A" w:rsidP="00CC487A">
            <w:pPr>
              <w:jc w:val="center"/>
              <w:rPr>
                <w:sz w:val="22"/>
              </w:rPr>
            </w:pPr>
            <w:r w:rsidRPr="00EE5644">
              <w:rPr>
                <w:sz w:val="22"/>
              </w:rPr>
              <w:t>Наименование расхода</w:t>
            </w:r>
          </w:p>
        </w:tc>
        <w:tc>
          <w:tcPr>
            <w:tcW w:w="1966" w:type="dxa"/>
            <w:vMerge w:val="restart"/>
            <w:shd w:val="clear" w:color="auto" w:fill="auto"/>
            <w:vAlign w:val="center"/>
            <w:hideMark/>
          </w:tcPr>
          <w:p w14:paraId="3299A16B" w14:textId="77777777" w:rsidR="00CC487A" w:rsidRPr="00EE5644" w:rsidRDefault="00CC487A" w:rsidP="00CC487A">
            <w:pPr>
              <w:jc w:val="center"/>
              <w:rPr>
                <w:sz w:val="22"/>
              </w:rPr>
            </w:pPr>
            <w:r w:rsidRPr="00EE5644">
              <w:rPr>
                <w:sz w:val="22"/>
              </w:rPr>
              <w:t>Факт</w:t>
            </w:r>
          </w:p>
          <w:p w14:paraId="4AD24988" w14:textId="77777777" w:rsidR="00CC487A" w:rsidRPr="00EE5644" w:rsidRDefault="00CC487A" w:rsidP="00CC487A">
            <w:pPr>
              <w:jc w:val="center"/>
              <w:rPr>
                <w:sz w:val="22"/>
              </w:rPr>
            </w:pPr>
            <w:r w:rsidRPr="00EE5644">
              <w:rPr>
                <w:sz w:val="22"/>
              </w:rPr>
              <w:t>2016 года</w:t>
            </w:r>
          </w:p>
        </w:tc>
      </w:tr>
      <w:tr w:rsidR="00CC487A" w:rsidRPr="00EE5644" w14:paraId="3006C35C" w14:textId="77777777" w:rsidTr="00745675">
        <w:trPr>
          <w:trHeight w:val="461"/>
          <w:tblHeader/>
        </w:trPr>
        <w:tc>
          <w:tcPr>
            <w:tcW w:w="838" w:type="dxa"/>
            <w:vMerge/>
            <w:shd w:val="clear" w:color="auto" w:fill="auto"/>
            <w:vAlign w:val="center"/>
            <w:hideMark/>
          </w:tcPr>
          <w:p w14:paraId="5B0AA122" w14:textId="77777777" w:rsidR="00CC487A" w:rsidRPr="00EE5644" w:rsidRDefault="00CC487A" w:rsidP="00CC487A">
            <w:pPr>
              <w:jc w:val="center"/>
              <w:rPr>
                <w:sz w:val="22"/>
              </w:rPr>
            </w:pPr>
          </w:p>
        </w:tc>
        <w:tc>
          <w:tcPr>
            <w:tcW w:w="6801" w:type="dxa"/>
            <w:vMerge/>
            <w:shd w:val="clear" w:color="auto" w:fill="auto"/>
            <w:vAlign w:val="center"/>
            <w:hideMark/>
          </w:tcPr>
          <w:p w14:paraId="41D48E23" w14:textId="77777777" w:rsidR="00CC487A" w:rsidRPr="00EE5644" w:rsidRDefault="00CC487A" w:rsidP="00CC487A">
            <w:pPr>
              <w:jc w:val="center"/>
              <w:rPr>
                <w:sz w:val="22"/>
              </w:rPr>
            </w:pPr>
          </w:p>
        </w:tc>
        <w:tc>
          <w:tcPr>
            <w:tcW w:w="1966" w:type="dxa"/>
            <w:vMerge/>
            <w:shd w:val="clear" w:color="auto" w:fill="auto"/>
            <w:vAlign w:val="center"/>
            <w:hideMark/>
          </w:tcPr>
          <w:p w14:paraId="125DB573" w14:textId="77777777" w:rsidR="00CC487A" w:rsidRPr="00EE5644" w:rsidRDefault="00CC487A" w:rsidP="00CC487A">
            <w:pPr>
              <w:jc w:val="center"/>
              <w:rPr>
                <w:szCs w:val="28"/>
              </w:rPr>
            </w:pPr>
          </w:p>
        </w:tc>
      </w:tr>
      <w:tr w:rsidR="00CC487A" w:rsidRPr="00EE5644" w14:paraId="618AE1DB" w14:textId="77777777" w:rsidTr="00745675">
        <w:trPr>
          <w:trHeight w:val="324"/>
          <w:tblHeader/>
        </w:trPr>
        <w:tc>
          <w:tcPr>
            <w:tcW w:w="838" w:type="dxa"/>
            <w:shd w:val="clear" w:color="auto" w:fill="auto"/>
            <w:vAlign w:val="center"/>
          </w:tcPr>
          <w:p w14:paraId="0E817E4F" w14:textId="77777777" w:rsidR="00CC487A" w:rsidRPr="00EE5644" w:rsidRDefault="00CC487A" w:rsidP="00CC487A">
            <w:pPr>
              <w:jc w:val="center"/>
              <w:rPr>
                <w:sz w:val="22"/>
              </w:rPr>
            </w:pPr>
            <w:r w:rsidRPr="00EE5644">
              <w:rPr>
                <w:sz w:val="22"/>
              </w:rPr>
              <w:t>1</w:t>
            </w:r>
          </w:p>
        </w:tc>
        <w:tc>
          <w:tcPr>
            <w:tcW w:w="6801" w:type="dxa"/>
            <w:shd w:val="clear" w:color="auto" w:fill="auto"/>
            <w:vAlign w:val="center"/>
          </w:tcPr>
          <w:p w14:paraId="18D76708" w14:textId="77777777" w:rsidR="00CC487A" w:rsidRPr="00EE5644" w:rsidRDefault="00CC487A" w:rsidP="00CC487A">
            <w:pPr>
              <w:jc w:val="center"/>
              <w:rPr>
                <w:sz w:val="22"/>
              </w:rPr>
            </w:pPr>
            <w:r w:rsidRPr="00EE5644">
              <w:rPr>
                <w:sz w:val="22"/>
              </w:rPr>
              <w:t>2</w:t>
            </w:r>
          </w:p>
        </w:tc>
        <w:tc>
          <w:tcPr>
            <w:tcW w:w="1966" w:type="dxa"/>
            <w:shd w:val="clear" w:color="auto" w:fill="auto"/>
            <w:vAlign w:val="center"/>
          </w:tcPr>
          <w:p w14:paraId="1A985894" w14:textId="77777777" w:rsidR="00CC487A" w:rsidRPr="00EE5644" w:rsidRDefault="00CC487A" w:rsidP="00CC487A">
            <w:pPr>
              <w:jc w:val="center"/>
              <w:rPr>
                <w:szCs w:val="28"/>
              </w:rPr>
            </w:pPr>
            <w:r w:rsidRPr="00EE5644">
              <w:rPr>
                <w:szCs w:val="28"/>
              </w:rPr>
              <w:t>3</w:t>
            </w:r>
          </w:p>
        </w:tc>
      </w:tr>
      <w:tr w:rsidR="00CC487A" w:rsidRPr="00EE5644" w14:paraId="31185BC0" w14:textId="77777777" w:rsidTr="00745675">
        <w:trPr>
          <w:trHeight w:val="204"/>
        </w:trPr>
        <w:tc>
          <w:tcPr>
            <w:tcW w:w="838" w:type="dxa"/>
            <w:shd w:val="clear" w:color="auto" w:fill="auto"/>
            <w:vAlign w:val="center"/>
            <w:hideMark/>
          </w:tcPr>
          <w:p w14:paraId="28078253" w14:textId="77777777" w:rsidR="00CC487A" w:rsidRPr="00EE5644" w:rsidRDefault="00CC487A" w:rsidP="00CC487A">
            <w:pPr>
              <w:jc w:val="center"/>
              <w:rPr>
                <w:snapToGrid w:val="0"/>
                <w:sz w:val="22"/>
              </w:rPr>
            </w:pPr>
            <w:r w:rsidRPr="00EE5644">
              <w:rPr>
                <w:snapToGrid w:val="0"/>
                <w:sz w:val="22"/>
              </w:rPr>
              <w:t>1</w:t>
            </w:r>
          </w:p>
        </w:tc>
        <w:tc>
          <w:tcPr>
            <w:tcW w:w="6801" w:type="dxa"/>
            <w:shd w:val="clear" w:color="auto" w:fill="auto"/>
            <w:vAlign w:val="center"/>
            <w:hideMark/>
          </w:tcPr>
          <w:p w14:paraId="431F75FB" w14:textId="77777777" w:rsidR="00CC487A" w:rsidRPr="00EE5644" w:rsidRDefault="00CC487A" w:rsidP="00CC487A">
            <w:pPr>
              <w:rPr>
                <w:snapToGrid w:val="0"/>
                <w:sz w:val="22"/>
              </w:rPr>
            </w:pPr>
            <w:r w:rsidRPr="00EE5644">
              <w:rPr>
                <w:snapToGrid w:val="0"/>
                <w:sz w:val="22"/>
              </w:rPr>
              <w:t>Операционные (подконтрольные) расходы</w:t>
            </w:r>
          </w:p>
        </w:tc>
        <w:tc>
          <w:tcPr>
            <w:tcW w:w="1966" w:type="dxa"/>
            <w:shd w:val="clear" w:color="auto" w:fill="auto"/>
            <w:vAlign w:val="center"/>
          </w:tcPr>
          <w:p w14:paraId="28FDF122" w14:textId="77777777" w:rsidR="00CC487A" w:rsidRPr="00EE5644" w:rsidRDefault="00CC487A" w:rsidP="00CC487A">
            <w:pPr>
              <w:jc w:val="center"/>
              <w:rPr>
                <w:snapToGrid w:val="0"/>
                <w:szCs w:val="28"/>
              </w:rPr>
            </w:pPr>
            <w:r w:rsidRPr="00EE5644">
              <w:rPr>
                <w:snapToGrid w:val="0"/>
                <w:szCs w:val="28"/>
              </w:rPr>
              <w:t>1 107,27</w:t>
            </w:r>
          </w:p>
        </w:tc>
      </w:tr>
      <w:tr w:rsidR="00CC487A" w:rsidRPr="00EE5644" w14:paraId="67F2EF2A" w14:textId="77777777" w:rsidTr="00745675">
        <w:trPr>
          <w:trHeight w:val="153"/>
        </w:trPr>
        <w:tc>
          <w:tcPr>
            <w:tcW w:w="838" w:type="dxa"/>
            <w:shd w:val="clear" w:color="auto" w:fill="auto"/>
            <w:vAlign w:val="center"/>
            <w:hideMark/>
          </w:tcPr>
          <w:p w14:paraId="0E84A9A6" w14:textId="77777777" w:rsidR="00CC487A" w:rsidRPr="00EE5644" w:rsidRDefault="00CC487A" w:rsidP="00CC487A">
            <w:pPr>
              <w:jc w:val="center"/>
              <w:rPr>
                <w:snapToGrid w:val="0"/>
                <w:sz w:val="22"/>
              </w:rPr>
            </w:pPr>
            <w:r w:rsidRPr="00EE5644">
              <w:rPr>
                <w:snapToGrid w:val="0"/>
                <w:sz w:val="22"/>
              </w:rPr>
              <w:t>2</w:t>
            </w:r>
          </w:p>
        </w:tc>
        <w:tc>
          <w:tcPr>
            <w:tcW w:w="6801" w:type="dxa"/>
            <w:shd w:val="clear" w:color="auto" w:fill="auto"/>
            <w:vAlign w:val="center"/>
            <w:hideMark/>
          </w:tcPr>
          <w:p w14:paraId="126CF111" w14:textId="77777777" w:rsidR="00CC487A" w:rsidRPr="00EE5644" w:rsidRDefault="00CC487A" w:rsidP="00CC487A">
            <w:pPr>
              <w:rPr>
                <w:snapToGrid w:val="0"/>
                <w:sz w:val="22"/>
              </w:rPr>
            </w:pPr>
            <w:r w:rsidRPr="00EE5644">
              <w:rPr>
                <w:snapToGrid w:val="0"/>
                <w:sz w:val="22"/>
              </w:rPr>
              <w:t>Неподконтрольные расходы</w:t>
            </w:r>
          </w:p>
        </w:tc>
        <w:tc>
          <w:tcPr>
            <w:tcW w:w="1966" w:type="dxa"/>
            <w:shd w:val="clear" w:color="auto" w:fill="auto"/>
            <w:vAlign w:val="center"/>
            <w:hideMark/>
          </w:tcPr>
          <w:p w14:paraId="7868CFA5" w14:textId="77777777" w:rsidR="00CC487A" w:rsidRPr="00EE5644" w:rsidRDefault="00CC487A" w:rsidP="00CC487A">
            <w:pPr>
              <w:jc w:val="center"/>
              <w:rPr>
                <w:snapToGrid w:val="0"/>
                <w:szCs w:val="28"/>
              </w:rPr>
            </w:pPr>
            <w:r w:rsidRPr="00EE5644">
              <w:rPr>
                <w:snapToGrid w:val="0"/>
                <w:szCs w:val="28"/>
              </w:rPr>
              <w:t>338,14</w:t>
            </w:r>
          </w:p>
        </w:tc>
      </w:tr>
      <w:tr w:rsidR="00CC487A" w:rsidRPr="00EE5644" w14:paraId="23C6E404" w14:textId="77777777" w:rsidTr="00745675">
        <w:trPr>
          <w:trHeight w:val="501"/>
        </w:trPr>
        <w:tc>
          <w:tcPr>
            <w:tcW w:w="838" w:type="dxa"/>
            <w:shd w:val="clear" w:color="auto" w:fill="auto"/>
            <w:vAlign w:val="center"/>
            <w:hideMark/>
          </w:tcPr>
          <w:p w14:paraId="6DCE12C5" w14:textId="77777777" w:rsidR="00CC487A" w:rsidRPr="00EE5644" w:rsidRDefault="00CC487A" w:rsidP="00CC487A">
            <w:pPr>
              <w:jc w:val="center"/>
              <w:rPr>
                <w:snapToGrid w:val="0"/>
                <w:sz w:val="22"/>
              </w:rPr>
            </w:pPr>
            <w:r w:rsidRPr="00EE5644">
              <w:rPr>
                <w:snapToGrid w:val="0"/>
                <w:sz w:val="22"/>
              </w:rPr>
              <w:t>3</w:t>
            </w:r>
          </w:p>
        </w:tc>
        <w:tc>
          <w:tcPr>
            <w:tcW w:w="6801" w:type="dxa"/>
            <w:shd w:val="clear" w:color="auto" w:fill="auto"/>
            <w:vAlign w:val="center"/>
            <w:hideMark/>
          </w:tcPr>
          <w:p w14:paraId="15B2FAB7" w14:textId="77777777" w:rsidR="00CC487A" w:rsidRPr="00EE5644" w:rsidRDefault="00CC487A" w:rsidP="00CC487A">
            <w:pPr>
              <w:rPr>
                <w:snapToGrid w:val="0"/>
                <w:sz w:val="22"/>
              </w:rPr>
            </w:pPr>
            <w:r w:rsidRPr="00EE5644">
              <w:rPr>
                <w:snapToGrid w:val="0"/>
                <w:sz w:val="22"/>
              </w:rPr>
              <w:t>Расходы на приобретение (производство) энергетических ресурсов, холодной воды и теплоносителя</w:t>
            </w:r>
          </w:p>
        </w:tc>
        <w:tc>
          <w:tcPr>
            <w:tcW w:w="1966" w:type="dxa"/>
            <w:shd w:val="clear" w:color="auto" w:fill="auto"/>
            <w:vAlign w:val="center"/>
            <w:hideMark/>
          </w:tcPr>
          <w:p w14:paraId="0E490EBB" w14:textId="77777777" w:rsidR="00CC487A" w:rsidRPr="00EE5644" w:rsidRDefault="00CC487A" w:rsidP="00CC487A">
            <w:pPr>
              <w:jc w:val="center"/>
              <w:rPr>
                <w:snapToGrid w:val="0"/>
                <w:szCs w:val="28"/>
              </w:rPr>
            </w:pPr>
            <w:r w:rsidRPr="00EE5644">
              <w:rPr>
                <w:snapToGrid w:val="0"/>
                <w:szCs w:val="28"/>
              </w:rPr>
              <w:t>842,92</w:t>
            </w:r>
          </w:p>
        </w:tc>
      </w:tr>
      <w:tr w:rsidR="00CC487A" w:rsidRPr="00EE5644" w14:paraId="6B7E3CF8" w14:textId="77777777" w:rsidTr="00745675">
        <w:trPr>
          <w:trHeight w:val="180"/>
        </w:trPr>
        <w:tc>
          <w:tcPr>
            <w:tcW w:w="838" w:type="dxa"/>
            <w:shd w:val="clear" w:color="auto" w:fill="auto"/>
            <w:vAlign w:val="center"/>
            <w:hideMark/>
          </w:tcPr>
          <w:p w14:paraId="20263D41" w14:textId="77777777" w:rsidR="00CC487A" w:rsidRPr="00EE5644" w:rsidRDefault="00CC487A" w:rsidP="00CC487A">
            <w:pPr>
              <w:jc w:val="center"/>
              <w:rPr>
                <w:snapToGrid w:val="0"/>
                <w:sz w:val="22"/>
              </w:rPr>
            </w:pPr>
            <w:r w:rsidRPr="00EE5644">
              <w:rPr>
                <w:snapToGrid w:val="0"/>
                <w:sz w:val="22"/>
              </w:rPr>
              <w:t>4</w:t>
            </w:r>
          </w:p>
        </w:tc>
        <w:tc>
          <w:tcPr>
            <w:tcW w:w="6801" w:type="dxa"/>
            <w:shd w:val="clear" w:color="auto" w:fill="auto"/>
            <w:vAlign w:val="center"/>
            <w:hideMark/>
          </w:tcPr>
          <w:p w14:paraId="7608AB3F" w14:textId="77777777" w:rsidR="00CC487A" w:rsidRPr="00EE5644" w:rsidRDefault="00CC487A" w:rsidP="00CC487A">
            <w:pPr>
              <w:rPr>
                <w:snapToGrid w:val="0"/>
                <w:sz w:val="22"/>
              </w:rPr>
            </w:pPr>
            <w:r w:rsidRPr="00EE5644">
              <w:rPr>
                <w:snapToGrid w:val="0"/>
                <w:sz w:val="22"/>
              </w:rPr>
              <w:t>Прибыль</w:t>
            </w:r>
          </w:p>
        </w:tc>
        <w:tc>
          <w:tcPr>
            <w:tcW w:w="1966" w:type="dxa"/>
            <w:shd w:val="clear" w:color="auto" w:fill="auto"/>
            <w:vAlign w:val="center"/>
            <w:hideMark/>
          </w:tcPr>
          <w:p w14:paraId="459E7869"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0E8D5304" w14:textId="77777777" w:rsidTr="00745675">
        <w:trPr>
          <w:trHeight w:val="213"/>
        </w:trPr>
        <w:tc>
          <w:tcPr>
            <w:tcW w:w="838" w:type="dxa"/>
            <w:shd w:val="clear" w:color="auto" w:fill="auto"/>
            <w:vAlign w:val="center"/>
            <w:hideMark/>
          </w:tcPr>
          <w:p w14:paraId="64F5D45A" w14:textId="77777777" w:rsidR="00CC487A" w:rsidRPr="00EE5644" w:rsidRDefault="00CC487A" w:rsidP="00CC487A">
            <w:pPr>
              <w:jc w:val="center"/>
              <w:rPr>
                <w:snapToGrid w:val="0"/>
                <w:sz w:val="22"/>
              </w:rPr>
            </w:pPr>
            <w:r w:rsidRPr="00EE5644">
              <w:rPr>
                <w:snapToGrid w:val="0"/>
                <w:sz w:val="22"/>
              </w:rPr>
              <w:t>5</w:t>
            </w:r>
          </w:p>
        </w:tc>
        <w:tc>
          <w:tcPr>
            <w:tcW w:w="6801" w:type="dxa"/>
            <w:shd w:val="clear" w:color="auto" w:fill="auto"/>
            <w:vAlign w:val="center"/>
            <w:hideMark/>
          </w:tcPr>
          <w:p w14:paraId="45E06E04" w14:textId="77777777" w:rsidR="00CC487A" w:rsidRPr="00EE5644" w:rsidRDefault="00CC487A" w:rsidP="00CC487A">
            <w:pPr>
              <w:rPr>
                <w:snapToGrid w:val="0"/>
                <w:sz w:val="22"/>
              </w:rPr>
            </w:pPr>
            <w:r w:rsidRPr="00EE5644">
              <w:rPr>
                <w:snapToGrid w:val="0"/>
                <w:sz w:val="22"/>
              </w:rPr>
              <w:t>Расчетная предпринимательская прибыль</w:t>
            </w:r>
          </w:p>
        </w:tc>
        <w:tc>
          <w:tcPr>
            <w:tcW w:w="1966" w:type="dxa"/>
            <w:shd w:val="clear" w:color="auto" w:fill="auto"/>
            <w:vAlign w:val="center"/>
            <w:hideMark/>
          </w:tcPr>
          <w:p w14:paraId="4DE969D1"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7E8B57C8" w14:textId="77777777" w:rsidTr="00745675">
        <w:trPr>
          <w:trHeight w:val="363"/>
        </w:trPr>
        <w:tc>
          <w:tcPr>
            <w:tcW w:w="838" w:type="dxa"/>
            <w:shd w:val="clear" w:color="auto" w:fill="auto"/>
            <w:vAlign w:val="center"/>
            <w:hideMark/>
          </w:tcPr>
          <w:p w14:paraId="5EB67CFE" w14:textId="77777777" w:rsidR="00CC487A" w:rsidRPr="00EE5644" w:rsidRDefault="00CC487A" w:rsidP="00CC487A">
            <w:pPr>
              <w:jc w:val="center"/>
              <w:rPr>
                <w:snapToGrid w:val="0"/>
                <w:sz w:val="22"/>
              </w:rPr>
            </w:pPr>
            <w:r w:rsidRPr="00EE5644">
              <w:rPr>
                <w:snapToGrid w:val="0"/>
                <w:sz w:val="22"/>
              </w:rPr>
              <w:t>6</w:t>
            </w:r>
          </w:p>
        </w:tc>
        <w:tc>
          <w:tcPr>
            <w:tcW w:w="6801" w:type="dxa"/>
            <w:shd w:val="clear" w:color="auto" w:fill="auto"/>
            <w:vAlign w:val="center"/>
            <w:hideMark/>
          </w:tcPr>
          <w:p w14:paraId="19E6137D" w14:textId="77777777" w:rsidR="00CC487A" w:rsidRPr="00EE5644" w:rsidRDefault="00CC487A" w:rsidP="00CC487A">
            <w:pPr>
              <w:rPr>
                <w:snapToGrid w:val="0"/>
                <w:sz w:val="22"/>
              </w:rPr>
            </w:pPr>
            <w:r w:rsidRPr="00EE5644">
              <w:rPr>
                <w:snapToGrid w:val="0"/>
                <w:sz w:val="22"/>
              </w:rPr>
              <w:t>Результаты деятельности до перехода к регулированию цен (тарифов) на основе долгосрочных параметров регулирования</w:t>
            </w:r>
          </w:p>
        </w:tc>
        <w:tc>
          <w:tcPr>
            <w:tcW w:w="1966" w:type="dxa"/>
            <w:shd w:val="clear" w:color="auto" w:fill="auto"/>
            <w:vAlign w:val="center"/>
            <w:hideMark/>
          </w:tcPr>
          <w:p w14:paraId="2A865583" w14:textId="77777777" w:rsidR="00CC487A" w:rsidRPr="00EE5644" w:rsidRDefault="00CC487A" w:rsidP="00CC487A">
            <w:pPr>
              <w:jc w:val="center"/>
              <w:rPr>
                <w:snapToGrid w:val="0"/>
                <w:szCs w:val="28"/>
              </w:rPr>
            </w:pPr>
            <w:r w:rsidRPr="00EE5644">
              <w:rPr>
                <w:snapToGrid w:val="0"/>
                <w:szCs w:val="28"/>
              </w:rPr>
              <w:t>-361,01</w:t>
            </w:r>
          </w:p>
        </w:tc>
      </w:tr>
      <w:tr w:rsidR="00CC487A" w:rsidRPr="00EE5644" w14:paraId="7C16DDC5" w14:textId="77777777" w:rsidTr="00745675">
        <w:trPr>
          <w:trHeight w:val="442"/>
        </w:trPr>
        <w:tc>
          <w:tcPr>
            <w:tcW w:w="838" w:type="dxa"/>
            <w:shd w:val="clear" w:color="auto" w:fill="auto"/>
            <w:vAlign w:val="center"/>
            <w:hideMark/>
          </w:tcPr>
          <w:p w14:paraId="42B381A7" w14:textId="77777777" w:rsidR="00CC487A" w:rsidRPr="00EE5644" w:rsidRDefault="00CC487A" w:rsidP="00CC487A">
            <w:pPr>
              <w:jc w:val="center"/>
              <w:rPr>
                <w:snapToGrid w:val="0"/>
                <w:sz w:val="22"/>
              </w:rPr>
            </w:pPr>
            <w:r w:rsidRPr="00EE5644">
              <w:rPr>
                <w:snapToGrid w:val="0"/>
                <w:sz w:val="22"/>
              </w:rPr>
              <w:t>7</w:t>
            </w:r>
          </w:p>
        </w:tc>
        <w:tc>
          <w:tcPr>
            <w:tcW w:w="6801" w:type="dxa"/>
            <w:shd w:val="clear" w:color="auto" w:fill="auto"/>
            <w:vAlign w:val="center"/>
          </w:tcPr>
          <w:p w14:paraId="7B81B004" w14:textId="77777777" w:rsidR="00CC487A" w:rsidRPr="00EE5644" w:rsidRDefault="00CC487A" w:rsidP="00CC487A">
            <w:pPr>
              <w:rPr>
                <w:snapToGrid w:val="0"/>
                <w:sz w:val="22"/>
              </w:rPr>
            </w:pPr>
            <w:r w:rsidRPr="00EE5644">
              <w:rPr>
                <w:snapToGrid w:val="0"/>
                <w:sz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66" w:type="dxa"/>
            <w:shd w:val="clear" w:color="auto" w:fill="auto"/>
            <w:vAlign w:val="center"/>
            <w:hideMark/>
          </w:tcPr>
          <w:p w14:paraId="394A8D2E"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113990D0" w14:textId="77777777" w:rsidTr="00745675">
        <w:trPr>
          <w:trHeight w:val="442"/>
        </w:trPr>
        <w:tc>
          <w:tcPr>
            <w:tcW w:w="838" w:type="dxa"/>
            <w:shd w:val="clear" w:color="auto" w:fill="auto"/>
            <w:vAlign w:val="center"/>
          </w:tcPr>
          <w:p w14:paraId="1446DA63" w14:textId="77777777" w:rsidR="00CC487A" w:rsidRPr="00EE5644" w:rsidRDefault="00CC487A" w:rsidP="00CC487A">
            <w:pPr>
              <w:jc w:val="center"/>
              <w:rPr>
                <w:snapToGrid w:val="0"/>
                <w:sz w:val="22"/>
              </w:rPr>
            </w:pPr>
            <w:r w:rsidRPr="00EE5644">
              <w:rPr>
                <w:snapToGrid w:val="0"/>
                <w:sz w:val="22"/>
              </w:rPr>
              <w:t>8</w:t>
            </w:r>
          </w:p>
        </w:tc>
        <w:tc>
          <w:tcPr>
            <w:tcW w:w="6801" w:type="dxa"/>
            <w:shd w:val="clear" w:color="auto" w:fill="auto"/>
            <w:vAlign w:val="center"/>
          </w:tcPr>
          <w:p w14:paraId="7D34B957" w14:textId="77777777" w:rsidR="00CC487A" w:rsidRPr="00EE5644" w:rsidRDefault="00CC487A" w:rsidP="00CC487A">
            <w:pPr>
              <w:rPr>
                <w:snapToGrid w:val="0"/>
                <w:sz w:val="22"/>
              </w:rPr>
            </w:pPr>
            <w:r w:rsidRPr="00EE5644">
              <w:rPr>
                <w:snapToGrid w:val="0"/>
                <w:sz w:val="22"/>
              </w:rPr>
              <w:t>Корректировка с учетом надежности и качества реализуемых товаров (оказываемых услуг), подлежащая учету в НВВ</w:t>
            </w:r>
          </w:p>
        </w:tc>
        <w:tc>
          <w:tcPr>
            <w:tcW w:w="1966" w:type="dxa"/>
            <w:shd w:val="clear" w:color="auto" w:fill="auto"/>
            <w:vAlign w:val="center"/>
          </w:tcPr>
          <w:p w14:paraId="6AB73357"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42F6D0B2" w14:textId="77777777" w:rsidTr="00745675">
        <w:trPr>
          <w:trHeight w:val="442"/>
        </w:trPr>
        <w:tc>
          <w:tcPr>
            <w:tcW w:w="838" w:type="dxa"/>
            <w:shd w:val="clear" w:color="auto" w:fill="auto"/>
            <w:vAlign w:val="center"/>
          </w:tcPr>
          <w:p w14:paraId="687526DE" w14:textId="77777777" w:rsidR="00CC487A" w:rsidRPr="00EE5644" w:rsidRDefault="00CC487A" w:rsidP="00CC487A">
            <w:pPr>
              <w:jc w:val="center"/>
              <w:rPr>
                <w:snapToGrid w:val="0"/>
                <w:sz w:val="22"/>
              </w:rPr>
            </w:pPr>
            <w:r w:rsidRPr="00EE5644">
              <w:rPr>
                <w:snapToGrid w:val="0"/>
                <w:sz w:val="22"/>
              </w:rPr>
              <w:t>9</w:t>
            </w:r>
          </w:p>
        </w:tc>
        <w:tc>
          <w:tcPr>
            <w:tcW w:w="6801" w:type="dxa"/>
            <w:shd w:val="clear" w:color="auto" w:fill="auto"/>
            <w:vAlign w:val="center"/>
          </w:tcPr>
          <w:p w14:paraId="71611266" w14:textId="77777777" w:rsidR="00CC487A" w:rsidRPr="00EE5644" w:rsidRDefault="00CC487A" w:rsidP="00CC487A">
            <w:pPr>
              <w:rPr>
                <w:snapToGrid w:val="0"/>
                <w:sz w:val="22"/>
              </w:rPr>
            </w:pPr>
            <w:r w:rsidRPr="00EE5644">
              <w:rPr>
                <w:snapToGrid w:val="0"/>
                <w:sz w:val="22"/>
              </w:rPr>
              <w:t>Корректировка НВВ в связи с изменением (неисполнением) инвестиционной программы</w:t>
            </w:r>
          </w:p>
        </w:tc>
        <w:tc>
          <w:tcPr>
            <w:tcW w:w="1966" w:type="dxa"/>
            <w:shd w:val="clear" w:color="auto" w:fill="auto"/>
            <w:vAlign w:val="center"/>
          </w:tcPr>
          <w:p w14:paraId="340BC7A5"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3E647E9C" w14:textId="77777777" w:rsidTr="00745675">
        <w:trPr>
          <w:trHeight w:val="442"/>
        </w:trPr>
        <w:tc>
          <w:tcPr>
            <w:tcW w:w="838" w:type="dxa"/>
            <w:shd w:val="clear" w:color="auto" w:fill="auto"/>
            <w:vAlign w:val="center"/>
          </w:tcPr>
          <w:p w14:paraId="11B108A5" w14:textId="77777777" w:rsidR="00CC487A" w:rsidRPr="00EE5644" w:rsidRDefault="00CC487A" w:rsidP="00CC487A">
            <w:pPr>
              <w:jc w:val="center"/>
              <w:rPr>
                <w:snapToGrid w:val="0"/>
                <w:sz w:val="22"/>
              </w:rPr>
            </w:pPr>
            <w:r w:rsidRPr="00EE5644">
              <w:rPr>
                <w:snapToGrid w:val="0"/>
                <w:sz w:val="22"/>
              </w:rPr>
              <w:t>10</w:t>
            </w:r>
          </w:p>
        </w:tc>
        <w:tc>
          <w:tcPr>
            <w:tcW w:w="6801" w:type="dxa"/>
            <w:shd w:val="clear" w:color="auto" w:fill="auto"/>
            <w:vAlign w:val="center"/>
          </w:tcPr>
          <w:p w14:paraId="4FA55C76" w14:textId="77777777" w:rsidR="00CC487A" w:rsidRPr="00EE5644" w:rsidRDefault="00CC487A" w:rsidP="00CC487A">
            <w:pPr>
              <w:rPr>
                <w:snapToGrid w:val="0"/>
                <w:sz w:val="22"/>
              </w:rPr>
            </w:pPr>
            <w:r w:rsidRPr="00EE5644">
              <w:rPr>
                <w:snapToGrid w:val="0"/>
                <w:sz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66" w:type="dxa"/>
            <w:shd w:val="clear" w:color="auto" w:fill="auto"/>
            <w:vAlign w:val="center"/>
          </w:tcPr>
          <w:p w14:paraId="15D8EF64" w14:textId="77777777" w:rsidR="00CC487A" w:rsidRPr="00EE5644" w:rsidRDefault="00CC487A" w:rsidP="00CC487A">
            <w:pPr>
              <w:jc w:val="center"/>
              <w:rPr>
                <w:snapToGrid w:val="0"/>
                <w:szCs w:val="28"/>
              </w:rPr>
            </w:pPr>
            <w:r w:rsidRPr="00EE5644">
              <w:rPr>
                <w:snapToGrid w:val="0"/>
                <w:szCs w:val="28"/>
              </w:rPr>
              <w:t>0,00</w:t>
            </w:r>
          </w:p>
        </w:tc>
      </w:tr>
      <w:tr w:rsidR="00CC487A" w:rsidRPr="00EE5644" w14:paraId="501DB2F4" w14:textId="77777777" w:rsidTr="00745675">
        <w:trPr>
          <w:trHeight w:val="363"/>
        </w:trPr>
        <w:tc>
          <w:tcPr>
            <w:tcW w:w="838" w:type="dxa"/>
            <w:shd w:val="clear" w:color="auto" w:fill="auto"/>
            <w:vAlign w:val="center"/>
          </w:tcPr>
          <w:p w14:paraId="3059F1C0" w14:textId="77777777" w:rsidR="00CC487A" w:rsidRPr="00EE5644" w:rsidRDefault="00CC487A" w:rsidP="00CC487A">
            <w:pPr>
              <w:jc w:val="center"/>
              <w:rPr>
                <w:snapToGrid w:val="0"/>
                <w:sz w:val="22"/>
              </w:rPr>
            </w:pPr>
            <w:r w:rsidRPr="00EE5644">
              <w:rPr>
                <w:snapToGrid w:val="0"/>
                <w:sz w:val="22"/>
              </w:rPr>
              <w:t>11</w:t>
            </w:r>
          </w:p>
        </w:tc>
        <w:tc>
          <w:tcPr>
            <w:tcW w:w="6801" w:type="dxa"/>
            <w:shd w:val="clear" w:color="auto" w:fill="auto"/>
            <w:vAlign w:val="center"/>
          </w:tcPr>
          <w:p w14:paraId="059C2CBE" w14:textId="77777777" w:rsidR="00CC487A" w:rsidRPr="00EE5644" w:rsidRDefault="00CC487A" w:rsidP="00CC487A">
            <w:pPr>
              <w:autoSpaceDE w:val="0"/>
              <w:autoSpaceDN w:val="0"/>
              <w:adjustRightInd w:val="0"/>
              <w:jc w:val="both"/>
              <w:rPr>
                <w:snapToGrid w:val="0"/>
                <w:sz w:val="22"/>
              </w:rPr>
            </w:pPr>
            <w:r w:rsidRPr="00EE5644">
              <w:rPr>
                <w:snapToGrid w:val="0"/>
                <w:sz w:val="22"/>
              </w:rPr>
              <w:t>ИТОГО необходимая валовая выручка:</w:t>
            </w:r>
          </w:p>
          <w:p w14:paraId="536D2E45" w14:textId="77777777" w:rsidR="00CC487A" w:rsidRPr="00EE5644" w:rsidRDefault="00CC487A" w:rsidP="00CC487A">
            <w:pPr>
              <w:autoSpaceDE w:val="0"/>
              <w:autoSpaceDN w:val="0"/>
              <w:adjustRightInd w:val="0"/>
              <w:jc w:val="both"/>
              <w:rPr>
                <w:sz w:val="22"/>
              </w:rPr>
            </w:pPr>
            <w:r w:rsidRPr="00EE5644">
              <w:rPr>
                <w:snapToGrid w:val="0"/>
                <w:sz w:val="22"/>
              </w:rPr>
              <w:t>(</w:t>
            </w:r>
            <w:r w:rsidRPr="00EE5644">
              <w:rPr>
                <w:sz w:val="22"/>
              </w:rPr>
              <w:t>Стр. 11 = стр. 1 + стр.2 + стр. 3 + стр. 4 + стр. 5 + стр. 6 + стр. 7 + стр. 8 + стр. 9 + стр. 10.)</w:t>
            </w:r>
          </w:p>
        </w:tc>
        <w:tc>
          <w:tcPr>
            <w:tcW w:w="1966" w:type="dxa"/>
            <w:shd w:val="clear" w:color="auto" w:fill="auto"/>
            <w:vAlign w:val="center"/>
          </w:tcPr>
          <w:p w14:paraId="1E94DE37" w14:textId="77777777" w:rsidR="00CC487A" w:rsidRPr="00EE5644" w:rsidRDefault="00CC487A" w:rsidP="00CC487A">
            <w:pPr>
              <w:jc w:val="center"/>
              <w:rPr>
                <w:snapToGrid w:val="0"/>
                <w:szCs w:val="28"/>
              </w:rPr>
            </w:pPr>
            <w:r w:rsidRPr="00EE5644">
              <w:rPr>
                <w:snapToGrid w:val="0"/>
                <w:szCs w:val="28"/>
              </w:rPr>
              <w:t>1 927,32</w:t>
            </w:r>
          </w:p>
        </w:tc>
      </w:tr>
      <w:tr w:rsidR="00CC487A" w:rsidRPr="00EE5644" w14:paraId="351DE2DB" w14:textId="77777777" w:rsidTr="00745675">
        <w:trPr>
          <w:trHeight w:val="460"/>
        </w:trPr>
        <w:tc>
          <w:tcPr>
            <w:tcW w:w="838" w:type="dxa"/>
            <w:shd w:val="clear" w:color="auto" w:fill="auto"/>
            <w:vAlign w:val="center"/>
          </w:tcPr>
          <w:p w14:paraId="1E6725B7" w14:textId="77777777" w:rsidR="00CC487A" w:rsidRPr="00EE5644" w:rsidRDefault="00CC487A" w:rsidP="00CC487A">
            <w:pPr>
              <w:jc w:val="center"/>
              <w:rPr>
                <w:snapToGrid w:val="0"/>
                <w:sz w:val="22"/>
              </w:rPr>
            </w:pPr>
            <w:r w:rsidRPr="00EE5644">
              <w:rPr>
                <w:snapToGrid w:val="0"/>
                <w:sz w:val="22"/>
              </w:rPr>
              <w:t>12</w:t>
            </w:r>
          </w:p>
        </w:tc>
        <w:tc>
          <w:tcPr>
            <w:tcW w:w="6801" w:type="dxa"/>
            <w:shd w:val="clear" w:color="auto" w:fill="auto"/>
            <w:vAlign w:val="center"/>
          </w:tcPr>
          <w:p w14:paraId="761EA69C" w14:textId="77777777" w:rsidR="00CC487A" w:rsidRPr="00EE5644" w:rsidRDefault="00CC487A" w:rsidP="00CC487A">
            <w:pPr>
              <w:autoSpaceDE w:val="0"/>
              <w:autoSpaceDN w:val="0"/>
              <w:adjustRightInd w:val="0"/>
              <w:jc w:val="both"/>
              <w:rPr>
                <w:snapToGrid w:val="0"/>
                <w:sz w:val="22"/>
              </w:rPr>
            </w:pPr>
            <w:r w:rsidRPr="00EE5644">
              <w:rPr>
                <w:snapToGrid w:val="0"/>
                <w:sz w:val="22"/>
              </w:rPr>
              <w:t>Товарная выручка</w:t>
            </w:r>
          </w:p>
          <w:p w14:paraId="10EA934E" w14:textId="77777777" w:rsidR="00CC487A" w:rsidRPr="00EE5644" w:rsidRDefault="00CC487A" w:rsidP="00CC487A">
            <w:pPr>
              <w:autoSpaceDE w:val="0"/>
              <w:autoSpaceDN w:val="0"/>
              <w:adjustRightInd w:val="0"/>
              <w:jc w:val="both"/>
              <w:rPr>
                <w:snapToGrid w:val="0"/>
                <w:sz w:val="22"/>
              </w:rPr>
            </w:pPr>
            <w:r w:rsidRPr="00EE5644">
              <w:rPr>
                <w:sz w:val="22"/>
              </w:rPr>
              <w:t>Стр. 12 = Объем реализованной тепловой энергии за отчетный период * Тариф регулируемой организации, действовавший в отчетном периоде.</w:t>
            </w:r>
          </w:p>
        </w:tc>
        <w:tc>
          <w:tcPr>
            <w:tcW w:w="1966" w:type="dxa"/>
            <w:shd w:val="clear" w:color="auto" w:fill="auto"/>
            <w:vAlign w:val="center"/>
          </w:tcPr>
          <w:p w14:paraId="1221C8B8" w14:textId="77777777" w:rsidR="00CC487A" w:rsidRPr="00EE5644" w:rsidRDefault="00CC487A" w:rsidP="00CC487A">
            <w:pPr>
              <w:jc w:val="center"/>
              <w:rPr>
                <w:snapToGrid w:val="0"/>
                <w:szCs w:val="28"/>
              </w:rPr>
            </w:pPr>
            <w:r w:rsidRPr="00EE5644">
              <w:rPr>
                <w:snapToGrid w:val="0"/>
                <w:szCs w:val="28"/>
              </w:rPr>
              <w:t>1 923,07</w:t>
            </w:r>
          </w:p>
        </w:tc>
      </w:tr>
      <w:tr w:rsidR="00CC487A" w:rsidRPr="00EE5644" w14:paraId="35C62630" w14:textId="77777777" w:rsidTr="00745675">
        <w:trPr>
          <w:trHeight w:val="363"/>
        </w:trPr>
        <w:tc>
          <w:tcPr>
            <w:tcW w:w="838" w:type="dxa"/>
            <w:shd w:val="clear" w:color="auto" w:fill="auto"/>
            <w:vAlign w:val="center"/>
          </w:tcPr>
          <w:p w14:paraId="5694C53F" w14:textId="77777777" w:rsidR="00CC487A" w:rsidRPr="00EE5644" w:rsidRDefault="00CC487A" w:rsidP="00CC487A">
            <w:pPr>
              <w:jc w:val="center"/>
              <w:rPr>
                <w:snapToGrid w:val="0"/>
                <w:sz w:val="22"/>
              </w:rPr>
            </w:pPr>
            <w:r w:rsidRPr="00EE5644">
              <w:rPr>
                <w:snapToGrid w:val="0"/>
                <w:sz w:val="22"/>
              </w:rPr>
              <w:t>13</w:t>
            </w:r>
          </w:p>
        </w:tc>
        <w:tc>
          <w:tcPr>
            <w:tcW w:w="6801" w:type="dxa"/>
            <w:shd w:val="clear" w:color="auto" w:fill="auto"/>
            <w:vAlign w:val="center"/>
          </w:tcPr>
          <w:p w14:paraId="245FEBFD" w14:textId="77777777" w:rsidR="00CC487A" w:rsidRPr="00EE5644" w:rsidRDefault="00CC487A" w:rsidP="00CC487A">
            <w:pPr>
              <w:autoSpaceDE w:val="0"/>
              <w:autoSpaceDN w:val="0"/>
              <w:adjustRightInd w:val="0"/>
              <w:jc w:val="both"/>
              <w:rPr>
                <w:sz w:val="22"/>
              </w:rPr>
            </w:pPr>
            <w:r w:rsidRPr="00EE5644">
              <w:rPr>
                <w:snapToGrid w:val="0"/>
                <w:sz w:val="22"/>
              </w:rPr>
              <w:t>Размер корректировки (</w:t>
            </w:r>
            <w:r w:rsidRPr="00EE5644">
              <w:rPr>
                <w:sz w:val="22"/>
              </w:rPr>
              <w:t>Стр. 13 = стр. 11 – стр. 12.)</w:t>
            </w:r>
          </w:p>
        </w:tc>
        <w:tc>
          <w:tcPr>
            <w:tcW w:w="1966" w:type="dxa"/>
            <w:shd w:val="clear" w:color="auto" w:fill="auto"/>
            <w:vAlign w:val="center"/>
          </w:tcPr>
          <w:p w14:paraId="0EED042F" w14:textId="77777777" w:rsidR="00CC487A" w:rsidRPr="00EE5644" w:rsidRDefault="00CC487A" w:rsidP="00CC487A">
            <w:pPr>
              <w:jc w:val="center"/>
              <w:rPr>
                <w:snapToGrid w:val="0"/>
                <w:szCs w:val="28"/>
              </w:rPr>
            </w:pPr>
            <w:r w:rsidRPr="00EE5644">
              <w:rPr>
                <w:snapToGrid w:val="0"/>
                <w:szCs w:val="28"/>
              </w:rPr>
              <w:t>4,25</w:t>
            </w:r>
          </w:p>
        </w:tc>
      </w:tr>
    </w:tbl>
    <w:p w14:paraId="0DB3D23D" w14:textId="77777777" w:rsidR="00CC487A" w:rsidRPr="00EE5644" w:rsidRDefault="00CC487A" w:rsidP="00CC487A">
      <w:pPr>
        <w:ind w:firstLine="720"/>
        <w:jc w:val="both"/>
        <w:rPr>
          <w:snapToGrid w:val="0"/>
          <w:szCs w:val="28"/>
        </w:rPr>
      </w:pPr>
    </w:p>
    <w:p w14:paraId="4695169F" w14:textId="77777777" w:rsidR="00CC487A" w:rsidRPr="00EE5644" w:rsidRDefault="00CC487A" w:rsidP="00CC487A">
      <w:pPr>
        <w:ind w:firstLine="720"/>
        <w:jc w:val="both"/>
        <w:rPr>
          <w:snapToGrid w:val="0"/>
          <w:szCs w:val="28"/>
        </w:rPr>
      </w:pPr>
      <w:r w:rsidRPr="00EE5644">
        <w:rPr>
          <w:snapToGrid w:val="0"/>
          <w:szCs w:val="28"/>
        </w:rPr>
        <w:lastRenderedPageBreak/>
        <w:t>Рассчитанный размер корректировки, в соответствии с пунктом 51 Методических указаний подлежит умножению на индексы потребительских цен 2017-2018 годов (4,7 % и 4,0 %). Таким образом, в плановую необходимую валовую выручку по производству тепловой энергии на 2018 год необходимо включить 4,63 тыс. руб.</w:t>
      </w:r>
    </w:p>
    <w:p w14:paraId="6091AEE5" w14:textId="77777777" w:rsidR="00CC487A" w:rsidRPr="00EE5644" w:rsidRDefault="00CC487A" w:rsidP="00CC487A">
      <w:pPr>
        <w:ind w:firstLine="720"/>
        <w:jc w:val="both"/>
        <w:rPr>
          <w:b/>
          <w:snapToGrid w:val="0"/>
          <w:szCs w:val="28"/>
        </w:rPr>
      </w:pPr>
    </w:p>
    <w:p w14:paraId="4FEF7EED" w14:textId="77777777" w:rsidR="00CC487A" w:rsidRPr="00EE5644" w:rsidRDefault="00CC487A" w:rsidP="00CC487A">
      <w:pPr>
        <w:keepNext/>
        <w:tabs>
          <w:tab w:val="left" w:pos="709"/>
        </w:tabs>
        <w:jc w:val="center"/>
        <w:outlineLvl w:val="2"/>
        <w:rPr>
          <w:bCs/>
          <w:snapToGrid w:val="0"/>
          <w:szCs w:val="28"/>
        </w:rPr>
      </w:pPr>
      <w:bookmarkStart w:id="135" w:name="_Toc499566546"/>
      <w:r>
        <w:rPr>
          <w:bCs/>
          <w:snapToGrid w:val="0"/>
          <w:szCs w:val="28"/>
        </w:rPr>
        <w:t>4</w:t>
      </w:r>
      <w:r w:rsidRPr="00EE5644">
        <w:rPr>
          <w:bCs/>
          <w:snapToGrid w:val="0"/>
          <w:szCs w:val="28"/>
        </w:rPr>
        <w:t>.6. Расчет необходимой валовой выручки методом индексации установленных тарифов</w:t>
      </w:r>
      <w:bookmarkEnd w:id="135"/>
    </w:p>
    <w:p w14:paraId="31E52DFA" w14:textId="77777777" w:rsidR="00CC487A" w:rsidRPr="00EE5644" w:rsidRDefault="00CC487A" w:rsidP="00CC487A">
      <w:pPr>
        <w:rPr>
          <w:snapToGrid w:val="0"/>
          <w:szCs w:val="28"/>
        </w:rPr>
      </w:pPr>
    </w:p>
    <w:p w14:paraId="4021AE88" w14:textId="77777777" w:rsidR="00CC487A" w:rsidRPr="00EE5644" w:rsidRDefault="00CC487A" w:rsidP="00CC487A">
      <w:pPr>
        <w:ind w:firstLine="720"/>
        <w:jc w:val="both"/>
        <w:rPr>
          <w:snapToGrid w:val="0"/>
          <w:szCs w:val="28"/>
        </w:rPr>
      </w:pPr>
      <w:r w:rsidRPr="00EE5644">
        <w:rPr>
          <w:snapToGrid w:val="0"/>
          <w:szCs w:val="28"/>
        </w:rPr>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ООО «ЭнергоСеть» на 2018 год.</w:t>
      </w:r>
    </w:p>
    <w:p w14:paraId="673161A8" w14:textId="77777777" w:rsidR="00CC487A" w:rsidRPr="00EE5644" w:rsidRDefault="00CC487A" w:rsidP="00CC487A">
      <w:pPr>
        <w:jc w:val="right"/>
        <w:rPr>
          <w:snapToGrid w:val="0"/>
          <w:szCs w:val="28"/>
          <w:lang w:eastAsia="en-US"/>
        </w:rPr>
      </w:pPr>
      <w:r w:rsidRPr="00EE5644">
        <w:rPr>
          <w:snapToGrid w:val="0"/>
          <w:szCs w:val="28"/>
          <w:lang w:eastAsia="en-US"/>
        </w:rPr>
        <w:t>Таблица 9</w:t>
      </w:r>
    </w:p>
    <w:p w14:paraId="6C7C6A75" w14:textId="77777777" w:rsidR="00CC487A" w:rsidRPr="00EE5644" w:rsidRDefault="00CC487A" w:rsidP="00CC487A">
      <w:pPr>
        <w:jc w:val="center"/>
        <w:rPr>
          <w:b/>
          <w:snapToGrid w:val="0"/>
          <w:szCs w:val="28"/>
        </w:rPr>
      </w:pPr>
      <w:r w:rsidRPr="00EE5644">
        <w:rPr>
          <w:b/>
          <w:snapToGrid w:val="0"/>
          <w:szCs w:val="28"/>
        </w:rPr>
        <w:t>Расчет необходимой валовой выручки методом индексации установленных тарифов ООО «ЭнергоСеть»</w:t>
      </w:r>
    </w:p>
    <w:p w14:paraId="7C0CF114" w14:textId="77777777" w:rsidR="00CC487A" w:rsidRPr="00EE5644" w:rsidRDefault="00CC487A" w:rsidP="00CC487A">
      <w:pPr>
        <w:ind w:right="142"/>
        <w:jc w:val="right"/>
        <w:rPr>
          <w:snapToGrid w:val="0"/>
          <w:szCs w:val="28"/>
        </w:rPr>
      </w:pPr>
      <w:r w:rsidRPr="00EE5644">
        <w:rPr>
          <w:snapToGrid w:val="0"/>
          <w:szCs w:val="28"/>
        </w:rPr>
        <w:t>тыс. руб.</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356"/>
        <w:gridCol w:w="1986"/>
        <w:gridCol w:w="1870"/>
      </w:tblGrid>
      <w:tr w:rsidR="00CC487A" w:rsidRPr="00EE5644" w14:paraId="56A19024" w14:textId="77777777" w:rsidTr="00745675">
        <w:trPr>
          <w:trHeight w:val="483"/>
          <w:tblHeader/>
          <w:jc w:val="center"/>
        </w:trPr>
        <w:tc>
          <w:tcPr>
            <w:tcW w:w="706" w:type="dxa"/>
            <w:shd w:val="clear" w:color="auto" w:fill="auto"/>
            <w:vAlign w:val="center"/>
            <w:hideMark/>
          </w:tcPr>
          <w:p w14:paraId="17897FBC" w14:textId="77777777" w:rsidR="00CC487A" w:rsidRPr="00EE5644" w:rsidRDefault="00CC487A" w:rsidP="00CC487A">
            <w:pPr>
              <w:jc w:val="center"/>
              <w:rPr>
                <w:szCs w:val="28"/>
              </w:rPr>
            </w:pPr>
            <w:r w:rsidRPr="00EE5644">
              <w:rPr>
                <w:szCs w:val="28"/>
              </w:rPr>
              <w:t>№ п/п</w:t>
            </w:r>
          </w:p>
        </w:tc>
        <w:tc>
          <w:tcPr>
            <w:tcW w:w="5356" w:type="dxa"/>
            <w:shd w:val="clear" w:color="auto" w:fill="auto"/>
            <w:vAlign w:val="center"/>
            <w:hideMark/>
          </w:tcPr>
          <w:p w14:paraId="10F5FF54" w14:textId="77777777" w:rsidR="00CC487A" w:rsidRPr="00EE5644" w:rsidRDefault="00CC487A" w:rsidP="00CC487A">
            <w:pPr>
              <w:jc w:val="center"/>
              <w:rPr>
                <w:szCs w:val="28"/>
              </w:rPr>
            </w:pPr>
            <w:r w:rsidRPr="00EE5644">
              <w:rPr>
                <w:szCs w:val="28"/>
              </w:rPr>
              <w:t>Наименование расхода</w:t>
            </w:r>
          </w:p>
        </w:tc>
        <w:tc>
          <w:tcPr>
            <w:tcW w:w="1986" w:type="dxa"/>
            <w:shd w:val="clear" w:color="auto" w:fill="auto"/>
            <w:vAlign w:val="center"/>
            <w:hideMark/>
          </w:tcPr>
          <w:p w14:paraId="4850FD8D" w14:textId="77777777" w:rsidR="00CC487A" w:rsidRPr="00EE5644" w:rsidRDefault="00CC487A" w:rsidP="00CC487A">
            <w:pPr>
              <w:jc w:val="center"/>
              <w:rPr>
                <w:szCs w:val="28"/>
              </w:rPr>
            </w:pPr>
            <w:r w:rsidRPr="00EE5644">
              <w:rPr>
                <w:szCs w:val="28"/>
              </w:rPr>
              <w:t>Утверждено на 2017 год</w:t>
            </w:r>
          </w:p>
        </w:tc>
        <w:tc>
          <w:tcPr>
            <w:tcW w:w="1870" w:type="dxa"/>
            <w:shd w:val="clear" w:color="auto" w:fill="auto"/>
            <w:vAlign w:val="center"/>
            <w:hideMark/>
          </w:tcPr>
          <w:p w14:paraId="661BE15D" w14:textId="77777777" w:rsidR="00CC487A" w:rsidRPr="00EE5644" w:rsidRDefault="00CC487A" w:rsidP="00CC487A">
            <w:pPr>
              <w:jc w:val="center"/>
              <w:rPr>
                <w:szCs w:val="28"/>
              </w:rPr>
            </w:pPr>
            <w:r w:rsidRPr="00EE5644">
              <w:rPr>
                <w:szCs w:val="28"/>
              </w:rPr>
              <w:t>Предложение экспертов на 2018 год</w:t>
            </w:r>
          </w:p>
        </w:tc>
      </w:tr>
      <w:tr w:rsidR="00CC487A" w:rsidRPr="00EE5644" w14:paraId="3B3E4840" w14:textId="77777777" w:rsidTr="00745675">
        <w:trPr>
          <w:trHeight w:val="360"/>
          <w:jc w:val="center"/>
        </w:trPr>
        <w:tc>
          <w:tcPr>
            <w:tcW w:w="706" w:type="dxa"/>
            <w:shd w:val="clear" w:color="auto" w:fill="auto"/>
            <w:vAlign w:val="center"/>
            <w:hideMark/>
          </w:tcPr>
          <w:p w14:paraId="0F238960" w14:textId="77777777" w:rsidR="00CC487A" w:rsidRPr="00EE5644" w:rsidRDefault="00CC487A" w:rsidP="00CC487A">
            <w:pPr>
              <w:jc w:val="center"/>
              <w:rPr>
                <w:snapToGrid w:val="0"/>
                <w:szCs w:val="28"/>
              </w:rPr>
            </w:pPr>
            <w:r w:rsidRPr="00EE5644">
              <w:rPr>
                <w:snapToGrid w:val="0"/>
                <w:szCs w:val="28"/>
              </w:rPr>
              <w:t>1</w:t>
            </w:r>
          </w:p>
        </w:tc>
        <w:tc>
          <w:tcPr>
            <w:tcW w:w="5356" w:type="dxa"/>
            <w:shd w:val="clear" w:color="auto" w:fill="auto"/>
            <w:vAlign w:val="center"/>
            <w:hideMark/>
          </w:tcPr>
          <w:p w14:paraId="6159E89D" w14:textId="77777777" w:rsidR="00CC487A" w:rsidRPr="00EE5644" w:rsidRDefault="00CC487A" w:rsidP="00CC487A">
            <w:pPr>
              <w:rPr>
                <w:snapToGrid w:val="0"/>
                <w:szCs w:val="28"/>
              </w:rPr>
            </w:pPr>
            <w:r w:rsidRPr="00EE5644">
              <w:rPr>
                <w:snapToGrid w:val="0"/>
                <w:szCs w:val="28"/>
              </w:rPr>
              <w:t>Операционные (подконтрольные) расходы</w:t>
            </w:r>
          </w:p>
        </w:tc>
        <w:tc>
          <w:tcPr>
            <w:tcW w:w="1986" w:type="dxa"/>
            <w:shd w:val="clear" w:color="auto" w:fill="auto"/>
            <w:vAlign w:val="center"/>
          </w:tcPr>
          <w:p w14:paraId="513DA67A" w14:textId="77777777" w:rsidR="00CC487A" w:rsidRPr="00EE5644" w:rsidRDefault="00CC487A" w:rsidP="00CC487A">
            <w:pPr>
              <w:jc w:val="center"/>
              <w:rPr>
                <w:snapToGrid w:val="0"/>
                <w:szCs w:val="28"/>
              </w:rPr>
            </w:pPr>
            <w:r w:rsidRPr="00EE5644">
              <w:rPr>
                <w:snapToGrid w:val="0"/>
                <w:szCs w:val="28"/>
              </w:rPr>
              <w:t>1 140</w:t>
            </w:r>
          </w:p>
        </w:tc>
        <w:tc>
          <w:tcPr>
            <w:tcW w:w="1870" w:type="dxa"/>
            <w:shd w:val="clear" w:color="auto" w:fill="auto"/>
            <w:vAlign w:val="center"/>
          </w:tcPr>
          <w:p w14:paraId="45286F2F" w14:textId="77777777" w:rsidR="00CC487A" w:rsidRPr="00EE5644" w:rsidRDefault="00CC487A" w:rsidP="00CC487A">
            <w:pPr>
              <w:jc w:val="center"/>
              <w:rPr>
                <w:snapToGrid w:val="0"/>
                <w:szCs w:val="28"/>
              </w:rPr>
            </w:pPr>
            <w:r w:rsidRPr="00EE5644">
              <w:rPr>
                <w:snapToGrid w:val="0"/>
                <w:szCs w:val="28"/>
              </w:rPr>
              <w:t>1 174</w:t>
            </w:r>
          </w:p>
        </w:tc>
      </w:tr>
      <w:tr w:rsidR="00CC487A" w:rsidRPr="00EE5644" w14:paraId="792C4A0E" w14:textId="77777777" w:rsidTr="00745675">
        <w:trPr>
          <w:trHeight w:val="360"/>
          <w:jc w:val="center"/>
        </w:trPr>
        <w:tc>
          <w:tcPr>
            <w:tcW w:w="706" w:type="dxa"/>
            <w:shd w:val="clear" w:color="auto" w:fill="auto"/>
            <w:vAlign w:val="center"/>
            <w:hideMark/>
          </w:tcPr>
          <w:p w14:paraId="5F66817C" w14:textId="77777777" w:rsidR="00CC487A" w:rsidRPr="00EE5644" w:rsidRDefault="00CC487A" w:rsidP="00CC487A">
            <w:pPr>
              <w:jc w:val="center"/>
              <w:rPr>
                <w:snapToGrid w:val="0"/>
                <w:szCs w:val="28"/>
              </w:rPr>
            </w:pPr>
            <w:r w:rsidRPr="00EE5644">
              <w:rPr>
                <w:snapToGrid w:val="0"/>
                <w:szCs w:val="28"/>
              </w:rPr>
              <w:t>2</w:t>
            </w:r>
          </w:p>
        </w:tc>
        <w:tc>
          <w:tcPr>
            <w:tcW w:w="5356" w:type="dxa"/>
            <w:shd w:val="clear" w:color="auto" w:fill="auto"/>
            <w:vAlign w:val="center"/>
            <w:hideMark/>
          </w:tcPr>
          <w:p w14:paraId="7A8261C3" w14:textId="77777777" w:rsidR="00CC487A" w:rsidRPr="00EE5644" w:rsidRDefault="00CC487A" w:rsidP="00CC487A">
            <w:pPr>
              <w:rPr>
                <w:snapToGrid w:val="0"/>
                <w:szCs w:val="28"/>
              </w:rPr>
            </w:pPr>
            <w:r w:rsidRPr="00EE5644">
              <w:rPr>
                <w:snapToGrid w:val="0"/>
                <w:szCs w:val="28"/>
              </w:rPr>
              <w:t>Неподконтрольные расходы</w:t>
            </w:r>
          </w:p>
        </w:tc>
        <w:tc>
          <w:tcPr>
            <w:tcW w:w="1986" w:type="dxa"/>
            <w:shd w:val="clear" w:color="auto" w:fill="auto"/>
            <w:vAlign w:val="center"/>
          </w:tcPr>
          <w:p w14:paraId="76ED6F5F" w14:textId="77777777" w:rsidR="00CC487A" w:rsidRPr="00EE5644" w:rsidRDefault="00CC487A" w:rsidP="00CC487A">
            <w:pPr>
              <w:jc w:val="center"/>
              <w:rPr>
                <w:snapToGrid w:val="0"/>
                <w:szCs w:val="28"/>
              </w:rPr>
            </w:pPr>
            <w:r w:rsidRPr="00EE5644">
              <w:rPr>
                <w:snapToGrid w:val="0"/>
                <w:szCs w:val="28"/>
              </w:rPr>
              <w:t>373</w:t>
            </w:r>
          </w:p>
        </w:tc>
        <w:tc>
          <w:tcPr>
            <w:tcW w:w="1870" w:type="dxa"/>
            <w:shd w:val="clear" w:color="auto" w:fill="auto"/>
            <w:vAlign w:val="center"/>
          </w:tcPr>
          <w:p w14:paraId="0DD68155" w14:textId="77777777" w:rsidR="00CC487A" w:rsidRPr="00EE5644" w:rsidRDefault="00CC487A" w:rsidP="00CC487A">
            <w:pPr>
              <w:jc w:val="center"/>
              <w:rPr>
                <w:snapToGrid w:val="0"/>
                <w:szCs w:val="28"/>
              </w:rPr>
            </w:pPr>
            <w:r w:rsidRPr="00EE5644">
              <w:rPr>
                <w:snapToGrid w:val="0"/>
                <w:szCs w:val="28"/>
              </w:rPr>
              <w:t>310</w:t>
            </w:r>
          </w:p>
        </w:tc>
      </w:tr>
      <w:tr w:rsidR="00CC487A" w:rsidRPr="00EE5644" w14:paraId="580D86C6" w14:textId="77777777" w:rsidTr="00745675">
        <w:trPr>
          <w:trHeight w:val="711"/>
          <w:jc w:val="center"/>
        </w:trPr>
        <w:tc>
          <w:tcPr>
            <w:tcW w:w="706" w:type="dxa"/>
            <w:shd w:val="clear" w:color="auto" w:fill="auto"/>
            <w:vAlign w:val="center"/>
            <w:hideMark/>
          </w:tcPr>
          <w:p w14:paraId="3321F36C" w14:textId="77777777" w:rsidR="00CC487A" w:rsidRPr="00EE5644" w:rsidRDefault="00CC487A" w:rsidP="00CC487A">
            <w:pPr>
              <w:jc w:val="center"/>
              <w:rPr>
                <w:snapToGrid w:val="0"/>
                <w:szCs w:val="28"/>
              </w:rPr>
            </w:pPr>
            <w:r w:rsidRPr="00EE5644">
              <w:rPr>
                <w:snapToGrid w:val="0"/>
                <w:szCs w:val="28"/>
              </w:rPr>
              <w:t>3</w:t>
            </w:r>
          </w:p>
        </w:tc>
        <w:tc>
          <w:tcPr>
            <w:tcW w:w="5356" w:type="dxa"/>
            <w:shd w:val="clear" w:color="auto" w:fill="auto"/>
            <w:vAlign w:val="center"/>
            <w:hideMark/>
          </w:tcPr>
          <w:p w14:paraId="38844549" w14:textId="77777777" w:rsidR="00CC487A" w:rsidRPr="00EE5644" w:rsidRDefault="00CC487A" w:rsidP="00CC487A">
            <w:pPr>
              <w:rPr>
                <w:snapToGrid w:val="0"/>
                <w:szCs w:val="28"/>
              </w:rPr>
            </w:pPr>
            <w:r w:rsidRPr="00EE5644">
              <w:rPr>
                <w:snapToGrid w:val="0"/>
                <w:szCs w:val="28"/>
              </w:rPr>
              <w:t>Расходы на приобретение (производство) энергетических ресурсов, холодной воды и теплоносителя</w:t>
            </w:r>
          </w:p>
        </w:tc>
        <w:tc>
          <w:tcPr>
            <w:tcW w:w="1986" w:type="dxa"/>
            <w:shd w:val="clear" w:color="auto" w:fill="auto"/>
            <w:vAlign w:val="center"/>
          </w:tcPr>
          <w:p w14:paraId="4562CD32" w14:textId="77777777" w:rsidR="00CC487A" w:rsidRPr="00EE5644" w:rsidRDefault="00CC487A" w:rsidP="00CC487A">
            <w:pPr>
              <w:jc w:val="center"/>
              <w:rPr>
                <w:snapToGrid w:val="0"/>
                <w:szCs w:val="28"/>
              </w:rPr>
            </w:pPr>
            <w:r w:rsidRPr="00EE5644">
              <w:rPr>
                <w:snapToGrid w:val="0"/>
                <w:szCs w:val="28"/>
              </w:rPr>
              <w:t>875</w:t>
            </w:r>
          </w:p>
        </w:tc>
        <w:tc>
          <w:tcPr>
            <w:tcW w:w="1870" w:type="dxa"/>
            <w:shd w:val="clear" w:color="auto" w:fill="auto"/>
            <w:vAlign w:val="center"/>
          </w:tcPr>
          <w:p w14:paraId="7A66E288" w14:textId="77777777" w:rsidR="00CC487A" w:rsidRPr="00EE5644" w:rsidRDefault="00CC487A" w:rsidP="00CC487A">
            <w:pPr>
              <w:jc w:val="center"/>
              <w:rPr>
                <w:snapToGrid w:val="0"/>
                <w:szCs w:val="28"/>
              </w:rPr>
            </w:pPr>
            <w:r w:rsidRPr="00EE5644">
              <w:rPr>
                <w:snapToGrid w:val="0"/>
                <w:szCs w:val="28"/>
              </w:rPr>
              <w:t>913</w:t>
            </w:r>
          </w:p>
        </w:tc>
      </w:tr>
      <w:tr w:rsidR="00CC487A" w:rsidRPr="00EE5644" w14:paraId="0C2AE57D" w14:textId="77777777" w:rsidTr="00745675">
        <w:trPr>
          <w:trHeight w:val="300"/>
          <w:jc w:val="center"/>
        </w:trPr>
        <w:tc>
          <w:tcPr>
            <w:tcW w:w="706" w:type="dxa"/>
            <w:shd w:val="clear" w:color="auto" w:fill="auto"/>
            <w:vAlign w:val="center"/>
            <w:hideMark/>
          </w:tcPr>
          <w:p w14:paraId="19F82E14" w14:textId="77777777" w:rsidR="00CC487A" w:rsidRPr="00EE5644" w:rsidRDefault="00CC487A" w:rsidP="00CC487A">
            <w:pPr>
              <w:jc w:val="center"/>
              <w:rPr>
                <w:snapToGrid w:val="0"/>
                <w:szCs w:val="28"/>
              </w:rPr>
            </w:pPr>
            <w:r w:rsidRPr="00EE5644">
              <w:rPr>
                <w:snapToGrid w:val="0"/>
                <w:szCs w:val="28"/>
              </w:rPr>
              <w:t>4</w:t>
            </w:r>
          </w:p>
        </w:tc>
        <w:tc>
          <w:tcPr>
            <w:tcW w:w="5356" w:type="dxa"/>
            <w:shd w:val="clear" w:color="auto" w:fill="auto"/>
            <w:vAlign w:val="center"/>
            <w:hideMark/>
          </w:tcPr>
          <w:p w14:paraId="610C6811" w14:textId="77777777" w:rsidR="00CC487A" w:rsidRPr="00EE5644" w:rsidRDefault="00CC487A" w:rsidP="00CC487A">
            <w:pPr>
              <w:rPr>
                <w:snapToGrid w:val="0"/>
                <w:szCs w:val="28"/>
              </w:rPr>
            </w:pPr>
            <w:r w:rsidRPr="00EE5644">
              <w:rPr>
                <w:snapToGrid w:val="0"/>
                <w:szCs w:val="28"/>
              </w:rPr>
              <w:t>Прибыль</w:t>
            </w:r>
          </w:p>
        </w:tc>
        <w:tc>
          <w:tcPr>
            <w:tcW w:w="1986" w:type="dxa"/>
            <w:shd w:val="clear" w:color="auto" w:fill="auto"/>
            <w:vAlign w:val="center"/>
          </w:tcPr>
          <w:p w14:paraId="340133DC" w14:textId="77777777" w:rsidR="00CC487A" w:rsidRPr="00EE5644" w:rsidRDefault="00CC487A" w:rsidP="00CC487A">
            <w:pPr>
              <w:jc w:val="center"/>
              <w:rPr>
                <w:snapToGrid w:val="0"/>
                <w:szCs w:val="28"/>
              </w:rPr>
            </w:pPr>
            <w:r w:rsidRPr="00EE5644">
              <w:rPr>
                <w:snapToGrid w:val="0"/>
                <w:szCs w:val="28"/>
              </w:rPr>
              <w:t>13</w:t>
            </w:r>
          </w:p>
        </w:tc>
        <w:tc>
          <w:tcPr>
            <w:tcW w:w="1870" w:type="dxa"/>
            <w:shd w:val="clear" w:color="auto" w:fill="auto"/>
            <w:vAlign w:val="center"/>
          </w:tcPr>
          <w:p w14:paraId="2D2F570A"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0002DFBE" w14:textId="77777777" w:rsidTr="00745675">
        <w:trPr>
          <w:trHeight w:val="362"/>
          <w:jc w:val="center"/>
        </w:trPr>
        <w:tc>
          <w:tcPr>
            <w:tcW w:w="706" w:type="dxa"/>
            <w:shd w:val="clear" w:color="auto" w:fill="auto"/>
            <w:vAlign w:val="center"/>
            <w:hideMark/>
          </w:tcPr>
          <w:p w14:paraId="64B2B17E" w14:textId="77777777" w:rsidR="00CC487A" w:rsidRPr="00EE5644" w:rsidRDefault="00CC487A" w:rsidP="00CC487A">
            <w:pPr>
              <w:jc w:val="center"/>
              <w:rPr>
                <w:snapToGrid w:val="0"/>
                <w:szCs w:val="28"/>
              </w:rPr>
            </w:pPr>
            <w:r w:rsidRPr="00EE5644">
              <w:rPr>
                <w:snapToGrid w:val="0"/>
                <w:szCs w:val="28"/>
              </w:rPr>
              <w:t>5</w:t>
            </w:r>
          </w:p>
        </w:tc>
        <w:tc>
          <w:tcPr>
            <w:tcW w:w="5356" w:type="dxa"/>
            <w:shd w:val="clear" w:color="auto" w:fill="auto"/>
            <w:vAlign w:val="center"/>
            <w:hideMark/>
          </w:tcPr>
          <w:p w14:paraId="36501ABF" w14:textId="77777777" w:rsidR="00CC487A" w:rsidRPr="00EE5644" w:rsidRDefault="00CC487A" w:rsidP="00CC487A">
            <w:pPr>
              <w:rPr>
                <w:snapToGrid w:val="0"/>
                <w:szCs w:val="28"/>
              </w:rPr>
            </w:pPr>
            <w:r w:rsidRPr="00EE5644">
              <w:rPr>
                <w:snapToGrid w:val="0"/>
                <w:szCs w:val="28"/>
              </w:rPr>
              <w:t>Расчетная предпринимательская прибыль</w:t>
            </w:r>
          </w:p>
        </w:tc>
        <w:tc>
          <w:tcPr>
            <w:tcW w:w="1986" w:type="dxa"/>
            <w:shd w:val="clear" w:color="auto" w:fill="auto"/>
            <w:vAlign w:val="center"/>
          </w:tcPr>
          <w:p w14:paraId="3A1EE169"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4DBA52AF"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2E92A451" w14:textId="77777777" w:rsidTr="00745675">
        <w:trPr>
          <w:trHeight w:val="360"/>
          <w:jc w:val="center"/>
        </w:trPr>
        <w:tc>
          <w:tcPr>
            <w:tcW w:w="706" w:type="dxa"/>
            <w:shd w:val="clear" w:color="auto" w:fill="auto"/>
            <w:vAlign w:val="center"/>
            <w:hideMark/>
          </w:tcPr>
          <w:p w14:paraId="094E192D" w14:textId="77777777" w:rsidR="00CC487A" w:rsidRPr="00EE5644" w:rsidRDefault="00CC487A" w:rsidP="00CC487A">
            <w:pPr>
              <w:jc w:val="center"/>
              <w:rPr>
                <w:snapToGrid w:val="0"/>
                <w:szCs w:val="28"/>
              </w:rPr>
            </w:pPr>
            <w:r w:rsidRPr="00EE5644">
              <w:rPr>
                <w:snapToGrid w:val="0"/>
                <w:szCs w:val="28"/>
              </w:rPr>
              <w:t>6</w:t>
            </w:r>
          </w:p>
        </w:tc>
        <w:tc>
          <w:tcPr>
            <w:tcW w:w="5356" w:type="dxa"/>
            <w:shd w:val="clear" w:color="auto" w:fill="auto"/>
            <w:vAlign w:val="center"/>
            <w:hideMark/>
          </w:tcPr>
          <w:p w14:paraId="142879B7" w14:textId="77777777" w:rsidR="00CC487A" w:rsidRPr="00EE5644" w:rsidRDefault="00CC487A" w:rsidP="00CC487A">
            <w:pPr>
              <w:rPr>
                <w:snapToGrid w:val="0"/>
                <w:sz w:val="20"/>
                <w:szCs w:val="22"/>
              </w:rPr>
            </w:pPr>
            <w:r w:rsidRPr="00EE5644">
              <w:rPr>
                <w:snapToGrid w:val="0"/>
                <w:sz w:val="20"/>
                <w:szCs w:val="22"/>
              </w:rPr>
              <w:t>Результаты деятельности до перехода к регулированию цен (тарифов) на основе долгосрочных параметров регулирования</w:t>
            </w:r>
          </w:p>
        </w:tc>
        <w:tc>
          <w:tcPr>
            <w:tcW w:w="1986" w:type="dxa"/>
            <w:shd w:val="clear" w:color="auto" w:fill="auto"/>
            <w:vAlign w:val="center"/>
          </w:tcPr>
          <w:p w14:paraId="6FD222CA"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6B8D80CA"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1B8FD5C9" w14:textId="77777777" w:rsidTr="00745675">
        <w:trPr>
          <w:trHeight w:val="303"/>
          <w:jc w:val="center"/>
        </w:trPr>
        <w:tc>
          <w:tcPr>
            <w:tcW w:w="706" w:type="dxa"/>
            <w:shd w:val="clear" w:color="auto" w:fill="auto"/>
            <w:vAlign w:val="center"/>
            <w:hideMark/>
          </w:tcPr>
          <w:p w14:paraId="4AB696A9" w14:textId="77777777" w:rsidR="00CC487A" w:rsidRPr="00EE5644" w:rsidRDefault="00CC487A" w:rsidP="00CC487A">
            <w:pPr>
              <w:jc w:val="center"/>
              <w:rPr>
                <w:snapToGrid w:val="0"/>
                <w:szCs w:val="28"/>
              </w:rPr>
            </w:pPr>
            <w:r w:rsidRPr="00EE5644">
              <w:rPr>
                <w:snapToGrid w:val="0"/>
                <w:szCs w:val="28"/>
              </w:rPr>
              <w:t>7</w:t>
            </w:r>
          </w:p>
        </w:tc>
        <w:tc>
          <w:tcPr>
            <w:tcW w:w="5356" w:type="dxa"/>
            <w:shd w:val="clear" w:color="auto" w:fill="auto"/>
            <w:vAlign w:val="center"/>
            <w:hideMark/>
          </w:tcPr>
          <w:p w14:paraId="59BEA610" w14:textId="77777777" w:rsidR="00CC487A" w:rsidRPr="00EE5644" w:rsidRDefault="00CC487A" w:rsidP="00CC487A">
            <w:pPr>
              <w:rPr>
                <w:snapToGrid w:val="0"/>
                <w:sz w:val="20"/>
                <w:szCs w:val="22"/>
              </w:rPr>
            </w:pPr>
            <w:r w:rsidRPr="00EE5644">
              <w:rPr>
                <w:snapToGrid w:val="0"/>
                <w:sz w:val="20"/>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6" w:type="dxa"/>
            <w:shd w:val="clear" w:color="auto" w:fill="auto"/>
            <w:vAlign w:val="center"/>
          </w:tcPr>
          <w:p w14:paraId="01F59765"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45BDC087" w14:textId="77777777" w:rsidR="00CC487A" w:rsidRPr="00EE5644" w:rsidRDefault="00CC487A" w:rsidP="00CC487A">
            <w:pPr>
              <w:jc w:val="center"/>
              <w:rPr>
                <w:snapToGrid w:val="0"/>
                <w:szCs w:val="28"/>
              </w:rPr>
            </w:pPr>
            <w:r w:rsidRPr="00EE5644">
              <w:rPr>
                <w:snapToGrid w:val="0"/>
                <w:szCs w:val="28"/>
              </w:rPr>
              <w:t>5</w:t>
            </w:r>
          </w:p>
        </w:tc>
      </w:tr>
      <w:tr w:rsidR="00CC487A" w:rsidRPr="00EE5644" w14:paraId="6D236B63" w14:textId="77777777" w:rsidTr="00745675">
        <w:trPr>
          <w:trHeight w:val="243"/>
          <w:jc w:val="center"/>
        </w:trPr>
        <w:tc>
          <w:tcPr>
            <w:tcW w:w="706" w:type="dxa"/>
            <w:shd w:val="clear" w:color="auto" w:fill="auto"/>
            <w:vAlign w:val="center"/>
            <w:hideMark/>
          </w:tcPr>
          <w:p w14:paraId="78094939" w14:textId="77777777" w:rsidR="00CC487A" w:rsidRPr="00EE5644" w:rsidRDefault="00CC487A" w:rsidP="00CC487A">
            <w:pPr>
              <w:jc w:val="center"/>
              <w:rPr>
                <w:snapToGrid w:val="0"/>
                <w:szCs w:val="28"/>
              </w:rPr>
            </w:pPr>
            <w:r w:rsidRPr="00EE5644">
              <w:rPr>
                <w:snapToGrid w:val="0"/>
                <w:szCs w:val="28"/>
              </w:rPr>
              <w:t>8</w:t>
            </w:r>
          </w:p>
        </w:tc>
        <w:tc>
          <w:tcPr>
            <w:tcW w:w="5356" w:type="dxa"/>
            <w:shd w:val="clear" w:color="auto" w:fill="auto"/>
            <w:vAlign w:val="center"/>
            <w:hideMark/>
          </w:tcPr>
          <w:p w14:paraId="174AFB4F" w14:textId="77777777" w:rsidR="00CC487A" w:rsidRPr="00EE5644" w:rsidRDefault="00CC487A" w:rsidP="00CC487A">
            <w:pPr>
              <w:rPr>
                <w:snapToGrid w:val="0"/>
                <w:sz w:val="20"/>
                <w:szCs w:val="22"/>
              </w:rPr>
            </w:pPr>
            <w:r w:rsidRPr="00EE5644">
              <w:rPr>
                <w:snapToGrid w:val="0"/>
                <w:sz w:val="20"/>
                <w:szCs w:val="22"/>
              </w:rPr>
              <w:t>Корректировка с учетом надежности и качества реализуемых товаров (оказываемых услуг), подлежащая учету в НВВ</w:t>
            </w:r>
          </w:p>
        </w:tc>
        <w:tc>
          <w:tcPr>
            <w:tcW w:w="1986" w:type="dxa"/>
            <w:shd w:val="clear" w:color="auto" w:fill="auto"/>
            <w:vAlign w:val="center"/>
          </w:tcPr>
          <w:p w14:paraId="3297B2E2"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00B64FE3"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C3D3B14" w14:textId="77777777" w:rsidTr="00745675">
        <w:trPr>
          <w:trHeight w:val="326"/>
          <w:jc w:val="center"/>
        </w:trPr>
        <w:tc>
          <w:tcPr>
            <w:tcW w:w="706" w:type="dxa"/>
            <w:shd w:val="clear" w:color="auto" w:fill="auto"/>
            <w:vAlign w:val="center"/>
            <w:hideMark/>
          </w:tcPr>
          <w:p w14:paraId="02DBB074" w14:textId="77777777" w:rsidR="00CC487A" w:rsidRPr="00EE5644" w:rsidRDefault="00CC487A" w:rsidP="00CC487A">
            <w:pPr>
              <w:jc w:val="center"/>
              <w:rPr>
                <w:snapToGrid w:val="0"/>
                <w:szCs w:val="28"/>
              </w:rPr>
            </w:pPr>
            <w:r w:rsidRPr="00EE5644">
              <w:rPr>
                <w:snapToGrid w:val="0"/>
                <w:szCs w:val="28"/>
              </w:rPr>
              <w:t>9</w:t>
            </w:r>
          </w:p>
        </w:tc>
        <w:tc>
          <w:tcPr>
            <w:tcW w:w="5356" w:type="dxa"/>
            <w:shd w:val="clear" w:color="auto" w:fill="auto"/>
            <w:vAlign w:val="center"/>
            <w:hideMark/>
          </w:tcPr>
          <w:p w14:paraId="410CF7FB" w14:textId="77777777" w:rsidR="00CC487A" w:rsidRPr="00EE5644" w:rsidRDefault="00CC487A" w:rsidP="00CC487A">
            <w:pPr>
              <w:rPr>
                <w:snapToGrid w:val="0"/>
                <w:sz w:val="20"/>
                <w:szCs w:val="22"/>
              </w:rPr>
            </w:pPr>
            <w:r w:rsidRPr="00EE5644">
              <w:rPr>
                <w:snapToGrid w:val="0"/>
                <w:sz w:val="20"/>
                <w:szCs w:val="22"/>
              </w:rPr>
              <w:t>Корректировка НВВ в связи с изменением (неисполнением) инвестиционной программы</w:t>
            </w:r>
          </w:p>
        </w:tc>
        <w:tc>
          <w:tcPr>
            <w:tcW w:w="1986" w:type="dxa"/>
            <w:shd w:val="clear" w:color="auto" w:fill="auto"/>
            <w:vAlign w:val="center"/>
          </w:tcPr>
          <w:p w14:paraId="2992279D"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67066AD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31BDAD02" w14:textId="77777777" w:rsidTr="00745675">
        <w:trPr>
          <w:trHeight w:val="943"/>
          <w:jc w:val="center"/>
        </w:trPr>
        <w:tc>
          <w:tcPr>
            <w:tcW w:w="706" w:type="dxa"/>
            <w:shd w:val="clear" w:color="auto" w:fill="auto"/>
            <w:vAlign w:val="center"/>
            <w:hideMark/>
          </w:tcPr>
          <w:p w14:paraId="541055F7" w14:textId="77777777" w:rsidR="00CC487A" w:rsidRPr="00EE5644" w:rsidRDefault="00CC487A" w:rsidP="00CC487A">
            <w:pPr>
              <w:jc w:val="center"/>
              <w:rPr>
                <w:snapToGrid w:val="0"/>
                <w:szCs w:val="28"/>
              </w:rPr>
            </w:pPr>
            <w:r w:rsidRPr="00EE5644">
              <w:rPr>
                <w:snapToGrid w:val="0"/>
                <w:szCs w:val="28"/>
              </w:rPr>
              <w:t>10</w:t>
            </w:r>
          </w:p>
        </w:tc>
        <w:tc>
          <w:tcPr>
            <w:tcW w:w="5356" w:type="dxa"/>
            <w:shd w:val="clear" w:color="auto" w:fill="auto"/>
            <w:vAlign w:val="center"/>
            <w:hideMark/>
          </w:tcPr>
          <w:p w14:paraId="11BECD8F" w14:textId="77777777" w:rsidR="00CC487A" w:rsidRPr="00EE5644" w:rsidRDefault="00CC487A" w:rsidP="00CC487A">
            <w:pPr>
              <w:rPr>
                <w:snapToGrid w:val="0"/>
                <w:sz w:val="20"/>
                <w:szCs w:val="22"/>
              </w:rPr>
            </w:pPr>
            <w:r w:rsidRPr="00EE5644">
              <w:rPr>
                <w:snapToGrid w:val="0"/>
                <w:sz w:val="20"/>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6" w:type="dxa"/>
            <w:shd w:val="clear" w:color="auto" w:fill="auto"/>
            <w:vAlign w:val="center"/>
          </w:tcPr>
          <w:p w14:paraId="5FE09ED8" w14:textId="77777777" w:rsidR="00CC487A" w:rsidRPr="00EE5644" w:rsidRDefault="00CC487A" w:rsidP="00CC487A">
            <w:pPr>
              <w:jc w:val="center"/>
              <w:rPr>
                <w:snapToGrid w:val="0"/>
                <w:szCs w:val="28"/>
              </w:rPr>
            </w:pPr>
            <w:r w:rsidRPr="00EE5644">
              <w:rPr>
                <w:snapToGrid w:val="0"/>
                <w:szCs w:val="28"/>
              </w:rPr>
              <w:t>0</w:t>
            </w:r>
          </w:p>
        </w:tc>
        <w:tc>
          <w:tcPr>
            <w:tcW w:w="1870" w:type="dxa"/>
            <w:shd w:val="clear" w:color="auto" w:fill="auto"/>
            <w:vAlign w:val="center"/>
          </w:tcPr>
          <w:p w14:paraId="473AB1A4" w14:textId="77777777" w:rsidR="00CC487A" w:rsidRPr="00EE5644" w:rsidRDefault="00CC487A" w:rsidP="00CC487A">
            <w:pPr>
              <w:jc w:val="center"/>
              <w:rPr>
                <w:snapToGrid w:val="0"/>
                <w:szCs w:val="28"/>
              </w:rPr>
            </w:pPr>
            <w:r w:rsidRPr="00EE5644">
              <w:rPr>
                <w:snapToGrid w:val="0"/>
                <w:szCs w:val="28"/>
              </w:rPr>
              <w:t>0</w:t>
            </w:r>
          </w:p>
        </w:tc>
      </w:tr>
      <w:tr w:rsidR="00CC487A" w:rsidRPr="00EE5644" w14:paraId="7F2155CF" w14:textId="77777777" w:rsidTr="00745675">
        <w:trPr>
          <w:trHeight w:val="360"/>
          <w:jc w:val="center"/>
        </w:trPr>
        <w:tc>
          <w:tcPr>
            <w:tcW w:w="706" w:type="dxa"/>
            <w:shd w:val="clear" w:color="auto" w:fill="auto"/>
            <w:vAlign w:val="center"/>
            <w:hideMark/>
          </w:tcPr>
          <w:p w14:paraId="54A2E3B1" w14:textId="77777777" w:rsidR="00CC487A" w:rsidRPr="00EE5644" w:rsidRDefault="00CC487A" w:rsidP="00CC487A">
            <w:pPr>
              <w:jc w:val="center"/>
              <w:rPr>
                <w:snapToGrid w:val="0"/>
                <w:szCs w:val="28"/>
              </w:rPr>
            </w:pPr>
            <w:r w:rsidRPr="00EE5644">
              <w:rPr>
                <w:snapToGrid w:val="0"/>
                <w:szCs w:val="28"/>
              </w:rPr>
              <w:t>11</w:t>
            </w:r>
          </w:p>
        </w:tc>
        <w:tc>
          <w:tcPr>
            <w:tcW w:w="5356" w:type="dxa"/>
            <w:shd w:val="clear" w:color="auto" w:fill="auto"/>
            <w:vAlign w:val="center"/>
            <w:hideMark/>
          </w:tcPr>
          <w:p w14:paraId="0805DF76" w14:textId="77777777" w:rsidR="00CC487A" w:rsidRPr="00EE5644" w:rsidRDefault="00CC487A" w:rsidP="00CC487A">
            <w:pPr>
              <w:rPr>
                <w:snapToGrid w:val="0"/>
                <w:szCs w:val="28"/>
              </w:rPr>
            </w:pPr>
            <w:r w:rsidRPr="00EE5644">
              <w:rPr>
                <w:snapToGrid w:val="0"/>
                <w:szCs w:val="28"/>
              </w:rPr>
              <w:t>ИТОГО необходимая валовая выручка</w:t>
            </w:r>
          </w:p>
        </w:tc>
        <w:tc>
          <w:tcPr>
            <w:tcW w:w="1986" w:type="dxa"/>
            <w:shd w:val="clear" w:color="auto" w:fill="auto"/>
          </w:tcPr>
          <w:p w14:paraId="645A6365" w14:textId="77777777" w:rsidR="00CC487A" w:rsidRPr="00EE5644" w:rsidRDefault="00CC487A" w:rsidP="00CC487A">
            <w:pPr>
              <w:jc w:val="center"/>
              <w:rPr>
                <w:snapToGrid w:val="0"/>
                <w:szCs w:val="28"/>
              </w:rPr>
            </w:pPr>
            <w:r w:rsidRPr="00EE5644">
              <w:rPr>
                <w:snapToGrid w:val="0"/>
                <w:szCs w:val="28"/>
              </w:rPr>
              <w:t>2 401</w:t>
            </w:r>
          </w:p>
        </w:tc>
        <w:tc>
          <w:tcPr>
            <w:tcW w:w="1870" w:type="dxa"/>
            <w:shd w:val="clear" w:color="auto" w:fill="auto"/>
          </w:tcPr>
          <w:p w14:paraId="7AA3F600" w14:textId="77777777" w:rsidR="00CC487A" w:rsidRPr="00EE5644" w:rsidRDefault="00CC487A" w:rsidP="00CC487A">
            <w:pPr>
              <w:jc w:val="center"/>
              <w:rPr>
                <w:snapToGrid w:val="0"/>
                <w:szCs w:val="28"/>
              </w:rPr>
            </w:pPr>
            <w:r w:rsidRPr="00EE5644">
              <w:rPr>
                <w:snapToGrid w:val="0"/>
                <w:szCs w:val="28"/>
              </w:rPr>
              <w:t>2 401</w:t>
            </w:r>
          </w:p>
        </w:tc>
      </w:tr>
    </w:tbl>
    <w:p w14:paraId="3CE5D11F" w14:textId="77777777" w:rsidR="00CC487A" w:rsidRPr="00EE5644" w:rsidRDefault="00CC487A" w:rsidP="00CC487A">
      <w:pPr>
        <w:ind w:firstLine="851"/>
        <w:jc w:val="both"/>
        <w:rPr>
          <w:szCs w:val="28"/>
        </w:rPr>
      </w:pPr>
    </w:p>
    <w:p w14:paraId="579473E4" w14:textId="77777777" w:rsidR="00CC487A" w:rsidRPr="00EE5644" w:rsidRDefault="00CC487A" w:rsidP="00CC487A">
      <w:pPr>
        <w:ind w:firstLine="851"/>
        <w:jc w:val="both"/>
        <w:rPr>
          <w:szCs w:val="28"/>
        </w:rPr>
      </w:pPr>
      <w:r w:rsidRPr="00EE5644">
        <w:rPr>
          <w:szCs w:val="28"/>
        </w:rPr>
        <w:t>На основании скорректированной необходимой валовой выручки на 2018 год тарифы на услуги по передаче тепловой энергии в 2018 году для ООО «ЭнергоСеть» (г. Новокузнецк) составят:</w:t>
      </w:r>
    </w:p>
    <w:p w14:paraId="752EE5AA" w14:textId="77777777" w:rsidR="00CC487A" w:rsidRPr="00EE5644" w:rsidRDefault="00CC487A" w:rsidP="00CC487A">
      <w:pPr>
        <w:ind w:firstLine="851"/>
        <w:jc w:val="both"/>
        <w:rPr>
          <w:szCs w:val="28"/>
        </w:rPr>
      </w:pPr>
    </w:p>
    <w:p w14:paraId="232DA3EB" w14:textId="77777777" w:rsidR="00CC487A" w:rsidRPr="00EE5644" w:rsidRDefault="00CC487A" w:rsidP="00CC487A">
      <w:pPr>
        <w:ind w:firstLine="851"/>
        <w:jc w:val="both"/>
        <w:rPr>
          <w:szCs w:val="28"/>
        </w:rPr>
      </w:pPr>
      <w:r w:rsidRPr="00EE5644">
        <w:rPr>
          <w:szCs w:val="28"/>
        </w:rPr>
        <w:t xml:space="preserve">с 1 января по 30 июня – </w:t>
      </w:r>
      <w:r w:rsidRPr="00EE5644">
        <w:rPr>
          <w:b/>
          <w:szCs w:val="28"/>
        </w:rPr>
        <w:t>495,33 руб./Гкал</w:t>
      </w:r>
      <w:r w:rsidRPr="00EE5644">
        <w:rPr>
          <w:szCs w:val="28"/>
        </w:rPr>
        <w:t xml:space="preserve"> (снижение к декабрю 2017 года 6,3 %);</w:t>
      </w:r>
    </w:p>
    <w:p w14:paraId="28F63D46" w14:textId="77777777" w:rsidR="00CC487A" w:rsidRDefault="00CC487A" w:rsidP="00CC487A">
      <w:pPr>
        <w:ind w:firstLine="851"/>
        <w:jc w:val="both"/>
        <w:rPr>
          <w:szCs w:val="28"/>
        </w:rPr>
        <w:sectPr w:rsidR="00CC487A" w:rsidSect="00CC487A">
          <w:pgSz w:w="11906" w:h="16838"/>
          <w:pgMar w:top="1134" w:right="850" w:bottom="1134" w:left="1701" w:header="708" w:footer="708" w:gutter="0"/>
          <w:cols w:space="720"/>
        </w:sectPr>
      </w:pPr>
      <w:r w:rsidRPr="00EE5644">
        <w:rPr>
          <w:szCs w:val="28"/>
        </w:rPr>
        <w:t xml:space="preserve">с 1 июля по 31 декабря – </w:t>
      </w:r>
      <w:r w:rsidRPr="00EE5644">
        <w:rPr>
          <w:b/>
          <w:szCs w:val="28"/>
        </w:rPr>
        <w:t>495,33 руб./Гкал</w:t>
      </w:r>
      <w:r w:rsidRPr="00EE5644">
        <w:rPr>
          <w:szCs w:val="28"/>
        </w:rPr>
        <w:t xml:space="preserve"> (рост к 1 января 2018 года 0</w:t>
      </w:r>
      <w:r w:rsidRPr="00EE5644">
        <w:rPr>
          <w:b/>
          <w:szCs w:val="28"/>
        </w:rPr>
        <w:t> </w:t>
      </w:r>
      <w:r w:rsidRPr="00EE5644">
        <w:rPr>
          <w:szCs w:val="28"/>
        </w:rPr>
        <w:t>%).</w:t>
      </w:r>
    </w:p>
    <w:p w14:paraId="3663170D" w14:textId="7A91E05B" w:rsidR="00CC487A" w:rsidRPr="00745675" w:rsidRDefault="00CC487A" w:rsidP="00745675">
      <w:pPr>
        <w:jc w:val="both"/>
        <w:rPr>
          <w:szCs w:val="28"/>
        </w:rPr>
        <w:sectPr w:rsidR="00CC487A" w:rsidRPr="00745675" w:rsidSect="00CC487A">
          <w:pgSz w:w="11906" w:h="16838"/>
          <w:pgMar w:top="1134" w:right="850" w:bottom="1134" w:left="1701" w:header="708" w:footer="708" w:gutter="0"/>
          <w:cols w:space="720"/>
        </w:sectPr>
      </w:pPr>
      <w:r w:rsidRPr="00EA3605">
        <w:rPr>
          <w:noProof/>
        </w:rPr>
        <w:lastRenderedPageBreak/>
        <w:drawing>
          <wp:inline distT="0" distB="0" distL="0" distR="0" wp14:anchorId="3D6BB24B" wp14:editId="67A3BE16">
            <wp:extent cx="6134100" cy="9029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6859" cy="9033762"/>
                    </a:xfrm>
                    <a:prstGeom prst="rect">
                      <a:avLst/>
                    </a:prstGeom>
                    <a:noFill/>
                    <a:ln>
                      <a:noFill/>
                    </a:ln>
                  </pic:spPr>
                </pic:pic>
              </a:graphicData>
            </a:graphic>
          </wp:inline>
        </w:drawing>
      </w:r>
    </w:p>
    <w:p w14:paraId="3F8C714A" w14:textId="3116DF0D" w:rsidR="00745675" w:rsidRPr="00022D20" w:rsidRDefault="00745675" w:rsidP="00745675">
      <w:pPr>
        <w:ind w:left="4111" w:right="-143" w:firstLine="1843"/>
        <w:jc w:val="center"/>
      </w:pPr>
      <w:r w:rsidRPr="00022D20">
        <w:lastRenderedPageBreak/>
        <w:t xml:space="preserve">Приложение № </w:t>
      </w:r>
      <w:r>
        <w:t xml:space="preserve">24 </w:t>
      </w:r>
      <w:r w:rsidRPr="00022D20">
        <w:t>к протоколу</w:t>
      </w:r>
    </w:p>
    <w:p w14:paraId="09E2F6D5" w14:textId="77777777" w:rsidR="00745675" w:rsidRPr="00022D20" w:rsidRDefault="00745675" w:rsidP="00745675">
      <w:pPr>
        <w:ind w:left="4111" w:right="-143" w:firstLine="1843"/>
        <w:jc w:val="center"/>
      </w:pPr>
      <w:r w:rsidRPr="00022D20">
        <w:t>№ 6</w:t>
      </w:r>
      <w:r>
        <w:t xml:space="preserve">6 </w:t>
      </w:r>
      <w:r w:rsidRPr="00022D20">
        <w:t>заседания правления</w:t>
      </w:r>
    </w:p>
    <w:p w14:paraId="6323FFC6" w14:textId="77777777" w:rsidR="00745675" w:rsidRPr="00022D20" w:rsidRDefault="00745675" w:rsidP="00745675">
      <w:pPr>
        <w:ind w:left="4111" w:right="-143" w:firstLine="1843"/>
        <w:jc w:val="center"/>
      </w:pPr>
      <w:r w:rsidRPr="00022D20">
        <w:t>региональной энергетической</w:t>
      </w:r>
    </w:p>
    <w:p w14:paraId="77184A2F" w14:textId="77777777" w:rsidR="00745675" w:rsidRPr="00022D20" w:rsidRDefault="00745675" w:rsidP="00745675">
      <w:pPr>
        <w:ind w:left="4111" w:right="-143" w:firstLine="1843"/>
        <w:jc w:val="center"/>
      </w:pPr>
      <w:r w:rsidRPr="00022D20">
        <w:t xml:space="preserve">комиссии Кемеровской </w:t>
      </w:r>
    </w:p>
    <w:p w14:paraId="79E2E58E" w14:textId="77777777" w:rsidR="00745675" w:rsidRDefault="00745675" w:rsidP="00745675">
      <w:pPr>
        <w:ind w:left="4111" w:right="-143" w:firstLine="1843"/>
        <w:jc w:val="center"/>
      </w:pPr>
      <w:r w:rsidRPr="00022D20">
        <w:t>области от 0</w:t>
      </w:r>
      <w:r>
        <w:t>7</w:t>
      </w:r>
      <w:r w:rsidRPr="00022D20">
        <w:t>.12.2017</w:t>
      </w:r>
    </w:p>
    <w:p w14:paraId="20C45EF8" w14:textId="77777777" w:rsidR="00CC487A" w:rsidRDefault="00CC487A" w:rsidP="00CC487A">
      <w:pPr>
        <w:tabs>
          <w:tab w:val="left" w:pos="4536"/>
        </w:tabs>
        <w:ind w:left="4536" w:right="-142"/>
      </w:pPr>
    </w:p>
    <w:p w14:paraId="287C2510" w14:textId="77777777" w:rsidR="00CC487A" w:rsidRDefault="00CC487A" w:rsidP="00CC487A">
      <w:pPr>
        <w:tabs>
          <w:tab w:val="left" w:pos="4536"/>
        </w:tabs>
        <w:ind w:left="4536" w:right="-142"/>
      </w:pPr>
    </w:p>
    <w:p w14:paraId="3DA6AFE7" w14:textId="77777777" w:rsidR="00CC487A" w:rsidRPr="00116CD4" w:rsidRDefault="00CC487A" w:rsidP="00745675">
      <w:pPr>
        <w:ind w:right="-283" w:firstLine="284"/>
        <w:jc w:val="center"/>
        <w:rPr>
          <w:b/>
          <w:bCs/>
          <w:sz w:val="28"/>
          <w:szCs w:val="28"/>
          <w:lang w:eastAsia="en-US"/>
        </w:rPr>
      </w:pPr>
      <w:r w:rsidRPr="00116CD4">
        <w:rPr>
          <w:b/>
          <w:bCs/>
          <w:sz w:val="28"/>
          <w:szCs w:val="28"/>
          <w:lang w:eastAsia="en-US"/>
        </w:rPr>
        <w:t>Долгосрочные тарифы</w:t>
      </w:r>
      <w:r w:rsidRPr="00116CD4">
        <w:rPr>
          <w:b/>
          <w:bCs/>
          <w:sz w:val="28"/>
          <w:szCs w:val="28"/>
          <w:lang w:val="x-none" w:eastAsia="en-US"/>
        </w:rPr>
        <w:t xml:space="preserve"> </w:t>
      </w:r>
      <w:r w:rsidRPr="00116CD4">
        <w:rPr>
          <w:b/>
          <w:bCs/>
          <w:sz w:val="28"/>
          <w:szCs w:val="28"/>
          <w:lang w:eastAsia="en-US"/>
        </w:rPr>
        <w:t>ОО</w:t>
      </w:r>
      <w:r w:rsidRPr="00116CD4">
        <w:rPr>
          <w:b/>
          <w:bCs/>
          <w:color w:val="000000"/>
          <w:kern w:val="32"/>
          <w:sz w:val="28"/>
          <w:szCs w:val="28"/>
          <w:lang w:eastAsia="en-US"/>
        </w:rPr>
        <w:t>О «ЭнергоСеть»</w:t>
      </w:r>
      <w:r w:rsidRPr="00116CD4">
        <w:rPr>
          <w:b/>
          <w:bCs/>
          <w:sz w:val="28"/>
          <w:szCs w:val="28"/>
          <w:lang w:eastAsia="en-US"/>
        </w:rPr>
        <w:t xml:space="preserve"> </w:t>
      </w:r>
      <w:r w:rsidRPr="00116CD4">
        <w:rPr>
          <w:b/>
          <w:bCs/>
          <w:sz w:val="28"/>
          <w:szCs w:val="28"/>
          <w:lang w:val="x-none" w:eastAsia="en-US"/>
        </w:rPr>
        <w:t xml:space="preserve">на </w:t>
      </w:r>
      <w:r w:rsidRPr="00116CD4">
        <w:rPr>
          <w:b/>
          <w:bCs/>
          <w:sz w:val="28"/>
          <w:szCs w:val="28"/>
          <w:lang w:eastAsia="en-US"/>
        </w:rPr>
        <w:t xml:space="preserve">услуги </w:t>
      </w:r>
    </w:p>
    <w:p w14:paraId="3EB709A2" w14:textId="77777777" w:rsidR="00CC487A" w:rsidRPr="00116CD4" w:rsidRDefault="00CC487A" w:rsidP="00745675">
      <w:pPr>
        <w:ind w:right="-283" w:firstLine="284"/>
        <w:jc w:val="center"/>
        <w:rPr>
          <w:b/>
          <w:bCs/>
          <w:sz w:val="28"/>
          <w:szCs w:val="28"/>
          <w:lang w:eastAsia="en-US"/>
        </w:rPr>
      </w:pPr>
      <w:r w:rsidRPr="00116CD4">
        <w:rPr>
          <w:b/>
          <w:bCs/>
          <w:sz w:val="28"/>
          <w:szCs w:val="28"/>
          <w:lang w:eastAsia="en-US"/>
        </w:rPr>
        <w:t xml:space="preserve">по передаче </w:t>
      </w:r>
      <w:r w:rsidRPr="00116CD4">
        <w:rPr>
          <w:b/>
          <w:bCs/>
          <w:sz w:val="28"/>
          <w:szCs w:val="28"/>
          <w:lang w:val="x-none" w:eastAsia="en-US"/>
        </w:rPr>
        <w:t>тепловой энергии</w:t>
      </w:r>
      <w:r w:rsidRPr="00116CD4">
        <w:rPr>
          <w:b/>
          <w:bCs/>
          <w:sz w:val="28"/>
          <w:szCs w:val="28"/>
          <w:lang w:eastAsia="en-US"/>
        </w:rPr>
        <w:t xml:space="preserve"> на потребительском рынке г. Новокузнецка на период с 01.01.2016 по 31.12.2018</w:t>
      </w:r>
    </w:p>
    <w:p w14:paraId="0EF96817" w14:textId="77777777" w:rsidR="00CC487A" w:rsidRPr="00116CD4" w:rsidRDefault="00CC487A" w:rsidP="00CC487A">
      <w:pPr>
        <w:ind w:right="-283"/>
        <w:jc w:val="right"/>
        <w:rPr>
          <w:bCs/>
          <w:sz w:val="28"/>
          <w:szCs w:val="28"/>
          <w:lang w:eastAsia="en-US"/>
        </w:rPr>
      </w:pPr>
      <w:r w:rsidRPr="00116CD4">
        <w:rPr>
          <w:bCs/>
          <w:sz w:val="28"/>
          <w:szCs w:val="28"/>
          <w:lang w:eastAsia="en-US"/>
        </w:rPr>
        <w:t>без НДС</w:t>
      </w:r>
    </w:p>
    <w:tbl>
      <w:tblPr>
        <w:tblW w:w="10490" w:type="dxa"/>
        <w:jc w:val="center"/>
        <w:tblLayout w:type="fixed"/>
        <w:tblLook w:val="04A0" w:firstRow="1" w:lastRow="0" w:firstColumn="1" w:lastColumn="0" w:noHBand="0" w:noVBand="1"/>
      </w:tblPr>
      <w:tblGrid>
        <w:gridCol w:w="1730"/>
        <w:gridCol w:w="2665"/>
        <w:gridCol w:w="850"/>
        <w:gridCol w:w="1276"/>
        <w:gridCol w:w="1331"/>
        <w:gridCol w:w="1200"/>
        <w:gridCol w:w="162"/>
        <w:gridCol w:w="1276"/>
      </w:tblGrid>
      <w:tr w:rsidR="00CC487A" w:rsidRPr="00116CD4" w14:paraId="7D0372F2" w14:textId="77777777" w:rsidTr="00745675">
        <w:trPr>
          <w:trHeight w:val="330"/>
          <w:jc w:val="center"/>
        </w:trPr>
        <w:tc>
          <w:tcPr>
            <w:tcW w:w="17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1B04D6" w14:textId="77777777" w:rsidR="00CC487A" w:rsidRPr="00116CD4" w:rsidRDefault="00CC487A" w:rsidP="00CC487A">
            <w:pPr>
              <w:jc w:val="center"/>
              <w:rPr>
                <w:sz w:val="22"/>
                <w:szCs w:val="22"/>
              </w:rPr>
            </w:pPr>
            <w:proofErr w:type="gramStart"/>
            <w:r w:rsidRPr="00116CD4">
              <w:rPr>
                <w:sz w:val="22"/>
                <w:szCs w:val="22"/>
              </w:rPr>
              <w:t>Наименова-ние</w:t>
            </w:r>
            <w:proofErr w:type="gramEnd"/>
            <w:r w:rsidRPr="00116CD4">
              <w:rPr>
                <w:sz w:val="22"/>
                <w:szCs w:val="22"/>
              </w:rPr>
              <w:t xml:space="preserve"> регулируемой организации</w:t>
            </w:r>
          </w:p>
        </w:tc>
        <w:tc>
          <w:tcPr>
            <w:tcW w:w="26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954E59" w14:textId="77777777" w:rsidR="00CC487A" w:rsidRPr="00116CD4" w:rsidRDefault="00CC487A" w:rsidP="00CC487A">
            <w:pPr>
              <w:jc w:val="center"/>
              <w:rPr>
                <w:sz w:val="22"/>
                <w:szCs w:val="22"/>
              </w:rPr>
            </w:pPr>
            <w:r w:rsidRPr="00116CD4">
              <w:rPr>
                <w:sz w:val="22"/>
                <w:szCs w:val="22"/>
              </w:rPr>
              <w:t>Вид тарифа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B868B" w14:textId="77777777" w:rsidR="00CC487A" w:rsidRPr="00116CD4" w:rsidRDefault="00CC487A" w:rsidP="00CC487A">
            <w:pPr>
              <w:jc w:val="center"/>
              <w:rPr>
                <w:sz w:val="22"/>
                <w:szCs w:val="22"/>
              </w:rPr>
            </w:pPr>
            <w:r w:rsidRPr="00116CD4">
              <w:rPr>
                <w:sz w:val="22"/>
                <w:szCs w:val="22"/>
              </w:rPr>
              <w:t>Год</w:t>
            </w:r>
          </w:p>
        </w:tc>
        <w:tc>
          <w:tcPr>
            <w:tcW w:w="5245" w:type="dxa"/>
            <w:gridSpan w:val="5"/>
            <w:tcBorders>
              <w:top w:val="single" w:sz="4" w:space="0" w:color="auto"/>
              <w:left w:val="nil"/>
              <w:bottom w:val="single" w:sz="4" w:space="0" w:color="auto"/>
              <w:right w:val="single" w:sz="4" w:space="0" w:color="000000"/>
            </w:tcBorders>
            <w:shd w:val="clear" w:color="auto" w:fill="auto"/>
            <w:vAlign w:val="center"/>
            <w:hideMark/>
          </w:tcPr>
          <w:p w14:paraId="2C957703" w14:textId="77777777" w:rsidR="00CC487A" w:rsidRPr="00116CD4" w:rsidRDefault="00CC487A" w:rsidP="00CC487A">
            <w:pPr>
              <w:jc w:val="center"/>
              <w:rPr>
                <w:sz w:val="22"/>
                <w:szCs w:val="22"/>
              </w:rPr>
            </w:pPr>
            <w:r w:rsidRPr="00116CD4">
              <w:rPr>
                <w:sz w:val="22"/>
                <w:szCs w:val="22"/>
              </w:rPr>
              <w:t>Вид теплоносителя</w:t>
            </w:r>
          </w:p>
        </w:tc>
      </w:tr>
      <w:tr w:rsidR="00CC487A" w:rsidRPr="00116CD4" w14:paraId="74D231FA" w14:textId="77777777" w:rsidTr="00745675">
        <w:trPr>
          <w:trHeight w:val="299"/>
          <w:jc w:val="center"/>
        </w:trPr>
        <w:tc>
          <w:tcPr>
            <w:tcW w:w="1730" w:type="dxa"/>
            <w:vMerge/>
            <w:tcBorders>
              <w:top w:val="single" w:sz="4" w:space="0" w:color="auto"/>
              <w:left w:val="single" w:sz="4" w:space="0" w:color="auto"/>
              <w:bottom w:val="single" w:sz="4" w:space="0" w:color="000000"/>
              <w:right w:val="single" w:sz="4" w:space="0" w:color="auto"/>
            </w:tcBorders>
            <w:vAlign w:val="center"/>
            <w:hideMark/>
          </w:tcPr>
          <w:p w14:paraId="085DAB59" w14:textId="77777777" w:rsidR="00CC487A" w:rsidRPr="00116CD4" w:rsidRDefault="00CC487A" w:rsidP="00CC487A">
            <w:pPr>
              <w:rPr>
                <w:sz w:val="22"/>
                <w:szCs w:val="22"/>
              </w:rPr>
            </w:pPr>
          </w:p>
        </w:tc>
        <w:tc>
          <w:tcPr>
            <w:tcW w:w="2665" w:type="dxa"/>
            <w:vMerge/>
            <w:tcBorders>
              <w:top w:val="single" w:sz="4" w:space="0" w:color="auto"/>
              <w:left w:val="single" w:sz="4" w:space="0" w:color="auto"/>
              <w:bottom w:val="single" w:sz="4" w:space="0" w:color="000000"/>
              <w:right w:val="single" w:sz="4" w:space="0" w:color="auto"/>
            </w:tcBorders>
            <w:vAlign w:val="center"/>
            <w:hideMark/>
          </w:tcPr>
          <w:p w14:paraId="0C832B82" w14:textId="77777777" w:rsidR="00CC487A" w:rsidRPr="00116CD4" w:rsidRDefault="00CC487A" w:rsidP="00CC487A">
            <w:pPr>
              <w:rPr>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F28DA38" w14:textId="77777777" w:rsidR="00CC487A" w:rsidRPr="00116CD4" w:rsidRDefault="00CC487A" w:rsidP="00CC487A">
            <w:pPr>
              <w:rPr>
                <w:sz w:val="22"/>
                <w:szCs w:val="22"/>
              </w:rPr>
            </w:pPr>
          </w:p>
        </w:tc>
        <w:tc>
          <w:tcPr>
            <w:tcW w:w="2607" w:type="dxa"/>
            <w:gridSpan w:val="2"/>
            <w:tcBorders>
              <w:top w:val="single" w:sz="4" w:space="0" w:color="auto"/>
              <w:left w:val="nil"/>
              <w:bottom w:val="single" w:sz="4" w:space="0" w:color="auto"/>
              <w:right w:val="single" w:sz="4" w:space="0" w:color="000000"/>
            </w:tcBorders>
            <w:shd w:val="clear" w:color="auto" w:fill="auto"/>
            <w:vAlign w:val="center"/>
            <w:hideMark/>
          </w:tcPr>
          <w:p w14:paraId="7D484E76" w14:textId="77777777" w:rsidR="00CC487A" w:rsidRPr="00116CD4" w:rsidRDefault="00CC487A" w:rsidP="00CC487A">
            <w:pPr>
              <w:jc w:val="center"/>
              <w:rPr>
                <w:sz w:val="22"/>
                <w:szCs w:val="22"/>
              </w:rPr>
            </w:pPr>
            <w:r w:rsidRPr="00116CD4">
              <w:rPr>
                <w:sz w:val="22"/>
                <w:szCs w:val="22"/>
              </w:rPr>
              <w:t>Вода</w:t>
            </w:r>
          </w:p>
        </w:tc>
        <w:tc>
          <w:tcPr>
            <w:tcW w:w="2638" w:type="dxa"/>
            <w:gridSpan w:val="3"/>
            <w:tcBorders>
              <w:top w:val="single" w:sz="4" w:space="0" w:color="auto"/>
              <w:left w:val="nil"/>
              <w:bottom w:val="single" w:sz="4" w:space="0" w:color="auto"/>
              <w:right w:val="single" w:sz="4" w:space="0" w:color="000000"/>
            </w:tcBorders>
            <w:shd w:val="clear" w:color="auto" w:fill="auto"/>
            <w:vAlign w:val="center"/>
            <w:hideMark/>
          </w:tcPr>
          <w:p w14:paraId="59F706F1" w14:textId="77777777" w:rsidR="00CC487A" w:rsidRPr="00116CD4" w:rsidRDefault="00CC487A" w:rsidP="00CC487A">
            <w:pPr>
              <w:jc w:val="center"/>
              <w:rPr>
                <w:sz w:val="22"/>
                <w:szCs w:val="22"/>
              </w:rPr>
            </w:pPr>
            <w:r w:rsidRPr="00116CD4">
              <w:rPr>
                <w:sz w:val="22"/>
                <w:szCs w:val="22"/>
              </w:rPr>
              <w:t>Пар</w:t>
            </w:r>
          </w:p>
        </w:tc>
      </w:tr>
      <w:tr w:rsidR="00CC487A" w:rsidRPr="00116CD4" w14:paraId="32003486" w14:textId="77777777" w:rsidTr="00745675">
        <w:trPr>
          <w:trHeight w:val="405"/>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14:paraId="3ED42946" w14:textId="77777777" w:rsidR="00CC487A" w:rsidRPr="00116CD4" w:rsidRDefault="00CC487A" w:rsidP="00CC487A">
            <w:pPr>
              <w:rPr>
                <w:sz w:val="22"/>
                <w:szCs w:val="22"/>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14:paraId="6C403A2B" w14:textId="77777777" w:rsidR="00CC487A" w:rsidRPr="00116CD4" w:rsidRDefault="00CC487A" w:rsidP="00CC487A">
            <w:pP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04785B" w14:textId="77777777" w:rsidR="00CC487A" w:rsidRPr="00116CD4" w:rsidRDefault="00CC487A" w:rsidP="00CC487A">
            <w:pP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018A3B44" w14:textId="77777777" w:rsidR="00CC487A" w:rsidRPr="00116CD4" w:rsidRDefault="00CC487A" w:rsidP="00CC487A">
            <w:pPr>
              <w:jc w:val="center"/>
              <w:rPr>
                <w:sz w:val="22"/>
                <w:szCs w:val="22"/>
              </w:rPr>
            </w:pPr>
            <w:r w:rsidRPr="00116CD4">
              <w:rPr>
                <w:sz w:val="22"/>
                <w:szCs w:val="22"/>
              </w:rPr>
              <w:t xml:space="preserve">с 01.01. </w:t>
            </w:r>
          </w:p>
          <w:p w14:paraId="2F104B17" w14:textId="77777777" w:rsidR="00CC487A" w:rsidRPr="00116CD4" w:rsidRDefault="00CC487A" w:rsidP="00CC487A">
            <w:pPr>
              <w:jc w:val="center"/>
              <w:rPr>
                <w:sz w:val="22"/>
                <w:szCs w:val="22"/>
              </w:rPr>
            </w:pPr>
            <w:r w:rsidRPr="00116CD4">
              <w:rPr>
                <w:sz w:val="22"/>
                <w:szCs w:val="22"/>
              </w:rPr>
              <w:t>по 30.06.</w:t>
            </w:r>
          </w:p>
        </w:tc>
        <w:tc>
          <w:tcPr>
            <w:tcW w:w="1331" w:type="dxa"/>
            <w:tcBorders>
              <w:top w:val="nil"/>
              <w:left w:val="nil"/>
              <w:bottom w:val="single" w:sz="4" w:space="0" w:color="auto"/>
              <w:right w:val="single" w:sz="4" w:space="0" w:color="auto"/>
            </w:tcBorders>
            <w:shd w:val="clear" w:color="auto" w:fill="auto"/>
            <w:vAlign w:val="center"/>
            <w:hideMark/>
          </w:tcPr>
          <w:p w14:paraId="1F1D6B5A" w14:textId="77777777" w:rsidR="00CC487A" w:rsidRPr="00116CD4" w:rsidRDefault="00CC487A" w:rsidP="00CC487A">
            <w:pPr>
              <w:jc w:val="center"/>
              <w:rPr>
                <w:sz w:val="22"/>
                <w:szCs w:val="22"/>
              </w:rPr>
            </w:pPr>
            <w:r w:rsidRPr="00116CD4">
              <w:rPr>
                <w:sz w:val="22"/>
                <w:szCs w:val="22"/>
              </w:rPr>
              <w:t xml:space="preserve">с 01.07. </w:t>
            </w:r>
          </w:p>
          <w:p w14:paraId="46AC314D" w14:textId="77777777" w:rsidR="00CC487A" w:rsidRPr="00116CD4" w:rsidRDefault="00CC487A" w:rsidP="00CC487A">
            <w:pPr>
              <w:jc w:val="center"/>
              <w:rPr>
                <w:sz w:val="22"/>
                <w:szCs w:val="22"/>
              </w:rPr>
            </w:pPr>
            <w:r w:rsidRPr="00116CD4">
              <w:rPr>
                <w:sz w:val="22"/>
                <w:szCs w:val="22"/>
              </w:rPr>
              <w:t>по 31.12.</w:t>
            </w:r>
          </w:p>
        </w:tc>
        <w:tc>
          <w:tcPr>
            <w:tcW w:w="1362" w:type="dxa"/>
            <w:gridSpan w:val="2"/>
            <w:tcBorders>
              <w:top w:val="nil"/>
              <w:left w:val="nil"/>
              <w:bottom w:val="single" w:sz="4" w:space="0" w:color="auto"/>
              <w:right w:val="single" w:sz="4" w:space="0" w:color="auto"/>
            </w:tcBorders>
            <w:shd w:val="clear" w:color="auto" w:fill="auto"/>
            <w:vAlign w:val="center"/>
            <w:hideMark/>
          </w:tcPr>
          <w:p w14:paraId="56EC31BF" w14:textId="77777777" w:rsidR="00CC487A" w:rsidRPr="00116CD4" w:rsidRDefault="00CC487A" w:rsidP="00CC487A">
            <w:pPr>
              <w:jc w:val="center"/>
              <w:rPr>
                <w:sz w:val="22"/>
                <w:szCs w:val="22"/>
              </w:rPr>
            </w:pPr>
            <w:r w:rsidRPr="00116CD4">
              <w:rPr>
                <w:sz w:val="22"/>
                <w:szCs w:val="22"/>
              </w:rPr>
              <w:t xml:space="preserve">с 01.01. </w:t>
            </w:r>
          </w:p>
          <w:p w14:paraId="3E3D5B95" w14:textId="77777777" w:rsidR="00CC487A" w:rsidRPr="00116CD4" w:rsidRDefault="00CC487A" w:rsidP="00CC487A">
            <w:pPr>
              <w:jc w:val="center"/>
              <w:rPr>
                <w:sz w:val="22"/>
                <w:szCs w:val="22"/>
              </w:rPr>
            </w:pPr>
            <w:r w:rsidRPr="00116CD4">
              <w:rPr>
                <w:sz w:val="22"/>
                <w:szCs w:val="22"/>
              </w:rPr>
              <w:t>по 30.06.</w:t>
            </w:r>
          </w:p>
        </w:tc>
        <w:tc>
          <w:tcPr>
            <w:tcW w:w="1276" w:type="dxa"/>
            <w:tcBorders>
              <w:top w:val="nil"/>
              <w:left w:val="nil"/>
              <w:bottom w:val="single" w:sz="4" w:space="0" w:color="auto"/>
              <w:right w:val="single" w:sz="4" w:space="0" w:color="auto"/>
            </w:tcBorders>
            <w:shd w:val="clear" w:color="auto" w:fill="auto"/>
            <w:vAlign w:val="center"/>
            <w:hideMark/>
          </w:tcPr>
          <w:p w14:paraId="52EF2BE2" w14:textId="77777777" w:rsidR="00CC487A" w:rsidRPr="00116CD4" w:rsidRDefault="00CC487A" w:rsidP="00CC487A">
            <w:pPr>
              <w:jc w:val="center"/>
              <w:rPr>
                <w:sz w:val="22"/>
                <w:szCs w:val="22"/>
              </w:rPr>
            </w:pPr>
            <w:r w:rsidRPr="00116CD4">
              <w:rPr>
                <w:sz w:val="22"/>
                <w:szCs w:val="22"/>
              </w:rPr>
              <w:t xml:space="preserve">с 01.07. </w:t>
            </w:r>
          </w:p>
          <w:p w14:paraId="3C736541" w14:textId="77777777" w:rsidR="00CC487A" w:rsidRPr="00116CD4" w:rsidRDefault="00CC487A" w:rsidP="00CC487A">
            <w:pPr>
              <w:jc w:val="center"/>
              <w:rPr>
                <w:sz w:val="22"/>
                <w:szCs w:val="22"/>
              </w:rPr>
            </w:pPr>
            <w:r w:rsidRPr="00116CD4">
              <w:rPr>
                <w:sz w:val="22"/>
                <w:szCs w:val="22"/>
              </w:rPr>
              <w:t>по 31.12.</w:t>
            </w:r>
          </w:p>
        </w:tc>
      </w:tr>
      <w:tr w:rsidR="00CC487A" w:rsidRPr="00116CD4" w14:paraId="5516593F" w14:textId="77777777" w:rsidTr="00745675">
        <w:trPr>
          <w:trHeight w:val="300"/>
          <w:jc w:val="center"/>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BBE36" w14:textId="77777777" w:rsidR="00CC487A" w:rsidRPr="00116CD4" w:rsidRDefault="00CC487A" w:rsidP="00CC487A">
            <w:pPr>
              <w:jc w:val="center"/>
              <w:rPr>
                <w:sz w:val="22"/>
                <w:szCs w:val="22"/>
              </w:rPr>
            </w:pPr>
            <w:r w:rsidRPr="00116CD4">
              <w:rPr>
                <w:sz w:val="22"/>
                <w:szCs w:val="22"/>
              </w:rPr>
              <w:t>ООО «ЭнергоСеть»</w:t>
            </w:r>
          </w:p>
          <w:p w14:paraId="0AED0D0A" w14:textId="77777777" w:rsidR="00CC487A" w:rsidRPr="00116CD4" w:rsidRDefault="00CC487A" w:rsidP="00CC487A">
            <w:pPr>
              <w:jc w:val="center"/>
              <w:rPr>
                <w:sz w:val="22"/>
                <w:szCs w:val="22"/>
              </w:rPr>
            </w:pPr>
          </w:p>
        </w:tc>
        <w:tc>
          <w:tcPr>
            <w:tcW w:w="8760" w:type="dxa"/>
            <w:gridSpan w:val="7"/>
            <w:tcBorders>
              <w:top w:val="single" w:sz="4" w:space="0" w:color="auto"/>
              <w:left w:val="nil"/>
              <w:bottom w:val="single" w:sz="4" w:space="0" w:color="auto"/>
              <w:right w:val="single" w:sz="4" w:space="0" w:color="auto"/>
            </w:tcBorders>
            <w:shd w:val="clear" w:color="auto" w:fill="auto"/>
            <w:vAlign w:val="center"/>
            <w:hideMark/>
          </w:tcPr>
          <w:p w14:paraId="4319EFEE" w14:textId="77777777" w:rsidR="00CC487A" w:rsidRPr="00116CD4" w:rsidRDefault="00CC487A" w:rsidP="00CC487A">
            <w:pPr>
              <w:jc w:val="center"/>
              <w:rPr>
                <w:sz w:val="22"/>
                <w:szCs w:val="22"/>
              </w:rPr>
            </w:pPr>
            <w:r w:rsidRPr="00116CD4">
              <w:rPr>
                <w:sz w:val="22"/>
                <w:szCs w:val="22"/>
              </w:rPr>
              <w:t>Для потребителей в случае отсутствия дифференциации тарифов по схеме подключения</w:t>
            </w:r>
          </w:p>
        </w:tc>
      </w:tr>
      <w:tr w:rsidR="00CC487A" w:rsidRPr="00116CD4" w14:paraId="7E36A954"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6AB348" w14:textId="77777777" w:rsidR="00CC487A" w:rsidRPr="00116CD4" w:rsidRDefault="00CC487A" w:rsidP="00CC487A">
            <w:pPr>
              <w:rPr>
                <w:sz w:val="22"/>
                <w:szCs w:val="22"/>
              </w:rPr>
            </w:pPr>
          </w:p>
        </w:tc>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6CB27C" w14:textId="77777777" w:rsidR="00CC487A" w:rsidRPr="00116CD4" w:rsidRDefault="00CC487A" w:rsidP="00CC487A">
            <w:pPr>
              <w:jc w:val="center"/>
              <w:rPr>
                <w:sz w:val="22"/>
                <w:szCs w:val="22"/>
              </w:rPr>
            </w:pPr>
            <w:r w:rsidRPr="00116CD4">
              <w:rPr>
                <w:sz w:val="22"/>
                <w:szCs w:val="22"/>
              </w:rPr>
              <w:t>Одноставочный,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083D60" w14:textId="77777777" w:rsidR="00CC487A" w:rsidRPr="00116CD4" w:rsidRDefault="00CC487A" w:rsidP="00CC487A">
            <w:pPr>
              <w:jc w:val="center"/>
              <w:rPr>
                <w:sz w:val="22"/>
                <w:szCs w:val="22"/>
              </w:rPr>
            </w:pPr>
            <w:r w:rsidRPr="00116CD4">
              <w:rPr>
                <w:sz w:val="22"/>
                <w:szCs w:val="22"/>
              </w:rPr>
              <w:t>2016</w:t>
            </w:r>
          </w:p>
        </w:tc>
        <w:tc>
          <w:tcPr>
            <w:tcW w:w="1276" w:type="dxa"/>
            <w:tcBorders>
              <w:top w:val="single" w:sz="4" w:space="0" w:color="auto"/>
              <w:left w:val="nil"/>
              <w:bottom w:val="single" w:sz="4" w:space="0" w:color="auto"/>
              <w:right w:val="single" w:sz="4" w:space="0" w:color="auto"/>
            </w:tcBorders>
            <w:shd w:val="clear" w:color="auto" w:fill="auto"/>
            <w:hideMark/>
          </w:tcPr>
          <w:p w14:paraId="09276F4F" w14:textId="77777777" w:rsidR="00CC487A" w:rsidRPr="00116CD4" w:rsidRDefault="00CC487A" w:rsidP="00CC487A">
            <w:pPr>
              <w:jc w:val="center"/>
              <w:rPr>
                <w:lang w:eastAsia="en-US"/>
              </w:rPr>
            </w:pPr>
            <w:r w:rsidRPr="00116CD4">
              <w:rPr>
                <w:lang w:eastAsia="en-US"/>
              </w:rPr>
              <w:t>304,48</w:t>
            </w:r>
          </w:p>
        </w:tc>
        <w:tc>
          <w:tcPr>
            <w:tcW w:w="1331" w:type="dxa"/>
            <w:tcBorders>
              <w:top w:val="single" w:sz="4" w:space="0" w:color="auto"/>
              <w:left w:val="nil"/>
              <w:bottom w:val="single" w:sz="4" w:space="0" w:color="auto"/>
              <w:right w:val="single" w:sz="4" w:space="0" w:color="auto"/>
            </w:tcBorders>
            <w:shd w:val="clear" w:color="auto" w:fill="auto"/>
            <w:hideMark/>
          </w:tcPr>
          <w:p w14:paraId="48E5DE99" w14:textId="77777777" w:rsidR="00CC487A" w:rsidRPr="00116CD4" w:rsidRDefault="00CC487A" w:rsidP="00CC487A">
            <w:pPr>
              <w:jc w:val="center"/>
              <w:rPr>
                <w:lang w:eastAsia="en-US"/>
              </w:rPr>
            </w:pPr>
            <w:r w:rsidRPr="00116CD4">
              <w:rPr>
                <w:lang w:eastAsia="en-US"/>
              </w:rPr>
              <w:t>508,80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5997690"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5B664A21" w14:textId="77777777" w:rsidR="00CC487A" w:rsidRPr="00116CD4" w:rsidRDefault="00CC487A" w:rsidP="00CC487A">
            <w:pPr>
              <w:jc w:val="center"/>
              <w:rPr>
                <w:sz w:val="22"/>
                <w:szCs w:val="22"/>
              </w:rPr>
            </w:pPr>
            <w:r w:rsidRPr="00116CD4">
              <w:rPr>
                <w:sz w:val="22"/>
                <w:szCs w:val="22"/>
              </w:rPr>
              <w:t>х</w:t>
            </w:r>
          </w:p>
        </w:tc>
      </w:tr>
      <w:tr w:rsidR="00CC487A" w:rsidRPr="00116CD4" w14:paraId="3DC35549"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AF773" w14:textId="77777777" w:rsidR="00CC487A" w:rsidRPr="00116CD4" w:rsidRDefault="00CC487A" w:rsidP="00CC487A">
            <w:pPr>
              <w:rPr>
                <w:sz w:val="22"/>
                <w:szCs w:val="22"/>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14:paraId="49C3BB09" w14:textId="77777777" w:rsidR="00CC487A" w:rsidRPr="00116CD4" w:rsidRDefault="00CC487A" w:rsidP="00CC487A">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EB3450" w14:textId="77777777" w:rsidR="00CC487A" w:rsidRPr="00116CD4" w:rsidRDefault="00CC487A" w:rsidP="00CC487A">
            <w:pPr>
              <w:jc w:val="center"/>
              <w:rPr>
                <w:sz w:val="22"/>
                <w:szCs w:val="22"/>
              </w:rPr>
            </w:pPr>
            <w:r w:rsidRPr="00116CD4">
              <w:rPr>
                <w:sz w:val="22"/>
                <w:szCs w:val="22"/>
              </w:rPr>
              <w:t>2017</w:t>
            </w:r>
          </w:p>
        </w:tc>
        <w:tc>
          <w:tcPr>
            <w:tcW w:w="1276" w:type="dxa"/>
            <w:tcBorders>
              <w:top w:val="single" w:sz="4" w:space="0" w:color="auto"/>
              <w:left w:val="nil"/>
              <w:bottom w:val="single" w:sz="4" w:space="0" w:color="auto"/>
              <w:right w:val="single" w:sz="4" w:space="0" w:color="auto"/>
            </w:tcBorders>
            <w:shd w:val="clear" w:color="auto" w:fill="auto"/>
          </w:tcPr>
          <w:p w14:paraId="7E42DE6A" w14:textId="77777777" w:rsidR="00CC487A" w:rsidRPr="00116CD4" w:rsidRDefault="00CC487A" w:rsidP="00CC487A">
            <w:pPr>
              <w:jc w:val="center"/>
              <w:rPr>
                <w:lang w:eastAsia="en-US"/>
              </w:rPr>
            </w:pPr>
            <w:r w:rsidRPr="00116CD4">
              <w:rPr>
                <w:lang w:eastAsia="en-US"/>
              </w:rPr>
              <w:t>508,80</w:t>
            </w:r>
          </w:p>
        </w:tc>
        <w:tc>
          <w:tcPr>
            <w:tcW w:w="1331" w:type="dxa"/>
            <w:tcBorders>
              <w:top w:val="single" w:sz="4" w:space="0" w:color="auto"/>
              <w:left w:val="nil"/>
              <w:bottom w:val="single" w:sz="4" w:space="0" w:color="auto"/>
              <w:right w:val="single" w:sz="4" w:space="0" w:color="auto"/>
            </w:tcBorders>
            <w:shd w:val="clear" w:color="auto" w:fill="auto"/>
          </w:tcPr>
          <w:p w14:paraId="665B845D" w14:textId="77777777" w:rsidR="00CC487A" w:rsidRPr="00116CD4" w:rsidRDefault="00CC487A" w:rsidP="00CC487A">
            <w:pPr>
              <w:jc w:val="center"/>
              <w:rPr>
                <w:lang w:eastAsia="en-US"/>
              </w:rPr>
            </w:pPr>
            <w:r w:rsidRPr="00116CD4">
              <w:rPr>
                <w:lang w:eastAsia="en-US"/>
              </w:rPr>
              <w:t>528,64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F1C75D"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597A23FC" w14:textId="77777777" w:rsidR="00CC487A" w:rsidRPr="00116CD4" w:rsidRDefault="00CC487A" w:rsidP="00CC487A">
            <w:pPr>
              <w:jc w:val="center"/>
              <w:rPr>
                <w:sz w:val="22"/>
                <w:szCs w:val="22"/>
              </w:rPr>
            </w:pPr>
            <w:r w:rsidRPr="00116CD4">
              <w:rPr>
                <w:sz w:val="22"/>
                <w:szCs w:val="22"/>
              </w:rPr>
              <w:t>х</w:t>
            </w:r>
          </w:p>
        </w:tc>
      </w:tr>
      <w:tr w:rsidR="00CC487A" w:rsidRPr="00116CD4" w14:paraId="7E6EDE5A"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ABAA17" w14:textId="77777777" w:rsidR="00CC487A" w:rsidRPr="00116CD4" w:rsidRDefault="00CC487A" w:rsidP="00CC487A">
            <w:pPr>
              <w:rPr>
                <w:sz w:val="22"/>
                <w:szCs w:val="22"/>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14:paraId="19A8DC4B" w14:textId="77777777" w:rsidR="00CC487A" w:rsidRPr="00116CD4" w:rsidRDefault="00CC487A" w:rsidP="00CC487A">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17FBF7" w14:textId="77777777" w:rsidR="00CC487A" w:rsidRPr="00116CD4" w:rsidRDefault="00CC487A" w:rsidP="00CC487A">
            <w:pPr>
              <w:jc w:val="center"/>
              <w:rPr>
                <w:sz w:val="22"/>
                <w:szCs w:val="22"/>
              </w:rPr>
            </w:pPr>
            <w:r w:rsidRPr="00116CD4">
              <w:rPr>
                <w:sz w:val="22"/>
                <w:szCs w:val="22"/>
              </w:rPr>
              <w:t>2018</w:t>
            </w:r>
          </w:p>
        </w:tc>
        <w:tc>
          <w:tcPr>
            <w:tcW w:w="1276" w:type="dxa"/>
            <w:tcBorders>
              <w:top w:val="single" w:sz="4" w:space="0" w:color="auto"/>
              <w:left w:val="nil"/>
              <w:bottom w:val="single" w:sz="4" w:space="0" w:color="auto"/>
              <w:right w:val="single" w:sz="4" w:space="0" w:color="auto"/>
            </w:tcBorders>
            <w:shd w:val="clear" w:color="auto" w:fill="auto"/>
          </w:tcPr>
          <w:p w14:paraId="792A20F2" w14:textId="77777777" w:rsidR="00CC487A" w:rsidRPr="00116CD4" w:rsidRDefault="00CC487A" w:rsidP="00CC487A">
            <w:pPr>
              <w:jc w:val="center"/>
              <w:rPr>
                <w:lang w:eastAsia="en-US"/>
              </w:rPr>
            </w:pPr>
            <w:r w:rsidRPr="00116CD4">
              <w:rPr>
                <w:lang w:eastAsia="en-US"/>
              </w:rPr>
              <w:t>495,33</w:t>
            </w:r>
          </w:p>
        </w:tc>
        <w:tc>
          <w:tcPr>
            <w:tcW w:w="1331" w:type="dxa"/>
            <w:tcBorders>
              <w:top w:val="single" w:sz="4" w:space="0" w:color="auto"/>
              <w:left w:val="nil"/>
              <w:bottom w:val="single" w:sz="4" w:space="0" w:color="auto"/>
              <w:right w:val="single" w:sz="4" w:space="0" w:color="auto"/>
            </w:tcBorders>
            <w:shd w:val="clear" w:color="auto" w:fill="auto"/>
          </w:tcPr>
          <w:p w14:paraId="603EEB9C" w14:textId="77777777" w:rsidR="00CC487A" w:rsidRPr="00116CD4" w:rsidRDefault="00CC487A" w:rsidP="00CC487A">
            <w:pPr>
              <w:jc w:val="center"/>
              <w:rPr>
                <w:lang w:eastAsia="en-US"/>
              </w:rPr>
            </w:pPr>
            <w:r w:rsidRPr="00116CD4">
              <w:rPr>
                <w:lang w:eastAsia="en-US"/>
              </w:rPr>
              <w:t>495,33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8E197B6"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31860B5E" w14:textId="77777777" w:rsidR="00CC487A" w:rsidRPr="00116CD4" w:rsidRDefault="00CC487A" w:rsidP="00CC487A">
            <w:pPr>
              <w:jc w:val="center"/>
              <w:rPr>
                <w:sz w:val="22"/>
                <w:szCs w:val="22"/>
              </w:rPr>
            </w:pPr>
            <w:r w:rsidRPr="00116CD4">
              <w:rPr>
                <w:sz w:val="22"/>
                <w:szCs w:val="22"/>
              </w:rPr>
              <w:t>х</w:t>
            </w:r>
          </w:p>
        </w:tc>
      </w:tr>
      <w:tr w:rsidR="00CC487A" w:rsidRPr="00116CD4" w14:paraId="72D925BB"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550E4A" w14:textId="77777777" w:rsidR="00CC487A" w:rsidRPr="00116CD4" w:rsidRDefault="00CC487A" w:rsidP="00CC487A">
            <w:pPr>
              <w:rPr>
                <w:sz w:val="22"/>
                <w:szCs w:val="22"/>
              </w:rPr>
            </w:pP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201226CB" w14:textId="77777777" w:rsidR="00CC487A" w:rsidRPr="00116CD4" w:rsidRDefault="00CC487A" w:rsidP="00CC487A">
            <w:pPr>
              <w:jc w:val="center"/>
              <w:rPr>
                <w:sz w:val="22"/>
                <w:szCs w:val="22"/>
              </w:rPr>
            </w:pPr>
            <w:r w:rsidRPr="00116CD4">
              <w:rPr>
                <w:sz w:val="22"/>
                <w:szCs w:val="22"/>
              </w:rPr>
              <w:t>Двухставочный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670199"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B55234"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341F660A"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39A5C9C"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43DF9162" w14:textId="77777777" w:rsidR="00CC487A" w:rsidRPr="00116CD4" w:rsidRDefault="00CC487A" w:rsidP="00CC487A">
            <w:pPr>
              <w:jc w:val="center"/>
              <w:rPr>
                <w:sz w:val="22"/>
                <w:szCs w:val="22"/>
              </w:rPr>
            </w:pPr>
            <w:r w:rsidRPr="00116CD4">
              <w:rPr>
                <w:sz w:val="22"/>
                <w:szCs w:val="22"/>
              </w:rPr>
              <w:t>х</w:t>
            </w:r>
          </w:p>
        </w:tc>
      </w:tr>
      <w:tr w:rsidR="00CC487A" w:rsidRPr="00116CD4" w14:paraId="4D06ECBB"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895B91"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A7B0E" w14:textId="77777777" w:rsidR="00CC487A" w:rsidRPr="00116CD4" w:rsidRDefault="00CC487A" w:rsidP="00CC487A">
            <w:pPr>
              <w:jc w:val="center"/>
              <w:rPr>
                <w:sz w:val="22"/>
                <w:szCs w:val="22"/>
              </w:rPr>
            </w:pPr>
            <w:r w:rsidRPr="00116CD4">
              <w:rPr>
                <w:sz w:val="22"/>
                <w:szCs w:val="22"/>
              </w:rPr>
              <w:t>Ставка за тепловую энергию,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9F9677"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F5C068F"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58745FAF"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3879E36"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04CD24BC" w14:textId="77777777" w:rsidR="00CC487A" w:rsidRPr="00116CD4" w:rsidRDefault="00CC487A" w:rsidP="00CC487A">
            <w:pPr>
              <w:jc w:val="center"/>
              <w:rPr>
                <w:sz w:val="22"/>
                <w:szCs w:val="22"/>
              </w:rPr>
            </w:pPr>
            <w:r w:rsidRPr="00116CD4">
              <w:rPr>
                <w:sz w:val="22"/>
                <w:szCs w:val="22"/>
              </w:rPr>
              <w:t>х</w:t>
            </w:r>
          </w:p>
        </w:tc>
      </w:tr>
      <w:tr w:rsidR="00CC487A" w:rsidRPr="00116CD4" w14:paraId="04D2C2F5"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B490C3"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23F9D" w14:textId="77777777" w:rsidR="00CC487A" w:rsidRPr="00116CD4" w:rsidRDefault="00CC487A" w:rsidP="00CC487A">
            <w:pPr>
              <w:jc w:val="center"/>
              <w:rPr>
                <w:sz w:val="22"/>
                <w:szCs w:val="22"/>
              </w:rPr>
            </w:pPr>
            <w:r w:rsidRPr="00116CD4">
              <w:rPr>
                <w:sz w:val="22"/>
                <w:szCs w:val="22"/>
              </w:rPr>
              <w:t>Ставка за содержание тепловой мощности, тыс. руб./Гкал/ч в мес.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EF3B68"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C6E8A9"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8D87A1B"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3D12811"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59FAC7E0" w14:textId="77777777" w:rsidR="00CC487A" w:rsidRPr="00116CD4" w:rsidRDefault="00CC487A" w:rsidP="00CC487A">
            <w:pPr>
              <w:jc w:val="center"/>
              <w:rPr>
                <w:sz w:val="22"/>
                <w:szCs w:val="22"/>
              </w:rPr>
            </w:pPr>
            <w:r w:rsidRPr="00116CD4">
              <w:rPr>
                <w:sz w:val="22"/>
                <w:szCs w:val="22"/>
              </w:rPr>
              <w:t>х</w:t>
            </w:r>
          </w:p>
        </w:tc>
      </w:tr>
      <w:tr w:rsidR="00CC487A" w:rsidRPr="00116CD4" w14:paraId="00A80526" w14:textId="77777777" w:rsidTr="00745675">
        <w:trPr>
          <w:trHeight w:val="499"/>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8DD7AB" w14:textId="77777777" w:rsidR="00CC487A" w:rsidRPr="00116CD4" w:rsidRDefault="00CC487A" w:rsidP="00CC487A">
            <w:pPr>
              <w:rPr>
                <w:sz w:val="22"/>
                <w:szCs w:val="22"/>
              </w:rPr>
            </w:pPr>
          </w:p>
        </w:tc>
        <w:tc>
          <w:tcPr>
            <w:tcW w:w="8760" w:type="dxa"/>
            <w:gridSpan w:val="7"/>
            <w:tcBorders>
              <w:top w:val="single" w:sz="4" w:space="0" w:color="auto"/>
              <w:left w:val="nil"/>
              <w:bottom w:val="single" w:sz="4" w:space="0" w:color="auto"/>
              <w:right w:val="single" w:sz="4" w:space="0" w:color="auto"/>
            </w:tcBorders>
            <w:shd w:val="clear" w:color="auto" w:fill="auto"/>
            <w:vAlign w:val="center"/>
            <w:hideMark/>
          </w:tcPr>
          <w:p w14:paraId="70978A78" w14:textId="77777777" w:rsidR="00CC487A" w:rsidRPr="00116CD4" w:rsidRDefault="00CC487A" w:rsidP="00CC487A">
            <w:pPr>
              <w:jc w:val="center"/>
              <w:rPr>
                <w:sz w:val="22"/>
                <w:szCs w:val="22"/>
              </w:rPr>
            </w:pPr>
            <w:r w:rsidRPr="00116CD4">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CC487A" w:rsidRPr="00116CD4" w14:paraId="5D3DA3B5"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A377B"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F37C2" w14:textId="77777777" w:rsidR="00CC487A" w:rsidRPr="00116CD4" w:rsidRDefault="00CC487A" w:rsidP="00CC487A">
            <w:pPr>
              <w:jc w:val="center"/>
              <w:rPr>
                <w:sz w:val="22"/>
                <w:szCs w:val="22"/>
              </w:rPr>
            </w:pPr>
            <w:r w:rsidRPr="00116CD4">
              <w:rPr>
                <w:sz w:val="22"/>
                <w:szCs w:val="22"/>
              </w:rPr>
              <w:t>Одноставочный,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5AFD1E"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AD5A9E"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657A1678"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BCE6D8"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44F09980" w14:textId="77777777" w:rsidR="00CC487A" w:rsidRPr="00116CD4" w:rsidRDefault="00CC487A" w:rsidP="00CC487A">
            <w:pPr>
              <w:jc w:val="center"/>
              <w:rPr>
                <w:sz w:val="22"/>
                <w:szCs w:val="22"/>
              </w:rPr>
            </w:pPr>
            <w:r w:rsidRPr="00116CD4">
              <w:rPr>
                <w:sz w:val="22"/>
                <w:szCs w:val="22"/>
              </w:rPr>
              <w:t>х</w:t>
            </w:r>
          </w:p>
        </w:tc>
      </w:tr>
      <w:tr w:rsidR="00CC487A" w:rsidRPr="00116CD4" w14:paraId="61A3786B"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BE3949" w14:textId="77777777" w:rsidR="00CC487A" w:rsidRPr="00116CD4" w:rsidRDefault="00CC487A" w:rsidP="00CC487A">
            <w:pPr>
              <w:rPr>
                <w:sz w:val="22"/>
                <w:szCs w:val="22"/>
              </w:rPr>
            </w:pP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3CA879E4" w14:textId="77777777" w:rsidR="00CC487A" w:rsidRPr="00116CD4" w:rsidRDefault="00CC487A" w:rsidP="00CC487A">
            <w:pPr>
              <w:jc w:val="center"/>
              <w:rPr>
                <w:sz w:val="22"/>
                <w:szCs w:val="22"/>
              </w:rPr>
            </w:pPr>
            <w:r w:rsidRPr="00116CD4">
              <w:rPr>
                <w:sz w:val="22"/>
                <w:szCs w:val="22"/>
              </w:rPr>
              <w:t>Двухставочный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58E789"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B74617"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0108B999"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6C4E2DF"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0A405903" w14:textId="77777777" w:rsidR="00CC487A" w:rsidRPr="00116CD4" w:rsidRDefault="00CC487A" w:rsidP="00CC487A">
            <w:pPr>
              <w:jc w:val="center"/>
              <w:rPr>
                <w:sz w:val="22"/>
                <w:szCs w:val="22"/>
              </w:rPr>
            </w:pPr>
            <w:r w:rsidRPr="00116CD4">
              <w:rPr>
                <w:sz w:val="22"/>
                <w:szCs w:val="22"/>
              </w:rPr>
              <w:t>х</w:t>
            </w:r>
          </w:p>
        </w:tc>
      </w:tr>
      <w:tr w:rsidR="00CC487A" w:rsidRPr="00116CD4" w14:paraId="4B491F1B"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4F80C7"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C3F51" w14:textId="77777777" w:rsidR="00CC487A" w:rsidRPr="00116CD4" w:rsidRDefault="00CC487A" w:rsidP="00CC487A">
            <w:pPr>
              <w:jc w:val="center"/>
              <w:rPr>
                <w:sz w:val="22"/>
                <w:szCs w:val="22"/>
              </w:rPr>
            </w:pPr>
            <w:r w:rsidRPr="00116CD4">
              <w:rPr>
                <w:sz w:val="22"/>
                <w:szCs w:val="22"/>
              </w:rPr>
              <w:t>Ставка за тепловую энергию,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E5C4EB"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C03194"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3D3ADC2C"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1D62EC"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0068B089" w14:textId="77777777" w:rsidR="00CC487A" w:rsidRPr="00116CD4" w:rsidRDefault="00CC487A" w:rsidP="00CC487A">
            <w:pPr>
              <w:jc w:val="center"/>
              <w:rPr>
                <w:sz w:val="22"/>
                <w:szCs w:val="22"/>
              </w:rPr>
            </w:pPr>
            <w:r w:rsidRPr="00116CD4">
              <w:rPr>
                <w:sz w:val="22"/>
                <w:szCs w:val="22"/>
              </w:rPr>
              <w:t>х</w:t>
            </w:r>
          </w:p>
        </w:tc>
      </w:tr>
      <w:tr w:rsidR="00CC487A" w:rsidRPr="00116CD4" w14:paraId="03CC8B8D"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B3683"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71070" w14:textId="77777777" w:rsidR="00CC487A" w:rsidRPr="00116CD4" w:rsidRDefault="00CC487A" w:rsidP="00CC487A">
            <w:pPr>
              <w:jc w:val="center"/>
              <w:rPr>
                <w:sz w:val="22"/>
                <w:szCs w:val="22"/>
              </w:rPr>
            </w:pPr>
            <w:r w:rsidRPr="00116CD4">
              <w:rPr>
                <w:sz w:val="22"/>
                <w:szCs w:val="22"/>
              </w:rPr>
              <w:t>Ставка за содержание тепловой мощности, тыс. руб./Гкал/ч в мес.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D2E7226"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DE175C"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5833127E"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A593F2B"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0CD934D5" w14:textId="77777777" w:rsidR="00CC487A" w:rsidRPr="00116CD4" w:rsidRDefault="00CC487A" w:rsidP="00CC487A">
            <w:pPr>
              <w:jc w:val="center"/>
              <w:rPr>
                <w:sz w:val="22"/>
                <w:szCs w:val="22"/>
              </w:rPr>
            </w:pPr>
            <w:r w:rsidRPr="00116CD4">
              <w:rPr>
                <w:sz w:val="22"/>
                <w:szCs w:val="22"/>
              </w:rPr>
              <w:t>х</w:t>
            </w:r>
          </w:p>
        </w:tc>
      </w:tr>
      <w:tr w:rsidR="00CC487A" w:rsidRPr="00116CD4" w14:paraId="54B2D74B" w14:textId="77777777" w:rsidTr="00745675">
        <w:trPr>
          <w:trHeight w:val="499"/>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124E3A" w14:textId="77777777" w:rsidR="00CC487A" w:rsidRPr="00116CD4" w:rsidRDefault="00CC487A" w:rsidP="00CC487A">
            <w:pPr>
              <w:rPr>
                <w:sz w:val="22"/>
                <w:szCs w:val="22"/>
              </w:rPr>
            </w:pPr>
          </w:p>
        </w:tc>
        <w:tc>
          <w:tcPr>
            <w:tcW w:w="8760" w:type="dxa"/>
            <w:gridSpan w:val="7"/>
            <w:tcBorders>
              <w:top w:val="single" w:sz="4" w:space="0" w:color="auto"/>
              <w:left w:val="nil"/>
              <w:bottom w:val="single" w:sz="4" w:space="0" w:color="auto"/>
              <w:right w:val="single" w:sz="4" w:space="0" w:color="auto"/>
            </w:tcBorders>
            <w:shd w:val="clear" w:color="auto" w:fill="auto"/>
            <w:vAlign w:val="center"/>
            <w:hideMark/>
          </w:tcPr>
          <w:p w14:paraId="2E4FF524" w14:textId="77777777" w:rsidR="00CC487A" w:rsidRPr="00116CD4" w:rsidRDefault="00CC487A" w:rsidP="00CC487A">
            <w:pPr>
              <w:jc w:val="center"/>
              <w:rPr>
                <w:sz w:val="22"/>
                <w:szCs w:val="22"/>
              </w:rPr>
            </w:pPr>
            <w:r w:rsidRPr="00116CD4">
              <w:rPr>
                <w:sz w:val="22"/>
                <w:szCs w:val="22"/>
              </w:rPr>
              <w:t>Для потребителей, подключенных к тепловой сети после тепловых пунктов</w:t>
            </w:r>
          </w:p>
          <w:p w14:paraId="4C7C3966" w14:textId="77777777" w:rsidR="00CC487A" w:rsidRPr="00116CD4" w:rsidRDefault="00CC487A" w:rsidP="00CC487A">
            <w:pPr>
              <w:jc w:val="center"/>
              <w:rPr>
                <w:sz w:val="22"/>
                <w:szCs w:val="22"/>
              </w:rPr>
            </w:pPr>
            <w:r w:rsidRPr="00116CD4">
              <w:rPr>
                <w:sz w:val="22"/>
                <w:szCs w:val="22"/>
              </w:rPr>
              <w:t>(на тепловых пунктах), эксплуатируемых теплоснабжающей организацией</w:t>
            </w:r>
          </w:p>
        </w:tc>
      </w:tr>
      <w:tr w:rsidR="00CC487A" w:rsidRPr="00116CD4" w14:paraId="6E6AAF7C"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A3EE5"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BD18C" w14:textId="77777777" w:rsidR="00CC487A" w:rsidRPr="00116CD4" w:rsidRDefault="00CC487A" w:rsidP="00CC487A">
            <w:pPr>
              <w:jc w:val="center"/>
              <w:rPr>
                <w:sz w:val="22"/>
                <w:szCs w:val="22"/>
              </w:rPr>
            </w:pPr>
            <w:r w:rsidRPr="00116CD4">
              <w:rPr>
                <w:sz w:val="22"/>
                <w:szCs w:val="22"/>
              </w:rPr>
              <w:t>Одноставочный,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B2D986"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4FD8A5"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B373285"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F99E677"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4E2B4E61" w14:textId="77777777" w:rsidR="00CC487A" w:rsidRPr="00116CD4" w:rsidRDefault="00CC487A" w:rsidP="00CC487A">
            <w:pPr>
              <w:jc w:val="center"/>
              <w:rPr>
                <w:sz w:val="22"/>
                <w:szCs w:val="22"/>
              </w:rPr>
            </w:pPr>
            <w:r w:rsidRPr="00116CD4">
              <w:rPr>
                <w:sz w:val="22"/>
                <w:szCs w:val="22"/>
              </w:rPr>
              <w:t>х</w:t>
            </w:r>
          </w:p>
        </w:tc>
      </w:tr>
      <w:tr w:rsidR="00CC487A" w:rsidRPr="00116CD4" w14:paraId="76FCA430"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DB167F" w14:textId="77777777" w:rsidR="00CC487A" w:rsidRPr="00116CD4" w:rsidRDefault="00CC487A" w:rsidP="00CC487A">
            <w:pPr>
              <w:rPr>
                <w:sz w:val="22"/>
                <w:szCs w:val="22"/>
              </w:rPr>
            </w:pP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28FAAFB9" w14:textId="77777777" w:rsidR="00CC487A" w:rsidRPr="00116CD4" w:rsidRDefault="00CC487A" w:rsidP="00CC487A">
            <w:pPr>
              <w:jc w:val="center"/>
              <w:rPr>
                <w:sz w:val="22"/>
                <w:szCs w:val="22"/>
              </w:rPr>
            </w:pPr>
            <w:r w:rsidRPr="00116CD4">
              <w:rPr>
                <w:sz w:val="22"/>
                <w:szCs w:val="22"/>
              </w:rPr>
              <w:t>Двухставочный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341EC7"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8D9893"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92328E7"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4E4F62B"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1EC497B4" w14:textId="77777777" w:rsidR="00CC487A" w:rsidRPr="00116CD4" w:rsidRDefault="00CC487A" w:rsidP="00CC487A">
            <w:pPr>
              <w:jc w:val="center"/>
              <w:rPr>
                <w:sz w:val="22"/>
                <w:szCs w:val="22"/>
              </w:rPr>
            </w:pPr>
            <w:r w:rsidRPr="00116CD4">
              <w:rPr>
                <w:sz w:val="22"/>
                <w:szCs w:val="22"/>
              </w:rPr>
              <w:t>х</w:t>
            </w:r>
          </w:p>
        </w:tc>
      </w:tr>
      <w:tr w:rsidR="00CC487A" w:rsidRPr="00116CD4" w14:paraId="6CD8D69E" w14:textId="77777777" w:rsidTr="00745675">
        <w:trPr>
          <w:trHeight w:val="27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33B06F"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47ADA" w14:textId="77777777" w:rsidR="00CC487A" w:rsidRPr="00116CD4" w:rsidRDefault="00CC487A" w:rsidP="00CC487A">
            <w:pPr>
              <w:jc w:val="center"/>
              <w:rPr>
                <w:sz w:val="22"/>
                <w:szCs w:val="22"/>
              </w:rPr>
            </w:pPr>
            <w:r w:rsidRPr="00116CD4">
              <w:rPr>
                <w:sz w:val="22"/>
                <w:szCs w:val="22"/>
              </w:rPr>
              <w:t>Ставка за тепловую энергию, руб./Гкал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E9BF95"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678E6B"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16CF902A"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3DA6750"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5CBA298C" w14:textId="77777777" w:rsidR="00CC487A" w:rsidRPr="00116CD4" w:rsidRDefault="00CC487A" w:rsidP="00CC487A">
            <w:pPr>
              <w:jc w:val="center"/>
              <w:rPr>
                <w:sz w:val="22"/>
                <w:szCs w:val="22"/>
              </w:rPr>
            </w:pPr>
            <w:r w:rsidRPr="00116CD4">
              <w:rPr>
                <w:sz w:val="22"/>
                <w:szCs w:val="22"/>
              </w:rPr>
              <w:t>х</w:t>
            </w:r>
          </w:p>
        </w:tc>
      </w:tr>
      <w:tr w:rsidR="00CC487A" w:rsidRPr="00116CD4" w14:paraId="375413F6" w14:textId="77777777" w:rsidTr="00745675">
        <w:trPr>
          <w:trHeight w:val="240"/>
          <w:jc w:val="center"/>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AE67C7" w14:textId="77777777" w:rsidR="00CC487A" w:rsidRPr="00116CD4" w:rsidRDefault="00CC487A" w:rsidP="00CC487A">
            <w:pPr>
              <w:rPr>
                <w:sz w:val="22"/>
                <w:szCs w:val="22"/>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02B37" w14:textId="77777777" w:rsidR="00CC487A" w:rsidRPr="00116CD4" w:rsidRDefault="00CC487A" w:rsidP="00CC487A">
            <w:pPr>
              <w:jc w:val="center"/>
              <w:rPr>
                <w:sz w:val="22"/>
                <w:szCs w:val="22"/>
              </w:rPr>
            </w:pPr>
            <w:r w:rsidRPr="00116CD4">
              <w:rPr>
                <w:sz w:val="22"/>
                <w:szCs w:val="22"/>
              </w:rPr>
              <w:t>Ставка за содержание тепловой мощности, тыс. руб./Гкал/ч в мес.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16A25D" w14:textId="77777777" w:rsidR="00CC487A" w:rsidRPr="00116CD4" w:rsidRDefault="00CC487A" w:rsidP="00CC487A">
            <w:pPr>
              <w:jc w:val="center"/>
              <w:rPr>
                <w:sz w:val="22"/>
                <w:szCs w:val="22"/>
              </w:rPr>
            </w:pPr>
            <w:r w:rsidRPr="00116CD4">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5FAB45" w14:textId="77777777" w:rsidR="00CC487A" w:rsidRPr="00116CD4" w:rsidRDefault="00CC487A" w:rsidP="00CC487A">
            <w:pPr>
              <w:jc w:val="center"/>
              <w:rPr>
                <w:sz w:val="22"/>
                <w:szCs w:val="22"/>
              </w:rPr>
            </w:pPr>
            <w:r w:rsidRPr="00116CD4">
              <w:rPr>
                <w:sz w:val="22"/>
                <w:szCs w:val="22"/>
              </w:rPr>
              <w:t>х</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1F3A359C" w14:textId="77777777" w:rsidR="00CC487A" w:rsidRPr="00116CD4" w:rsidRDefault="00CC487A" w:rsidP="00CC487A">
            <w:pPr>
              <w:jc w:val="center"/>
              <w:rPr>
                <w:sz w:val="22"/>
                <w:szCs w:val="22"/>
              </w:rPr>
            </w:pPr>
            <w:r w:rsidRPr="00116CD4">
              <w:rPr>
                <w:sz w:val="22"/>
                <w:szCs w:val="22"/>
              </w:rPr>
              <w:t>х</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275659" w14:textId="77777777" w:rsidR="00CC487A" w:rsidRPr="00116CD4" w:rsidRDefault="00CC487A" w:rsidP="00CC487A">
            <w:pPr>
              <w:jc w:val="center"/>
              <w:rPr>
                <w:sz w:val="22"/>
                <w:szCs w:val="22"/>
              </w:rPr>
            </w:pPr>
            <w:r w:rsidRPr="00116CD4">
              <w:rPr>
                <w:sz w:val="22"/>
                <w:szCs w:val="22"/>
              </w:rPr>
              <w:t>х</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5B286268" w14:textId="77777777" w:rsidR="00CC487A" w:rsidRPr="00116CD4" w:rsidRDefault="00CC487A" w:rsidP="00CC487A">
            <w:pPr>
              <w:jc w:val="center"/>
              <w:rPr>
                <w:sz w:val="22"/>
                <w:szCs w:val="22"/>
              </w:rPr>
            </w:pPr>
            <w:r w:rsidRPr="00116CD4">
              <w:rPr>
                <w:sz w:val="22"/>
                <w:szCs w:val="22"/>
              </w:rPr>
              <w:t>х</w:t>
            </w:r>
          </w:p>
        </w:tc>
      </w:tr>
    </w:tbl>
    <w:p w14:paraId="2F8E9897" w14:textId="77777777" w:rsidR="00CC487A" w:rsidRPr="00116CD4" w:rsidRDefault="00CC487A" w:rsidP="00CC487A">
      <w:pPr>
        <w:ind w:right="-283"/>
        <w:jc w:val="right"/>
        <w:rPr>
          <w:bCs/>
          <w:sz w:val="28"/>
          <w:szCs w:val="28"/>
          <w:lang w:eastAsia="en-US"/>
        </w:rPr>
      </w:pPr>
      <w:r w:rsidRPr="00116CD4">
        <w:rPr>
          <w:bCs/>
          <w:sz w:val="28"/>
          <w:szCs w:val="28"/>
          <w:lang w:eastAsia="en-US"/>
        </w:rPr>
        <w:t>».</w:t>
      </w:r>
    </w:p>
    <w:p w14:paraId="0C8092A1" w14:textId="77777777" w:rsidR="00CC487A" w:rsidRPr="00EE5644" w:rsidRDefault="00CC487A" w:rsidP="00CC487A">
      <w:pPr>
        <w:snapToGrid w:val="0"/>
        <w:rPr>
          <w:b/>
          <w:iCs/>
          <w:sz w:val="22"/>
          <w:szCs w:val="28"/>
        </w:rPr>
      </w:pPr>
    </w:p>
    <w:p w14:paraId="420D71F9" w14:textId="77777777" w:rsidR="00745675" w:rsidRDefault="00745675" w:rsidP="00CF1B0A">
      <w:pPr>
        <w:ind w:left="284"/>
        <w:jc w:val="center"/>
        <w:sectPr w:rsidR="00745675" w:rsidSect="00C00A2F">
          <w:pgSz w:w="11906" w:h="16838"/>
          <w:pgMar w:top="1134" w:right="850" w:bottom="1134" w:left="284" w:header="708" w:footer="708" w:gutter="0"/>
          <w:cols w:space="708"/>
          <w:docGrid w:linePitch="360"/>
        </w:sectPr>
      </w:pPr>
    </w:p>
    <w:p w14:paraId="35A5D7D6" w14:textId="789D1A98" w:rsidR="00745675" w:rsidRPr="00022D20" w:rsidRDefault="00745675" w:rsidP="00745675">
      <w:pPr>
        <w:ind w:left="4111" w:right="-143" w:firstLine="1843"/>
        <w:jc w:val="center"/>
      </w:pPr>
      <w:r w:rsidRPr="00022D20">
        <w:lastRenderedPageBreak/>
        <w:t xml:space="preserve">Приложение № </w:t>
      </w:r>
      <w:r>
        <w:t xml:space="preserve">25 </w:t>
      </w:r>
      <w:r w:rsidRPr="00022D20">
        <w:t>к протоколу</w:t>
      </w:r>
    </w:p>
    <w:p w14:paraId="36560DA0" w14:textId="77777777" w:rsidR="00745675" w:rsidRPr="00022D20" w:rsidRDefault="00745675" w:rsidP="00745675">
      <w:pPr>
        <w:ind w:left="4111" w:right="-143" w:firstLine="1843"/>
        <w:jc w:val="center"/>
      </w:pPr>
      <w:r w:rsidRPr="00022D20">
        <w:t>№ 6</w:t>
      </w:r>
      <w:r>
        <w:t xml:space="preserve">6 </w:t>
      </w:r>
      <w:r w:rsidRPr="00022D20">
        <w:t>заседания правления</w:t>
      </w:r>
    </w:p>
    <w:p w14:paraId="1E5587A6" w14:textId="77777777" w:rsidR="00745675" w:rsidRPr="00022D20" w:rsidRDefault="00745675" w:rsidP="00745675">
      <w:pPr>
        <w:ind w:left="4111" w:right="-143" w:firstLine="1843"/>
        <w:jc w:val="center"/>
      </w:pPr>
      <w:r w:rsidRPr="00022D20">
        <w:t>региональной энергетической</w:t>
      </w:r>
    </w:p>
    <w:p w14:paraId="52419A95" w14:textId="77777777" w:rsidR="00745675" w:rsidRPr="00022D20" w:rsidRDefault="00745675" w:rsidP="00745675">
      <w:pPr>
        <w:ind w:left="4111" w:right="-143" w:firstLine="1843"/>
        <w:jc w:val="center"/>
      </w:pPr>
      <w:r w:rsidRPr="00022D20">
        <w:t xml:space="preserve">комиссии Кемеровской </w:t>
      </w:r>
    </w:p>
    <w:p w14:paraId="39D43792" w14:textId="77777777" w:rsidR="00745675" w:rsidRDefault="00745675" w:rsidP="00745675">
      <w:pPr>
        <w:ind w:left="4111" w:right="-143" w:firstLine="1843"/>
        <w:jc w:val="center"/>
      </w:pPr>
      <w:r w:rsidRPr="00022D20">
        <w:t>области от 0</w:t>
      </w:r>
      <w:r>
        <w:t>7</w:t>
      </w:r>
      <w:r w:rsidRPr="00022D20">
        <w:t>.12.2017</w:t>
      </w:r>
    </w:p>
    <w:p w14:paraId="346D855C" w14:textId="77777777" w:rsidR="00C536C4" w:rsidRPr="00C536C4" w:rsidRDefault="00C536C4" w:rsidP="00C536C4">
      <w:pPr>
        <w:snapToGrid w:val="0"/>
        <w:jc w:val="center"/>
        <w:rPr>
          <w:iCs/>
          <w:szCs w:val="28"/>
        </w:rPr>
      </w:pPr>
      <w:r w:rsidRPr="00C536C4">
        <w:rPr>
          <w:iCs/>
          <w:szCs w:val="28"/>
        </w:rPr>
        <w:t>Экспертное заключение</w:t>
      </w:r>
      <w:r w:rsidRPr="00C536C4">
        <w:rPr>
          <w:iCs/>
          <w:szCs w:val="28"/>
        </w:rPr>
        <w:br/>
        <w:t>региональной энергетической комиссии Кемеровской области</w:t>
      </w:r>
    </w:p>
    <w:p w14:paraId="68A1FCF3" w14:textId="77777777" w:rsidR="00C536C4" w:rsidRPr="00C536C4" w:rsidRDefault="00C536C4" w:rsidP="00C536C4">
      <w:pPr>
        <w:snapToGrid w:val="0"/>
        <w:jc w:val="center"/>
        <w:rPr>
          <w:szCs w:val="28"/>
        </w:rPr>
      </w:pPr>
      <w:r w:rsidRPr="00C536C4">
        <w:rPr>
          <w:szCs w:val="28"/>
          <w:lang w:val="x-none"/>
        </w:rPr>
        <w:t xml:space="preserve">по материалам, представленным </w:t>
      </w:r>
      <w:r w:rsidRPr="00C536C4">
        <w:rPr>
          <w:szCs w:val="28"/>
        </w:rPr>
        <w:t>ООО «КузнецкТеплоСбыт»</w:t>
      </w:r>
      <w:r w:rsidRPr="00C536C4">
        <w:rPr>
          <w:szCs w:val="28"/>
          <w:lang w:val="x-none"/>
        </w:rPr>
        <w:t>,</w:t>
      </w:r>
      <w:r w:rsidRPr="00C536C4">
        <w:rPr>
          <w:szCs w:val="28"/>
          <w:lang w:val="x-none"/>
        </w:rPr>
        <w:br/>
        <w:t xml:space="preserve">для установления </w:t>
      </w:r>
      <w:r w:rsidRPr="00C536C4">
        <w:rPr>
          <w:szCs w:val="28"/>
        </w:rPr>
        <w:t xml:space="preserve">тарифов </w:t>
      </w:r>
      <w:r w:rsidRPr="00C536C4">
        <w:rPr>
          <w:szCs w:val="28"/>
          <w:lang w:val="x-none"/>
        </w:rPr>
        <w:t>на тепловую энергию</w:t>
      </w:r>
      <w:r w:rsidRPr="00C536C4">
        <w:rPr>
          <w:szCs w:val="28"/>
        </w:rPr>
        <w:t xml:space="preserve"> и теплоноситель,</w:t>
      </w:r>
      <w:r w:rsidRPr="00C536C4">
        <w:rPr>
          <w:szCs w:val="28"/>
          <w:lang w:val="x-none"/>
        </w:rPr>
        <w:t xml:space="preserve"> реализуем</w:t>
      </w:r>
      <w:r w:rsidRPr="00C536C4">
        <w:rPr>
          <w:szCs w:val="28"/>
        </w:rPr>
        <w:t xml:space="preserve">ые </w:t>
      </w:r>
      <w:r w:rsidRPr="00C536C4">
        <w:rPr>
          <w:szCs w:val="28"/>
          <w:lang w:val="x-none"/>
        </w:rPr>
        <w:t>на потребительском рынке</w:t>
      </w:r>
      <w:r w:rsidRPr="00C536C4">
        <w:rPr>
          <w:szCs w:val="28"/>
        </w:rPr>
        <w:t xml:space="preserve"> г. Новокузнецка</w:t>
      </w:r>
    </w:p>
    <w:p w14:paraId="1337C7CD" w14:textId="77777777" w:rsidR="00C536C4" w:rsidRPr="00D84868" w:rsidRDefault="00C536C4" w:rsidP="00C536C4">
      <w:pPr>
        <w:snapToGrid w:val="0"/>
        <w:rPr>
          <w:szCs w:val="28"/>
          <w:lang w:val="x-none"/>
        </w:rPr>
      </w:pPr>
    </w:p>
    <w:p w14:paraId="5DF8B06E" w14:textId="77777777" w:rsidR="00C536C4" w:rsidRPr="00373DA9" w:rsidRDefault="00C536C4" w:rsidP="00C536C4">
      <w:pPr>
        <w:keepNext/>
        <w:snapToGrid w:val="0"/>
        <w:ind w:left="425" w:hanging="357"/>
        <w:jc w:val="center"/>
        <w:outlineLvl w:val="0"/>
        <w:rPr>
          <w:rFonts w:cs="Arial"/>
          <w:b/>
          <w:bCs/>
          <w:kern w:val="32"/>
          <w:szCs w:val="32"/>
          <w:lang w:eastAsia="en-US"/>
        </w:rPr>
      </w:pPr>
      <w:bookmarkStart w:id="136" w:name="_Toc500165134"/>
      <w:r w:rsidRPr="00373DA9">
        <w:rPr>
          <w:rFonts w:cs="Arial"/>
          <w:b/>
          <w:bCs/>
          <w:kern w:val="32"/>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36"/>
    </w:p>
    <w:p w14:paraId="28954534" w14:textId="77777777" w:rsidR="00C536C4" w:rsidRPr="00373DA9" w:rsidRDefault="00C536C4" w:rsidP="00C536C4">
      <w:pPr>
        <w:snapToGrid w:val="0"/>
        <w:ind w:right="142"/>
        <w:jc w:val="both"/>
        <w:rPr>
          <w:szCs w:val="28"/>
        </w:rPr>
      </w:pPr>
    </w:p>
    <w:p w14:paraId="018C9C2F" w14:textId="77777777" w:rsidR="00C536C4" w:rsidRPr="00373DA9" w:rsidRDefault="00C536C4" w:rsidP="00C536C4">
      <w:pPr>
        <w:snapToGrid w:val="0"/>
        <w:ind w:right="142" w:firstLine="709"/>
        <w:jc w:val="both"/>
        <w:rPr>
          <w:szCs w:val="28"/>
        </w:rPr>
      </w:pPr>
      <w:r w:rsidRPr="00373DA9">
        <w:rPr>
          <w:szCs w:val="28"/>
        </w:rPr>
        <w:t>Материалы ООО «КузнецкТеплоСбыт» (г. Новокузнецк) по расчету тарифов на 2018 год, с целью корректировки значений долгосрочного периода регулирования 2016-2018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A5064B6" w14:textId="77777777" w:rsidR="00C536C4" w:rsidRPr="00373DA9" w:rsidRDefault="00C536C4" w:rsidP="00C536C4">
      <w:pPr>
        <w:keepNext/>
        <w:snapToGrid w:val="0"/>
        <w:ind w:left="425" w:hanging="357"/>
        <w:jc w:val="center"/>
        <w:outlineLvl w:val="0"/>
        <w:rPr>
          <w:rFonts w:cs="Arial"/>
          <w:b/>
          <w:bCs/>
          <w:kern w:val="32"/>
          <w:szCs w:val="32"/>
          <w:lang w:eastAsia="en-US"/>
        </w:rPr>
      </w:pPr>
      <w:bookmarkStart w:id="137" w:name="_Toc500165135"/>
      <w:r w:rsidRPr="00373DA9">
        <w:rPr>
          <w:rFonts w:cs="Arial"/>
          <w:b/>
          <w:bCs/>
          <w:kern w:val="32"/>
          <w:szCs w:val="32"/>
          <w:lang w:eastAsia="en-US"/>
        </w:rPr>
        <w:t>Оценка достоверности данных, приведенных в предложениях об установлении тарифов и (или) их предельных уровней</w:t>
      </w:r>
      <w:bookmarkEnd w:id="137"/>
    </w:p>
    <w:p w14:paraId="49343EFC" w14:textId="77777777" w:rsidR="00C536C4" w:rsidRPr="00373DA9" w:rsidRDefault="00C536C4" w:rsidP="00C536C4">
      <w:pPr>
        <w:snapToGrid w:val="0"/>
        <w:ind w:right="142" w:firstLine="709"/>
        <w:jc w:val="both"/>
        <w:rPr>
          <w:szCs w:val="28"/>
        </w:rPr>
      </w:pPr>
    </w:p>
    <w:p w14:paraId="7461169C" w14:textId="77777777" w:rsidR="00C536C4" w:rsidRPr="00373DA9" w:rsidRDefault="00C536C4" w:rsidP="00C536C4">
      <w:pPr>
        <w:snapToGrid w:val="0"/>
        <w:ind w:firstLine="709"/>
        <w:jc w:val="both"/>
        <w:rPr>
          <w:szCs w:val="28"/>
        </w:rPr>
      </w:pPr>
      <w:r w:rsidRPr="00373DA9">
        <w:rPr>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BAD44B9" w14:textId="77777777" w:rsidR="00C536C4" w:rsidRPr="00373DA9" w:rsidRDefault="00C536C4" w:rsidP="00C536C4">
      <w:pPr>
        <w:snapToGrid w:val="0"/>
        <w:ind w:right="-1" w:firstLine="709"/>
        <w:jc w:val="both"/>
        <w:rPr>
          <w:szCs w:val="28"/>
        </w:rPr>
      </w:pPr>
      <w:r w:rsidRPr="00373DA9">
        <w:rPr>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373DA9">
        <w:rPr>
          <w:szCs w:val="28"/>
        </w:rPr>
        <w:br/>
        <w:t>ООО «КузнецкТеплоСбыт» информации для определения величины экономически обоснованных расходов по регулируемым РЭК КО видам деятельности на 2018 год.</w:t>
      </w:r>
    </w:p>
    <w:p w14:paraId="51325655" w14:textId="77777777" w:rsidR="00C536C4" w:rsidRPr="00373DA9" w:rsidRDefault="00C536C4" w:rsidP="00C536C4">
      <w:pPr>
        <w:snapToGrid w:val="0"/>
        <w:ind w:firstLine="709"/>
        <w:jc w:val="both"/>
        <w:rPr>
          <w:szCs w:val="28"/>
        </w:rPr>
      </w:pPr>
      <w:r w:rsidRPr="00373DA9">
        <w:rPr>
          <w:szCs w:val="28"/>
        </w:rPr>
        <w:t xml:space="preserve">Экспертная оценка экономической обоснованности расходов реализацию тепловой энергии, теплоносителя, принимаемых для расчета тарифов на </w:t>
      </w:r>
      <w:r w:rsidRPr="00373DA9">
        <w:rPr>
          <w:szCs w:val="28"/>
        </w:rPr>
        <w:br/>
        <w:t>2018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2016 года.</w:t>
      </w:r>
    </w:p>
    <w:p w14:paraId="1326CEA7" w14:textId="77777777" w:rsidR="00C536C4" w:rsidRDefault="00C536C4" w:rsidP="00C536C4">
      <w:pPr>
        <w:snapToGrid w:val="0"/>
        <w:rPr>
          <w:szCs w:val="28"/>
        </w:rPr>
        <w:sectPr w:rsidR="00C536C4" w:rsidSect="00C536C4">
          <w:pgSz w:w="11906" w:h="16838"/>
          <w:pgMar w:top="1134" w:right="850" w:bottom="1134" w:left="1701" w:header="708" w:footer="708" w:gutter="0"/>
          <w:cols w:space="720"/>
        </w:sectPr>
      </w:pPr>
    </w:p>
    <w:p w14:paraId="52D292FD" w14:textId="77777777" w:rsidR="00C536C4" w:rsidRPr="00373DA9" w:rsidRDefault="00C536C4" w:rsidP="00C536C4">
      <w:pPr>
        <w:snapToGrid w:val="0"/>
        <w:rPr>
          <w:szCs w:val="28"/>
        </w:rPr>
      </w:pPr>
    </w:p>
    <w:p w14:paraId="735DE832" w14:textId="77777777" w:rsidR="00C536C4" w:rsidRPr="00373DA9" w:rsidRDefault="00C536C4" w:rsidP="00C536C4">
      <w:pPr>
        <w:keepNext/>
        <w:snapToGrid w:val="0"/>
        <w:ind w:left="425" w:hanging="357"/>
        <w:jc w:val="center"/>
        <w:outlineLvl w:val="0"/>
        <w:rPr>
          <w:rFonts w:cs="Arial"/>
          <w:b/>
          <w:bCs/>
          <w:kern w:val="32"/>
          <w:szCs w:val="32"/>
          <w:lang w:eastAsia="en-US"/>
        </w:rPr>
      </w:pPr>
      <w:bookmarkStart w:id="138" w:name="_Toc500165136"/>
      <w:r w:rsidRPr="00373DA9">
        <w:rPr>
          <w:rFonts w:cs="Arial"/>
          <w:b/>
          <w:bCs/>
          <w:kern w:val="32"/>
          <w:szCs w:val="32"/>
          <w:lang w:eastAsia="en-US"/>
        </w:rPr>
        <w:t>Корректировка необходимой валовой выручки и расчет тарифов на тепловую энергию ООО «КузнецкТеплоСбыт» на 2018 год</w:t>
      </w:r>
      <w:bookmarkEnd w:id="138"/>
    </w:p>
    <w:p w14:paraId="74A1C2C4" w14:textId="77777777" w:rsidR="00C536C4" w:rsidRPr="00373DA9" w:rsidRDefault="00C536C4" w:rsidP="00C536C4">
      <w:pPr>
        <w:snapToGrid w:val="0"/>
        <w:ind w:firstLine="720"/>
        <w:jc w:val="both"/>
        <w:rPr>
          <w:szCs w:val="28"/>
        </w:rPr>
      </w:pPr>
    </w:p>
    <w:p w14:paraId="7CB9DC19" w14:textId="77777777" w:rsidR="00C536C4" w:rsidRPr="00373DA9" w:rsidRDefault="00C536C4" w:rsidP="00C536C4">
      <w:pPr>
        <w:snapToGrid w:val="0"/>
        <w:ind w:firstLine="720"/>
        <w:jc w:val="both"/>
        <w:rPr>
          <w:szCs w:val="28"/>
        </w:rPr>
      </w:pPr>
      <w:r w:rsidRPr="00373DA9">
        <w:rPr>
          <w:szCs w:val="28"/>
        </w:rPr>
        <w:t>Тарифы предприятия с 01.01.2018 года подлежат регулированию согласно положениям п.1 п.2.2 статьи 8 Федерального закона от 27.07.2010</w:t>
      </w:r>
      <w:r w:rsidRPr="00373DA9">
        <w:rPr>
          <w:szCs w:val="28"/>
        </w:rPr>
        <w:br/>
        <w:t>№ 190-ФЗ «О теплоснабжении», поскольку ООО «КузнецкТеплоСбыт»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013DB7E0" w14:textId="77777777" w:rsidR="00C536C4" w:rsidRPr="00373DA9" w:rsidRDefault="00C536C4" w:rsidP="00C536C4">
      <w:pPr>
        <w:snapToGrid w:val="0"/>
        <w:ind w:firstLine="720"/>
        <w:jc w:val="both"/>
        <w:rPr>
          <w:szCs w:val="28"/>
        </w:rPr>
      </w:pPr>
      <w:r w:rsidRPr="00373DA9">
        <w:rPr>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37C3CB8A" w14:textId="77777777" w:rsidR="00C536C4" w:rsidRPr="00373DA9" w:rsidRDefault="00C536C4" w:rsidP="00C536C4">
      <w:pPr>
        <w:snapToGrid w:val="0"/>
        <w:ind w:firstLine="720"/>
        <w:jc w:val="both"/>
        <w:rPr>
          <w:szCs w:val="28"/>
        </w:rPr>
      </w:pPr>
      <w:r w:rsidRPr="00373DA9">
        <w:rPr>
          <w:szCs w:val="28"/>
        </w:rPr>
        <w:t xml:space="preserve">Данное ограничение позволяет принимать в расчет тарифной базы </w:t>
      </w:r>
      <w:r w:rsidRPr="00373DA9">
        <w:rPr>
          <w:szCs w:val="28"/>
        </w:rPr>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«КузнецкТеплоСбыт» представила обосновывающие документы к расчету тарифов на тепловую энергию и теплоноситель, реализуемые на потребительском рынке Кемеровской области на 2018 год.</w:t>
      </w:r>
    </w:p>
    <w:p w14:paraId="6D644BB1" w14:textId="77777777" w:rsidR="00C536C4" w:rsidRPr="00373DA9" w:rsidRDefault="00C536C4" w:rsidP="00C536C4">
      <w:pPr>
        <w:snapToGrid w:val="0"/>
        <w:ind w:firstLine="720"/>
        <w:jc w:val="both"/>
        <w:rPr>
          <w:szCs w:val="28"/>
        </w:rPr>
      </w:pPr>
      <w:r w:rsidRPr="00373DA9">
        <w:rPr>
          <w:szCs w:val="28"/>
        </w:rPr>
        <w:t>Долгосрочные параметры регулирования установлены постановлением РЭК Кемеровской области от 27.11.2015 № 632 «Об установлении долгосрочных параметров регулирования и долгосрочных тарифов на тепловую энергию, реализуемую ООО «КузнецкТеплоСбыт» (г. Новокузнецк) на потребительском рынке, на 2016-2018 годы».</w:t>
      </w:r>
    </w:p>
    <w:p w14:paraId="3BB8B372" w14:textId="77777777" w:rsidR="00C536C4" w:rsidRPr="00373DA9" w:rsidRDefault="00C536C4" w:rsidP="00C536C4">
      <w:pPr>
        <w:snapToGrid w:val="0"/>
        <w:ind w:firstLine="720"/>
        <w:jc w:val="both"/>
        <w:rPr>
          <w:szCs w:val="28"/>
        </w:rPr>
      </w:pPr>
    </w:p>
    <w:p w14:paraId="37C8F6DA" w14:textId="77777777" w:rsidR="00C536C4" w:rsidRPr="00373DA9" w:rsidRDefault="00C536C4" w:rsidP="00C536C4">
      <w:pPr>
        <w:keepNext/>
        <w:keepLines/>
        <w:jc w:val="center"/>
        <w:outlineLvl w:val="1"/>
        <w:rPr>
          <w:rFonts w:eastAsia="Calibri"/>
          <w:b/>
          <w:szCs w:val="28"/>
          <w:lang w:eastAsia="en-US"/>
        </w:rPr>
      </w:pPr>
      <w:bookmarkStart w:id="139" w:name="_Toc500165137"/>
      <w:bookmarkStart w:id="140" w:name="_Toc495595237"/>
      <w:r w:rsidRPr="00373DA9">
        <w:rPr>
          <w:rFonts w:eastAsia="Calibri"/>
          <w:b/>
          <w:szCs w:val="28"/>
          <w:lang w:eastAsia="en-US"/>
        </w:rPr>
        <w:t>Баланс тепловой энергии</w:t>
      </w:r>
      <w:bookmarkEnd w:id="139"/>
      <w:bookmarkEnd w:id="140"/>
    </w:p>
    <w:p w14:paraId="33B2EC40" w14:textId="77777777" w:rsidR="00C536C4" w:rsidRPr="00373DA9" w:rsidRDefault="00C536C4" w:rsidP="00C536C4">
      <w:pPr>
        <w:snapToGrid w:val="0"/>
        <w:rPr>
          <w:szCs w:val="28"/>
          <w:lang w:eastAsia="en-US"/>
        </w:rPr>
      </w:pPr>
    </w:p>
    <w:p w14:paraId="721E3208" w14:textId="77777777" w:rsidR="00C536C4" w:rsidRPr="00373DA9" w:rsidRDefault="00C536C4" w:rsidP="00C536C4">
      <w:pPr>
        <w:tabs>
          <w:tab w:val="left" w:pos="1890"/>
        </w:tabs>
        <w:snapToGrid w:val="0"/>
        <w:ind w:firstLine="720"/>
        <w:jc w:val="both"/>
        <w:rPr>
          <w:szCs w:val="28"/>
          <w:lang w:eastAsia="en-US"/>
        </w:rPr>
      </w:pPr>
      <w:r w:rsidRPr="00373DA9">
        <w:rPr>
          <w:szCs w:val="28"/>
          <w:lang w:eastAsia="en-US"/>
        </w:rPr>
        <w:t xml:space="preserve">Полезный отпуск тепловой энергии </w:t>
      </w:r>
      <w:r w:rsidRPr="00373DA9">
        <w:rPr>
          <w:szCs w:val="28"/>
        </w:rPr>
        <w:t xml:space="preserve">ООО «КузнецкТеплоСбыт» </w:t>
      </w:r>
      <w:r w:rsidRPr="00373DA9">
        <w:rPr>
          <w:szCs w:val="28"/>
          <w:lang w:eastAsia="en-US"/>
        </w:rPr>
        <w:t xml:space="preserve">принят с учетом сводного прогнозного баланса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от </w:t>
      </w:r>
      <w:proofErr w:type="gramStart"/>
      <w:r w:rsidRPr="00373DA9">
        <w:rPr>
          <w:szCs w:val="28"/>
          <w:lang w:eastAsia="en-US"/>
        </w:rPr>
        <w:t>Западно-Сибирской</w:t>
      </w:r>
      <w:proofErr w:type="gramEnd"/>
      <w:r w:rsidRPr="00373DA9">
        <w:rPr>
          <w:szCs w:val="28"/>
          <w:lang w:eastAsia="en-US"/>
        </w:rPr>
        <w:t xml:space="preserve"> ТЭЦ. </w:t>
      </w:r>
    </w:p>
    <w:p w14:paraId="0B72547F" w14:textId="77777777" w:rsidR="00C536C4" w:rsidRPr="00373DA9" w:rsidRDefault="00C536C4" w:rsidP="00C536C4">
      <w:pPr>
        <w:tabs>
          <w:tab w:val="left" w:pos="1890"/>
        </w:tabs>
        <w:snapToGrid w:val="0"/>
        <w:ind w:firstLine="720"/>
        <w:jc w:val="both"/>
        <w:rPr>
          <w:szCs w:val="28"/>
          <w:lang w:eastAsia="en-US"/>
        </w:rPr>
      </w:pPr>
      <w:r w:rsidRPr="00373DA9">
        <w:rPr>
          <w:szCs w:val="28"/>
          <w:lang w:eastAsia="en-US"/>
        </w:rPr>
        <w:t xml:space="preserve">В процессе передачи тепловой энергии для потребителей </w:t>
      </w:r>
      <w:r w:rsidRPr="00373DA9">
        <w:rPr>
          <w:szCs w:val="28"/>
          <w:lang w:eastAsia="en-US"/>
        </w:rPr>
        <w:br/>
        <w:t xml:space="preserve">ООО «КузнецкТеплоСбыт» участвуют следующие сетевые компании: </w:t>
      </w:r>
      <w:r w:rsidRPr="00373DA9">
        <w:rPr>
          <w:szCs w:val="28"/>
          <w:lang w:eastAsia="en-US"/>
        </w:rPr>
        <w:br/>
        <w:t xml:space="preserve">АО «МТСК», ООО «СибЭнерго», ООО «Теплоснаб», ООО «Энергосеть», </w:t>
      </w:r>
      <w:r w:rsidRPr="00373DA9">
        <w:rPr>
          <w:szCs w:val="28"/>
          <w:lang w:eastAsia="en-US"/>
        </w:rPr>
        <w:br/>
        <w:t>ООО «НТК».</w:t>
      </w:r>
    </w:p>
    <w:p w14:paraId="3C203BB7" w14:textId="77777777" w:rsidR="00C536C4" w:rsidRPr="00373DA9" w:rsidRDefault="00C536C4" w:rsidP="00C536C4">
      <w:pPr>
        <w:tabs>
          <w:tab w:val="left" w:pos="1890"/>
        </w:tabs>
        <w:snapToGrid w:val="0"/>
        <w:ind w:firstLine="720"/>
        <w:jc w:val="both"/>
        <w:rPr>
          <w:szCs w:val="28"/>
          <w:lang w:eastAsia="en-US"/>
        </w:rPr>
      </w:pPr>
      <w:r w:rsidRPr="00373DA9">
        <w:rPr>
          <w:szCs w:val="28"/>
          <w:lang w:eastAsia="en-US"/>
        </w:rPr>
        <w:t>Экспертами проанализирована динамика изменения фактического полезного отпуска за 2014-2016 года согласно представленной отчетности по системе ЕИАС шаблона BALANCE.CALC.TARIFF.WARM. Согласно отчетности, полезный отпуск составляет: 2014 год – 1 255,765 тыс. Гкал, 2015 год – 1 135,603 тыс. Гкал, 2016 год – 1 167,669 тыс. Гкал. Среднее значение за три года составляет 1 186,346 тыс. Гкал.</w:t>
      </w:r>
    </w:p>
    <w:p w14:paraId="3B9FC26F" w14:textId="77777777" w:rsidR="00C536C4" w:rsidRPr="00373DA9" w:rsidRDefault="00C536C4" w:rsidP="00C536C4">
      <w:pPr>
        <w:tabs>
          <w:tab w:val="left" w:pos="1890"/>
        </w:tabs>
        <w:snapToGrid w:val="0"/>
        <w:ind w:firstLine="720"/>
        <w:jc w:val="both"/>
        <w:rPr>
          <w:szCs w:val="28"/>
          <w:lang w:eastAsia="en-US"/>
        </w:rPr>
      </w:pPr>
      <w:r w:rsidRPr="00373DA9">
        <w:rPr>
          <w:szCs w:val="28"/>
          <w:lang w:eastAsia="en-US"/>
        </w:rPr>
        <w:t>Учитывая, что источником тепловой энергии объем отпуска тепловой энергии оставлен на неизменном уровне (согласно приказа ФАС России от 22.09.2017 № 1254/14-ДСП) эксперты считают обоснованным принять поступление тепловой энергии в сеть на уровне предыдущих периодов регулирования в размере 1 517,074 тыс. Гкал. Полезный отпуск тепловой энергии рассчитан исходя из поступления в сеть за минусом потерь тепловой энергии.</w:t>
      </w:r>
    </w:p>
    <w:p w14:paraId="7AF2E5D3" w14:textId="77777777" w:rsidR="00C536C4" w:rsidRPr="00373DA9" w:rsidRDefault="00C536C4" w:rsidP="00C536C4">
      <w:pPr>
        <w:tabs>
          <w:tab w:val="left" w:pos="1890"/>
        </w:tabs>
        <w:snapToGrid w:val="0"/>
        <w:ind w:firstLine="720"/>
        <w:jc w:val="both"/>
        <w:rPr>
          <w:szCs w:val="28"/>
          <w:lang w:eastAsia="en-US"/>
        </w:rPr>
      </w:pPr>
      <w:r w:rsidRPr="00373DA9">
        <w:rPr>
          <w:szCs w:val="28"/>
          <w:lang w:eastAsia="en-US"/>
        </w:rPr>
        <w:t xml:space="preserve">Объемы передачи тепловой энергии по сетям теплосетевых организаций принят исходя из согласованных объемов. Баланс тепловой энергии </w:t>
      </w:r>
      <w:r w:rsidRPr="00373DA9">
        <w:rPr>
          <w:szCs w:val="28"/>
        </w:rPr>
        <w:t>ООО «КузнецкТеплоСбыт»</w:t>
      </w:r>
      <w:r w:rsidRPr="00373DA9">
        <w:rPr>
          <w:szCs w:val="28"/>
          <w:lang w:eastAsia="en-US"/>
        </w:rPr>
        <w:t xml:space="preserve"> на 2018 год представлен в Таблице 1.</w:t>
      </w:r>
      <w:r w:rsidRPr="00373DA9">
        <w:rPr>
          <w:snapToGrid w:val="0"/>
          <w:szCs w:val="28"/>
          <w:lang w:eastAsia="en-US"/>
        </w:rPr>
        <w:br w:type="page"/>
      </w:r>
    </w:p>
    <w:p w14:paraId="5367D71F" w14:textId="77777777" w:rsidR="00C536C4" w:rsidRPr="00373DA9" w:rsidRDefault="00C536C4" w:rsidP="00C536C4">
      <w:pPr>
        <w:numPr>
          <w:ilvl w:val="0"/>
          <w:numId w:val="32"/>
        </w:numPr>
        <w:snapToGrid w:val="0"/>
        <w:ind w:left="8437" w:hanging="357"/>
        <w:jc w:val="right"/>
        <w:rPr>
          <w:szCs w:val="28"/>
        </w:rPr>
      </w:pPr>
    </w:p>
    <w:p w14:paraId="51B4A9AF" w14:textId="77777777" w:rsidR="00C536C4" w:rsidRPr="00373DA9" w:rsidRDefault="00C536C4" w:rsidP="00C536C4">
      <w:pPr>
        <w:autoSpaceDE w:val="0"/>
        <w:autoSpaceDN w:val="0"/>
        <w:adjustRightInd w:val="0"/>
        <w:snapToGrid w:val="0"/>
        <w:ind w:firstLine="539"/>
        <w:jc w:val="center"/>
        <w:rPr>
          <w:b/>
          <w:szCs w:val="28"/>
        </w:rPr>
      </w:pPr>
      <w:r w:rsidRPr="00373DA9">
        <w:rPr>
          <w:b/>
          <w:szCs w:val="28"/>
        </w:rPr>
        <w:t>Баланс ООО «КузнецкТеплоСбыт» на 2018 год</w:t>
      </w:r>
    </w:p>
    <w:tbl>
      <w:tblPr>
        <w:tblW w:w="5000" w:type="pct"/>
        <w:tblCellMar>
          <w:left w:w="28" w:type="dxa"/>
          <w:right w:w="28" w:type="dxa"/>
        </w:tblCellMar>
        <w:tblLook w:val="04A0" w:firstRow="1" w:lastRow="0" w:firstColumn="1" w:lastColumn="0" w:noHBand="0" w:noVBand="1"/>
      </w:tblPr>
      <w:tblGrid>
        <w:gridCol w:w="332"/>
        <w:gridCol w:w="4613"/>
        <w:gridCol w:w="957"/>
        <w:gridCol w:w="1230"/>
        <w:gridCol w:w="1093"/>
        <w:gridCol w:w="1120"/>
      </w:tblGrid>
      <w:tr w:rsidR="00C536C4" w:rsidRPr="00373DA9" w14:paraId="2C0C34C9" w14:textId="77777777" w:rsidTr="00C536C4">
        <w:trPr>
          <w:trHeight w:val="405"/>
        </w:trPr>
        <w:tc>
          <w:tcPr>
            <w:tcW w:w="178" w:type="pct"/>
            <w:vMerge w:val="restart"/>
            <w:tcBorders>
              <w:top w:val="single" w:sz="4" w:space="0" w:color="auto"/>
              <w:left w:val="single" w:sz="4" w:space="0" w:color="auto"/>
              <w:bottom w:val="single" w:sz="4" w:space="0" w:color="auto"/>
              <w:right w:val="single" w:sz="4" w:space="0" w:color="auto"/>
            </w:tcBorders>
            <w:vAlign w:val="center"/>
            <w:hideMark/>
          </w:tcPr>
          <w:p w14:paraId="1ADE8E38"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 п/п</w:t>
            </w:r>
          </w:p>
        </w:tc>
        <w:tc>
          <w:tcPr>
            <w:tcW w:w="2468" w:type="pct"/>
            <w:vMerge w:val="restart"/>
            <w:tcBorders>
              <w:top w:val="single" w:sz="4" w:space="0" w:color="auto"/>
              <w:left w:val="single" w:sz="4" w:space="0" w:color="auto"/>
              <w:bottom w:val="single" w:sz="4" w:space="0" w:color="auto"/>
              <w:right w:val="single" w:sz="4" w:space="0" w:color="auto"/>
            </w:tcBorders>
            <w:noWrap/>
            <w:vAlign w:val="center"/>
            <w:hideMark/>
          </w:tcPr>
          <w:p w14:paraId="6702C68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Показатель</w:t>
            </w:r>
          </w:p>
        </w:tc>
        <w:tc>
          <w:tcPr>
            <w:tcW w:w="512" w:type="pct"/>
            <w:vMerge w:val="restart"/>
            <w:tcBorders>
              <w:top w:val="single" w:sz="4" w:space="0" w:color="auto"/>
              <w:left w:val="single" w:sz="4" w:space="0" w:color="auto"/>
              <w:bottom w:val="single" w:sz="4" w:space="0" w:color="auto"/>
              <w:right w:val="single" w:sz="4" w:space="0" w:color="auto"/>
            </w:tcBorders>
            <w:vAlign w:val="center"/>
            <w:hideMark/>
          </w:tcPr>
          <w:p w14:paraId="7087B848" w14:textId="77777777" w:rsidR="00C536C4" w:rsidRPr="00373DA9" w:rsidRDefault="00C536C4" w:rsidP="00C536C4">
            <w:pPr>
              <w:snapToGrid w:val="0"/>
              <w:spacing w:line="256" w:lineRule="auto"/>
              <w:jc w:val="center"/>
              <w:rPr>
                <w:i/>
                <w:iCs/>
                <w:sz w:val="18"/>
                <w:szCs w:val="20"/>
                <w:lang w:eastAsia="en-US"/>
              </w:rPr>
            </w:pPr>
            <w:r w:rsidRPr="00373DA9">
              <w:rPr>
                <w:i/>
                <w:iCs/>
                <w:sz w:val="18"/>
                <w:szCs w:val="20"/>
                <w:lang w:eastAsia="en-US"/>
              </w:rPr>
              <w:t>Ед. изм.</w:t>
            </w:r>
          </w:p>
        </w:tc>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21B590A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Объем потребления теплоэнергии на 2018 год</w:t>
            </w:r>
          </w:p>
        </w:tc>
        <w:tc>
          <w:tcPr>
            <w:tcW w:w="1184" w:type="pct"/>
            <w:gridSpan w:val="2"/>
            <w:tcBorders>
              <w:top w:val="single" w:sz="4" w:space="0" w:color="auto"/>
              <w:left w:val="nil"/>
              <w:bottom w:val="single" w:sz="4" w:space="0" w:color="auto"/>
              <w:right w:val="single" w:sz="4" w:space="0" w:color="auto"/>
            </w:tcBorders>
            <w:vAlign w:val="center"/>
            <w:hideMark/>
          </w:tcPr>
          <w:p w14:paraId="4D7C13B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в том числе</w:t>
            </w:r>
          </w:p>
        </w:tc>
      </w:tr>
      <w:tr w:rsidR="00C536C4" w:rsidRPr="00373DA9" w14:paraId="1D7274FB" w14:textId="77777777" w:rsidTr="00C536C4">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1C16F" w14:textId="77777777" w:rsidR="00C536C4" w:rsidRPr="00373DA9" w:rsidRDefault="00C536C4" w:rsidP="00C536C4">
            <w:pPr>
              <w:spacing w:line="256" w:lineRule="auto"/>
              <w:rPr>
                <w:sz w:val="18"/>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6A4ED" w14:textId="77777777" w:rsidR="00C536C4" w:rsidRPr="00373DA9" w:rsidRDefault="00C536C4" w:rsidP="00C536C4">
            <w:pPr>
              <w:spacing w:line="256" w:lineRule="auto"/>
              <w:rPr>
                <w:sz w:val="18"/>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1FD9F" w14:textId="77777777" w:rsidR="00C536C4" w:rsidRPr="00373DA9" w:rsidRDefault="00C536C4" w:rsidP="00C536C4">
            <w:pPr>
              <w:spacing w:line="256" w:lineRule="auto"/>
              <w:rPr>
                <w:i/>
                <w:iCs/>
                <w:sz w:val="18"/>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BC1B0" w14:textId="77777777" w:rsidR="00C536C4" w:rsidRPr="00373DA9" w:rsidRDefault="00C536C4" w:rsidP="00C536C4">
            <w:pPr>
              <w:spacing w:line="256" w:lineRule="auto"/>
              <w:rPr>
                <w:sz w:val="18"/>
                <w:szCs w:val="20"/>
                <w:lang w:eastAsia="en-US"/>
              </w:rPr>
            </w:pPr>
          </w:p>
        </w:tc>
        <w:tc>
          <w:tcPr>
            <w:tcW w:w="585" w:type="pct"/>
            <w:tcBorders>
              <w:top w:val="nil"/>
              <w:left w:val="nil"/>
              <w:bottom w:val="single" w:sz="4" w:space="0" w:color="auto"/>
              <w:right w:val="single" w:sz="4" w:space="0" w:color="auto"/>
            </w:tcBorders>
            <w:vAlign w:val="center"/>
            <w:hideMark/>
          </w:tcPr>
          <w:p w14:paraId="5D923967"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 полугодие 2018</w:t>
            </w:r>
          </w:p>
        </w:tc>
        <w:tc>
          <w:tcPr>
            <w:tcW w:w="599" w:type="pct"/>
            <w:tcBorders>
              <w:top w:val="nil"/>
              <w:left w:val="nil"/>
              <w:bottom w:val="single" w:sz="4" w:space="0" w:color="auto"/>
              <w:right w:val="single" w:sz="4" w:space="0" w:color="auto"/>
            </w:tcBorders>
            <w:vAlign w:val="center"/>
            <w:hideMark/>
          </w:tcPr>
          <w:p w14:paraId="4DB114A9"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 полугодие 2018</w:t>
            </w:r>
          </w:p>
        </w:tc>
      </w:tr>
      <w:tr w:rsidR="00C536C4" w:rsidRPr="00373DA9" w14:paraId="7854C17B"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AFE960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w:t>
            </w:r>
          </w:p>
        </w:tc>
        <w:tc>
          <w:tcPr>
            <w:tcW w:w="2468" w:type="pct"/>
            <w:tcBorders>
              <w:top w:val="nil"/>
              <w:left w:val="nil"/>
              <w:bottom w:val="single" w:sz="4" w:space="0" w:color="auto"/>
              <w:right w:val="single" w:sz="4" w:space="0" w:color="auto"/>
            </w:tcBorders>
            <w:noWrap/>
            <w:vAlign w:val="center"/>
            <w:hideMark/>
          </w:tcPr>
          <w:p w14:paraId="23CD6F85" w14:textId="77777777" w:rsidR="00C536C4" w:rsidRPr="00373DA9" w:rsidRDefault="00C536C4" w:rsidP="00C536C4">
            <w:pPr>
              <w:snapToGrid w:val="0"/>
              <w:spacing w:line="256" w:lineRule="auto"/>
              <w:rPr>
                <w:b/>
                <w:bCs/>
                <w:sz w:val="18"/>
                <w:szCs w:val="20"/>
                <w:lang w:eastAsia="en-US"/>
              </w:rPr>
            </w:pPr>
            <w:r w:rsidRPr="00373DA9">
              <w:rPr>
                <w:b/>
                <w:bCs/>
                <w:sz w:val="18"/>
                <w:szCs w:val="20"/>
                <w:lang w:eastAsia="en-US"/>
              </w:rPr>
              <w:t>Получено тепловой энергии</w:t>
            </w:r>
          </w:p>
        </w:tc>
        <w:tc>
          <w:tcPr>
            <w:tcW w:w="512" w:type="pct"/>
            <w:tcBorders>
              <w:top w:val="nil"/>
              <w:left w:val="nil"/>
              <w:bottom w:val="single" w:sz="4" w:space="0" w:color="auto"/>
              <w:right w:val="single" w:sz="4" w:space="0" w:color="auto"/>
            </w:tcBorders>
            <w:vAlign w:val="center"/>
            <w:hideMark/>
          </w:tcPr>
          <w:p w14:paraId="1B3BFBEA"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673BF52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1 517,0740</w:t>
            </w:r>
          </w:p>
        </w:tc>
        <w:tc>
          <w:tcPr>
            <w:tcW w:w="585" w:type="pct"/>
            <w:tcBorders>
              <w:top w:val="nil"/>
              <w:left w:val="nil"/>
              <w:bottom w:val="single" w:sz="4" w:space="0" w:color="auto"/>
              <w:right w:val="single" w:sz="4" w:space="0" w:color="auto"/>
            </w:tcBorders>
            <w:noWrap/>
            <w:vAlign w:val="center"/>
            <w:hideMark/>
          </w:tcPr>
          <w:p w14:paraId="0237EAE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842,6010</w:t>
            </w:r>
          </w:p>
        </w:tc>
        <w:tc>
          <w:tcPr>
            <w:tcW w:w="599" w:type="pct"/>
            <w:tcBorders>
              <w:top w:val="nil"/>
              <w:left w:val="nil"/>
              <w:bottom w:val="single" w:sz="4" w:space="0" w:color="auto"/>
              <w:right w:val="single" w:sz="4" w:space="0" w:color="auto"/>
            </w:tcBorders>
            <w:noWrap/>
            <w:vAlign w:val="center"/>
            <w:hideMark/>
          </w:tcPr>
          <w:p w14:paraId="363A5ED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674,4730</w:t>
            </w:r>
          </w:p>
        </w:tc>
      </w:tr>
      <w:tr w:rsidR="00C536C4" w:rsidRPr="00373DA9" w14:paraId="4A44F240"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668F940D"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2D2FA70B" w14:textId="77777777" w:rsidR="00C536C4" w:rsidRPr="00373DA9" w:rsidRDefault="00C536C4" w:rsidP="00C536C4">
            <w:pPr>
              <w:snapToGrid w:val="0"/>
              <w:spacing w:line="256" w:lineRule="auto"/>
              <w:ind w:left="-208"/>
              <w:jc w:val="right"/>
              <w:rPr>
                <w:sz w:val="18"/>
                <w:szCs w:val="20"/>
                <w:lang w:eastAsia="en-US"/>
              </w:rPr>
            </w:pPr>
            <w:r w:rsidRPr="00373DA9">
              <w:rPr>
                <w:sz w:val="18"/>
                <w:szCs w:val="20"/>
                <w:lang w:eastAsia="en-US"/>
              </w:rPr>
              <w:t xml:space="preserve"> от </w:t>
            </w:r>
            <w:proofErr w:type="gramStart"/>
            <w:r w:rsidRPr="00373DA9">
              <w:rPr>
                <w:sz w:val="18"/>
                <w:szCs w:val="20"/>
                <w:lang w:eastAsia="en-US"/>
              </w:rPr>
              <w:t>Западно-Сибирской</w:t>
            </w:r>
            <w:proofErr w:type="gramEnd"/>
            <w:r w:rsidRPr="00373DA9">
              <w:rPr>
                <w:sz w:val="18"/>
                <w:szCs w:val="20"/>
                <w:lang w:eastAsia="en-US"/>
              </w:rPr>
              <w:t xml:space="preserve"> ТЭЦ, вход в сети АО «МТСК»</w:t>
            </w:r>
          </w:p>
        </w:tc>
        <w:tc>
          <w:tcPr>
            <w:tcW w:w="512" w:type="pct"/>
            <w:tcBorders>
              <w:top w:val="nil"/>
              <w:left w:val="nil"/>
              <w:bottom w:val="single" w:sz="4" w:space="0" w:color="auto"/>
              <w:right w:val="single" w:sz="4" w:space="0" w:color="auto"/>
            </w:tcBorders>
            <w:vAlign w:val="center"/>
            <w:hideMark/>
          </w:tcPr>
          <w:p w14:paraId="18280F3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53DB7522"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1 517,0740</w:t>
            </w:r>
          </w:p>
        </w:tc>
        <w:tc>
          <w:tcPr>
            <w:tcW w:w="585" w:type="pct"/>
            <w:tcBorders>
              <w:top w:val="nil"/>
              <w:left w:val="nil"/>
              <w:bottom w:val="single" w:sz="4" w:space="0" w:color="auto"/>
              <w:right w:val="single" w:sz="4" w:space="0" w:color="auto"/>
            </w:tcBorders>
            <w:noWrap/>
            <w:vAlign w:val="center"/>
            <w:hideMark/>
          </w:tcPr>
          <w:p w14:paraId="25298B3F"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842,6010</w:t>
            </w:r>
          </w:p>
        </w:tc>
        <w:tc>
          <w:tcPr>
            <w:tcW w:w="599" w:type="pct"/>
            <w:tcBorders>
              <w:top w:val="nil"/>
              <w:left w:val="nil"/>
              <w:bottom w:val="single" w:sz="4" w:space="0" w:color="auto"/>
              <w:right w:val="single" w:sz="4" w:space="0" w:color="auto"/>
            </w:tcBorders>
            <w:noWrap/>
            <w:vAlign w:val="center"/>
            <w:hideMark/>
          </w:tcPr>
          <w:p w14:paraId="45CFA6F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674,4730</w:t>
            </w:r>
          </w:p>
        </w:tc>
      </w:tr>
      <w:tr w:rsidR="00C536C4" w:rsidRPr="00373DA9" w14:paraId="27371036" w14:textId="77777777" w:rsidTr="00C536C4">
        <w:trPr>
          <w:trHeight w:val="111"/>
        </w:trPr>
        <w:tc>
          <w:tcPr>
            <w:tcW w:w="178" w:type="pct"/>
            <w:tcBorders>
              <w:top w:val="nil"/>
              <w:left w:val="single" w:sz="4" w:space="0" w:color="auto"/>
              <w:bottom w:val="single" w:sz="4" w:space="0" w:color="auto"/>
              <w:right w:val="single" w:sz="4" w:space="0" w:color="auto"/>
            </w:tcBorders>
            <w:noWrap/>
            <w:vAlign w:val="center"/>
            <w:hideMark/>
          </w:tcPr>
          <w:p w14:paraId="520E54A5"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0AD21E27" w14:textId="77777777" w:rsidR="00C536C4" w:rsidRPr="00373DA9" w:rsidRDefault="00C536C4" w:rsidP="00C536C4">
            <w:pPr>
              <w:snapToGrid w:val="0"/>
              <w:spacing w:line="256" w:lineRule="auto"/>
              <w:jc w:val="right"/>
              <w:rPr>
                <w:b/>
                <w:bCs/>
                <w:sz w:val="18"/>
                <w:szCs w:val="20"/>
                <w:lang w:eastAsia="en-US"/>
              </w:rPr>
            </w:pPr>
            <w:r w:rsidRPr="00373DA9">
              <w:rPr>
                <w:b/>
                <w:bCs/>
                <w:sz w:val="18"/>
                <w:szCs w:val="20"/>
                <w:lang w:eastAsia="en-US"/>
              </w:rPr>
              <w:t>объем передачи тепловой энергии по сетям АО «МТСК», в т.ч.</w:t>
            </w:r>
          </w:p>
        </w:tc>
        <w:tc>
          <w:tcPr>
            <w:tcW w:w="512" w:type="pct"/>
            <w:tcBorders>
              <w:top w:val="nil"/>
              <w:left w:val="nil"/>
              <w:bottom w:val="single" w:sz="4" w:space="0" w:color="auto"/>
              <w:right w:val="single" w:sz="4" w:space="0" w:color="auto"/>
            </w:tcBorders>
            <w:vAlign w:val="center"/>
            <w:hideMark/>
          </w:tcPr>
          <w:p w14:paraId="39DB7A5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33F1099D"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1 353,6740</w:t>
            </w:r>
          </w:p>
        </w:tc>
        <w:tc>
          <w:tcPr>
            <w:tcW w:w="585" w:type="pct"/>
            <w:tcBorders>
              <w:top w:val="nil"/>
              <w:left w:val="nil"/>
              <w:bottom w:val="single" w:sz="4" w:space="0" w:color="auto"/>
              <w:right w:val="single" w:sz="4" w:space="0" w:color="auto"/>
            </w:tcBorders>
            <w:noWrap/>
            <w:vAlign w:val="center"/>
            <w:hideMark/>
          </w:tcPr>
          <w:p w14:paraId="410A93BE"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755,1600</w:t>
            </w:r>
          </w:p>
        </w:tc>
        <w:tc>
          <w:tcPr>
            <w:tcW w:w="599" w:type="pct"/>
            <w:tcBorders>
              <w:top w:val="nil"/>
              <w:left w:val="nil"/>
              <w:bottom w:val="single" w:sz="4" w:space="0" w:color="auto"/>
              <w:right w:val="single" w:sz="4" w:space="0" w:color="auto"/>
            </w:tcBorders>
            <w:noWrap/>
            <w:vAlign w:val="center"/>
            <w:hideMark/>
          </w:tcPr>
          <w:p w14:paraId="4DD2B358"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598,5140</w:t>
            </w:r>
          </w:p>
        </w:tc>
      </w:tr>
      <w:tr w:rsidR="00C536C4" w:rsidRPr="00373DA9" w14:paraId="45A71663" w14:textId="77777777" w:rsidTr="00C536C4">
        <w:trPr>
          <w:trHeight w:val="70"/>
        </w:trPr>
        <w:tc>
          <w:tcPr>
            <w:tcW w:w="178" w:type="pct"/>
            <w:tcBorders>
              <w:top w:val="single" w:sz="4" w:space="0" w:color="auto"/>
              <w:left w:val="single" w:sz="4" w:space="0" w:color="auto"/>
              <w:bottom w:val="single" w:sz="4" w:space="0" w:color="auto"/>
              <w:right w:val="single" w:sz="4" w:space="0" w:color="auto"/>
            </w:tcBorders>
            <w:noWrap/>
            <w:vAlign w:val="center"/>
            <w:hideMark/>
          </w:tcPr>
          <w:p w14:paraId="0675A7E9"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single" w:sz="4" w:space="0" w:color="auto"/>
              <w:left w:val="single" w:sz="4" w:space="0" w:color="auto"/>
              <w:bottom w:val="single" w:sz="4" w:space="0" w:color="auto"/>
              <w:right w:val="single" w:sz="4" w:space="0" w:color="auto"/>
            </w:tcBorders>
            <w:vAlign w:val="center"/>
            <w:hideMark/>
          </w:tcPr>
          <w:p w14:paraId="6AB74346"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отпуск для ООО «Теплоснаб»</w:t>
            </w:r>
          </w:p>
        </w:tc>
        <w:tc>
          <w:tcPr>
            <w:tcW w:w="512" w:type="pct"/>
            <w:tcBorders>
              <w:top w:val="single" w:sz="4" w:space="0" w:color="auto"/>
              <w:left w:val="single" w:sz="4" w:space="0" w:color="auto"/>
              <w:bottom w:val="single" w:sz="4" w:space="0" w:color="auto"/>
              <w:right w:val="single" w:sz="4" w:space="0" w:color="auto"/>
            </w:tcBorders>
            <w:vAlign w:val="center"/>
            <w:hideMark/>
          </w:tcPr>
          <w:p w14:paraId="139CC60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single" w:sz="4" w:space="0" w:color="auto"/>
              <w:left w:val="single" w:sz="4" w:space="0" w:color="auto"/>
              <w:bottom w:val="single" w:sz="4" w:space="0" w:color="auto"/>
              <w:right w:val="single" w:sz="4" w:space="0" w:color="auto"/>
            </w:tcBorders>
            <w:vAlign w:val="center"/>
            <w:hideMark/>
          </w:tcPr>
          <w:p w14:paraId="006595BF"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53,7480</w:t>
            </w:r>
          </w:p>
        </w:tc>
        <w:tc>
          <w:tcPr>
            <w:tcW w:w="585" w:type="pct"/>
            <w:tcBorders>
              <w:top w:val="single" w:sz="4" w:space="0" w:color="auto"/>
              <w:left w:val="single" w:sz="4" w:space="0" w:color="auto"/>
              <w:bottom w:val="single" w:sz="4" w:space="0" w:color="auto"/>
              <w:right w:val="single" w:sz="4" w:space="0" w:color="auto"/>
            </w:tcBorders>
            <w:noWrap/>
            <w:vAlign w:val="center"/>
            <w:hideMark/>
          </w:tcPr>
          <w:p w14:paraId="542E716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27,8600</w:t>
            </w:r>
          </w:p>
        </w:tc>
        <w:tc>
          <w:tcPr>
            <w:tcW w:w="599" w:type="pct"/>
            <w:tcBorders>
              <w:top w:val="single" w:sz="4" w:space="0" w:color="auto"/>
              <w:left w:val="single" w:sz="4" w:space="0" w:color="auto"/>
              <w:bottom w:val="single" w:sz="4" w:space="0" w:color="auto"/>
              <w:right w:val="single" w:sz="4" w:space="0" w:color="auto"/>
            </w:tcBorders>
            <w:noWrap/>
            <w:vAlign w:val="center"/>
            <w:hideMark/>
          </w:tcPr>
          <w:p w14:paraId="14C0DB3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25,8880</w:t>
            </w:r>
          </w:p>
        </w:tc>
      </w:tr>
      <w:tr w:rsidR="00C536C4" w:rsidRPr="00373DA9" w14:paraId="1F437523" w14:textId="77777777" w:rsidTr="00C536C4">
        <w:trPr>
          <w:trHeight w:val="70"/>
        </w:trPr>
        <w:tc>
          <w:tcPr>
            <w:tcW w:w="178" w:type="pct"/>
            <w:tcBorders>
              <w:top w:val="single" w:sz="4" w:space="0" w:color="auto"/>
              <w:left w:val="single" w:sz="4" w:space="0" w:color="auto"/>
              <w:bottom w:val="single" w:sz="4" w:space="0" w:color="auto"/>
              <w:right w:val="single" w:sz="4" w:space="0" w:color="auto"/>
            </w:tcBorders>
            <w:noWrap/>
            <w:vAlign w:val="center"/>
            <w:hideMark/>
          </w:tcPr>
          <w:p w14:paraId="3612B765"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single" w:sz="4" w:space="0" w:color="auto"/>
              <w:left w:val="nil"/>
              <w:bottom w:val="single" w:sz="4" w:space="0" w:color="auto"/>
              <w:right w:val="single" w:sz="4" w:space="0" w:color="auto"/>
            </w:tcBorders>
            <w:noWrap/>
            <w:hideMark/>
          </w:tcPr>
          <w:p w14:paraId="071278F5"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в т.ч. потери</w:t>
            </w:r>
          </w:p>
        </w:tc>
        <w:tc>
          <w:tcPr>
            <w:tcW w:w="512" w:type="pct"/>
            <w:tcBorders>
              <w:top w:val="single" w:sz="4" w:space="0" w:color="auto"/>
              <w:left w:val="nil"/>
              <w:bottom w:val="single" w:sz="4" w:space="0" w:color="auto"/>
              <w:right w:val="single" w:sz="4" w:space="0" w:color="auto"/>
            </w:tcBorders>
            <w:vAlign w:val="center"/>
            <w:hideMark/>
          </w:tcPr>
          <w:p w14:paraId="6AB70B9E"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single" w:sz="4" w:space="0" w:color="auto"/>
              <w:left w:val="single" w:sz="4" w:space="0" w:color="auto"/>
              <w:bottom w:val="single" w:sz="4" w:space="0" w:color="auto"/>
              <w:right w:val="single" w:sz="4" w:space="0" w:color="auto"/>
            </w:tcBorders>
            <w:vAlign w:val="center"/>
            <w:hideMark/>
          </w:tcPr>
          <w:p w14:paraId="0B45AA9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4,2480</w:t>
            </w:r>
          </w:p>
        </w:tc>
        <w:tc>
          <w:tcPr>
            <w:tcW w:w="585" w:type="pct"/>
            <w:tcBorders>
              <w:top w:val="single" w:sz="4" w:space="0" w:color="auto"/>
              <w:left w:val="nil"/>
              <w:bottom w:val="single" w:sz="4" w:space="0" w:color="auto"/>
              <w:right w:val="single" w:sz="4" w:space="0" w:color="auto"/>
            </w:tcBorders>
            <w:noWrap/>
            <w:vAlign w:val="center"/>
            <w:hideMark/>
          </w:tcPr>
          <w:p w14:paraId="0AADC51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2,3690</w:t>
            </w:r>
          </w:p>
        </w:tc>
        <w:tc>
          <w:tcPr>
            <w:tcW w:w="599" w:type="pct"/>
            <w:tcBorders>
              <w:top w:val="single" w:sz="4" w:space="0" w:color="auto"/>
              <w:left w:val="nil"/>
              <w:bottom w:val="single" w:sz="4" w:space="0" w:color="auto"/>
              <w:right w:val="single" w:sz="4" w:space="0" w:color="auto"/>
            </w:tcBorders>
            <w:noWrap/>
            <w:vAlign w:val="center"/>
            <w:hideMark/>
          </w:tcPr>
          <w:p w14:paraId="476F98B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1,8790</w:t>
            </w:r>
          </w:p>
        </w:tc>
      </w:tr>
      <w:tr w:rsidR="00C536C4" w:rsidRPr="00373DA9" w14:paraId="14B3B835"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79F17775"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hideMark/>
          </w:tcPr>
          <w:p w14:paraId="3F80C91A"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полезный отпуск</w:t>
            </w:r>
          </w:p>
        </w:tc>
        <w:tc>
          <w:tcPr>
            <w:tcW w:w="512" w:type="pct"/>
            <w:tcBorders>
              <w:top w:val="nil"/>
              <w:left w:val="nil"/>
              <w:bottom w:val="single" w:sz="4" w:space="0" w:color="auto"/>
              <w:right w:val="single" w:sz="4" w:space="0" w:color="auto"/>
            </w:tcBorders>
            <w:vAlign w:val="center"/>
            <w:hideMark/>
          </w:tcPr>
          <w:p w14:paraId="4AAFBF3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53467EF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49,5000</w:t>
            </w:r>
          </w:p>
        </w:tc>
        <w:tc>
          <w:tcPr>
            <w:tcW w:w="585" w:type="pct"/>
            <w:tcBorders>
              <w:top w:val="nil"/>
              <w:left w:val="nil"/>
              <w:bottom w:val="single" w:sz="4" w:space="0" w:color="auto"/>
              <w:right w:val="single" w:sz="4" w:space="0" w:color="auto"/>
            </w:tcBorders>
            <w:noWrap/>
            <w:vAlign w:val="center"/>
            <w:hideMark/>
          </w:tcPr>
          <w:p w14:paraId="52826EA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25,4910</w:t>
            </w:r>
          </w:p>
        </w:tc>
        <w:tc>
          <w:tcPr>
            <w:tcW w:w="599" w:type="pct"/>
            <w:tcBorders>
              <w:top w:val="nil"/>
              <w:left w:val="nil"/>
              <w:bottom w:val="single" w:sz="4" w:space="0" w:color="auto"/>
              <w:right w:val="single" w:sz="4" w:space="0" w:color="auto"/>
            </w:tcBorders>
            <w:noWrap/>
            <w:vAlign w:val="center"/>
            <w:hideMark/>
          </w:tcPr>
          <w:p w14:paraId="70DACB3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24,0090</w:t>
            </w:r>
          </w:p>
        </w:tc>
      </w:tr>
      <w:tr w:rsidR="00C536C4" w:rsidRPr="00373DA9" w14:paraId="3B2B337B"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DAE8306"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3AE558BE"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отпуск для ООО «Энергосеть»</w:t>
            </w:r>
          </w:p>
        </w:tc>
        <w:tc>
          <w:tcPr>
            <w:tcW w:w="512" w:type="pct"/>
            <w:tcBorders>
              <w:top w:val="nil"/>
              <w:left w:val="nil"/>
              <w:bottom w:val="single" w:sz="4" w:space="0" w:color="auto"/>
              <w:right w:val="single" w:sz="4" w:space="0" w:color="auto"/>
            </w:tcBorders>
            <w:vAlign w:val="center"/>
            <w:hideMark/>
          </w:tcPr>
          <w:p w14:paraId="0B8A498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53331449"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6,7410</w:t>
            </w:r>
          </w:p>
        </w:tc>
        <w:tc>
          <w:tcPr>
            <w:tcW w:w="585" w:type="pct"/>
            <w:tcBorders>
              <w:top w:val="nil"/>
              <w:left w:val="nil"/>
              <w:bottom w:val="single" w:sz="4" w:space="0" w:color="auto"/>
              <w:right w:val="single" w:sz="4" w:space="0" w:color="auto"/>
            </w:tcBorders>
            <w:noWrap/>
            <w:vAlign w:val="center"/>
            <w:hideMark/>
          </w:tcPr>
          <w:p w14:paraId="699E0B5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3,7470</w:t>
            </w:r>
          </w:p>
        </w:tc>
        <w:tc>
          <w:tcPr>
            <w:tcW w:w="599" w:type="pct"/>
            <w:tcBorders>
              <w:top w:val="nil"/>
              <w:left w:val="nil"/>
              <w:bottom w:val="single" w:sz="4" w:space="0" w:color="auto"/>
              <w:right w:val="single" w:sz="4" w:space="0" w:color="auto"/>
            </w:tcBorders>
            <w:noWrap/>
            <w:vAlign w:val="center"/>
            <w:hideMark/>
          </w:tcPr>
          <w:p w14:paraId="6F26B64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2,9940</w:t>
            </w:r>
          </w:p>
        </w:tc>
      </w:tr>
      <w:tr w:rsidR="00C536C4" w:rsidRPr="00373DA9" w14:paraId="053D0AF0"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0362DB5E"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hideMark/>
          </w:tcPr>
          <w:p w14:paraId="028644EC"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в т.ч. потери</w:t>
            </w:r>
          </w:p>
        </w:tc>
        <w:tc>
          <w:tcPr>
            <w:tcW w:w="512" w:type="pct"/>
            <w:tcBorders>
              <w:top w:val="nil"/>
              <w:left w:val="nil"/>
              <w:bottom w:val="single" w:sz="4" w:space="0" w:color="auto"/>
              <w:right w:val="single" w:sz="4" w:space="0" w:color="auto"/>
            </w:tcBorders>
            <w:vAlign w:val="center"/>
            <w:hideMark/>
          </w:tcPr>
          <w:p w14:paraId="740EC5CF"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75C77941"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1,8940</w:t>
            </w:r>
          </w:p>
        </w:tc>
        <w:tc>
          <w:tcPr>
            <w:tcW w:w="585" w:type="pct"/>
            <w:tcBorders>
              <w:top w:val="nil"/>
              <w:left w:val="nil"/>
              <w:bottom w:val="single" w:sz="4" w:space="0" w:color="auto"/>
              <w:right w:val="single" w:sz="4" w:space="0" w:color="auto"/>
            </w:tcBorders>
            <w:noWrap/>
            <w:vAlign w:val="center"/>
            <w:hideMark/>
          </w:tcPr>
          <w:p w14:paraId="0083A87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1,0890</w:t>
            </w:r>
          </w:p>
        </w:tc>
        <w:tc>
          <w:tcPr>
            <w:tcW w:w="599" w:type="pct"/>
            <w:tcBorders>
              <w:top w:val="nil"/>
              <w:left w:val="nil"/>
              <w:bottom w:val="single" w:sz="4" w:space="0" w:color="auto"/>
              <w:right w:val="single" w:sz="4" w:space="0" w:color="auto"/>
            </w:tcBorders>
            <w:noWrap/>
            <w:vAlign w:val="center"/>
            <w:hideMark/>
          </w:tcPr>
          <w:p w14:paraId="55E31F8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0,8050</w:t>
            </w:r>
          </w:p>
        </w:tc>
      </w:tr>
      <w:tr w:rsidR="00C536C4" w:rsidRPr="00373DA9" w14:paraId="489B408D"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11D93B0F"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hideMark/>
          </w:tcPr>
          <w:p w14:paraId="55BB65D2"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полезный отпуск</w:t>
            </w:r>
          </w:p>
        </w:tc>
        <w:tc>
          <w:tcPr>
            <w:tcW w:w="512" w:type="pct"/>
            <w:tcBorders>
              <w:top w:val="nil"/>
              <w:left w:val="nil"/>
              <w:bottom w:val="single" w:sz="4" w:space="0" w:color="auto"/>
              <w:right w:val="single" w:sz="4" w:space="0" w:color="auto"/>
            </w:tcBorders>
            <w:vAlign w:val="center"/>
            <w:hideMark/>
          </w:tcPr>
          <w:p w14:paraId="113E0C0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1460EB4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4,8470</w:t>
            </w:r>
          </w:p>
        </w:tc>
        <w:tc>
          <w:tcPr>
            <w:tcW w:w="585" w:type="pct"/>
            <w:tcBorders>
              <w:top w:val="nil"/>
              <w:left w:val="nil"/>
              <w:bottom w:val="single" w:sz="4" w:space="0" w:color="auto"/>
              <w:right w:val="single" w:sz="4" w:space="0" w:color="auto"/>
            </w:tcBorders>
            <w:noWrap/>
            <w:vAlign w:val="center"/>
            <w:hideMark/>
          </w:tcPr>
          <w:p w14:paraId="652E97C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2,6580</w:t>
            </w:r>
          </w:p>
        </w:tc>
        <w:tc>
          <w:tcPr>
            <w:tcW w:w="599" w:type="pct"/>
            <w:tcBorders>
              <w:top w:val="nil"/>
              <w:left w:val="nil"/>
              <w:bottom w:val="single" w:sz="4" w:space="0" w:color="auto"/>
              <w:right w:val="single" w:sz="4" w:space="0" w:color="auto"/>
            </w:tcBorders>
            <w:noWrap/>
            <w:vAlign w:val="center"/>
            <w:hideMark/>
          </w:tcPr>
          <w:p w14:paraId="47815B6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2,1890</w:t>
            </w:r>
          </w:p>
        </w:tc>
      </w:tr>
      <w:tr w:rsidR="00C536C4" w:rsidRPr="00373DA9" w14:paraId="356B4257"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0708306D"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hideMark/>
          </w:tcPr>
          <w:p w14:paraId="603678D9"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отпуск для потребителей с сетей АО «МТСК»</w:t>
            </w:r>
          </w:p>
        </w:tc>
        <w:tc>
          <w:tcPr>
            <w:tcW w:w="512" w:type="pct"/>
            <w:tcBorders>
              <w:top w:val="nil"/>
              <w:left w:val="nil"/>
              <w:bottom w:val="single" w:sz="4" w:space="0" w:color="auto"/>
              <w:right w:val="single" w:sz="4" w:space="0" w:color="auto"/>
            </w:tcBorders>
            <w:vAlign w:val="center"/>
            <w:hideMark/>
          </w:tcPr>
          <w:p w14:paraId="24C6FFF7"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0156662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32,4870</w:t>
            </w:r>
          </w:p>
        </w:tc>
        <w:tc>
          <w:tcPr>
            <w:tcW w:w="585" w:type="pct"/>
            <w:tcBorders>
              <w:top w:val="nil"/>
              <w:left w:val="nil"/>
              <w:bottom w:val="single" w:sz="4" w:space="0" w:color="auto"/>
              <w:right w:val="single" w:sz="4" w:space="0" w:color="auto"/>
            </w:tcBorders>
            <w:noWrap/>
            <w:vAlign w:val="center"/>
            <w:hideMark/>
          </w:tcPr>
          <w:p w14:paraId="6A98805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17,5990</w:t>
            </w:r>
          </w:p>
        </w:tc>
        <w:tc>
          <w:tcPr>
            <w:tcW w:w="599" w:type="pct"/>
            <w:tcBorders>
              <w:top w:val="nil"/>
              <w:left w:val="nil"/>
              <w:bottom w:val="single" w:sz="4" w:space="0" w:color="auto"/>
              <w:right w:val="single" w:sz="4" w:space="0" w:color="auto"/>
            </w:tcBorders>
            <w:noWrap/>
            <w:vAlign w:val="center"/>
            <w:hideMark/>
          </w:tcPr>
          <w:p w14:paraId="7781461A"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14,8880</w:t>
            </w:r>
          </w:p>
        </w:tc>
      </w:tr>
      <w:tr w:rsidR="00C536C4" w:rsidRPr="00373DA9" w14:paraId="7237BD4D"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6EDCD6D9"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292B3B78"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потери тепловой энергии по сетям АО «МТСК»</w:t>
            </w:r>
          </w:p>
        </w:tc>
        <w:tc>
          <w:tcPr>
            <w:tcW w:w="512" w:type="pct"/>
            <w:tcBorders>
              <w:top w:val="nil"/>
              <w:left w:val="nil"/>
              <w:bottom w:val="single" w:sz="4" w:space="0" w:color="auto"/>
              <w:right w:val="single" w:sz="4" w:space="0" w:color="auto"/>
            </w:tcBorders>
            <w:vAlign w:val="center"/>
            <w:hideMark/>
          </w:tcPr>
          <w:p w14:paraId="7A952F2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483ECCB9"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131,0510</w:t>
            </w:r>
          </w:p>
        </w:tc>
        <w:tc>
          <w:tcPr>
            <w:tcW w:w="585" w:type="pct"/>
            <w:tcBorders>
              <w:top w:val="nil"/>
              <w:left w:val="nil"/>
              <w:bottom w:val="single" w:sz="4" w:space="0" w:color="auto"/>
              <w:right w:val="single" w:sz="4" w:space="0" w:color="auto"/>
            </w:tcBorders>
            <w:noWrap/>
            <w:vAlign w:val="center"/>
            <w:hideMark/>
          </w:tcPr>
          <w:p w14:paraId="2C40C23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68,9873</w:t>
            </w:r>
          </w:p>
        </w:tc>
        <w:tc>
          <w:tcPr>
            <w:tcW w:w="599" w:type="pct"/>
            <w:tcBorders>
              <w:top w:val="nil"/>
              <w:left w:val="nil"/>
              <w:bottom w:val="single" w:sz="4" w:space="0" w:color="auto"/>
              <w:right w:val="single" w:sz="4" w:space="0" w:color="auto"/>
            </w:tcBorders>
            <w:noWrap/>
            <w:vAlign w:val="center"/>
            <w:hideMark/>
          </w:tcPr>
          <w:p w14:paraId="4B680FE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62,0637</w:t>
            </w:r>
          </w:p>
        </w:tc>
      </w:tr>
      <w:tr w:rsidR="00C536C4" w:rsidRPr="00373DA9" w14:paraId="0E8C07B9"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5F663ABE"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6FE869F4"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вход в сети ООО «Сибэнерго»</w:t>
            </w:r>
          </w:p>
        </w:tc>
        <w:tc>
          <w:tcPr>
            <w:tcW w:w="512" w:type="pct"/>
            <w:tcBorders>
              <w:top w:val="nil"/>
              <w:left w:val="nil"/>
              <w:bottom w:val="single" w:sz="4" w:space="0" w:color="auto"/>
              <w:right w:val="single" w:sz="4" w:space="0" w:color="auto"/>
            </w:tcBorders>
            <w:vAlign w:val="center"/>
            <w:hideMark/>
          </w:tcPr>
          <w:p w14:paraId="4235BB2A"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225A081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1 353,5360</w:t>
            </w:r>
          </w:p>
        </w:tc>
        <w:tc>
          <w:tcPr>
            <w:tcW w:w="585" w:type="pct"/>
            <w:tcBorders>
              <w:top w:val="nil"/>
              <w:left w:val="nil"/>
              <w:bottom w:val="single" w:sz="4" w:space="0" w:color="auto"/>
              <w:right w:val="single" w:sz="4" w:space="0" w:color="auto"/>
            </w:tcBorders>
            <w:vAlign w:val="center"/>
            <w:hideMark/>
          </w:tcPr>
          <w:p w14:paraId="72F5E971"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756,0150</w:t>
            </w:r>
          </w:p>
        </w:tc>
        <w:tc>
          <w:tcPr>
            <w:tcW w:w="599" w:type="pct"/>
            <w:tcBorders>
              <w:top w:val="nil"/>
              <w:left w:val="nil"/>
              <w:bottom w:val="single" w:sz="4" w:space="0" w:color="auto"/>
              <w:right w:val="single" w:sz="4" w:space="0" w:color="auto"/>
            </w:tcBorders>
            <w:vAlign w:val="center"/>
            <w:hideMark/>
          </w:tcPr>
          <w:p w14:paraId="5F099AFF"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597,5210</w:t>
            </w:r>
          </w:p>
        </w:tc>
      </w:tr>
      <w:tr w:rsidR="00C536C4" w:rsidRPr="00373DA9" w14:paraId="4BEA4C77"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2D110AF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01DD8503"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потери тепловой энергии по сетям ООО «Сибэнерго» с ООО «НТК»</w:t>
            </w:r>
          </w:p>
        </w:tc>
        <w:tc>
          <w:tcPr>
            <w:tcW w:w="512" w:type="pct"/>
            <w:tcBorders>
              <w:top w:val="nil"/>
              <w:left w:val="nil"/>
              <w:bottom w:val="single" w:sz="4" w:space="0" w:color="auto"/>
              <w:right w:val="single" w:sz="4" w:space="0" w:color="auto"/>
            </w:tcBorders>
            <w:vAlign w:val="center"/>
            <w:hideMark/>
          </w:tcPr>
          <w:p w14:paraId="2A44862E"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21DC4E22"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106,0810</w:t>
            </w:r>
          </w:p>
        </w:tc>
        <w:tc>
          <w:tcPr>
            <w:tcW w:w="585" w:type="pct"/>
            <w:tcBorders>
              <w:top w:val="nil"/>
              <w:left w:val="nil"/>
              <w:bottom w:val="single" w:sz="4" w:space="0" w:color="auto"/>
              <w:right w:val="single" w:sz="4" w:space="0" w:color="auto"/>
            </w:tcBorders>
            <w:vAlign w:val="center"/>
            <w:hideMark/>
          </w:tcPr>
          <w:p w14:paraId="1BAE3A68"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61,5385</w:t>
            </w:r>
          </w:p>
        </w:tc>
        <w:tc>
          <w:tcPr>
            <w:tcW w:w="599" w:type="pct"/>
            <w:tcBorders>
              <w:top w:val="nil"/>
              <w:left w:val="nil"/>
              <w:bottom w:val="single" w:sz="4" w:space="0" w:color="auto"/>
              <w:right w:val="single" w:sz="4" w:space="0" w:color="auto"/>
            </w:tcBorders>
            <w:vAlign w:val="center"/>
            <w:hideMark/>
          </w:tcPr>
          <w:p w14:paraId="0603694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44,5425</w:t>
            </w:r>
          </w:p>
        </w:tc>
      </w:tr>
      <w:tr w:rsidR="00C536C4" w:rsidRPr="00373DA9" w14:paraId="72226046"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7684473F"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4BAE29CE"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Объем передачи тепловой энергии по сетям ООО «Сибэнерго»</w:t>
            </w:r>
          </w:p>
        </w:tc>
        <w:tc>
          <w:tcPr>
            <w:tcW w:w="512" w:type="pct"/>
            <w:tcBorders>
              <w:top w:val="nil"/>
              <w:left w:val="nil"/>
              <w:bottom w:val="single" w:sz="4" w:space="0" w:color="auto"/>
              <w:right w:val="single" w:sz="4" w:space="0" w:color="auto"/>
            </w:tcBorders>
            <w:vAlign w:val="center"/>
            <w:hideMark/>
          </w:tcPr>
          <w:p w14:paraId="7386AFA8"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110DA87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1 247,8010</w:t>
            </w:r>
          </w:p>
        </w:tc>
        <w:tc>
          <w:tcPr>
            <w:tcW w:w="585" w:type="pct"/>
            <w:tcBorders>
              <w:top w:val="nil"/>
              <w:left w:val="nil"/>
              <w:bottom w:val="single" w:sz="4" w:space="0" w:color="auto"/>
              <w:right w:val="single" w:sz="4" w:space="0" w:color="auto"/>
            </w:tcBorders>
            <w:noWrap/>
            <w:vAlign w:val="center"/>
            <w:hideMark/>
          </w:tcPr>
          <w:p w14:paraId="5405589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694,6777</w:t>
            </w:r>
          </w:p>
        </w:tc>
        <w:tc>
          <w:tcPr>
            <w:tcW w:w="599" w:type="pct"/>
            <w:tcBorders>
              <w:top w:val="nil"/>
              <w:left w:val="nil"/>
              <w:bottom w:val="single" w:sz="4" w:space="0" w:color="auto"/>
              <w:right w:val="single" w:sz="4" w:space="0" w:color="auto"/>
            </w:tcBorders>
            <w:noWrap/>
            <w:vAlign w:val="center"/>
            <w:hideMark/>
          </w:tcPr>
          <w:p w14:paraId="6C256862"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553,1233</w:t>
            </w:r>
          </w:p>
        </w:tc>
      </w:tr>
      <w:tr w:rsidR="00C536C4" w:rsidRPr="00373DA9" w14:paraId="70FD7C82"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2BD4543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0BAEB1E6"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Выход из сетей ООО «Сибэнерго» конечным потребителям</w:t>
            </w:r>
          </w:p>
        </w:tc>
        <w:tc>
          <w:tcPr>
            <w:tcW w:w="512" w:type="pct"/>
            <w:tcBorders>
              <w:top w:val="nil"/>
              <w:left w:val="nil"/>
              <w:bottom w:val="single" w:sz="4" w:space="0" w:color="auto"/>
              <w:right w:val="single" w:sz="4" w:space="0" w:color="auto"/>
            </w:tcBorders>
            <w:vAlign w:val="center"/>
            <w:hideMark/>
          </w:tcPr>
          <w:p w14:paraId="47EB6CB7"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2DB6901C"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1 247,4550</w:t>
            </w:r>
          </w:p>
        </w:tc>
        <w:tc>
          <w:tcPr>
            <w:tcW w:w="585" w:type="pct"/>
            <w:tcBorders>
              <w:top w:val="nil"/>
              <w:left w:val="nil"/>
              <w:bottom w:val="single" w:sz="4" w:space="0" w:color="auto"/>
              <w:right w:val="single" w:sz="4" w:space="0" w:color="auto"/>
            </w:tcBorders>
            <w:vAlign w:val="center"/>
            <w:hideMark/>
          </w:tcPr>
          <w:p w14:paraId="4FC33DAA"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694,4765</w:t>
            </w:r>
          </w:p>
        </w:tc>
        <w:tc>
          <w:tcPr>
            <w:tcW w:w="599" w:type="pct"/>
            <w:tcBorders>
              <w:top w:val="nil"/>
              <w:left w:val="nil"/>
              <w:bottom w:val="single" w:sz="4" w:space="0" w:color="auto"/>
              <w:right w:val="single" w:sz="4" w:space="0" w:color="auto"/>
            </w:tcBorders>
            <w:vAlign w:val="center"/>
            <w:hideMark/>
          </w:tcPr>
          <w:p w14:paraId="1021852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552,9785</w:t>
            </w:r>
          </w:p>
        </w:tc>
      </w:tr>
      <w:tr w:rsidR="00C536C4" w:rsidRPr="00373DA9" w14:paraId="3C773A66"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79E7D8A"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2</w:t>
            </w:r>
          </w:p>
        </w:tc>
        <w:tc>
          <w:tcPr>
            <w:tcW w:w="2468" w:type="pct"/>
            <w:tcBorders>
              <w:top w:val="nil"/>
              <w:left w:val="nil"/>
              <w:bottom w:val="single" w:sz="4" w:space="0" w:color="auto"/>
              <w:right w:val="single" w:sz="4" w:space="0" w:color="auto"/>
            </w:tcBorders>
            <w:vAlign w:val="center"/>
            <w:hideMark/>
          </w:tcPr>
          <w:p w14:paraId="2642E9C8" w14:textId="77777777" w:rsidR="00C536C4" w:rsidRPr="00373DA9" w:rsidRDefault="00C536C4" w:rsidP="00C536C4">
            <w:pPr>
              <w:snapToGrid w:val="0"/>
              <w:spacing w:line="256" w:lineRule="auto"/>
              <w:rPr>
                <w:b/>
                <w:bCs/>
                <w:sz w:val="18"/>
                <w:szCs w:val="20"/>
                <w:lang w:eastAsia="en-US"/>
              </w:rPr>
            </w:pPr>
            <w:r w:rsidRPr="00373DA9">
              <w:rPr>
                <w:b/>
                <w:bCs/>
                <w:sz w:val="18"/>
                <w:szCs w:val="20"/>
                <w:lang w:eastAsia="en-US"/>
              </w:rPr>
              <w:t>Полезный отпуск тепловой энергии, в т.ч.</w:t>
            </w:r>
          </w:p>
        </w:tc>
        <w:tc>
          <w:tcPr>
            <w:tcW w:w="512" w:type="pct"/>
            <w:tcBorders>
              <w:top w:val="nil"/>
              <w:left w:val="nil"/>
              <w:bottom w:val="single" w:sz="4" w:space="0" w:color="auto"/>
              <w:right w:val="single" w:sz="4" w:space="0" w:color="auto"/>
            </w:tcBorders>
            <w:vAlign w:val="center"/>
            <w:hideMark/>
          </w:tcPr>
          <w:p w14:paraId="700F5E8B"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18AADFE0"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1 273,8000</w:t>
            </w:r>
          </w:p>
        </w:tc>
        <w:tc>
          <w:tcPr>
            <w:tcW w:w="585" w:type="pct"/>
            <w:tcBorders>
              <w:top w:val="nil"/>
              <w:left w:val="nil"/>
              <w:bottom w:val="single" w:sz="4" w:space="0" w:color="auto"/>
              <w:right w:val="single" w:sz="4" w:space="0" w:color="auto"/>
            </w:tcBorders>
            <w:vAlign w:val="center"/>
            <w:hideMark/>
          </w:tcPr>
          <w:p w14:paraId="6E5B6512"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708,6170</w:t>
            </w:r>
          </w:p>
        </w:tc>
        <w:tc>
          <w:tcPr>
            <w:tcW w:w="599" w:type="pct"/>
            <w:tcBorders>
              <w:top w:val="nil"/>
              <w:left w:val="nil"/>
              <w:bottom w:val="single" w:sz="4" w:space="0" w:color="auto"/>
              <w:right w:val="single" w:sz="4" w:space="0" w:color="auto"/>
            </w:tcBorders>
            <w:vAlign w:val="center"/>
            <w:hideMark/>
          </w:tcPr>
          <w:p w14:paraId="4341556E"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565,1830</w:t>
            </w:r>
          </w:p>
        </w:tc>
      </w:tr>
      <w:tr w:rsidR="00C536C4" w:rsidRPr="00373DA9" w14:paraId="68115B87"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50821F0"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hideMark/>
          </w:tcPr>
          <w:p w14:paraId="640AC795" w14:textId="77777777" w:rsidR="00C536C4" w:rsidRPr="00373DA9" w:rsidRDefault="00C536C4" w:rsidP="00C536C4">
            <w:pPr>
              <w:snapToGrid w:val="0"/>
              <w:spacing w:line="256" w:lineRule="auto"/>
              <w:rPr>
                <w:sz w:val="18"/>
                <w:szCs w:val="20"/>
                <w:lang w:eastAsia="en-US"/>
              </w:rPr>
            </w:pPr>
            <w:r w:rsidRPr="00373DA9">
              <w:rPr>
                <w:sz w:val="18"/>
                <w:szCs w:val="20"/>
                <w:lang w:eastAsia="en-US"/>
              </w:rPr>
              <w:t>через сети ООО «Теплоснаб»</w:t>
            </w:r>
          </w:p>
        </w:tc>
        <w:tc>
          <w:tcPr>
            <w:tcW w:w="512" w:type="pct"/>
            <w:tcBorders>
              <w:top w:val="nil"/>
              <w:left w:val="nil"/>
              <w:bottom w:val="single" w:sz="4" w:space="0" w:color="auto"/>
              <w:right w:val="single" w:sz="4" w:space="0" w:color="auto"/>
            </w:tcBorders>
            <w:vAlign w:val="center"/>
            <w:hideMark/>
          </w:tcPr>
          <w:p w14:paraId="0C977F57" w14:textId="77777777" w:rsidR="00C536C4" w:rsidRPr="00373DA9" w:rsidRDefault="00C536C4" w:rsidP="00C536C4">
            <w:pPr>
              <w:snapToGrid w:val="0"/>
              <w:spacing w:line="256" w:lineRule="auto"/>
              <w:jc w:val="center"/>
              <w:rPr>
                <w:bCs/>
                <w:sz w:val="18"/>
                <w:szCs w:val="20"/>
                <w:lang w:eastAsia="en-US"/>
              </w:rPr>
            </w:pPr>
            <w:r w:rsidRPr="00373DA9">
              <w:rPr>
                <w:bCs/>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2AFCE8C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49,5000</w:t>
            </w:r>
          </w:p>
        </w:tc>
        <w:tc>
          <w:tcPr>
            <w:tcW w:w="585" w:type="pct"/>
            <w:tcBorders>
              <w:top w:val="nil"/>
              <w:left w:val="nil"/>
              <w:bottom w:val="single" w:sz="4" w:space="0" w:color="auto"/>
              <w:right w:val="single" w:sz="4" w:space="0" w:color="auto"/>
            </w:tcBorders>
            <w:noWrap/>
            <w:vAlign w:val="center"/>
            <w:hideMark/>
          </w:tcPr>
          <w:p w14:paraId="437AC84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25,4910</w:t>
            </w:r>
          </w:p>
        </w:tc>
        <w:tc>
          <w:tcPr>
            <w:tcW w:w="599" w:type="pct"/>
            <w:tcBorders>
              <w:top w:val="nil"/>
              <w:left w:val="nil"/>
              <w:bottom w:val="single" w:sz="4" w:space="0" w:color="auto"/>
              <w:right w:val="single" w:sz="4" w:space="0" w:color="auto"/>
            </w:tcBorders>
            <w:noWrap/>
            <w:vAlign w:val="center"/>
            <w:hideMark/>
          </w:tcPr>
          <w:p w14:paraId="5862F9AE"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24,0090</w:t>
            </w:r>
          </w:p>
        </w:tc>
      </w:tr>
      <w:tr w:rsidR="00C536C4" w:rsidRPr="00373DA9" w14:paraId="670D25E6"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7CF149A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4FA32598" w14:textId="77777777" w:rsidR="00C536C4" w:rsidRPr="00373DA9" w:rsidRDefault="00C536C4" w:rsidP="00C536C4">
            <w:pPr>
              <w:snapToGrid w:val="0"/>
              <w:spacing w:line="256" w:lineRule="auto"/>
              <w:rPr>
                <w:sz w:val="18"/>
                <w:szCs w:val="20"/>
                <w:lang w:eastAsia="en-US"/>
              </w:rPr>
            </w:pPr>
            <w:r w:rsidRPr="00373DA9">
              <w:rPr>
                <w:sz w:val="18"/>
                <w:szCs w:val="20"/>
                <w:lang w:eastAsia="en-US"/>
              </w:rPr>
              <w:t>через сети ООО «Энергосеть»</w:t>
            </w:r>
          </w:p>
        </w:tc>
        <w:tc>
          <w:tcPr>
            <w:tcW w:w="512" w:type="pct"/>
            <w:tcBorders>
              <w:top w:val="nil"/>
              <w:left w:val="nil"/>
              <w:bottom w:val="single" w:sz="4" w:space="0" w:color="auto"/>
              <w:right w:val="single" w:sz="4" w:space="0" w:color="auto"/>
            </w:tcBorders>
            <w:vAlign w:val="center"/>
            <w:hideMark/>
          </w:tcPr>
          <w:p w14:paraId="40E60C5D" w14:textId="77777777" w:rsidR="00C536C4" w:rsidRPr="00373DA9" w:rsidRDefault="00C536C4" w:rsidP="00C536C4">
            <w:pPr>
              <w:snapToGrid w:val="0"/>
              <w:spacing w:line="256" w:lineRule="auto"/>
              <w:jc w:val="center"/>
              <w:rPr>
                <w:bCs/>
                <w:sz w:val="18"/>
                <w:szCs w:val="20"/>
                <w:lang w:eastAsia="en-US"/>
              </w:rPr>
            </w:pPr>
            <w:r w:rsidRPr="00373DA9">
              <w:rPr>
                <w:bCs/>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547524F3"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4,8470</w:t>
            </w:r>
          </w:p>
        </w:tc>
        <w:tc>
          <w:tcPr>
            <w:tcW w:w="585" w:type="pct"/>
            <w:tcBorders>
              <w:top w:val="nil"/>
              <w:left w:val="nil"/>
              <w:bottom w:val="single" w:sz="4" w:space="0" w:color="auto"/>
              <w:right w:val="single" w:sz="4" w:space="0" w:color="auto"/>
            </w:tcBorders>
            <w:noWrap/>
            <w:vAlign w:val="center"/>
            <w:hideMark/>
          </w:tcPr>
          <w:p w14:paraId="2D175DF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2,6580</w:t>
            </w:r>
          </w:p>
        </w:tc>
        <w:tc>
          <w:tcPr>
            <w:tcW w:w="599" w:type="pct"/>
            <w:tcBorders>
              <w:top w:val="nil"/>
              <w:left w:val="nil"/>
              <w:bottom w:val="single" w:sz="4" w:space="0" w:color="auto"/>
              <w:right w:val="single" w:sz="4" w:space="0" w:color="auto"/>
            </w:tcBorders>
            <w:noWrap/>
            <w:vAlign w:val="center"/>
            <w:hideMark/>
          </w:tcPr>
          <w:p w14:paraId="747C7E7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2,1890</w:t>
            </w:r>
          </w:p>
        </w:tc>
      </w:tr>
      <w:tr w:rsidR="00C536C4" w:rsidRPr="00373DA9" w14:paraId="11EEE74D"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7E73D413"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3C9BCFD8" w14:textId="77777777" w:rsidR="00C536C4" w:rsidRPr="00373DA9" w:rsidRDefault="00C536C4" w:rsidP="00C536C4">
            <w:pPr>
              <w:snapToGrid w:val="0"/>
              <w:spacing w:line="256" w:lineRule="auto"/>
              <w:rPr>
                <w:sz w:val="18"/>
                <w:szCs w:val="20"/>
                <w:lang w:eastAsia="en-US"/>
              </w:rPr>
            </w:pPr>
            <w:r w:rsidRPr="00373DA9">
              <w:rPr>
                <w:sz w:val="18"/>
                <w:szCs w:val="20"/>
                <w:lang w:eastAsia="en-US"/>
              </w:rPr>
              <w:t>через сети АО «МТСК»</w:t>
            </w:r>
          </w:p>
        </w:tc>
        <w:tc>
          <w:tcPr>
            <w:tcW w:w="512" w:type="pct"/>
            <w:tcBorders>
              <w:top w:val="nil"/>
              <w:left w:val="nil"/>
              <w:bottom w:val="single" w:sz="4" w:space="0" w:color="auto"/>
              <w:right w:val="single" w:sz="4" w:space="0" w:color="auto"/>
            </w:tcBorders>
            <w:vAlign w:val="center"/>
            <w:hideMark/>
          </w:tcPr>
          <w:p w14:paraId="40815D85" w14:textId="77777777" w:rsidR="00C536C4" w:rsidRPr="00373DA9" w:rsidRDefault="00C536C4" w:rsidP="00C536C4">
            <w:pPr>
              <w:snapToGrid w:val="0"/>
              <w:spacing w:line="256" w:lineRule="auto"/>
              <w:jc w:val="center"/>
              <w:rPr>
                <w:bCs/>
                <w:sz w:val="18"/>
                <w:szCs w:val="20"/>
                <w:lang w:eastAsia="en-US"/>
              </w:rPr>
            </w:pPr>
            <w:r w:rsidRPr="00373DA9">
              <w:rPr>
                <w:bCs/>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3DED9F2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32,4870</w:t>
            </w:r>
          </w:p>
        </w:tc>
        <w:tc>
          <w:tcPr>
            <w:tcW w:w="585" w:type="pct"/>
            <w:tcBorders>
              <w:top w:val="nil"/>
              <w:left w:val="nil"/>
              <w:bottom w:val="single" w:sz="4" w:space="0" w:color="auto"/>
              <w:right w:val="single" w:sz="4" w:space="0" w:color="auto"/>
            </w:tcBorders>
            <w:noWrap/>
            <w:vAlign w:val="center"/>
            <w:hideMark/>
          </w:tcPr>
          <w:p w14:paraId="6000050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17,5990</w:t>
            </w:r>
          </w:p>
        </w:tc>
        <w:tc>
          <w:tcPr>
            <w:tcW w:w="599" w:type="pct"/>
            <w:tcBorders>
              <w:top w:val="nil"/>
              <w:left w:val="nil"/>
              <w:bottom w:val="single" w:sz="4" w:space="0" w:color="auto"/>
              <w:right w:val="single" w:sz="4" w:space="0" w:color="auto"/>
            </w:tcBorders>
            <w:noWrap/>
            <w:vAlign w:val="center"/>
            <w:hideMark/>
          </w:tcPr>
          <w:p w14:paraId="7BCD66D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14,8880</w:t>
            </w:r>
          </w:p>
        </w:tc>
      </w:tr>
      <w:tr w:rsidR="00C536C4" w:rsidRPr="00373DA9" w14:paraId="293390B3"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152C3A6F"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vAlign w:val="center"/>
            <w:hideMark/>
          </w:tcPr>
          <w:p w14:paraId="5CCA7669" w14:textId="77777777" w:rsidR="00C536C4" w:rsidRPr="00373DA9" w:rsidRDefault="00C536C4" w:rsidP="00C536C4">
            <w:pPr>
              <w:snapToGrid w:val="0"/>
              <w:spacing w:line="256" w:lineRule="auto"/>
              <w:rPr>
                <w:sz w:val="18"/>
                <w:szCs w:val="20"/>
                <w:lang w:eastAsia="en-US"/>
              </w:rPr>
            </w:pPr>
            <w:r w:rsidRPr="00373DA9">
              <w:rPr>
                <w:sz w:val="18"/>
                <w:szCs w:val="20"/>
                <w:lang w:eastAsia="en-US"/>
              </w:rPr>
              <w:t>через ЦТП и ПНС ООО «НТК»</w:t>
            </w:r>
          </w:p>
        </w:tc>
        <w:tc>
          <w:tcPr>
            <w:tcW w:w="512" w:type="pct"/>
            <w:tcBorders>
              <w:top w:val="nil"/>
              <w:left w:val="nil"/>
              <w:bottom w:val="single" w:sz="4" w:space="0" w:color="auto"/>
              <w:right w:val="single" w:sz="4" w:space="0" w:color="auto"/>
            </w:tcBorders>
            <w:vAlign w:val="center"/>
            <w:hideMark/>
          </w:tcPr>
          <w:p w14:paraId="5E2D7BED" w14:textId="77777777" w:rsidR="00C536C4" w:rsidRPr="00373DA9" w:rsidRDefault="00C536C4" w:rsidP="00C536C4">
            <w:pPr>
              <w:snapToGrid w:val="0"/>
              <w:spacing w:line="256" w:lineRule="auto"/>
              <w:jc w:val="center"/>
              <w:rPr>
                <w:bCs/>
                <w:sz w:val="18"/>
                <w:szCs w:val="20"/>
                <w:lang w:eastAsia="en-US"/>
              </w:rPr>
            </w:pPr>
            <w:r w:rsidRPr="00373DA9">
              <w:rPr>
                <w:bCs/>
                <w:sz w:val="18"/>
                <w:szCs w:val="20"/>
                <w:lang w:eastAsia="en-US"/>
              </w:rPr>
              <w:t>тыс. Гкал</w:t>
            </w:r>
          </w:p>
        </w:tc>
        <w:tc>
          <w:tcPr>
            <w:tcW w:w="658" w:type="pct"/>
            <w:tcBorders>
              <w:top w:val="nil"/>
              <w:left w:val="single" w:sz="4" w:space="0" w:color="auto"/>
              <w:bottom w:val="single" w:sz="4" w:space="0" w:color="auto"/>
              <w:right w:val="single" w:sz="4" w:space="0" w:color="auto"/>
            </w:tcBorders>
            <w:vAlign w:val="center"/>
            <w:hideMark/>
          </w:tcPr>
          <w:p w14:paraId="11F80E83"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130,9070</w:t>
            </w:r>
          </w:p>
        </w:tc>
        <w:tc>
          <w:tcPr>
            <w:tcW w:w="585" w:type="pct"/>
            <w:tcBorders>
              <w:top w:val="nil"/>
              <w:left w:val="nil"/>
              <w:bottom w:val="single" w:sz="4" w:space="0" w:color="auto"/>
              <w:right w:val="single" w:sz="4" w:space="0" w:color="auto"/>
            </w:tcBorders>
            <w:noWrap/>
            <w:vAlign w:val="center"/>
            <w:hideMark/>
          </w:tcPr>
          <w:p w14:paraId="7451822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73,2190</w:t>
            </w:r>
          </w:p>
        </w:tc>
        <w:tc>
          <w:tcPr>
            <w:tcW w:w="599" w:type="pct"/>
            <w:tcBorders>
              <w:top w:val="nil"/>
              <w:left w:val="nil"/>
              <w:bottom w:val="single" w:sz="4" w:space="0" w:color="auto"/>
              <w:right w:val="single" w:sz="4" w:space="0" w:color="auto"/>
            </w:tcBorders>
            <w:noWrap/>
            <w:vAlign w:val="center"/>
            <w:hideMark/>
          </w:tcPr>
          <w:p w14:paraId="75FA9503"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57,6880</w:t>
            </w:r>
          </w:p>
        </w:tc>
      </w:tr>
      <w:tr w:rsidR="00C536C4" w:rsidRPr="00373DA9" w14:paraId="3692DECA"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3A42D93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3</w:t>
            </w:r>
          </w:p>
        </w:tc>
        <w:tc>
          <w:tcPr>
            <w:tcW w:w="2468" w:type="pct"/>
            <w:tcBorders>
              <w:top w:val="nil"/>
              <w:left w:val="nil"/>
              <w:bottom w:val="single" w:sz="4" w:space="0" w:color="auto"/>
              <w:right w:val="single" w:sz="4" w:space="0" w:color="auto"/>
            </w:tcBorders>
            <w:noWrap/>
            <w:hideMark/>
          </w:tcPr>
          <w:p w14:paraId="31935FE1" w14:textId="77777777" w:rsidR="00C536C4" w:rsidRPr="00373DA9" w:rsidRDefault="00C536C4" w:rsidP="00C536C4">
            <w:pPr>
              <w:snapToGrid w:val="0"/>
              <w:spacing w:line="256" w:lineRule="auto"/>
              <w:rPr>
                <w:b/>
                <w:bCs/>
                <w:sz w:val="18"/>
                <w:szCs w:val="20"/>
                <w:lang w:eastAsia="en-US"/>
              </w:rPr>
            </w:pPr>
            <w:r w:rsidRPr="00373DA9">
              <w:rPr>
                <w:b/>
                <w:bCs/>
                <w:sz w:val="18"/>
                <w:szCs w:val="20"/>
                <w:lang w:eastAsia="en-US"/>
              </w:rPr>
              <w:t>Потери тепловой энергии</w:t>
            </w:r>
          </w:p>
        </w:tc>
        <w:tc>
          <w:tcPr>
            <w:tcW w:w="512" w:type="pct"/>
            <w:tcBorders>
              <w:top w:val="nil"/>
              <w:left w:val="nil"/>
              <w:bottom w:val="single" w:sz="4" w:space="0" w:color="auto"/>
              <w:right w:val="single" w:sz="4" w:space="0" w:color="auto"/>
            </w:tcBorders>
            <w:vAlign w:val="center"/>
            <w:hideMark/>
          </w:tcPr>
          <w:p w14:paraId="7DD21938"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hideMark/>
          </w:tcPr>
          <w:p w14:paraId="001E7B6C"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243,2740</w:t>
            </w:r>
          </w:p>
        </w:tc>
        <w:tc>
          <w:tcPr>
            <w:tcW w:w="585" w:type="pct"/>
            <w:tcBorders>
              <w:top w:val="nil"/>
              <w:left w:val="nil"/>
              <w:bottom w:val="single" w:sz="4" w:space="0" w:color="auto"/>
              <w:right w:val="single" w:sz="4" w:space="0" w:color="auto"/>
            </w:tcBorders>
            <w:noWrap/>
            <w:hideMark/>
          </w:tcPr>
          <w:p w14:paraId="2C719E4D"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133,9838</w:t>
            </w:r>
          </w:p>
        </w:tc>
        <w:tc>
          <w:tcPr>
            <w:tcW w:w="599" w:type="pct"/>
            <w:tcBorders>
              <w:top w:val="nil"/>
              <w:left w:val="nil"/>
              <w:bottom w:val="single" w:sz="4" w:space="0" w:color="auto"/>
              <w:right w:val="single" w:sz="4" w:space="0" w:color="auto"/>
            </w:tcBorders>
            <w:noWrap/>
            <w:hideMark/>
          </w:tcPr>
          <w:p w14:paraId="1DD2AF11"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109,2902</w:t>
            </w:r>
          </w:p>
        </w:tc>
      </w:tr>
      <w:tr w:rsidR="00C536C4" w:rsidRPr="00373DA9" w14:paraId="35686BA6"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3B79CD6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vAlign w:val="center"/>
            <w:hideMark/>
          </w:tcPr>
          <w:p w14:paraId="4AC93F48" w14:textId="77777777" w:rsidR="00C536C4" w:rsidRPr="00373DA9" w:rsidRDefault="00C536C4" w:rsidP="00C536C4">
            <w:pPr>
              <w:snapToGrid w:val="0"/>
              <w:spacing w:line="256" w:lineRule="auto"/>
              <w:jc w:val="right"/>
              <w:rPr>
                <w:sz w:val="18"/>
                <w:szCs w:val="20"/>
                <w:lang w:eastAsia="en-US"/>
              </w:rPr>
            </w:pPr>
            <w:r w:rsidRPr="00373DA9">
              <w:rPr>
                <w:sz w:val="18"/>
                <w:szCs w:val="20"/>
                <w:lang w:eastAsia="en-US"/>
              </w:rPr>
              <w:t xml:space="preserve">в т.ч. </w:t>
            </w:r>
          </w:p>
        </w:tc>
        <w:tc>
          <w:tcPr>
            <w:tcW w:w="512" w:type="pct"/>
            <w:tcBorders>
              <w:top w:val="nil"/>
              <w:left w:val="nil"/>
              <w:bottom w:val="single" w:sz="4" w:space="0" w:color="auto"/>
              <w:right w:val="single" w:sz="4" w:space="0" w:color="auto"/>
            </w:tcBorders>
            <w:vAlign w:val="center"/>
            <w:hideMark/>
          </w:tcPr>
          <w:p w14:paraId="258D91B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hideMark/>
          </w:tcPr>
          <w:p w14:paraId="431BC3D1"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 </w:t>
            </w:r>
          </w:p>
        </w:tc>
        <w:tc>
          <w:tcPr>
            <w:tcW w:w="585" w:type="pct"/>
            <w:tcBorders>
              <w:top w:val="nil"/>
              <w:left w:val="nil"/>
              <w:bottom w:val="single" w:sz="4" w:space="0" w:color="auto"/>
              <w:right w:val="single" w:sz="4" w:space="0" w:color="auto"/>
            </w:tcBorders>
            <w:noWrap/>
            <w:vAlign w:val="center"/>
            <w:hideMark/>
          </w:tcPr>
          <w:p w14:paraId="1B33F47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 </w:t>
            </w:r>
          </w:p>
        </w:tc>
        <w:tc>
          <w:tcPr>
            <w:tcW w:w="599" w:type="pct"/>
            <w:tcBorders>
              <w:top w:val="nil"/>
              <w:left w:val="nil"/>
              <w:bottom w:val="single" w:sz="4" w:space="0" w:color="auto"/>
              <w:right w:val="single" w:sz="4" w:space="0" w:color="auto"/>
            </w:tcBorders>
            <w:noWrap/>
            <w:vAlign w:val="center"/>
            <w:hideMark/>
          </w:tcPr>
          <w:p w14:paraId="3335E39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 </w:t>
            </w:r>
          </w:p>
        </w:tc>
      </w:tr>
      <w:tr w:rsidR="00C536C4" w:rsidRPr="00373DA9" w14:paraId="611AADE6"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01F692B4"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vAlign w:val="center"/>
            <w:hideMark/>
          </w:tcPr>
          <w:p w14:paraId="6B66BD3C"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сети ООО «Сибэнерго»</w:t>
            </w:r>
          </w:p>
        </w:tc>
        <w:tc>
          <w:tcPr>
            <w:tcW w:w="512" w:type="pct"/>
            <w:tcBorders>
              <w:top w:val="nil"/>
              <w:left w:val="nil"/>
              <w:bottom w:val="single" w:sz="4" w:space="0" w:color="auto"/>
              <w:right w:val="single" w:sz="4" w:space="0" w:color="auto"/>
            </w:tcBorders>
            <w:vAlign w:val="center"/>
            <w:hideMark/>
          </w:tcPr>
          <w:p w14:paraId="5F76895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617F46E3"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105,7350</w:t>
            </w:r>
          </w:p>
        </w:tc>
        <w:tc>
          <w:tcPr>
            <w:tcW w:w="585" w:type="pct"/>
            <w:tcBorders>
              <w:top w:val="nil"/>
              <w:left w:val="nil"/>
              <w:bottom w:val="single" w:sz="4" w:space="0" w:color="auto"/>
              <w:right w:val="single" w:sz="4" w:space="0" w:color="auto"/>
            </w:tcBorders>
            <w:noWrap/>
            <w:vAlign w:val="center"/>
            <w:hideMark/>
          </w:tcPr>
          <w:p w14:paraId="6ACF5777"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61,3373</w:t>
            </w:r>
          </w:p>
        </w:tc>
        <w:tc>
          <w:tcPr>
            <w:tcW w:w="599" w:type="pct"/>
            <w:tcBorders>
              <w:top w:val="nil"/>
              <w:left w:val="nil"/>
              <w:bottom w:val="single" w:sz="4" w:space="0" w:color="auto"/>
              <w:right w:val="single" w:sz="4" w:space="0" w:color="auto"/>
            </w:tcBorders>
            <w:noWrap/>
            <w:vAlign w:val="center"/>
            <w:hideMark/>
          </w:tcPr>
          <w:p w14:paraId="2F5B6ABD"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44,3977</w:t>
            </w:r>
          </w:p>
        </w:tc>
      </w:tr>
      <w:tr w:rsidR="00C536C4" w:rsidRPr="00373DA9" w14:paraId="74825642"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578E3735" w14:textId="77777777" w:rsidR="00C536C4" w:rsidRPr="00373DA9" w:rsidRDefault="00C536C4" w:rsidP="00C536C4">
            <w:pPr>
              <w:snapToGrid w:val="0"/>
              <w:spacing w:line="256" w:lineRule="auto"/>
              <w:jc w:val="center"/>
              <w:rPr>
                <w:b/>
                <w:bCs/>
                <w:sz w:val="18"/>
                <w:szCs w:val="20"/>
                <w:lang w:eastAsia="en-US"/>
              </w:rPr>
            </w:pPr>
            <w:r w:rsidRPr="00373DA9">
              <w:rPr>
                <w:b/>
                <w:bCs/>
                <w:sz w:val="18"/>
                <w:szCs w:val="20"/>
                <w:lang w:eastAsia="en-US"/>
              </w:rPr>
              <w:t> </w:t>
            </w:r>
          </w:p>
        </w:tc>
        <w:tc>
          <w:tcPr>
            <w:tcW w:w="2468" w:type="pct"/>
            <w:tcBorders>
              <w:top w:val="nil"/>
              <w:left w:val="nil"/>
              <w:bottom w:val="single" w:sz="4" w:space="0" w:color="auto"/>
              <w:right w:val="single" w:sz="4" w:space="0" w:color="auto"/>
            </w:tcBorders>
            <w:noWrap/>
            <w:vAlign w:val="center"/>
            <w:hideMark/>
          </w:tcPr>
          <w:p w14:paraId="05E8C041"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сети АО «МТСК»</w:t>
            </w:r>
          </w:p>
        </w:tc>
        <w:tc>
          <w:tcPr>
            <w:tcW w:w="512" w:type="pct"/>
            <w:tcBorders>
              <w:top w:val="nil"/>
              <w:left w:val="nil"/>
              <w:bottom w:val="single" w:sz="4" w:space="0" w:color="auto"/>
              <w:right w:val="single" w:sz="4" w:space="0" w:color="auto"/>
            </w:tcBorders>
            <w:vAlign w:val="center"/>
            <w:hideMark/>
          </w:tcPr>
          <w:p w14:paraId="4D24227A"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7E4B8A3E"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131,0510</w:t>
            </w:r>
          </w:p>
        </w:tc>
        <w:tc>
          <w:tcPr>
            <w:tcW w:w="585" w:type="pct"/>
            <w:tcBorders>
              <w:top w:val="nil"/>
              <w:left w:val="nil"/>
              <w:bottom w:val="single" w:sz="4" w:space="0" w:color="auto"/>
              <w:right w:val="single" w:sz="4" w:space="0" w:color="auto"/>
            </w:tcBorders>
            <w:noWrap/>
            <w:vAlign w:val="center"/>
            <w:hideMark/>
          </w:tcPr>
          <w:p w14:paraId="33036A41"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68,9873</w:t>
            </w:r>
          </w:p>
        </w:tc>
        <w:tc>
          <w:tcPr>
            <w:tcW w:w="599" w:type="pct"/>
            <w:tcBorders>
              <w:top w:val="nil"/>
              <w:left w:val="nil"/>
              <w:bottom w:val="single" w:sz="4" w:space="0" w:color="auto"/>
              <w:right w:val="single" w:sz="4" w:space="0" w:color="auto"/>
            </w:tcBorders>
            <w:noWrap/>
            <w:vAlign w:val="center"/>
            <w:hideMark/>
          </w:tcPr>
          <w:p w14:paraId="251011A9"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62,0637</w:t>
            </w:r>
          </w:p>
        </w:tc>
      </w:tr>
      <w:tr w:rsidR="00C536C4" w:rsidRPr="00373DA9" w14:paraId="08E7F834"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7342853" w14:textId="77777777" w:rsidR="00C536C4" w:rsidRPr="00373DA9" w:rsidRDefault="00C536C4" w:rsidP="00C536C4">
            <w:pPr>
              <w:snapToGrid w:val="0"/>
              <w:spacing w:line="256" w:lineRule="auto"/>
              <w:rPr>
                <w:sz w:val="18"/>
                <w:szCs w:val="20"/>
                <w:lang w:eastAsia="en-US"/>
              </w:rPr>
            </w:pPr>
            <w:r w:rsidRPr="00373DA9">
              <w:rPr>
                <w:sz w:val="18"/>
                <w:szCs w:val="20"/>
                <w:lang w:eastAsia="en-US"/>
              </w:rPr>
              <w:t> </w:t>
            </w:r>
          </w:p>
        </w:tc>
        <w:tc>
          <w:tcPr>
            <w:tcW w:w="2468" w:type="pct"/>
            <w:tcBorders>
              <w:top w:val="nil"/>
              <w:left w:val="nil"/>
              <w:bottom w:val="single" w:sz="4" w:space="0" w:color="auto"/>
              <w:right w:val="single" w:sz="4" w:space="0" w:color="auto"/>
            </w:tcBorders>
            <w:noWrap/>
            <w:vAlign w:val="center"/>
            <w:hideMark/>
          </w:tcPr>
          <w:p w14:paraId="36FBC5DB"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сети ООО «Теплоснаб»</w:t>
            </w:r>
          </w:p>
        </w:tc>
        <w:tc>
          <w:tcPr>
            <w:tcW w:w="512" w:type="pct"/>
            <w:tcBorders>
              <w:top w:val="nil"/>
              <w:left w:val="nil"/>
              <w:bottom w:val="single" w:sz="4" w:space="0" w:color="auto"/>
              <w:right w:val="single" w:sz="4" w:space="0" w:color="auto"/>
            </w:tcBorders>
            <w:vAlign w:val="center"/>
            <w:hideMark/>
          </w:tcPr>
          <w:p w14:paraId="73E223E5"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4587F10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4,2480</w:t>
            </w:r>
          </w:p>
        </w:tc>
        <w:tc>
          <w:tcPr>
            <w:tcW w:w="585" w:type="pct"/>
            <w:tcBorders>
              <w:top w:val="nil"/>
              <w:left w:val="nil"/>
              <w:bottom w:val="single" w:sz="4" w:space="0" w:color="auto"/>
              <w:right w:val="single" w:sz="4" w:space="0" w:color="auto"/>
            </w:tcBorders>
            <w:noWrap/>
            <w:vAlign w:val="center"/>
            <w:hideMark/>
          </w:tcPr>
          <w:p w14:paraId="0B3604CB"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2,3690</w:t>
            </w:r>
          </w:p>
        </w:tc>
        <w:tc>
          <w:tcPr>
            <w:tcW w:w="599" w:type="pct"/>
            <w:tcBorders>
              <w:top w:val="nil"/>
              <w:left w:val="nil"/>
              <w:bottom w:val="single" w:sz="4" w:space="0" w:color="auto"/>
              <w:right w:val="single" w:sz="4" w:space="0" w:color="auto"/>
            </w:tcBorders>
            <w:noWrap/>
            <w:vAlign w:val="center"/>
            <w:hideMark/>
          </w:tcPr>
          <w:p w14:paraId="32628729"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1,8790</w:t>
            </w:r>
          </w:p>
        </w:tc>
      </w:tr>
      <w:tr w:rsidR="00C536C4" w:rsidRPr="00373DA9" w14:paraId="0DA5EDD3" w14:textId="77777777" w:rsidTr="00C536C4">
        <w:trPr>
          <w:trHeight w:val="70"/>
        </w:trPr>
        <w:tc>
          <w:tcPr>
            <w:tcW w:w="178" w:type="pct"/>
            <w:tcBorders>
              <w:top w:val="nil"/>
              <w:left w:val="single" w:sz="4" w:space="0" w:color="auto"/>
              <w:bottom w:val="single" w:sz="4" w:space="0" w:color="auto"/>
              <w:right w:val="single" w:sz="4" w:space="0" w:color="auto"/>
            </w:tcBorders>
            <w:noWrap/>
            <w:vAlign w:val="center"/>
            <w:hideMark/>
          </w:tcPr>
          <w:p w14:paraId="4629A13B" w14:textId="77777777" w:rsidR="00C536C4" w:rsidRPr="00373DA9" w:rsidRDefault="00C536C4" w:rsidP="00C536C4">
            <w:pPr>
              <w:snapToGrid w:val="0"/>
              <w:spacing w:line="256" w:lineRule="auto"/>
              <w:rPr>
                <w:sz w:val="18"/>
                <w:szCs w:val="20"/>
                <w:lang w:eastAsia="en-US"/>
              </w:rPr>
            </w:pPr>
            <w:r w:rsidRPr="00373DA9">
              <w:rPr>
                <w:sz w:val="18"/>
                <w:szCs w:val="20"/>
                <w:lang w:eastAsia="en-US"/>
              </w:rPr>
              <w:t> </w:t>
            </w:r>
          </w:p>
        </w:tc>
        <w:tc>
          <w:tcPr>
            <w:tcW w:w="2468" w:type="pct"/>
            <w:tcBorders>
              <w:top w:val="nil"/>
              <w:left w:val="nil"/>
              <w:bottom w:val="single" w:sz="4" w:space="0" w:color="auto"/>
              <w:right w:val="single" w:sz="4" w:space="0" w:color="auto"/>
            </w:tcBorders>
            <w:noWrap/>
            <w:vAlign w:val="center"/>
            <w:hideMark/>
          </w:tcPr>
          <w:p w14:paraId="461B3311" w14:textId="77777777" w:rsidR="00C536C4" w:rsidRPr="00373DA9" w:rsidRDefault="00C536C4" w:rsidP="00C536C4">
            <w:pPr>
              <w:snapToGrid w:val="0"/>
              <w:spacing w:line="256" w:lineRule="auto"/>
              <w:rPr>
                <w:i/>
                <w:iCs/>
                <w:sz w:val="18"/>
                <w:szCs w:val="20"/>
                <w:lang w:eastAsia="en-US"/>
              </w:rPr>
            </w:pPr>
            <w:r w:rsidRPr="00373DA9">
              <w:rPr>
                <w:i/>
                <w:iCs/>
                <w:sz w:val="18"/>
                <w:szCs w:val="20"/>
                <w:lang w:eastAsia="en-US"/>
              </w:rPr>
              <w:t>сети ООО «Энергосеть»</w:t>
            </w:r>
          </w:p>
        </w:tc>
        <w:tc>
          <w:tcPr>
            <w:tcW w:w="512" w:type="pct"/>
            <w:tcBorders>
              <w:top w:val="nil"/>
              <w:left w:val="nil"/>
              <w:bottom w:val="single" w:sz="4" w:space="0" w:color="auto"/>
              <w:right w:val="single" w:sz="4" w:space="0" w:color="auto"/>
            </w:tcBorders>
            <w:vAlign w:val="center"/>
            <w:hideMark/>
          </w:tcPr>
          <w:p w14:paraId="1C82FCD4"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682A08D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1,8940</w:t>
            </w:r>
          </w:p>
        </w:tc>
        <w:tc>
          <w:tcPr>
            <w:tcW w:w="585" w:type="pct"/>
            <w:tcBorders>
              <w:top w:val="nil"/>
              <w:left w:val="nil"/>
              <w:bottom w:val="single" w:sz="4" w:space="0" w:color="auto"/>
              <w:right w:val="single" w:sz="4" w:space="0" w:color="auto"/>
            </w:tcBorders>
            <w:noWrap/>
            <w:vAlign w:val="center"/>
            <w:hideMark/>
          </w:tcPr>
          <w:p w14:paraId="2FA1DFF2"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1,0890</w:t>
            </w:r>
          </w:p>
        </w:tc>
        <w:tc>
          <w:tcPr>
            <w:tcW w:w="599" w:type="pct"/>
            <w:tcBorders>
              <w:top w:val="nil"/>
              <w:left w:val="nil"/>
              <w:bottom w:val="single" w:sz="4" w:space="0" w:color="auto"/>
              <w:right w:val="single" w:sz="4" w:space="0" w:color="auto"/>
            </w:tcBorders>
            <w:noWrap/>
            <w:vAlign w:val="center"/>
            <w:hideMark/>
          </w:tcPr>
          <w:p w14:paraId="7019177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0,8050</w:t>
            </w:r>
          </w:p>
        </w:tc>
      </w:tr>
      <w:tr w:rsidR="00C536C4" w:rsidRPr="00373DA9" w14:paraId="0CBE672F" w14:textId="77777777" w:rsidTr="00C536C4">
        <w:trPr>
          <w:trHeight w:val="375"/>
        </w:trPr>
        <w:tc>
          <w:tcPr>
            <w:tcW w:w="178" w:type="pct"/>
            <w:tcBorders>
              <w:top w:val="single" w:sz="4" w:space="0" w:color="auto"/>
              <w:left w:val="single" w:sz="4" w:space="0" w:color="auto"/>
              <w:bottom w:val="single" w:sz="4" w:space="0" w:color="auto"/>
              <w:right w:val="nil"/>
            </w:tcBorders>
            <w:noWrap/>
            <w:vAlign w:val="center"/>
            <w:hideMark/>
          </w:tcPr>
          <w:p w14:paraId="31A1771E" w14:textId="77777777" w:rsidR="00C536C4" w:rsidRPr="00373DA9" w:rsidRDefault="00C536C4" w:rsidP="00C536C4">
            <w:pPr>
              <w:snapToGrid w:val="0"/>
              <w:rPr>
                <w:sz w:val="18"/>
                <w:szCs w:val="20"/>
                <w:lang w:eastAsia="en-US"/>
              </w:rPr>
            </w:pPr>
          </w:p>
        </w:tc>
        <w:tc>
          <w:tcPr>
            <w:tcW w:w="2468" w:type="pct"/>
            <w:tcBorders>
              <w:top w:val="nil"/>
              <w:left w:val="single" w:sz="4" w:space="0" w:color="auto"/>
              <w:bottom w:val="single" w:sz="4" w:space="0" w:color="auto"/>
              <w:right w:val="single" w:sz="4" w:space="0" w:color="auto"/>
            </w:tcBorders>
            <w:noWrap/>
            <w:vAlign w:val="center"/>
            <w:hideMark/>
          </w:tcPr>
          <w:p w14:paraId="1A638DF8" w14:textId="77777777" w:rsidR="00C536C4" w:rsidRPr="00373DA9" w:rsidRDefault="00C536C4" w:rsidP="00C536C4">
            <w:pPr>
              <w:snapToGrid w:val="0"/>
              <w:spacing w:line="256" w:lineRule="auto"/>
              <w:rPr>
                <w:b/>
                <w:bCs/>
                <w:sz w:val="18"/>
                <w:szCs w:val="20"/>
                <w:lang w:eastAsia="en-US"/>
              </w:rPr>
            </w:pPr>
            <w:r w:rsidRPr="00373DA9">
              <w:rPr>
                <w:b/>
                <w:bCs/>
                <w:sz w:val="18"/>
                <w:szCs w:val="20"/>
                <w:lang w:eastAsia="en-US"/>
              </w:rPr>
              <w:t>потери на оборудовании ООО «НТК»</w:t>
            </w:r>
          </w:p>
        </w:tc>
        <w:tc>
          <w:tcPr>
            <w:tcW w:w="512" w:type="pct"/>
            <w:tcBorders>
              <w:top w:val="nil"/>
              <w:left w:val="nil"/>
              <w:bottom w:val="single" w:sz="4" w:space="0" w:color="auto"/>
              <w:right w:val="single" w:sz="4" w:space="0" w:color="auto"/>
            </w:tcBorders>
            <w:noWrap/>
            <w:vAlign w:val="center"/>
            <w:hideMark/>
          </w:tcPr>
          <w:p w14:paraId="784A3549" w14:textId="77777777" w:rsidR="00C536C4" w:rsidRPr="00373DA9" w:rsidRDefault="00C536C4" w:rsidP="00C536C4">
            <w:pPr>
              <w:snapToGrid w:val="0"/>
              <w:spacing w:line="256" w:lineRule="auto"/>
              <w:jc w:val="center"/>
              <w:rPr>
                <w:b/>
                <w:bCs/>
                <w:sz w:val="18"/>
                <w:szCs w:val="20"/>
                <w:lang w:eastAsia="en-US"/>
              </w:rPr>
            </w:pPr>
            <w:r w:rsidRPr="00373DA9">
              <w:rPr>
                <w:sz w:val="18"/>
                <w:szCs w:val="20"/>
                <w:lang w:eastAsia="en-US"/>
              </w:rPr>
              <w:t>тыс. Гкал</w:t>
            </w:r>
          </w:p>
        </w:tc>
        <w:tc>
          <w:tcPr>
            <w:tcW w:w="658" w:type="pct"/>
            <w:tcBorders>
              <w:top w:val="nil"/>
              <w:left w:val="single" w:sz="4" w:space="0" w:color="auto"/>
              <w:bottom w:val="single" w:sz="4" w:space="0" w:color="auto"/>
              <w:right w:val="single" w:sz="4" w:space="0" w:color="auto"/>
            </w:tcBorders>
            <w:noWrap/>
            <w:vAlign w:val="center"/>
            <w:hideMark/>
          </w:tcPr>
          <w:p w14:paraId="51EB3BB0"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0,3460</w:t>
            </w:r>
          </w:p>
        </w:tc>
        <w:tc>
          <w:tcPr>
            <w:tcW w:w="585" w:type="pct"/>
            <w:tcBorders>
              <w:top w:val="nil"/>
              <w:left w:val="nil"/>
              <w:bottom w:val="single" w:sz="4" w:space="0" w:color="auto"/>
              <w:right w:val="single" w:sz="4" w:space="0" w:color="auto"/>
            </w:tcBorders>
            <w:noWrap/>
            <w:vAlign w:val="center"/>
            <w:hideMark/>
          </w:tcPr>
          <w:p w14:paraId="485DA6AE"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0,2012</w:t>
            </w:r>
          </w:p>
        </w:tc>
        <w:tc>
          <w:tcPr>
            <w:tcW w:w="599" w:type="pct"/>
            <w:tcBorders>
              <w:top w:val="nil"/>
              <w:left w:val="nil"/>
              <w:bottom w:val="single" w:sz="4" w:space="0" w:color="auto"/>
              <w:right w:val="single" w:sz="4" w:space="0" w:color="auto"/>
            </w:tcBorders>
            <w:noWrap/>
            <w:vAlign w:val="center"/>
            <w:hideMark/>
          </w:tcPr>
          <w:p w14:paraId="4BD02F96" w14:textId="77777777" w:rsidR="00C536C4" w:rsidRPr="00373DA9" w:rsidRDefault="00C536C4" w:rsidP="00C536C4">
            <w:pPr>
              <w:snapToGrid w:val="0"/>
              <w:spacing w:line="256" w:lineRule="auto"/>
              <w:jc w:val="center"/>
              <w:rPr>
                <w:sz w:val="18"/>
                <w:szCs w:val="20"/>
                <w:lang w:eastAsia="en-US"/>
              </w:rPr>
            </w:pPr>
            <w:r w:rsidRPr="00373DA9">
              <w:rPr>
                <w:sz w:val="18"/>
                <w:szCs w:val="20"/>
                <w:lang w:eastAsia="en-US"/>
              </w:rPr>
              <w:t>0,1448</w:t>
            </w:r>
          </w:p>
        </w:tc>
      </w:tr>
    </w:tbl>
    <w:p w14:paraId="7F8939CE" w14:textId="77777777" w:rsidR="00C536C4" w:rsidRPr="00373DA9" w:rsidRDefault="00C536C4" w:rsidP="00C536C4">
      <w:pPr>
        <w:tabs>
          <w:tab w:val="left" w:pos="1890"/>
        </w:tabs>
        <w:snapToGrid w:val="0"/>
        <w:ind w:firstLine="720"/>
        <w:jc w:val="both"/>
        <w:rPr>
          <w:szCs w:val="28"/>
          <w:lang w:eastAsia="en-US"/>
        </w:rPr>
      </w:pPr>
    </w:p>
    <w:p w14:paraId="4E7B9BD5" w14:textId="77777777" w:rsidR="00C536C4" w:rsidRPr="00373DA9" w:rsidRDefault="00C536C4" w:rsidP="00C536C4">
      <w:pPr>
        <w:keepNext/>
        <w:keepLines/>
        <w:jc w:val="center"/>
        <w:outlineLvl w:val="1"/>
        <w:rPr>
          <w:rFonts w:eastAsia="Calibri"/>
          <w:b/>
          <w:szCs w:val="28"/>
          <w:lang w:eastAsia="en-US"/>
        </w:rPr>
      </w:pPr>
      <w:bookmarkStart w:id="141" w:name="_Toc500165138"/>
      <w:r w:rsidRPr="00373DA9">
        <w:rPr>
          <w:rFonts w:eastAsia="Calibri"/>
          <w:b/>
          <w:szCs w:val="28"/>
          <w:lang w:eastAsia="en-US"/>
        </w:rPr>
        <w:t>Расчет операционных (подконтрольных) расходов на очередной год долгосрочного периода регулирования</w:t>
      </w:r>
      <w:bookmarkEnd w:id="141"/>
    </w:p>
    <w:p w14:paraId="771607ED" w14:textId="77777777" w:rsidR="00C536C4" w:rsidRPr="00373DA9" w:rsidRDefault="00C536C4" w:rsidP="00C536C4">
      <w:pPr>
        <w:widowControl w:val="0"/>
        <w:autoSpaceDE w:val="0"/>
        <w:autoSpaceDN w:val="0"/>
        <w:snapToGrid w:val="0"/>
        <w:ind w:firstLine="709"/>
        <w:jc w:val="both"/>
        <w:rPr>
          <w:szCs w:val="28"/>
        </w:rPr>
      </w:pPr>
    </w:p>
    <w:p w14:paraId="233B0F3A" w14:textId="77777777" w:rsidR="00C536C4" w:rsidRPr="00373DA9" w:rsidRDefault="00C536C4" w:rsidP="00C536C4">
      <w:pPr>
        <w:widowControl w:val="0"/>
        <w:autoSpaceDE w:val="0"/>
        <w:autoSpaceDN w:val="0"/>
        <w:snapToGrid w:val="0"/>
        <w:ind w:firstLine="709"/>
        <w:jc w:val="both"/>
        <w:rPr>
          <w:szCs w:val="28"/>
        </w:rPr>
      </w:pPr>
      <w:r w:rsidRPr="00373DA9">
        <w:rPr>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w:t>
      </w:r>
      <w:r w:rsidRPr="00373DA9">
        <w:rPr>
          <w:szCs w:val="28"/>
        </w:rPr>
        <w:br/>
        <w:t>в соответствии с пунктом 36 Методических указаний, по формуле:</w:t>
      </w:r>
    </w:p>
    <w:p w14:paraId="2BC3EEED" w14:textId="77777777" w:rsidR="00C536C4" w:rsidRPr="00373DA9" w:rsidRDefault="00C536C4" w:rsidP="00C536C4">
      <w:pPr>
        <w:autoSpaceDE w:val="0"/>
        <w:autoSpaceDN w:val="0"/>
        <w:adjustRightInd w:val="0"/>
        <w:snapToGrid w:val="0"/>
        <w:ind w:firstLine="540"/>
        <w:jc w:val="both"/>
        <w:rPr>
          <w:szCs w:val="28"/>
        </w:rPr>
      </w:pPr>
      <w:r w:rsidRPr="00373DA9">
        <w:rPr>
          <w:noProof/>
          <w:sz w:val="22"/>
        </w:rPr>
        <w:drawing>
          <wp:inline distT="0" distB="0" distL="0" distR="0" wp14:anchorId="6469D113" wp14:editId="4A86AA88">
            <wp:extent cx="5591175" cy="600075"/>
            <wp:effectExtent l="0" t="0" r="0" b="9525"/>
            <wp:docPr id="1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6B1BF2F" w14:textId="77777777" w:rsidR="00C536C4" w:rsidRPr="00373DA9" w:rsidRDefault="00C536C4" w:rsidP="00C536C4">
      <w:pPr>
        <w:snapToGrid w:val="0"/>
        <w:ind w:firstLine="709"/>
        <w:jc w:val="both"/>
        <w:rPr>
          <w:szCs w:val="28"/>
        </w:rPr>
      </w:pPr>
      <w:r w:rsidRPr="00373DA9">
        <w:rPr>
          <w:szCs w:val="28"/>
        </w:rPr>
        <w:t xml:space="preserve">Так как ООО «КузнецкТеплоСбыт» является сбытовой компанией, </w:t>
      </w:r>
      <w:r w:rsidRPr="00373DA9">
        <w:rPr>
          <w:szCs w:val="28"/>
        </w:rPr>
        <w:br/>
        <w:t xml:space="preserve">ни установленная тепловая мощность, ни количество условных единиц </w:t>
      </w:r>
      <w:r w:rsidRPr="00373DA9">
        <w:rPr>
          <w:szCs w:val="28"/>
        </w:rPr>
        <w:br/>
        <w:t>в 2018 году не может меняться, соответственно, индекс изменения количества активов (ИКА) остаётся на уровне 2017 года, то есть 0.</w:t>
      </w:r>
    </w:p>
    <w:p w14:paraId="3C0033AF" w14:textId="77777777" w:rsidR="00C536C4" w:rsidRPr="00373DA9" w:rsidRDefault="00C536C4" w:rsidP="00C536C4">
      <w:pPr>
        <w:snapToGrid w:val="0"/>
        <w:ind w:firstLine="709"/>
        <w:jc w:val="both"/>
        <w:rPr>
          <w:szCs w:val="28"/>
        </w:rPr>
      </w:pPr>
      <w:r w:rsidRPr="00373DA9">
        <w:rPr>
          <w:szCs w:val="28"/>
        </w:rPr>
        <w:t xml:space="preserve">Для составления данного заключения эксперты руководствовались Прогнозом Минэкономразвития РФ, опубликованным на сайте 24.11.2016, </w:t>
      </w:r>
      <w:r w:rsidRPr="00373DA9">
        <w:rPr>
          <w:szCs w:val="28"/>
        </w:rPr>
        <w:br/>
        <w:t>в соответствии с которым, ИПЦ на 2018 год составит 104,0 %.</w:t>
      </w:r>
    </w:p>
    <w:p w14:paraId="6ECB9098" w14:textId="77777777" w:rsidR="00C536C4" w:rsidRPr="00373DA9" w:rsidRDefault="00C536C4" w:rsidP="00C536C4">
      <w:pPr>
        <w:snapToGrid w:val="0"/>
        <w:ind w:right="-284"/>
        <w:jc w:val="center"/>
        <w:rPr>
          <w:szCs w:val="28"/>
        </w:rPr>
      </w:pPr>
      <w:r w:rsidRPr="00373DA9">
        <w:rPr>
          <w:noProof/>
          <w:position w:val="-12"/>
          <w:szCs w:val="26"/>
        </w:rPr>
        <w:lastRenderedPageBreak/>
        <w:drawing>
          <wp:inline distT="0" distB="0" distL="0" distR="0" wp14:anchorId="2B48FB13" wp14:editId="29D4CF50">
            <wp:extent cx="485775" cy="361950"/>
            <wp:effectExtent l="0" t="0" r="0" b="0"/>
            <wp:docPr id="1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373DA9">
        <w:rPr>
          <w:szCs w:val="28"/>
        </w:rPr>
        <w:t>= 33 646 тыс. руб. *(1-1/</w:t>
      </w:r>
      <w:proofErr w:type="gramStart"/>
      <w:r w:rsidRPr="00373DA9">
        <w:rPr>
          <w:szCs w:val="28"/>
        </w:rPr>
        <w:t>100)*</w:t>
      </w:r>
      <w:proofErr w:type="gramEnd"/>
      <w:r w:rsidRPr="00373DA9">
        <w:rPr>
          <w:szCs w:val="28"/>
        </w:rPr>
        <w:t>(1+0,04)*(1+0,75*0) = 34 642 тыс. руб.</w:t>
      </w:r>
    </w:p>
    <w:p w14:paraId="12771720" w14:textId="77777777" w:rsidR="00C536C4" w:rsidRPr="00373DA9" w:rsidRDefault="00C536C4" w:rsidP="00C536C4">
      <w:pPr>
        <w:snapToGrid w:val="0"/>
        <w:ind w:firstLine="709"/>
        <w:jc w:val="both"/>
        <w:rPr>
          <w:szCs w:val="28"/>
        </w:rPr>
      </w:pPr>
      <w:r w:rsidRPr="00373DA9">
        <w:rPr>
          <w:szCs w:val="28"/>
        </w:rPr>
        <w:t>Таким образом, рост уровня операционных расходов на 2018 год составил 102,96 % (34 642 тыс. руб. / 33 646 тыс. руб.). Данный индекс применим ко всем статьям операционных расходов.</w:t>
      </w:r>
    </w:p>
    <w:p w14:paraId="7DBEDC7F" w14:textId="77777777" w:rsidR="00C536C4" w:rsidRPr="00373DA9" w:rsidRDefault="00C536C4" w:rsidP="00C536C4">
      <w:pPr>
        <w:snapToGrid w:val="0"/>
        <w:ind w:firstLine="709"/>
        <w:jc w:val="both"/>
        <w:rPr>
          <w:szCs w:val="28"/>
        </w:rPr>
      </w:pPr>
    </w:p>
    <w:p w14:paraId="1E1DE4FB" w14:textId="77777777" w:rsidR="00C536C4" w:rsidRPr="00373DA9" w:rsidRDefault="00C536C4" w:rsidP="00C536C4">
      <w:pPr>
        <w:numPr>
          <w:ilvl w:val="0"/>
          <w:numId w:val="32"/>
        </w:numPr>
        <w:tabs>
          <w:tab w:val="left" w:pos="1890"/>
        </w:tabs>
        <w:snapToGrid w:val="0"/>
        <w:ind w:right="-425"/>
        <w:jc w:val="right"/>
        <w:rPr>
          <w:szCs w:val="28"/>
          <w:lang w:eastAsia="en-US"/>
        </w:rPr>
      </w:pPr>
    </w:p>
    <w:p w14:paraId="7BE639F0" w14:textId="77777777" w:rsidR="00C536C4" w:rsidRPr="00373DA9" w:rsidRDefault="00C536C4" w:rsidP="00C536C4">
      <w:pPr>
        <w:snapToGrid w:val="0"/>
        <w:jc w:val="center"/>
      </w:pPr>
      <w:r w:rsidRPr="00373DA9">
        <w:rPr>
          <w:b/>
          <w:szCs w:val="28"/>
          <w:lang w:eastAsia="en-US"/>
        </w:rPr>
        <w:t xml:space="preserve">Расчёт операционных (подконтрольных) расходов на 2018 год </w:t>
      </w:r>
      <w:r w:rsidRPr="00373DA9">
        <w:rPr>
          <w:b/>
          <w:szCs w:val="28"/>
          <w:lang w:eastAsia="en-US"/>
        </w:rPr>
        <w:br/>
      </w:r>
      <w:r w:rsidRPr="00373DA9">
        <w:t>(Приложение 5.2 к Методическим указаниям)</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141"/>
        <w:gridCol w:w="1134"/>
        <w:gridCol w:w="1305"/>
        <w:gridCol w:w="1277"/>
        <w:gridCol w:w="1277"/>
      </w:tblGrid>
      <w:tr w:rsidR="00C536C4" w:rsidRPr="00373DA9" w14:paraId="4040DB4C" w14:textId="77777777" w:rsidTr="00C536C4">
        <w:trPr>
          <w:trHeight w:val="360"/>
          <w:tblHeader/>
          <w:jc w:val="center"/>
        </w:trPr>
        <w:tc>
          <w:tcPr>
            <w:tcW w:w="647" w:type="dxa"/>
            <w:vMerge w:val="restart"/>
            <w:tcBorders>
              <w:top w:val="single" w:sz="4" w:space="0" w:color="auto"/>
              <w:left w:val="single" w:sz="4" w:space="0" w:color="auto"/>
              <w:bottom w:val="single" w:sz="4" w:space="0" w:color="auto"/>
              <w:right w:val="single" w:sz="4" w:space="0" w:color="auto"/>
            </w:tcBorders>
            <w:vAlign w:val="center"/>
            <w:hideMark/>
          </w:tcPr>
          <w:p w14:paraId="4A499456"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4139" w:type="dxa"/>
            <w:vMerge w:val="restart"/>
            <w:tcBorders>
              <w:top w:val="single" w:sz="4" w:space="0" w:color="auto"/>
              <w:left w:val="single" w:sz="4" w:space="0" w:color="auto"/>
              <w:bottom w:val="single" w:sz="4" w:space="0" w:color="auto"/>
              <w:right w:val="single" w:sz="4" w:space="0" w:color="auto"/>
            </w:tcBorders>
            <w:vAlign w:val="center"/>
            <w:hideMark/>
          </w:tcPr>
          <w:p w14:paraId="03CC93AB" w14:textId="77777777" w:rsidR="00C536C4" w:rsidRPr="00373DA9" w:rsidRDefault="00C536C4" w:rsidP="00C536C4">
            <w:pPr>
              <w:snapToGrid w:val="0"/>
              <w:spacing w:line="256" w:lineRule="auto"/>
              <w:jc w:val="center"/>
              <w:rPr>
                <w:sz w:val="22"/>
                <w:lang w:eastAsia="en-US"/>
              </w:rPr>
            </w:pPr>
            <w:r w:rsidRPr="00373DA9">
              <w:rPr>
                <w:sz w:val="22"/>
                <w:lang w:eastAsia="en-US"/>
              </w:rPr>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A49B43A" w14:textId="77777777" w:rsidR="00C536C4" w:rsidRPr="00373DA9" w:rsidRDefault="00C536C4" w:rsidP="00C536C4">
            <w:pPr>
              <w:snapToGrid w:val="0"/>
              <w:spacing w:line="256" w:lineRule="auto"/>
              <w:jc w:val="center"/>
              <w:rPr>
                <w:sz w:val="22"/>
                <w:lang w:eastAsia="en-US"/>
              </w:rPr>
            </w:pPr>
            <w:r w:rsidRPr="00373DA9">
              <w:rPr>
                <w:sz w:val="22"/>
                <w:lang w:eastAsia="en-US"/>
              </w:rPr>
              <w:t>Ед.изм.</w:t>
            </w:r>
          </w:p>
        </w:tc>
        <w:tc>
          <w:tcPr>
            <w:tcW w:w="3856" w:type="dxa"/>
            <w:gridSpan w:val="3"/>
            <w:tcBorders>
              <w:top w:val="single" w:sz="4" w:space="0" w:color="auto"/>
              <w:left w:val="single" w:sz="4" w:space="0" w:color="auto"/>
              <w:bottom w:val="single" w:sz="4" w:space="0" w:color="auto"/>
              <w:right w:val="single" w:sz="4" w:space="0" w:color="auto"/>
            </w:tcBorders>
            <w:vAlign w:val="center"/>
            <w:hideMark/>
          </w:tcPr>
          <w:p w14:paraId="5893FC3F" w14:textId="77777777" w:rsidR="00C536C4" w:rsidRPr="00373DA9" w:rsidRDefault="00C536C4" w:rsidP="00C536C4">
            <w:pPr>
              <w:snapToGrid w:val="0"/>
              <w:spacing w:line="256" w:lineRule="auto"/>
              <w:jc w:val="center"/>
              <w:rPr>
                <w:sz w:val="22"/>
                <w:lang w:eastAsia="en-US"/>
              </w:rPr>
            </w:pPr>
            <w:r w:rsidRPr="00373DA9">
              <w:rPr>
                <w:sz w:val="22"/>
                <w:lang w:eastAsia="en-US"/>
              </w:rPr>
              <w:t>Предложение экспертов</w:t>
            </w:r>
          </w:p>
        </w:tc>
      </w:tr>
      <w:tr w:rsidR="00C536C4" w:rsidRPr="00373DA9" w14:paraId="2B4164F9" w14:textId="77777777" w:rsidTr="00C536C4">
        <w:trPr>
          <w:trHeight w:val="135"/>
          <w:tblHeade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14:paraId="1329C75B" w14:textId="77777777" w:rsidR="00C536C4" w:rsidRPr="00373DA9" w:rsidRDefault="00C536C4" w:rsidP="00C536C4">
            <w:pPr>
              <w:spacing w:line="256" w:lineRule="auto"/>
              <w:rPr>
                <w:sz w:val="22"/>
                <w:lang w:eastAsia="en-US"/>
              </w:rPr>
            </w:pPr>
          </w:p>
        </w:tc>
        <w:tc>
          <w:tcPr>
            <w:tcW w:w="4139" w:type="dxa"/>
            <w:vMerge/>
            <w:tcBorders>
              <w:top w:val="single" w:sz="4" w:space="0" w:color="auto"/>
              <w:left w:val="single" w:sz="4" w:space="0" w:color="auto"/>
              <w:bottom w:val="single" w:sz="4" w:space="0" w:color="auto"/>
              <w:right w:val="single" w:sz="4" w:space="0" w:color="auto"/>
            </w:tcBorders>
            <w:vAlign w:val="center"/>
            <w:hideMark/>
          </w:tcPr>
          <w:p w14:paraId="44D1B23E" w14:textId="77777777" w:rsidR="00C536C4" w:rsidRPr="00373DA9" w:rsidRDefault="00C536C4" w:rsidP="00C536C4">
            <w:pPr>
              <w:spacing w:line="256" w:lineRule="auto"/>
              <w:rPr>
                <w:sz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AFD99A" w14:textId="77777777" w:rsidR="00C536C4" w:rsidRPr="00373DA9" w:rsidRDefault="00C536C4" w:rsidP="00C536C4">
            <w:pPr>
              <w:spacing w:line="256" w:lineRule="auto"/>
              <w:rPr>
                <w:sz w:val="22"/>
                <w:lang w:eastAsia="en-US"/>
              </w:rPr>
            </w:pPr>
          </w:p>
        </w:tc>
        <w:tc>
          <w:tcPr>
            <w:tcW w:w="1304" w:type="dxa"/>
            <w:tcBorders>
              <w:top w:val="single" w:sz="4" w:space="0" w:color="auto"/>
              <w:left w:val="single" w:sz="4" w:space="0" w:color="auto"/>
              <w:bottom w:val="single" w:sz="4" w:space="0" w:color="auto"/>
              <w:right w:val="single" w:sz="4" w:space="0" w:color="auto"/>
            </w:tcBorders>
            <w:vAlign w:val="center"/>
            <w:hideMark/>
          </w:tcPr>
          <w:p w14:paraId="643BC40E" w14:textId="77777777" w:rsidR="00C536C4" w:rsidRPr="00373DA9" w:rsidRDefault="00C536C4" w:rsidP="00C536C4">
            <w:pPr>
              <w:snapToGrid w:val="0"/>
              <w:spacing w:line="256" w:lineRule="auto"/>
              <w:jc w:val="center"/>
              <w:rPr>
                <w:sz w:val="22"/>
                <w:lang w:eastAsia="en-US"/>
              </w:rPr>
            </w:pPr>
            <w:r w:rsidRPr="00373DA9">
              <w:rPr>
                <w:sz w:val="22"/>
                <w:lang w:eastAsia="en-US"/>
              </w:rPr>
              <w:t>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D487E" w14:textId="77777777" w:rsidR="00C536C4" w:rsidRPr="00373DA9" w:rsidRDefault="00C536C4" w:rsidP="00C536C4">
            <w:pPr>
              <w:snapToGrid w:val="0"/>
              <w:spacing w:line="256" w:lineRule="auto"/>
              <w:jc w:val="center"/>
              <w:rPr>
                <w:sz w:val="22"/>
                <w:lang w:eastAsia="en-US"/>
              </w:rPr>
            </w:pPr>
            <w:r w:rsidRPr="00373DA9">
              <w:rPr>
                <w:sz w:val="22"/>
                <w:lang w:eastAsia="en-US"/>
              </w:rPr>
              <w:t>2017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32E9D5" w14:textId="77777777" w:rsidR="00C536C4" w:rsidRPr="00373DA9" w:rsidRDefault="00C536C4" w:rsidP="00C536C4">
            <w:pPr>
              <w:snapToGrid w:val="0"/>
              <w:spacing w:line="256" w:lineRule="auto"/>
              <w:jc w:val="center"/>
              <w:rPr>
                <w:sz w:val="22"/>
                <w:lang w:eastAsia="en-US"/>
              </w:rPr>
            </w:pPr>
            <w:r w:rsidRPr="00373DA9">
              <w:rPr>
                <w:sz w:val="22"/>
                <w:lang w:eastAsia="en-US"/>
              </w:rPr>
              <w:t>2018</w:t>
            </w:r>
          </w:p>
        </w:tc>
      </w:tr>
      <w:tr w:rsidR="00C536C4" w:rsidRPr="00373DA9" w14:paraId="23CBE362" w14:textId="77777777" w:rsidTr="00C536C4">
        <w:trPr>
          <w:trHeight w:val="922"/>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6CB8112"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4139" w:type="dxa"/>
            <w:tcBorders>
              <w:top w:val="single" w:sz="4" w:space="0" w:color="auto"/>
              <w:left w:val="single" w:sz="4" w:space="0" w:color="auto"/>
              <w:bottom w:val="single" w:sz="4" w:space="0" w:color="auto"/>
              <w:right w:val="single" w:sz="4" w:space="0" w:color="auto"/>
            </w:tcBorders>
            <w:vAlign w:val="center"/>
            <w:hideMark/>
          </w:tcPr>
          <w:p w14:paraId="4823567F" w14:textId="77777777" w:rsidR="00C536C4" w:rsidRPr="00373DA9" w:rsidRDefault="00C536C4" w:rsidP="00C536C4">
            <w:pPr>
              <w:snapToGrid w:val="0"/>
              <w:spacing w:line="256" w:lineRule="auto"/>
              <w:rPr>
                <w:sz w:val="22"/>
                <w:lang w:eastAsia="en-US"/>
              </w:rPr>
            </w:pPr>
            <w:r w:rsidRPr="00373DA9">
              <w:rPr>
                <w:sz w:val="22"/>
                <w:lang w:eastAsia="en-US"/>
              </w:rPr>
              <w:t>Индекс потребительских цен на расчетный период регулирования (ИПЦ)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BA2081" w14:textId="77777777" w:rsidR="00C536C4" w:rsidRPr="00373DA9" w:rsidRDefault="00C536C4" w:rsidP="00C536C4">
            <w:pPr>
              <w:snapToGrid w:val="0"/>
              <w:rPr>
                <w:sz w:val="22"/>
                <w:lang w:eastAsia="en-US"/>
              </w:rPr>
            </w:pPr>
          </w:p>
        </w:tc>
        <w:tc>
          <w:tcPr>
            <w:tcW w:w="1304" w:type="dxa"/>
            <w:tcBorders>
              <w:top w:val="single" w:sz="4" w:space="0" w:color="auto"/>
              <w:left w:val="single" w:sz="4" w:space="0" w:color="auto"/>
              <w:bottom w:val="single" w:sz="4" w:space="0" w:color="auto"/>
              <w:right w:val="single" w:sz="4" w:space="0" w:color="auto"/>
            </w:tcBorders>
            <w:vAlign w:val="center"/>
            <w:hideMark/>
          </w:tcPr>
          <w:p w14:paraId="157DAA97" w14:textId="77777777" w:rsidR="00C536C4" w:rsidRPr="00373DA9" w:rsidRDefault="00C536C4" w:rsidP="00C536C4">
            <w:pPr>
              <w:snapToGrid w:val="0"/>
              <w:spacing w:line="256" w:lineRule="auto"/>
              <w:jc w:val="center"/>
              <w:rPr>
                <w:szCs w:val="28"/>
                <w:lang w:eastAsia="en-US"/>
              </w:rPr>
            </w:pPr>
            <w:r w:rsidRPr="00373DA9">
              <w:rPr>
                <w:szCs w:val="28"/>
                <w:lang w:eastAsia="en-US"/>
              </w:rPr>
              <w:t>1,044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61F67" w14:textId="77777777" w:rsidR="00C536C4" w:rsidRPr="00373DA9" w:rsidRDefault="00C536C4" w:rsidP="00C536C4">
            <w:pPr>
              <w:snapToGrid w:val="0"/>
              <w:spacing w:line="256" w:lineRule="auto"/>
              <w:jc w:val="center"/>
              <w:rPr>
                <w:szCs w:val="28"/>
                <w:lang w:eastAsia="en-US"/>
              </w:rPr>
            </w:pPr>
            <w:r w:rsidRPr="00373DA9">
              <w:rPr>
                <w:szCs w:val="28"/>
                <w:lang w:eastAsia="en-US"/>
              </w:rPr>
              <w:t>1,04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EF5CE7" w14:textId="77777777" w:rsidR="00C536C4" w:rsidRPr="00373DA9" w:rsidRDefault="00C536C4" w:rsidP="00C536C4">
            <w:pPr>
              <w:snapToGrid w:val="0"/>
              <w:spacing w:line="256" w:lineRule="auto"/>
              <w:jc w:val="center"/>
              <w:rPr>
                <w:szCs w:val="28"/>
                <w:lang w:eastAsia="en-US"/>
              </w:rPr>
            </w:pPr>
            <w:r w:rsidRPr="00373DA9">
              <w:rPr>
                <w:szCs w:val="28"/>
                <w:lang w:eastAsia="en-US"/>
              </w:rPr>
              <w:t>1,04</w:t>
            </w:r>
          </w:p>
        </w:tc>
      </w:tr>
      <w:tr w:rsidR="00C536C4" w:rsidRPr="00373DA9" w14:paraId="30A459B5" w14:textId="77777777" w:rsidTr="00C536C4">
        <w:trPr>
          <w:trHeight w:val="419"/>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5FDEFBCB"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4139" w:type="dxa"/>
            <w:tcBorders>
              <w:top w:val="single" w:sz="4" w:space="0" w:color="auto"/>
              <w:left w:val="single" w:sz="4" w:space="0" w:color="auto"/>
              <w:bottom w:val="single" w:sz="4" w:space="0" w:color="auto"/>
              <w:right w:val="single" w:sz="4" w:space="0" w:color="auto"/>
            </w:tcBorders>
            <w:vAlign w:val="center"/>
            <w:hideMark/>
          </w:tcPr>
          <w:p w14:paraId="086E88BF" w14:textId="77777777" w:rsidR="00C536C4" w:rsidRPr="00373DA9" w:rsidRDefault="00C536C4" w:rsidP="00C536C4">
            <w:pPr>
              <w:snapToGrid w:val="0"/>
              <w:spacing w:line="256" w:lineRule="auto"/>
              <w:rPr>
                <w:sz w:val="22"/>
                <w:lang w:eastAsia="en-US"/>
              </w:rPr>
            </w:pPr>
            <w:r w:rsidRPr="00373DA9">
              <w:rPr>
                <w:sz w:val="22"/>
                <w:lang w:eastAsia="en-US"/>
              </w:rPr>
              <w:t>Индекс эффективности операционных расходов (ИР)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80AD61"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A88193C" w14:textId="77777777" w:rsidR="00C536C4" w:rsidRPr="00373DA9" w:rsidRDefault="00C536C4" w:rsidP="00C536C4">
            <w:pPr>
              <w:snapToGrid w:val="0"/>
              <w:spacing w:line="256" w:lineRule="auto"/>
              <w:jc w:val="center"/>
              <w:rPr>
                <w:szCs w:val="28"/>
                <w:lang w:eastAsia="en-US"/>
              </w:rPr>
            </w:pPr>
            <w:r w:rsidRPr="00373DA9">
              <w:rPr>
                <w:szCs w:val="28"/>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3CF912" w14:textId="77777777" w:rsidR="00C536C4" w:rsidRPr="00373DA9" w:rsidRDefault="00C536C4" w:rsidP="00C536C4">
            <w:pPr>
              <w:snapToGrid w:val="0"/>
              <w:spacing w:line="256" w:lineRule="auto"/>
              <w:jc w:val="center"/>
              <w:rPr>
                <w:szCs w:val="28"/>
                <w:lang w:eastAsia="en-US"/>
              </w:rPr>
            </w:pPr>
            <w:r w:rsidRPr="00373DA9">
              <w:rPr>
                <w:szCs w:val="28"/>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2C256B" w14:textId="77777777" w:rsidR="00C536C4" w:rsidRPr="00373DA9" w:rsidRDefault="00C536C4" w:rsidP="00C536C4">
            <w:pPr>
              <w:snapToGrid w:val="0"/>
              <w:spacing w:line="256" w:lineRule="auto"/>
              <w:jc w:val="center"/>
              <w:rPr>
                <w:szCs w:val="28"/>
                <w:lang w:eastAsia="en-US"/>
              </w:rPr>
            </w:pPr>
            <w:r w:rsidRPr="00373DA9">
              <w:rPr>
                <w:szCs w:val="28"/>
                <w:lang w:eastAsia="en-US"/>
              </w:rPr>
              <w:t>1%</w:t>
            </w:r>
          </w:p>
        </w:tc>
      </w:tr>
      <w:tr w:rsidR="00C536C4" w:rsidRPr="00373DA9" w14:paraId="03263F30" w14:textId="77777777" w:rsidTr="00C536C4">
        <w:trPr>
          <w:trHeight w:val="297"/>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2C123472"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4139" w:type="dxa"/>
            <w:tcBorders>
              <w:top w:val="single" w:sz="4" w:space="0" w:color="auto"/>
              <w:left w:val="single" w:sz="4" w:space="0" w:color="auto"/>
              <w:bottom w:val="single" w:sz="4" w:space="0" w:color="auto"/>
              <w:right w:val="single" w:sz="4" w:space="0" w:color="auto"/>
            </w:tcBorders>
            <w:vAlign w:val="center"/>
            <w:hideMark/>
          </w:tcPr>
          <w:p w14:paraId="5172BC06" w14:textId="77777777" w:rsidR="00C536C4" w:rsidRPr="00373DA9" w:rsidRDefault="00C536C4" w:rsidP="00C536C4">
            <w:pPr>
              <w:snapToGrid w:val="0"/>
              <w:spacing w:line="256" w:lineRule="auto"/>
              <w:rPr>
                <w:sz w:val="22"/>
                <w:lang w:eastAsia="en-US"/>
              </w:rPr>
            </w:pPr>
            <w:r w:rsidRPr="00373DA9">
              <w:rPr>
                <w:sz w:val="22"/>
                <w:lang w:eastAsia="en-US"/>
              </w:rPr>
              <w:t>Индекс изменения количества активов (ИКА)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A41E60" w14:textId="77777777" w:rsidR="00C536C4" w:rsidRPr="00373DA9" w:rsidRDefault="00C536C4" w:rsidP="00C536C4">
            <w:pPr>
              <w:snapToGrid w:val="0"/>
              <w:rPr>
                <w:sz w:val="22"/>
                <w:lang w:eastAsia="en-US"/>
              </w:rPr>
            </w:pPr>
          </w:p>
        </w:tc>
        <w:tc>
          <w:tcPr>
            <w:tcW w:w="1304" w:type="dxa"/>
            <w:tcBorders>
              <w:top w:val="single" w:sz="4" w:space="0" w:color="auto"/>
              <w:left w:val="single" w:sz="4" w:space="0" w:color="auto"/>
              <w:bottom w:val="single" w:sz="4" w:space="0" w:color="auto"/>
              <w:right w:val="single" w:sz="4" w:space="0" w:color="auto"/>
            </w:tcBorders>
            <w:vAlign w:val="center"/>
            <w:hideMark/>
          </w:tcPr>
          <w:p w14:paraId="682E2DCD"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A00503"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ED2160"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735DCF74" w14:textId="77777777" w:rsidTr="00C536C4">
        <w:trPr>
          <w:trHeight w:val="795"/>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6D52C9B6" w14:textId="77777777" w:rsidR="00C536C4" w:rsidRPr="00373DA9" w:rsidRDefault="00C536C4" w:rsidP="00C536C4">
            <w:pPr>
              <w:snapToGrid w:val="0"/>
              <w:spacing w:line="256" w:lineRule="auto"/>
              <w:jc w:val="center"/>
              <w:rPr>
                <w:sz w:val="22"/>
                <w:lang w:eastAsia="en-US"/>
              </w:rPr>
            </w:pPr>
            <w:r w:rsidRPr="00373DA9">
              <w:rPr>
                <w:sz w:val="22"/>
                <w:lang w:eastAsia="en-US"/>
              </w:rPr>
              <w:t>3.1</w:t>
            </w:r>
          </w:p>
        </w:tc>
        <w:tc>
          <w:tcPr>
            <w:tcW w:w="4139" w:type="dxa"/>
            <w:tcBorders>
              <w:top w:val="single" w:sz="4" w:space="0" w:color="auto"/>
              <w:left w:val="single" w:sz="4" w:space="0" w:color="auto"/>
              <w:bottom w:val="single" w:sz="4" w:space="0" w:color="auto"/>
              <w:right w:val="single" w:sz="4" w:space="0" w:color="auto"/>
            </w:tcBorders>
            <w:vAlign w:val="center"/>
            <w:hideMark/>
          </w:tcPr>
          <w:p w14:paraId="1C112A95" w14:textId="77777777" w:rsidR="00C536C4" w:rsidRPr="00373DA9" w:rsidRDefault="00C536C4" w:rsidP="00C536C4">
            <w:pPr>
              <w:snapToGrid w:val="0"/>
              <w:spacing w:line="256" w:lineRule="auto"/>
              <w:rPr>
                <w:sz w:val="22"/>
                <w:lang w:eastAsia="en-US"/>
              </w:rPr>
            </w:pPr>
            <w:r w:rsidRPr="00373DA9">
              <w:rPr>
                <w:sz w:val="22"/>
                <w:lang w:eastAsia="en-US"/>
              </w:rPr>
              <w:t>количество условных единиц, относящихся к активам, необходимым для осуществления регулируемой 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9B4A0E" w14:textId="77777777" w:rsidR="00C536C4" w:rsidRPr="00373DA9" w:rsidRDefault="00C536C4" w:rsidP="00C536C4">
            <w:pPr>
              <w:snapToGrid w:val="0"/>
              <w:spacing w:line="256" w:lineRule="auto"/>
              <w:jc w:val="center"/>
              <w:rPr>
                <w:szCs w:val="28"/>
                <w:lang w:eastAsia="en-US"/>
              </w:rPr>
            </w:pPr>
            <w:r w:rsidRPr="00373DA9">
              <w:rPr>
                <w:szCs w:val="28"/>
                <w:lang w:eastAsia="en-US"/>
              </w:rPr>
              <w:t>у.е.</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574D035"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6441EA"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41A4D8"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r>
      <w:tr w:rsidR="00C536C4" w:rsidRPr="00373DA9" w14:paraId="6BD3FF52" w14:textId="77777777" w:rsidTr="00C536C4">
        <w:trPr>
          <w:trHeight w:val="447"/>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70EC7EF0" w14:textId="77777777" w:rsidR="00C536C4" w:rsidRPr="00373DA9" w:rsidRDefault="00C536C4" w:rsidP="00C536C4">
            <w:pPr>
              <w:snapToGrid w:val="0"/>
              <w:spacing w:line="256" w:lineRule="auto"/>
              <w:jc w:val="center"/>
              <w:rPr>
                <w:sz w:val="22"/>
                <w:lang w:eastAsia="en-US"/>
              </w:rPr>
            </w:pPr>
            <w:r w:rsidRPr="00373DA9">
              <w:rPr>
                <w:sz w:val="22"/>
                <w:lang w:eastAsia="en-US"/>
              </w:rPr>
              <w:t>3.2</w:t>
            </w:r>
          </w:p>
        </w:tc>
        <w:tc>
          <w:tcPr>
            <w:tcW w:w="4139" w:type="dxa"/>
            <w:tcBorders>
              <w:top w:val="single" w:sz="4" w:space="0" w:color="auto"/>
              <w:left w:val="single" w:sz="4" w:space="0" w:color="auto"/>
              <w:bottom w:val="single" w:sz="4" w:space="0" w:color="auto"/>
              <w:right w:val="single" w:sz="4" w:space="0" w:color="auto"/>
            </w:tcBorders>
            <w:vAlign w:val="center"/>
            <w:hideMark/>
          </w:tcPr>
          <w:p w14:paraId="3BCEA94F" w14:textId="77777777" w:rsidR="00C536C4" w:rsidRPr="00373DA9" w:rsidRDefault="00C536C4" w:rsidP="00C536C4">
            <w:pPr>
              <w:snapToGrid w:val="0"/>
              <w:spacing w:line="256" w:lineRule="auto"/>
              <w:rPr>
                <w:sz w:val="22"/>
                <w:lang w:eastAsia="en-US"/>
              </w:rPr>
            </w:pPr>
            <w:r w:rsidRPr="00373DA9">
              <w:rPr>
                <w:sz w:val="22"/>
                <w:lang w:eastAsia="en-US"/>
              </w:rPr>
              <w:t>установленная тепловая мощность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4219BD" w14:textId="77777777" w:rsidR="00C536C4" w:rsidRPr="00373DA9" w:rsidRDefault="00C536C4" w:rsidP="00C536C4">
            <w:pPr>
              <w:snapToGrid w:val="0"/>
              <w:spacing w:line="256" w:lineRule="auto"/>
              <w:jc w:val="center"/>
              <w:rPr>
                <w:szCs w:val="28"/>
                <w:lang w:eastAsia="en-US"/>
              </w:rPr>
            </w:pPr>
            <w:r w:rsidRPr="00373DA9">
              <w:rPr>
                <w:szCs w:val="28"/>
                <w:lang w:eastAsia="en-US"/>
              </w:rPr>
              <w:t>Гкал/ч</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CE21990"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FB821B"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B19A7" w14:textId="77777777" w:rsidR="00C536C4" w:rsidRPr="00373DA9" w:rsidRDefault="00C536C4" w:rsidP="00C536C4">
            <w:pPr>
              <w:snapToGrid w:val="0"/>
              <w:spacing w:line="256" w:lineRule="auto"/>
              <w:jc w:val="center"/>
              <w:rPr>
                <w:szCs w:val="28"/>
                <w:lang w:eastAsia="en-US"/>
              </w:rPr>
            </w:pPr>
            <w:r w:rsidRPr="00373DA9">
              <w:rPr>
                <w:szCs w:val="28"/>
                <w:lang w:eastAsia="en-US"/>
              </w:rPr>
              <w:t>–</w:t>
            </w:r>
          </w:p>
        </w:tc>
      </w:tr>
      <w:tr w:rsidR="00C536C4" w:rsidRPr="00373DA9" w14:paraId="55ABAF36" w14:textId="77777777" w:rsidTr="00C536C4">
        <w:trPr>
          <w:trHeight w:val="553"/>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3EF6DD1B"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4139" w:type="dxa"/>
            <w:tcBorders>
              <w:top w:val="single" w:sz="4" w:space="0" w:color="auto"/>
              <w:left w:val="single" w:sz="4" w:space="0" w:color="auto"/>
              <w:bottom w:val="single" w:sz="4" w:space="0" w:color="auto"/>
              <w:right w:val="single" w:sz="4" w:space="0" w:color="auto"/>
            </w:tcBorders>
            <w:vAlign w:val="center"/>
            <w:hideMark/>
          </w:tcPr>
          <w:p w14:paraId="1F8D3971" w14:textId="77777777" w:rsidR="00C536C4" w:rsidRPr="00373DA9" w:rsidRDefault="00C536C4" w:rsidP="00C536C4">
            <w:pPr>
              <w:snapToGrid w:val="0"/>
              <w:spacing w:line="256" w:lineRule="auto"/>
              <w:rPr>
                <w:sz w:val="22"/>
                <w:lang w:eastAsia="en-US"/>
              </w:rPr>
            </w:pPr>
            <w:r w:rsidRPr="00373DA9">
              <w:rPr>
                <w:sz w:val="22"/>
                <w:lang w:eastAsia="en-US"/>
              </w:rPr>
              <w:t>Коэффициент эластичности затрат по росту активов (К</w:t>
            </w:r>
            <w:r w:rsidRPr="00373DA9">
              <w:rPr>
                <w:sz w:val="22"/>
                <w:vertAlign w:val="subscript"/>
                <w:lang w:eastAsia="en-US"/>
              </w:rPr>
              <w:t>эл</w:t>
            </w:r>
            <w:r w:rsidRPr="00373DA9">
              <w:rPr>
                <w:sz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E1555B" w14:textId="77777777" w:rsidR="00C536C4" w:rsidRPr="00373DA9" w:rsidRDefault="00C536C4" w:rsidP="00C536C4">
            <w:pPr>
              <w:snapToGrid w:val="0"/>
              <w:rPr>
                <w:sz w:val="22"/>
                <w:lang w:eastAsia="en-US"/>
              </w:rPr>
            </w:pPr>
          </w:p>
        </w:tc>
        <w:tc>
          <w:tcPr>
            <w:tcW w:w="1304" w:type="dxa"/>
            <w:tcBorders>
              <w:top w:val="single" w:sz="4" w:space="0" w:color="auto"/>
              <w:left w:val="single" w:sz="4" w:space="0" w:color="auto"/>
              <w:bottom w:val="single" w:sz="4" w:space="0" w:color="auto"/>
              <w:right w:val="single" w:sz="4" w:space="0" w:color="auto"/>
            </w:tcBorders>
            <w:vAlign w:val="center"/>
            <w:hideMark/>
          </w:tcPr>
          <w:p w14:paraId="6A944B77" w14:textId="77777777" w:rsidR="00C536C4" w:rsidRPr="00373DA9" w:rsidRDefault="00C536C4" w:rsidP="00C536C4">
            <w:pPr>
              <w:snapToGrid w:val="0"/>
              <w:spacing w:line="256" w:lineRule="auto"/>
              <w:jc w:val="center"/>
              <w:rPr>
                <w:szCs w:val="28"/>
                <w:lang w:eastAsia="en-US"/>
              </w:rPr>
            </w:pPr>
            <w:r w:rsidRPr="00373DA9">
              <w:rPr>
                <w:szCs w:val="28"/>
                <w:lang w:eastAsia="en-US"/>
              </w:rPr>
              <w:t>0,75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1FF20A" w14:textId="77777777" w:rsidR="00C536C4" w:rsidRPr="00373DA9" w:rsidRDefault="00C536C4" w:rsidP="00C536C4">
            <w:pPr>
              <w:snapToGrid w:val="0"/>
              <w:spacing w:line="256" w:lineRule="auto"/>
              <w:jc w:val="center"/>
              <w:rPr>
                <w:szCs w:val="28"/>
                <w:lang w:eastAsia="en-US"/>
              </w:rPr>
            </w:pPr>
            <w:r w:rsidRPr="00373DA9">
              <w:rPr>
                <w:szCs w:val="28"/>
                <w:lang w:eastAsia="en-US"/>
              </w:rPr>
              <w:t>0,75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5535C" w14:textId="77777777" w:rsidR="00C536C4" w:rsidRPr="00373DA9" w:rsidRDefault="00C536C4" w:rsidP="00C536C4">
            <w:pPr>
              <w:snapToGrid w:val="0"/>
              <w:spacing w:line="256" w:lineRule="auto"/>
              <w:jc w:val="center"/>
              <w:rPr>
                <w:szCs w:val="28"/>
                <w:lang w:eastAsia="en-US"/>
              </w:rPr>
            </w:pPr>
            <w:r w:rsidRPr="00373DA9">
              <w:rPr>
                <w:szCs w:val="28"/>
                <w:lang w:eastAsia="en-US"/>
              </w:rPr>
              <w:t>0,75</w:t>
            </w:r>
          </w:p>
        </w:tc>
      </w:tr>
      <w:tr w:rsidR="00C536C4" w:rsidRPr="00373DA9" w14:paraId="44646C71" w14:textId="77777777" w:rsidTr="00C536C4">
        <w:trPr>
          <w:trHeight w:val="1080"/>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366D8CB3"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3BB7FF4" w14:textId="77777777" w:rsidR="00C536C4" w:rsidRPr="00373DA9" w:rsidRDefault="00C536C4" w:rsidP="00C536C4">
            <w:pPr>
              <w:snapToGrid w:val="0"/>
              <w:spacing w:line="256" w:lineRule="auto"/>
              <w:rPr>
                <w:sz w:val="22"/>
                <w:lang w:eastAsia="en-US"/>
              </w:rPr>
            </w:pPr>
            <w:r w:rsidRPr="00373DA9">
              <w:rPr>
                <w:sz w:val="22"/>
                <w:lang w:eastAsia="en-US"/>
              </w:rPr>
              <w:t>Операционные (подконтрольные)</w:t>
            </w:r>
            <w:r w:rsidRPr="00373DA9">
              <w:rPr>
                <w:sz w:val="22"/>
                <w:lang w:eastAsia="en-US"/>
              </w:rPr>
              <w:br/>
              <w:t>расходы</w:t>
            </w:r>
            <w:r w:rsidRPr="00373DA9">
              <w:rPr>
                <w:sz w:val="22"/>
                <w:lang w:eastAsia="en-US"/>
              </w:rPr>
              <w:br/>
              <w:t>Стр. 5 = стр. 5 за предыдущий год * (1 – стр. 2 / 100 %) * стр. 1 * (1 + стр. 3 * стр. 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286DB5" w14:textId="77777777" w:rsidR="00C536C4" w:rsidRPr="00373DA9" w:rsidRDefault="00C536C4" w:rsidP="00C536C4">
            <w:pPr>
              <w:snapToGrid w:val="0"/>
              <w:spacing w:line="256" w:lineRule="auto"/>
              <w:jc w:val="center"/>
              <w:rPr>
                <w:szCs w:val="28"/>
                <w:lang w:eastAsia="en-US"/>
              </w:rPr>
            </w:pPr>
            <w:r w:rsidRPr="00373DA9">
              <w:rPr>
                <w:szCs w:val="28"/>
                <w:lang w:eastAsia="en-US"/>
              </w:rPr>
              <w:t>тыс. руб.</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905B031" w14:textId="77777777" w:rsidR="00C536C4" w:rsidRPr="00373DA9" w:rsidRDefault="00C536C4" w:rsidP="00C536C4">
            <w:pPr>
              <w:snapToGrid w:val="0"/>
              <w:spacing w:line="256" w:lineRule="auto"/>
              <w:jc w:val="center"/>
              <w:rPr>
                <w:szCs w:val="28"/>
                <w:lang w:eastAsia="en-US"/>
              </w:rPr>
            </w:pPr>
            <w:r w:rsidRPr="00373DA9">
              <w:rPr>
                <w:szCs w:val="28"/>
                <w:lang w:eastAsia="en-US"/>
              </w:rPr>
              <w:t>32 679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450FF5" w14:textId="77777777" w:rsidR="00C536C4" w:rsidRPr="00373DA9" w:rsidRDefault="00C536C4" w:rsidP="00C536C4">
            <w:pPr>
              <w:snapToGrid w:val="0"/>
              <w:spacing w:line="256" w:lineRule="auto"/>
              <w:jc w:val="center"/>
              <w:rPr>
                <w:szCs w:val="28"/>
                <w:lang w:eastAsia="en-US"/>
              </w:rPr>
            </w:pPr>
            <w:r w:rsidRPr="00373DA9">
              <w:rPr>
                <w:szCs w:val="28"/>
                <w:lang w:eastAsia="en-US"/>
              </w:rPr>
              <w:t>33 646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8200C6" w14:textId="77777777" w:rsidR="00C536C4" w:rsidRPr="00373DA9" w:rsidRDefault="00C536C4" w:rsidP="00C536C4">
            <w:pPr>
              <w:snapToGrid w:val="0"/>
              <w:spacing w:line="256" w:lineRule="auto"/>
              <w:jc w:val="center"/>
              <w:rPr>
                <w:szCs w:val="28"/>
                <w:lang w:eastAsia="en-US"/>
              </w:rPr>
            </w:pPr>
            <w:r w:rsidRPr="00373DA9">
              <w:rPr>
                <w:szCs w:val="28"/>
                <w:lang w:eastAsia="en-US"/>
              </w:rPr>
              <w:t>34 642</w:t>
            </w:r>
          </w:p>
        </w:tc>
      </w:tr>
    </w:tbl>
    <w:p w14:paraId="5BA113F3" w14:textId="77777777" w:rsidR="00C536C4" w:rsidRPr="00373DA9" w:rsidRDefault="00C536C4" w:rsidP="00C536C4">
      <w:pPr>
        <w:snapToGrid w:val="0"/>
        <w:rPr>
          <w:szCs w:val="28"/>
        </w:rPr>
      </w:pPr>
    </w:p>
    <w:p w14:paraId="4D873681" w14:textId="77777777" w:rsidR="00C536C4" w:rsidRPr="00373DA9" w:rsidRDefault="00C536C4" w:rsidP="00C536C4">
      <w:pPr>
        <w:keepNext/>
        <w:keepLines/>
        <w:jc w:val="center"/>
        <w:outlineLvl w:val="1"/>
        <w:rPr>
          <w:rFonts w:eastAsia="Calibri"/>
          <w:b/>
          <w:szCs w:val="28"/>
          <w:lang w:eastAsia="en-US"/>
        </w:rPr>
      </w:pPr>
      <w:bookmarkStart w:id="142" w:name="_Toc500165139"/>
      <w:r w:rsidRPr="00373DA9">
        <w:rPr>
          <w:rFonts w:eastAsia="Calibri"/>
          <w:b/>
          <w:szCs w:val="28"/>
          <w:lang w:eastAsia="en-US"/>
        </w:rPr>
        <w:t>Расчет неподконтрольных расходов</w:t>
      </w:r>
      <w:bookmarkEnd w:id="142"/>
      <w:r w:rsidRPr="00373DA9">
        <w:rPr>
          <w:rFonts w:eastAsia="Calibri"/>
          <w:b/>
          <w:szCs w:val="28"/>
          <w:lang w:eastAsia="en-US"/>
        </w:rPr>
        <w:t xml:space="preserve"> </w:t>
      </w:r>
    </w:p>
    <w:p w14:paraId="5742DBE9" w14:textId="77777777" w:rsidR="00C536C4" w:rsidRPr="00373DA9" w:rsidRDefault="00C536C4" w:rsidP="00C536C4">
      <w:pPr>
        <w:tabs>
          <w:tab w:val="left" w:pos="1890"/>
        </w:tabs>
        <w:snapToGrid w:val="0"/>
        <w:ind w:firstLine="720"/>
        <w:jc w:val="both"/>
        <w:rPr>
          <w:szCs w:val="28"/>
        </w:rPr>
      </w:pPr>
    </w:p>
    <w:p w14:paraId="3AFB6CCF" w14:textId="77777777" w:rsidR="00C536C4" w:rsidRPr="00373DA9" w:rsidRDefault="00C536C4" w:rsidP="00C536C4">
      <w:pPr>
        <w:keepNext/>
        <w:keepLines/>
        <w:snapToGrid w:val="0"/>
        <w:spacing w:before="40"/>
        <w:jc w:val="center"/>
        <w:outlineLvl w:val="3"/>
        <w:rPr>
          <w:i/>
          <w:iCs/>
          <w:szCs w:val="28"/>
        </w:rPr>
      </w:pPr>
      <w:r w:rsidRPr="00373DA9">
        <w:rPr>
          <w:i/>
          <w:iCs/>
          <w:szCs w:val="28"/>
        </w:rPr>
        <w:t>Расходы на оплату услуг, оказываемых организациями, осуществляющими регулируемые виды деятельности</w:t>
      </w:r>
    </w:p>
    <w:p w14:paraId="5A8A2201" w14:textId="77777777" w:rsidR="00C536C4" w:rsidRPr="00373DA9" w:rsidRDefault="00C536C4" w:rsidP="00C536C4">
      <w:pPr>
        <w:tabs>
          <w:tab w:val="left" w:pos="1890"/>
        </w:tabs>
        <w:snapToGrid w:val="0"/>
        <w:ind w:firstLine="720"/>
        <w:jc w:val="both"/>
        <w:rPr>
          <w:szCs w:val="28"/>
        </w:rPr>
      </w:pPr>
    </w:p>
    <w:p w14:paraId="00477448" w14:textId="77777777" w:rsidR="00C536C4" w:rsidRPr="00373DA9" w:rsidRDefault="00C536C4" w:rsidP="00C536C4">
      <w:pPr>
        <w:tabs>
          <w:tab w:val="left" w:pos="1890"/>
        </w:tabs>
        <w:snapToGrid w:val="0"/>
        <w:ind w:firstLine="720"/>
        <w:jc w:val="both"/>
        <w:rPr>
          <w:szCs w:val="28"/>
        </w:rPr>
      </w:pPr>
      <w:r w:rsidRPr="00373DA9">
        <w:rPr>
          <w:szCs w:val="28"/>
        </w:rPr>
        <w:t xml:space="preserve">Данные расходы рассчитываются в соответствии с пунктами 28 и 31 Основ ценообразования в сфере теплоснабжения, утвержденных постановлением Правительства РФ от 22.10.2012 № 1075 </w:t>
      </w:r>
      <w:r w:rsidRPr="00373DA9">
        <w:rPr>
          <w:szCs w:val="28"/>
        </w:rPr>
        <w:br/>
        <w:t xml:space="preserve">«О ценообразовании в сфере теплоснабжения». </w:t>
      </w:r>
    </w:p>
    <w:p w14:paraId="5044A18E" w14:textId="1A32DC06"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предлагает учесть затраты на оплату услуг по передаче тепловой энергии владельцам тепловых сетей АО «МТСК», ООО «СибЭнерго», ООО «Энергосеть», ООО «Теплоснаб», ООО «НТК», в размере 586 275 тыс. руб.</w:t>
      </w:r>
    </w:p>
    <w:p w14:paraId="73F6B5A7" w14:textId="77777777" w:rsidR="00C536C4" w:rsidRPr="00373DA9" w:rsidRDefault="00C536C4" w:rsidP="00C536C4">
      <w:pPr>
        <w:tabs>
          <w:tab w:val="left" w:pos="1890"/>
        </w:tabs>
        <w:snapToGrid w:val="0"/>
        <w:ind w:firstLine="720"/>
        <w:jc w:val="both"/>
        <w:rPr>
          <w:szCs w:val="28"/>
        </w:rPr>
      </w:pPr>
    </w:p>
    <w:p w14:paraId="5AA3B390" w14:textId="77777777" w:rsidR="00C536C4" w:rsidRPr="00373DA9" w:rsidRDefault="00C536C4" w:rsidP="00C536C4">
      <w:pPr>
        <w:tabs>
          <w:tab w:val="left" w:pos="1890"/>
        </w:tabs>
        <w:snapToGrid w:val="0"/>
        <w:ind w:firstLine="720"/>
        <w:jc w:val="both"/>
        <w:rPr>
          <w:szCs w:val="28"/>
        </w:rPr>
      </w:pPr>
      <w:r w:rsidRPr="00373DA9">
        <w:rPr>
          <w:szCs w:val="28"/>
        </w:rPr>
        <w:t>Для обоснования затрат по данной статье предприятие представило следующие документы (стр. 31-37 тарифного дела):</w:t>
      </w:r>
    </w:p>
    <w:p w14:paraId="552C8ABB" w14:textId="77777777" w:rsidR="00C536C4" w:rsidRPr="00373DA9" w:rsidRDefault="00C536C4" w:rsidP="00C536C4">
      <w:pPr>
        <w:tabs>
          <w:tab w:val="left" w:pos="1890"/>
        </w:tabs>
        <w:snapToGrid w:val="0"/>
        <w:ind w:firstLine="720"/>
        <w:jc w:val="both"/>
        <w:rPr>
          <w:szCs w:val="28"/>
        </w:rPr>
      </w:pPr>
      <w:r w:rsidRPr="00373DA9">
        <w:rPr>
          <w:szCs w:val="28"/>
        </w:rPr>
        <w:t>Плановые объемы тепловой энергии на 2018 год;</w:t>
      </w:r>
    </w:p>
    <w:p w14:paraId="28D30598" w14:textId="77777777" w:rsidR="00C536C4" w:rsidRPr="00373DA9" w:rsidRDefault="00C536C4" w:rsidP="00C536C4">
      <w:pPr>
        <w:tabs>
          <w:tab w:val="left" w:pos="1890"/>
        </w:tabs>
        <w:snapToGrid w:val="0"/>
        <w:ind w:firstLine="720"/>
        <w:jc w:val="both"/>
        <w:rPr>
          <w:szCs w:val="28"/>
        </w:rPr>
      </w:pPr>
      <w:r w:rsidRPr="00373DA9">
        <w:rPr>
          <w:szCs w:val="28"/>
        </w:rPr>
        <w:t xml:space="preserve">Договор на оказание услуг по передаче тепловой энергии и </w:t>
      </w:r>
      <w:proofErr w:type="gramStart"/>
      <w:r w:rsidRPr="00373DA9">
        <w:rPr>
          <w:szCs w:val="28"/>
        </w:rPr>
        <w:t>теплоносителя</w:t>
      </w:r>
      <w:proofErr w:type="gramEnd"/>
      <w:r w:rsidRPr="00373DA9">
        <w:rPr>
          <w:szCs w:val="28"/>
        </w:rPr>
        <w:t xml:space="preserve"> и поставки тепловой энергии, теплоносителя (в целях компенсации потерь тепловой энергии </w:t>
      </w:r>
      <w:r w:rsidRPr="00373DA9">
        <w:rPr>
          <w:szCs w:val="28"/>
        </w:rPr>
        <w:lastRenderedPageBreak/>
        <w:t>и теплоносителя в тепловых сетях и энергетическом оборудовании) № МТСК-16/156 от 14.11.2016 с АО «Межрегиональная теплосетевая компания».</w:t>
      </w:r>
    </w:p>
    <w:p w14:paraId="428A7402" w14:textId="77777777" w:rsidR="00C536C4" w:rsidRPr="00373DA9" w:rsidRDefault="00C536C4" w:rsidP="00C536C4">
      <w:pPr>
        <w:tabs>
          <w:tab w:val="left" w:pos="1890"/>
        </w:tabs>
        <w:snapToGrid w:val="0"/>
        <w:ind w:firstLine="720"/>
        <w:jc w:val="both"/>
        <w:rPr>
          <w:szCs w:val="28"/>
        </w:rPr>
      </w:pPr>
      <w:r w:rsidRPr="00373DA9">
        <w:rPr>
          <w:szCs w:val="28"/>
        </w:rPr>
        <w:t xml:space="preserve">Согласованный двумя сторонами планируемый объем передачи тепловой энергии на 2018 год по сетям АО «Межрегиональная теплосетевая компания» от теплоисточника </w:t>
      </w:r>
      <w:proofErr w:type="gramStart"/>
      <w:r w:rsidRPr="00373DA9">
        <w:rPr>
          <w:szCs w:val="28"/>
        </w:rPr>
        <w:t>Западно-Сибирская</w:t>
      </w:r>
      <w:proofErr w:type="gramEnd"/>
      <w:r w:rsidRPr="00373DA9">
        <w:rPr>
          <w:szCs w:val="28"/>
        </w:rPr>
        <w:t xml:space="preserve"> ТЭЦ – филиал АО «ЕВРАЗ ЗСМК».</w:t>
      </w:r>
    </w:p>
    <w:p w14:paraId="549137C2" w14:textId="77777777" w:rsidR="00C536C4" w:rsidRPr="00373DA9" w:rsidRDefault="00C536C4" w:rsidP="00C536C4">
      <w:pPr>
        <w:tabs>
          <w:tab w:val="left" w:pos="1890"/>
        </w:tabs>
        <w:snapToGrid w:val="0"/>
        <w:ind w:firstLine="720"/>
        <w:jc w:val="both"/>
        <w:rPr>
          <w:szCs w:val="28"/>
        </w:rPr>
      </w:pPr>
      <w:r w:rsidRPr="00373DA9">
        <w:rPr>
          <w:szCs w:val="28"/>
        </w:rPr>
        <w:t xml:space="preserve">Договор на оказание услуг по передаче тепловой энергии и </w:t>
      </w:r>
      <w:proofErr w:type="gramStart"/>
      <w:r w:rsidRPr="00373DA9">
        <w:rPr>
          <w:szCs w:val="28"/>
        </w:rPr>
        <w:t>теплоносителя</w:t>
      </w:r>
      <w:proofErr w:type="gramEnd"/>
      <w:r w:rsidRPr="00373DA9">
        <w:rPr>
          <w:szCs w:val="28"/>
        </w:rPr>
        <w:t xml:space="preserve">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 270КТС17/СГ-119-17 от 24.11.2017 с ООО «СибЭнерго».</w:t>
      </w:r>
    </w:p>
    <w:p w14:paraId="6214EECF" w14:textId="77777777" w:rsidR="00C536C4" w:rsidRPr="00373DA9" w:rsidRDefault="00C536C4" w:rsidP="00C536C4">
      <w:pPr>
        <w:tabs>
          <w:tab w:val="left" w:pos="1890"/>
        </w:tabs>
        <w:snapToGrid w:val="0"/>
        <w:ind w:firstLine="720"/>
        <w:jc w:val="both"/>
        <w:rPr>
          <w:szCs w:val="28"/>
        </w:rPr>
      </w:pPr>
      <w:r w:rsidRPr="00373DA9">
        <w:rPr>
          <w:szCs w:val="28"/>
        </w:rPr>
        <w:t xml:space="preserve">Согласованный двумя сторонами планируемый объем передачи тепловой энергии на 2018 год по сетям ООО «СибЭнерго» от теплоисточника </w:t>
      </w:r>
      <w:proofErr w:type="gramStart"/>
      <w:r w:rsidRPr="00373DA9">
        <w:rPr>
          <w:szCs w:val="28"/>
        </w:rPr>
        <w:t>Западно-Сибирская</w:t>
      </w:r>
      <w:proofErr w:type="gramEnd"/>
      <w:r w:rsidRPr="00373DA9">
        <w:rPr>
          <w:szCs w:val="28"/>
        </w:rPr>
        <w:t xml:space="preserve"> ТЭЦ – филиал АО «ЕВРАЗ ЗСМК».</w:t>
      </w:r>
    </w:p>
    <w:p w14:paraId="581A532A" w14:textId="77777777" w:rsidR="00C536C4" w:rsidRPr="00373DA9" w:rsidRDefault="00C536C4" w:rsidP="00C536C4">
      <w:pPr>
        <w:tabs>
          <w:tab w:val="left" w:pos="1890"/>
        </w:tabs>
        <w:snapToGrid w:val="0"/>
        <w:ind w:firstLine="720"/>
        <w:jc w:val="both"/>
        <w:rPr>
          <w:szCs w:val="28"/>
        </w:rPr>
      </w:pPr>
      <w:r w:rsidRPr="00373DA9">
        <w:rPr>
          <w:szCs w:val="28"/>
        </w:rPr>
        <w:t>Договор на оказание услуг по передаче тепловой энергии и теплоносителя № Т-02-10-12 от 13.11.2012 с ООО «Энергосеть».</w:t>
      </w:r>
    </w:p>
    <w:p w14:paraId="04F5558B" w14:textId="77777777" w:rsidR="00C536C4" w:rsidRPr="00373DA9" w:rsidRDefault="00C536C4" w:rsidP="00C536C4">
      <w:pPr>
        <w:tabs>
          <w:tab w:val="left" w:pos="1890"/>
        </w:tabs>
        <w:snapToGrid w:val="0"/>
        <w:ind w:firstLine="720"/>
        <w:jc w:val="both"/>
        <w:rPr>
          <w:szCs w:val="28"/>
        </w:rPr>
      </w:pPr>
      <w:r w:rsidRPr="00373DA9">
        <w:rPr>
          <w:szCs w:val="28"/>
        </w:rPr>
        <w:t xml:space="preserve">Согласованный двумя сторонами планируемый объем передачи тепловой энергии на 2018 год по сетям ООО «Энергосеть» от теплоисточника </w:t>
      </w:r>
      <w:proofErr w:type="gramStart"/>
      <w:r w:rsidRPr="00373DA9">
        <w:rPr>
          <w:szCs w:val="28"/>
        </w:rPr>
        <w:t>Западно-Сибирская</w:t>
      </w:r>
      <w:proofErr w:type="gramEnd"/>
      <w:r w:rsidRPr="00373DA9">
        <w:rPr>
          <w:szCs w:val="28"/>
        </w:rPr>
        <w:t xml:space="preserve"> ТЭЦ – филиал АО «ЕВРАЗ ЗСМК».</w:t>
      </w:r>
    </w:p>
    <w:p w14:paraId="52DF5C75" w14:textId="77777777" w:rsidR="00C536C4" w:rsidRPr="00373DA9" w:rsidRDefault="00C536C4" w:rsidP="00C536C4">
      <w:pPr>
        <w:tabs>
          <w:tab w:val="left" w:pos="1890"/>
        </w:tabs>
        <w:snapToGrid w:val="0"/>
        <w:ind w:firstLine="720"/>
        <w:jc w:val="both"/>
        <w:rPr>
          <w:szCs w:val="28"/>
        </w:rPr>
      </w:pPr>
      <w:r w:rsidRPr="00373DA9">
        <w:rPr>
          <w:szCs w:val="28"/>
        </w:rPr>
        <w:t xml:space="preserve">Договор оказания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w:t>
      </w:r>
      <w:proofErr w:type="gramStart"/>
      <w:r w:rsidRPr="00373DA9">
        <w:rPr>
          <w:szCs w:val="28"/>
        </w:rPr>
        <w:t>сетях  и</w:t>
      </w:r>
      <w:proofErr w:type="gramEnd"/>
      <w:r w:rsidRPr="00373DA9">
        <w:rPr>
          <w:szCs w:val="28"/>
        </w:rPr>
        <w:t xml:space="preserve"> энергетическом оборудовании) № 215КТС15 от 21.12.2015 с ООО «Теплоснаб».</w:t>
      </w:r>
    </w:p>
    <w:p w14:paraId="5DEADFBA" w14:textId="77777777" w:rsidR="00C536C4" w:rsidRPr="00373DA9" w:rsidRDefault="00C536C4" w:rsidP="00C536C4">
      <w:pPr>
        <w:tabs>
          <w:tab w:val="left" w:pos="1890"/>
        </w:tabs>
        <w:snapToGrid w:val="0"/>
        <w:ind w:firstLine="720"/>
        <w:jc w:val="both"/>
        <w:rPr>
          <w:szCs w:val="28"/>
        </w:rPr>
      </w:pPr>
      <w:r w:rsidRPr="00373DA9">
        <w:rPr>
          <w:szCs w:val="28"/>
        </w:rPr>
        <w:t xml:space="preserve">Согласованный двумя сторонами планируемый объем передачи тепловой энергии на 2018 год по сетям ООО «Теплоснаб» от теплоисточника </w:t>
      </w:r>
      <w:proofErr w:type="gramStart"/>
      <w:r w:rsidRPr="00373DA9">
        <w:rPr>
          <w:szCs w:val="28"/>
        </w:rPr>
        <w:t>Западно-Сибирская</w:t>
      </w:r>
      <w:proofErr w:type="gramEnd"/>
      <w:r w:rsidRPr="00373DA9">
        <w:rPr>
          <w:szCs w:val="28"/>
        </w:rPr>
        <w:t xml:space="preserve"> ТЭЦ – филиал АО «ЕВРАЗ ЗСМК».</w:t>
      </w:r>
    </w:p>
    <w:p w14:paraId="1695B9A4" w14:textId="77777777" w:rsidR="00C536C4" w:rsidRPr="00373DA9" w:rsidRDefault="00C536C4" w:rsidP="00C536C4">
      <w:pPr>
        <w:tabs>
          <w:tab w:val="left" w:pos="1890"/>
        </w:tabs>
        <w:snapToGrid w:val="0"/>
        <w:ind w:firstLine="720"/>
        <w:jc w:val="both"/>
        <w:rPr>
          <w:szCs w:val="28"/>
        </w:rPr>
      </w:pPr>
      <w:r w:rsidRPr="00373DA9">
        <w:rPr>
          <w:szCs w:val="28"/>
        </w:rPr>
        <w:t xml:space="preserve">Договор на оказание услуг по передаче тепловой энергии и </w:t>
      </w:r>
      <w:proofErr w:type="gramStart"/>
      <w:r w:rsidRPr="00373DA9">
        <w:rPr>
          <w:szCs w:val="28"/>
        </w:rPr>
        <w:t>теплоносителя</w:t>
      </w:r>
      <w:proofErr w:type="gramEnd"/>
      <w:r w:rsidRPr="00373DA9">
        <w:rPr>
          <w:szCs w:val="28"/>
        </w:rPr>
        <w:t xml:space="preserve">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 165КТС14 от 01.01.2015 с ООО «Новокузнецкая теплосетевая компания».</w:t>
      </w:r>
    </w:p>
    <w:p w14:paraId="08FF7E9B" w14:textId="77777777" w:rsidR="00C536C4" w:rsidRPr="00373DA9" w:rsidRDefault="00C536C4" w:rsidP="00C536C4">
      <w:pPr>
        <w:tabs>
          <w:tab w:val="left" w:pos="1890"/>
        </w:tabs>
        <w:snapToGrid w:val="0"/>
        <w:ind w:firstLine="720"/>
        <w:jc w:val="both"/>
        <w:rPr>
          <w:szCs w:val="28"/>
        </w:rPr>
      </w:pPr>
      <w:r w:rsidRPr="00373DA9">
        <w:rPr>
          <w:szCs w:val="28"/>
        </w:rPr>
        <w:t xml:space="preserve">Согласованный двумя сторонами планируемый объем передачи тепловой энергии на 2018 год по сетям ООО «Новокузнецкая теплосетевая компания» от теплоисточника </w:t>
      </w:r>
      <w:proofErr w:type="gramStart"/>
      <w:r w:rsidRPr="00373DA9">
        <w:rPr>
          <w:szCs w:val="28"/>
        </w:rPr>
        <w:t>Западно-Сибирская</w:t>
      </w:r>
      <w:proofErr w:type="gramEnd"/>
      <w:r w:rsidRPr="00373DA9">
        <w:rPr>
          <w:szCs w:val="28"/>
        </w:rPr>
        <w:t xml:space="preserve"> ТЭЦ – филиал АО «ЕВРАЗ ЗСМК».</w:t>
      </w:r>
    </w:p>
    <w:p w14:paraId="4CA8B25C" w14:textId="77777777" w:rsidR="00C536C4" w:rsidRPr="00373DA9" w:rsidRDefault="00C536C4" w:rsidP="00C536C4">
      <w:pPr>
        <w:tabs>
          <w:tab w:val="left" w:pos="1890"/>
        </w:tabs>
        <w:snapToGrid w:val="0"/>
        <w:ind w:firstLine="720"/>
        <w:jc w:val="both"/>
        <w:rPr>
          <w:szCs w:val="28"/>
        </w:rPr>
      </w:pPr>
    </w:p>
    <w:p w14:paraId="7ECF5A25" w14:textId="77777777" w:rsidR="00C536C4" w:rsidRPr="00373DA9" w:rsidRDefault="00C536C4" w:rsidP="00C536C4">
      <w:pPr>
        <w:tabs>
          <w:tab w:val="left" w:pos="1890"/>
        </w:tabs>
        <w:snapToGrid w:val="0"/>
        <w:ind w:firstLine="720"/>
        <w:jc w:val="both"/>
        <w:rPr>
          <w:szCs w:val="28"/>
        </w:rPr>
      </w:pPr>
      <w:r w:rsidRPr="00373DA9">
        <w:rPr>
          <w:szCs w:val="28"/>
        </w:rPr>
        <w:t>Рассмотрев балансы тепловой энергии упомянутых организаций, эксперты, приняв во внимание полезный отпуск тепловой энергии по каждой из них, и, применив тарифы на передачу тепловой энергии на 2018 год, рассчитали величину расходов по данной статье в размере 668 854 тыс. руб. (Таблица 3).</w:t>
      </w:r>
    </w:p>
    <w:p w14:paraId="73C23EC4" w14:textId="77777777" w:rsidR="00C536C4" w:rsidRPr="00373DA9" w:rsidRDefault="00C536C4" w:rsidP="00C536C4">
      <w:pPr>
        <w:tabs>
          <w:tab w:val="left" w:pos="1890"/>
        </w:tabs>
        <w:snapToGrid w:val="0"/>
        <w:ind w:firstLine="720"/>
        <w:jc w:val="both"/>
        <w:rPr>
          <w:szCs w:val="28"/>
        </w:rPr>
      </w:pPr>
    </w:p>
    <w:p w14:paraId="7DEED2D2" w14:textId="77777777" w:rsidR="00C536C4" w:rsidRPr="00373DA9" w:rsidRDefault="00C536C4" w:rsidP="00C536C4">
      <w:pPr>
        <w:tabs>
          <w:tab w:val="left" w:pos="1890"/>
        </w:tabs>
        <w:snapToGrid w:val="0"/>
        <w:ind w:firstLine="720"/>
        <w:jc w:val="both"/>
        <w:rPr>
          <w:szCs w:val="28"/>
        </w:rPr>
      </w:pPr>
    </w:p>
    <w:p w14:paraId="4E1AB89A" w14:textId="77777777" w:rsidR="00C536C4" w:rsidRPr="00373DA9" w:rsidRDefault="00C536C4" w:rsidP="00C536C4">
      <w:pPr>
        <w:rPr>
          <w:snapToGrid w:val="0"/>
          <w:szCs w:val="28"/>
        </w:rPr>
        <w:sectPr w:rsidR="00C536C4" w:rsidRPr="00373DA9" w:rsidSect="00C536C4">
          <w:pgSz w:w="11906" w:h="16838"/>
          <w:pgMar w:top="1134" w:right="850" w:bottom="1134" w:left="1701" w:header="708" w:footer="708" w:gutter="0"/>
          <w:cols w:space="720"/>
        </w:sectPr>
      </w:pPr>
    </w:p>
    <w:p w14:paraId="7228BE97" w14:textId="77777777" w:rsidR="00C536C4" w:rsidRPr="00373DA9" w:rsidRDefault="00C536C4" w:rsidP="00C536C4">
      <w:pPr>
        <w:numPr>
          <w:ilvl w:val="0"/>
          <w:numId w:val="32"/>
        </w:numPr>
        <w:tabs>
          <w:tab w:val="left" w:pos="1890"/>
        </w:tabs>
        <w:snapToGrid w:val="0"/>
        <w:ind w:right="-739"/>
        <w:jc w:val="right"/>
        <w:rPr>
          <w:szCs w:val="28"/>
        </w:rPr>
      </w:pPr>
    </w:p>
    <w:p w14:paraId="20248E1C" w14:textId="77777777" w:rsidR="00C536C4" w:rsidRPr="00373DA9" w:rsidRDefault="00C536C4" w:rsidP="00C536C4">
      <w:pPr>
        <w:snapToGrid w:val="0"/>
        <w:spacing w:after="160" w:line="256" w:lineRule="auto"/>
        <w:jc w:val="center"/>
        <w:rPr>
          <w:b/>
          <w:szCs w:val="28"/>
        </w:rPr>
      </w:pPr>
      <w:r w:rsidRPr="00373DA9">
        <w:rPr>
          <w:b/>
          <w:szCs w:val="28"/>
        </w:rPr>
        <w:t>Расчет затрат на оплату услуг по передаче тепловой энергии на 2018 год</w:t>
      </w:r>
    </w:p>
    <w:tbl>
      <w:tblPr>
        <w:tblW w:w="14879" w:type="dxa"/>
        <w:tblInd w:w="-714" w:type="dxa"/>
        <w:tblLook w:val="04A0" w:firstRow="1" w:lastRow="0" w:firstColumn="1" w:lastColumn="0" w:noHBand="0" w:noVBand="1"/>
      </w:tblPr>
      <w:tblGrid>
        <w:gridCol w:w="1358"/>
        <w:gridCol w:w="1462"/>
        <w:gridCol w:w="1469"/>
        <w:gridCol w:w="1469"/>
        <w:gridCol w:w="1445"/>
        <w:gridCol w:w="7676"/>
      </w:tblGrid>
      <w:tr w:rsidR="00C536C4" w:rsidRPr="00373DA9" w14:paraId="0DC5138E"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hideMark/>
          </w:tcPr>
          <w:p w14:paraId="356C8756" w14:textId="77777777" w:rsidR="00C536C4" w:rsidRPr="00373DA9" w:rsidRDefault="00C536C4" w:rsidP="00C536C4">
            <w:pPr>
              <w:snapToGrid w:val="0"/>
              <w:spacing w:line="256" w:lineRule="auto"/>
              <w:jc w:val="center"/>
              <w:rPr>
                <w:sz w:val="22"/>
                <w:lang w:eastAsia="en-US"/>
              </w:rPr>
            </w:pPr>
            <w:r w:rsidRPr="00373DA9">
              <w:rPr>
                <w:sz w:val="22"/>
                <w:lang w:eastAsia="en-US"/>
              </w:rPr>
              <w:t>п/п</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F90CCCE" w14:textId="77777777" w:rsidR="00C536C4" w:rsidRPr="00373DA9" w:rsidRDefault="00C536C4" w:rsidP="00C536C4">
            <w:pPr>
              <w:snapToGrid w:val="0"/>
              <w:spacing w:line="256" w:lineRule="auto"/>
              <w:jc w:val="center"/>
              <w:rPr>
                <w:sz w:val="22"/>
                <w:lang w:eastAsia="en-US"/>
              </w:rPr>
            </w:pPr>
            <w:r w:rsidRPr="00373DA9">
              <w:rPr>
                <w:sz w:val="22"/>
                <w:lang w:eastAsia="en-US"/>
              </w:rPr>
              <w:t>Ед. изм.</w:t>
            </w:r>
          </w:p>
        </w:tc>
        <w:tc>
          <w:tcPr>
            <w:tcW w:w="1469" w:type="dxa"/>
            <w:tcBorders>
              <w:top w:val="single" w:sz="4" w:space="0" w:color="auto"/>
              <w:left w:val="nil"/>
              <w:bottom w:val="single" w:sz="4" w:space="0" w:color="auto"/>
              <w:right w:val="single" w:sz="4" w:space="0" w:color="auto"/>
            </w:tcBorders>
            <w:vAlign w:val="center"/>
            <w:hideMark/>
          </w:tcPr>
          <w:p w14:paraId="110DB728" w14:textId="77777777" w:rsidR="00C536C4" w:rsidRPr="00373DA9" w:rsidRDefault="00C536C4" w:rsidP="00C536C4">
            <w:pPr>
              <w:snapToGrid w:val="0"/>
              <w:spacing w:line="256" w:lineRule="auto"/>
              <w:jc w:val="center"/>
              <w:rPr>
                <w:sz w:val="22"/>
                <w:lang w:eastAsia="en-US"/>
              </w:rPr>
            </w:pPr>
            <w:r w:rsidRPr="00373DA9">
              <w:rPr>
                <w:sz w:val="22"/>
                <w:lang w:eastAsia="en-US"/>
              </w:rPr>
              <w:t>1е полугодие</w:t>
            </w:r>
          </w:p>
        </w:tc>
        <w:tc>
          <w:tcPr>
            <w:tcW w:w="1469" w:type="dxa"/>
            <w:tcBorders>
              <w:top w:val="single" w:sz="4" w:space="0" w:color="auto"/>
              <w:left w:val="nil"/>
              <w:bottom w:val="single" w:sz="4" w:space="0" w:color="auto"/>
              <w:right w:val="single" w:sz="4" w:space="0" w:color="auto"/>
            </w:tcBorders>
            <w:vAlign w:val="center"/>
            <w:hideMark/>
          </w:tcPr>
          <w:p w14:paraId="56383579" w14:textId="77777777" w:rsidR="00C536C4" w:rsidRPr="00373DA9" w:rsidRDefault="00C536C4" w:rsidP="00C536C4">
            <w:pPr>
              <w:snapToGrid w:val="0"/>
              <w:spacing w:line="256" w:lineRule="auto"/>
              <w:jc w:val="center"/>
              <w:rPr>
                <w:sz w:val="22"/>
                <w:lang w:eastAsia="en-US"/>
              </w:rPr>
            </w:pPr>
            <w:r w:rsidRPr="00373DA9">
              <w:rPr>
                <w:sz w:val="22"/>
                <w:lang w:eastAsia="en-US"/>
              </w:rPr>
              <w:t>2е полугодие</w:t>
            </w:r>
          </w:p>
        </w:tc>
        <w:tc>
          <w:tcPr>
            <w:tcW w:w="1445" w:type="dxa"/>
            <w:tcBorders>
              <w:top w:val="single" w:sz="4" w:space="0" w:color="auto"/>
              <w:left w:val="nil"/>
              <w:bottom w:val="single" w:sz="4" w:space="0" w:color="auto"/>
              <w:right w:val="single" w:sz="4" w:space="0" w:color="auto"/>
            </w:tcBorders>
            <w:vAlign w:val="center"/>
            <w:hideMark/>
          </w:tcPr>
          <w:p w14:paraId="456848C9" w14:textId="77777777" w:rsidR="00C536C4" w:rsidRPr="00373DA9" w:rsidRDefault="00C536C4" w:rsidP="00C536C4">
            <w:pPr>
              <w:snapToGrid w:val="0"/>
              <w:spacing w:line="256" w:lineRule="auto"/>
              <w:jc w:val="center"/>
              <w:rPr>
                <w:sz w:val="22"/>
                <w:lang w:eastAsia="en-US"/>
              </w:rPr>
            </w:pPr>
            <w:r w:rsidRPr="00373DA9">
              <w:rPr>
                <w:sz w:val="22"/>
                <w:lang w:eastAsia="en-US"/>
              </w:rPr>
              <w:t>По году</w:t>
            </w:r>
          </w:p>
        </w:tc>
        <w:tc>
          <w:tcPr>
            <w:tcW w:w="7676" w:type="dxa"/>
            <w:tcBorders>
              <w:top w:val="single" w:sz="4" w:space="0" w:color="auto"/>
              <w:left w:val="nil"/>
              <w:bottom w:val="single" w:sz="4" w:space="0" w:color="auto"/>
              <w:right w:val="single" w:sz="4" w:space="0" w:color="auto"/>
            </w:tcBorders>
            <w:vAlign w:val="center"/>
          </w:tcPr>
          <w:p w14:paraId="4CBD1B17" w14:textId="77777777" w:rsidR="00C536C4" w:rsidRPr="00373DA9" w:rsidRDefault="00C536C4" w:rsidP="00C536C4">
            <w:pPr>
              <w:snapToGrid w:val="0"/>
              <w:spacing w:line="256" w:lineRule="auto"/>
              <w:jc w:val="center"/>
              <w:rPr>
                <w:sz w:val="22"/>
                <w:lang w:eastAsia="en-US"/>
              </w:rPr>
            </w:pPr>
          </w:p>
        </w:tc>
      </w:tr>
      <w:tr w:rsidR="00C536C4" w:rsidRPr="00373DA9" w14:paraId="07D990C3" w14:textId="77777777" w:rsidTr="00C536C4">
        <w:trPr>
          <w:trHeight w:val="270"/>
        </w:trPr>
        <w:tc>
          <w:tcPr>
            <w:tcW w:w="1358" w:type="dxa"/>
            <w:tcBorders>
              <w:top w:val="single" w:sz="4" w:space="0" w:color="auto"/>
              <w:left w:val="single" w:sz="4" w:space="0" w:color="auto"/>
              <w:bottom w:val="double" w:sz="6" w:space="0" w:color="auto"/>
              <w:right w:val="single" w:sz="4" w:space="0" w:color="auto"/>
            </w:tcBorders>
            <w:vAlign w:val="center"/>
            <w:hideMark/>
          </w:tcPr>
          <w:p w14:paraId="5C8BEC07"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462" w:type="dxa"/>
            <w:tcBorders>
              <w:top w:val="single" w:sz="4" w:space="0" w:color="auto"/>
              <w:left w:val="single" w:sz="4" w:space="0" w:color="auto"/>
              <w:bottom w:val="double" w:sz="6" w:space="0" w:color="auto"/>
              <w:right w:val="single" w:sz="4" w:space="0" w:color="auto"/>
            </w:tcBorders>
            <w:vAlign w:val="center"/>
            <w:hideMark/>
          </w:tcPr>
          <w:p w14:paraId="7EEAA048"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469" w:type="dxa"/>
            <w:tcBorders>
              <w:top w:val="single" w:sz="4" w:space="0" w:color="auto"/>
              <w:left w:val="nil"/>
              <w:bottom w:val="double" w:sz="6" w:space="0" w:color="auto"/>
              <w:right w:val="single" w:sz="4" w:space="0" w:color="auto"/>
            </w:tcBorders>
            <w:vAlign w:val="center"/>
            <w:hideMark/>
          </w:tcPr>
          <w:p w14:paraId="0A13DEE6"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469" w:type="dxa"/>
            <w:tcBorders>
              <w:top w:val="single" w:sz="4" w:space="0" w:color="auto"/>
              <w:left w:val="nil"/>
              <w:bottom w:val="double" w:sz="6" w:space="0" w:color="auto"/>
              <w:right w:val="single" w:sz="4" w:space="0" w:color="auto"/>
            </w:tcBorders>
            <w:vAlign w:val="center"/>
            <w:hideMark/>
          </w:tcPr>
          <w:p w14:paraId="375AD108"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1445" w:type="dxa"/>
            <w:tcBorders>
              <w:top w:val="single" w:sz="4" w:space="0" w:color="auto"/>
              <w:left w:val="nil"/>
              <w:bottom w:val="double" w:sz="6" w:space="0" w:color="auto"/>
              <w:right w:val="single" w:sz="4" w:space="0" w:color="auto"/>
            </w:tcBorders>
            <w:vAlign w:val="center"/>
            <w:hideMark/>
          </w:tcPr>
          <w:p w14:paraId="3211F194" w14:textId="77777777" w:rsidR="00C536C4" w:rsidRPr="00373DA9" w:rsidRDefault="00C536C4" w:rsidP="00C536C4">
            <w:pPr>
              <w:snapToGrid w:val="0"/>
              <w:spacing w:line="256" w:lineRule="auto"/>
              <w:jc w:val="center"/>
              <w:rPr>
                <w:sz w:val="22"/>
                <w:lang w:eastAsia="en-US"/>
              </w:rPr>
            </w:pPr>
            <w:r w:rsidRPr="00373DA9">
              <w:rPr>
                <w:sz w:val="22"/>
                <w:lang w:eastAsia="en-US"/>
              </w:rPr>
              <w:t>5=3+4</w:t>
            </w:r>
          </w:p>
        </w:tc>
        <w:tc>
          <w:tcPr>
            <w:tcW w:w="7676" w:type="dxa"/>
            <w:tcBorders>
              <w:top w:val="single" w:sz="4" w:space="0" w:color="auto"/>
              <w:left w:val="nil"/>
              <w:bottom w:val="double" w:sz="6" w:space="0" w:color="auto"/>
              <w:right w:val="single" w:sz="4" w:space="0" w:color="auto"/>
            </w:tcBorders>
            <w:vAlign w:val="center"/>
            <w:hideMark/>
          </w:tcPr>
          <w:p w14:paraId="756D9427"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r>
      <w:tr w:rsidR="00C536C4" w:rsidRPr="00373DA9" w14:paraId="1A0D9F1F" w14:textId="77777777" w:rsidTr="00C536C4">
        <w:trPr>
          <w:trHeight w:val="270"/>
        </w:trPr>
        <w:tc>
          <w:tcPr>
            <w:tcW w:w="1358" w:type="dxa"/>
            <w:tcBorders>
              <w:top w:val="nil"/>
              <w:left w:val="single" w:sz="4" w:space="0" w:color="auto"/>
              <w:bottom w:val="single" w:sz="4" w:space="0" w:color="auto"/>
              <w:right w:val="single" w:sz="4" w:space="0" w:color="auto"/>
            </w:tcBorders>
            <w:vAlign w:val="center"/>
            <w:hideMark/>
          </w:tcPr>
          <w:p w14:paraId="40932E3B"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462" w:type="dxa"/>
            <w:tcBorders>
              <w:top w:val="nil"/>
              <w:left w:val="single" w:sz="4" w:space="0" w:color="auto"/>
              <w:bottom w:val="single" w:sz="4" w:space="0" w:color="auto"/>
              <w:right w:val="single" w:sz="4" w:space="0" w:color="auto"/>
            </w:tcBorders>
            <w:vAlign w:val="center"/>
            <w:hideMark/>
          </w:tcPr>
          <w:p w14:paraId="69615969" w14:textId="77777777" w:rsidR="00C536C4" w:rsidRPr="00373DA9" w:rsidRDefault="00C536C4" w:rsidP="00C536C4">
            <w:pPr>
              <w:snapToGrid w:val="0"/>
              <w:spacing w:line="256" w:lineRule="auto"/>
              <w:rPr>
                <w:sz w:val="22"/>
                <w:lang w:eastAsia="en-US"/>
              </w:rPr>
            </w:pPr>
            <w:r w:rsidRPr="00373DA9">
              <w:rPr>
                <w:sz w:val="22"/>
                <w:lang w:eastAsia="en-US"/>
              </w:rPr>
              <w:t>тыс. Гкал</w:t>
            </w:r>
          </w:p>
        </w:tc>
        <w:tc>
          <w:tcPr>
            <w:tcW w:w="1469" w:type="dxa"/>
            <w:tcBorders>
              <w:top w:val="nil"/>
              <w:left w:val="nil"/>
              <w:bottom w:val="single" w:sz="4" w:space="0" w:color="auto"/>
              <w:right w:val="single" w:sz="4" w:space="0" w:color="auto"/>
            </w:tcBorders>
            <w:vAlign w:val="center"/>
            <w:hideMark/>
          </w:tcPr>
          <w:p w14:paraId="56AFF207"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755,160</w:t>
            </w:r>
          </w:p>
        </w:tc>
        <w:tc>
          <w:tcPr>
            <w:tcW w:w="1469" w:type="dxa"/>
            <w:tcBorders>
              <w:top w:val="nil"/>
              <w:left w:val="nil"/>
              <w:bottom w:val="single" w:sz="4" w:space="0" w:color="auto"/>
              <w:right w:val="single" w:sz="4" w:space="0" w:color="auto"/>
            </w:tcBorders>
            <w:vAlign w:val="center"/>
            <w:hideMark/>
          </w:tcPr>
          <w:p w14:paraId="36E4CB10"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598,514</w:t>
            </w:r>
          </w:p>
        </w:tc>
        <w:tc>
          <w:tcPr>
            <w:tcW w:w="1445" w:type="dxa"/>
            <w:tcBorders>
              <w:top w:val="nil"/>
              <w:left w:val="nil"/>
              <w:bottom w:val="single" w:sz="4" w:space="0" w:color="auto"/>
              <w:right w:val="single" w:sz="4" w:space="0" w:color="auto"/>
            </w:tcBorders>
            <w:vAlign w:val="center"/>
            <w:hideMark/>
          </w:tcPr>
          <w:p w14:paraId="024EFA76"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1 353,674</w:t>
            </w:r>
          </w:p>
        </w:tc>
        <w:tc>
          <w:tcPr>
            <w:tcW w:w="7676" w:type="dxa"/>
            <w:tcBorders>
              <w:top w:val="nil"/>
              <w:left w:val="nil"/>
              <w:bottom w:val="single" w:sz="4" w:space="0" w:color="auto"/>
              <w:right w:val="single" w:sz="4" w:space="0" w:color="auto"/>
            </w:tcBorders>
            <w:vAlign w:val="center"/>
            <w:hideMark/>
          </w:tcPr>
          <w:p w14:paraId="2AEB2595" w14:textId="77777777" w:rsidR="00C536C4" w:rsidRPr="00373DA9" w:rsidRDefault="00C536C4" w:rsidP="00C536C4">
            <w:pPr>
              <w:snapToGrid w:val="0"/>
              <w:spacing w:line="256" w:lineRule="auto"/>
              <w:rPr>
                <w:sz w:val="22"/>
                <w:lang w:eastAsia="en-US"/>
              </w:rPr>
            </w:pPr>
            <w:r w:rsidRPr="00373DA9">
              <w:rPr>
                <w:sz w:val="22"/>
                <w:lang w:eastAsia="en-US"/>
              </w:rPr>
              <w:t xml:space="preserve">Полезный отпуск тепловой энергии от сетей АО «МТСК» </w:t>
            </w:r>
          </w:p>
        </w:tc>
      </w:tr>
      <w:tr w:rsidR="00C536C4" w:rsidRPr="00373DA9" w14:paraId="152168E3"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179E3883"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462" w:type="dxa"/>
            <w:tcBorders>
              <w:top w:val="nil"/>
              <w:left w:val="single" w:sz="4" w:space="0" w:color="auto"/>
              <w:bottom w:val="single" w:sz="4" w:space="0" w:color="auto"/>
              <w:right w:val="single" w:sz="4" w:space="0" w:color="auto"/>
            </w:tcBorders>
            <w:vAlign w:val="center"/>
            <w:hideMark/>
          </w:tcPr>
          <w:p w14:paraId="2BEAC1AC" w14:textId="77777777" w:rsidR="00C536C4" w:rsidRPr="00373DA9" w:rsidRDefault="00C536C4" w:rsidP="00C536C4">
            <w:pPr>
              <w:snapToGrid w:val="0"/>
              <w:spacing w:line="256" w:lineRule="auto"/>
              <w:rPr>
                <w:sz w:val="22"/>
                <w:lang w:eastAsia="en-US"/>
              </w:rPr>
            </w:pPr>
            <w:r w:rsidRPr="00373DA9">
              <w:rPr>
                <w:sz w:val="22"/>
                <w:lang w:eastAsia="en-US"/>
              </w:rPr>
              <w:t>руб./Гкал</w:t>
            </w:r>
          </w:p>
        </w:tc>
        <w:tc>
          <w:tcPr>
            <w:tcW w:w="1469" w:type="dxa"/>
            <w:tcBorders>
              <w:top w:val="nil"/>
              <w:left w:val="nil"/>
              <w:bottom w:val="single" w:sz="4" w:space="0" w:color="auto"/>
              <w:right w:val="single" w:sz="4" w:space="0" w:color="auto"/>
            </w:tcBorders>
            <w:vAlign w:val="center"/>
            <w:hideMark/>
          </w:tcPr>
          <w:p w14:paraId="6814B348"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269,27</w:t>
            </w:r>
          </w:p>
        </w:tc>
        <w:tc>
          <w:tcPr>
            <w:tcW w:w="1469" w:type="dxa"/>
            <w:tcBorders>
              <w:top w:val="nil"/>
              <w:left w:val="nil"/>
              <w:bottom w:val="single" w:sz="4" w:space="0" w:color="auto"/>
              <w:right w:val="single" w:sz="4" w:space="0" w:color="auto"/>
            </w:tcBorders>
            <w:vAlign w:val="center"/>
            <w:hideMark/>
          </w:tcPr>
          <w:p w14:paraId="7D2EBC27"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282,25</w:t>
            </w:r>
          </w:p>
        </w:tc>
        <w:tc>
          <w:tcPr>
            <w:tcW w:w="1445" w:type="dxa"/>
            <w:tcBorders>
              <w:top w:val="nil"/>
              <w:left w:val="nil"/>
              <w:bottom w:val="single" w:sz="4" w:space="0" w:color="auto"/>
              <w:right w:val="single" w:sz="4" w:space="0" w:color="auto"/>
            </w:tcBorders>
            <w:vAlign w:val="center"/>
            <w:hideMark/>
          </w:tcPr>
          <w:p w14:paraId="04F50CB2"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single" w:sz="4" w:space="0" w:color="auto"/>
              <w:right w:val="single" w:sz="4" w:space="0" w:color="auto"/>
            </w:tcBorders>
            <w:vAlign w:val="center"/>
            <w:hideMark/>
          </w:tcPr>
          <w:p w14:paraId="47F4CB20" w14:textId="77777777" w:rsidR="00C536C4" w:rsidRPr="00373DA9" w:rsidRDefault="00C536C4" w:rsidP="00C536C4">
            <w:pPr>
              <w:snapToGrid w:val="0"/>
              <w:spacing w:line="256" w:lineRule="auto"/>
              <w:rPr>
                <w:sz w:val="22"/>
                <w:lang w:eastAsia="en-US"/>
              </w:rPr>
            </w:pPr>
            <w:r w:rsidRPr="00373DA9">
              <w:rPr>
                <w:sz w:val="22"/>
                <w:lang w:eastAsia="en-US"/>
              </w:rPr>
              <w:t>Тариф на передачу АО «МТСК»</w:t>
            </w:r>
          </w:p>
        </w:tc>
      </w:tr>
      <w:tr w:rsidR="00C536C4" w:rsidRPr="00373DA9" w14:paraId="5757D269"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3DC19346" w14:textId="77777777" w:rsidR="00C536C4" w:rsidRPr="00373DA9" w:rsidRDefault="00C536C4" w:rsidP="00C536C4">
            <w:pPr>
              <w:snapToGrid w:val="0"/>
              <w:spacing w:line="256" w:lineRule="auto"/>
              <w:jc w:val="center"/>
              <w:rPr>
                <w:sz w:val="22"/>
                <w:lang w:eastAsia="en-US"/>
              </w:rPr>
            </w:pPr>
            <w:r w:rsidRPr="00373DA9">
              <w:rPr>
                <w:sz w:val="22"/>
                <w:lang w:eastAsia="en-US"/>
              </w:rPr>
              <w:t>3=1×2</w:t>
            </w:r>
          </w:p>
        </w:tc>
        <w:tc>
          <w:tcPr>
            <w:tcW w:w="1462" w:type="dxa"/>
            <w:tcBorders>
              <w:top w:val="nil"/>
              <w:left w:val="single" w:sz="4" w:space="0" w:color="auto"/>
              <w:bottom w:val="single" w:sz="4" w:space="0" w:color="auto"/>
              <w:right w:val="single" w:sz="4" w:space="0" w:color="auto"/>
            </w:tcBorders>
            <w:vAlign w:val="center"/>
            <w:hideMark/>
          </w:tcPr>
          <w:p w14:paraId="463BB0DB" w14:textId="77777777" w:rsidR="00C536C4" w:rsidRPr="00373DA9" w:rsidRDefault="00C536C4" w:rsidP="00C536C4">
            <w:pPr>
              <w:snapToGrid w:val="0"/>
              <w:spacing w:line="256" w:lineRule="auto"/>
              <w:rPr>
                <w:sz w:val="22"/>
                <w:lang w:eastAsia="en-US"/>
              </w:rPr>
            </w:pPr>
            <w:r w:rsidRPr="00373DA9">
              <w:rPr>
                <w:sz w:val="22"/>
                <w:lang w:eastAsia="en-US"/>
              </w:rPr>
              <w:t>тыс. руб.</w:t>
            </w:r>
          </w:p>
        </w:tc>
        <w:tc>
          <w:tcPr>
            <w:tcW w:w="1469" w:type="dxa"/>
            <w:tcBorders>
              <w:top w:val="nil"/>
              <w:left w:val="nil"/>
              <w:bottom w:val="single" w:sz="4" w:space="0" w:color="auto"/>
              <w:right w:val="single" w:sz="4" w:space="0" w:color="auto"/>
            </w:tcBorders>
            <w:vAlign w:val="center"/>
            <w:hideMark/>
          </w:tcPr>
          <w:p w14:paraId="7AFCA5E2"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203 341,93</w:t>
            </w:r>
          </w:p>
        </w:tc>
        <w:tc>
          <w:tcPr>
            <w:tcW w:w="1469" w:type="dxa"/>
            <w:tcBorders>
              <w:top w:val="nil"/>
              <w:left w:val="nil"/>
              <w:bottom w:val="single" w:sz="4" w:space="0" w:color="auto"/>
              <w:right w:val="single" w:sz="4" w:space="0" w:color="auto"/>
            </w:tcBorders>
            <w:vAlign w:val="center"/>
            <w:hideMark/>
          </w:tcPr>
          <w:p w14:paraId="4974D79F"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168 930,58</w:t>
            </w:r>
          </w:p>
        </w:tc>
        <w:tc>
          <w:tcPr>
            <w:tcW w:w="1445" w:type="dxa"/>
            <w:tcBorders>
              <w:top w:val="nil"/>
              <w:left w:val="nil"/>
              <w:bottom w:val="single" w:sz="4" w:space="0" w:color="auto"/>
              <w:right w:val="single" w:sz="4" w:space="0" w:color="auto"/>
            </w:tcBorders>
            <w:vAlign w:val="center"/>
            <w:hideMark/>
          </w:tcPr>
          <w:p w14:paraId="2280C6CE"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372 272,51</w:t>
            </w:r>
          </w:p>
        </w:tc>
        <w:tc>
          <w:tcPr>
            <w:tcW w:w="7676" w:type="dxa"/>
            <w:tcBorders>
              <w:top w:val="nil"/>
              <w:left w:val="nil"/>
              <w:bottom w:val="single" w:sz="4" w:space="0" w:color="auto"/>
              <w:right w:val="single" w:sz="4" w:space="0" w:color="auto"/>
            </w:tcBorders>
            <w:vAlign w:val="center"/>
            <w:hideMark/>
          </w:tcPr>
          <w:p w14:paraId="415790B9" w14:textId="77777777" w:rsidR="00C536C4" w:rsidRPr="00373DA9" w:rsidRDefault="00C536C4" w:rsidP="00C536C4">
            <w:pPr>
              <w:snapToGrid w:val="0"/>
              <w:spacing w:line="256" w:lineRule="auto"/>
              <w:rPr>
                <w:sz w:val="22"/>
                <w:lang w:eastAsia="en-US"/>
              </w:rPr>
            </w:pPr>
            <w:r w:rsidRPr="00373DA9">
              <w:rPr>
                <w:sz w:val="22"/>
                <w:lang w:eastAsia="en-US"/>
              </w:rPr>
              <w:t xml:space="preserve">Затраты по передаче тепловой энергии по сетям АО «МТСК» </w:t>
            </w:r>
          </w:p>
        </w:tc>
      </w:tr>
      <w:tr w:rsidR="00C536C4" w:rsidRPr="00373DA9" w14:paraId="7D9E8C75" w14:textId="77777777" w:rsidTr="00C536C4">
        <w:trPr>
          <w:trHeight w:val="270"/>
        </w:trPr>
        <w:tc>
          <w:tcPr>
            <w:tcW w:w="1358" w:type="dxa"/>
            <w:tcBorders>
              <w:top w:val="nil"/>
              <w:left w:val="single" w:sz="4" w:space="0" w:color="auto"/>
              <w:bottom w:val="double" w:sz="6" w:space="0" w:color="auto"/>
              <w:right w:val="single" w:sz="4" w:space="0" w:color="auto"/>
            </w:tcBorders>
            <w:vAlign w:val="center"/>
          </w:tcPr>
          <w:p w14:paraId="5F2FF1BD" w14:textId="77777777" w:rsidR="00C536C4" w:rsidRPr="00373DA9" w:rsidRDefault="00C536C4" w:rsidP="00C536C4">
            <w:pPr>
              <w:snapToGrid w:val="0"/>
              <w:spacing w:line="256" w:lineRule="auto"/>
              <w:jc w:val="center"/>
              <w:rPr>
                <w:color w:val="0000FF"/>
                <w:sz w:val="22"/>
                <w:lang w:eastAsia="en-US"/>
              </w:rPr>
            </w:pPr>
          </w:p>
        </w:tc>
        <w:tc>
          <w:tcPr>
            <w:tcW w:w="1462" w:type="dxa"/>
            <w:tcBorders>
              <w:top w:val="nil"/>
              <w:left w:val="single" w:sz="4" w:space="0" w:color="auto"/>
              <w:bottom w:val="double" w:sz="6" w:space="0" w:color="auto"/>
              <w:right w:val="single" w:sz="4" w:space="0" w:color="auto"/>
            </w:tcBorders>
            <w:vAlign w:val="center"/>
            <w:hideMark/>
          </w:tcPr>
          <w:p w14:paraId="4D59D991" w14:textId="77777777" w:rsidR="00C536C4" w:rsidRPr="00373DA9" w:rsidRDefault="00C536C4" w:rsidP="00C536C4">
            <w:pPr>
              <w:snapToGrid w:val="0"/>
              <w:spacing w:line="256" w:lineRule="auto"/>
              <w:rPr>
                <w:color w:val="0000FF"/>
                <w:sz w:val="22"/>
                <w:lang w:eastAsia="en-US"/>
              </w:rPr>
            </w:pPr>
            <w:r w:rsidRPr="00373DA9">
              <w:rPr>
                <w:color w:val="0000FF"/>
                <w:sz w:val="22"/>
                <w:lang w:eastAsia="en-US"/>
              </w:rPr>
              <w:t> </w:t>
            </w:r>
          </w:p>
        </w:tc>
        <w:tc>
          <w:tcPr>
            <w:tcW w:w="1469" w:type="dxa"/>
            <w:tcBorders>
              <w:top w:val="nil"/>
              <w:left w:val="nil"/>
              <w:bottom w:val="double" w:sz="6" w:space="0" w:color="auto"/>
              <w:right w:val="single" w:sz="4" w:space="0" w:color="auto"/>
            </w:tcBorders>
            <w:vAlign w:val="center"/>
            <w:hideMark/>
          </w:tcPr>
          <w:p w14:paraId="0AFC7DD3"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nil"/>
              <w:left w:val="nil"/>
              <w:bottom w:val="double" w:sz="6" w:space="0" w:color="auto"/>
              <w:right w:val="single" w:sz="4" w:space="0" w:color="auto"/>
            </w:tcBorders>
            <w:vAlign w:val="center"/>
            <w:hideMark/>
          </w:tcPr>
          <w:p w14:paraId="1373BB95"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double" w:sz="6" w:space="0" w:color="auto"/>
              <w:right w:val="single" w:sz="4" w:space="0" w:color="auto"/>
            </w:tcBorders>
            <w:vAlign w:val="center"/>
            <w:hideMark/>
          </w:tcPr>
          <w:p w14:paraId="59EFF1E2" w14:textId="77777777" w:rsidR="00C536C4" w:rsidRPr="00373DA9" w:rsidRDefault="00C536C4" w:rsidP="00C536C4">
            <w:pPr>
              <w:snapToGrid w:val="0"/>
              <w:rPr>
                <w:sz w:val="22"/>
                <w:szCs w:val="16"/>
                <w:lang w:eastAsia="en-US"/>
              </w:rPr>
            </w:pPr>
          </w:p>
        </w:tc>
        <w:tc>
          <w:tcPr>
            <w:tcW w:w="7676" w:type="dxa"/>
            <w:tcBorders>
              <w:top w:val="nil"/>
              <w:left w:val="nil"/>
              <w:bottom w:val="double" w:sz="6" w:space="0" w:color="auto"/>
              <w:right w:val="single" w:sz="4" w:space="0" w:color="auto"/>
            </w:tcBorders>
            <w:vAlign w:val="center"/>
            <w:hideMark/>
          </w:tcPr>
          <w:p w14:paraId="651F5220"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19A6F394"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hideMark/>
          </w:tcPr>
          <w:p w14:paraId="467F67DA"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0C00012" w14:textId="77777777" w:rsidR="00C536C4" w:rsidRPr="00373DA9" w:rsidRDefault="00C536C4" w:rsidP="00C536C4">
            <w:pPr>
              <w:snapToGrid w:val="0"/>
              <w:spacing w:line="256" w:lineRule="auto"/>
              <w:rPr>
                <w:sz w:val="22"/>
                <w:lang w:eastAsia="en-US"/>
              </w:rPr>
            </w:pPr>
            <w:r w:rsidRPr="00373DA9">
              <w:rPr>
                <w:sz w:val="22"/>
                <w:lang w:eastAsia="en-US"/>
              </w:rPr>
              <w:t>тыс. Гкал</w:t>
            </w:r>
          </w:p>
        </w:tc>
        <w:tc>
          <w:tcPr>
            <w:tcW w:w="1469" w:type="dxa"/>
            <w:tcBorders>
              <w:top w:val="single" w:sz="4" w:space="0" w:color="auto"/>
              <w:left w:val="nil"/>
              <w:bottom w:val="single" w:sz="4" w:space="0" w:color="auto"/>
              <w:right w:val="single" w:sz="4" w:space="0" w:color="auto"/>
            </w:tcBorders>
            <w:vAlign w:val="center"/>
            <w:hideMark/>
          </w:tcPr>
          <w:p w14:paraId="00CF7F45"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694,678</w:t>
            </w:r>
          </w:p>
        </w:tc>
        <w:tc>
          <w:tcPr>
            <w:tcW w:w="1469" w:type="dxa"/>
            <w:tcBorders>
              <w:top w:val="single" w:sz="4" w:space="0" w:color="auto"/>
              <w:left w:val="nil"/>
              <w:bottom w:val="single" w:sz="4" w:space="0" w:color="auto"/>
              <w:right w:val="single" w:sz="4" w:space="0" w:color="auto"/>
            </w:tcBorders>
            <w:vAlign w:val="center"/>
            <w:hideMark/>
          </w:tcPr>
          <w:p w14:paraId="33522D8B"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553,123</w:t>
            </w:r>
          </w:p>
        </w:tc>
        <w:tc>
          <w:tcPr>
            <w:tcW w:w="1445" w:type="dxa"/>
            <w:tcBorders>
              <w:top w:val="single" w:sz="4" w:space="0" w:color="auto"/>
              <w:left w:val="nil"/>
              <w:bottom w:val="single" w:sz="4" w:space="0" w:color="auto"/>
              <w:right w:val="single" w:sz="4" w:space="0" w:color="auto"/>
            </w:tcBorders>
            <w:vAlign w:val="center"/>
            <w:hideMark/>
          </w:tcPr>
          <w:p w14:paraId="72A9FF2B"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1 247,801</w:t>
            </w:r>
          </w:p>
        </w:tc>
        <w:tc>
          <w:tcPr>
            <w:tcW w:w="7676" w:type="dxa"/>
            <w:tcBorders>
              <w:top w:val="single" w:sz="4" w:space="0" w:color="auto"/>
              <w:left w:val="nil"/>
              <w:bottom w:val="single" w:sz="4" w:space="0" w:color="auto"/>
              <w:right w:val="single" w:sz="4" w:space="0" w:color="auto"/>
            </w:tcBorders>
            <w:vAlign w:val="center"/>
            <w:hideMark/>
          </w:tcPr>
          <w:p w14:paraId="7EAEF982" w14:textId="77777777" w:rsidR="00C536C4" w:rsidRPr="00373DA9" w:rsidRDefault="00C536C4" w:rsidP="00C536C4">
            <w:pPr>
              <w:snapToGrid w:val="0"/>
              <w:spacing w:line="256" w:lineRule="auto"/>
              <w:rPr>
                <w:sz w:val="22"/>
                <w:lang w:eastAsia="en-US"/>
              </w:rPr>
            </w:pPr>
            <w:r w:rsidRPr="00373DA9">
              <w:rPr>
                <w:sz w:val="22"/>
                <w:lang w:eastAsia="en-US"/>
              </w:rPr>
              <w:t xml:space="preserve">Полезный отпуск тепловой энергии от сетей ООО «СибЭнерго» </w:t>
            </w:r>
          </w:p>
        </w:tc>
      </w:tr>
      <w:tr w:rsidR="00C536C4" w:rsidRPr="00373DA9" w14:paraId="197DD74D"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34DB3847"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1462" w:type="dxa"/>
            <w:tcBorders>
              <w:top w:val="nil"/>
              <w:left w:val="single" w:sz="4" w:space="0" w:color="auto"/>
              <w:bottom w:val="single" w:sz="4" w:space="0" w:color="auto"/>
              <w:right w:val="single" w:sz="4" w:space="0" w:color="auto"/>
            </w:tcBorders>
            <w:vAlign w:val="center"/>
            <w:hideMark/>
          </w:tcPr>
          <w:p w14:paraId="590AC885" w14:textId="77777777" w:rsidR="00C536C4" w:rsidRPr="00373DA9" w:rsidRDefault="00C536C4" w:rsidP="00C536C4">
            <w:pPr>
              <w:snapToGrid w:val="0"/>
              <w:spacing w:line="256" w:lineRule="auto"/>
              <w:rPr>
                <w:sz w:val="22"/>
                <w:lang w:eastAsia="en-US"/>
              </w:rPr>
            </w:pPr>
            <w:r w:rsidRPr="00373DA9">
              <w:rPr>
                <w:sz w:val="22"/>
                <w:lang w:eastAsia="en-US"/>
              </w:rPr>
              <w:t>руб./Гкал</w:t>
            </w:r>
          </w:p>
        </w:tc>
        <w:tc>
          <w:tcPr>
            <w:tcW w:w="1469" w:type="dxa"/>
            <w:tcBorders>
              <w:top w:val="nil"/>
              <w:left w:val="nil"/>
              <w:bottom w:val="single" w:sz="4" w:space="0" w:color="auto"/>
              <w:right w:val="single" w:sz="4" w:space="0" w:color="auto"/>
            </w:tcBorders>
            <w:vAlign w:val="center"/>
            <w:hideMark/>
          </w:tcPr>
          <w:p w14:paraId="0DBB7029"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200,00</w:t>
            </w:r>
          </w:p>
        </w:tc>
        <w:tc>
          <w:tcPr>
            <w:tcW w:w="1469" w:type="dxa"/>
            <w:tcBorders>
              <w:top w:val="nil"/>
              <w:left w:val="nil"/>
              <w:bottom w:val="single" w:sz="4" w:space="0" w:color="auto"/>
              <w:right w:val="single" w:sz="4" w:space="0" w:color="auto"/>
            </w:tcBorders>
            <w:vAlign w:val="center"/>
            <w:hideMark/>
          </w:tcPr>
          <w:p w14:paraId="6ACA8033"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220,00</w:t>
            </w:r>
          </w:p>
        </w:tc>
        <w:tc>
          <w:tcPr>
            <w:tcW w:w="1445" w:type="dxa"/>
            <w:tcBorders>
              <w:top w:val="nil"/>
              <w:left w:val="nil"/>
              <w:bottom w:val="single" w:sz="4" w:space="0" w:color="auto"/>
              <w:right w:val="single" w:sz="4" w:space="0" w:color="auto"/>
            </w:tcBorders>
            <w:vAlign w:val="center"/>
            <w:hideMark/>
          </w:tcPr>
          <w:p w14:paraId="75A52447"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single" w:sz="4" w:space="0" w:color="auto"/>
              <w:right w:val="single" w:sz="4" w:space="0" w:color="auto"/>
            </w:tcBorders>
            <w:vAlign w:val="center"/>
            <w:hideMark/>
          </w:tcPr>
          <w:p w14:paraId="5B6DAC74" w14:textId="77777777" w:rsidR="00C536C4" w:rsidRPr="00373DA9" w:rsidRDefault="00C536C4" w:rsidP="00C536C4">
            <w:pPr>
              <w:snapToGrid w:val="0"/>
              <w:spacing w:line="256" w:lineRule="auto"/>
              <w:rPr>
                <w:sz w:val="22"/>
                <w:lang w:eastAsia="en-US"/>
              </w:rPr>
            </w:pPr>
            <w:r w:rsidRPr="00373DA9">
              <w:rPr>
                <w:sz w:val="22"/>
                <w:lang w:eastAsia="en-US"/>
              </w:rPr>
              <w:t>Тариф на передачу ООО «СибЭнерго»</w:t>
            </w:r>
          </w:p>
        </w:tc>
      </w:tr>
      <w:tr w:rsidR="00C536C4" w:rsidRPr="00373DA9" w14:paraId="7D1F13D9"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0BB973CD" w14:textId="77777777" w:rsidR="00C536C4" w:rsidRPr="00373DA9" w:rsidRDefault="00C536C4" w:rsidP="00C536C4">
            <w:pPr>
              <w:snapToGrid w:val="0"/>
              <w:spacing w:line="256" w:lineRule="auto"/>
              <w:jc w:val="center"/>
              <w:rPr>
                <w:sz w:val="22"/>
                <w:lang w:eastAsia="en-US"/>
              </w:rPr>
            </w:pPr>
            <w:r w:rsidRPr="00373DA9">
              <w:rPr>
                <w:sz w:val="22"/>
                <w:lang w:eastAsia="en-US"/>
              </w:rPr>
              <w:t>6=4×5</w:t>
            </w:r>
          </w:p>
        </w:tc>
        <w:tc>
          <w:tcPr>
            <w:tcW w:w="1462" w:type="dxa"/>
            <w:tcBorders>
              <w:top w:val="nil"/>
              <w:left w:val="single" w:sz="4" w:space="0" w:color="auto"/>
              <w:bottom w:val="single" w:sz="4" w:space="0" w:color="auto"/>
              <w:right w:val="single" w:sz="4" w:space="0" w:color="auto"/>
            </w:tcBorders>
            <w:vAlign w:val="center"/>
            <w:hideMark/>
          </w:tcPr>
          <w:p w14:paraId="649C363E" w14:textId="77777777" w:rsidR="00C536C4" w:rsidRPr="00373DA9" w:rsidRDefault="00C536C4" w:rsidP="00C536C4">
            <w:pPr>
              <w:snapToGrid w:val="0"/>
              <w:spacing w:line="256" w:lineRule="auto"/>
              <w:rPr>
                <w:sz w:val="22"/>
                <w:lang w:eastAsia="en-US"/>
              </w:rPr>
            </w:pPr>
            <w:r w:rsidRPr="00373DA9">
              <w:rPr>
                <w:sz w:val="22"/>
                <w:lang w:eastAsia="en-US"/>
              </w:rPr>
              <w:t>тыс. руб.</w:t>
            </w:r>
          </w:p>
        </w:tc>
        <w:tc>
          <w:tcPr>
            <w:tcW w:w="1469" w:type="dxa"/>
            <w:tcBorders>
              <w:top w:val="nil"/>
              <w:left w:val="nil"/>
              <w:bottom w:val="single" w:sz="4" w:space="0" w:color="auto"/>
              <w:right w:val="single" w:sz="4" w:space="0" w:color="auto"/>
            </w:tcBorders>
            <w:vAlign w:val="center"/>
            <w:hideMark/>
          </w:tcPr>
          <w:p w14:paraId="57D9E042"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138 935,54</w:t>
            </w:r>
          </w:p>
        </w:tc>
        <w:tc>
          <w:tcPr>
            <w:tcW w:w="1469" w:type="dxa"/>
            <w:tcBorders>
              <w:top w:val="nil"/>
              <w:left w:val="nil"/>
              <w:bottom w:val="single" w:sz="4" w:space="0" w:color="auto"/>
              <w:right w:val="single" w:sz="4" w:space="0" w:color="auto"/>
            </w:tcBorders>
            <w:vAlign w:val="center"/>
            <w:hideMark/>
          </w:tcPr>
          <w:p w14:paraId="5C7D27DB"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121 687,13</w:t>
            </w:r>
          </w:p>
        </w:tc>
        <w:tc>
          <w:tcPr>
            <w:tcW w:w="1445" w:type="dxa"/>
            <w:tcBorders>
              <w:top w:val="nil"/>
              <w:left w:val="nil"/>
              <w:bottom w:val="single" w:sz="4" w:space="0" w:color="auto"/>
              <w:right w:val="single" w:sz="4" w:space="0" w:color="auto"/>
            </w:tcBorders>
            <w:vAlign w:val="center"/>
            <w:hideMark/>
          </w:tcPr>
          <w:p w14:paraId="486EDB45"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260 622,67</w:t>
            </w:r>
          </w:p>
        </w:tc>
        <w:tc>
          <w:tcPr>
            <w:tcW w:w="7676" w:type="dxa"/>
            <w:tcBorders>
              <w:top w:val="nil"/>
              <w:left w:val="nil"/>
              <w:bottom w:val="single" w:sz="4" w:space="0" w:color="auto"/>
              <w:right w:val="single" w:sz="4" w:space="0" w:color="auto"/>
            </w:tcBorders>
            <w:vAlign w:val="center"/>
            <w:hideMark/>
          </w:tcPr>
          <w:p w14:paraId="5FDEB052" w14:textId="77777777" w:rsidR="00C536C4" w:rsidRPr="00373DA9" w:rsidRDefault="00C536C4" w:rsidP="00C536C4">
            <w:pPr>
              <w:snapToGrid w:val="0"/>
              <w:spacing w:line="256" w:lineRule="auto"/>
              <w:rPr>
                <w:sz w:val="22"/>
                <w:lang w:eastAsia="en-US"/>
              </w:rPr>
            </w:pPr>
            <w:r w:rsidRPr="00373DA9">
              <w:rPr>
                <w:sz w:val="22"/>
                <w:lang w:eastAsia="en-US"/>
              </w:rPr>
              <w:t>Затраты по передаче тепловой энергии по сетям ООО «СибЭнерго»</w:t>
            </w:r>
          </w:p>
        </w:tc>
      </w:tr>
      <w:tr w:rsidR="00C536C4" w:rsidRPr="00373DA9" w14:paraId="77A0C249" w14:textId="77777777" w:rsidTr="00C536C4">
        <w:trPr>
          <w:trHeight w:val="270"/>
        </w:trPr>
        <w:tc>
          <w:tcPr>
            <w:tcW w:w="1358" w:type="dxa"/>
            <w:tcBorders>
              <w:top w:val="nil"/>
              <w:left w:val="single" w:sz="4" w:space="0" w:color="auto"/>
              <w:bottom w:val="double" w:sz="6" w:space="0" w:color="auto"/>
              <w:right w:val="single" w:sz="4" w:space="0" w:color="auto"/>
            </w:tcBorders>
            <w:vAlign w:val="center"/>
          </w:tcPr>
          <w:p w14:paraId="2C4978C6" w14:textId="77777777" w:rsidR="00C536C4" w:rsidRPr="00373DA9" w:rsidRDefault="00C536C4" w:rsidP="00C536C4">
            <w:pPr>
              <w:snapToGrid w:val="0"/>
              <w:spacing w:line="256" w:lineRule="auto"/>
              <w:jc w:val="center"/>
              <w:rPr>
                <w:color w:val="0000FF"/>
                <w:sz w:val="22"/>
                <w:lang w:eastAsia="en-US"/>
              </w:rPr>
            </w:pPr>
          </w:p>
        </w:tc>
        <w:tc>
          <w:tcPr>
            <w:tcW w:w="1462" w:type="dxa"/>
            <w:tcBorders>
              <w:top w:val="nil"/>
              <w:left w:val="single" w:sz="4" w:space="0" w:color="auto"/>
              <w:bottom w:val="double" w:sz="6" w:space="0" w:color="auto"/>
              <w:right w:val="single" w:sz="4" w:space="0" w:color="auto"/>
            </w:tcBorders>
            <w:vAlign w:val="center"/>
            <w:hideMark/>
          </w:tcPr>
          <w:p w14:paraId="19AB1109" w14:textId="77777777" w:rsidR="00C536C4" w:rsidRPr="00373DA9" w:rsidRDefault="00C536C4" w:rsidP="00C536C4">
            <w:pPr>
              <w:snapToGrid w:val="0"/>
              <w:spacing w:line="256" w:lineRule="auto"/>
              <w:rPr>
                <w:color w:val="0000FF"/>
                <w:sz w:val="22"/>
                <w:lang w:eastAsia="en-US"/>
              </w:rPr>
            </w:pPr>
            <w:r w:rsidRPr="00373DA9">
              <w:rPr>
                <w:color w:val="0000FF"/>
                <w:sz w:val="22"/>
                <w:lang w:eastAsia="en-US"/>
              </w:rPr>
              <w:t> </w:t>
            </w:r>
          </w:p>
        </w:tc>
        <w:tc>
          <w:tcPr>
            <w:tcW w:w="1469" w:type="dxa"/>
            <w:tcBorders>
              <w:top w:val="nil"/>
              <w:left w:val="nil"/>
              <w:bottom w:val="double" w:sz="6" w:space="0" w:color="auto"/>
              <w:right w:val="single" w:sz="4" w:space="0" w:color="auto"/>
            </w:tcBorders>
            <w:vAlign w:val="center"/>
            <w:hideMark/>
          </w:tcPr>
          <w:p w14:paraId="52B93639"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nil"/>
              <w:left w:val="nil"/>
              <w:bottom w:val="double" w:sz="6" w:space="0" w:color="auto"/>
              <w:right w:val="single" w:sz="4" w:space="0" w:color="auto"/>
            </w:tcBorders>
            <w:vAlign w:val="center"/>
            <w:hideMark/>
          </w:tcPr>
          <w:p w14:paraId="26620C24"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double" w:sz="6" w:space="0" w:color="auto"/>
              <w:right w:val="single" w:sz="4" w:space="0" w:color="auto"/>
            </w:tcBorders>
            <w:vAlign w:val="center"/>
            <w:hideMark/>
          </w:tcPr>
          <w:p w14:paraId="1A7875FB" w14:textId="77777777" w:rsidR="00C536C4" w:rsidRPr="00373DA9" w:rsidRDefault="00C536C4" w:rsidP="00C536C4">
            <w:pPr>
              <w:snapToGrid w:val="0"/>
              <w:rPr>
                <w:sz w:val="22"/>
                <w:szCs w:val="16"/>
                <w:lang w:eastAsia="en-US"/>
              </w:rPr>
            </w:pPr>
          </w:p>
        </w:tc>
        <w:tc>
          <w:tcPr>
            <w:tcW w:w="7676" w:type="dxa"/>
            <w:tcBorders>
              <w:top w:val="nil"/>
              <w:left w:val="nil"/>
              <w:bottom w:val="double" w:sz="6" w:space="0" w:color="auto"/>
              <w:right w:val="single" w:sz="4" w:space="0" w:color="auto"/>
            </w:tcBorders>
            <w:vAlign w:val="center"/>
            <w:hideMark/>
          </w:tcPr>
          <w:p w14:paraId="1A52DACE"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7FA1A919"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hideMark/>
          </w:tcPr>
          <w:p w14:paraId="6D4A6639" w14:textId="77777777" w:rsidR="00C536C4" w:rsidRPr="00373DA9" w:rsidRDefault="00C536C4" w:rsidP="00C536C4">
            <w:pPr>
              <w:snapToGrid w:val="0"/>
              <w:spacing w:line="256" w:lineRule="auto"/>
              <w:jc w:val="center"/>
              <w:rPr>
                <w:sz w:val="22"/>
                <w:lang w:eastAsia="en-US"/>
              </w:rPr>
            </w:pPr>
            <w:r w:rsidRPr="00373DA9">
              <w:rPr>
                <w:sz w:val="22"/>
                <w:lang w:eastAsia="en-US"/>
              </w:rPr>
              <w:t>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A4094B6" w14:textId="77777777" w:rsidR="00C536C4" w:rsidRPr="00373DA9" w:rsidRDefault="00C536C4" w:rsidP="00C536C4">
            <w:pPr>
              <w:snapToGrid w:val="0"/>
              <w:spacing w:line="256" w:lineRule="auto"/>
              <w:rPr>
                <w:sz w:val="22"/>
                <w:lang w:eastAsia="en-US"/>
              </w:rPr>
            </w:pPr>
            <w:r w:rsidRPr="00373DA9">
              <w:rPr>
                <w:sz w:val="22"/>
                <w:lang w:eastAsia="en-US"/>
              </w:rPr>
              <w:t>тыс. Гкал</w:t>
            </w:r>
          </w:p>
        </w:tc>
        <w:tc>
          <w:tcPr>
            <w:tcW w:w="1469" w:type="dxa"/>
            <w:tcBorders>
              <w:top w:val="single" w:sz="4" w:space="0" w:color="auto"/>
              <w:left w:val="nil"/>
              <w:bottom w:val="single" w:sz="4" w:space="0" w:color="auto"/>
              <w:right w:val="single" w:sz="4" w:space="0" w:color="auto"/>
            </w:tcBorders>
            <w:vAlign w:val="center"/>
            <w:hideMark/>
          </w:tcPr>
          <w:p w14:paraId="7A95FBA1"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2,658</w:t>
            </w:r>
          </w:p>
        </w:tc>
        <w:tc>
          <w:tcPr>
            <w:tcW w:w="1469" w:type="dxa"/>
            <w:tcBorders>
              <w:top w:val="single" w:sz="4" w:space="0" w:color="auto"/>
              <w:left w:val="nil"/>
              <w:bottom w:val="single" w:sz="4" w:space="0" w:color="auto"/>
              <w:right w:val="single" w:sz="4" w:space="0" w:color="auto"/>
            </w:tcBorders>
            <w:vAlign w:val="center"/>
            <w:hideMark/>
          </w:tcPr>
          <w:p w14:paraId="66E356CF"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2,189</w:t>
            </w:r>
          </w:p>
        </w:tc>
        <w:tc>
          <w:tcPr>
            <w:tcW w:w="1445" w:type="dxa"/>
            <w:tcBorders>
              <w:top w:val="single" w:sz="4" w:space="0" w:color="auto"/>
              <w:left w:val="nil"/>
              <w:bottom w:val="single" w:sz="4" w:space="0" w:color="auto"/>
              <w:right w:val="single" w:sz="4" w:space="0" w:color="auto"/>
            </w:tcBorders>
            <w:vAlign w:val="center"/>
            <w:hideMark/>
          </w:tcPr>
          <w:p w14:paraId="3A861ED6"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4,847</w:t>
            </w:r>
          </w:p>
        </w:tc>
        <w:tc>
          <w:tcPr>
            <w:tcW w:w="7676" w:type="dxa"/>
            <w:tcBorders>
              <w:top w:val="single" w:sz="4" w:space="0" w:color="auto"/>
              <w:left w:val="nil"/>
              <w:bottom w:val="single" w:sz="4" w:space="0" w:color="auto"/>
              <w:right w:val="single" w:sz="4" w:space="0" w:color="auto"/>
            </w:tcBorders>
            <w:vAlign w:val="center"/>
            <w:hideMark/>
          </w:tcPr>
          <w:p w14:paraId="4659D733" w14:textId="77777777" w:rsidR="00C536C4" w:rsidRPr="00373DA9" w:rsidRDefault="00C536C4" w:rsidP="00C536C4">
            <w:pPr>
              <w:snapToGrid w:val="0"/>
              <w:spacing w:line="256" w:lineRule="auto"/>
              <w:rPr>
                <w:sz w:val="22"/>
                <w:lang w:eastAsia="en-US"/>
              </w:rPr>
            </w:pPr>
            <w:r w:rsidRPr="00373DA9">
              <w:rPr>
                <w:sz w:val="22"/>
                <w:lang w:eastAsia="en-US"/>
              </w:rPr>
              <w:t>Полезный отпуск тепловой энергии от сетей ООО «Энергосеть»</w:t>
            </w:r>
          </w:p>
        </w:tc>
      </w:tr>
      <w:tr w:rsidR="00C536C4" w:rsidRPr="00373DA9" w14:paraId="07055536"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77E121A9" w14:textId="77777777" w:rsidR="00C536C4" w:rsidRPr="00373DA9" w:rsidRDefault="00C536C4" w:rsidP="00C536C4">
            <w:pPr>
              <w:snapToGrid w:val="0"/>
              <w:spacing w:line="256" w:lineRule="auto"/>
              <w:jc w:val="center"/>
              <w:rPr>
                <w:sz w:val="22"/>
                <w:lang w:eastAsia="en-US"/>
              </w:rPr>
            </w:pPr>
            <w:r w:rsidRPr="00373DA9">
              <w:rPr>
                <w:sz w:val="22"/>
                <w:lang w:eastAsia="en-US"/>
              </w:rPr>
              <w:t>8</w:t>
            </w:r>
          </w:p>
        </w:tc>
        <w:tc>
          <w:tcPr>
            <w:tcW w:w="1462" w:type="dxa"/>
            <w:tcBorders>
              <w:top w:val="nil"/>
              <w:left w:val="single" w:sz="4" w:space="0" w:color="auto"/>
              <w:bottom w:val="single" w:sz="4" w:space="0" w:color="auto"/>
              <w:right w:val="single" w:sz="4" w:space="0" w:color="auto"/>
            </w:tcBorders>
            <w:vAlign w:val="center"/>
            <w:hideMark/>
          </w:tcPr>
          <w:p w14:paraId="12D53AB9" w14:textId="77777777" w:rsidR="00C536C4" w:rsidRPr="00373DA9" w:rsidRDefault="00C536C4" w:rsidP="00C536C4">
            <w:pPr>
              <w:snapToGrid w:val="0"/>
              <w:spacing w:line="256" w:lineRule="auto"/>
              <w:rPr>
                <w:sz w:val="22"/>
                <w:lang w:eastAsia="en-US"/>
              </w:rPr>
            </w:pPr>
            <w:r w:rsidRPr="00373DA9">
              <w:rPr>
                <w:sz w:val="22"/>
                <w:lang w:eastAsia="en-US"/>
              </w:rPr>
              <w:t>руб./Гкал</w:t>
            </w:r>
          </w:p>
        </w:tc>
        <w:tc>
          <w:tcPr>
            <w:tcW w:w="1469" w:type="dxa"/>
            <w:tcBorders>
              <w:top w:val="nil"/>
              <w:left w:val="nil"/>
              <w:bottom w:val="single" w:sz="4" w:space="0" w:color="auto"/>
              <w:right w:val="single" w:sz="4" w:space="0" w:color="auto"/>
            </w:tcBorders>
            <w:vAlign w:val="center"/>
            <w:hideMark/>
          </w:tcPr>
          <w:p w14:paraId="193A7518"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495,33</w:t>
            </w:r>
          </w:p>
        </w:tc>
        <w:tc>
          <w:tcPr>
            <w:tcW w:w="1469" w:type="dxa"/>
            <w:tcBorders>
              <w:top w:val="nil"/>
              <w:left w:val="nil"/>
              <w:bottom w:val="single" w:sz="4" w:space="0" w:color="auto"/>
              <w:right w:val="single" w:sz="4" w:space="0" w:color="auto"/>
            </w:tcBorders>
            <w:vAlign w:val="center"/>
            <w:hideMark/>
          </w:tcPr>
          <w:p w14:paraId="72AAE1CC"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495,33</w:t>
            </w:r>
          </w:p>
        </w:tc>
        <w:tc>
          <w:tcPr>
            <w:tcW w:w="1445" w:type="dxa"/>
            <w:tcBorders>
              <w:top w:val="nil"/>
              <w:left w:val="nil"/>
              <w:bottom w:val="single" w:sz="4" w:space="0" w:color="auto"/>
              <w:right w:val="single" w:sz="4" w:space="0" w:color="auto"/>
            </w:tcBorders>
            <w:vAlign w:val="center"/>
            <w:hideMark/>
          </w:tcPr>
          <w:p w14:paraId="20A54546" w14:textId="77777777" w:rsidR="00C536C4" w:rsidRPr="00373DA9" w:rsidRDefault="00C536C4" w:rsidP="00C536C4">
            <w:pPr>
              <w:snapToGrid w:val="0"/>
              <w:spacing w:line="256" w:lineRule="auto"/>
              <w:jc w:val="center"/>
              <w:rPr>
                <w:sz w:val="22"/>
                <w:szCs w:val="16"/>
                <w:lang w:eastAsia="en-US"/>
              </w:rPr>
            </w:pPr>
            <w:r w:rsidRPr="00373DA9">
              <w:rPr>
                <w:sz w:val="22"/>
                <w:szCs w:val="16"/>
                <w:lang w:eastAsia="en-US"/>
              </w:rPr>
              <w:t> </w:t>
            </w:r>
          </w:p>
        </w:tc>
        <w:tc>
          <w:tcPr>
            <w:tcW w:w="7676" w:type="dxa"/>
            <w:tcBorders>
              <w:top w:val="nil"/>
              <w:left w:val="nil"/>
              <w:bottom w:val="single" w:sz="4" w:space="0" w:color="auto"/>
              <w:right w:val="single" w:sz="4" w:space="0" w:color="auto"/>
            </w:tcBorders>
            <w:vAlign w:val="center"/>
            <w:hideMark/>
          </w:tcPr>
          <w:p w14:paraId="7F5F5323" w14:textId="77777777" w:rsidR="00C536C4" w:rsidRPr="00373DA9" w:rsidRDefault="00C536C4" w:rsidP="00C536C4">
            <w:pPr>
              <w:snapToGrid w:val="0"/>
              <w:spacing w:line="256" w:lineRule="auto"/>
              <w:rPr>
                <w:sz w:val="22"/>
                <w:lang w:eastAsia="en-US"/>
              </w:rPr>
            </w:pPr>
            <w:r w:rsidRPr="00373DA9">
              <w:rPr>
                <w:sz w:val="22"/>
                <w:lang w:eastAsia="en-US"/>
              </w:rPr>
              <w:t>Тариф на передачу ООО «Энергосеть»</w:t>
            </w:r>
          </w:p>
        </w:tc>
      </w:tr>
      <w:tr w:rsidR="00C536C4" w:rsidRPr="00373DA9" w14:paraId="5AF1FB70"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72A2B6E1" w14:textId="77777777" w:rsidR="00C536C4" w:rsidRPr="00373DA9" w:rsidRDefault="00C536C4" w:rsidP="00C536C4">
            <w:pPr>
              <w:snapToGrid w:val="0"/>
              <w:spacing w:line="256" w:lineRule="auto"/>
              <w:jc w:val="center"/>
              <w:rPr>
                <w:sz w:val="22"/>
                <w:lang w:eastAsia="en-US"/>
              </w:rPr>
            </w:pPr>
            <w:r w:rsidRPr="00373DA9">
              <w:rPr>
                <w:sz w:val="22"/>
                <w:lang w:eastAsia="en-US"/>
              </w:rPr>
              <w:t>9=7×8</w:t>
            </w:r>
          </w:p>
        </w:tc>
        <w:tc>
          <w:tcPr>
            <w:tcW w:w="1462" w:type="dxa"/>
            <w:tcBorders>
              <w:top w:val="nil"/>
              <w:left w:val="single" w:sz="4" w:space="0" w:color="auto"/>
              <w:bottom w:val="single" w:sz="4" w:space="0" w:color="auto"/>
              <w:right w:val="single" w:sz="4" w:space="0" w:color="auto"/>
            </w:tcBorders>
            <w:vAlign w:val="center"/>
            <w:hideMark/>
          </w:tcPr>
          <w:p w14:paraId="674ED3C4" w14:textId="77777777" w:rsidR="00C536C4" w:rsidRPr="00373DA9" w:rsidRDefault="00C536C4" w:rsidP="00C536C4">
            <w:pPr>
              <w:snapToGrid w:val="0"/>
              <w:spacing w:line="256" w:lineRule="auto"/>
              <w:rPr>
                <w:sz w:val="22"/>
                <w:lang w:eastAsia="en-US"/>
              </w:rPr>
            </w:pPr>
            <w:r w:rsidRPr="00373DA9">
              <w:rPr>
                <w:sz w:val="22"/>
                <w:lang w:eastAsia="en-US"/>
              </w:rPr>
              <w:t>тыс. руб.</w:t>
            </w:r>
          </w:p>
        </w:tc>
        <w:tc>
          <w:tcPr>
            <w:tcW w:w="1469" w:type="dxa"/>
            <w:tcBorders>
              <w:top w:val="nil"/>
              <w:left w:val="nil"/>
              <w:bottom w:val="single" w:sz="4" w:space="0" w:color="auto"/>
              <w:right w:val="single" w:sz="4" w:space="0" w:color="auto"/>
            </w:tcBorders>
            <w:vAlign w:val="center"/>
            <w:hideMark/>
          </w:tcPr>
          <w:p w14:paraId="561EF41F"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1 316,59</w:t>
            </w:r>
          </w:p>
        </w:tc>
        <w:tc>
          <w:tcPr>
            <w:tcW w:w="1469" w:type="dxa"/>
            <w:tcBorders>
              <w:top w:val="nil"/>
              <w:left w:val="nil"/>
              <w:bottom w:val="single" w:sz="4" w:space="0" w:color="auto"/>
              <w:right w:val="single" w:sz="4" w:space="0" w:color="auto"/>
            </w:tcBorders>
            <w:vAlign w:val="center"/>
            <w:hideMark/>
          </w:tcPr>
          <w:p w14:paraId="7C883501"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1 084,28</w:t>
            </w:r>
          </w:p>
        </w:tc>
        <w:tc>
          <w:tcPr>
            <w:tcW w:w="1445" w:type="dxa"/>
            <w:tcBorders>
              <w:top w:val="nil"/>
              <w:left w:val="nil"/>
              <w:bottom w:val="single" w:sz="4" w:space="0" w:color="auto"/>
              <w:right w:val="single" w:sz="4" w:space="0" w:color="auto"/>
            </w:tcBorders>
            <w:vAlign w:val="center"/>
            <w:hideMark/>
          </w:tcPr>
          <w:p w14:paraId="10666F36"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2 400,87</w:t>
            </w:r>
          </w:p>
        </w:tc>
        <w:tc>
          <w:tcPr>
            <w:tcW w:w="7676" w:type="dxa"/>
            <w:tcBorders>
              <w:top w:val="nil"/>
              <w:left w:val="nil"/>
              <w:bottom w:val="single" w:sz="4" w:space="0" w:color="auto"/>
              <w:right w:val="single" w:sz="4" w:space="0" w:color="auto"/>
            </w:tcBorders>
            <w:vAlign w:val="center"/>
            <w:hideMark/>
          </w:tcPr>
          <w:p w14:paraId="44C52A3B" w14:textId="77777777" w:rsidR="00C536C4" w:rsidRPr="00373DA9" w:rsidRDefault="00C536C4" w:rsidP="00C536C4">
            <w:pPr>
              <w:snapToGrid w:val="0"/>
              <w:spacing w:line="256" w:lineRule="auto"/>
              <w:rPr>
                <w:sz w:val="22"/>
                <w:lang w:eastAsia="en-US"/>
              </w:rPr>
            </w:pPr>
            <w:r w:rsidRPr="00373DA9">
              <w:rPr>
                <w:sz w:val="22"/>
                <w:lang w:eastAsia="en-US"/>
              </w:rPr>
              <w:t>Затраты по передаче тепловой энергии по сетям ООО «Энергосеть»</w:t>
            </w:r>
          </w:p>
        </w:tc>
      </w:tr>
      <w:tr w:rsidR="00C536C4" w:rsidRPr="00373DA9" w14:paraId="48885CC4" w14:textId="77777777" w:rsidTr="00C536C4">
        <w:trPr>
          <w:trHeight w:val="270"/>
        </w:trPr>
        <w:tc>
          <w:tcPr>
            <w:tcW w:w="1358" w:type="dxa"/>
            <w:tcBorders>
              <w:top w:val="nil"/>
              <w:left w:val="single" w:sz="4" w:space="0" w:color="auto"/>
              <w:bottom w:val="double" w:sz="6" w:space="0" w:color="auto"/>
              <w:right w:val="single" w:sz="4" w:space="0" w:color="auto"/>
            </w:tcBorders>
            <w:vAlign w:val="center"/>
          </w:tcPr>
          <w:p w14:paraId="1047E802" w14:textId="77777777" w:rsidR="00C536C4" w:rsidRPr="00373DA9" w:rsidRDefault="00C536C4" w:rsidP="00C536C4">
            <w:pPr>
              <w:snapToGrid w:val="0"/>
              <w:spacing w:line="256" w:lineRule="auto"/>
              <w:jc w:val="center"/>
              <w:rPr>
                <w:sz w:val="22"/>
                <w:lang w:eastAsia="en-US"/>
              </w:rPr>
            </w:pPr>
          </w:p>
        </w:tc>
        <w:tc>
          <w:tcPr>
            <w:tcW w:w="1462" w:type="dxa"/>
            <w:tcBorders>
              <w:top w:val="nil"/>
              <w:left w:val="single" w:sz="4" w:space="0" w:color="auto"/>
              <w:bottom w:val="double" w:sz="6" w:space="0" w:color="auto"/>
              <w:right w:val="single" w:sz="4" w:space="0" w:color="auto"/>
            </w:tcBorders>
            <w:vAlign w:val="center"/>
            <w:hideMark/>
          </w:tcPr>
          <w:p w14:paraId="319C52EB"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69" w:type="dxa"/>
            <w:tcBorders>
              <w:top w:val="nil"/>
              <w:left w:val="nil"/>
              <w:bottom w:val="double" w:sz="6" w:space="0" w:color="auto"/>
              <w:right w:val="single" w:sz="4" w:space="0" w:color="auto"/>
            </w:tcBorders>
            <w:vAlign w:val="center"/>
            <w:hideMark/>
          </w:tcPr>
          <w:p w14:paraId="5525D211"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nil"/>
              <w:left w:val="nil"/>
              <w:bottom w:val="double" w:sz="6" w:space="0" w:color="auto"/>
              <w:right w:val="single" w:sz="4" w:space="0" w:color="auto"/>
            </w:tcBorders>
            <w:vAlign w:val="center"/>
            <w:hideMark/>
          </w:tcPr>
          <w:p w14:paraId="26F8C812"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double" w:sz="6" w:space="0" w:color="auto"/>
              <w:right w:val="single" w:sz="4" w:space="0" w:color="auto"/>
            </w:tcBorders>
            <w:vAlign w:val="center"/>
            <w:hideMark/>
          </w:tcPr>
          <w:p w14:paraId="3120119D"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double" w:sz="6" w:space="0" w:color="auto"/>
              <w:right w:val="single" w:sz="4" w:space="0" w:color="auto"/>
            </w:tcBorders>
            <w:vAlign w:val="center"/>
            <w:hideMark/>
          </w:tcPr>
          <w:p w14:paraId="36507AEB"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23BB5E3D"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325BAB6A" w14:textId="77777777" w:rsidR="00C536C4" w:rsidRPr="00373DA9" w:rsidRDefault="00C536C4" w:rsidP="00C536C4">
            <w:pPr>
              <w:snapToGrid w:val="0"/>
              <w:spacing w:line="256" w:lineRule="auto"/>
              <w:jc w:val="center"/>
              <w:rPr>
                <w:sz w:val="22"/>
                <w:lang w:eastAsia="en-US"/>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01CBBDAE" w14:textId="77777777" w:rsidR="00C536C4" w:rsidRPr="00373DA9" w:rsidRDefault="00C536C4" w:rsidP="00C536C4">
            <w:pPr>
              <w:snapToGrid w:val="0"/>
              <w:spacing w:line="256" w:lineRule="auto"/>
              <w:rPr>
                <w:sz w:val="22"/>
                <w:lang w:eastAsia="en-US"/>
              </w:rPr>
            </w:pPr>
            <w:r w:rsidRPr="00373DA9">
              <w:rPr>
                <w:sz w:val="22"/>
                <w:lang w:eastAsia="en-US"/>
              </w:rPr>
              <w:t>тыс. Гкал</w:t>
            </w:r>
          </w:p>
        </w:tc>
        <w:tc>
          <w:tcPr>
            <w:tcW w:w="1469" w:type="dxa"/>
            <w:tcBorders>
              <w:top w:val="single" w:sz="4" w:space="0" w:color="auto"/>
              <w:left w:val="nil"/>
              <w:bottom w:val="single" w:sz="4" w:space="0" w:color="auto"/>
              <w:right w:val="single" w:sz="4" w:space="0" w:color="auto"/>
            </w:tcBorders>
            <w:vAlign w:val="center"/>
            <w:hideMark/>
          </w:tcPr>
          <w:p w14:paraId="00386A39"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25,491</w:t>
            </w:r>
          </w:p>
        </w:tc>
        <w:tc>
          <w:tcPr>
            <w:tcW w:w="1469" w:type="dxa"/>
            <w:tcBorders>
              <w:top w:val="single" w:sz="4" w:space="0" w:color="auto"/>
              <w:left w:val="nil"/>
              <w:bottom w:val="single" w:sz="4" w:space="0" w:color="auto"/>
              <w:right w:val="single" w:sz="4" w:space="0" w:color="auto"/>
            </w:tcBorders>
            <w:vAlign w:val="center"/>
            <w:hideMark/>
          </w:tcPr>
          <w:p w14:paraId="0F4FAE0E"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24,009</w:t>
            </w:r>
          </w:p>
        </w:tc>
        <w:tc>
          <w:tcPr>
            <w:tcW w:w="1445" w:type="dxa"/>
            <w:tcBorders>
              <w:top w:val="single" w:sz="4" w:space="0" w:color="auto"/>
              <w:left w:val="nil"/>
              <w:bottom w:val="single" w:sz="4" w:space="0" w:color="auto"/>
              <w:right w:val="single" w:sz="4" w:space="0" w:color="auto"/>
            </w:tcBorders>
            <w:vAlign w:val="center"/>
            <w:hideMark/>
          </w:tcPr>
          <w:p w14:paraId="7ED51309"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49,500</w:t>
            </w:r>
          </w:p>
        </w:tc>
        <w:tc>
          <w:tcPr>
            <w:tcW w:w="7676" w:type="dxa"/>
            <w:tcBorders>
              <w:top w:val="single" w:sz="4" w:space="0" w:color="auto"/>
              <w:left w:val="nil"/>
              <w:bottom w:val="single" w:sz="4" w:space="0" w:color="auto"/>
              <w:right w:val="single" w:sz="4" w:space="0" w:color="auto"/>
            </w:tcBorders>
            <w:vAlign w:val="center"/>
            <w:hideMark/>
          </w:tcPr>
          <w:p w14:paraId="4F484CE9" w14:textId="77777777" w:rsidR="00C536C4" w:rsidRPr="00373DA9" w:rsidRDefault="00C536C4" w:rsidP="00C536C4">
            <w:pPr>
              <w:snapToGrid w:val="0"/>
              <w:spacing w:line="256" w:lineRule="auto"/>
              <w:rPr>
                <w:sz w:val="22"/>
                <w:lang w:eastAsia="en-US"/>
              </w:rPr>
            </w:pPr>
            <w:r w:rsidRPr="00373DA9">
              <w:rPr>
                <w:sz w:val="22"/>
                <w:lang w:eastAsia="en-US"/>
              </w:rPr>
              <w:t xml:space="preserve">Полезный отпуск тепловой энергии от сетей ООО «Теплоснаб» </w:t>
            </w:r>
          </w:p>
        </w:tc>
      </w:tr>
      <w:tr w:rsidR="00C536C4" w:rsidRPr="00373DA9" w14:paraId="693F17E2" w14:textId="77777777" w:rsidTr="00C536C4">
        <w:trPr>
          <w:trHeight w:val="255"/>
        </w:trPr>
        <w:tc>
          <w:tcPr>
            <w:tcW w:w="1358" w:type="dxa"/>
            <w:tcBorders>
              <w:top w:val="nil"/>
              <w:left w:val="single" w:sz="4" w:space="0" w:color="auto"/>
              <w:bottom w:val="single" w:sz="4" w:space="0" w:color="auto"/>
              <w:right w:val="single" w:sz="4" w:space="0" w:color="auto"/>
            </w:tcBorders>
            <w:vAlign w:val="center"/>
          </w:tcPr>
          <w:p w14:paraId="661B0A99" w14:textId="77777777" w:rsidR="00C536C4" w:rsidRPr="00373DA9" w:rsidRDefault="00C536C4" w:rsidP="00C536C4">
            <w:pPr>
              <w:snapToGrid w:val="0"/>
              <w:spacing w:line="256" w:lineRule="auto"/>
              <w:jc w:val="center"/>
              <w:rPr>
                <w:sz w:val="22"/>
                <w:lang w:eastAsia="en-US"/>
              </w:rPr>
            </w:pPr>
          </w:p>
        </w:tc>
        <w:tc>
          <w:tcPr>
            <w:tcW w:w="1462" w:type="dxa"/>
            <w:tcBorders>
              <w:top w:val="nil"/>
              <w:left w:val="single" w:sz="4" w:space="0" w:color="auto"/>
              <w:bottom w:val="single" w:sz="4" w:space="0" w:color="auto"/>
              <w:right w:val="single" w:sz="4" w:space="0" w:color="auto"/>
            </w:tcBorders>
            <w:vAlign w:val="center"/>
            <w:hideMark/>
          </w:tcPr>
          <w:p w14:paraId="36727184" w14:textId="77777777" w:rsidR="00C536C4" w:rsidRPr="00373DA9" w:rsidRDefault="00C536C4" w:rsidP="00C536C4">
            <w:pPr>
              <w:snapToGrid w:val="0"/>
              <w:spacing w:line="256" w:lineRule="auto"/>
              <w:rPr>
                <w:sz w:val="22"/>
                <w:lang w:eastAsia="en-US"/>
              </w:rPr>
            </w:pPr>
            <w:r w:rsidRPr="00373DA9">
              <w:rPr>
                <w:sz w:val="22"/>
                <w:lang w:eastAsia="en-US"/>
              </w:rPr>
              <w:t>руб./Гкал</w:t>
            </w:r>
          </w:p>
        </w:tc>
        <w:tc>
          <w:tcPr>
            <w:tcW w:w="1469" w:type="dxa"/>
            <w:tcBorders>
              <w:top w:val="nil"/>
              <w:left w:val="nil"/>
              <w:bottom w:val="single" w:sz="4" w:space="0" w:color="auto"/>
              <w:right w:val="single" w:sz="4" w:space="0" w:color="auto"/>
            </w:tcBorders>
            <w:vAlign w:val="center"/>
            <w:hideMark/>
          </w:tcPr>
          <w:p w14:paraId="5F7997F0"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290,78</w:t>
            </w:r>
          </w:p>
        </w:tc>
        <w:tc>
          <w:tcPr>
            <w:tcW w:w="1469" w:type="dxa"/>
            <w:tcBorders>
              <w:top w:val="nil"/>
              <w:left w:val="nil"/>
              <w:bottom w:val="single" w:sz="4" w:space="0" w:color="auto"/>
              <w:right w:val="single" w:sz="4" w:space="0" w:color="auto"/>
            </w:tcBorders>
            <w:vAlign w:val="center"/>
            <w:hideMark/>
          </w:tcPr>
          <w:p w14:paraId="56C6BADC"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290,78</w:t>
            </w:r>
          </w:p>
        </w:tc>
        <w:tc>
          <w:tcPr>
            <w:tcW w:w="1445" w:type="dxa"/>
            <w:tcBorders>
              <w:top w:val="nil"/>
              <w:left w:val="nil"/>
              <w:bottom w:val="single" w:sz="4" w:space="0" w:color="auto"/>
              <w:right w:val="single" w:sz="4" w:space="0" w:color="auto"/>
            </w:tcBorders>
            <w:vAlign w:val="center"/>
            <w:hideMark/>
          </w:tcPr>
          <w:p w14:paraId="20FB809C"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single" w:sz="4" w:space="0" w:color="auto"/>
              <w:right w:val="single" w:sz="4" w:space="0" w:color="auto"/>
            </w:tcBorders>
            <w:vAlign w:val="center"/>
            <w:hideMark/>
          </w:tcPr>
          <w:p w14:paraId="6B81AFB8" w14:textId="77777777" w:rsidR="00C536C4" w:rsidRPr="00373DA9" w:rsidRDefault="00C536C4" w:rsidP="00C536C4">
            <w:pPr>
              <w:snapToGrid w:val="0"/>
              <w:spacing w:line="256" w:lineRule="auto"/>
              <w:rPr>
                <w:sz w:val="22"/>
                <w:lang w:eastAsia="en-US"/>
              </w:rPr>
            </w:pPr>
            <w:r w:rsidRPr="00373DA9">
              <w:rPr>
                <w:sz w:val="22"/>
                <w:lang w:eastAsia="en-US"/>
              </w:rPr>
              <w:t>Тариф на передачу ООО «Теплоснаб»</w:t>
            </w:r>
          </w:p>
        </w:tc>
      </w:tr>
      <w:tr w:rsidR="00C536C4" w:rsidRPr="00373DA9" w14:paraId="7675B61A"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348424A0" w14:textId="77777777" w:rsidR="00C536C4" w:rsidRPr="00373DA9" w:rsidRDefault="00C536C4" w:rsidP="00C536C4">
            <w:pPr>
              <w:snapToGrid w:val="0"/>
              <w:spacing w:line="256" w:lineRule="auto"/>
              <w:jc w:val="center"/>
              <w:rPr>
                <w:sz w:val="22"/>
                <w:lang w:eastAsia="en-US"/>
              </w:rPr>
            </w:pPr>
            <w:r w:rsidRPr="00373DA9">
              <w:rPr>
                <w:sz w:val="22"/>
                <w:lang w:eastAsia="en-US"/>
              </w:rPr>
              <w:t>12=10×11</w:t>
            </w:r>
          </w:p>
        </w:tc>
        <w:tc>
          <w:tcPr>
            <w:tcW w:w="1462" w:type="dxa"/>
            <w:tcBorders>
              <w:top w:val="nil"/>
              <w:left w:val="single" w:sz="4" w:space="0" w:color="auto"/>
              <w:bottom w:val="single" w:sz="4" w:space="0" w:color="auto"/>
              <w:right w:val="single" w:sz="4" w:space="0" w:color="auto"/>
            </w:tcBorders>
            <w:vAlign w:val="center"/>
            <w:hideMark/>
          </w:tcPr>
          <w:p w14:paraId="4C7DDAB4" w14:textId="77777777" w:rsidR="00C536C4" w:rsidRPr="00373DA9" w:rsidRDefault="00C536C4" w:rsidP="00C536C4">
            <w:pPr>
              <w:snapToGrid w:val="0"/>
              <w:spacing w:line="256" w:lineRule="auto"/>
              <w:rPr>
                <w:sz w:val="22"/>
                <w:lang w:eastAsia="en-US"/>
              </w:rPr>
            </w:pPr>
            <w:r w:rsidRPr="00373DA9">
              <w:rPr>
                <w:sz w:val="22"/>
                <w:lang w:eastAsia="en-US"/>
              </w:rPr>
              <w:t>тыс. руб.</w:t>
            </w:r>
          </w:p>
        </w:tc>
        <w:tc>
          <w:tcPr>
            <w:tcW w:w="1469" w:type="dxa"/>
            <w:tcBorders>
              <w:top w:val="nil"/>
              <w:left w:val="nil"/>
              <w:bottom w:val="single" w:sz="4" w:space="0" w:color="auto"/>
              <w:right w:val="single" w:sz="4" w:space="0" w:color="auto"/>
            </w:tcBorders>
            <w:vAlign w:val="center"/>
            <w:hideMark/>
          </w:tcPr>
          <w:p w14:paraId="133BF74C"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7 412,27</w:t>
            </w:r>
          </w:p>
        </w:tc>
        <w:tc>
          <w:tcPr>
            <w:tcW w:w="1469" w:type="dxa"/>
            <w:tcBorders>
              <w:top w:val="nil"/>
              <w:left w:val="nil"/>
              <w:bottom w:val="single" w:sz="4" w:space="0" w:color="auto"/>
              <w:right w:val="single" w:sz="4" w:space="0" w:color="auto"/>
            </w:tcBorders>
            <w:vAlign w:val="center"/>
            <w:hideMark/>
          </w:tcPr>
          <w:p w14:paraId="7E8AD228"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6 981,34</w:t>
            </w:r>
          </w:p>
        </w:tc>
        <w:tc>
          <w:tcPr>
            <w:tcW w:w="1445" w:type="dxa"/>
            <w:tcBorders>
              <w:top w:val="nil"/>
              <w:left w:val="nil"/>
              <w:bottom w:val="single" w:sz="4" w:space="0" w:color="auto"/>
              <w:right w:val="single" w:sz="4" w:space="0" w:color="auto"/>
            </w:tcBorders>
            <w:vAlign w:val="center"/>
            <w:hideMark/>
          </w:tcPr>
          <w:p w14:paraId="2EAD4789"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14 393,61</w:t>
            </w:r>
          </w:p>
        </w:tc>
        <w:tc>
          <w:tcPr>
            <w:tcW w:w="7676" w:type="dxa"/>
            <w:tcBorders>
              <w:top w:val="nil"/>
              <w:left w:val="nil"/>
              <w:bottom w:val="single" w:sz="4" w:space="0" w:color="auto"/>
              <w:right w:val="single" w:sz="4" w:space="0" w:color="auto"/>
            </w:tcBorders>
            <w:vAlign w:val="center"/>
            <w:hideMark/>
          </w:tcPr>
          <w:p w14:paraId="489E281D" w14:textId="77777777" w:rsidR="00C536C4" w:rsidRPr="00373DA9" w:rsidRDefault="00C536C4" w:rsidP="00C536C4">
            <w:pPr>
              <w:snapToGrid w:val="0"/>
              <w:spacing w:line="256" w:lineRule="auto"/>
              <w:rPr>
                <w:sz w:val="22"/>
                <w:lang w:eastAsia="en-US"/>
              </w:rPr>
            </w:pPr>
            <w:r w:rsidRPr="00373DA9">
              <w:rPr>
                <w:sz w:val="22"/>
                <w:lang w:eastAsia="en-US"/>
              </w:rPr>
              <w:t>Затраты по передаче тепловой энергии по сетям ООО «Теплоснаб»</w:t>
            </w:r>
          </w:p>
        </w:tc>
      </w:tr>
      <w:tr w:rsidR="00C536C4" w:rsidRPr="00373DA9" w14:paraId="09BE15D6" w14:textId="77777777" w:rsidTr="00C536C4">
        <w:trPr>
          <w:trHeight w:val="270"/>
        </w:trPr>
        <w:tc>
          <w:tcPr>
            <w:tcW w:w="1358" w:type="dxa"/>
            <w:tcBorders>
              <w:top w:val="nil"/>
              <w:left w:val="single" w:sz="4" w:space="0" w:color="auto"/>
              <w:bottom w:val="double" w:sz="6" w:space="0" w:color="auto"/>
              <w:right w:val="single" w:sz="4" w:space="0" w:color="auto"/>
            </w:tcBorders>
            <w:vAlign w:val="center"/>
          </w:tcPr>
          <w:p w14:paraId="1CD7EDEC" w14:textId="77777777" w:rsidR="00C536C4" w:rsidRPr="00373DA9" w:rsidRDefault="00C536C4" w:rsidP="00C536C4">
            <w:pPr>
              <w:snapToGrid w:val="0"/>
              <w:spacing w:line="256" w:lineRule="auto"/>
              <w:jc w:val="center"/>
              <w:rPr>
                <w:sz w:val="22"/>
                <w:lang w:eastAsia="en-US"/>
              </w:rPr>
            </w:pPr>
          </w:p>
        </w:tc>
        <w:tc>
          <w:tcPr>
            <w:tcW w:w="1462" w:type="dxa"/>
            <w:tcBorders>
              <w:top w:val="nil"/>
              <w:left w:val="single" w:sz="4" w:space="0" w:color="auto"/>
              <w:bottom w:val="double" w:sz="6" w:space="0" w:color="auto"/>
              <w:right w:val="single" w:sz="4" w:space="0" w:color="auto"/>
            </w:tcBorders>
            <w:vAlign w:val="center"/>
            <w:hideMark/>
          </w:tcPr>
          <w:p w14:paraId="22CF2E8F"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69" w:type="dxa"/>
            <w:tcBorders>
              <w:top w:val="nil"/>
              <w:left w:val="nil"/>
              <w:bottom w:val="double" w:sz="6" w:space="0" w:color="auto"/>
              <w:right w:val="single" w:sz="4" w:space="0" w:color="auto"/>
            </w:tcBorders>
            <w:vAlign w:val="center"/>
            <w:hideMark/>
          </w:tcPr>
          <w:p w14:paraId="0139E3CB"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282,72</w:t>
            </w:r>
          </w:p>
        </w:tc>
        <w:tc>
          <w:tcPr>
            <w:tcW w:w="1469" w:type="dxa"/>
            <w:tcBorders>
              <w:top w:val="nil"/>
              <w:left w:val="nil"/>
              <w:bottom w:val="double" w:sz="6" w:space="0" w:color="auto"/>
              <w:right w:val="single" w:sz="4" w:space="0" w:color="auto"/>
            </w:tcBorders>
            <w:vAlign w:val="center"/>
            <w:hideMark/>
          </w:tcPr>
          <w:p w14:paraId="24E48CEF"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double" w:sz="6" w:space="0" w:color="auto"/>
              <w:right w:val="single" w:sz="4" w:space="0" w:color="auto"/>
            </w:tcBorders>
            <w:vAlign w:val="center"/>
            <w:hideMark/>
          </w:tcPr>
          <w:p w14:paraId="6EFF6A6A" w14:textId="77777777" w:rsidR="00C536C4" w:rsidRPr="00373DA9" w:rsidRDefault="00C536C4" w:rsidP="00C536C4">
            <w:pPr>
              <w:snapToGrid w:val="0"/>
              <w:rPr>
                <w:sz w:val="22"/>
                <w:szCs w:val="16"/>
                <w:lang w:eastAsia="en-US"/>
              </w:rPr>
            </w:pPr>
          </w:p>
        </w:tc>
        <w:tc>
          <w:tcPr>
            <w:tcW w:w="7676" w:type="dxa"/>
            <w:tcBorders>
              <w:top w:val="nil"/>
              <w:left w:val="nil"/>
              <w:bottom w:val="double" w:sz="6" w:space="0" w:color="auto"/>
              <w:right w:val="single" w:sz="4" w:space="0" w:color="auto"/>
            </w:tcBorders>
            <w:vAlign w:val="center"/>
            <w:hideMark/>
          </w:tcPr>
          <w:p w14:paraId="57A255B0"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394133CE"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5C585E80" w14:textId="77777777" w:rsidR="00C536C4" w:rsidRPr="00373DA9" w:rsidRDefault="00C536C4" w:rsidP="00C536C4">
            <w:pPr>
              <w:snapToGrid w:val="0"/>
              <w:spacing w:line="256" w:lineRule="auto"/>
              <w:jc w:val="center"/>
              <w:rPr>
                <w:sz w:val="22"/>
                <w:lang w:eastAsia="en-US"/>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452E3156" w14:textId="77777777" w:rsidR="00C536C4" w:rsidRPr="00373DA9" w:rsidRDefault="00C536C4" w:rsidP="00C536C4">
            <w:pPr>
              <w:snapToGrid w:val="0"/>
              <w:spacing w:line="256" w:lineRule="auto"/>
              <w:rPr>
                <w:sz w:val="22"/>
                <w:lang w:eastAsia="en-US"/>
              </w:rPr>
            </w:pPr>
            <w:r w:rsidRPr="00373DA9">
              <w:rPr>
                <w:sz w:val="22"/>
                <w:lang w:eastAsia="en-US"/>
              </w:rPr>
              <w:t>тыс. Гкал</w:t>
            </w:r>
          </w:p>
        </w:tc>
        <w:tc>
          <w:tcPr>
            <w:tcW w:w="1469" w:type="dxa"/>
            <w:tcBorders>
              <w:top w:val="single" w:sz="4" w:space="0" w:color="auto"/>
              <w:left w:val="nil"/>
              <w:bottom w:val="single" w:sz="4" w:space="0" w:color="auto"/>
              <w:right w:val="single" w:sz="4" w:space="0" w:color="auto"/>
            </w:tcBorders>
            <w:vAlign w:val="center"/>
            <w:hideMark/>
          </w:tcPr>
          <w:p w14:paraId="18278C1B"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73,219</w:t>
            </w:r>
          </w:p>
        </w:tc>
        <w:tc>
          <w:tcPr>
            <w:tcW w:w="1469" w:type="dxa"/>
            <w:tcBorders>
              <w:top w:val="single" w:sz="4" w:space="0" w:color="auto"/>
              <w:left w:val="nil"/>
              <w:bottom w:val="single" w:sz="4" w:space="0" w:color="auto"/>
              <w:right w:val="single" w:sz="4" w:space="0" w:color="auto"/>
            </w:tcBorders>
            <w:vAlign w:val="center"/>
            <w:hideMark/>
          </w:tcPr>
          <w:p w14:paraId="4036B5CF"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57,688</w:t>
            </w:r>
          </w:p>
        </w:tc>
        <w:tc>
          <w:tcPr>
            <w:tcW w:w="1445" w:type="dxa"/>
            <w:tcBorders>
              <w:top w:val="single" w:sz="4" w:space="0" w:color="auto"/>
              <w:left w:val="nil"/>
              <w:bottom w:val="single" w:sz="4" w:space="0" w:color="auto"/>
              <w:right w:val="single" w:sz="4" w:space="0" w:color="auto"/>
            </w:tcBorders>
            <w:vAlign w:val="center"/>
            <w:hideMark/>
          </w:tcPr>
          <w:p w14:paraId="0DE9A36A"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130,907</w:t>
            </w:r>
          </w:p>
        </w:tc>
        <w:tc>
          <w:tcPr>
            <w:tcW w:w="7676" w:type="dxa"/>
            <w:tcBorders>
              <w:top w:val="single" w:sz="4" w:space="0" w:color="auto"/>
              <w:left w:val="nil"/>
              <w:bottom w:val="single" w:sz="4" w:space="0" w:color="auto"/>
              <w:right w:val="single" w:sz="4" w:space="0" w:color="auto"/>
            </w:tcBorders>
            <w:vAlign w:val="center"/>
            <w:hideMark/>
          </w:tcPr>
          <w:p w14:paraId="572ECB7C" w14:textId="77777777" w:rsidR="00C536C4" w:rsidRPr="00373DA9" w:rsidRDefault="00C536C4" w:rsidP="00C536C4">
            <w:pPr>
              <w:snapToGrid w:val="0"/>
              <w:spacing w:line="256" w:lineRule="auto"/>
              <w:rPr>
                <w:sz w:val="22"/>
                <w:lang w:eastAsia="en-US"/>
              </w:rPr>
            </w:pPr>
            <w:r w:rsidRPr="00373DA9">
              <w:rPr>
                <w:sz w:val="22"/>
                <w:lang w:eastAsia="en-US"/>
              </w:rPr>
              <w:t xml:space="preserve">Полезный отпуск тепловой энергии от сетей ООО «НТК» </w:t>
            </w:r>
          </w:p>
        </w:tc>
      </w:tr>
      <w:tr w:rsidR="00C536C4" w:rsidRPr="00373DA9" w14:paraId="1FC85AF4" w14:textId="77777777" w:rsidTr="00C536C4">
        <w:trPr>
          <w:trHeight w:val="255"/>
        </w:trPr>
        <w:tc>
          <w:tcPr>
            <w:tcW w:w="1358" w:type="dxa"/>
            <w:tcBorders>
              <w:top w:val="nil"/>
              <w:left w:val="single" w:sz="4" w:space="0" w:color="auto"/>
              <w:bottom w:val="single" w:sz="4" w:space="0" w:color="auto"/>
              <w:right w:val="single" w:sz="4" w:space="0" w:color="auto"/>
            </w:tcBorders>
            <w:vAlign w:val="center"/>
          </w:tcPr>
          <w:p w14:paraId="156D44EC" w14:textId="77777777" w:rsidR="00C536C4" w:rsidRPr="00373DA9" w:rsidRDefault="00C536C4" w:rsidP="00C536C4">
            <w:pPr>
              <w:snapToGrid w:val="0"/>
              <w:spacing w:line="256" w:lineRule="auto"/>
              <w:jc w:val="center"/>
              <w:rPr>
                <w:sz w:val="22"/>
                <w:lang w:eastAsia="en-US"/>
              </w:rPr>
            </w:pPr>
          </w:p>
        </w:tc>
        <w:tc>
          <w:tcPr>
            <w:tcW w:w="1462" w:type="dxa"/>
            <w:tcBorders>
              <w:top w:val="nil"/>
              <w:left w:val="single" w:sz="4" w:space="0" w:color="auto"/>
              <w:bottom w:val="single" w:sz="4" w:space="0" w:color="auto"/>
              <w:right w:val="single" w:sz="4" w:space="0" w:color="auto"/>
            </w:tcBorders>
            <w:vAlign w:val="center"/>
            <w:hideMark/>
          </w:tcPr>
          <w:p w14:paraId="1BF9D878" w14:textId="77777777" w:rsidR="00C536C4" w:rsidRPr="00373DA9" w:rsidRDefault="00C536C4" w:rsidP="00C536C4">
            <w:pPr>
              <w:snapToGrid w:val="0"/>
              <w:spacing w:line="256" w:lineRule="auto"/>
              <w:rPr>
                <w:sz w:val="22"/>
                <w:lang w:eastAsia="en-US"/>
              </w:rPr>
            </w:pPr>
            <w:r w:rsidRPr="00373DA9">
              <w:rPr>
                <w:sz w:val="22"/>
                <w:lang w:eastAsia="en-US"/>
              </w:rPr>
              <w:t>руб./Гкал</w:t>
            </w:r>
          </w:p>
        </w:tc>
        <w:tc>
          <w:tcPr>
            <w:tcW w:w="1469" w:type="dxa"/>
            <w:tcBorders>
              <w:top w:val="nil"/>
              <w:left w:val="nil"/>
              <w:bottom w:val="single" w:sz="4" w:space="0" w:color="auto"/>
              <w:right w:val="single" w:sz="4" w:space="0" w:color="auto"/>
            </w:tcBorders>
            <w:vAlign w:val="center"/>
            <w:hideMark/>
          </w:tcPr>
          <w:p w14:paraId="5AF2390D"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143,61</w:t>
            </w:r>
          </w:p>
        </w:tc>
        <w:tc>
          <w:tcPr>
            <w:tcW w:w="1469" w:type="dxa"/>
            <w:tcBorders>
              <w:top w:val="nil"/>
              <w:left w:val="nil"/>
              <w:bottom w:val="single" w:sz="4" w:space="0" w:color="auto"/>
              <w:right w:val="single" w:sz="4" w:space="0" w:color="auto"/>
            </w:tcBorders>
            <w:vAlign w:val="center"/>
            <w:hideMark/>
          </w:tcPr>
          <w:p w14:paraId="1983902D"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149,93</w:t>
            </w:r>
          </w:p>
        </w:tc>
        <w:tc>
          <w:tcPr>
            <w:tcW w:w="1445" w:type="dxa"/>
            <w:tcBorders>
              <w:top w:val="nil"/>
              <w:left w:val="nil"/>
              <w:bottom w:val="single" w:sz="4" w:space="0" w:color="auto"/>
              <w:right w:val="single" w:sz="4" w:space="0" w:color="auto"/>
            </w:tcBorders>
            <w:vAlign w:val="center"/>
            <w:hideMark/>
          </w:tcPr>
          <w:p w14:paraId="673EC9C4"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single" w:sz="4" w:space="0" w:color="auto"/>
              <w:right w:val="single" w:sz="4" w:space="0" w:color="auto"/>
            </w:tcBorders>
            <w:vAlign w:val="center"/>
            <w:hideMark/>
          </w:tcPr>
          <w:p w14:paraId="6ECF3F9D" w14:textId="77777777" w:rsidR="00C536C4" w:rsidRPr="00373DA9" w:rsidRDefault="00C536C4" w:rsidP="00C536C4">
            <w:pPr>
              <w:snapToGrid w:val="0"/>
              <w:spacing w:line="256" w:lineRule="auto"/>
              <w:rPr>
                <w:sz w:val="22"/>
                <w:lang w:eastAsia="en-US"/>
              </w:rPr>
            </w:pPr>
            <w:r w:rsidRPr="00373DA9">
              <w:rPr>
                <w:sz w:val="22"/>
                <w:lang w:eastAsia="en-US"/>
              </w:rPr>
              <w:t>Тариф на передачу ООО «НТК»</w:t>
            </w:r>
          </w:p>
        </w:tc>
      </w:tr>
      <w:tr w:rsidR="00C536C4" w:rsidRPr="00373DA9" w14:paraId="5C40AB66"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6456124A" w14:textId="77777777" w:rsidR="00C536C4" w:rsidRPr="00373DA9" w:rsidRDefault="00C536C4" w:rsidP="00C536C4">
            <w:pPr>
              <w:snapToGrid w:val="0"/>
              <w:spacing w:line="256" w:lineRule="auto"/>
              <w:jc w:val="center"/>
              <w:rPr>
                <w:sz w:val="22"/>
                <w:lang w:eastAsia="en-US"/>
              </w:rPr>
            </w:pPr>
            <w:r w:rsidRPr="00373DA9">
              <w:rPr>
                <w:sz w:val="22"/>
                <w:lang w:eastAsia="en-US"/>
              </w:rPr>
              <w:t>15=13×14</w:t>
            </w:r>
          </w:p>
        </w:tc>
        <w:tc>
          <w:tcPr>
            <w:tcW w:w="1462" w:type="dxa"/>
            <w:tcBorders>
              <w:top w:val="nil"/>
              <w:left w:val="single" w:sz="4" w:space="0" w:color="auto"/>
              <w:bottom w:val="single" w:sz="4" w:space="0" w:color="auto"/>
              <w:right w:val="single" w:sz="4" w:space="0" w:color="auto"/>
            </w:tcBorders>
            <w:vAlign w:val="center"/>
            <w:hideMark/>
          </w:tcPr>
          <w:p w14:paraId="55087DF1" w14:textId="77777777" w:rsidR="00C536C4" w:rsidRPr="00373DA9" w:rsidRDefault="00C536C4" w:rsidP="00C536C4">
            <w:pPr>
              <w:snapToGrid w:val="0"/>
              <w:spacing w:line="256" w:lineRule="auto"/>
              <w:rPr>
                <w:sz w:val="22"/>
                <w:lang w:eastAsia="en-US"/>
              </w:rPr>
            </w:pPr>
            <w:r w:rsidRPr="00373DA9">
              <w:rPr>
                <w:sz w:val="22"/>
                <w:lang w:eastAsia="en-US"/>
              </w:rPr>
              <w:t>тыс. руб.</w:t>
            </w:r>
          </w:p>
        </w:tc>
        <w:tc>
          <w:tcPr>
            <w:tcW w:w="1469" w:type="dxa"/>
            <w:tcBorders>
              <w:top w:val="nil"/>
              <w:left w:val="nil"/>
              <w:bottom w:val="single" w:sz="4" w:space="0" w:color="auto"/>
              <w:right w:val="single" w:sz="4" w:space="0" w:color="auto"/>
            </w:tcBorders>
            <w:vAlign w:val="center"/>
            <w:hideMark/>
          </w:tcPr>
          <w:p w14:paraId="41D47751"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10 514,98</w:t>
            </w:r>
          </w:p>
        </w:tc>
        <w:tc>
          <w:tcPr>
            <w:tcW w:w="1469" w:type="dxa"/>
            <w:tcBorders>
              <w:top w:val="nil"/>
              <w:left w:val="nil"/>
              <w:bottom w:val="single" w:sz="4" w:space="0" w:color="auto"/>
              <w:right w:val="single" w:sz="4" w:space="0" w:color="auto"/>
            </w:tcBorders>
            <w:vAlign w:val="center"/>
            <w:hideMark/>
          </w:tcPr>
          <w:p w14:paraId="0EF2466E"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8 649,16</w:t>
            </w:r>
          </w:p>
        </w:tc>
        <w:tc>
          <w:tcPr>
            <w:tcW w:w="1445" w:type="dxa"/>
            <w:tcBorders>
              <w:top w:val="nil"/>
              <w:left w:val="nil"/>
              <w:bottom w:val="single" w:sz="4" w:space="0" w:color="auto"/>
              <w:right w:val="single" w:sz="4" w:space="0" w:color="auto"/>
            </w:tcBorders>
            <w:vAlign w:val="center"/>
            <w:hideMark/>
          </w:tcPr>
          <w:p w14:paraId="7F84A1EE"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19 164,14</w:t>
            </w:r>
          </w:p>
        </w:tc>
        <w:tc>
          <w:tcPr>
            <w:tcW w:w="7676" w:type="dxa"/>
            <w:tcBorders>
              <w:top w:val="nil"/>
              <w:left w:val="nil"/>
              <w:bottom w:val="single" w:sz="4" w:space="0" w:color="auto"/>
              <w:right w:val="single" w:sz="4" w:space="0" w:color="auto"/>
            </w:tcBorders>
            <w:vAlign w:val="center"/>
            <w:hideMark/>
          </w:tcPr>
          <w:p w14:paraId="1E451B9A" w14:textId="77777777" w:rsidR="00C536C4" w:rsidRPr="00373DA9" w:rsidRDefault="00C536C4" w:rsidP="00C536C4">
            <w:pPr>
              <w:snapToGrid w:val="0"/>
              <w:spacing w:line="256" w:lineRule="auto"/>
              <w:rPr>
                <w:sz w:val="22"/>
                <w:lang w:eastAsia="en-US"/>
              </w:rPr>
            </w:pPr>
            <w:r w:rsidRPr="00373DA9">
              <w:rPr>
                <w:sz w:val="22"/>
                <w:lang w:eastAsia="en-US"/>
              </w:rPr>
              <w:t>Затраты по передаче тепловой энергии по сетям ООО «НТК»</w:t>
            </w:r>
          </w:p>
        </w:tc>
      </w:tr>
      <w:tr w:rsidR="00C536C4" w:rsidRPr="00373DA9" w14:paraId="74CCFABB" w14:textId="77777777" w:rsidTr="00C536C4">
        <w:trPr>
          <w:trHeight w:val="270"/>
        </w:trPr>
        <w:tc>
          <w:tcPr>
            <w:tcW w:w="1358" w:type="dxa"/>
            <w:tcBorders>
              <w:top w:val="nil"/>
              <w:left w:val="single" w:sz="4" w:space="0" w:color="auto"/>
              <w:bottom w:val="double" w:sz="6" w:space="0" w:color="auto"/>
              <w:right w:val="single" w:sz="4" w:space="0" w:color="auto"/>
            </w:tcBorders>
            <w:vAlign w:val="center"/>
          </w:tcPr>
          <w:p w14:paraId="37FC5AB2" w14:textId="77777777" w:rsidR="00C536C4" w:rsidRPr="00373DA9" w:rsidRDefault="00C536C4" w:rsidP="00C536C4">
            <w:pPr>
              <w:snapToGrid w:val="0"/>
              <w:spacing w:line="256" w:lineRule="auto"/>
              <w:jc w:val="center"/>
              <w:rPr>
                <w:sz w:val="22"/>
                <w:lang w:eastAsia="en-US"/>
              </w:rPr>
            </w:pPr>
          </w:p>
        </w:tc>
        <w:tc>
          <w:tcPr>
            <w:tcW w:w="1462" w:type="dxa"/>
            <w:tcBorders>
              <w:top w:val="nil"/>
              <w:left w:val="single" w:sz="4" w:space="0" w:color="auto"/>
              <w:bottom w:val="double" w:sz="6" w:space="0" w:color="auto"/>
              <w:right w:val="single" w:sz="4" w:space="0" w:color="auto"/>
            </w:tcBorders>
            <w:vAlign w:val="center"/>
            <w:hideMark/>
          </w:tcPr>
          <w:p w14:paraId="6730350E"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69" w:type="dxa"/>
            <w:tcBorders>
              <w:top w:val="nil"/>
              <w:left w:val="nil"/>
              <w:bottom w:val="double" w:sz="6" w:space="0" w:color="auto"/>
              <w:right w:val="single" w:sz="4" w:space="0" w:color="auto"/>
            </w:tcBorders>
            <w:vAlign w:val="center"/>
            <w:hideMark/>
          </w:tcPr>
          <w:p w14:paraId="3F70447C"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nil"/>
              <w:left w:val="nil"/>
              <w:bottom w:val="double" w:sz="6" w:space="0" w:color="auto"/>
              <w:right w:val="single" w:sz="4" w:space="0" w:color="auto"/>
            </w:tcBorders>
            <w:vAlign w:val="center"/>
            <w:hideMark/>
          </w:tcPr>
          <w:p w14:paraId="51002030"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double" w:sz="6" w:space="0" w:color="auto"/>
              <w:right w:val="single" w:sz="4" w:space="0" w:color="auto"/>
            </w:tcBorders>
            <w:vAlign w:val="center"/>
            <w:hideMark/>
          </w:tcPr>
          <w:p w14:paraId="0CDFB4CC"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nil"/>
              <w:left w:val="nil"/>
              <w:bottom w:val="double" w:sz="6" w:space="0" w:color="auto"/>
              <w:right w:val="single" w:sz="4" w:space="0" w:color="auto"/>
            </w:tcBorders>
            <w:vAlign w:val="center"/>
            <w:hideMark/>
          </w:tcPr>
          <w:p w14:paraId="7D27A409"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7E65A8FE" w14:textId="77777777" w:rsidTr="00C536C4">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76BBD5BC" w14:textId="77777777" w:rsidR="00C536C4" w:rsidRPr="00373DA9" w:rsidRDefault="00C536C4" w:rsidP="00C536C4">
            <w:pPr>
              <w:snapToGrid w:val="0"/>
              <w:spacing w:line="256" w:lineRule="auto"/>
              <w:jc w:val="center"/>
              <w:rPr>
                <w:sz w:val="22"/>
                <w:lang w:eastAsia="en-US"/>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1F038C9A"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69" w:type="dxa"/>
            <w:tcBorders>
              <w:top w:val="single" w:sz="4" w:space="0" w:color="auto"/>
              <w:left w:val="nil"/>
              <w:bottom w:val="single" w:sz="4" w:space="0" w:color="auto"/>
              <w:right w:val="single" w:sz="4" w:space="0" w:color="auto"/>
            </w:tcBorders>
            <w:vAlign w:val="center"/>
            <w:hideMark/>
          </w:tcPr>
          <w:p w14:paraId="6635BACC"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single" w:sz="4" w:space="0" w:color="auto"/>
              <w:left w:val="nil"/>
              <w:bottom w:val="single" w:sz="4" w:space="0" w:color="auto"/>
              <w:right w:val="single" w:sz="4" w:space="0" w:color="auto"/>
            </w:tcBorders>
            <w:vAlign w:val="center"/>
            <w:hideMark/>
          </w:tcPr>
          <w:p w14:paraId="364C0F8F"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single" w:sz="4" w:space="0" w:color="auto"/>
              <w:left w:val="nil"/>
              <w:bottom w:val="single" w:sz="4" w:space="0" w:color="auto"/>
              <w:right w:val="single" w:sz="4" w:space="0" w:color="auto"/>
            </w:tcBorders>
            <w:vAlign w:val="center"/>
            <w:hideMark/>
          </w:tcPr>
          <w:p w14:paraId="1EFDA68F"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7676" w:type="dxa"/>
            <w:tcBorders>
              <w:top w:val="single" w:sz="4" w:space="0" w:color="auto"/>
              <w:left w:val="nil"/>
              <w:bottom w:val="single" w:sz="4" w:space="0" w:color="auto"/>
              <w:right w:val="single" w:sz="4" w:space="0" w:color="auto"/>
            </w:tcBorders>
            <w:vAlign w:val="center"/>
            <w:hideMark/>
          </w:tcPr>
          <w:p w14:paraId="03EB8BFA" w14:textId="77777777" w:rsidR="00C536C4" w:rsidRPr="00373DA9" w:rsidRDefault="00C536C4" w:rsidP="00C536C4">
            <w:pPr>
              <w:snapToGrid w:val="0"/>
              <w:spacing w:line="256" w:lineRule="auto"/>
              <w:rPr>
                <w:sz w:val="22"/>
                <w:lang w:eastAsia="en-US"/>
              </w:rPr>
            </w:pPr>
            <w:r w:rsidRPr="00373DA9">
              <w:rPr>
                <w:sz w:val="22"/>
                <w:lang w:eastAsia="en-US"/>
              </w:rPr>
              <w:t> </w:t>
            </w:r>
          </w:p>
        </w:tc>
      </w:tr>
      <w:tr w:rsidR="00C536C4" w:rsidRPr="00373DA9" w14:paraId="56F44656" w14:textId="77777777" w:rsidTr="00C536C4">
        <w:trPr>
          <w:trHeight w:val="255"/>
        </w:trPr>
        <w:tc>
          <w:tcPr>
            <w:tcW w:w="1358" w:type="dxa"/>
            <w:tcBorders>
              <w:top w:val="nil"/>
              <w:left w:val="single" w:sz="4" w:space="0" w:color="auto"/>
              <w:bottom w:val="single" w:sz="4" w:space="0" w:color="auto"/>
              <w:right w:val="single" w:sz="4" w:space="0" w:color="auto"/>
            </w:tcBorders>
            <w:vAlign w:val="center"/>
            <w:hideMark/>
          </w:tcPr>
          <w:p w14:paraId="1D111ACD" w14:textId="77777777" w:rsidR="00C536C4" w:rsidRPr="00373DA9" w:rsidRDefault="00C536C4" w:rsidP="00C536C4">
            <w:pPr>
              <w:snapToGrid w:val="0"/>
              <w:spacing w:line="256" w:lineRule="auto"/>
              <w:jc w:val="center"/>
              <w:rPr>
                <w:sz w:val="22"/>
                <w:lang w:eastAsia="en-US"/>
              </w:rPr>
            </w:pPr>
            <w:r w:rsidRPr="00373DA9">
              <w:rPr>
                <w:sz w:val="22"/>
                <w:lang w:eastAsia="en-US"/>
              </w:rPr>
              <w:t>16=3+6+9+</w:t>
            </w:r>
          </w:p>
          <w:p w14:paraId="343DEE22" w14:textId="77777777" w:rsidR="00C536C4" w:rsidRPr="00373DA9" w:rsidRDefault="00C536C4" w:rsidP="00C536C4">
            <w:pPr>
              <w:snapToGrid w:val="0"/>
              <w:spacing w:line="256" w:lineRule="auto"/>
              <w:jc w:val="center"/>
              <w:rPr>
                <w:sz w:val="22"/>
                <w:lang w:eastAsia="en-US"/>
              </w:rPr>
            </w:pPr>
            <w:r w:rsidRPr="00373DA9">
              <w:rPr>
                <w:sz w:val="22"/>
                <w:lang w:eastAsia="en-US"/>
              </w:rPr>
              <w:t>12+15</w:t>
            </w:r>
          </w:p>
        </w:tc>
        <w:tc>
          <w:tcPr>
            <w:tcW w:w="1462" w:type="dxa"/>
            <w:tcBorders>
              <w:top w:val="nil"/>
              <w:left w:val="single" w:sz="4" w:space="0" w:color="auto"/>
              <w:bottom w:val="single" w:sz="4" w:space="0" w:color="auto"/>
              <w:right w:val="single" w:sz="4" w:space="0" w:color="auto"/>
            </w:tcBorders>
            <w:vAlign w:val="center"/>
            <w:hideMark/>
          </w:tcPr>
          <w:p w14:paraId="46E56904"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69" w:type="dxa"/>
            <w:tcBorders>
              <w:top w:val="nil"/>
              <w:left w:val="nil"/>
              <w:bottom w:val="single" w:sz="4" w:space="0" w:color="auto"/>
              <w:right w:val="single" w:sz="4" w:space="0" w:color="auto"/>
            </w:tcBorders>
            <w:vAlign w:val="center"/>
            <w:hideMark/>
          </w:tcPr>
          <w:p w14:paraId="69FA900C"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69" w:type="dxa"/>
            <w:tcBorders>
              <w:top w:val="nil"/>
              <w:left w:val="nil"/>
              <w:bottom w:val="single" w:sz="4" w:space="0" w:color="auto"/>
              <w:right w:val="single" w:sz="4" w:space="0" w:color="auto"/>
            </w:tcBorders>
            <w:vAlign w:val="center"/>
            <w:hideMark/>
          </w:tcPr>
          <w:p w14:paraId="4C751525" w14:textId="77777777" w:rsidR="00C536C4" w:rsidRPr="00373DA9" w:rsidRDefault="00C536C4" w:rsidP="00C536C4">
            <w:pPr>
              <w:snapToGrid w:val="0"/>
              <w:spacing w:line="256" w:lineRule="auto"/>
              <w:rPr>
                <w:sz w:val="22"/>
                <w:szCs w:val="16"/>
                <w:lang w:eastAsia="en-US"/>
              </w:rPr>
            </w:pPr>
            <w:r w:rsidRPr="00373DA9">
              <w:rPr>
                <w:sz w:val="22"/>
                <w:szCs w:val="16"/>
                <w:lang w:eastAsia="en-US"/>
              </w:rPr>
              <w:t> </w:t>
            </w:r>
          </w:p>
        </w:tc>
        <w:tc>
          <w:tcPr>
            <w:tcW w:w="1445" w:type="dxa"/>
            <w:tcBorders>
              <w:top w:val="nil"/>
              <w:left w:val="nil"/>
              <w:bottom w:val="single" w:sz="4" w:space="0" w:color="auto"/>
              <w:right w:val="single" w:sz="4" w:space="0" w:color="auto"/>
            </w:tcBorders>
            <w:vAlign w:val="center"/>
            <w:hideMark/>
          </w:tcPr>
          <w:p w14:paraId="42B8FECA" w14:textId="77777777" w:rsidR="00C536C4" w:rsidRPr="00373DA9" w:rsidRDefault="00C536C4" w:rsidP="00C536C4">
            <w:pPr>
              <w:snapToGrid w:val="0"/>
              <w:spacing w:line="256" w:lineRule="auto"/>
              <w:jc w:val="right"/>
              <w:rPr>
                <w:sz w:val="22"/>
                <w:szCs w:val="16"/>
                <w:lang w:eastAsia="en-US"/>
              </w:rPr>
            </w:pPr>
            <w:r w:rsidRPr="00373DA9">
              <w:rPr>
                <w:sz w:val="22"/>
                <w:szCs w:val="16"/>
                <w:lang w:eastAsia="en-US"/>
              </w:rPr>
              <w:t>668 853,80</w:t>
            </w:r>
          </w:p>
        </w:tc>
        <w:tc>
          <w:tcPr>
            <w:tcW w:w="7676" w:type="dxa"/>
            <w:tcBorders>
              <w:top w:val="nil"/>
              <w:left w:val="nil"/>
              <w:bottom w:val="single" w:sz="4" w:space="0" w:color="auto"/>
              <w:right w:val="single" w:sz="4" w:space="0" w:color="auto"/>
            </w:tcBorders>
            <w:vAlign w:val="center"/>
            <w:hideMark/>
          </w:tcPr>
          <w:p w14:paraId="4E1356C3" w14:textId="77777777" w:rsidR="00C536C4" w:rsidRPr="00373DA9" w:rsidRDefault="00C536C4" w:rsidP="00C536C4">
            <w:pPr>
              <w:snapToGrid w:val="0"/>
              <w:spacing w:line="256" w:lineRule="auto"/>
              <w:rPr>
                <w:sz w:val="22"/>
                <w:lang w:eastAsia="en-US"/>
              </w:rPr>
            </w:pPr>
            <w:r w:rsidRPr="00373DA9">
              <w:rPr>
                <w:sz w:val="22"/>
                <w:lang w:eastAsia="en-US"/>
              </w:rPr>
              <w:t>Итого:</w:t>
            </w:r>
          </w:p>
        </w:tc>
      </w:tr>
    </w:tbl>
    <w:p w14:paraId="743B46BA" w14:textId="77777777" w:rsidR="00C536C4" w:rsidRPr="00373DA9" w:rsidRDefault="00C536C4" w:rsidP="00C536C4">
      <w:pPr>
        <w:snapToGrid w:val="0"/>
        <w:spacing w:after="160" w:line="256" w:lineRule="auto"/>
        <w:rPr>
          <w:szCs w:val="28"/>
        </w:rPr>
      </w:pPr>
    </w:p>
    <w:p w14:paraId="21154695" w14:textId="77777777" w:rsidR="00C536C4" w:rsidRPr="00373DA9" w:rsidRDefault="00C536C4" w:rsidP="00C536C4">
      <w:pPr>
        <w:spacing w:line="256" w:lineRule="auto"/>
        <w:rPr>
          <w:snapToGrid w:val="0"/>
          <w:szCs w:val="28"/>
        </w:rPr>
        <w:sectPr w:rsidR="00C536C4" w:rsidRPr="00373DA9" w:rsidSect="00C536C4">
          <w:type w:val="continuous"/>
          <w:pgSz w:w="16838" w:h="11906" w:orient="landscape"/>
          <w:pgMar w:top="1134" w:right="1529" w:bottom="1134" w:left="1701" w:header="708" w:footer="708" w:gutter="0"/>
          <w:cols w:space="720"/>
        </w:sectPr>
      </w:pPr>
    </w:p>
    <w:p w14:paraId="48418317" w14:textId="77777777" w:rsidR="00C536C4" w:rsidRPr="00373DA9" w:rsidRDefault="00C536C4" w:rsidP="00C536C4">
      <w:pPr>
        <w:keepNext/>
        <w:keepLines/>
        <w:snapToGrid w:val="0"/>
        <w:spacing w:before="40"/>
        <w:jc w:val="center"/>
        <w:outlineLvl w:val="3"/>
        <w:rPr>
          <w:i/>
          <w:iCs/>
          <w:szCs w:val="28"/>
        </w:rPr>
      </w:pPr>
      <w:bookmarkStart w:id="143" w:name="_Toc495595239"/>
      <w:bookmarkStart w:id="144" w:name="_Toc297207675"/>
      <w:r w:rsidRPr="00373DA9">
        <w:rPr>
          <w:i/>
          <w:iCs/>
          <w:szCs w:val="28"/>
        </w:rPr>
        <w:lastRenderedPageBreak/>
        <w:t>А</w:t>
      </w:r>
      <w:bookmarkEnd w:id="143"/>
      <w:r w:rsidRPr="00373DA9">
        <w:rPr>
          <w:i/>
          <w:iCs/>
          <w:szCs w:val="28"/>
        </w:rPr>
        <w:t>рендная плата</w:t>
      </w:r>
    </w:p>
    <w:p w14:paraId="144EF5B4" w14:textId="77777777" w:rsidR="00C536C4" w:rsidRPr="00373DA9" w:rsidRDefault="00C536C4" w:rsidP="00C536C4">
      <w:pPr>
        <w:tabs>
          <w:tab w:val="left" w:pos="1890"/>
        </w:tabs>
        <w:snapToGrid w:val="0"/>
        <w:ind w:firstLine="720"/>
        <w:jc w:val="both"/>
        <w:rPr>
          <w:szCs w:val="28"/>
        </w:rPr>
      </w:pPr>
    </w:p>
    <w:p w14:paraId="3434C6E5" w14:textId="77777777" w:rsidR="00C536C4" w:rsidRPr="00373DA9" w:rsidRDefault="00C536C4" w:rsidP="00C536C4">
      <w:pPr>
        <w:snapToGrid w:val="0"/>
        <w:ind w:firstLine="851"/>
        <w:jc w:val="both"/>
        <w:rPr>
          <w:szCs w:val="28"/>
        </w:rPr>
      </w:pPr>
      <w:r w:rsidRPr="00373DA9">
        <w:rPr>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7BF0420" w14:textId="77777777" w:rsidR="00C536C4" w:rsidRPr="00373DA9" w:rsidRDefault="00C536C4" w:rsidP="00C536C4">
      <w:pPr>
        <w:tabs>
          <w:tab w:val="left" w:pos="1890"/>
        </w:tabs>
        <w:snapToGrid w:val="0"/>
        <w:ind w:firstLine="720"/>
        <w:jc w:val="both"/>
        <w:rPr>
          <w:szCs w:val="28"/>
        </w:rPr>
      </w:pPr>
    </w:p>
    <w:p w14:paraId="260E1DA9" w14:textId="77777777" w:rsidR="00C536C4" w:rsidRPr="00373DA9" w:rsidRDefault="00C536C4" w:rsidP="00C536C4">
      <w:pPr>
        <w:tabs>
          <w:tab w:val="left" w:pos="1890"/>
        </w:tabs>
        <w:snapToGrid w:val="0"/>
        <w:ind w:firstLine="720"/>
        <w:jc w:val="both"/>
        <w:rPr>
          <w:szCs w:val="28"/>
        </w:rPr>
      </w:pPr>
      <w:r w:rsidRPr="00373DA9">
        <w:rPr>
          <w:szCs w:val="28"/>
        </w:rPr>
        <w:t xml:space="preserve">Для осуществления сбытовой деятельности ООО «КузнецкТеплоСбыт» покупает тепловую энергию у источника </w:t>
      </w:r>
      <w:proofErr w:type="gramStart"/>
      <w:r w:rsidRPr="00373DA9">
        <w:rPr>
          <w:szCs w:val="28"/>
        </w:rPr>
        <w:t>Западно-Сибирской</w:t>
      </w:r>
      <w:proofErr w:type="gramEnd"/>
      <w:r w:rsidRPr="00373DA9">
        <w:rPr>
          <w:szCs w:val="28"/>
        </w:rPr>
        <w:t xml:space="preserve"> ТЭЦ – филиала АО «ЕВРАЗ ЗСМК», получаемую через арендуемый теплофикационный вывод протяженностью 106 м, на основании договора аренды №2293164 от 25.10.2012, заключенного с АО «ЕВРАЗ ЗСМК».</w:t>
      </w:r>
    </w:p>
    <w:p w14:paraId="0694B4AA" w14:textId="77777777" w:rsidR="00C536C4" w:rsidRPr="00373DA9" w:rsidRDefault="00C536C4" w:rsidP="00C536C4">
      <w:pPr>
        <w:tabs>
          <w:tab w:val="left" w:pos="1890"/>
        </w:tabs>
        <w:snapToGrid w:val="0"/>
        <w:ind w:firstLine="720"/>
        <w:jc w:val="both"/>
        <w:rPr>
          <w:szCs w:val="28"/>
        </w:rPr>
      </w:pPr>
      <w:r w:rsidRPr="00373DA9">
        <w:rPr>
          <w:szCs w:val="28"/>
        </w:rPr>
        <w:t>Для размещения персонала и собственного автотранспорта ООО «КузнецкТеплоСбыт» арендовало офисное помещение и часть гаража.</w:t>
      </w:r>
    </w:p>
    <w:p w14:paraId="11E39030" w14:textId="77777777" w:rsidR="00C536C4" w:rsidRPr="00373DA9" w:rsidRDefault="00C536C4" w:rsidP="00C536C4">
      <w:pPr>
        <w:tabs>
          <w:tab w:val="left" w:pos="1890"/>
        </w:tabs>
        <w:snapToGrid w:val="0"/>
        <w:ind w:firstLine="720"/>
        <w:jc w:val="both"/>
        <w:rPr>
          <w:szCs w:val="28"/>
        </w:rPr>
      </w:pPr>
      <w:r w:rsidRPr="00373DA9">
        <w:rPr>
          <w:szCs w:val="28"/>
        </w:rPr>
        <w:t xml:space="preserve">Предприятие планирует затраты по данной статье на 2018 год в сумме 3 301 тыс. руб. </w:t>
      </w:r>
    </w:p>
    <w:p w14:paraId="621F3E47" w14:textId="77777777" w:rsidR="00C536C4" w:rsidRPr="00373DA9" w:rsidRDefault="00C536C4" w:rsidP="00C536C4">
      <w:pPr>
        <w:tabs>
          <w:tab w:val="left" w:pos="1890"/>
        </w:tabs>
        <w:snapToGrid w:val="0"/>
        <w:ind w:firstLine="720"/>
        <w:jc w:val="both"/>
        <w:rPr>
          <w:szCs w:val="28"/>
        </w:rPr>
      </w:pPr>
      <w:r w:rsidRPr="00373DA9">
        <w:rPr>
          <w:szCs w:val="28"/>
        </w:rPr>
        <w:t>Для обоснования расходов на аренду указанных объектов, предприятие представило следующие обосновывающие материалы:</w:t>
      </w:r>
    </w:p>
    <w:p w14:paraId="63A51683" w14:textId="77777777" w:rsidR="00C536C4" w:rsidRPr="00373DA9" w:rsidRDefault="00C536C4" w:rsidP="00C536C4">
      <w:pPr>
        <w:tabs>
          <w:tab w:val="left" w:pos="1890"/>
        </w:tabs>
        <w:snapToGrid w:val="0"/>
        <w:ind w:firstLine="720"/>
        <w:jc w:val="both"/>
        <w:rPr>
          <w:szCs w:val="28"/>
        </w:rPr>
      </w:pPr>
      <w:r w:rsidRPr="00373DA9">
        <w:rPr>
          <w:szCs w:val="28"/>
        </w:rPr>
        <w:t>Договор аренды теплофикационного вывода протяженностью 106 м№ 2293164 от 25.10.2012 с АО «ЕВРАЗ ЗСМК», действующий до 25.11.2013 с автопролонгацией.</w:t>
      </w:r>
    </w:p>
    <w:p w14:paraId="4F5D8EEF" w14:textId="77777777" w:rsidR="00C536C4" w:rsidRPr="00373DA9" w:rsidRDefault="00C536C4" w:rsidP="00C536C4">
      <w:pPr>
        <w:tabs>
          <w:tab w:val="left" w:pos="1890"/>
        </w:tabs>
        <w:snapToGrid w:val="0"/>
        <w:ind w:firstLine="720"/>
        <w:jc w:val="both"/>
        <w:rPr>
          <w:szCs w:val="28"/>
        </w:rPr>
      </w:pPr>
      <w:r w:rsidRPr="00373DA9">
        <w:rPr>
          <w:szCs w:val="28"/>
        </w:rPr>
        <w:t>Договор аренды недвижимого имущества № ЕЭТ 17/4-2-13 от 01.02.2017 с ООО «ЕвразЭнергоТранс» на аренду недвижимого имущества общей площадью 390,74 кв. м, расположенного на первом и втором этажах здания по адресу: г. Новокузнецк, ул. Хлебозаводская, 2Б. Действующий до 31.12.2017 г. с автопролонгацией.</w:t>
      </w:r>
    </w:p>
    <w:p w14:paraId="53413D84" w14:textId="77777777" w:rsidR="00C536C4" w:rsidRPr="00373DA9" w:rsidRDefault="00C536C4" w:rsidP="00C536C4">
      <w:pPr>
        <w:tabs>
          <w:tab w:val="left" w:pos="1890"/>
        </w:tabs>
        <w:snapToGrid w:val="0"/>
        <w:ind w:firstLine="720"/>
        <w:jc w:val="both"/>
        <w:rPr>
          <w:szCs w:val="28"/>
        </w:rPr>
      </w:pPr>
      <w:r w:rsidRPr="00373DA9">
        <w:rPr>
          <w:szCs w:val="28"/>
        </w:rPr>
        <w:t>Договор аренды недвижимого имущества № ЕЭТ 17/4-2-12 от 01.02.2017 с ООО «ЕвразЭнергоТранс» на аренду части гаража площадью 50 кв. м, инв. № 2265-УК, расположенного по адресу: г. Новокузнецк, ул. Хлебозаводская, 2Б, действующий до 31.12.2017 г. с автопролонгацией.</w:t>
      </w:r>
    </w:p>
    <w:p w14:paraId="08E1D0DD" w14:textId="77777777" w:rsidR="00C536C4" w:rsidRPr="00373DA9" w:rsidRDefault="00C536C4" w:rsidP="00C536C4">
      <w:pPr>
        <w:tabs>
          <w:tab w:val="left" w:pos="1890"/>
        </w:tabs>
        <w:snapToGrid w:val="0"/>
        <w:ind w:firstLine="720"/>
        <w:jc w:val="both"/>
        <w:rPr>
          <w:szCs w:val="28"/>
        </w:rPr>
      </w:pPr>
      <w:r w:rsidRPr="00373DA9">
        <w:rPr>
          <w:szCs w:val="28"/>
        </w:rPr>
        <w:t>Счет-фактуру ООО «ЕвразЭнергоТранс» № ЕЭТ00…0027 от 31.01.2017 по договору № ЕЭТ 12/4-43 на Арендную плату имущества за январь 2017 г. на сумму 182,94 тыс. руб.</w:t>
      </w:r>
    </w:p>
    <w:p w14:paraId="5A1674F1" w14:textId="77777777" w:rsidR="00C536C4" w:rsidRPr="00373DA9" w:rsidRDefault="00C536C4" w:rsidP="00C536C4">
      <w:pPr>
        <w:tabs>
          <w:tab w:val="left" w:pos="1890"/>
        </w:tabs>
        <w:snapToGrid w:val="0"/>
        <w:ind w:firstLine="720"/>
        <w:jc w:val="both"/>
        <w:rPr>
          <w:szCs w:val="28"/>
        </w:rPr>
      </w:pPr>
      <w:r w:rsidRPr="00373DA9">
        <w:rPr>
          <w:szCs w:val="28"/>
        </w:rPr>
        <w:t>Счет-фактуру ООО «ЕвразЭнергоТранс» № ЕЭТ00…0028 от 31.01.2017 по договору № ЕЭТ 12/4-43 на Арендную плату имущества за январь 2017 г. на сумму 8,95 тыс. руб.</w:t>
      </w:r>
    </w:p>
    <w:p w14:paraId="2A912668" w14:textId="77777777" w:rsidR="00C536C4" w:rsidRPr="00373DA9" w:rsidRDefault="00C536C4" w:rsidP="00C536C4">
      <w:pPr>
        <w:tabs>
          <w:tab w:val="left" w:pos="1890"/>
        </w:tabs>
        <w:snapToGrid w:val="0"/>
        <w:ind w:firstLine="720"/>
        <w:jc w:val="both"/>
        <w:rPr>
          <w:szCs w:val="28"/>
        </w:rPr>
      </w:pPr>
      <w:r w:rsidRPr="00373DA9">
        <w:rPr>
          <w:szCs w:val="28"/>
        </w:rPr>
        <w:t xml:space="preserve">Счет-фактуру АО «ЕВРАЗ ЗСМК» № 90964546 от 31.01.2017 по договору № 2293164 на Арендную плату теплофикационного вывода на сумму 4,92 тыс. руб. </w:t>
      </w:r>
    </w:p>
    <w:p w14:paraId="1D7B29FE" w14:textId="77777777" w:rsidR="00C536C4" w:rsidRPr="00373DA9" w:rsidRDefault="00C536C4" w:rsidP="00C536C4">
      <w:pPr>
        <w:tabs>
          <w:tab w:val="left" w:pos="1890"/>
        </w:tabs>
        <w:snapToGrid w:val="0"/>
        <w:ind w:firstLine="720"/>
        <w:jc w:val="both"/>
        <w:rPr>
          <w:szCs w:val="28"/>
        </w:rPr>
      </w:pPr>
    </w:p>
    <w:p w14:paraId="1906B052" w14:textId="77777777" w:rsidR="00C536C4" w:rsidRPr="00373DA9" w:rsidRDefault="00C536C4" w:rsidP="00C536C4">
      <w:pPr>
        <w:tabs>
          <w:tab w:val="left" w:pos="1890"/>
        </w:tabs>
        <w:snapToGrid w:val="0"/>
        <w:ind w:firstLine="720"/>
        <w:jc w:val="both"/>
        <w:rPr>
          <w:szCs w:val="28"/>
        </w:rPr>
      </w:pPr>
      <w:r w:rsidRPr="00373DA9">
        <w:rPr>
          <w:szCs w:val="28"/>
        </w:rPr>
        <w:t>Величины затрат, отраженные в счетах-фактурах, приведены к году и проиндексированы на ИПЦ 1,04 (2018/2017):</w:t>
      </w:r>
    </w:p>
    <w:p w14:paraId="30A6F25C" w14:textId="77777777" w:rsidR="00C536C4" w:rsidRPr="00373DA9" w:rsidRDefault="00C536C4" w:rsidP="00C536C4">
      <w:pPr>
        <w:tabs>
          <w:tab w:val="left" w:pos="1890"/>
        </w:tabs>
        <w:snapToGrid w:val="0"/>
        <w:ind w:firstLine="720"/>
        <w:jc w:val="both"/>
        <w:rPr>
          <w:szCs w:val="28"/>
        </w:rPr>
      </w:pPr>
      <w:r w:rsidRPr="00373DA9">
        <w:rPr>
          <w:szCs w:val="28"/>
        </w:rPr>
        <w:t>(182,94 тыс. руб./мес.  + 8,95 тыс. руб./мес. + 4,92 тыс. руб./мес.) × 12 месяцев × 1,04 (ИПЦ 2018/2017) = 2 456 тыс. руб.</w:t>
      </w:r>
    </w:p>
    <w:p w14:paraId="0FAC9296" w14:textId="77777777" w:rsidR="00C536C4" w:rsidRPr="00373DA9" w:rsidRDefault="00C536C4" w:rsidP="00C536C4">
      <w:pPr>
        <w:tabs>
          <w:tab w:val="left" w:pos="1890"/>
        </w:tabs>
        <w:snapToGrid w:val="0"/>
        <w:ind w:firstLine="720"/>
        <w:jc w:val="both"/>
        <w:rPr>
          <w:szCs w:val="28"/>
        </w:rPr>
      </w:pPr>
      <w:r w:rsidRPr="00373DA9">
        <w:rPr>
          <w:szCs w:val="28"/>
        </w:rPr>
        <w:t>Корректировка по данной статье, в соответствии с указанным расчетом, составляет 845 тыс. руб. в сторону уменьшения.</w:t>
      </w:r>
    </w:p>
    <w:p w14:paraId="6A802BD4" w14:textId="77777777" w:rsidR="00C536C4" w:rsidRPr="00373DA9" w:rsidRDefault="00C536C4" w:rsidP="00C536C4">
      <w:pPr>
        <w:tabs>
          <w:tab w:val="left" w:pos="1890"/>
        </w:tabs>
        <w:snapToGrid w:val="0"/>
        <w:ind w:firstLine="720"/>
        <w:jc w:val="both"/>
        <w:rPr>
          <w:szCs w:val="28"/>
        </w:rPr>
      </w:pPr>
    </w:p>
    <w:p w14:paraId="521E4BB7" w14:textId="77777777" w:rsidR="00C536C4" w:rsidRPr="00373DA9" w:rsidRDefault="00C536C4" w:rsidP="00C536C4">
      <w:pPr>
        <w:keepNext/>
        <w:keepLines/>
        <w:snapToGrid w:val="0"/>
        <w:spacing w:before="40"/>
        <w:jc w:val="center"/>
        <w:outlineLvl w:val="3"/>
        <w:rPr>
          <w:i/>
          <w:iCs/>
          <w:szCs w:val="28"/>
        </w:rPr>
      </w:pPr>
      <w:bookmarkStart w:id="145" w:name="_Toc495595240"/>
      <w:bookmarkEnd w:id="144"/>
      <w:r w:rsidRPr="00373DA9">
        <w:rPr>
          <w:i/>
          <w:iCs/>
          <w:szCs w:val="28"/>
        </w:rPr>
        <w:lastRenderedPageBreak/>
        <w:t>Расходы на обязательное страхование</w:t>
      </w:r>
      <w:bookmarkEnd w:id="145"/>
    </w:p>
    <w:p w14:paraId="6F4B944D" w14:textId="77777777" w:rsidR="00C536C4" w:rsidRPr="00373DA9" w:rsidRDefault="00C536C4" w:rsidP="00C536C4">
      <w:pPr>
        <w:snapToGrid w:val="0"/>
        <w:rPr>
          <w:szCs w:val="28"/>
        </w:rPr>
      </w:pPr>
    </w:p>
    <w:p w14:paraId="41855299" w14:textId="77777777" w:rsidR="00C536C4" w:rsidRPr="00373DA9" w:rsidRDefault="00C536C4" w:rsidP="00C536C4">
      <w:pPr>
        <w:tabs>
          <w:tab w:val="left" w:pos="1890"/>
        </w:tabs>
        <w:snapToGrid w:val="0"/>
        <w:ind w:firstLine="720"/>
        <w:jc w:val="both"/>
        <w:rPr>
          <w:szCs w:val="28"/>
        </w:rPr>
      </w:pPr>
      <w:r w:rsidRPr="00373DA9">
        <w:rPr>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32BE7E8A" w14:textId="77777777" w:rsidR="00C536C4" w:rsidRPr="00373DA9" w:rsidRDefault="00C536C4" w:rsidP="00C536C4">
      <w:pPr>
        <w:tabs>
          <w:tab w:val="left" w:pos="1890"/>
        </w:tabs>
        <w:snapToGrid w:val="0"/>
        <w:ind w:firstLine="720"/>
        <w:jc w:val="both"/>
        <w:rPr>
          <w:szCs w:val="28"/>
        </w:rPr>
      </w:pPr>
      <w:r w:rsidRPr="00373DA9">
        <w:rPr>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1094E7F" w14:textId="77777777" w:rsidR="00C536C4" w:rsidRPr="00373DA9" w:rsidRDefault="00C536C4" w:rsidP="00C536C4">
      <w:pPr>
        <w:tabs>
          <w:tab w:val="left" w:pos="1890"/>
        </w:tabs>
        <w:snapToGrid w:val="0"/>
        <w:ind w:firstLine="720"/>
        <w:jc w:val="both"/>
        <w:rPr>
          <w:szCs w:val="28"/>
        </w:rPr>
      </w:pPr>
      <w:r w:rsidRPr="00373DA9">
        <w:rPr>
          <w:szCs w:val="28"/>
        </w:rPr>
        <w:t>Предприятие планирует расходы по данной статье на 2018 год в размере 185 тыс. руб.</w:t>
      </w:r>
    </w:p>
    <w:p w14:paraId="6D153A39"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следующие обосновывающие материалы:</w:t>
      </w:r>
    </w:p>
    <w:p w14:paraId="62677F9C" w14:textId="77777777" w:rsidR="00C536C4" w:rsidRPr="00373DA9" w:rsidRDefault="00C536C4" w:rsidP="00C536C4">
      <w:pPr>
        <w:tabs>
          <w:tab w:val="left" w:pos="1890"/>
        </w:tabs>
        <w:snapToGrid w:val="0"/>
        <w:ind w:firstLine="720"/>
        <w:jc w:val="both"/>
        <w:rPr>
          <w:szCs w:val="28"/>
        </w:rPr>
      </w:pPr>
      <w:r w:rsidRPr="00373DA9">
        <w:rPr>
          <w:szCs w:val="28"/>
        </w:rPr>
        <w:t>Расчет затрат на страхование автотранспорта ООО «КузнецкТеплоСбыт» на 2018 г.</w:t>
      </w:r>
    </w:p>
    <w:p w14:paraId="37977AE2" w14:textId="77777777" w:rsidR="00C536C4" w:rsidRPr="00373DA9" w:rsidRDefault="00C536C4" w:rsidP="00C536C4">
      <w:pPr>
        <w:tabs>
          <w:tab w:val="left" w:pos="1890"/>
        </w:tabs>
        <w:snapToGrid w:val="0"/>
        <w:ind w:firstLine="720"/>
        <w:jc w:val="both"/>
        <w:rPr>
          <w:szCs w:val="28"/>
        </w:rPr>
      </w:pPr>
      <w:r w:rsidRPr="00373DA9">
        <w:rPr>
          <w:szCs w:val="28"/>
        </w:rPr>
        <w:t>Страховой полис ОСАГО Ресо гарантия от 03.03.2017 на Toyota Corolla 122 л.с. гос. номер: Р242ВУ142, на сумму 9,34 тыс. руб.</w:t>
      </w:r>
    </w:p>
    <w:p w14:paraId="49520991" w14:textId="77777777" w:rsidR="00C536C4" w:rsidRPr="00373DA9" w:rsidRDefault="00C536C4" w:rsidP="00C536C4">
      <w:pPr>
        <w:tabs>
          <w:tab w:val="left" w:pos="1890"/>
        </w:tabs>
        <w:snapToGrid w:val="0"/>
        <w:ind w:firstLine="720"/>
        <w:jc w:val="both"/>
        <w:rPr>
          <w:szCs w:val="28"/>
        </w:rPr>
      </w:pPr>
      <w:r w:rsidRPr="00373DA9">
        <w:rPr>
          <w:szCs w:val="28"/>
        </w:rPr>
        <w:t>Страховой полис ОСАГО Ресо гарантия от 14.07.2017 на Toyota Corolla 124 л.с. гос. номер: Т518ВС142, на сумму 9,92 тыс. руб.</w:t>
      </w:r>
    </w:p>
    <w:p w14:paraId="6B45D4DE" w14:textId="77777777" w:rsidR="00C536C4" w:rsidRPr="00373DA9" w:rsidRDefault="00C536C4" w:rsidP="00C536C4">
      <w:pPr>
        <w:tabs>
          <w:tab w:val="left" w:pos="1890"/>
        </w:tabs>
        <w:snapToGrid w:val="0"/>
        <w:ind w:firstLine="720"/>
        <w:jc w:val="both"/>
        <w:rPr>
          <w:szCs w:val="28"/>
        </w:rPr>
      </w:pPr>
      <w:r w:rsidRPr="00373DA9">
        <w:rPr>
          <w:szCs w:val="28"/>
        </w:rPr>
        <w:t>В связи с тем, что постановлением РЭК Кемеровской области от 16.11.2017 № 381 «О внесении изменений в постановление региональной энергетической комиссии Кемеровской области от 30.10.2015 № 367 «Об установлении плановых и фактических показателей надежности и энергетической эффективности объектов теплоснабжения и утверждении инвестиционной программы ООО «КузнецкТеплоСбыт» (г. Новокузнецк), в сфере теплоснабжения на 2016-2018 годы» утверждена скорректированная инвестиционная программа на 2018 год, в которую включено приобретение автомобиля ГАЗ – 22171 «Соболь-Бизнес», эксперты предлагают включить затраты на ОСАГО по указанному автомобилю в размере 9,92 тыс. руб.</w:t>
      </w:r>
    </w:p>
    <w:p w14:paraId="710436A4" w14:textId="77777777" w:rsidR="00C536C4" w:rsidRPr="00373DA9" w:rsidRDefault="00C536C4" w:rsidP="00C536C4">
      <w:pPr>
        <w:tabs>
          <w:tab w:val="left" w:pos="1890"/>
        </w:tabs>
        <w:snapToGrid w:val="0"/>
        <w:ind w:firstLine="720"/>
        <w:jc w:val="both"/>
        <w:rPr>
          <w:szCs w:val="28"/>
        </w:rPr>
      </w:pPr>
      <w:r w:rsidRPr="00373DA9">
        <w:rPr>
          <w:szCs w:val="28"/>
        </w:rPr>
        <w:t>Таким образом величина расходов предприятия на ОСАГО составляет 29,18 тыс. руб. в соответствии с расчетом:</w:t>
      </w:r>
    </w:p>
    <w:p w14:paraId="49B1244B" w14:textId="77777777" w:rsidR="00C536C4" w:rsidRPr="00373DA9" w:rsidRDefault="00C536C4" w:rsidP="00C536C4">
      <w:pPr>
        <w:tabs>
          <w:tab w:val="left" w:pos="1890"/>
        </w:tabs>
        <w:snapToGrid w:val="0"/>
        <w:ind w:firstLine="720"/>
        <w:jc w:val="both"/>
        <w:rPr>
          <w:szCs w:val="28"/>
        </w:rPr>
      </w:pPr>
      <w:r w:rsidRPr="00373DA9">
        <w:rPr>
          <w:szCs w:val="28"/>
        </w:rPr>
        <w:t>9,34 тыс. руб. (Toyota Corolla г/н Р242ВУ142) + 9,92 тыс. руб. (Toyota Corolla г/н Т518ВС142) + 9,92 тыс. руб. (ГАЗ – 22171 «Соболь-Бизнес») = 29,18 тыс. руб.</w:t>
      </w:r>
    </w:p>
    <w:p w14:paraId="2BCA2EAF" w14:textId="77777777" w:rsidR="00C536C4" w:rsidRPr="00373DA9" w:rsidRDefault="00C536C4" w:rsidP="00C536C4">
      <w:pPr>
        <w:tabs>
          <w:tab w:val="left" w:pos="1890"/>
        </w:tabs>
        <w:snapToGrid w:val="0"/>
        <w:ind w:firstLine="720"/>
        <w:jc w:val="both"/>
        <w:rPr>
          <w:szCs w:val="28"/>
        </w:rPr>
      </w:pPr>
    </w:p>
    <w:p w14:paraId="066DB676" w14:textId="77777777" w:rsidR="00C536C4" w:rsidRPr="00373DA9" w:rsidRDefault="00C536C4" w:rsidP="00C536C4">
      <w:pPr>
        <w:tabs>
          <w:tab w:val="left" w:pos="1890"/>
        </w:tabs>
        <w:snapToGrid w:val="0"/>
        <w:ind w:firstLine="720"/>
        <w:jc w:val="both"/>
        <w:rPr>
          <w:szCs w:val="28"/>
        </w:rPr>
      </w:pPr>
      <w:r w:rsidRPr="00373DA9">
        <w:rPr>
          <w:szCs w:val="28"/>
        </w:rPr>
        <w:t>Дополнительно предприятие представило полисы страхования гражданской ответственности владельца опасного объекта:</w:t>
      </w:r>
    </w:p>
    <w:p w14:paraId="39FD79E6"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ТГ-4 (прямая и обратка Заводского тепловывода) на сумму 7,65 тыс. руб.</w:t>
      </w:r>
    </w:p>
    <w:p w14:paraId="4C3A4CC3"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ТГ-4 (прямая и обратка Ильинского тепловывода) на сумму 7,65 тыс. руб.</w:t>
      </w:r>
    </w:p>
    <w:p w14:paraId="739FB75E"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ТГ-5 (прямая и обратка Заводского тепловывода) на сумму 7,65 тыс. руб.</w:t>
      </w:r>
    </w:p>
    <w:p w14:paraId="514A8BE1"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ТГ-5 (прямая и обратка Ильинского тепловывода) на сумму 7,65 тыс. руб.</w:t>
      </w:r>
    </w:p>
    <w:p w14:paraId="33E524F5"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ТГ-6 (прямая и обратка Заводского тепловывода) на сумму 7,65 тыс. руб.</w:t>
      </w:r>
    </w:p>
    <w:p w14:paraId="78C7AC42" w14:textId="77777777" w:rsidR="00C536C4" w:rsidRPr="00373DA9" w:rsidRDefault="00C536C4" w:rsidP="00C536C4">
      <w:pPr>
        <w:tabs>
          <w:tab w:val="left" w:pos="1890"/>
        </w:tabs>
        <w:snapToGrid w:val="0"/>
        <w:ind w:firstLine="720"/>
        <w:jc w:val="both"/>
        <w:rPr>
          <w:szCs w:val="28"/>
        </w:rPr>
      </w:pPr>
      <w:r w:rsidRPr="00373DA9">
        <w:rPr>
          <w:szCs w:val="28"/>
        </w:rPr>
        <w:lastRenderedPageBreak/>
        <w:t>Полис на страхование гражданской ответственности владельца опасного объекта за причинение вреда в результате аварии на опасном объекте - ТГ-6 (прямая и обратка Ильинского тепловывода) на сумму 7,65 тыс. руб.</w:t>
      </w:r>
    </w:p>
    <w:p w14:paraId="1F285757"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ТГ-7 (прямая и обратка Заводского тепловывода) на сумму 7,65 тыс. руб.</w:t>
      </w:r>
    </w:p>
    <w:p w14:paraId="69AB65B7" w14:textId="77777777" w:rsidR="00C536C4" w:rsidRPr="00373DA9" w:rsidRDefault="00C536C4" w:rsidP="00C536C4">
      <w:pPr>
        <w:tabs>
          <w:tab w:val="left" w:pos="1890"/>
        </w:tabs>
        <w:snapToGrid w:val="0"/>
        <w:ind w:firstLine="720"/>
        <w:jc w:val="both"/>
        <w:rPr>
          <w:szCs w:val="28"/>
        </w:rPr>
      </w:pPr>
      <w:r w:rsidRPr="00373DA9">
        <w:rPr>
          <w:szCs w:val="28"/>
        </w:rPr>
        <w:t>Полис на страхование гражданской ответственности владельца опасного объекта за причинение вреда в результате аварии на опасном объекте - ТГ-7 (прямая и обратка Ильинского тепловывода) на сумму 7,65 тыс. руб.</w:t>
      </w:r>
    </w:p>
    <w:p w14:paraId="6F6A17C3" w14:textId="77777777" w:rsidR="00C536C4" w:rsidRPr="00373DA9" w:rsidRDefault="00C536C4" w:rsidP="00C536C4">
      <w:pPr>
        <w:tabs>
          <w:tab w:val="left" w:pos="1890"/>
        </w:tabs>
        <w:snapToGrid w:val="0"/>
        <w:ind w:firstLine="720"/>
        <w:jc w:val="both"/>
        <w:rPr>
          <w:szCs w:val="28"/>
        </w:rPr>
      </w:pPr>
    </w:p>
    <w:p w14:paraId="541E7E76" w14:textId="77777777" w:rsidR="00C536C4" w:rsidRPr="00373DA9" w:rsidRDefault="00C536C4" w:rsidP="00C536C4">
      <w:pPr>
        <w:tabs>
          <w:tab w:val="left" w:pos="1890"/>
        </w:tabs>
        <w:snapToGrid w:val="0"/>
        <w:ind w:firstLine="720"/>
        <w:jc w:val="both"/>
        <w:rPr>
          <w:szCs w:val="28"/>
        </w:rPr>
      </w:pPr>
      <w:r w:rsidRPr="00373DA9">
        <w:rPr>
          <w:szCs w:val="28"/>
        </w:rPr>
        <w:t>Сумма затрат на страхование гражданской ответственности владельца опасного объекта за причинение вреда в результате аварии на опасном объекте составляет 61,20 тыс. руб., в соответствии с расчетом:</w:t>
      </w:r>
    </w:p>
    <w:p w14:paraId="30E660FD" w14:textId="77777777" w:rsidR="00C536C4" w:rsidRPr="00373DA9" w:rsidRDefault="00C536C4" w:rsidP="00C536C4">
      <w:pPr>
        <w:tabs>
          <w:tab w:val="left" w:pos="1890"/>
        </w:tabs>
        <w:snapToGrid w:val="0"/>
        <w:ind w:firstLine="720"/>
        <w:jc w:val="both"/>
        <w:rPr>
          <w:szCs w:val="28"/>
        </w:rPr>
      </w:pPr>
      <w:r w:rsidRPr="00373DA9">
        <w:rPr>
          <w:szCs w:val="28"/>
        </w:rPr>
        <w:t>7,65 тыс. руб. (за один полис) × 8 (полисов) = 61,20 тыс. руб.</w:t>
      </w:r>
    </w:p>
    <w:p w14:paraId="1123A7E0" w14:textId="77777777" w:rsidR="00C536C4" w:rsidRPr="00373DA9" w:rsidRDefault="00C536C4" w:rsidP="00C536C4">
      <w:pPr>
        <w:tabs>
          <w:tab w:val="left" w:pos="1890"/>
        </w:tabs>
        <w:snapToGrid w:val="0"/>
        <w:ind w:firstLine="720"/>
        <w:jc w:val="both"/>
        <w:rPr>
          <w:szCs w:val="28"/>
        </w:rPr>
      </w:pPr>
    </w:p>
    <w:p w14:paraId="1FEBE750" w14:textId="77777777" w:rsidR="00C536C4" w:rsidRPr="00373DA9" w:rsidRDefault="00C536C4" w:rsidP="00C536C4">
      <w:pPr>
        <w:tabs>
          <w:tab w:val="left" w:pos="1890"/>
        </w:tabs>
        <w:snapToGrid w:val="0"/>
        <w:ind w:firstLine="720"/>
        <w:jc w:val="both"/>
        <w:rPr>
          <w:szCs w:val="28"/>
        </w:rPr>
      </w:pPr>
      <w:r w:rsidRPr="00373DA9">
        <w:rPr>
          <w:szCs w:val="28"/>
        </w:rPr>
        <w:t>Общая сумма расходов на страхование на 2018 год составила 90 тыс. руб., в соответствии с расчетом:</w:t>
      </w:r>
    </w:p>
    <w:p w14:paraId="38159E9C" w14:textId="77777777" w:rsidR="00C536C4" w:rsidRPr="00373DA9" w:rsidRDefault="00C536C4" w:rsidP="00C536C4">
      <w:pPr>
        <w:tabs>
          <w:tab w:val="left" w:pos="1890"/>
        </w:tabs>
        <w:snapToGrid w:val="0"/>
        <w:ind w:firstLine="720"/>
        <w:jc w:val="both"/>
        <w:rPr>
          <w:szCs w:val="28"/>
        </w:rPr>
      </w:pPr>
      <w:r w:rsidRPr="00373DA9">
        <w:rPr>
          <w:szCs w:val="28"/>
        </w:rPr>
        <w:t>29 тыс. руб. (всего ОСАГО) + 61 тыс. руб. (всего страхование ответственности владельца опасного объекта) = 90 тыс. руб.</w:t>
      </w:r>
    </w:p>
    <w:p w14:paraId="3072A981" w14:textId="77777777" w:rsidR="00C536C4" w:rsidRPr="00373DA9" w:rsidRDefault="00C536C4" w:rsidP="00C536C4">
      <w:pPr>
        <w:snapToGrid w:val="0"/>
        <w:ind w:firstLine="720"/>
        <w:jc w:val="both"/>
        <w:rPr>
          <w:szCs w:val="28"/>
        </w:rPr>
      </w:pPr>
      <w:r w:rsidRPr="00373DA9">
        <w:rPr>
          <w:szCs w:val="28"/>
        </w:rPr>
        <w:t>Корректировка от предложения предприятия составила 95 тыс. руб. в сторону снижения.</w:t>
      </w:r>
    </w:p>
    <w:p w14:paraId="39DD83BE" w14:textId="77777777" w:rsidR="00C536C4" w:rsidRPr="00373DA9" w:rsidRDefault="00C536C4" w:rsidP="00C536C4">
      <w:pPr>
        <w:keepNext/>
        <w:keepLines/>
        <w:snapToGrid w:val="0"/>
        <w:spacing w:before="40"/>
        <w:jc w:val="center"/>
        <w:outlineLvl w:val="3"/>
        <w:rPr>
          <w:i/>
          <w:iCs/>
          <w:szCs w:val="28"/>
        </w:rPr>
      </w:pPr>
      <w:bookmarkStart w:id="146" w:name="_Toc495595241"/>
      <w:r w:rsidRPr="00373DA9">
        <w:rPr>
          <w:i/>
          <w:iCs/>
          <w:szCs w:val="28"/>
        </w:rPr>
        <w:t>Налог на имущество</w:t>
      </w:r>
      <w:bookmarkEnd w:id="146"/>
    </w:p>
    <w:p w14:paraId="0213ED9D" w14:textId="77777777" w:rsidR="00C536C4" w:rsidRPr="00373DA9" w:rsidRDefault="00C536C4" w:rsidP="00C536C4">
      <w:pPr>
        <w:snapToGrid w:val="0"/>
        <w:rPr>
          <w:szCs w:val="28"/>
        </w:rPr>
      </w:pPr>
    </w:p>
    <w:p w14:paraId="518F4E7D" w14:textId="77777777" w:rsidR="00C536C4" w:rsidRPr="00373DA9" w:rsidRDefault="00C536C4" w:rsidP="00C536C4">
      <w:pPr>
        <w:snapToGrid w:val="0"/>
        <w:ind w:firstLine="720"/>
        <w:jc w:val="both"/>
        <w:rPr>
          <w:szCs w:val="28"/>
        </w:rPr>
      </w:pPr>
      <w:r w:rsidRPr="00373DA9">
        <w:rPr>
          <w:szCs w:val="28"/>
        </w:rPr>
        <w:t xml:space="preserve">На территории Кемеровской области налог на имущество введен в действие Законом Кемеровской области от 26.11.2003 № 60-ОЗ. </w:t>
      </w:r>
    </w:p>
    <w:p w14:paraId="01C302EF" w14:textId="77777777" w:rsidR="00C536C4" w:rsidRPr="00373DA9" w:rsidRDefault="00C536C4" w:rsidP="00C536C4">
      <w:pPr>
        <w:snapToGrid w:val="0"/>
        <w:ind w:firstLine="720"/>
        <w:jc w:val="both"/>
        <w:rPr>
          <w:szCs w:val="28"/>
        </w:rPr>
      </w:pPr>
      <w:r w:rsidRPr="00373DA9">
        <w:rPr>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w:t>
      </w:r>
    </w:p>
    <w:p w14:paraId="3154360F" w14:textId="77777777" w:rsidR="00C536C4" w:rsidRPr="00373DA9" w:rsidRDefault="00C536C4" w:rsidP="00C536C4">
      <w:pPr>
        <w:tabs>
          <w:tab w:val="left" w:pos="1890"/>
        </w:tabs>
        <w:snapToGrid w:val="0"/>
        <w:ind w:firstLine="720"/>
        <w:jc w:val="both"/>
        <w:rPr>
          <w:szCs w:val="28"/>
        </w:rPr>
      </w:pPr>
      <w:r w:rsidRPr="00373DA9">
        <w:rPr>
          <w:szCs w:val="28"/>
        </w:rPr>
        <w:t>Предприятие планирует расходы по на уплату налога на имущество в сумме 25 тыс. руб.</w:t>
      </w:r>
    </w:p>
    <w:p w14:paraId="06AAAFE0"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следующие обосновывающие материалы:</w:t>
      </w:r>
    </w:p>
    <w:p w14:paraId="5D29E75C" w14:textId="77777777" w:rsidR="00C536C4" w:rsidRPr="00373DA9" w:rsidRDefault="00C536C4" w:rsidP="00C536C4">
      <w:pPr>
        <w:tabs>
          <w:tab w:val="left" w:pos="1890"/>
        </w:tabs>
        <w:snapToGrid w:val="0"/>
        <w:ind w:firstLine="720"/>
        <w:jc w:val="both"/>
        <w:rPr>
          <w:szCs w:val="28"/>
        </w:rPr>
      </w:pPr>
      <w:r w:rsidRPr="00373DA9">
        <w:rPr>
          <w:szCs w:val="28"/>
        </w:rPr>
        <w:t>Ведомость по объектам основных средств за 2016 г. с указанием остаточной стоимости имущества на конец года в размере 610,39 тыс. руб.</w:t>
      </w:r>
    </w:p>
    <w:p w14:paraId="2B9D9D19" w14:textId="77777777" w:rsidR="00C536C4" w:rsidRPr="00373DA9" w:rsidRDefault="00C536C4" w:rsidP="00C536C4">
      <w:pPr>
        <w:tabs>
          <w:tab w:val="left" w:pos="1890"/>
        </w:tabs>
        <w:snapToGrid w:val="0"/>
        <w:ind w:firstLine="720"/>
        <w:jc w:val="both"/>
        <w:rPr>
          <w:szCs w:val="28"/>
        </w:rPr>
      </w:pPr>
      <w:r w:rsidRPr="00373DA9">
        <w:rPr>
          <w:szCs w:val="28"/>
        </w:rPr>
        <w:t>Расчет налога на имущество ООО «КузнецкТеплоСбыт» на 2018 год (Таблица 4).</w:t>
      </w:r>
    </w:p>
    <w:p w14:paraId="58A09867" w14:textId="77777777" w:rsidR="00C536C4" w:rsidRPr="00373DA9" w:rsidRDefault="00C536C4" w:rsidP="00C536C4">
      <w:pPr>
        <w:numPr>
          <w:ilvl w:val="0"/>
          <w:numId w:val="32"/>
        </w:numPr>
        <w:tabs>
          <w:tab w:val="left" w:pos="1890"/>
        </w:tabs>
        <w:snapToGrid w:val="0"/>
        <w:ind w:left="1434" w:right="-567" w:hanging="357"/>
        <w:jc w:val="right"/>
        <w:rPr>
          <w:szCs w:val="28"/>
        </w:rPr>
      </w:pP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330"/>
        <w:gridCol w:w="6663"/>
      </w:tblGrid>
      <w:tr w:rsidR="00C536C4" w:rsidRPr="00373DA9" w14:paraId="26539C82" w14:textId="77777777" w:rsidTr="00E66040">
        <w:trPr>
          <w:trHeight w:val="421"/>
        </w:trPr>
        <w:tc>
          <w:tcPr>
            <w:tcW w:w="1500" w:type="dxa"/>
            <w:tcBorders>
              <w:top w:val="single" w:sz="4" w:space="0" w:color="auto"/>
              <w:left w:val="single" w:sz="4" w:space="0" w:color="auto"/>
              <w:bottom w:val="single" w:sz="4" w:space="0" w:color="auto"/>
              <w:right w:val="single" w:sz="4" w:space="0" w:color="auto"/>
            </w:tcBorders>
            <w:vAlign w:val="center"/>
            <w:hideMark/>
          </w:tcPr>
          <w:p w14:paraId="24039CD5" w14:textId="77777777" w:rsidR="00C536C4" w:rsidRPr="00373DA9" w:rsidRDefault="00C536C4" w:rsidP="00C536C4">
            <w:pPr>
              <w:snapToGrid w:val="0"/>
              <w:spacing w:line="256" w:lineRule="auto"/>
              <w:jc w:val="center"/>
              <w:rPr>
                <w:sz w:val="22"/>
                <w:lang w:eastAsia="en-US"/>
              </w:rPr>
            </w:pPr>
            <w:r w:rsidRPr="00373DA9">
              <w:rPr>
                <w:sz w:val="22"/>
                <w:lang w:eastAsia="en-US"/>
              </w:rPr>
              <w:t>п/п</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9A4630F" w14:textId="77777777" w:rsidR="00C536C4" w:rsidRPr="00373DA9" w:rsidRDefault="00C536C4" w:rsidP="00C536C4">
            <w:pPr>
              <w:snapToGrid w:val="0"/>
              <w:spacing w:line="256" w:lineRule="auto"/>
              <w:jc w:val="center"/>
              <w:rPr>
                <w:sz w:val="22"/>
                <w:lang w:eastAsia="en-US"/>
              </w:rPr>
            </w:pPr>
            <w:r w:rsidRPr="00373DA9">
              <w:rPr>
                <w:sz w:val="22"/>
                <w:lang w:eastAsia="en-US"/>
              </w:rPr>
              <w:t xml:space="preserve">Сумма, </w:t>
            </w:r>
            <w:r w:rsidRPr="00373DA9">
              <w:rPr>
                <w:sz w:val="22"/>
                <w:lang w:eastAsia="en-US"/>
              </w:rPr>
              <w:br/>
              <w:t>тыс. руб.</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278FB75" w14:textId="77777777" w:rsidR="00C536C4" w:rsidRPr="00373DA9" w:rsidRDefault="00C536C4" w:rsidP="00C536C4">
            <w:pPr>
              <w:snapToGrid w:val="0"/>
              <w:rPr>
                <w:sz w:val="22"/>
                <w:lang w:eastAsia="en-US"/>
              </w:rPr>
            </w:pPr>
          </w:p>
        </w:tc>
      </w:tr>
      <w:tr w:rsidR="00C536C4" w:rsidRPr="00373DA9" w14:paraId="7CAB7956" w14:textId="77777777" w:rsidTr="00E66040">
        <w:trPr>
          <w:trHeight w:val="287"/>
        </w:trPr>
        <w:tc>
          <w:tcPr>
            <w:tcW w:w="1500" w:type="dxa"/>
            <w:tcBorders>
              <w:top w:val="single" w:sz="4" w:space="0" w:color="auto"/>
              <w:left w:val="single" w:sz="4" w:space="0" w:color="auto"/>
              <w:bottom w:val="single" w:sz="4" w:space="0" w:color="auto"/>
              <w:right w:val="single" w:sz="4" w:space="0" w:color="auto"/>
            </w:tcBorders>
            <w:vAlign w:val="center"/>
            <w:hideMark/>
          </w:tcPr>
          <w:p w14:paraId="70A7FB5E"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76344AC" w14:textId="77777777" w:rsidR="00C536C4" w:rsidRPr="00373DA9" w:rsidRDefault="00C536C4" w:rsidP="00C536C4">
            <w:pPr>
              <w:snapToGrid w:val="0"/>
              <w:spacing w:line="256" w:lineRule="auto"/>
              <w:jc w:val="right"/>
              <w:rPr>
                <w:lang w:eastAsia="en-US"/>
              </w:rPr>
            </w:pPr>
            <w:r w:rsidRPr="00373DA9">
              <w:rPr>
                <w:lang w:eastAsia="en-US"/>
              </w:rPr>
              <w:t>610,39</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64E80AF" w14:textId="77777777" w:rsidR="00C536C4" w:rsidRPr="00373DA9" w:rsidRDefault="00C536C4" w:rsidP="00C536C4">
            <w:pPr>
              <w:snapToGrid w:val="0"/>
              <w:spacing w:line="256" w:lineRule="auto"/>
              <w:rPr>
                <w:sz w:val="22"/>
                <w:lang w:eastAsia="en-US"/>
              </w:rPr>
            </w:pPr>
            <w:r w:rsidRPr="00373DA9">
              <w:rPr>
                <w:sz w:val="22"/>
                <w:lang w:eastAsia="en-US"/>
              </w:rPr>
              <w:t xml:space="preserve">Остаточная стоимость основных средств на 01.01.2017 г., согласно ведомости </w:t>
            </w:r>
            <w:r w:rsidRPr="00373DA9">
              <w:rPr>
                <w:sz w:val="22"/>
                <w:szCs w:val="28"/>
                <w:lang w:eastAsia="en-US"/>
              </w:rPr>
              <w:t>основных средств за 2016 год</w:t>
            </w:r>
          </w:p>
        </w:tc>
      </w:tr>
      <w:tr w:rsidR="00C536C4" w:rsidRPr="00373DA9" w14:paraId="5CDF5D9B" w14:textId="77777777" w:rsidTr="00E66040">
        <w:trPr>
          <w:trHeight w:val="258"/>
        </w:trPr>
        <w:tc>
          <w:tcPr>
            <w:tcW w:w="1500" w:type="dxa"/>
            <w:tcBorders>
              <w:top w:val="single" w:sz="4" w:space="0" w:color="auto"/>
              <w:left w:val="single" w:sz="4" w:space="0" w:color="auto"/>
              <w:bottom w:val="single" w:sz="4" w:space="0" w:color="auto"/>
              <w:right w:val="single" w:sz="4" w:space="0" w:color="auto"/>
            </w:tcBorders>
            <w:vAlign w:val="center"/>
            <w:hideMark/>
          </w:tcPr>
          <w:p w14:paraId="595AC82F"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ABE9B4E" w14:textId="77777777" w:rsidR="00C536C4" w:rsidRPr="00373DA9" w:rsidRDefault="00C536C4" w:rsidP="00C536C4">
            <w:pPr>
              <w:snapToGrid w:val="0"/>
              <w:spacing w:line="256" w:lineRule="auto"/>
              <w:jc w:val="right"/>
              <w:rPr>
                <w:lang w:eastAsia="en-US"/>
              </w:rPr>
            </w:pPr>
            <w:r w:rsidRPr="00373DA9">
              <w:rPr>
                <w:lang w:eastAsia="en-US"/>
              </w:rPr>
              <w:t>0,00</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D58A5D9" w14:textId="77777777" w:rsidR="00C536C4" w:rsidRPr="00373DA9" w:rsidRDefault="00C536C4" w:rsidP="00C536C4">
            <w:pPr>
              <w:snapToGrid w:val="0"/>
              <w:spacing w:line="256" w:lineRule="auto"/>
              <w:rPr>
                <w:sz w:val="22"/>
                <w:lang w:eastAsia="en-US"/>
              </w:rPr>
            </w:pPr>
            <w:r w:rsidRPr="00373DA9">
              <w:rPr>
                <w:sz w:val="22"/>
                <w:lang w:eastAsia="en-US"/>
              </w:rPr>
              <w:t>Ввод основных средств в 2017 г.</w:t>
            </w:r>
          </w:p>
        </w:tc>
      </w:tr>
      <w:tr w:rsidR="00C536C4" w:rsidRPr="00373DA9" w14:paraId="080F166A"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0016F31B"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B790696" w14:textId="77777777" w:rsidR="00C536C4" w:rsidRPr="00373DA9" w:rsidRDefault="00C536C4" w:rsidP="00C536C4">
            <w:pPr>
              <w:snapToGrid w:val="0"/>
              <w:spacing w:line="256" w:lineRule="auto"/>
              <w:jc w:val="right"/>
              <w:rPr>
                <w:lang w:eastAsia="en-US"/>
              </w:rPr>
            </w:pPr>
            <w:r w:rsidRPr="00373DA9">
              <w:rPr>
                <w:lang w:eastAsia="en-US"/>
              </w:rPr>
              <w:t>60,95</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CFE6FAD" w14:textId="77777777" w:rsidR="00C536C4" w:rsidRPr="00373DA9" w:rsidRDefault="00C536C4" w:rsidP="00C536C4">
            <w:pPr>
              <w:snapToGrid w:val="0"/>
              <w:spacing w:line="256" w:lineRule="auto"/>
              <w:rPr>
                <w:sz w:val="22"/>
                <w:lang w:eastAsia="en-US"/>
              </w:rPr>
            </w:pPr>
            <w:r w:rsidRPr="00373DA9">
              <w:rPr>
                <w:sz w:val="22"/>
                <w:lang w:eastAsia="en-US"/>
              </w:rPr>
              <w:t>Износ основных средств в 2017 г.</w:t>
            </w:r>
          </w:p>
        </w:tc>
      </w:tr>
      <w:tr w:rsidR="00C536C4" w:rsidRPr="00373DA9" w14:paraId="532E34F1"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45DB8440" w14:textId="77777777" w:rsidR="00C536C4" w:rsidRPr="00373DA9" w:rsidRDefault="00C536C4" w:rsidP="00C536C4">
            <w:pPr>
              <w:snapToGrid w:val="0"/>
              <w:spacing w:line="256" w:lineRule="auto"/>
              <w:jc w:val="center"/>
              <w:rPr>
                <w:sz w:val="22"/>
                <w:lang w:eastAsia="en-US"/>
              </w:rPr>
            </w:pPr>
            <w:r w:rsidRPr="00373DA9">
              <w:rPr>
                <w:sz w:val="22"/>
                <w:lang w:eastAsia="en-US"/>
              </w:rPr>
              <w:t>4=3-1</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16D5761" w14:textId="77777777" w:rsidR="00C536C4" w:rsidRPr="00373DA9" w:rsidRDefault="00C536C4" w:rsidP="00C536C4">
            <w:pPr>
              <w:snapToGrid w:val="0"/>
              <w:spacing w:line="256" w:lineRule="auto"/>
              <w:jc w:val="right"/>
              <w:rPr>
                <w:lang w:eastAsia="en-US"/>
              </w:rPr>
            </w:pPr>
            <w:r w:rsidRPr="00373DA9">
              <w:rPr>
                <w:lang w:eastAsia="en-US"/>
              </w:rPr>
              <w:t>549,44</w:t>
            </w:r>
          </w:p>
        </w:tc>
        <w:tc>
          <w:tcPr>
            <w:tcW w:w="6663" w:type="dxa"/>
            <w:tcBorders>
              <w:top w:val="single" w:sz="4" w:space="0" w:color="auto"/>
              <w:left w:val="single" w:sz="4" w:space="0" w:color="auto"/>
              <w:bottom w:val="single" w:sz="4" w:space="0" w:color="auto"/>
              <w:right w:val="single" w:sz="4" w:space="0" w:color="auto"/>
            </w:tcBorders>
            <w:vAlign w:val="center"/>
            <w:hideMark/>
          </w:tcPr>
          <w:p w14:paraId="2ABDECB2" w14:textId="77777777" w:rsidR="00C536C4" w:rsidRPr="00373DA9" w:rsidRDefault="00C536C4" w:rsidP="00C536C4">
            <w:pPr>
              <w:snapToGrid w:val="0"/>
              <w:spacing w:line="256" w:lineRule="auto"/>
              <w:rPr>
                <w:sz w:val="22"/>
                <w:lang w:eastAsia="en-US"/>
              </w:rPr>
            </w:pPr>
            <w:r w:rsidRPr="00373DA9">
              <w:rPr>
                <w:sz w:val="22"/>
                <w:lang w:eastAsia="en-US"/>
              </w:rPr>
              <w:t>Остаточная стоимость основных средств на 01.01.2018 г.</w:t>
            </w:r>
          </w:p>
        </w:tc>
      </w:tr>
      <w:tr w:rsidR="00C536C4" w:rsidRPr="00373DA9" w14:paraId="1EC23B4E"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2EB1D7F2"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7B622F2" w14:textId="77777777" w:rsidR="00C536C4" w:rsidRPr="00373DA9" w:rsidRDefault="00C536C4" w:rsidP="00C536C4">
            <w:pPr>
              <w:snapToGrid w:val="0"/>
              <w:spacing w:line="256" w:lineRule="auto"/>
              <w:jc w:val="right"/>
              <w:rPr>
                <w:lang w:eastAsia="en-US"/>
              </w:rPr>
            </w:pPr>
            <w:r w:rsidRPr="00373DA9">
              <w:rPr>
                <w:lang w:eastAsia="en-US"/>
              </w:rPr>
              <w:t>1 845,00</w:t>
            </w:r>
          </w:p>
        </w:tc>
        <w:tc>
          <w:tcPr>
            <w:tcW w:w="6663" w:type="dxa"/>
            <w:tcBorders>
              <w:top w:val="single" w:sz="4" w:space="0" w:color="auto"/>
              <w:left w:val="single" w:sz="4" w:space="0" w:color="auto"/>
              <w:bottom w:val="single" w:sz="4" w:space="0" w:color="auto"/>
              <w:right w:val="single" w:sz="4" w:space="0" w:color="auto"/>
            </w:tcBorders>
            <w:vAlign w:val="center"/>
            <w:hideMark/>
          </w:tcPr>
          <w:p w14:paraId="21679B6C" w14:textId="77777777" w:rsidR="00C536C4" w:rsidRPr="00373DA9" w:rsidRDefault="00C536C4" w:rsidP="00C536C4">
            <w:pPr>
              <w:snapToGrid w:val="0"/>
              <w:spacing w:line="256" w:lineRule="auto"/>
              <w:rPr>
                <w:sz w:val="22"/>
                <w:lang w:eastAsia="en-US"/>
              </w:rPr>
            </w:pPr>
            <w:r w:rsidRPr="00373DA9">
              <w:rPr>
                <w:sz w:val="22"/>
                <w:lang w:eastAsia="en-US"/>
              </w:rPr>
              <w:t>Ввод основных средств в 2018 г. в соответствии с инвестиционной программой, утвержденной постановлением РЭК КО от 16.11.2017 № 381</w:t>
            </w:r>
          </w:p>
        </w:tc>
      </w:tr>
      <w:tr w:rsidR="00C536C4" w:rsidRPr="00373DA9" w14:paraId="510ACD84" w14:textId="77777777" w:rsidTr="00E66040">
        <w:trPr>
          <w:trHeight w:val="151"/>
        </w:trPr>
        <w:tc>
          <w:tcPr>
            <w:tcW w:w="1500" w:type="dxa"/>
            <w:tcBorders>
              <w:top w:val="single" w:sz="4" w:space="0" w:color="auto"/>
              <w:left w:val="single" w:sz="4" w:space="0" w:color="auto"/>
              <w:bottom w:val="single" w:sz="4" w:space="0" w:color="auto"/>
              <w:right w:val="single" w:sz="4" w:space="0" w:color="auto"/>
            </w:tcBorders>
            <w:vAlign w:val="center"/>
            <w:hideMark/>
          </w:tcPr>
          <w:p w14:paraId="1C69D43D"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2FFE4C7" w14:textId="77777777" w:rsidR="00C536C4" w:rsidRPr="00373DA9" w:rsidRDefault="00C536C4" w:rsidP="00C536C4">
            <w:pPr>
              <w:snapToGrid w:val="0"/>
              <w:spacing w:line="256" w:lineRule="auto"/>
              <w:jc w:val="right"/>
              <w:rPr>
                <w:lang w:eastAsia="en-US"/>
              </w:rPr>
            </w:pPr>
            <w:r w:rsidRPr="00373DA9">
              <w:rPr>
                <w:lang w:eastAsia="en-US"/>
              </w:rPr>
              <w:t>385,71</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DF87E1C" w14:textId="77777777" w:rsidR="00C536C4" w:rsidRPr="00373DA9" w:rsidRDefault="00C536C4" w:rsidP="00C536C4">
            <w:pPr>
              <w:snapToGrid w:val="0"/>
              <w:spacing w:line="256" w:lineRule="auto"/>
              <w:rPr>
                <w:sz w:val="22"/>
                <w:lang w:eastAsia="en-US"/>
              </w:rPr>
            </w:pPr>
            <w:r w:rsidRPr="00373DA9">
              <w:rPr>
                <w:sz w:val="22"/>
                <w:lang w:eastAsia="en-US"/>
              </w:rPr>
              <w:t>Износ основных средств в 2018 г.</w:t>
            </w:r>
          </w:p>
        </w:tc>
      </w:tr>
      <w:tr w:rsidR="00C536C4" w:rsidRPr="00373DA9" w14:paraId="20D67E02"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267B1686" w14:textId="77777777" w:rsidR="00C536C4" w:rsidRPr="00373DA9" w:rsidRDefault="00C536C4" w:rsidP="00C536C4">
            <w:pPr>
              <w:snapToGrid w:val="0"/>
              <w:spacing w:line="256" w:lineRule="auto"/>
              <w:jc w:val="center"/>
              <w:rPr>
                <w:sz w:val="22"/>
                <w:lang w:eastAsia="en-US"/>
              </w:rPr>
            </w:pPr>
            <w:r w:rsidRPr="00373DA9">
              <w:rPr>
                <w:sz w:val="22"/>
                <w:lang w:eastAsia="en-US"/>
              </w:rPr>
              <w:t>7=4+5-6</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B1BD6CA" w14:textId="77777777" w:rsidR="00C536C4" w:rsidRPr="00373DA9" w:rsidRDefault="00C536C4" w:rsidP="00C536C4">
            <w:pPr>
              <w:snapToGrid w:val="0"/>
              <w:spacing w:line="256" w:lineRule="auto"/>
              <w:jc w:val="right"/>
              <w:rPr>
                <w:lang w:eastAsia="en-US"/>
              </w:rPr>
            </w:pPr>
            <w:r w:rsidRPr="00373DA9">
              <w:rPr>
                <w:lang w:eastAsia="en-US"/>
              </w:rPr>
              <w:t>2 008,73</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60BE17E" w14:textId="77777777" w:rsidR="00C536C4" w:rsidRPr="00373DA9" w:rsidRDefault="00C536C4" w:rsidP="00C536C4">
            <w:pPr>
              <w:snapToGrid w:val="0"/>
              <w:spacing w:line="256" w:lineRule="auto"/>
              <w:rPr>
                <w:sz w:val="22"/>
                <w:lang w:eastAsia="en-US"/>
              </w:rPr>
            </w:pPr>
            <w:r w:rsidRPr="00373DA9">
              <w:rPr>
                <w:sz w:val="22"/>
                <w:lang w:eastAsia="en-US"/>
              </w:rPr>
              <w:t>Остаточная стоимость основных средств на 01.01.2019 г.</w:t>
            </w:r>
          </w:p>
        </w:tc>
      </w:tr>
      <w:tr w:rsidR="00C536C4" w:rsidRPr="00373DA9" w14:paraId="31508471" w14:textId="77777777" w:rsidTr="00E66040">
        <w:trPr>
          <w:trHeight w:val="50"/>
        </w:trPr>
        <w:tc>
          <w:tcPr>
            <w:tcW w:w="1500" w:type="dxa"/>
            <w:tcBorders>
              <w:top w:val="single" w:sz="4" w:space="0" w:color="auto"/>
              <w:left w:val="single" w:sz="4" w:space="0" w:color="auto"/>
              <w:bottom w:val="single" w:sz="4" w:space="0" w:color="auto"/>
              <w:right w:val="single" w:sz="4" w:space="0" w:color="auto"/>
            </w:tcBorders>
            <w:vAlign w:val="center"/>
            <w:hideMark/>
          </w:tcPr>
          <w:p w14:paraId="5FACE765" w14:textId="77777777" w:rsidR="00C536C4" w:rsidRPr="00373DA9" w:rsidRDefault="00C536C4" w:rsidP="00C536C4">
            <w:pPr>
              <w:snapToGrid w:val="0"/>
              <w:spacing w:line="256" w:lineRule="auto"/>
              <w:jc w:val="center"/>
              <w:rPr>
                <w:sz w:val="22"/>
                <w:lang w:eastAsia="en-US"/>
              </w:rPr>
            </w:pPr>
            <w:r w:rsidRPr="00373DA9">
              <w:rPr>
                <w:sz w:val="22"/>
                <w:lang w:eastAsia="en-US"/>
              </w:rPr>
              <w:t>8</w:t>
            </w:r>
            <w:proofErr w:type="gramStart"/>
            <w:r w:rsidRPr="00373DA9">
              <w:rPr>
                <w:sz w:val="22"/>
                <w:lang w:eastAsia="en-US"/>
              </w:rPr>
              <w:t>=(</w:t>
            </w:r>
            <w:proofErr w:type="gramEnd"/>
            <w:r w:rsidRPr="00373DA9">
              <w:rPr>
                <w:sz w:val="22"/>
                <w:lang w:eastAsia="en-US"/>
              </w:rPr>
              <w:t>7+4)/2</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735F146" w14:textId="77777777" w:rsidR="00C536C4" w:rsidRPr="00373DA9" w:rsidRDefault="00C536C4" w:rsidP="00C536C4">
            <w:pPr>
              <w:snapToGrid w:val="0"/>
              <w:spacing w:line="256" w:lineRule="auto"/>
              <w:jc w:val="right"/>
              <w:rPr>
                <w:lang w:eastAsia="en-US"/>
              </w:rPr>
            </w:pPr>
            <w:r w:rsidRPr="00373DA9">
              <w:rPr>
                <w:lang w:eastAsia="en-US"/>
              </w:rPr>
              <w:t>1 279,09</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B75CD44" w14:textId="77777777" w:rsidR="00C536C4" w:rsidRPr="00373DA9" w:rsidRDefault="00C536C4" w:rsidP="00C536C4">
            <w:pPr>
              <w:snapToGrid w:val="0"/>
              <w:spacing w:line="256" w:lineRule="auto"/>
              <w:rPr>
                <w:sz w:val="22"/>
                <w:lang w:eastAsia="en-US"/>
              </w:rPr>
            </w:pPr>
            <w:r w:rsidRPr="00373DA9">
              <w:rPr>
                <w:sz w:val="22"/>
                <w:lang w:eastAsia="en-US"/>
              </w:rPr>
              <w:t>Среднегодовая стоимость имущества</w:t>
            </w:r>
          </w:p>
        </w:tc>
      </w:tr>
      <w:tr w:rsidR="00C536C4" w:rsidRPr="00373DA9" w14:paraId="5669987A" w14:textId="77777777" w:rsidTr="00E66040">
        <w:trPr>
          <w:trHeight w:val="136"/>
        </w:trPr>
        <w:tc>
          <w:tcPr>
            <w:tcW w:w="1500" w:type="dxa"/>
            <w:tcBorders>
              <w:top w:val="single" w:sz="4" w:space="0" w:color="auto"/>
              <w:left w:val="single" w:sz="4" w:space="0" w:color="auto"/>
              <w:bottom w:val="single" w:sz="4" w:space="0" w:color="auto"/>
              <w:right w:val="single" w:sz="4" w:space="0" w:color="auto"/>
            </w:tcBorders>
            <w:vAlign w:val="center"/>
            <w:hideMark/>
          </w:tcPr>
          <w:p w14:paraId="78F5BB9D" w14:textId="77777777" w:rsidR="00C536C4" w:rsidRPr="00373DA9" w:rsidRDefault="00C536C4" w:rsidP="00C536C4">
            <w:pPr>
              <w:snapToGrid w:val="0"/>
              <w:spacing w:line="256" w:lineRule="auto"/>
              <w:jc w:val="center"/>
              <w:rPr>
                <w:sz w:val="22"/>
                <w:lang w:eastAsia="en-US"/>
              </w:rPr>
            </w:pPr>
            <w:r w:rsidRPr="00373DA9">
              <w:rPr>
                <w:sz w:val="22"/>
                <w:lang w:eastAsia="en-US"/>
              </w:rPr>
              <w:t>9</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62B6AB4" w14:textId="77777777" w:rsidR="00C536C4" w:rsidRPr="00373DA9" w:rsidRDefault="00C536C4" w:rsidP="00C536C4">
            <w:pPr>
              <w:snapToGrid w:val="0"/>
              <w:spacing w:line="256" w:lineRule="auto"/>
              <w:jc w:val="right"/>
              <w:rPr>
                <w:lang w:eastAsia="en-US"/>
              </w:rPr>
            </w:pPr>
            <w:r w:rsidRPr="00373DA9">
              <w:rPr>
                <w:lang w:eastAsia="en-US"/>
              </w:rPr>
              <w:t>0,00</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AA927D3" w14:textId="77777777" w:rsidR="00C536C4" w:rsidRPr="00373DA9" w:rsidRDefault="00C536C4" w:rsidP="00C536C4">
            <w:pPr>
              <w:snapToGrid w:val="0"/>
              <w:spacing w:line="256" w:lineRule="auto"/>
              <w:rPr>
                <w:sz w:val="22"/>
                <w:lang w:eastAsia="en-US"/>
              </w:rPr>
            </w:pPr>
            <w:r w:rsidRPr="00373DA9">
              <w:rPr>
                <w:sz w:val="22"/>
                <w:lang w:eastAsia="en-US"/>
              </w:rPr>
              <w:t>Налоговая льгота</w:t>
            </w:r>
          </w:p>
        </w:tc>
      </w:tr>
      <w:tr w:rsidR="00C536C4" w:rsidRPr="00373DA9" w14:paraId="5DBECF52" w14:textId="77777777" w:rsidTr="00E66040">
        <w:trPr>
          <w:trHeight w:val="100"/>
        </w:trPr>
        <w:tc>
          <w:tcPr>
            <w:tcW w:w="1500" w:type="dxa"/>
            <w:tcBorders>
              <w:top w:val="single" w:sz="4" w:space="0" w:color="auto"/>
              <w:left w:val="single" w:sz="4" w:space="0" w:color="auto"/>
              <w:bottom w:val="single" w:sz="4" w:space="0" w:color="auto"/>
              <w:right w:val="single" w:sz="4" w:space="0" w:color="auto"/>
            </w:tcBorders>
            <w:vAlign w:val="center"/>
            <w:hideMark/>
          </w:tcPr>
          <w:p w14:paraId="2C0B5D75" w14:textId="77777777" w:rsidR="00C536C4" w:rsidRPr="00373DA9" w:rsidRDefault="00C536C4" w:rsidP="00C536C4">
            <w:pPr>
              <w:snapToGrid w:val="0"/>
              <w:spacing w:line="256" w:lineRule="auto"/>
              <w:jc w:val="center"/>
              <w:rPr>
                <w:sz w:val="22"/>
                <w:lang w:eastAsia="en-US"/>
              </w:rPr>
            </w:pPr>
            <w:r w:rsidRPr="00373DA9">
              <w:rPr>
                <w:sz w:val="22"/>
                <w:lang w:eastAsia="en-US"/>
              </w:rPr>
              <w:lastRenderedPageBreak/>
              <w:t>10=8-9</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B0D22E0" w14:textId="77777777" w:rsidR="00C536C4" w:rsidRPr="00373DA9" w:rsidRDefault="00C536C4" w:rsidP="00C536C4">
            <w:pPr>
              <w:snapToGrid w:val="0"/>
              <w:spacing w:line="256" w:lineRule="auto"/>
              <w:jc w:val="right"/>
              <w:rPr>
                <w:lang w:eastAsia="en-US"/>
              </w:rPr>
            </w:pPr>
            <w:r w:rsidRPr="00373DA9">
              <w:rPr>
                <w:lang w:eastAsia="en-US"/>
              </w:rPr>
              <w:t>1 279,09</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1FFCF41" w14:textId="77777777" w:rsidR="00C536C4" w:rsidRPr="00373DA9" w:rsidRDefault="00C536C4" w:rsidP="00C536C4">
            <w:pPr>
              <w:snapToGrid w:val="0"/>
              <w:spacing w:line="256" w:lineRule="auto"/>
              <w:rPr>
                <w:sz w:val="22"/>
                <w:lang w:eastAsia="en-US"/>
              </w:rPr>
            </w:pPr>
            <w:r w:rsidRPr="00373DA9">
              <w:rPr>
                <w:sz w:val="22"/>
                <w:lang w:eastAsia="en-US"/>
              </w:rPr>
              <w:t>Налогооблагаемая база</w:t>
            </w:r>
          </w:p>
        </w:tc>
      </w:tr>
      <w:tr w:rsidR="00C536C4" w:rsidRPr="00373DA9" w14:paraId="03E8B222"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7C246D67"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C8608D9" w14:textId="77777777" w:rsidR="00C536C4" w:rsidRPr="00373DA9" w:rsidRDefault="00C536C4" w:rsidP="00C536C4">
            <w:pPr>
              <w:snapToGrid w:val="0"/>
              <w:spacing w:line="256" w:lineRule="auto"/>
              <w:jc w:val="right"/>
              <w:rPr>
                <w:lang w:eastAsia="en-US"/>
              </w:rPr>
            </w:pPr>
            <w:r w:rsidRPr="00373DA9">
              <w:rPr>
                <w:lang w:eastAsia="en-US"/>
              </w:rPr>
              <w:t>2,2%</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D0E2D32" w14:textId="77777777" w:rsidR="00C536C4" w:rsidRPr="00373DA9" w:rsidRDefault="00C536C4" w:rsidP="00C536C4">
            <w:pPr>
              <w:snapToGrid w:val="0"/>
              <w:spacing w:line="256" w:lineRule="auto"/>
              <w:rPr>
                <w:sz w:val="22"/>
                <w:lang w:eastAsia="en-US"/>
              </w:rPr>
            </w:pPr>
            <w:r w:rsidRPr="00373DA9">
              <w:rPr>
                <w:sz w:val="22"/>
                <w:lang w:eastAsia="en-US"/>
              </w:rPr>
              <w:t>Налоговая ставка</w:t>
            </w:r>
          </w:p>
        </w:tc>
      </w:tr>
      <w:tr w:rsidR="00C536C4" w:rsidRPr="00373DA9" w14:paraId="0C90D60D" w14:textId="77777777" w:rsidTr="00E66040">
        <w:trPr>
          <w:trHeight w:val="255"/>
        </w:trPr>
        <w:tc>
          <w:tcPr>
            <w:tcW w:w="1500" w:type="dxa"/>
            <w:tcBorders>
              <w:top w:val="single" w:sz="4" w:space="0" w:color="auto"/>
              <w:left w:val="single" w:sz="4" w:space="0" w:color="auto"/>
              <w:bottom w:val="single" w:sz="4" w:space="0" w:color="auto"/>
              <w:right w:val="single" w:sz="4" w:space="0" w:color="auto"/>
            </w:tcBorders>
            <w:vAlign w:val="center"/>
            <w:hideMark/>
          </w:tcPr>
          <w:p w14:paraId="11066319" w14:textId="77777777" w:rsidR="00C536C4" w:rsidRPr="00373DA9" w:rsidRDefault="00C536C4" w:rsidP="00C536C4">
            <w:pPr>
              <w:snapToGrid w:val="0"/>
              <w:spacing w:line="256" w:lineRule="auto"/>
              <w:jc w:val="center"/>
              <w:rPr>
                <w:sz w:val="22"/>
                <w:lang w:eastAsia="en-US"/>
              </w:rPr>
            </w:pPr>
            <w:r w:rsidRPr="00373DA9">
              <w:rPr>
                <w:sz w:val="22"/>
                <w:lang w:eastAsia="en-US"/>
              </w:rPr>
              <w:t>12=10×11</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D147805" w14:textId="77777777" w:rsidR="00C536C4" w:rsidRPr="00373DA9" w:rsidRDefault="00C536C4" w:rsidP="00C536C4">
            <w:pPr>
              <w:snapToGrid w:val="0"/>
              <w:spacing w:line="256" w:lineRule="auto"/>
              <w:jc w:val="right"/>
              <w:rPr>
                <w:lang w:eastAsia="en-US"/>
              </w:rPr>
            </w:pPr>
            <w:r w:rsidRPr="00373DA9">
              <w:rPr>
                <w:lang w:eastAsia="en-US"/>
              </w:rPr>
              <w:t>28,14</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54D2BA9" w14:textId="77777777" w:rsidR="00C536C4" w:rsidRPr="00373DA9" w:rsidRDefault="00C536C4" w:rsidP="00C536C4">
            <w:pPr>
              <w:snapToGrid w:val="0"/>
              <w:spacing w:line="256" w:lineRule="auto"/>
              <w:rPr>
                <w:sz w:val="22"/>
                <w:lang w:eastAsia="en-US"/>
              </w:rPr>
            </w:pPr>
            <w:r w:rsidRPr="00373DA9">
              <w:rPr>
                <w:sz w:val="22"/>
                <w:lang w:eastAsia="en-US"/>
              </w:rPr>
              <w:t>Сумма налога в 2018 году</w:t>
            </w:r>
          </w:p>
        </w:tc>
      </w:tr>
    </w:tbl>
    <w:p w14:paraId="2B707A87" w14:textId="77777777" w:rsidR="00C536C4" w:rsidRPr="00373DA9" w:rsidRDefault="00C536C4" w:rsidP="00C536C4">
      <w:pPr>
        <w:tabs>
          <w:tab w:val="left" w:pos="1890"/>
        </w:tabs>
        <w:snapToGrid w:val="0"/>
        <w:ind w:firstLine="720"/>
        <w:jc w:val="both"/>
        <w:rPr>
          <w:szCs w:val="28"/>
        </w:rPr>
      </w:pPr>
    </w:p>
    <w:p w14:paraId="151963AA" w14:textId="77777777" w:rsidR="00C536C4" w:rsidRPr="00373DA9" w:rsidRDefault="00C536C4" w:rsidP="00C536C4">
      <w:pPr>
        <w:tabs>
          <w:tab w:val="left" w:pos="1890"/>
        </w:tabs>
        <w:snapToGrid w:val="0"/>
        <w:ind w:firstLine="720"/>
        <w:jc w:val="both"/>
        <w:rPr>
          <w:szCs w:val="28"/>
        </w:rPr>
      </w:pPr>
      <w:r w:rsidRPr="00373DA9">
        <w:rPr>
          <w:szCs w:val="28"/>
        </w:rPr>
        <w:t>В соответствии с расчетом, величина налога на имущество в 2018 году составит 28 тыс. руб.</w:t>
      </w:r>
    </w:p>
    <w:p w14:paraId="0A112357" w14:textId="77777777" w:rsidR="00C536C4" w:rsidRPr="00373DA9" w:rsidRDefault="00C536C4" w:rsidP="00C536C4">
      <w:pPr>
        <w:tabs>
          <w:tab w:val="left" w:pos="1890"/>
        </w:tabs>
        <w:snapToGrid w:val="0"/>
        <w:ind w:firstLine="720"/>
        <w:jc w:val="both"/>
        <w:rPr>
          <w:szCs w:val="28"/>
        </w:rPr>
      </w:pPr>
      <w:r w:rsidRPr="00373DA9">
        <w:rPr>
          <w:szCs w:val="28"/>
        </w:rPr>
        <w:t>В связи с тем, что в начале 2017 года, до внесения изменений в инвестиционную программу, предприятие планировало ввод основных средств в 2018 году на сумму 1 507,27 тыс. руб., корректировка расходов по статье составила 3 тыс. руб. в сторону увеличения.</w:t>
      </w:r>
    </w:p>
    <w:p w14:paraId="4E856505" w14:textId="77777777" w:rsidR="00C536C4" w:rsidRPr="00373DA9" w:rsidRDefault="00C536C4" w:rsidP="00C536C4">
      <w:pPr>
        <w:tabs>
          <w:tab w:val="left" w:pos="1890"/>
        </w:tabs>
        <w:snapToGrid w:val="0"/>
        <w:ind w:firstLine="720"/>
        <w:jc w:val="both"/>
        <w:rPr>
          <w:szCs w:val="28"/>
        </w:rPr>
      </w:pPr>
    </w:p>
    <w:p w14:paraId="6E81554B" w14:textId="77777777" w:rsidR="00C536C4" w:rsidRPr="00373DA9" w:rsidRDefault="00C536C4" w:rsidP="00C536C4">
      <w:pPr>
        <w:keepNext/>
        <w:keepLines/>
        <w:snapToGrid w:val="0"/>
        <w:spacing w:before="40"/>
        <w:jc w:val="center"/>
        <w:outlineLvl w:val="3"/>
        <w:rPr>
          <w:i/>
          <w:iCs/>
          <w:szCs w:val="28"/>
        </w:rPr>
      </w:pPr>
      <w:bookmarkStart w:id="147" w:name="_Toc495595243"/>
      <w:r w:rsidRPr="00373DA9">
        <w:rPr>
          <w:i/>
          <w:iCs/>
          <w:szCs w:val="28"/>
        </w:rPr>
        <w:t>Транспортный налог</w:t>
      </w:r>
    </w:p>
    <w:p w14:paraId="72B20E56" w14:textId="77777777" w:rsidR="00C536C4" w:rsidRPr="00373DA9" w:rsidRDefault="00C536C4" w:rsidP="00C536C4">
      <w:pPr>
        <w:snapToGrid w:val="0"/>
        <w:rPr>
          <w:szCs w:val="28"/>
        </w:rPr>
      </w:pPr>
    </w:p>
    <w:p w14:paraId="33DCEF41" w14:textId="77777777" w:rsidR="00C536C4" w:rsidRPr="00373DA9" w:rsidRDefault="00C536C4" w:rsidP="00C536C4">
      <w:pPr>
        <w:tabs>
          <w:tab w:val="left" w:pos="1890"/>
        </w:tabs>
        <w:snapToGrid w:val="0"/>
        <w:ind w:firstLine="720"/>
        <w:jc w:val="both"/>
        <w:rPr>
          <w:szCs w:val="28"/>
        </w:rPr>
      </w:pPr>
      <w:r w:rsidRPr="00373DA9">
        <w:rPr>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3DD36DC0" w14:textId="77777777" w:rsidR="00C536C4" w:rsidRPr="00373DA9" w:rsidRDefault="00C536C4" w:rsidP="00C536C4">
      <w:pPr>
        <w:tabs>
          <w:tab w:val="left" w:pos="1890"/>
        </w:tabs>
        <w:snapToGrid w:val="0"/>
        <w:ind w:firstLine="720"/>
        <w:jc w:val="both"/>
        <w:rPr>
          <w:szCs w:val="28"/>
        </w:rPr>
      </w:pPr>
      <w:r w:rsidRPr="00373DA9">
        <w:rPr>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(ред. от 25.11.2015) «О транспортном налоге».</w:t>
      </w:r>
    </w:p>
    <w:p w14:paraId="7326301F"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расчет затрат на транспортный налог ООО "КузнецкТеплоСбыт" в 2018 г. (Таблица 5).</w:t>
      </w:r>
    </w:p>
    <w:p w14:paraId="7532B8DC" w14:textId="77777777" w:rsidR="00C536C4" w:rsidRPr="00373DA9" w:rsidRDefault="00C536C4" w:rsidP="00C536C4">
      <w:pPr>
        <w:numPr>
          <w:ilvl w:val="0"/>
          <w:numId w:val="32"/>
        </w:numPr>
        <w:tabs>
          <w:tab w:val="left" w:pos="1890"/>
        </w:tabs>
        <w:snapToGrid w:val="0"/>
        <w:spacing w:after="120"/>
        <w:ind w:left="1434" w:right="-567" w:hanging="357"/>
        <w:jc w:val="right"/>
        <w:rPr>
          <w:szCs w:val="28"/>
        </w:rPr>
      </w:pPr>
    </w:p>
    <w:tbl>
      <w:tblPr>
        <w:tblW w:w="9458" w:type="dxa"/>
        <w:tblInd w:w="113" w:type="dxa"/>
        <w:tblLook w:val="04A0" w:firstRow="1" w:lastRow="0" w:firstColumn="1" w:lastColumn="0" w:noHBand="0" w:noVBand="1"/>
      </w:tblPr>
      <w:tblGrid>
        <w:gridCol w:w="1619"/>
        <w:gridCol w:w="1364"/>
        <w:gridCol w:w="1269"/>
        <w:gridCol w:w="1716"/>
        <w:gridCol w:w="3490"/>
      </w:tblGrid>
      <w:tr w:rsidR="00C536C4" w:rsidRPr="00373DA9" w14:paraId="48661464" w14:textId="77777777" w:rsidTr="00C536C4">
        <w:trPr>
          <w:trHeight w:val="420"/>
        </w:trPr>
        <w:tc>
          <w:tcPr>
            <w:tcW w:w="1619" w:type="dxa"/>
            <w:tcBorders>
              <w:top w:val="single" w:sz="4" w:space="0" w:color="auto"/>
              <w:left w:val="single" w:sz="4" w:space="0" w:color="auto"/>
              <w:bottom w:val="nil"/>
              <w:right w:val="single" w:sz="4" w:space="0" w:color="auto"/>
            </w:tcBorders>
            <w:shd w:val="clear" w:color="auto" w:fill="FFFFCC"/>
            <w:vAlign w:val="center"/>
            <w:hideMark/>
          </w:tcPr>
          <w:p w14:paraId="35EAC782" w14:textId="77777777" w:rsidR="00C536C4" w:rsidRPr="00373DA9" w:rsidRDefault="00C536C4" w:rsidP="00C536C4">
            <w:pPr>
              <w:snapToGrid w:val="0"/>
              <w:spacing w:line="256" w:lineRule="auto"/>
              <w:jc w:val="center"/>
              <w:rPr>
                <w:sz w:val="22"/>
                <w:lang w:eastAsia="en-US"/>
              </w:rPr>
            </w:pPr>
            <w:r w:rsidRPr="00373DA9">
              <w:rPr>
                <w:sz w:val="22"/>
                <w:lang w:eastAsia="en-US"/>
              </w:rPr>
              <w:t>п/п</w:t>
            </w:r>
          </w:p>
        </w:tc>
        <w:tc>
          <w:tcPr>
            <w:tcW w:w="1364" w:type="dxa"/>
            <w:tcBorders>
              <w:top w:val="single" w:sz="4" w:space="0" w:color="auto"/>
              <w:left w:val="single" w:sz="4" w:space="0" w:color="auto"/>
              <w:bottom w:val="nil"/>
              <w:right w:val="single" w:sz="4" w:space="0" w:color="auto"/>
            </w:tcBorders>
            <w:shd w:val="clear" w:color="auto" w:fill="FFFFCC"/>
            <w:vAlign w:val="center"/>
            <w:hideMark/>
          </w:tcPr>
          <w:p w14:paraId="0AF49C2C" w14:textId="77777777" w:rsidR="00C536C4" w:rsidRPr="00373DA9" w:rsidRDefault="00C536C4" w:rsidP="00C536C4">
            <w:pPr>
              <w:snapToGrid w:val="0"/>
              <w:spacing w:line="256" w:lineRule="auto"/>
              <w:jc w:val="center"/>
              <w:rPr>
                <w:sz w:val="22"/>
                <w:lang w:eastAsia="en-US"/>
              </w:rPr>
            </w:pPr>
            <w:r w:rsidRPr="00373DA9">
              <w:rPr>
                <w:sz w:val="22"/>
                <w:lang w:eastAsia="en-US"/>
              </w:rPr>
              <w:t>Мощность, л.с.</w:t>
            </w:r>
          </w:p>
        </w:tc>
        <w:tc>
          <w:tcPr>
            <w:tcW w:w="1269" w:type="dxa"/>
            <w:tcBorders>
              <w:top w:val="single" w:sz="4" w:space="0" w:color="auto"/>
              <w:left w:val="nil"/>
              <w:bottom w:val="nil"/>
              <w:right w:val="single" w:sz="4" w:space="0" w:color="auto"/>
            </w:tcBorders>
            <w:shd w:val="clear" w:color="auto" w:fill="FFFFCC"/>
            <w:vAlign w:val="center"/>
            <w:hideMark/>
          </w:tcPr>
          <w:p w14:paraId="65180492" w14:textId="77777777" w:rsidR="00C536C4" w:rsidRPr="00373DA9" w:rsidRDefault="00C536C4" w:rsidP="00C536C4">
            <w:pPr>
              <w:snapToGrid w:val="0"/>
              <w:spacing w:line="256" w:lineRule="auto"/>
              <w:jc w:val="center"/>
              <w:rPr>
                <w:sz w:val="22"/>
                <w:lang w:eastAsia="en-US"/>
              </w:rPr>
            </w:pPr>
            <w:r w:rsidRPr="00373DA9">
              <w:rPr>
                <w:sz w:val="22"/>
                <w:lang w:eastAsia="en-US"/>
              </w:rPr>
              <w:t>Ставка платы за 1 л.с., руб.</w:t>
            </w:r>
          </w:p>
        </w:tc>
        <w:tc>
          <w:tcPr>
            <w:tcW w:w="1716" w:type="dxa"/>
            <w:tcBorders>
              <w:top w:val="single" w:sz="4" w:space="0" w:color="auto"/>
              <w:left w:val="nil"/>
              <w:bottom w:val="nil"/>
              <w:right w:val="single" w:sz="4" w:space="0" w:color="auto"/>
            </w:tcBorders>
            <w:shd w:val="clear" w:color="auto" w:fill="FFFFCC"/>
            <w:vAlign w:val="center"/>
            <w:hideMark/>
          </w:tcPr>
          <w:p w14:paraId="657444E8" w14:textId="77777777" w:rsidR="00C536C4" w:rsidRPr="00373DA9" w:rsidRDefault="00C536C4" w:rsidP="00C536C4">
            <w:pPr>
              <w:snapToGrid w:val="0"/>
              <w:spacing w:line="256" w:lineRule="auto"/>
              <w:jc w:val="center"/>
              <w:rPr>
                <w:sz w:val="22"/>
                <w:lang w:eastAsia="en-US"/>
              </w:rPr>
            </w:pPr>
            <w:r w:rsidRPr="00373DA9">
              <w:rPr>
                <w:sz w:val="22"/>
                <w:lang w:eastAsia="en-US"/>
              </w:rPr>
              <w:t>Транспортный налог, руб.</w:t>
            </w:r>
          </w:p>
        </w:tc>
        <w:tc>
          <w:tcPr>
            <w:tcW w:w="3490" w:type="dxa"/>
            <w:tcBorders>
              <w:top w:val="single" w:sz="4" w:space="0" w:color="auto"/>
              <w:left w:val="nil"/>
              <w:bottom w:val="nil"/>
              <w:right w:val="single" w:sz="4" w:space="0" w:color="auto"/>
            </w:tcBorders>
            <w:shd w:val="clear" w:color="auto" w:fill="FFFFCC"/>
            <w:vAlign w:val="center"/>
            <w:hideMark/>
          </w:tcPr>
          <w:p w14:paraId="38845964" w14:textId="77777777" w:rsidR="00C536C4" w:rsidRPr="00373DA9" w:rsidRDefault="00C536C4" w:rsidP="00C536C4">
            <w:pPr>
              <w:snapToGrid w:val="0"/>
              <w:rPr>
                <w:sz w:val="22"/>
                <w:lang w:eastAsia="en-US"/>
              </w:rPr>
            </w:pPr>
          </w:p>
        </w:tc>
      </w:tr>
      <w:tr w:rsidR="00C536C4" w:rsidRPr="00373DA9" w14:paraId="499300A4" w14:textId="77777777" w:rsidTr="00C536C4">
        <w:trPr>
          <w:trHeight w:val="255"/>
        </w:trPr>
        <w:tc>
          <w:tcPr>
            <w:tcW w:w="1619" w:type="dxa"/>
            <w:tcBorders>
              <w:top w:val="single" w:sz="4" w:space="0" w:color="auto"/>
              <w:left w:val="single" w:sz="4" w:space="0" w:color="auto"/>
              <w:bottom w:val="nil"/>
              <w:right w:val="single" w:sz="4" w:space="0" w:color="auto"/>
            </w:tcBorders>
            <w:hideMark/>
          </w:tcPr>
          <w:p w14:paraId="0F29099C"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364" w:type="dxa"/>
            <w:tcBorders>
              <w:top w:val="single" w:sz="4" w:space="0" w:color="auto"/>
              <w:left w:val="single" w:sz="4" w:space="0" w:color="auto"/>
              <w:bottom w:val="nil"/>
              <w:right w:val="single" w:sz="4" w:space="0" w:color="auto"/>
            </w:tcBorders>
            <w:vAlign w:val="center"/>
            <w:hideMark/>
          </w:tcPr>
          <w:p w14:paraId="346271E0"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269" w:type="dxa"/>
            <w:tcBorders>
              <w:top w:val="single" w:sz="4" w:space="0" w:color="auto"/>
              <w:left w:val="nil"/>
              <w:bottom w:val="nil"/>
              <w:right w:val="single" w:sz="4" w:space="0" w:color="auto"/>
            </w:tcBorders>
            <w:vAlign w:val="center"/>
            <w:hideMark/>
          </w:tcPr>
          <w:p w14:paraId="3FB76DCD"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716" w:type="dxa"/>
            <w:tcBorders>
              <w:top w:val="single" w:sz="4" w:space="0" w:color="auto"/>
              <w:left w:val="nil"/>
              <w:bottom w:val="nil"/>
              <w:right w:val="single" w:sz="4" w:space="0" w:color="auto"/>
            </w:tcBorders>
            <w:vAlign w:val="center"/>
            <w:hideMark/>
          </w:tcPr>
          <w:p w14:paraId="7AFC19A0" w14:textId="77777777" w:rsidR="00C536C4" w:rsidRPr="00373DA9" w:rsidRDefault="00C536C4" w:rsidP="00C536C4">
            <w:pPr>
              <w:snapToGrid w:val="0"/>
              <w:spacing w:line="256" w:lineRule="auto"/>
              <w:jc w:val="center"/>
              <w:rPr>
                <w:sz w:val="22"/>
                <w:lang w:eastAsia="en-US"/>
              </w:rPr>
            </w:pPr>
            <w:r w:rsidRPr="00373DA9">
              <w:rPr>
                <w:sz w:val="22"/>
                <w:lang w:eastAsia="en-US"/>
              </w:rPr>
              <w:t>4=2×3</w:t>
            </w:r>
          </w:p>
        </w:tc>
        <w:tc>
          <w:tcPr>
            <w:tcW w:w="3490" w:type="dxa"/>
            <w:tcBorders>
              <w:top w:val="single" w:sz="4" w:space="0" w:color="auto"/>
              <w:left w:val="nil"/>
              <w:bottom w:val="nil"/>
              <w:right w:val="single" w:sz="4" w:space="0" w:color="auto"/>
            </w:tcBorders>
            <w:vAlign w:val="center"/>
            <w:hideMark/>
          </w:tcPr>
          <w:p w14:paraId="34700C42"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r>
      <w:tr w:rsidR="00C536C4" w:rsidRPr="00373DA9" w14:paraId="4A8609A1" w14:textId="77777777" w:rsidTr="00C536C4">
        <w:trPr>
          <w:trHeight w:val="255"/>
        </w:trPr>
        <w:tc>
          <w:tcPr>
            <w:tcW w:w="1619" w:type="dxa"/>
            <w:tcBorders>
              <w:top w:val="single" w:sz="4" w:space="0" w:color="auto"/>
              <w:left w:val="single" w:sz="4" w:space="0" w:color="auto"/>
              <w:bottom w:val="nil"/>
              <w:right w:val="single" w:sz="4" w:space="0" w:color="auto"/>
            </w:tcBorders>
            <w:hideMark/>
          </w:tcPr>
          <w:p w14:paraId="278C640E"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364" w:type="dxa"/>
            <w:tcBorders>
              <w:top w:val="single" w:sz="4" w:space="0" w:color="auto"/>
              <w:left w:val="single" w:sz="4" w:space="0" w:color="auto"/>
              <w:bottom w:val="nil"/>
              <w:right w:val="single" w:sz="4" w:space="0" w:color="auto"/>
            </w:tcBorders>
            <w:vAlign w:val="center"/>
            <w:hideMark/>
          </w:tcPr>
          <w:p w14:paraId="4FE723B5" w14:textId="77777777" w:rsidR="00C536C4" w:rsidRPr="00373DA9" w:rsidRDefault="00C536C4" w:rsidP="00C536C4">
            <w:pPr>
              <w:snapToGrid w:val="0"/>
              <w:spacing w:line="256" w:lineRule="auto"/>
              <w:jc w:val="right"/>
              <w:rPr>
                <w:lang w:eastAsia="en-US"/>
              </w:rPr>
            </w:pPr>
            <w:r w:rsidRPr="00373DA9">
              <w:rPr>
                <w:lang w:eastAsia="en-US"/>
              </w:rPr>
              <w:t>124</w:t>
            </w:r>
          </w:p>
        </w:tc>
        <w:tc>
          <w:tcPr>
            <w:tcW w:w="1269" w:type="dxa"/>
            <w:tcBorders>
              <w:top w:val="single" w:sz="4" w:space="0" w:color="auto"/>
              <w:left w:val="nil"/>
              <w:bottom w:val="nil"/>
              <w:right w:val="single" w:sz="4" w:space="0" w:color="auto"/>
            </w:tcBorders>
            <w:vAlign w:val="center"/>
            <w:hideMark/>
          </w:tcPr>
          <w:p w14:paraId="7151C08D" w14:textId="77777777" w:rsidR="00C536C4" w:rsidRPr="00373DA9" w:rsidRDefault="00C536C4" w:rsidP="00C536C4">
            <w:pPr>
              <w:snapToGrid w:val="0"/>
              <w:spacing w:line="256" w:lineRule="auto"/>
              <w:jc w:val="right"/>
              <w:rPr>
                <w:lang w:eastAsia="en-US"/>
              </w:rPr>
            </w:pPr>
            <w:r w:rsidRPr="00373DA9">
              <w:rPr>
                <w:lang w:eastAsia="en-US"/>
              </w:rPr>
              <w:t>14</w:t>
            </w:r>
          </w:p>
        </w:tc>
        <w:tc>
          <w:tcPr>
            <w:tcW w:w="1716" w:type="dxa"/>
            <w:tcBorders>
              <w:top w:val="single" w:sz="4" w:space="0" w:color="auto"/>
              <w:left w:val="nil"/>
              <w:bottom w:val="nil"/>
              <w:right w:val="single" w:sz="4" w:space="0" w:color="auto"/>
            </w:tcBorders>
            <w:vAlign w:val="center"/>
            <w:hideMark/>
          </w:tcPr>
          <w:p w14:paraId="6854CD58" w14:textId="77777777" w:rsidR="00C536C4" w:rsidRPr="00373DA9" w:rsidRDefault="00C536C4" w:rsidP="00C536C4">
            <w:pPr>
              <w:snapToGrid w:val="0"/>
              <w:spacing w:line="256" w:lineRule="auto"/>
              <w:jc w:val="right"/>
              <w:rPr>
                <w:lang w:eastAsia="en-US"/>
              </w:rPr>
            </w:pPr>
            <w:r w:rsidRPr="00373DA9">
              <w:rPr>
                <w:lang w:eastAsia="en-US"/>
              </w:rPr>
              <w:t>1 736</w:t>
            </w:r>
          </w:p>
        </w:tc>
        <w:tc>
          <w:tcPr>
            <w:tcW w:w="3490" w:type="dxa"/>
            <w:tcBorders>
              <w:top w:val="single" w:sz="4" w:space="0" w:color="auto"/>
              <w:left w:val="nil"/>
              <w:bottom w:val="nil"/>
              <w:right w:val="single" w:sz="4" w:space="0" w:color="auto"/>
            </w:tcBorders>
            <w:vAlign w:val="center"/>
            <w:hideMark/>
          </w:tcPr>
          <w:p w14:paraId="18568702" w14:textId="77777777" w:rsidR="00C536C4" w:rsidRPr="00373DA9" w:rsidRDefault="00C536C4" w:rsidP="00C536C4">
            <w:pPr>
              <w:snapToGrid w:val="0"/>
              <w:spacing w:line="256" w:lineRule="auto"/>
              <w:rPr>
                <w:sz w:val="22"/>
                <w:lang w:eastAsia="en-US"/>
              </w:rPr>
            </w:pPr>
            <w:r w:rsidRPr="00373DA9">
              <w:rPr>
                <w:sz w:val="22"/>
                <w:lang w:eastAsia="en-US"/>
              </w:rPr>
              <w:t>Toyota Corolla</w:t>
            </w:r>
          </w:p>
        </w:tc>
      </w:tr>
      <w:tr w:rsidR="00C536C4" w:rsidRPr="00373DA9" w14:paraId="05549D16" w14:textId="77777777" w:rsidTr="00C536C4">
        <w:trPr>
          <w:trHeight w:val="255"/>
        </w:trPr>
        <w:tc>
          <w:tcPr>
            <w:tcW w:w="1619" w:type="dxa"/>
            <w:tcBorders>
              <w:top w:val="single" w:sz="4" w:space="0" w:color="auto"/>
              <w:left w:val="single" w:sz="4" w:space="0" w:color="auto"/>
              <w:bottom w:val="nil"/>
              <w:right w:val="single" w:sz="4" w:space="0" w:color="auto"/>
            </w:tcBorders>
            <w:hideMark/>
          </w:tcPr>
          <w:p w14:paraId="132C3E48"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364" w:type="dxa"/>
            <w:tcBorders>
              <w:top w:val="single" w:sz="4" w:space="0" w:color="auto"/>
              <w:left w:val="single" w:sz="4" w:space="0" w:color="auto"/>
              <w:bottom w:val="nil"/>
              <w:right w:val="single" w:sz="4" w:space="0" w:color="auto"/>
            </w:tcBorders>
            <w:vAlign w:val="center"/>
            <w:hideMark/>
          </w:tcPr>
          <w:p w14:paraId="235E0D00" w14:textId="77777777" w:rsidR="00C536C4" w:rsidRPr="00373DA9" w:rsidRDefault="00C536C4" w:rsidP="00C536C4">
            <w:pPr>
              <w:snapToGrid w:val="0"/>
              <w:spacing w:line="256" w:lineRule="auto"/>
              <w:jc w:val="right"/>
              <w:rPr>
                <w:lang w:eastAsia="en-US"/>
              </w:rPr>
            </w:pPr>
            <w:r w:rsidRPr="00373DA9">
              <w:rPr>
                <w:lang w:eastAsia="en-US"/>
              </w:rPr>
              <w:t>122</w:t>
            </w:r>
          </w:p>
        </w:tc>
        <w:tc>
          <w:tcPr>
            <w:tcW w:w="1269" w:type="dxa"/>
            <w:tcBorders>
              <w:top w:val="single" w:sz="4" w:space="0" w:color="auto"/>
              <w:left w:val="nil"/>
              <w:bottom w:val="nil"/>
              <w:right w:val="single" w:sz="4" w:space="0" w:color="auto"/>
            </w:tcBorders>
            <w:vAlign w:val="center"/>
            <w:hideMark/>
          </w:tcPr>
          <w:p w14:paraId="6A257F5B" w14:textId="77777777" w:rsidR="00C536C4" w:rsidRPr="00373DA9" w:rsidRDefault="00C536C4" w:rsidP="00C536C4">
            <w:pPr>
              <w:snapToGrid w:val="0"/>
              <w:spacing w:line="256" w:lineRule="auto"/>
              <w:jc w:val="right"/>
              <w:rPr>
                <w:lang w:eastAsia="en-US"/>
              </w:rPr>
            </w:pPr>
            <w:r w:rsidRPr="00373DA9">
              <w:rPr>
                <w:lang w:eastAsia="en-US"/>
              </w:rPr>
              <w:t>14</w:t>
            </w:r>
          </w:p>
        </w:tc>
        <w:tc>
          <w:tcPr>
            <w:tcW w:w="1716" w:type="dxa"/>
            <w:tcBorders>
              <w:top w:val="single" w:sz="4" w:space="0" w:color="auto"/>
              <w:left w:val="nil"/>
              <w:bottom w:val="nil"/>
              <w:right w:val="single" w:sz="4" w:space="0" w:color="auto"/>
            </w:tcBorders>
            <w:vAlign w:val="center"/>
            <w:hideMark/>
          </w:tcPr>
          <w:p w14:paraId="3B93B567" w14:textId="77777777" w:rsidR="00C536C4" w:rsidRPr="00373DA9" w:rsidRDefault="00C536C4" w:rsidP="00C536C4">
            <w:pPr>
              <w:snapToGrid w:val="0"/>
              <w:spacing w:line="256" w:lineRule="auto"/>
              <w:jc w:val="right"/>
              <w:rPr>
                <w:lang w:eastAsia="en-US"/>
              </w:rPr>
            </w:pPr>
            <w:r w:rsidRPr="00373DA9">
              <w:rPr>
                <w:lang w:eastAsia="en-US"/>
              </w:rPr>
              <w:t>1 708</w:t>
            </w:r>
          </w:p>
        </w:tc>
        <w:tc>
          <w:tcPr>
            <w:tcW w:w="3490" w:type="dxa"/>
            <w:tcBorders>
              <w:top w:val="single" w:sz="4" w:space="0" w:color="auto"/>
              <w:left w:val="nil"/>
              <w:bottom w:val="nil"/>
              <w:right w:val="single" w:sz="4" w:space="0" w:color="auto"/>
            </w:tcBorders>
            <w:vAlign w:val="center"/>
            <w:hideMark/>
          </w:tcPr>
          <w:p w14:paraId="2CA3071D" w14:textId="77777777" w:rsidR="00C536C4" w:rsidRPr="00373DA9" w:rsidRDefault="00C536C4" w:rsidP="00C536C4">
            <w:pPr>
              <w:snapToGrid w:val="0"/>
              <w:spacing w:line="256" w:lineRule="auto"/>
              <w:rPr>
                <w:sz w:val="22"/>
                <w:lang w:eastAsia="en-US"/>
              </w:rPr>
            </w:pPr>
            <w:r w:rsidRPr="00373DA9">
              <w:rPr>
                <w:sz w:val="22"/>
                <w:lang w:eastAsia="en-US"/>
              </w:rPr>
              <w:t>Toyota Corolla</w:t>
            </w:r>
          </w:p>
        </w:tc>
      </w:tr>
      <w:tr w:rsidR="00C536C4" w:rsidRPr="00373DA9" w14:paraId="35E8040D" w14:textId="77777777" w:rsidTr="00C536C4">
        <w:trPr>
          <w:trHeight w:val="255"/>
        </w:trPr>
        <w:tc>
          <w:tcPr>
            <w:tcW w:w="1619" w:type="dxa"/>
            <w:tcBorders>
              <w:top w:val="single" w:sz="4" w:space="0" w:color="auto"/>
              <w:left w:val="single" w:sz="4" w:space="0" w:color="auto"/>
              <w:bottom w:val="nil"/>
              <w:right w:val="single" w:sz="4" w:space="0" w:color="auto"/>
            </w:tcBorders>
            <w:hideMark/>
          </w:tcPr>
          <w:p w14:paraId="1A1AF54A"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364" w:type="dxa"/>
            <w:tcBorders>
              <w:top w:val="single" w:sz="4" w:space="0" w:color="auto"/>
              <w:left w:val="single" w:sz="4" w:space="0" w:color="auto"/>
              <w:bottom w:val="nil"/>
              <w:right w:val="single" w:sz="4" w:space="0" w:color="auto"/>
            </w:tcBorders>
            <w:vAlign w:val="center"/>
            <w:hideMark/>
          </w:tcPr>
          <w:p w14:paraId="1740D660" w14:textId="77777777" w:rsidR="00C536C4" w:rsidRPr="00373DA9" w:rsidRDefault="00C536C4" w:rsidP="00C536C4">
            <w:pPr>
              <w:snapToGrid w:val="0"/>
              <w:spacing w:line="256" w:lineRule="auto"/>
              <w:jc w:val="right"/>
              <w:rPr>
                <w:lang w:eastAsia="en-US"/>
              </w:rPr>
            </w:pPr>
            <w:r w:rsidRPr="00373DA9">
              <w:rPr>
                <w:lang w:eastAsia="en-US"/>
              </w:rPr>
              <w:t>107</w:t>
            </w:r>
          </w:p>
        </w:tc>
        <w:tc>
          <w:tcPr>
            <w:tcW w:w="1269" w:type="dxa"/>
            <w:tcBorders>
              <w:top w:val="single" w:sz="4" w:space="0" w:color="auto"/>
              <w:left w:val="nil"/>
              <w:bottom w:val="nil"/>
              <w:right w:val="single" w:sz="4" w:space="0" w:color="auto"/>
            </w:tcBorders>
            <w:vAlign w:val="center"/>
            <w:hideMark/>
          </w:tcPr>
          <w:p w14:paraId="2D6CE716" w14:textId="77777777" w:rsidR="00C536C4" w:rsidRPr="00373DA9" w:rsidRDefault="00C536C4" w:rsidP="00C536C4">
            <w:pPr>
              <w:snapToGrid w:val="0"/>
              <w:spacing w:line="256" w:lineRule="auto"/>
              <w:jc w:val="right"/>
              <w:rPr>
                <w:lang w:eastAsia="en-US"/>
              </w:rPr>
            </w:pPr>
            <w:r w:rsidRPr="00373DA9">
              <w:rPr>
                <w:lang w:eastAsia="en-US"/>
              </w:rPr>
              <w:t>14</w:t>
            </w:r>
          </w:p>
        </w:tc>
        <w:tc>
          <w:tcPr>
            <w:tcW w:w="1716" w:type="dxa"/>
            <w:tcBorders>
              <w:top w:val="single" w:sz="4" w:space="0" w:color="auto"/>
              <w:left w:val="nil"/>
              <w:bottom w:val="nil"/>
              <w:right w:val="single" w:sz="4" w:space="0" w:color="auto"/>
            </w:tcBorders>
            <w:vAlign w:val="center"/>
            <w:hideMark/>
          </w:tcPr>
          <w:p w14:paraId="45E9F209" w14:textId="77777777" w:rsidR="00C536C4" w:rsidRPr="00373DA9" w:rsidRDefault="00C536C4" w:rsidP="00C536C4">
            <w:pPr>
              <w:snapToGrid w:val="0"/>
              <w:spacing w:line="256" w:lineRule="auto"/>
              <w:jc w:val="right"/>
              <w:rPr>
                <w:lang w:eastAsia="en-US"/>
              </w:rPr>
            </w:pPr>
            <w:r w:rsidRPr="00373DA9">
              <w:rPr>
                <w:lang w:eastAsia="en-US"/>
              </w:rPr>
              <w:t>1 498</w:t>
            </w:r>
          </w:p>
        </w:tc>
        <w:tc>
          <w:tcPr>
            <w:tcW w:w="3490" w:type="dxa"/>
            <w:tcBorders>
              <w:top w:val="single" w:sz="4" w:space="0" w:color="auto"/>
              <w:left w:val="nil"/>
              <w:bottom w:val="nil"/>
              <w:right w:val="single" w:sz="4" w:space="0" w:color="auto"/>
            </w:tcBorders>
            <w:vAlign w:val="center"/>
            <w:hideMark/>
          </w:tcPr>
          <w:p w14:paraId="3AF72234" w14:textId="77777777" w:rsidR="00C536C4" w:rsidRPr="00373DA9" w:rsidRDefault="00C536C4" w:rsidP="00C536C4">
            <w:pPr>
              <w:snapToGrid w:val="0"/>
              <w:spacing w:line="256" w:lineRule="auto"/>
              <w:rPr>
                <w:sz w:val="22"/>
                <w:lang w:eastAsia="en-US"/>
              </w:rPr>
            </w:pPr>
            <w:r w:rsidRPr="00373DA9">
              <w:rPr>
                <w:sz w:val="22"/>
                <w:lang w:eastAsia="en-US"/>
              </w:rPr>
              <w:t>ГАЗ - 22171 «Соболь – Бизнес»</w:t>
            </w:r>
          </w:p>
        </w:tc>
      </w:tr>
      <w:tr w:rsidR="00C536C4" w:rsidRPr="00373DA9" w14:paraId="6C5B2379" w14:textId="77777777" w:rsidTr="00C536C4">
        <w:trPr>
          <w:trHeight w:val="255"/>
        </w:trPr>
        <w:tc>
          <w:tcPr>
            <w:tcW w:w="1619" w:type="dxa"/>
            <w:tcBorders>
              <w:top w:val="single" w:sz="4" w:space="0" w:color="auto"/>
              <w:left w:val="single" w:sz="4" w:space="0" w:color="auto"/>
              <w:bottom w:val="single" w:sz="4" w:space="0" w:color="auto"/>
              <w:right w:val="single" w:sz="4" w:space="0" w:color="auto"/>
            </w:tcBorders>
            <w:hideMark/>
          </w:tcPr>
          <w:p w14:paraId="20F0346D" w14:textId="77777777" w:rsidR="00C536C4" w:rsidRPr="00373DA9" w:rsidRDefault="00C536C4" w:rsidP="00C536C4">
            <w:pPr>
              <w:snapToGrid w:val="0"/>
              <w:spacing w:line="256" w:lineRule="auto"/>
              <w:jc w:val="center"/>
              <w:rPr>
                <w:sz w:val="22"/>
                <w:lang w:eastAsia="en-US"/>
              </w:rPr>
            </w:pPr>
            <w:r w:rsidRPr="00373DA9">
              <w:rPr>
                <w:sz w:val="22"/>
                <w:lang w:eastAsia="en-US"/>
              </w:rPr>
              <w:t>4 = (1+2+</w:t>
            </w:r>
            <w:proofErr w:type="gramStart"/>
            <w:r w:rsidRPr="00373DA9">
              <w:rPr>
                <w:sz w:val="22"/>
                <w:lang w:eastAsia="en-US"/>
              </w:rPr>
              <w:t>3)÷</w:t>
            </w:r>
            <w:proofErr w:type="gramEnd"/>
            <w:r w:rsidRPr="00373DA9">
              <w:rPr>
                <w:sz w:val="22"/>
                <w:lang w:eastAsia="en-US"/>
              </w:rPr>
              <w:t>1000</w:t>
            </w:r>
          </w:p>
        </w:tc>
        <w:tc>
          <w:tcPr>
            <w:tcW w:w="1364" w:type="dxa"/>
            <w:tcBorders>
              <w:top w:val="single" w:sz="4" w:space="0" w:color="auto"/>
              <w:left w:val="single" w:sz="4" w:space="0" w:color="auto"/>
              <w:bottom w:val="single" w:sz="4" w:space="0" w:color="auto"/>
              <w:right w:val="single" w:sz="4" w:space="0" w:color="auto"/>
            </w:tcBorders>
            <w:vAlign w:val="center"/>
            <w:hideMark/>
          </w:tcPr>
          <w:p w14:paraId="3A17FAF0" w14:textId="77777777" w:rsidR="00C536C4" w:rsidRPr="00373DA9" w:rsidRDefault="00C536C4" w:rsidP="00C536C4">
            <w:pPr>
              <w:snapToGrid w:val="0"/>
              <w:spacing w:line="256" w:lineRule="auto"/>
              <w:rPr>
                <w:lang w:eastAsia="en-US"/>
              </w:rPr>
            </w:pPr>
            <w:r w:rsidRPr="00373DA9">
              <w:rPr>
                <w:lang w:eastAsia="en-US"/>
              </w:rPr>
              <w:t> </w:t>
            </w:r>
          </w:p>
        </w:tc>
        <w:tc>
          <w:tcPr>
            <w:tcW w:w="1269" w:type="dxa"/>
            <w:tcBorders>
              <w:top w:val="single" w:sz="4" w:space="0" w:color="auto"/>
              <w:left w:val="nil"/>
              <w:bottom w:val="single" w:sz="4" w:space="0" w:color="auto"/>
              <w:right w:val="single" w:sz="4" w:space="0" w:color="auto"/>
            </w:tcBorders>
            <w:vAlign w:val="center"/>
            <w:hideMark/>
          </w:tcPr>
          <w:p w14:paraId="45028BA6" w14:textId="77777777" w:rsidR="00C536C4" w:rsidRPr="00373DA9" w:rsidRDefault="00C536C4" w:rsidP="00C536C4">
            <w:pPr>
              <w:snapToGrid w:val="0"/>
              <w:spacing w:line="256" w:lineRule="auto"/>
              <w:rPr>
                <w:lang w:eastAsia="en-US"/>
              </w:rPr>
            </w:pPr>
            <w:r w:rsidRPr="00373DA9">
              <w:rPr>
                <w:lang w:eastAsia="en-US"/>
              </w:rPr>
              <w:t> </w:t>
            </w:r>
          </w:p>
        </w:tc>
        <w:tc>
          <w:tcPr>
            <w:tcW w:w="1716" w:type="dxa"/>
            <w:tcBorders>
              <w:top w:val="single" w:sz="4" w:space="0" w:color="auto"/>
              <w:left w:val="nil"/>
              <w:bottom w:val="single" w:sz="4" w:space="0" w:color="auto"/>
              <w:right w:val="single" w:sz="4" w:space="0" w:color="auto"/>
            </w:tcBorders>
            <w:vAlign w:val="center"/>
            <w:hideMark/>
          </w:tcPr>
          <w:p w14:paraId="0DB43D91" w14:textId="77777777" w:rsidR="00C536C4" w:rsidRPr="00373DA9" w:rsidRDefault="00C536C4" w:rsidP="00C536C4">
            <w:pPr>
              <w:snapToGrid w:val="0"/>
              <w:spacing w:line="256" w:lineRule="auto"/>
              <w:jc w:val="right"/>
              <w:rPr>
                <w:lang w:eastAsia="en-US"/>
              </w:rPr>
            </w:pPr>
            <w:r w:rsidRPr="00373DA9">
              <w:rPr>
                <w:lang w:eastAsia="en-US"/>
              </w:rPr>
              <w:t>5</w:t>
            </w:r>
          </w:p>
        </w:tc>
        <w:tc>
          <w:tcPr>
            <w:tcW w:w="3490" w:type="dxa"/>
            <w:tcBorders>
              <w:top w:val="single" w:sz="4" w:space="0" w:color="auto"/>
              <w:left w:val="nil"/>
              <w:bottom w:val="single" w:sz="4" w:space="0" w:color="auto"/>
              <w:right w:val="single" w:sz="4" w:space="0" w:color="auto"/>
            </w:tcBorders>
            <w:vAlign w:val="center"/>
            <w:hideMark/>
          </w:tcPr>
          <w:p w14:paraId="56AAAA7B" w14:textId="77777777" w:rsidR="00C536C4" w:rsidRPr="00373DA9" w:rsidRDefault="00C536C4" w:rsidP="00C536C4">
            <w:pPr>
              <w:snapToGrid w:val="0"/>
              <w:spacing w:line="256" w:lineRule="auto"/>
              <w:rPr>
                <w:sz w:val="22"/>
                <w:lang w:eastAsia="en-US"/>
              </w:rPr>
            </w:pPr>
            <w:r w:rsidRPr="00373DA9">
              <w:rPr>
                <w:sz w:val="22"/>
                <w:lang w:eastAsia="en-US"/>
              </w:rPr>
              <w:t>Итого: тыс. руб.</w:t>
            </w:r>
          </w:p>
        </w:tc>
      </w:tr>
    </w:tbl>
    <w:p w14:paraId="7F6CBD48" w14:textId="77777777" w:rsidR="00C536C4" w:rsidRPr="00373DA9" w:rsidRDefault="00C536C4" w:rsidP="00C536C4">
      <w:pPr>
        <w:tabs>
          <w:tab w:val="left" w:pos="1890"/>
        </w:tabs>
        <w:snapToGrid w:val="0"/>
        <w:ind w:firstLine="720"/>
        <w:jc w:val="both"/>
        <w:rPr>
          <w:szCs w:val="28"/>
        </w:rPr>
      </w:pPr>
    </w:p>
    <w:p w14:paraId="09A67BC1" w14:textId="77777777" w:rsidR="00C536C4" w:rsidRPr="00373DA9" w:rsidRDefault="00C536C4" w:rsidP="00C536C4">
      <w:pPr>
        <w:tabs>
          <w:tab w:val="left" w:pos="1890"/>
        </w:tabs>
        <w:snapToGrid w:val="0"/>
        <w:ind w:firstLine="720"/>
        <w:jc w:val="both"/>
        <w:rPr>
          <w:szCs w:val="28"/>
        </w:rPr>
      </w:pPr>
      <w:r w:rsidRPr="00373DA9">
        <w:rPr>
          <w:szCs w:val="28"/>
        </w:rPr>
        <w:t>Эксперты согласились с данными представленного расчета и предлагают принять затраты по данной статье на 2018 год в размере 5 тыс. руб., что совпадает с предложением предприятия.</w:t>
      </w:r>
    </w:p>
    <w:p w14:paraId="52E653AF" w14:textId="77777777" w:rsidR="00C536C4" w:rsidRPr="00373DA9" w:rsidRDefault="00C536C4" w:rsidP="00C536C4">
      <w:pPr>
        <w:tabs>
          <w:tab w:val="left" w:pos="1890"/>
        </w:tabs>
        <w:snapToGrid w:val="0"/>
        <w:ind w:firstLine="720"/>
        <w:jc w:val="both"/>
        <w:rPr>
          <w:szCs w:val="28"/>
        </w:rPr>
      </w:pPr>
    </w:p>
    <w:p w14:paraId="69253FBB" w14:textId="77777777" w:rsidR="00C536C4" w:rsidRPr="00373DA9" w:rsidRDefault="00C536C4" w:rsidP="00C536C4">
      <w:pPr>
        <w:keepNext/>
        <w:keepLines/>
        <w:snapToGrid w:val="0"/>
        <w:spacing w:before="40"/>
        <w:jc w:val="center"/>
        <w:outlineLvl w:val="3"/>
        <w:rPr>
          <w:i/>
          <w:iCs/>
          <w:szCs w:val="28"/>
        </w:rPr>
      </w:pPr>
      <w:r w:rsidRPr="00373DA9">
        <w:rPr>
          <w:i/>
          <w:iCs/>
          <w:szCs w:val="28"/>
        </w:rPr>
        <w:t>Прочие расходы</w:t>
      </w:r>
    </w:p>
    <w:p w14:paraId="550ADCFF" w14:textId="77777777" w:rsidR="00C536C4" w:rsidRPr="00373DA9" w:rsidRDefault="00C536C4" w:rsidP="00C536C4">
      <w:pPr>
        <w:tabs>
          <w:tab w:val="left" w:pos="1890"/>
        </w:tabs>
        <w:snapToGrid w:val="0"/>
        <w:ind w:firstLine="720"/>
        <w:jc w:val="both"/>
        <w:rPr>
          <w:szCs w:val="28"/>
        </w:rPr>
      </w:pPr>
    </w:p>
    <w:p w14:paraId="1CCD0A57"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оборотно-сальдовую ведомость по счету 91 за 9 месяцев 2017 года в разрезе госпошлины на сумму 1 773,28 тыс. руб.</w:t>
      </w:r>
    </w:p>
    <w:p w14:paraId="01126E12" w14:textId="77777777" w:rsidR="00C536C4" w:rsidRPr="00373DA9" w:rsidRDefault="00C536C4" w:rsidP="00C536C4">
      <w:pPr>
        <w:tabs>
          <w:tab w:val="left" w:pos="1890"/>
        </w:tabs>
        <w:snapToGrid w:val="0"/>
        <w:ind w:firstLine="720"/>
        <w:jc w:val="both"/>
        <w:rPr>
          <w:szCs w:val="28"/>
        </w:rPr>
      </w:pPr>
      <w:r w:rsidRPr="00373DA9">
        <w:rPr>
          <w:szCs w:val="28"/>
        </w:rPr>
        <w:t xml:space="preserve">Изменениями в Основы ценообразования, утвержденные постановлением Правительства РФ от 22.10.2012 № 1075 «О ценообразовании в сфере теплоснабжения», в соответствии постановлением Правительства РФ от 24.01.2017 № 54 «О внесении изменений в некоторые акты Правительства Российской Федерации», из величины нормативной прибыли регулируемой организации исключены иные расходы из прибыли, </w:t>
      </w:r>
      <w:r w:rsidRPr="00373DA9">
        <w:rPr>
          <w:szCs w:val="28"/>
        </w:rPr>
        <w:lastRenderedPageBreak/>
        <w:t xml:space="preserve">куда раньше относились указанные расходы. В связи с этим, данные затраты перенесены в реестр неподконтрольных расходов.  </w:t>
      </w:r>
    </w:p>
    <w:p w14:paraId="3B156070" w14:textId="77777777" w:rsidR="00C536C4" w:rsidRPr="00373DA9" w:rsidRDefault="00C536C4" w:rsidP="00C536C4">
      <w:pPr>
        <w:snapToGrid w:val="0"/>
        <w:ind w:firstLine="720"/>
        <w:jc w:val="both"/>
        <w:rPr>
          <w:szCs w:val="28"/>
        </w:rPr>
      </w:pPr>
      <w:r w:rsidRPr="00373DA9">
        <w:rPr>
          <w:szCs w:val="28"/>
        </w:rPr>
        <w:t>Эксперты привели девятимесячную величину затрат к году:</w:t>
      </w:r>
    </w:p>
    <w:p w14:paraId="3E216F7F" w14:textId="77777777" w:rsidR="00C536C4" w:rsidRPr="00373DA9" w:rsidRDefault="00C536C4" w:rsidP="00C536C4">
      <w:pPr>
        <w:snapToGrid w:val="0"/>
        <w:ind w:firstLine="720"/>
        <w:jc w:val="both"/>
        <w:rPr>
          <w:szCs w:val="28"/>
        </w:rPr>
      </w:pPr>
      <w:r w:rsidRPr="00373DA9">
        <w:rPr>
          <w:szCs w:val="28"/>
        </w:rPr>
        <w:t>1 773,28 тыс. руб. (за 9 месяцев) ÷ 9 (месяцев в документе) × 12 (месяцев в году) = 2 364 тыс. руб.</w:t>
      </w:r>
    </w:p>
    <w:p w14:paraId="23BF3308" w14:textId="77777777" w:rsidR="00C536C4" w:rsidRPr="00373DA9" w:rsidRDefault="00C536C4" w:rsidP="00C536C4">
      <w:pPr>
        <w:snapToGrid w:val="0"/>
        <w:ind w:firstLine="720"/>
        <w:jc w:val="both"/>
        <w:rPr>
          <w:szCs w:val="28"/>
        </w:rPr>
      </w:pPr>
      <w:r w:rsidRPr="00373DA9">
        <w:rPr>
          <w:szCs w:val="28"/>
        </w:rPr>
        <w:t>Таким образом, затраты по данной подстатье составили 2 364 тыс. руб. В связи с отсутствием предложения предприятия по данной подстатье, корректировка составила 2 364 тыс. руб. в сторону увеличения.</w:t>
      </w:r>
    </w:p>
    <w:p w14:paraId="79156FDA" w14:textId="77777777" w:rsidR="00C536C4" w:rsidRPr="00373DA9" w:rsidRDefault="00C536C4" w:rsidP="00C536C4">
      <w:pPr>
        <w:snapToGrid w:val="0"/>
        <w:rPr>
          <w:szCs w:val="28"/>
        </w:rPr>
      </w:pPr>
    </w:p>
    <w:p w14:paraId="4670F601" w14:textId="77777777" w:rsidR="00C536C4" w:rsidRPr="00373DA9" w:rsidRDefault="00C536C4" w:rsidP="00C536C4">
      <w:pPr>
        <w:keepNext/>
        <w:keepLines/>
        <w:snapToGrid w:val="0"/>
        <w:spacing w:before="40"/>
        <w:jc w:val="center"/>
        <w:outlineLvl w:val="3"/>
        <w:rPr>
          <w:i/>
          <w:iCs/>
          <w:szCs w:val="28"/>
        </w:rPr>
      </w:pPr>
      <w:r w:rsidRPr="00373DA9">
        <w:rPr>
          <w:i/>
          <w:iCs/>
          <w:szCs w:val="28"/>
        </w:rPr>
        <w:t>Отчисления на социальные нужды</w:t>
      </w:r>
      <w:bookmarkEnd w:id="147"/>
    </w:p>
    <w:p w14:paraId="769A6F48" w14:textId="77777777" w:rsidR="00C536C4" w:rsidRPr="00373DA9" w:rsidRDefault="00C536C4" w:rsidP="00C536C4">
      <w:pPr>
        <w:snapToGrid w:val="0"/>
        <w:rPr>
          <w:szCs w:val="28"/>
        </w:rPr>
      </w:pPr>
    </w:p>
    <w:p w14:paraId="1DAC2514" w14:textId="77777777" w:rsidR="00C536C4" w:rsidRPr="00373DA9" w:rsidRDefault="00C536C4" w:rsidP="00C536C4">
      <w:pPr>
        <w:tabs>
          <w:tab w:val="left" w:pos="1890"/>
        </w:tabs>
        <w:snapToGrid w:val="0"/>
        <w:ind w:firstLine="720"/>
        <w:jc w:val="both"/>
        <w:rPr>
          <w:szCs w:val="28"/>
        </w:rPr>
      </w:pPr>
      <w:r w:rsidRPr="00373DA9">
        <w:rPr>
          <w:szCs w:val="28"/>
        </w:rPr>
        <w:t>В расходы по статье «Отчисления на социальные нужды» включаются:</w:t>
      </w:r>
    </w:p>
    <w:p w14:paraId="701736EC" w14:textId="77777777" w:rsidR="00C536C4" w:rsidRPr="00373DA9" w:rsidRDefault="00C536C4" w:rsidP="00C536C4">
      <w:pPr>
        <w:tabs>
          <w:tab w:val="left" w:pos="1890"/>
        </w:tabs>
        <w:snapToGrid w:val="0"/>
        <w:ind w:firstLine="720"/>
        <w:jc w:val="both"/>
        <w:rPr>
          <w:szCs w:val="28"/>
        </w:rPr>
      </w:pPr>
      <w:r w:rsidRPr="00373DA9">
        <w:rPr>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45A2E096" w14:textId="77777777" w:rsidR="00C536C4" w:rsidRPr="00373DA9" w:rsidRDefault="00C536C4" w:rsidP="00C536C4">
      <w:pPr>
        <w:tabs>
          <w:tab w:val="left" w:pos="1890"/>
        </w:tabs>
        <w:snapToGrid w:val="0"/>
        <w:ind w:firstLine="720"/>
        <w:jc w:val="both"/>
        <w:rPr>
          <w:szCs w:val="28"/>
        </w:rPr>
      </w:pPr>
      <w:r w:rsidRPr="00373DA9">
        <w:rPr>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148EC737" w14:textId="77777777" w:rsidR="00C536C4" w:rsidRPr="00373DA9" w:rsidRDefault="00C536C4" w:rsidP="00C536C4">
      <w:pPr>
        <w:tabs>
          <w:tab w:val="left" w:pos="1890"/>
        </w:tabs>
        <w:snapToGrid w:val="0"/>
        <w:ind w:firstLine="720"/>
        <w:jc w:val="both"/>
        <w:rPr>
          <w:szCs w:val="28"/>
        </w:rPr>
      </w:pPr>
      <w:r w:rsidRPr="00373DA9">
        <w:rPr>
          <w:szCs w:val="28"/>
        </w:rPr>
        <w:t>Предприятие планирует расходы по данной статье на 2018 год в размере 5 566 тыс. руб.</w:t>
      </w:r>
    </w:p>
    <w:p w14:paraId="447D51F6" w14:textId="77777777" w:rsidR="00C536C4" w:rsidRPr="00373DA9" w:rsidRDefault="00C536C4" w:rsidP="00C536C4">
      <w:pPr>
        <w:snapToGrid w:val="0"/>
        <w:ind w:firstLine="720"/>
        <w:jc w:val="both"/>
        <w:rPr>
          <w:szCs w:val="28"/>
        </w:rPr>
      </w:pPr>
      <w:r w:rsidRPr="00373DA9">
        <w:rPr>
          <w:szCs w:val="28"/>
        </w:rPr>
        <w:t xml:space="preserve">По оценке экспертов, на 2018 год доля заработной платы в операционных расходах предприятия составляет 51,21 % или 17 741 тыс. руб. </w:t>
      </w:r>
    </w:p>
    <w:p w14:paraId="16BE2110" w14:textId="77777777" w:rsidR="00C536C4" w:rsidRPr="00373DA9" w:rsidRDefault="00C536C4" w:rsidP="00C536C4">
      <w:pPr>
        <w:snapToGrid w:val="0"/>
        <w:ind w:firstLine="720"/>
        <w:jc w:val="both"/>
        <w:rPr>
          <w:szCs w:val="28"/>
        </w:rPr>
      </w:pPr>
      <w:r w:rsidRPr="00373DA9">
        <w:rPr>
          <w:szCs w:val="28"/>
        </w:rPr>
        <w:t xml:space="preserve">Исходя из доли расходов, приходящейся на фонд оплаты труда, эксперты рассчитали величину затрат по данной статье в размере 5 358 тыс. руб. (17 741 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14:paraId="17071C5C" w14:textId="77777777" w:rsidR="00C536C4" w:rsidRPr="00373DA9" w:rsidRDefault="00C536C4" w:rsidP="00C536C4">
      <w:pPr>
        <w:snapToGrid w:val="0"/>
        <w:ind w:firstLine="720"/>
        <w:jc w:val="both"/>
        <w:rPr>
          <w:szCs w:val="28"/>
        </w:rPr>
      </w:pPr>
      <w:r w:rsidRPr="00373DA9">
        <w:rPr>
          <w:szCs w:val="28"/>
        </w:rPr>
        <w:t>Корректировка затрат по данной статье составила 208 тыс. руб., в сторону снижения, в связи с корректировкой размера ФОТ.</w:t>
      </w:r>
    </w:p>
    <w:p w14:paraId="06D7BC15" w14:textId="77777777" w:rsidR="00C536C4" w:rsidRPr="00373DA9" w:rsidRDefault="00C536C4" w:rsidP="00C536C4">
      <w:pPr>
        <w:tabs>
          <w:tab w:val="left" w:pos="1890"/>
        </w:tabs>
        <w:snapToGrid w:val="0"/>
        <w:ind w:firstLine="720"/>
        <w:jc w:val="both"/>
        <w:rPr>
          <w:szCs w:val="28"/>
        </w:rPr>
      </w:pPr>
    </w:p>
    <w:p w14:paraId="1D57301F" w14:textId="77777777" w:rsidR="00C536C4" w:rsidRPr="00373DA9" w:rsidRDefault="00C536C4" w:rsidP="00C536C4">
      <w:pPr>
        <w:keepNext/>
        <w:keepLines/>
        <w:snapToGrid w:val="0"/>
        <w:spacing w:before="40"/>
        <w:jc w:val="center"/>
        <w:outlineLvl w:val="3"/>
        <w:rPr>
          <w:i/>
          <w:iCs/>
          <w:szCs w:val="28"/>
        </w:rPr>
      </w:pPr>
      <w:r w:rsidRPr="00373DA9">
        <w:rPr>
          <w:i/>
          <w:iCs/>
          <w:szCs w:val="28"/>
        </w:rPr>
        <w:t>Расходы по сомнительным долгам</w:t>
      </w:r>
    </w:p>
    <w:p w14:paraId="34DDDB78" w14:textId="77777777" w:rsidR="00C536C4" w:rsidRPr="00373DA9" w:rsidRDefault="00C536C4" w:rsidP="00C536C4">
      <w:pPr>
        <w:snapToGrid w:val="0"/>
        <w:rPr>
          <w:szCs w:val="28"/>
        </w:rPr>
      </w:pPr>
    </w:p>
    <w:p w14:paraId="3E396C00" w14:textId="77777777" w:rsidR="00C536C4" w:rsidRPr="00373DA9" w:rsidRDefault="00C536C4" w:rsidP="00C536C4">
      <w:pPr>
        <w:autoSpaceDE w:val="0"/>
        <w:autoSpaceDN w:val="0"/>
        <w:adjustRightInd w:val="0"/>
        <w:snapToGrid w:val="0"/>
        <w:ind w:firstLine="540"/>
        <w:jc w:val="both"/>
        <w:rPr>
          <w:rFonts w:eastAsia="Calibri"/>
          <w:szCs w:val="28"/>
          <w:lang w:eastAsia="en-US"/>
        </w:rPr>
      </w:pPr>
      <w:r w:rsidRPr="00373DA9">
        <w:rPr>
          <w:szCs w:val="28"/>
        </w:rPr>
        <w:t xml:space="preserve">В соответствии с пп. «а» п. 47 Основ ценообразования в сфере теплоснабжения, утвержденных постановлением Правительства РФ 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373DA9">
        <w:rPr>
          <w:rFonts w:eastAsia="Calibri"/>
          <w:szCs w:val="28"/>
          <w:lang w:eastAsia="en-US"/>
        </w:rPr>
        <w:t>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3BF11AEF" w14:textId="77777777" w:rsidR="00C536C4" w:rsidRPr="00373DA9" w:rsidRDefault="00C536C4" w:rsidP="00C536C4">
      <w:pPr>
        <w:tabs>
          <w:tab w:val="left" w:pos="1890"/>
        </w:tabs>
        <w:snapToGrid w:val="0"/>
        <w:ind w:firstLine="720"/>
        <w:jc w:val="both"/>
        <w:rPr>
          <w:szCs w:val="28"/>
        </w:rPr>
      </w:pPr>
      <w:r w:rsidRPr="00373DA9">
        <w:rPr>
          <w:szCs w:val="28"/>
        </w:rPr>
        <w:t>Приказом Минэнерго России от 22.02.2017 № 121 «О присвоении обществу с ограниченной ответственностью «КузнецкТеплоСбыт» статуса единой теплоснабжающей организации в городе Новокузнецке» предприятию присвоен статус ЕТО.</w:t>
      </w:r>
    </w:p>
    <w:p w14:paraId="2BA321FC" w14:textId="77777777" w:rsidR="00C536C4" w:rsidRPr="00373DA9" w:rsidRDefault="00C536C4" w:rsidP="00C536C4">
      <w:pPr>
        <w:tabs>
          <w:tab w:val="left" w:pos="1890"/>
        </w:tabs>
        <w:snapToGrid w:val="0"/>
        <w:ind w:firstLine="720"/>
        <w:jc w:val="both"/>
        <w:rPr>
          <w:szCs w:val="28"/>
        </w:rPr>
      </w:pPr>
      <w:r w:rsidRPr="00373DA9">
        <w:rPr>
          <w:szCs w:val="28"/>
        </w:rPr>
        <w:t>Предприятие запланировало расходы по данной статье в размере 20 439 тыс. руб.</w:t>
      </w:r>
    </w:p>
    <w:p w14:paraId="2C5B8E40" w14:textId="77777777" w:rsidR="00C536C4" w:rsidRPr="00373DA9" w:rsidRDefault="00C536C4" w:rsidP="00C536C4">
      <w:pPr>
        <w:tabs>
          <w:tab w:val="left" w:pos="1890"/>
        </w:tabs>
        <w:snapToGrid w:val="0"/>
        <w:ind w:firstLine="720"/>
        <w:jc w:val="both"/>
        <w:rPr>
          <w:szCs w:val="28"/>
        </w:rPr>
      </w:pPr>
      <w:r w:rsidRPr="00373DA9">
        <w:rPr>
          <w:szCs w:val="28"/>
        </w:rPr>
        <w:lastRenderedPageBreak/>
        <w:t>Эксперты рассчитали максимальный размер расходов по сомнительным долгам в соответствии с пп. «а» п. 47 Основ ценообразования в сфере теплоснабжения, который составил 21 424 тыс. руб. (Таблица 6).</w:t>
      </w:r>
    </w:p>
    <w:p w14:paraId="4F6CEE96" w14:textId="77777777" w:rsidR="00C536C4" w:rsidRPr="00373DA9" w:rsidRDefault="00C536C4" w:rsidP="00C536C4">
      <w:pPr>
        <w:tabs>
          <w:tab w:val="left" w:pos="1890"/>
        </w:tabs>
        <w:snapToGrid w:val="0"/>
        <w:ind w:firstLine="720"/>
        <w:jc w:val="both"/>
        <w:rPr>
          <w:szCs w:val="28"/>
        </w:rPr>
      </w:pPr>
    </w:p>
    <w:p w14:paraId="2109D952" w14:textId="77777777" w:rsidR="00C536C4" w:rsidRPr="00373DA9" w:rsidRDefault="00C536C4" w:rsidP="00C536C4">
      <w:pPr>
        <w:numPr>
          <w:ilvl w:val="0"/>
          <w:numId w:val="32"/>
        </w:numPr>
        <w:tabs>
          <w:tab w:val="left" w:pos="1890"/>
        </w:tabs>
        <w:snapToGrid w:val="0"/>
        <w:spacing w:after="120"/>
        <w:ind w:left="1434" w:right="-567" w:hanging="357"/>
        <w:jc w:val="right"/>
        <w:rPr>
          <w:szCs w:val="28"/>
        </w:rPr>
      </w:pPr>
    </w:p>
    <w:tbl>
      <w:tblPr>
        <w:tblW w:w="9493" w:type="dxa"/>
        <w:tblInd w:w="-5" w:type="dxa"/>
        <w:tblLook w:val="04A0" w:firstRow="1" w:lastRow="0" w:firstColumn="1" w:lastColumn="0" w:noHBand="0" w:noVBand="1"/>
      </w:tblPr>
      <w:tblGrid>
        <w:gridCol w:w="1129"/>
        <w:gridCol w:w="1500"/>
        <w:gridCol w:w="6864"/>
      </w:tblGrid>
      <w:tr w:rsidR="00C536C4" w:rsidRPr="00373DA9" w14:paraId="2482F2E5" w14:textId="77777777" w:rsidTr="00E66040">
        <w:trPr>
          <w:trHeight w:val="255"/>
        </w:trPr>
        <w:tc>
          <w:tcPr>
            <w:tcW w:w="1129" w:type="dxa"/>
            <w:tcBorders>
              <w:top w:val="single" w:sz="4" w:space="0" w:color="auto"/>
              <w:left w:val="single" w:sz="4" w:space="0" w:color="auto"/>
              <w:bottom w:val="nil"/>
              <w:right w:val="single" w:sz="4" w:space="0" w:color="auto"/>
            </w:tcBorders>
            <w:vAlign w:val="center"/>
            <w:hideMark/>
          </w:tcPr>
          <w:p w14:paraId="11E2D6B0"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500" w:type="dxa"/>
            <w:tcBorders>
              <w:top w:val="single" w:sz="4" w:space="0" w:color="auto"/>
              <w:left w:val="single" w:sz="4" w:space="0" w:color="auto"/>
              <w:bottom w:val="nil"/>
              <w:right w:val="single" w:sz="4" w:space="0" w:color="auto"/>
            </w:tcBorders>
            <w:vAlign w:val="center"/>
            <w:hideMark/>
          </w:tcPr>
          <w:p w14:paraId="4652E4BF" w14:textId="77777777" w:rsidR="00C536C4" w:rsidRPr="00373DA9" w:rsidRDefault="00C536C4" w:rsidP="00C536C4">
            <w:pPr>
              <w:snapToGrid w:val="0"/>
              <w:spacing w:line="256" w:lineRule="auto"/>
              <w:jc w:val="right"/>
              <w:rPr>
                <w:lang w:eastAsia="en-US"/>
              </w:rPr>
            </w:pPr>
            <w:r w:rsidRPr="00373DA9">
              <w:rPr>
                <w:lang w:eastAsia="en-US"/>
              </w:rPr>
              <w:t>1 298 403</w:t>
            </w:r>
          </w:p>
        </w:tc>
        <w:tc>
          <w:tcPr>
            <w:tcW w:w="6864" w:type="dxa"/>
            <w:tcBorders>
              <w:top w:val="single" w:sz="4" w:space="0" w:color="auto"/>
              <w:left w:val="nil"/>
              <w:bottom w:val="nil"/>
              <w:right w:val="single" w:sz="4" w:space="0" w:color="auto"/>
            </w:tcBorders>
            <w:vAlign w:val="center"/>
            <w:hideMark/>
          </w:tcPr>
          <w:p w14:paraId="751E3FD0" w14:textId="77777777" w:rsidR="00C536C4" w:rsidRPr="00373DA9" w:rsidRDefault="00C536C4" w:rsidP="00C536C4">
            <w:pPr>
              <w:snapToGrid w:val="0"/>
              <w:spacing w:line="256" w:lineRule="auto"/>
              <w:rPr>
                <w:sz w:val="22"/>
                <w:lang w:eastAsia="en-US"/>
              </w:rPr>
            </w:pPr>
            <w:r w:rsidRPr="00373DA9">
              <w:rPr>
                <w:sz w:val="22"/>
                <w:lang w:eastAsia="en-US"/>
              </w:rPr>
              <w:t>НВВ 2017 года, тыс. руб.</w:t>
            </w:r>
          </w:p>
        </w:tc>
      </w:tr>
      <w:tr w:rsidR="00C536C4" w:rsidRPr="00373DA9" w14:paraId="265793A7" w14:textId="77777777" w:rsidTr="00E66040">
        <w:trPr>
          <w:trHeight w:val="255"/>
        </w:trPr>
        <w:tc>
          <w:tcPr>
            <w:tcW w:w="1129" w:type="dxa"/>
            <w:tcBorders>
              <w:top w:val="single" w:sz="4" w:space="0" w:color="auto"/>
              <w:left w:val="single" w:sz="4" w:space="0" w:color="auto"/>
              <w:bottom w:val="nil"/>
              <w:right w:val="single" w:sz="4" w:space="0" w:color="auto"/>
            </w:tcBorders>
            <w:vAlign w:val="center"/>
            <w:hideMark/>
          </w:tcPr>
          <w:p w14:paraId="4EACF70F"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500" w:type="dxa"/>
            <w:tcBorders>
              <w:top w:val="single" w:sz="4" w:space="0" w:color="auto"/>
              <w:left w:val="single" w:sz="4" w:space="0" w:color="auto"/>
              <w:bottom w:val="nil"/>
              <w:right w:val="single" w:sz="4" w:space="0" w:color="auto"/>
            </w:tcBorders>
            <w:vAlign w:val="center"/>
            <w:hideMark/>
          </w:tcPr>
          <w:p w14:paraId="5C8ED94F" w14:textId="77777777" w:rsidR="00C536C4" w:rsidRPr="00373DA9" w:rsidRDefault="00C536C4" w:rsidP="00C536C4">
            <w:pPr>
              <w:snapToGrid w:val="0"/>
              <w:spacing w:line="256" w:lineRule="auto"/>
              <w:jc w:val="right"/>
              <w:rPr>
                <w:lang w:eastAsia="en-US"/>
              </w:rPr>
            </w:pPr>
            <w:r w:rsidRPr="00373DA9">
              <w:rPr>
                <w:lang w:eastAsia="en-US"/>
              </w:rPr>
              <w:t>1 268,799</w:t>
            </w:r>
          </w:p>
        </w:tc>
        <w:tc>
          <w:tcPr>
            <w:tcW w:w="6864" w:type="dxa"/>
            <w:tcBorders>
              <w:top w:val="single" w:sz="4" w:space="0" w:color="auto"/>
              <w:left w:val="nil"/>
              <w:bottom w:val="nil"/>
              <w:right w:val="single" w:sz="4" w:space="0" w:color="auto"/>
            </w:tcBorders>
            <w:vAlign w:val="center"/>
            <w:hideMark/>
          </w:tcPr>
          <w:p w14:paraId="6F3383E3" w14:textId="77777777" w:rsidR="00C536C4" w:rsidRPr="00373DA9" w:rsidRDefault="00C536C4" w:rsidP="00C536C4">
            <w:pPr>
              <w:snapToGrid w:val="0"/>
              <w:spacing w:line="256" w:lineRule="auto"/>
              <w:rPr>
                <w:sz w:val="22"/>
                <w:lang w:eastAsia="en-US"/>
              </w:rPr>
            </w:pPr>
            <w:r w:rsidRPr="00373DA9">
              <w:rPr>
                <w:sz w:val="22"/>
                <w:lang w:eastAsia="en-US"/>
              </w:rPr>
              <w:t>Полезный отпуск 2017 года всего, тыс. Гкал</w:t>
            </w:r>
          </w:p>
        </w:tc>
      </w:tr>
      <w:tr w:rsidR="00C536C4" w:rsidRPr="00373DA9" w14:paraId="3B222DD3" w14:textId="77777777" w:rsidTr="00E66040">
        <w:trPr>
          <w:trHeight w:val="255"/>
        </w:trPr>
        <w:tc>
          <w:tcPr>
            <w:tcW w:w="1129" w:type="dxa"/>
            <w:tcBorders>
              <w:top w:val="single" w:sz="4" w:space="0" w:color="auto"/>
              <w:left w:val="single" w:sz="4" w:space="0" w:color="auto"/>
              <w:bottom w:val="nil"/>
              <w:right w:val="single" w:sz="4" w:space="0" w:color="auto"/>
            </w:tcBorders>
            <w:vAlign w:val="center"/>
            <w:hideMark/>
          </w:tcPr>
          <w:p w14:paraId="08C82EA2"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500" w:type="dxa"/>
            <w:tcBorders>
              <w:top w:val="single" w:sz="4" w:space="0" w:color="auto"/>
              <w:left w:val="single" w:sz="4" w:space="0" w:color="auto"/>
              <w:bottom w:val="nil"/>
              <w:right w:val="single" w:sz="4" w:space="0" w:color="auto"/>
            </w:tcBorders>
            <w:vAlign w:val="center"/>
            <w:hideMark/>
          </w:tcPr>
          <w:p w14:paraId="02B1C2D7" w14:textId="77777777" w:rsidR="00C536C4" w:rsidRPr="00373DA9" w:rsidRDefault="00C536C4" w:rsidP="00C536C4">
            <w:pPr>
              <w:snapToGrid w:val="0"/>
              <w:spacing w:line="256" w:lineRule="auto"/>
              <w:jc w:val="right"/>
              <w:rPr>
                <w:lang w:eastAsia="en-US"/>
              </w:rPr>
            </w:pPr>
            <w:r w:rsidRPr="00373DA9">
              <w:rPr>
                <w:lang w:eastAsia="en-US"/>
              </w:rPr>
              <w:t>1 046,800</w:t>
            </w:r>
          </w:p>
        </w:tc>
        <w:tc>
          <w:tcPr>
            <w:tcW w:w="6864" w:type="dxa"/>
            <w:tcBorders>
              <w:top w:val="single" w:sz="4" w:space="0" w:color="auto"/>
              <w:left w:val="nil"/>
              <w:bottom w:val="nil"/>
              <w:right w:val="single" w:sz="4" w:space="0" w:color="auto"/>
            </w:tcBorders>
            <w:vAlign w:val="center"/>
            <w:hideMark/>
          </w:tcPr>
          <w:p w14:paraId="788C583E" w14:textId="77777777" w:rsidR="00C536C4" w:rsidRPr="00373DA9" w:rsidRDefault="00C536C4" w:rsidP="00C536C4">
            <w:pPr>
              <w:snapToGrid w:val="0"/>
              <w:spacing w:line="256" w:lineRule="auto"/>
              <w:rPr>
                <w:sz w:val="22"/>
                <w:lang w:eastAsia="en-US"/>
              </w:rPr>
            </w:pPr>
            <w:r w:rsidRPr="00373DA9">
              <w:rPr>
                <w:sz w:val="22"/>
                <w:lang w:eastAsia="en-US"/>
              </w:rPr>
              <w:t>Полезный отпуск 2017 года на население, тыс. Гкал</w:t>
            </w:r>
          </w:p>
        </w:tc>
      </w:tr>
      <w:tr w:rsidR="00C536C4" w:rsidRPr="00373DA9" w14:paraId="12EB650E" w14:textId="77777777" w:rsidTr="00E66040">
        <w:trPr>
          <w:trHeight w:val="255"/>
        </w:trPr>
        <w:tc>
          <w:tcPr>
            <w:tcW w:w="1129" w:type="dxa"/>
            <w:tcBorders>
              <w:top w:val="single" w:sz="4" w:space="0" w:color="auto"/>
              <w:left w:val="single" w:sz="4" w:space="0" w:color="auto"/>
              <w:bottom w:val="nil"/>
              <w:right w:val="single" w:sz="4" w:space="0" w:color="auto"/>
            </w:tcBorders>
            <w:vAlign w:val="center"/>
            <w:hideMark/>
          </w:tcPr>
          <w:p w14:paraId="2944C667" w14:textId="77777777" w:rsidR="00C536C4" w:rsidRPr="00373DA9" w:rsidRDefault="00C536C4" w:rsidP="00C536C4">
            <w:pPr>
              <w:snapToGrid w:val="0"/>
              <w:spacing w:line="256" w:lineRule="auto"/>
              <w:jc w:val="center"/>
              <w:rPr>
                <w:sz w:val="22"/>
                <w:lang w:eastAsia="en-US"/>
              </w:rPr>
            </w:pPr>
            <w:r w:rsidRPr="00373DA9">
              <w:rPr>
                <w:sz w:val="22"/>
                <w:lang w:eastAsia="en-US"/>
              </w:rPr>
              <w:t>4=3÷2</w:t>
            </w:r>
          </w:p>
        </w:tc>
        <w:tc>
          <w:tcPr>
            <w:tcW w:w="1500" w:type="dxa"/>
            <w:tcBorders>
              <w:top w:val="single" w:sz="4" w:space="0" w:color="auto"/>
              <w:left w:val="single" w:sz="4" w:space="0" w:color="auto"/>
              <w:bottom w:val="nil"/>
              <w:right w:val="single" w:sz="4" w:space="0" w:color="auto"/>
            </w:tcBorders>
            <w:vAlign w:val="center"/>
            <w:hideMark/>
          </w:tcPr>
          <w:p w14:paraId="4E7C3396" w14:textId="77777777" w:rsidR="00C536C4" w:rsidRPr="00373DA9" w:rsidRDefault="00C536C4" w:rsidP="00C536C4">
            <w:pPr>
              <w:snapToGrid w:val="0"/>
              <w:spacing w:line="256" w:lineRule="auto"/>
              <w:jc w:val="right"/>
              <w:rPr>
                <w:lang w:eastAsia="en-US"/>
              </w:rPr>
            </w:pPr>
            <w:r w:rsidRPr="00373DA9">
              <w:rPr>
                <w:lang w:eastAsia="en-US"/>
              </w:rPr>
              <w:t>0,825032</w:t>
            </w:r>
          </w:p>
        </w:tc>
        <w:tc>
          <w:tcPr>
            <w:tcW w:w="6864" w:type="dxa"/>
            <w:tcBorders>
              <w:top w:val="single" w:sz="4" w:space="0" w:color="auto"/>
              <w:left w:val="nil"/>
              <w:bottom w:val="nil"/>
              <w:right w:val="single" w:sz="4" w:space="0" w:color="auto"/>
            </w:tcBorders>
            <w:vAlign w:val="center"/>
            <w:hideMark/>
          </w:tcPr>
          <w:p w14:paraId="0DD3D6FD" w14:textId="77777777" w:rsidR="00C536C4" w:rsidRPr="00373DA9" w:rsidRDefault="00C536C4" w:rsidP="00C536C4">
            <w:pPr>
              <w:snapToGrid w:val="0"/>
              <w:spacing w:line="256" w:lineRule="auto"/>
              <w:rPr>
                <w:sz w:val="22"/>
                <w:lang w:eastAsia="en-US"/>
              </w:rPr>
            </w:pPr>
            <w:r w:rsidRPr="00373DA9">
              <w:rPr>
                <w:sz w:val="22"/>
                <w:lang w:eastAsia="en-US"/>
              </w:rPr>
              <w:t>Доля на население</w:t>
            </w:r>
          </w:p>
        </w:tc>
      </w:tr>
      <w:tr w:rsidR="00C536C4" w:rsidRPr="00373DA9" w14:paraId="013105DE" w14:textId="77777777" w:rsidTr="00E66040">
        <w:trPr>
          <w:trHeight w:val="255"/>
        </w:trPr>
        <w:tc>
          <w:tcPr>
            <w:tcW w:w="1129" w:type="dxa"/>
            <w:tcBorders>
              <w:top w:val="single" w:sz="4" w:space="0" w:color="auto"/>
              <w:left w:val="single" w:sz="4" w:space="0" w:color="auto"/>
              <w:bottom w:val="nil"/>
              <w:right w:val="single" w:sz="4" w:space="0" w:color="auto"/>
            </w:tcBorders>
            <w:vAlign w:val="center"/>
            <w:hideMark/>
          </w:tcPr>
          <w:p w14:paraId="6B9085F4" w14:textId="77777777" w:rsidR="00C536C4" w:rsidRPr="00373DA9" w:rsidRDefault="00C536C4" w:rsidP="00C536C4">
            <w:pPr>
              <w:snapToGrid w:val="0"/>
              <w:spacing w:line="256" w:lineRule="auto"/>
              <w:jc w:val="center"/>
              <w:rPr>
                <w:sz w:val="22"/>
                <w:lang w:eastAsia="en-US"/>
              </w:rPr>
            </w:pPr>
            <w:r w:rsidRPr="00373DA9">
              <w:rPr>
                <w:sz w:val="22"/>
                <w:lang w:eastAsia="en-US"/>
              </w:rPr>
              <w:t>5=1×4</w:t>
            </w:r>
          </w:p>
        </w:tc>
        <w:tc>
          <w:tcPr>
            <w:tcW w:w="1500" w:type="dxa"/>
            <w:tcBorders>
              <w:top w:val="single" w:sz="4" w:space="0" w:color="auto"/>
              <w:left w:val="single" w:sz="4" w:space="0" w:color="auto"/>
              <w:bottom w:val="nil"/>
              <w:right w:val="single" w:sz="4" w:space="0" w:color="auto"/>
            </w:tcBorders>
            <w:vAlign w:val="center"/>
            <w:hideMark/>
          </w:tcPr>
          <w:p w14:paraId="226FC081" w14:textId="77777777" w:rsidR="00C536C4" w:rsidRPr="00373DA9" w:rsidRDefault="00C536C4" w:rsidP="00C536C4">
            <w:pPr>
              <w:snapToGrid w:val="0"/>
              <w:spacing w:line="256" w:lineRule="auto"/>
              <w:jc w:val="right"/>
              <w:rPr>
                <w:lang w:eastAsia="en-US"/>
              </w:rPr>
            </w:pPr>
            <w:r w:rsidRPr="00373DA9">
              <w:rPr>
                <w:lang w:eastAsia="en-US"/>
              </w:rPr>
              <w:t>1 071 224</w:t>
            </w:r>
          </w:p>
        </w:tc>
        <w:tc>
          <w:tcPr>
            <w:tcW w:w="6864" w:type="dxa"/>
            <w:tcBorders>
              <w:top w:val="single" w:sz="4" w:space="0" w:color="auto"/>
              <w:left w:val="nil"/>
              <w:bottom w:val="nil"/>
              <w:right w:val="single" w:sz="4" w:space="0" w:color="auto"/>
            </w:tcBorders>
            <w:vAlign w:val="center"/>
            <w:hideMark/>
          </w:tcPr>
          <w:p w14:paraId="3438C6D7" w14:textId="77777777" w:rsidR="00C536C4" w:rsidRPr="00373DA9" w:rsidRDefault="00C536C4" w:rsidP="00C536C4">
            <w:pPr>
              <w:snapToGrid w:val="0"/>
              <w:spacing w:line="256" w:lineRule="auto"/>
              <w:rPr>
                <w:sz w:val="22"/>
                <w:lang w:eastAsia="en-US"/>
              </w:rPr>
            </w:pPr>
            <w:r w:rsidRPr="00373DA9">
              <w:rPr>
                <w:sz w:val="22"/>
                <w:lang w:eastAsia="en-US"/>
              </w:rPr>
              <w:t>НВВ 2017 года на население, тыс. руб.</w:t>
            </w:r>
          </w:p>
        </w:tc>
      </w:tr>
      <w:tr w:rsidR="00C536C4" w:rsidRPr="00373DA9" w14:paraId="04E9E3A3" w14:textId="77777777" w:rsidTr="00E66040">
        <w:trPr>
          <w:trHeight w:val="255"/>
        </w:trPr>
        <w:tc>
          <w:tcPr>
            <w:tcW w:w="1129" w:type="dxa"/>
            <w:tcBorders>
              <w:top w:val="single" w:sz="4" w:space="0" w:color="auto"/>
              <w:left w:val="single" w:sz="4" w:space="0" w:color="auto"/>
              <w:bottom w:val="single" w:sz="4" w:space="0" w:color="auto"/>
              <w:right w:val="single" w:sz="4" w:space="0" w:color="auto"/>
            </w:tcBorders>
            <w:vAlign w:val="center"/>
            <w:hideMark/>
          </w:tcPr>
          <w:p w14:paraId="50BACE5E" w14:textId="77777777" w:rsidR="00C536C4" w:rsidRPr="00373DA9" w:rsidRDefault="00C536C4" w:rsidP="00C536C4">
            <w:pPr>
              <w:snapToGrid w:val="0"/>
              <w:spacing w:line="256" w:lineRule="auto"/>
              <w:jc w:val="center"/>
              <w:rPr>
                <w:sz w:val="22"/>
                <w:lang w:eastAsia="en-US"/>
              </w:rPr>
            </w:pPr>
            <w:r w:rsidRPr="00373DA9">
              <w:rPr>
                <w:sz w:val="22"/>
                <w:lang w:eastAsia="en-US"/>
              </w:rPr>
              <w:t>6=5×2%</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98BD93F" w14:textId="77777777" w:rsidR="00C536C4" w:rsidRPr="00373DA9" w:rsidRDefault="00C536C4" w:rsidP="00C536C4">
            <w:pPr>
              <w:snapToGrid w:val="0"/>
              <w:spacing w:line="256" w:lineRule="auto"/>
              <w:jc w:val="right"/>
              <w:rPr>
                <w:lang w:eastAsia="en-US"/>
              </w:rPr>
            </w:pPr>
            <w:r w:rsidRPr="00373DA9">
              <w:rPr>
                <w:lang w:eastAsia="en-US"/>
              </w:rPr>
              <w:t>21 424</w:t>
            </w:r>
          </w:p>
        </w:tc>
        <w:tc>
          <w:tcPr>
            <w:tcW w:w="6864" w:type="dxa"/>
            <w:tcBorders>
              <w:top w:val="single" w:sz="4" w:space="0" w:color="auto"/>
              <w:left w:val="nil"/>
              <w:bottom w:val="single" w:sz="4" w:space="0" w:color="auto"/>
              <w:right w:val="single" w:sz="4" w:space="0" w:color="auto"/>
            </w:tcBorders>
            <w:vAlign w:val="center"/>
            <w:hideMark/>
          </w:tcPr>
          <w:p w14:paraId="751A16CE" w14:textId="77777777" w:rsidR="00C536C4" w:rsidRPr="00373DA9" w:rsidRDefault="00C536C4" w:rsidP="00C536C4">
            <w:pPr>
              <w:snapToGrid w:val="0"/>
              <w:spacing w:line="256" w:lineRule="auto"/>
              <w:rPr>
                <w:sz w:val="22"/>
                <w:lang w:eastAsia="en-US"/>
              </w:rPr>
            </w:pPr>
            <w:r w:rsidRPr="00373DA9">
              <w:rPr>
                <w:sz w:val="22"/>
                <w:lang w:eastAsia="en-US"/>
              </w:rPr>
              <w:t>2% от НВВ на население</w:t>
            </w:r>
          </w:p>
        </w:tc>
      </w:tr>
    </w:tbl>
    <w:p w14:paraId="1BCE8F00" w14:textId="77777777" w:rsidR="00C536C4" w:rsidRPr="00373DA9" w:rsidRDefault="00C536C4" w:rsidP="00C536C4">
      <w:pPr>
        <w:tabs>
          <w:tab w:val="left" w:pos="1890"/>
        </w:tabs>
        <w:snapToGrid w:val="0"/>
        <w:ind w:firstLine="720"/>
        <w:jc w:val="both"/>
        <w:rPr>
          <w:szCs w:val="28"/>
        </w:rPr>
      </w:pPr>
    </w:p>
    <w:p w14:paraId="5E50C1F9" w14:textId="77777777" w:rsidR="00C536C4" w:rsidRPr="00373DA9" w:rsidRDefault="00C536C4" w:rsidP="00C536C4">
      <w:pPr>
        <w:tabs>
          <w:tab w:val="left" w:pos="1890"/>
        </w:tabs>
        <w:snapToGrid w:val="0"/>
        <w:ind w:firstLine="720"/>
        <w:jc w:val="both"/>
        <w:rPr>
          <w:szCs w:val="28"/>
        </w:rPr>
      </w:pPr>
      <w:r w:rsidRPr="00373DA9">
        <w:rPr>
          <w:szCs w:val="28"/>
        </w:rPr>
        <w:t>Предприятие представило актуализированный реестр документов для создания резерва по сомнительной ДЗ на 01.10.2017, в соответствии с которым, задолженность физических лиц с формулировкой «окончено исполнительное производство с актом о невозможности взыскания» составляет 1 849 тыс. руб. Выборочно представлены постановления судебного пристава исполнителя для подтверждения данных актуализированного реестра.</w:t>
      </w:r>
    </w:p>
    <w:p w14:paraId="5B2E5887" w14:textId="77777777" w:rsidR="00C536C4" w:rsidRPr="00373DA9" w:rsidRDefault="00C536C4" w:rsidP="00C536C4">
      <w:pPr>
        <w:tabs>
          <w:tab w:val="left" w:pos="1890"/>
        </w:tabs>
        <w:snapToGrid w:val="0"/>
        <w:ind w:firstLine="720"/>
        <w:jc w:val="both"/>
        <w:rPr>
          <w:szCs w:val="28"/>
        </w:rPr>
      </w:pPr>
      <w:r w:rsidRPr="00373DA9">
        <w:rPr>
          <w:szCs w:val="28"/>
        </w:rPr>
        <w:t>Эксперты считают обоснованной для включения расходов по данной статье в НВВ предприятия на 2018 год указанную в реестре сумму безнадежной задолженности 1 849 тыс. руб.</w:t>
      </w:r>
    </w:p>
    <w:p w14:paraId="1C07228A" w14:textId="77777777" w:rsidR="00C536C4" w:rsidRPr="00373DA9" w:rsidRDefault="00C536C4" w:rsidP="00C536C4">
      <w:pPr>
        <w:tabs>
          <w:tab w:val="left" w:pos="1890"/>
        </w:tabs>
        <w:snapToGrid w:val="0"/>
        <w:ind w:firstLine="720"/>
        <w:jc w:val="both"/>
        <w:rPr>
          <w:szCs w:val="28"/>
        </w:rPr>
      </w:pPr>
      <w:r w:rsidRPr="00373DA9">
        <w:rPr>
          <w:szCs w:val="28"/>
        </w:rPr>
        <w:t>Корректировка предложения предприятия в данном случае составляет 18 590 тыс. руб. в сторону уменьшения.</w:t>
      </w:r>
    </w:p>
    <w:p w14:paraId="58C4C666" w14:textId="77777777" w:rsidR="00C536C4" w:rsidRPr="00373DA9" w:rsidRDefault="00C536C4" w:rsidP="00C536C4">
      <w:pPr>
        <w:tabs>
          <w:tab w:val="left" w:pos="1890"/>
        </w:tabs>
        <w:snapToGrid w:val="0"/>
        <w:ind w:firstLine="720"/>
        <w:jc w:val="both"/>
        <w:rPr>
          <w:szCs w:val="28"/>
        </w:rPr>
      </w:pPr>
    </w:p>
    <w:p w14:paraId="0FFC0EB9" w14:textId="77777777" w:rsidR="00C536C4" w:rsidRPr="00373DA9" w:rsidRDefault="00C536C4" w:rsidP="00C536C4">
      <w:pPr>
        <w:keepNext/>
        <w:keepLines/>
        <w:snapToGrid w:val="0"/>
        <w:spacing w:before="40"/>
        <w:jc w:val="center"/>
        <w:outlineLvl w:val="3"/>
        <w:rPr>
          <w:i/>
          <w:iCs/>
          <w:szCs w:val="28"/>
        </w:rPr>
      </w:pPr>
      <w:bookmarkStart w:id="148" w:name="_Toc495595244"/>
      <w:r w:rsidRPr="00373DA9">
        <w:rPr>
          <w:i/>
          <w:iCs/>
          <w:szCs w:val="28"/>
        </w:rPr>
        <w:t>Амортизация основных средств и нематериальных активов</w:t>
      </w:r>
      <w:bookmarkEnd w:id="148"/>
    </w:p>
    <w:p w14:paraId="53CD969D" w14:textId="77777777" w:rsidR="00C536C4" w:rsidRPr="00373DA9" w:rsidRDefault="00C536C4" w:rsidP="00C536C4">
      <w:pPr>
        <w:snapToGrid w:val="0"/>
        <w:rPr>
          <w:szCs w:val="28"/>
        </w:rPr>
      </w:pPr>
    </w:p>
    <w:p w14:paraId="1117E2D9" w14:textId="77777777" w:rsidR="00C536C4" w:rsidRPr="00373DA9" w:rsidRDefault="00C536C4" w:rsidP="00C536C4">
      <w:pPr>
        <w:tabs>
          <w:tab w:val="left" w:pos="1890"/>
        </w:tabs>
        <w:snapToGrid w:val="0"/>
        <w:ind w:firstLine="720"/>
        <w:jc w:val="both"/>
        <w:rPr>
          <w:szCs w:val="28"/>
        </w:rPr>
      </w:pPr>
      <w:r w:rsidRPr="00373DA9">
        <w:rPr>
          <w:szCs w:val="28"/>
        </w:rPr>
        <w:t>К основным средствам активы относятся при одновременном выполнении ряда условий, а именно:</w:t>
      </w:r>
    </w:p>
    <w:p w14:paraId="5C666231" w14:textId="77777777" w:rsidR="00C536C4" w:rsidRPr="00373DA9" w:rsidRDefault="00C536C4" w:rsidP="00C536C4">
      <w:pPr>
        <w:tabs>
          <w:tab w:val="left" w:pos="1890"/>
        </w:tabs>
        <w:snapToGrid w:val="0"/>
        <w:ind w:firstLine="720"/>
        <w:jc w:val="both"/>
        <w:rPr>
          <w:szCs w:val="28"/>
        </w:rPr>
      </w:pPr>
      <w:r w:rsidRPr="00373DA9">
        <w:rPr>
          <w:szCs w:val="28"/>
        </w:rPr>
        <w:t>- использование в производственной деятельности или для управленческих нужд;</w:t>
      </w:r>
    </w:p>
    <w:p w14:paraId="5ED1D6F4" w14:textId="77777777" w:rsidR="00C536C4" w:rsidRPr="00373DA9" w:rsidRDefault="00C536C4" w:rsidP="00C536C4">
      <w:pPr>
        <w:tabs>
          <w:tab w:val="left" w:pos="1890"/>
        </w:tabs>
        <w:snapToGrid w:val="0"/>
        <w:ind w:firstLine="720"/>
        <w:jc w:val="both"/>
        <w:rPr>
          <w:szCs w:val="28"/>
        </w:rPr>
      </w:pPr>
      <w:r w:rsidRPr="00373DA9">
        <w:rPr>
          <w:szCs w:val="28"/>
        </w:rPr>
        <w:t>- использование более 12 месяцев;</w:t>
      </w:r>
    </w:p>
    <w:p w14:paraId="333030B9" w14:textId="77777777" w:rsidR="00C536C4" w:rsidRPr="00373DA9" w:rsidRDefault="00C536C4" w:rsidP="00C536C4">
      <w:pPr>
        <w:tabs>
          <w:tab w:val="left" w:pos="1890"/>
        </w:tabs>
        <w:snapToGrid w:val="0"/>
        <w:ind w:firstLine="720"/>
        <w:jc w:val="both"/>
        <w:rPr>
          <w:szCs w:val="28"/>
        </w:rPr>
      </w:pPr>
      <w:r w:rsidRPr="00373DA9">
        <w:rPr>
          <w:szCs w:val="28"/>
        </w:rPr>
        <w:t>- способность приносить доход;</w:t>
      </w:r>
    </w:p>
    <w:p w14:paraId="5AC9FA21" w14:textId="77777777" w:rsidR="00C536C4" w:rsidRPr="00373DA9" w:rsidRDefault="00C536C4" w:rsidP="00C536C4">
      <w:pPr>
        <w:tabs>
          <w:tab w:val="left" w:pos="1890"/>
        </w:tabs>
        <w:snapToGrid w:val="0"/>
        <w:ind w:firstLine="720"/>
        <w:jc w:val="both"/>
        <w:rPr>
          <w:szCs w:val="28"/>
        </w:rPr>
      </w:pPr>
      <w:r w:rsidRPr="00373DA9">
        <w:rPr>
          <w:szCs w:val="28"/>
        </w:rPr>
        <w:t>- если не планируется дальнейшая перепродажа.</w:t>
      </w:r>
    </w:p>
    <w:p w14:paraId="118DA46D" w14:textId="77777777" w:rsidR="00C536C4" w:rsidRPr="00373DA9" w:rsidRDefault="00C536C4" w:rsidP="00C536C4">
      <w:pPr>
        <w:tabs>
          <w:tab w:val="left" w:pos="1890"/>
        </w:tabs>
        <w:snapToGrid w:val="0"/>
        <w:ind w:firstLine="720"/>
        <w:jc w:val="both"/>
        <w:rPr>
          <w:szCs w:val="28"/>
        </w:rPr>
      </w:pPr>
      <w:r w:rsidRPr="00373DA9">
        <w:rPr>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1E99450" w14:textId="77777777" w:rsidR="00C536C4" w:rsidRPr="00373DA9" w:rsidRDefault="00C536C4" w:rsidP="00C536C4">
      <w:pPr>
        <w:tabs>
          <w:tab w:val="left" w:pos="1890"/>
        </w:tabs>
        <w:snapToGrid w:val="0"/>
        <w:ind w:firstLine="720"/>
        <w:jc w:val="both"/>
        <w:rPr>
          <w:szCs w:val="28"/>
        </w:rPr>
      </w:pPr>
      <w:r w:rsidRPr="00373DA9">
        <w:rPr>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8EB62B4" w14:textId="77777777" w:rsidR="00C536C4" w:rsidRPr="00373DA9" w:rsidRDefault="00C536C4" w:rsidP="00C536C4">
      <w:pPr>
        <w:tabs>
          <w:tab w:val="left" w:pos="1890"/>
        </w:tabs>
        <w:snapToGrid w:val="0"/>
        <w:ind w:firstLine="720"/>
        <w:jc w:val="both"/>
        <w:rPr>
          <w:szCs w:val="28"/>
        </w:rPr>
      </w:pPr>
      <w:r w:rsidRPr="00373DA9">
        <w:rPr>
          <w:szCs w:val="28"/>
        </w:rPr>
        <w:t>Величина амортизационных отчислений по данным предприятия на 2018 год запланирована в объеме 386 тыс. руб.</w:t>
      </w:r>
    </w:p>
    <w:p w14:paraId="79368295"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Ведомость за 9 месяцев 2017 года в разрезе амортизации по ООО «КузнецкТеплоСбыт» на сумму 283,94 тыс. руб.</w:t>
      </w:r>
    </w:p>
    <w:p w14:paraId="3B3C9453" w14:textId="77777777" w:rsidR="00C536C4" w:rsidRPr="00373DA9" w:rsidRDefault="00C536C4" w:rsidP="00C536C4">
      <w:pPr>
        <w:snapToGrid w:val="0"/>
        <w:ind w:firstLine="720"/>
        <w:jc w:val="both"/>
        <w:rPr>
          <w:szCs w:val="28"/>
        </w:rPr>
      </w:pPr>
      <w:r w:rsidRPr="00373DA9">
        <w:rPr>
          <w:szCs w:val="28"/>
        </w:rPr>
        <w:t>Эксперты привели указанное значение к годовому выражению:</w:t>
      </w:r>
    </w:p>
    <w:p w14:paraId="1E131A48" w14:textId="77777777" w:rsidR="00C536C4" w:rsidRPr="00373DA9" w:rsidRDefault="00C536C4" w:rsidP="00C536C4">
      <w:pPr>
        <w:snapToGrid w:val="0"/>
        <w:ind w:firstLine="720"/>
        <w:jc w:val="both"/>
        <w:rPr>
          <w:szCs w:val="28"/>
        </w:rPr>
      </w:pPr>
      <w:r w:rsidRPr="00373DA9">
        <w:rPr>
          <w:szCs w:val="28"/>
        </w:rPr>
        <w:t>283,94 тыс. руб. (за 9 месяцев) ÷ 9 (месяцев в документе) × 12 (месяцев в году) = 378,58 тыс. руб.</w:t>
      </w:r>
    </w:p>
    <w:p w14:paraId="5DE405BC" w14:textId="77777777" w:rsidR="00C536C4" w:rsidRPr="00373DA9" w:rsidRDefault="00C536C4" w:rsidP="00C536C4">
      <w:pPr>
        <w:snapToGrid w:val="0"/>
        <w:ind w:firstLine="720"/>
        <w:jc w:val="both"/>
        <w:rPr>
          <w:szCs w:val="28"/>
        </w:rPr>
      </w:pPr>
      <w:r w:rsidRPr="00373DA9">
        <w:rPr>
          <w:szCs w:val="28"/>
        </w:rPr>
        <w:lastRenderedPageBreak/>
        <w:t>Таким образом величина амортизационных отчислений составила 379 тыс. руб. Эксперты предлагают учесть данную величину в качестве плановой на 2018 год.</w:t>
      </w:r>
    </w:p>
    <w:p w14:paraId="0FBCE560" w14:textId="77777777" w:rsidR="00C536C4" w:rsidRPr="00373DA9" w:rsidRDefault="00C536C4" w:rsidP="00C536C4">
      <w:pPr>
        <w:snapToGrid w:val="0"/>
        <w:ind w:firstLine="720"/>
        <w:jc w:val="both"/>
        <w:rPr>
          <w:szCs w:val="28"/>
        </w:rPr>
      </w:pPr>
      <w:r w:rsidRPr="00373DA9">
        <w:rPr>
          <w:szCs w:val="28"/>
        </w:rPr>
        <w:t>Корректировка при этом составила 7 тыс. руб. в сторону уменьшения.</w:t>
      </w:r>
      <w:r w:rsidRPr="00373DA9">
        <w:rPr>
          <w:snapToGrid w:val="0"/>
          <w:szCs w:val="28"/>
        </w:rPr>
        <w:br w:type="page"/>
      </w:r>
    </w:p>
    <w:p w14:paraId="5CB852D0" w14:textId="77777777" w:rsidR="00C536C4" w:rsidRPr="00373DA9" w:rsidRDefault="00C536C4" w:rsidP="00E66040">
      <w:pPr>
        <w:numPr>
          <w:ilvl w:val="0"/>
          <w:numId w:val="32"/>
        </w:numPr>
        <w:tabs>
          <w:tab w:val="left" w:pos="1890"/>
        </w:tabs>
        <w:snapToGrid w:val="0"/>
        <w:spacing w:line="360" w:lineRule="auto"/>
        <w:ind w:left="8222" w:right="-425"/>
        <w:jc w:val="right"/>
        <w:rPr>
          <w:szCs w:val="28"/>
        </w:rPr>
      </w:pPr>
    </w:p>
    <w:p w14:paraId="264DE595" w14:textId="77777777" w:rsidR="00C536C4" w:rsidRPr="00373DA9" w:rsidRDefault="00C536C4" w:rsidP="00C536C4">
      <w:pPr>
        <w:snapToGrid w:val="0"/>
        <w:jc w:val="center"/>
        <w:rPr>
          <w:b/>
          <w:szCs w:val="28"/>
          <w:lang w:eastAsia="en-US"/>
        </w:rPr>
      </w:pPr>
      <w:r w:rsidRPr="00373DA9">
        <w:rPr>
          <w:b/>
          <w:szCs w:val="28"/>
          <w:lang w:eastAsia="en-US"/>
        </w:rPr>
        <w:t>Реестр неподконтрольных расходов</w:t>
      </w:r>
    </w:p>
    <w:p w14:paraId="156D4DD0" w14:textId="77777777" w:rsidR="00C536C4" w:rsidRPr="00373DA9" w:rsidRDefault="00C536C4" w:rsidP="00C536C4">
      <w:pPr>
        <w:snapToGrid w:val="0"/>
        <w:jc w:val="center"/>
      </w:pPr>
      <w:r w:rsidRPr="00373DA9">
        <w:t>(Приложение 5.3 к Методическим указаниям)</w:t>
      </w:r>
    </w:p>
    <w:p w14:paraId="1D4EDF62" w14:textId="77777777" w:rsidR="00C536C4" w:rsidRPr="00373DA9" w:rsidRDefault="00C536C4" w:rsidP="00C536C4">
      <w:pPr>
        <w:snapToGrid w:val="0"/>
        <w:jc w:val="right"/>
        <w:rPr>
          <w:szCs w:val="28"/>
        </w:rPr>
      </w:pPr>
      <w:r w:rsidRPr="00373DA9">
        <w:rPr>
          <w:szCs w:val="28"/>
        </w:rPr>
        <w:t>тыс. руб.</w:t>
      </w:r>
    </w:p>
    <w:tbl>
      <w:tblPr>
        <w:tblW w:w="97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392"/>
        <w:gridCol w:w="1134"/>
        <w:gridCol w:w="1134"/>
        <w:gridCol w:w="6"/>
        <w:gridCol w:w="1128"/>
        <w:gridCol w:w="1140"/>
      </w:tblGrid>
      <w:tr w:rsidR="00C536C4" w:rsidRPr="00373DA9" w14:paraId="77B4060E" w14:textId="77777777" w:rsidTr="00E66040">
        <w:trPr>
          <w:trHeight w:val="730"/>
        </w:trPr>
        <w:tc>
          <w:tcPr>
            <w:tcW w:w="816" w:type="dxa"/>
            <w:tcBorders>
              <w:top w:val="single" w:sz="4" w:space="0" w:color="auto"/>
              <w:left w:val="single" w:sz="4" w:space="0" w:color="auto"/>
              <w:bottom w:val="single" w:sz="4" w:space="0" w:color="auto"/>
              <w:right w:val="single" w:sz="4" w:space="0" w:color="auto"/>
            </w:tcBorders>
            <w:vAlign w:val="center"/>
            <w:hideMark/>
          </w:tcPr>
          <w:p w14:paraId="75DC7CA1"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4392" w:type="dxa"/>
            <w:tcBorders>
              <w:top w:val="single" w:sz="4" w:space="0" w:color="auto"/>
              <w:left w:val="single" w:sz="4" w:space="0" w:color="auto"/>
              <w:bottom w:val="single" w:sz="4" w:space="0" w:color="auto"/>
              <w:right w:val="single" w:sz="4" w:space="0" w:color="auto"/>
            </w:tcBorders>
            <w:vAlign w:val="center"/>
            <w:hideMark/>
          </w:tcPr>
          <w:p w14:paraId="26A61803"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расхода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F3F7BE"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Утвер</w:t>
            </w:r>
            <w:r w:rsidRPr="00373DA9">
              <w:rPr>
                <w:sz w:val="18"/>
                <w:szCs w:val="28"/>
                <w:lang w:eastAsia="en-US"/>
              </w:rPr>
              <w:softHyphen/>
              <w:t>ждено на 2017 год</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14:paraId="467406E5"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Предло</w:t>
            </w:r>
            <w:r w:rsidRPr="00373DA9">
              <w:rPr>
                <w:sz w:val="18"/>
                <w:szCs w:val="28"/>
                <w:lang w:eastAsia="en-US"/>
              </w:rPr>
              <w:softHyphen/>
              <w:t>жение предприя</w:t>
            </w:r>
            <w:r w:rsidRPr="00373DA9">
              <w:rPr>
                <w:sz w:val="18"/>
                <w:szCs w:val="28"/>
                <w:lang w:eastAsia="en-US"/>
              </w:rPr>
              <w:softHyphen/>
              <w:t>тия на 2018 год</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C3954FB"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Предло</w:t>
            </w:r>
            <w:r w:rsidRPr="00373DA9">
              <w:rPr>
                <w:sz w:val="18"/>
                <w:szCs w:val="28"/>
                <w:lang w:eastAsia="en-US"/>
              </w:rPr>
              <w:softHyphen/>
              <w:t xml:space="preserve">жение экспертов </w:t>
            </w:r>
            <w:r w:rsidRPr="00373DA9">
              <w:rPr>
                <w:sz w:val="18"/>
                <w:szCs w:val="28"/>
                <w:lang w:eastAsia="en-US"/>
              </w:rPr>
              <w:br/>
              <w:t>на 2018 год</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E7E208F"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Корректи</w:t>
            </w:r>
            <w:r w:rsidRPr="00373DA9">
              <w:rPr>
                <w:sz w:val="18"/>
                <w:szCs w:val="28"/>
                <w:lang w:eastAsia="en-US"/>
              </w:rPr>
              <w:softHyphen/>
              <w:t>ровка</w:t>
            </w:r>
          </w:p>
        </w:tc>
      </w:tr>
      <w:tr w:rsidR="00C536C4" w:rsidRPr="00373DA9" w14:paraId="27716F0C" w14:textId="77777777" w:rsidTr="00E66040">
        <w:trPr>
          <w:trHeight w:val="806"/>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50594DE2"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4392" w:type="dxa"/>
            <w:tcBorders>
              <w:top w:val="single" w:sz="4" w:space="0" w:color="auto"/>
              <w:left w:val="single" w:sz="4" w:space="0" w:color="auto"/>
              <w:bottom w:val="single" w:sz="4" w:space="0" w:color="auto"/>
              <w:right w:val="single" w:sz="4" w:space="0" w:color="auto"/>
            </w:tcBorders>
            <w:vAlign w:val="center"/>
            <w:hideMark/>
          </w:tcPr>
          <w:p w14:paraId="0D0DA841" w14:textId="77777777" w:rsidR="00C536C4" w:rsidRPr="00373DA9" w:rsidRDefault="00C536C4" w:rsidP="00C536C4">
            <w:pPr>
              <w:snapToGrid w:val="0"/>
              <w:spacing w:line="256" w:lineRule="auto"/>
              <w:rPr>
                <w:sz w:val="22"/>
                <w:lang w:eastAsia="en-US"/>
              </w:rPr>
            </w:pPr>
            <w:r w:rsidRPr="00373DA9">
              <w:rPr>
                <w:sz w:val="22"/>
                <w:lang w:eastAsia="en-US"/>
              </w:rPr>
              <w:t>Расходы на оплату услуг, оказываемых организациями, осуществляющими регулируемые виды 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FC6E39" w14:textId="77777777" w:rsidR="00C536C4" w:rsidRPr="00373DA9" w:rsidRDefault="00C536C4" w:rsidP="00C536C4">
            <w:pPr>
              <w:snapToGrid w:val="0"/>
              <w:spacing w:line="256" w:lineRule="auto"/>
              <w:jc w:val="center"/>
              <w:rPr>
                <w:szCs w:val="28"/>
                <w:lang w:eastAsia="en-US"/>
              </w:rPr>
            </w:pPr>
            <w:r w:rsidRPr="00373DA9">
              <w:rPr>
                <w:szCs w:val="28"/>
                <w:lang w:eastAsia="en-US"/>
              </w:rPr>
              <w:t>564 340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21D6BC7" w14:textId="77777777" w:rsidR="00C536C4" w:rsidRPr="00373DA9" w:rsidRDefault="00C536C4" w:rsidP="00C536C4">
            <w:pPr>
              <w:snapToGrid w:val="0"/>
              <w:spacing w:line="256" w:lineRule="auto"/>
              <w:jc w:val="center"/>
              <w:rPr>
                <w:szCs w:val="28"/>
                <w:lang w:eastAsia="en-US"/>
              </w:rPr>
            </w:pPr>
            <w:r w:rsidRPr="00373DA9">
              <w:rPr>
                <w:szCs w:val="28"/>
                <w:lang w:eastAsia="en-US"/>
              </w:rPr>
              <w:t>586 275</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6DBCA0C9" w14:textId="77777777" w:rsidR="00C536C4" w:rsidRPr="00373DA9" w:rsidRDefault="00C536C4" w:rsidP="00C536C4">
            <w:pPr>
              <w:snapToGrid w:val="0"/>
              <w:spacing w:line="256" w:lineRule="auto"/>
              <w:jc w:val="center"/>
              <w:rPr>
                <w:szCs w:val="28"/>
                <w:lang w:eastAsia="en-US"/>
              </w:rPr>
            </w:pPr>
            <w:r w:rsidRPr="00373DA9">
              <w:rPr>
                <w:szCs w:val="28"/>
                <w:lang w:eastAsia="en-US"/>
              </w:rPr>
              <w:t>668 854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87123A5" w14:textId="77777777" w:rsidR="00C536C4" w:rsidRPr="00373DA9" w:rsidRDefault="00C536C4" w:rsidP="00C536C4">
            <w:pPr>
              <w:snapToGrid w:val="0"/>
              <w:spacing w:line="256" w:lineRule="auto"/>
              <w:jc w:val="center"/>
              <w:rPr>
                <w:szCs w:val="28"/>
                <w:lang w:eastAsia="en-US"/>
              </w:rPr>
            </w:pPr>
            <w:r w:rsidRPr="00373DA9">
              <w:rPr>
                <w:szCs w:val="28"/>
                <w:lang w:eastAsia="en-US"/>
              </w:rPr>
              <w:t>82 579</w:t>
            </w:r>
          </w:p>
        </w:tc>
      </w:tr>
      <w:tr w:rsidR="00C536C4" w:rsidRPr="00373DA9" w14:paraId="5D09969E" w14:textId="77777777" w:rsidTr="00E66040">
        <w:trPr>
          <w:trHeight w:val="236"/>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45BDEDCF" w14:textId="77777777" w:rsidR="00C536C4" w:rsidRPr="00373DA9" w:rsidRDefault="00C536C4" w:rsidP="00C536C4">
            <w:pPr>
              <w:snapToGrid w:val="0"/>
              <w:spacing w:line="256" w:lineRule="auto"/>
              <w:jc w:val="center"/>
              <w:rPr>
                <w:sz w:val="22"/>
                <w:lang w:eastAsia="en-US"/>
              </w:rPr>
            </w:pPr>
            <w:r w:rsidRPr="00373DA9">
              <w:rPr>
                <w:sz w:val="22"/>
                <w:lang w:eastAsia="en-US"/>
              </w:rPr>
              <w:t>1.2</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2258FEDC" w14:textId="77777777" w:rsidR="00C536C4" w:rsidRPr="00373DA9" w:rsidRDefault="00C536C4" w:rsidP="00C536C4">
            <w:pPr>
              <w:snapToGrid w:val="0"/>
              <w:spacing w:line="256" w:lineRule="auto"/>
              <w:rPr>
                <w:sz w:val="22"/>
                <w:lang w:eastAsia="en-US"/>
              </w:rPr>
            </w:pPr>
            <w:r w:rsidRPr="00373DA9">
              <w:rPr>
                <w:sz w:val="22"/>
                <w:lang w:eastAsia="en-US"/>
              </w:rPr>
              <w:t>Арендная плата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5FD89" w14:textId="77777777" w:rsidR="00C536C4" w:rsidRPr="00373DA9" w:rsidRDefault="00C536C4" w:rsidP="00C536C4">
            <w:pPr>
              <w:snapToGrid w:val="0"/>
              <w:spacing w:line="256" w:lineRule="auto"/>
              <w:jc w:val="center"/>
              <w:rPr>
                <w:szCs w:val="28"/>
                <w:lang w:eastAsia="en-US"/>
              </w:rPr>
            </w:pPr>
            <w:r w:rsidRPr="00373DA9">
              <w:rPr>
                <w:szCs w:val="28"/>
                <w:lang w:eastAsia="en-US"/>
              </w:rPr>
              <w:t>2 453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4C52C6" w14:textId="77777777" w:rsidR="00C536C4" w:rsidRPr="00373DA9" w:rsidRDefault="00C536C4" w:rsidP="00C536C4">
            <w:pPr>
              <w:snapToGrid w:val="0"/>
              <w:spacing w:line="256" w:lineRule="auto"/>
              <w:jc w:val="center"/>
              <w:rPr>
                <w:szCs w:val="28"/>
                <w:lang w:eastAsia="en-US"/>
              </w:rPr>
            </w:pPr>
            <w:r w:rsidRPr="00373DA9">
              <w:rPr>
                <w:szCs w:val="28"/>
                <w:lang w:eastAsia="en-US"/>
              </w:rPr>
              <w:t>3 301</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18106640" w14:textId="77777777" w:rsidR="00C536C4" w:rsidRPr="00373DA9" w:rsidRDefault="00C536C4" w:rsidP="00C536C4">
            <w:pPr>
              <w:snapToGrid w:val="0"/>
              <w:spacing w:line="256" w:lineRule="auto"/>
              <w:jc w:val="center"/>
              <w:rPr>
                <w:szCs w:val="28"/>
                <w:lang w:eastAsia="en-US"/>
              </w:rPr>
            </w:pPr>
            <w:r w:rsidRPr="00373DA9">
              <w:rPr>
                <w:szCs w:val="28"/>
                <w:lang w:eastAsia="en-US"/>
              </w:rPr>
              <w:t>2 456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82F6384" w14:textId="77777777" w:rsidR="00C536C4" w:rsidRPr="00373DA9" w:rsidRDefault="00C536C4" w:rsidP="00C536C4">
            <w:pPr>
              <w:snapToGrid w:val="0"/>
              <w:spacing w:line="256" w:lineRule="auto"/>
              <w:jc w:val="center"/>
              <w:rPr>
                <w:szCs w:val="28"/>
                <w:lang w:eastAsia="en-US"/>
              </w:rPr>
            </w:pPr>
            <w:r w:rsidRPr="00373DA9">
              <w:rPr>
                <w:szCs w:val="28"/>
                <w:lang w:eastAsia="en-US"/>
              </w:rPr>
              <w:t>-845</w:t>
            </w:r>
          </w:p>
        </w:tc>
      </w:tr>
      <w:tr w:rsidR="00C536C4" w:rsidRPr="00373DA9" w14:paraId="5CE6147D" w14:textId="77777777" w:rsidTr="00E66040">
        <w:trPr>
          <w:trHeight w:val="36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53E4192B" w14:textId="77777777" w:rsidR="00C536C4" w:rsidRPr="00373DA9" w:rsidRDefault="00C536C4" w:rsidP="00C536C4">
            <w:pPr>
              <w:snapToGrid w:val="0"/>
              <w:spacing w:line="256" w:lineRule="auto"/>
              <w:jc w:val="center"/>
              <w:rPr>
                <w:sz w:val="22"/>
                <w:lang w:eastAsia="en-US"/>
              </w:rPr>
            </w:pPr>
            <w:r w:rsidRPr="00373DA9">
              <w:rPr>
                <w:sz w:val="22"/>
                <w:lang w:eastAsia="en-US"/>
              </w:rPr>
              <w:t>1.3</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70A6646E" w14:textId="77777777" w:rsidR="00C536C4" w:rsidRPr="00373DA9" w:rsidRDefault="00C536C4" w:rsidP="00C536C4">
            <w:pPr>
              <w:snapToGrid w:val="0"/>
              <w:spacing w:line="256" w:lineRule="auto"/>
              <w:rPr>
                <w:sz w:val="22"/>
                <w:lang w:eastAsia="en-US"/>
              </w:rPr>
            </w:pPr>
            <w:r w:rsidRPr="00373DA9">
              <w:rPr>
                <w:sz w:val="22"/>
                <w:lang w:eastAsia="en-US"/>
              </w:rPr>
              <w:t>Концессионная плата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67B9AF"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4B53CE"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3CDAC88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04B897C"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06B5CA7E" w14:textId="77777777" w:rsidTr="00E66040">
        <w:trPr>
          <w:trHeight w:val="519"/>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01ACF354" w14:textId="77777777" w:rsidR="00C536C4" w:rsidRPr="00373DA9" w:rsidRDefault="00C536C4" w:rsidP="00C536C4">
            <w:pPr>
              <w:snapToGrid w:val="0"/>
              <w:spacing w:line="256" w:lineRule="auto"/>
              <w:jc w:val="center"/>
              <w:rPr>
                <w:sz w:val="22"/>
                <w:lang w:eastAsia="en-US"/>
              </w:rPr>
            </w:pPr>
            <w:r w:rsidRPr="00373DA9">
              <w:rPr>
                <w:sz w:val="22"/>
                <w:lang w:eastAsia="en-US"/>
              </w:rPr>
              <w:t>1.4</w:t>
            </w:r>
          </w:p>
        </w:tc>
        <w:tc>
          <w:tcPr>
            <w:tcW w:w="4392" w:type="dxa"/>
            <w:tcBorders>
              <w:top w:val="single" w:sz="4" w:space="0" w:color="auto"/>
              <w:left w:val="single" w:sz="4" w:space="0" w:color="auto"/>
              <w:bottom w:val="single" w:sz="4" w:space="0" w:color="auto"/>
              <w:right w:val="single" w:sz="4" w:space="0" w:color="auto"/>
            </w:tcBorders>
            <w:vAlign w:val="center"/>
            <w:hideMark/>
          </w:tcPr>
          <w:p w14:paraId="62FF90EA" w14:textId="77777777" w:rsidR="00C536C4" w:rsidRPr="00373DA9" w:rsidRDefault="00C536C4" w:rsidP="00C536C4">
            <w:pPr>
              <w:snapToGrid w:val="0"/>
              <w:spacing w:line="256" w:lineRule="auto"/>
              <w:rPr>
                <w:sz w:val="22"/>
                <w:lang w:eastAsia="en-US"/>
              </w:rPr>
            </w:pPr>
            <w:r w:rsidRPr="00373DA9">
              <w:rPr>
                <w:sz w:val="22"/>
                <w:lang w:eastAsia="en-US"/>
              </w:rPr>
              <w:t>Расходы на уплату налогов, сборов и других обязательных платежей, в том числе:</w:t>
            </w:r>
          </w:p>
          <w:p w14:paraId="01675215"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1.4 = стр. 1.4.1 + стр. 1.4.2 + </w:t>
            </w:r>
            <w:r w:rsidRPr="00373DA9">
              <w:rPr>
                <w:sz w:val="22"/>
                <w:lang w:eastAsia="en-US"/>
              </w:rPr>
              <w:br/>
              <w:t>стр. 1.4.3.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C4976A" w14:textId="77777777" w:rsidR="00C536C4" w:rsidRPr="00373DA9" w:rsidRDefault="00C536C4" w:rsidP="00C536C4">
            <w:pPr>
              <w:snapToGrid w:val="0"/>
              <w:spacing w:line="256" w:lineRule="auto"/>
              <w:jc w:val="center"/>
              <w:rPr>
                <w:szCs w:val="28"/>
                <w:lang w:eastAsia="en-US"/>
              </w:rPr>
            </w:pPr>
            <w:r w:rsidRPr="00373DA9">
              <w:rPr>
                <w:szCs w:val="28"/>
                <w:lang w:eastAsia="en-US"/>
              </w:rPr>
              <w:t>379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F1A8A8" w14:textId="77777777" w:rsidR="00C536C4" w:rsidRPr="00373DA9" w:rsidRDefault="00C536C4" w:rsidP="00C536C4">
            <w:pPr>
              <w:snapToGrid w:val="0"/>
              <w:spacing w:line="256" w:lineRule="auto"/>
              <w:jc w:val="center"/>
              <w:rPr>
                <w:szCs w:val="28"/>
                <w:lang w:eastAsia="en-US"/>
              </w:rPr>
            </w:pPr>
            <w:r w:rsidRPr="00373DA9">
              <w:rPr>
                <w:szCs w:val="28"/>
                <w:lang w:eastAsia="en-US"/>
              </w:rPr>
              <w:t>215</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6CE010AB" w14:textId="77777777" w:rsidR="00C536C4" w:rsidRPr="00373DA9" w:rsidRDefault="00C536C4" w:rsidP="00C536C4">
            <w:pPr>
              <w:snapToGrid w:val="0"/>
              <w:spacing w:line="256" w:lineRule="auto"/>
              <w:jc w:val="center"/>
              <w:rPr>
                <w:szCs w:val="28"/>
                <w:lang w:eastAsia="en-US"/>
              </w:rPr>
            </w:pPr>
            <w:r w:rsidRPr="00373DA9">
              <w:rPr>
                <w:szCs w:val="28"/>
                <w:lang w:eastAsia="en-US"/>
              </w:rPr>
              <w:t>2 487</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AEC4F94" w14:textId="77777777" w:rsidR="00C536C4" w:rsidRPr="00373DA9" w:rsidRDefault="00C536C4" w:rsidP="00C536C4">
            <w:pPr>
              <w:snapToGrid w:val="0"/>
              <w:spacing w:line="256" w:lineRule="auto"/>
              <w:jc w:val="center"/>
              <w:rPr>
                <w:szCs w:val="28"/>
                <w:lang w:eastAsia="en-US"/>
              </w:rPr>
            </w:pPr>
            <w:r w:rsidRPr="00373DA9">
              <w:rPr>
                <w:szCs w:val="28"/>
                <w:lang w:eastAsia="en-US"/>
              </w:rPr>
              <w:t>2 272</w:t>
            </w:r>
          </w:p>
        </w:tc>
      </w:tr>
      <w:tr w:rsidR="00C536C4" w:rsidRPr="00373DA9" w14:paraId="3FFE44F9" w14:textId="77777777" w:rsidTr="00E66040">
        <w:trPr>
          <w:trHeight w:val="1381"/>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072602A4" w14:textId="77777777" w:rsidR="00C536C4" w:rsidRPr="00373DA9" w:rsidRDefault="00C536C4" w:rsidP="00C536C4">
            <w:pPr>
              <w:snapToGrid w:val="0"/>
              <w:spacing w:line="256" w:lineRule="auto"/>
              <w:jc w:val="center"/>
              <w:rPr>
                <w:sz w:val="22"/>
                <w:lang w:eastAsia="en-US"/>
              </w:rPr>
            </w:pPr>
            <w:r w:rsidRPr="00373DA9">
              <w:rPr>
                <w:sz w:val="22"/>
                <w:lang w:eastAsia="en-US"/>
              </w:rPr>
              <w:t>1.4.1</w:t>
            </w:r>
          </w:p>
        </w:tc>
        <w:tc>
          <w:tcPr>
            <w:tcW w:w="4392" w:type="dxa"/>
            <w:tcBorders>
              <w:top w:val="single" w:sz="4" w:space="0" w:color="auto"/>
              <w:left w:val="single" w:sz="4" w:space="0" w:color="auto"/>
              <w:bottom w:val="single" w:sz="4" w:space="0" w:color="auto"/>
              <w:right w:val="single" w:sz="4" w:space="0" w:color="auto"/>
            </w:tcBorders>
            <w:vAlign w:val="center"/>
            <w:hideMark/>
          </w:tcPr>
          <w:p w14:paraId="58401043" w14:textId="77777777" w:rsidR="00C536C4" w:rsidRPr="00373DA9" w:rsidRDefault="00C536C4" w:rsidP="00C536C4">
            <w:pPr>
              <w:snapToGrid w:val="0"/>
              <w:spacing w:line="256" w:lineRule="auto"/>
              <w:rPr>
                <w:sz w:val="22"/>
                <w:lang w:eastAsia="en-US"/>
              </w:rPr>
            </w:pPr>
            <w:r w:rsidRPr="00373DA9">
              <w:rPr>
                <w:sz w:val="22"/>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BCCD82"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24AEAB"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344DCA0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74C950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563453C" w14:textId="77777777" w:rsidTr="00E66040">
        <w:trPr>
          <w:trHeight w:val="7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18A8E1F8" w14:textId="77777777" w:rsidR="00C536C4" w:rsidRPr="00373DA9" w:rsidRDefault="00C536C4" w:rsidP="00C536C4">
            <w:pPr>
              <w:snapToGrid w:val="0"/>
              <w:spacing w:line="256" w:lineRule="auto"/>
              <w:jc w:val="center"/>
              <w:rPr>
                <w:sz w:val="22"/>
                <w:lang w:eastAsia="en-US"/>
              </w:rPr>
            </w:pPr>
            <w:r w:rsidRPr="00373DA9">
              <w:rPr>
                <w:sz w:val="22"/>
                <w:lang w:eastAsia="en-US"/>
              </w:rPr>
              <w:t>1.4.2</w:t>
            </w:r>
          </w:p>
        </w:tc>
        <w:tc>
          <w:tcPr>
            <w:tcW w:w="4392" w:type="dxa"/>
            <w:tcBorders>
              <w:top w:val="single" w:sz="4" w:space="0" w:color="auto"/>
              <w:left w:val="single" w:sz="4" w:space="0" w:color="auto"/>
              <w:bottom w:val="single" w:sz="4" w:space="0" w:color="auto"/>
              <w:right w:val="single" w:sz="4" w:space="0" w:color="auto"/>
            </w:tcBorders>
            <w:vAlign w:val="center"/>
            <w:hideMark/>
          </w:tcPr>
          <w:p w14:paraId="21F1B4F2" w14:textId="77777777" w:rsidR="00C536C4" w:rsidRPr="00373DA9" w:rsidRDefault="00C536C4" w:rsidP="00C536C4">
            <w:pPr>
              <w:snapToGrid w:val="0"/>
              <w:spacing w:line="256" w:lineRule="auto"/>
              <w:rPr>
                <w:sz w:val="22"/>
                <w:lang w:eastAsia="en-US"/>
              </w:rPr>
            </w:pPr>
            <w:r w:rsidRPr="00373DA9">
              <w:rPr>
                <w:sz w:val="22"/>
                <w:lang w:eastAsia="en-US"/>
              </w:rPr>
              <w:t>расходы на обязательное страхование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B77730" w14:textId="77777777" w:rsidR="00C536C4" w:rsidRPr="00373DA9" w:rsidRDefault="00C536C4" w:rsidP="00C536C4">
            <w:pPr>
              <w:snapToGrid w:val="0"/>
              <w:spacing w:line="256" w:lineRule="auto"/>
              <w:jc w:val="center"/>
              <w:rPr>
                <w:szCs w:val="28"/>
                <w:lang w:eastAsia="en-US"/>
              </w:rPr>
            </w:pPr>
            <w:r w:rsidRPr="00373DA9">
              <w:rPr>
                <w:szCs w:val="28"/>
                <w:lang w:eastAsia="en-US"/>
              </w:rPr>
              <w:t>349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644D06" w14:textId="77777777" w:rsidR="00C536C4" w:rsidRPr="00373DA9" w:rsidRDefault="00C536C4" w:rsidP="00C536C4">
            <w:pPr>
              <w:snapToGrid w:val="0"/>
              <w:spacing w:line="256" w:lineRule="auto"/>
              <w:jc w:val="center"/>
              <w:rPr>
                <w:szCs w:val="28"/>
                <w:lang w:eastAsia="en-US"/>
              </w:rPr>
            </w:pPr>
            <w:r w:rsidRPr="00373DA9">
              <w:rPr>
                <w:szCs w:val="28"/>
                <w:lang w:eastAsia="en-US"/>
              </w:rPr>
              <w:t>185</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07EB97D4" w14:textId="77777777" w:rsidR="00C536C4" w:rsidRPr="00373DA9" w:rsidRDefault="00C536C4" w:rsidP="00C536C4">
            <w:pPr>
              <w:snapToGrid w:val="0"/>
              <w:spacing w:line="256" w:lineRule="auto"/>
              <w:jc w:val="center"/>
              <w:rPr>
                <w:szCs w:val="28"/>
                <w:lang w:eastAsia="en-US"/>
              </w:rPr>
            </w:pPr>
            <w:r w:rsidRPr="00373DA9">
              <w:rPr>
                <w:szCs w:val="28"/>
                <w:lang w:eastAsia="en-US"/>
              </w:rPr>
              <w:t>90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42C5FC7" w14:textId="77777777" w:rsidR="00C536C4" w:rsidRPr="00373DA9" w:rsidRDefault="00C536C4" w:rsidP="00C536C4">
            <w:pPr>
              <w:snapToGrid w:val="0"/>
              <w:spacing w:line="256" w:lineRule="auto"/>
              <w:jc w:val="center"/>
              <w:rPr>
                <w:szCs w:val="28"/>
                <w:lang w:eastAsia="en-US"/>
              </w:rPr>
            </w:pPr>
            <w:r w:rsidRPr="00373DA9">
              <w:rPr>
                <w:szCs w:val="28"/>
                <w:lang w:eastAsia="en-US"/>
              </w:rPr>
              <w:t>-95</w:t>
            </w:r>
          </w:p>
        </w:tc>
      </w:tr>
      <w:tr w:rsidR="00C536C4" w:rsidRPr="00373DA9" w14:paraId="3ED84DD2" w14:textId="77777777" w:rsidTr="00E66040">
        <w:trPr>
          <w:trHeight w:val="7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2C63F706" w14:textId="77777777" w:rsidR="00C536C4" w:rsidRPr="00373DA9" w:rsidRDefault="00C536C4" w:rsidP="00C536C4">
            <w:pPr>
              <w:snapToGrid w:val="0"/>
              <w:spacing w:line="256" w:lineRule="auto"/>
              <w:jc w:val="center"/>
              <w:rPr>
                <w:sz w:val="22"/>
                <w:lang w:eastAsia="en-US"/>
              </w:rPr>
            </w:pPr>
            <w:r w:rsidRPr="00373DA9">
              <w:rPr>
                <w:sz w:val="22"/>
                <w:lang w:eastAsia="en-US"/>
              </w:rPr>
              <w:t>1.4.3</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12086E0F" w14:textId="77777777" w:rsidR="00C536C4" w:rsidRPr="00373DA9" w:rsidRDefault="00C536C4" w:rsidP="00C536C4">
            <w:pPr>
              <w:snapToGrid w:val="0"/>
              <w:spacing w:line="256" w:lineRule="auto"/>
              <w:rPr>
                <w:sz w:val="22"/>
                <w:lang w:eastAsia="en-US"/>
              </w:rPr>
            </w:pPr>
            <w:r w:rsidRPr="00373DA9">
              <w:rPr>
                <w:sz w:val="22"/>
                <w:lang w:eastAsia="en-US"/>
              </w:rPr>
              <w:t>иные расходы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72F6DC" w14:textId="77777777" w:rsidR="00C536C4" w:rsidRPr="00373DA9" w:rsidRDefault="00C536C4" w:rsidP="00C536C4">
            <w:pPr>
              <w:snapToGrid w:val="0"/>
              <w:spacing w:line="256" w:lineRule="auto"/>
              <w:jc w:val="center"/>
              <w:rPr>
                <w:szCs w:val="28"/>
                <w:lang w:eastAsia="en-US"/>
              </w:rPr>
            </w:pPr>
            <w:r w:rsidRPr="00373DA9">
              <w:rPr>
                <w:szCs w:val="28"/>
                <w:lang w:eastAsia="en-US"/>
              </w:rPr>
              <w:t>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D7545B8" w14:textId="77777777" w:rsidR="00C536C4" w:rsidRPr="00373DA9" w:rsidRDefault="00C536C4" w:rsidP="00C536C4">
            <w:pPr>
              <w:snapToGrid w:val="0"/>
              <w:spacing w:line="256" w:lineRule="auto"/>
              <w:jc w:val="center"/>
              <w:rPr>
                <w:szCs w:val="28"/>
                <w:lang w:eastAsia="en-US"/>
              </w:rPr>
            </w:pPr>
            <w:r w:rsidRPr="00373DA9">
              <w:rPr>
                <w:szCs w:val="28"/>
                <w:lang w:eastAsia="en-US"/>
              </w:rPr>
              <w:t>30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3700579F" w14:textId="77777777" w:rsidR="00C536C4" w:rsidRPr="00373DA9" w:rsidRDefault="00C536C4" w:rsidP="00C536C4">
            <w:pPr>
              <w:snapToGrid w:val="0"/>
              <w:spacing w:line="256" w:lineRule="auto"/>
              <w:jc w:val="center"/>
              <w:rPr>
                <w:szCs w:val="28"/>
                <w:lang w:eastAsia="en-US"/>
              </w:rPr>
            </w:pPr>
            <w:r w:rsidRPr="00373DA9">
              <w:rPr>
                <w:szCs w:val="28"/>
                <w:lang w:eastAsia="en-US"/>
              </w:rPr>
              <w:t>2 397</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32E35F2" w14:textId="77777777" w:rsidR="00C536C4" w:rsidRPr="00373DA9" w:rsidRDefault="00C536C4" w:rsidP="00C536C4">
            <w:pPr>
              <w:snapToGrid w:val="0"/>
              <w:spacing w:line="256" w:lineRule="auto"/>
              <w:jc w:val="center"/>
              <w:rPr>
                <w:szCs w:val="28"/>
                <w:lang w:eastAsia="en-US"/>
              </w:rPr>
            </w:pPr>
            <w:r w:rsidRPr="00373DA9">
              <w:rPr>
                <w:szCs w:val="28"/>
                <w:lang w:eastAsia="en-US"/>
              </w:rPr>
              <w:t>2 367</w:t>
            </w:r>
          </w:p>
        </w:tc>
      </w:tr>
      <w:tr w:rsidR="00C536C4" w:rsidRPr="00373DA9" w14:paraId="4C96D9B1" w14:textId="77777777" w:rsidTr="00E66040">
        <w:trPr>
          <w:trHeight w:val="7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0B2E4104" w14:textId="77777777" w:rsidR="00C536C4" w:rsidRPr="00373DA9" w:rsidRDefault="00C536C4" w:rsidP="00C536C4">
            <w:pPr>
              <w:snapToGrid w:val="0"/>
              <w:spacing w:line="256" w:lineRule="auto"/>
              <w:jc w:val="center"/>
              <w:rPr>
                <w:sz w:val="22"/>
                <w:lang w:eastAsia="en-US"/>
              </w:rPr>
            </w:pPr>
            <w:r w:rsidRPr="00373DA9">
              <w:rPr>
                <w:sz w:val="22"/>
                <w:lang w:eastAsia="en-US"/>
              </w:rPr>
              <w:t>1.5</w:t>
            </w:r>
          </w:p>
        </w:tc>
        <w:tc>
          <w:tcPr>
            <w:tcW w:w="4392" w:type="dxa"/>
            <w:tcBorders>
              <w:top w:val="single" w:sz="4" w:space="0" w:color="auto"/>
              <w:left w:val="single" w:sz="4" w:space="0" w:color="auto"/>
              <w:bottom w:val="single" w:sz="4" w:space="0" w:color="auto"/>
              <w:right w:val="single" w:sz="4" w:space="0" w:color="auto"/>
            </w:tcBorders>
            <w:vAlign w:val="center"/>
            <w:hideMark/>
          </w:tcPr>
          <w:p w14:paraId="0880F41F" w14:textId="77777777" w:rsidR="00C536C4" w:rsidRPr="00373DA9" w:rsidRDefault="00C536C4" w:rsidP="00C536C4">
            <w:pPr>
              <w:snapToGrid w:val="0"/>
              <w:spacing w:line="256" w:lineRule="auto"/>
              <w:rPr>
                <w:sz w:val="22"/>
                <w:lang w:eastAsia="en-US"/>
              </w:rPr>
            </w:pPr>
            <w:r w:rsidRPr="00373DA9">
              <w:rPr>
                <w:sz w:val="22"/>
                <w:lang w:eastAsia="en-US"/>
              </w:rPr>
              <w:t>Отчисления на социальные нужды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220F8B" w14:textId="77777777" w:rsidR="00C536C4" w:rsidRPr="00373DA9" w:rsidRDefault="00C536C4" w:rsidP="00C536C4">
            <w:pPr>
              <w:snapToGrid w:val="0"/>
              <w:spacing w:line="256" w:lineRule="auto"/>
              <w:jc w:val="center"/>
              <w:rPr>
                <w:szCs w:val="28"/>
                <w:lang w:eastAsia="en-US"/>
              </w:rPr>
            </w:pPr>
            <w:r w:rsidRPr="00373DA9">
              <w:rPr>
                <w:szCs w:val="28"/>
                <w:lang w:eastAsia="en-US"/>
              </w:rPr>
              <w:t>5 204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BB2FDE" w14:textId="77777777" w:rsidR="00C536C4" w:rsidRPr="00373DA9" w:rsidRDefault="00C536C4" w:rsidP="00C536C4">
            <w:pPr>
              <w:snapToGrid w:val="0"/>
              <w:spacing w:line="256" w:lineRule="auto"/>
              <w:jc w:val="center"/>
              <w:rPr>
                <w:szCs w:val="28"/>
                <w:lang w:eastAsia="en-US"/>
              </w:rPr>
            </w:pPr>
            <w:r w:rsidRPr="00373DA9">
              <w:rPr>
                <w:szCs w:val="28"/>
                <w:lang w:eastAsia="en-US"/>
              </w:rPr>
              <w:t>5 566</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6F2858D2" w14:textId="77777777" w:rsidR="00C536C4" w:rsidRPr="00373DA9" w:rsidRDefault="00C536C4" w:rsidP="00C536C4">
            <w:pPr>
              <w:snapToGrid w:val="0"/>
              <w:spacing w:line="256" w:lineRule="auto"/>
              <w:jc w:val="center"/>
              <w:rPr>
                <w:szCs w:val="28"/>
                <w:lang w:eastAsia="en-US"/>
              </w:rPr>
            </w:pPr>
            <w:r w:rsidRPr="00373DA9">
              <w:rPr>
                <w:szCs w:val="28"/>
                <w:lang w:eastAsia="en-US"/>
              </w:rPr>
              <w:t>5 358</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9E4762F" w14:textId="77777777" w:rsidR="00C536C4" w:rsidRPr="00373DA9" w:rsidRDefault="00C536C4" w:rsidP="00C536C4">
            <w:pPr>
              <w:snapToGrid w:val="0"/>
              <w:spacing w:line="256" w:lineRule="auto"/>
              <w:jc w:val="center"/>
              <w:rPr>
                <w:szCs w:val="28"/>
                <w:lang w:eastAsia="en-US"/>
              </w:rPr>
            </w:pPr>
            <w:r w:rsidRPr="00373DA9">
              <w:rPr>
                <w:szCs w:val="28"/>
                <w:lang w:eastAsia="en-US"/>
              </w:rPr>
              <w:t>-208</w:t>
            </w:r>
          </w:p>
        </w:tc>
      </w:tr>
      <w:tr w:rsidR="00C536C4" w:rsidRPr="00373DA9" w14:paraId="35295940" w14:textId="77777777" w:rsidTr="00E66040">
        <w:trPr>
          <w:trHeight w:val="419"/>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522A3570" w14:textId="77777777" w:rsidR="00C536C4" w:rsidRPr="00373DA9" w:rsidRDefault="00C536C4" w:rsidP="00C536C4">
            <w:pPr>
              <w:snapToGrid w:val="0"/>
              <w:spacing w:line="256" w:lineRule="auto"/>
              <w:jc w:val="center"/>
              <w:rPr>
                <w:sz w:val="22"/>
                <w:lang w:eastAsia="en-US"/>
              </w:rPr>
            </w:pPr>
            <w:r w:rsidRPr="00373DA9">
              <w:rPr>
                <w:sz w:val="22"/>
                <w:lang w:eastAsia="en-US"/>
              </w:rPr>
              <w:t>1.6</w:t>
            </w:r>
          </w:p>
        </w:tc>
        <w:tc>
          <w:tcPr>
            <w:tcW w:w="4392" w:type="dxa"/>
            <w:tcBorders>
              <w:top w:val="single" w:sz="4" w:space="0" w:color="auto"/>
              <w:left w:val="single" w:sz="4" w:space="0" w:color="auto"/>
              <w:bottom w:val="single" w:sz="4" w:space="0" w:color="auto"/>
              <w:right w:val="single" w:sz="4" w:space="0" w:color="auto"/>
            </w:tcBorders>
            <w:vAlign w:val="center"/>
            <w:hideMark/>
          </w:tcPr>
          <w:p w14:paraId="3850F73C" w14:textId="77777777" w:rsidR="00C536C4" w:rsidRPr="00373DA9" w:rsidRDefault="00C536C4" w:rsidP="00C536C4">
            <w:pPr>
              <w:snapToGrid w:val="0"/>
              <w:spacing w:line="256" w:lineRule="auto"/>
              <w:rPr>
                <w:sz w:val="22"/>
                <w:lang w:eastAsia="en-US"/>
              </w:rPr>
            </w:pPr>
            <w:r w:rsidRPr="00373DA9">
              <w:rPr>
                <w:sz w:val="22"/>
                <w:lang w:eastAsia="en-US"/>
              </w:rPr>
              <w:t>Расходы по сомнительным долгам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2981B4" w14:textId="77777777" w:rsidR="00C536C4" w:rsidRPr="00373DA9" w:rsidRDefault="00C536C4" w:rsidP="00C536C4">
            <w:pPr>
              <w:snapToGrid w:val="0"/>
              <w:spacing w:line="256" w:lineRule="auto"/>
              <w:jc w:val="center"/>
              <w:rPr>
                <w:szCs w:val="28"/>
                <w:lang w:eastAsia="en-US"/>
              </w:rPr>
            </w:pPr>
            <w:r w:rsidRPr="00373DA9">
              <w:rPr>
                <w:szCs w:val="28"/>
                <w:lang w:eastAsia="en-US"/>
              </w:rPr>
              <w:t>16 142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61A61D" w14:textId="77777777" w:rsidR="00C536C4" w:rsidRPr="00373DA9" w:rsidRDefault="00C536C4" w:rsidP="00C536C4">
            <w:pPr>
              <w:snapToGrid w:val="0"/>
              <w:spacing w:line="256" w:lineRule="auto"/>
              <w:jc w:val="center"/>
              <w:rPr>
                <w:szCs w:val="28"/>
                <w:lang w:eastAsia="en-US"/>
              </w:rPr>
            </w:pPr>
            <w:r w:rsidRPr="00373DA9">
              <w:rPr>
                <w:szCs w:val="28"/>
                <w:lang w:eastAsia="en-US"/>
              </w:rPr>
              <w:t>20 439</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612E8A90" w14:textId="77777777" w:rsidR="00C536C4" w:rsidRPr="00373DA9" w:rsidRDefault="00C536C4" w:rsidP="00C536C4">
            <w:pPr>
              <w:snapToGrid w:val="0"/>
              <w:spacing w:line="256" w:lineRule="auto"/>
              <w:jc w:val="center"/>
              <w:rPr>
                <w:szCs w:val="28"/>
                <w:lang w:eastAsia="en-US"/>
              </w:rPr>
            </w:pPr>
            <w:r w:rsidRPr="00373DA9">
              <w:rPr>
                <w:szCs w:val="28"/>
                <w:lang w:eastAsia="en-US"/>
              </w:rPr>
              <w:t>1 849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186A308" w14:textId="77777777" w:rsidR="00C536C4" w:rsidRPr="00373DA9" w:rsidRDefault="00C536C4" w:rsidP="00C536C4">
            <w:pPr>
              <w:snapToGrid w:val="0"/>
              <w:spacing w:line="256" w:lineRule="auto"/>
              <w:jc w:val="center"/>
              <w:rPr>
                <w:szCs w:val="28"/>
                <w:lang w:eastAsia="en-US"/>
              </w:rPr>
            </w:pPr>
            <w:r w:rsidRPr="00373DA9">
              <w:rPr>
                <w:szCs w:val="28"/>
                <w:lang w:eastAsia="en-US"/>
              </w:rPr>
              <w:t>-18 590</w:t>
            </w:r>
          </w:p>
        </w:tc>
      </w:tr>
      <w:tr w:rsidR="00C536C4" w:rsidRPr="00373DA9" w14:paraId="1299DA36" w14:textId="77777777" w:rsidTr="00E66040">
        <w:trPr>
          <w:trHeight w:val="401"/>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0E51C2F2" w14:textId="77777777" w:rsidR="00C536C4" w:rsidRPr="00373DA9" w:rsidRDefault="00C536C4" w:rsidP="00C536C4">
            <w:pPr>
              <w:snapToGrid w:val="0"/>
              <w:spacing w:line="256" w:lineRule="auto"/>
              <w:jc w:val="center"/>
              <w:rPr>
                <w:sz w:val="22"/>
                <w:lang w:eastAsia="en-US"/>
              </w:rPr>
            </w:pPr>
            <w:r w:rsidRPr="00373DA9">
              <w:rPr>
                <w:sz w:val="22"/>
                <w:lang w:eastAsia="en-US"/>
              </w:rPr>
              <w:t>1.7</w:t>
            </w:r>
          </w:p>
        </w:tc>
        <w:tc>
          <w:tcPr>
            <w:tcW w:w="4392" w:type="dxa"/>
            <w:tcBorders>
              <w:top w:val="single" w:sz="4" w:space="0" w:color="auto"/>
              <w:left w:val="single" w:sz="4" w:space="0" w:color="auto"/>
              <w:bottom w:val="single" w:sz="4" w:space="0" w:color="auto"/>
              <w:right w:val="single" w:sz="4" w:space="0" w:color="auto"/>
            </w:tcBorders>
            <w:vAlign w:val="center"/>
            <w:hideMark/>
          </w:tcPr>
          <w:p w14:paraId="71B07775" w14:textId="77777777" w:rsidR="00C536C4" w:rsidRPr="00373DA9" w:rsidRDefault="00C536C4" w:rsidP="00C536C4">
            <w:pPr>
              <w:snapToGrid w:val="0"/>
              <w:spacing w:line="256" w:lineRule="auto"/>
              <w:rPr>
                <w:sz w:val="22"/>
                <w:lang w:eastAsia="en-US"/>
              </w:rPr>
            </w:pPr>
            <w:r w:rsidRPr="00373DA9">
              <w:rPr>
                <w:sz w:val="22"/>
                <w:lang w:eastAsia="en-US"/>
              </w:rPr>
              <w:t>Амортизация основных средств и нематериальных активов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E3B087" w14:textId="77777777" w:rsidR="00C536C4" w:rsidRPr="00373DA9" w:rsidRDefault="00C536C4" w:rsidP="00C536C4">
            <w:pPr>
              <w:snapToGrid w:val="0"/>
              <w:spacing w:line="256" w:lineRule="auto"/>
              <w:jc w:val="center"/>
              <w:rPr>
                <w:szCs w:val="28"/>
                <w:lang w:eastAsia="en-US"/>
              </w:rPr>
            </w:pPr>
            <w:r w:rsidRPr="00373DA9">
              <w:rPr>
                <w:szCs w:val="28"/>
                <w:lang w:eastAsia="en-US"/>
              </w:rPr>
              <w:t>381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EF7E99C" w14:textId="77777777" w:rsidR="00C536C4" w:rsidRPr="00373DA9" w:rsidRDefault="00C536C4" w:rsidP="00C536C4">
            <w:pPr>
              <w:snapToGrid w:val="0"/>
              <w:spacing w:line="256" w:lineRule="auto"/>
              <w:jc w:val="center"/>
              <w:rPr>
                <w:szCs w:val="28"/>
                <w:lang w:eastAsia="en-US"/>
              </w:rPr>
            </w:pPr>
            <w:r w:rsidRPr="00373DA9">
              <w:rPr>
                <w:szCs w:val="28"/>
                <w:lang w:eastAsia="en-US"/>
              </w:rPr>
              <w:t>386</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17C9D2DA" w14:textId="77777777" w:rsidR="00C536C4" w:rsidRPr="00373DA9" w:rsidRDefault="00C536C4" w:rsidP="00C536C4">
            <w:pPr>
              <w:snapToGrid w:val="0"/>
              <w:spacing w:line="256" w:lineRule="auto"/>
              <w:jc w:val="center"/>
              <w:rPr>
                <w:szCs w:val="28"/>
                <w:lang w:eastAsia="en-US"/>
              </w:rPr>
            </w:pPr>
            <w:r w:rsidRPr="00373DA9">
              <w:rPr>
                <w:szCs w:val="28"/>
                <w:lang w:eastAsia="en-US"/>
              </w:rPr>
              <w:t>379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4AAAC1E" w14:textId="77777777" w:rsidR="00C536C4" w:rsidRPr="00373DA9" w:rsidRDefault="00C536C4" w:rsidP="00C536C4">
            <w:pPr>
              <w:snapToGrid w:val="0"/>
              <w:spacing w:line="256" w:lineRule="auto"/>
              <w:jc w:val="center"/>
              <w:rPr>
                <w:szCs w:val="28"/>
                <w:lang w:eastAsia="en-US"/>
              </w:rPr>
            </w:pPr>
            <w:r w:rsidRPr="00373DA9">
              <w:rPr>
                <w:szCs w:val="28"/>
                <w:lang w:eastAsia="en-US"/>
              </w:rPr>
              <w:t>-7</w:t>
            </w:r>
          </w:p>
        </w:tc>
      </w:tr>
      <w:tr w:rsidR="00C536C4" w:rsidRPr="00373DA9" w14:paraId="642D434B" w14:textId="77777777" w:rsidTr="00E66040">
        <w:trPr>
          <w:trHeight w:val="693"/>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3354FEE4" w14:textId="77777777" w:rsidR="00C536C4" w:rsidRPr="00373DA9" w:rsidRDefault="00C536C4" w:rsidP="00C536C4">
            <w:pPr>
              <w:snapToGrid w:val="0"/>
              <w:spacing w:line="256" w:lineRule="auto"/>
              <w:jc w:val="center"/>
              <w:rPr>
                <w:sz w:val="22"/>
                <w:lang w:eastAsia="en-US"/>
              </w:rPr>
            </w:pPr>
            <w:r w:rsidRPr="00373DA9">
              <w:rPr>
                <w:sz w:val="22"/>
                <w:lang w:eastAsia="en-US"/>
              </w:rPr>
              <w:t>1.8</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5EC35049" w14:textId="77777777" w:rsidR="00C536C4" w:rsidRPr="00373DA9" w:rsidRDefault="00C536C4" w:rsidP="00C536C4">
            <w:pPr>
              <w:snapToGrid w:val="0"/>
              <w:spacing w:line="256" w:lineRule="auto"/>
              <w:rPr>
                <w:sz w:val="22"/>
                <w:lang w:eastAsia="en-US"/>
              </w:rPr>
            </w:pPr>
            <w:r w:rsidRPr="00373DA9">
              <w:rPr>
                <w:sz w:val="22"/>
                <w:lang w:eastAsia="en-US"/>
              </w:rPr>
              <w:t>Расходы на выплаты по договорам займа и кредитным договорам, включая проценты по ним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EBEA1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8071EF"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489FC82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4CE29FB"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47D9AB46" w14:textId="77777777" w:rsidTr="00E66040">
        <w:trPr>
          <w:trHeight w:val="36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377B8E88" w14:textId="77777777" w:rsidR="00C536C4" w:rsidRPr="00373DA9" w:rsidRDefault="00C536C4" w:rsidP="00C536C4">
            <w:pPr>
              <w:snapToGrid w:val="0"/>
              <w:rPr>
                <w:szCs w:val="28"/>
                <w:lang w:eastAsia="en-US"/>
              </w:rPr>
            </w:pP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1A17BBAB" w14:textId="77777777" w:rsidR="00C536C4" w:rsidRPr="00373DA9" w:rsidRDefault="00C536C4" w:rsidP="00C536C4">
            <w:pPr>
              <w:snapToGrid w:val="0"/>
              <w:spacing w:line="256" w:lineRule="auto"/>
              <w:rPr>
                <w:sz w:val="22"/>
                <w:lang w:eastAsia="en-US"/>
              </w:rPr>
            </w:pPr>
            <w:r w:rsidRPr="00373DA9">
              <w:rPr>
                <w:sz w:val="22"/>
                <w:lang w:eastAsia="en-US"/>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8754CF" w14:textId="77777777" w:rsidR="00C536C4" w:rsidRPr="00373DA9" w:rsidRDefault="00C536C4" w:rsidP="00C536C4">
            <w:pPr>
              <w:snapToGrid w:val="0"/>
              <w:spacing w:line="256" w:lineRule="auto"/>
              <w:jc w:val="center"/>
              <w:rPr>
                <w:szCs w:val="28"/>
                <w:lang w:eastAsia="en-US"/>
              </w:rPr>
            </w:pPr>
            <w:r w:rsidRPr="00373DA9">
              <w:rPr>
                <w:szCs w:val="28"/>
                <w:lang w:eastAsia="en-US"/>
              </w:rPr>
              <w:t>588 899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CD39D4" w14:textId="77777777" w:rsidR="00C536C4" w:rsidRPr="00373DA9" w:rsidRDefault="00C536C4" w:rsidP="00C536C4">
            <w:pPr>
              <w:snapToGrid w:val="0"/>
              <w:spacing w:line="256" w:lineRule="auto"/>
              <w:jc w:val="center"/>
              <w:rPr>
                <w:szCs w:val="28"/>
                <w:lang w:eastAsia="en-US"/>
              </w:rPr>
            </w:pPr>
            <w:r w:rsidRPr="00373DA9">
              <w:rPr>
                <w:szCs w:val="28"/>
                <w:lang w:eastAsia="en-US"/>
              </w:rPr>
              <w:t>616 182</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29304F70" w14:textId="77777777" w:rsidR="00C536C4" w:rsidRPr="00373DA9" w:rsidRDefault="00C536C4" w:rsidP="00C536C4">
            <w:pPr>
              <w:snapToGrid w:val="0"/>
              <w:spacing w:line="256" w:lineRule="auto"/>
              <w:jc w:val="center"/>
              <w:rPr>
                <w:szCs w:val="28"/>
                <w:lang w:eastAsia="en-US"/>
              </w:rPr>
            </w:pPr>
            <w:r w:rsidRPr="00373DA9">
              <w:rPr>
                <w:szCs w:val="28"/>
                <w:lang w:eastAsia="en-US"/>
              </w:rPr>
              <w:t>681 383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D6431DC" w14:textId="77777777" w:rsidR="00C536C4" w:rsidRPr="00373DA9" w:rsidRDefault="00C536C4" w:rsidP="00C536C4">
            <w:pPr>
              <w:snapToGrid w:val="0"/>
              <w:spacing w:line="256" w:lineRule="auto"/>
              <w:jc w:val="center"/>
              <w:rPr>
                <w:szCs w:val="28"/>
                <w:lang w:eastAsia="en-US"/>
              </w:rPr>
            </w:pPr>
            <w:r w:rsidRPr="00373DA9">
              <w:rPr>
                <w:szCs w:val="28"/>
                <w:lang w:eastAsia="en-US"/>
              </w:rPr>
              <w:t>65 201</w:t>
            </w:r>
          </w:p>
        </w:tc>
      </w:tr>
      <w:tr w:rsidR="00C536C4" w:rsidRPr="00373DA9" w14:paraId="7A822E8F" w14:textId="77777777" w:rsidTr="00E66040">
        <w:trPr>
          <w:trHeight w:val="36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048C7AEB"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1C543EB9" w14:textId="77777777" w:rsidR="00C536C4" w:rsidRPr="00373DA9" w:rsidRDefault="00C536C4" w:rsidP="00C536C4">
            <w:pPr>
              <w:snapToGrid w:val="0"/>
              <w:spacing w:line="256" w:lineRule="auto"/>
              <w:rPr>
                <w:sz w:val="22"/>
                <w:lang w:eastAsia="en-US"/>
              </w:rPr>
            </w:pPr>
            <w:r w:rsidRPr="00373DA9">
              <w:rPr>
                <w:sz w:val="22"/>
                <w:lang w:eastAsia="en-US"/>
              </w:rPr>
              <w:t>Налог на прибыль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6FF45" w14:textId="77777777" w:rsidR="00C536C4" w:rsidRPr="00373DA9" w:rsidRDefault="00C536C4" w:rsidP="00C536C4">
            <w:pPr>
              <w:snapToGrid w:val="0"/>
              <w:spacing w:line="256" w:lineRule="auto"/>
              <w:jc w:val="center"/>
              <w:rPr>
                <w:szCs w:val="28"/>
                <w:lang w:eastAsia="en-US"/>
              </w:rPr>
            </w:pPr>
            <w:r w:rsidRPr="00373DA9">
              <w:rPr>
                <w:szCs w:val="28"/>
                <w:lang w:eastAsia="en-US"/>
              </w:rPr>
              <w:t>801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ABDF85" w14:textId="77777777" w:rsidR="00C536C4" w:rsidRPr="00373DA9" w:rsidRDefault="00C536C4" w:rsidP="00C536C4">
            <w:pPr>
              <w:snapToGrid w:val="0"/>
              <w:spacing w:line="256" w:lineRule="auto"/>
              <w:jc w:val="center"/>
              <w:rPr>
                <w:szCs w:val="28"/>
                <w:lang w:eastAsia="en-US"/>
              </w:rPr>
            </w:pPr>
            <w:r w:rsidRPr="00373DA9">
              <w:rPr>
                <w:szCs w:val="28"/>
                <w:lang w:eastAsia="en-US"/>
              </w:rPr>
              <w:t>1 578</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58AAC8E8" w14:textId="77777777" w:rsidR="00C536C4" w:rsidRPr="00373DA9" w:rsidRDefault="00C536C4" w:rsidP="00C536C4">
            <w:pPr>
              <w:snapToGrid w:val="0"/>
              <w:spacing w:line="256" w:lineRule="auto"/>
              <w:jc w:val="center"/>
              <w:rPr>
                <w:szCs w:val="28"/>
                <w:lang w:eastAsia="en-US"/>
              </w:rPr>
            </w:pPr>
            <w:r w:rsidRPr="00373DA9">
              <w:rPr>
                <w:szCs w:val="28"/>
                <w:lang w:eastAsia="en-US"/>
              </w:rPr>
              <w:t>1 196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AEA5316" w14:textId="77777777" w:rsidR="00C536C4" w:rsidRPr="00373DA9" w:rsidRDefault="00C536C4" w:rsidP="00C536C4">
            <w:pPr>
              <w:snapToGrid w:val="0"/>
              <w:spacing w:line="256" w:lineRule="auto"/>
              <w:jc w:val="center"/>
              <w:rPr>
                <w:szCs w:val="28"/>
                <w:lang w:eastAsia="en-US"/>
              </w:rPr>
            </w:pPr>
            <w:r w:rsidRPr="00373DA9">
              <w:rPr>
                <w:szCs w:val="28"/>
                <w:lang w:eastAsia="en-US"/>
              </w:rPr>
              <w:t>-382</w:t>
            </w:r>
          </w:p>
        </w:tc>
      </w:tr>
      <w:tr w:rsidR="00C536C4" w:rsidRPr="00373DA9" w14:paraId="46898E12" w14:textId="77777777" w:rsidTr="00E66040">
        <w:trPr>
          <w:trHeight w:val="1082"/>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6F410D4C"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4392" w:type="dxa"/>
            <w:tcBorders>
              <w:top w:val="single" w:sz="4" w:space="0" w:color="auto"/>
              <w:left w:val="single" w:sz="4" w:space="0" w:color="auto"/>
              <w:bottom w:val="single" w:sz="4" w:space="0" w:color="auto"/>
              <w:right w:val="single" w:sz="4" w:space="0" w:color="auto"/>
            </w:tcBorders>
            <w:noWrap/>
            <w:vAlign w:val="center"/>
            <w:hideMark/>
          </w:tcPr>
          <w:p w14:paraId="2DA8056F" w14:textId="77777777" w:rsidR="00C536C4" w:rsidRPr="00373DA9" w:rsidRDefault="00C536C4" w:rsidP="00C536C4">
            <w:pPr>
              <w:snapToGrid w:val="0"/>
              <w:spacing w:line="256" w:lineRule="auto"/>
              <w:rPr>
                <w:sz w:val="22"/>
                <w:lang w:eastAsia="en-US"/>
              </w:rPr>
            </w:pPr>
            <w:r w:rsidRPr="00373DA9">
              <w:rPr>
                <w:sz w:val="22"/>
                <w:lang w:eastAsia="en-US"/>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E551A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7A8E2B" w14:textId="77777777" w:rsidR="00C536C4" w:rsidRPr="00373DA9" w:rsidRDefault="00C536C4" w:rsidP="00C536C4">
            <w:pPr>
              <w:snapToGrid w:val="0"/>
              <w:spacing w:line="256" w:lineRule="auto"/>
              <w:jc w:val="center"/>
              <w:rPr>
                <w:szCs w:val="28"/>
                <w:lang w:eastAsia="en-US"/>
              </w:rPr>
            </w:pPr>
            <w:r w:rsidRPr="00373DA9">
              <w:rPr>
                <w:szCs w:val="28"/>
                <w:lang w:eastAsia="en-US"/>
              </w:rPr>
              <w:t>21 880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79ACF64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B7159A8" w14:textId="77777777" w:rsidR="00C536C4" w:rsidRPr="00373DA9" w:rsidRDefault="00C536C4" w:rsidP="00C536C4">
            <w:pPr>
              <w:snapToGrid w:val="0"/>
              <w:spacing w:line="256" w:lineRule="auto"/>
              <w:jc w:val="center"/>
              <w:rPr>
                <w:szCs w:val="28"/>
                <w:lang w:eastAsia="en-US"/>
              </w:rPr>
            </w:pPr>
            <w:r w:rsidRPr="00373DA9">
              <w:rPr>
                <w:szCs w:val="28"/>
                <w:lang w:eastAsia="en-US"/>
              </w:rPr>
              <w:t>-21 880</w:t>
            </w:r>
          </w:p>
        </w:tc>
      </w:tr>
      <w:tr w:rsidR="00C536C4" w:rsidRPr="00373DA9" w14:paraId="2FA9CD24" w14:textId="77777777" w:rsidTr="00E66040">
        <w:trPr>
          <w:trHeight w:val="720"/>
        </w:trPr>
        <w:tc>
          <w:tcPr>
            <w:tcW w:w="816" w:type="dxa"/>
            <w:tcBorders>
              <w:top w:val="single" w:sz="4" w:space="0" w:color="auto"/>
              <w:left w:val="single" w:sz="4" w:space="0" w:color="auto"/>
              <w:bottom w:val="single" w:sz="4" w:space="0" w:color="auto"/>
              <w:right w:val="single" w:sz="4" w:space="0" w:color="auto"/>
            </w:tcBorders>
            <w:noWrap/>
            <w:vAlign w:val="center"/>
            <w:hideMark/>
          </w:tcPr>
          <w:p w14:paraId="261C351D"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4392" w:type="dxa"/>
            <w:tcBorders>
              <w:top w:val="single" w:sz="4" w:space="0" w:color="auto"/>
              <w:left w:val="single" w:sz="4" w:space="0" w:color="auto"/>
              <w:bottom w:val="single" w:sz="4" w:space="0" w:color="auto"/>
              <w:right w:val="single" w:sz="4" w:space="0" w:color="auto"/>
            </w:tcBorders>
            <w:vAlign w:val="center"/>
            <w:hideMark/>
          </w:tcPr>
          <w:p w14:paraId="232E5495"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Итого неподконтрольных расходов</w:t>
            </w:r>
          </w:p>
          <w:p w14:paraId="436F90B3" w14:textId="77777777" w:rsidR="00C536C4" w:rsidRPr="00373DA9" w:rsidRDefault="00C536C4" w:rsidP="00C536C4">
            <w:pPr>
              <w:snapToGrid w:val="0"/>
              <w:spacing w:line="256" w:lineRule="auto"/>
              <w:rPr>
                <w:sz w:val="22"/>
                <w:lang w:eastAsia="en-US"/>
              </w:rPr>
            </w:pPr>
            <w:r w:rsidRPr="00373DA9">
              <w:rPr>
                <w:sz w:val="22"/>
                <w:lang w:eastAsia="en-US"/>
              </w:rPr>
              <w:t>Стр. 4 = стр. 1.1 + стр. 1.2 + стр. 1.3 + стр. 1.4 + стр. 1.5 + стр. 1.6 + стр. 1.7 + стр. 1.8 + стр. 2 + стр.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0F0230" w14:textId="77777777" w:rsidR="00C536C4" w:rsidRPr="00373DA9" w:rsidRDefault="00C536C4" w:rsidP="00C536C4">
            <w:pPr>
              <w:snapToGrid w:val="0"/>
              <w:spacing w:line="256" w:lineRule="auto"/>
              <w:jc w:val="center"/>
              <w:rPr>
                <w:szCs w:val="28"/>
                <w:lang w:eastAsia="en-US"/>
              </w:rPr>
            </w:pPr>
            <w:r w:rsidRPr="00373DA9">
              <w:rPr>
                <w:szCs w:val="28"/>
                <w:lang w:eastAsia="en-US"/>
              </w:rPr>
              <w:t>589 700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D3B924" w14:textId="77777777" w:rsidR="00C536C4" w:rsidRPr="00373DA9" w:rsidRDefault="00C536C4" w:rsidP="00C536C4">
            <w:pPr>
              <w:snapToGrid w:val="0"/>
              <w:spacing w:line="256" w:lineRule="auto"/>
              <w:jc w:val="center"/>
              <w:rPr>
                <w:szCs w:val="28"/>
                <w:lang w:eastAsia="en-US"/>
              </w:rPr>
            </w:pPr>
            <w:r w:rsidRPr="00373DA9">
              <w:rPr>
                <w:szCs w:val="28"/>
                <w:lang w:eastAsia="en-US"/>
              </w:rPr>
              <w:t>639 640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01725B6B" w14:textId="77777777" w:rsidR="00C536C4" w:rsidRPr="00373DA9" w:rsidRDefault="00C536C4" w:rsidP="00C536C4">
            <w:pPr>
              <w:snapToGrid w:val="0"/>
              <w:spacing w:line="256" w:lineRule="auto"/>
              <w:jc w:val="center"/>
              <w:rPr>
                <w:szCs w:val="28"/>
                <w:lang w:eastAsia="en-US"/>
              </w:rPr>
            </w:pPr>
            <w:r w:rsidRPr="00373DA9">
              <w:rPr>
                <w:szCs w:val="28"/>
                <w:lang w:eastAsia="en-US"/>
              </w:rPr>
              <w:t>682 579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B29DA56" w14:textId="77777777" w:rsidR="00C536C4" w:rsidRPr="00373DA9" w:rsidRDefault="00C536C4" w:rsidP="00C536C4">
            <w:pPr>
              <w:snapToGrid w:val="0"/>
              <w:spacing w:line="256" w:lineRule="auto"/>
              <w:jc w:val="center"/>
              <w:rPr>
                <w:szCs w:val="28"/>
                <w:lang w:eastAsia="en-US"/>
              </w:rPr>
            </w:pPr>
            <w:r w:rsidRPr="00373DA9">
              <w:rPr>
                <w:szCs w:val="28"/>
                <w:lang w:eastAsia="en-US"/>
              </w:rPr>
              <w:t>42 939</w:t>
            </w:r>
          </w:p>
        </w:tc>
      </w:tr>
    </w:tbl>
    <w:p w14:paraId="202FB064" w14:textId="77777777" w:rsidR="00C536C4" w:rsidRDefault="00C536C4" w:rsidP="00C536C4">
      <w:pPr>
        <w:autoSpaceDE w:val="0"/>
        <w:autoSpaceDN w:val="0"/>
        <w:adjustRightInd w:val="0"/>
        <w:snapToGrid w:val="0"/>
        <w:ind w:firstLine="709"/>
        <w:jc w:val="both"/>
        <w:rPr>
          <w:szCs w:val="28"/>
        </w:rPr>
        <w:sectPr w:rsidR="00C536C4" w:rsidSect="00C536C4">
          <w:type w:val="continuous"/>
          <w:pgSz w:w="11906" w:h="16838"/>
          <w:pgMar w:top="1134" w:right="850" w:bottom="1134" w:left="1701" w:header="708" w:footer="708" w:gutter="0"/>
          <w:cols w:space="720"/>
        </w:sectPr>
      </w:pPr>
      <w:r w:rsidRPr="00373DA9">
        <w:rPr>
          <w:szCs w:val="28"/>
        </w:rPr>
        <w:t> </w:t>
      </w:r>
    </w:p>
    <w:p w14:paraId="608EA10A" w14:textId="77777777" w:rsidR="00C536C4" w:rsidRPr="00373DA9" w:rsidRDefault="00C536C4" w:rsidP="00C536C4">
      <w:pPr>
        <w:autoSpaceDE w:val="0"/>
        <w:autoSpaceDN w:val="0"/>
        <w:adjustRightInd w:val="0"/>
        <w:snapToGrid w:val="0"/>
        <w:ind w:firstLine="709"/>
        <w:jc w:val="both"/>
        <w:rPr>
          <w:szCs w:val="28"/>
        </w:rPr>
      </w:pPr>
    </w:p>
    <w:p w14:paraId="5AC4E15F" w14:textId="77777777" w:rsidR="00C536C4" w:rsidRPr="00373DA9" w:rsidRDefault="00C536C4" w:rsidP="00C536C4">
      <w:pPr>
        <w:keepNext/>
        <w:keepLines/>
        <w:jc w:val="center"/>
        <w:outlineLvl w:val="1"/>
        <w:rPr>
          <w:rFonts w:eastAsia="Calibri"/>
          <w:b/>
          <w:szCs w:val="28"/>
          <w:lang w:eastAsia="en-US"/>
        </w:rPr>
      </w:pPr>
      <w:bookmarkStart w:id="149" w:name="_Toc500165140"/>
      <w:r w:rsidRPr="00373DA9">
        <w:rPr>
          <w:rFonts w:eastAsia="Calibri"/>
          <w:b/>
          <w:szCs w:val="28"/>
          <w:lang w:eastAsia="en-US"/>
        </w:rPr>
        <w:t>Расчет расходов на приобретение энергетических ресурсов, холодной воды и теплоносителя</w:t>
      </w:r>
      <w:bookmarkEnd w:id="149"/>
    </w:p>
    <w:p w14:paraId="4E06EED9" w14:textId="77777777" w:rsidR="00C536C4" w:rsidRPr="00373DA9" w:rsidRDefault="00C536C4" w:rsidP="00C536C4">
      <w:pPr>
        <w:snapToGrid w:val="0"/>
        <w:rPr>
          <w:szCs w:val="28"/>
          <w:lang w:eastAsia="en-US"/>
        </w:rPr>
      </w:pPr>
    </w:p>
    <w:p w14:paraId="7B05E5E7" w14:textId="77777777" w:rsidR="00C536C4" w:rsidRPr="00373DA9" w:rsidRDefault="00C536C4" w:rsidP="00C536C4">
      <w:pPr>
        <w:keepNext/>
        <w:keepLines/>
        <w:snapToGrid w:val="0"/>
        <w:spacing w:before="40"/>
        <w:jc w:val="center"/>
        <w:outlineLvl w:val="3"/>
        <w:rPr>
          <w:i/>
          <w:iCs/>
          <w:szCs w:val="28"/>
        </w:rPr>
      </w:pPr>
      <w:bookmarkStart w:id="150" w:name="_Toc495595246"/>
      <w:r w:rsidRPr="00373DA9">
        <w:rPr>
          <w:i/>
          <w:iCs/>
          <w:szCs w:val="28"/>
        </w:rPr>
        <w:t xml:space="preserve">Расходы </w:t>
      </w:r>
      <w:bookmarkEnd w:id="150"/>
      <w:r w:rsidRPr="00373DA9">
        <w:rPr>
          <w:i/>
          <w:iCs/>
          <w:szCs w:val="28"/>
        </w:rPr>
        <w:t>тепловую энергию</w:t>
      </w:r>
    </w:p>
    <w:p w14:paraId="2C51BE6A" w14:textId="77777777" w:rsidR="00C536C4" w:rsidRPr="00373DA9" w:rsidRDefault="00C536C4" w:rsidP="00C536C4">
      <w:pPr>
        <w:snapToGrid w:val="0"/>
        <w:ind w:firstLine="709"/>
        <w:jc w:val="both"/>
        <w:rPr>
          <w:szCs w:val="28"/>
        </w:rPr>
      </w:pPr>
    </w:p>
    <w:p w14:paraId="5702A6C6" w14:textId="77777777" w:rsidR="00C536C4" w:rsidRPr="00373DA9" w:rsidRDefault="00C536C4" w:rsidP="00C536C4">
      <w:pPr>
        <w:snapToGrid w:val="0"/>
        <w:ind w:firstLine="709"/>
        <w:jc w:val="both"/>
        <w:rPr>
          <w:szCs w:val="28"/>
        </w:rPr>
      </w:pPr>
      <w:r w:rsidRPr="00373DA9">
        <w:rPr>
          <w:szCs w:val="28"/>
        </w:rPr>
        <w:t xml:space="preserve">Для осуществления сбытовой деятельности ООО «КузнецкТеплоСбыт» приобретает тепловую энергию у </w:t>
      </w:r>
      <w:proofErr w:type="gramStart"/>
      <w:r w:rsidRPr="00373DA9">
        <w:rPr>
          <w:szCs w:val="28"/>
        </w:rPr>
        <w:t>Западно-Сибирской</w:t>
      </w:r>
      <w:proofErr w:type="gramEnd"/>
      <w:r w:rsidRPr="00373DA9">
        <w:rPr>
          <w:szCs w:val="28"/>
        </w:rPr>
        <w:t xml:space="preserve"> ТЭЦ в соответствии с договором теплоснабжения №3255001 от 01.01.2013 (в горячей воде) с АО «ЕВРАЗ ЗСМК», действующий до 31.12.2013 г. с автопролонгацией.</w:t>
      </w:r>
    </w:p>
    <w:p w14:paraId="1BC4D199" w14:textId="77777777" w:rsidR="00C536C4" w:rsidRPr="00373DA9" w:rsidRDefault="00C536C4" w:rsidP="00C536C4">
      <w:pPr>
        <w:snapToGrid w:val="0"/>
        <w:ind w:firstLine="709"/>
        <w:jc w:val="both"/>
        <w:rPr>
          <w:szCs w:val="28"/>
        </w:rPr>
      </w:pPr>
      <w:r w:rsidRPr="00373DA9">
        <w:rPr>
          <w:szCs w:val="28"/>
        </w:rPr>
        <w:t>В соответствии с постановлением РЭК Кемеровской области от 27.11.2015 № 628 «Об установлении долгосрочных параметров регулирования и долгосрочных тарифов АО «ЕВРАЗ ЗСМК» (г. Новокузнецк) на тепловую энергию, реализуемую на потребительском рынке г. Новокузнецка, на 2016-2018 годы» (в ред. от 02.11.2017 № 336), тарифы на тепловую энергию с коллекторов станции составляют 473,12 руб./Гкал с 01.01.2018 и 493,94 руб./Гкал с 01.07.2018.</w:t>
      </w:r>
    </w:p>
    <w:p w14:paraId="68A9A1FD" w14:textId="77777777" w:rsidR="00C536C4" w:rsidRPr="00373DA9" w:rsidRDefault="00C536C4" w:rsidP="00C536C4">
      <w:pPr>
        <w:snapToGrid w:val="0"/>
        <w:ind w:firstLine="709"/>
        <w:jc w:val="both"/>
        <w:rPr>
          <w:szCs w:val="28"/>
        </w:rPr>
      </w:pPr>
      <w:r w:rsidRPr="00373DA9">
        <w:rPr>
          <w:szCs w:val="28"/>
        </w:rPr>
        <w:t>Объем приобретения тепловой энергии определяется экспертами на уровне полезного отпуска ООО «КузнецкТеплоСбыт» в размере 1 273,800 тыс. Гкал, так как компенсация объема технологических потерь тепловой энергии при передаче по сетям и в энергетическом оборудовании учтена в тарифах организаций, оказывающих услуги по передаче тепловой энергии.</w:t>
      </w:r>
    </w:p>
    <w:p w14:paraId="4EB844B8" w14:textId="77777777" w:rsidR="00C536C4" w:rsidRPr="00373DA9" w:rsidRDefault="00C536C4" w:rsidP="00C536C4">
      <w:pPr>
        <w:snapToGrid w:val="0"/>
        <w:ind w:firstLine="709"/>
        <w:jc w:val="both"/>
        <w:rPr>
          <w:szCs w:val="28"/>
        </w:rPr>
      </w:pPr>
      <w:r w:rsidRPr="00373DA9">
        <w:rPr>
          <w:szCs w:val="28"/>
        </w:rPr>
        <w:t>На основании вышеизложенного, эксперты произвели расчет затрат на приобретение тепловой энергии, которые составили 614 427 тыс. руб. (Таблицы 8, 9):</w:t>
      </w:r>
    </w:p>
    <w:p w14:paraId="0E313092" w14:textId="77777777" w:rsidR="00C536C4" w:rsidRPr="00373DA9" w:rsidRDefault="00C536C4" w:rsidP="00E66040">
      <w:pPr>
        <w:numPr>
          <w:ilvl w:val="0"/>
          <w:numId w:val="32"/>
        </w:numPr>
        <w:tabs>
          <w:tab w:val="left" w:pos="1890"/>
        </w:tabs>
        <w:snapToGrid w:val="0"/>
        <w:spacing w:line="360" w:lineRule="auto"/>
        <w:ind w:left="8222" w:right="-143" w:hanging="218"/>
        <w:jc w:val="right"/>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4185"/>
        <w:gridCol w:w="1381"/>
        <w:gridCol w:w="1388"/>
        <w:gridCol w:w="1298"/>
      </w:tblGrid>
      <w:tr w:rsidR="00C536C4" w:rsidRPr="00373DA9" w14:paraId="34891076" w14:textId="77777777" w:rsidTr="00C536C4">
        <w:tc>
          <w:tcPr>
            <w:tcW w:w="1101" w:type="dxa"/>
            <w:tcBorders>
              <w:top w:val="single" w:sz="4" w:space="0" w:color="auto"/>
              <w:left w:val="single" w:sz="4" w:space="0" w:color="auto"/>
              <w:bottom w:val="single" w:sz="4" w:space="0" w:color="auto"/>
              <w:right w:val="single" w:sz="4" w:space="0" w:color="auto"/>
            </w:tcBorders>
            <w:vAlign w:val="center"/>
          </w:tcPr>
          <w:p w14:paraId="10210FD5"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п/п</w:t>
            </w:r>
          </w:p>
          <w:p w14:paraId="5F691A18" w14:textId="77777777" w:rsidR="00C536C4" w:rsidRPr="00373DA9" w:rsidRDefault="00C536C4" w:rsidP="00C536C4">
            <w:pPr>
              <w:snapToGrid w:val="0"/>
              <w:spacing w:line="256" w:lineRule="auto"/>
              <w:jc w:val="center"/>
              <w:rPr>
                <w:sz w:val="22"/>
                <w:szCs w:val="28"/>
                <w:lang w:eastAsia="en-US"/>
              </w:rPr>
            </w:pPr>
          </w:p>
        </w:tc>
        <w:tc>
          <w:tcPr>
            <w:tcW w:w="4252" w:type="dxa"/>
            <w:tcBorders>
              <w:top w:val="single" w:sz="4" w:space="0" w:color="auto"/>
              <w:left w:val="single" w:sz="4" w:space="0" w:color="auto"/>
              <w:bottom w:val="single" w:sz="4" w:space="0" w:color="auto"/>
              <w:right w:val="single" w:sz="4" w:space="0" w:color="auto"/>
            </w:tcBorders>
            <w:vAlign w:val="center"/>
          </w:tcPr>
          <w:p w14:paraId="5E1B0201" w14:textId="77777777" w:rsidR="00C536C4" w:rsidRPr="00373DA9" w:rsidRDefault="00C536C4" w:rsidP="00C536C4">
            <w:pPr>
              <w:snapToGrid w:val="0"/>
              <w:spacing w:line="256" w:lineRule="auto"/>
              <w:jc w:val="center"/>
              <w:rPr>
                <w:sz w:val="22"/>
                <w:szCs w:val="28"/>
                <w:lang w:eastAsia="en-US"/>
              </w:rPr>
            </w:pPr>
          </w:p>
        </w:tc>
        <w:tc>
          <w:tcPr>
            <w:tcW w:w="1386" w:type="dxa"/>
            <w:tcBorders>
              <w:top w:val="single" w:sz="4" w:space="0" w:color="auto"/>
              <w:left w:val="single" w:sz="4" w:space="0" w:color="auto"/>
              <w:bottom w:val="single" w:sz="4" w:space="0" w:color="auto"/>
              <w:right w:val="single" w:sz="4" w:space="0" w:color="auto"/>
            </w:tcBorders>
            <w:vAlign w:val="center"/>
            <w:hideMark/>
          </w:tcPr>
          <w:p w14:paraId="4D28C0CC"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1 полугодие 2018 года</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F79232F"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2 полугодие 2018 года</w:t>
            </w:r>
          </w:p>
        </w:tc>
        <w:tc>
          <w:tcPr>
            <w:tcW w:w="1308" w:type="dxa"/>
            <w:tcBorders>
              <w:top w:val="single" w:sz="4" w:space="0" w:color="auto"/>
              <w:left w:val="single" w:sz="4" w:space="0" w:color="auto"/>
              <w:bottom w:val="single" w:sz="4" w:space="0" w:color="auto"/>
              <w:right w:val="single" w:sz="4" w:space="0" w:color="auto"/>
            </w:tcBorders>
            <w:vAlign w:val="center"/>
            <w:hideMark/>
          </w:tcPr>
          <w:p w14:paraId="55478A14"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Год</w:t>
            </w:r>
          </w:p>
        </w:tc>
      </w:tr>
      <w:tr w:rsidR="00C536C4" w:rsidRPr="00373DA9" w14:paraId="185A69FB" w14:textId="77777777" w:rsidTr="00C536C4">
        <w:tc>
          <w:tcPr>
            <w:tcW w:w="1101" w:type="dxa"/>
            <w:tcBorders>
              <w:top w:val="single" w:sz="4" w:space="0" w:color="auto"/>
              <w:left w:val="single" w:sz="4" w:space="0" w:color="auto"/>
              <w:bottom w:val="single" w:sz="4" w:space="0" w:color="auto"/>
              <w:right w:val="single" w:sz="4" w:space="0" w:color="auto"/>
            </w:tcBorders>
            <w:vAlign w:val="center"/>
            <w:hideMark/>
          </w:tcPr>
          <w:p w14:paraId="094947A0"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B4D86E9"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386" w:type="dxa"/>
            <w:tcBorders>
              <w:top w:val="single" w:sz="4" w:space="0" w:color="auto"/>
              <w:left w:val="single" w:sz="4" w:space="0" w:color="auto"/>
              <w:bottom w:val="single" w:sz="4" w:space="0" w:color="auto"/>
              <w:right w:val="single" w:sz="4" w:space="0" w:color="auto"/>
            </w:tcBorders>
            <w:vAlign w:val="center"/>
            <w:hideMark/>
          </w:tcPr>
          <w:p w14:paraId="483D84EA"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B20F0E7"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9C6BD56" w14:textId="77777777" w:rsidR="00C536C4" w:rsidRPr="00373DA9" w:rsidRDefault="00C536C4" w:rsidP="00C536C4">
            <w:pPr>
              <w:snapToGrid w:val="0"/>
              <w:spacing w:line="256" w:lineRule="auto"/>
              <w:jc w:val="center"/>
              <w:rPr>
                <w:sz w:val="22"/>
                <w:lang w:eastAsia="en-US"/>
              </w:rPr>
            </w:pPr>
            <w:r w:rsidRPr="00373DA9">
              <w:rPr>
                <w:sz w:val="22"/>
                <w:lang w:eastAsia="en-US"/>
              </w:rPr>
              <w:t>5=3+4</w:t>
            </w:r>
          </w:p>
        </w:tc>
      </w:tr>
      <w:tr w:rsidR="00C536C4" w:rsidRPr="00373DA9" w14:paraId="44B8187A" w14:textId="77777777" w:rsidTr="00C536C4">
        <w:tc>
          <w:tcPr>
            <w:tcW w:w="1101" w:type="dxa"/>
            <w:tcBorders>
              <w:top w:val="single" w:sz="4" w:space="0" w:color="auto"/>
              <w:left w:val="single" w:sz="4" w:space="0" w:color="auto"/>
              <w:bottom w:val="single" w:sz="4" w:space="0" w:color="auto"/>
              <w:right w:val="single" w:sz="4" w:space="0" w:color="auto"/>
            </w:tcBorders>
            <w:vAlign w:val="center"/>
            <w:hideMark/>
          </w:tcPr>
          <w:p w14:paraId="5FA07E93"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1</w:t>
            </w:r>
          </w:p>
        </w:tc>
        <w:tc>
          <w:tcPr>
            <w:tcW w:w="4252" w:type="dxa"/>
            <w:tcBorders>
              <w:top w:val="single" w:sz="4" w:space="0" w:color="auto"/>
              <w:left w:val="single" w:sz="4" w:space="0" w:color="auto"/>
              <w:bottom w:val="single" w:sz="4" w:space="0" w:color="auto"/>
              <w:right w:val="single" w:sz="4" w:space="0" w:color="auto"/>
            </w:tcBorders>
            <w:hideMark/>
          </w:tcPr>
          <w:p w14:paraId="2B24B6AE" w14:textId="77777777" w:rsidR="00C536C4" w:rsidRPr="00373DA9" w:rsidRDefault="00C536C4" w:rsidP="00C536C4">
            <w:pPr>
              <w:snapToGrid w:val="0"/>
              <w:spacing w:line="256" w:lineRule="auto"/>
              <w:jc w:val="both"/>
              <w:rPr>
                <w:sz w:val="22"/>
                <w:szCs w:val="28"/>
                <w:lang w:eastAsia="en-US"/>
              </w:rPr>
            </w:pPr>
            <w:r w:rsidRPr="00373DA9">
              <w:rPr>
                <w:sz w:val="22"/>
                <w:szCs w:val="28"/>
                <w:lang w:eastAsia="en-US"/>
              </w:rPr>
              <w:t>Объем приобретаемой тепловой энергии, тыс. Гкал</w:t>
            </w:r>
          </w:p>
        </w:tc>
        <w:tc>
          <w:tcPr>
            <w:tcW w:w="1386" w:type="dxa"/>
            <w:tcBorders>
              <w:top w:val="single" w:sz="4" w:space="0" w:color="auto"/>
              <w:left w:val="single" w:sz="4" w:space="0" w:color="auto"/>
              <w:bottom w:val="single" w:sz="4" w:space="0" w:color="auto"/>
              <w:right w:val="single" w:sz="4" w:space="0" w:color="auto"/>
            </w:tcBorders>
            <w:vAlign w:val="center"/>
            <w:hideMark/>
          </w:tcPr>
          <w:p w14:paraId="3A80EC8E"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708,617</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EFFD807"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565,183</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80F7995"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1 273,800</w:t>
            </w:r>
          </w:p>
        </w:tc>
      </w:tr>
      <w:tr w:rsidR="00C536C4" w:rsidRPr="00373DA9" w14:paraId="79B6DCD6" w14:textId="77777777" w:rsidTr="00C536C4">
        <w:tc>
          <w:tcPr>
            <w:tcW w:w="1101" w:type="dxa"/>
            <w:tcBorders>
              <w:top w:val="single" w:sz="4" w:space="0" w:color="auto"/>
              <w:left w:val="single" w:sz="4" w:space="0" w:color="auto"/>
              <w:bottom w:val="single" w:sz="4" w:space="0" w:color="auto"/>
              <w:right w:val="single" w:sz="4" w:space="0" w:color="auto"/>
            </w:tcBorders>
            <w:vAlign w:val="center"/>
            <w:hideMark/>
          </w:tcPr>
          <w:p w14:paraId="658FE7DF"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2</w:t>
            </w:r>
          </w:p>
        </w:tc>
        <w:tc>
          <w:tcPr>
            <w:tcW w:w="4252" w:type="dxa"/>
            <w:tcBorders>
              <w:top w:val="single" w:sz="4" w:space="0" w:color="auto"/>
              <w:left w:val="single" w:sz="4" w:space="0" w:color="auto"/>
              <w:bottom w:val="single" w:sz="4" w:space="0" w:color="auto"/>
              <w:right w:val="single" w:sz="4" w:space="0" w:color="auto"/>
            </w:tcBorders>
            <w:hideMark/>
          </w:tcPr>
          <w:p w14:paraId="5CBF30E6" w14:textId="77777777" w:rsidR="00C536C4" w:rsidRPr="00373DA9" w:rsidRDefault="00C536C4" w:rsidP="00C536C4">
            <w:pPr>
              <w:snapToGrid w:val="0"/>
              <w:spacing w:line="256" w:lineRule="auto"/>
              <w:jc w:val="both"/>
              <w:rPr>
                <w:sz w:val="22"/>
                <w:szCs w:val="28"/>
                <w:lang w:eastAsia="en-US"/>
              </w:rPr>
            </w:pPr>
            <w:r w:rsidRPr="00373DA9">
              <w:rPr>
                <w:sz w:val="22"/>
                <w:szCs w:val="28"/>
                <w:lang w:eastAsia="en-US"/>
              </w:rPr>
              <w:t>Тарифы ЗС ТЭЦ, руб./Гкал</w:t>
            </w:r>
          </w:p>
        </w:tc>
        <w:tc>
          <w:tcPr>
            <w:tcW w:w="1386" w:type="dxa"/>
            <w:tcBorders>
              <w:top w:val="single" w:sz="4" w:space="0" w:color="auto"/>
              <w:left w:val="single" w:sz="4" w:space="0" w:color="auto"/>
              <w:bottom w:val="single" w:sz="4" w:space="0" w:color="auto"/>
              <w:right w:val="single" w:sz="4" w:space="0" w:color="auto"/>
            </w:tcBorders>
            <w:vAlign w:val="center"/>
            <w:hideMark/>
          </w:tcPr>
          <w:p w14:paraId="2DC3CE0F"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473,12</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BC4DB82"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493,94</w:t>
            </w:r>
          </w:p>
        </w:tc>
        <w:tc>
          <w:tcPr>
            <w:tcW w:w="1308" w:type="dxa"/>
            <w:tcBorders>
              <w:top w:val="single" w:sz="4" w:space="0" w:color="auto"/>
              <w:left w:val="single" w:sz="4" w:space="0" w:color="auto"/>
              <w:bottom w:val="single" w:sz="4" w:space="0" w:color="auto"/>
              <w:right w:val="single" w:sz="4" w:space="0" w:color="auto"/>
            </w:tcBorders>
            <w:vAlign w:val="center"/>
            <w:hideMark/>
          </w:tcPr>
          <w:p w14:paraId="5A25DDB2"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482,36</w:t>
            </w:r>
          </w:p>
        </w:tc>
      </w:tr>
      <w:tr w:rsidR="00C536C4" w:rsidRPr="00373DA9" w14:paraId="4905079D" w14:textId="77777777" w:rsidTr="00C536C4">
        <w:tc>
          <w:tcPr>
            <w:tcW w:w="1101" w:type="dxa"/>
            <w:tcBorders>
              <w:top w:val="single" w:sz="4" w:space="0" w:color="auto"/>
              <w:left w:val="single" w:sz="4" w:space="0" w:color="auto"/>
              <w:bottom w:val="single" w:sz="4" w:space="0" w:color="auto"/>
              <w:right w:val="single" w:sz="4" w:space="0" w:color="auto"/>
            </w:tcBorders>
            <w:vAlign w:val="center"/>
            <w:hideMark/>
          </w:tcPr>
          <w:p w14:paraId="77430283" w14:textId="77777777" w:rsidR="00C536C4" w:rsidRPr="00373DA9" w:rsidRDefault="00C536C4" w:rsidP="00C536C4">
            <w:pPr>
              <w:snapToGrid w:val="0"/>
              <w:spacing w:line="256" w:lineRule="auto"/>
              <w:jc w:val="center"/>
              <w:rPr>
                <w:sz w:val="22"/>
                <w:szCs w:val="28"/>
                <w:lang w:eastAsia="en-US"/>
              </w:rPr>
            </w:pPr>
            <w:r w:rsidRPr="00373DA9">
              <w:rPr>
                <w:sz w:val="22"/>
                <w:szCs w:val="28"/>
                <w:lang w:eastAsia="en-US"/>
              </w:rPr>
              <w:t>3=1×2</w:t>
            </w:r>
          </w:p>
        </w:tc>
        <w:tc>
          <w:tcPr>
            <w:tcW w:w="4252" w:type="dxa"/>
            <w:tcBorders>
              <w:top w:val="single" w:sz="4" w:space="0" w:color="auto"/>
              <w:left w:val="single" w:sz="4" w:space="0" w:color="auto"/>
              <w:bottom w:val="single" w:sz="4" w:space="0" w:color="auto"/>
              <w:right w:val="single" w:sz="4" w:space="0" w:color="auto"/>
            </w:tcBorders>
            <w:hideMark/>
          </w:tcPr>
          <w:p w14:paraId="60C456B2" w14:textId="77777777" w:rsidR="00C536C4" w:rsidRPr="00373DA9" w:rsidRDefault="00C536C4" w:rsidP="00C536C4">
            <w:pPr>
              <w:snapToGrid w:val="0"/>
              <w:spacing w:line="256" w:lineRule="auto"/>
              <w:jc w:val="both"/>
              <w:rPr>
                <w:sz w:val="22"/>
                <w:szCs w:val="28"/>
                <w:lang w:eastAsia="en-US"/>
              </w:rPr>
            </w:pPr>
            <w:r w:rsidRPr="00373DA9">
              <w:rPr>
                <w:sz w:val="22"/>
                <w:szCs w:val="28"/>
                <w:lang w:eastAsia="en-US"/>
              </w:rPr>
              <w:t>Расходы на приобретение тепловой энергии, тыс. руб.</w:t>
            </w:r>
          </w:p>
        </w:tc>
        <w:tc>
          <w:tcPr>
            <w:tcW w:w="1386" w:type="dxa"/>
            <w:tcBorders>
              <w:top w:val="single" w:sz="4" w:space="0" w:color="auto"/>
              <w:left w:val="single" w:sz="4" w:space="0" w:color="auto"/>
              <w:bottom w:val="single" w:sz="4" w:space="0" w:color="auto"/>
              <w:right w:val="single" w:sz="4" w:space="0" w:color="auto"/>
            </w:tcBorders>
            <w:vAlign w:val="center"/>
            <w:hideMark/>
          </w:tcPr>
          <w:p w14:paraId="673ED549"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335 260,88</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0893D90"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279 166,49</w:t>
            </w:r>
          </w:p>
        </w:tc>
        <w:tc>
          <w:tcPr>
            <w:tcW w:w="1308" w:type="dxa"/>
            <w:tcBorders>
              <w:top w:val="single" w:sz="4" w:space="0" w:color="auto"/>
              <w:left w:val="single" w:sz="4" w:space="0" w:color="auto"/>
              <w:bottom w:val="single" w:sz="4" w:space="0" w:color="auto"/>
              <w:right w:val="single" w:sz="4" w:space="0" w:color="auto"/>
            </w:tcBorders>
            <w:vAlign w:val="center"/>
            <w:hideMark/>
          </w:tcPr>
          <w:p w14:paraId="5C0BBAAB" w14:textId="77777777" w:rsidR="00C536C4" w:rsidRPr="00373DA9" w:rsidRDefault="00C536C4" w:rsidP="00C536C4">
            <w:pPr>
              <w:snapToGrid w:val="0"/>
              <w:spacing w:line="256" w:lineRule="auto"/>
              <w:jc w:val="right"/>
              <w:rPr>
                <w:sz w:val="22"/>
                <w:szCs w:val="28"/>
                <w:lang w:eastAsia="en-US"/>
              </w:rPr>
            </w:pPr>
            <w:r w:rsidRPr="00373DA9">
              <w:rPr>
                <w:sz w:val="22"/>
                <w:szCs w:val="28"/>
                <w:lang w:eastAsia="en-US"/>
              </w:rPr>
              <w:t>614 427,37</w:t>
            </w:r>
          </w:p>
        </w:tc>
      </w:tr>
    </w:tbl>
    <w:p w14:paraId="6101F58A" w14:textId="77777777" w:rsidR="00C536C4" w:rsidRPr="00373DA9" w:rsidRDefault="00C536C4" w:rsidP="00C536C4">
      <w:pPr>
        <w:snapToGrid w:val="0"/>
        <w:ind w:firstLine="709"/>
        <w:jc w:val="both"/>
        <w:rPr>
          <w:szCs w:val="28"/>
        </w:rPr>
      </w:pPr>
    </w:p>
    <w:p w14:paraId="2335915E" w14:textId="77777777" w:rsidR="00C536C4" w:rsidRPr="00373DA9" w:rsidRDefault="00C536C4" w:rsidP="00C536C4">
      <w:pPr>
        <w:snapToGrid w:val="0"/>
        <w:ind w:firstLine="709"/>
        <w:jc w:val="both"/>
        <w:rPr>
          <w:szCs w:val="28"/>
        </w:rPr>
      </w:pPr>
      <w:r w:rsidRPr="00373DA9">
        <w:rPr>
          <w:szCs w:val="28"/>
        </w:rPr>
        <w:t xml:space="preserve">Предприятие заявило расходы по данной статье в размере </w:t>
      </w:r>
      <w:r w:rsidRPr="00373DA9">
        <w:rPr>
          <w:szCs w:val="28"/>
        </w:rPr>
        <w:br/>
        <w:t>611 604 тыс. руб. В результате произведенного расчета корректировка составила 2 823 тыс. руб. в сторону увеличения.</w:t>
      </w:r>
    </w:p>
    <w:p w14:paraId="59167BA5" w14:textId="77777777" w:rsidR="00C536C4" w:rsidRPr="00373DA9" w:rsidRDefault="00C536C4" w:rsidP="00C536C4">
      <w:pPr>
        <w:snapToGrid w:val="0"/>
        <w:ind w:firstLine="709"/>
        <w:jc w:val="both"/>
        <w:rPr>
          <w:szCs w:val="28"/>
        </w:rPr>
      </w:pPr>
    </w:p>
    <w:p w14:paraId="4E924122" w14:textId="77777777" w:rsidR="00C536C4" w:rsidRPr="00373DA9" w:rsidRDefault="00C536C4" w:rsidP="00C536C4">
      <w:pPr>
        <w:snapToGrid w:val="0"/>
        <w:ind w:firstLine="709"/>
        <w:jc w:val="both"/>
        <w:rPr>
          <w:szCs w:val="28"/>
        </w:rPr>
      </w:pPr>
    </w:p>
    <w:p w14:paraId="5BD9872C" w14:textId="77777777" w:rsidR="00C536C4" w:rsidRPr="00373DA9" w:rsidRDefault="00C536C4" w:rsidP="00C536C4">
      <w:pPr>
        <w:rPr>
          <w:snapToGrid w:val="0"/>
          <w:szCs w:val="28"/>
        </w:rPr>
        <w:sectPr w:rsidR="00C536C4" w:rsidRPr="00373DA9" w:rsidSect="00C536C4">
          <w:pgSz w:w="11906" w:h="16838"/>
          <w:pgMar w:top="1134" w:right="850" w:bottom="1134" w:left="1701" w:header="708" w:footer="708" w:gutter="0"/>
          <w:cols w:space="720"/>
        </w:sectPr>
      </w:pPr>
    </w:p>
    <w:p w14:paraId="43238A50" w14:textId="77777777" w:rsidR="00C536C4" w:rsidRPr="00373DA9" w:rsidRDefault="00C536C4" w:rsidP="00C536C4">
      <w:pPr>
        <w:numPr>
          <w:ilvl w:val="0"/>
          <w:numId w:val="32"/>
        </w:numPr>
        <w:tabs>
          <w:tab w:val="left" w:pos="1890"/>
        </w:tabs>
        <w:snapToGrid w:val="0"/>
        <w:spacing w:line="360" w:lineRule="auto"/>
        <w:ind w:right="-739"/>
        <w:jc w:val="right"/>
        <w:rPr>
          <w:szCs w:val="28"/>
        </w:rPr>
      </w:pPr>
    </w:p>
    <w:p w14:paraId="457DE50C" w14:textId="77777777" w:rsidR="00C536C4" w:rsidRPr="00373DA9" w:rsidRDefault="00C536C4" w:rsidP="00C536C4">
      <w:pPr>
        <w:snapToGrid w:val="0"/>
        <w:spacing w:line="360" w:lineRule="auto"/>
        <w:ind w:firstLine="720"/>
        <w:jc w:val="center"/>
        <w:rPr>
          <w:szCs w:val="28"/>
        </w:rPr>
      </w:pPr>
      <w:r w:rsidRPr="00373DA9">
        <w:rPr>
          <w:szCs w:val="28"/>
        </w:rPr>
        <w:t>Расходы на прочие покупаемые энергетические ресурсы (физические показатели)</w:t>
      </w:r>
    </w:p>
    <w:tbl>
      <w:tblPr>
        <w:tblW w:w="150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261"/>
        <w:gridCol w:w="1168"/>
      </w:tblGrid>
      <w:tr w:rsidR="00C536C4" w:rsidRPr="00373DA9" w14:paraId="48ECC196" w14:textId="77777777" w:rsidTr="00C536C4">
        <w:trPr>
          <w:trHeight w:val="20"/>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14:paraId="09C8C9DD" w14:textId="77777777" w:rsidR="00C536C4" w:rsidRPr="00373DA9" w:rsidRDefault="00C536C4" w:rsidP="00C536C4">
            <w:pPr>
              <w:snapToGrid w:val="0"/>
              <w:spacing w:line="256" w:lineRule="auto"/>
              <w:jc w:val="center"/>
              <w:rPr>
                <w:sz w:val="22"/>
                <w:lang w:eastAsia="en-US"/>
              </w:rPr>
            </w:pPr>
            <w:r w:rsidRPr="00373DA9">
              <w:rPr>
                <w:sz w:val="22"/>
                <w:lang w:eastAsia="en-US"/>
              </w:rPr>
              <w:t>№</w:t>
            </w:r>
          </w:p>
          <w:p w14:paraId="76F4E837" w14:textId="77777777" w:rsidR="00C536C4" w:rsidRPr="00373DA9" w:rsidRDefault="00C536C4" w:rsidP="00C536C4">
            <w:pPr>
              <w:snapToGrid w:val="0"/>
              <w:spacing w:line="256" w:lineRule="auto"/>
              <w:jc w:val="center"/>
              <w:rPr>
                <w:sz w:val="22"/>
                <w:lang w:eastAsia="en-US"/>
              </w:rPr>
            </w:pPr>
            <w:r w:rsidRPr="00373DA9">
              <w:rPr>
                <w:sz w:val="22"/>
                <w:lang w:eastAsia="en-US"/>
              </w:rPr>
              <w:t>п/п</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2C7D8A61"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поставщика</w:t>
            </w:r>
          </w:p>
        </w:tc>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67328394" w14:textId="77777777" w:rsidR="00C536C4" w:rsidRPr="00373DA9" w:rsidRDefault="00C536C4" w:rsidP="00C536C4">
            <w:pPr>
              <w:snapToGrid w:val="0"/>
              <w:spacing w:line="256" w:lineRule="auto"/>
              <w:jc w:val="center"/>
              <w:rPr>
                <w:sz w:val="22"/>
                <w:lang w:eastAsia="en-US"/>
              </w:rPr>
            </w:pPr>
            <w:r w:rsidRPr="00373DA9">
              <w:rPr>
                <w:sz w:val="22"/>
                <w:lang w:eastAsia="en-US"/>
              </w:rPr>
              <w:t>Объем покупной энергии,</w:t>
            </w:r>
          </w:p>
          <w:p w14:paraId="17EEA487" w14:textId="77777777" w:rsidR="00C536C4" w:rsidRPr="00373DA9" w:rsidRDefault="00C536C4" w:rsidP="00C536C4">
            <w:pPr>
              <w:snapToGrid w:val="0"/>
              <w:spacing w:line="256" w:lineRule="auto"/>
              <w:jc w:val="center"/>
              <w:rPr>
                <w:sz w:val="22"/>
                <w:lang w:eastAsia="en-US"/>
              </w:rPr>
            </w:pPr>
            <w:proofErr w:type="gramStart"/>
            <w:r w:rsidRPr="00373DA9">
              <w:rPr>
                <w:sz w:val="22"/>
                <w:lang w:eastAsia="en-US"/>
              </w:rPr>
              <w:t>млн.кВтч</w:t>
            </w:r>
            <w:proofErr w:type="gramEnd"/>
            <w:r w:rsidRPr="00373DA9">
              <w:rPr>
                <w:sz w:val="22"/>
                <w:lang w:eastAsia="en-US"/>
              </w:rPr>
              <w:t xml:space="preserve"> (тыс. Гкал)</w:t>
            </w:r>
          </w:p>
          <w:p w14:paraId="392A87C4" w14:textId="77777777" w:rsidR="00C536C4" w:rsidRPr="00373DA9" w:rsidRDefault="00C536C4" w:rsidP="00C536C4">
            <w:pPr>
              <w:snapToGrid w:val="0"/>
              <w:spacing w:line="256" w:lineRule="auto"/>
              <w:rPr>
                <w:sz w:val="22"/>
                <w:lang w:eastAsia="en-US"/>
              </w:rPr>
            </w:pPr>
            <w:r w:rsidRPr="00373DA9">
              <w:rPr>
                <w:sz w:val="22"/>
                <w:lang w:eastAsia="en-US"/>
              </w:rPr>
              <w:t> </w:t>
            </w:r>
          </w:p>
        </w:tc>
        <w:tc>
          <w:tcPr>
            <w:tcW w:w="1483" w:type="dxa"/>
            <w:vMerge w:val="restart"/>
            <w:tcBorders>
              <w:top w:val="single" w:sz="4" w:space="0" w:color="auto"/>
              <w:left w:val="single" w:sz="4" w:space="0" w:color="auto"/>
              <w:bottom w:val="single" w:sz="4" w:space="0" w:color="auto"/>
              <w:right w:val="single" w:sz="4" w:space="0" w:color="auto"/>
            </w:tcBorders>
            <w:vAlign w:val="center"/>
            <w:hideMark/>
          </w:tcPr>
          <w:p w14:paraId="2FA730F0" w14:textId="77777777" w:rsidR="00C536C4" w:rsidRPr="00373DA9" w:rsidRDefault="00C536C4" w:rsidP="00C536C4">
            <w:pPr>
              <w:snapToGrid w:val="0"/>
              <w:spacing w:line="256" w:lineRule="auto"/>
              <w:jc w:val="center"/>
              <w:rPr>
                <w:sz w:val="22"/>
                <w:lang w:eastAsia="en-US"/>
              </w:rPr>
            </w:pPr>
            <w:r w:rsidRPr="00373DA9">
              <w:rPr>
                <w:sz w:val="22"/>
                <w:lang w:eastAsia="en-US"/>
              </w:rPr>
              <w:t>Расчетная мощность, тыс. кВт (Гкал/ч)</w:t>
            </w:r>
          </w:p>
        </w:tc>
        <w:tc>
          <w:tcPr>
            <w:tcW w:w="4483" w:type="dxa"/>
            <w:gridSpan w:val="3"/>
            <w:tcBorders>
              <w:top w:val="single" w:sz="4" w:space="0" w:color="auto"/>
              <w:left w:val="single" w:sz="4" w:space="0" w:color="auto"/>
              <w:bottom w:val="single" w:sz="4" w:space="0" w:color="auto"/>
              <w:right w:val="single" w:sz="4" w:space="0" w:color="auto"/>
            </w:tcBorders>
            <w:vAlign w:val="center"/>
            <w:hideMark/>
          </w:tcPr>
          <w:p w14:paraId="3C0D2CA6" w14:textId="77777777" w:rsidR="00C536C4" w:rsidRPr="00373DA9" w:rsidRDefault="00C536C4" w:rsidP="00C536C4">
            <w:pPr>
              <w:snapToGrid w:val="0"/>
              <w:spacing w:line="256" w:lineRule="auto"/>
              <w:jc w:val="center"/>
              <w:rPr>
                <w:sz w:val="22"/>
                <w:lang w:eastAsia="en-US"/>
              </w:rPr>
            </w:pPr>
            <w:r w:rsidRPr="00373DA9">
              <w:rPr>
                <w:sz w:val="22"/>
                <w:lang w:eastAsia="en-US"/>
              </w:rPr>
              <w:t>Тариф</w:t>
            </w:r>
          </w:p>
        </w:tc>
        <w:tc>
          <w:tcPr>
            <w:tcW w:w="3625" w:type="dxa"/>
            <w:gridSpan w:val="3"/>
            <w:tcBorders>
              <w:top w:val="single" w:sz="4" w:space="0" w:color="auto"/>
              <w:left w:val="single" w:sz="4" w:space="0" w:color="auto"/>
              <w:bottom w:val="single" w:sz="4" w:space="0" w:color="auto"/>
              <w:right w:val="single" w:sz="4" w:space="0" w:color="auto"/>
            </w:tcBorders>
            <w:vAlign w:val="center"/>
            <w:hideMark/>
          </w:tcPr>
          <w:p w14:paraId="60769E64" w14:textId="77777777" w:rsidR="00C536C4" w:rsidRPr="00373DA9" w:rsidRDefault="00C536C4" w:rsidP="00C536C4">
            <w:pPr>
              <w:snapToGrid w:val="0"/>
              <w:spacing w:line="256" w:lineRule="auto"/>
              <w:jc w:val="center"/>
              <w:rPr>
                <w:sz w:val="22"/>
                <w:lang w:eastAsia="en-US"/>
              </w:rPr>
            </w:pPr>
            <w:r w:rsidRPr="00373DA9">
              <w:rPr>
                <w:sz w:val="22"/>
                <w:lang w:eastAsia="en-US"/>
              </w:rPr>
              <w:t>Затраты на покупку,</w:t>
            </w:r>
          </w:p>
          <w:p w14:paraId="41A7441C" w14:textId="77777777" w:rsidR="00C536C4" w:rsidRPr="00373DA9" w:rsidRDefault="00C536C4" w:rsidP="00C536C4">
            <w:pPr>
              <w:snapToGrid w:val="0"/>
              <w:spacing w:line="256" w:lineRule="auto"/>
              <w:jc w:val="center"/>
              <w:rPr>
                <w:sz w:val="22"/>
                <w:lang w:eastAsia="en-US"/>
              </w:rPr>
            </w:pPr>
            <w:r w:rsidRPr="00373DA9">
              <w:rPr>
                <w:sz w:val="22"/>
                <w:lang w:eastAsia="en-US"/>
              </w:rPr>
              <w:t>тыс. руб.</w:t>
            </w:r>
          </w:p>
        </w:tc>
      </w:tr>
      <w:tr w:rsidR="00C536C4" w:rsidRPr="00373DA9" w14:paraId="6497D299" w14:textId="77777777" w:rsidTr="00C536C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B620C"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D35EF"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AE7EA"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FF0E5" w14:textId="77777777" w:rsidR="00C536C4" w:rsidRPr="00373DA9" w:rsidRDefault="00C536C4" w:rsidP="00C536C4">
            <w:pPr>
              <w:spacing w:line="256" w:lineRule="auto"/>
              <w:rPr>
                <w:sz w:val="22"/>
                <w:lang w:eastAsia="en-US"/>
              </w:rPr>
            </w:pP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72F968D0" w14:textId="77777777" w:rsidR="00C536C4" w:rsidRPr="00373DA9" w:rsidRDefault="00C536C4" w:rsidP="00C536C4">
            <w:pPr>
              <w:snapToGrid w:val="0"/>
              <w:spacing w:line="256" w:lineRule="auto"/>
              <w:jc w:val="center"/>
              <w:rPr>
                <w:sz w:val="22"/>
                <w:lang w:eastAsia="en-US"/>
              </w:rPr>
            </w:pPr>
            <w:r w:rsidRPr="00373DA9">
              <w:rPr>
                <w:sz w:val="22"/>
                <w:lang w:eastAsia="en-US"/>
              </w:rPr>
              <w:t>односта-вочный</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6536FBC8" w14:textId="77777777" w:rsidR="00C536C4" w:rsidRPr="00373DA9" w:rsidRDefault="00C536C4" w:rsidP="00C536C4">
            <w:pPr>
              <w:snapToGrid w:val="0"/>
              <w:spacing w:line="256" w:lineRule="auto"/>
              <w:jc w:val="center"/>
              <w:rPr>
                <w:sz w:val="22"/>
                <w:lang w:eastAsia="en-US"/>
              </w:rPr>
            </w:pPr>
            <w:r w:rsidRPr="00373DA9">
              <w:rPr>
                <w:sz w:val="22"/>
                <w:lang w:eastAsia="en-US"/>
              </w:rPr>
              <w:t>двухставочный</w:t>
            </w:r>
          </w:p>
        </w:tc>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09660A31" w14:textId="77777777" w:rsidR="00C536C4" w:rsidRPr="00373DA9" w:rsidRDefault="00C536C4" w:rsidP="00C536C4">
            <w:pPr>
              <w:snapToGrid w:val="0"/>
              <w:spacing w:line="256" w:lineRule="auto"/>
              <w:jc w:val="center"/>
              <w:rPr>
                <w:sz w:val="22"/>
                <w:lang w:eastAsia="en-US"/>
              </w:rPr>
            </w:pPr>
            <w:r w:rsidRPr="00373DA9">
              <w:rPr>
                <w:sz w:val="22"/>
                <w:lang w:eastAsia="en-US"/>
              </w:rPr>
              <w:t>энергии</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14:paraId="2AA1A7CF" w14:textId="77777777" w:rsidR="00C536C4" w:rsidRPr="00373DA9" w:rsidRDefault="00C536C4" w:rsidP="00C536C4">
            <w:pPr>
              <w:snapToGrid w:val="0"/>
              <w:spacing w:line="256" w:lineRule="auto"/>
              <w:jc w:val="center"/>
              <w:rPr>
                <w:sz w:val="22"/>
                <w:lang w:eastAsia="en-US"/>
              </w:rPr>
            </w:pPr>
            <w:r w:rsidRPr="00373DA9">
              <w:rPr>
                <w:sz w:val="22"/>
                <w:lang w:eastAsia="en-US"/>
              </w:rPr>
              <w:t>мощности</w:t>
            </w:r>
          </w:p>
        </w:tc>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16AF77E9" w14:textId="77777777" w:rsidR="00C536C4" w:rsidRPr="00373DA9" w:rsidRDefault="00C536C4" w:rsidP="00C536C4">
            <w:pPr>
              <w:snapToGrid w:val="0"/>
              <w:spacing w:line="256" w:lineRule="auto"/>
              <w:jc w:val="center"/>
              <w:rPr>
                <w:sz w:val="22"/>
                <w:lang w:eastAsia="en-US"/>
              </w:rPr>
            </w:pPr>
            <w:r w:rsidRPr="00373DA9">
              <w:rPr>
                <w:sz w:val="22"/>
                <w:lang w:eastAsia="en-US"/>
              </w:rPr>
              <w:t>всего</w:t>
            </w:r>
          </w:p>
        </w:tc>
      </w:tr>
      <w:tr w:rsidR="00C536C4" w:rsidRPr="00373DA9" w14:paraId="133A2F3B" w14:textId="77777777" w:rsidTr="00C536C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73730"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CECBB"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26F91"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ED8E8"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3FDD8" w14:textId="77777777" w:rsidR="00C536C4" w:rsidRPr="00373DA9" w:rsidRDefault="00C536C4" w:rsidP="00C536C4">
            <w:pPr>
              <w:spacing w:line="256" w:lineRule="auto"/>
              <w:rPr>
                <w:sz w:val="22"/>
                <w:lang w:eastAsia="en-US"/>
              </w:rPr>
            </w:pPr>
          </w:p>
        </w:tc>
        <w:tc>
          <w:tcPr>
            <w:tcW w:w="1413" w:type="dxa"/>
            <w:tcBorders>
              <w:top w:val="single" w:sz="4" w:space="0" w:color="auto"/>
              <w:left w:val="single" w:sz="4" w:space="0" w:color="auto"/>
              <w:bottom w:val="single" w:sz="4" w:space="0" w:color="auto"/>
              <w:right w:val="single" w:sz="4" w:space="0" w:color="auto"/>
            </w:tcBorders>
            <w:vAlign w:val="center"/>
            <w:hideMark/>
          </w:tcPr>
          <w:p w14:paraId="0C1E1ED7" w14:textId="77777777" w:rsidR="00C536C4" w:rsidRPr="00373DA9" w:rsidRDefault="00C536C4" w:rsidP="00C536C4">
            <w:pPr>
              <w:snapToGrid w:val="0"/>
              <w:spacing w:line="256" w:lineRule="auto"/>
              <w:jc w:val="center"/>
              <w:rPr>
                <w:sz w:val="22"/>
                <w:lang w:eastAsia="en-US"/>
              </w:rPr>
            </w:pPr>
            <w:r w:rsidRPr="00373DA9">
              <w:rPr>
                <w:sz w:val="22"/>
                <w:lang w:eastAsia="en-US"/>
              </w:rPr>
              <w:t>ставка за мощность</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A91C9A3" w14:textId="77777777" w:rsidR="00C536C4" w:rsidRPr="00373DA9" w:rsidRDefault="00C536C4" w:rsidP="00C536C4">
            <w:pPr>
              <w:snapToGrid w:val="0"/>
              <w:spacing w:line="256" w:lineRule="auto"/>
              <w:jc w:val="center"/>
              <w:rPr>
                <w:sz w:val="22"/>
                <w:lang w:eastAsia="en-US"/>
              </w:rPr>
            </w:pPr>
            <w:r w:rsidRPr="00373DA9">
              <w:rPr>
                <w:sz w:val="22"/>
                <w:lang w:eastAsia="en-US"/>
              </w:rPr>
              <w:t>ставка за энергию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16082"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04373"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88605" w14:textId="77777777" w:rsidR="00C536C4" w:rsidRPr="00373DA9" w:rsidRDefault="00C536C4" w:rsidP="00C536C4">
            <w:pPr>
              <w:spacing w:line="256" w:lineRule="auto"/>
              <w:rPr>
                <w:sz w:val="22"/>
                <w:lang w:eastAsia="en-US"/>
              </w:rPr>
            </w:pPr>
          </w:p>
        </w:tc>
      </w:tr>
      <w:tr w:rsidR="00C536C4" w:rsidRPr="00373DA9" w14:paraId="23A6B465" w14:textId="77777777" w:rsidTr="00C536C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2B3DE"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B166D"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83813"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C20FF" w14:textId="77777777" w:rsidR="00C536C4" w:rsidRPr="00373DA9" w:rsidRDefault="00C536C4" w:rsidP="00C536C4">
            <w:pPr>
              <w:spacing w:line="256" w:lineRule="auto"/>
              <w:rPr>
                <w:sz w:val="22"/>
                <w:lang w:eastAsia="en-US"/>
              </w:rPr>
            </w:pPr>
          </w:p>
        </w:tc>
        <w:tc>
          <w:tcPr>
            <w:tcW w:w="1535" w:type="dxa"/>
            <w:tcBorders>
              <w:top w:val="single" w:sz="4" w:space="0" w:color="auto"/>
              <w:left w:val="single" w:sz="4" w:space="0" w:color="auto"/>
              <w:bottom w:val="single" w:sz="4" w:space="0" w:color="auto"/>
              <w:right w:val="single" w:sz="4" w:space="0" w:color="auto"/>
            </w:tcBorders>
            <w:vAlign w:val="center"/>
            <w:hideMark/>
          </w:tcPr>
          <w:p w14:paraId="156AA64A" w14:textId="77777777" w:rsidR="00C536C4" w:rsidRPr="00373DA9" w:rsidRDefault="00C536C4" w:rsidP="00C536C4">
            <w:pPr>
              <w:snapToGrid w:val="0"/>
              <w:spacing w:line="256" w:lineRule="auto"/>
              <w:jc w:val="center"/>
              <w:rPr>
                <w:sz w:val="22"/>
                <w:lang w:eastAsia="en-US"/>
              </w:rPr>
            </w:pPr>
            <w:r w:rsidRPr="00373DA9">
              <w:rPr>
                <w:sz w:val="22"/>
                <w:lang w:eastAsia="en-US"/>
              </w:rPr>
              <w:t>руб./тыс.</w:t>
            </w:r>
          </w:p>
          <w:p w14:paraId="377A1B95" w14:textId="77777777" w:rsidR="00C536C4" w:rsidRPr="00373DA9" w:rsidRDefault="00C536C4" w:rsidP="00C536C4">
            <w:pPr>
              <w:snapToGrid w:val="0"/>
              <w:spacing w:line="256" w:lineRule="auto"/>
              <w:jc w:val="center"/>
              <w:rPr>
                <w:sz w:val="22"/>
                <w:lang w:eastAsia="en-US"/>
              </w:rPr>
            </w:pPr>
            <w:r w:rsidRPr="00373DA9">
              <w:rPr>
                <w:sz w:val="22"/>
                <w:lang w:eastAsia="en-US"/>
              </w:rPr>
              <w:t>кВтч (руб./Гкал)</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280ED88" w14:textId="77777777" w:rsidR="00C536C4" w:rsidRPr="00373DA9" w:rsidRDefault="00C536C4" w:rsidP="00C536C4">
            <w:pPr>
              <w:snapToGrid w:val="0"/>
              <w:spacing w:line="256" w:lineRule="auto"/>
              <w:jc w:val="center"/>
              <w:rPr>
                <w:sz w:val="22"/>
                <w:lang w:eastAsia="en-US"/>
              </w:rPr>
            </w:pPr>
            <w:r w:rsidRPr="00373DA9">
              <w:rPr>
                <w:sz w:val="22"/>
                <w:lang w:eastAsia="en-US"/>
              </w:rPr>
              <w:t>руб./MBт</w:t>
            </w:r>
          </w:p>
          <w:p w14:paraId="07256269" w14:textId="77777777" w:rsidR="00C536C4" w:rsidRPr="00373DA9" w:rsidRDefault="00C536C4" w:rsidP="00C536C4">
            <w:pPr>
              <w:snapToGrid w:val="0"/>
              <w:spacing w:line="256" w:lineRule="auto"/>
              <w:jc w:val="center"/>
              <w:rPr>
                <w:sz w:val="22"/>
                <w:lang w:eastAsia="en-US"/>
              </w:rPr>
            </w:pPr>
            <w:r w:rsidRPr="00373DA9">
              <w:rPr>
                <w:sz w:val="22"/>
                <w:lang w:eastAsia="en-US"/>
              </w:rPr>
              <w:t>в мес.</w:t>
            </w:r>
          </w:p>
          <w:p w14:paraId="403D0E1E" w14:textId="77777777" w:rsidR="00C536C4" w:rsidRPr="00373DA9" w:rsidRDefault="00C536C4" w:rsidP="00C536C4">
            <w:pPr>
              <w:snapToGrid w:val="0"/>
              <w:spacing w:line="256" w:lineRule="auto"/>
              <w:jc w:val="center"/>
              <w:rPr>
                <w:sz w:val="22"/>
                <w:lang w:eastAsia="en-US"/>
              </w:rPr>
            </w:pPr>
            <w:r w:rsidRPr="00373DA9">
              <w:rPr>
                <w:sz w:val="22"/>
                <w:lang w:eastAsia="en-US"/>
              </w:rPr>
              <w:t>(тыс. руб./</w:t>
            </w:r>
          </w:p>
          <w:p w14:paraId="015362AE" w14:textId="77777777" w:rsidR="00C536C4" w:rsidRPr="00373DA9" w:rsidRDefault="00C536C4" w:rsidP="00C536C4">
            <w:pPr>
              <w:snapToGrid w:val="0"/>
              <w:spacing w:line="256" w:lineRule="auto"/>
              <w:jc w:val="center"/>
              <w:rPr>
                <w:sz w:val="22"/>
                <w:lang w:eastAsia="en-US"/>
              </w:rPr>
            </w:pPr>
            <w:r w:rsidRPr="00373DA9">
              <w:rPr>
                <w:sz w:val="22"/>
                <w:lang w:eastAsia="en-US"/>
              </w:rPr>
              <w:t>Гкал/ч</w:t>
            </w:r>
          </w:p>
          <w:p w14:paraId="76FD4F27" w14:textId="77777777" w:rsidR="00C536C4" w:rsidRPr="00373DA9" w:rsidRDefault="00C536C4" w:rsidP="00C536C4">
            <w:pPr>
              <w:snapToGrid w:val="0"/>
              <w:spacing w:line="256" w:lineRule="auto"/>
              <w:jc w:val="center"/>
              <w:rPr>
                <w:sz w:val="22"/>
                <w:lang w:eastAsia="en-US"/>
              </w:rPr>
            </w:pPr>
            <w:r w:rsidRPr="00373DA9">
              <w:rPr>
                <w:sz w:val="22"/>
                <w:lang w:eastAsia="en-US"/>
              </w:rPr>
              <w:t>в мес.)</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ED26FDF" w14:textId="77777777" w:rsidR="00C536C4" w:rsidRPr="00373DA9" w:rsidRDefault="00C536C4" w:rsidP="00C536C4">
            <w:pPr>
              <w:snapToGrid w:val="0"/>
              <w:spacing w:line="256" w:lineRule="auto"/>
              <w:jc w:val="center"/>
              <w:rPr>
                <w:sz w:val="22"/>
                <w:lang w:eastAsia="en-US"/>
              </w:rPr>
            </w:pPr>
            <w:r w:rsidRPr="00373DA9">
              <w:rPr>
                <w:sz w:val="22"/>
                <w:lang w:eastAsia="en-US"/>
              </w:rPr>
              <w:t>руб./тыс.</w:t>
            </w:r>
          </w:p>
          <w:p w14:paraId="1A1AA830" w14:textId="77777777" w:rsidR="00C536C4" w:rsidRPr="00373DA9" w:rsidRDefault="00C536C4" w:rsidP="00C536C4">
            <w:pPr>
              <w:snapToGrid w:val="0"/>
              <w:spacing w:line="256" w:lineRule="auto"/>
              <w:jc w:val="center"/>
              <w:rPr>
                <w:sz w:val="22"/>
                <w:lang w:eastAsia="en-US"/>
              </w:rPr>
            </w:pPr>
            <w:r w:rsidRPr="00373DA9">
              <w:rPr>
                <w:sz w:val="22"/>
                <w:lang w:eastAsia="en-US"/>
              </w:rPr>
              <w:t>кВтч (руб./Гкал)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2FBC1"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0C512" w14:textId="77777777" w:rsidR="00C536C4" w:rsidRPr="00373DA9" w:rsidRDefault="00C536C4" w:rsidP="00C536C4">
            <w:pPr>
              <w:spacing w:line="256" w:lineRule="auto"/>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538F4" w14:textId="77777777" w:rsidR="00C536C4" w:rsidRPr="00373DA9" w:rsidRDefault="00C536C4" w:rsidP="00C536C4">
            <w:pPr>
              <w:spacing w:line="256" w:lineRule="auto"/>
              <w:rPr>
                <w:sz w:val="22"/>
                <w:lang w:eastAsia="en-US"/>
              </w:rPr>
            </w:pPr>
          </w:p>
        </w:tc>
      </w:tr>
      <w:tr w:rsidR="00C536C4" w:rsidRPr="00373DA9" w14:paraId="1EC068A3" w14:textId="77777777" w:rsidTr="00C536C4">
        <w:trPr>
          <w:trHeight w:val="20"/>
        </w:trPr>
        <w:tc>
          <w:tcPr>
            <w:tcW w:w="724" w:type="dxa"/>
            <w:tcBorders>
              <w:top w:val="single" w:sz="4" w:space="0" w:color="auto"/>
              <w:left w:val="single" w:sz="4" w:space="0" w:color="auto"/>
              <w:bottom w:val="single" w:sz="4" w:space="0" w:color="auto"/>
              <w:right w:val="single" w:sz="4" w:space="0" w:color="auto"/>
            </w:tcBorders>
            <w:noWrap/>
            <w:vAlign w:val="center"/>
            <w:hideMark/>
          </w:tcPr>
          <w:p w14:paraId="4D6352AB"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76674B00"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73B539E1"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483" w:type="dxa"/>
            <w:tcBorders>
              <w:top w:val="single" w:sz="4" w:space="0" w:color="auto"/>
              <w:left w:val="single" w:sz="4" w:space="0" w:color="auto"/>
              <w:bottom w:val="single" w:sz="4" w:space="0" w:color="auto"/>
              <w:right w:val="single" w:sz="4" w:space="0" w:color="auto"/>
            </w:tcBorders>
            <w:noWrap/>
            <w:vAlign w:val="center"/>
            <w:hideMark/>
          </w:tcPr>
          <w:p w14:paraId="0A7A68C0"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1511328B"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1413" w:type="dxa"/>
            <w:tcBorders>
              <w:top w:val="single" w:sz="4" w:space="0" w:color="auto"/>
              <w:left w:val="single" w:sz="4" w:space="0" w:color="auto"/>
              <w:bottom w:val="single" w:sz="4" w:space="0" w:color="auto"/>
              <w:right w:val="single" w:sz="4" w:space="0" w:color="auto"/>
            </w:tcBorders>
            <w:noWrap/>
            <w:vAlign w:val="center"/>
            <w:hideMark/>
          </w:tcPr>
          <w:p w14:paraId="4FCCB917"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7BE582D7" w14:textId="77777777" w:rsidR="00C536C4" w:rsidRPr="00373DA9" w:rsidRDefault="00C536C4" w:rsidP="00C536C4">
            <w:pPr>
              <w:snapToGrid w:val="0"/>
              <w:spacing w:line="256" w:lineRule="auto"/>
              <w:jc w:val="center"/>
              <w:rPr>
                <w:sz w:val="22"/>
                <w:lang w:eastAsia="en-US"/>
              </w:rPr>
            </w:pPr>
            <w:r w:rsidRPr="00373DA9">
              <w:rPr>
                <w:sz w:val="22"/>
                <w:lang w:eastAsia="en-US"/>
              </w:rPr>
              <w:t>7</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2ED969FE" w14:textId="77777777" w:rsidR="00C536C4" w:rsidRPr="00373DA9" w:rsidRDefault="00C536C4" w:rsidP="00C536C4">
            <w:pPr>
              <w:snapToGrid w:val="0"/>
              <w:spacing w:line="256" w:lineRule="auto"/>
              <w:jc w:val="center"/>
              <w:rPr>
                <w:sz w:val="22"/>
                <w:lang w:eastAsia="en-US"/>
              </w:rPr>
            </w:pPr>
            <w:r w:rsidRPr="00373DA9">
              <w:rPr>
                <w:sz w:val="22"/>
                <w:lang w:eastAsia="en-US"/>
              </w:rPr>
              <w:t>8=3*5</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65C400B9" w14:textId="77777777" w:rsidR="00C536C4" w:rsidRPr="00373DA9" w:rsidRDefault="00C536C4" w:rsidP="00C536C4">
            <w:pPr>
              <w:snapToGrid w:val="0"/>
              <w:spacing w:line="256" w:lineRule="auto"/>
              <w:jc w:val="center"/>
              <w:rPr>
                <w:sz w:val="22"/>
                <w:lang w:eastAsia="en-US"/>
              </w:rPr>
            </w:pPr>
            <w:r w:rsidRPr="00373DA9">
              <w:rPr>
                <w:sz w:val="22"/>
                <w:lang w:eastAsia="en-US"/>
              </w:rPr>
              <w:t>9=4*6</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2B5CB60A" w14:textId="77777777" w:rsidR="00C536C4" w:rsidRPr="00373DA9" w:rsidRDefault="00C536C4" w:rsidP="00C536C4">
            <w:pPr>
              <w:snapToGrid w:val="0"/>
              <w:spacing w:line="256" w:lineRule="auto"/>
              <w:jc w:val="center"/>
              <w:rPr>
                <w:sz w:val="22"/>
                <w:lang w:eastAsia="en-US"/>
              </w:rPr>
            </w:pPr>
            <w:r w:rsidRPr="00373DA9">
              <w:rPr>
                <w:sz w:val="22"/>
                <w:lang w:eastAsia="en-US"/>
              </w:rPr>
              <w:t>10=8+9</w:t>
            </w:r>
          </w:p>
        </w:tc>
      </w:tr>
      <w:tr w:rsidR="00C536C4" w:rsidRPr="00373DA9" w14:paraId="48F7C987" w14:textId="77777777" w:rsidTr="00C536C4">
        <w:trPr>
          <w:trHeight w:val="20"/>
        </w:trPr>
        <w:tc>
          <w:tcPr>
            <w:tcW w:w="15008" w:type="dxa"/>
            <w:gridSpan w:val="10"/>
            <w:tcBorders>
              <w:top w:val="single" w:sz="4" w:space="0" w:color="auto"/>
              <w:left w:val="single" w:sz="4" w:space="0" w:color="auto"/>
              <w:bottom w:val="single" w:sz="4" w:space="0" w:color="auto"/>
              <w:right w:val="single" w:sz="4" w:space="0" w:color="auto"/>
            </w:tcBorders>
            <w:noWrap/>
            <w:vAlign w:val="center"/>
            <w:hideMark/>
          </w:tcPr>
          <w:p w14:paraId="567B083C" w14:textId="77777777" w:rsidR="00C536C4" w:rsidRPr="00373DA9" w:rsidRDefault="00C536C4" w:rsidP="00C536C4">
            <w:pPr>
              <w:snapToGrid w:val="0"/>
              <w:spacing w:line="256" w:lineRule="auto"/>
              <w:jc w:val="center"/>
              <w:rPr>
                <w:sz w:val="22"/>
                <w:lang w:eastAsia="en-US"/>
              </w:rPr>
            </w:pPr>
            <w:r w:rsidRPr="00373DA9">
              <w:rPr>
                <w:sz w:val="22"/>
                <w:lang w:eastAsia="en-US"/>
              </w:rPr>
              <w:t xml:space="preserve">Период регулирования 2018 </w:t>
            </w:r>
          </w:p>
        </w:tc>
      </w:tr>
      <w:tr w:rsidR="00C536C4" w:rsidRPr="00373DA9" w14:paraId="448E5939" w14:textId="77777777" w:rsidTr="00C536C4">
        <w:trPr>
          <w:trHeight w:val="20"/>
        </w:trPr>
        <w:tc>
          <w:tcPr>
            <w:tcW w:w="724" w:type="dxa"/>
            <w:tcBorders>
              <w:top w:val="single" w:sz="4" w:space="0" w:color="auto"/>
              <w:left w:val="single" w:sz="4" w:space="0" w:color="auto"/>
              <w:bottom w:val="single" w:sz="4" w:space="0" w:color="auto"/>
              <w:right w:val="single" w:sz="4" w:space="0" w:color="auto"/>
            </w:tcBorders>
            <w:noWrap/>
            <w:vAlign w:val="center"/>
            <w:hideMark/>
          </w:tcPr>
          <w:p w14:paraId="64FB10D0"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EC0F46D" w14:textId="77777777" w:rsidR="00C536C4" w:rsidRPr="00373DA9" w:rsidRDefault="00C536C4" w:rsidP="00C536C4">
            <w:pPr>
              <w:snapToGrid w:val="0"/>
              <w:spacing w:line="256" w:lineRule="auto"/>
              <w:jc w:val="center"/>
              <w:rPr>
                <w:sz w:val="20"/>
                <w:szCs w:val="22"/>
                <w:lang w:eastAsia="en-US"/>
              </w:rPr>
            </w:pPr>
            <w:r w:rsidRPr="00373DA9">
              <w:rPr>
                <w:sz w:val="20"/>
                <w:szCs w:val="22"/>
                <w:lang w:eastAsia="en-US"/>
              </w:rPr>
              <w:t>Тепловая энергия, в том числе:</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1B6DAC8D" w14:textId="77777777" w:rsidR="00C536C4" w:rsidRPr="00373DA9" w:rsidRDefault="00C536C4" w:rsidP="00C536C4">
            <w:pPr>
              <w:snapToGrid w:val="0"/>
              <w:spacing w:line="256" w:lineRule="auto"/>
              <w:jc w:val="center"/>
              <w:rPr>
                <w:szCs w:val="28"/>
                <w:lang w:eastAsia="en-US"/>
              </w:rPr>
            </w:pPr>
            <w:r w:rsidRPr="00373DA9">
              <w:rPr>
                <w:szCs w:val="28"/>
                <w:lang w:eastAsia="en-US"/>
              </w:rPr>
              <w:t>1 273,800</w:t>
            </w:r>
          </w:p>
        </w:tc>
        <w:tc>
          <w:tcPr>
            <w:tcW w:w="1483" w:type="dxa"/>
            <w:tcBorders>
              <w:top w:val="single" w:sz="4" w:space="0" w:color="auto"/>
              <w:left w:val="single" w:sz="4" w:space="0" w:color="auto"/>
              <w:bottom w:val="single" w:sz="4" w:space="0" w:color="auto"/>
              <w:right w:val="single" w:sz="4" w:space="0" w:color="auto"/>
            </w:tcBorders>
            <w:noWrap/>
            <w:vAlign w:val="center"/>
            <w:hideMark/>
          </w:tcPr>
          <w:p w14:paraId="5981647A"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53F8928E" w14:textId="77777777" w:rsidR="00C536C4" w:rsidRPr="00373DA9" w:rsidRDefault="00C536C4" w:rsidP="00C536C4">
            <w:pPr>
              <w:snapToGrid w:val="0"/>
              <w:spacing w:line="256" w:lineRule="auto"/>
              <w:jc w:val="center"/>
              <w:rPr>
                <w:szCs w:val="28"/>
                <w:lang w:eastAsia="en-US"/>
              </w:rPr>
            </w:pPr>
            <w:r w:rsidRPr="00373DA9">
              <w:rPr>
                <w:szCs w:val="28"/>
                <w:lang w:eastAsia="en-US"/>
              </w:rPr>
              <w:t>482,36</w:t>
            </w:r>
          </w:p>
        </w:tc>
        <w:tc>
          <w:tcPr>
            <w:tcW w:w="1413" w:type="dxa"/>
            <w:tcBorders>
              <w:top w:val="single" w:sz="4" w:space="0" w:color="auto"/>
              <w:left w:val="single" w:sz="4" w:space="0" w:color="auto"/>
              <w:bottom w:val="single" w:sz="4" w:space="0" w:color="auto"/>
              <w:right w:val="single" w:sz="4" w:space="0" w:color="auto"/>
            </w:tcBorders>
            <w:noWrap/>
            <w:vAlign w:val="center"/>
            <w:hideMark/>
          </w:tcPr>
          <w:p w14:paraId="021B438E"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6AFB5CA0"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481D4F40"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2776350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7CDCFACC"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r>
      <w:tr w:rsidR="00C536C4" w:rsidRPr="00373DA9" w14:paraId="69E9300D" w14:textId="77777777" w:rsidTr="00C536C4">
        <w:trPr>
          <w:trHeight w:val="20"/>
        </w:trPr>
        <w:tc>
          <w:tcPr>
            <w:tcW w:w="724" w:type="dxa"/>
            <w:tcBorders>
              <w:top w:val="single" w:sz="4" w:space="0" w:color="auto"/>
              <w:left w:val="single" w:sz="4" w:space="0" w:color="auto"/>
              <w:bottom w:val="single" w:sz="4" w:space="0" w:color="auto"/>
              <w:right w:val="single" w:sz="4" w:space="0" w:color="auto"/>
            </w:tcBorders>
            <w:noWrap/>
            <w:vAlign w:val="center"/>
            <w:hideMark/>
          </w:tcPr>
          <w:p w14:paraId="2401B5F4"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0AE07BC" w14:textId="77777777" w:rsidR="00C536C4" w:rsidRPr="00373DA9" w:rsidRDefault="00C536C4" w:rsidP="00C536C4">
            <w:pPr>
              <w:snapToGrid w:val="0"/>
              <w:spacing w:line="256" w:lineRule="auto"/>
              <w:jc w:val="center"/>
              <w:rPr>
                <w:sz w:val="20"/>
                <w:szCs w:val="22"/>
                <w:lang w:eastAsia="en-US"/>
              </w:rPr>
            </w:pPr>
            <w:r w:rsidRPr="00373DA9">
              <w:rPr>
                <w:sz w:val="20"/>
                <w:szCs w:val="22"/>
                <w:lang w:eastAsia="en-US"/>
              </w:rPr>
              <w:t xml:space="preserve">ЗС ТЭЦ – филиал </w:t>
            </w:r>
            <w:r w:rsidRPr="00373DA9">
              <w:rPr>
                <w:sz w:val="20"/>
                <w:szCs w:val="22"/>
                <w:lang w:eastAsia="en-US"/>
              </w:rPr>
              <w:br/>
              <w:t>АО «ЕВРАЗ ЗСМК»</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5F6BBD0B" w14:textId="77777777" w:rsidR="00C536C4" w:rsidRPr="00373DA9" w:rsidRDefault="00C536C4" w:rsidP="00C536C4">
            <w:pPr>
              <w:snapToGrid w:val="0"/>
              <w:spacing w:line="256" w:lineRule="auto"/>
              <w:jc w:val="center"/>
              <w:rPr>
                <w:szCs w:val="28"/>
                <w:lang w:eastAsia="en-US"/>
              </w:rPr>
            </w:pPr>
            <w:r w:rsidRPr="00373DA9">
              <w:rPr>
                <w:szCs w:val="28"/>
                <w:lang w:eastAsia="en-US"/>
              </w:rPr>
              <w:t>1 273,800</w:t>
            </w:r>
          </w:p>
        </w:tc>
        <w:tc>
          <w:tcPr>
            <w:tcW w:w="1483" w:type="dxa"/>
            <w:tcBorders>
              <w:top w:val="single" w:sz="4" w:space="0" w:color="auto"/>
              <w:left w:val="single" w:sz="4" w:space="0" w:color="auto"/>
              <w:bottom w:val="single" w:sz="4" w:space="0" w:color="auto"/>
              <w:right w:val="single" w:sz="4" w:space="0" w:color="auto"/>
            </w:tcBorders>
            <w:noWrap/>
            <w:vAlign w:val="center"/>
            <w:hideMark/>
          </w:tcPr>
          <w:p w14:paraId="434031AD"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10BE9C28" w14:textId="77777777" w:rsidR="00C536C4" w:rsidRPr="00373DA9" w:rsidRDefault="00C536C4" w:rsidP="00C536C4">
            <w:pPr>
              <w:snapToGrid w:val="0"/>
              <w:spacing w:line="256" w:lineRule="auto"/>
              <w:jc w:val="center"/>
              <w:rPr>
                <w:szCs w:val="28"/>
                <w:lang w:eastAsia="en-US"/>
              </w:rPr>
            </w:pPr>
            <w:r w:rsidRPr="00373DA9">
              <w:rPr>
                <w:szCs w:val="28"/>
                <w:lang w:eastAsia="en-US"/>
              </w:rPr>
              <w:t>482,36</w:t>
            </w:r>
          </w:p>
        </w:tc>
        <w:tc>
          <w:tcPr>
            <w:tcW w:w="1413" w:type="dxa"/>
            <w:tcBorders>
              <w:top w:val="single" w:sz="4" w:space="0" w:color="auto"/>
              <w:left w:val="single" w:sz="4" w:space="0" w:color="auto"/>
              <w:bottom w:val="single" w:sz="4" w:space="0" w:color="auto"/>
              <w:right w:val="single" w:sz="4" w:space="0" w:color="auto"/>
            </w:tcBorders>
            <w:noWrap/>
            <w:vAlign w:val="center"/>
            <w:hideMark/>
          </w:tcPr>
          <w:p w14:paraId="7B7969FE"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7BE42FB4"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7C070519"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345B81E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35932B19"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r>
      <w:tr w:rsidR="00C536C4" w:rsidRPr="00373DA9" w14:paraId="399BE5EE" w14:textId="77777777" w:rsidTr="00C536C4">
        <w:trPr>
          <w:trHeight w:val="20"/>
        </w:trPr>
        <w:tc>
          <w:tcPr>
            <w:tcW w:w="724" w:type="dxa"/>
            <w:tcBorders>
              <w:top w:val="single" w:sz="4" w:space="0" w:color="auto"/>
              <w:left w:val="single" w:sz="4" w:space="0" w:color="auto"/>
              <w:bottom w:val="single" w:sz="4" w:space="0" w:color="auto"/>
              <w:right w:val="single" w:sz="4" w:space="0" w:color="auto"/>
            </w:tcBorders>
            <w:noWrap/>
            <w:hideMark/>
          </w:tcPr>
          <w:p w14:paraId="31E557FD" w14:textId="77777777" w:rsidR="00C536C4" w:rsidRPr="00373DA9" w:rsidRDefault="00C536C4" w:rsidP="00C536C4">
            <w:pPr>
              <w:snapToGrid w:val="0"/>
              <w:rPr>
                <w:szCs w:val="28"/>
                <w:lang w:eastAsia="en-US"/>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466D42A7" w14:textId="77777777" w:rsidR="00C536C4" w:rsidRPr="00373DA9" w:rsidRDefault="00C536C4" w:rsidP="00C536C4">
            <w:pPr>
              <w:snapToGrid w:val="0"/>
              <w:spacing w:line="256" w:lineRule="auto"/>
              <w:jc w:val="center"/>
              <w:rPr>
                <w:sz w:val="20"/>
                <w:szCs w:val="22"/>
                <w:lang w:eastAsia="en-US"/>
              </w:rPr>
            </w:pPr>
            <w:r w:rsidRPr="00373DA9">
              <w:rPr>
                <w:sz w:val="20"/>
                <w:szCs w:val="22"/>
                <w:lang w:eastAsia="en-US"/>
              </w:rPr>
              <w:t>Итого</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68A2CDEB" w14:textId="77777777" w:rsidR="00C536C4" w:rsidRPr="00373DA9" w:rsidRDefault="00C536C4" w:rsidP="00C536C4">
            <w:pPr>
              <w:snapToGrid w:val="0"/>
              <w:spacing w:line="256" w:lineRule="auto"/>
              <w:jc w:val="center"/>
              <w:rPr>
                <w:szCs w:val="28"/>
                <w:lang w:eastAsia="en-US"/>
              </w:rPr>
            </w:pPr>
            <w:r w:rsidRPr="00373DA9">
              <w:rPr>
                <w:szCs w:val="28"/>
                <w:lang w:eastAsia="en-US"/>
              </w:rPr>
              <w:t>1 273,800</w:t>
            </w:r>
          </w:p>
        </w:tc>
        <w:tc>
          <w:tcPr>
            <w:tcW w:w="1483" w:type="dxa"/>
            <w:tcBorders>
              <w:top w:val="single" w:sz="4" w:space="0" w:color="auto"/>
              <w:left w:val="single" w:sz="4" w:space="0" w:color="auto"/>
              <w:bottom w:val="single" w:sz="4" w:space="0" w:color="auto"/>
              <w:right w:val="single" w:sz="4" w:space="0" w:color="auto"/>
            </w:tcBorders>
            <w:noWrap/>
            <w:vAlign w:val="center"/>
            <w:hideMark/>
          </w:tcPr>
          <w:p w14:paraId="48C294A0"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6BCC994F" w14:textId="77777777" w:rsidR="00C536C4" w:rsidRPr="00373DA9" w:rsidRDefault="00C536C4" w:rsidP="00C536C4">
            <w:pPr>
              <w:snapToGrid w:val="0"/>
              <w:spacing w:line="256" w:lineRule="auto"/>
              <w:jc w:val="center"/>
              <w:rPr>
                <w:szCs w:val="28"/>
                <w:lang w:eastAsia="en-US"/>
              </w:rPr>
            </w:pPr>
            <w:r w:rsidRPr="00373DA9">
              <w:rPr>
                <w:szCs w:val="28"/>
                <w:lang w:eastAsia="en-US"/>
              </w:rPr>
              <w:t>482,36</w:t>
            </w:r>
          </w:p>
        </w:tc>
        <w:tc>
          <w:tcPr>
            <w:tcW w:w="1413" w:type="dxa"/>
            <w:tcBorders>
              <w:top w:val="single" w:sz="4" w:space="0" w:color="auto"/>
              <w:left w:val="single" w:sz="4" w:space="0" w:color="auto"/>
              <w:bottom w:val="single" w:sz="4" w:space="0" w:color="auto"/>
              <w:right w:val="single" w:sz="4" w:space="0" w:color="auto"/>
            </w:tcBorders>
            <w:noWrap/>
            <w:vAlign w:val="center"/>
            <w:hideMark/>
          </w:tcPr>
          <w:p w14:paraId="23226E14"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7AE5AAD6" w14:textId="77777777" w:rsidR="00C536C4" w:rsidRPr="00373DA9" w:rsidRDefault="00C536C4" w:rsidP="00C536C4">
            <w:pPr>
              <w:snapToGrid w:val="0"/>
              <w:spacing w:line="256" w:lineRule="auto"/>
              <w:jc w:val="center"/>
              <w:rPr>
                <w:szCs w:val="28"/>
                <w:lang w:eastAsia="en-US"/>
              </w:rPr>
            </w:pPr>
            <w:r w:rsidRPr="00373DA9">
              <w:rPr>
                <w:szCs w:val="28"/>
                <w:lang w:eastAsia="en-US"/>
              </w:rPr>
              <w:t>0,00</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57D7CF13"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0D2FE525"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01767CBC"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r>
    </w:tbl>
    <w:p w14:paraId="2CD0A6B1" w14:textId="77777777" w:rsidR="00C536C4" w:rsidRPr="00373DA9" w:rsidRDefault="00C536C4" w:rsidP="00C536C4">
      <w:pPr>
        <w:snapToGrid w:val="0"/>
        <w:spacing w:line="360" w:lineRule="auto"/>
        <w:ind w:firstLine="720"/>
        <w:jc w:val="both"/>
        <w:rPr>
          <w:szCs w:val="28"/>
        </w:rPr>
      </w:pPr>
    </w:p>
    <w:p w14:paraId="5B97A153" w14:textId="77777777" w:rsidR="00C536C4" w:rsidRPr="00373DA9" w:rsidRDefault="00C536C4" w:rsidP="00C536C4">
      <w:pPr>
        <w:tabs>
          <w:tab w:val="left" w:pos="1890"/>
        </w:tabs>
        <w:snapToGrid w:val="0"/>
        <w:ind w:firstLine="720"/>
        <w:jc w:val="both"/>
        <w:rPr>
          <w:szCs w:val="28"/>
        </w:rPr>
      </w:pPr>
      <w:r w:rsidRPr="00373DA9">
        <w:rPr>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6314E2DD" w14:textId="77777777" w:rsidR="00C536C4" w:rsidRPr="00373DA9" w:rsidRDefault="00C536C4" w:rsidP="00C536C4">
      <w:pPr>
        <w:spacing w:line="360" w:lineRule="auto"/>
        <w:rPr>
          <w:snapToGrid w:val="0"/>
          <w:szCs w:val="28"/>
        </w:rPr>
        <w:sectPr w:rsidR="00C536C4" w:rsidRPr="00373DA9" w:rsidSect="00C536C4">
          <w:type w:val="continuous"/>
          <w:pgSz w:w="16838" w:h="11906" w:orient="landscape"/>
          <w:pgMar w:top="1134" w:right="1387" w:bottom="1134" w:left="1701" w:header="708" w:footer="708" w:gutter="0"/>
          <w:cols w:space="720"/>
        </w:sectPr>
      </w:pPr>
    </w:p>
    <w:p w14:paraId="33501FD6" w14:textId="77777777" w:rsidR="00C536C4" w:rsidRPr="00373DA9" w:rsidRDefault="00C536C4" w:rsidP="00C536C4">
      <w:pPr>
        <w:numPr>
          <w:ilvl w:val="0"/>
          <w:numId w:val="32"/>
        </w:numPr>
        <w:tabs>
          <w:tab w:val="left" w:pos="1890"/>
        </w:tabs>
        <w:snapToGrid w:val="0"/>
        <w:spacing w:line="360" w:lineRule="auto"/>
        <w:ind w:right="-425"/>
        <w:jc w:val="right"/>
        <w:rPr>
          <w:szCs w:val="28"/>
        </w:rPr>
      </w:pPr>
    </w:p>
    <w:p w14:paraId="23E22FA2" w14:textId="77777777" w:rsidR="00C536C4" w:rsidRPr="00373DA9" w:rsidRDefault="00C536C4" w:rsidP="00C536C4">
      <w:pPr>
        <w:snapToGrid w:val="0"/>
        <w:jc w:val="center"/>
        <w:rPr>
          <w:b/>
          <w:szCs w:val="28"/>
          <w:lang w:eastAsia="en-US"/>
        </w:rPr>
      </w:pPr>
      <w:r w:rsidRPr="00373DA9">
        <w:rPr>
          <w:b/>
          <w:szCs w:val="28"/>
          <w:lang w:eastAsia="en-US"/>
        </w:rPr>
        <w:t xml:space="preserve">Реестр расходов на приобретение энергетических ресурсов, </w:t>
      </w:r>
      <w:r w:rsidRPr="00373DA9">
        <w:rPr>
          <w:b/>
          <w:szCs w:val="28"/>
          <w:lang w:eastAsia="en-US"/>
        </w:rPr>
        <w:br/>
        <w:t xml:space="preserve">холодной воды и теплоносителя (далее - ресурсы) </w:t>
      </w:r>
    </w:p>
    <w:p w14:paraId="374A19FE" w14:textId="77777777" w:rsidR="00C536C4" w:rsidRPr="00373DA9" w:rsidRDefault="00C536C4" w:rsidP="00C536C4">
      <w:pPr>
        <w:snapToGrid w:val="0"/>
        <w:jc w:val="center"/>
      </w:pPr>
      <w:r w:rsidRPr="00373DA9">
        <w:t>(Приложение 5.4 к Методическим указаниям)</w:t>
      </w:r>
    </w:p>
    <w:p w14:paraId="30D3EB55" w14:textId="77777777" w:rsidR="00C536C4" w:rsidRPr="00373DA9" w:rsidRDefault="00C536C4" w:rsidP="00C536C4">
      <w:pPr>
        <w:snapToGrid w:val="0"/>
        <w:ind w:firstLine="851"/>
        <w:jc w:val="right"/>
        <w:rPr>
          <w:szCs w:val="28"/>
        </w:rPr>
      </w:pPr>
      <w:r w:rsidRPr="00373DA9">
        <w:rPr>
          <w:szCs w:val="28"/>
        </w:rPr>
        <w:t>тыс. руб.</w:t>
      </w:r>
    </w:p>
    <w:tbl>
      <w:tblPr>
        <w:tblW w:w="97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427"/>
        <w:gridCol w:w="1417"/>
        <w:gridCol w:w="1418"/>
        <w:gridCol w:w="1417"/>
        <w:gridCol w:w="1418"/>
      </w:tblGrid>
      <w:tr w:rsidR="00C536C4" w:rsidRPr="00373DA9" w14:paraId="1263BA17" w14:textId="77777777" w:rsidTr="00E66040">
        <w:trPr>
          <w:trHeight w:val="670"/>
        </w:trPr>
        <w:tc>
          <w:tcPr>
            <w:tcW w:w="653" w:type="dxa"/>
            <w:tcBorders>
              <w:top w:val="single" w:sz="4" w:space="0" w:color="auto"/>
              <w:left w:val="single" w:sz="4" w:space="0" w:color="auto"/>
              <w:bottom w:val="single" w:sz="4" w:space="0" w:color="auto"/>
              <w:right w:val="single" w:sz="4" w:space="0" w:color="auto"/>
            </w:tcBorders>
            <w:vAlign w:val="center"/>
            <w:hideMark/>
          </w:tcPr>
          <w:p w14:paraId="4CF7EF59"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3427" w:type="dxa"/>
            <w:tcBorders>
              <w:top w:val="single" w:sz="4" w:space="0" w:color="auto"/>
              <w:left w:val="single" w:sz="4" w:space="0" w:color="auto"/>
              <w:bottom w:val="single" w:sz="4" w:space="0" w:color="auto"/>
              <w:right w:val="single" w:sz="4" w:space="0" w:color="auto"/>
            </w:tcBorders>
            <w:vAlign w:val="center"/>
            <w:hideMark/>
          </w:tcPr>
          <w:p w14:paraId="5EA61082"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ресурса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D429A3"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Утвер</w:t>
            </w:r>
            <w:r w:rsidRPr="00373DA9">
              <w:rPr>
                <w:sz w:val="18"/>
                <w:szCs w:val="28"/>
                <w:lang w:eastAsia="en-US"/>
              </w:rPr>
              <w:softHyphen/>
              <w:t>ждено на 2017 год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4E26F6"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Предложение предприятия на 2018 год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396F8D"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 xml:space="preserve">Предложение экспертов </w:t>
            </w:r>
            <w:r w:rsidRPr="00373DA9">
              <w:rPr>
                <w:sz w:val="18"/>
                <w:szCs w:val="28"/>
                <w:lang w:eastAsia="en-US"/>
              </w:rPr>
              <w:br/>
              <w:t>на 2018 год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79594C" w14:textId="24FEE76A" w:rsidR="00C536C4" w:rsidRPr="00373DA9" w:rsidRDefault="00C536C4" w:rsidP="00C536C4">
            <w:pPr>
              <w:snapToGrid w:val="0"/>
              <w:spacing w:line="256" w:lineRule="auto"/>
              <w:jc w:val="center"/>
              <w:rPr>
                <w:sz w:val="18"/>
                <w:szCs w:val="28"/>
                <w:lang w:eastAsia="en-US"/>
              </w:rPr>
            </w:pPr>
            <w:r w:rsidRPr="00373DA9">
              <w:rPr>
                <w:sz w:val="18"/>
                <w:szCs w:val="28"/>
                <w:lang w:eastAsia="en-US"/>
              </w:rPr>
              <w:t>Корректировка</w:t>
            </w:r>
          </w:p>
        </w:tc>
      </w:tr>
      <w:tr w:rsidR="00C536C4" w:rsidRPr="00373DA9" w14:paraId="56310229" w14:textId="77777777" w:rsidTr="00E66040">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16E6B30A"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3427" w:type="dxa"/>
            <w:tcBorders>
              <w:top w:val="single" w:sz="4" w:space="0" w:color="auto"/>
              <w:left w:val="single" w:sz="4" w:space="0" w:color="auto"/>
              <w:bottom w:val="single" w:sz="4" w:space="0" w:color="auto"/>
              <w:right w:val="single" w:sz="4" w:space="0" w:color="auto"/>
            </w:tcBorders>
            <w:vAlign w:val="center"/>
            <w:hideMark/>
          </w:tcPr>
          <w:p w14:paraId="2B6F4054" w14:textId="77777777" w:rsidR="00C536C4" w:rsidRPr="00373DA9" w:rsidRDefault="00C536C4" w:rsidP="00C536C4">
            <w:pPr>
              <w:snapToGrid w:val="0"/>
              <w:spacing w:line="256" w:lineRule="auto"/>
              <w:rPr>
                <w:sz w:val="22"/>
                <w:lang w:eastAsia="en-US"/>
              </w:rPr>
            </w:pPr>
            <w:r w:rsidRPr="00373DA9">
              <w:rPr>
                <w:sz w:val="22"/>
                <w:lang w:eastAsia="en-US"/>
              </w:rPr>
              <w:t>Расходы на топливо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3AB1C"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C82DC9"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913EFA"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29D72E"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40D96574" w14:textId="77777777" w:rsidTr="00E66040">
        <w:trPr>
          <w:trHeight w:val="529"/>
        </w:trPr>
        <w:tc>
          <w:tcPr>
            <w:tcW w:w="653" w:type="dxa"/>
            <w:tcBorders>
              <w:top w:val="single" w:sz="4" w:space="0" w:color="auto"/>
              <w:left w:val="single" w:sz="4" w:space="0" w:color="auto"/>
              <w:bottom w:val="single" w:sz="4" w:space="0" w:color="auto"/>
              <w:right w:val="single" w:sz="4" w:space="0" w:color="auto"/>
            </w:tcBorders>
            <w:vAlign w:val="center"/>
            <w:hideMark/>
          </w:tcPr>
          <w:p w14:paraId="312CC1E0"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3427" w:type="dxa"/>
            <w:tcBorders>
              <w:top w:val="single" w:sz="4" w:space="0" w:color="auto"/>
              <w:left w:val="single" w:sz="4" w:space="0" w:color="auto"/>
              <w:bottom w:val="single" w:sz="4" w:space="0" w:color="auto"/>
              <w:right w:val="single" w:sz="4" w:space="0" w:color="auto"/>
            </w:tcBorders>
            <w:vAlign w:val="center"/>
            <w:hideMark/>
          </w:tcPr>
          <w:p w14:paraId="1D168632" w14:textId="77777777" w:rsidR="00C536C4" w:rsidRPr="00373DA9" w:rsidRDefault="00C536C4" w:rsidP="00C536C4">
            <w:pPr>
              <w:snapToGrid w:val="0"/>
              <w:spacing w:line="256" w:lineRule="auto"/>
              <w:rPr>
                <w:sz w:val="22"/>
                <w:lang w:eastAsia="en-US"/>
              </w:rPr>
            </w:pPr>
            <w:r w:rsidRPr="00373DA9">
              <w:rPr>
                <w:sz w:val="22"/>
                <w:lang w:eastAsia="en-US"/>
              </w:rPr>
              <w:t>Расходы на электрическую энергию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26DB2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B1F002"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516734"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F0EDA4"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712B8153" w14:textId="77777777" w:rsidTr="00E66040">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6F15D870"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3427" w:type="dxa"/>
            <w:tcBorders>
              <w:top w:val="single" w:sz="4" w:space="0" w:color="auto"/>
              <w:left w:val="single" w:sz="4" w:space="0" w:color="auto"/>
              <w:bottom w:val="single" w:sz="4" w:space="0" w:color="auto"/>
              <w:right w:val="single" w:sz="4" w:space="0" w:color="auto"/>
            </w:tcBorders>
            <w:vAlign w:val="center"/>
            <w:hideMark/>
          </w:tcPr>
          <w:p w14:paraId="341D3248" w14:textId="77777777" w:rsidR="00C536C4" w:rsidRPr="00373DA9" w:rsidRDefault="00C536C4" w:rsidP="00C536C4">
            <w:pPr>
              <w:snapToGrid w:val="0"/>
              <w:spacing w:line="256" w:lineRule="auto"/>
              <w:rPr>
                <w:sz w:val="22"/>
                <w:lang w:eastAsia="en-US"/>
              </w:rPr>
            </w:pPr>
            <w:r w:rsidRPr="00373DA9">
              <w:rPr>
                <w:sz w:val="22"/>
                <w:lang w:eastAsia="en-US"/>
              </w:rPr>
              <w:t>Расходы на тепловую энергию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1EB5B8" w14:textId="77777777" w:rsidR="00C536C4" w:rsidRPr="00373DA9" w:rsidRDefault="00C536C4" w:rsidP="00C536C4">
            <w:pPr>
              <w:snapToGrid w:val="0"/>
              <w:spacing w:line="256" w:lineRule="auto"/>
              <w:jc w:val="center"/>
              <w:rPr>
                <w:szCs w:val="28"/>
                <w:lang w:eastAsia="en-US"/>
              </w:rPr>
            </w:pPr>
            <w:r w:rsidRPr="00373DA9">
              <w:rPr>
                <w:szCs w:val="28"/>
                <w:lang w:eastAsia="en-US"/>
              </w:rPr>
              <w:t>587 761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2E2B36" w14:textId="77777777" w:rsidR="00C536C4" w:rsidRPr="00373DA9" w:rsidRDefault="00C536C4" w:rsidP="00C536C4">
            <w:pPr>
              <w:snapToGrid w:val="0"/>
              <w:spacing w:line="256" w:lineRule="auto"/>
              <w:jc w:val="center"/>
              <w:rPr>
                <w:szCs w:val="28"/>
                <w:lang w:eastAsia="en-US"/>
              </w:rPr>
            </w:pPr>
            <w:r w:rsidRPr="00373DA9">
              <w:rPr>
                <w:szCs w:val="28"/>
                <w:lang w:eastAsia="en-US"/>
              </w:rPr>
              <w:t>611 604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3C8883"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4DF7E2" w14:textId="77777777" w:rsidR="00C536C4" w:rsidRPr="00373DA9" w:rsidRDefault="00C536C4" w:rsidP="00C536C4">
            <w:pPr>
              <w:snapToGrid w:val="0"/>
              <w:spacing w:line="256" w:lineRule="auto"/>
              <w:jc w:val="center"/>
              <w:rPr>
                <w:szCs w:val="28"/>
                <w:lang w:eastAsia="en-US"/>
              </w:rPr>
            </w:pPr>
            <w:r w:rsidRPr="00373DA9">
              <w:rPr>
                <w:szCs w:val="28"/>
                <w:lang w:eastAsia="en-US"/>
              </w:rPr>
              <w:t>2 823</w:t>
            </w:r>
          </w:p>
        </w:tc>
      </w:tr>
      <w:tr w:rsidR="00C536C4" w:rsidRPr="00373DA9" w14:paraId="6DE63B85" w14:textId="77777777" w:rsidTr="00E66040">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2D0D4065"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3427" w:type="dxa"/>
            <w:tcBorders>
              <w:top w:val="single" w:sz="4" w:space="0" w:color="auto"/>
              <w:left w:val="single" w:sz="4" w:space="0" w:color="auto"/>
              <w:bottom w:val="single" w:sz="4" w:space="0" w:color="auto"/>
              <w:right w:val="single" w:sz="4" w:space="0" w:color="auto"/>
            </w:tcBorders>
            <w:vAlign w:val="center"/>
            <w:hideMark/>
          </w:tcPr>
          <w:p w14:paraId="706C2440" w14:textId="77777777" w:rsidR="00C536C4" w:rsidRPr="00373DA9" w:rsidRDefault="00C536C4" w:rsidP="00C536C4">
            <w:pPr>
              <w:snapToGrid w:val="0"/>
              <w:spacing w:line="256" w:lineRule="auto"/>
              <w:rPr>
                <w:sz w:val="22"/>
                <w:lang w:eastAsia="en-US"/>
              </w:rPr>
            </w:pPr>
            <w:r w:rsidRPr="00373DA9">
              <w:rPr>
                <w:sz w:val="22"/>
                <w:lang w:eastAsia="en-US"/>
              </w:rPr>
              <w:t>Расходы на холодную воду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B7A8FA"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DA773B"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1CE861"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0B91D5"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F6C3952" w14:textId="77777777" w:rsidTr="00E66040">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34863E6D"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3427" w:type="dxa"/>
            <w:tcBorders>
              <w:top w:val="single" w:sz="4" w:space="0" w:color="auto"/>
              <w:left w:val="single" w:sz="4" w:space="0" w:color="auto"/>
              <w:bottom w:val="single" w:sz="4" w:space="0" w:color="auto"/>
              <w:right w:val="single" w:sz="4" w:space="0" w:color="auto"/>
            </w:tcBorders>
            <w:vAlign w:val="center"/>
            <w:hideMark/>
          </w:tcPr>
          <w:p w14:paraId="1D15B5BD" w14:textId="77777777" w:rsidR="00C536C4" w:rsidRPr="00373DA9" w:rsidRDefault="00C536C4" w:rsidP="00C536C4">
            <w:pPr>
              <w:snapToGrid w:val="0"/>
              <w:spacing w:line="256" w:lineRule="auto"/>
              <w:rPr>
                <w:sz w:val="22"/>
                <w:lang w:eastAsia="en-US"/>
              </w:rPr>
            </w:pPr>
            <w:r w:rsidRPr="00373DA9">
              <w:rPr>
                <w:sz w:val="22"/>
                <w:lang w:eastAsia="en-US"/>
              </w:rPr>
              <w:t>Расходы на теплоноситель</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E9DAD7"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7D595F"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DA879A"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90DC9D"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52DD412" w14:textId="77777777" w:rsidTr="00E66040">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15DFC0CE"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3427" w:type="dxa"/>
            <w:tcBorders>
              <w:top w:val="single" w:sz="4" w:space="0" w:color="auto"/>
              <w:left w:val="single" w:sz="4" w:space="0" w:color="auto"/>
              <w:bottom w:val="single" w:sz="4" w:space="0" w:color="auto"/>
              <w:right w:val="single" w:sz="4" w:space="0" w:color="auto"/>
            </w:tcBorders>
            <w:vAlign w:val="center"/>
            <w:hideMark/>
          </w:tcPr>
          <w:p w14:paraId="43F45349" w14:textId="77777777" w:rsidR="00C536C4" w:rsidRPr="00373DA9" w:rsidRDefault="00C536C4" w:rsidP="00C536C4">
            <w:pPr>
              <w:snapToGrid w:val="0"/>
              <w:spacing w:line="256" w:lineRule="auto"/>
              <w:rPr>
                <w:sz w:val="22"/>
                <w:lang w:eastAsia="en-US"/>
              </w:rPr>
            </w:pPr>
            <w:r w:rsidRPr="00373DA9">
              <w:rPr>
                <w:sz w:val="22"/>
                <w:lang w:eastAsia="en-US"/>
              </w:rPr>
              <w:t>ИТОГО:</w:t>
            </w:r>
          </w:p>
          <w:p w14:paraId="0F2BF70E"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6 = стр. 1 </w:t>
            </w:r>
            <w:proofErr w:type="gramStart"/>
            <w:r w:rsidRPr="00373DA9">
              <w:rPr>
                <w:sz w:val="22"/>
                <w:lang w:eastAsia="en-US"/>
              </w:rPr>
              <w:t>+  стр.</w:t>
            </w:r>
            <w:proofErr w:type="gramEnd"/>
            <w:r w:rsidRPr="00373DA9">
              <w:rPr>
                <w:sz w:val="22"/>
                <w:lang w:eastAsia="en-US"/>
              </w:rPr>
              <w:t>2 + стр. 3 + стр. 4 + стр. 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B19E44" w14:textId="77777777" w:rsidR="00C536C4" w:rsidRPr="00373DA9" w:rsidRDefault="00C536C4" w:rsidP="00C536C4">
            <w:pPr>
              <w:snapToGrid w:val="0"/>
              <w:spacing w:line="256" w:lineRule="auto"/>
              <w:jc w:val="center"/>
              <w:rPr>
                <w:szCs w:val="28"/>
                <w:lang w:eastAsia="en-US"/>
              </w:rPr>
            </w:pPr>
            <w:r w:rsidRPr="00373DA9">
              <w:rPr>
                <w:szCs w:val="28"/>
                <w:lang w:eastAsia="en-US"/>
              </w:rPr>
              <w:t>587 761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1169CC" w14:textId="77777777" w:rsidR="00C536C4" w:rsidRPr="00373DA9" w:rsidRDefault="00C536C4" w:rsidP="00C536C4">
            <w:pPr>
              <w:snapToGrid w:val="0"/>
              <w:spacing w:line="256" w:lineRule="auto"/>
              <w:jc w:val="center"/>
              <w:rPr>
                <w:szCs w:val="28"/>
                <w:lang w:eastAsia="en-US"/>
              </w:rPr>
            </w:pPr>
            <w:r w:rsidRPr="00373DA9">
              <w:rPr>
                <w:szCs w:val="28"/>
                <w:lang w:eastAsia="en-US"/>
              </w:rPr>
              <w:t>611 604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14A1CF" w14:textId="77777777" w:rsidR="00C536C4" w:rsidRPr="00373DA9" w:rsidRDefault="00C536C4" w:rsidP="00C536C4">
            <w:pPr>
              <w:snapToGrid w:val="0"/>
              <w:spacing w:line="256" w:lineRule="auto"/>
              <w:jc w:val="center"/>
              <w:rPr>
                <w:szCs w:val="28"/>
                <w:lang w:eastAsia="en-US"/>
              </w:rPr>
            </w:pPr>
            <w:r w:rsidRPr="00373DA9">
              <w:rPr>
                <w:szCs w:val="28"/>
                <w:lang w:eastAsia="en-US"/>
              </w:rPr>
              <w:t>614 427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904EDA" w14:textId="77777777" w:rsidR="00C536C4" w:rsidRPr="00373DA9" w:rsidRDefault="00C536C4" w:rsidP="00C536C4">
            <w:pPr>
              <w:snapToGrid w:val="0"/>
              <w:spacing w:line="256" w:lineRule="auto"/>
              <w:jc w:val="center"/>
              <w:rPr>
                <w:szCs w:val="28"/>
                <w:lang w:eastAsia="en-US"/>
              </w:rPr>
            </w:pPr>
            <w:r w:rsidRPr="00373DA9">
              <w:rPr>
                <w:szCs w:val="28"/>
                <w:lang w:eastAsia="en-US"/>
              </w:rPr>
              <w:t>2 823</w:t>
            </w:r>
          </w:p>
        </w:tc>
      </w:tr>
    </w:tbl>
    <w:p w14:paraId="1A2D65F9" w14:textId="77777777" w:rsidR="00C536C4" w:rsidRPr="00373DA9" w:rsidRDefault="00C536C4" w:rsidP="00C536C4">
      <w:pPr>
        <w:tabs>
          <w:tab w:val="left" w:pos="1890"/>
        </w:tabs>
        <w:snapToGrid w:val="0"/>
        <w:ind w:firstLine="720"/>
        <w:jc w:val="both"/>
        <w:rPr>
          <w:szCs w:val="28"/>
        </w:rPr>
      </w:pPr>
    </w:p>
    <w:p w14:paraId="5AADB41B" w14:textId="77777777" w:rsidR="00C536C4" w:rsidRPr="00373DA9" w:rsidRDefault="00C536C4" w:rsidP="00C536C4">
      <w:pPr>
        <w:tabs>
          <w:tab w:val="left" w:pos="1890"/>
        </w:tabs>
        <w:snapToGrid w:val="0"/>
        <w:ind w:firstLine="720"/>
        <w:jc w:val="both"/>
        <w:rPr>
          <w:szCs w:val="28"/>
        </w:rPr>
      </w:pPr>
      <w:r w:rsidRPr="00373DA9">
        <w:rPr>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4E367EB" w14:textId="77777777" w:rsidR="00C536C4" w:rsidRPr="00373DA9" w:rsidRDefault="00C536C4" w:rsidP="00C536C4">
      <w:pPr>
        <w:tabs>
          <w:tab w:val="left" w:pos="1890"/>
        </w:tabs>
        <w:snapToGrid w:val="0"/>
        <w:ind w:firstLine="720"/>
        <w:jc w:val="both"/>
        <w:rPr>
          <w:szCs w:val="28"/>
        </w:rPr>
      </w:pPr>
    </w:p>
    <w:p w14:paraId="331682BB" w14:textId="77777777" w:rsidR="00C536C4" w:rsidRPr="00373DA9" w:rsidRDefault="00C536C4" w:rsidP="00C536C4">
      <w:pPr>
        <w:keepNext/>
        <w:keepLines/>
        <w:jc w:val="center"/>
        <w:outlineLvl w:val="1"/>
        <w:rPr>
          <w:rFonts w:eastAsia="Calibri"/>
          <w:b/>
          <w:szCs w:val="28"/>
          <w:lang w:eastAsia="en-US"/>
        </w:rPr>
      </w:pPr>
      <w:bookmarkStart w:id="151" w:name="_Toc500165141"/>
      <w:bookmarkStart w:id="152" w:name="_Toc495595245"/>
      <w:r w:rsidRPr="00373DA9">
        <w:rPr>
          <w:rFonts w:eastAsia="Calibri"/>
          <w:b/>
          <w:szCs w:val="28"/>
          <w:lang w:eastAsia="en-US"/>
        </w:rPr>
        <w:t>Нормативная прибыль</w:t>
      </w:r>
      <w:bookmarkEnd w:id="151"/>
      <w:bookmarkEnd w:id="152"/>
    </w:p>
    <w:p w14:paraId="01A20A0B" w14:textId="77777777" w:rsidR="00C536C4" w:rsidRPr="00373DA9" w:rsidRDefault="00C536C4" w:rsidP="00C536C4">
      <w:pPr>
        <w:snapToGrid w:val="0"/>
        <w:rPr>
          <w:szCs w:val="28"/>
          <w:lang w:eastAsia="en-US"/>
        </w:rPr>
      </w:pPr>
    </w:p>
    <w:p w14:paraId="4067EDC3" w14:textId="77777777" w:rsidR="00C536C4" w:rsidRPr="00373DA9" w:rsidRDefault="00C536C4" w:rsidP="00C536C4">
      <w:pPr>
        <w:tabs>
          <w:tab w:val="left" w:pos="1890"/>
        </w:tabs>
        <w:snapToGrid w:val="0"/>
        <w:ind w:firstLine="720"/>
        <w:jc w:val="both"/>
        <w:rPr>
          <w:szCs w:val="28"/>
        </w:rPr>
      </w:pPr>
      <w:r w:rsidRPr="00373DA9">
        <w:rPr>
          <w:szCs w:val="28"/>
        </w:rPr>
        <w:t xml:space="preserve">В соответствии с Основами ценообразования, утвержденными постановлением Правительства РФ от 22.10.2012 № 1075 </w:t>
      </w:r>
      <w:r w:rsidRPr="00373DA9">
        <w:rPr>
          <w:szCs w:val="28"/>
        </w:rPr>
        <w:br/>
        <w:t xml:space="preserve">«О ценообразовании в сфере теплоснабжения», с учетом изменений, внесенных постановлением Правительства РФ от 24.01.2017 № 54 </w:t>
      </w:r>
      <w:r w:rsidRPr="00373DA9">
        <w:rPr>
          <w:szCs w:val="28"/>
        </w:rPr>
        <w:br/>
        <w:t>«О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в соответствии с формулой 12.1 Методических указаний.</w:t>
      </w:r>
    </w:p>
    <w:p w14:paraId="6E191A4B" w14:textId="77777777" w:rsidR="00C536C4" w:rsidRPr="00373DA9" w:rsidRDefault="00C536C4" w:rsidP="00C536C4">
      <w:pPr>
        <w:tabs>
          <w:tab w:val="left" w:pos="1890"/>
        </w:tabs>
        <w:snapToGrid w:val="0"/>
        <w:ind w:firstLine="720"/>
        <w:jc w:val="both"/>
        <w:rPr>
          <w:szCs w:val="28"/>
        </w:rPr>
      </w:pPr>
    </w:p>
    <w:p w14:paraId="5412AD59" w14:textId="77777777" w:rsidR="00C536C4" w:rsidRPr="00373DA9" w:rsidRDefault="00C536C4" w:rsidP="00C536C4">
      <w:pPr>
        <w:keepNext/>
        <w:keepLines/>
        <w:snapToGrid w:val="0"/>
        <w:spacing w:before="40"/>
        <w:jc w:val="center"/>
        <w:outlineLvl w:val="3"/>
        <w:rPr>
          <w:i/>
          <w:iCs/>
          <w:szCs w:val="28"/>
        </w:rPr>
      </w:pPr>
      <w:r w:rsidRPr="00373DA9">
        <w:rPr>
          <w:i/>
          <w:iCs/>
          <w:szCs w:val="28"/>
        </w:rPr>
        <w:t>Выплаты социального характера</w:t>
      </w:r>
    </w:p>
    <w:p w14:paraId="6B912425" w14:textId="77777777" w:rsidR="00C536C4" w:rsidRPr="00373DA9" w:rsidRDefault="00C536C4" w:rsidP="00C536C4">
      <w:pPr>
        <w:tabs>
          <w:tab w:val="left" w:pos="1890"/>
        </w:tabs>
        <w:snapToGrid w:val="0"/>
        <w:ind w:firstLine="720"/>
        <w:jc w:val="both"/>
        <w:rPr>
          <w:szCs w:val="28"/>
        </w:rPr>
      </w:pPr>
    </w:p>
    <w:p w14:paraId="3A248019" w14:textId="77777777" w:rsidR="00C536C4" w:rsidRPr="00373DA9" w:rsidRDefault="00C536C4" w:rsidP="00C536C4">
      <w:pPr>
        <w:tabs>
          <w:tab w:val="left" w:pos="1890"/>
        </w:tabs>
        <w:snapToGrid w:val="0"/>
        <w:ind w:firstLine="720"/>
        <w:jc w:val="both"/>
        <w:rPr>
          <w:szCs w:val="28"/>
        </w:rPr>
      </w:pPr>
      <w:r w:rsidRPr="00373DA9">
        <w:rPr>
          <w:szCs w:val="28"/>
        </w:rPr>
        <w:t>На 2018 год предприятие планирует затраты по данной статье в размере 6 869 тыс. руб.</w:t>
      </w:r>
    </w:p>
    <w:p w14:paraId="25532536" w14:textId="77777777" w:rsidR="00C536C4" w:rsidRPr="00373DA9" w:rsidRDefault="00C536C4" w:rsidP="00C536C4">
      <w:pPr>
        <w:tabs>
          <w:tab w:val="left" w:pos="1890"/>
        </w:tabs>
        <w:snapToGrid w:val="0"/>
        <w:ind w:firstLine="720"/>
        <w:jc w:val="both"/>
        <w:rPr>
          <w:szCs w:val="28"/>
        </w:rPr>
      </w:pPr>
      <w:r w:rsidRPr="00373DA9">
        <w:rPr>
          <w:szCs w:val="28"/>
        </w:rPr>
        <w:t>По данной статье предприятие представило следующие обосновывающие материалы:</w:t>
      </w:r>
    </w:p>
    <w:p w14:paraId="01C75233" w14:textId="77777777" w:rsidR="00C536C4" w:rsidRPr="00373DA9" w:rsidRDefault="00C536C4" w:rsidP="00C536C4">
      <w:pPr>
        <w:snapToGrid w:val="0"/>
        <w:ind w:firstLine="720"/>
        <w:jc w:val="both"/>
        <w:rPr>
          <w:szCs w:val="28"/>
        </w:rPr>
      </w:pPr>
      <w:r w:rsidRPr="00373DA9">
        <w:rPr>
          <w:szCs w:val="28"/>
        </w:rPr>
        <w:t>Карточку счета 91 за 2016 год в разрезе выплат социального характера на 3,00 тыс. руб.</w:t>
      </w:r>
    </w:p>
    <w:p w14:paraId="56A9303D" w14:textId="77777777" w:rsidR="00C536C4" w:rsidRPr="00373DA9" w:rsidRDefault="00C536C4" w:rsidP="00C536C4">
      <w:pPr>
        <w:snapToGrid w:val="0"/>
        <w:ind w:firstLine="720"/>
        <w:jc w:val="both"/>
        <w:rPr>
          <w:szCs w:val="28"/>
        </w:rPr>
      </w:pPr>
      <w:r w:rsidRPr="00373DA9">
        <w:rPr>
          <w:szCs w:val="28"/>
        </w:rPr>
        <w:t>Карточку счета 91 за 2016 год в разрезе единовременной материальной помощи для персонала на 10,00 тыс. руб.</w:t>
      </w:r>
    </w:p>
    <w:p w14:paraId="33AC7977" w14:textId="77777777" w:rsidR="00C536C4" w:rsidRPr="00373DA9" w:rsidRDefault="00C536C4" w:rsidP="00C536C4">
      <w:pPr>
        <w:snapToGrid w:val="0"/>
        <w:ind w:firstLine="720"/>
        <w:jc w:val="both"/>
        <w:rPr>
          <w:szCs w:val="28"/>
        </w:rPr>
      </w:pPr>
      <w:r w:rsidRPr="00373DA9">
        <w:rPr>
          <w:szCs w:val="28"/>
        </w:rPr>
        <w:t>Карточку счета 91 за 2016 год в разрезе расходов на культуру и спорт для персонала на 48,33 тыс. руб.</w:t>
      </w:r>
    </w:p>
    <w:p w14:paraId="7ABCAAE2" w14:textId="77777777" w:rsidR="00C536C4" w:rsidRPr="00373DA9" w:rsidRDefault="00C536C4" w:rsidP="00C536C4">
      <w:pPr>
        <w:snapToGrid w:val="0"/>
        <w:ind w:firstLine="720"/>
        <w:jc w:val="both"/>
        <w:rPr>
          <w:szCs w:val="28"/>
        </w:rPr>
      </w:pPr>
      <w:r w:rsidRPr="00373DA9">
        <w:rPr>
          <w:szCs w:val="28"/>
        </w:rPr>
        <w:t>Карточку счета 91 за 2016 год в разрезе расходов путевки для персонала на 23,76 тыс. руб.</w:t>
      </w:r>
    </w:p>
    <w:p w14:paraId="32F4AC72" w14:textId="77777777" w:rsidR="00C536C4" w:rsidRPr="00373DA9" w:rsidRDefault="00C536C4" w:rsidP="00C536C4">
      <w:pPr>
        <w:snapToGrid w:val="0"/>
        <w:ind w:firstLine="720"/>
        <w:jc w:val="both"/>
        <w:rPr>
          <w:szCs w:val="28"/>
        </w:rPr>
      </w:pPr>
      <w:r w:rsidRPr="00373DA9">
        <w:rPr>
          <w:szCs w:val="28"/>
        </w:rPr>
        <w:lastRenderedPageBreak/>
        <w:t>Карточку счета 91 за 2016 год в разрезе регулярной материальной помощи для персонала на 21,74 тыс. руб.</w:t>
      </w:r>
    </w:p>
    <w:p w14:paraId="6F884D21" w14:textId="77777777" w:rsidR="00C536C4" w:rsidRPr="00373DA9" w:rsidRDefault="00C536C4" w:rsidP="00C536C4">
      <w:pPr>
        <w:snapToGrid w:val="0"/>
        <w:ind w:firstLine="720"/>
        <w:jc w:val="both"/>
        <w:rPr>
          <w:szCs w:val="28"/>
        </w:rPr>
      </w:pPr>
      <w:r w:rsidRPr="00373DA9">
        <w:rPr>
          <w:szCs w:val="28"/>
        </w:rPr>
        <w:t>Общая величина экономически обоснованных расходов на выплаты, предусмотренные коллективными договорами, не учитываемые при определении налоговой базы налога на прибыль, составили 107 тыс. руб.:</w:t>
      </w:r>
    </w:p>
    <w:p w14:paraId="5B03E246" w14:textId="77777777" w:rsidR="00C536C4" w:rsidRPr="00373DA9" w:rsidRDefault="00C536C4" w:rsidP="00C536C4">
      <w:pPr>
        <w:snapToGrid w:val="0"/>
        <w:ind w:firstLine="720"/>
        <w:jc w:val="both"/>
        <w:rPr>
          <w:szCs w:val="28"/>
        </w:rPr>
      </w:pPr>
      <w:r w:rsidRPr="00373DA9">
        <w:rPr>
          <w:szCs w:val="28"/>
        </w:rPr>
        <w:t>3 тыс. руб. + 10 тыс. руб. + 48 тыс. руб. + 24 тыс. руб. + 22 тыс. руб. = 107 тыс. руб.</w:t>
      </w:r>
    </w:p>
    <w:p w14:paraId="3F0C77DD" w14:textId="77777777" w:rsidR="00C536C4" w:rsidRPr="00373DA9" w:rsidRDefault="00C536C4" w:rsidP="00C536C4">
      <w:pPr>
        <w:snapToGrid w:val="0"/>
        <w:ind w:firstLine="720"/>
        <w:jc w:val="both"/>
        <w:rPr>
          <w:szCs w:val="28"/>
        </w:rPr>
      </w:pPr>
    </w:p>
    <w:p w14:paraId="5C5F2A5B" w14:textId="77777777" w:rsidR="00C536C4" w:rsidRPr="00373DA9" w:rsidRDefault="00C536C4" w:rsidP="00C536C4">
      <w:pPr>
        <w:keepNext/>
        <w:keepLines/>
        <w:snapToGrid w:val="0"/>
        <w:spacing w:before="40"/>
        <w:jc w:val="center"/>
        <w:outlineLvl w:val="3"/>
        <w:rPr>
          <w:i/>
          <w:iCs/>
          <w:szCs w:val="28"/>
        </w:rPr>
      </w:pPr>
      <w:r w:rsidRPr="00373DA9">
        <w:rPr>
          <w:i/>
          <w:iCs/>
          <w:szCs w:val="28"/>
        </w:rPr>
        <w:t>Прибыль на развитие производства</w:t>
      </w:r>
    </w:p>
    <w:p w14:paraId="49E8D36D" w14:textId="77777777" w:rsidR="00C536C4" w:rsidRPr="00373DA9" w:rsidRDefault="00C536C4" w:rsidP="00C536C4">
      <w:pPr>
        <w:snapToGrid w:val="0"/>
        <w:ind w:firstLine="720"/>
        <w:jc w:val="both"/>
        <w:rPr>
          <w:szCs w:val="28"/>
        </w:rPr>
      </w:pPr>
    </w:p>
    <w:p w14:paraId="0403EBCC" w14:textId="77777777" w:rsidR="00C536C4" w:rsidRPr="00373DA9" w:rsidRDefault="00C536C4" w:rsidP="00C536C4">
      <w:pPr>
        <w:snapToGrid w:val="0"/>
        <w:ind w:firstLine="720"/>
        <w:jc w:val="both"/>
        <w:rPr>
          <w:szCs w:val="28"/>
        </w:rPr>
      </w:pPr>
      <w:r w:rsidRPr="00373DA9">
        <w:rPr>
          <w:szCs w:val="28"/>
        </w:rPr>
        <w:t>Постановлением РЭК Кемеровской области от 16.11.2017 № 381 «О внесении изменений в постановление региональной энергетической комиссии Кемеровской области от 30.10.2015 № 367 «Об установлении плановых и фактических показателей надежности и энергетической эффективности объектов теплоснабжения и утверждении инвестиционной программы ООО «КузнецкТеплоСбыт» (г. Новокузнецк), в сфере теплоснабжения на 2016-2018 годы» утверждена скорректированная инвестиционная программа на 2018 год в объеме 1 564 тыс. руб., в том числе за счет амортизации 379 тыс. руб. и 1 185 тыс. руб. за счет прибыли.</w:t>
      </w:r>
    </w:p>
    <w:p w14:paraId="25799381" w14:textId="77777777" w:rsidR="00C536C4" w:rsidRPr="00373DA9" w:rsidRDefault="00C536C4" w:rsidP="00C536C4">
      <w:pPr>
        <w:snapToGrid w:val="0"/>
        <w:ind w:firstLine="720"/>
        <w:jc w:val="both"/>
        <w:rPr>
          <w:szCs w:val="28"/>
        </w:rPr>
      </w:pPr>
    </w:p>
    <w:p w14:paraId="441C7DA7" w14:textId="77777777" w:rsidR="00C536C4" w:rsidRPr="00373DA9" w:rsidRDefault="00C536C4" w:rsidP="00C536C4">
      <w:pPr>
        <w:snapToGrid w:val="0"/>
        <w:ind w:firstLine="720"/>
        <w:jc w:val="both"/>
        <w:rPr>
          <w:szCs w:val="28"/>
        </w:rPr>
      </w:pPr>
      <w:r w:rsidRPr="00373DA9">
        <w:rPr>
          <w:szCs w:val="28"/>
        </w:rPr>
        <w:t>Таким образом экономически обоснованная величина затрат по данной статье на 2018 год составляет: 107 тыс. руб. + 1 185 тыс. руб. = 1 292 тыс. руб.</w:t>
      </w:r>
    </w:p>
    <w:p w14:paraId="140D3594" w14:textId="77777777" w:rsidR="00C536C4" w:rsidRPr="00373DA9" w:rsidRDefault="00C536C4" w:rsidP="00C536C4">
      <w:pPr>
        <w:snapToGrid w:val="0"/>
        <w:rPr>
          <w:szCs w:val="28"/>
        </w:rPr>
      </w:pPr>
      <w:r w:rsidRPr="00373DA9">
        <w:rPr>
          <w:szCs w:val="28"/>
        </w:rPr>
        <w:t>Размер корректировки при этом составляет 5 577 тыс. руб. в сторону снижения.</w:t>
      </w:r>
    </w:p>
    <w:p w14:paraId="59CD344C" w14:textId="77777777" w:rsidR="00C536C4" w:rsidRPr="00373DA9" w:rsidRDefault="00C536C4" w:rsidP="00C536C4">
      <w:pPr>
        <w:snapToGrid w:val="0"/>
        <w:rPr>
          <w:szCs w:val="28"/>
        </w:rPr>
      </w:pPr>
    </w:p>
    <w:p w14:paraId="305C3707" w14:textId="77777777" w:rsidR="00C536C4" w:rsidRPr="00373DA9" w:rsidRDefault="00C536C4" w:rsidP="00C536C4">
      <w:pPr>
        <w:keepNext/>
        <w:keepLines/>
        <w:jc w:val="center"/>
        <w:outlineLvl w:val="1"/>
        <w:rPr>
          <w:rFonts w:eastAsia="Calibri"/>
          <w:b/>
          <w:szCs w:val="28"/>
          <w:lang w:eastAsia="en-US"/>
        </w:rPr>
      </w:pPr>
      <w:bookmarkStart w:id="153" w:name="_Toc500165142"/>
      <w:r w:rsidRPr="00373DA9">
        <w:rPr>
          <w:rFonts w:eastAsia="Calibri"/>
          <w:b/>
          <w:szCs w:val="28"/>
          <w:lang w:eastAsia="en-US"/>
        </w:rPr>
        <w:t>Расчетная предпринимательская прибыль</w:t>
      </w:r>
      <w:bookmarkEnd w:id="153"/>
    </w:p>
    <w:p w14:paraId="5CB7E534" w14:textId="77777777" w:rsidR="00C536C4" w:rsidRPr="00373DA9" w:rsidRDefault="00C536C4" w:rsidP="00C536C4">
      <w:pPr>
        <w:snapToGrid w:val="0"/>
        <w:rPr>
          <w:szCs w:val="28"/>
          <w:lang w:eastAsia="en-US"/>
        </w:rPr>
      </w:pPr>
    </w:p>
    <w:p w14:paraId="15E0D7AE" w14:textId="77777777" w:rsidR="00C536C4" w:rsidRPr="00373DA9" w:rsidRDefault="00C536C4" w:rsidP="00C536C4">
      <w:pPr>
        <w:snapToGrid w:val="0"/>
        <w:ind w:firstLine="709"/>
        <w:jc w:val="both"/>
        <w:rPr>
          <w:szCs w:val="28"/>
        </w:rPr>
      </w:pPr>
      <w:r w:rsidRPr="00373DA9">
        <w:rPr>
          <w:szCs w:val="28"/>
        </w:rPr>
        <w:t>В соответствии с п.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6DBEF53E" w14:textId="77777777" w:rsidR="00C536C4" w:rsidRPr="00373DA9" w:rsidRDefault="00C536C4" w:rsidP="00C536C4">
      <w:pPr>
        <w:snapToGrid w:val="0"/>
        <w:ind w:firstLine="709"/>
        <w:jc w:val="both"/>
        <w:rPr>
          <w:szCs w:val="28"/>
        </w:rPr>
      </w:pPr>
      <w:r w:rsidRPr="00373DA9">
        <w:rPr>
          <w:szCs w:val="28"/>
        </w:rPr>
        <w:t>Эксперты рассчитали величину расчетной предпринимательской прибыли, которая, составила 3 493 тыс. руб. (Таблица 11).</w:t>
      </w:r>
    </w:p>
    <w:p w14:paraId="51D32CDB" w14:textId="77777777" w:rsidR="00C536C4" w:rsidRPr="00373DA9" w:rsidRDefault="00C536C4" w:rsidP="00C536C4">
      <w:pPr>
        <w:numPr>
          <w:ilvl w:val="0"/>
          <w:numId w:val="32"/>
        </w:numPr>
        <w:tabs>
          <w:tab w:val="left" w:pos="1890"/>
        </w:tabs>
        <w:snapToGrid w:val="0"/>
        <w:spacing w:line="360" w:lineRule="auto"/>
        <w:ind w:right="-425"/>
        <w:jc w:val="right"/>
        <w:rPr>
          <w:szCs w:val="28"/>
        </w:rPr>
      </w:pPr>
    </w:p>
    <w:p w14:paraId="2D6CA59A" w14:textId="77777777" w:rsidR="00C536C4" w:rsidRPr="00373DA9" w:rsidRDefault="00C536C4" w:rsidP="00C536C4">
      <w:pPr>
        <w:snapToGrid w:val="0"/>
        <w:ind w:firstLine="709"/>
        <w:jc w:val="right"/>
        <w:rPr>
          <w:szCs w:val="28"/>
        </w:rPr>
      </w:pPr>
      <w:r w:rsidRPr="00373DA9">
        <w:rPr>
          <w:szCs w:val="28"/>
        </w:rPr>
        <w:t>тыс. руб.</w:t>
      </w:r>
    </w:p>
    <w:tbl>
      <w:tblPr>
        <w:tblW w:w="9595" w:type="dxa"/>
        <w:jc w:val="center"/>
        <w:tblLook w:val="04A0" w:firstRow="1" w:lastRow="0" w:firstColumn="1" w:lastColumn="0" w:noHBand="0" w:noVBand="1"/>
      </w:tblPr>
      <w:tblGrid>
        <w:gridCol w:w="1129"/>
        <w:gridCol w:w="1560"/>
        <w:gridCol w:w="6906"/>
      </w:tblGrid>
      <w:tr w:rsidR="00C536C4" w:rsidRPr="00373DA9" w14:paraId="7E0ED21D" w14:textId="77777777" w:rsidTr="00E66040">
        <w:trPr>
          <w:trHeight w:val="255"/>
          <w:jc w:val="center"/>
        </w:trPr>
        <w:tc>
          <w:tcPr>
            <w:tcW w:w="1129" w:type="dxa"/>
            <w:tcBorders>
              <w:top w:val="single" w:sz="4" w:space="0" w:color="auto"/>
              <w:left w:val="single" w:sz="4" w:space="0" w:color="auto"/>
              <w:bottom w:val="nil"/>
              <w:right w:val="single" w:sz="4" w:space="0" w:color="auto"/>
            </w:tcBorders>
            <w:vAlign w:val="center"/>
            <w:hideMark/>
          </w:tcPr>
          <w:p w14:paraId="3C19C8D5"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560" w:type="dxa"/>
            <w:tcBorders>
              <w:top w:val="single" w:sz="4" w:space="0" w:color="auto"/>
              <w:left w:val="single" w:sz="4" w:space="0" w:color="auto"/>
              <w:bottom w:val="nil"/>
              <w:right w:val="single" w:sz="4" w:space="0" w:color="auto"/>
            </w:tcBorders>
            <w:vAlign w:val="center"/>
            <w:hideMark/>
          </w:tcPr>
          <w:p w14:paraId="443A5C95" w14:textId="77777777" w:rsidR="00C536C4" w:rsidRPr="00373DA9" w:rsidRDefault="00C536C4" w:rsidP="00C536C4">
            <w:pPr>
              <w:snapToGrid w:val="0"/>
              <w:spacing w:line="256" w:lineRule="auto"/>
              <w:jc w:val="right"/>
              <w:rPr>
                <w:lang w:eastAsia="en-US"/>
              </w:rPr>
            </w:pPr>
            <w:r w:rsidRPr="00373DA9">
              <w:rPr>
                <w:lang w:eastAsia="en-US"/>
              </w:rPr>
              <w:t>1 354 436</w:t>
            </w:r>
          </w:p>
        </w:tc>
        <w:tc>
          <w:tcPr>
            <w:tcW w:w="6906" w:type="dxa"/>
            <w:tcBorders>
              <w:top w:val="single" w:sz="4" w:space="0" w:color="auto"/>
              <w:left w:val="nil"/>
              <w:bottom w:val="nil"/>
              <w:right w:val="single" w:sz="4" w:space="0" w:color="auto"/>
            </w:tcBorders>
            <w:vAlign w:val="center"/>
            <w:hideMark/>
          </w:tcPr>
          <w:p w14:paraId="0DFEABBB" w14:textId="77777777" w:rsidR="00C536C4" w:rsidRPr="00373DA9" w:rsidRDefault="00C536C4" w:rsidP="00C536C4">
            <w:pPr>
              <w:snapToGrid w:val="0"/>
              <w:spacing w:line="256" w:lineRule="auto"/>
              <w:rPr>
                <w:sz w:val="22"/>
                <w:lang w:eastAsia="en-US"/>
              </w:rPr>
            </w:pPr>
            <w:r w:rsidRPr="00373DA9">
              <w:rPr>
                <w:sz w:val="22"/>
                <w:lang w:eastAsia="en-US"/>
              </w:rPr>
              <w:t>НВВ</w:t>
            </w:r>
          </w:p>
        </w:tc>
      </w:tr>
      <w:tr w:rsidR="00C536C4" w:rsidRPr="00373DA9" w14:paraId="4CEB6435" w14:textId="77777777" w:rsidTr="00E66040">
        <w:trPr>
          <w:trHeight w:val="255"/>
          <w:jc w:val="center"/>
        </w:trPr>
        <w:tc>
          <w:tcPr>
            <w:tcW w:w="1129" w:type="dxa"/>
            <w:tcBorders>
              <w:top w:val="single" w:sz="4" w:space="0" w:color="auto"/>
              <w:left w:val="single" w:sz="4" w:space="0" w:color="auto"/>
              <w:bottom w:val="nil"/>
              <w:right w:val="single" w:sz="4" w:space="0" w:color="auto"/>
            </w:tcBorders>
            <w:vAlign w:val="center"/>
            <w:hideMark/>
          </w:tcPr>
          <w:p w14:paraId="199F90AF"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560" w:type="dxa"/>
            <w:tcBorders>
              <w:top w:val="single" w:sz="4" w:space="0" w:color="auto"/>
              <w:left w:val="single" w:sz="4" w:space="0" w:color="auto"/>
              <w:bottom w:val="nil"/>
              <w:right w:val="single" w:sz="4" w:space="0" w:color="auto"/>
            </w:tcBorders>
            <w:vAlign w:val="center"/>
            <w:hideMark/>
          </w:tcPr>
          <w:p w14:paraId="197E3DA7" w14:textId="77777777" w:rsidR="00C536C4" w:rsidRPr="00373DA9" w:rsidRDefault="00C536C4" w:rsidP="00C536C4">
            <w:pPr>
              <w:snapToGrid w:val="0"/>
              <w:spacing w:line="256" w:lineRule="auto"/>
              <w:jc w:val="right"/>
              <w:rPr>
                <w:lang w:eastAsia="en-US"/>
              </w:rPr>
            </w:pPr>
            <w:r w:rsidRPr="00373DA9">
              <w:rPr>
                <w:lang w:eastAsia="en-US"/>
              </w:rPr>
              <w:t>614 427</w:t>
            </w:r>
          </w:p>
        </w:tc>
        <w:tc>
          <w:tcPr>
            <w:tcW w:w="6906" w:type="dxa"/>
            <w:tcBorders>
              <w:top w:val="single" w:sz="4" w:space="0" w:color="auto"/>
              <w:left w:val="nil"/>
              <w:bottom w:val="nil"/>
              <w:right w:val="single" w:sz="4" w:space="0" w:color="auto"/>
            </w:tcBorders>
            <w:vAlign w:val="center"/>
            <w:hideMark/>
          </w:tcPr>
          <w:p w14:paraId="1B0FEC5D" w14:textId="77777777" w:rsidR="00C536C4" w:rsidRPr="00373DA9" w:rsidRDefault="00C536C4" w:rsidP="00C536C4">
            <w:pPr>
              <w:snapToGrid w:val="0"/>
              <w:spacing w:line="256" w:lineRule="auto"/>
              <w:rPr>
                <w:sz w:val="22"/>
                <w:lang w:eastAsia="en-US"/>
              </w:rPr>
            </w:pPr>
            <w:r w:rsidRPr="00373DA9">
              <w:rPr>
                <w:sz w:val="22"/>
                <w:lang w:eastAsia="en-US"/>
              </w:rPr>
              <w:t>Расходы на тепловую энергию</w:t>
            </w:r>
          </w:p>
        </w:tc>
      </w:tr>
      <w:tr w:rsidR="00C536C4" w:rsidRPr="00373DA9" w14:paraId="272B6FA0" w14:textId="77777777" w:rsidTr="00E66040">
        <w:trPr>
          <w:trHeight w:val="255"/>
          <w:jc w:val="center"/>
        </w:trPr>
        <w:tc>
          <w:tcPr>
            <w:tcW w:w="1129" w:type="dxa"/>
            <w:tcBorders>
              <w:top w:val="single" w:sz="4" w:space="0" w:color="auto"/>
              <w:left w:val="single" w:sz="4" w:space="0" w:color="auto"/>
              <w:bottom w:val="nil"/>
              <w:right w:val="single" w:sz="4" w:space="0" w:color="auto"/>
            </w:tcBorders>
            <w:vAlign w:val="center"/>
            <w:hideMark/>
          </w:tcPr>
          <w:p w14:paraId="7D701679"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560" w:type="dxa"/>
            <w:tcBorders>
              <w:top w:val="single" w:sz="4" w:space="0" w:color="auto"/>
              <w:left w:val="single" w:sz="4" w:space="0" w:color="auto"/>
              <w:bottom w:val="nil"/>
              <w:right w:val="single" w:sz="4" w:space="0" w:color="auto"/>
            </w:tcBorders>
            <w:vAlign w:val="center"/>
            <w:hideMark/>
          </w:tcPr>
          <w:p w14:paraId="501B1C43" w14:textId="77777777" w:rsidR="00C536C4" w:rsidRPr="00373DA9" w:rsidRDefault="00C536C4" w:rsidP="00C536C4">
            <w:pPr>
              <w:snapToGrid w:val="0"/>
              <w:spacing w:line="256" w:lineRule="auto"/>
              <w:jc w:val="right"/>
              <w:rPr>
                <w:lang w:eastAsia="en-US"/>
              </w:rPr>
            </w:pPr>
            <w:r w:rsidRPr="00373DA9">
              <w:rPr>
                <w:lang w:eastAsia="en-US"/>
              </w:rPr>
              <w:t>670 152</w:t>
            </w:r>
          </w:p>
        </w:tc>
        <w:tc>
          <w:tcPr>
            <w:tcW w:w="6906" w:type="dxa"/>
            <w:tcBorders>
              <w:top w:val="single" w:sz="4" w:space="0" w:color="auto"/>
              <w:left w:val="nil"/>
              <w:bottom w:val="nil"/>
              <w:right w:val="single" w:sz="4" w:space="0" w:color="auto"/>
            </w:tcBorders>
            <w:vAlign w:val="center"/>
            <w:hideMark/>
          </w:tcPr>
          <w:p w14:paraId="3B181D5E" w14:textId="77777777" w:rsidR="00C536C4" w:rsidRPr="00373DA9" w:rsidRDefault="00C536C4" w:rsidP="00C536C4">
            <w:pPr>
              <w:snapToGrid w:val="0"/>
              <w:spacing w:line="256" w:lineRule="auto"/>
              <w:rPr>
                <w:sz w:val="22"/>
                <w:lang w:eastAsia="en-US"/>
              </w:rPr>
            </w:pPr>
            <w:r w:rsidRPr="00373DA9">
              <w:rPr>
                <w:sz w:val="22"/>
                <w:lang w:eastAsia="en-US"/>
              </w:rPr>
              <w:t>Услуги по передаче тепловой энергии</w:t>
            </w:r>
          </w:p>
        </w:tc>
      </w:tr>
      <w:tr w:rsidR="00C536C4" w:rsidRPr="00373DA9" w14:paraId="3216B720" w14:textId="77777777" w:rsidTr="00E66040">
        <w:trPr>
          <w:trHeight w:val="255"/>
          <w:jc w:val="center"/>
        </w:trPr>
        <w:tc>
          <w:tcPr>
            <w:tcW w:w="1129" w:type="dxa"/>
            <w:tcBorders>
              <w:top w:val="single" w:sz="4" w:space="0" w:color="auto"/>
              <w:left w:val="single" w:sz="4" w:space="0" w:color="auto"/>
              <w:bottom w:val="nil"/>
              <w:right w:val="single" w:sz="4" w:space="0" w:color="auto"/>
            </w:tcBorders>
            <w:vAlign w:val="center"/>
            <w:hideMark/>
          </w:tcPr>
          <w:p w14:paraId="486603BF" w14:textId="77777777" w:rsidR="00C536C4" w:rsidRPr="00373DA9" w:rsidRDefault="00C536C4" w:rsidP="00C536C4">
            <w:pPr>
              <w:snapToGrid w:val="0"/>
              <w:spacing w:line="256" w:lineRule="auto"/>
              <w:jc w:val="center"/>
              <w:rPr>
                <w:sz w:val="22"/>
                <w:lang w:eastAsia="en-US"/>
              </w:rPr>
            </w:pPr>
            <w:r w:rsidRPr="00373DA9">
              <w:rPr>
                <w:sz w:val="22"/>
                <w:lang w:eastAsia="en-US"/>
              </w:rPr>
              <w:t>4=1-2-3</w:t>
            </w:r>
          </w:p>
        </w:tc>
        <w:tc>
          <w:tcPr>
            <w:tcW w:w="1560" w:type="dxa"/>
            <w:tcBorders>
              <w:top w:val="single" w:sz="4" w:space="0" w:color="auto"/>
              <w:left w:val="single" w:sz="4" w:space="0" w:color="auto"/>
              <w:bottom w:val="nil"/>
              <w:right w:val="single" w:sz="4" w:space="0" w:color="auto"/>
            </w:tcBorders>
            <w:vAlign w:val="center"/>
            <w:hideMark/>
          </w:tcPr>
          <w:p w14:paraId="0CAAA030" w14:textId="77777777" w:rsidR="00C536C4" w:rsidRPr="00373DA9" w:rsidRDefault="00C536C4" w:rsidP="00C536C4">
            <w:pPr>
              <w:snapToGrid w:val="0"/>
              <w:spacing w:line="256" w:lineRule="auto"/>
              <w:jc w:val="right"/>
              <w:rPr>
                <w:lang w:eastAsia="en-US"/>
              </w:rPr>
            </w:pPr>
            <w:r w:rsidRPr="00373DA9">
              <w:rPr>
                <w:lang w:eastAsia="en-US"/>
              </w:rPr>
              <w:t>69 857</w:t>
            </w:r>
          </w:p>
        </w:tc>
        <w:tc>
          <w:tcPr>
            <w:tcW w:w="6906" w:type="dxa"/>
            <w:tcBorders>
              <w:top w:val="single" w:sz="4" w:space="0" w:color="auto"/>
              <w:left w:val="nil"/>
              <w:bottom w:val="nil"/>
              <w:right w:val="single" w:sz="4" w:space="0" w:color="auto"/>
            </w:tcBorders>
            <w:vAlign w:val="center"/>
            <w:hideMark/>
          </w:tcPr>
          <w:p w14:paraId="08D01733" w14:textId="77777777" w:rsidR="00C536C4" w:rsidRPr="00373DA9" w:rsidRDefault="00C536C4" w:rsidP="00C536C4">
            <w:pPr>
              <w:snapToGrid w:val="0"/>
              <w:spacing w:line="256" w:lineRule="auto"/>
              <w:rPr>
                <w:sz w:val="22"/>
                <w:lang w:eastAsia="en-US"/>
              </w:rPr>
            </w:pPr>
            <w:r w:rsidRPr="00373DA9">
              <w:rPr>
                <w:sz w:val="22"/>
                <w:lang w:eastAsia="en-US"/>
              </w:rPr>
              <w:t>НВВ без покупки и передачи тепловой энергии</w:t>
            </w:r>
          </w:p>
        </w:tc>
      </w:tr>
      <w:tr w:rsidR="00C536C4" w:rsidRPr="00373DA9" w14:paraId="0C101ED0" w14:textId="77777777" w:rsidTr="00E66040">
        <w:trPr>
          <w:trHeight w:val="255"/>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C7C17EC" w14:textId="77777777" w:rsidR="00C536C4" w:rsidRPr="00373DA9" w:rsidRDefault="00C536C4" w:rsidP="00C536C4">
            <w:pPr>
              <w:snapToGrid w:val="0"/>
              <w:spacing w:line="256" w:lineRule="auto"/>
              <w:jc w:val="center"/>
              <w:rPr>
                <w:sz w:val="22"/>
                <w:lang w:eastAsia="en-US"/>
              </w:rPr>
            </w:pPr>
            <w:r w:rsidRPr="00373DA9">
              <w:rPr>
                <w:sz w:val="22"/>
                <w:lang w:eastAsia="en-US"/>
              </w:rPr>
              <w:t>5=4×5%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AE95A6" w14:textId="77777777" w:rsidR="00C536C4" w:rsidRPr="00373DA9" w:rsidRDefault="00C536C4" w:rsidP="00C536C4">
            <w:pPr>
              <w:snapToGrid w:val="0"/>
              <w:spacing w:line="256" w:lineRule="auto"/>
              <w:jc w:val="right"/>
              <w:rPr>
                <w:lang w:eastAsia="en-US"/>
              </w:rPr>
            </w:pPr>
            <w:r w:rsidRPr="00373DA9">
              <w:rPr>
                <w:lang w:eastAsia="en-US"/>
              </w:rPr>
              <w:t>3 493</w:t>
            </w:r>
          </w:p>
        </w:tc>
        <w:tc>
          <w:tcPr>
            <w:tcW w:w="6906" w:type="dxa"/>
            <w:tcBorders>
              <w:top w:val="single" w:sz="4" w:space="0" w:color="auto"/>
              <w:left w:val="nil"/>
              <w:bottom w:val="single" w:sz="4" w:space="0" w:color="auto"/>
              <w:right w:val="single" w:sz="4" w:space="0" w:color="auto"/>
            </w:tcBorders>
            <w:vAlign w:val="center"/>
            <w:hideMark/>
          </w:tcPr>
          <w:p w14:paraId="57AFBDC5" w14:textId="77777777" w:rsidR="00C536C4" w:rsidRPr="00373DA9" w:rsidRDefault="00C536C4" w:rsidP="00C536C4">
            <w:pPr>
              <w:snapToGrid w:val="0"/>
              <w:spacing w:line="256" w:lineRule="auto"/>
              <w:rPr>
                <w:sz w:val="22"/>
                <w:lang w:eastAsia="en-US"/>
              </w:rPr>
            </w:pPr>
            <w:r w:rsidRPr="00373DA9">
              <w:rPr>
                <w:sz w:val="22"/>
                <w:lang w:eastAsia="en-US"/>
              </w:rPr>
              <w:t>Расчетная предпринимательская прибыль</w:t>
            </w:r>
          </w:p>
        </w:tc>
      </w:tr>
    </w:tbl>
    <w:p w14:paraId="617AC8C8" w14:textId="77777777" w:rsidR="00C536C4" w:rsidRPr="00373DA9" w:rsidRDefault="00C536C4" w:rsidP="00C536C4">
      <w:pPr>
        <w:snapToGrid w:val="0"/>
        <w:ind w:firstLine="709"/>
        <w:jc w:val="both"/>
        <w:rPr>
          <w:szCs w:val="28"/>
        </w:rPr>
      </w:pPr>
    </w:p>
    <w:p w14:paraId="3E759BD7" w14:textId="77777777" w:rsidR="00C536C4" w:rsidRPr="00373DA9" w:rsidRDefault="00C536C4" w:rsidP="00C536C4">
      <w:pPr>
        <w:snapToGrid w:val="0"/>
        <w:ind w:firstLine="709"/>
        <w:jc w:val="both"/>
        <w:rPr>
          <w:szCs w:val="28"/>
        </w:rPr>
      </w:pPr>
      <w:r w:rsidRPr="00373DA9">
        <w:rPr>
          <w:szCs w:val="28"/>
        </w:rPr>
        <w:t>Предприятие запланировало величину расчетной предпринимательской прибыли на 2018 год в размере 4 787 тыс. руб.</w:t>
      </w:r>
    </w:p>
    <w:p w14:paraId="40E85242" w14:textId="77777777" w:rsidR="00C536C4" w:rsidRPr="00373DA9" w:rsidRDefault="00C536C4" w:rsidP="00C536C4">
      <w:pPr>
        <w:snapToGrid w:val="0"/>
        <w:ind w:firstLine="709"/>
        <w:jc w:val="both"/>
        <w:rPr>
          <w:szCs w:val="28"/>
        </w:rPr>
      </w:pPr>
      <w:r w:rsidRPr="00373DA9">
        <w:rPr>
          <w:szCs w:val="28"/>
        </w:rPr>
        <w:t>В соответствии с расчетом, представленным выше (Таблица 11), корректировка составила 1 294 тыс. руб. в сторону снижения.</w:t>
      </w:r>
    </w:p>
    <w:p w14:paraId="2BA88EEF" w14:textId="77777777" w:rsidR="00C536C4" w:rsidRDefault="00C536C4" w:rsidP="00C536C4">
      <w:pPr>
        <w:snapToGrid w:val="0"/>
        <w:ind w:firstLine="709"/>
        <w:jc w:val="both"/>
        <w:rPr>
          <w:szCs w:val="28"/>
        </w:rPr>
        <w:sectPr w:rsidR="00C536C4" w:rsidSect="00C536C4">
          <w:footerReference w:type="even" r:id="rId91"/>
          <w:footerReference w:type="default" r:id="rId92"/>
          <w:footerReference w:type="first" r:id="rId93"/>
          <w:type w:val="continuous"/>
          <w:pgSz w:w="11906" w:h="16838"/>
          <w:pgMar w:top="1134" w:right="850" w:bottom="1134" w:left="1701" w:header="708" w:footer="708" w:gutter="0"/>
          <w:cols w:space="708"/>
          <w:docGrid w:linePitch="360"/>
        </w:sectPr>
      </w:pPr>
    </w:p>
    <w:p w14:paraId="5F7CC895" w14:textId="77777777" w:rsidR="00C536C4" w:rsidRPr="00373DA9" w:rsidRDefault="00C536C4" w:rsidP="00C536C4">
      <w:pPr>
        <w:keepNext/>
        <w:keepLines/>
        <w:jc w:val="center"/>
        <w:outlineLvl w:val="1"/>
        <w:rPr>
          <w:rFonts w:eastAsia="Calibri"/>
          <w:b/>
          <w:szCs w:val="28"/>
          <w:lang w:eastAsia="en-US"/>
        </w:rPr>
      </w:pPr>
      <w:bookmarkStart w:id="154" w:name="_Toc495595249"/>
      <w:bookmarkStart w:id="155" w:name="_Toc500165143"/>
      <w:r w:rsidRPr="00373DA9">
        <w:rPr>
          <w:rFonts w:eastAsia="Calibri"/>
          <w:b/>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w:t>
      </w:r>
      <w:bookmarkEnd w:id="154"/>
      <w:r w:rsidRPr="00373DA9">
        <w:rPr>
          <w:rFonts w:eastAsia="Calibri"/>
          <w:b/>
          <w:szCs w:val="28"/>
          <w:lang w:eastAsia="en-US"/>
        </w:rPr>
        <w:t>ю</w:t>
      </w:r>
      <w:bookmarkEnd w:id="155"/>
    </w:p>
    <w:p w14:paraId="5127EDF2" w14:textId="77777777" w:rsidR="00C536C4" w:rsidRPr="00373DA9" w:rsidRDefault="00C536C4" w:rsidP="00C536C4">
      <w:pPr>
        <w:snapToGrid w:val="0"/>
        <w:rPr>
          <w:szCs w:val="28"/>
          <w:lang w:eastAsia="en-US"/>
        </w:rPr>
      </w:pPr>
    </w:p>
    <w:p w14:paraId="03E03363" w14:textId="77777777" w:rsidR="00C536C4" w:rsidRPr="00373DA9" w:rsidRDefault="00C536C4" w:rsidP="00C536C4">
      <w:pPr>
        <w:snapToGrid w:val="0"/>
        <w:ind w:firstLine="720"/>
        <w:jc w:val="both"/>
        <w:rPr>
          <w:szCs w:val="28"/>
          <w:lang w:eastAsia="en-US"/>
        </w:rPr>
      </w:pPr>
      <w:r w:rsidRPr="00373DA9">
        <w:rPr>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B20019B" w14:textId="77777777" w:rsidR="00C536C4" w:rsidRPr="00373DA9" w:rsidRDefault="00C536C4" w:rsidP="00C536C4">
      <w:pPr>
        <w:snapToGrid w:val="0"/>
        <w:ind w:firstLine="720"/>
        <w:jc w:val="both"/>
        <w:rPr>
          <w:szCs w:val="28"/>
          <w:lang w:eastAsia="en-US"/>
        </w:rPr>
      </w:pPr>
      <w:r w:rsidRPr="00373DA9">
        <w:rPr>
          <w:szCs w:val="28"/>
          <w:lang w:eastAsia="en-US"/>
        </w:rPr>
        <w:t>В расчёт фактической необходимой валовой выручки, согласно Методическим указаниям, включаются:</w:t>
      </w:r>
    </w:p>
    <w:p w14:paraId="25EA6A55" w14:textId="77777777" w:rsidR="00C536C4" w:rsidRPr="00373DA9" w:rsidRDefault="00C536C4" w:rsidP="00C536C4">
      <w:pPr>
        <w:snapToGrid w:val="0"/>
        <w:ind w:firstLine="720"/>
        <w:jc w:val="both"/>
        <w:rPr>
          <w:szCs w:val="28"/>
          <w:lang w:eastAsia="en-US"/>
        </w:rPr>
      </w:pPr>
      <w:r w:rsidRPr="00373DA9">
        <w:rPr>
          <w:szCs w:val="28"/>
          <w:lang w:eastAsia="en-US"/>
        </w:rPr>
        <w:t>- операционные расходы, определенные исходя из фактических значений параметров расчета тарифов (согласно пункту 56 Методических указаний);</w:t>
      </w:r>
    </w:p>
    <w:p w14:paraId="2CFDFC3F" w14:textId="77777777" w:rsidR="00C536C4" w:rsidRPr="00373DA9" w:rsidRDefault="00C536C4" w:rsidP="00C536C4">
      <w:pPr>
        <w:snapToGrid w:val="0"/>
        <w:ind w:firstLine="720"/>
        <w:jc w:val="both"/>
        <w:rPr>
          <w:szCs w:val="28"/>
          <w:lang w:eastAsia="en-US"/>
        </w:rPr>
      </w:pPr>
      <w:r w:rsidRPr="00373DA9">
        <w:rPr>
          <w:szCs w:val="28"/>
          <w:lang w:eastAsia="en-US"/>
        </w:rPr>
        <w:t>- неподконтрольные расходы на основании документально подтвержденных, имевших место фактических расходов (согласно пункту 55 Методических указаний);</w:t>
      </w:r>
    </w:p>
    <w:p w14:paraId="26C2CDA9" w14:textId="77777777" w:rsidR="00C536C4" w:rsidRPr="00373DA9" w:rsidRDefault="00C536C4" w:rsidP="00C536C4">
      <w:pPr>
        <w:snapToGrid w:val="0"/>
        <w:ind w:firstLine="720"/>
        <w:jc w:val="both"/>
        <w:rPr>
          <w:szCs w:val="28"/>
          <w:lang w:eastAsia="en-US"/>
        </w:rPr>
      </w:pPr>
      <w:r w:rsidRPr="00373DA9">
        <w:rPr>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A589EE5" w14:textId="77777777" w:rsidR="00C536C4" w:rsidRPr="00373DA9" w:rsidRDefault="00C536C4" w:rsidP="00C536C4">
      <w:pPr>
        <w:snapToGrid w:val="0"/>
        <w:ind w:firstLine="720"/>
        <w:jc w:val="both"/>
        <w:rPr>
          <w:szCs w:val="28"/>
          <w:lang w:eastAsia="en-US"/>
        </w:rPr>
      </w:pPr>
      <w:r w:rsidRPr="00373DA9">
        <w:rPr>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 (согласно пункту 56 Методических указаний);</w:t>
      </w:r>
    </w:p>
    <w:p w14:paraId="54D46A24" w14:textId="77777777" w:rsidR="00C536C4" w:rsidRPr="00373DA9" w:rsidRDefault="00C536C4" w:rsidP="00C536C4">
      <w:pPr>
        <w:snapToGrid w:val="0"/>
        <w:ind w:firstLine="720"/>
        <w:jc w:val="both"/>
        <w:rPr>
          <w:szCs w:val="28"/>
          <w:lang w:eastAsia="en-US"/>
        </w:rPr>
      </w:pPr>
      <w:r w:rsidRPr="00373DA9">
        <w:rPr>
          <w:szCs w:val="28"/>
          <w:lang w:eastAsia="en-US"/>
        </w:rPr>
        <w:t>- фактическая прибыль, рассчитываемая по формуле:</w:t>
      </w:r>
    </w:p>
    <w:p w14:paraId="73F8D4B2" w14:textId="77777777" w:rsidR="00C536C4" w:rsidRPr="00373DA9" w:rsidRDefault="00C536C4" w:rsidP="00C536C4">
      <w:pPr>
        <w:autoSpaceDE w:val="0"/>
        <w:autoSpaceDN w:val="0"/>
        <w:adjustRightInd w:val="0"/>
        <w:snapToGrid w:val="0"/>
        <w:jc w:val="center"/>
        <w:rPr>
          <w:position w:val="-68"/>
          <w:szCs w:val="28"/>
        </w:rPr>
      </w:pPr>
      <w:r w:rsidRPr="00373DA9">
        <w:rPr>
          <w:noProof/>
          <w:position w:val="-68"/>
          <w:szCs w:val="28"/>
        </w:rPr>
        <w:drawing>
          <wp:inline distT="0" distB="0" distL="0" distR="0" wp14:anchorId="6421E782" wp14:editId="03BB4FF4">
            <wp:extent cx="3143250" cy="100965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373DA9">
        <w:rPr>
          <w:position w:val="-68"/>
          <w:szCs w:val="28"/>
        </w:rPr>
        <w:t>;</w:t>
      </w:r>
    </w:p>
    <w:p w14:paraId="2C04A6E7" w14:textId="77777777" w:rsidR="00C536C4" w:rsidRPr="00373DA9" w:rsidRDefault="00C536C4" w:rsidP="00C536C4">
      <w:pPr>
        <w:snapToGrid w:val="0"/>
        <w:ind w:firstLine="720"/>
        <w:jc w:val="both"/>
        <w:rPr>
          <w:szCs w:val="28"/>
          <w:lang w:eastAsia="en-US"/>
        </w:rPr>
      </w:pPr>
      <w:r w:rsidRPr="00373DA9">
        <w:rPr>
          <w:szCs w:val="28"/>
        </w:rPr>
        <w:t xml:space="preserve">Расчёт корректировки с целью учёта отклонений фактических значений параметров расчёта тарифов от значений, учтённых при установлении тарифов на тепловую энергию ООО «КузнецкТеплоСбыт» представлен в </w:t>
      </w:r>
      <w:r w:rsidRPr="00373DA9">
        <w:rPr>
          <w:szCs w:val="28"/>
          <w:lang w:eastAsia="en-US"/>
        </w:rPr>
        <w:t>Таблицах 12, 13, 14:</w:t>
      </w:r>
    </w:p>
    <w:p w14:paraId="4983B7AC" w14:textId="77777777" w:rsidR="00C536C4" w:rsidRPr="00373DA9" w:rsidRDefault="00C536C4" w:rsidP="00C536C4">
      <w:pPr>
        <w:keepNext/>
        <w:keepLines/>
        <w:snapToGrid w:val="0"/>
        <w:spacing w:before="40"/>
        <w:jc w:val="center"/>
        <w:outlineLvl w:val="3"/>
        <w:rPr>
          <w:i/>
          <w:iCs/>
          <w:szCs w:val="28"/>
        </w:rPr>
      </w:pPr>
      <w:r w:rsidRPr="00373DA9">
        <w:rPr>
          <w:i/>
          <w:iCs/>
          <w:szCs w:val="28"/>
        </w:rPr>
        <w:t>Операционные расходы</w:t>
      </w:r>
    </w:p>
    <w:p w14:paraId="5D2A0D76" w14:textId="77777777" w:rsidR="00C536C4" w:rsidRPr="00373DA9" w:rsidRDefault="00C536C4" w:rsidP="00C536C4">
      <w:pPr>
        <w:snapToGrid w:val="0"/>
        <w:ind w:firstLine="709"/>
        <w:jc w:val="both"/>
        <w:rPr>
          <w:szCs w:val="28"/>
          <w:lang w:eastAsia="en-US"/>
        </w:rPr>
      </w:pPr>
    </w:p>
    <w:p w14:paraId="315348C0" w14:textId="77777777" w:rsidR="00C536C4" w:rsidRPr="00373DA9" w:rsidRDefault="00C536C4" w:rsidP="00C536C4">
      <w:pPr>
        <w:snapToGrid w:val="0"/>
        <w:ind w:firstLine="709"/>
        <w:jc w:val="both"/>
        <w:rPr>
          <w:szCs w:val="28"/>
        </w:rPr>
      </w:pPr>
      <w:r w:rsidRPr="00373DA9">
        <w:rPr>
          <w:szCs w:val="28"/>
          <w:lang w:eastAsia="en-US"/>
        </w:rPr>
        <w:t xml:space="preserve">Фактические операционные расходы за 2016 год принимаются экспертами на уровне базовых значений в размере </w:t>
      </w:r>
      <w:r w:rsidRPr="00373DA9">
        <w:rPr>
          <w:szCs w:val="28"/>
        </w:rPr>
        <w:t>32 679 тыс. руб.</w:t>
      </w:r>
    </w:p>
    <w:p w14:paraId="631AC244" w14:textId="77777777" w:rsidR="00C536C4" w:rsidRPr="00373DA9" w:rsidRDefault="00C536C4" w:rsidP="00C536C4">
      <w:pPr>
        <w:snapToGrid w:val="0"/>
        <w:ind w:firstLine="709"/>
        <w:jc w:val="both"/>
        <w:rPr>
          <w:szCs w:val="28"/>
        </w:rPr>
      </w:pPr>
    </w:p>
    <w:p w14:paraId="149BA6B6" w14:textId="77777777" w:rsidR="00C536C4" w:rsidRPr="00373DA9" w:rsidRDefault="00C536C4" w:rsidP="00C536C4">
      <w:pPr>
        <w:keepNext/>
        <w:keepLines/>
        <w:snapToGrid w:val="0"/>
        <w:spacing w:before="40"/>
        <w:jc w:val="center"/>
        <w:outlineLvl w:val="3"/>
        <w:rPr>
          <w:i/>
          <w:iCs/>
          <w:szCs w:val="28"/>
        </w:rPr>
      </w:pPr>
      <w:r w:rsidRPr="00373DA9">
        <w:rPr>
          <w:i/>
          <w:iCs/>
          <w:szCs w:val="28"/>
        </w:rPr>
        <w:t>Неподконтрольные расходы</w:t>
      </w:r>
    </w:p>
    <w:p w14:paraId="32575F32" w14:textId="77777777" w:rsidR="00C536C4" w:rsidRPr="00373DA9" w:rsidRDefault="00C536C4" w:rsidP="00C536C4">
      <w:pPr>
        <w:numPr>
          <w:ilvl w:val="0"/>
          <w:numId w:val="32"/>
        </w:numPr>
        <w:snapToGrid w:val="0"/>
        <w:jc w:val="right"/>
        <w:rPr>
          <w:szCs w:val="28"/>
          <w:lang w:eastAsia="en-US"/>
        </w:rPr>
      </w:pPr>
    </w:p>
    <w:p w14:paraId="5CEBDB27" w14:textId="77777777" w:rsidR="00C536C4" w:rsidRPr="00373DA9" w:rsidRDefault="00C536C4" w:rsidP="00C536C4">
      <w:pPr>
        <w:snapToGrid w:val="0"/>
        <w:jc w:val="center"/>
        <w:rPr>
          <w:b/>
          <w:szCs w:val="28"/>
          <w:lang w:eastAsia="en-US"/>
        </w:rPr>
      </w:pPr>
      <w:r w:rsidRPr="00373DA9">
        <w:rPr>
          <w:b/>
          <w:szCs w:val="28"/>
          <w:lang w:eastAsia="en-US"/>
        </w:rPr>
        <w:t xml:space="preserve">Реестр неподконтрольных расходов </w:t>
      </w:r>
    </w:p>
    <w:p w14:paraId="5F4346C6" w14:textId="77777777" w:rsidR="00C536C4" w:rsidRPr="00373DA9" w:rsidRDefault="00C536C4" w:rsidP="00C536C4">
      <w:pPr>
        <w:snapToGrid w:val="0"/>
        <w:ind w:right="281"/>
        <w:jc w:val="right"/>
        <w:rPr>
          <w:szCs w:val="28"/>
        </w:rPr>
      </w:pPr>
      <w:r w:rsidRPr="00373DA9">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582"/>
      </w:tblGrid>
      <w:tr w:rsidR="00C536C4" w:rsidRPr="00373DA9" w14:paraId="4504F6D1" w14:textId="77777777" w:rsidTr="00C536C4">
        <w:trPr>
          <w:trHeight w:val="451"/>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2FF1171"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6804" w:type="dxa"/>
            <w:tcBorders>
              <w:top w:val="single" w:sz="4" w:space="0" w:color="auto"/>
              <w:left w:val="single" w:sz="4" w:space="0" w:color="auto"/>
              <w:bottom w:val="single" w:sz="4" w:space="0" w:color="auto"/>
              <w:right w:val="single" w:sz="4" w:space="0" w:color="auto"/>
            </w:tcBorders>
            <w:vAlign w:val="center"/>
            <w:hideMark/>
          </w:tcPr>
          <w:p w14:paraId="7E4CEB06"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E13040" w14:textId="77777777" w:rsidR="00C536C4" w:rsidRPr="00373DA9" w:rsidRDefault="00C536C4" w:rsidP="00C536C4">
            <w:pPr>
              <w:snapToGrid w:val="0"/>
              <w:spacing w:line="256" w:lineRule="auto"/>
              <w:ind w:left="-138" w:right="-153"/>
              <w:jc w:val="center"/>
              <w:rPr>
                <w:sz w:val="22"/>
                <w:lang w:eastAsia="en-US"/>
              </w:rPr>
            </w:pPr>
            <w:r w:rsidRPr="00373DA9">
              <w:rPr>
                <w:sz w:val="22"/>
                <w:lang w:eastAsia="en-US"/>
              </w:rPr>
              <w:t xml:space="preserve">Факт </w:t>
            </w:r>
            <w:r w:rsidRPr="00373DA9">
              <w:rPr>
                <w:sz w:val="22"/>
                <w:lang w:eastAsia="en-US"/>
              </w:rPr>
              <w:br/>
              <w:t>2016 года</w:t>
            </w:r>
          </w:p>
        </w:tc>
      </w:tr>
      <w:tr w:rsidR="00C536C4" w:rsidRPr="00373DA9" w14:paraId="48744CA2" w14:textId="77777777" w:rsidTr="00C536C4">
        <w:trPr>
          <w:trHeight w:val="497"/>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6A7D9B85"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FC43739" w14:textId="77777777" w:rsidR="00C536C4" w:rsidRPr="00373DA9" w:rsidRDefault="00C536C4" w:rsidP="00C536C4">
            <w:pPr>
              <w:snapToGrid w:val="0"/>
              <w:spacing w:line="256" w:lineRule="auto"/>
              <w:rPr>
                <w:sz w:val="22"/>
                <w:lang w:eastAsia="en-US"/>
              </w:rPr>
            </w:pPr>
            <w:r w:rsidRPr="00373DA9">
              <w:rPr>
                <w:sz w:val="22"/>
                <w:lang w:eastAsia="en-US"/>
              </w:rPr>
              <w:t>Расходы на оплату услуг, оказываемых организациями, осуществляющими регулируемые виды деятельности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8773DA" w14:textId="77777777" w:rsidR="00C536C4" w:rsidRPr="00373DA9" w:rsidRDefault="00C536C4" w:rsidP="00C536C4">
            <w:pPr>
              <w:snapToGrid w:val="0"/>
              <w:spacing w:line="256" w:lineRule="auto"/>
              <w:jc w:val="center"/>
              <w:rPr>
                <w:szCs w:val="28"/>
                <w:lang w:eastAsia="en-US"/>
              </w:rPr>
            </w:pPr>
            <w:r w:rsidRPr="00373DA9">
              <w:rPr>
                <w:szCs w:val="28"/>
                <w:lang w:eastAsia="en-US"/>
              </w:rPr>
              <w:t>572 323</w:t>
            </w:r>
          </w:p>
        </w:tc>
      </w:tr>
      <w:tr w:rsidR="00C536C4" w:rsidRPr="00373DA9" w14:paraId="2484BC00" w14:textId="77777777" w:rsidTr="00C536C4">
        <w:trPr>
          <w:trHeight w:val="202"/>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0ACC5E8" w14:textId="77777777" w:rsidR="00C536C4" w:rsidRPr="00373DA9" w:rsidRDefault="00C536C4" w:rsidP="00C536C4">
            <w:pPr>
              <w:snapToGrid w:val="0"/>
              <w:spacing w:line="256" w:lineRule="auto"/>
              <w:jc w:val="center"/>
              <w:rPr>
                <w:sz w:val="22"/>
                <w:lang w:eastAsia="en-US"/>
              </w:rPr>
            </w:pPr>
            <w:r w:rsidRPr="00373DA9">
              <w:rPr>
                <w:sz w:val="22"/>
                <w:lang w:eastAsia="en-US"/>
              </w:rPr>
              <w:t>1.2</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6F313410" w14:textId="77777777" w:rsidR="00C536C4" w:rsidRPr="00373DA9" w:rsidRDefault="00C536C4" w:rsidP="00C536C4">
            <w:pPr>
              <w:snapToGrid w:val="0"/>
              <w:spacing w:line="256" w:lineRule="auto"/>
              <w:rPr>
                <w:sz w:val="22"/>
                <w:lang w:eastAsia="en-US"/>
              </w:rPr>
            </w:pPr>
            <w:r w:rsidRPr="00373DA9">
              <w:rPr>
                <w:sz w:val="22"/>
                <w:lang w:eastAsia="en-US"/>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A74166" w14:textId="77777777" w:rsidR="00C536C4" w:rsidRPr="00373DA9" w:rsidRDefault="00C536C4" w:rsidP="00C536C4">
            <w:pPr>
              <w:snapToGrid w:val="0"/>
              <w:spacing w:line="256" w:lineRule="auto"/>
              <w:jc w:val="center"/>
              <w:rPr>
                <w:szCs w:val="28"/>
                <w:lang w:eastAsia="en-US"/>
              </w:rPr>
            </w:pPr>
            <w:r w:rsidRPr="00373DA9">
              <w:rPr>
                <w:szCs w:val="28"/>
                <w:lang w:eastAsia="en-US"/>
              </w:rPr>
              <w:t>2 319</w:t>
            </w:r>
          </w:p>
        </w:tc>
      </w:tr>
      <w:tr w:rsidR="00C536C4" w:rsidRPr="00373DA9" w14:paraId="685E5C77" w14:textId="77777777" w:rsidTr="00C536C4">
        <w:trPr>
          <w:trHeight w:val="291"/>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32D0C97" w14:textId="77777777" w:rsidR="00C536C4" w:rsidRPr="00373DA9" w:rsidRDefault="00C536C4" w:rsidP="00C536C4">
            <w:pPr>
              <w:snapToGrid w:val="0"/>
              <w:spacing w:line="256" w:lineRule="auto"/>
              <w:jc w:val="center"/>
              <w:rPr>
                <w:sz w:val="22"/>
                <w:lang w:eastAsia="en-US"/>
              </w:rPr>
            </w:pPr>
            <w:r w:rsidRPr="00373DA9">
              <w:rPr>
                <w:sz w:val="22"/>
                <w:lang w:eastAsia="en-US"/>
              </w:rPr>
              <w:t>1.3</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4248C65C" w14:textId="77777777" w:rsidR="00C536C4" w:rsidRPr="00373DA9" w:rsidRDefault="00C536C4" w:rsidP="00C536C4">
            <w:pPr>
              <w:snapToGrid w:val="0"/>
              <w:spacing w:line="256" w:lineRule="auto"/>
              <w:rPr>
                <w:sz w:val="22"/>
                <w:lang w:eastAsia="en-US"/>
              </w:rPr>
            </w:pPr>
            <w:r w:rsidRPr="00373DA9">
              <w:rPr>
                <w:sz w:val="22"/>
                <w:lang w:eastAsia="en-US"/>
              </w:rPr>
              <w:t>Концессионная плата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EE9887"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97B4E28" w14:textId="77777777" w:rsidTr="00C536C4">
        <w:trPr>
          <w:trHeight w:val="72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070E30F4" w14:textId="77777777" w:rsidR="00C536C4" w:rsidRPr="00373DA9" w:rsidRDefault="00C536C4" w:rsidP="00C536C4">
            <w:pPr>
              <w:snapToGrid w:val="0"/>
              <w:spacing w:line="256" w:lineRule="auto"/>
              <w:jc w:val="center"/>
              <w:rPr>
                <w:sz w:val="22"/>
                <w:lang w:eastAsia="en-US"/>
              </w:rPr>
            </w:pPr>
            <w:r w:rsidRPr="00373DA9">
              <w:rPr>
                <w:sz w:val="22"/>
                <w:lang w:eastAsia="en-US"/>
              </w:rPr>
              <w:lastRenderedPageBreak/>
              <w:t>1.4</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678AD73" w14:textId="77777777" w:rsidR="00C536C4" w:rsidRPr="00373DA9" w:rsidRDefault="00C536C4" w:rsidP="00C536C4">
            <w:pPr>
              <w:snapToGrid w:val="0"/>
              <w:spacing w:line="256" w:lineRule="auto"/>
              <w:rPr>
                <w:sz w:val="22"/>
                <w:lang w:eastAsia="en-US"/>
              </w:rPr>
            </w:pPr>
            <w:r w:rsidRPr="00373DA9">
              <w:rPr>
                <w:sz w:val="22"/>
                <w:lang w:eastAsia="en-US"/>
              </w:rPr>
              <w:t>Расходы на уплату налогов, сборов и других обязательных платежей, в том числе:</w:t>
            </w:r>
            <w:r w:rsidRPr="00373DA9">
              <w:rPr>
                <w:sz w:val="22"/>
                <w:lang w:eastAsia="en-US"/>
              </w:rPr>
              <w:br/>
              <w:t>Стр. 1.4 = стр. 1.4.1 + стр. 1.4.2 + стр. 1.4.3.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A2E015" w14:textId="77777777" w:rsidR="00C536C4" w:rsidRPr="00373DA9" w:rsidRDefault="00C536C4" w:rsidP="00C536C4">
            <w:pPr>
              <w:snapToGrid w:val="0"/>
              <w:spacing w:line="256" w:lineRule="auto"/>
              <w:jc w:val="center"/>
              <w:rPr>
                <w:szCs w:val="28"/>
                <w:lang w:eastAsia="en-US"/>
              </w:rPr>
            </w:pPr>
            <w:r w:rsidRPr="00373DA9">
              <w:rPr>
                <w:szCs w:val="28"/>
                <w:lang w:eastAsia="en-US"/>
              </w:rPr>
              <w:t>180</w:t>
            </w:r>
          </w:p>
        </w:tc>
      </w:tr>
      <w:tr w:rsidR="00C536C4" w:rsidRPr="00373DA9" w14:paraId="5154316E" w14:textId="77777777" w:rsidTr="00C536C4">
        <w:trPr>
          <w:trHeight w:val="1066"/>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A724E24" w14:textId="77777777" w:rsidR="00C536C4" w:rsidRPr="00373DA9" w:rsidRDefault="00C536C4" w:rsidP="00C536C4">
            <w:pPr>
              <w:snapToGrid w:val="0"/>
              <w:spacing w:line="256" w:lineRule="auto"/>
              <w:jc w:val="center"/>
              <w:rPr>
                <w:sz w:val="22"/>
                <w:lang w:eastAsia="en-US"/>
              </w:rPr>
            </w:pPr>
            <w:r w:rsidRPr="00373DA9">
              <w:rPr>
                <w:sz w:val="22"/>
                <w:lang w:eastAsia="en-US"/>
              </w:rPr>
              <w:t>1.4.1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E2C8D59" w14:textId="77777777" w:rsidR="00C536C4" w:rsidRPr="00373DA9" w:rsidRDefault="00C536C4" w:rsidP="00C536C4">
            <w:pPr>
              <w:snapToGrid w:val="0"/>
              <w:spacing w:line="256" w:lineRule="auto"/>
              <w:rPr>
                <w:sz w:val="22"/>
                <w:lang w:eastAsia="en-US"/>
              </w:rPr>
            </w:pPr>
            <w:r w:rsidRPr="00373DA9">
              <w:rPr>
                <w:sz w:val="22"/>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377A1B"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A13B399" w14:textId="77777777" w:rsidTr="00C536C4">
        <w:trPr>
          <w:trHeight w:val="197"/>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5F917B6" w14:textId="77777777" w:rsidR="00C536C4" w:rsidRPr="00373DA9" w:rsidRDefault="00C536C4" w:rsidP="00C536C4">
            <w:pPr>
              <w:snapToGrid w:val="0"/>
              <w:spacing w:line="256" w:lineRule="auto"/>
              <w:jc w:val="center"/>
              <w:rPr>
                <w:sz w:val="22"/>
                <w:lang w:eastAsia="en-US"/>
              </w:rPr>
            </w:pPr>
            <w:r w:rsidRPr="00373DA9">
              <w:rPr>
                <w:sz w:val="22"/>
                <w:lang w:eastAsia="en-US"/>
              </w:rPr>
              <w:t>1.4.2</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00F7748" w14:textId="77777777" w:rsidR="00C536C4" w:rsidRPr="00373DA9" w:rsidRDefault="00C536C4" w:rsidP="00C536C4">
            <w:pPr>
              <w:snapToGrid w:val="0"/>
              <w:spacing w:line="256" w:lineRule="auto"/>
              <w:rPr>
                <w:sz w:val="22"/>
                <w:lang w:eastAsia="en-US"/>
              </w:rPr>
            </w:pPr>
            <w:r w:rsidRPr="00373DA9">
              <w:rPr>
                <w:sz w:val="22"/>
                <w:lang w:eastAsia="en-US"/>
              </w:rPr>
              <w:t>расходы на обязательное страхование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600103" w14:textId="77777777" w:rsidR="00C536C4" w:rsidRPr="00373DA9" w:rsidRDefault="00C536C4" w:rsidP="00C536C4">
            <w:pPr>
              <w:snapToGrid w:val="0"/>
              <w:spacing w:line="256" w:lineRule="auto"/>
              <w:jc w:val="center"/>
              <w:rPr>
                <w:szCs w:val="28"/>
                <w:lang w:eastAsia="en-US"/>
              </w:rPr>
            </w:pPr>
            <w:r w:rsidRPr="00373DA9">
              <w:rPr>
                <w:szCs w:val="28"/>
                <w:lang w:eastAsia="en-US"/>
              </w:rPr>
              <w:t>177</w:t>
            </w:r>
          </w:p>
        </w:tc>
      </w:tr>
      <w:tr w:rsidR="00C536C4" w:rsidRPr="00373DA9" w14:paraId="2F8D5E11" w14:textId="77777777" w:rsidTr="00C536C4">
        <w:trPr>
          <w:trHeight w:val="146"/>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00DDB074" w14:textId="77777777" w:rsidR="00C536C4" w:rsidRPr="00373DA9" w:rsidRDefault="00C536C4" w:rsidP="00C536C4">
            <w:pPr>
              <w:snapToGrid w:val="0"/>
              <w:spacing w:line="256" w:lineRule="auto"/>
              <w:jc w:val="center"/>
              <w:rPr>
                <w:sz w:val="22"/>
                <w:lang w:eastAsia="en-US"/>
              </w:rPr>
            </w:pPr>
            <w:r w:rsidRPr="00373DA9">
              <w:rPr>
                <w:sz w:val="22"/>
                <w:lang w:eastAsia="en-US"/>
              </w:rPr>
              <w:t>1.4.3</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53C70AA3" w14:textId="77777777" w:rsidR="00C536C4" w:rsidRPr="00373DA9" w:rsidRDefault="00C536C4" w:rsidP="00C536C4">
            <w:pPr>
              <w:snapToGrid w:val="0"/>
              <w:spacing w:line="256" w:lineRule="auto"/>
              <w:rPr>
                <w:sz w:val="22"/>
                <w:lang w:eastAsia="en-US"/>
              </w:rPr>
            </w:pPr>
            <w:r w:rsidRPr="00373DA9">
              <w:rPr>
                <w:sz w:val="22"/>
                <w:lang w:eastAsia="en-US"/>
              </w:rPr>
              <w:t>иные расходы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EFE769" w14:textId="77777777" w:rsidR="00C536C4" w:rsidRPr="00373DA9" w:rsidRDefault="00C536C4" w:rsidP="00C536C4">
            <w:pPr>
              <w:snapToGrid w:val="0"/>
              <w:spacing w:line="256" w:lineRule="auto"/>
              <w:jc w:val="center"/>
              <w:rPr>
                <w:szCs w:val="28"/>
                <w:lang w:eastAsia="en-US"/>
              </w:rPr>
            </w:pPr>
            <w:r w:rsidRPr="00373DA9">
              <w:rPr>
                <w:szCs w:val="28"/>
                <w:lang w:eastAsia="en-US"/>
              </w:rPr>
              <w:t>3</w:t>
            </w:r>
          </w:p>
        </w:tc>
      </w:tr>
      <w:tr w:rsidR="00C536C4" w:rsidRPr="00373DA9" w14:paraId="0E77F67C" w14:textId="77777777" w:rsidTr="00C536C4">
        <w:trPr>
          <w:trHeight w:val="25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5D5E917C" w14:textId="77777777" w:rsidR="00C536C4" w:rsidRPr="00373DA9" w:rsidRDefault="00C536C4" w:rsidP="00C536C4">
            <w:pPr>
              <w:snapToGrid w:val="0"/>
              <w:spacing w:line="256" w:lineRule="auto"/>
              <w:jc w:val="center"/>
              <w:rPr>
                <w:sz w:val="22"/>
                <w:lang w:eastAsia="en-US"/>
              </w:rPr>
            </w:pPr>
            <w:r w:rsidRPr="00373DA9">
              <w:rPr>
                <w:sz w:val="22"/>
                <w:lang w:eastAsia="en-US"/>
              </w:rPr>
              <w:t>1.5</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0001DB0" w14:textId="77777777" w:rsidR="00C536C4" w:rsidRPr="00373DA9" w:rsidRDefault="00C536C4" w:rsidP="00C536C4">
            <w:pPr>
              <w:snapToGrid w:val="0"/>
              <w:spacing w:line="256" w:lineRule="auto"/>
              <w:rPr>
                <w:sz w:val="22"/>
                <w:lang w:eastAsia="en-US"/>
              </w:rPr>
            </w:pPr>
            <w:r w:rsidRPr="00373DA9">
              <w:rPr>
                <w:sz w:val="22"/>
                <w:lang w:eastAsia="en-US"/>
              </w:rPr>
              <w:t>Отчисления на социальные нужды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7FA208" w14:textId="77777777" w:rsidR="00C536C4" w:rsidRPr="00373DA9" w:rsidRDefault="00C536C4" w:rsidP="00C536C4">
            <w:pPr>
              <w:snapToGrid w:val="0"/>
              <w:spacing w:line="256" w:lineRule="auto"/>
              <w:jc w:val="center"/>
              <w:rPr>
                <w:szCs w:val="28"/>
                <w:lang w:eastAsia="en-US"/>
              </w:rPr>
            </w:pPr>
            <w:r w:rsidRPr="00373DA9">
              <w:rPr>
                <w:szCs w:val="28"/>
                <w:lang w:eastAsia="en-US"/>
              </w:rPr>
              <w:t>4 764</w:t>
            </w:r>
          </w:p>
        </w:tc>
      </w:tr>
      <w:tr w:rsidR="00C536C4" w:rsidRPr="00373DA9" w14:paraId="40AB8553" w14:textId="77777777" w:rsidTr="00C536C4">
        <w:trPr>
          <w:trHeight w:val="36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B37A3FA" w14:textId="77777777" w:rsidR="00C536C4" w:rsidRPr="00373DA9" w:rsidRDefault="00C536C4" w:rsidP="00C536C4">
            <w:pPr>
              <w:snapToGrid w:val="0"/>
              <w:spacing w:line="256" w:lineRule="auto"/>
              <w:jc w:val="center"/>
              <w:rPr>
                <w:sz w:val="22"/>
                <w:lang w:eastAsia="en-US"/>
              </w:rPr>
            </w:pPr>
            <w:r w:rsidRPr="00373DA9">
              <w:rPr>
                <w:sz w:val="22"/>
                <w:lang w:eastAsia="en-US"/>
              </w:rPr>
              <w:t>1.6</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09A78C0" w14:textId="77777777" w:rsidR="00C536C4" w:rsidRPr="00373DA9" w:rsidRDefault="00C536C4" w:rsidP="00C536C4">
            <w:pPr>
              <w:snapToGrid w:val="0"/>
              <w:spacing w:line="256" w:lineRule="auto"/>
              <w:rPr>
                <w:sz w:val="22"/>
                <w:lang w:eastAsia="en-US"/>
              </w:rPr>
            </w:pPr>
            <w:r w:rsidRPr="00373DA9">
              <w:rPr>
                <w:sz w:val="22"/>
                <w:lang w:eastAsia="en-US"/>
              </w:rPr>
              <w:t>Расходы по сомнительным долгам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1729CE"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52CF3903" w14:textId="77777777" w:rsidTr="00C536C4">
        <w:trPr>
          <w:trHeight w:val="26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0F26918E" w14:textId="77777777" w:rsidR="00C536C4" w:rsidRPr="00373DA9" w:rsidRDefault="00C536C4" w:rsidP="00C536C4">
            <w:pPr>
              <w:snapToGrid w:val="0"/>
              <w:spacing w:line="256" w:lineRule="auto"/>
              <w:jc w:val="center"/>
              <w:rPr>
                <w:sz w:val="22"/>
                <w:lang w:eastAsia="en-US"/>
              </w:rPr>
            </w:pPr>
            <w:r w:rsidRPr="00373DA9">
              <w:rPr>
                <w:sz w:val="22"/>
                <w:lang w:eastAsia="en-US"/>
              </w:rPr>
              <w:t>1.7</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5AAA43D" w14:textId="77777777" w:rsidR="00C536C4" w:rsidRPr="00373DA9" w:rsidRDefault="00C536C4" w:rsidP="00C536C4">
            <w:pPr>
              <w:snapToGrid w:val="0"/>
              <w:spacing w:line="256" w:lineRule="auto"/>
              <w:rPr>
                <w:sz w:val="22"/>
                <w:lang w:eastAsia="en-US"/>
              </w:rPr>
            </w:pPr>
            <w:r w:rsidRPr="00373DA9">
              <w:rPr>
                <w:sz w:val="22"/>
                <w:lang w:eastAsia="en-US"/>
              </w:rPr>
              <w:t>Амортизация основных средств и нематериальных активов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6BA615" w14:textId="77777777" w:rsidR="00C536C4" w:rsidRPr="00373DA9" w:rsidRDefault="00C536C4" w:rsidP="00C536C4">
            <w:pPr>
              <w:snapToGrid w:val="0"/>
              <w:spacing w:line="256" w:lineRule="auto"/>
              <w:jc w:val="center"/>
              <w:rPr>
                <w:szCs w:val="28"/>
                <w:lang w:eastAsia="en-US"/>
              </w:rPr>
            </w:pPr>
            <w:r w:rsidRPr="00373DA9">
              <w:rPr>
                <w:szCs w:val="28"/>
                <w:lang w:eastAsia="en-US"/>
              </w:rPr>
              <w:t>391</w:t>
            </w:r>
          </w:p>
        </w:tc>
      </w:tr>
      <w:tr w:rsidR="00C536C4" w:rsidRPr="00373DA9" w14:paraId="3D382A02" w14:textId="77777777" w:rsidTr="00C536C4">
        <w:trPr>
          <w:trHeight w:val="4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72CB0992" w14:textId="77777777" w:rsidR="00C536C4" w:rsidRPr="00373DA9" w:rsidRDefault="00C536C4" w:rsidP="00C536C4">
            <w:pPr>
              <w:snapToGrid w:val="0"/>
              <w:spacing w:line="256" w:lineRule="auto"/>
              <w:jc w:val="center"/>
              <w:rPr>
                <w:sz w:val="22"/>
                <w:lang w:eastAsia="en-US"/>
              </w:rPr>
            </w:pPr>
            <w:r w:rsidRPr="00373DA9">
              <w:rPr>
                <w:sz w:val="22"/>
                <w:lang w:eastAsia="en-US"/>
              </w:rPr>
              <w:t>1.8</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723B0BF0" w14:textId="77777777" w:rsidR="00C536C4" w:rsidRPr="00373DA9" w:rsidRDefault="00C536C4" w:rsidP="00C536C4">
            <w:pPr>
              <w:snapToGrid w:val="0"/>
              <w:spacing w:line="256" w:lineRule="auto"/>
              <w:rPr>
                <w:sz w:val="22"/>
                <w:lang w:eastAsia="en-US"/>
              </w:rPr>
            </w:pPr>
            <w:r w:rsidRPr="00373DA9">
              <w:rPr>
                <w:sz w:val="22"/>
                <w:lang w:eastAsia="en-US"/>
              </w:rPr>
              <w:t>Расходы на выплаты по договорам займа и кредитным договорам, включая проценты по ним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45F79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E0F8574" w14:textId="77777777" w:rsidTr="00C536C4">
        <w:trPr>
          <w:trHeight w:val="5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EB05383" w14:textId="77777777" w:rsidR="00C536C4" w:rsidRPr="00373DA9" w:rsidRDefault="00C536C4" w:rsidP="00C536C4">
            <w:pPr>
              <w:snapToGrid w:val="0"/>
              <w:rPr>
                <w:szCs w:val="28"/>
                <w:lang w:eastAsia="en-US"/>
              </w:rPr>
            </w:pP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3D8098B0" w14:textId="77777777" w:rsidR="00C536C4" w:rsidRPr="00373DA9" w:rsidRDefault="00C536C4" w:rsidP="00C536C4">
            <w:pPr>
              <w:snapToGrid w:val="0"/>
              <w:spacing w:line="256" w:lineRule="auto"/>
              <w:rPr>
                <w:sz w:val="22"/>
                <w:lang w:eastAsia="en-US"/>
              </w:rPr>
            </w:pPr>
            <w:r w:rsidRPr="00373DA9">
              <w:rPr>
                <w:sz w:val="22"/>
                <w:lang w:eastAsia="en-US"/>
              </w:rPr>
              <w:t>ИТОГО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6E7873" w14:textId="77777777" w:rsidR="00C536C4" w:rsidRPr="00373DA9" w:rsidRDefault="00C536C4" w:rsidP="00C536C4">
            <w:pPr>
              <w:snapToGrid w:val="0"/>
              <w:spacing w:line="256" w:lineRule="auto"/>
              <w:jc w:val="center"/>
              <w:rPr>
                <w:szCs w:val="28"/>
                <w:lang w:eastAsia="en-US"/>
              </w:rPr>
            </w:pPr>
            <w:r w:rsidRPr="00373DA9">
              <w:rPr>
                <w:szCs w:val="28"/>
                <w:lang w:eastAsia="en-US"/>
              </w:rPr>
              <w:t>579 977</w:t>
            </w:r>
          </w:p>
        </w:tc>
      </w:tr>
      <w:tr w:rsidR="00C536C4" w:rsidRPr="00373DA9" w14:paraId="188584B1" w14:textId="77777777" w:rsidTr="00C536C4">
        <w:trPr>
          <w:trHeight w:val="206"/>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647F9D63"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0EC5CEB0" w14:textId="77777777" w:rsidR="00C536C4" w:rsidRPr="00373DA9" w:rsidRDefault="00C536C4" w:rsidP="00C536C4">
            <w:pPr>
              <w:snapToGrid w:val="0"/>
              <w:spacing w:line="256" w:lineRule="auto"/>
              <w:rPr>
                <w:sz w:val="22"/>
                <w:lang w:eastAsia="en-US"/>
              </w:rPr>
            </w:pPr>
            <w:r w:rsidRPr="00373DA9">
              <w:rPr>
                <w:sz w:val="22"/>
                <w:lang w:eastAsia="en-US"/>
              </w:rPr>
              <w:t>Налог на прибыль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96E2BE"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51FAA177" w14:textId="77777777" w:rsidTr="00C536C4">
        <w:trPr>
          <w:trHeight w:val="816"/>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554042D5"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1D50B8A0" w14:textId="77777777" w:rsidR="00C536C4" w:rsidRPr="00373DA9" w:rsidRDefault="00C536C4" w:rsidP="00C536C4">
            <w:pPr>
              <w:snapToGrid w:val="0"/>
              <w:spacing w:line="256" w:lineRule="auto"/>
              <w:rPr>
                <w:sz w:val="22"/>
                <w:lang w:eastAsia="en-US"/>
              </w:rPr>
            </w:pPr>
            <w:r w:rsidRPr="00373DA9">
              <w:rPr>
                <w:sz w:val="22"/>
                <w:lang w:eastAsia="en-US"/>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C7A46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732EB3C4" w14:textId="77777777" w:rsidTr="00C536C4">
        <w:trPr>
          <w:trHeight w:val="36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71125DA"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7E5EAF3"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Итого неподконтрольных расходов</w:t>
            </w:r>
          </w:p>
          <w:p w14:paraId="1A731C16"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4 = стр. 1.1 + стр. 1.2 + стр. 1.3 + стр. 1.4 + </w:t>
            </w:r>
            <w:r w:rsidRPr="00373DA9">
              <w:rPr>
                <w:sz w:val="22"/>
                <w:lang w:eastAsia="en-US"/>
              </w:rPr>
              <w:br/>
              <w:t>стр. 1.5 + стр. 1.6 + стр. 1.7 + стр. 1.8 + стр. 2 + стр.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9271F" w14:textId="77777777" w:rsidR="00C536C4" w:rsidRPr="00373DA9" w:rsidRDefault="00C536C4" w:rsidP="00C536C4">
            <w:pPr>
              <w:snapToGrid w:val="0"/>
              <w:spacing w:line="256" w:lineRule="auto"/>
              <w:jc w:val="center"/>
              <w:rPr>
                <w:szCs w:val="28"/>
                <w:lang w:eastAsia="en-US"/>
              </w:rPr>
            </w:pPr>
            <w:r w:rsidRPr="00373DA9">
              <w:rPr>
                <w:szCs w:val="28"/>
                <w:lang w:eastAsia="en-US"/>
              </w:rPr>
              <w:t>579 977</w:t>
            </w:r>
          </w:p>
        </w:tc>
      </w:tr>
    </w:tbl>
    <w:p w14:paraId="61B3486F" w14:textId="77777777" w:rsidR="00C536C4" w:rsidRPr="00373DA9" w:rsidRDefault="00C536C4" w:rsidP="00C536C4">
      <w:pPr>
        <w:snapToGrid w:val="0"/>
        <w:rPr>
          <w:szCs w:val="28"/>
          <w:lang w:eastAsia="en-US"/>
        </w:rPr>
      </w:pPr>
    </w:p>
    <w:p w14:paraId="35EEA942" w14:textId="77777777" w:rsidR="00C536C4" w:rsidRPr="00373DA9" w:rsidRDefault="00C536C4" w:rsidP="00C536C4">
      <w:pPr>
        <w:tabs>
          <w:tab w:val="left" w:pos="1890"/>
        </w:tabs>
        <w:snapToGrid w:val="0"/>
        <w:ind w:firstLine="720"/>
        <w:jc w:val="both"/>
        <w:rPr>
          <w:szCs w:val="28"/>
        </w:rPr>
      </w:pPr>
      <w:r w:rsidRPr="00373DA9">
        <w:rPr>
          <w:szCs w:val="28"/>
        </w:rPr>
        <w:t>Расчет неподконтрольных расходов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760-э.</w:t>
      </w:r>
    </w:p>
    <w:p w14:paraId="1FE02823" w14:textId="77777777" w:rsidR="00C536C4" w:rsidRPr="00373DA9" w:rsidRDefault="00C536C4" w:rsidP="00C536C4">
      <w:pPr>
        <w:snapToGrid w:val="0"/>
        <w:ind w:firstLine="720"/>
        <w:jc w:val="both"/>
        <w:rPr>
          <w:szCs w:val="28"/>
          <w:lang w:eastAsia="en-US"/>
        </w:rPr>
      </w:pPr>
      <w:r w:rsidRPr="00373DA9">
        <w:rPr>
          <w:szCs w:val="28"/>
          <w:lang w:eastAsia="en-US"/>
        </w:rPr>
        <w:t>Эксперты рассмотрели обосновывающие материалы, подтверждающие фактические значения и согласились с</w:t>
      </w:r>
      <w:r w:rsidRPr="00373DA9">
        <w:rPr>
          <w:szCs w:val="28"/>
        </w:rPr>
        <w:t xml:space="preserve"> </w:t>
      </w:r>
      <w:r w:rsidRPr="00373DA9">
        <w:rPr>
          <w:szCs w:val="28"/>
          <w:lang w:eastAsia="en-US"/>
        </w:rPr>
        <w:t>обоснованностью и правильностью произведенных расчетов.</w:t>
      </w:r>
    </w:p>
    <w:p w14:paraId="7570946A" w14:textId="77777777" w:rsidR="00C536C4" w:rsidRPr="00373DA9" w:rsidRDefault="00C536C4" w:rsidP="00C536C4">
      <w:pPr>
        <w:snapToGrid w:val="0"/>
        <w:ind w:firstLine="720"/>
        <w:jc w:val="both"/>
        <w:rPr>
          <w:szCs w:val="28"/>
          <w:lang w:eastAsia="en-US"/>
        </w:rPr>
      </w:pPr>
    </w:p>
    <w:p w14:paraId="7AFA8E35" w14:textId="77777777" w:rsidR="00C536C4" w:rsidRPr="00373DA9" w:rsidRDefault="00C536C4" w:rsidP="00C536C4">
      <w:pPr>
        <w:keepNext/>
        <w:keepLines/>
        <w:snapToGrid w:val="0"/>
        <w:spacing w:before="40"/>
        <w:jc w:val="center"/>
        <w:outlineLvl w:val="3"/>
        <w:rPr>
          <w:i/>
          <w:iCs/>
          <w:szCs w:val="28"/>
        </w:rPr>
      </w:pPr>
      <w:r w:rsidRPr="00373DA9">
        <w:rPr>
          <w:i/>
          <w:iCs/>
          <w:szCs w:val="28"/>
        </w:rPr>
        <w:t>Расходы на приобретение энергетических ресурсов</w:t>
      </w:r>
    </w:p>
    <w:p w14:paraId="792E7013" w14:textId="77777777" w:rsidR="00C536C4" w:rsidRPr="00373DA9" w:rsidRDefault="00C536C4" w:rsidP="00C536C4">
      <w:pPr>
        <w:numPr>
          <w:ilvl w:val="0"/>
          <w:numId w:val="32"/>
        </w:numPr>
        <w:tabs>
          <w:tab w:val="left" w:pos="1890"/>
        </w:tabs>
        <w:snapToGrid w:val="0"/>
        <w:spacing w:line="360" w:lineRule="auto"/>
        <w:ind w:right="-425"/>
        <w:jc w:val="right"/>
        <w:rPr>
          <w:szCs w:val="28"/>
        </w:rPr>
      </w:pPr>
    </w:p>
    <w:p w14:paraId="058E8D9B" w14:textId="77777777" w:rsidR="00C536C4" w:rsidRPr="00373DA9" w:rsidRDefault="00C536C4" w:rsidP="00C536C4">
      <w:pPr>
        <w:snapToGrid w:val="0"/>
        <w:jc w:val="center"/>
        <w:rPr>
          <w:b/>
          <w:szCs w:val="28"/>
          <w:lang w:eastAsia="en-US"/>
        </w:rPr>
      </w:pPr>
      <w:bookmarkStart w:id="156" w:name="_Toc470509583"/>
      <w:r w:rsidRPr="00373DA9">
        <w:rPr>
          <w:b/>
          <w:szCs w:val="28"/>
          <w:lang w:eastAsia="en-US"/>
        </w:rPr>
        <w:t xml:space="preserve">Реестр расходов на приобретение энергетических ресурсов, </w:t>
      </w:r>
      <w:r w:rsidRPr="00373DA9">
        <w:rPr>
          <w:b/>
          <w:szCs w:val="28"/>
          <w:lang w:eastAsia="en-US"/>
        </w:rPr>
        <w:br/>
        <w:t>холодной воды и теплоносителя</w:t>
      </w:r>
      <w:bookmarkEnd w:id="156"/>
    </w:p>
    <w:p w14:paraId="48DB1ACC" w14:textId="77777777" w:rsidR="00C536C4" w:rsidRPr="00373DA9" w:rsidRDefault="00C536C4" w:rsidP="00C536C4">
      <w:pPr>
        <w:snapToGrid w:val="0"/>
        <w:jc w:val="right"/>
        <w:rPr>
          <w:szCs w:val="28"/>
        </w:rPr>
      </w:pPr>
      <w:r w:rsidRPr="00373DA9">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377"/>
        <w:gridCol w:w="2325"/>
      </w:tblGrid>
      <w:tr w:rsidR="00C536C4" w:rsidRPr="00373DA9" w14:paraId="38F33CC2" w14:textId="77777777" w:rsidTr="00C536C4">
        <w:trPr>
          <w:trHeight w:val="507"/>
        </w:trPr>
        <w:tc>
          <w:tcPr>
            <w:tcW w:w="649" w:type="dxa"/>
            <w:tcBorders>
              <w:top w:val="single" w:sz="4" w:space="0" w:color="auto"/>
              <w:left w:val="single" w:sz="4" w:space="0" w:color="auto"/>
              <w:bottom w:val="single" w:sz="4" w:space="0" w:color="auto"/>
              <w:right w:val="single" w:sz="4" w:space="0" w:color="auto"/>
            </w:tcBorders>
            <w:vAlign w:val="center"/>
            <w:hideMark/>
          </w:tcPr>
          <w:p w14:paraId="189FD363"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6584" w:type="dxa"/>
            <w:tcBorders>
              <w:top w:val="single" w:sz="4" w:space="0" w:color="auto"/>
              <w:left w:val="single" w:sz="4" w:space="0" w:color="auto"/>
              <w:bottom w:val="single" w:sz="4" w:space="0" w:color="auto"/>
              <w:right w:val="single" w:sz="4" w:space="0" w:color="auto"/>
            </w:tcBorders>
            <w:vAlign w:val="center"/>
            <w:hideMark/>
          </w:tcPr>
          <w:p w14:paraId="467D372F"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ресурса</w:t>
            </w:r>
          </w:p>
        </w:tc>
        <w:tc>
          <w:tcPr>
            <w:tcW w:w="2396" w:type="dxa"/>
            <w:tcBorders>
              <w:top w:val="single" w:sz="4" w:space="0" w:color="auto"/>
              <w:left w:val="single" w:sz="4" w:space="0" w:color="auto"/>
              <w:bottom w:val="single" w:sz="4" w:space="0" w:color="auto"/>
              <w:right w:val="single" w:sz="4" w:space="0" w:color="auto"/>
            </w:tcBorders>
            <w:vAlign w:val="center"/>
            <w:hideMark/>
          </w:tcPr>
          <w:p w14:paraId="4CBAE515" w14:textId="77777777" w:rsidR="00C536C4" w:rsidRPr="00373DA9" w:rsidRDefault="00C536C4" w:rsidP="00C536C4">
            <w:pPr>
              <w:snapToGrid w:val="0"/>
              <w:spacing w:line="256" w:lineRule="auto"/>
              <w:jc w:val="center"/>
              <w:rPr>
                <w:sz w:val="22"/>
                <w:lang w:eastAsia="en-US"/>
              </w:rPr>
            </w:pPr>
            <w:r w:rsidRPr="00373DA9">
              <w:rPr>
                <w:sz w:val="22"/>
                <w:lang w:eastAsia="en-US"/>
              </w:rPr>
              <w:t>Факт</w:t>
            </w:r>
            <w:r w:rsidRPr="00373DA9">
              <w:rPr>
                <w:sz w:val="22"/>
                <w:lang w:eastAsia="en-US"/>
              </w:rPr>
              <w:br/>
              <w:t>2016 года</w:t>
            </w:r>
          </w:p>
        </w:tc>
      </w:tr>
      <w:tr w:rsidR="00C536C4" w:rsidRPr="00373DA9" w14:paraId="4169212F"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666EA80E"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6584" w:type="dxa"/>
            <w:tcBorders>
              <w:top w:val="single" w:sz="4" w:space="0" w:color="auto"/>
              <w:left w:val="single" w:sz="4" w:space="0" w:color="auto"/>
              <w:bottom w:val="single" w:sz="4" w:space="0" w:color="auto"/>
              <w:right w:val="single" w:sz="4" w:space="0" w:color="auto"/>
            </w:tcBorders>
            <w:vAlign w:val="center"/>
            <w:hideMark/>
          </w:tcPr>
          <w:p w14:paraId="3E320929" w14:textId="77777777" w:rsidR="00C536C4" w:rsidRPr="00373DA9" w:rsidRDefault="00C536C4" w:rsidP="00C536C4">
            <w:pPr>
              <w:snapToGrid w:val="0"/>
              <w:spacing w:line="256" w:lineRule="auto"/>
              <w:rPr>
                <w:sz w:val="22"/>
                <w:lang w:eastAsia="en-US"/>
              </w:rPr>
            </w:pPr>
            <w:r w:rsidRPr="00373DA9">
              <w:rPr>
                <w:sz w:val="22"/>
                <w:lang w:eastAsia="en-US"/>
              </w:rPr>
              <w:t>Расходы на топливо</w:t>
            </w:r>
          </w:p>
        </w:tc>
        <w:tc>
          <w:tcPr>
            <w:tcW w:w="2396" w:type="dxa"/>
            <w:tcBorders>
              <w:top w:val="single" w:sz="4" w:space="0" w:color="auto"/>
              <w:left w:val="single" w:sz="4" w:space="0" w:color="auto"/>
              <w:bottom w:val="single" w:sz="4" w:space="0" w:color="auto"/>
              <w:right w:val="single" w:sz="4" w:space="0" w:color="auto"/>
            </w:tcBorders>
            <w:vAlign w:val="center"/>
            <w:hideMark/>
          </w:tcPr>
          <w:p w14:paraId="20964F33"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D1F96AE"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792AD0C0"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6584" w:type="dxa"/>
            <w:tcBorders>
              <w:top w:val="single" w:sz="4" w:space="0" w:color="auto"/>
              <w:left w:val="single" w:sz="4" w:space="0" w:color="auto"/>
              <w:bottom w:val="single" w:sz="4" w:space="0" w:color="auto"/>
              <w:right w:val="single" w:sz="4" w:space="0" w:color="auto"/>
            </w:tcBorders>
            <w:vAlign w:val="center"/>
            <w:hideMark/>
          </w:tcPr>
          <w:p w14:paraId="7A975D4B" w14:textId="77777777" w:rsidR="00C536C4" w:rsidRPr="00373DA9" w:rsidRDefault="00C536C4" w:rsidP="00C536C4">
            <w:pPr>
              <w:snapToGrid w:val="0"/>
              <w:spacing w:line="256" w:lineRule="auto"/>
              <w:rPr>
                <w:sz w:val="22"/>
                <w:lang w:eastAsia="en-US"/>
              </w:rPr>
            </w:pPr>
            <w:r w:rsidRPr="00373DA9">
              <w:rPr>
                <w:sz w:val="22"/>
                <w:lang w:eastAsia="en-US"/>
              </w:rPr>
              <w:t>Расходы на электрическую энергию</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BE2F6B7"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F30365C"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6FE486FF"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6584" w:type="dxa"/>
            <w:tcBorders>
              <w:top w:val="single" w:sz="4" w:space="0" w:color="auto"/>
              <w:left w:val="single" w:sz="4" w:space="0" w:color="auto"/>
              <w:bottom w:val="single" w:sz="4" w:space="0" w:color="auto"/>
              <w:right w:val="single" w:sz="4" w:space="0" w:color="auto"/>
            </w:tcBorders>
            <w:vAlign w:val="center"/>
            <w:hideMark/>
          </w:tcPr>
          <w:p w14:paraId="2D1BD328" w14:textId="77777777" w:rsidR="00C536C4" w:rsidRPr="00373DA9" w:rsidRDefault="00C536C4" w:rsidP="00C536C4">
            <w:pPr>
              <w:snapToGrid w:val="0"/>
              <w:spacing w:line="256" w:lineRule="auto"/>
              <w:rPr>
                <w:sz w:val="22"/>
                <w:lang w:eastAsia="en-US"/>
              </w:rPr>
            </w:pPr>
            <w:r w:rsidRPr="00373DA9">
              <w:rPr>
                <w:sz w:val="22"/>
                <w:lang w:eastAsia="en-US"/>
              </w:rPr>
              <w:t>Расходы на тепловую энергию</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F807C60" w14:textId="77777777" w:rsidR="00C536C4" w:rsidRPr="00373DA9" w:rsidRDefault="00C536C4" w:rsidP="00C536C4">
            <w:pPr>
              <w:snapToGrid w:val="0"/>
              <w:spacing w:line="256" w:lineRule="auto"/>
              <w:jc w:val="center"/>
              <w:rPr>
                <w:szCs w:val="28"/>
                <w:lang w:eastAsia="en-US"/>
              </w:rPr>
            </w:pPr>
            <w:r w:rsidRPr="00373DA9">
              <w:rPr>
                <w:szCs w:val="28"/>
                <w:lang w:eastAsia="en-US"/>
              </w:rPr>
              <w:t>537 008</w:t>
            </w:r>
          </w:p>
        </w:tc>
      </w:tr>
      <w:tr w:rsidR="00C536C4" w:rsidRPr="00373DA9" w14:paraId="46732FB2"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17A225D7"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6584" w:type="dxa"/>
            <w:tcBorders>
              <w:top w:val="single" w:sz="4" w:space="0" w:color="auto"/>
              <w:left w:val="single" w:sz="4" w:space="0" w:color="auto"/>
              <w:bottom w:val="single" w:sz="4" w:space="0" w:color="auto"/>
              <w:right w:val="single" w:sz="4" w:space="0" w:color="auto"/>
            </w:tcBorders>
            <w:vAlign w:val="center"/>
            <w:hideMark/>
          </w:tcPr>
          <w:p w14:paraId="42926858" w14:textId="77777777" w:rsidR="00C536C4" w:rsidRPr="00373DA9" w:rsidRDefault="00C536C4" w:rsidP="00C536C4">
            <w:pPr>
              <w:snapToGrid w:val="0"/>
              <w:spacing w:line="256" w:lineRule="auto"/>
              <w:rPr>
                <w:sz w:val="22"/>
                <w:lang w:eastAsia="en-US"/>
              </w:rPr>
            </w:pPr>
            <w:r w:rsidRPr="00373DA9">
              <w:rPr>
                <w:sz w:val="22"/>
                <w:lang w:eastAsia="en-US"/>
              </w:rPr>
              <w:t>Расходы на холодную воду</w:t>
            </w:r>
          </w:p>
        </w:tc>
        <w:tc>
          <w:tcPr>
            <w:tcW w:w="2396" w:type="dxa"/>
            <w:tcBorders>
              <w:top w:val="single" w:sz="4" w:space="0" w:color="auto"/>
              <w:left w:val="single" w:sz="4" w:space="0" w:color="auto"/>
              <w:bottom w:val="single" w:sz="4" w:space="0" w:color="auto"/>
              <w:right w:val="single" w:sz="4" w:space="0" w:color="auto"/>
            </w:tcBorders>
            <w:vAlign w:val="center"/>
            <w:hideMark/>
          </w:tcPr>
          <w:p w14:paraId="05B9DD80"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879FB0B"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4BF9A258"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6584" w:type="dxa"/>
            <w:tcBorders>
              <w:top w:val="single" w:sz="4" w:space="0" w:color="auto"/>
              <w:left w:val="single" w:sz="4" w:space="0" w:color="auto"/>
              <w:bottom w:val="single" w:sz="4" w:space="0" w:color="auto"/>
              <w:right w:val="single" w:sz="4" w:space="0" w:color="auto"/>
            </w:tcBorders>
            <w:vAlign w:val="center"/>
            <w:hideMark/>
          </w:tcPr>
          <w:p w14:paraId="42D5EC46" w14:textId="77777777" w:rsidR="00C536C4" w:rsidRPr="00373DA9" w:rsidRDefault="00C536C4" w:rsidP="00C536C4">
            <w:pPr>
              <w:snapToGrid w:val="0"/>
              <w:spacing w:line="256" w:lineRule="auto"/>
              <w:rPr>
                <w:sz w:val="22"/>
                <w:lang w:eastAsia="en-US"/>
              </w:rPr>
            </w:pPr>
            <w:r w:rsidRPr="00373DA9">
              <w:rPr>
                <w:sz w:val="22"/>
                <w:lang w:eastAsia="en-US"/>
              </w:rPr>
              <w:t>Расходы на теплоноситель</w:t>
            </w:r>
          </w:p>
        </w:tc>
        <w:tc>
          <w:tcPr>
            <w:tcW w:w="2396" w:type="dxa"/>
            <w:tcBorders>
              <w:top w:val="single" w:sz="4" w:space="0" w:color="auto"/>
              <w:left w:val="single" w:sz="4" w:space="0" w:color="auto"/>
              <w:bottom w:val="single" w:sz="4" w:space="0" w:color="auto"/>
              <w:right w:val="single" w:sz="4" w:space="0" w:color="auto"/>
            </w:tcBorders>
            <w:vAlign w:val="center"/>
            <w:hideMark/>
          </w:tcPr>
          <w:p w14:paraId="23D61F42"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0736F292" w14:textId="77777777" w:rsidTr="00C536C4">
        <w:trPr>
          <w:trHeight w:val="353"/>
        </w:trPr>
        <w:tc>
          <w:tcPr>
            <w:tcW w:w="649" w:type="dxa"/>
            <w:tcBorders>
              <w:top w:val="single" w:sz="4" w:space="0" w:color="auto"/>
              <w:left w:val="single" w:sz="4" w:space="0" w:color="auto"/>
              <w:bottom w:val="single" w:sz="4" w:space="0" w:color="auto"/>
              <w:right w:val="single" w:sz="4" w:space="0" w:color="auto"/>
            </w:tcBorders>
            <w:vAlign w:val="center"/>
            <w:hideMark/>
          </w:tcPr>
          <w:p w14:paraId="2AA0CD8F"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6584" w:type="dxa"/>
            <w:tcBorders>
              <w:top w:val="single" w:sz="4" w:space="0" w:color="auto"/>
              <w:left w:val="single" w:sz="4" w:space="0" w:color="auto"/>
              <w:bottom w:val="single" w:sz="4" w:space="0" w:color="auto"/>
              <w:right w:val="single" w:sz="4" w:space="0" w:color="auto"/>
            </w:tcBorders>
            <w:vAlign w:val="center"/>
            <w:hideMark/>
          </w:tcPr>
          <w:p w14:paraId="75FAA463" w14:textId="77777777" w:rsidR="00C536C4" w:rsidRPr="00373DA9" w:rsidRDefault="00C536C4" w:rsidP="00C536C4">
            <w:pPr>
              <w:snapToGrid w:val="0"/>
              <w:spacing w:line="256" w:lineRule="auto"/>
              <w:rPr>
                <w:sz w:val="22"/>
                <w:lang w:eastAsia="en-US"/>
              </w:rPr>
            </w:pPr>
            <w:r w:rsidRPr="00373DA9">
              <w:rPr>
                <w:sz w:val="22"/>
                <w:lang w:eastAsia="en-US"/>
              </w:rPr>
              <w:t>ИТОГО:</w:t>
            </w:r>
          </w:p>
          <w:p w14:paraId="2B816812"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6 = стр. 1 </w:t>
            </w:r>
            <w:proofErr w:type="gramStart"/>
            <w:r w:rsidRPr="00373DA9">
              <w:rPr>
                <w:sz w:val="22"/>
                <w:lang w:eastAsia="en-US"/>
              </w:rPr>
              <w:t>+  стр.</w:t>
            </w:r>
            <w:proofErr w:type="gramEnd"/>
            <w:r w:rsidRPr="00373DA9">
              <w:rPr>
                <w:sz w:val="22"/>
                <w:lang w:eastAsia="en-US"/>
              </w:rPr>
              <w:t>2 + стр. 3 + стр. 4 + стр. 5.)</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E8248FE" w14:textId="77777777" w:rsidR="00C536C4" w:rsidRPr="00373DA9" w:rsidRDefault="00C536C4" w:rsidP="00C536C4">
            <w:pPr>
              <w:snapToGrid w:val="0"/>
              <w:spacing w:line="256" w:lineRule="auto"/>
              <w:jc w:val="center"/>
              <w:rPr>
                <w:szCs w:val="28"/>
                <w:lang w:eastAsia="en-US"/>
              </w:rPr>
            </w:pPr>
            <w:r w:rsidRPr="00373DA9">
              <w:rPr>
                <w:szCs w:val="28"/>
                <w:lang w:eastAsia="en-US"/>
              </w:rPr>
              <w:t>537 008</w:t>
            </w:r>
          </w:p>
        </w:tc>
      </w:tr>
    </w:tbl>
    <w:p w14:paraId="62048AA7" w14:textId="77777777" w:rsidR="00C536C4" w:rsidRPr="00373DA9" w:rsidRDefault="00C536C4" w:rsidP="00C536C4">
      <w:pPr>
        <w:snapToGrid w:val="0"/>
        <w:rPr>
          <w:szCs w:val="28"/>
        </w:rPr>
      </w:pPr>
    </w:p>
    <w:p w14:paraId="63480AAC" w14:textId="77777777" w:rsidR="00C536C4" w:rsidRPr="00373DA9" w:rsidRDefault="00C536C4" w:rsidP="00C536C4">
      <w:pPr>
        <w:tabs>
          <w:tab w:val="left" w:pos="1890"/>
        </w:tabs>
        <w:snapToGrid w:val="0"/>
        <w:ind w:firstLine="720"/>
        <w:jc w:val="both"/>
        <w:rPr>
          <w:szCs w:val="28"/>
        </w:rPr>
      </w:pPr>
      <w:r w:rsidRPr="00373DA9">
        <w:rPr>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DCE58CD" w14:textId="77777777" w:rsidR="00C536C4" w:rsidRPr="00373DA9" w:rsidRDefault="00C536C4" w:rsidP="00C536C4">
      <w:pPr>
        <w:snapToGrid w:val="0"/>
        <w:ind w:firstLine="720"/>
        <w:jc w:val="both"/>
        <w:rPr>
          <w:szCs w:val="28"/>
          <w:lang w:eastAsia="en-US"/>
        </w:rPr>
      </w:pPr>
      <w:r w:rsidRPr="00373DA9">
        <w:rPr>
          <w:szCs w:val="28"/>
          <w:lang w:eastAsia="en-US"/>
        </w:rPr>
        <w:t xml:space="preserve">Расходы на приобретение энергетических ресурсов, холодной воды, теплоносителя определяются исходя из фактических значений параметров расчета тарифов в соответствии </w:t>
      </w:r>
      <w:r w:rsidRPr="00373DA9">
        <w:rPr>
          <w:szCs w:val="28"/>
          <w:lang w:eastAsia="en-US"/>
        </w:rPr>
        <w:lastRenderedPageBreak/>
        <w:t>с пунктом 56 Методических указаний, как произведение планового объема приобретаемых ресурсов и фактической цены таких ресурсов, скорректированных на изменение объема полезного отпуска. Расходы на топливо определяются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0319507" w14:textId="77777777" w:rsidR="00C536C4" w:rsidRPr="00373DA9" w:rsidRDefault="00C536C4" w:rsidP="00C536C4">
      <w:pPr>
        <w:snapToGrid w:val="0"/>
        <w:ind w:firstLine="720"/>
        <w:jc w:val="both"/>
        <w:rPr>
          <w:szCs w:val="28"/>
          <w:lang w:eastAsia="en-US"/>
        </w:rPr>
      </w:pPr>
      <w:r w:rsidRPr="00373DA9">
        <w:rPr>
          <w:szCs w:val="28"/>
          <w:lang w:eastAsia="en-US"/>
        </w:rPr>
        <w:t xml:space="preserve"> </w:t>
      </w:r>
    </w:p>
    <w:p w14:paraId="192EFE3E" w14:textId="77777777" w:rsidR="00C536C4" w:rsidRPr="00373DA9" w:rsidRDefault="00C536C4" w:rsidP="00C536C4">
      <w:pPr>
        <w:keepNext/>
        <w:keepLines/>
        <w:snapToGrid w:val="0"/>
        <w:spacing w:before="40"/>
        <w:jc w:val="center"/>
        <w:outlineLvl w:val="3"/>
        <w:rPr>
          <w:i/>
          <w:iCs/>
          <w:szCs w:val="28"/>
        </w:rPr>
      </w:pPr>
      <w:r w:rsidRPr="00373DA9">
        <w:rPr>
          <w:i/>
          <w:iCs/>
          <w:szCs w:val="28"/>
        </w:rPr>
        <w:t>Фактическая прибыль</w:t>
      </w:r>
    </w:p>
    <w:p w14:paraId="3ADC5C0D" w14:textId="77777777" w:rsidR="00C536C4" w:rsidRPr="00373DA9" w:rsidRDefault="00C536C4" w:rsidP="00C536C4">
      <w:pPr>
        <w:snapToGrid w:val="0"/>
        <w:rPr>
          <w:szCs w:val="28"/>
        </w:rPr>
      </w:pPr>
    </w:p>
    <w:p w14:paraId="32C43C29" w14:textId="77777777" w:rsidR="00C536C4" w:rsidRPr="00373DA9" w:rsidRDefault="00C536C4" w:rsidP="00C536C4">
      <w:pPr>
        <w:autoSpaceDE w:val="0"/>
        <w:autoSpaceDN w:val="0"/>
        <w:adjustRightInd w:val="0"/>
        <w:snapToGrid w:val="0"/>
        <w:ind w:firstLine="540"/>
        <w:jc w:val="both"/>
        <w:rPr>
          <w:szCs w:val="28"/>
        </w:rPr>
      </w:pPr>
      <w:r w:rsidRPr="00373DA9">
        <w:rPr>
          <w:szCs w:val="28"/>
        </w:rPr>
        <w:t>Постановлением РЭК Кемеровской области от 27.11.2015 № 632 «Об установлении долгосрочных параметров регулирования и долгосрочных тарифов на тепловую энергию, реализуемую ООО «КузнецкТеплоСбыт» (г. Новокузнецк) на потребительском рынке, на 2016-2018 годы», нормативный уровень прибыли установлен в размере 5,49 %. Таким образом, расчётные фактические расходы из прибыли за 2016 год, в целях настоящей статьи, рассчитанные по вышеприведённой формуле (стр. 28 настоящего экспертного), составят 2 377 тыс. руб.</w:t>
      </w:r>
    </w:p>
    <w:p w14:paraId="2D44B7C7" w14:textId="77777777" w:rsidR="00C536C4" w:rsidRPr="00373DA9" w:rsidRDefault="00C536C4" w:rsidP="00C536C4">
      <w:pPr>
        <w:autoSpaceDE w:val="0"/>
        <w:autoSpaceDN w:val="0"/>
        <w:adjustRightInd w:val="0"/>
        <w:snapToGrid w:val="0"/>
        <w:ind w:firstLine="540"/>
        <w:jc w:val="both"/>
        <w:rPr>
          <w:szCs w:val="28"/>
        </w:rPr>
      </w:pPr>
    </w:p>
    <w:p w14:paraId="404B20B0" w14:textId="77777777" w:rsidR="00C536C4" w:rsidRPr="00373DA9" w:rsidRDefault="00C536C4" w:rsidP="00C536C4">
      <w:pPr>
        <w:keepNext/>
        <w:keepLines/>
        <w:snapToGrid w:val="0"/>
        <w:spacing w:before="40"/>
        <w:jc w:val="center"/>
        <w:outlineLvl w:val="3"/>
        <w:rPr>
          <w:i/>
          <w:iCs/>
          <w:szCs w:val="28"/>
        </w:rPr>
      </w:pPr>
      <w:r w:rsidRPr="00373DA9">
        <w:rPr>
          <w:i/>
          <w:iCs/>
          <w:szCs w:val="28"/>
        </w:rPr>
        <w:t xml:space="preserve">Расчет фактической необходимой валовой выручки </w:t>
      </w:r>
    </w:p>
    <w:p w14:paraId="1D31E026" w14:textId="77777777" w:rsidR="00C536C4" w:rsidRPr="00373DA9" w:rsidRDefault="00C536C4" w:rsidP="00C536C4">
      <w:pPr>
        <w:snapToGrid w:val="0"/>
        <w:rPr>
          <w:szCs w:val="28"/>
        </w:rPr>
      </w:pPr>
    </w:p>
    <w:p w14:paraId="1D70CDF9" w14:textId="77777777" w:rsidR="00C536C4" w:rsidRPr="00373DA9" w:rsidRDefault="00C536C4" w:rsidP="00C536C4">
      <w:pPr>
        <w:autoSpaceDE w:val="0"/>
        <w:autoSpaceDN w:val="0"/>
        <w:adjustRightInd w:val="0"/>
        <w:snapToGrid w:val="0"/>
        <w:ind w:firstLine="540"/>
        <w:jc w:val="both"/>
        <w:rPr>
          <w:szCs w:val="28"/>
        </w:rPr>
      </w:pPr>
      <w:r w:rsidRPr="00373DA9">
        <w:rPr>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760-э.</w:t>
      </w:r>
    </w:p>
    <w:p w14:paraId="0B9A9DD4" w14:textId="77777777" w:rsidR="00C536C4" w:rsidRPr="00373DA9" w:rsidRDefault="00C536C4" w:rsidP="00C536C4">
      <w:pPr>
        <w:autoSpaceDE w:val="0"/>
        <w:autoSpaceDN w:val="0"/>
        <w:adjustRightInd w:val="0"/>
        <w:snapToGrid w:val="0"/>
        <w:ind w:firstLine="540"/>
        <w:jc w:val="both"/>
        <w:rPr>
          <w:szCs w:val="28"/>
        </w:rPr>
      </w:pPr>
      <w:r w:rsidRPr="00373DA9">
        <w:rPr>
          <w:szCs w:val="28"/>
        </w:rPr>
        <w:t>По результатам анализа всех статей, экспертами определена фактическая необходимая валовая выручка, которая за 2016 год составила 1 151 823 тыс. руб.</w:t>
      </w:r>
    </w:p>
    <w:p w14:paraId="45A595B9" w14:textId="77777777" w:rsidR="00C536C4" w:rsidRPr="00373DA9" w:rsidRDefault="00C536C4" w:rsidP="00C536C4">
      <w:pPr>
        <w:autoSpaceDE w:val="0"/>
        <w:autoSpaceDN w:val="0"/>
        <w:adjustRightInd w:val="0"/>
        <w:snapToGrid w:val="0"/>
        <w:ind w:firstLine="540"/>
        <w:jc w:val="both"/>
        <w:rPr>
          <w:szCs w:val="28"/>
        </w:rPr>
      </w:pPr>
      <w:r w:rsidRPr="00373DA9">
        <w:rPr>
          <w:szCs w:val="28"/>
        </w:rPr>
        <w:t>Товарная выручка от реализации тепловой энергии на потребительском рынке за 2016 год составила 1 135 993 тыс. руб.:</w:t>
      </w:r>
    </w:p>
    <w:p w14:paraId="7C6DAD86" w14:textId="77777777" w:rsidR="00C536C4" w:rsidRPr="00373DA9" w:rsidRDefault="00C536C4" w:rsidP="00C536C4">
      <w:pPr>
        <w:autoSpaceDE w:val="0"/>
        <w:autoSpaceDN w:val="0"/>
        <w:adjustRightInd w:val="0"/>
        <w:snapToGrid w:val="0"/>
        <w:ind w:firstLine="540"/>
        <w:jc w:val="both"/>
        <w:rPr>
          <w:szCs w:val="28"/>
        </w:rPr>
      </w:pPr>
      <w:r w:rsidRPr="00373DA9">
        <w:rPr>
          <w:szCs w:val="28"/>
        </w:rPr>
        <w:t>626,181 тыс. Гкал (полезный отпуск с января по июнь 2016 года, стр. 96 обосновывающих материалов) × 954,72 руб./Гкал (тариф, утвержденный постановлением РЭК КО от 27.11.2015 № 632) + 541,490 тыс. Гкал (полезный отпуск с июля по декабрь 2016 года, стр. 96 обосновывающих материалов) × 993,86 руб./Гкал (тариф, утвержденный постановлением РЭК КО от 27.11.2015 № 632) = 1 135 993 тыс. руб. (товарная выручка).</w:t>
      </w:r>
    </w:p>
    <w:p w14:paraId="16A6ED49" w14:textId="77777777" w:rsidR="00C536C4" w:rsidRPr="00373DA9" w:rsidRDefault="00C536C4" w:rsidP="00C536C4">
      <w:pPr>
        <w:autoSpaceDE w:val="0"/>
        <w:autoSpaceDN w:val="0"/>
        <w:adjustRightInd w:val="0"/>
        <w:snapToGrid w:val="0"/>
        <w:ind w:firstLine="540"/>
        <w:jc w:val="both"/>
        <w:rPr>
          <w:szCs w:val="28"/>
        </w:rPr>
      </w:pPr>
      <w:r w:rsidRPr="00373DA9">
        <w:rPr>
          <w:szCs w:val="28"/>
        </w:rPr>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15 830 тыс. руб. (Таблица 14).</w:t>
      </w:r>
    </w:p>
    <w:p w14:paraId="1CE9C9E3" w14:textId="77777777" w:rsidR="00C536C4" w:rsidRPr="00373DA9" w:rsidRDefault="00C536C4" w:rsidP="00C536C4">
      <w:pPr>
        <w:autoSpaceDE w:val="0"/>
        <w:autoSpaceDN w:val="0"/>
        <w:adjustRightInd w:val="0"/>
        <w:snapToGrid w:val="0"/>
        <w:ind w:firstLine="540"/>
        <w:jc w:val="both"/>
        <w:rPr>
          <w:szCs w:val="28"/>
        </w:rPr>
      </w:pPr>
    </w:p>
    <w:p w14:paraId="4FF2BE10" w14:textId="77777777" w:rsidR="00C536C4" w:rsidRPr="00373DA9" w:rsidRDefault="00C536C4" w:rsidP="00C536C4">
      <w:pPr>
        <w:numPr>
          <w:ilvl w:val="0"/>
          <w:numId w:val="32"/>
        </w:numPr>
        <w:tabs>
          <w:tab w:val="left" w:pos="1890"/>
        </w:tabs>
        <w:snapToGrid w:val="0"/>
        <w:ind w:right="-425"/>
        <w:jc w:val="right"/>
        <w:rPr>
          <w:szCs w:val="28"/>
          <w:lang w:eastAsia="en-US"/>
        </w:rPr>
      </w:pPr>
    </w:p>
    <w:p w14:paraId="2E725949" w14:textId="77777777" w:rsidR="00C536C4" w:rsidRPr="00373DA9" w:rsidRDefault="00C536C4" w:rsidP="00C536C4">
      <w:pPr>
        <w:snapToGrid w:val="0"/>
        <w:jc w:val="center"/>
        <w:rPr>
          <w:b/>
          <w:szCs w:val="28"/>
          <w:lang w:eastAsia="en-US"/>
        </w:rPr>
      </w:pPr>
      <w:r w:rsidRPr="00373DA9">
        <w:rPr>
          <w:b/>
          <w:szCs w:val="28"/>
          <w:lang w:eastAsia="en-US"/>
        </w:rPr>
        <w:t xml:space="preserve">Расчет фактической необходимой валовой выручки </w:t>
      </w:r>
    </w:p>
    <w:p w14:paraId="73D80774" w14:textId="77777777" w:rsidR="00C536C4" w:rsidRPr="00373DA9" w:rsidRDefault="00C536C4" w:rsidP="00C536C4">
      <w:pPr>
        <w:snapToGrid w:val="0"/>
        <w:jc w:val="right"/>
        <w:rPr>
          <w:szCs w:val="28"/>
        </w:rPr>
      </w:pPr>
      <w:r w:rsidRPr="00373DA9">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512"/>
        <w:gridCol w:w="2196"/>
      </w:tblGrid>
      <w:tr w:rsidR="00C536C4" w:rsidRPr="00373DA9" w14:paraId="0DBDF7FE" w14:textId="77777777" w:rsidTr="00C536C4">
        <w:trPr>
          <w:trHeight w:val="507"/>
        </w:trPr>
        <w:tc>
          <w:tcPr>
            <w:tcW w:w="642" w:type="dxa"/>
            <w:tcBorders>
              <w:top w:val="single" w:sz="4" w:space="0" w:color="auto"/>
              <w:left w:val="single" w:sz="4" w:space="0" w:color="auto"/>
              <w:bottom w:val="single" w:sz="4" w:space="0" w:color="auto"/>
              <w:right w:val="single" w:sz="4" w:space="0" w:color="auto"/>
            </w:tcBorders>
            <w:vAlign w:val="center"/>
            <w:hideMark/>
          </w:tcPr>
          <w:p w14:paraId="41A2E759"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6675" w:type="dxa"/>
            <w:tcBorders>
              <w:top w:val="single" w:sz="4" w:space="0" w:color="auto"/>
              <w:left w:val="single" w:sz="4" w:space="0" w:color="auto"/>
              <w:bottom w:val="single" w:sz="4" w:space="0" w:color="auto"/>
              <w:right w:val="single" w:sz="4" w:space="0" w:color="auto"/>
            </w:tcBorders>
            <w:vAlign w:val="center"/>
            <w:hideMark/>
          </w:tcPr>
          <w:p w14:paraId="21922510"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расхода</w:t>
            </w:r>
          </w:p>
        </w:tc>
        <w:tc>
          <w:tcPr>
            <w:tcW w:w="2254" w:type="dxa"/>
            <w:tcBorders>
              <w:top w:val="single" w:sz="4" w:space="0" w:color="auto"/>
              <w:left w:val="single" w:sz="4" w:space="0" w:color="auto"/>
              <w:bottom w:val="single" w:sz="4" w:space="0" w:color="auto"/>
              <w:right w:val="single" w:sz="4" w:space="0" w:color="auto"/>
            </w:tcBorders>
            <w:vAlign w:val="center"/>
            <w:hideMark/>
          </w:tcPr>
          <w:p w14:paraId="7EA4A795" w14:textId="77777777" w:rsidR="00C536C4" w:rsidRPr="00373DA9" w:rsidRDefault="00C536C4" w:rsidP="00C536C4">
            <w:pPr>
              <w:snapToGrid w:val="0"/>
              <w:spacing w:line="256" w:lineRule="auto"/>
              <w:jc w:val="center"/>
              <w:rPr>
                <w:sz w:val="22"/>
                <w:lang w:eastAsia="en-US"/>
              </w:rPr>
            </w:pPr>
            <w:r w:rsidRPr="00373DA9">
              <w:rPr>
                <w:sz w:val="22"/>
                <w:lang w:eastAsia="en-US"/>
              </w:rPr>
              <w:t>Факт</w:t>
            </w:r>
            <w:r w:rsidRPr="00373DA9">
              <w:rPr>
                <w:sz w:val="22"/>
                <w:lang w:eastAsia="en-US"/>
              </w:rPr>
              <w:br/>
              <w:t>2016 года</w:t>
            </w:r>
          </w:p>
        </w:tc>
      </w:tr>
      <w:tr w:rsidR="00C536C4" w:rsidRPr="00373DA9" w14:paraId="5106D422" w14:textId="77777777" w:rsidTr="00C536C4">
        <w:trPr>
          <w:trHeight w:val="181"/>
        </w:trPr>
        <w:tc>
          <w:tcPr>
            <w:tcW w:w="642" w:type="dxa"/>
            <w:tcBorders>
              <w:top w:val="single" w:sz="4" w:space="0" w:color="auto"/>
              <w:left w:val="single" w:sz="4" w:space="0" w:color="auto"/>
              <w:bottom w:val="single" w:sz="4" w:space="0" w:color="auto"/>
              <w:right w:val="single" w:sz="4" w:space="0" w:color="auto"/>
            </w:tcBorders>
            <w:vAlign w:val="center"/>
            <w:hideMark/>
          </w:tcPr>
          <w:p w14:paraId="4BDF7E4D"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6675" w:type="dxa"/>
            <w:tcBorders>
              <w:top w:val="single" w:sz="4" w:space="0" w:color="auto"/>
              <w:left w:val="single" w:sz="4" w:space="0" w:color="auto"/>
              <w:bottom w:val="single" w:sz="4" w:space="0" w:color="auto"/>
              <w:right w:val="single" w:sz="4" w:space="0" w:color="auto"/>
            </w:tcBorders>
            <w:vAlign w:val="center"/>
            <w:hideMark/>
          </w:tcPr>
          <w:p w14:paraId="57FD1E32" w14:textId="77777777" w:rsidR="00C536C4" w:rsidRPr="00373DA9" w:rsidRDefault="00C536C4" w:rsidP="00C536C4">
            <w:pPr>
              <w:snapToGrid w:val="0"/>
              <w:spacing w:line="256" w:lineRule="auto"/>
              <w:rPr>
                <w:sz w:val="22"/>
                <w:lang w:eastAsia="en-US"/>
              </w:rPr>
            </w:pPr>
            <w:r w:rsidRPr="00373DA9">
              <w:rPr>
                <w:sz w:val="22"/>
                <w:lang w:eastAsia="en-US"/>
              </w:rPr>
              <w:t>Операционные (подконтрольные) расходы</w:t>
            </w:r>
          </w:p>
        </w:tc>
        <w:tc>
          <w:tcPr>
            <w:tcW w:w="2254" w:type="dxa"/>
            <w:tcBorders>
              <w:top w:val="single" w:sz="4" w:space="0" w:color="auto"/>
              <w:left w:val="single" w:sz="4" w:space="0" w:color="auto"/>
              <w:bottom w:val="single" w:sz="4" w:space="0" w:color="auto"/>
              <w:right w:val="single" w:sz="4" w:space="0" w:color="auto"/>
            </w:tcBorders>
            <w:vAlign w:val="center"/>
            <w:hideMark/>
          </w:tcPr>
          <w:p w14:paraId="247C5648" w14:textId="77777777" w:rsidR="00C536C4" w:rsidRPr="00373DA9" w:rsidRDefault="00C536C4" w:rsidP="00C536C4">
            <w:pPr>
              <w:snapToGrid w:val="0"/>
              <w:spacing w:line="256" w:lineRule="auto"/>
              <w:jc w:val="center"/>
              <w:rPr>
                <w:szCs w:val="28"/>
                <w:lang w:eastAsia="en-US"/>
              </w:rPr>
            </w:pPr>
            <w:r w:rsidRPr="00373DA9">
              <w:rPr>
                <w:szCs w:val="28"/>
                <w:lang w:eastAsia="en-US"/>
              </w:rPr>
              <w:t>32 679</w:t>
            </w:r>
          </w:p>
        </w:tc>
      </w:tr>
      <w:tr w:rsidR="00C536C4" w:rsidRPr="00373DA9" w14:paraId="6904C5B1" w14:textId="77777777" w:rsidTr="00C536C4">
        <w:trPr>
          <w:trHeight w:val="272"/>
        </w:trPr>
        <w:tc>
          <w:tcPr>
            <w:tcW w:w="642" w:type="dxa"/>
            <w:tcBorders>
              <w:top w:val="single" w:sz="4" w:space="0" w:color="auto"/>
              <w:left w:val="single" w:sz="4" w:space="0" w:color="auto"/>
              <w:bottom w:val="single" w:sz="4" w:space="0" w:color="auto"/>
              <w:right w:val="single" w:sz="4" w:space="0" w:color="auto"/>
            </w:tcBorders>
            <w:vAlign w:val="center"/>
            <w:hideMark/>
          </w:tcPr>
          <w:p w14:paraId="0E04FD3D"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6675" w:type="dxa"/>
            <w:tcBorders>
              <w:top w:val="single" w:sz="4" w:space="0" w:color="auto"/>
              <w:left w:val="single" w:sz="4" w:space="0" w:color="auto"/>
              <w:bottom w:val="single" w:sz="4" w:space="0" w:color="auto"/>
              <w:right w:val="single" w:sz="4" w:space="0" w:color="auto"/>
            </w:tcBorders>
            <w:vAlign w:val="center"/>
            <w:hideMark/>
          </w:tcPr>
          <w:p w14:paraId="7073BB50" w14:textId="77777777" w:rsidR="00C536C4" w:rsidRPr="00373DA9" w:rsidRDefault="00C536C4" w:rsidP="00C536C4">
            <w:pPr>
              <w:snapToGrid w:val="0"/>
              <w:spacing w:line="256" w:lineRule="auto"/>
              <w:rPr>
                <w:sz w:val="22"/>
                <w:lang w:eastAsia="en-US"/>
              </w:rPr>
            </w:pPr>
            <w:r w:rsidRPr="00373DA9">
              <w:rPr>
                <w:sz w:val="22"/>
                <w:lang w:eastAsia="en-US"/>
              </w:rPr>
              <w:t>Неподконтрольные расходы</w:t>
            </w:r>
          </w:p>
        </w:tc>
        <w:tc>
          <w:tcPr>
            <w:tcW w:w="2254" w:type="dxa"/>
            <w:tcBorders>
              <w:top w:val="single" w:sz="4" w:space="0" w:color="auto"/>
              <w:left w:val="single" w:sz="4" w:space="0" w:color="auto"/>
              <w:bottom w:val="single" w:sz="4" w:space="0" w:color="auto"/>
              <w:right w:val="single" w:sz="4" w:space="0" w:color="auto"/>
            </w:tcBorders>
            <w:vAlign w:val="center"/>
            <w:hideMark/>
          </w:tcPr>
          <w:p w14:paraId="22E5E812" w14:textId="77777777" w:rsidR="00C536C4" w:rsidRPr="00373DA9" w:rsidRDefault="00C536C4" w:rsidP="00C536C4">
            <w:pPr>
              <w:snapToGrid w:val="0"/>
              <w:spacing w:line="256" w:lineRule="auto"/>
              <w:jc w:val="center"/>
              <w:rPr>
                <w:szCs w:val="28"/>
                <w:lang w:eastAsia="en-US"/>
              </w:rPr>
            </w:pPr>
            <w:r w:rsidRPr="00373DA9">
              <w:rPr>
                <w:szCs w:val="28"/>
                <w:lang w:eastAsia="en-US"/>
              </w:rPr>
              <w:t>579 977</w:t>
            </w:r>
          </w:p>
        </w:tc>
      </w:tr>
      <w:tr w:rsidR="00C536C4" w:rsidRPr="00373DA9" w14:paraId="1036B471" w14:textId="77777777" w:rsidTr="00C536C4">
        <w:trPr>
          <w:trHeight w:val="611"/>
        </w:trPr>
        <w:tc>
          <w:tcPr>
            <w:tcW w:w="642" w:type="dxa"/>
            <w:tcBorders>
              <w:top w:val="single" w:sz="4" w:space="0" w:color="auto"/>
              <w:left w:val="single" w:sz="4" w:space="0" w:color="auto"/>
              <w:bottom w:val="single" w:sz="4" w:space="0" w:color="auto"/>
              <w:right w:val="single" w:sz="4" w:space="0" w:color="auto"/>
            </w:tcBorders>
            <w:vAlign w:val="center"/>
            <w:hideMark/>
          </w:tcPr>
          <w:p w14:paraId="7720F841"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6675" w:type="dxa"/>
            <w:tcBorders>
              <w:top w:val="single" w:sz="4" w:space="0" w:color="auto"/>
              <w:left w:val="single" w:sz="4" w:space="0" w:color="auto"/>
              <w:bottom w:val="single" w:sz="4" w:space="0" w:color="auto"/>
              <w:right w:val="single" w:sz="4" w:space="0" w:color="auto"/>
            </w:tcBorders>
            <w:vAlign w:val="center"/>
            <w:hideMark/>
          </w:tcPr>
          <w:p w14:paraId="46E0D777" w14:textId="77777777" w:rsidR="00C536C4" w:rsidRPr="00373DA9" w:rsidRDefault="00C536C4" w:rsidP="00C536C4">
            <w:pPr>
              <w:snapToGrid w:val="0"/>
              <w:spacing w:line="256" w:lineRule="auto"/>
              <w:rPr>
                <w:sz w:val="22"/>
                <w:lang w:eastAsia="en-US"/>
              </w:rPr>
            </w:pPr>
            <w:r w:rsidRPr="00373DA9">
              <w:rPr>
                <w:sz w:val="22"/>
                <w:lang w:eastAsia="en-US"/>
              </w:rPr>
              <w:t>Расходы на приобретение (производство) энергетических ресурсов, холодной воды и теплоносителя</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AB6C1D4" w14:textId="77777777" w:rsidR="00C536C4" w:rsidRPr="00373DA9" w:rsidRDefault="00C536C4" w:rsidP="00C536C4">
            <w:pPr>
              <w:snapToGrid w:val="0"/>
              <w:spacing w:line="256" w:lineRule="auto"/>
              <w:jc w:val="center"/>
              <w:rPr>
                <w:szCs w:val="28"/>
                <w:lang w:eastAsia="en-US"/>
              </w:rPr>
            </w:pPr>
            <w:r w:rsidRPr="00373DA9">
              <w:rPr>
                <w:szCs w:val="28"/>
                <w:lang w:eastAsia="en-US"/>
              </w:rPr>
              <w:t>537 008</w:t>
            </w:r>
          </w:p>
        </w:tc>
      </w:tr>
      <w:tr w:rsidR="00C536C4" w:rsidRPr="00373DA9" w14:paraId="43457FF6" w14:textId="77777777" w:rsidTr="00C536C4">
        <w:trPr>
          <w:trHeight w:val="230"/>
        </w:trPr>
        <w:tc>
          <w:tcPr>
            <w:tcW w:w="642" w:type="dxa"/>
            <w:tcBorders>
              <w:top w:val="single" w:sz="4" w:space="0" w:color="auto"/>
              <w:left w:val="single" w:sz="4" w:space="0" w:color="auto"/>
              <w:bottom w:val="single" w:sz="4" w:space="0" w:color="auto"/>
              <w:right w:val="single" w:sz="4" w:space="0" w:color="auto"/>
            </w:tcBorders>
            <w:vAlign w:val="center"/>
            <w:hideMark/>
          </w:tcPr>
          <w:p w14:paraId="1DB4FF09"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6675" w:type="dxa"/>
            <w:tcBorders>
              <w:top w:val="single" w:sz="4" w:space="0" w:color="auto"/>
              <w:left w:val="single" w:sz="4" w:space="0" w:color="auto"/>
              <w:bottom w:val="single" w:sz="4" w:space="0" w:color="auto"/>
              <w:right w:val="single" w:sz="4" w:space="0" w:color="auto"/>
            </w:tcBorders>
            <w:vAlign w:val="center"/>
            <w:hideMark/>
          </w:tcPr>
          <w:p w14:paraId="43A8C7A6" w14:textId="77777777" w:rsidR="00C536C4" w:rsidRPr="00373DA9" w:rsidRDefault="00C536C4" w:rsidP="00C536C4">
            <w:pPr>
              <w:snapToGrid w:val="0"/>
              <w:spacing w:line="256" w:lineRule="auto"/>
              <w:rPr>
                <w:sz w:val="22"/>
                <w:lang w:eastAsia="en-US"/>
              </w:rPr>
            </w:pPr>
            <w:r w:rsidRPr="00373DA9">
              <w:rPr>
                <w:sz w:val="22"/>
                <w:lang w:eastAsia="en-US"/>
              </w:rPr>
              <w:t>Прибыль</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CFFFACE" w14:textId="77777777" w:rsidR="00C536C4" w:rsidRPr="00373DA9" w:rsidRDefault="00C536C4" w:rsidP="00C536C4">
            <w:pPr>
              <w:snapToGrid w:val="0"/>
              <w:spacing w:line="256" w:lineRule="auto"/>
              <w:jc w:val="center"/>
              <w:rPr>
                <w:szCs w:val="28"/>
                <w:lang w:eastAsia="en-US"/>
              </w:rPr>
            </w:pPr>
            <w:r w:rsidRPr="00373DA9">
              <w:rPr>
                <w:szCs w:val="28"/>
                <w:lang w:eastAsia="en-US"/>
              </w:rPr>
              <w:t>2 377</w:t>
            </w:r>
          </w:p>
        </w:tc>
      </w:tr>
      <w:tr w:rsidR="00C536C4" w:rsidRPr="00373DA9" w14:paraId="372DD32C" w14:textId="77777777" w:rsidTr="00C536C4">
        <w:trPr>
          <w:trHeight w:val="351"/>
        </w:trPr>
        <w:tc>
          <w:tcPr>
            <w:tcW w:w="642" w:type="dxa"/>
            <w:tcBorders>
              <w:top w:val="single" w:sz="4" w:space="0" w:color="auto"/>
              <w:left w:val="single" w:sz="4" w:space="0" w:color="auto"/>
              <w:bottom w:val="single" w:sz="4" w:space="0" w:color="auto"/>
              <w:right w:val="single" w:sz="4" w:space="0" w:color="auto"/>
            </w:tcBorders>
            <w:vAlign w:val="center"/>
            <w:hideMark/>
          </w:tcPr>
          <w:p w14:paraId="5C4AD303"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6675" w:type="dxa"/>
            <w:tcBorders>
              <w:top w:val="single" w:sz="4" w:space="0" w:color="auto"/>
              <w:left w:val="single" w:sz="4" w:space="0" w:color="auto"/>
              <w:bottom w:val="single" w:sz="4" w:space="0" w:color="auto"/>
              <w:right w:val="single" w:sz="4" w:space="0" w:color="auto"/>
            </w:tcBorders>
            <w:vAlign w:val="center"/>
            <w:hideMark/>
          </w:tcPr>
          <w:p w14:paraId="3D8E0157" w14:textId="77777777" w:rsidR="00C536C4" w:rsidRPr="00373DA9" w:rsidRDefault="00C536C4" w:rsidP="00C536C4">
            <w:pPr>
              <w:snapToGrid w:val="0"/>
              <w:spacing w:line="256" w:lineRule="auto"/>
              <w:rPr>
                <w:sz w:val="22"/>
                <w:lang w:eastAsia="en-US"/>
              </w:rPr>
            </w:pPr>
            <w:r w:rsidRPr="00373DA9">
              <w:rPr>
                <w:sz w:val="22"/>
                <w:lang w:eastAsia="en-US"/>
              </w:rPr>
              <w:t>Расчетная предпринимательская прибыль</w:t>
            </w:r>
          </w:p>
        </w:tc>
        <w:tc>
          <w:tcPr>
            <w:tcW w:w="2254" w:type="dxa"/>
            <w:tcBorders>
              <w:top w:val="single" w:sz="4" w:space="0" w:color="auto"/>
              <w:left w:val="single" w:sz="4" w:space="0" w:color="auto"/>
              <w:bottom w:val="single" w:sz="4" w:space="0" w:color="auto"/>
              <w:right w:val="single" w:sz="4" w:space="0" w:color="auto"/>
            </w:tcBorders>
            <w:vAlign w:val="center"/>
            <w:hideMark/>
          </w:tcPr>
          <w:p w14:paraId="0BD64BFD"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770F55E0" w14:textId="77777777" w:rsidTr="00C536C4">
        <w:trPr>
          <w:trHeight w:val="360"/>
        </w:trPr>
        <w:tc>
          <w:tcPr>
            <w:tcW w:w="642" w:type="dxa"/>
            <w:tcBorders>
              <w:top w:val="single" w:sz="4" w:space="0" w:color="auto"/>
              <w:left w:val="single" w:sz="4" w:space="0" w:color="auto"/>
              <w:bottom w:val="single" w:sz="4" w:space="0" w:color="auto"/>
              <w:right w:val="single" w:sz="4" w:space="0" w:color="auto"/>
            </w:tcBorders>
            <w:vAlign w:val="center"/>
            <w:hideMark/>
          </w:tcPr>
          <w:p w14:paraId="740B038A"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6675" w:type="dxa"/>
            <w:tcBorders>
              <w:top w:val="single" w:sz="4" w:space="0" w:color="auto"/>
              <w:left w:val="single" w:sz="4" w:space="0" w:color="auto"/>
              <w:bottom w:val="single" w:sz="4" w:space="0" w:color="auto"/>
              <w:right w:val="single" w:sz="4" w:space="0" w:color="auto"/>
            </w:tcBorders>
            <w:vAlign w:val="center"/>
            <w:hideMark/>
          </w:tcPr>
          <w:p w14:paraId="6593CD0D" w14:textId="77777777" w:rsidR="00C536C4" w:rsidRPr="00373DA9" w:rsidRDefault="00C536C4" w:rsidP="00C536C4">
            <w:pPr>
              <w:snapToGrid w:val="0"/>
              <w:spacing w:line="256" w:lineRule="auto"/>
              <w:rPr>
                <w:sz w:val="22"/>
                <w:lang w:eastAsia="en-US"/>
              </w:rPr>
            </w:pPr>
            <w:r w:rsidRPr="00373DA9">
              <w:rPr>
                <w:sz w:val="22"/>
                <w:lang w:eastAsia="en-US"/>
              </w:rPr>
              <w:t>Результаты деятельности до перехода к регулированию цен (тарифов) на основе долгосрочных параметров регулирования</w:t>
            </w:r>
          </w:p>
        </w:tc>
        <w:tc>
          <w:tcPr>
            <w:tcW w:w="2254" w:type="dxa"/>
            <w:tcBorders>
              <w:top w:val="single" w:sz="4" w:space="0" w:color="auto"/>
              <w:left w:val="single" w:sz="4" w:space="0" w:color="auto"/>
              <w:bottom w:val="single" w:sz="4" w:space="0" w:color="auto"/>
              <w:right w:val="single" w:sz="4" w:space="0" w:color="auto"/>
            </w:tcBorders>
            <w:vAlign w:val="center"/>
            <w:hideMark/>
          </w:tcPr>
          <w:p w14:paraId="722E58BE" w14:textId="77777777" w:rsidR="00C536C4" w:rsidRPr="00373DA9" w:rsidRDefault="00C536C4" w:rsidP="00C536C4">
            <w:pPr>
              <w:snapToGrid w:val="0"/>
              <w:spacing w:line="256" w:lineRule="auto"/>
              <w:jc w:val="center"/>
              <w:rPr>
                <w:szCs w:val="28"/>
                <w:lang w:eastAsia="en-US"/>
              </w:rPr>
            </w:pPr>
            <w:r w:rsidRPr="00373DA9">
              <w:rPr>
                <w:szCs w:val="28"/>
                <w:lang w:eastAsia="en-US"/>
              </w:rPr>
              <w:t>-218</w:t>
            </w:r>
          </w:p>
        </w:tc>
      </w:tr>
      <w:tr w:rsidR="00C536C4" w:rsidRPr="00373DA9" w14:paraId="404A0DAA" w14:textId="77777777" w:rsidTr="00C536C4">
        <w:trPr>
          <w:trHeight w:val="697"/>
        </w:trPr>
        <w:tc>
          <w:tcPr>
            <w:tcW w:w="642" w:type="dxa"/>
            <w:tcBorders>
              <w:top w:val="single" w:sz="4" w:space="0" w:color="auto"/>
              <w:left w:val="single" w:sz="4" w:space="0" w:color="auto"/>
              <w:bottom w:val="single" w:sz="4" w:space="0" w:color="auto"/>
              <w:right w:val="single" w:sz="4" w:space="0" w:color="auto"/>
            </w:tcBorders>
            <w:vAlign w:val="center"/>
            <w:hideMark/>
          </w:tcPr>
          <w:p w14:paraId="225E5F19" w14:textId="77777777" w:rsidR="00C536C4" w:rsidRPr="00373DA9" w:rsidRDefault="00C536C4" w:rsidP="00C536C4">
            <w:pPr>
              <w:snapToGrid w:val="0"/>
              <w:spacing w:line="256" w:lineRule="auto"/>
              <w:jc w:val="center"/>
              <w:rPr>
                <w:sz w:val="22"/>
                <w:lang w:eastAsia="en-US"/>
              </w:rPr>
            </w:pPr>
            <w:r w:rsidRPr="00373DA9">
              <w:rPr>
                <w:sz w:val="22"/>
                <w:lang w:eastAsia="en-US"/>
              </w:rPr>
              <w:t>7</w:t>
            </w:r>
          </w:p>
        </w:tc>
        <w:tc>
          <w:tcPr>
            <w:tcW w:w="6675" w:type="dxa"/>
            <w:tcBorders>
              <w:top w:val="single" w:sz="4" w:space="0" w:color="auto"/>
              <w:left w:val="single" w:sz="4" w:space="0" w:color="auto"/>
              <w:bottom w:val="single" w:sz="4" w:space="0" w:color="auto"/>
              <w:right w:val="single" w:sz="4" w:space="0" w:color="auto"/>
            </w:tcBorders>
            <w:vAlign w:val="center"/>
            <w:hideMark/>
          </w:tcPr>
          <w:p w14:paraId="19730B24" w14:textId="77777777" w:rsidR="00C536C4" w:rsidRPr="00373DA9" w:rsidRDefault="00C536C4" w:rsidP="00C536C4">
            <w:pPr>
              <w:snapToGrid w:val="0"/>
              <w:spacing w:line="256" w:lineRule="auto"/>
              <w:rPr>
                <w:sz w:val="22"/>
                <w:lang w:eastAsia="en-US"/>
              </w:rPr>
            </w:pPr>
            <w:r w:rsidRPr="00373DA9">
              <w:rPr>
                <w:sz w:val="2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254" w:type="dxa"/>
            <w:tcBorders>
              <w:top w:val="single" w:sz="4" w:space="0" w:color="auto"/>
              <w:left w:val="single" w:sz="4" w:space="0" w:color="auto"/>
              <w:bottom w:val="single" w:sz="4" w:space="0" w:color="auto"/>
              <w:right w:val="single" w:sz="4" w:space="0" w:color="auto"/>
            </w:tcBorders>
            <w:vAlign w:val="center"/>
            <w:hideMark/>
          </w:tcPr>
          <w:p w14:paraId="6D7F1B5F"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180AFFA" w14:textId="77777777" w:rsidTr="00C536C4">
        <w:trPr>
          <w:trHeight w:val="272"/>
        </w:trPr>
        <w:tc>
          <w:tcPr>
            <w:tcW w:w="642" w:type="dxa"/>
            <w:tcBorders>
              <w:top w:val="single" w:sz="4" w:space="0" w:color="auto"/>
              <w:left w:val="single" w:sz="4" w:space="0" w:color="auto"/>
              <w:bottom w:val="single" w:sz="4" w:space="0" w:color="auto"/>
              <w:right w:val="single" w:sz="4" w:space="0" w:color="auto"/>
            </w:tcBorders>
            <w:vAlign w:val="center"/>
            <w:hideMark/>
          </w:tcPr>
          <w:p w14:paraId="73FAF9DD" w14:textId="77777777" w:rsidR="00C536C4" w:rsidRPr="00373DA9" w:rsidRDefault="00C536C4" w:rsidP="00C536C4">
            <w:pPr>
              <w:snapToGrid w:val="0"/>
              <w:spacing w:line="256" w:lineRule="auto"/>
              <w:jc w:val="center"/>
              <w:rPr>
                <w:sz w:val="22"/>
                <w:lang w:eastAsia="en-US"/>
              </w:rPr>
            </w:pPr>
            <w:r w:rsidRPr="00373DA9">
              <w:rPr>
                <w:sz w:val="22"/>
                <w:lang w:eastAsia="en-US"/>
              </w:rPr>
              <w:lastRenderedPageBreak/>
              <w:t>8</w:t>
            </w:r>
          </w:p>
        </w:tc>
        <w:tc>
          <w:tcPr>
            <w:tcW w:w="6675" w:type="dxa"/>
            <w:tcBorders>
              <w:top w:val="single" w:sz="4" w:space="0" w:color="auto"/>
              <w:left w:val="single" w:sz="4" w:space="0" w:color="auto"/>
              <w:bottom w:val="single" w:sz="4" w:space="0" w:color="auto"/>
              <w:right w:val="single" w:sz="4" w:space="0" w:color="auto"/>
            </w:tcBorders>
            <w:vAlign w:val="center"/>
            <w:hideMark/>
          </w:tcPr>
          <w:p w14:paraId="7E507B95" w14:textId="77777777" w:rsidR="00C536C4" w:rsidRPr="00373DA9" w:rsidRDefault="00C536C4" w:rsidP="00C536C4">
            <w:pPr>
              <w:snapToGrid w:val="0"/>
              <w:spacing w:line="256" w:lineRule="auto"/>
              <w:rPr>
                <w:sz w:val="22"/>
                <w:lang w:eastAsia="en-US"/>
              </w:rPr>
            </w:pPr>
            <w:r w:rsidRPr="00373DA9">
              <w:rPr>
                <w:sz w:val="22"/>
                <w:lang w:eastAsia="en-US"/>
              </w:rPr>
              <w:t>Корректировка с учетом надежности и качества реализуемых товаров (оказываемых услуг), подлежащая учету в НВВ</w:t>
            </w:r>
          </w:p>
        </w:tc>
        <w:tc>
          <w:tcPr>
            <w:tcW w:w="2254" w:type="dxa"/>
            <w:tcBorders>
              <w:top w:val="single" w:sz="4" w:space="0" w:color="auto"/>
              <w:left w:val="single" w:sz="4" w:space="0" w:color="auto"/>
              <w:bottom w:val="single" w:sz="4" w:space="0" w:color="auto"/>
              <w:right w:val="single" w:sz="4" w:space="0" w:color="auto"/>
            </w:tcBorders>
            <w:vAlign w:val="center"/>
            <w:hideMark/>
          </w:tcPr>
          <w:p w14:paraId="70A1FD56"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089B5C0" w14:textId="77777777" w:rsidTr="00C536C4">
        <w:trPr>
          <w:trHeight w:val="563"/>
        </w:trPr>
        <w:tc>
          <w:tcPr>
            <w:tcW w:w="642" w:type="dxa"/>
            <w:tcBorders>
              <w:top w:val="single" w:sz="4" w:space="0" w:color="auto"/>
              <w:left w:val="single" w:sz="4" w:space="0" w:color="auto"/>
              <w:bottom w:val="single" w:sz="4" w:space="0" w:color="auto"/>
              <w:right w:val="single" w:sz="4" w:space="0" w:color="auto"/>
            </w:tcBorders>
            <w:vAlign w:val="center"/>
            <w:hideMark/>
          </w:tcPr>
          <w:p w14:paraId="10EBB44F" w14:textId="77777777" w:rsidR="00C536C4" w:rsidRPr="00373DA9" w:rsidRDefault="00C536C4" w:rsidP="00C536C4">
            <w:pPr>
              <w:snapToGrid w:val="0"/>
              <w:spacing w:line="256" w:lineRule="auto"/>
              <w:jc w:val="center"/>
              <w:rPr>
                <w:sz w:val="22"/>
                <w:lang w:eastAsia="en-US"/>
              </w:rPr>
            </w:pPr>
            <w:r w:rsidRPr="00373DA9">
              <w:rPr>
                <w:sz w:val="22"/>
                <w:lang w:eastAsia="en-US"/>
              </w:rPr>
              <w:t>9</w:t>
            </w:r>
          </w:p>
        </w:tc>
        <w:tc>
          <w:tcPr>
            <w:tcW w:w="6675" w:type="dxa"/>
            <w:tcBorders>
              <w:top w:val="single" w:sz="4" w:space="0" w:color="auto"/>
              <w:left w:val="single" w:sz="4" w:space="0" w:color="auto"/>
              <w:bottom w:val="single" w:sz="4" w:space="0" w:color="auto"/>
              <w:right w:val="single" w:sz="4" w:space="0" w:color="auto"/>
            </w:tcBorders>
            <w:vAlign w:val="center"/>
            <w:hideMark/>
          </w:tcPr>
          <w:p w14:paraId="3D70EDCD" w14:textId="77777777" w:rsidR="00C536C4" w:rsidRPr="00373DA9" w:rsidRDefault="00C536C4" w:rsidP="00C536C4">
            <w:pPr>
              <w:snapToGrid w:val="0"/>
              <w:spacing w:line="256" w:lineRule="auto"/>
              <w:rPr>
                <w:sz w:val="22"/>
                <w:lang w:eastAsia="en-US"/>
              </w:rPr>
            </w:pPr>
            <w:r w:rsidRPr="00373DA9">
              <w:rPr>
                <w:sz w:val="22"/>
                <w:lang w:eastAsia="en-US"/>
              </w:rPr>
              <w:t>Корректировка НВВ в связи с изменением (неисполнением) инвестиционной программы</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05FA6AB"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1F5819DF" w14:textId="77777777" w:rsidTr="00C536C4">
        <w:trPr>
          <w:trHeight w:val="1701"/>
        </w:trPr>
        <w:tc>
          <w:tcPr>
            <w:tcW w:w="642" w:type="dxa"/>
            <w:tcBorders>
              <w:top w:val="single" w:sz="4" w:space="0" w:color="auto"/>
              <w:left w:val="single" w:sz="4" w:space="0" w:color="auto"/>
              <w:bottom w:val="single" w:sz="4" w:space="0" w:color="auto"/>
              <w:right w:val="single" w:sz="4" w:space="0" w:color="auto"/>
            </w:tcBorders>
            <w:vAlign w:val="center"/>
            <w:hideMark/>
          </w:tcPr>
          <w:p w14:paraId="1E0E7978" w14:textId="77777777" w:rsidR="00C536C4" w:rsidRPr="00373DA9" w:rsidRDefault="00C536C4" w:rsidP="00C536C4">
            <w:pPr>
              <w:snapToGrid w:val="0"/>
              <w:spacing w:line="256" w:lineRule="auto"/>
              <w:jc w:val="center"/>
              <w:rPr>
                <w:sz w:val="22"/>
                <w:lang w:eastAsia="en-US"/>
              </w:rPr>
            </w:pPr>
            <w:r w:rsidRPr="00373DA9">
              <w:rPr>
                <w:sz w:val="22"/>
                <w:lang w:eastAsia="en-US"/>
              </w:rPr>
              <w:t>10</w:t>
            </w:r>
          </w:p>
        </w:tc>
        <w:tc>
          <w:tcPr>
            <w:tcW w:w="6675" w:type="dxa"/>
            <w:tcBorders>
              <w:top w:val="single" w:sz="4" w:space="0" w:color="auto"/>
              <w:left w:val="single" w:sz="4" w:space="0" w:color="auto"/>
              <w:bottom w:val="single" w:sz="4" w:space="0" w:color="auto"/>
              <w:right w:val="single" w:sz="4" w:space="0" w:color="auto"/>
            </w:tcBorders>
            <w:vAlign w:val="center"/>
            <w:hideMark/>
          </w:tcPr>
          <w:p w14:paraId="2C56A798" w14:textId="77777777" w:rsidR="00C536C4" w:rsidRPr="00373DA9" w:rsidRDefault="00C536C4" w:rsidP="00C536C4">
            <w:pPr>
              <w:snapToGrid w:val="0"/>
              <w:spacing w:line="256" w:lineRule="auto"/>
              <w:rPr>
                <w:sz w:val="22"/>
                <w:lang w:eastAsia="en-US"/>
              </w:rPr>
            </w:pPr>
            <w:r w:rsidRPr="00373DA9">
              <w:rPr>
                <w:sz w:val="22"/>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254" w:type="dxa"/>
            <w:tcBorders>
              <w:top w:val="single" w:sz="4" w:space="0" w:color="auto"/>
              <w:left w:val="single" w:sz="4" w:space="0" w:color="auto"/>
              <w:bottom w:val="single" w:sz="4" w:space="0" w:color="auto"/>
              <w:right w:val="single" w:sz="4" w:space="0" w:color="auto"/>
            </w:tcBorders>
            <w:vAlign w:val="center"/>
            <w:hideMark/>
          </w:tcPr>
          <w:p w14:paraId="13683223" w14:textId="77777777" w:rsidR="00C536C4" w:rsidRPr="00373DA9" w:rsidRDefault="00C536C4" w:rsidP="00C536C4">
            <w:pPr>
              <w:snapToGrid w:val="0"/>
              <w:spacing w:line="256" w:lineRule="auto"/>
              <w:jc w:val="center"/>
              <w:rPr>
                <w:szCs w:val="28"/>
                <w:lang w:eastAsia="en-US"/>
              </w:rPr>
            </w:pPr>
            <w:r w:rsidRPr="00373DA9">
              <w:rPr>
                <w:szCs w:val="28"/>
                <w:lang w:eastAsia="en-US"/>
              </w:rPr>
              <w:t>0</w:t>
            </w:r>
          </w:p>
        </w:tc>
      </w:tr>
      <w:tr w:rsidR="00C536C4" w:rsidRPr="00373DA9" w14:paraId="6C8DF044" w14:textId="77777777" w:rsidTr="00C536C4">
        <w:trPr>
          <w:trHeight w:val="360"/>
        </w:trPr>
        <w:tc>
          <w:tcPr>
            <w:tcW w:w="642" w:type="dxa"/>
            <w:tcBorders>
              <w:top w:val="single" w:sz="4" w:space="0" w:color="auto"/>
              <w:left w:val="single" w:sz="4" w:space="0" w:color="auto"/>
              <w:bottom w:val="single" w:sz="4" w:space="0" w:color="auto"/>
              <w:right w:val="single" w:sz="4" w:space="0" w:color="auto"/>
            </w:tcBorders>
            <w:vAlign w:val="center"/>
            <w:hideMark/>
          </w:tcPr>
          <w:p w14:paraId="11E5397C"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6675" w:type="dxa"/>
            <w:tcBorders>
              <w:top w:val="single" w:sz="4" w:space="0" w:color="auto"/>
              <w:left w:val="single" w:sz="4" w:space="0" w:color="auto"/>
              <w:bottom w:val="single" w:sz="4" w:space="0" w:color="auto"/>
              <w:right w:val="single" w:sz="4" w:space="0" w:color="auto"/>
            </w:tcBorders>
            <w:vAlign w:val="center"/>
            <w:hideMark/>
          </w:tcPr>
          <w:p w14:paraId="21DB09BD"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ИТОГО необходимая валовая выручка:</w:t>
            </w:r>
          </w:p>
          <w:p w14:paraId="6B115A45"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11 = стр. 1 </w:t>
            </w:r>
            <w:proofErr w:type="gramStart"/>
            <w:r w:rsidRPr="00373DA9">
              <w:rPr>
                <w:sz w:val="22"/>
                <w:lang w:eastAsia="en-US"/>
              </w:rPr>
              <w:t>+  стр.</w:t>
            </w:r>
            <w:proofErr w:type="gramEnd"/>
            <w:r w:rsidRPr="00373DA9">
              <w:rPr>
                <w:sz w:val="22"/>
                <w:lang w:eastAsia="en-US"/>
              </w:rPr>
              <w:t>2 + стр. 3 + стр. 4 + стр. 5 + стр. 6 + стр. 7 + стр. 8 + стр. 9 + стр. 10.)</w:t>
            </w:r>
          </w:p>
        </w:tc>
        <w:tc>
          <w:tcPr>
            <w:tcW w:w="2254" w:type="dxa"/>
            <w:tcBorders>
              <w:top w:val="single" w:sz="4" w:space="0" w:color="auto"/>
              <w:left w:val="single" w:sz="4" w:space="0" w:color="auto"/>
              <w:bottom w:val="single" w:sz="4" w:space="0" w:color="auto"/>
              <w:right w:val="single" w:sz="4" w:space="0" w:color="auto"/>
            </w:tcBorders>
            <w:vAlign w:val="center"/>
            <w:hideMark/>
          </w:tcPr>
          <w:p w14:paraId="13C0F544" w14:textId="77777777" w:rsidR="00C536C4" w:rsidRPr="00373DA9" w:rsidRDefault="00C536C4" w:rsidP="00C536C4">
            <w:pPr>
              <w:snapToGrid w:val="0"/>
              <w:spacing w:line="256" w:lineRule="auto"/>
              <w:jc w:val="center"/>
              <w:rPr>
                <w:szCs w:val="28"/>
                <w:lang w:eastAsia="en-US"/>
              </w:rPr>
            </w:pPr>
            <w:r w:rsidRPr="00373DA9">
              <w:rPr>
                <w:szCs w:val="28"/>
                <w:lang w:eastAsia="en-US"/>
              </w:rPr>
              <w:t>1 151 823</w:t>
            </w:r>
          </w:p>
        </w:tc>
      </w:tr>
      <w:tr w:rsidR="00C536C4" w:rsidRPr="00373DA9" w14:paraId="6607F6E4" w14:textId="77777777" w:rsidTr="00C536C4">
        <w:trPr>
          <w:trHeight w:val="360"/>
        </w:trPr>
        <w:tc>
          <w:tcPr>
            <w:tcW w:w="642" w:type="dxa"/>
            <w:tcBorders>
              <w:top w:val="single" w:sz="4" w:space="0" w:color="auto"/>
              <w:left w:val="single" w:sz="4" w:space="0" w:color="auto"/>
              <w:bottom w:val="single" w:sz="4" w:space="0" w:color="auto"/>
              <w:right w:val="single" w:sz="4" w:space="0" w:color="auto"/>
            </w:tcBorders>
            <w:vAlign w:val="center"/>
            <w:hideMark/>
          </w:tcPr>
          <w:p w14:paraId="1C47543F" w14:textId="77777777" w:rsidR="00C536C4" w:rsidRPr="00373DA9" w:rsidRDefault="00C536C4" w:rsidP="00C536C4">
            <w:pPr>
              <w:snapToGrid w:val="0"/>
              <w:spacing w:line="256" w:lineRule="auto"/>
              <w:jc w:val="center"/>
              <w:rPr>
                <w:sz w:val="22"/>
                <w:lang w:eastAsia="en-US"/>
              </w:rPr>
            </w:pPr>
            <w:r w:rsidRPr="00373DA9">
              <w:rPr>
                <w:sz w:val="22"/>
                <w:lang w:eastAsia="en-US"/>
              </w:rPr>
              <w:t>12</w:t>
            </w:r>
          </w:p>
        </w:tc>
        <w:tc>
          <w:tcPr>
            <w:tcW w:w="6675" w:type="dxa"/>
            <w:tcBorders>
              <w:top w:val="single" w:sz="4" w:space="0" w:color="auto"/>
              <w:left w:val="single" w:sz="4" w:space="0" w:color="auto"/>
              <w:bottom w:val="single" w:sz="4" w:space="0" w:color="auto"/>
              <w:right w:val="single" w:sz="4" w:space="0" w:color="auto"/>
            </w:tcBorders>
            <w:vAlign w:val="center"/>
            <w:hideMark/>
          </w:tcPr>
          <w:p w14:paraId="7777ABF5"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Товарная выручка</w:t>
            </w:r>
          </w:p>
          <w:p w14:paraId="450CC340"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Стр. 12 = Объем реализованной тепловой энергии за отчетный период * Тариф регулируемой организации, действовавший в отчетном периоде.</w:t>
            </w:r>
          </w:p>
        </w:tc>
        <w:tc>
          <w:tcPr>
            <w:tcW w:w="2254" w:type="dxa"/>
            <w:tcBorders>
              <w:top w:val="single" w:sz="4" w:space="0" w:color="auto"/>
              <w:left w:val="single" w:sz="4" w:space="0" w:color="auto"/>
              <w:bottom w:val="single" w:sz="4" w:space="0" w:color="auto"/>
              <w:right w:val="single" w:sz="4" w:space="0" w:color="auto"/>
            </w:tcBorders>
            <w:vAlign w:val="center"/>
            <w:hideMark/>
          </w:tcPr>
          <w:p w14:paraId="15AB41CC" w14:textId="77777777" w:rsidR="00C536C4" w:rsidRPr="00373DA9" w:rsidRDefault="00C536C4" w:rsidP="00C536C4">
            <w:pPr>
              <w:snapToGrid w:val="0"/>
              <w:spacing w:line="256" w:lineRule="auto"/>
              <w:jc w:val="center"/>
              <w:rPr>
                <w:szCs w:val="28"/>
                <w:lang w:eastAsia="en-US"/>
              </w:rPr>
            </w:pPr>
            <w:r w:rsidRPr="00373DA9">
              <w:rPr>
                <w:szCs w:val="28"/>
                <w:lang w:eastAsia="en-US"/>
              </w:rPr>
              <w:t>1 135 993</w:t>
            </w:r>
          </w:p>
        </w:tc>
      </w:tr>
      <w:tr w:rsidR="00C536C4" w:rsidRPr="00373DA9" w14:paraId="4AF2A23B" w14:textId="77777777" w:rsidTr="00C536C4">
        <w:trPr>
          <w:trHeight w:val="360"/>
        </w:trPr>
        <w:tc>
          <w:tcPr>
            <w:tcW w:w="642" w:type="dxa"/>
            <w:tcBorders>
              <w:top w:val="single" w:sz="4" w:space="0" w:color="auto"/>
              <w:left w:val="single" w:sz="4" w:space="0" w:color="auto"/>
              <w:bottom w:val="single" w:sz="4" w:space="0" w:color="auto"/>
              <w:right w:val="single" w:sz="4" w:space="0" w:color="auto"/>
            </w:tcBorders>
            <w:vAlign w:val="center"/>
            <w:hideMark/>
          </w:tcPr>
          <w:p w14:paraId="5A97631E" w14:textId="77777777" w:rsidR="00C536C4" w:rsidRPr="00373DA9" w:rsidRDefault="00C536C4" w:rsidP="00C536C4">
            <w:pPr>
              <w:snapToGrid w:val="0"/>
              <w:spacing w:line="256" w:lineRule="auto"/>
              <w:jc w:val="center"/>
              <w:rPr>
                <w:sz w:val="22"/>
                <w:lang w:eastAsia="en-US"/>
              </w:rPr>
            </w:pPr>
            <w:r w:rsidRPr="00373DA9">
              <w:rPr>
                <w:sz w:val="22"/>
                <w:lang w:eastAsia="en-US"/>
              </w:rPr>
              <w:t>13</w:t>
            </w:r>
          </w:p>
        </w:tc>
        <w:tc>
          <w:tcPr>
            <w:tcW w:w="6675" w:type="dxa"/>
            <w:tcBorders>
              <w:top w:val="single" w:sz="4" w:space="0" w:color="auto"/>
              <w:left w:val="single" w:sz="4" w:space="0" w:color="auto"/>
              <w:bottom w:val="single" w:sz="4" w:space="0" w:color="auto"/>
              <w:right w:val="single" w:sz="4" w:space="0" w:color="auto"/>
            </w:tcBorders>
            <w:vAlign w:val="center"/>
            <w:hideMark/>
          </w:tcPr>
          <w:p w14:paraId="7CC24B03"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Размер корректировки (Стр. 13 = стр. 11 – стр. 12.)</w:t>
            </w:r>
          </w:p>
        </w:tc>
        <w:tc>
          <w:tcPr>
            <w:tcW w:w="2254" w:type="dxa"/>
            <w:tcBorders>
              <w:top w:val="single" w:sz="4" w:space="0" w:color="auto"/>
              <w:left w:val="single" w:sz="4" w:space="0" w:color="auto"/>
              <w:bottom w:val="single" w:sz="4" w:space="0" w:color="auto"/>
              <w:right w:val="single" w:sz="4" w:space="0" w:color="auto"/>
            </w:tcBorders>
            <w:vAlign w:val="center"/>
            <w:hideMark/>
          </w:tcPr>
          <w:p w14:paraId="44C4BF7B" w14:textId="77777777" w:rsidR="00C536C4" w:rsidRPr="00373DA9" w:rsidRDefault="00C536C4" w:rsidP="00C536C4">
            <w:pPr>
              <w:snapToGrid w:val="0"/>
              <w:spacing w:line="256" w:lineRule="auto"/>
              <w:jc w:val="center"/>
              <w:rPr>
                <w:szCs w:val="28"/>
                <w:lang w:eastAsia="en-US"/>
              </w:rPr>
            </w:pPr>
            <w:r w:rsidRPr="00373DA9">
              <w:rPr>
                <w:szCs w:val="28"/>
                <w:lang w:eastAsia="en-US"/>
              </w:rPr>
              <w:t>15 830</w:t>
            </w:r>
          </w:p>
        </w:tc>
      </w:tr>
    </w:tbl>
    <w:p w14:paraId="59469563" w14:textId="77777777" w:rsidR="00C536C4" w:rsidRPr="00373DA9" w:rsidRDefault="00C536C4" w:rsidP="00C536C4">
      <w:pPr>
        <w:snapToGrid w:val="0"/>
        <w:rPr>
          <w:szCs w:val="28"/>
          <w:lang w:eastAsia="en-US"/>
        </w:rPr>
      </w:pPr>
    </w:p>
    <w:p w14:paraId="03DDDCA6" w14:textId="77777777" w:rsidR="00C536C4" w:rsidRPr="00373DA9" w:rsidRDefault="00C536C4" w:rsidP="00C536C4">
      <w:pPr>
        <w:snapToGrid w:val="0"/>
        <w:ind w:firstLine="720"/>
        <w:jc w:val="both"/>
        <w:rPr>
          <w:szCs w:val="28"/>
        </w:rPr>
      </w:pPr>
      <w:r w:rsidRPr="00373DA9">
        <w:rPr>
          <w:szCs w:val="28"/>
        </w:rPr>
        <w:t>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в плановую необходимую валовую выручку на 2018 год необходимо включить 17 237 тыс. руб. (стр.7 Таблицы 16).</w:t>
      </w:r>
    </w:p>
    <w:p w14:paraId="71666C12" w14:textId="77777777" w:rsidR="00C536C4" w:rsidRPr="00373DA9" w:rsidRDefault="00C536C4" w:rsidP="00C536C4">
      <w:pPr>
        <w:snapToGrid w:val="0"/>
        <w:ind w:firstLine="720"/>
        <w:jc w:val="both"/>
        <w:rPr>
          <w:szCs w:val="28"/>
        </w:rPr>
      </w:pPr>
    </w:p>
    <w:p w14:paraId="014CEF58" w14:textId="77777777" w:rsidR="00C536C4" w:rsidRPr="00373DA9" w:rsidRDefault="00C536C4" w:rsidP="00C536C4">
      <w:pPr>
        <w:keepNext/>
        <w:keepLines/>
        <w:jc w:val="center"/>
        <w:outlineLvl w:val="1"/>
        <w:rPr>
          <w:rFonts w:eastAsia="Calibri"/>
          <w:b/>
          <w:szCs w:val="28"/>
          <w:lang w:eastAsia="en-US"/>
        </w:rPr>
      </w:pPr>
      <w:bookmarkStart w:id="157" w:name="_Toc500165144"/>
      <w:r w:rsidRPr="00373DA9">
        <w:rPr>
          <w:rFonts w:eastAsia="Calibri"/>
          <w:b/>
          <w:szCs w:val="28"/>
          <w:lang w:eastAsia="en-US"/>
        </w:rPr>
        <w:t>Корректировка необходимой валовой выручки, в связи с изменением (неисполнением) инвестиционной программы</w:t>
      </w:r>
      <w:bookmarkEnd w:id="157"/>
    </w:p>
    <w:p w14:paraId="7F86BFBB" w14:textId="77777777" w:rsidR="00C536C4" w:rsidRPr="00373DA9" w:rsidRDefault="00C536C4" w:rsidP="00C536C4">
      <w:pPr>
        <w:snapToGrid w:val="0"/>
        <w:rPr>
          <w:szCs w:val="28"/>
          <w:lang w:eastAsia="en-US"/>
        </w:rPr>
      </w:pPr>
    </w:p>
    <w:p w14:paraId="6F76750C" w14:textId="77777777" w:rsidR="00C536C4" w:rsidRPr="00373DA9" w:rsidRDefault="00C536C4" w:rsidP="00C536C4">
      <w:pPr>
        <w:autoSpaceDE w:val="0"/>
        <w:autoSpaceDN w:val="0"/>
        <w:adjustRightInd w:val="0"/>
        <w:snapToGrid w:val="0"/>
        <w:ind w:firstLine="540"/>
        <w:jc w:val="both"/>
        <w:rPr>
          <w:szCs w:val="28"/>
        </w:rPr>
      </w:pPr>
      <w:r w:rsidRPr="00373DA9">
        <w:rPr>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373DA9">
        <w:rPr>
          <w:noProof/>
          <w:position w:val="-12"/>
          <w:szCs w:val="28"/>
        </w:rPr>
        <w:drawing>
          <wp:inline distT="0" distB="0" distL="0" distR="0" wp14:anchorId="43F7026E" wp14:editId="7625180A">
            <wp:extent cx="704850" cy="323850"/>
            <wp:effectExtent l="0" t="0" r="0" b="0"/>
            <wp:docPr id="1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73DA9">
        <w:rPr>
          <w:szCs w:val="28"/>
        </w:rPr>
        <w:t>, рассчитывается по формуле:</w:t>
      </w:r>
    </w:p>
    <w:p w14:paraId="2E754C5D" w14:textId="77777777" w:rsidR="00C536C4" w:rsidRPr="00373DA9" w:rsidRDefault="00C536C4" w:rsidP="00C536C4">
      <w:pPr>
        <w:autoSpaceDE w:val="0"/>
        <w:autoSpaceDN w:val="0"/>
        <w:adjustRightInd w:val="0"/>
        <w:snapToGrid w:val="0"/>
        <w:ind w:firstLine="540"/>
        <w:jc w:val="both"/>
      </w:pPr>
      <w:r w:rsidRPr="00373DA9">
        <w:rPr>
          <w:noProof/>
          <w:szCs w:val="28"/>
        </w:rPr>
        <w:drawing>
          <wp:inline distT="0" distB="0" distL="0" distR="0" wp14:anchorId="08182EEC" wp14:editId="22CCCDCE">
            <wp:extent cx="3352800" cy="742950"/>
            <wp:effectExtent l="0" t="0" r="0" b="0"/>
            <wp:docPr id="1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373DA9">
        <w:rPr>
          <w:szCs w:val="28"/>
        </w:rPr>
        <w:t xml:space="preserve"> </w:t>
      </w:r>
      <w:r w:rsidRPr="00373DA9">
        <w:t>, где</w:t>
      </w:r>
    </w:p>
    <w:p w14:paraId="64FF6120" w14:textId="77777777" w:rsidR="00C536C4" w:rsidRPr="00373DA9" w:rsidRDefault="00C536C4" w:rsidP="00C536C4">
      <w:pPr>
        <w:autoSpaceDE w:val="0"/>
        <w:autoSpaceDN w:val="0"/>
        <w:adjustRightInd w:val="0"/>
        <w:snapToGrid w:val="0"/>
        <w:ind w:firstLine="540"/>
        <w:jc w:val="both"/>
        <w:rPr>
          <w:szCs w:val="28"/>
        </w:rPr>
      </w:pPr>
      <w:r w:rsidRPr="00373DA9">
        <w:rPr>
          <w:noProof/>
          <w:position w:val="-14"/>
          <w:szCs w:val="28"/>
        </w:rPr>
        <w:drawing>
          <wp:inline distT="0" distB="0" distL="0" distR="0" wp14:anchorId="260028E9" wp14:editId="6F2E3AA6">
            <wp:extent cx="561975" cy="352425"/>
            <wp:effectExtent l="0" t="0" r="9525" b="0"/>
            <wp:docPr id="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373DA9">
        <w:rPr>
          <w:szCs w:val="28"/>
        </w:rPr>
        <w:t xml:space="preserve"> - объем собственных средств на реализацию инвестиционной программы;</w:t>
      </w:r>
    </w:p>
    <w:p w14:paraId="343E048F" w14:textId="77777777" w:rsidR="00C536C4" w:rsidRPr="00373DA9" w:rsidRDefault="00C536C4" w:rsidP="00C536C4">
      <w:pPr>
        <w:autoSpaceDE w:val="0"/>
        <w:autoSpaceDN w:val="0"/>
        <w:adjustRightInd w:val="0"/>
        <w:snapToGrid w:val="0"/>
        <w:ind w:firstLine="540"/>
        <w:jc w:val="both"/>
        <w:rPr>
          <w:szCs w:val="28"/>
        </w:rPr>
      </w:pPr>
      <w:r w:rsidRPr="00373DA9">
        <w:rPr>
          <w:noProof/>
          <w:position w:val="-14"/>
          <w:szCs w:val="28"/>
        </w:rPr>
        <w:drawing>
          <wp:inline distT="0" distB="0" distL="0" distR="0" wp14:anchorId="5B8CE17F" wp14:editId="46B3B441">
            <wp:extent cx="571500" cy="361950"/>
            <wp:effectExtent l="0" t="0" r="0" b="0"/>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73DA9">
        <w:rPr>
          <w:szCs w:val="28"/>
        </w:rPr>
        <w:t xml:space="preserve"> - объем фактического исполнения инвестиционной программы;</w:t>
      </w:r>
    </w:p>
    <w:p w14:paraId="4A41A60F" w14:textId="77777777" w:rsidR="00C536C4" w:rsidRPr="00373DA9" w:rsidRDefault="00C536C4" w:rsidP="00C536C4">
      <w:pPr>
        <w:autoSpaceDE w:val="0"/>
        <w:autoSpaceDN w:val="0"/>
        <w:adjustRightInd w:val="0"/>
        <w:snapToGrid w:val="0"/>
        <w:ind w:firstLine="540"/>
        <w:jc w:val="both"/>
        <w:rPr>
          <w:position w:val="-14"/>
          <w:szCs w:val="28"/>
        </w:rPr>
      </w:pPr>
      <w:r w:rsidRPr="00373DA9">
        <w:rPr>
          <w:noProof/>
          <w:position w:val="-14"/>
          <w:szCs w:val="28"/>
        </w:rPr>
        <w:drawing>
          <wp:inline distT="0" distB="0" distL="0" distR="0" wp14:anchorId="771709C3" wp14:editId="49DE6A1C">
            <wp:extent cx="571500" cy="361950"/>
            <wp:effectExtent l="0" t="0" r="0" b="0"/>
            <wp:docPr id="1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73DA9">
        <w:rPr>
          <w:szCs w:val="28"/>
        </w:rPr>
        <w:t xml:space="preserve"> - плановый размер финансирования инвестиционной программы, при этом </w:t>
      </w:r>
      <w:r w:rsidRPr="00373DA9">
        <w:rPr>
          <w:noProof/>
          <w:position w:val="-14"/>
          <w:szCs w:val="28"/>
        </w:rPr>
        <w:drawing>
          <wp:inline distT="0" distB="0" distL="0" distR="0" wp14:anchorId="7499A024" wp14:editId="44A17B77">
            <wp:extent cx="571500" cy="361950"/>
            <wp:effectExtent l="0" t="0" r="0" b="0"/>
            <wp:docPr id="1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73DA9">
        <w:rPr>
          <w:szCs w:val="28"/>
        </w:rPr>
        <w:t xml:space="preserve">= </w:t>
      </w:r>
      <w:r w:rsidRPr="00373DA9">
        <w:rPr>
          <w:noProof/>
          <w:position w:val="-14"/>
          <w:szCs w:val="28"/>
        </w:rPr>
        <w:drawing>
          <wp:inline distT="0" distB="0" distL="0" distR="0" wp14:anchorId="020A5DC6" wp14:editId="62BC2ABA">
            <wp:extent cx="866775" cy="361950"/>
            <wp:effectExtent l="0" t="0" r="9525" b="0"/>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73DA9">
        <w:rPr>
          <w:position w:val="-14"/>
          <w:szCs w:val="28"/>
        </w:rPr>
        <w:t>, где</w:t>
      </w:r>
    </w:p>
    <w:p w14:paraId="538C6B8F" w14:textId="77777777" w:rsidR="00C536C4" w:rsidRPr="00373DA9" w:rsidRDefault="00C536C4" w:rsidP="00C536C4">
      <w:pPr>
        <w:autoSpaceDE w:val="0"/>
        <w:autoSpaceDN w:val="0"/>
        <w:adjustRightInd w:val="0"/>
        <w:snapToGrid w:val="0"/>
        <w:ind w:firstLine="540"/>
        <w:jc w:val="both"/>
        <w:rPr>
          <w:szCs w:val="28"/>
        </w:rPr>
      </w:pPr>
      <w:r w:rsidRPr="00373DA9">
        <w:rPr>
          <w:noProof/>
          <w:position w:val="-32"/>
          <w:sz w:val="22"/>
        </w:rPr>
        <w:drawing>
          <wp:inline distT="0" distB="0" distL="0" distR="0" wp14:anchorId="67C00B72" wp14:editId="4D83F825">
            <wp:extent cx="2581275" cy="685800"/>
            <wp:effectExtent l="0" t="0" r="9525" b="0"/>
            <wp:docPr id="1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373DA9">
        <w:rPr>
          <w:sz w:val="22"/>
        </w:rPr>
        <w:t xml:space="preserve"> </w:t>
      </w:r>
      <w:r w:rsidRPr="00373DA9">
        <w:t>, где</w:t>
      </w:r>
    </w:p>
    <w:p w14:paraId="4D072C2F" w14:textId="77777777" w:rsidR="00C536C4" w:rsidRPr="00373DA9" w:rsidRDefault="00C536C4" w:rsidP="00C536C4">
      <w:pPr>
        <w:autoSpaceDE w:val="0"/>
        <w:autoSpaceDN w:val="0"/>
        <w:adjustRightInd w:val="0"/>
        <w:snapToGrid w:val="0"/>
        <w:ind w:firstLine="540"/>
        <w:jc w:val="both"/>
        <w:rPr>
          <w:szCs w:val="28"/>
        </w:rPr>
      </w:pPr>
    </w:p>
    <w:p w14:paraId="2736DBBF" w14:textId="77777777" w:rsidR="00C536C4" w:rsidRPr="00373DA9" w:rsidRDefault="00C536C4" w:rsidP="00C536C4">
      <w:pPr>
        <w:autoSpaceDE w:val="0"/>
        <w:autoSpaceDN w:val="0"/>
        <w:adjustRightInd w:val="0"/>
        <w:snapToGrid w:val="0"/>
        <w:ind w:firstLine="540"/>
        <w:jc w:val="both"/>
        <w:rPr>
          <w:szCs w:val="28"/>
        </w:rPr>
      </w:pPr>
      <w:r w:rsidRPr="00373DA9">
        <w:rPr>
          <w:noProof/>
          <w:position w:val="-14"/>
          <w:szCs w:val="28"/>
        </w:rPr>
        <w:lastRenderedPageBreak/>
        <w:drawing>
          <wp:inline distT="0" distB="0" distL="0" distR="0" wp14:anchorId="5AD37436" wp14:editId="7D1E3479">
            <wp:extent cx="581025" cy="371475"/>
            <wp:effectExtent l="0" t="0" r="0" b="9525"/>
            <wp:docPr id="1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373DA9">
        <w:rPr>
          <w:szCs w:val="28"/>
        </w:rPr>
        <w:t xml:space="preserve"> - фактический объем полезного отпуска;</w:t>
      </w:r>
    </w:p>
    <w:p w14:paraId="7E98EB9A" w14:textId="77777777" w:rsidR="00C536C4" w:rsidRPr="00373DA9" w:rsidRDefault="00C536C4" w:rsidP="00C536C4">
      <w:pPr>
        <w:autoSpaceDE w:val="0"/>
        <w:autoSpaceDN w:val="0"/>
        <w:adjustRightInd w:val="0"/>
        <w:snapToGrid w:val="0"/>
        <w:ind w:firstLine="540"/>
        <w:jc w:val="both"/>
        <w:rPr>
          <w:szCs w:val="28"/>
        </w:rPr>
      </w:pPr>
      <w:r w:rsidRPr="00373DA9">
        <w:rPr>
          <w:noProof/>
          <w:position w:val="-14"/>
          <w:szCs w:val="28"/>
        </w:rPr>
        <w:drawing>
          <wp:inline distT="0" distB="0" distL="0" distR="0" wp14:anchorId="0AD005A3" wp14:editId="69750578">
            <wp:extent cx="428625" cy="361950"/>
            <wp:effectExtent l="0" t="0" r="0" b="0"/>
            <wp:docPr id="1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373DA9">
        <w:rPr>
          <w:szCs w:val="28"/>
        </w:rPr>
        <w:t xml:space="preserve"> - плановый объем полезного отпуска.</w:t>
      </w:r>
    </w:p>
    <w:p w14:paraId="4B935C25" w14:textId="77777777" w:rsidR="00C536C4" w:rsidRPr="00373DA9" w:rsidRDefault="00C536C4" w:rsidP="00C536C4">
      <w:pPr>
        <w:snapToGrid w:val="0"/>
        <w:ind w:firstLine="720"/>
        <w:jc w:val="both"/>
        <w:rPr>
          <w:szCs w:val="28"/>
        </w:rPr>
      </w:pPr>
    </w:p>
    <w:p w14:paraId="6F42D22D" w14:textId="77777777" w:rsidR="00C536C4" w:rsidRPr="00373DA9" w:rsidRDefault="00C536C4" w:rsidP="00C536C4">
      <w:pPr>
        <w:snapToGrid w:val="0"/>
        <w:ind w:firstLine="720"/>
        <w:jc w:val="both"/>
        <w:rPr>
          <w:szCs w:val="28"/>
        </w:rPr>
      </w:pPr>
      <w:r w:rsidRPr="00373DA9">
        <w:rPr>
          <w:szCs w:val="28"/>
        </w:rPr>
        <w:t>Таким образом расчет корректировки необходимой валовой выручки, в связи с изменением (неисполнением) инвестиционной программы выглядит следующим образом:</w:t>
      </w:r>
    </w:p>
    <w:p w14:paraId="71860746" w14:textId="77777777" w:rsidR="00C536C4" w:rsidRPr="00373DA9" w:rsidRDefault="00C536C4" w:rsidP="00C536C4">
      <w:pPr>
        <w:snapToGrid w:val="0"/>
        <w:ind w:firstLine="720"/>
        <w:jc w:val="both"/>
        <w:rPr>
          <w:szCs w:val="28"/>
        </w:rPr>
      </w:pPr>
      <w:r w:rsidRPr="00373DA9">
        <w:rPr>
          <w:noProof/>
          <w:position w:val="-14"/>
          <w:szCs w:val="28"/>
        </w:rPr>
        <w:drawing>
          <wp:inline distT="0" distB="0" distL="0" distR="0" wp14:anchorId="495FC2D5" wp14:editId="79C230FA">
            <wp:extent cx="571500" cy="361950"/>
            <wp:effectExtent l="0" t="0" r="0" b="0"/>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73DA9">
        <w:rPr>
          <w:szCs w:val="28"/>
        </w:rPr>
        <w:t xml:space="preserve">= 1 215,991 тыс. Гкал ÷ 1 265,494 тыс. Гкал × 1 628 тыс. руб. = </w:t>
      </w:r>
      <w:r w:rsidRPr="00373DA9">
        <w:rPr>
          <w:szCs w:val="28"/>
        </w:rPr>
        <w:br/>
        <w:t>1 564 тыс. руб.</w:t>
      </w:r>
    </w:p>
    <w:p w14:paraId="3DD1FD3E" w14:textId="77777777" w:rsidR="00C536C4" w:rsidRPr="00373DA9" w:rsidRDefault="00C536C4" w:rsidP="00C536C4">
      <w:pPr>
        <w:snapToGrid w:val="0"/>
        <w:ind w:firstLine="720"/>
        <w:jc w:val="both"/>
        <w:rPr>
          <w:szCs w:val="28"/>
        </w:rPr>
      </w:pPr>
      <w:r w:rsidRPr="00373DA9">
        <w:rPr>
          <w:noProof/>
          <w:position w:val="-12"/>
          <w:szCs w:val="28"/>
        </w:rPr>
        <w:drawing>
          <wp:inline distT="0" distB="0" distL="0" distR="0" wp14:anchorId="29DDF197" wp14:editId="4289F09E">
            <wp:extent cx="704850" cy="323850"/>
            <wp:effectExtent l="0" t="0" r="0" b="0"/>
            <wp:docPr id="1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73DA9">
        <w:rPr>
          <w:szCs w:val="28"/>
        </w:rPr>
        <w:t xml:space="preserve">= 1 628 тыс. руб. × (253 тыс. руб. ÷ 1 564 тыс. руб. – 1) = </w:t>
      </w:r>
      <w:r w:rsidRPr="00373DA9">
        <w:rPr>
          <w:szCs w:val="28"/>
        </w:rPr>
        <w:br/>
        <w:t>-1 364 тыс. руб. (стр.9 Таблицы 16).</w:t>
      </w:r>
    </w:p>
    <w:p w14:paraId="3BED1442" w14:textId="77777777" w:rsidR="00C536C4" w:rsidRPr="00373DA9" w:rsidRDefault="00C536C4" w:rsidP="00C536C4">
      <w:pPr>
        <w:snapToGrid w:val="0"/>
        <w:ind w:firstLine="720"/>
        <w:jc w:val="both"/>
        <w:rPr>
          <w:szCs w:val="28"/>
        </w:rPr>
      </w:pPr>
    </w:p>
    <w:p w14:paraId="112EEE90" w14:textId="77777777" w:rsidR="00C536C4" w:rsidRPr="00373DA9" w:rsidRDefault="00C536C4" w:rsidP="00C536C4">
      <w:pPr>
        <w:keepNext/>
        <w:keepLines/>
        <w:jc w:val="center"/>
        <w:outlineLvl w:val="1"/>
        <w:rPr>
          <w:rFonts w:eastAsia="Calibri"/>
          <w:b/>
          <w:szCs w:val="28"/>
          <w:lang w:eastAsia="en-US"/>
        </w:rPr>
      </w:pPr>
      <w:bookmarkStart w:id="158" w:name="_Toc500165145"/>
      <w:r w:rsidRPr="00373DA9">
        <w:rPr>
          <w:rFonts w:eastAsia="Calibri"/>
          <w:b/>
          <w:szCs w:val="28"/>
          <w:lang w:eastAsia="en-US"/>
        </w:rPr>
        <w:t>Расчёт необходимой валовой выручки тепловую энергию</w:t>
      </w:r>
      <w:bookmarkEnd w:id="158"/>
    </w:p>
    <w:p w14:paraId="5082C1D5" w14:textId="77777777" w:rsidR="00C536C4" w:rsidRPr="00373DA9" w:rsidRDefault="00C536C4" w:rsidP="00C536C4">
      <w:pPr>
        <w:snapToGrid w:val="0"/>
        <w:rPr>
          <w:szCs w:val="28"/>
          <w:lang w:eastAsia="en-US"/>
        </w:rPr>
      </w:pPr>
    </w:p>
    <w:p w14:paraId="4352F912" w14:textId="77777777" w:rsidR="00C536C4" w:rsidRPr="00373DA9" w:rsidRDefault="00C536C4" w:rsidP="00C536C4">
      <w:pPr>
        <w:tabs>
          <w:tab w:val="left" w:pos="1890"/>
        </w:tabs>
        <w:snapToGrid w:val="0"/>
        <w:ind w:firstLine="720"/>
        <w:jc w:val="both"/>
        <w:rPr>
          <w:szCs w:val="28"/>
        </w:rPr>
      </w:pPr>
      <w:r w:rsidRPr="00373DA9">
        <w:rPr>
          <w:szCs w:val="28"/>
        </w:rPr>
        <w:t>Постановлением РЭК Кемеровской области от 21.11.2017 № 387 «Об установлении ООО «СибЭнерго» тарифов на услуги по передаче тепловой энергии в контуре теплоснабжения ООО «КузнецкТеплоСбыт», реализуемой на потребительском рынке г. Новокузнецка, на 2017-2018 годы» утвержден тариф на услуги по передаче тепловой энергии для организации, оказывающей услуги по договору ООО «КузнецкТеплоСбыт». Рост тарифа для нового контрагента ООО «СибЭнерго» (200,00 руб./Гкал), взамен старого МП «ССК» (140,40 руб./Гкал), составил 59,60 руб./Гкал или 42,45 %.</w:t>
      </w:r>
    </w:p>
    <w:p w14:paraId="612A0892" w14:textId="77777777" w:rsidR="00C536C4" w:rsidRPr="00373DA9" w:rsidRDefault="00C536C4" w:rsidP="00C536C4">
      <w:pPr>
        <w:tabs>
          <w:tab w:val="left" w:pos="1890"/>
        </w:tabs>
        <w:snapToGrid w:val="0"/>
        <w:ind w:firstLine="720"/>
        <w:jc w:val="both"/>
        <w:rPr>
          <w:szCs w:val="28"/>
        </w:rPr>
      </w:pPr>
      <w:r w:rsidRPr="00373DA9">
        <w:rPr>
          <w:szCs w:val="28"/>
        </w:rPr>
        <w:t>В связи с этим, на период действия нового тарифа в 2017 году (41 день), ООО «КузнецкТеплоСбыт» понесет незапланированные расходы в сумме 13 976 тыс. руб. (Таблица 15):</w:t>
      </w:r>
    </w:p>
    <w:p w14:paraId="2497AB7F" w14:textId="77777777" w:rsidR="00C536C4" w:rsidRPr="00373DA9" w:rsidRDefault="00C536C4" w:rsidP="00C536C4">
      <w:pPr>
        <w:numPr>
          <w:ilvl w:val="0"/>
          <w:numId w:val="32"/>
        </w:numPr>
        <w:tabs>
          <w:tab w:val="left" w:pos="1890"/>
        </w:tabs>
        <w:snapToGrid w:val="0"/>
        <w:spacing w:after="120"/>
        <w:ind w:left="8437" w:right="-425" w:hanging="357"/>
        <w:jc w:val="right"/>
        <w:rPr>
          <w:szCs w:val="28"/>
        </w:rPr>
      </w:pPr>
    </w:p>
    <w:tbl>
      <w:tblPr>
        <w:tblW w:w="9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485"/>
        <w:gridCol w:w="6521"/>
      </w:tblGrid>
      <w:tr w:rsidR="00C536C4" w:rsidRPr="00373DA9" w14:paraId="61898EE6" w14:textId="77777777" w:rsidTr="00E66040">
        <w:trPr>
          <w:trHeight w:val="255"/>
        </w:trPr>
        <w:tc>
          <w:tcPr>
            <w:tcW w:w="1452" w:type="dxa"/>
            <w:tcBorders>
              <w:top w:val="single" w:sz="4" w:space="0" w:color="auto"/>
              <w:left w:val="single" w:sz="4" w:space="0" w:color="auto"/>
              <w:bottom w:val="single" w:sz="4" w:space="0" w:color="auto"/>
              <w:right w:val="single" w:sz="4" w:space="0" w:color="auto"/>
            </w:tcBorders>
            <w:vAlign w:val="center"/>
            <w:hideMark/>
          </w:tcPr>
          <w:p w14:paraId="699AF489"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8A41DF5" w14:textId="77777777" w:rsidR="00C536C4" w:rsidRPr="00373DA9" w:rsidRDefault="00C536C4" w:rsidP="00C536C4">
            <w:pPr>
              <w:snapToGrid w:val="0"/>
              <w:spacing w:line="256" w:lineRule="auto"/>
              <w:jc w:val="right"/>
              <w:rPr>
                <w:lang w:eastAsia="en-US"/>
              </w:rPr>
            </w:pPr>
            <w:r w:rsidRPr="00373DA9">
              <w:rPr>
                <w:lang w:eastAsia="en-US"/>
              </w:rPr>
              <w:t>59,60</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B1E3950" w14:textId="77777777" w:rsidR="00C536C4" w:rsidRPr="00373DA9" w:rsidRDefault="00C536C4" w:rsidP="00C536C4">
            <w:pPr>
              <w:snapToGrid w:val="0"/>
              <w:spacing w:line="256" w:lineRule="auto"/>
              <w:rPr>
                <w:sz w:val="22"/>
                <w:lang w:eastAsia="en-US"/>
              </w:rPr>
            </w:pPr>
            <w:r w:rsidRPr="00373DA9">
              <w:rPr>
                <w:sz w:val="22"/>
                <w:lang w:eastAsia="en-US"/>
              </w:rPr>
              <w:t>Разница в тарифе на услуги по передаче МП «ССК» и ООО «СибЭнерго», руб./Гкал</w:t>
            </w:r>
          </w:p>
        </w:tc>
      </w:tr>
      <w:tr w:rsidR="00C536C4" w:rsidRPr="00373DA9" w14:paraId="3A6DFDEB" w14:textId="77777777" w:rsidTr="00E66040">
        <w:trPr>
          <w:trHeight w:val="270"/>
        </w:trPr>
        <w:tc>
          <w:tcPr>
            <w:tcW w:w="1452" w:type="dxa"/>
            <w:tcBorders>
              <w:top w:val="single" w:sz="4" w:space="0" w:color="auto"/>
              <w:left w:val="single" w:sz="4" w:space="0" w:color="auto"/>
              <w:bottom w:val="single" w:sz="4" w:space="0" w:color="auto"/>
              <w:right w:val="single" w:sz="4" w:space="0" w:color="auto"/>
            </w:tcBorders>
            <w:vAlign w:val="center"/>
            <w:hideMark/>
          </w:tcPr>
          <w:p w14:paraId="753BE96A"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485" w:type="dxa"/>
            <w:tcBorders>
              <w:top w:val="single" w:sz="4" w:space="0" w:color="auto"/>
              <w:left w:val="single" w:sz="4" w:space="0" w:color="auto"/>
              <w:bottom w:val="single" w:sz="4" w:space="0" w:color="auto"/>
              <w:right w:val="single" w:sz="4" w:space="0" w:color="auto"/>
            </w:tcBorders>
            <w:vAlign w:val="center"/>
            <w:hideMark/>
          </w:tcPr>
          <w:p w14:paraId="16767BE0" w14:textId="77777777" w:rsidR="00C536C4" w:rsidRPr="00373DA9" w:rsidRDefault="00C536C4" w:rsidP="00C536C4">
            <w:pPr>
              <w:snapToGrid w:val="0"/>
              <w:spacing w:line="256" w:lineRule="auto"/>
              <w:jc w:val="right"/>
              <w:rPr>
                <w:lang w:eastAsia="en-US"/>
              </w:rPr>
            </w:pPr>
            <w:r w:rsidRPr="00373DA9">
              <w:rPr>
                <w:lang w:eastAsia="en-US"/>
              </w:rPr>
              <w:t>234,491</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A7AF74C" w14:textId="77777777" w:rsidR="00C536C4" w:rsidRPr="00373DA9" w:rsidRDefault="00C536C4" w:rsidP="00C536C4">
            <w:pPr>
              <w:snapToGrid w:val="0"/>
              <w:spacing w:line="256" w:lineRule="auto"/>
              <w:rPr>
                <w:sz w:val="22"/>
                <w:lang w:eastAsia="en-US"/>
              </w:rPr>
            </w:pPr>
            <w:r w:rsidRPr="00373DA9">
              <w:rPr>
                <w:sz w:val="22"/>
                <w:lang w:eastAsia="en-US"/>
              </w:rPr>
              <w:t>Плановый объем передачи тепловой энергии ООО «СибЭнерго» с 21 ноября по 31 декабря 2017 года, тыс. Гкал</w:t>
            </w:r>
          </w:p>
        </w:tc>
      </w:tr>
      <w:tr w:rsidR="00C536C4" w:rsidRPr="00373DA9" w14:paraId="06CFD39A" w14:textId="77777777" w:rsidTr="00E66040">
        <w:trPr>
          <w:trHeight w:val="270"/>
        </w:trPr>
        <w:tc>
          <w:tcPr>
            <w:tcW w:w="1452" w:type="dxa"/>
            <w:tcBorders>
              <w:top w:val="single" w:sz="4" w:space="0" w:color="auto"/>
              <w:left w:val="single" w:sz="4" w:space="0" w:color="auto"/>
              <w:bottom w:val="single" w:sz="4" w:space="0" w:color="auto"/>
              <w:right w:val="single" w:sz="4" w:space="0" w:color="auto"/>
            </w:tcBorders>
            <w:vAlign w:val="center"/>
            <w:hideMark/>
          </w:tcPr>
          <w:p w14:paraId="28B2FC03" w14:textId="77777777" w:rsidR="00C536C4" w:rsidRPr="00373DA9" w:rsidRDefault="00C536C4" w:rsidP="00C536C4">
            <w:pPr>
              <w:snapToGrid w:val="0"/>
              <w:spacing w:line="256" w:lineRule="auto"/>
              <w:jc w:val="center"/>
              <w:rPr>
                <w:sz w:val="22"/>
                <w:lang w:eastAsia="en-US"/>
              </w:rPr>
            </w:pPr>
            <w:r w:rsidRPr="00373DA9">
              <w:rPr>
                <w:sz w:val="22"/>
                <w:lang w:eastAsia="en-US"/>
              </w:rPr>
              <w:t>3=1×2</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57AB82F" w14:textId="77777777" w:rsidR="00C536C4" w:rsidRPr="00373DA9" w:rsidRDefault="00C536C4" w:rsidP="00C536C4">
            <w:pPr>
              <w:snapToGrid w:val="0"/>
              <w:spacing w:line="256" w:lineRule="auto"/>
              <w:jc w:val="right"/>
              <w:rPr>
                <w:lang w:eastAsia="en-US"/>
              </w:rPr>
            </w:pPr>
            <w:r w:rsidRPr="00373DA9">
              <w:rPr>
                <w:lang w:eastAsia="en-US"/>
              </w:rPr>
              <w:t>13 976</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FF8CCA5" w14:textId="77777777" w:rsidR="00C536C4" w:rsidRPr="00373DA9" w:rsidRDefault="00C536C4" w:rsidP="00C536C4">
            <w:pPr>
              <w:snapToGrid w:val="0"/>
              <w:spacing w:line="256" w:lineRule="auto"/>
              <w:rPr>
                <w:sz w:val="22"/>
                <w:lang w:eastAsia="en-US"/>
              </w:rPr>
            </w:pPr>
            <w:r w:rsidRPr="00373DA9">
              <w:rPr>
                <w:sz w:val="22"/>
                <w:lang w:eastAsia="en-US"/>
              </w:rPr>
              <w:t>Объем выпадающих доходов в связи с изменением контрагента в 2017 году</w:t>
            </w:r>
          </w:p>
        </w:tc>
      </w:tr>
    </w:tbl>
    <w:p w14:paraId="6DF55F95" w14:textId="77777777" w:rsidR="00C536C4" w:rsidRPr="00373DA9" w:rsidRDefault="00C536C4" w:rsidP="00C536C4">
      <w:pPr>
        <w:tabs>
          <w:tab w:val="left" w:pos="1890"/>
        </w:tabs>
        <w:snapToGrid w:val="0"/>
        <w:ind w:firstLine="720"/>
        <w:jc w:val="both"/>
        <w:rPr>
          <w:szCs w:val="28"/>
        </w:rPr>
      </w:pPr>
    </w:p>
    <w:p w14:paraId="7960D082" w14:textId="77777777" w:rsidR="00C536C4" w:rsidRPr="00373DA9" w:rsidRDefault="00C536C4" w:rsidP="00C536C4">
      <w:pPr>
        <w:tabs>
          <w:tab w:val="left" w:pos="1890"/>
        </w:tabs>
        <w:snapToGrid w:val="0"/>
        <w:ind w:firstLine="720"/>
        <w:jc w:val="both"/>
        <w:rPr>
          <w:szCs w:val="28"/>
        </w:rPr>
      </w:pPr>
      <w:r w:rsidRPr="00373DA9">
        <w:rPr>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122C1553" w14:textId="77777777" w:rsidR="00C536C4" w:rsidRPr="00373DA9" w:rsidRDefault="00C536C4" w:rsidP="00C536C4">
      <w:pPr>
        <w:snapToGrid w:val="0"/>
        <w:ind w:firstLine="709"/>
        <w:jc w:val="both"/>
        <w:rPr>
          <w:szCs w:val="28"/>
        </w:rPr>
      </w:pPr>
      <w:r w:rsidRPr="00373DA9">
        <w:rPr>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03ABBA3" w14:textId="77777777" w:rsidR="00C536C4" w:rsidRPr="00373DA9" w:rsidRDefault="00C536C4" w:rsidP="00C536C4">
      <w:pPr>
        <w:snapToGrid w:val="0"/>
        <w:ind w:firstLine="709"/>
        <w:jc w:val="both"/>
        <w:rPr>
          <w:szCs w:val="28"/>
        </w:rPr>
      </w:pPr>
      <w:r w:rsidRPr="00373DA9">
        <w:rPr>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283D35AE" w14:textId="77777777" w:rsidR="00C536C4" w:rsidRPr="00373DA9" w:rsidRDefault="00C536C4" w:rsidP="00C536C4">
      <w:pPr>
        <w:snapToGrid w:val="0"/>
        <w:ind w:firstLine="709"/>
        <w:jc w:val="both"/>
        <w:rPr>
          <w:szCs w:val="28"/>
        </w:rPr>
      </w:pPr>
      <w:r w:rsidRPr="00373DA9">
        <w:rPr>
          <w:szCs w:val="28"/>
        </w:rPr>
        <w:lastRenderedPageBreak/>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4F412967" w14:textId="77777777" w:rsidR="00C536C4" w:rsidRPr="00373DA9" w:rsidRDefault="00C536C4" w:rsidP="00C536C4">
      <w:pPr>
        <w:snapToGrid w:val="0"/>
        <w:ind w:firstLine="709"/>
        <w:jc w:val="both"/>
        <w:rPr>
          <w:szCs w:val="28"/>
        </w:rPr>
      </w:pPr>
      <w:r w:rsidRPr="00373DA9">
        <w:rPr>
          <w:szCs w:val="28"/>
        </w:rPr>
        <w:t>Согласно распоряжению Правительства РФ от 26.10.2017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5,9 % и 7,9 % для города Новокузнецка.</w:t>
      </w:r>
    </w:p>
    <w:p w14:paraId="11DE426A" w14:textId="77777777" w:rsidR="00C536C4" w:rsidRPr="00373DA9" w:rsidRDefault="00C536C4" w:rsidP="00C536C4">
      <w:pPr>
        <w:snapToGrid w:val="0"/>
        <w:ind w:firstLine="709"/>
        <w:jc w:val="both"/>
        <w:rPr>
          <w:szCs w:val="28"/>
        </w:rPr>
      </w:pPr>
      <w:r w:rsidRPr="00373DA9">
        <w:rPr>
          <w:szCs w:val="28"/>
        </w:rPr>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на тепловую энергию для рассматриваемого предприятия не должен превышать 14,66 % к тарифам, утверждённым с 1 июля 2017 года.</w:t>
      </w:r>
    </w:p>
    <w:p w14:paraId="16A6A8DD" w14:textId="77777777" w:rsidR="00C536C4" w:rsidRPr="00373DA9" w:rsidRDefault="00C536C4" w:rsidP="00C536C4">
      <w:pPr>
        <w:snapToGrid w:val="0"/>
        <w:ind w:firstLine="720"/>
        <w:jc w:val="both"/>
        <w:rPr>
          <w:szCs w:val="28"/>
        </w:rPr>
      </w:pPr>
      <w:r w:rsidRPr="00373DA9">
        <w:rPr>
          <w:szCs w:val="28"/>
        </w:rPr>
        <w:t>В связи с вышеизложенным, на очередной период регулирования эксперты предлагают включить в необходимую валовую выручку 2018 года часть незапланированных расходов в сумме 2 130 тыс. руб. (стр.11 Таблицы 16).</w:t>
      </w:r>
    </w:p>
    <w:p w14:paraId="12A8DD49" w14:textId="77777777" w:rsidR="00C536C4" w:rsidRPr="00373DA9" w:rsidRDefault="00C536C4" w:rsidP="00C536C4">
      <w:pPr>
        <w:tabs>
          <w:tab w:val="left" w:pos="1890"/>
        </w:tabs>
        <w:snapToGrid w:val="0"/>
        <w:ind w:firstLine="720"/>
        <w:jc w:val="both"/>
        <w:rPr>
          <w:szCs w:val="28"/>
        </w:rPr>
      </w:pPr>
    </w:p>
    <w:p w14:paraId="733DF96E" w14:textId="77777777" w:rsidR="00C536C4" w:rsidRPr="00373DA9" w:rsidRDefault="00C536C4" w:rsidP="00C536C4">
      <w:pPr>
        <w:snapToGrid w:val="0"/>
        <w:spacing w:after="160" w:line="256" w:lineRule="auto"/>
        <w:rPr>
          <w:szCs w:val="28"/>
        </w:rPr>
      </w:pPr>
      <w:r w:rsidRPr="00373DA9">
        <w:rPr>
          <w:snapToGrid w:val="0"/>
          <w:szCs w:val="28"/>
        </w:rPr>
        <w:br w:type="page"/>
      </w:r>
    </w:p>
    <w:p w14:paraId="2B96EED8" w14:textId="77777777" w:rsidR="00C536C4" w:rsidRPr="00373DA9" w:rsidRDefault="00C536C4" w:rsidP="00C536C4">
      <w:pPr>
        <w:numPr>
          <w:ilvl w:val="0"/>
          <w:numId w:val="32"/>
        </w:numPr>
        <w:tabs>
          <w:tab w:val="left" w:pos="1890"/>
        </w:tabs>
        <w:snapToGrid w:val="0"/>
        <w:spacing w:line="360" w:lineRule="auto"/>
        <w:ind w:right="-425"/>
        <w:jc w:val="right"/>
        <w:rPr>
          <w:szCs w:val="28"/>
        </w:rPr>
      </w:pPr>
    </w:p>
    <w:p w14:paraId="58558DF0" w14:textId="77777777" w:rsidR="00C536C4" w:rsidRPr="00373DA9" w:rsidRDefault="00C536C4" w:rsidP="00C536C4">
      <w:pPr>
        <w:snapToGrid w:val="0"/>
        <w:jc w:val="center"/>
        <w:rPr>
          <w:b/>
          <w:szCs w:val="28"/>
          <w:lang w:eastAsia="en-US"/>
        </w:rPr>
      </w:pPr>
      <w:r w:rsidRPr="00373DA9">
        <w:rPr>
          <w:b/>
          <w:szCs w:val="28"/>
          <w:lang w:eastAsia="en-US"/>
        </w:rPr>
        <w:t xml:space="preserve">Расчёт необходимой валовой выручки энергии </w:t>
      </w:r>
      <w:r w:rsidRPr="00373DA9">
        <w:rPr>
          <w:b/>
          <w:szCs w:val="28"/>
          <w:lang w:eastAsia="en-US"/>
        </w:rPr>
        <w:br/>
        <w:t>методом индексации установленных тарифов</w:t>
      </w:r>
    </w:p>
    <w:p w14:paraId="6533163D" w14:textId="77777777" w:rsidR="00C536C4" w:rsidRPr="00373DA9" w:rsidRDefault="00C536C4" w:rsidP="00C536C4">
      <w:pPr>
        <w:snapToGrid w:val="0"/>
        <w:jc w:val="center"/>
      </w:pPr>
      <w:r w:rsidRPr="00373DA9">
        <w:t>(Приложение 5.9 к Методическим указаниям)</w:t>
      </w:r>
    </w:p>
    <w:p w14:paraId="73E90B22" w14:textId="77777777" w:rsidR="00C536C4" w:rsidRPr="00373DA9" w:rsidRDefault="00C536C4" w:rsidP="00C536C4">
      <w:pPr>
        <w:snapToGrid w:val="0"/>
        <w:jc w:val="right"/>
        <w:rPr>
          <w:szCs w:val="28"/>
        </w:rPr>
      </w:pPr>
      <w:r w:rsidRPr="00373DA9">
        <w:rPr>
          <w:szCs w:val="28"/>
        </w:rPr>
        <w:t>тыс. руб.</w:t>
      </w:r>
    </w:p>
    <w:tbl>
      <w:tblPr>
        <w:tblW w:w="104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693"/>
        <w:gridCol w:w="1276"/>
        <w:gridCol w:w="1276"/>
        <w:gridCol w:w="1275"/>
        <w:gridCol w:w="1277"/>
      </w:tblGrid>
      <w:tr w:rsidR="00C536C4" w:rsidRPr="00373DA9" w14:paraId="6A75B5C3" w14:textId="77777777" w:rsidTr="00C536C4">
        <w:trPr>
          <w:trHeight w:val="970"/>
          <w:tblHeader/>
        </w:trPr>
        <w:tc>
          <w:tcPr>
            <w:tcW w:w="659" w:type="dxa"/>
            <w:tcBorders>
              <w:top w:val="single" w:sz="4" w:space="0" w:color="auto"/>
              <w:left w:val="single" w:sz="4" w:space="0" w:color="auto"/>
              <w:bottom w:val="single" w:sz="4" w:space="0" w:color="auto"/>
              <w:right w:val="single" w:sz="4" w:space="0" w:color="auto"/>
            </w:tcBorders>
            <w:vAlign w:val="center"/>
            <w:hideMark/>
          </w:tcPr>
          <w:p w14:paraId="4E5D038C" w14:textId="77777777" w:rsidR="00C536C4" w:rsidRPr="00373DA9" w:rsidRDefault="00C536C4" w:rsidP="00C536C4">
            <w:pPr>
              <w:snapToGrid w:val="0"/>
              <w:spacing w:line="256" w:lineRule="auto"/>
              <w:jc w:val="center"/>
              <w:rPr>
                <w:sz w:val="22"/>
                <w:lang w:eastAsia="en-US"/>
              </w:rPr>
            </w:pPr>
            <w:r w:rsidRPr="00373DA9">
              <w:rPr>
                <w:sz w:val="22"/>
                <w:lang w:eastAsia="en-US"/>
              </w:rPr>
              <w:t>№ п/п</w:t>
            </w:r>
          </w:p>
        </w:tc>
        <w:tc>
          <w:tcPr>
            <w:tcW w:w="4693" w:type="dxa"/>
            <w:tcBorders>
              <w:top w:val="single" w:sz="4" w:space="0" w:color="auto"/>
              <w:left w:val="single" w:sz="4" w:space="0" w:color="auto"/>
              <w:bottom w:val="single" w:sz="4" w:space="0" w:color="auto"/>
              <w:right w:val="single" w:sz="4" w:space="0" w:color="auto"/>
            </w:tcBorders>
            <w:vAlign w:val="center"/>
            <w:hideMark/>
          </w:tcPr>
          <w:p w14:paraId="615DF6C9" w14:textId="77777777" w:rsidR="00C536C4" w:rsidRPr="00373DA9" w:rsidRDefault="00C536C4" w:rsidP="00C536C4">
            <w:pPr>
              <w:snapToGrid w:val="0"/>
              <w:spacing w:line="256" w:lineRule="auto"/>
              <w:jc w:val="center"/>
              <w:rPr>
                <w:sz w:val="22"/>
                <w:lang w:eastAsia="en-US"/>
              </w:rPr>
            </w:pPr>
            <w:r w:rsidRPr="00373DA9">
              <w:rPr>
                <w:sz w:val="22"/>
                <w:lang w:eastAsia="en-US"/>
              </w:rPr>
              <w:t>Наименование расхода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D1708E"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Утвер</w:t>
            </w:r>
            <w:r w:rsidRPr="00373DA9">
              <w:rPr>
                <w:sz w:val="18"/>
                <w:szCs w:val="28"/>
                <w:lang w:eastAsia="en-US"/>
              </w:rPr>
              <w:softHyphen/>
              <w:t>ждено на 2017 год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D7FB3C"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Предло</w:t>
            </w:r>
            <w:r w:rsidRPr="00373DA9">
              <w:rPr>
                <w:sz w:val="18"/>
                <w:szCs w:val="28"/>
                <w:lang w:eastAsia="en-US"/>
              </w:rPr>
              <w:softHyphen/>
              <w:t>жение предприя</w:t>
            </w:r>
            <w:r w:rsidRPr="00373DA9">
              <w:rPr>
                <w:sz w:val="18"/>
                <w:szCs w:val="28"/>
                <w:lang w:eastAsia="en-US"/>
              </w:rPr>
              <w:softHyphen/>
              <w:t>тия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CE0C2F"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Предло</w:t>
            </w:r>
            <w:r w:rsidRPr="00373DA9">
              <w:rPr>
                <w:sz w:val="18"/>
                <w:szCs w:val="28"/>
                <w:lang w:eastAsia="en-US"/>
              </w:rPr>
              <w:softHyphen/>
              <w:t xml:space="preserve">жение экспертов </w:t>
            </w:r>
            <w:r w:rsidRPr="00373DA9">
              <w:rPr>
                <w:sz w:val="18"/>
                <w:szCs w:val="28"/>
                <w:lang w:eastAsia="en-US"/>
              </w:rPr>
              <w:br/>
              <w:t>на 2018 год</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4B62351" w14:textId="77777777" w:rsidR="00C536C4" w:rsidRPr="00373DA9" w:rsidRDefault="00C536C4" w:rsidP="00C536C4">
            <w:pPr>
              <w:snapToGrid w:val="0"/>
              <w:spacing w:line="256" w:lineRule="auto"/>
              <w:jc w:val="center"/>
              <w:rPr>
                <w:sz w:val="18"/>
                <w:szCs w:val="28"/>
                <w:lang w:eastAsia="en-US"/>
              </w:rPr>
            </w:pPr>
            <w:r w:rsidRPr="00373DA9">
              <w:rPr>
                <w:sz w:val="18"/>
                <w:szCs w:val="28"/>
                <w:lang w:eastAsia="en-US"/>
              </w:rPr>
              <w:t>Корректи</w:t>
            </w:r>
            <w:r w:rsidRPr="00373DA9">
              <w:rPr>
                <w:sz w:val="18"/>
                <w:szCs w:val="28"/>
                <w:lang w:eastAsia="en-US"/>
              </w:rPr>
              <w:softHyphen/>
              <w:t>ровка</w:t>
            </w:r>
          </w:p>
        </w:tc>
      </w:tr>
      <w:tr w:rsidR="00C536C4" w:rsidRPr="00373DA9" w14:paraId="4B783530" w14:textId="77777777" w:rsidTr="00C536C4">
        <w:trPr>
          <w:cantSplit/>
          <w:trHeight w:val="307"/>
        </w:trPr>
        <w:tc>
          <w:tcPr>
            <w:tcW w:w="659" w:type="dxa"/>
            <w:tcBorders>
              <w:top w:val="single" w:sz="4" w:space="0" w:color="auto"/>
              <w:left w:val="single" w:sz="4" w:space="0" w:color="auto"/>
              <w:bottom w:val="single" w:sz="4" w:space="0" w:color="auto"/>
              <w:right w:val="single" w:sz="4" w:space="0" w:color="auto"/>
            </w:tcBorders>
            <w:vAlign w:val="center"/>
            <w:hideMark/>
          </w:tcPr>
          <w:p w14:paraId="40CAE3CA"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4693" w:type="dxa"/>
            <w:tcBorders>
              <w:top w:val="single" w:sz="4" w:space="0" w:color="auto"/>
              <w:left w:val="single" w:sz="4" w:space="0" w:color="auto"/>
              <w:bottom w:val="single" w:sz="4" w:space="0" w:color="auto"/>
              <w:right w:val="single" w:sz="4" w:space="0" w:color="auto"/>
            </w:tcBorders>
            <w:vAlign w:val="center"/>
            <w:hideMark/>
          </w:tcPr>
          <w:p w14:paraId="42919014" w14:textId="77777777" w:rsidR="00C536C4" w:rsidRPr="00373DA9" w:rsidRDefault="00C536C4" w:rsidP="00C536C4">
            <w:pPr>
              <w:snapToGrid w:val="0"/>
              <w:spacing w:line="256" w:lineRule="auto"/>
              <w:rPr>
                <w:sz w:val="22"/>
                <w:lang w:eastAsia="en-US"/>
              </w:rPr>
            </w:pPr>
            <w:r w:rsidRPr="00373DA9">
              <w:rPr>
                <w:sz w:val="22"/>
                <w:lang w:eastAsia="en-US"/>
              </w:rPr>
              <w:t>Операционные (подконтрольные) расходы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124FB" w14:textId="77777777" w:rsidR="00C536C4" w:rsidRPr="00373DA9" w:rsidRDefault="00C536C4" w:rsidP="00C536C4">
            <w:pPr>
              <w:snapToGrid w:val="0"/>
              <w:spacing w:line="256" w:lineRule="auto"/>
              <w:jc w:val="center"/>
              <w:rPr>
                <w:sz w:val="22"/>
                <w:lang w:eastAsia="en-US"/>
              </w:rPr>
            </w:pPr>
            <w:r w:rsidRPr="00373DA9">
              <w:rPr>
                <w:sz w:val="22"/>
                <w:lang w:eastAsia="en-US"/>
              </w:rPr>
              <w:t>33 646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04A997" w14:textId="77777777" w:rsidR="00C536C4" w:rsidRPr="00373DA9" w:rsidRDefault="00C536C4" w:rsidP="00C536C4">
            <w:pPr>
              <w:snapToGrid w:val="0"/>
              <w:spacing w:line="256" w:lineRule="auto"/>
              <w:jc w:val="center"/>
              <w:rPr>
                <w:sz w:val="22"/>
                <w:lang w:eastAsia="en-US"/>
              </w:rPr>
            </w:pPr>
            <w:r w:rsidRPr="00373DA9">
              <w:rPr>
                <w:sz w:val="22"/>
                <w:lang w:eastAsia="en-US"/>
              </w:rPr>
              <w:t>35 503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EB0216" w14:textId="77777777" w:rsidR="00C536C4" w:rsidRPr="00373DA9" w:rsidRDefault="00C536C4" w:rsidP="00C536C4">
            <w:pPr>
              <w:snapToGrid w:val="0"/>
              <w:spacing w:line="256" w:lineRule="auto"/>
              <w:jc w:val="center"/>
              <w:rPr>
                <w:sz w:val="22"/>
                <w:lang w:eastAsia="en-US"/>
              </w:rPr>
            </w:pPr>
            <w:r w:rsidRPr="00373DA9">
              <w:rPr>
                <w:sz w:val="22"/>
                <w:lang w:eastAsia="en-US"/>
              </w:rPr>
              <w:t>34 642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8BBE620" w14:textId="77777777" w:rsidR="00C536C4" w:rsidRPr="00373DA9" w:rsidRDefault="00C536C4" w:rsidP="00C536C4">
            <w:pPr>
              <w:snapToGrid w:val="0"/>
              <w:spacing w:line="256" w:lineRule="auto"/>
              <w:jc w:val="center"/>
              <w:rPr>
                <w:sz w:val="22"/>
                <w:lang w:eastAsia="en-US"/>
              </w:rPr>
            </w:pPr>
            <w:r w:rsidRPr="00373DA9">
              <w:rPr>
                <w:sz w:val="22"/>
                <w:lang w:eastAsia="en-US"/>
              </w:rPr>
              <w:t>-861</w:t>
            </w:r>
          </w:p>
        </w:tc>
      </w:tr>
      <w:tr w:rsidR="00C536C4" w:rsidRPr="00373DA9" w14:paraId="325514ED" w14:textId="77777777" w:rsidTr="00C536C4">
        <w:trPr>
          <w:cantSplit/>
          <w:trHeight w:val="360"/>
        </w:trPr>
        <w:tc>
          <w:tcPr>
            <w:tcW w:w="659" w:type="dxa"/>
            <w:tcBorders>
              <w:top w:val="single" w:sz="4" w:space="0" w:color="auto"/>
              <w:left w:val="single" w:sz="4" w:space="0" w:color="auto"/>
              <w:bottom w:val="single" w:sz="4" w:space="0" w:color="auto"/>
              <w:right w:val="single" w:sz="4" w:space="0" w:color="auto"/>
            </w:tcBorders>
            <w:vAlign w:val="center"/>
            <w:hideMark/>
          </w:tcPr>
          <w:p w14:paraId="5D9D4AED"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4693" w:type="dxa"/>
            <w:tcBorders>
              <w:top w:val="single" w:sz="4" w:space="0" w:color="auto"/>
              <w:left w:val="single" w:sz="4" w:space="0" w:color="auto"/>
              <w:bottom w:val="single" w:sz="4" w:space="0" w:color="auto"/>
              <w:right w:val="single" w:sz="4" w:space="0" w:color="auto"/>
            </w:tcBorders>
            <w:vAlign w:val="center"/>
            <w:hideMark/>
          </w:tcPr>
          <w:p w14:paraId="765053CA" w14:textId="77777777" w:rsidR="00C536C4" w:rsidRPr="00373DA9" w:rsidRDefault="00C536C4" w:rsidP="00C536C4">
            <w:pPr>
              <w:snapToGrid w:val="0"/>
              <w:spacing w:line="256" w:lineRule="auto"/>
              <w:rPr>
                <w:sz w:val="22"/>
                <w:lang w:eastAsia="en-US"/>
              </w:rPr>
            </w:pPr>
            <w:r w:rsidRPr="00373DA9">
              <w:rPr>
                <w:sz w:val="22"/>
                <w:lang w:eastAsia="en-US"/>
              </w:rPr>
              <w:t>Неподконтрольные расходы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AB6998" w14:textId="77777777" w:rsidR="00C536C4" w:rsidRPr="00373DA9" w:rsidRDefault="00C536C4" w:rsidP="00C536C4">
            <w:pPr>
              <w:snapToGrid w:val="0"/>
              <w:spacing w:line="256" w:lineRule="auto"/>
              <w:jc w:val="center"/>
              <w:rPr>
                <w:sz w:val="22"/>
                <w:lang w:eastAsia="en-US"/>
              </w:rPr>
            </w:pPr>
            <w:r w:rsidRPr="00373DA9">
              <w:rPr>
                <w:sz w:val="22"/>
                <w:lang w:eastAsia="en-US"/>
              </w:rPr>
              <w:t>589 700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FE8D6A" w14:textId="77777777" w:rsidR="00C536C4" w:rsidRPr="00373DA9" w:rsidRDefault="00C536C4" w:rsidP="00C536C4">
            <w:pPr>
              <w:snapToGrid w:val="0"/>
              <w:spacing w:line="256" w:lineRule="auto"/>
              <w:jc w:val="center"/>
              <w:rPr>
                <w:sz w:val="22"/>
                <w:lang w:eastAsia="en-US"/>
              </w:rPr>
            </w:pPr>
            <w:r w:rsidRPr="00373DA9">
              <w:rPr>
                <w:sz w:val="22"/>
                <w:lang w:eastAsia="en-US"/>
              </w:rPr>
              <w:t>639 640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83E0E5" w14:textId="77777777" w:rsidR="00C536C4" w:rsidRPr="00373DA9" w:rsidRDefault="00C536C4" w:rsidP="00C536C4">
            <w:pPr>
              <w:snapToGrid w:val="0"/>
              <w:spacing w:line="256" w:lineRule="auto"/>
              <w:jc w:val="center"/>
              <w:rPr>
                <w:sz w:val="22"/>
                <w:lang w:eastAsia="en-US"/>
              </w:rPr>
            </w:pPr>
            <w:r w:rsidRPr="00373DA9">
              <w:rPr>
                <w:sz w:val="22"/>
                <w:lang w:eastAsia="en-US"/>
              </w:rPr>
              <w:t>682 579</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257834E" w14:textId="77777777" w:rsidR="00C536C4" w:rsidRPr="00373DA9" w:rsidRDefault="00C536C4" w:rsidP="00C536C4">
            <w:pPr>
              <w:snapToGrid w:val="0"/>
              <w:spacing w:line="256" w:lineRule="auto"/>
              <w:jc w:val="center"/>
              <w:rPr>
                <w:sz w:val="22"/>
                <w:lang w:eastAsia="en-US"/>
              </w:rPr>
            </w:pPr>
            <w:r w:rsidRPr="00373DA9">
              <w:rPr>
                <w:sz w:val="22"/>
                <w:lang w:eastAsia="en-US"/>
              </w:rPr>
              <w:t>42 939</w:t>
            </w:r>
          </w:p>
        </w:tc>
      </w:tr>
      <w:tr w:rsidR="00C536C4" w:rsidRPr="00373DA9" w14:paraId="1D9B7818" w14:textId="77777777" w:rsidTr="00C536C4">
        <w:trPr>
          <w:cantSplit/>
          <w:trHeight w:val="729"/>
        </w:trPr>
        <w:tc>
          <w:tcPr>
            <w:tcW w:w="659" w:type="dxa"/>
            <w:tcBorders>
              <w:top w:val="single" w:sz="4" w:space="0" w:color="auto"/>
              <w:left w:val="single" w:sz="4" w:space="0" w:color="auto"/>
              <w:bottom w:val="single" w:sz="4" w:space="0" w:color="auto"/>
              <w:right w:val="single" w:sz="4" w:space="0" w:color="auto"/>
            </w:tcBorders>
            <w:vAlign w:val="center"/>
            <w:hideMark/>
          </w:tcPr>
          <w:p w14:paraId="05109221"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4693" w:type="dxa"/>
            <w:tcBorders>
              <w:top w:val="single" w:sz="4" w:space="0" w:color="auto"/>
              <w:left w:val="single" w:sz="4" w:space="0" w:color="auto"/>
              <w:bottom w:val="single" w:sz="4" w:space="0" w:color="auto"/>
              <w:right w:val="single" w:sz="4" w:space="0" w:color="auto"/>
            </w:tcBorders>
            <w:vAlign w:val="center"/>
            <w:hideMark/>
          </w:tcPr>
          <w:p w14:paraId="67C2C125" w14:textId="77777777" w:rsidR="00C536C4" w:rsidRPr="00373DA9" w:rsidRDefault="00C536C4" w:rsidP="00C536C4">
            <w:pPr>
              <w:snapToGrid w:val="0"/>
              <w:spacing w:line="256" w:lineRule="auto"/>
              <w:rPr>
                <w:sz w:val="22"/>
                <w:lang w:eastAsia="en-US"/>
              </w:rPr>
            </w:pPr>
            <w:r w:rsidRPr="00373DA9">
              <w:rPr>
                <w:sz w:val="22"/>
                <w:lang w:eastAsia="en-US"/>
              </w:rPr>
              <w:t>Расходы на приобретение (производство) энергетических ресурсов, холодной воды и теплоносителя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789B62" w14:textId="77777777" w:rsidR="00C536C4" w:rsidRPr="00373DA9" w:rsidRDefault="00C536C4" w:rsidP="00C536C4">
            <w:pPr>
              <w:snapToGrid w:val="0"/>
              <w:spacing w:line="256" w:lineRule="auto"/>
              <w:jc w:val="center"/>
              <w:rPr>
                <w:sz w:val="22"/>
                <w:lang w:eastAsia="en-US"/>
              </w:rPr>
            </w:pPr>
            <w:r w:rsidRPr="00373DA9">
              <w:rPr>
                <w:sz w:val="22"/>
                <w:lang w:eastAsia="en-US"/>
              </w:rPr>
              <w:t>587 761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EDCA80" w14:textId="77777777" w:rsidR="00C536C4" w:rsidRPr="00373DA9" w:rsidRDefault="00C536C4" w:rsidP="00C536C4">
            <w:pPr>
              <w:snapToGrid w:val="0"/>
              <w:spacing w:line="256" w:lineRule="auto"/>
              <w:jc w:val="center"/>
              <w:rPr>
                <w:sz w:val="22"/>
                <w:lang w:eastAsia="en-US"/>
              </w:rPr>
            </w:pPr>
            <w:r w:rsidRPr="00373DA9">
              <w:rPr>
                <w:sz w:val="22"/>
                <w:lang w:eastAsia="en-US"/>
              </w:rPr>
              <w:t>611 604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7E90C7" w14:textId="77777777" w:rsidR="00C536C4" w:rsidRPr="00373DA9" w:rsidRDefault="00C536C4" w:rsidP="00C536C4">
            <w:pPr>
              <w:snapToGrid w:val="0"/>
              <w:spacing w:line="256" w:lineRule="auto"/>
              <w:jc w:val="center"/>
              <w:rPr>
                <w:sz w:val="22"/>
                <w:lang w:eastAsia="en-US"/>
              </w:rPr>
            </w:pPr>
            <w:r w:rsidRPr="00373DA9">
              <w:rPr>
                <w:sz w:val="22"/>
                <w:lang w:eastAsia="en-US"/>
              </w:rPr>
              <w:t>614 427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984FAF0" w14:textId="77777777" w:rsidR="00C536C4" w:rsidRPr="00373DA9" w:rsidRDefault="00C536C4" w:rsidP="00C536C4">
            <w:pPr>
              <w:snapToGrid w:val="0"/>
              <w:spacing w:line="256" w:lineRule="auto"/>
              <w:jc w:val="center"/>
              <w:rPr>
                <w:sz w:val="22"/>
                <w:lang w:eastAsia="en-US"/>
              </w:rPr>
            </w:pPr>
            <w:r w:rsidRPr="00373DA9">
              <w:rPr>
                <w:sz w:val="22"/>
                <w:lang w:eastAsia="en-US"/>
              </w:rPr>
              <w:t>2 823</w:t>
            </w:r>
          </w:p>
        </w:tc>
      </w:tr>
      <w:tr w:rsidR="00C536C4" w:rsidRPr="00373DA9" w14:paraId="72B9F93E" w14:textId="77777777" w:rsidTr="00C536C4">
        <w:trPr>
          <w:cantSplit/>
          <w:trHeight w:val="360"/>
        </w:trPr>
        <w:tc>
          <w:tcPr>
            <w:tcW w:w="659" w:type="dxa"/>
            <w:tcBorders>
              <w:top w:val="single" w:sz="4" w:space="0" w:color="auto"/>
              <w:left w:val="single" w:sz="4" w:space="0" w:color="auto"/>
              <w:bottom w:val="single" w:sz="4" w:space="0" w:color="auto"/>
              <w:right w:val="single" w:sz="4" w:space="0" w:color="auto"/>
            </w:tcBorders>
            <w:vAlign w:val="center"/>
            <w:hideMark/>
          </w:tcPr>
          <w:p w14:paraId="705AFF51"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4693" w:type="dxa"/>
            <w:tcBorders>
              <w:top w:val="single" w:sz="4" w:space="0" w:color="auto"/>
              <w:left w:val="single" w:sz="4" w:space="0" w:color="auto"/>
              <w:bottom w:val="single" w:sz="4" w:space="0" w:color="auto"/>
              <w:right w:val="single" w:sz="4" w:space="0" w:color="auto"/>
            </w:tcBorders>
            <w:vAlign w:val="center"/>
            <w:hideMark/>
          </w:tcPr>
          <w:p w14:paraId="6E01B504" w14:textId="77777777" w:rsidR="00C536C4" w:rsidRPr="00373DA9" w:rsidRDefault="00C536C4" w:rsidP="00C536C4">
            <w:pPr>
              <w:snapToGrid w:val="0"/>
              <w:spacing w:line="256" w:lineRule="auto"/>
              <w:rPr>
                <w:sz w:val="22"/>
                <w:lang w:eastAsia="en-US"/>
              </w:rPr>
            </w:pPr>
            <w:r w:rsidRPr="00373DA9">
              <w:rPr>
                <w:sz w:val="22"/>
                <w:lang w:eastAsia="en-US"/>
              </w:rPr>
              <w:t>Нормативная прибыль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8A5E8D" w14:textId="77777777" w:rsidR="00C536C4" w:rsidRPr="00373DA9" w:rsidRDefault="00C536C4" w:rsidP="00C536C4">
            <w:pPr>
              <w:snapToGrid w:val="0"/>
              <w:spacing w:line="256" w:lineRule="auto"/>
              <w:jc w:val="center"/>
              <w:rPr>
                <w:sz w:val="22"/>
                <w:lang w:eastAsia="en-US"/>
              </w:rPr>
            </w:pPr>
            <w:r w:rsidRPr="00373DA9">
              <w:rPr>
                <w:sz w:val="22"/>
                <w:lang w:eastAsia="en-US"/>
              </w:rPr>
              <w:t>3 270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5A2A0E" w14:textId="77777777" w:rsidR="00C536C4" w:rsidRPr="00373DA9" w:rsidRDefault="00C536C4" w:rsidP="00C536C4">
            <w:pPr>
              <w:snapToGrid w:val="0"/>
              <w:spacing w:line="256" w:lineRule="auto"/>
              <w:jc w:val="center"/>
              <w:rPr>
                <w:sz w:val="22"/>
                <w:lang w:eastAsia="en-US"/>
              </w:rPr>
            </w:pPr>
            <w:r w:rsidRPr="00373DA9">
              <w:rPr>
                <w:sz w:val="22"/>
                <w:lang w:eastAsia="en-US"/>
              </w:rPr>
              <w:t>6 869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0C24F8" w14:textId="77777777" w:rsidR="00C536C4" w:rsidRPr="00373DA9" w:rsidRDefault="00C536C4" w:rsidP="00C536C4">
            <w:pPr>
              <w:snapToGrid w:val="0"/>
              <w:spacing w:line="256" w:lineRule="auto"/>
              <w:jc w:val="center"/>
              <w:rPr>
                <w:sz w:val="22"/>
                <w:lang w:eastAsia="en-US"/>
              </w:rPr>
            </w:pPr>
            <w:r w:rsidRPr="00373DA9">
              <w:rPr>
                <w:sz w:val="22"/>
                <w:lang w:eastAsia="en-US"/>
              </w:rPr>
              <w:t>1 292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BF2F551" w14:textId="77777777" w:rsidR="00C536C4" w:rsidRPr="00373DA9" w:rsidRDefault="00C536C4" w:rsidP="00C536C4">
            <w:pPr>
              <w:snapToGrid w:val="0"/>
              <w:spacing w:line="256" w:lineRule="auto"/>
              <w:jc w:val="center"/>
              <w:rPr>
                <w:sz w:val="22"/>
                <w:lang w:eastAsia="en-US"/>
              </w:rPr>
            </w:pPr>
            <w:r w:rsidRPr="00373DA9">
              <w:rPr>
                <w:sz w:val="22"/>
                <w:lang w:eastAsia="en-US"/>
              </w:rPr>
              <w:t>-5 577</w:t>
            </w:r>
          </w:p>
        </w:tc>
      </w:tr>
      <w:tr w:rsidR="00C536C4" w:rsidRPr="00373DA9" w14:paraId="51F5060B" w14:textId="77777777" w:rsidTr="00C536C4">
        <w:trPr>
          <w:cantSplit/>
          <w:trHeight w:val="378"/>
        </w:trPr>
        <w:tc>
          <w:tcPr>
            <w:tcW w:w="659" w:type="dxa"/>
            <w:tcBorders>
              <w:top w:val="single" w:sz="4" w:space="0" w:color="auto"/>
              <w:left w:val="single" w:sz="4" w:space="0" w:color="auto"/>
              <w:bottom w:val="single" w:sz="4" w:space="0" w:color="auto"/>
              <w:right w:val="single" w:sz="4" w:space="0" w:color="auto"/>
            </w:tcBorders>
            <w:vAlign w:val="center"/>
            <w:hideMark/>
          </w:tcPr>
          <w:p w14:paraId="639BB10A"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c>
          <w:tcPr>
            <w:tcW w:w="4693" w:type="dxa"/>
            <w:tcBorders>
              <w:top w:val="single" w:sz="4" w:space="0" w:color="auto"/>
              <w:left w:val="single" w:sz="4" w:space="0" w:color="auto"/>
              <w:bottom w:val="single" w:sz="4" w:space="0" w:color="auto"/>
              <w:right w:val="single" w:sz="4" w:space="0" w:color="auto"/>
            </w:tcBorders>
            <w:vAlign w:val="center"/>
            <w:hideMark/>
          </w:tcPr>
          <w:p w14:paraId="66E3ADAA" w14:textId="77777777" w:rsidR="00C536C4" w:rsidRPr="00373DA9" w:rsidRDefault="00C536C4" w:rsidP="00C536C4">
            <w:pPr>
              <w:snapToGrid w:val="0"/>
              <w:spacing w:line="256" w:lineRule="auto"/>
              <w:rPr>
                <w:sz w:val="22"/>
                <w:lang w:eastAsia="en-US"/>
              </w:rPr>
            </w:pPr>
            <w:r w:rsidRPr="00373DA9">
              <w:rPr>
                <w:sz w:val="22"/>
                <w:lang w:eastAsia="en-US"/>
              </w:rPr>
              <w:t>Расчетная предпринимательская прибыль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8A3537"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284C62" w14:textId="77777777" w:rsidR="00C536C4" w:rsidRPr="00373DA9" w:rsidRDefault="00C536C4" w:rsidP="00C536C4">
            <w:pPr>
              <w:snapToGrid w:val="0"/>
              <w:spacing w:line="256" w:lineRule="auto"/>
              <w:jc w:val="center"/>
              <w:rPr>
                <w:sz w:val="22"/>
                <w:lang w:eastAsia="en-US"/>
              </w:rPr>
            </w:pPr>
            <w:r w:rsidRPr="00373DA9">
              <w:rPr>
                <w:sz w:val="22"/>
                <w:lang w:eastAsia="en-US"/>
              </w:rPr>
              <w:t>4 787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7176E" w14:textId="77777777" w:rsidR="00C536C4" w:rsidRPr="00373DA9" w:rsidRDefault="00C536C4" w:rsidP="00C536C4">
            <w:pPr>
              <w:snapToGrid w:val="0"/>
              <w:spacing w:line="256" w:lineRule="auto"/>
              <w:jc w:val="center"/>
              <w:rPr>
                <w:sz w:val="22"/>
                <w:lang w:eastAsia="en-US"/>
              </w:rPr>
            </w:pPr>
            <w:r w:rsidRPr="00373DA9">
              <w:rPr>
                <w:sz w:val="22"/>
                <w:lang w:eastAsia="en-US"/>
              </w:rPr>
              <w:t>3 493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81AA9E9" w14:textId="77777777" w:rsidR="00C536C4" w:rsidRPr="00373DA9" w:rsidRDefault="00C536C4" w:rsidP="00C536C4">
            <w:pPr>
              <w:snapToGrid w:val="0"/>
              <w:spacing w:line="256" w:lineRule="auto"/>
              <w:jc w:val="center"/>
              <w:rPr>
                <w:sz w:val="22"/>
                <w:lang w:eastAsia="en-US"/>
              </w:rPr>
            </w:pPr>
            <w:r w:rsidRPr="00373DA9">
              <w:rPr>
                <w:sz w:val="22"/>
                <w:lang w:eastAsia="en-US"/>
              </w:rPr>
              <w:t>-1 294</w:t>
            </w:r>
          </w:p>
        </w:tc>
      </w:tr>
      <w:tr w:rsidR="00C536C4" w:rsidRPr="00373DA9" w14:paraId="24E637D3" w14:textId="77777777" w:rsidTr="00C536C4">
        <w:trPr>
          <w:cantSplit/>
          <w:trHeight w:val="992"/>
        </w:trPr>
        <w:tc>
          <w:tcPr>
            <w:tcW w:w="659" w:type="dxa"/>
            <w:tcBorders>
              <w:top w:val="single" w:sz="4" w:space="0" w:color="auto"/>
              <w:left w:val="single" w:sz="4" w:space="0" w:color="auto"/>
              <w:bottom w:val="single" w:sz="4" w:space="0" w:color="auto"/>
              <w:right w:val="single" w:sz="4" w:space="0" w:color="auto"/>
            </w:tcBorders>
            <w:vAlign w:val="center"/>
            <w:hideMark/>
          </w:tcPr>
          <w:p w14:paraId="3FF5A8E4" w14:textId="77777777" w:rsidR="00C536C4" w:rsidRPr="00373DA9" w:rsidRDefault="00C536C4" w:rsidP="00C536C4">
            <w:pPr>
              <w:snapToGrid w:val="0"/>
              <w:spacing w:line="256" w:lineRule="auto"/>
              <w:jc w:val="center"/>
              <w:rPr>
                <w:sz w:val="22"/>
                <w:lang w:eastAsia="en-US"/>
              </w:rPr>
            </w:pPr>
            <w:r w:rsidRPr="00373DA9">
              <w:rPr>
                <w:sz w:val="22"/>
                <w:lang w:eastAsia="en-US"/>
              </w:rPr>
              <w:t>6</w:t>
            </w:r>
          </w:p>
        </w:tc>
        <w:tc>
          <w:tcPr>
            <w:tcW w:w="4693" w:type="dxa"/>
            <w:tcBorders>
              <w:top w:val="single" w:sz="4" w:space="0" w:color="auto"/>
              <w:left w:val="single" w:sz="4" w:space="0" w:color="auto"/>
              <w:bottom w:val="single" w:sz="4" w:space="0" w:color="auto"/>
              <w:right w:val="single" w:sz="4" w:space="0" w:color="auto"/>
            </w:tcBorders>
            <w:vAlign w:val="center"/>
            <w:hideMark/>
          </w:tcPr>
          <w:p w14:paraId="4E5D04F3" w14:textId="77777777" w:rsidR="00C536C4" w:rsidRPr="00373DA9" w:rsidRDefault="00C536C4" w:rsidP="00C536C4">
            <w:pPr>
              <w:snapToGrid w:val="0"/>
              <w:spacing w:line="256" w:lineRule="auto"/>
              <w:rPr>
                <w:sz w:val="22"/>
                <w:lang w:eastAsia="en-US"/>
              </w:rPr>
            </w:pPr>
            <w:r w:rsidRPr="00373DA9">
              <w:rPr>
                <w:sz w:val="22"/>
                <w:lang w:eastAsia="en-US"/>
              </w:rPr>
              <w:t>Результаты деятельности до перехода к регулированию цен (тарифов) на основе долгосрочных параметров регулирования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3BB1D" w14:textId="77777777" w:rsidR="00C536C4" w:rsidRPr="00373DA9" w:rsidRDefault="00C536C4" w:rsidP="00C536C4">
            <w:pPr>
              <w:snapToGrid w:val="0"/>
              <w:spacing w:line="256" w:lineRule="auto"/>
              <w:jc w:val="center"/>
              <w:rPr>
                <w:sz w:val="22"/>
                <w:lang w:eastAsia="en-US"/>
              </w:rPr>
            </w:pPr>
            <w:r w:rsidRPr="00373DA9">
              <w:rPr>
                <w:sz w:val="22"/>
                <w:lang w:eastAsia="en-US"/>
              </w:rPr>
              <w:t>25 912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7E2365"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20CE0E"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28DCC5F"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r>
      <w:tr w:rsidR="00C536C4" w:rsidRPr="00373DA9" w14:paraId="68D4642C" w14:textId="77777777" w:rsidTr="00C536C4">
        <w:trPr>
          <w:cantSplit/>
          <w:trHeight w:val="695"/>
        </w:trPr>
        <w:tc>
          <w:tcPr>
            <w:tcW w:w="659" w:type="dxa"/>
            <w:tcBorders>
              <w:top w:val="single" w:sz="4" w:space="0" w:color="auto"/>
              <w:left w:val="single" w:sz="4" w:space="0" w:color="auto"/>
              <w:bottom w:val="single" w:sz="4" w:space="0" w:color="auto"/>
              <w:right w:val="single" w:sz="4" w:space="0" w:color="auto"/>
            </w:tcBorders>
            <w:vAlign w:val="center"/>
            <w:hideMark/>
          </w:tcPr>
          <w:p w14:paraId="2EF84EED" w14:textId="77777777" w:rsidR="00C536C4" w:rsidRPr="00373DA9" w:rsidRDefault="00C536C4" w:rsidP="00C536C4">
            <w:pPr>
              <w:snapToGrid w:val="0"/>
              <w:spacing w:line="256" w:lineRule="auto"/>
              <w:jc w:val="center"/>
              <w:rPr>
                <w:sz w:val="22"/>
                <w:lang w:eastAsia="en-US"/>
              </w:rPr>
            </w:pPr>
            <w:r w:rsidRPr="00373DA9">
              <w:rPr>
                <w:sz w:val="22"/>
                <w:lang w:eastAsia="en-US"/>
              </w:rPr>
              <w:t>7</w:t>
            </w:r>
          </w:p>
        </w:tc>
        <w:tc>
          <w:tcPr>
            <w:tcW w:w="4693" w:type="dxa"/>
            <w:tcBorders>
              <w:top w:val="single" w:sz="4" w:space="0" w:color="auto"/>
              <w:left w:val="single" w:sz="4" w:space="0" w:color="auto"/>
              <w:bottom w:val="single" w:sz="4" w:space="0" w:color="auto"/>
              <w:right w:val="single" w:sz="4" w:space="0" w:color="auto"/>
            </w:tcBorders>
            <w:vAlign w:val="center"/>
            <w:hideMark/>
          </w:tcPr>
          <w:p w14:paraId="06F8B98F" w14:textId="77777777" w:rsidR="00C536C4" w:rsidRPr="00373DA9" w:rsidRDefault="00C536C4" w:rsidP="00C536C4">
            <w:pPr>
              <w:snapToGrid w:val="0"/>
              <w:spacing w:line="256" w:lineRule="auto"/>
              <w:rPr>
                <w:sz w:val="22"/>
                <w:lang w:eastAsia="en-US"/>
              </w:rPr>
            </w:pPr>
            <w:r w:rsidRPr="00373DA9">
              <w:rPr>
                <w:sz w:val="2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F3662A"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A30A1D"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C7BE7F" w14:textId="77777777" w:rsidR="00C536C4" w:rsidRPr="00373DA9" w:rsidRDefault="00C536C4" w:rsidP="00C536C4">
            <w:pPr>
              <w:snapToGrid w:val="0"/>
              <w:spacing w:line="256" w:lineRule="auto"/>
              <w:jc w:val="center"/>
              <w:rPr>
                <w:sz w:val="22"/>
                <w:lang w:eastAsia="en-US"/>
              </w:rPr>
            </w:pPr>
            <w:r w:rsidRPr="00373DA9">
              <w:rPr>
                <w:sz w:val="22"/>
                <w:lang w:eastAsia="en-US"/>
              </w:rPr>
              <w:t>17 237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8E3DE4F" w14:textId="77777777" w:rsidR="00C536C4" w:rsidRPr="00373DA9" w:rsidRDefault="00C536C4" w:rsidP="00C536C4">
            <w:pPr>
              <w:snapToGrid w:val="0"/>
              <w:spacing w:line="256" w:lineRule="auto"/>
              <w:jc w:val="center"/>
              <w:rPr>
                <w:sz w:val="22"/>
                <w:lang w:eastAsia="en-US"/>
              </w:rPr>
            </w:pPr>
            <w:r w:rsidRPr="00373DA9">
              <w:rPr>
                <w:sz w:val="22"/>
                <w:lang w:eastAsia="en-US"/>
              </w:rPr>
              <w:t>17 237</w:t>
            </w:r>
          </w:p>
        </w:tc>
      </w:tr>
      <w:tr w:rsidR="00C536C4" w:rsidRPr="00373DA9" w14:paraId="3634CCBB" w14:textId="77777777" w:rsidTr="00C536C4">
        <w:trPr>
          <w:cantSplit/>
          <w:trHeight w:val="711"/>
        </w:trPr>
        <w:tc>
          <w:tcPr>
            <w:tcW w:w="659" w:type="dxa"/>
            <w:tcBorders>
              <w:top w:val="single" w:sz="4" w:space="0" w:color="auto"/>
              <w:left w:val="single" w:sz="4" w:space="0" w:color="auto"/>
              <w:bottom w:val="single" w:sz="4" w:space="0" w:color="auto"/>
              <w:right w:val="single" w:sz="4" w:space="0" w:color="auto"/>
            </w:tcBorders>
            <w:vAlign w:val="center"/>
            <w:hideMark/>
          </w:tcPr>
          <w:p w14:paraId="3713E645" w14:textId="77777777" w:rsidR="00C536C4" w:rsidRPr="00373DA9" w:rsidRDefault="00C536C4" w:rsidP="00C536C4">
            <w:pPr>
              <w:snapToGrid w:val="0"/>
              <w:spacing w:line="256" w:lineRule="auto"/>
              <w:jc w:val="center"/>
              <w:rPr>
                <w:sz w:val="22"/>
                <w:lang w:eastAsia="en-US"/>
              </w:rPr>
            </w:pPr>
            <w:r w:rsidRPr="00373DA9">
              <w:rPr>
                <w:sz w:val="22"/>
                <w:lang w:eastAsia="en-US"/>
              </w:rPr>
              <w:t>8</w:t>
            </w:r>
          </w:p>
        </w:tc>
        <w:tc>
          <w:tcPr>
            <w:tcW w:w="4693" w:type="dxa"/>
            <w:tcBorders>
              <w:top w:val="single" w:sz="4" w:space="0" w:color="auto"/>
              <w:left w:val="single" w:sz="4" w:space="0" w:color="auto"/>
              <w:bottom w:val="single" w:sz="4" w:space="0" w:color="auto"/>
              <w:right w:val="single" w:sz="4" w:space="0" w:color="auto"/>
            </w:tcBorders>
            <w:vAlign w:val="center"/>
            <w:hideMark/>
          </w:tcPr>
          <w:p w14:paraId="1175A954" w14:textId="77777777" w:rsidR="00C536C4" w:rsidRPr="00373DA9" w:rsidRDefault="00C536C4" w:rsidP="00C536C4">
            <w:pPr>
              <w:snapToGrid w:val="0"/>
              <w:spacing w:line="256" w:lineRule="auto"/>
              <w:rPr>
                <w:sz w:val="22"/>
                <w:lang w:eastAsia="en-US"/>
              </w:rPr>
            </w:pPr>
            <w:r w:rsidRPr="00373DA9">
              <w:rPr>
                <w:sz w:val="22"/>
                <w:lang w:eastAsia="en-US"/>
              </w:rPr>
              <w:t>Корректировка с учетом надежности и качества реализуемых товаров (оказываемых услуг), подлежащая учету в НВВ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EDC132"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199884"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FCFBBC"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D5237D5"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r>
      <w:tr w:rsidR="00C536C4" w:rsidRPr="00373DA9" w14:paraId="1ECF0829" w14:textId="77777777" w:rsidTr="00C536C4">
        <w:trPr>
          <w:cantSplit/>
          <w:trHeight w:val="298"/>
        </w:trPr>
        <w:tc>
          <w:tcPr>
            <w:tcW w:w="659" w:type="dxa"/>
            <w:tcBorders>
              <w:top w:val="single" w:sz="4" w:space="0" w:color="auto"/>
              <w:left w:val="single" w:sz="4" w:space="0" w:color="auto"/>
              <w:bottom w:val="single" w:sz="4" w:space="0" w:color="auto"/>
              <w:right w:val="single" w:sz="4" w:space="0" w:color="auto"/>
            </w:tcBorders>
            <w:vAlign w:val="center"/>
            <w:hideMark/>
          </w:tcPr>
          <w:p w14:paraId="229F006C" w14:textId="77777777" w:rsidR="00C536C4" w:rsidRPr="00373DA9" w:rsidRDefault="00C536C4" w:rsidP="00C536C4">
            <w:pPr>
              <w:snapToGrid w:val="0"/>
              <w:spacing w:line="256" w:lineRule="auto"/>
              <w:jc w:val="center"/>
              <w:rPr>
                <w:sz w:val="22"/>
                <w:lang w:eastAsia="en-US"/>
              </w:rPr>
            </w:pPr>
            <w:r w:rsidRPr="00373DA9">
              <w:rPr>
                <w:sz w:val="22"/>
                <w:lang w:eastAsia="en-US"/>
              </w:rPr>
              <w:t>9</w:t>
            </w:r>
          </w:p>
        </w:tc>
        <w:tc>
          <w:tcPr>
            <w:tcW w:w="4693" w:type="dxa"/>
            <w:tcBorders>
              <w:top w:val="single" w:sz="4" w:space="0" w:color="auto"/>
              <w:left w:val="single" w:sz="4" w:space="0" w:color="auto"/>
              <w:bottom w:val="single" w:sz="4" w:space="0" w:color="auto"/>
              <w:right w:val="single" w:sz="4" w:space="0" w:color="auto"/>
            </w:tcBorders>
            <w:vAlign w:val="center"/>
            <w:hideMark/>
          </w:tcPr>
          <w:p w14:paraId="48DFE495" w14:textId="77777777" w:rsidR="00C536C4" w:rsidRPr="00373DA9" w:rsidRDefault="00C536C4" w:rsidP="00C536C4">
            <w:pPr>
              <w:snapToGrid w:val="0"/>
              <w:spacing w:line="256" w:lineRule="auto"/>
              <w:rPr>
                <w:sz w:val="22"/>
                <w:lang w:eastAsia="en-US"/>
              </w:rPr>
            </w:pPr>
            <w:r w:rsidRPr="00373DA9">
              <w:rPr>
                <w:sz w:val="22"/>
                <w:lang w:eastAsia="en-US"/>
              </w:rPr>
              <w:t>Корректировка НВВ в связи с изменением (неисполнением) инвестиционной программы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510E8E"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A8430A"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0AE39" w14:textId="77777777" w:rsidR="00C536C4" w:rsidRPr="00373DA9" w:rsidRDefault="00C536C4" w:rsidP="00C536C4">
            <w:pPr>
              <w:snapToGrid w:val="0"/>
              <w:spacing w:line="256" w:lineRule="auto"/>
              <w:jc w:val="center"/>
              <w:rPr>
                <w:sz w:val="22"/>
                <w:lang w:eastAsia="en-US"/>
              </w:rPr>
            </w:pPr>
            <w:r w:rsidRPr="00373DA9">
              <w:rPr>
                <w:sz w:val="22"/>
                <w:lang w:eastAsia="en-US"/>
              </w:rPr>
              <w:t>-1 364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AC8A783" w14:textId="77777777" w:rsidR="00C536C4" w:rsidRPr="00373DA9" w:rsidRDefault="00C536C4" w:rsidP="00C536C4">
            <w:pPr>
              <w:snapToGrid w:val="0"/>
              <w:spacing w:line="256" w:lineRule="auto"/>
              <w:jc w:val="center"/>
              <w:rPr>
                <w:sz w:val="22"/>
                <w:lang w:eastAsia="en-US"/>
              </w:rPr>
            </w:pPr>
            <w:r w:rsidRPr="00373DA9">
              <w:rPr>
                <w:sz w:val="22"/>
                <w:lang w:eastAsia="en-US"/>
              </w:rPr>
              <w:t>-1 364</w:t>
            </w:r>
          </w:p>
        </w:tc>
      </w:tr>
      <w:tr w:rsidR="00C536C4" w:rsidRPr="00373DA9" w14:paraId="2E13213D" w14:textId="77777777" w:rsidTr="00C536C4">
        <w:trPr>
          <w:cantSplit/>
          <w:trHeight w:val="488"/>
        </w:trPr>
        <w:tc>
          <w:tcPr>
            <w:tcW w:w="659" w:type="dxa"/>
            <w:tcBorders>
              <w:top w:val="single" w:sz="4" w:space="0" w:color="auto"/>
              <w:left w:val="single" w:sz="4" w:space="0" w:color="auto"/>
              <w:bottom w:val="single" w:sz="4" w:space="0" w:color="auto"/>
              <w:right w:val="single" w:sz="4" w:space="0" w:color="auto"/>
            </w:tcBorders>
            <w:vAlign w:val="center"/>
            <w:hideMark/>
          </w:tcPr>
          <w:p w14:paraId="0778CFE2" w14:textId="77777777" w:rsidR="00C536C4" w:rsidRPr="00373DA9" w:rsidRDefault="00C536C4" w:rsidP="00C536C4">
            <w:pPr>
              <w:snapToGrid w:val="0"/>
              <w:spacing w:line="256" w:lineRule="auto"/>
              <w:jc w:val="center"/>
              <w:rPr>
                <w:sz w:val="22"/>
                <w:lang w:eastAsia="en-US"/>
              </w:rPr>
            </w:pPr>
            <w:r w:rsidRPr="00373DA9">
              <w:rPr>
                <w:sz w:val="22"/>
                <w:lang w:eastAsia="en-US"/>
              </w:rPr>
              <w:t>10</w:t>
            </w:r>
          </w:p>
        </w:tc>
        <w:tc>
          <w:tcPr>
            <w:tcW w:w="4693" w:type="dxa"/>
            <w:tcBorders>
              <w:top w:val="single" w:sz="4" w:space="0" w:color="auto"/>
              <w:left w:val="single" w:sz="4" w:space="0" w:color="auto"/>
              <w:bottom w:val="single" w:sz="4" w:space="0" w:color="auto"/>
              <w:right w:val="single" w:sz="4" w:space="0" w:color="auto"/>
            </w:tcBorders>
            <w:vAlign w:val="center"/>
            <w:hideMark/>
          </w:tcPr>
          <w:p w14:paraId="40CBD36A" w14:textId="77777777" w:rsidR="00C536C4" w:rsidRPr="00373DA9" w:rsidRDefault="00C536C4" w:rsidP="00C536C4">
            <w:pPr>
              <w:snapToGrid w:val="0"/>
              <w:spacing w:line="256" w:lineRule="auto"/>
              <w:rPr>
                <w:sz w:val="22"/>
                <w:lang w:eastAsia="en-US"/>
              </w:rPr>
            </w:pPr>
            <w:r w:rsidRPr="00373DA9">
              <w:rPr>
                <w:sz w:val="22"/>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373DA9">
              <w:rPr>
                <w:sz w:val="22"/>
                <w:lang w:eastAsia="en-US"/>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14:paraId="667A59D4"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D50F6D"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BDBAA3"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FADEABC"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r>
      <w:tr w:rsidR="00C536C4" w:rsidRPr="00373DA9" w14:paraId="6708CE63" w14:textId="77777777" w:rsidTr="00C536C4">
        <w:trPr>
          <w:cantSplit/>
          <w:trHeight w:val="488"/>
        </w:trPr>
        <w:tc>
          <w:tcPr>
            <w:tcW w:w="659" w:type="dxa"/>
            <w:tcBorders>
              <w:top w:val="single" w:sz="4" w:space="0" w:color="auto"/>
              <w:left w:val="single" w:sz="4" w:space="0" w:color="auto"/>
              <w:bottom w:val="single" w:sz="4" w:space="0" w:color="auto"/>
              <w:right w:val="single" w:sz="4" w:space="0" w:color="auto"/>
            </w:tcBorders>
            <w:vAlign w:val="center"/>
            <w:hideMark/>
          </w:tcPr>
          <w:p w14:paraId="2EEEED10" w14:textId="77777777" w:rsidR="00C536C4" w:rsidRPr="00373DA9" w:rsidRDefault="00C536C4" w:rsidP="00C536C4">
            <w:pPr>
              <w:snapToGrid w:val="0"/>
              <w:spacing w:line="256" w:lineRule="auto"/>
              <w:jc w:val="center"/>
              <w:rPr>
                <w:sz w:val="22"/>
                <w:lang w:eastAsia="en-US"/>
              </w:rPr>
            </w:pPr>
            <w:r w:rsidRPr="00373DA9">
              <w:rPr>
                <w:sz w:val="22"/>
                <w:lang w:eastAsia="en-US"/>
              </w:rPr>
              <w:t>11</w:t>
            </w:r>
          </w:p>
        </w:tc>
        <w:tc>
          <w:tcPr>
            <w:tcW w:w="4693" w:type="dxa"/>
            <w:tcBorders>
              <w:top w:val="single" w:sz="4" w:space="0" w:color="auto"/>
              <w:left w:val="single" w:sz="4" w:space="0" w:color="auto"/>
              <w:bottom w:val="single" w:sz="4" w:space="0" w:color="auto"/>
              <w:right w:val="single" w:sz="4" w:space="0" w:color="auto"/>
            </w:tcBorders>
            <w:vAlign w:val="center"/>
            <w:hideMark/>
          </w:tcPr>
          <w:p w14:paraId="1F0958BB" w14:textId="77777777" w:rsidR="00C536C4" w:rsidRPr="00373DA9" w:rsidRDefault="00C536C4" w:rsidP="00C536C4">
            <w:pPr>
              <w:snapToGrid w:val="0"/>
              <w:spacing w:line="256" w:lineRule="auto"/>
              <w:rPr>
                <w:sz w:val="22"/>
                <w:lang w:eastAsia="en-US"/>
              </w:rPr>
            </w:pPr>
            <w:r w:rsidRPr="00373DA9">
              <w:rPr>
                <w:sz w:val="22"/>
                <w:lang w:eastAsia="en-US"/>
              </w:rPr>
              <w:t>Корректировка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9DB036"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DDCE2" w14:textId="77777777" w:rsidR="00C536C4" w:rsidRPr="00373DA9" w:rsidRDefault="00C536C4" w:rsidP="00C536C4">
            <w:pPr>
              <w:snapToGrid w:val="0"/>
              <w:spacing w:line="256" w:lineRule="auto"/>
              <w:jc w:val="center"/>
              <w:rPr>
                <w:sz w:val="22"/>
                <w:lang w:eastAsia="en-US"/>
              </w:rPr>
            </w:pPr>
            <w:r w:rsidRPr="00373DA9">
              <w:rPr>
                <w:sz w:val="22"/>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8FBF11" w14:textId="77777777" w:rsidR="00C536C4" w:rsidRPr="00373DA9" w:rsidRDefault="00C536C4" w:rsidP="00C536C4">
            <w:pPr>
              <w:snapToGrid w:val="0"/>
              <w:spacing w:line="256" w:lineRule="auto"/>
              <w:jc w:val="center"/>
              <w:rPr>
                <w:sz w:val="22"/>
                <w:lang w:eastAsia="en-US"/>
              </w:rPr>
            </w:pPr>
            <w:r w:rsidRPr="00373DA9">
              <w:rPr>
                <w:sz w:val="22"/>
                <w:lang w:eastAsia="en-US"/>
              </w:rPr>
              <w:t>2 130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0A1B77B" w14:textId="77777777" w:rsidR="00C536C4" w:rsidRPr="00373DA9" w:rsidRDefault="00C536C4" w:rsidP="00C536C4">
            <w:pPr>
              <w:snapToGrid w:val="0"/>
              <w:spacing w:line="256" w:lineRule="auto"/>
              <w:jc w:val="center"/>
              <w:rPr>
                <w:sz w:val="22"/>
                <w:lang w:eastAsia="en-US"/>
              </w:rPr>
            </w:pPr>
            <w:r w:rsidRPr="00373DA9">
              <w:rPr>
                <w:sz w:val="22"/>
                <w:lang w:eastAsia="en-US"/>
              </w:rPr>
              <w:t>2 130</w:t>
            </w:r>
          </w:p>
        </w:tc>
      </w:tr>
      <w:tr w:rsidR="00C536C4" w:rsidRPr="00373DA9" w14:paraId="1FBAF476" w14:textId="77777777" w:rsidTr="00C536C4">
        <w:trPr>
          <w:cantSplit/>
          <w:trHeight w:val="720"/>
        </w:trPr>
        <w:tc>
          <w:tcPr>
            <w:tcW w:w="659" w:type="dxa"/>
            <w:tcBorders>
              <w:top w:val="single" w:sz="4" w:space="0" w:color="auto"/>
              <w:left w:val="single" w:sz="4" w:space="0" w:color="auto"/>
              <w:bottom w:val="single" w:sz="4" w:space="0" w:color="auto"/>
              <w:right w:val="single" w:sz="4" w:space="0" w:color="auto"/>
            </w:tcBorders>
            <w:vAlign w:val="center"/>
            <w:hideMark/>
          </w:tcPr>
          <w:p w14:paraId="57E28A99" w14:textId="77777777" w:rsidR="00C536C4" w:rsidRPr="00373DA9" w:rsidRDefault="00C536C4" w:rsidP="00C536C4">
            <w:pPr>
              <w:snapToGrid w:val="0"/>
              <w:spacing w:line="256" w:lineRule="auto"/>
              <w:jc w:val="center"/>
              <w:rPr>
                <w:sz w:val="22"/>
                <w:lang w:eastAsia="en-US"/>
              </w:rPr>
            </w:pPr>
            <w:r w:rsidRPr="00373DA9">
              <w:rPr>
                <w:sz w:val="22"/>
                <w:lang w:eastAsia="en-US"/>
              </w:rPr>
              <w:t>12</w:t>
            </w:r>
          </w:p>
        </w:tc>
        <w:tc>
          <w:tcPr>
            <w:tcW w:w="4693" w:type="dxa"/>
            <w:tcBorders>
              <w:top w:val="single" w:sz="4" w:space="0" w:color="auto"/>
              <w:left w:val="single" w:sz="4" w:space="0" w:color="auto"/>
              <w:bottom w:val="single" w:sz="4" w:space="0" w:color="auto"/>
              <w:right w:val="single" w:sz="4" w:space="0" w:color="auto"/>
            </w:tcBorders>
            <w:vAlign w:val="center"/>
            <w:hideMark/>
          </w:tcPr>
          <w:p w14:paraId="28EBF93C" w14:textId="77777777" w:rsidR="00C536C4" w:rsidRPr="00373DA9" w:rsidRDefault="00C536C4" w:rsidP="00C536C4">
            <w:pPr>
              <w:snapToGrid w:val="0"/>
              <w:spacing w:line="256" w:lineRule="auto"/>
              <w:rPr>
                <w:sz w:val="22"/>
                <w:lang w:eastAsia="en-US"/>
              </w:rPr>
            </w:pPr>
            <w:r w:rsidRPr="00373DA9">
              <w:rPr>
                <w:sz w:val="22"/>
                <w:lang w:eastAsia="en-US"/>
              </w:rPr>
              <w:t>ИТОГО необходимая валовая выручка</w:t>
            </w:r>
          </w:p>
          <w:p w14:paraId="7FC52A9D" w14:textId="77777777" w:rsidR="00C536C4" w:rsidRPr="00373DA9" w:rsidRDefault="00C536C4" w:rsidP="00C536C4">
            <w:pPr>
              <w:autoSpaceDE w:val="0"/>
              <w:autoSpaceDN w:val="0"/>
              <w:adjustRightInd w:val="0"/>
              <w:snapToGrid w:val="0"/>
              <w:spacing w:line="256" w:lineRule="auto"/>
              <w:jc w:val="both"/>
              <w:rPr>
                <w:sz w:val="22"/>
                <w:lang w:eastAsia="en-US"/>
              </w:rPr>
            </w:pPr>
            <w:r w:rsidRPr="00373DA9">
              <w:rPr>
                <w:sz w:val="22"/>
                <w:lang w:eastAsia="en-US"/>
              </w:rPr>
              <w:t xml:space="preserve">Стр. 11 = стр. 1 </w:t>
            </w:r>
            <w:proofErr w:type="gramStart"/>
            <w:r w:rsidRPr="00373DA9">
              <w:rPr>
                <w:sz w:val="22"/>
                <w:lang w:eastAsia="en-US"/>
              </w:rPr>
              <w:t>+  стр.</w:t>
            </w:r>
            <w:proofErr w:type="gramEnd"/>
            <w:r w:rsidRPr="00373DA9">
              <w:rPr>
                <w:sz w:val="22"/>
                <w:lang w:eastAsia="en-US"/>
              </w:rPr>
              <w:t>2 + стр. 3 + стр. 4 + стр. 5 + стр. 6 + стр. 7 + стр. 8 + стр. 9 + стр. 10. + стр. 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00D59A" w14:textId="77777777" w:rsidR="00C536C4" w:rsidRPr="00373DA9" w:rsidRDefault="00C536C4" w:rsidP="00C536C4">
            <w:pPr>
              <w:snapToGrid w:val="0"/>
              <w:spacing w:line="256" w:lineRule="auto"/>
              <w:jc w:val="center"/>
              <w:rPr>
                <w:sz w:val="22"/>
                <w:lang w:eastAsia="en-US"/>
              </w:rPr>
            </w:pPr>
            <w:r w:rsidRPr="00373DA9">
              <w:rPr>
                <w:sz w:val="22"/>
                <w:lang w:eastAsia="en-US"/>
              </w:rPr>
              <w:t>1 240 289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0F457F" w14:textId="77777777" w:rsidR="00C536C4" w:rsidRPr="00373DA9" w:rsidRDefault="00C536C4" w:rsidP="00C536C4">
            <w:pPr>
              <w:snapToGrid w:val="0"/>
              <w:spacing w:line="256" w:lineRule="auto"/>
              <w:jc w:val="center"/>
              <w:rPr>
                <w:sz w:val="22"/>
                <w:lang w:eastAsia="en-US"/>
              </w:rPr>
            </w:pPr>
            <w:r w:rsidRPr="00373DA9">
              <w:rPr>
                <w:sz w:val="22"/>
                <w:lang w:eastAsia="en-US"/>
              </w:rPr>
              <w:t>1 298 403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9D6BA" w14:textId="77777777" w:rsidR="00C536C4" w:rsidRPr="00373DA9" w:rsidRDefault="00C536C4" w:rsidP="00C536C4">
            <w:pPr>
              <w:snapToGrid w:val="0"/>
              <w:spacing w:line="256" w:lineRule="auto"/>
              <w:jc w:val="center"/>
              <w:rPr>
                <w:sz w:val="22"/>
                <w:lang w:eastAsia="en-US"/>
              </w:rPr>
            </w:pPr>
            <w:r w:rsidRPr="00373DA9">
              <w:rPr>
                <w:sz w:val="22"/>
                <w:lang w:eastAsia="en-US"/>
              </w:rPr>
              <w:t>1 354 436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EDF8340" w14:textId="77777777" w:rsidR="00C536C4" w:rsidRPr="00373DA9" w:rsidRDefault="00C536C4" w:rsidP="00C536C4">
            <w:pPr>
              <w:snapToGrid w:val="0"/>
              <w:spacing w:line="256" w:lineRule="auto"/>
              <w:jc w:val="center"/>
              <w:rPr>
                <w:sz w:val="22"/>
                <w:lang w:eastAsia="en-US"/>
              </w:rPr>
            </w:pPr>
            <w:r w:rsidRPr="00373DA9">
              <w:rPr>
                <w:sz w:val="22"/>
                <w:lang w:eastAsia="en-US"/>
              </w:rPr>
              <w:t>56 033</w:t>
            </w:r>
          </w:p>
        </w:tc>
      </w:tr>
    </w:tbl>
    <w:p w14:paraId="62410DE9" w14:textId="77777777" w:rsidR="00C536C4" w:rsidRPr="00373DA9" w:rsidRDefault="00C536C4" w:rsidP="00C536C4">
      <w:pPr>
        <w:autoSpaceDE w:val="0"/>
        <w:autoSpaceDN w:val="0"/>
        <w:adjustRightInd w:val="0"/>
        <w:snapToGrid w:val="0"/>
        <w:ind w:firstLine="709"/>
        <w:jc w:val="both"/>
        <w:rPr>
          <w:szCs w:val="28"/>
        </w:rPr>
      </w:pPr>
    </w:p>
    <w:p w14:paraId="74BF8293" w14:textId="77777777" w:rsidR="00C536C4" w:rsidRPr="00373DA9" w:rsidRDefault="00C536C4" w:rsidP="00C536C4">
      <w:pPr>
        <w:snapToGrid w:val="0"/>
        <w:spacing w:after="160" w:line="256" w:lineRule="auto"/>
        <w:ind w:firstLine="709"/>
        <w:jc w:val="both"/>
        <w:rPr>
          <w:szCs w:val="28"/>
        </w:rPr>
      </w:pPr>
      <w:r w:rsidRPr="00373DA9">
        <w:rPr>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720146EC" w14:textId="77777777" w:rsidR="00C536C4" w:rsidRDefault="00C536C4" w:rsidP="00C536C4">
      <w:pPr>
        <w:snapToGrid w:val="0"/>
        <w:spacing w:after="160" w:line="256" w:lineRule="auto"/>
        <w:ind w:firstLine="709"/>
        <w:jc w:val="both"/>
        <w:rPr>
          <w:szCs w:val="28"/>
        </w:rPr>
        <w:sectPr w:rsidR="00C536C4" w:rsidSect="00C536C4">
          <w:pgSz w:w="11906" w:h="16838"/>
          <w:pgMar w:top="1134" w:right="850" w:bottom="1134" w:left="1701" w:header="708" w:footer="708" w:gutter="0"/>
          <w:cols w:space="708"/>
          <w:docGrid w:linePitch="360"/>
        </w:sectPr>
      </w:pPr>
    </w:p>
    <w:p w14:paraId="360ABFF3" w14:textId="77777777" w:rsidR="00C536C4" w:rsidRPr="00373DA9" w:rsidRDefault="00C536C4" w:rsidP="00C536C4">
      <w:pPr>
        <w:keepNext/>
        <w:keepLines/>
        <w:jc w:val="center"/>
        <w:outlineLvl w:val="1"/>
        <w:rPr>
          <w:rFonts w:eastAsia="Calibri"/>
          <w:b/>
          <w:szCs w:val="28"/>
          <w:lang w:eastAsia="en-US"/>
        </w:rPr>
      </w:pPr>
      <w:bookmarkStart w:id="159" w:name="_Toc495595253"/>
      <w:bookmarkStart w:id="160" w:name="_Toc500165146"/>
      <w:r w:rsidRPr="00373DA9">
        <w:rPr>
          <w:rFonts w:eastAsia="Calibri"/>
          <w:b/>
          <w:szCs w:val="28"/>
          <w:lang w:eastAsia="en-US"/>
        </w:rPr>
        <w:lastRenderedPageBreak/>
        <w:t xml:space="preserve">Тарифы на тепловую энергию </w:t>
      </w:r>
      <w:bookmarkEnd w:id="159"/>
      <w:r w:rsidRPr="00373DA9">
        <w:rPr>
          <w:rFonts w:eastAsia="Calibri"/>
          <w:b/>
          <w:szCs w:val="28"/>
          <w:lang w:eastAsia="en-US"/>
        </w:rPr>
        <w:t>ООО «КузнецкТеплоСбыт»</w:t>
      </w:r>
      <w:bookmarkEnd w:id="160"/>
    </w:p>
    <w:p w14:paraId="55729CA0" w14:textId="77777777" w:rsidR="00C536C4" w:rsidRPr="00373DA9" w:rsidRDefault="00C536C4" w:rsidP="00C536C4">
      <w:pPr>
        <w:snapToGrid w:val="0"/>
        <w:ind w:firstLine="851"/>
        <w:jc w:val="both"/>
        <w:rPr>
          <w:szCs w:val="28"/>
        </w:rPr>
      </w:pPr>
      <w:r w:rsidRPr="00373DA9">
        <w:rPr>
          <w:szCs w:val="28"/>
        </w:rPr>
        <w:t>Тарифы на тепловую энергию, рассчитанные на основании скорректированной необходимой валовой выручки на 2018 год, имеют следующий вид:</w:t>
      </w:r>
    </w:p>
    <w:p w14:paraId="28EF8DAD" w14:textId="77777777" w:rsidR="00C536C4" w:rsidRPr="00373DA9" w:rsidRDefault="00C536C4" w:rsidP="00C536C4">
      <w:pPr>
        <w:snapToGrid w:val="0"/>
        <w:ind w:firstLine="851"/>
        <w:jc w:val="both"/>
        <w:rPr>
          <w:szCs w:val="28"/>
        </w:rPr>
      </w:pPr>
    </w:p>
    <w:p w14:paraId="091B00BD" w14:textId="77777777" w:rsidR="00C536C4" w:rsidRPr="00373DA9" w:rsidRDefault="00C536C4" w:rsidP="00C536C4">
      <w:pPr>
        <w:numPr>
          <w:ilvl w:val="0"/>
          <w:numId w:val="32"/>
        </w:numPr>
        <w:tabs>
          <w:tab w:val="left" w:pos="1890"/>
        </w:tabs>
        <w:snapToGrid w:val="0"/>
        <w:spacing w:line="360" w:lineRule="auto"/>
        <w:ind w:left="8222" w:right="-284"/>
        <w:jc w:val="right"/>
        <w:rPr>
          <w:szCs w:val="28"/>
        </w:rPr>
      </w:pPr>
    </w:p>
    <w:tbl>
      <w:tblPr>
        <w:tblW w:w="9351" w:type="dxa"/>
        <w:tblInd w:w="113" w:type="dxa"/>
        <w:shd w:val="clear" w:color="auto" w:fill="FFFFFF"/>
        <w:tblLook w:val="04A0" w:firstRow="1" w:lastRow="0" w:firstColumn="1" w:lastColumn="0" w:noHBand="0" w:noVBand="1"/>
      </w:tblPr>
      <w:tblGrid>
        <w:gridCol w:w="2972"/>
        <w:gridCol w:w="1540"/>
        <w:gridCol w:w="1540"/>
        <w:gridCol w:w="1540"/>
        <w:gridCol w:w="1759"/>
      </w:tblGrid>
      <w:tr w:rsidR="00C536C4" w:rsidRPr="00373DA9" w14:paraId="178AC323" w14:textId="77777777" w:rsidTr="00C536C4">
        <w:trPr>
          <w:trHeight w:val="420"/>
        </w:trPr>
        <w:tc>
          <w:tcPr>
            <w:tcW w:w="297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BF812CC" w14:textId="77777777" w:rsidR="00C536C4" w:rsidRPr="00373DA9" w:rsidRDefault="00C536C4" w:rsidP="00C536C4">
            <w:pPr>
              <w:snapToGrid w:val="0"/>
              <w:spacing w:line="256" w:lineRule="auto"/>
              <w:jc w:val="center"/>
              <w:rPr>
                <w:b/>
                <w:bCs/>
                <w:sz w:val="22"/>
                <w:lang w:eastAsia="en-US"/>
              </w:rPr>
            </w:pPr>
            <w:r w:rsidRPr="00373DA9">
              <w:rPr>
                <w:b/>
                <w:bCs/>
                <w:sz w:val="22"/>
                <w:lang w:eastAsia="en-US"/>
              </w:rPr>
              <w:t>Период</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26F60888" w14:textId="77777777" w:rsidR="00C536C4" w:rsidRPr="00373DA9" w:rsidRDefault="00C536C4" w:rsidP="00C536C4">
            <w:pPr>
              <w:snapToGrid w:val="0"/>
              <w:spacing w:line="256" w:lineRule="auto"/>
              <w:jc w:val="center"/>
              <w:rPr>
                <w:sz w:val="22"/>
                <w:lang w:eastAsia="en-US"/>
              </w:rPr>
            </w:pPr>
            <w:r w:rsidRPr="00373DA9">
              <w:rPr>
                <w:sz w:val="22"/>
                <w:lang w:eastAsia="en-US"/>
              </w:rPr>
              <w:t>Полезный отпуск</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47B21CF3" w14:textId="77777777" w:rsidR="00C536C4" w:rsidRPr="00373DA9" w:rsidRDefault="00C536C4" w:rsidP="00C536C4">
            <w:pPr>
              <w:snapToGrid w:val="0"/>
              <w:spacing w:line="256" w:lineRule="auto"/>
              <w:jc w:val="center"/>
              <w:rPr>
                <w:sz w:val="22"/>
                <w:lang w:eastAsia="en-US"/>
              </w:rPr>
            </w:pPr>
            <w:r w:rsidRPr="00373DA9">
              <w:rPr>
                <w:sz w:val="22"/>
                <w:lang w:eastAsia="en-US"/>
              </w:rPr>
              <w:t>Тариф</w:t>
            </w:r>
          </w:p>
          <w:p w14:paraId="170D846D" w14:textId="77777777" w:rsidR="00C536C4" w:rsidRPr="00373DA9" w:rsidRDefault="00C536C4" w:rsidP="00C536C4">
            <w:pPr>
              <w:snapToGrid w:val="0"/>
              <w:spacing w:line="256" w:lineRule="auto"/>
              <w:jc w:val="center"/>
              <w:rPr>
                <w:sz w:val="22"/>
                <w:lang w:eastAsia="en-US"/>
              </w:rPr>
            </w:pPr>
            <w:r w:rsidRPr="00373DA9">
              <w:rPr>
                <w:sz w:val="22"/>
                <w:lang w:eastAsia="en-US"/>
              </w:rPr>
              <w:t>(гр.5/гр.2)</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7C9DFD85" w14:textId="77777777" w:rsidR="00C536C4" w:rsidRPr="00373DA9" w:rsidRDefault="00C536C4" w:rsidP="00C536C4">
            <w:pPr>
              <w:snapToGrid w:val="0"/>
              <w:spacing w:line="256" w:lineRule="auto"/>
              <w:jc w:val="center"/>
              <w:rPr>
                <w:sz w:val="22"/>
                <w:lang w:eastAsia="en-US"/>
              </w:rPr>
            </w:pPr>
            <w:r w:rsidRPr="00373DA9">
              <w:rPr>
                <w:sz w:val="22"/>
                <w:lang w:eastAsia="en-US"/>
              </w:rPr>
              <w:t>Рост</w:t>
            </w:r>
          </w:p>
        </w:tc>
        <w:tc>
          <w:tcPr>
            <w:tcW w:w="1759" w:type="dxa"/>
            <w:tcBorders>
              <w:top w:val="single" w:sz="4" w:space="0" w:color="auto"/>
              <w:left w:val="nil"/>
              <w:bottom w:val="single" w:sz="4" w:space="0" w:color="auto"/>
              <w:right w:val="single" w:sz="4" w:space="0" w:color="auto"/>
            </w:tcBorders>
            <w:shd w:val="clear" w:color="auto" w:fill="FFFFFF"/>
            <w:vAlign w:val="center"/>
            <w:hideMark/>
          </w:tcPr>
          <w:p w14:paraId="5413D2CC" w14:textId="77777777" w:rsidR="00C536C4" w:rsidRPr="00373DA9" w:rsidRDefault="00C536C4" w:rsidP="00C536C4">
            <w:pPr>
              <w:snapToGrid w:val="0"/>
              <w:spacing w:line="256" w:lineRule="auto"/>
              <w:jc w:val="center"/>
              <w:rPr>
                <w:sz w:val="22"/>
                <w:lang w:eastAsia="en-US"/>
              </w:rPr>
            </w:pPr>
            <w:r w:rsidRPr="00373DA9">
              <w:rPr>
                <w:sz w:val="22"/>
                <w:lang w:eastAsia="en-US"/>
              </w:rPr>
              <w:t>НВВ</w:t>
            </w:r>
          </w:p>
        </w:tc>
      </w:tr>
      <w:tr w:rsidR="00C536C4" w:rsidRPr="00373DA9" w14:paraId="75B75828" w14:textId="77777777" w:rsidTr="00C536C4">
        <w:trPr>
          <w:trHeight w:val="255"/>
        </w:trPr>
        <w:tc>
          <w:tcPr>
            <w:tcW w:w="0" w:type="auto"/>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416CE630" w14:textId="77777777" w:rsidR="00C536C4" w:rsidRPr="00373DA9" w:rsidRDefault="00C536C4" w:rsidP="00C536C4">
            <w:pPr>
              <w:spacing w:line="256" w:lineRule="auto"/>
              <w:rPr>
                <w:b/>
                <w:bCs/>
                <w:sz w:val="22"/>
                <w:lang w:eastAsia="en-US"/>
              </w:rPr>
            </w:pPr>
          </w:p>
        </w:tc>
        <w:tc>
          <w:tcPr>
            <w:tcW w:w="1540" w:type="dxa"/>
            <w:tcBorders>
              <w:top w:val="nil"/>
              <w:left w:val="nil"/>
              <w:bottom w:val="single" w:sz="4" w:space="0" w:color="auto"/>
              <w:right w:val="single" w:sz="4" w:space="0" w:color="auto"/>
            </w:tcBorders>
            <w:shd w:val="clear" w:color="auto" w:fill="FFFFFF"/>
            <w:vAlign w:val="center"/>
            <w:hideMark/>
          </w:tcPr>
          <w:p w14:paraId="09C79C6D" w14:textId="77777777" w:rsidR="00C536C4" w:rsidRPr="00373DA9" w:rsidRDefault="00C536C4" w:rsidP="00C536C4">
            <w:pPr>
              <w:snapToGrid w:val="0"/>
              <w:spacing w:line="256" w:lineRule="auto"/>
              <w:jc w:val="center"/>
              <w:rPr>
                <w:sz w:val="22"/>
                <w:lang w:eastAsia="en-US"/>
              </w:rPr>
            </w:pPr>
            <w:r w:rsidRPr="00373DA9">
              <w:rPr>
                <w:sz w:val="22"/>
                <w:lang w:eastAsia="en-US"/>
              </w:rPr>
              <w:t>тыс. Гкал</w:t>
            </w:r>
          </w:p>
        </w:tc>
        <w:tc>
          <w:tcPr>
            <w:tcW w:w="1540" w:type="dxa"/>
            <w:tcBorders>
              <w:top w:val="nil"/>
              <w:left w:val="nil"/>
              <w:bottom w:val="single" w:sz="4" w:space="0" w:color="auto"/>
              <w:right w:val="single" w:sz="4" w:space="0" w:color="auto"/>
            </w:tcBorders>
            <w:shd w:val="clear" w:color="auto" w:fill="FFFFFF"/>
            <w:vAlign w:val="center"/>
            <w:hideMark/>
          </w:tcPr>
          <w:p w14:paraId="49C8C508" w14:textId="77777777" w:rsidR="00C536C4" w:rsidRPr="00373DA9" w:rsidRDefault="00C536C4" w:rsidP="00C536C4">
            <w:pPr>
              <w:snapToGrid w:val="0"/>
              <w:spacing w:line="256" w:lineRule="auto"/>
              <w:jc w:val="center"/>
              <w:rPr>
                <w:sz w:val="22"/>
                <w:lang w:eastAsia="en-US"/>
              </w:rPr>
            </w:pPr>
            <w:r w:rsidRPr="00373DA9">
              <w:rPr>
                <w:sz w:val="22"/>
                <w:lang w:eastAsia="en-US"/>
              </w:rPr>
              <w:t>руб./Гкал</w:t>
            </w:r>
          </w:p>
        </w:tc>
        <w:tc>
          <w:tcPr>
            <w:tcW w:w="1540" w:type="dxa"/>
            <w:tcBorders>
              <w:top w:val="nil"/>
              <w:left w:val="nil"/>
              <w:bottom w:val="single" w:sz="4" w:space="0" w:color="auto"/>
              <w:right w:val="single" w:sz="4" w:space="0" w:color="auto"/>
            </w:tcBorders>
            <w:shd w:val="clear" w:color="auto" w:fill="FFFFFF"/>
            <w:vAlign w:val="center"/>
            <w:hideMark/>
          </w:tcPr>
          <w:p w14:paraId="363BB007" w14:textId="77777777" w:rsidR="00C536C4" w:rsidRPr="00373DA9" w:rsidRDefault="00C536C4" w:rsidP="00C536C4">
            <w:pPr>
              <w:snapToGrid w:val="0"/>
              <w:spacing w:line="256" w:lineRule="auto"/>
              <w:jc w:val="center"/>
              <w:rPr>
                <w:sz w:val="22"/>
                <w:lang w:eastAsia="en-US"/>
              </w:rPr>
            </w:pPr>
            <w:r w:rsidRPr="00373DA9">
              <w:rPr>
                <w:sz w:val="22"/>
                <w:lang w:eastAsia="en-US"/>
              </w:rPr>
              <w:t>%</w:t>
            </w:r>
          </w:p>
        </w:tc>
        <w:tc>
          <w:tcPr>
            <w:tcW w:w="1759" w:type="dxa"/>
            <w:tcBorders>
              <w:top w:val="nil"/>
              <w:left w:val="nil"/>
              <w:bottom w:val="single" w:sz="4" w:space="0" w:color="auto"/>
              <w:right w:val="single" w:sz="4" w:space="0" w:color="auto"/>
            </w:tcBorders>
            <w:shd w:val="clear" w:color="auto" w:fill="FFFFFF"/>
            <w:vAlign w:val="center"/>
            <w:hideMark/>
          </w:tcPr>
          <w:p w14:paraId="2ADCDA81" w14:textId="77777777" w:rsidR="00C536C4" w:rsidRPr="00373DA9" w:rsidRDefault="00C536C4" w:rsidP="00C536C4">
            <w:pPr>
              <w:snapToGrid w:val="0"/>
              <w:spacing w:line="256" w:lineRule="auto"/>
              <w:jc w:val="center"/>
              <w:rPr>
                <w:sz w:val="22"/>
                <w:lang w:eastAsia="en-US"/>
              </w:rPr>
            </w:pPr>
            <w:r w:rsidRPr="00373DA9">
              <w:rPr>
                <w:sz w:val="22"/>
                <w:lang w:eastAsia="en-US"/>
              </w:rPr>
              <w:t>тыс. руб.</w:t>
            </w:r>
          </w:p>
        </w:tc>
      </w:tr>
      <w:tr w:rsidR="00C536C4" w:rsidRPr="00373DA9" w14:paraId="07942838" w14:textId="77777777" w:rsidTr="00C536C4">
        <w:trPr>
          <w:trHeight w:val="255"/>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15BDF9CF" w14:textId="77777777" w:rsidR="00C536C4" w:rsidRPr="00373DA9" w:rsidRDefault="00C536C4" w:rsidP="00C536C4">
            <w:pPr>
              <w:snapToGrid w:val="0"/>
              <w:spacing w:line="256" w:lineRule="auto"/>
              <w:jc w:val="center"/>
              <w:rPr>
                <w:sz w:val="22"/>
                <w:lang w:eastAsia="en-US"/>
              </w:rPr>
            </w:pPr>
            <w:r w:rsidRPr="00373DA9">
              <w:rPr>
                <w:sz w:val="22"/>
                <w:lang w:eastAsia="en-US"/>
              </w:rPr>
              <w:t>1</w:t>
            </w:r>
          </w:p>
        </w:tc>
        <w:tc>
          <w:tcPr>
            <w:tcW w:w="1540" w:type="dxa"/>
            <w:tcBorders>
              <w:top w:val="nil"/>
              <w:left w:val="nil"/>
              <w:bottom w:val="single" w:sz="4" w:space="0" w:color="auto"/>
              <w:right w:val="single" w:sz="4" w:space="0" w:color="auto"/>
            </w:tcBorders>
            <w:shd w:val="clear" w:color="auto" w:fill="FFFFFF"/>
            <w:vAlign w:val="center"/>
            <w:hideMark/>
          </w:tcPr>
          <w:p w14:paraId="342536AB" w14:textId="77777777" w:rsidR="00C536C4" w:rsidRPr="00373DA9" w:rsidRDefault="00C536C4" w:rsidP="00C536C4">
            <w:pPr>
              <w:snapToGrid w:val="0"/>
              <w:spacing w:line="256" w:lineRule="auto"/>
              <w:jc w:val="center"/>
              <w:rPr>
                <w:sz w:val="22"/>
                <w:lang w:eastAsia="en-US"/>
              </w:rPr>
            </w:pPr>
            <w:r w:rsidRPr="00373DA9">
              <w:rPr>
                <w:sz w:val="22"/>
                <w:lang w:eastAsia="en-US"/>
              </w:rPr>
              <w:t>2</w:t>
            </w:r>
          </w:p>
        </w:tc>
        <w:tc>
          <w:tcPr>
            <w:tcW w:w="1540" w:type="dxa"/>
            <w:tcBorders>
              <w:top w:val="nil"/>
              <w:left w:val="nil"/>
              <w:bottom w:val="single" w:sz="4" w:space="0" w:color="auto"/>
              <w:right w:val="single" w:sz="4" w:space="0" w:color="auto"/>
            </w:tcBorders>
            <w:shd w:val="clear" w:color="auto" w:fill="FFFFFF"/>
            <w:vAlign w:val="center"/>
            <w:hideMark/>
          </w:tcPr>
          <w:p w14:paraId="12AF0801" w14:textId="77777777" w:rsidR="00C536C4" w:rsidRPr="00373DA9" w:rsidRDefault="00C536C4" w:rsidP="00C536C4">
            <w:pPr>
              <w:snapToGrid w:val="0"/>
              <w:spacing w:line="256" w:lineRule="auto"/>
              <w:jc w:val="center"/>
              <w:rPr>
                <w:sz w:val="22"/>
                <w:lang w:eastAsia="en-US"/>
              </w:rPr>
            </w:pPr>
            <w:r w:rsidRPr="00373DA9">
              <w:rPr>
                <w:sz w:val="22"/>
                <w:lang w:eastAsia="en-US"/>
              </w:rPr>
              <w:t>3</w:t>
            </w:r>
          </w:p>
        </w:tc>
        <w:tc>
          <w:tcPr>
            <w:tcW w:w="1540" w:type="dxa"/>
            <w:tcBorders>
              <w:top w:val="nil"/>
              <w:left w:val="nil"/>
              <w:bottom w:val="single" w:sz="4" w:space="0" w:color="auto"/>
              <w:right w:val="single" w:sz="4" w:space="0" w:color="auto"/>
            </w:tcBorders>
            <w:shd w:val="clear" w:color="auto" w:fill="FFFFFF"/>
            <w:vAlign w:val="center"/>
            <w:hideMark/>
          </w:tcPr>
          <w:p w14:paraId="5FD2C595" w14:textId="77777777" w:rsidR="00C536C4" w:rsidRPr="00373DA9" w:rsidRDefault="00C536C4" w:rsidP="00C536C4">
            <w:pPr>
              <w:snapToGrid w:val="0"/>
              <w:spacing w:line="256" w:lineRule="auto"/>
              <w:jc w:val="center"/>
              <w:rPr>
                <w:sz w:val="22"/>
                <w:lang w:eastAsia="en-US"/>
              </w:rPr>
            </w:pPr>
            <w:r w:rsidRPr="00373DA9">
              <w:rPr>
                <w:sz w:val="22"/>
                <w:lang w:eastAsia="en-US"/>
              </w:rPr>
              <w:t>4</w:t>
            </w:r>
          </w:p>
        </w:tc>
        <w:tc>
          <w:tcPr>
            <w:tcW w:w="1759" w:type="dxa"/>
            <w:tcBorders>
              <w:top w:val="nil"/>
              <w:left w:val="nil"/>
              <w:bottom w:val="single" w:sz="4" w:space="0" w:color="auto"/>
              <w:right w:val="single" w:sz="4" w:space="0" w:color="auto"/>
            </w:tcBorders>
            <w:shd w:val="clear" w:color="auto" w:fill="FFFFFF"/>
            <w:vAlign w:val="center"/>
            <w:hideMark/>
          </w:tcPr>
          <w:p w14:paraId="33F2E050" w14:textId="77777777" w:rsidR="00C536C4" w:rsidRPr="00373DA9" w:rsidRDefault="00C536C4" w:rsidP="00C536C4">
            <w:pPr>
              <w:snapToGrid w:val="0"/>
              <w:spacing w:line="256" w:lineRule="auto"/>
              <w:jc w:val="center"/>
              <w:rPr>
                <w:sz w:val="22"/>
                <w:lang w:eastAsia="en-US"/>
              </w:rPr>
            </w:pPr>
            <w:r w:rsidRPr="00373DA9">
              <w:rPr>
                <w:sz w:val="22"/>
                <w:lang w:eastAsia="en-US"/>
              </w:rPr>
              <w:t>5</w:t>
            </w:r>
          </w:p>
        </w:tc>
      </w:tr>
      <w:tr w:rsidR="00C536C4" w:rsidRPr="00373DA9" w14:paraId="3407F688" w14:textId="77777777" w:rsidTr="00C536C4">
        <w:trPr>
          <w:trHeight w:val="255"/>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59D7A6F0" w14:textId="77777777" w:rsidR="00C536C4" w:rsidRPr="00373DA9" w:rsidRDefault="00C536C4" w:rsidP="00C536C4">
            <w:pPr>
              <w:snapToGrid w:val="0"/>
              <w:spacing w:line="256" w:lineRule="auto"/>
              <w:rPr>
                <w:sz w:val="22"/>
                <w:lang w:eastAsia="en-US"/>
              </w:rPr>
            </w:pPr>
            <w:r w:rsidRPr="00373DA9">
              <w:rPr>
                <w:sz w:val="22"/>
                <w:lang w:eastAsia="en-US"/>
              </w:rPr>
              <w:t>Январь – июнь 2018 года</w:t>
            </w:r>
          </w:p>
        </w:tc>
        <w:tc>
          <w:tcPr>
            <w:tcW w:w="1540" w:type="dxa"/>
            <w:tcBorders>
              <w:top w:val="nil"/>
              <w:left w:val="nil"/>
              <w:bottom w:val="single" w:sz="4" w:space="0" w:color="auto"/>
              <w:right w:val="single" w:sz="4" w:space="0" w:color="auto"/>
            </w:tcBorders>
            <w:shd w:val="clear" w:color="auto" w:fill="FFFFFF"/>
            <w:hideMark/>
          </w:tcPr>
          <w:p w14:paraId="412C20AD" w14:textId="77777777" w:rsidR="00C536C4" w:rsidRPr="00373DA9" w:rsidRDefault="00C536C4" w:rsidP="00C536C4">
            <w:pPr>
              <w:snapToGrid w:val="0"/>
              <w:spacing w:line="256" w:lineRule="auto"/>
              <w:jc w:val="right"/>
              <w:rPr>
                <w:szCs w:val="28"/>
                <w:lang w:eastAsia="en-US"/>
              </w:rPr>
            </w:pPr>
            <w:r w:rsidRPr="00373DA9">
              <w:rPr>
                <w:szCs w:val="28"/>
                <w:lang w:eastAsia="en-US"/>
              </w:rPr>
              <w:t>708,617</w:t>
            </w:r>
          </w:p>
        </w:tc>
        <w:tc>
          <w:tcPr>
            <w:tcW w:w="1540" w:type="dxa"/>
            <w:tcBorders>
              <w:top w:val="nil"/>
              <w:left w:val="nil"/>
              <w:bottom w:val="single" w:sz="4" w:space="0" w:color="auto"/>
              <w:right w:val="single" w:sz="4" w:space="0" w:color="auto"/>
            </w:tcBorders>
            <w:shd w:val="clear" w:color="auto" w:fill="FFFFFF"/>
            <w:hideMark/>
          </w:tcPr>
          <w:p w14:paraId="54EE5E5E" w14:textId="77777777" w:rsidR="00C536C4" w:rsidRPr="00373DA9" w:rsidRDefault="00C536C4" w:rsidP="00C536C4">
            <w:pPr>
              <w:snapToGrid w:val="0"/>
              <w:spacing w:line="256" w:lineRule="auto"/>
              <w:jc w:val="right"/>
              <w:rPr>
                <w:szCs w:val="28"/>
                <w:lang w:eastAsia="en-US"/>
              </w:rPr>
            </w:pPr>
            <w:r w:rsidRPr="00373DA9">
              <w:rPr>
                <w:szCs w:val="28"/>
                <w:lang w:eastAsia="en-US"/>
              </w:rPr>
              <w:t>998,38</w:t>
            </w:r>
          </w:p>
        </w:tc>
        <w:tc>
          <w:tcPr>
            <w:tcW w:w="1540" w:type="dxa"/>
            <w:tcBorders>
              <w:top w:val="nil"/>
              <w:left w:val="nil"/>
              <w:bottom w:val="single" w:sz="4" w:space="0" w:color="auto"/>
              <w:right w:val="single" w:sz="4" w:space="0" w:color="auto"/>
            </w:tcBorders>
            <w:shd w:val="clear" w:color="auto" w:fill="FFFFFF"/>
            <w:hideMark/>
          </w:tcPr>
          <w:p w14:paraId="57A72DF7" w14:textId="77777777" w:rsidR="00C536C4" w:rsidRPr="00373DA9" w:rsidRDefault="00C536C4" w:rsidP="00C536C4">
            <w:pPr>
              <w:snapToGrid w:val="0"/>
              <w:spacing w:line="256" w:lineRule="auto"/>
              <w:jc w:val="right"/>
              <w:rPr>
                <w:szCs w:val="28"/>
                <w:lang w:eastAsia="en-US"/>
              </w:rPr>
            </w:pPr>
            <w:r w:rsidRPr="00373DA9">
              <w:rPr>
                <w:szCs w:val="28"/>
                <w:lang w:eastAsia="en-US"/>
              </w:rPr>
              <w:t>0,00%</w:t>
            </w:r>
          </w:p>
        </w:tc>
        <w:tc>
          <w:tcPr>
            <w:tcW w:w="1759" w:type="dxa"/>
            <w:tcBorders>
              <w:top w:val="nil"/>
              <w:left w:val="nil"/>
              <w:bottom w:val="single" w:sz="4" w:space="0" w:color="auto"/>
              <w:right w:val="single" w:sz="4" w:space="0" w:color="auto"/>
            </w:tcBorders>
            <w:shd w:val="clear" w:color="auto" w:fill="FFFFFF"/>
            <w:hideMark/>
          </w:tcPr>
          <w:p w14:paraId="439B3333" w14:textId="77777777" w:rsidR="00C536C4" w:rsidRPr="00373DA9" w:rsidRDefault="00C536C4" w:rsidP="00C536C4">
            <w:pPr>
              <w:snapToGrid w:val="0"/>
              <w:spacing w:line="256" w:lineRule="auto"/>
              <w:jc w:val="right"/>
              <w:rPr>
                <w:szCs w:val="28"/>
                <w:lang w:eastAsia="en-US"/>
              </w:rPr>
            </w:pPr>
            <w:r w:rsidRPr="00373DA9">
              <w:rPr>
                <w:szCs w:val="28"/>
                <w:lang w:eastAsia="en-US"/>
              </w:rPr>
              <w:t>707 465,57</w:t>
            </w:r>
          </w:p>
        </w:tc>
      </w:tr>
      <w:tr w:rsidR="00C536C4" w:rsidRPr="00373DA9" w14:paraId="44C14FD8" w14:textId="77777777" w:rsidTr="00C536C4">
        <w:trPr>
          <w:trHeight w:val="255"/>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3089926E" w14:textId="77777777" w:rsidR="00C536C4" w:rsidRPr="00373DA9" w:rsidRDefault="00C536C4" w:rsidP="00C536C4">
            <w:pPr>
              <w:snapToGrid w:val="0"/>
              <w:spacing w:line="256" w:lineRule="auto"/>
              <w:rPr>
                <w:sz w:val="22"/>
                <w:lang w:eastAsia="en-US"/>
              </w:rPr>
            </w:pPr>
            <w:r w:rsidRPr="00373DA9">
              <w:rPr>
                <w:sz w:val="22"/>
                <w:lang w:eastAsia="en-US"/>
              </w:rPr>
              <w:t>Июль – декабрь 2018 года</w:t>
            </w:r>
          </w:p>
        </w:tc>
        <w:tc>
          <w:tcPr>
            <w:tcW w:w="1540" w:type="dxa"/>
            <w:tcBorders>
              <w:top w:val="nil"/>
              <w:left w:val="nil"/>
              <w:bottom w:val="single" w:sz="4" w:space="0" w:color="auto"/>
              <w:right w:val="single" w:sz="4" w:space="0" w:color="auto"/>
            </w:tcBorders>
            <w:shd w:val="clear" w:color="auto" w:fill="FFFFFF"/>
            <w:hideMark/>
          </w:tcPr>
          <w:p w14:paraId="28C34354" w14:textId="77777777" w:rsidR="00C536C4" w:rsidRPr="00373DA9" w:rsidRDefault="00C536C4" w:rsidP="00C536C4">
            <w:pPr>
              <w:snapToGrid w:val="0"/>
              <w:spacing w:line="256" w:lineRule="auto"/>
              <w:jc w:val="right"/>
              <w:rPr>
                <w:szCs w:val="28"/>
                <w:lang w:eastAsia="en-US"/>
              </w:rPr>
            </w:pPr>
            <w:r w:rsidRPr="00373DA9">
              <w:rPr>
                <w:szCs w:val="28"/>
                <w:lang w:eastAsia="en-US"/>
              </w:rPr>
              <w:t>565,183</w:t>
            </w:r>
          </w:p>
        </w:tc>
        <w:tc>
          <w:tcPr>
            <w:tcW w:w="1540" w:type="dxa"/>
            <w:tcBorders>
              <w:top w:val="nil"/>
              <w:left w:val="nil"/>
              <w:bottom w:val="single" w:sz="4" w:space="0" w:color="auto"/>
              <w:right w:val="single" w:sz="4" w:space="0" w:color="auto"/>
            </w:tcBorders>
            <w:shd w:val="clear" w:color="auto" w:fill="FFFFFF"/>
            <w:hideMark/>
          </w:tcPr>
          <w:p w14:paraId="65FABE49" w14:textId="77777777" w:rsidR="00C536C4" w:rsidRPr="00373DA9" w:rsidRDefault="00C536C4" w:rsidP="00C536C4">
            <w:pPr>
              <w:snapToGrid w:val="0"/>
              <w:spacing w:line="256" w:lineRule="auto"/>
              <w:jc w:val="right"/>
              <w:rPr>
                <w:szCs w:val="28"/>
                <w:lang w:eastAsia="en-US"/>
              </w:rPr>
            </w:pPr>
            <w:r w:rsidRPr="00373DA9">
              <w:rPr>
                <w:szCs w:val="28"/>
                <w:lang w:eastAsia="en-US"/>
              </w:rPr>
              <w:t>1 144,71</w:t>
            </w:r>
          </w:p>
        </w:tc>
        <w:tc>
          <w:tcPr>
            <w:tcW w:w="1540" w:type="dxa"/>
            <w:tcBorders>
              <w:top w:val="nil"/>
              <w:left w:val="nil"/>
              <w:bottom w:val="single" w:sz="4" w:space="0" w:color="auto"/>
              <w:right w:val="single" w:sz="4" w:space="0" w:color="auto"/>
            </w:tcBorders>
            <w:shd w:val="clear" w:color="auto" w:fill="FFFFFF"/>
            <w:hideMark/>
          </w:tcPr>
          <w:p w14:paraId="5F62EF61" w14:textId="77777777" w:rsidR="00C536C4" w:rsidRPr="00373DA9" w:rsidRDefault="00C536C4" w:rsidP="00C536C4">
            <w:pPr>
              <w:snapToGrid w:val="0"/>
              <w:spacing w:line="256" w:lineRule="auto"/>
              <w:jc w:val="right"/>
              <w:rPr>
                <w:szCs w:val="28"/>
                <w:lang w:eastAsia="en-US"/>
              </w:rPr>
            </w:pPr>
            <w:r w:rsidRPr="00373DA9">
              <w:rPr>
                <w:szCs w:val="28"/>
                <w:lang w:eastAsia="en-US"/>
              </w:rPr>
              <w:t>14,66%</w:t>
            </w:r>
          </w:p>
        </w:tc>
        <w:tc>
          <w:tcPr>
            <w:tcW w:w="1759" w:type="dxa"/>
            <w:tcBorders>
              <w:top w:val="nil"/>
              <w:left w:val="nil"/>
              <w:bottom w:val="single" w:sz="4" w:space="0" w:color="auto"/>
              <w:right w:val="single" w:sz="4" w:space="0" w:color="auto"/>
            </w:tcBorders>
            <w:shd w:val="clear" w:color="auto" w:fill="FFFFFF"/>
            <w:hideMark/>
          </w:tcPr>
          <w:p w14:paraId="7186358D" w14:textId="77777777" w:rsidR="00C536C4" w:rsidRPr="00373DA9" w:rsidRDefault="00C536C4" w:rsidP="00C536C4">
            <w:pPr>
              <w:snapToGrid w:val="0"/>
              <w:spacing w:line="256" w:lineRule="auto"/>
              <w:jc w:val="right"/>
              <w:rPr>
                <w:szCs w:val="28"/>
                <w:lang w:eastAsia="en-US"/>
              </w:rPr>
            </w:pPr>
            <w:r w:rsidRPr="00373DA9">
              <w:rPr>
                <w:szCs w:val="28"/>
                <w:lang w:eastAsia="en-US"/>
              </w:rPr>
              <w:t>646 970,63</w:t>
            </w:r>
          </w:p>
        </w:tc>
      </w:tr>
      <w:tr w:rsidR="00C536C4" w:rsidRPr="00373DA9" w14:paraId="0D9B517F" w14:textId="77777777" w:rsidTr="00C536C4">
        <w:trPr>
          <w:trHeight w:val="255"/>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4720E16B" w14:textId="77777777" w:rsidR="00C536C4" w:rsidRPr="00373DA9" w:rsidRDefault="00C536C4" w:rsidP="00C536C4">
            <w:pPr>
              <w:snapToGrid w:val="0"/>
              <w:spacing w:line="256" w:lineRule="auto"/>
              <w:rPr>
                <w:b/>
                <w:bCs/>
                <w:sz w:val="22"/>
                <w:lang w:eastAsia="en-US"/>
              </w:rPr>
            </w:pPr>
            <w:r w:rsidRPr="00373DA9">
              <w:rPr>
                <w:b/>
                <w:bCs/>
                <w:sz w:val="22"/>
                <w:lang w:eastAsia="en-US"/>
              </w:rPr>
              <w:t>2018 год (стр.2+стр.3)</w:t>
            </w:r>
          </w:p>
        </w:tc>
        <w:tc>
          <w:tcPr>
            <w:tcW w:w="1540" w:type="dxa"/>
            <w:tcBorders>
              <w:top w:val="nil"/>
              <w:left w:val="nil"/>
              <w:bottom w:val="single" w:sz="4" w:space="0" w:color="auto"/>
              <w:right w:val="single" w:sz="4" w:space="0" w:color="auto"/>
            </w:tcBorders>
            <w:shd w:val="clear" w:color="auto" w:fill="FFFFFF"/>
            <w:hideMark/>
          </w:tcPr>
          <w:p w14:paraId="53749871" w14:textId="77777777" w:rsidR="00C536C4" w:rsidRPr="00373DA9" w:rsidRDefault="00C536C4" w:rsidP="00C536C4">
            <w:pPr>
              <w:snapToGrid w:val="0"/>
              <w:spacing w:line="256" w:lineRule="auto"/>
              <w:jc w:val="right"/>
              <w:rPr>
                <w:b/>
                <w:szCs w:val="28"/>
                <w:lang w:eastAsia="en-US"/>
              </w:rPr>
            </w:pPr>
            <w:r w:rsidRPr="00373DA9">
              <w:rPr>
                <w:b/>
                <w:szCs w:val="28"/>
                <w:lang w:eastAsia="en-US"/>
              </w:rPr>
              <w:t>1 273,800</w:t>
            </w:r>
          </w:p>
        </w:tc>
        <w:tc>
          <w:tcPr>
            <w:tcW w:w="1540" w:type="dxa"/>
            <w:tcBorders>
              <w:top w:val="nil"/>
              <w:left w:val="nil"/>
              <w:bottom w:val="single" w:sz="4" w:space="0" w:color="auto"/>
              <w:right w:val="single" w:sz="4" w:space="0" w:color="auto"/>
            </w:tcBorders>
            <w:shd w:val="clear" w:color="auto" w:fill="FFFFFF"/>
            <w:hideMark/>
          </w:tcPr>
          <w:p w14:paraId="3B090756" w14:textId="77777777" w:rsidR="00C536C4" w:rsidRPr="00373DA9" w:rsidRDefault="00C536C4" w:rsidP="00C536C4">
            <w:pPr>
              <w:snapToGrid w:val="0"/>
              <w:spacing w:line="256" w:lineRule="auto"/>
              <w:jc w:val="right"/>
              <w:rPr>
                <w:b/>
                <w:szCs w:val="28"/>
                <w:lang w:eastAsia="en-US"/>
              </w:rPr>
            </w:pPr>
            <w:r w:rsidRPr="00373DA9">
              <w:rPr>
                <w:b/>
                <w:szCs w:val="28"/>
                <w:lang w:eastAsia="en-US"/>
              </w:rPr>
              <w:t>1 063,30</w:t>
            </w:r>
          </w:p>
        </w:tc>
        <w:tc>
          <w:tcPr>
            <w:tcW w:w="1540" w:type="dxa"/>
            <w:tcBorders>
              <w:top w:val="nil"/>
              <w:left w:val="nil"/>
              <w:bottom w:val="single" w:sz="4" w:space="0" w:color="auto"/>
              <w:right w:val="single" w:sz="4" w:space="0" w:color="auto"/>
            </w:tcBorders>
            <w:shd w:val="clear" w:color="auto" w:fill="FFFFFF"/>
            <w:hideMark/>
          </w:tcPr>
          <w:p w14:paraId="646B3160" w14:textId="77777777" w:rsidR="00C536C4" w:rsidRPr="00373DA9" w:rsidRDefault="00C536C4" w:rsidP="00C536C4">
            <w:pPr>
              <w:snapToGrid w:val="0"/>
              <w:spacing w:line="256" w:lineRule="auto"/>
              <w:jc w:val="right"/>
              <w:rPr>
                <w:b/>
                <w:szCs w:val="28"/>
                <w:lang w:eastAsia="en-US"/>
              </w:rPr>
            </w:pPr>
            <w:r w:rsidRPr="00373DA9">
              <w:rPr>
                <w:b/>
                <w:szCs w:val="28"/>
                <w:lang w:eastAsia="en-US"/>
              </w:rPr>
              <w:t>6,50%</w:t>
            </w:r>
          </w:p>
        </w:tc>
        <w:tc>
          <w:tcPr>
            <w:tcW w:w="1759" w:type="dxa"/>
            <w:tcBorders>
              <w:top w:val="nil"/>
              <w:left w:val="nil"/>
              <w:bottom w:val="single" w:sz="4" w:space="0" w:color="auto"/>
              <w:right w:val="single" w:sz="4" w:space="0" w:color="auto"/>
            </w:tcBorders>
            <w:shd w:val="clear" w:color="auto" w:fill="FFFFFF"/>
            <w:hideMark/>
          </w:tcPr>
          <w:p w14:paraId="7F52267C" w14:textId="77777777" w:rsidR="00C536C4" w:rsidRPr="00373DA9" w:rsidRDefault="00C536C4" w:rsidP="00C536C4">
            <w:pPr>
              <w:snapToGrid w:val="0"/>
              <w:spacing w:line="256" w:lineRule="auto"/>
              <w:jc w:val="right"/>
              <w:rPr>
                <w:b/>
                <w:szCs w:val="28"/>
                <w:lang w:eastAsia="en-US"/>
              </w:rPr>
            </w:pPr>
            <w:r w:rsidRPr="00373DA9">
              <w:rPr>
                <w:b/>
                <w:szCs w:val="28"/>
                <w:lang w:eastAsia="en-US"/>
              </w:rPr>
              <w:t>1 354 436,20</w:t>
            </w:r>
          </w:p>
        </w:tc>
      </w:tr>
    </w:tbl>
    <w:p w14:paraId="1A921EB9" w14:textId="77777777" w:rsidR="00C536C4" w:rsidRDefault="00C536C4" w:rsidP="00C536C4">
      <w:pPr>
        <w:tabs>
          <w:tab w:val="left" w:pos="4253"/>
        </w:tabs>
        <w:ind w:right="-142"/>
        <w:jc w:val="both"/>
      </w:pPr>
    </w:p>
    <w:p w14:paraId="72B171C6" w14:textId="77777777" w:rsidR="00C536C4" w:rsidRDefault="00C536C4" w:rsidP="00C536C4">
      <w:pPr>
        <w:tabs>
          <w:tab w:val="left" w:pos="4253"/>
        </w:tabs>
        <w:ind w:right="-142"/>
        <w:jc w:val="both"/>
        <w:sectPr w:rsidR="00C536C4" w:rsidSect="00C536C4">
          <w:pgSz w:w="11906" w:h="16838"/>
          <w:pgMar w:top="1134" w:right="850" w:bottom="1134" w:left="1701" w:header="708" w:footer="708" w:gutter="0"/>
          <w:cols w:space="708"/>
          <w:docGrid w:linePitch="360"/>
        </w:sectPr>
      </w:pPr>
    </w:p>
    <w:p w14:paraId="1C66BF94" w14:textId="77777777" w:rsidR="00C536C4" w:rsidRPr="00373DA9" w:rsidRDefault="00C536C4" w:rsidP="00C536C4">
      <w:pPr>
        <w:keepNext/>
        <w:keepLines/>
        <w:snapToGrid w:val="0"/>
        <w:spacing w:before="40"/>
        <w:jc w:val="right"/>
        <w:outlineLvl w:val="3"/>
        <w:rPr>
          <w:iCs/>
          <w:sz w:val="28"/>
          <w:szCs w:val="28"/>
        </w:rPr>
      </w:pPr>
      <w:r w:rsidRPr="00373DA9">
        <w:rPr>
          <w:iCs/>
          <w:sz w:val="28"/>
          <w:szCs w:val="28"/>
        </w:rPr>
        <w:lastRenderedPageBreak/>
        <w:t>Приложение 1</w:t>
      </w:r>
    </w:p>
    <w:p w14:paraId="2CD053FA" w14:textId="77777777" w:rsidR="00C536C4" w:rsidRPr="00373DA9" w:rsidRDefault="00C536C4" w:rsidP="00C536C4">
      <w:pPr>
        <w:snapToGrid w:val="0"/>
        <w:spacing w:after="160" w:line="256" w:lineRule="auto"/>
        <w:jc w:val="center"/>
        <w:rPr>
          <w:b/>
          <w:sz w:val="28"/>
          <w:szCs w:val="28"/>
        </w:rPr>
      </w:pPr>
      <w:r w:rsidRPr="00373DA9">
        <w:rPr>
          <w:b/>
          <w:sz w:val="28"/>
          <w:szCs w:val="28"/>
        </w:rPr>
        <w:t xml:space="preserve">Смета расходов (расчет НВВ) тепловую энергию </w:t>
      </w:r>
      <w:r w:rsidRPr="00373DA9">
        <w:rPr>
          <w:b/>
          <w:sz w:val="28"/>
          <w:szCs w:val="28"/>
        </w:rPr>
        <w:br/>
        <w:t>ООО «КузнецкТеплоСбыт» на 2018 год</w:t>
      </w:r>
    </w:p>
    <w:tbl>
      <w:tblPr>
        <w:tblW w:w="9281" w:type="dxa"/>
        <w:tblInd w:w="108" w:type="dxa"/>
        <w:tblLook w:val="04A0" w:firstRow="1" w:lastRow="0" w:firstColumn="1" w:lastColumn="0" w:noHBand="0" w:noVBand="1"/>
      </w:tblPr>
      <w:tblGrid>
        <w:gridCol w:w="536"/>
        <w:gridCol w:w="4142"/>
        <w:gridCol w:w="1055"/>
        <w:gridCol w:w="1148"/>
        <w:gridCol w:w="1148"/>
        <w:gridCol w:w="1252"/>
      </w:tblGrid>
      <w:tr w:rsidR="00C536C4" w:rsidRPr="00373DA9" w14:paraId="5DC0C497" w14:textId="77777777" w:rsidTr="00C536C4">
        <w:trPr>
          <w:trHeight w:val="225"/>
        </w:trPr>
        <w:tc>
          <w:tcPr>
            <w:tcW w:w="9281" w:type="dxa"/>
            <w:gridSpan w:val="6"/>
            <w:vAlign w:val="center"/>
            <w:hideMark/>
          </w:tcPr>
          <w:p w14:paraId="4F327509"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Расчет операционных (подконтрольных) расходов</w:t>
            </w:r>
            <w:r w:rsidRPr="00373DA9">
              <w:rPr>
                <w:b/>
                <w:bCs/>
                <w:sz w:val="16"/>
                <w:szCs w:val="16"/>
                <w:lang w:eastAsia="en-US"/>
              </w:rPr>
              <w:br/>
              <w:t>на каждый год долгосрочного периода регулирования</w:t>
            </w:r>
          </w:p>
        </w:tc>
      </w:tr>
      <w:tr w:rsidR="00C536C4" w:rsidRPr="00373DA9" w14:paraId="0DCC32DD" w14:textId="77777777" w:rsidTr="00C536C4">
        <w:trPr>
          <w:trHeight w:val="225"/>
        </w:trPr>
        <w:tc>
          <w:tcPr>
            <w:tcW w:w="536" w:type="dxa"/>
            <w:vAlign w:val="center"/>
            <w:hideMark/>
          </w:tcPr>
          <w:p w14:paraId="4742CB64" w14:textId="77777777" w:rsidR="00C536C4" w:rsidRPr="00373DA9" w:rsidRDefault="00C536C4" w:rsidP="00C536C4">
            <w:pPr>
              <w:snapToGrid w:val="0"/>
              <w:rPr>
                <w:b/>
                <w:bCs/>
                <w:sz w:val="16"/>
                <w:szCs w:val="16"/>
                <w:lang w:eastAsia="en-US"/>
              </w:rPr>
            </w:pPr>
          </w:p>
        </w:tc>
        <w:tc>
          <w:tcPr>
            <w:tcW w:w="4142" w:type="dxa"/>
            <w:vAlign w:val="center"/>
            <w:hideMark/>
          </w:tcPr>
          <w:p w14:paraId="6881A2CD"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504F8CC1"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16D7B2BD"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6BF0C257" w14:textId="77777777" w:rsidR="00C536C4" w:rsidRPr="00373DA9" w:rsidRDefault="00C536C4" w:rsidP="00C536C4">
            <w:pPr>
              <w:spacing w:line="256" w:lineRule="auto"/>
              <w:rPr>
                <w:rFonts w:ascii="Calibri" w:eastAsia="Calibri" w:hAnsi="Calibri"/>
                <w:sz w:val="20"/>
                <w:szCs w:val="20"/>
              </w:rPr>
            </w:pPr>
          </w:p>
        </w:tc>
        <w:tc>
          <w:tcPr>
            <w:tcW w:w="1252" w:type="dxa"/>
            <w:vAlign w:val="center"/>
            <w:hideMark/>
          </w:tcPr>
          <w:p w14:paraId="0E5C80F7" w14:textId="77777777" w:rsidR="00C536C4" w:rsidRPr="00373DA9" w:rsidRDefault="00C536C4" w:rsidP="00C536C4">
            <w:pPr>
              <w:spacing w:line="256" w:lineRule="auto"/>
              <w:rPr>
                <w:rFonts w:ascii="Calibri" w:eastAsia="Calibri" w:hAnsi="Calibri"/>
                <w:sz w:val="20"/>
                <w:szCs w:val="20"/>
              </w:rPr>
            </w:pPr>
          </w:p>
        </w:tc>
      </w:tr>
      <w:tr w:rsidR="00C536C4" w:rsidRPr="00373DA9" w14:paraId="1E173E64" w14:textId="77777777" w:rsidTr="00C536C4">
        <w:trPr>
          <w:trHeight w:val="225"/>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DC8056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4142" w:type="dxa"/>
            <w:vMerge w:val="restart"/>
            <w:tcBorders>
              <w:top w:val="single" w:sz="4" w:space="0" w:color="auto"/>
              <w:left w:val="single" w:sz="4" w:space="0" w:color="auto"/>
              <w:bottom w:val="single" w:sz="4" w:space="0" w:color="auto"/>
              <w:right w:val="single" w:sz="4" w:space="0" w:color="auto"/>
            </w:tcBorders>
            <w:vAlign w:val="center"/>
            <w:hideMark/>
          </w:tcPr>
          <w:p w14:paraId="2D8508D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Параметры расчета расходов</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14:paraId="63B08BF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Ед. изм.</w:t>
            </w:r>
          </w:p>
        </w:tc>
        <w:tc>
          <w:tcPr>
            <w:tcW w:w="3548" w:type="dxa"/>
            <w:gridSpan w:val="3"/>
            <w:tcBorders>
              <w:top w:val="single" w:sz="4" w:space="0" w:color="auto"/>
              <w:left w:val="nil"/>
              <w:bottom w:val="single" w:sz="4" w:space="0" w:color="auto"/>
              <w:right w:val="single" w:sz="4" w:space="0" w:color="auto"/>
            </w:tcBorders>
            <w:vAlign w:val="center"/>
            <w:hideMark/>
          </w:tcPr>
          <w:p w14:paraId="06F5C87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Предложение экспертов</w:t>
            </w:r>
          </w:p>
        </w:tc>
      </w:tr>
      <w:tr w:rsidR="00C536C4" w:rsidRPr="00373DA9" w14:paraId="6B0E5D4E" w14:textId="77777777" w:rsidTr="00C536C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143AA"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DB996"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56777" w14:textId="77777777" w:rsidR="00C536C4" w:rsidRPr="00373DA9" w:rsidRDefault="00C536C4" w:rsidP="00C536C4">
            <w:pPr>
              <w:spacing w:line="256" w:lineRule="auto"/>
              <w:rPr>
                <w:sz w:val="16"/>
                <w:szCs w:val="16"/>
                <w:lang w:eastAsia="en-US"/>
              </w:rPr>
            </w:pPr>
          </w:p>
        </w:tc>
        <w:tc>
          <w:tcPr>
            <w:tcW w:w="1148" w:type="dxa"/>
            <w:tcBorders>
              <w:top w:val="nil"/>
              <w:left w:val="nil"/>
              <w:bottom w:val="single" w:sz="4" w:space="0" w:color="auto"/>
              <w:right w:val="single" w:sz="4" w:space="0" w:color="auto"/>
            </w:tcBorders>
            <w:vAlign w:val="center"/>
            <w:hideMark/>
          </w:tcPr>
          <w:p w14:paraId="1AEF0E0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2016</w:t>
            </w:r>
          </w:p>
        </w:tc>
        <w:tc>
          <w:tcPr>
            <w:tcW w:w="1148" w:type="dxa"/>
            <w:tcBorders>
              <w:top w:val="nil"/>
              <w:left w:val="nil"/>
              <w:bottom w:val="single" w:sz="4" w:space="0" w:color="auto"/>
              <w:right w:val="single" w:sz="4" w:space="0" w:color="auto"/>
            </w:tcBorders>
            <w:vAlign w:val="center"/>
            <w:hideMark/>
          </w:tcPr>
          <w:p w14:paraId="5FF92B0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2017</w:t>
            </w:r>
          </w:p>
        </w:tc>
        <w:tc>
          <w:tcPr>
            <w:tcW w:w="1252" w:type="dxa"/>
            <w:tcBorders>
              <w:top w:val="nil"/>
              <w:left w:val="nil"/>
              <w:bottom w:val="single" w:sz="4" w:space="0" w:color="auto"/>
              <w:right w:val="single" w:sz="4" w:space="0" w:color="auto"/>
            </w:tcBorders>
            <w:vAlign w:val="center"/>
            <w:hideMark/>
          </w:tcPr>
          <w:p w14:paraId="74F4B69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2018</w:t>
            </w:r>
          </w:p>
        </w:tc>
      </w:tr>
      <w:tr w:rsidR="00C536C4" w:rsidRPr="00373DA9" w14:paraId="419A938D"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11E631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4142" w:type="dxa"/>
            <w:tcBorders>
              <w:top w:val="nil"/>
              <w:left w:val="nil"/>
              <w:bottom w:val="single" w:sz="4" w:space="0" w:color="auto"/>
              <w:right w:val="single" w:sz="4" w:space="0" w:color="auto"/>
            </w:tcBorders>
            <w:vAlign w:val="center"/>
            <w:hideMark/>
          </w:tcPr>
          <w:p w14:paraId="25CB1BAE"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vAlign w:val="center"/>
            <w:hideMark/>
          </w:tcPr>
          <w:p w14:paraId="7BF1A4E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w:t>
            </w:r>
          </w:p>
        </w:tc>
        <w:tc>
          <w:tcPr>
            <w:tcW w:w="1148" w:type="dxa"/>
            <w:tcBorders>
              <w:top w:val="nil"/>
              <w:left w:val="nil"/>
              <w:bottom w:val="single" w:sz="4" w:space="0" w:color="auto"/>
              <w:right w:val="single" w:sz="4" w:space="0" w:color="auto"/>
            </w:tcBorders>
            <w:vAlign w:val="center"/>
            <w:hideMark/>
          </w:tcPr>
          <w:p w14:paraId="004FD85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1,044</w:t>
            </w:r>
          </w:p>
        </w:tc>
        <w:tc>
          <w:tcPr>
            <w:tcW w:w="1148" w:type="dxa"/>
            <w:tcBorders>
              <w:top w:val="nil"/>
              <w:left w:val="nil"/>
              <w:bottom w:val="single" w:sz="4" w:space="0" w:color="auto"/>
              <w:right w:val="single" w:sz="4" w:space="0" w:color="auto"/>
            </w:tcBorders>
            <w:vAlign w:val="center"/>
            <w:hideMark/>
          </w:tcPr>
          <w:p w14:paraId="122BFBF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1,04</w:t>
            </w:r>
          </w:p>
        </w:tc>
        <w:tc>
          <w:tcPr>
            <w:tcW w:w="1252" w:type="dxa"/>
            <w:tcBorders>
              <w:top w:val="nil"/>
              <w:left w:val="nil"/>
              <w:bottom w:val="single" w:sz="4" w:space="0" w:color="auto"/>
              <w:right w:val="single" w:sz="4" w:space="0" w:color="auto"/>
            </w:tcBorders>
            <w:vAlign w:val="center"/>
            <w:hideMark/>
          </w:tcPr>
          <w:p w14:paraId="3C6D211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1,04</w:t>
            </w:r>
          </w:p>
        </w:tc>
      </w:tr>
      <w:tr w:rsidR="00C536C4" w:rsidRPr="00373DA9" w14:paraId="31D783DD"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621B565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4142" w:type="dxa"/>
            <w:tcBorders>
              <w:top w:val="nil"/>
              <w:left w:val="nil"/>
              <w:bottom w:val="single" w:sz="4" w:space="0" w:color="auto"/>
              <w:right w:val="single" w:sz="4" w:space="0" w:color="auto"/>
            </w:tcBorders>
            <w:vAlign w:val="center"/>
            <w:hideMark/>
          </w:tcPr>
          <w:p w14:paraId="4DCD65A9"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Индекс эффективности операционных расходов (ИР)</w:t>
            </w:r>
          </w:p>
        </w:tc>
        <w:tc>
          <w:tcPr>
            <w:tcW w:w="1055" w:type="dxa"/>
            <w:tcBorders>
              <w:top w:val="nil"/>
              <w:left w:val="nil"/>
              <w:bottom w:val="single" w:sz="4" w:space="0" w:color="auto"/>
              <w:right w:val="single" w:sz="4" w:space="0" w:color="auto"/>
            </w:tcBorders>
            <w:vAlign w:val="center"/>
            <w:hideMark/>
          </w:tcPr>
          <w:p w14:paraId="5BC1D47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w:t>
            </w:r>
          </w:p>
        </w:tc>
        <w:tc>
          <w:tcPr>
            <w:tcW w:w="1148" w:type="dxa"/>
            <w:tcBorders>
              <w:top w:val="nil"/>
              <w:left w:val="nil"/>
              <w:bottom w:val="single" w:sz="4" w:space="0" w:color="auto"/>
              <w:right w:val="single" w:sz="4" w:space="0" w:color="auto"/>
            </w:tcBorders>
            <w:vAlign w:val="center"/>
            <w:hideMark/>
          </w:tcPr>
          <w:p w14:paraId="3601C64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1148" w:type="dxa"/>
            <w:tcBorders>
              <w:top w:val="nil"/>
              <w:left w:val="nil"/>
              <w:bottom w:val="single" w:sz="4" w:space="0" w:color="auto"/>
              <w:right w:val="single" w:sz="4" w:space="0" w:color="auto"/>
            </w:tcBorders>
            <w:vAlign w:val="center"/>
            <w:hideMark/>
          </w:tcPr>
          <w:p w14:paraId="7D20903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1252" w:type="dxa"/>
            <w:tcBorders>
              <w:top w:val="nil"/>
              <w:left w:val="nil"/>
              <w:bottom w:val="single" w:sz="4" w:space="0" w:color="auto"/>
              <w:right w:val="single" w:sz="4" w:space="0" w:color="auto"/>
            </w:tcBorders>
            <w:vAlign w:val="center"/>
            <w:hideMark/>
          </w:tcPr>
          <w:p w14:paraId="6548B86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r>
      <w:tr w:rsidR="00C536C4" w:rsidRPr="00373DA9" w14:paraId="6373F45D"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33EA887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4142" w:type="dxa"/>
            <w:tcBorders>
              <w:top w:val="nil"/>
              <w:left w:val="nil"/>
              <w:bottom w:val="single" w:sz="4" w:space="0" w:color="auto"/>
              <w:right w:val="single" w:sz="4" w:space="0" w:color="auto"/>
            </w:tcBorders>
            <w:vAlign w:val="center"/>
            <w:hideMark/>
          </w:tcPr>
          <w:p w14:paraId="4781BBCF"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Индекс изменения количества активов (ИКА)</w:t>
            </w:r>
          </w:p>
        </w:tc>
        <w:tc>
          <w:tcPr>
            <w:tcW w:w="1055" w:type="dxa"/>
            <w:tcBorders>
              <w:top w:val="nil"/>
              <w:left w:val="nil"/>
              <w:bottom w:val="single" w:sz="4" w:space="0" w:color="auto"/>
              <w:right w:val="single" w:sz="4" w:space="0" w:color="auto"/>
            </w:tcBorders>
            <w:vAlign w:val="center"/>
            <w:hideMark/>
          </w:tcPr>
          <w:p w14:paraId="570EBCB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w:t>
            </w:r>
          </w:p>
        </w:tc>
        <w:tc>
          <w:tcPr>
            <w:tcW w:w="1148" w:type="dxa"/>
            <w:tcBorders>
              <w:top w:val="nil"/>
              <w:left w:val="nil"/>
              <w:bottom w:val="single" w:sz="4" w:space="0" w:color="auto"/>
              <w:right w:val="single" w:sz="4" w:space="0" w:color="auto"/>
            </w:tcBorders>
            <w:vAlign w:val="center"/>
            <w:hideMark/>
          </w:tcPr>
          <w:p w14:paraId="6B6B252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087E27F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vAlign w:val="center"/>
            <w:hideMark/>
          </w:tcPr>
          <w:p w14:paraId="6AD0B31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68339326"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727280C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3.1</w:t>
            </w:r>
          </w:p>
        </w:tc>
        <w:tc>
          <w:tcPr>
            <w:tcW w:w="4142" w:type="dxa"/>
            <w:tcBorders>
              <w:top w:val="nil"/>
              <w:left w:val="nil"/>
              <w:bottom w:val="single" w:sz="4" w:space="0" w:color="auto"/>
              <w:right w:val="single" w:sz="4" w:space="0" w:color="auto"/>
            </w:tcBorders>
            <w:vAlign w:val="center"/>
            <w:hideMark/>
          </w:tcPr>
          <w:p w14:paraId="2DC443B1" w14:textId="77777777" w:rsidR="00C536C4" w:rsidRPr="00373DA9" w:rsidRDefault="00C536C4" w:rsidP="00C536C4">
            <w:pPr>
              <w:snapToGrid w:val="0"/>
              <w:spacing w:line="256" w:lineRule="auto"/>
              <w:rPr>
                <w:sz w:val="16"/>
                <w:szCs w:val="16"/>
                <w:lang w:eastAsia="en-US"/>
              </w:rPr>
            </w:pPr>
            <w:r w:rsidRPr="00373DA9">
              <w:rPr>
                <w:sz w:val="16"/>
                <w:szCs w:val="16"/>
                <w:lang w:eastAsia="en-US"/>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vAlign w:val="center"/>
            <w:hideMark/>
          </w:tcPr>
          <w:p w14:paraId="5D65A3A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у.е.</w:t>
            </w:r>
          </w:p>
        </w:tc>
        <w:tc>
          <w:tcPr>
            <w:tcW w:w="1148" w:type="dxa"/>
            <w:tcBorders>
              <w:top w:val="nil"/>
              <w:left w:val="nil"/>
              <w:bottom w:val="single" w:sz="4" w:space="0" w:color="auto"/>
              <w:right w:val="single" w:sz="4" w:space="0" w:color="auto"/>
            </w:tcBorders>
            <w:vAlign w:val="center"/>
            <w:hideMark/>
          </w:tcPr>
          <w:p w14:paraId="1F44536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1B3F609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vAlign w:val="center"/>
            <w:hideMark/>
          </w:tcPr>
          <w:p w14:paraId="69687A9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00BED6E"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1DA0FDA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3.2</w:t>
            </w:r>
          </w:p>
        </w:tc>
        <w:tc>
          <w:tcPr>
            <w:tcW w:w="4142" w:type="dxa"/>
            <w:tcBorders>
              <w:top w:val="nil"/>
              <w:left w:val="nil"/>
              <w:bottom w:val="single" w:sz="4" w:space="0" w:color="auto"/>
              <w:right w:val="single" w:sz="4" w:space="0" w:color="auto"/>
            </w:tcBorders>
            <w:vAlign w:val="center"/>
            <w:hideMark/>
          </w:tcPr>
          <w:p w14:paraId="4430029A" w14:textId="77777777" w:rsidR="00C536C4" w:rsidRPr="00373DA9" w:rsidRDefault="00C536C4" w:rsidP="00C536C4">
            <w:pPr>
              <w:snapToGrid w:val="0"/>
              <w:spacing w:line="256" w:lineRule="auto"/>
              <w:rPr>
                <w:sz w:val="16"/>
                <w:szCs w:val="16"/>
                <w:lang w:eastAsia="en-US"/>
              </w:rPr>
            </w:pPr>
            <w:r w:rsidRPr="00373DA9">
              <w:rPr>
                <w:sz w:val="16"/>
                <w:szCs w:val="16"/>
                <w:lang w:eastAsia="en-US"/>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vAlign w:val="center"/>
            <w:hideMark/>
          </w:tcPr>
          <w:p w14:paraId="00E0AF5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Гкал/ч</w:t>
            </w:r>
          </w:p>
        </w:tc>
        <w:tc>
          <w:tcPr>
            <w:tcW w:w="1148" w:type="dxa"/>
            <w:tcBorders>
              <w:top w:val="nil"/>
              <w:left w:val="nil"/>
              <w:bottom w:val="single" w:sz="4" w:space="0" w:color="auto"/>
              <w:right w:val="single" w:sz="4" w:space="0" w:color="auto"/>
            </w:tcBorders>
            <w:vAlign w:val="center"/>
            <w:hideMark/>
          </w:tcPr>
          <w:p w14:paraId="46B3EEA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7FD675A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vAlign w:val="center"/>
            <w:hideMark/>
          </w:tcPr>
          <w:p w14:paraId="616C3A7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3901DE40" w14:textId="77777777" w:rsidTr="00C536C4">
        <w:trPr>
          <w:trHeight w:val="255"/>
        </w:trPr>
        <w:tc>
          <w:tcPr>
            <w:tcW w:w="536" w:type="dxa"/>
            <w:tcBorders>
              <w:top w:val="nil"/>
              <w:left w:val="single" w:sz="4" w:space="0" w:color="auto"/>
              <w:bottom w:val="single" w:sz="4" w:space="0" w:color="auto"/>
              <w:right w:val="single" w:sz="4" w:space="0" w:color="auto"/>
            </w:tcBorders>
            <w:vAlign w:val="center"/>
            <w:hideMark/>
          </w:tcPr>
          <w:p w14:paraId="34A054A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4142" w:type="dxa"/>
            <w:tcBorders>
              <w:top w:val="nil"/>
              <w:left w:val="nil"/>
              <w:bottom w:val="single" w:sz="4" w:space="0" w:color="auto"/>
              <w:right w:val="single" w:sz="4" w:space="0" w:color="auto"/>
            </w:tcBorders>
            <w:vAlign w:val="center"/>
            <w:hideMark/>
          </w:tcPr>
          <w:p w14:paraId="05DC4D48" w14:textId="77777777" w:rsidR="00C536C4" w:rsidRPr="00373DA9" w:rsidRDefault="00C536C4" w:rsidP="00C536C4">
            <w:pPr>
              <w:snapToGrid w:val="0"/>
              <w:spacing w:line="256" w:lineRule="auto"/>
              <w:rPr>
                <w:sz w:val="16"/>
                <w:szCs w:val="16"/>
                <w:lang w:eastAsia="en-US"/>
              </w:rPr>
            </w:pPr>
            <w:r w:rsidRPr="00373DA9">
              <w:rPr>
                <w:sz w:val="16"/>
                <w:szCs w:val="16"/>
                <w:lang w:eastAsia="en-US"/>
              </w:rPr>
              <w:t>Коэффициент эластичности затрат по росту активов (К</w:t>
            </w:r>
            <w:r w:rsidRPr="00373DA9">
              <w:rPr>
                <w:sz w:val="16"/>
                <w:szCs w:val="16"/>
                <w:vertAlign w:val="subscript"/>
                <w:lang w:eastAsia="en-US"/>
              </w:rPr>
              <w:t>эл</w:t>
            </w:r>
            <w:r w:rsidRPr="00373DA9">
              <w:rPr>
                <w:sz w:val="16"/>
                <w:szCs w:val="16"/>
                <w:lang w:eastAsia="en-US"/>
              </w:rPr>
              <w:t>)</w:t>
            </w:r>
          </w:p>
        </w:tc>
        <w:tc>
          <w:tcPr>
            <w:tcW w:w="1055" w:type="dxa"/>
            <w:tcBorders>
              <w:top w:val="nil"/>
              <w:left w:val="nil"/>
              <w:bottom w:val="single" w:sz="4" w:space="0" w:color="auto"/>
              <w:right w:val="single" w:sz="4" w:space="0" w:color="auto"/>
            </w:tcBorders>
            <w:vAlign w:val="center"/>
            <w:hideMark/>
          </w:tcPr>
          <w:p w14:paraId="6F8D88F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w:t>
            </w:r>
          </w:p>
        </w:tc>
        <w:tc>
          <w:tcPr>
            <w:tcW w:w="1148" w:type="dxa"/>
            <w:tcBorders>
              <w:top w:val="nil"/>
              <w:left w:val="nil"/>
              <w:bottom w:val="single" w:sz="4" w:space="0" w:color="auto"/>
              <w:right w:val="single" w:sz="4" w:space="0" w:color="auto"/>
            </w:tcBorders>
            <w:vAlign w:val="center"/>
            <w:hideMark/>
          </w:tcPr>
          <w:p w14:paraId="23CD36D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0,75</w:t>
            </w:r>
          </w:p>
        </w:tc>
        <w:tc>
          <w:tcPr>
            <w:tcW w:w="1148" w:type="dxa"/>
            <w:tcBorders>
              <w:top w:val="nil"/>
              <w:left w:val="nil"/>
              <w:bottom w:val="single" w:sz="4" w:space="0" w:color="auto"/>
              <w:right w:val="single" w:sz="4" w:space="0" w:color="auto"/>
            </w:tcBorders>
            <w:vAlign w:val="center"/>
            <w:hideMark/>
          </w:tcPr>
          <w:p w14:paraId="12BDA35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0,75</w:t>
            </w:r>
          </w:p>
        </w:tc>
        <w:tc>
          <w:tcPr>
            <w:tcW w:w="1252" w:type="dxa"/>
            <w:tcBorders>
              <w:top w:val="nil"/>
              <w:left w:val="nil"/>
              <w:bottom w:val="single" w:sz="4" w:space="0" w:color="auto"/>
              <w:right w:val="single" w:sz="4" w:space="0" w:color="auto"/>
            </w:tcBorders>
            <w:vAlign w:val="center"/>
            <w:hideMark/>
          </w:tcPr>
          <w:p w14:paraId="1030BE5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0,75</w:t>
            </w:r>
          </w:p>
        </w:tc>
      </w:tr>
      <w:tr w:rsidR="00C536C4" w:rsidRPr="00373DA9" w14:paraId="53DCBDF8"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17B8194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w:t>
            </w:r>
          </w:p>
        </w:tc>
        <w:tc>
          <w:tcPr>
            <w:tcW w:w="4142" w:type="dxa"/>
            <w:tcBorders>
              <w:top w:val="nil"/>
              <w:left w:val="nil"/>
              <w:bottom w:val="single" w:sz="4" w:space="0" w:color="auto"/>
              <w:right w:val="single" w:sz="4" w:space="0" w:color="auto"/>
            </w:tcBorders>
            <w:vAlign w:val="center"/>
            <w:hideMark/>
          </w:tcPr>
          <w:p w14:paraId="0CADFB48" w14:textId="77777777" w:rsidR="00C536C4" w:rsidRPr="00373DA9" w:rsidRDefault="00C536C4" w:rsidP="00C536C4">
            <w:pPr>
              <w:snapToGrid w:val="0"/>
              <w:spacing w:line="256" w:lineRule="auto"/>
              <w:rPr>
                <w:sz w:val="16"/>
                <w:szCs w:val="16"/>
                <w:lang w:eastAsia="en-US"/>
              </w:rPr>
            </w:pPr>
            <w:r w:rsidRPr="00373DA9">
              <w:rPr>
                <w:sz w:val="16"/>
                <w:szCs w:val="16"/>
                <w:lang w:eastAsia="en-US"/>
              </w:rPr>
              <w:t>Операционные (подконтрольные)</w:t>
            </w:r>
            <w:r w:rsidRPr="00373DA9">
              <w:rPr>
                <w:sz w:val="16"/>
                <w:szCs w:val="16"/>
                <w:lang w:eastAsia="en-US"/>
              </w:rPr>
              <w:br/>
              <w:t>расходы</w:t>
            </w:r>
          </w:p>
        </w:tc>
        <w:tc>
          <w:tcPr>
            <w:tcW w:w="1055" w:type="dxa"/>
            <w:tcBorders>
              <w:top w:val="nil"/>
              <w:left w:val="nil"/>
              <w:bottom w:val="single" w:sz="4" w:space="0" w:color="auto"/>
              <w:right w:val="single" w:sz="4" w:space="0" w:color="auto"/>
            </w:tcBorders>
            <w:vAlign w:val="center"/>
            <w:hideMark/>
          </w:tcPr>
          <w:p w14:paraId="098DA7C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тыс. руб.</w:t>
            </w:r>
          </w:p>
        </w:tc>
        <w:tc>
          <w:tcPr>
            <w:tcW w:w="1148" w:type="dxa"/>
            <w:tcBorders>
              <w:top w:val="nil"/>
              <w:left w:val="nil"/>
              <w:bottom w:val="single" w:sz="4" w:space="0" w:color="auto"/>
              <w:right w:val="single" w:sz="4" w:space="0" w:color="auto"/>
            </w:tcBorders>
            <w:vAlign w:val="center"/>
            <w:hideMark/>
          </w:tcPr>
          <w:p w14:paraId="1A69BCE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32 679</w:t>
            </w:r>
          </w:p>
        </w:tc>
        <w:tc>
          <w:tcPr>
            <w:tcW w:w="1148" w:type="dxa"/>
            <w:tcBorders>
              <w:top w:val="nil"/>
              <w:left w:val="nil"/>
              <w:bottom w:val="single" w:sz="4" w:space="0" w:color="auto"/>
              <w:right w:val="single" w:sz="4" w:space="0" w:color="auto"/>
            </w:tcBorders>
            <w:vAlign w:val="center"/>
            <w:hideMark/>
          </w:tcPr>
          <w:p w14:paraId="6581CF2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33 646</w:t>
            </w:r>
          </w:p>
        </w:tc>
        <w:tc>
          <w:tcPr>
            <w:tcW w:w="1252" w:type="dxa"/>
            <w:tcBorders>
              <w:top w:val="nil"/>
              <w:left w:val="nil"/>
              <w:bottom w:val="single" w:sz="4" w:space="0" w:color="auto"/>
              <w:right w:val="single" w:sz="4" w:space="0" w:color="auto"/>
            </w:tcBorders>
            <w:vAlign w:val="center"/>
            <w:hideMark/>
          </w:tcPr>
          <w:p w14:paraId="3FF5CD9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34 642</w:t>
            </w:r>
          </w:p>
        </w:tc>
      </w:tr>
      <w:tr w:rsidR="00C536C4" w:rsidRPr="00373DA9" w14:paraId="0A5FA704" w14:textId="77777777" w:rsidTr="00C536C4">
        <w:trPr>
          <w:trHeight w:val="225"/>
        </w:trPr>
        <w:tc>
          <w:tcPr>
            <w:tcW w:w="536" w:type="dxa"/>
            <w:vAlign w:val="center"/>
            <w:hideMark/>
          </w:tcPr>
          <w:p w14:paraId="5670C210" w14:textId="77777777" w:rsidR="00C536C4" w:rsidRPr="00373DA9" w:rsidRDefault="00C536C4" w:rsidP="00C536C4">
            <w:pPr>
              <w:snapToGrid w:val="0"/>
              <w:rPr>
                <w:sz w:val="16"/>
                <w:szCs w:val="16"/>
                <w:lang w:eastAsia="en-US"/>
              </w:rPr>
            </w:pPr>
          </w:p>
        </w:tc>
        <w:tc>
          <w:tcPr>
            <w:tcW w:w="4142" w:type="dxa"/>
            <w:vAlign w:val="center"/>
            <w:hideMark/>
          </w:tcPr>
          <w:p w14:paraId="3ED1BA07"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0EDA6CB2"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6C88AD72" w14:textId="77777777" w:rsidR="00C536C4" w:rsidRPr="00373DA9" w:rsidRDefault="00C536C4" w:rsidP="00C536C4">
            <w:pPr>
              <w:spacing w:line="256" w:lineRule="auto"/>
              <w:rPr>
                <w:rFonts w:ascii="Calibri" w:eastAsia="Calibri" w:hAnsi="Calibri"/>
                <w:sz w:val="20"/>
                <w:szCs w:val="20"/>
              </w:rPr>
            </w:pPr>
          </w:p>
        </w:tc>
        <w:tc>
          <w:tcPr>
            <w:tcW w:w="1148" w:type="dxa"/>
            <w:vAlign w:val="center"/>
          </w:tcPr>
          <w:p w14:paraId="5272E4E0" w14:textId="77777777" w:rsidR="00C536C4" w:rsidRPr="00373DA9" w:rsidRDefault="00C536C4" w:rsidP="00C536C4">
            <w:pPr>
              <w:snapToGrid w:val="0"/>
              <w:spacing w:line="256" w:lineRule="auto"/>
              <w:rPr>
                <w:sz w:val="16"/>
                <w:szCs w:val="16"/>
                <w:lang w:eastAsia="en-US"/>
              </w:rPr>
            </w:pPr>
          </w:p>
        </w:tc>
        <w:tc>
          <w:tcPr>
            <w:tcW w:w="1252" w:type="dxa"/>
            <w:vAlign w:val="center"/>
          </w:tcPr>
          <w:p w14:paraId="1CC345F6" w14:textId="77777777" w:rsidR="00C536C4" w:rsidRPr="00373DA9" w:rsidRDefault="00C536C4" w:rsidP="00C536C4">
            <w:pPr>
              <w:snapToGrid w:val="0"/>
              <w:spacing w:line="256" w:lineRule="auto"/>
              <w:rPr>
                <w:sz w:val="16"/>
                <w:szCs w:val="16"/>
                <w:lang w:eastAsia="en-US"/>
              </w:rPr>
            </w:pPr>
          </w:p>
        </w:tc>
      </w:tr>
      <w:tr w:rsidR="00C536C4" w:rsidRPr="00373DA9" w14:paraId="75F3B7D1" w14:textId="77777777" w:rsidTr="00C536C4">
        <w:trPr>
          <w:trHeight w:val="225"/>
        </w:trPr>
        <w:tc>
          <w:tcPr>
            <w:tcW w:w="536" w:type="dxa"/>
            <w:vAlign w:val="center"/>
            <w:hideMark/>
          </w:tcPr>
          <w:p w14:paraId="12970438" w14:textId="77777777" w:rsidR="00C536C4" w:rsidRPr="00373DA9" w:rsidRDefault="00C536C4" w:rsidP="00C536C4">
            <w:pPr>
              <w:snapToGrid w:val="0"/>
              <w:rPr>
                <w:sz w:val="16"/>
                <w:szCs w:val="16"/>
                <w:lang w:eastAsia="en-US"/>
              </w:rPr>
            </w:pPr>
          </w:p>
        </w:tc>
        <w:tc>
          <w:tcPr>
            <w:tcW w:w="4142" w:type="dxa"/>
            <w:vAlign w:val="center"/>
            <w:hideMark/>
          </w:tcPr>
          <w:p w14:paraId="4689A1EC"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2915C2D0"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42DF6481"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0F1F7285" w14:textId="77777777" w:rsidR="00C536C4" w:rsidRPr="00373DA9" w:rsidRDefault="00C536C4" w:rsidP="00C536C4">
            <w:pPr>
              <w:spacing w:line="256" w:lineRule="auto"/>
              <w:rPr>
                <w:rFonts w:ascii="Calibri" w:eastAsia="Calibri" w:hAnsi="Calibri"/>
                <w:sz w:val="20"/>
                <w:szCs w:val="20"/>
              </w:rPr>
            </w:pPr>
          </w:p>
        </w:tc>
        <w:tc>
          <w:tcPr>
            <w:tcW w:w="1252" w:type="dxa"/>
            <w:vAlign w:val="center"/>
            <w:hideMark/>
          </w:tcPr>
          <w:p w14:paraId="447920FF" w14:textId="77777777" w:rsidR="00C536C4" w:rsidRPr="00373DA9" w:rsidRDefault="00C536C4" w:rsidP="00C536C4">
            <w:pPr>
              <w:spacing w:line="256" w:lineRule="auto"/>
              <w:rPr>
                <w:rFonts w:ascii="Calibri" w:eastAsia="Calibri" w:hAnsi="Calibri"/>
                <w:sz w:val="20"/>
                <w:szCs w:val="20"/>
              </w:rPr>
            </w:pPr>
          </w:p>
        </w:tc>
      </w:tr>
      <w:tr w:rsidR="00C536C4" w:rsidRPr="00373DA9" w14:paraId="1F6EB7F3" w14:textId="77777777" w:rsidTr="00C536C4">
        <w:trPr>
          <w:trHeight w:val="360"/>
        </w:trPr>
        <w:tc>
          <w:tcPr>
            <w:tcW w:w="9281" w:type="dxa"/>
            <w:gridSpan w:val="6"/>
            <w:vAlign w:val="center"/>
            <w:hideMark/>
          </w:tcPr>
          <w:p w14:paraId="21DFBD52"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Реестр неподконтрольных расходов</w:t>
            </w:r>
          </w:p>
        </w:tc>
      </w:tr>
      <w:tr w:rsidR="00C536C4" w:rsidRPr="00373DA9" w14:paraId="52670E34" w14:textId="77777777" w:rsidTr="00C536C4">
        <w:trPr>
          <w:trHeight w:val="225"/>
        </w:trPr>
        <w:tc>
          <w:tcPr>
            <w:tcW w:w="536" w:type="dxa"/>
            <w:noWrap/>
            <w:vAlign w:val="center"/>
            <w:hideMark/>
          </w:tcPr>
          <w:p w14:paraId="7593B1DA" w14:textId="77777777" w:rsidR="00C536C4" w:rsidRPr="00373DA9" w:rsidRDefault="00C536C4" w:rsidP="00C536C4">
            <w:pPr>
              <w:snapToGrid w:val="0"/>
              <w:rPr>
                <w:b/>
                <w:bCs/>
                <w:sz w:val="16"/>
                <w:szCs w:val="16"/>
                <w:lang w:eastAsia="en-US"/>
              </w:rPr>
            </w:pPr>
          </w:p>
        </w:tc>
        <w:tc>
          <w:tcPr>
            <w:tcW w:w="4142" w:type="dxa"/>
            <w:noWrap/>
            <w:vAlign w:val="center"/>
            <w:hideMark/>
          </w:tcPr>
          <w:p w14:paraId="3E1AEA76" w14:textId="77777777" w:rsidR="00C536C4" w:rsidRPr="00373DA9" w:rsidRDefault="00C536C4" w:rsidP="00C536C4">
            <w:pPr>
              <w:spacing w:line="256" w:lineRule="auto"/>
              <w:rPr>
                <w:rFonts w:ascii="Calibri" w:eastAsia="Calibri" w:hAnsi="Calibri"/>
                <w:sz w:val="20"/>
                <w:szCs w:val="20"/>
              </w:rPr>
            </w:pPr>
          </w:p>
        </w:tc>
        <w:tc>
          <w:tcPr>
            <w:tcW w:w="1055" w:type="dxa"/>
            <w:noWrap/>
            <w:vAlign w:val="center"/>
            <w:hideMark/>
          </w:tcPr>
          <w:p w14:paraId="29A18ADC" w14:textId="77777777" w:rsidR="00C536C4" w:rsidRPr="00373DA9" w:rsidRDefault="00C536C4" w:rsidP="00C536C4">
            <w:pPr>
              <w:spacing w:line="256" w:lineRule="auto"/>
              <w:rPr>
                <w:rFonts w:ascii="Calibri" w:eastAsia="Calibri" w:hAnsi="Calibri"/>
                <w:sz w:val="20"/>
                <w:szCs w:val="20"/>
              </w:rPr>
            </w:pPr>
          </w:p>
        </w:tc>
        <w:tc>
          <w:tcPr>
            <w:tcW w:w="1148" w:type="dxa"/>
            <w:noWrap/>
            <w:vAlign w:val="center"/>
            <w:hideMark/>
          </w:tcPr>
          <w:p w14:paraId="3558D32B" w14:textId="77777777" w:rsidR="00C536C4" w:rsidRPr="00373DA9" w:rsidRDefault="00C536C4" w:rsidP="00C536C4">
            <w:pPr>
              <w:spacing w:line="256" w:lineRule="auto"/>
              <w:rPr>
                <w:rFonts w:ascii="Calibri" w:eastAsia="Calibri" w:hAnsi="Calibri"/>
                <w:sz w:val="20"/>
                <w:szCs w:val="20"/>
              </w:rPr>
            </w:pPr>
          </w:p>
        </w:tc>
        <w:tc>
          <w:tcPr>
            <w:tcW w:w="1148" w:type="dxa"/>
            <w:noWrap/>
            <w:vAlign w:val="center"/>
            <w:hideMark/>
          </w:tcPr>
          <w:p w14:paraId="2BA9E9C5" w14:textId="77777777" w:rsidR="00C536C4" w:rsidRPr="00373DA9" w:rsidRDefault="00C536C4" w:rsidP="00C536C4">
            <w:pPr>
              <w:spacing w:line="256" w:lineRule="auto"/>
              <w:rPr>
                <w:rFonts w:ascii="Calibri" w:eastAsia="Calibri" w:hAnsi="Calibri"/>
                <w:sz w:val="20"/>
                <w:szCs w:val="20"/>
              </w:rPr>
            </w:pPr>
          </w:p>
        </w:tc>
        <w:tc>
          <w:tcPr>
            <w:tcW w:w="1252" w:type="dxa"/>
            <w:noWrap/>
            <w:vAlign w:val="center"/>
            <w:hideMark/>
          </w:tcPr>
          <w:p w14:paraId="3079F98B"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32092139" w14:textId="77777777" w:rsidTr="00C536C4">
        <w:trPr>
          <w:trHeight w:val="63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5698D06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4142" w:type="dxa"/>
            <w:vMerge w:val="restart"/>
            <w:tcBorders>
              <w:top w:val="single" w:sz="4" w:space="0" w:color="auto"/>
              <w:left w:val="single" w:sz="4" w:space="0" w:color="auto"/>
              <w:bottom w:val="single" w:sz="4" w:space="0" w:color="000000"/>
              <w:right w:val="single" w:sz="4" w:space="0" w:color="auto"/>
            </w:tcBorders>
            <w:vAlign w:val="center"/>
            <w:hideMark/>
          </w:tcPr>
          <w:p w14:paraId="3F7F243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14:paraId="0B9DC31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3E5283D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vAlign w:val="center"/>
            <w:hideMark/>
          </w:tcPr>
          <w:p w14:paraId="7E99200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xml:space="preserve">Предложение экспертов </w:t>
            </w:r>
            <w:r w:rsidRPr="00373DA9">
              <w:rPr>
                <w:sz w:val="16"/>
                <w:szCs w:val="16"/>
                <w:lang w:eastAsia="en-US"/>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vAlign w:val="center"/>
            <w:hideMark/>
          </w:tcPr>
          <w:p w14:paraId="536DB01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Корректировка</w:t>
            </w:r>
          </w:p>
        </w:tc>
      </w:tr>
      <w:tr w:rsidR="00C536C4" w:rsidRPr="00373DA9" w14:paraId="5B3A5F30" w14:textId="77777777" w:rsidTr="00C536C4">
        <w:trPr>
          <w:trHeight w:val="6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34C4A65"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0CED17E"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7AF94"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7B4AE"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44B50FA"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6E5187" w14:textId="77777777" w:rsidR="00C536C4" w:rsidRPr="00373DA9" w:rsidRDefault="00C536C4" w:rsidP="00C536C4">
            <w:pPr>
              <w:spacing w:line="256" w:lineRule="auto"/>
              <w:rPr>
                <w:sz w:val="16"/>
                <w:szCs w:val="16"/>
                <w:lang w:eastAsia="en-US"/>
              </w:rPr>
            </w:pPr>
          </w:p>
        </w:tc>
      </w:tr>
      <w:tr w:rsidR="00C536C4" w:rsidRPr="00373DA9" w14:paraId="48E9EFDD"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6962A8A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1.1</w:t>
            </w:r>
          </w:p>
        </w:tc>
        <w:tc>
          <w:tcPr>
            <w:tcW w:w="4142" w:type="dxa"/>
            <w:tcBorders>
              <w:top w:val="nil"/>
              <w:left w:val="nil"/>
              <w:bottom w:val="single" w:sz="4" w:space="0" w:color="auto"/>
              <w:right w:val="single" w:sz="4" w:space="0" w:color="auto"/>
            </w:tcBorders>
            <w:vAlign w:val="center"/>
            <w:hideMark/>
          </w:tcPr>
          <w:p w14:paraId="08ECDDF2" w14:textId="77777777" w:rsidR="00C536C4" w:rsidRPr="00373DA9" w:rsidRDefault="00C536C4" w:rsidP="00C536C4">
            <w:pPr>
              <w:snapToGrid w:val="0"/>
              <w:spacing w:line="256" w:lineRule="auto"/>
              <w:rPr>
                <w:sz w:val="16"/>
                <w:szCs w:val="16"/>
                <w:lang w:eastAsia="en-US"/>
              </w:rPr>
            </w:pPr>
            <w:r w:rsidRPr="00373DA9">
              <w:rPr>
                <w:sz w:val="16"/>
                <w:szCs w:val="16"/>
                <w:lang w:eastAsia="en-US"/>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noWrap/>
            <w:vAlign w:val="center"/>
            <w:hideMark/>
          </w:tcPr>
          <w:p w14:paraId="020B472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564 340</w:t>
            </w:r>
          </w:p>
        </w:tc>
        <w:tc>
          <w:tcPr>
            <w:tcW w:w="1148" w:type="dxa"/>
            <w:tcBorders>
              <w:top w:val="nil"/>
              <w:left w:val="nil"/>
              <w:bottom w:val="single" w:sz="4" w:space="0" w:color="auto"/>
              <w:right w:val="single" w:sz="4" w:space="0" w:color="auto"/>
            </w:tcBorders>
            <w:noWrap/>
            <w:vAlign w:val="center"/>
            <w:hideMark/>
          </w:tcPr>
          <w:p w14:paraId="05B4C25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586 275</w:t>
            </w:r>
          </w:p>
        </w:tc>
        <w:tc>
          <w:tcPr>
            <w:tcW w:w="1148" w:type="dxa"/>
            <w:tcBorders>
              <w:top w:val="nil"/>
              <w:left w:val="nil"/>
              <w:bottom w:val="single" w:sz="4" w:space="0" w:color="auto"/>
              <w:right w:val="single" w:sz="4" w:space="0" w:color="auto"/>
            </w:tcBorders>
            <w:noWrap/>
            <w:vAlign w:val="center"/>
            <w:hideMark/>
          </w:tcPr>
          <w:p w14:paraId="0291298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668 854</w:t>
            </w:r>
          </w:p>
        </w:tc>
        <w:tc>
          <w:tcPr>
            <w:tcW w:w="1252" w:type="dxa"/>
            <w:tcBorders>
              <w:top w:val="nil"/>
              <w:left w:val="nil"/>
              <w:bottom w:val="single" w:sz="4" w:space="0" w:color="auto"/>
              <w:right w:val="single" w:sz="4" w:space="0" w:color="auto"/>
            </w:tcBorders>
            <w:noWrap/>
            <w:vAlign w:val="center"/>
            <w:hideMark/>
          </w:tcPr>
          <w:p w14:paraId="15F3E6C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82 579</w:t>
            </w:r>
          </w:p>
        </w:tc>
      </w:tr>
      <w:tr w:rsidR="00C536C4" w:rsidRPr="00373DA9" w14:paraId="613EC3B1"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1A3CD5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1.2</w:t>
            </w:r>
          </w:p>
        </w:tc>
        <w:tc>
          <w:tcPr>
            <w:tcW w:w="4142" w:type="dxa"/>
            <w:tcBorders>
              <w:top w:val="nil"/>
              <w:left w:val="nil"/>
              <w:bottom w:val="single" w:sz="4" w:space="0" w:color="auto"/>
              <w:right w:val="single" w:sz="4" w:space="0" w:color="auto"/>
            </w:tcBorders>
            <w:noWrap/>
            <w:vAlign w:val="center"/>
            <w:hideMark/>
          </w:tcPr>
          <w:p w14:paraId="1409E079" w14:textId="77777777" w:rsidR="00C536C4" w:rsidRPr="00373DA9" w:rsidRDefault="00C536C4" w:rsidP="00C536C4">
            <w:pPr>
              <w:snapToGrid w:val="0"/>
              <w:spacing w:line="256" w:lineRule="auto"/>
              <w:rPr>
                <w:sz w:val="16"/>
                <w:szCs w:val="16"/>
                <w:lang w:eastAsia="en-US"/>
              </w:rPr>
            </w:pPr>
            <w:r w:rsidRPr="00373DA9">
              <w:rPr>
                <w:sz w:val="16"/>
                <w:szCs w:val="16"/>
                <w:lang w:eastAsia="en-US"/>
              </w:rPr>
              <w:t>Арендная плата</w:t>
            </w:r>
          </w:p>
        </w:tc>
        <w:tc>
          <w:tcPr>
            <w:tcW w:w="1055" w:type="dxa"/>
            <w:tcBorders>
              <w:top w:val="nil"/>
              <w:left w:val="nil"/>
              <w:bottom w:val="single" w:sz="4" w:space="0" w:color="auto"/>
              <w:right w:val="single" w:sz="4" w:space="0" w:color="auto"/>
            </w:tcBorders>
            <w:noWrap/>
            <w:vAlign w:val="center"/>
            <w:hideMark/>
          </w:tcPr>
          <w:p w14:paraId="59F52F3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2 453</w:t>
            </w:r>
          </w:p>
        </w:tc>
        <w:tc>
          <w:tcPr>
            <w:tcW w:w="1148" w:type="dxa"/>
            <w:tcBorders>
              <w:top w:val="nil"/>
              <w:left w:val="nil"/>
              <w:bottom w:val="single" w:sz="4" w:space="0" w:color="auto"/>
              <w:right w:val="single" w:sz="4" w:space="0" w:color="auto"/>
            </w:tcBorders>
            <w:noWrap/>
            <w:vAlign w:val="center"/>
            <w:hideMark/>
          </w:tcPr>
          <w:p w14:paraId="2E211FB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3 301</w:t>
            </w:r>
          </w:p>
        </w:tc>
        <w:tc>
          <w:tcPr>
            <w:tcW w:w="1148" w:type="dxa"/>
            <w:tcBorders>
              <w:top w:val="nil"/>
              <w:left w:val="nil"/>
              <w:bottom w:val="single" w:sz="4" w:space="0" w:color="auto"/>
              <w:right w:val="single" w:sz="4" w:space="0" w:color="auto"/>
            </w:tcBorders>
            <w:noWrap/>
            <w:vAlign w:val="center"/>
            <w:hideMark/>
          </w:tcPr>
          <w:p w14:paraId="47CB1F1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2 456</w:t>
            </w:r>
          </w:p>
        </w:tc>
        <w:tc>
          <w:tcPr>
            <w:tcW w:w="1252" w:type="dxa"/>
            <w:tcBorders>
              <w:top w:val="nil"/>
              <w:left w:val="nil"/>
              <w:bottom w:val="single" w:sz="4" w:space="0" w:color="auto"/>
              <w:right w:val="single" w:sz="4" w:space="0" w:color="auto"/>
            </w:tcBorders>
            <w:noWrap/>
            <w:vAlign w:val="center"/>
            <w:hideMark/>
          </w:tcPr>
          <w:p w14:paraId="5674FDF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-845</w:t>
            </w:r>
          </w:p>
        </w:tc>
      </w:tr>
      <w:tr w:rsidR="00C536C4" w:rsidRPr="00373DA9" w14:paraId="28300C44"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3FE63F8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1.3</w:t>
            </w:r>
          </w:p>
        </w:tc>
        <w:tc>
          <w:tcPr>
            <w:tcW w:w="4142" w:type="dxa"/>
            <w:tcBorders>
              <w:top w:val="nil"/>
              <w:left w:val="nil"/>
              <w:bottom w:val="single" w:sz="4" w:space="0" w:color="auto"/>
              <w:right w:val="single" w:sz="4" w:space="0" w:color="auto"/>
            </w:tcBorders>
            <w:noWrap/>
            <w:vAlign w:val="center"/>
            <w:hideMark/>
          </w:tcPr>
          <w:p w14:paraId="7F202343" w14:textId="77777777" w:rsidR="00C536C4" w:rsidRPr="00373DA9" w:rsidRDefault="00C536C4" w:rsidP="00C536C4">
            <w:pPr>
              <w:snapToGrid w:val="0"/>
              <w:spacing w:line="256" w:lineRule="auto"/>
              <w:rPr>
                <w:sz w:val="16"/>
                <w:szCs w:val="16"/>
                <w:lang w:eastAsia="en-US"/>
              </w:rPr>
            </w:pPr>
            <w:r w:rsidRPr="00373DA9">
              <w:rPr>
                <w:sz w:val="16"/>
                <w:szCs w:val="16"/>
                <w:lang w:eastAsia="en-US"/>
              </w:rPr>
              <w:t>Концессионная плата</w:t>
            </w:r>
          </w:p>
        </w:tc>
        <w:tc>
          <w:tcPr>
            <w:tcW w:w="1055" w:type="dxa"/>
            <w:tcBorders>
              <w:top w:val="nil"/>
              <w:left w:val="nil"/>
              <w:bottom w:val="single" w:sz="4" w:space="0" w:color="auto"/>
              <w:right w:val="single" w:sz="4" w:space="0" w:color="auto"/>
            </w:tcBorders>
            <w:noWrap/>
            <w:vAlign w:val="center"/>
            <w:hideMark/>
          </w:tcPr>
          <w:p w14:paraId="0EF5BFE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04CF861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2857E84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4F7720B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07A03441"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6534E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w:t>
            </w:r>
          </w:p>
        </w:tc>
        <w:tc>
          <w:tcPr>
            <w:tcW w:w="4142" w:type="dxa"/>
            <w:tcBorders>
              <w:top w:val="nil"/>
              <w:left w:val="nil"/>
              <w:bottom w:val="single" w:sz="4" w:space="0" w:color="auto"/>
              <w:right w:val="single" w:sz="4" w:space="0" w:color="auto"/>
            </w:tcBorders>
            <w:vAlign w:val="center"/>
            <w:hideMark/>
          </w:tcPr>
          <w:p w14:paraId="54E89E54"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noWrap/>
            <w:vAlign w:val="center"/>
            <w:hideMark/>
          </w:tcPr>
          <w:p w14:paraId="7B0ED6A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379</w:t>
            </w:r>
          </w:p>
        </w:tc>
        <w:tc>
          <w:tcPr>
            <w:tcW w:w="1148" w:type="dxa"/>
            <w:tcBorders>
              <w:top w:val="nil"/>
              <w:left w:val="nil"/>
              <w:bottom w:val="single" w:sz="4" w:space="0" w:color="auto"/>
              <w:right w:val="single" w:sz="4" w:space="0" w:color="auto"/>
            </w:tcBorders>
            <w:noWrap/>
            <w:vAlign w:val="center"/>
            <w:hideMark/>
          </w:tcPr>
          <w:p w14:paraId="034DB23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215</w:t>
            </w:r>
          </w:p>
        </w:tc>
        <w:tc>
          <w:tcPr>
            <w:tcW w:w="1148" w:type="dxa"/>
            <w:tcBorders>
              <w:top w:val="nil"/>
              <w:left w:val="nil"/>
              <w:bottom w:val="single" w:sz="4" w:space="0" w:color="auto"/>
              <w:right w:val="single" w:sz="4" w:space="0" w:color="auto"/>
            </w:tcBorders>
            <w:noWrap/>
            <w:vAlign w:val="center"/>
            <w:hideMark/>
          </w:tcPr>
          <w:p w14:paraId="56BAB10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2 487</w:t>
            </w:r>
          </w:p>
        </w:tc>
        <w:tc>
          <w:tcPr>
            <w:tcW w:w="1252" w:type="dxa"/>
            <w:tcBorders>
              <w:top w:val="nil"/>
              <w:left w:val="nil"/>
              <w:bottom w:val="single" w:sz="4" w:space="0" w:color="auto"/>
              <w:right w:val="single" w:sz="4" w:space="0" w:color="auto"/>
            </w:tcBorders>
            <w:noWrap/>
            <w:vAlign w:val="center"/>
            <w:hideMark/>
          </w:tcPr>
          <w:p w14:paraId="532683E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2 272</w:t>
            </w:r>
          </w:p>
        </w:tc>
      </w:tr>
      <w:tr w:rsidR="00C536C4" w:rsidRPr="00373DA9" w14:paraId="01631D1F" w14:textId="77777777" w:rsidTr="00C536C4">
        <w:trPr>
          <w:trHeight w:val="675"/>
        </w:trPr>
        <w:tc>
          <w:tcPr>
            <w:tcW w:w="536" w:type="dxa"/>
            <w:tcBorders>
              <w:top w:val="nil"/>
              <w:left w:val="single" w:sz="4" w:space="0" w:color="auto"/>
              <w:bottom w:val="single" w:sz="4" w:space="0" w:color="auto"/>
              <w:right w:val="single" w:sz="4" w:space="0" w:color="auto"/>
            </w:tcBorders>
            <w:noWrap/>
            <w:vAlign w:val="center"/>
            <w:hideMark/>
          </w:tcPr>
          <w:p w14:paraId="28015F9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1.4.1</w:t>
            </w:r>
          </w:p>
        </w:tc>
        <w:tc>
          <w:tcPr>
            <w:tcW w:w="4142" w:type="dxa"/>
            <w:tcBorders>
              <w:top w:val="nil"/>
              <w:left w:val="nil"/>
              <w:bottom w:val="single" w:sz="4" w:space="0" w:color="auto"/>
              <w:right w:val="single" w:sz="4" w:space="0" w:color="auto"/>
            </w:tcBorders>
            <w:vAlign w:val="center"/>
            <w:hideMark/>
          </w:tcPr>
          <w:p w14:paraId="57BC92EC"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noWrap/>
            <w:vAlign w:val="center"/>
            <w:hideMark/>
          </w:tcPr>
          <w:p w14:paraId="785D3F9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2C5EB97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48FCCF2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25A3363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2E92DBAD"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260D28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1.4.2</w:t>
            </w:r>
          </w:p>
        </w:tc>
        <w:tc>
          <w:tcPr>
            <w:tcW w:w="4142" w:type="dxa"/>
            <w:tcBorders>
              <w:top w:val="nil"/>
              <w:left w:val="nil"/>
              <w:bottom w:val="single" w:sz="4" w:space="0" w:color="auto"/>
              <w:right w:val="single" w:sz="4" w:space="0" w:color="auto"/>
            </w:tcBorders>
            <w:vAlign w:val="center"/>
            <w:hideMark/>
          </w:tcPr>
          <w:p w14:paraId="67795B96"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обязательное страхование</w:t>
            </w:r>
          </w:p>
        </w:tc>
        <w:tc>
          <w:tcPr>
            <w:tcW w:w="1055" w:type="dxa"/>
            <w:tcBorders>
              <w:top w:val="nil"/>
              <w:left w:val="nil"/>
              <w:bottom w:val="single" w:sz="4" w:space="0" w:color="auto"/>
              <w:right w:val="single" w:sz="4" w:space="0" w:color="auto"/>
            </w:tcBorders>
            <w:noWrap/>
            <w:vAlign w:val="center"/>
            <w:hideMark/>
          </w:tcPr>
          <w:p w14:paraId="35BB66E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349</w:t>
            </w:r>
          </w:p>
        </w:tc>
        <w:tc>
          <w:tcPr>
            <w:tcW w:w="1148" w:type="dxa"/>
            <w:tcBorders>
              <w:top w:val="nil"/>
              <w:left w:val="nil"/>
              <w:bottom w:val="single" w:sz="4" w:space="0" w:color="auto"/>
              <w:right w:val="single" w:sz="4" w:space="0" w:color="auto"/>
            </w:tcBorders>
            <w:noWrap/>
            <w:vAlign w:val="center"/>
            <w:hideMark/>
          </w:tcPr>
          <w:p w14:paraId="71687F5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185</w:t>
            </w:r>
          </w:p>
        </w:tc>
        <w:tc>
          <w:tcPr>
            <w:tcW w:w="1148" w:type="dxa"/>
            <w:tcBorders>
              <w:top w:val="nil"/>
              <w:left w:val="nil"/>
              <w:bottom w:val="single" w:sz="4" w:space="0" w:color="auto"/>
              <w:right w:val="single" w:sz="4" w:space="0" w:color="auto"/>
            </w:tcBorders>
            <w:noWrap/>
            <w:vAlign w:val="center"/>
            <w:hideMark/>
          </w:tcPr>
          <w:p w14:paraId="50EA265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90</w:t>
            </w:r>
          </w:p>
        </w:tc>
        <w:tc>
          <w:tcPr>
            <w:tcW w:w="1252" w:type="dxa"/>
            <w:tcBorders>
              <w:top w:val="nil"/>
              <w:left w:val="nil"/>
              <w:bottom w:val="single" w:sz="4" w:space="0" w:color="auto"/>
              <w:right w:val="single" w:sz="4" w:space="0" w:color="auto"/>
            </w:tcBorders>
            <w:noWrap/>
            <w:vAlign w:val="center"/>
            <w:hideMark/>
          </w:tcPr>
          <w:p w14:paraId="41CE9E1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-95</w:t>
            </w:r>
          </w:p>
        </w:tc>
      </w:tr>
      <w:tr w:rsidR="00C536C4" w:rsidRPr="00373DA9" w14:paraId="66BC69AA"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3024C1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1.4.3</w:t>
            </w:r>
          </w:p>
        </w:tc>
        <w:tc>
          <w:tcPr>
            <w:tcW w:w="4142" w:type="dxa"/>
            <w:tcBorders>
              <w:top w:val="nil"/>
              <w:left w:val="nil"/>
              <w:bottom w:val="single" w:sz="4" w:space="0" w:color="auto"/>
              <w:right w:val="single" w:sz="4" w:space="0" w:color="auto"/>
            </w:tcBorders>
            <w:noWrap/>
            <w:vAlign w:val="center"/>
            <w:hideMark/>
          </w:tcPr>
          <w:p w14:paraId="1A2E232A"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иные расходы</w:t>
            </w:r>
          </w:p>
        </w:tc>
        <w:tc>
          <w:tcPr>
            <w:tcW w:w="1055" w:type="dxa"/>
            <w:tcBorders>
              <w:top w:val="nil"/>
              <w:left w:val="nil"/>
              <w:bottom w:val="single" w:sz="4" w:space="0" w:color="auto"/>
              <w:right w:val="single" w:sz="4" w:space="0" w:color="auto"/>
            </w:tcBorders>
            <w:noWrap/>
            <w:vAlign w:val="center"/>
            <w:hideMark/>
          </w:tcPr>
          <w:p w14:paraId="7707D20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30</w:t>
            </w:r>
          </w:p>
        </w:tc>
        <w:tc>
          <w:tcPr>
            <w:tcW w:w="1148" w:type="dxa"/>
            <w:tcBorders>
              <w:top w:val="nil"/>
              <w:left w:val="nil"/>
              <w:bottom w:val="single" w:sz="4" w:space="0" w:color="auto"/>
              <w:right w:val="single" w:sz="4" w:space="0" w:color="auto"/>
            </w:tcBorders>
            <w:noWrap/>
            <w:vAlign w:val="center"/>
            <w:hideMark/>
          </w:tcPr>
          <w:p w14:paraId="02124E1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30</w:t>
            </w:r>
          </w:p>
        </w:tc>
        <w:tc>
          <w:tcPr>
            <w:tcW w:w="1148" w:type="dxa"/>
            <w:tcBorders>
              <w:top w:val="nil"/>
              <w:left w:val="nil"/>
              <w:bottom w:val="single" w:sz="4" w:space="0" w:color="auto"/>
              <w:right w:val="single" w:sz="4" w:space="0" w:color="auto"/>
            </w:tcBorders>
            <w:noWrap/>
            <w:vAlign w:val="center"/>
            <w:hideMark/>
          </w:tcPr>
          <w:p w14:paraId="134A642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2 397</w:t>
            </w:r>
          </w:p>
        </w:tc>
        <w:tc>
          <w:tcPr>
            <w:tcW w:w="1252" w:type="dxa"/>
            <w:tcBorders>
              <w:top w:val="nil"/>
              <w:left w:val="nil"/>
              <w:bottom w:val="single" w:sz="4" w:space="0" w:color="auto"/>
              <w:right w:val="single" w:sz="4" w:space="0" w:color="auto"/>
            </w:tcBorders>
            <w:noWrap/>
            <w:vAlign w:val="center"/>
            <w:hideMark/>
          </w:tcPr>
          <w:p w14:paraId="27F114E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2 367</w:t>
            </w:r>
          </w:p>
        </w:tc>
      </w:tr>
      <w:tr w:rsidR="00C536C4" w:rsidRPr="00373DA9" w14:paraId="32663CD8"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652E86F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1.5</w:t>
            </w:r>
          </w:p>
        </w:tc>
        <w:tc>
          <w:tcPr>
            <w:tcW w:w="4142" w:type="dxa"/>
            <w:tcBorders>
              <w:top w:val="nil"/>
              <w:left w:val="nil"/>
              <w:bottom w:val="single" w:sz="4" w:space="0" w:color="auto"/>
              <w:right w:val="single" w:sz="4" w:space="0" w:color="auto"/>
            </w:tcBorders>
            <w:vAlign w:val="center"/>
            <w:hideMark/>
          </w:tcPr>
          <w:p w14:paraId="44FD3E6C"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Отчисления на социальные нужды</w:t>
            </w:r>
          </w:p>
        </w:tc>
        <w:tc>
          <w:tcPr>
            <w:tcW w:w="1055" w:type="dxa"/>
            <w:tcBorders>
              <w:top w:val="nil"/>
              <w:left w:val="nil"/>
              <w:bottom w:val="single" w:sz="4" w:space="0" w:color="auto"/>
              <w:right w:val="single" w:sz="4" w:space="0" w:color="auto"/>
            </w:tcBorders>
            <w:noWrap/>
            <w:vAlign w:val="center"/>
            <w:hideMark/>
          </w:tcPr>
          <w:p w14:paraId="42509D0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5 204</w:t>
            </w:r>
          </w:p>
        </w:tc>
        <w:tc>
          <w:tcPr>
            <w:tcW w:w="1148" w:type="dxa"/>
            <w:tcBorders>
              <w:top w:val="nil"/>
              <w:left w:val="nil"/>
              <w:bottom w:val="single" w:sz="4" w:space="0" w:color="auto"/>
              <w:right w:val="single" w:sz="4" w:space="0" w:color="auto"/>
            </w:tcBorders>
            <w:noWrap/>
            <w:vAlign w:val="center"/>
            <w:hideMark/>
          </w:tcPr>
          <w:p w14:paraId="29A4458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5 566</w:t>
            </w:r>
          </w:p>
        </w:tc>
        <w:tc>
          <w:tcPr>
            <w:tcW w:w="1148" w:type="dxa"/>
            <w:tcBorders>
              <w:top w:val="nil"/>
              <w:left w:val="nil"/>
              <w:bottom w:val="single" w:sz="4" w:space="0" w:color="auto"/>
              <w:right w:val="single" w:sz="4" w:space="0" w:color="auto"/>
            </w:tcBorders>
            <w:noWrap/>
            <w:vAlign w:val="center"/>
            <w:hideMark/>
          </w:tcPr>
          <w:p w14:paraId="1E0BD97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5 358</w:t>
            </w:r>
          </w:p>
        </w:tc>
        <w:tc>
          <w:tcPr>
            <w:tcW w:w="1252" w:type="dxa"/>
            <w:tcBorders>
              <w:top w:val="nil"/>
              <w:left w:val="nil"/>
              <w:bottom w:val="single" w:sz="4" w:space="0" w:color="auto"/>
              <w:right w:val="single" w:sz="4" w:space="0" w:color="auto"/>
            </w:tcBorders>
            <w:noWrap/>
            <w:vAlign w:val="center"/>
            <w:hideMark/>
          </w:tcPr>
          <w:p w14:paraId="47A224B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-208</w:t>
            </w:r>
          </w:p>
        </w:tc>
      </w:tr>
      <w:tr w:rsidR="00C536C4" w:rsidRPr="00373DA9" w14:paraId="1396EF84"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1738FA3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1.6</w:t>
            </w:r>
          </w:p>
        </w:tc>
        <w:tc>
          <w:tcPr>
            <w:tcW w:w="4142" w:type="dxa"/>
            <w:tcBorders>
              <w:top w:val="nil"/>
              <w:left w:val="nil"/>
              <w:bottom w:val="single" w:sz="4" w:space="0" w:color="auto"/>
              <w:right w:val="single" w:sz="4" w:space="0" w:color="auto"/>
            </w:tcBorders>
            <w:vAlign w:val="center"/>
            <w:hideMark/>
          </w:tcPr>
          <w:p w14:paraId="7FE30DD4"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по сомнительным долгам</w:t>
            </w:r>
          </w:p>
        </w:tc>
        <w:tc>
          <w:tcPr>
            <w:tcW w:w="1055" w:type="dxa"/>
            <w:tcBorders>
              <w:top w:val="nil"/>
              <w:left w:val="nil"/>
              <w:bottom w:val="single" w:sz="4" w:space="0" w:color="auto"/>
              <w:right w:val="single" w:sz="4" w:space="0" w:color="auto"/>
            </w:tcBorders>
            <w:noWrap/>
            <w:vAlign w:val="center"/>
            <w:hideMark/>
          </w:tcPr>
          <w:p w14:paraId="44966AA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16 142</w:t>
            </w:r>
          </w:p>
        </w:tc>
        <w:tc>
          <w:tcPr>
            <w:tcW w:w="1148" w:type="dxa"/>
            <w:tcBorders>
              <w:top w:val="nil"/>
              <w:left w:val="nil"/>
              <w:bottom w:val="single" w:sz="4" w:space="0" w:color="auto"/>
              <w:right w:val="single" w:sz="4" w:space="0" w:color="auto"/>
            </w:tcBorders>
            <w:noWrap/>
            <w:vAlign w:val="center"/>
            <w:hideMark/>
          </w:tcPr>
          <w:p w14:paraId="5986BDE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20 439</w:t>
            </w:r>
          </w:p>
        </w:tc>
        <w:tc>
          <w:tcPr>
            <w:tcW w:w="1148" w:type="dxa"/>
            <w:tcBorders>
              <w:top w:val="nil"/>
              <w:left w:val="nil"/>
              <w:bottom w:val="single" w:sz="4" w:space="0" w:color="auto"/>
              <w:right w:val="single" w:sz="4" w:space="0" w:color="auto"/>
            </w:tcBorders>
            <w:noWrap/>
            <w:vAlign w:val="center"/>
            <w:hideMark/>
          </w:tcPr>
          <w:p w14:paraId="2130C92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1 849</w:t>
            </w:r>
          </w:p>
        </w:tc>
        <w:tc>
          <w:tcPr>
            <w:tcW w:w="1252" w:type="dxa"/>
            <w:tcBorders>
              <w:top w:val="nil"/>
              <w:left w:val="nil"/>
              <w:bottom w:val="single" w:sz="4" w:space="0" w:color="auto"/>
              <w:right w:val="single" w:sz="4" w:space="0" w:color="auto"/>
            </w:tcBorders>
            <w:noWrap/>
            <w:vAlign w:val="center"/>
            <w:hideMark/>
          </w:tcPr>
          <w:p w14:paraId="67A0818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-18 590</w:t>
            </w:r>
          </w:p>
        </w:tc>
      </w:tr>
      <w:tr w:rsidR="00C536C4" w:rsidRPr="00373DA9" w14:paraId="51BCDD9D"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206F670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1.7</w:t>
            </w:r>
          </w:p>
        </w:tc>
        <w:tc>
          <w:tcPr>
            <w:tcW w:w="4142" w:type="dxa"/>
            <w:tcBorders>
              <w:top w:val="nil"/>
              <w:left w:val="nil"/>
              <w:bottom w:val="single" w:sz="4" w:space="0" w:color="auto"/>
              <w:right w:val="single" w:sz="4" w:space="0" w:color="auto"/>
            </w:tcBorders>
            <w:vAlign w:val="center"/>
            <w:hideMark/>
          </w:tcPr>
          <w:p w14:paraId="6CCF7936"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noWrap/>
            <w:vAlign w:val="center"/>
            <w:hideMark/>
          </w:tcPr>
          <w:p w14:paraId="6E6A036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381</w:t>
            </w:r>
          </w:p>
        </w:tc>
        <w:tc>
          <w:tcPr>
            <w:tcW w:w="1148" w:type="dxa"/>
            <w:tcBorders>
              <w:top w:val="nil"/>
              <w:left w:val="nil"/>
              <w:bottom w:val="single" w:sz="4" w:space="0" w:color="auto"/>
              <w:right w:val="single" w:sz="4" w:space="0" w:color="auto"/>
            </w:tcBorders>
            <w:noWrap/>
            <w:vAlign w:val="center"/>
            <w:hideMark/>
          </w:tcPr>
          <w:p w14:paraId="7410765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386</w:t>
            </w:r>
          </w:p>
        </w:tc>
        <w:tc>
          <w:tcPr>
            <w:tcW w:w="1148" w:type="dxa"/>
            <w:tcBorders>
              <w:top w:val="nil"/>
              <w:left w:val="nil"/>
              <w:bottom w:val="single" w:sz="4" w:space="0" w:color="auto"/>
              <w:right w:val="single" w:sz="4" w:space="0" w:color="auto"/>
            </w:tcBorders>
            <w:noWrap/>
            <w:vAlign w:val="center"/>
            <w:hideMark/>
          </w:tcPr>
          <w:p w14:paraId="3698697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379</w:t>
            </w:r>
          </w:p>
        </w:tc>
        <w:tc>
          <w:tcPr>
            <w:tcW w:w="1252" w:type="dxa"/>
            <w:tcBorders>
              <w:top w:val="nil"/>
              <w:left w:val="nil"/>
              <w:bottom w:val="single" w:sz="4" w:space="0" w:color="auto"/>
              <w:right w:val="single" w:sz="4" w:space="0" w:color="auto"/>
            </w:tcBorders>
            <w:noWrap/>
            <w:vAlign w:val="center"/>
            <w:hideMark/>
          </w:tcPr>
          <w:p w14:paraId="10135BF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-7</w:t>
            </w:r>
          </w:p>
        </w:tc>
      </w:tr>
      <w:tr w:rsidR="00C536C4" w:rsidRPr="00373DA9" w14:paraId="7757A901"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558EAEA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1.8</w:t>
            </w:r>
          </w:p>
        </w:tc>
        <w:tc>
          <w:tcPr>
            <w:tcW w:w="4142" w:type="dxa"/>
            <w:tcBorders>
              <w:top w:val="nil"/>
              <w:left w:val="nil"/>
              <w:bottom w:val="single" w:sz="4" w:space="0" w:color="auto"/>
              <w:right w:val="single" w:sz="4" w:space="0" w:color="auto"/>
            </w:tcBorders>
            <w:noWrap/>
            <w:vAlign w:val="center"/>
            <w:hideMark/>
          </w:tcPr>
          <w:p w14:paraId="5DCFBFC5"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noWrap/>
            <w:vAlign w:val="center"/>
            <w:hideMark/>
          </w:tcPr>
          <w:p w14:paraId="05FCC6C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4D6199F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345BF63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4700736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006DE828"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78FB77D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w:t>
            </w:r>
          </w:p>
        </w:tc>
        <w:tc>
          <w:tcPr>
            <w:tcW w:w="4142" w:type="dxa"/>
            <w:tcBorders>
              <w:top w:val="nil"/>
              <w:left w:val="nil"/>
              <w:bottom w:val="single" w:sz="4" w:space="0" w:color="auto"/>
              <w:right w:val="single" w:sz="4" w:space="0" w:color="auto"/>
            </w:tcBorders>
            <w:noWrap/>
            <w:vAlign w:val="center"/>
            <w:hideMark/>
          </w:tcPr>
          <w:p w14:paraId="62320D5C"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ИТОГО</w:t>
            </w:r>
          </w:p>
        </w:tc>
        <w:tc>
          <w:tcPr>
            <w:tcW w:w="1055" w:type="dxa"/>
            <w:tcBorders>
              <w:top w:val="nil"/>
              <w:left w:val="nil"/>
              <w:bottom w:val="single" w:sz="4" w:space="0" w:color="auto"/>
              <w:right w:val="single" w:sz="4" w:space="0" w:color="auto"/>
            </w:tcBorders>
            <w:noWrap/>
            <w:vAlign w:val="center"/>
            <w:hideMark/>
          </w:tcPr>
          <w:p w14:paraId="3537658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588 899</w:t>
            </w:r>
          </w:p>
        </w:tc>
        <w:tc>
          <w:tcPr>
            <w:tcW w:w="1148" w:type="dxa"/>
            <w:tcBorders>
              <w:top w:val="nil"/>
              <w:left w:val="nil"/>
              <w:bottom w:val="single" w:sz="4" w:space="0" w:color="auto"/>
              <w:right w:val="single" w:sz="4" w:space="0" w:color="auto"/>
            </w:tcBorders>
            <w:noWrap/>
            <w:vAlign w:val="center"/>
            <w:hideMark/>
          </w:tcPr>
          <w:p w14:paraId="293FB7F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616 182</w:t>
            </w:r>
          </w:p>
        </w:tc>
        <w:tc>
          <w:tcPr>
            <w:tcW w:w="1148" w:type="dxa"/>
            <w:tcBorders>
              <w:top w:val="nil"/>
              <w:left w:val="nil"/>
              <w:bottom w:val="single" w:sz="4" w:space="0" w:color="auto"/>
              <w:right w:val="single" w:sz="4" w:space="0" w:color="auto"/>
            </w:tcBorders>
            <w:noWrap/>
            <w:vAlign w:val="center"/>
            <w:hideMark/>
          </w:tcPr>
          <w:p w14:paraId="0C81BEE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681 383</w:t>
            </w:r>
          </w:p>
        </w:tc>
        <w:tc>
          <w:tcPr>
            <w:tcW w:w="1252" w:type="dxa"/>
            <w:tcBorders>
              <w:top w:val="nil"/>
              <w:left w:val="nil"/>
              <w:bottom w:val="single" w:sz="4" w:space="0" w:color="auto"/>
              <w:right w:val="single" w:sz="4" w:space="0" w:color="auto"/>
            </w:tcBorders>
            <w:noWrap/>
            <w:vAlign w:val="center"/>
            <w:hideMark/>
          </w:tcPr>
          <w:p w14:paraId="68863A0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65 201</w:t>
            </w:r>
          </w:p>
        </w:tc>
      </w:tr>
      <w:tr w:rsidR="00C536C4" w:rsidRPr="00373DA9" w14:paraId="6243506A"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136FFB6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4142" w:type="dxa"/>
            <w:tcBorders>
              <w:top w:val="nil"/>
              <w:left w:val="nil"/>
              <w:bottom w:val="single" w:sz="4" w:space="0" w:color="auto"/>
              <w:right w:val="single" w:sz="4" w:space="0" w:color="auto"/>
            </w:tcBorders>
            <w:noWrap/>
            <w:vAlign w:val="center"/>
            <w:hideMark/>
          </w:tcPr>
          <w:p w14:paraId="4A0D8DF1" w14:textId="77777777" w:rsidR="00C536C4" w:rsidRPr="00373DA9" w:rsidRDefault="00C536C4" w:rsidP="00C536C4">
            <w:pPr>
              <w:snapToGrid w:val="0"/>
              <w:spacing w:line="256" w:lineRule="auto"/>
              <w:rPr>
                <w:sz w:val="16"/>
                <w:szCs w:val="16"/>
                <w:lang w:eastAsia="en-US"/>
              </w:rPr>
            </w:pPr>
            <w:r w:rsidRPr="00373DA9">
              <w:rPr>
                <w:sz w:val="16"/>
                <w:szCs w:val="16"/>
                <w:lang w:eastAsia="en-US"/>
              </w:rPr>
              <w:t>Налог на прибыль</w:t>
            </w:r>
          </w:p>
        </w:tc>
        <w:tc>
          <w:tcPr>
            <w:tcW w:w="1055" w:type="dxa"/>
            <w:tcBorders>
              <w:top w:val="nil"/>
              <w:left w:val="nil"/>
              <w:bottom w:val="single" w:sz="4" w:space="0" w:color="auto"/>
              <w:right w:val="single" w:sz="4" w:space="0" w:color="auto"/>
            </w:tcBorders>
            <w:noWrap/>
            <w:vAlign w:val="center"/>
            <w:hideMark/>
          </w:tcPr>
          <w:p w14:paraId="050B39D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801</w:t>
            </w:r>
          </w:p>
        </w:tc>
        <w:tc>
          <w:tcPr>
            <w:tcW w:w="1148" w:type="dxa"/>
            <w:tcBorders>
              <w:top w:val="nil"/>
              <w:left w:val="nil"/>
              <w:bottom w:val="single" w:sz="4" w:space="0" w:color="auto"/>
              <w:right w:val="single" w:sz="4" w:space="0" w:color="auto"/>
            </w:tcBorders>
            <w:noWrap/>
            <w:vAlign w:val="center"/>
            <w:hideMark/>
          </w:tcPr>
          <w:p w14:paraId="1AB7DD9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1 578</w:t>
            </w:r>
          </w:p>
        </w:tc>
        <w:tc>
          <w:tcPr>
            <w:tcW w:w="1148" w:type="dxa"/>
            <w:tcBorders>
              <w:top w:val="nil"/>
              <w:left w:val="nil"/>
              <w:bottom w:val="single" w:sz="4" w:space="0" w:color="auto"/>
              <w:right w:val="single" w:sz="4" w:space="0" w:color="auto"/>
            </w:tcBorders>
            <w:noWrap/>
            <w:vAlign w:val="center"/>
            <w:hideMark/>
          </w:tcPr>
          <w:p w14:paraId="1ABD42A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1 196</w:t>
            </w:r>
          </w:p>
        </w:tc>
        <w:tc>
          <w:tcPr>
            <w:tcW w:w="1252" w:type="dxa"/>
            <w:tcBorders>
              <w:top w:val="nil"/>
              <w:left w:val="nil"/>
              <w:bottom w:val="single" w:sz="4" w:space="0" w:color="auto"/>
              <w:right w:val="single" w:sz="4" w:space="0" w:color="auto"/>
            </w:tcBorders>
            <w:noWrap/>
            <w:vAlign w:val="center"/>
            <w:hideMark/>
          </w:tcPr>
          <w:p w14:paraId="69B1BA4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-382</w:t>
            </w:r>
          </w:p>
        </w:tc>
      </w:tr>
      <w:tr w:rsidR="00C536C4" w:rsidRPr="00373DA9" w14:paraId="69149FEF"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4B70D59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4142" w:type="dxa"/>
            <w:tcBorders>
              <w:top w:val="nil"/>
              <w:left w:val="nil"/>
              <w:bottom w:val="single" w:sz="4" w:space="0" w:color="auto"/>
              <w:right w:val="single" w:sz="4" w:space="0" w:color="auto"/>
            </w:tcBorders>
            <w:noWrap/>
            <w:vAlign w:val="center"/>
            <w:hideMark/>
          </w:tcPr>
          <w:p w14:paraId="42BDD419"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noWrap/>
            <w:vAlign w:val="center"/>
            <w:hideMark/>
          </w:tcPr>
          <w:p w14:paraId="077E944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noWrap/>
            <w:vAlign w:val="center"/>
            <w:hideMark/>
          </w:tcPr>
          <w:p w14:paraId="1E0C4A4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21 880</w:t>
            </w:r>
          </w:p>
        </w:tc>
        <w:tc>
          <w:tcPr>
            <w:tcW w:w="1148" w:type="dxa"/>
            <w:tcBorders>
              <w:top w:val="nil"/>
              <w:left w:val="nil"/>
              <w:bottom w:val="single" w:sz="4" w:space="0" w:color="auto"/>
              <w:right w:val="single" w:sz="4" w:space="0" w:color="auto"/>
            </w:tcBorders>
            <w:noWrap/>
            <w:vAlign w:val="center"/>
            <w:hideMark/>
          </w:tcPr>
          <w:p w14:paraId="588A6CB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517AA4E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-21 880</w:t>
            </w:r>
          </w:p>
        </w:tc>
      </w:tr>
      <w:tr w:rsidR="00C536C4" w:rsidRPr="00373DA9" w14:paraId="7D2DFDF9"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7487D3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4142" w:type="dxa"/>
            <w:tcBorders>
              <w:top w:val="nil"/>
              <w:left w:val="nil"/>
              <w:bottom w:val="single" w:sz="4" w:space="0" w:color="auto"/>
              <w:right w:val="single" w:sz="4" w:space="0" w:color="auto"/>
            </w:tcBorders>
            <w:vAlign w:val="center"/>
            <w:hideMark/>
          </w:tcPr>
          <w:p w14:paraId="12F9C98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Итого неподконтрольных расходов</w:t>
            </w:r>
          </w:p>
        </w:tc>
        <w:tc>
          <w:tcPr>
            <w:tcW w:w="1055" w:type="dxa"/>
            <w:tcBorders>
              <w:top w:val="nil"/>
              <w:left w:val="nil"/>
              <w:bottom w:val="single" w:sz="4" w:space="0" w:color="auto"/>
              <w:right w:val="single" w:sz="4" w:space="0" w:color="auto"/>
            </w:tcBorders>
            <w:noWrap/>
            <w:vAlign w:val="center"/>
            <w:hideMark/>
          </w:tcPr>
          <w:p w14:paraId="13B5329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589 700</w:t>
            </w:r>
          </w:p>
        </w:tc>
        <w:tc>
          <w:tcPr>
            <w:tcW w:w="1148" w:type="dxa"/>
            <w:tcBorders>
              <w:top w:val="nil"/>
              <w:left w:val="nil"/>
              <w:bottom w:val="single" w:sz="4" w:space="0" w:color="auto"/>
              <w:right w:val="single" w:sz="4" w:space="0" w:color="auto"/>
            </w:tcBorders>
            <w:noWrap/>
            <w:vAlign w:val="center"/>
            <w:hideMark/>
          </w:tcPr>
          <w:p w14:paraId="29635A1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639 640</w:t>
            </w:r>
          </w:p>
        </w:tc>
        <w:tc>
          <w:tcPr>
            <w:tcW w:w="1148" w:type="dxa"/>
            <w:tcBorders>
              <w:top w:val="nil"/>
              <w:left w:val="nil"/>
              <w:bottom w:val="single" w:sz="4" w:space="0" w:color="auto"/>
              <w:right w:val="single" w:sz="4" w:space="0" w:color="auto"/>
            </w:tcBorders>
            <w:noWrap/>
            <w:vAlign w:val="center"/>
            <w:hideMark/>
          </w:tcPr>
          <w:p w14:paraId="6384393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682 579</w:t>
            </w:r>
          </w:p>
        </w:tc>
        <w:tc>
          <w:tcPr>
            <w:tcW w:w="1252" w:type="dxa"/>
            <w:tcBorders>
              <w:top w:val="nil"/>
              <w:left w:val="nil"/>
              <w:bottom w:val="single" w:sz="4" w:space="0" w:color="auto"/>
              <w:right w:val="single" w:sz="4" w:space="0" w:color="auto"/>
            </w:tcBorders>
            <w:noWrap/>
            <w:vAlign w:val="center"/>
            <w:hideMark/>
          </w:tcPr>
          <w:p w14:paraId="6294AFE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42 939</w:t>
            </w:r>
          </w:p>
        </w:tc>
      </w:tr>
      <w:tr w:rsidR="00C536C4" w:rsidRPr="00373DA9" w14:paraId="3F4F2A1F" w14:textId="77777777" w:rsidTr="00C536C4">
        <w:trPr>
          <w:trHeight w:val="225"/>
        </w:trPr>
        <w:tc>
          <w:tcPr>
            <w:tcW w:w="536" w:type="dxa"/>
            <w:vAlign w:val="center"/>
            <w:hideMark/>
          </w:tcPr>
          <w:p w14:paraId="6875225B" w14:textId="77777777" w:rsidR="00C536C4" w:rsidRPr="00373DA9" w:rsidRDefault="00C536C4" w:rsidP="00C536C4">
            <w:pPr>
              <w:snapToGrid w:val="0"/>
              <w:rPr>
                <w:sz w:val="16"/>
                <w:szCs w:val="16"/>
                <w:lang w:eastAsia="en-US"/>
              </w:rPr>
            </w:pPr>
          </w:p>
        </w:tc>
        <w:tc>
          <w:tcPr>
            <w:tcW w:w="4142" w:type="dxa"/>
            <w:vAlign w:val="center"/>
            <w:hideMark/>
          </w:tcPr>
          <w:p w14:paraId="70B3E249"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3FFCF392"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6618F4FD"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667B7CA7" w14:textId="77777777" w:rsidR="00C536C4" w:rsidRPr="00373DA9" w:rsidRDefault="00C536C4" w:rsidP="00C536C4">
            <w:pPr>
              <w:spacing w:line="256" w:lineRule="auto"/>
              <w:rPr>
                <w:rFonts w:ascii="Calibri" w:eastAsia="Calibri" w:hAnsi="Calibri"/>
                <w:sz w:val="20"/>
                <w:szCs w:val="20"/>
              </w:rPr>
            </w:pPr>
          </w:p>
        </w:tc>
        <w:tc>
          <w:tcPr>
            <w:tcW w:w="1252" w:type="dxa"/>
            <w:vAlign w:val="center"/>
            <w:hideMark/>
          </w:tcPr>
          <w:p w14:paraId="2A69FE57" w14:textId="77777777" w:rsidR="00C536C4" w:rsidRPr="00373DA9" w:rsidRDefault="00C536C4" w:rsidP="00C536C4">
            <w:pPr>
              <w:spacing w:line="256" w:lineRule="auto"/>
              <w:rPr>
                <w:rFonts w:ascii="Calibri" w:eastAsia="Calibri" w:hAnsi="Calibri"/>
                <w:sz w:val="20"/>
                <w:szCs w:val="20"/>
              </w:rPr>
            </w:pPr>
          </w:p>
        </w:tc>
      </w:tr>
    </w:tbl>
    <w:p w14:paraId="5B0FAAEC" w14:textId="77777777" w:rsidR="00C536C4" w:rsidRPr="00373DA9" w:rsidRDefault="00C536C4" w:rsidP="00C536C4">
      <w:pPr>
        <w:snapToGrid w:val="0"/>
        <w:rPr>
          <w:sz w:val="28"/>
          <w:szCs w:val="28"/>
        </w:rPr>
      </w:pPr>
      <w:r w:rsidRPr="00373DA9">
        <w:rPr>
          <w:snapToGrid w:val="0"/>
          <w:sz w:val="28"/>
          <w:szCs w:val="28"/>
        </w:rPr>
        <w:br w:type="page"/>
      </w:r>
    </w:p>
    <w:tbl>
      <w:tblPr>
        <w:tblW w:w="9281" w:type="dxa"/>
        <w:tblInd w:w="108" w:type="dxa"/>
        <w:tblLook w:val="04A0" w:firstRow="1" w:lastRow="0" w:firstColumn="1" w:lastColumn="0" w:noHBand="0" w:noVBand="1"/>
      </w:tblPr>
      <w:tblGrid>
        <w:gridCol w:w="536"/>
        <w:gridCol w:w="4142"/>
        <w:gridCol w:w="1055"/>
        <w:gridCol w:w="1148"/>
        <w:gridCol w:w="1148"/>
        <w:gridCol w:w="1252"/>
      </w:tblGrid>
      <w:tr w:rsidR="00C536C4" w:rsidRPr="00373DA9" w14:paraId="72FF2998" w14:textId="77777777" w:rsidTr="00C536C4">
        <w:trPr>
          <w:trHeight w:val="225"/>
        </w:trPr>
        <w:tc>
          <w:tcPr>
            <w:tcW w:w="536" w:type="dxa"/>
            <w:vAlign w:val="center"/>
            <w:hideMark/>
          </w:tcPr>
          <w:p w14:paraId="031CFA67" w14:textId="77777777" w:rsidR="00C536C4" w:rsidRPr="00373DA9" w:rsidRDefault="00C536C4" w:rsidP="00C536C4">
            <w:pPr>
              <w:snapToGrid w:val="0"/>
              <w:rPr>
                <w:sz w:val="28"/>
                <w:szCs w:val="28"/>
              </w:rPr>
            </w:pPr>
          </w:p>
        </w:tc>
        <w:tc>
          <w:tcPr>
            <w:tcW w:w="4142" w:type="dxa"/>
            <w:vAlign w:val="center"/>
            <w:hideMark/>
          </w:tcPr>
          <w:p w14:paraId="09BEECA8" w14:textId="77777777" w:rsidR="00C536C4" w:rsidRPr="00373DA9" w:rsidRDefault="00C536C4" w:rsidP="00C536C4">
            <w:pPr>
              <w:spacing w:after="160" w:line="256" w:lineRule="auto"/>
              <w:rPr>
                <w:rFonts w:ascii="Calibri" w:eastAsia="Calibri" w:hAnsi="Calibri"/>
                <w:sz w:val="20"/>
                <w:szCs w:val="20"/>
              </w:rPr>
            </w:pPr>
          </w:p>
        </w:tc>
        <w:tc>
          <w:tcPr>
            <w:tcW w:w="1055" w:type="dxa"/>
            <w:vAlign w:val="center"/>
            <w:hideMark/>
          </w:tcPr>
          <w:p w14:paraId="7C899517" w14:textId="77777777" w:rsidR="00C536C4" w:rsidRPr="00373DA9" w:rsidRDefault="00C536C4" w:rsidP="00C536C4">
            <w:pPr>
              <w:spacing w:after="160" w:line="256" w:lineRule="auto"/>
              <w:rPr>
                <w:rFonts w:ascii="Calibri" w:eastAsia="Calibri" w:hAnsi="Calibri"/>
                <w:sz w:val="20"/>
                <w:szCs w:val="20"/>
              </w:rPr>
            </w:pPr>
          </w:p>
        </w:tc>
        <w:tc>
          <w:tcPr>
            <w:tcW w:w="1148" w:type="dxa"/>
            <w:vAlign w:val="center"/>
            <w:hideMark/>
          </w:tcPr>
          <w:p w14:paraId="45297CB2" w14:textId="77777777" w:rsidR="00C536C4" w:rsidRPr="00373DA9" w:rsidRDefault="00C536C4" w:rsidP="00C536C4">
            <w:pPr>
              <w:spacing w:after="160" w:line="256" w:lineRule="auto"/>
              <w:rPr>
                <w:rFonts w:ascii="Calibri" w:eastAsia="Calibri" w:hAnsi="Calibri"/>
                <w:sz w:val="20"/>
                <w:szCs w:val="20"/>
              </w:rPr>
            </w:pPr>
          </w:p>
        </w:tc>
        <w:tc>
          <w:tcPr>
            <w:tcW w:w="1148" w:type="dxa"/>
            <w:vAlign w:val="center"/>
            <w:hideMark/>
          </w:tcPr>
          <w:p w14:paraId="63A19234" w14:textId="77777777" w:rsidR="00C536C4" w:rsidRPr="00373DA9" w:rsidRDefault="00C536C4" w:rsidP="00C536C4">
            <w:pPr>
              <w:spacing w:after="160" w:line="256" w:lineRule="auto"/>
              <w:rPr>
                <w:rFonts w:ascii="Calibri" w:eastAsia="Calibri" w:hAnsi="Calibri"/>
                <w:sz w:val="20"/>
                <w:szCs w:val="20"/>
              </w:rPr>
            </w:pPr>
          </w:p>
        </w:tc>
        <w:tc>
          <w:tcPr>
            <w:tcW w:w="1252" w:type="dxa"/>
            <w:vAlign w:val="center"/>
            <w:hideMark/>
          </w:tcPr>
          <w:p w14:paraId="4872B10D" w14:textId="77777777" w:rsidR="00C536C4" w:rsidRPr="00373DA9" w:rsidRDefault="00C536C4" w:rsidP="00C536C4">
            <w:pPr>
              <w:spacing w:after="160" w:line="256" w:lineRule="auto"/>
              <w:rPr>
                <w:rFonts w:ascii="Calibri" w:eastAsia="Calibri" w:hAnsi="Calibri"/>
                <w:sz w:val="20"/>
                <w:szCs w:val="20"/>
              </w:rPr>
            </w:pPr>
          </w:p>
        </w:tc>
      </w:tr>
      <w:tr w:rsidR="00C536C4" w:rsidRPr="00373DA9" w14:paraId="074B738B" w14:textId="77777777" w:rsidTr="00C536C4">
        <w:trPr>
          <w:trHeight w:val="750"/>
        </w:trPr>
        <w:tc>
          <w:tcPr>
            <w:tcW w:w="9281" w:type="dxa"/>
            <w:gridSpan w:val="6"/>
            <w:vAlign w:val="center"/>
            <w:hideMark/>
          </w:tcPr>
          <w:p w14:paraId="41EB9F4F"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 xml:space="preserve">Реестр расходов на приобретение энергетических ресурсов, холодной воды и теплоносителя </w:t>
            </w:r>
            <w:r w:rsidRPr="00373DA9">
              <w:rPr>
                <w:b/>
                <w:bCs/>
                <w:sz w:val="16"/>
                <w:szCs w:val="16"/>
                <w:lang w:eastAsia="en-US"/>
              </w:rPr>
              <w:br/>
              <w:t>(далее в настоящем приложении - ресурсы)</w:t>
            </w:r>
          </w:p>
        </w:tc>
      </w:tr>
      <w:tr w:rsidR="00C536C4" w:rsidRPr="00373DA9" w14:paraId="21691519" w14:textId="77777777" w:rsidTr="00C536C4">
        <w:trPr>
          <w:trHeight w:val="225"/>
        </w:trPr>
        <w:tc>
          <w:tcPr>
            <w:tcW w:w="536" w:type="dxa"/>
            <w:vAlign w:val="center"/>
            <w:hideMark/>
          </w:tcPr>
          <w:p w14:paraId="749C46CD" w14:textId="77777777" w:rsidR="00C536C4" w:rsidRPr="00373DA9" w:rsidRDefault="00C536C4" w:rsidP="00C536C4">
            <w:pPr>
              <w:snapToGrid w:val="0"/>
              <w:rPr>
                <w:b/>
                <w:bCs/>
                <w:sz w:val="16"/>
                <w:szCs w:val="16"/>
                <w:lang w:eastAsia="en-US"/>
              </w:rPr>
            </w:pPr>
          </w:p>
        </w:tc>
        <w:tc>
          <w:tcPr>
            <w:tcW w:w="4142" w:type="dxa"/>
            <w:vAlign w:val="center"/>
            <w:hideMark/>
          </w:tcPr>
          <w:p w14:paraId="2A55263A"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1FA84D5F"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16AD083C"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0721ADA8" w14:textId="77777777" w:rsidR="00C536C4" w:rsidRPr="00373DA9" w:rsidRDefault="00C536C4" w:rsidP="00C536C4">
            <w:pPr>
              <w:spacing w:line="256" w:lineRule="auto"/>
              <w:rPr>
                <w:rFonts w:ascii="Calibri" w:eastAsia="Calibri" w:hAnsi="Calibri"/>
                <w:sz w:val="20"/>
                <w:szCs w:val="20"/>
              </w:rPr>
            </w:pPr>
          </w:p>
        </w:tc>
        <w:tc>
          <w:tcPr>
            <w:tcW w:w="1252" w:type="dxa"/>
            <w:noWrap/>
            <w:vAlign w:val="center"/>
            <w:hideMark/>
          </w:tcPr>
          <w:p w14:paraId="320FC0ED"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5692FD2B" w14:textId="77777777" w:rsidTr="00C536C4">
        <w:trPr>
          <w:trHeight w:val="63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575B211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4142" w:type="dxa"/>
            <w:vMerge w:val="restart"/>
            <w:tcBorders>
              <w:top w:val="single" w:sz="4" w:space="0" w:color="auto"/>
              <w:left w:val="single" w:sz="4" w:space="0" w:color="auto"/>
              <w:bottom w:val="single" w:sz="4" w:space="0" w:color="000000"/>
              <w:right w:val="single" w:sz="4" w:space="0" w:color="auto"/>
            </w:tcBorders>
            <w:vAlign w:val="center"/>
            <w:hideMark/>
          </w:tcPr>
          <w:p w14:paraId="5E126F3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14:paraId="0441595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5A0E0A1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vAlign w:val="center"/>
            <w:hideMark/>
          </w:tcPr>
          <w:p w14:paraId="67A6153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xml:space="preserve">Предложение экспертов </w:t>
            </w:r>
            <w:r w:rsidRPr="00373DA9">
              <w:rPr>
                <w:sz w:val="16"/>
                <w:szCs w:val="16"/>
                <w:lang w:eastAsia="en-US"/>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vAlign w:val="center"/>
            <w:hideMark/>
          </w:tcPr>
          <w:p w14:paraId="6989627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Корректировка</w:t>
            </w:r>
          </w:p>
        </w:tc>
      </w:tr>
      <w:tr w:rsidR="00C536C4" w:rsidRPr="00373DA9" w14:paraId="4D8A76C7" w14:textId="77777777" w:rsidTr="00C536C4">
        <w:trPr>
          <w:trHeight w:val="6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072C37"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3832C5"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05B8D"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4FB9A"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F51271"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D16E8B" w14:textId="77777777" w:rsidR="00C536C4" w:rsidRPr="00373DA9" w:rsidRDefault="00C536C4" w:rsidP="00C536C4">
            <w:pPr>
              <w:spacing w:line="256" w:lineRule="auto"/>
              <w:rPr>
                <w:sz w:val="16"/>
                <w:szCs w:val="16"/>
                <w:lang w:eastAsia="en-US"/>
              </w:rPr>
            </w:pPr>
          </w:p>
        </w:tc>
      </w:tr>
      <w:tr w:rsidR="00C536C4" w:rsidRPr="00373DA9" w14:paraId="2ACB8137"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53FB978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4142" w:type="dxa"/>
            <w:tcBorders>
              <w:top w:val="nil"/>
              <w:left w:val="nil"/>
              <w:bottom w:val="single" w:sz="4" w:space="0" w:color="auto"/>
              <w:right w:val="single" w:sz="4" w:space="0" w:color="auto"/>
            </w:tcBorders>
            <w:vAlign w:val="center"/>
            <w:hideMark/>
          </w:tcPr>
          <w:p w14:paraId="75F194DF" w14:textId="77777777" w:rsidR="00C536C4" w:rsidRPr="00373DA9" w:rsidRDefault="00C536C4" w:rsidP="00C536C4">
            <w:pPr>
              <w:snapToGrid w:val="0"/>
              <w:spacing w:line="256" w:lineRule="auto"/>
              <w:rPr>
                <w:sz w:val="16"/>
                <w:szCs w:val="16"/>
                <w:lang w:eastAsia="en-US"/>
              </w:rPr>
            </w:pPr>
            <w:r w:rsidRPr="00373DA9">
              <w:rPr>
                <w:sz w:val="16"/>
                <w:szCs w:val="16"/>
                <w:lang w:eastAsia="en-US"/>
              </w:rPr>
              <w:t>Расходы на топливо</w:t>
            </w:r>
          </w:p>
        </w:tc>
        <w:tc>
          <w:tcPr>
            <w:tcW w:w="1055" w:type="dxa"/>
            <w:tcBorders>
              <w:top w:val="nil"/>
              <w:left w:val="nil"/>
              <w:bottom w:val="single" w:sz="4" w:space="0" w:color="auto"/>
              <w:right w:val="single" w:sz="4" w:space="0" w:color="auto"/>
            </w:tcBorders>
            <w:vAlign w:val="center"/>
            <w:hideMark/>
          </w:tcPr>
          <w:p w14:paraId="4FE925F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3E63928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0CFA598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7B4896B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6785794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5C28E96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4142" w:type="dxa"/>
            <w:tcBorders>
              <w:top w:val="nil"/>
              <w:left w:val="nil"/>
              <w:bottom w:val="single" w:sz="4" w:space="0" w:color="auto"/>
              <w:right w:val="single" w:sz="4" w:space="0" w:color="auto"/>
            </w:tcBorders>
            <w:vAlign w:val="center"/>
            <w:hideMark/>
          </w:tcPr>
          <w:p w14:paraId="2890019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электрическую энергию</w:t>
            </w:r>
          </w:p>
        </w:tc>
        <w:tc>
          <w:tcPr>
            <w:tcW w:w="1055" w:type="dxa"/>
            <w:tcBorders>
              <w:top w:val="nil"/>
              <w:left w:val="nil"/>
              <w:bottom w:val="single" w:sz="4" w:space="0" w:color="auto"/>
              <w:right w:val="single" w:sz="4" w:space="0" w:color="auto"/>
            </w:tcBorders>
            <w:vAlign w:val="center"/>
            <w:hideMark/>
          </w:tcPr>
          <w:p w14:paraId="379AF06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4E0474E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1C04CC0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7F1519A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93F3CB9"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068A646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4142" w:type="dxa"/>
            <w:tcBorders>
              <w:top w:val="nil"/>
              <w:left w:val="nil"/>
              <w:bottom w:val="single" w:sz="4" w:space="0" w:color="auto"/>
              <w:right w:val="single" w:sz="4" w:space="0" w:color="auto"/>
            </w:tcBorders>
            <w:vAlign w:val="center"/>
            <w:hideMark/>
          </w:tcPr>
          <w:p w14:paraId="063A5B19"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тепловую энергию</w:t>
            </w:r>
          </w:p>
        </w:tc>
        <w:tc>
          <w:tcPr>
            <w:tcW w:w="1055" w:type="dxa"/>
            <w:tcBorders>
              <w:top w:val="nil"/>
              <w:left w:val="nil"/>
              <w:bottom w:val="single" w:sz="4" w:space="0" w:color="auto"/>
              <w:right w:val="single" w:sz="4" w:space="0" w:color="auto"/>
            </w:tcBorders>
            <w:vAlign w:val="center"/>
            <w:hideMark/>
          </w:tcPr>
          <w:p w14:paraId="07C590D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587 761</w:t>
            </w:r>
          </w:p>
        </w:tc>
        <w:tc>
          <w:tcPr>
            <w:tcW w:w="1148" w:type="dxa"/>
            <w:tcBorders>
              <w:top w:val="nil"/>
              <w:left w:val="nil"/>
              <w:bottom w:val="single" w:sz="4" w:space="0" w:color="auto"/>
              <w:right w:val="single" w:sz="4" w:space="0" w:color="auto"/>
            </w:tcBorders>
            <w:vAlign w:val="center"/>
            <w:hideMark/>
          </w:tcPr>
          <w:p w14:paraId="4152823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611 604</w:t>
            </w:r>
          </w:p>
        </w:tc>
        <w:tc>
          <w:tcPr>
            <w:tcW w:w="1148" w:type="dxa"/>
            <w:tcBorders>
              <w:top w:val="nil"/>
              <w:left w:val="nil"/>
              <w:bottom w:val="single" w:sz="4" w:space="0" w:color="auto"/>
              <w:right w:val="single" w:sz="4" w:space="0" w:color="auto"/>
            </w:tcBorders>
            <w:vAlign w:val="center"/>
            <w:hideMark/>
          </w:tcPr>
          <w:p w14:paraId="155B3AD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614 427</w:t>
            </w:r>
          </w:p>
        </w:tc>
        <w:tc>
          <w:tcPr>
            <w:tcW w:w="1252" w:type="dxa"/>
            <w:tcBorders>
              <w:top w:val="nil"/>
              <w:left w:val="nil"/>
              <w:bottom w:val="single" w:sz="4" w:space="0" w:color="auto"/>
              <w:right w:val="single" w:sz="4" w:space="0" w:color="auto"/>
            </w:tcBorders>
            <w:noWrap/>
            <w:vAlign w:val="center"/>
            <w:hideMark/>
          </w:tcPr>
          <w:p w14:paraId="67ED64C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2 823</w:t>
            </w:r>
          </w:p>
        </w:tc>
      </w:tr>
      <w:tr w:rsidR="00C536C4" w:rsidRPr="00373DA9" w14:paraId="6DCF70A1"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A093B4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4142" w:type="dxa"/>
            <w:tcBorders>
              <w:top w:val="nil"/>
              <w:left w:val="nil"/>
              <w:bottom w:val="single" w:sz="4" w:space="0" w:color="auto"/>
              <w:right w:val="single" w:sz="4" w:space="0" w:color="auto"/>
            </w:tcBorders>
            <w:vAlign w:val="center"/>
            <w:hideMark/>
          </w:tcPr>
          <w:p w14:paraId="3F34FEB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холодную воду</w:t>
            </w:r>
          </w:p>
        </w:tc>
        <w:tc>
          <w:tcPr>
            <w:tcW w:w="1055" w:type="dxa"/>
            <w:tcBorders>
              <w:top w:val="nil"/>
              <w:left w:val="nil"/>
              <w:bottom w:val="single" w:sz="4" w:space="0" w:color="auto"/>
              <w:right w:val="single" w:sz="4" w:space="0" w:color="auto"/>
            </w:tcBorders>
            <w:vAlign w:val="center"/>
            <w:hideMark/>
          </w:tcPr>
          <w:p w14:paraId="6F1CBB7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3C50061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6507708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6975F89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7185EA3D"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4A20C94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w:t>
            </w:r>
          </w:p>
        </w:tc>
        <w:tc>
          <w:tcPr>
            <w:tcW w:w="4142" w:type="dxa"/>
            <w:tcBorders>
              <w:top w:val="nil"/>
              <w:left w:val="nil"/>
              <w:bottom w:val="single" w:sz="4" w:space="0" w:color="auto"/>
              <w:right w:val="single" w:sz="4" w:space="0" w:color="auto"/>
            </w:tcBorders>
            <w:vAlign w:val="center"/>
            <w:hideMark/>
          </w:tcPr>
          <w:p w14:paraId="66D654C6"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теплоноситель</w:t>
            </w:r>
          </w:p>
        </w:tc>
        <w:tc>
          <w:tcPr>
            <w:tcW w:w="1055" w:type="dxa"/>
            <w:tcBorders>
              <w:top w:val="nil"/>
              <w:left w:val="nil"/>
              <w:bottom w:val="single" w:sz="4" w:space="0" w:color="auto"/>
              <w:right w:val="single" w:sz="4" w:space="0" w:color="auto"/>
            </w:tcBorders>
            <w:vAlign w:val="center"/>
            <w:hideMark/>
          </w:tcPr>
          <w:p w14:paraId="477F21A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733B92F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4F829CA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60C1452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B6CE2F1"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39780B8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w:t>
            </w:r>
          </w:p>
        </w:tc>
        <w:tc>
          <w:tcPr>
            <w:tcW w:w="4142" w:type="dxa"/>
            <w:tcBorders>
              <w:top w:val="nil"/>
              <w:left w:val="nil"/>
              <w:bottom w:val="single" w:sz="4" w:space="0" w:color="auto"/>
              <w:right w:val="single" w:sz="4" w:space="0" w:color="auto"/>
            </w:tcBorders>
            <w:vAlign w:val="center"/>
            <w:hideMark/>
          </w:tcPr>
          <w:p w14:paraId="4D5F7DD5"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ИТОГО</w:t>
            </w:r>
          </w:p>
        </w:tc>
        <w:tc>
          <w:tcPr>
            <w:tcW w:w="1055" w:type="dxa"/>
            <w:tcBorders>
              <w:top w:val="nil"/>
              <w:left w:val="nil"/>
              <w:bottom w:val="single" w:sz="4" w:space="0" w:color="auto"/>
              <w:right w:val="single" w:sz="4" w:space="0" w:color="auto"/>
            </w:tcBorders>
            <w:vAlign w:val="center"/>
            <w:hideMark/>
          </w:tcPr>
          <w:p w14:paraId="636B1FE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587 761</w:t>
            </w:r>
          </w:p>
        </w:tc>
        <w:tc>
          <w:tcPr>
            <w:tcW w:w="1148" w:type="dxa"/>
            <w:tcBorders>
              <w:top w:val="nil"/>
              <w:left w:val="nil"/>
              <w:bottom w:val="single" w:sz="4" w:space="0" w:color="auto"/>
              <w:right w:val="single" w:sz="4" w:space="0" w:color="auto"/>
            </w:tcBorders>
            <w:vAlign w:val="center"/>
            <w:hideMark/>
          </w:tcPr>
          <w:p w14:paraId="1FB3E4B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611 604</w:t>
            </w:r>
          </w:p>
        </w:tc>
        <w:tc>
          <w:tcPr>
            <w:tcW w:w="1148" w:type="dxa"/>
            <w:tcBorders>
              <w:top w:val="nil"/>
              <w:left w:val="nil"/>
              <w:bottom w:val="single" w:sz="4" w:space="0" w:color="auto"/>
              <w:right w:val="single" w:sz="4" w:space="0" w:color="auto"/>
            </w:tcBorders>
            <w:vAlign w:val="center"/>
            <w:hideMark/>
          </w:tcPr>
          <w:p w14:paraId="535A2DB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614 427</w:t>
            </w:r>
          </w:p>
        </w:tc>
        <w:tc>
          <w:tcPr>
            <w:tcW w:w="1252" w:type="dxa"/>
            <w:tcBorders>
              <w:top w:val="nil"/>
              <w:left w:val="nil"/>
              <w:bottom w:val="single" w:sz="4" w:space="0" w:color="auto"/>
              <w:right w:val="single" w:sz="4" w:space="0" w:color="auto"/>
            </w:tcBorders>
            <w:noWrap/>
            <w:vAlign w:val="center"/>
            <w:hideMark/>
          </w:tcPr>
          <w:p w14:paraId="45990BF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2 823</w:t>
            </w:r>
          </w:p>
        </w:tc>
      </w:tr>
      <w:tr w:rsidR="00C536C4" w:rsidRPr="00373DA9" w14:paraId="4923BDD9" w14:textId="77777777" w:rsidTr="00C536C4">
        <w:trPr>
          <w:trHeight w:val="225"/>
        </w:trPr>
        <w:tc>
          <w:tcPr>
            <w:tcW w:w="536" w:type="dxa"/>
            <w:vAlign w:val="center"/>
            <w:hideMark/>
          </w:tcPr>
          <w:p w14:paraId="3B4AF3B8" w14:textId="77777777" w:rsidR="00C536C4" w:rsidRPr="00373DA9" w:rsidRDefault="00C536C4" w:rsidP="00C536C4">
            <w:pPr>
              <w:snapToGrid w:val="0"/>
              <w:rPr>
                <w:sz w:val="16"/>
                <w:szCs w:val="16"/>
                <w:lang w:eastAsia="en-US"/>
              </w:rPr>
            </w:pPr>
          </w:p>
        </w:tc>
        <w:tc>
          <w:tcPr>
            <w:tcW w:w="4142" w:type="dxa"/>
            <w:vAlign w:val="center"/>
            <w:hideMark/>
          </w:tcPr>
          <w:p w14:paraId="4574AE37"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284C3BB0"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0F9AA243"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3A4F9738" w14:textId="77777777" w:rsidR="00C536C4" w:rsidRPr="00373DA9" w:rsidRDefault="00C536C4" w:rsidP="00C536C4">
            <w:pPr>
              <w:spacing w:line="256" w:lineRule="auto"/>
              <w:rPr>
                <w:rFonts w:ascii="Calibri" w:eastAsia="Calibri" w:hAnsi="Calibri"/>
                <w:sz w:val="20"/>
                <w:szCs w:val="20"/>
              </w:rPr>
            </w:pPr>
          </w:p>
        </w:tc>
        <w:tc>
          <w:tcPr>
            <w:tcW w:w="1252" w:type="dxa"/>
            <w:vAlign w:val="center"/>
            <w:hideMark/>
          </w:tcPr>
          <w:p w14:paraId="1A68FFA3" w14:textId="77777777" w:rsidR="00C536C4" w:rsidRPr="00373DA9" w:rsidRDefault="00C536C4" w:rsidP="00C536C4">
            <w:pPr>
              <w:spacing w:line="256" w:lineRule="auto"/>
              <w:rPr>
                <w:rFonts w:ascii="Calibri" w:eastAsia="Calibri" w:hAnsi="Calibri"/>
                <w:sz w:val="20"/>
                <w:szCs w:val="20"/>
              </w:rPr>
            </w:pPr>
          </w:p>
        </w:tc>
      </w:tr>
      <w:tr w:rsidR="00C536C4" w:rsidRPr="00373DA9" w14:paraId="3C9D014B" w14:textId="77777777" w:rsidTr="00C536C4">
        <w:trPr>
          <w:trHeight w:val="225"/>
        </w:trPr>
        <w:tc>
          <w:tcPr>
            <w:tcW w:w="536" w:type="dxa"/>
            <w:vAlign w:val="center"/>
            <w:hideMark/>
          </w:tcPr>
          <w:p w14:paraId="7B36F90F" w14:textId="77777777" w:rsidR="00C536C4" w:rsidRPr="00373DA9" w:rsidRDefault="00C536C4" w:rsidP="00C536C4">
            <w:pPr>
              <w:spacing w:line="256" w:lineRule="auto"/>
              <w:rPr>
                <w:rFonts w:ascii="Calibri" w:eastAsia="Calibri" w:hAnsi="Calibri"/>
                <w:sz w:val="20"/>
                <w:szCs w:val="20"/>
              </w:rPr>
            </w:pPr>
          </w:p>
        </w:tc>
        <w:tc>
          <w:tcPr>
            <w:tcW w:w="4142" w:type="dxa"/>
            <w:vAlign w:val="center"/>
            <w:hideMark/>
          </w:tcPr>
          <w:p w14:paraId="06FD9C61"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4A64E651"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1BE48A4B"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299A230F" w14:textId="77777777" w:rsidR="00C536C4" w:rsidRPr="00373DA9" w:rsidRDefault="00C536C4" w:rsidP="00C536C4">
            <w:pPr>
              <w:spacing w:line="256" w:lineRule="auto"/>
              <w:rPr>
                <w:rFonts w:ascii="Calibri" w:eastAsia="Calibri" w:hAnsi="Calibri"/>
                <w:sz w:val="20"/>
                <w:szCs w:val="20"/>
              </w:rPr>
            </w:pPr>
          </w:p>
        </w:tc>
        <w:tc>
          <w:tcPr>
            <w:tcW w:w="1252" w:type="dxa"/>
            <w:vAlign w:val="center"/>
            <w:hideMark/>
          </w:tcPr>
          <w:p w14:paraId="193FB8B0" w14:textId="77777777" w:rsidR="00C536C4" w:rsidRPr="00373DA9" w:rsidRDefault="00C536C4" w:rsidP="00C536C4">
            <w:pPr>
              <w:spacing w:line="256" w:lineRule="auto"/>
              <w:rPr>
                <w:rFonts w:ascii="Calibri" w:eastAsia="Calibri" w:hAnsi="Calibri"/>
                <w:sz w:val="20"/>
                <w:szCs w:val="20"/>
              </w:rPr>
            </w:pPr>
          </w:p>
        </w:tc>
      </w:tr>
      <w:tr w:rsidR="00C536C4" w:rsidRPr="00373DA9" w14:paraId="453D6D2D" w14:textId="77777777" w:rsidTr="00C536C4">
        <w:trPr>
          <w:trHeight w:val="360"/>
        </w:trPr>
        <w:tc>
          <w:tcPr>
            <w:tcW w:w="9281" w:type="dxa"/>
            <w:gridSpan w:val="6"/>
            <w:vAlign w:val="center"/>
            <w:hideMark/>
          </w:tcPr>
          <w:p w14:paraId="6E476D6A"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Расчет необходимой валовой выручки методом индексации установленных тарифов</w:t>
            </w:r>
          </w:p>
        </w:tc>
      </w:tr>
      <w:tr w:rsidR="00C536C4" w:rsidRPr="00373DA9" w14:paraId="1B5C3269" w14:textId="77777777" w:rsidTr="00C536C4">
        <w:trPr>
          <w:trHeight w:val="225"/>
        </w:trPr>
        <w:tc>
          <w:tcPr>
            <w:tcW w:w="536" w:type="dxa"/>
            <w:vAlign w:val="center"/>
            <w:hideMark/>
          </w:tcPr>
          <w:p w14:paraId="60921FF4" w14:textId="77777777" w:rsidR="00C536C4" w:rsidRPr="00373DA9" w:rsidRDefault="00C536C4" w:rsidP="00C536C4">
            <w:pPr>
              <w:snapToGrid w:val="0"/>
              <w:rPr>
                <w:b/>
                <w:bCs/>
                <w:sz w:val="16"/>
                <w:szCs w:val="16"/>
                <w:lang w:eastAsia="en-US"/>
              </w:rPr>
            </w:pPr>
          </w:p>
        </w:tc>
        <w:tc>
          <w:tcPr>
            <w:tcW w:w="4142" w:type="dxa"/>
            <w:vAlign w:val="center"/>
            <w:hideMark/>
          </w:tcPr>
          <w:p w14:paraId="60E0ADDA" w14:textId="77777777" w:rsidR="00C536C4" w:rsidRPr="00373DA9" w:rsidRDefault="00C536C4" w:rsidP="00C536C4">
            <w:pPr>
              <w:spacing w:line="256" w:lineRule="auto"/>
              <w:rPr>
                <w:rFonts w:ascii="Calibri" w:eastAsia="Calibri" w:hAnsi="Calibri"/>
                <w:sz w:val="20"/>
                <w:szCs w:val="20"/>
              </w:rPr>
            </w:pPr>
          </w:p>
        </w:tc>
        <w:tc>
          <w:tcPr>
            <w:tcW w:w="1055" w:type="dxa"/>
            <w:vAlign w:val="center"/>
            <w:hideMark/>
          </w:tcPr>
          <w:p w14:paraId="267A78B6"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4375A2E7" w14:textId="77777777" w:rsidR="00C536C4" w:rsidRPr="00373DA9" w:rsidRDefault="00C536C4" w:rsidP="00C536C4">
            <w:pPr>
              <w:spacing w:line="256" w:lineRule="auto"/>
              <w:rPr>
                <w:rFonts w:ascii="Calibri" w:eastAsia="Calibri" w:hAnsi="Calibri"/>
                <w:sz w:val="20"/>
                <w:szCs w:val="20"/>
              </w:rPr>
            </w:pPr>
          </w:p>
        </w:tc>
        <w:tc>
          <w:tcPr>
            <w:tcW w:w="1148" w:type="dxa"/>
            <w:vAlign w:val="center"/>
            <w:hideMark/>
          </w:tcPr>
          <w:p w14:paraId="12F74805" w14:textId="77777777" w:rsidR="00C536C4" w:rsidRPr="00373DA9" w:rsidRDefault="00C536C4" w:rsidP="00C536C4">
            <w:pPr>
              <w:spacing w:line="256" w:lineRule="auto"/>
              <w:rPr>
                <w:rFonts w:ascii="Calibri" w:eastAsia="Calibri" w:hAnsi="Calibri"/>
                <w:sz w:val="20"/>
                <w:szCs w:val="20"/>
              </w:rPr>
            </w:pPr>
          </w:p>
        </w:tc>
        <w:tc>
          <w:tcPr>
            <w:tcW w:w="1252" w:type="dxa"/>
            <w:noWrap/>
            <w:vAlign w:val="center"/>
            <w:hideMark/>
          </w:tcPr>
          <w:p w14:paraId="3392A1F6"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1AA49A9A" w14:textId="77777777" w:rsidTr="00C536C4">
        <w:trPr>
          <w:trHeight w:val="63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3B06AA0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4142" w:type="dxa"/>
            <w:vMerge w:val="restart"/>
            <w:tcBorders>
              <w:top w:val="single" w:sz="4" w:space="0" w:color="auto"/>
              <w:left w:val="single" w:sz="4" w:space="0" w:color="auto"/>
              <w:bottom w:val="single" w:sz="4" w:space="0" w:color="000000"/>
              <w:right w:val="single" w:sz="4" w:space="0" w:color="auto"/>
            </w:tcBorders>
            <w:vAlign w:val="center"/>
            <w:hideMark/>
          </w:tcPr>
          <w:p w14:paraId="09B5BE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14:paraId="1C4B23C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09A810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vAlign w:val="center"/>
            <w:hideMark/>
          </w:tcPr>
          <w:p w14:paraId="0F7EF05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xml:space="preserve">Предложение экспертов </w:t>
            </w:r>
            <w:r w:rsidRPr="00373DA9">
              <w:rPr>
                <w:sz w:val="16"/>
                <w:szCs w:val="16"/>
                <w:lang w:eastAsia="en-US"/>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vAlign w:val="center"/>
            <w:hideMark/>
          </w:tcPr>
          <w:p w14:paraId="13D62DB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Корректировка</w:t>
            </w:r>
          </w:p>
        </w:tc>
      </w:tr>
      <w:tr w:rsidR="00C536C4" w:rsidRPr="00373DA9" w14:paraId="28BFFEFB" w14:textId="77777777" w:rsidTr="00C536C4">
        <w:trPr>
          <w:trHeight w:val="6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7CBC69C"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8F1F26"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AAB6D"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F5E66"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5534D0"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D7ED85" w14:textId="77777777" w:rsidR="00C536C4" w:rsidRPr="00373DA9" w:rsidRDefault="00C536C4" w:rsidP="00C536C4">
            <w:pPr>
              <w:spacing w:line="256" w:lineRule="auto"/>
              <w:rPr>
                <w:sz w:val="16"/>
                <w:szCs w:val="16"/>
                <w:lang w:eastAsia="en-US"/>
              </w:rPr>
            </w:pPr>
          </w:p>
        </w:tc>
      </w:tr>
      <w:tr w:rsidR="00C536C4" w:rsidRPr="00373DA9" w14:paraId="1687D51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68A599B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4142" w:type="dxa"/>
            <w:tcBorders>
              <w:top w:val="nil"/>
              <w:left w:val="nil"/>
              <w:bottom w:val="single" w:sz="4" w:space="0" w:color="auto"/>
              <w:right w:val="single" w:sz="4" w:space="0" w:color="auto"/>
            </w:tcBorders>
            <w:vAlign w:val="center"/>
            <w:hideMark/>
          </w:tcPr>
          <w:p w14:paraId="34077DC4" w14:textId="77777777" w:rsidR="00C536C4" w:rsidRPr="00373DA9" w:rsidRDefault="00C536C4" w:rsidP="00C536C4">
            <w:pPr>
              <w:snapToGrid w:val="0"/>
              <w:spacing w:line="256" w:lineRule="auto"/>
              <w:rPr>
                <w:sz w:val="16"/>
                <w:szCs w:val="16"/>
                <w:lang w:eastAsia="en-US"/>
              </w:rPr>
            </w:pPr>
            <w:r w:rsidRPr="00373DA9">
              <w:rPr>
                <w:sz w:val="16"/>
                <w:szCs w:val="16"/>
                <w:lang w:eastAsia="en-US"/>
              </w:rPr>
              <w:t>Операционные (подконтрольные) расходы</w:t>
            </w:r>
          </w:p>
        </w:tc>
        <w:tc>
          <w:tcPr>
            <w:tcW w:w="1055" w:type="dxa"/>
            <w:tcBorders>
              <w:top w:val="nil"/>
              <w:left w:val="nil"/>
              <w:bottom w:val="single" w:sz="4" w:space="0" w:color="auto"/>
              <w:right w:val="single" w:sz="4" w:space="0" w:color="auto"/>
            </w:tcBorders>
            <w:vAlign w:val="center"/>
            <w:hideMark/>
          </w:tcPr>
          <w:p w14:paraId="1E70921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33 646</w:t>
            </w:r>
          </w:p>
        </w:tc>
        <w:tc>
          <w:tcPr>
            <w:tcW w:w="1148" w:type="dxa"/>
            <w:tcBorders>
              <w:top w:val="nil"/>
              <w:left w:val="nil"/>
              <w:bottom w:val="single" w:sz="4" w:space="0" w:color="auto"/>
              <w:right w:val="single" w:sz="4" w:space="0" w:color="auto"/>
            </w:tcBorders>
            <w:vAlign w:val="center"/>
            <w:hideMark/>
          </w:tcPr>
          <w:p w14:paraId="5FA10D3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35 503</w:t>
            </w:r>
          </w:p>
        </w:tc>
        <w:tc>
          <w:tcPr>
            <w:tcW w:w="1148" w:type="dxa"/>
            <w:tcBorders>
              <w:top w:val="nil"/>
              <w:left w:val="nil"/>
              <w:bottom w:val="single" w:sz="4" w:space="0" w:color="auto"/>
              <w:right w:val="single" w:sz="4" w:space="0" w:color="auto"/>
            </w:tcBorders>
            <w:vAlign w:val="center"/>
            <w:hideMark/>
          </w:tcPr>
          <w:p w14:paraId="4084CBC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34 642</w:t>
            </w:r>
          </w:p>
        </w:tc>
        <w:tc>
          <w:tcPr>
            <w:tcW w:w="1252" w:type="dxa"/>
            <w:tcBorders>
              <w:top w:val="nil"/>
              <w:left w:val="nil"/>
              <w:bottom w:val="single" w:sz="4" w:space="0" w:color="auto"/>
              <w:right w:val="single" w:sz="4" w:space="0" w:color="auto"/>
            </w:tcBorders>
            <w:noWrap/>
            <w:vAlign w:val="center"/>
            <w:hideMark/>
          </w:tcPr>
          <w:p w14:paraId="418B42A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-861</w:t>
            </w:r>
          </w:p>
        </w:tc>
      </w:tr>
      <w:tr w:rsidR="00C536C4" w:rsidRPr="00373DA9" w14:paraId="5D8156A5"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740662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4142" w:type="dxa"/>
            <w:tcBorders>
              <w:top w:val="nil"/>
              <w:left w:val="nil"/>
              <w:bottom w:val="single" w:sz="4" w:space="0" w:color="auto"/>
              <w:right w:val="single" w:sz="4" w:space="0" w:color="auto"/>
            </w:tcBorders>
            <w:vAlign w:val="center"/>
            <w:hideMark/>
          </w:tcPr>
          <w:p w14:paraId="33EEEA6C"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Неподконтрольные расходы</w:t>
            </w:r>
          </w:p>
        </w:tc>
        <w:tc>
          <w:tcPr>
            <w:tcW w:w="1055" w:type="dxa"/>
            <w:tcBorders>
              <w:top w:val="nil"/>
              <w:left w:val="nil"/>
              <w:bottom w:val="single" w:sz="4" w:space="0" w:color="auto"/>
              <w:right w:val="single" w:sz="4" w:space="0" w:color="auto"/>
            </w:tcBorders>
            <w:vAlign w:val="center"/>
            <w:hideMark/>
          </w:tcPr>
          <w:p w14:paraId="6FA3FCA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589 700</w:t>
            </w:r>
          </w:p>
        </w:tc>
        <w:tc>
          <w:tcPr>
            <w:tcW w:w="1148" w:type="dxa"/>
            <w:tcBorders>
              <w:top w:val="nil"/>
              <w:left w:val="nil"/>
              <w:bottom w:val="single" w:sz="4" w:space="0" w:color="auto"/>
              <w:right w:val="single" w:sz="4" w:space="0" w:color="auto"/>
            </w:tcBorders>
            <w:vAlign w:val="center"/>
            <w:hideMark/>
          </w:tcPr>
          <w:p w14:paraId="0121C26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639 640</w:t>
            </w:r>
          </w:p>
        </w:tc>
        <w:tc>
          <w:tcPr>
            <w:tcW w:w="1148" w:type="dxa"/>
            <w:tcBorders>
              <w:top w:val="nil"/>
              <w:left w:val="nil"/>
              <w:bottom w:val="single" w:sz="4" w:space="0" w:color="auto"/>
              <w:right w:val="single" w:sz="4" w:space="0" w:color="auto"/>
            </w:tcBorders>
            <w:vAlign w:val="center"/>
            <w:hideMark/>
          </w:tcPr>
          <w:p w14:paraId="072BDAF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682 579</w:t>
            </w:r>
          </w:p>
        </w:tc>
        <w:tc>
          <w:tcPr>
            <w:tcW w:w="1252" w:type="dxa"/>
            <w:tcBorders>
              <w:top w:val="nil"/>
              <w:left w:val="nil"/>
              <w:bottom w:val="single" w:sz="4" w:space="0" w:color="auto"/>
              <w:right w:val="single" w:sz="4" w:space="0" w:color="auto"/>
            </w:tcBorders>
            <w:noWrap/>
            <w:vAlign w:val="center"/>
            <w:hideMark/>
          </w:tcPr>
          <w:p w14:paraId="387AE3C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42 939</w:t>
            </w:r>
          </w:p>
        </w:tc>
      </w:tr>
      <w:tr w:rsidR="00C536C4" w:rsidRPr="00373DA9" w14:paraId="62C93BCB"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45E5D82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4142" w:type="dxa"/>
            <w:tcBorders>
              <w:top w:val="nil"/>
              <w:left w:val="nil"/>
              <w:bottom w:val="single" w:sz="4" w:space="0" w:color="auto"/>
              <w:right w:val="single" w:sz="4" w:space="0" w:color="auto"/>
            </w:tcBorders>
            <w:vAlign w:val="center"/>
            <w:hideMark/>
          </w:tcPr>
          <w:p w14:paraId="1DA20C56"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vAlign w:val="center"/>
            <w:hideMark/>
          </w:tcPr>
          <w:p w14:paraId="6CC0139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587 761</w:t>
            </w:r>
          </w:p>
        </w:tc>
        <w:tc>
          <w:tcPr>
            <w:tcW w:w="1148" w:type="dxa"/>
            <w:tcBorders>
              <w:top w:val="nil"/>
              <w:left w:val="nil"/>
              <w:bottom w:val="single" w:sz="4" w:space="0" w:color="auto"/>
              <w:right w:val="single" w:sz="4" w:space="0" w:color="auto"/>
            </w:tcBorders>
            <w:vAlign w:val="center"/>
            <w:hideMark/>
          </w:tcPr>
          <w:p w14:paraId="1FBD35B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611 604</w:t>
            </w:r>
          </w:p>
        </w:tc>
        <w:tc>
          <w:tcPr>
            <w:tcW w:w="1148" w:type="dxa"/>
            <w:tcBorders>
              <w:top w:val="nil"/>
              <w:left w:val="nil"/>
              <w:bottom w:val="single" w:sz="4" w:space="0" w:color="auto"/>
              <w:right w:val="single" w:sz="4" w:space="0" w:color="auto"/>
            </w:tcBorders>
            <w:vAlign w:val="center"/>
            <w:hideMark/>
          </w:tcPr>
          <w:p w14:paraId="38C38D6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614 427</w:t>
            </w:r>
          </w:p>
        </w:tc>
        <w:tc>
          <w:tcPr>
            <w:tcW w:w="1252" w:type="dxa"/>
            <w:tcBorders>
              <w:top w:val="nil"/>
              <w:left w:val="nil"/>
              <w:bottom w:val="single" w:sz="4" w:space="0" w:color="auto"/>
              <w:right w:val="single" w:sz="4" w:space="0" w:color="auto"/>
            </w:tcBorders>
            <w:noWrap/>
            <w:vAlign w:val="center"/>
            <w:hideMark/>
          </w:tcPr>
          <w:p w14:paraId="4115221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2 823</w:t>
            </w:r>
          </w:p>
        </w:tc>
      </w:tr>
      <w:tr w:rsidR="00C536C4" w:rsidRPr="00373DA9" w14:paraId="6ED10EC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5D07D57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4142" w:type="dxa"/>
            <w:tcBorders>
              <w:top w:val="nil"/>
              <w:left w:val="nil"/>
              <w:bottom w:val="single" w:sz="4" w:space="0" w:color="auto"/>
              <w:right w:val="single" w:sz="4" w:space="0" w:color="auto"/>
            </w:tcBorders>
            <w:vAlign w:val="center"/>
            <w:hideMark/>
          </w:tcPr>
          <w:p w14:paraId="10959765"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Прибыль</w:t>
            </w:r>
          </w:p>
        </w:tc>
        <w:tc>
          <w:tcPr>
            <w:tcW w:w="1055" w:type="dxa"/>
            <w:tcBorders>
              <w:top w:val="nil"/>
              <w:left w:val="nil"/>
              <w:bottom w:val="single" w:sz="4" w:space="0" w:color="auto"/>
              <w:right w:val="single" w:sz="4" w:space="0" w:color="auto"/>
            </w:tcBorders>
            <w:vAlign w:val="center"/>
            <w:hideMark/>
          </w:tcPr>
          <w:p w14:paraId="55DDAAA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3 270</w:t>
            </w:r>
          </w:p>
        </w:tc>
        <w:tc>
          <w:tcPr>
            <w:tcW w:w="1148" w:type="dxa"/>
            <w:tcBorders>
              <w:top w:val="nil"/>
              <w:left w:val="nil"/>
              <w:bottom w:val="single" w:sz="4" w:space="0" w:color="auto"/>
              <w:right w:val="single" w:sz="4" w:space="0" w:color="auto"/>
            </w:tcBorders>
            <w:vAlign w:val="center"/>
            <w:hideMark/>
          </w:tcPr>
          <w:p w14:paraId="33E87B8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6 869</w:t>
            </w:r>
          </w:p>
        </w:tc>
        <w:tc>
          <w:tcPr>
            <w:tcW w:w="1148" w:type="dxa"/>
            <w:tcBorders>
              <w:top w:val="nil"/>
              <w:left w:val="nil"/>
              <w:bottom w:val="single" w:sz="4" w:space="0" w:color="auto"/>
              <w:right w:val="single" w:sz="4" w:space="0" w:color="auto"/>
            </w:tcBorders>
            <w:vAlign w:val="center"/>
            <w:hideMark/>
          </w:tcPr>
          <w:p w14:paraId="78D86A2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1 292</w:t>
            </w:r>
          </w:p>
        </w:tc>
        <w:tc>
          <w:tcPr>
            <w:tcW w:w="1252" w:type="dxa"/>
            <w:tcBorders>
              <w:top w:val="nil"/>
              <w:left w:val="nil"/>
              <w:bottom w:val="single" w:sz="4" w:space="0" w:color="auto"/>
              <w:right w:val="single" w:sz="4" w:space="0" w:color="auto"/>
            </w:tcBorders>
            <w:noWrap/>
            <w:vAlign w:val="center"/>
            <w:hideMark/>
          </w:tcPr>
          <w:p w14:paraId="216D07C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-5 577</w:t>
            </w:r>
          </w:p>
        </w:tc>
      </w:tr>
      <w:tr w:rsidR="00C536C4" w:rsidRPr="00373DA9" w14:paraId="0F4239E4"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6530B0D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w:t>
            </w:r>
          </w:p>
        </w:tc>
        <w:tc>
          <w:tcPr>
            <w:tcW w:w="4142" w:type="dxa"/>
            <w:tcBorders>
              <w:top w:val="nil"/>
              <w:left w:val="nil"/>
              <w:bottom w:val="single" w:sz="4" w:space="0" w:color="auto"/>
              <w:right w:val="single" w:sz="4" w:space="0" w:color="auto"/>
            </w:tcBorders>
            <w:vAlign w:val="center"/>
            <w:hideMark/>
          </w:tcPr>
          <w:p w14:paraId="17FC61E7"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Расчетная предпринимательская прибыль</w:t>
            </w:r>
          </w:p>
        </w:tc>
        <w:tc>
          <w:tcPr>
            <w:tcW w:w="1055" w:type="dxa"/>
            <w:tcBorders>
              <w:top w:val="nil"/>
              <w:left w:val="nil"/>
              <w:bottom w:val="single" w:sz="4" w:space="0" w:color="auto"/>
              <w:right w:val="single" w:sz="4" w:space="0" w:color="auto"/>
            </w:tcBorders>
            <w:vAlign w:val="center"/>
            <w:hideMark/>
          </w:tcPr>
          <w:p w14:paraId="484486D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07F5376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4 787</w:t>
            </w:r>
          </w:p>
        </w:tc>
        <w:tc>
          <w:tcPr>
            <w:tcW w:w="1148" w:type="dxa"/>
            <w:tcBorders>
              <w:top w:val="nil"/>
              <w:left w:val="nil"/>
              <w:bottom w:val="single" w:sz="4" w:space="0" w:color="auto"/>
              <w:right w:val="single" w:sz="4" w:space="0" w:color="auto"/>
            </w:tcBorders>
            <w:vAlign w:val="center"/>
            <w:hideMark/>
          </w:tcPr>
          <w:p w14:paraId="655C243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3 493</w:t>
            </w:r>
          </w:p>
        </w:tc>
        <w:tc>
          <w:tcPr>
            <w:tcW w:w="1252" w:type="dxa"/>
            <w:tcBorders>
              <w:top w:val="nil"/>
              <w:left w:val="nil"/>
              <w:bottom w:val="single" w:sz="4" w:space="0" w:color="auto"/>
              <w:right w:val="single" w:sz="4" w:space="0" w:color="auto"/>
            </w:tcBorders>
            <w:noWrap/>
            <w:vAlign w:val="center"/>
            <w:hideMark/>
          </w:tcPr>
          <w:p w14:paraId="1AE6471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-1 294</w:t>
            </w:r>
          </w:p>
        </w:tc>
      </w:tr>
      <w:tr w:rsidR="00C536C4" w:rsidRPr="00373DA9" w14:paraId="5BDE41E7"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7AB38EF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w:t>
            </w:r>
          </w:p>
        </w:tc>
        <w:tc>
          <w:tcPr>
            <w:tcW w:w="4142" w:type="dxa"/>
            <w:tcBorders>
              <w:top w:val="nil"/>
              <w:left w:val="nil"/>
              <w:bottom w:val="single" w:sz="4" w:space="0" w:color="auto"/>
              <w:right w:val="single" w:sz="4" w:space="0" w:color="auto"/>
            </w:tcBorders>
            <w:vAlign w:val="center"/>
            <w:hideMark/>
          </w:tcPr>
          <w:p w14:paraId="55803082"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vAlign w:val="center"/>
            <w:hideMark/>
          </w:tcPr>
          <w:p w14:paraId="31D1CD7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25 912</w:t>
            </w:r>
          </w:p>
        </w:tc>
        <w:tc>
          <w:tcPr>
            <w:tcW w:w="1148" w:type="dxa"/>
            <w:tcBorders>
              <w:top w:val="nil"/>
              <w:left w:val="nil"/>
              <w:bottom w:val="single" w:sz="4" w:space="0" w:color="auto"/>
              <w:right w:val="single" w:sz="4" w:space="0" w:color="auto"/>
            </w:tcBorders>
            <w:vAlign w:val="center"/>
            <w:hideMark/>
          </w:tcPr>
          <w:p w14:paraId="58C3E05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6D8327F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5BA173A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B80CC96"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7893274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7</w:t>
            </w:r>
          </w:p>
        </w:tc>
        <w:tc>
          <w:tcPr>
            <w:tcW w:w="4142" w:type="dxa"/>
            <w:tcBorders>
              <w:top w:val="nil"/>
              <w:left w:val="nil"/>
              <w:bottom w:val="single" w:sz="4" w:space="0" w:color="auto"/>
              <w:right w:val="single" w:sz="4" w:space="0" w:color="auto"/>
            </w:tcBorders>
            <w:vAlign w:val="center"/>
            <w:hideMark/>
          </w:tcPr>
          <w:p w14:paraId="40562835"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vAlign w:val="center"/>
            <w:hideMark/>
          </w:tcPr>
          <w:p w14:paraId="44513E4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7BCE755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3A7885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17 237</w:t>
            </w:r>
          </w:p>
        </w:tc>
        <w:tc>
          <w:tcPr>
            <w:tcW w:w="1252" w:type="dxa"/>
            <w:tcBorders>
              <w:top w:val="nil"/>
              <w:left w:val="nil"/>
              <w:bottom w:val="single" w:sz="4" w:space="0" w:color="auto"/>
              <w:right w:val="single" w:sz="4" w:space="0" w:color="auto"/>
            </w:tcBorders>
            <w:noWrap/>
            <w:vAlign w:val="center"/>
            <w:hideMark/>
          </w:tcPr>
          <w:p w14:paraId="3C9782C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17 237</w:t>
            </w:r>
          </w:p>
        </w:tc>
      </w:tr>
      <w:tr w:rsidR="00C536C4" w:rsidRPr="00373DA9" w14:paraId="46330933"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3735442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w:t>
            </w:r>
          </w:p>
        </w:tc>
        <w:tc>
          <w:tcPr>
            <w:tcW w:w="4142" w:type="dxa"/>
            <w:tcBorders>
              <w:top w:val="nil"/>
              <w:left w:val="nil"/>
              <w:bottom w:val="single" w:sz="4" w:space="0" w:color="auto"/>
              <w:right w:val="single" w:sz="4" w:space="0" w:color="auto"/>
            </w:tcBorders>
            <w:vAlign w:val="center"/>
            <w:hideMark/>
          </w:tcPr>
          <w:p w14:paraId="11834ADB"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vAlign w:val="center"/>
            <w:hideMark/>
          </w:tcPr>
          <w:p w14:paraId="74DB751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2228FDA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1996DB8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4B70ECA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30AEC3A8"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EF4B72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9</w:t>
            </w:r>
          </w:p>
        </w:tc>
        <w:tc>
          <w:tcPr>
            <w:tcW w:w="4142" w:type="dxa"/>
            <w:tcBorders>
              <w:top w:val="nil"/>
              <w:left w:val="nil"/>
              <w:bottom w:val="single" w:sz="4" w:space="0" w:color="auto"/>
              <w:right w:val="single" w:sz="4" w:space="0" w:color="auto"/>
            </w:tcBorders>
            <w:vAlign w:val="center"/>
            <w:hideMark/>
          </w:tcPr>
          <w:p w14:paraId="7D2333E6"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vAlign w:val="center"/>
            <w:hideMark/>
          </w:tcPr>
          <w:p w14:paraId="4A8AEB8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4E796B8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231F3F0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-1 364</w:t>
            </w:r>
          </w:p>
        </w:tc>
        <w:tc>
          <w:tcPr>
            <w:tcW w:w="1252" w:type="dxa"/>
            <w:tcBorders>
              <w:top w:val="nil"/>
              <w:left w:val="nil"/>
              <w:bottom w:val="single" w:sz="4" w:space="0" w:color="auto"/>
              <w:right w:val="single" w:sz="4" w:space="0" w:color="auto"/>
            </w:tcBorders>
            <w:noWrap/>
            <w:vAlign w:val="center"/>
            <w:hideMark/>
          </w:tcPr>
          <w:p w14:paraId="00C2151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-1 364</w:t>
            </w:r>
          </w:p>
        </w:tc>
      </w:tr>
      <w:tr w:rsidR="00C536C4" w:rsidRPr="00373DA9" w14:paraId="3DB0D736" w14:textId="77777777" w:rsidTr="00C536C4">
        <w:trPr>
          <w:trHeight w:val="1125"/>
        </w:trPr>
        <w:tc>
          <w:tcPr>
            <w:tcW w:w="536" w:type="dxa"/>
            <w:tcBorders>
              <w:top w:val="nil"/>
              <w:left w:val="single" w:sz="4" w:space="0" w:color="auto"/>
              <w:bottom w:val="single" w:sz="4" w:space="0" w:color="auto"/>
              <w:right w:val="single" w:sz="4" w:space="0" w:color="auto"/>
            </w:tcBorders>
            <w:vAlign w:val="center"/>
            <w:hideMark/>
          </w:tcPr>
          <w:p w14:paraId="3B94CA6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10</w:t>
            </w:r>
          </w:p>
        </w:tc>
        <w:tc>
          <w:tcPr>
            <w:tcW w:w="4142" w:type="dxa"/>
            <w:tcBorders>
              <w:top w:val="nil"/>
              <w:left w:val="nil"/>
              <w:bottom w:val="single" w:sz="4" w:space="0" w:color="auto"/>
              <w:right w:val="single" w:sz="4" w:space="0" w:color="auto"/>
            </w:tcBorders>
            <w:vAlign w:val="center"/>
            <w:hideMark/>
          </w:tcPr>
          <w:p w14:paraId="562532C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vAlign w:val="center"/>
            <w:hideMark/>
          </w:tcPr>
          <w:p w14:paraId="6C1B148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65EE628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0546511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252" w:type="dxa"/>
            <w:tcBorders>
              <w:top w:val="nil"/>
              <w:left w:val="nil"/>
              <w:bottom w:val="single" w:sz="4" w:space="0" w:color="auto"/>
              <w:right w:val="single" w:sz="4" w:space="0" w:color="auto"/>
            </w:tcBorders>
            <w:noWrap/>
            <w:vAlign w:val="center"/>
            <w:hideMark/>
          </w:tcPr>
          <w:p w14:paraId="75A107B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581AF62B"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443CF83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11</w:t>
            </w:r>
          </w:p>
        </w:tc>
        <w:tc>
          <w:tcPr>
            <w:tcW w:w="4142" w:type="dxa"/>
            <w:tcBorders>
              <w:top w:val="nil"/>
              <w:left w:val="nil"/>
              <w:bottom w:val="single" w:sz="4" w:space="0" w:color="auto"/>
              <w:right w:val="single" w:sz="4" w:space="0" w:color="auto"/>
            </w:tcBorders>
            <w:vAlign w:val="center"/>
            <w:hideMark/>
          </w:tcPr>
          <w:p w14:paraId="720B9917"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w:t>
            </w:r>
          </w:p>
        </w:tc>
        <w:tc>
          <w:tcPr>
            <w:tcW w:w="1055" w:type="dxa"/>
            <w:tcBorders>
              <w:top w:val="nil"/>
              <w:left w:val="nil"/>
              <w:bottom w:val="single" w:sz="4" w:space="0" w:color="auto"/>
              <w:right w:val="single" w:sz="4" w:space="0" w:color="auto"/>
            </w:tcBorders>
            <w:vAlign w:val="center"/>
            <w:hideMark/>
          </w:tcPr>
          <w:p w14:paraId="41FD074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230C4B3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48" w:type="dxa"/>
            <w:tcBorders>
              <w:top w:val="nil"/>
              <w:left w:val="nil"/>
              <w:bottom w:val="single" w:sz="4" w:space="0" w:color="auto"/>
              <w:right w:val="single" w:sz="4" w:space="0" w:color="auto"/>
            </w:tcBorders>
            <w:vAlign w:val="center"/>
            <w:hideMark/>
          </w:tcPr>
          <w:p w14:paraId="29AE477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2 130</w:t>
            </w:r>
          </w:p>
        </w:tc>
        <w:tc>
          <w:tcPr>
            <w:tcW w:w="1252" w:type="dxa"/>
            <w:tcBorders>
              <w:top w:val="nil"/>
              <w:left w:val="nil"/>
              <w:bottom w:val="single" w:sz="4" w:space="0" w:color="auto"/>
              <w:right w:val="single" w:sz="4" w:space="0" w:color="auto"/>
            </w:tcBorders>
            <w:noWrap/>
            <w:vAlign w:val="center"/>
            <w:hideMark/>
          </w:tcPr>
          <w:p w14:paraId="1DF8427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2 130</w:t>
            </w:r>
          </w:p>
        </w:tc>
      </w:tr>
      <w:tr w:rsidR="00C536C4" w:rsidRPr="00373DA9" w14:paraId="729AFBF5"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1D62C42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12</w:t>
            </w:r>
          </w:p>
        </w:tc>
        <w:tc>
          <w:tcPr>
            <w:tcW w:w="4142" w:type="dxa"/>
            <w:tcBorders>
              <w:top w:val="nil"/>
              <w:left w:val="nil"/>
              <w:bottom w:val="single" w:sz="4" w:space="0" w:color="auto"/>
              <w:right w:val="single" w:sz="4" w:space="0" w:color="auto"/>
            </w:tcBorders>
            <w:vAlign w:val="center"/>
            <w:hideMark/>
          </w:tcPr>
          <w:p w14:paraId="710B377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ИТОГО необходимая валовая выручка</w:t>
            </w:r>
          </w:p>
        </w:tc>
        <w:tc>
          <w:tcPr>
            <w:tcW w:w="1055" w:type="dxa"/>
            <w:tcBorders>
              <w:top w:val="nil"/>
              <w:left w:val="nil"/>
              <w:bottom w:val="single" w:sz="4" w:space="0" w:color="auto"/>
              <w:right w:val="single" w:sz="4" w:space="0" w:color="auto"/>
            </w:tcBorders>
            <w:vAlign w:val="center"/>
            <w:hideMark/>
          </w:tcPr>
          <w:p w14:paraId="565CF99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1 240 289</w:t>
            </w:r>
          </w:p>
        </w:tc>
        <w:tc>
          <w:tcPr>
            <w:tcW w:w="1148" w:type="dxa"/>
            <w:tcBorders>
              <w:top w:val="nil"/>
              <w:left w:val="nil"/>
              <w:bottom w:val="single" w:sz="4" w:space="0" w:color="auto"/>
              <w:right w:val="single" w:sz="4" w:space="0" w:color="auto"/>
            </w:tcBorders>
            <w:vAlign w:val="center"/>
            <w:hideMark/>
          </w:tcPr>
          <w:p w14:paraId="47E0432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1 298 403</w:t>
            </w:r>
          </w:p>
        </w:tc>
        <w:tc>
          <w:tcPr>
            <w:tcW w:w="1148" w:type="dxa"/>
            <w:tcBorders>
              <w:top w:val="nil"/>
              <w:left w:val="nil"/>
              <w:bottom w:val="single" w:sz="4" w:space="0" w:color="auto"/>
              <w:right w:val="single" w:sz="4" w:space="0" w:color="auto"/>
            </w:tcBorders>
            <w:vAlign w:val="center"/>
            <w:hideMark/>
          </w:tcPr>
          <w:p w14:paraId="017D814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1 354 436</w:t>
            </w:r>
          </w:p>
        </w:tc>
        <w:tc>
          <w:tcPr>
            <w:tcW w:w="1252" w:type="dxa"/>
            <w:tcBorders>
              <w:top w:val="nil"/>
              <w:left w:val="nil"/>
              <w:bottom w:val="single" w:sz="4" w:space="0" w:color="auto"/>
              <w:right w:val="single" w:sz="4" w:space="0" w:color="auto"/>
            </w:tcBorders>
            <w:noWrap/>
            <w:vAlign w:val="center"/>
            <w:hideMark/>
          </w:tcPr>
          <w:p w14:paraId="46D4F3D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56 033</w:t>
            </w:r>
          </w:p>
        </w:tc>
      </w:tr>
    </w:tbl>
    <w:p w14:paraId="3EC0D98B" w14:textId="77777777" w:rsidR="00C536C4" w:rsidRPr="00373DA9" w:rsidRDefault="00C536C4" w:rsidP="00C536C4">
      <w:pPr>
        <w:snapToGrid w:val="0"/>
        <w:spacing w:after="160" w:line="256" w:lineRule="auto"/>
        <w:jc w:val="center"/>
        <w:rPr>
          <w:b/>
          <w:sz w:val="28"/>
          <w:szCs w:val="28"/>
        </w:rPr>
      </w:pPr>
      <w:r w:rsidRPr="00373DA9">
        <w:rPr>
          <w:b/>
          <w:snapToGrid w:val="0"/>
          <w:sz w:val="28"/>
          <w:szCs w:val="28"/>
        </w:rPr>
        <w:br w:type="page"/>
      </w:r>
    </w:p>
    <w:p w14:paraId="076686EF" w14:textId="77777777" w:rsidR="00C536C4" w:rsidRPr="00373DA9" w:rsidRDefault="00C536C4" w:rsidP="00C536C4">
      <w:pPr>
        <w:keepNext/>
        <w:keepLines/>
        <w:snapToGrid w:val="0"/>
        <w:spacing w:before="40"/>
        <w:jc w:val="right"/>
        <w:outlineLvl w:val="3"/>
        <w:rPr>
          <w:iCs/>
          <w:sz w:val="28"/>
          <w:szCs w:val="28"/>
        </w:rPr>
      </w:pPr>
      <w:r w:rsidRPr="00373DA9">
        <w:rPr>
          <w:iCs/>
          <w:sz w:val="28"/>
          <w:szCs w:val="28"/>
        </w:rPr>
        <w:lastRenderedPageBreak/>
        <w:t>Приложение 2</w:t>
      </w:r>
    </w:p>
    <w:p w14:paraId="035345B6" w14:textId="77777777" w:rsidR="00C536C4" w:rsidRPr="00373DA9" w:rsidRDefault="00C536C4" w:rsidP="00C536C4">
      <w:pPr>
        <w:snapToGrid w:val="0"/>
        <w:spacing w:after="160" w:line="256" w:lineRule="auto"/>
        <w:rPr>
          <w:b/>
          <w:sz w:val="28"/>
          <w:szCs w:val="28"/>
        </w:rPr>
      </w:pPr>
    </w:p>
    <w:p w14:paraId="2CA60427" w14:textId="77777777" w:rsidR="00C536C4" w:rsidRPr="00373DA9" w:rsidRDefault="00C536C4" w:rsidP="00C536C4">
      <w:pPr>
        <w:snapToGrid w:val="0"/>
        <w:jc w:val="center"/>
        <w:rPr>
          <w:b/>
          <w:sz w:val="28"/>
          <w:szCs w:val="28"/>
        </w:rPr>
      </w:pPr>
      <w:r w:rsidRPr="00373DA9">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77FA0603" w14:textId="77777777" w:rsidR="00C536C4" w:rsidRPr="00373DA9" w:rsidRDefault="00C536C4" w:rsidP="00C536C4">
      <w:pPr>
        <w:snapToGrid w:val="0"/>
        <w:spacing w:line="360" w:lineRule="auto"/>
        <w:jc w:val="center"/>
        <w:rPr>
          <w:b/>
          <w:sz w:val="28"/>
          <w:szCs w:val="28"/>
        </w:rPr>
      </w:pPr>
    </w:p>
    <w:tbl>
      <w:tblPr>
        <w:tblW w:w="9356" w:type="dxa"/>
        <w:tblInd w:w="108" w:type="dxa"/>
        <w:tblLook w:val="04A0" w:firstRow="1" w:lastRow="0" w:firstColumn="1" w:lastColumn="0" w:noHBand="0" w:noVBand="1"/>
      </w:tblPr>
      <w:tblGrid>
        <w:gridCol w:w="536"/>
        <w:gridCol w:w="5418"/>
        <w:gridCol w:w="1134"/>
        <w:gridCol w:w="1134"/>
        <w:gridCol w:w="1134"/>
      </w:tblGrid>
      <w:tr w:rsidR="00C536C4" w:rsidRPr="00373DA9" w14:paraId="30C9B794" w14:textId="77777777" w:rsidTr="00C536C4">
        <w:trPr>
          <w:trHeight w:val="360"/>
        </w:trPr>
        <w:tc>
          <w:tcPr>
            <w:tcW w:w="9356" w:type="dxa"/>
            <w:gridSpan w:val="5"/>
            <w:vAlign w:val="center"/>
            <w:hideMark/>
          </w:tcPr>
          <w:p w14:paraId="4DC59A9F"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Реестр неподконтрольных расходов</w:t>
            </w:r>
          </w:p>
        </w:tc>
      </w:tr>
      <w:tr w:rsidR="00C536C4" w:rsidRPr="00373DA9" w14:paraId="3E22EFB6" w14:textId="77777777" w:rsidTr="00C536C4">
        <w:trPr>
          <w:trHeight w:val="225"/>
        </w:trPr>
        <w:tc>
          <w:tcPr>
            <w:tcW w:w="536" w:type="dxa"/>
            <w:noWrap/>
            <w:vAlign w:val="center"/>
            <w:hideMark/>
          </w:tcPr>
          <w:p w14:paraId="45947F3C" w14:textId="77777777" w:rsidR="00C536C4" w:rsidRPr="00373DA9" w:rsidRDefault="00C536C4" w:rsidP="00C536C4">
            <w:pPr>
              <w:snapToGrid w:val="0"/>
              <w:rPr>
                <w:b/>
                <w:bCs/>
                <w:sz w:val="16"/>
                <w:szCs w:val="16"/>
                <w:lang w:eastAsia="en-US"/>
              </w:rPr>
            </w:pPr>
          </w:p>
        </w:tc>
        <w:tc>
          <w:tcPr>
            <w:tcW w:w="5418" w:type="dxa"/>
            <w:noWrap/>
            <w:vAlign w:val="center"/>
            <w:hideMark/>
          </w:tcPr>
          <w:p w14:paraId="6CE1EBCC"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321FEA7F"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0D73C782"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2DB970A3"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1B7430F8" w14:textId="77777777" w:rsidTr="00C536C4">
        <w:trPr>
          <w:trHeight w:val="72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5D52F26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5418" w:type="dxa"/>
            <w:vMerge w:val="restart"/>
            <w:tcBorders>
              <w:top w:val="single" w:sz="4" w:space="0" w:color="auto"/>
              <w:left w:val="single" w:sz="4" w:space="0" w:color="auto"/>
              <w:bottom w:val="single" w:sz="4" w:space="0" w:color="000000"/>
              <w:right w:val="single" w:sz="4" w:space="0" w:color="auto"/>
            </w:tcBorders>
            <w:vAlign w:val="center"/>
            <w:hideMark/>
          </w:tcPr>
          <w:p w14:paraId="522B539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расхода</w:t>
            </w:r>
          </w:p>
        </w:tc>
        <w:tc>
          <w:tcPr>
            <w:tcW w:w="3402" w:type="dxa"/>
            <w:gridSpan w:val="3"/>
            <w:tcBorders>
              <w:top w:val="single" w:sz="4" w:space="0" w:color="auto"/>
              <w:left w:val="nil"/>
              <w:bottom w:val="single" w:sz="4" w:space="0" w:color="auto"/>
              <w:right w:val="single" w:sz="4" w:space="0" w:color="000000"/>
            </w:tcBorders>
            <w:vAlign w:val="center"/>
            <w:hideMark/>
          </w:tcPr>
          <w:p w14:paraId="63324B0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2016 год</w:t>
            </w:r>
          </w:p>
        </w:tc>
      </w:tr>
      <w:tr w:rsidR="00C536C4" w:rsidRPr="00373DA9" w14:paraId="3A24D6FA" w14:textId="77777777" w:rsidTr="00C536C4">
        <w:trPr>
          <w:trHeight w:val="22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3875822"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A4CF97B" w14:textId="77777777" w:rsidR="00C536C4" w:rsidRPr="00373DA9" w:rsidRDefault="00C536C4" w:rsidP="00C536C4">
            <w:pPr>
              <w:spacing w:line="256" w:lineRule="auto"/>
              <w:rPr>
                <w:sz w:val="16"/>
                <w:szCs w:val="16"/>
                <w:lang w:eastAsia="en-US"/>
              </w:rPr>
            </w:pPr>
          </w:p>
        </w:tc>
        <w:tc>
          <w:tcPr>
            <w:tcW w:w="1134" w:type="dxa"/>
            <w:tcBorders>
              <w:top w:val="nil"/>
              <w:left w:val="nil"/>
              <w:bottom w:val="single" w:sz="4" w:space="0" w:color="auto"/>
              <w:right w:val="single" w:sz="4" w:space="0" w:color="auto"/>
            </w:tcBorders>
            <w:vAlign w:val="center"/>
            <w:hideMark/>
          </w:tcPr>
          <w:p w14:paraId="460B911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План</w:t>
            </w:r>
          </w:p>
        </w:tc>
        <w:tc>
          <w:tcPr>
            <w:tcW w:w="1134" w:type="dxa"/>
            <w:tcBorders>
              <w:top w:val="nil"/>
              <w:left w:val="nil"/>
              <w:bottom w:val="single" w:sz="4" w:space="0" w:color="auto"/>
              <w:right w:val="single" w:sz="4" w:space="0" w:color="auto"/>
            </w:tcBorders>
            <w:vAlign w:val="center"/>
            <w:hideMark/>
          </w:tcPr>
          <w:p w14:paraId="44C9FC0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Факт</w:t>
            </w:r>
          </w:p>
        </w:tc>
        <w:tc>
          <w:tcPr>
            <w:tcW w:w="1134" w:type="dxa"/>
            <w:tcBorders>
              <w:top w:val="nil"/>
              <w:left w:val="nil"/>
              <w:bottom w:val="single" w:sz="4" w:space="0" w:color="auto"/>
              <w:right w:val="single" w:sz="4" w:space="0" w:color="auto"/>
            </w:tcBorders>
            <w:vAlign w:val="center"/>
            <w:hideMark/>
          </w:tcPr>
          <w:p w14:paraId="13D6FFE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Отклонение</w:t>
            </w:r>
          </w:p>
        </w:tc>
      </w:tr>
      <w:tr w:rsidR="00C536C4" w:rsidRPr="00373DA9" w14:paraId="697EC92F"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3258114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1.1</w:t>
            </w:r>
          </w:p>
        </w:tc>
        <w:tc>
          <w:tcPr>
            <w:tcW w:w="5418" w:type="dxa"/>
            <w:tcBorders>
              <w:top w:val="nil"/>
              <w:left w:val="nil"/>
              <w:bottom w:val="single" w:sz="4" w:space="0" w:color="auto"/>
              <w:right w:val="single" w:sz="4" w:space="0" w:color="auto"/>
            </w:tcBorders>
            <w:vAlign w:val="center"/>
            <w:hideMark/>
          </w:tcPr>
          <w:p w14:paraId="779BD689" w14:textId="77777777" w:rsidR="00C536C4" w:rsidRPr="00373DA9" w:rsidRDefault="00C536C4" w:rsidP="00C536C4">
            <w:pPr>
              <w:snapToGrid w:val="0"/>
              <w:spacing w:line="256" w:lineRule="auto"/>
              <w:rPr>
                <w:sz w:val="16"/>
                <w:szCs w:val="16"/>
                <w:lang w:eastAsia="en-US"/>
              </w:rPr>
            </w:pPr>
            <w:r w:rsidRPr="00373DA9">
              <w:rPr>
                <w:sz w:val="16"/>
                <w:szCs w:val="16"/>
                <w:lang w:eastAsia="en-US"/>
              </w:rPr>
              <w:t>Расходы на оплату услуг, оказываемых организациями, осуществляющими регулируемые виды деятельности</w:t>
            </w:r>
          </w:p>
        </w:tc>
        <w:tc>
          <w:tcPr>
            <w:tcW w:w="1134" w:type="dxa"/>
            <w:tcBorders>
              <w:top w:val="nil"/>
              <w:left w:val="nil"/>
              <w:bottom w:val="single" w:sz="4" w:space="0" w:color="auto"/>
              <w:right w:val="single" w:sz="4" w:space="0" w:color="auto"/>
            </w:tcBorders>
            <w:noWrap/>
            <w:vAlign w:val="center"/>
            <w:hideMark/>
          </w:tcPr>
          <w:p w14:paraId="30824EB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621 583</w:t>
            </w:r>
          </w:p>
        </w:tc>
        <w:tc>
          <w:tcPr>
            <w:tcW w:w="1134" w:type="dxa"/>
            <w:tcBorders>
              <w:top w:val="nil"/>
              <w:left w:val="nil"/>
              <w:bottom w:val="single" w:sz="4" w:space="0" w:color="auto"/>
              <w:right w:val="single" w:sz="4" w:space="0" w:color="auto"/>
            </w:tcBorders>
            <w:noWrap/>
            <w:vAlign w:val="center"/>
            <w:hideMark/>
          </w:tcPr>
          <w:p w14:paraId="1213840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572 323</w:t>
            </w:r>
          </w:p>
        </w:tc>
        <w:tc>
          <w:tcPr>
            <w:tcW w:w="1134" w:type="dxa"/>
            <w:tcBorders>
              <w:top w:val="nil"/>
              <w:left w:val="nil"/>
              <w:bottom w:val="single" w:sz="4" w:space="0" w:color="auto"/>
              <w:right w:val="single" w:sz="4" w:space="0" w:color="auto"/>
            </w:tcBorders>
            <w:noWrap/>
            <w:vAlign w:val="center"/>
            <w:hideMark/>
          </w:tcPr>
          <w:p w14:paraId="11BBB79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-49 260</w:t>
            </w:r>
          </w:p>
        </w:tc>
      </w:tr>
      <w:tr w:rsidR="00C536C4" w:rsidRPr="00373DA9" w14:paraId="082DCAE2"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3FF90C2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1.2</w:t>
            </w:r>
          </w:p>
        </w:tc>
        <w:tc>
          <w:tcPr>
            <w:tcW w:w="5418" w:type="dxa"/>
            <w:tcBorders>
              <w:top w:val="nil"/>
              <w:left w:val="nil"/>
              <w:bottom w:val="single" w:sz="4" w:space="0" w:color="auto"/>
              <w:right w:val="single" w:sz="4" w:space="0" w:color="auto"/>
            </w:tcBorders>
            <w:noWrap/>
            <w:vAlign w:val="center"/>
            <w:hideMark/>
          </w:tcPr>
          <w:p w14:paraId="50542C94" w14:textId="77777777" w:rsidR="00C536C4" w:rsidRPr="00373DA9" w:rsidRDefault="00C536C4" w:rsidP="00C536C4">
            <w:pPr>
              <w:snapToGrid w:val="0"/>
              <w:spacing w:line="256" w:lineRule="auto"/>
              <w:rPr>
                <w:sz w:val="16"/>
                <w:szCs w:val="16"/>
                <w:lang w:eastAsia="en-US"/>
              </w:rPr>
            </w:pPr>
            <w:r w:rsidRPr="00373DA9">
              <w:rPr>
                <w:sz w:val="16"/>
                <w:szCs w:val="16"/>
                <w:lang w:eastAsia="en-US"/>
              </w:rPr>
              <w:t>Арендная плата</w:t>
            </w:r>
          </w:p>
        </w:tc>
        <w:tc>
          <w:tcPr>
            <w:tcW w:w="1134" w:type="dxa"/>
            <w:tcBorders>
              <w:top w:val="nil"/>
              <w:left w:val="nil"/>
              <w:bottom w:val="single" w:sz="4" w:space="0" w:color="auto"/>
              <w:right w:val="single" w:sz="4" w:space="0" w:color="auto"/>
            </w:tcBorders>
            <w:noWrap/>
            <w:vAlign w:val="center"/>
            <w:hideMark/>
          </w:tcPr>
          <w:p w14:paraId="483EFFA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2 319</w:t>
            </w:r>
          </w:p>
        </w:tc>
        <w:tc>
          <w:tcPr>
            <w:tcW w:w="1134" w:type="dxa"/>
            <w:tcBorders>
              <w:top w:val="nil"/>
              <w:left w:val="nil"/>
              <w:bottom w:val="single" w:sz="4" w:space="0" w:color="auto"/>
              <w:right w:val="single" w:sz="4" w:space="0" w:color="auto"/>
            </w:tcBorders>
            <w:noWrap/>
            <w:vAlign w:val="center"/>
            <w:hideMark/>
          </w:tcPr>
          <w:p w14:paraId="33E1C9D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2 319</w:t>
            </w:r>
          </w:p>
        </w:tc>
        <w:tc>
          <w:tcPr>
            <w:tcW w:w="1134" w:type="dxa"/>
            <w:tcBorders>
              <w:top w:val="nil"/>
              <w:left w:val="nil"/>
              <w:bottom w:val="single" w:sz="4" w:space="0" w:color="auto"/>
              <w:right w:val="single" w:sz="4" w:space="0" w:color="auto"/>
            </w:tcBorders>
            <w:noWrap/>
            <w:vAlign w:val="center"/>
            <w:hideMark/>
          </w:tcPr>
          <w:p w14:paraId="7808E45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9D50D12"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5FCD06C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1.3</w:t>
            </w:r>
          </w:p>
        </w:tc>
        <w:tc>
          <w:tcPr>
            <w:tcW w:w="5418" w:type="dxa"/>
            <w:tcBorders>
              <w:top w:val="nil"/>
              <w:left w:val="nil"/>
              <w:bottom w:val="single" w:sz="4" w:space="0" w:color="auto"/>
              <w:right w:val="single" w:sz="4" w:space="0" w:color="auto"/>
            </w:tcBorders>
            <w:noWrap/>
            <w:vAlign w:val="center"/>
            <w:hideMark/>
          </w:tcPr>
          <w:p w14:paraId="57892554" w14:textId="77777777" w:rsidR="00C536C4" w:rsidRPr="00373DA9" w:rsidRDefault="00C536C4" w:rsidP="00C536C4">
            <w:pPr>
              <w:snapToGrid w:val="0"/>
              <w:spacing w:line="256" w:lineRule="auto"/>
              <w:rPr>
                <w:sz w:val="16"/>
                <w:szCs w:val="16"/>
                <w:lang w:eastAsia="en-US"/>
              </w:rPr>
            </w:pPr>
            <w:r w:rsidRPr="00373DA9">
              <w:rPr>
                <w:sz w:val="16"/>
                <w:szCs w:val="16"/>
                <w:lang w:eastAsia="en-US"/>
              </w:rPr>
              <w:t>Концессионная плата</w:t>
            </w:r>
          </w:p>
        </w:tc>
        <w:tc>
          <w:tcPr>
            <w:tcW w:w="1134" w:type="dxa"/>
            <w:tcBorders>
              <w:top w:val="nil"/>
              <w:left w:val="nil"/>
              <w:bottom w:val="single" w:sz="4" w:space="0" w:color="auto"/>
              <w:right w:val="single" w:sz="4" w:space="0" w:color="auto"/>
            </w:tcBorders>
            <w:noWrap/>
            <w:vAlign w:val="center"/>
            <w:hideMark/>
          </w:tcPr>
          <w:p w14:paraId="4369F41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52C5D16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09FF14F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74E08D42"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1D63393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w:t>
            </w:r>
          </w:p>
        </w:tc>
        <w:tc>
          <w:tcPr>
            <w:tcW w:w="5418" w:type="dxa"/>
            <w:tcBorders>
              <w:top w:val="nil"/>
              <w:left w:val="nil"/>
              <w:bottom w:val="single" w:sz="4" w:space="0" w:color="auto"/>
              <w:right w:val="single" w:sz="4" w:space="0" w:color="auto"/>
            </w:tcBorders>
            <w:vAlign w:val="center"/>
            <w:hideMark/>
          </w:tcPr>
          <w:p w14:paraId="0297C0DD"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уплату налогов, сборов и других обязательных платежей, в том числе:</w:t>
            </w:r>
          </w:p>
        </w:tc>
        <w:tc>
          <w:tcPr>
            <w:tcW w:w="1134" w:type="dxa"/>
            <w:tcBorders>
              <w:top w:val="nil"/>
              <w:left w:val="nil"/>
              <w:bottom w:val="single" w:sz="4" w:space="0" w:color="auto"/>
              <w:right w:val="single" w:sz="4" w:space="0" w:color="auto"/>
            </w:tcBorders>
            <w:noWrap/>
            <w:vAlign w:val="center"/>
            <w:hideMark/>
          </w:tcPr>
          <w:p w14:paraId="12CEA0C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237</w:t>
            </w:r>
          </w:p>
        </w:tc>
        <w:tc>
          <w:tcPr>
            <w:tcW w:w="1134" w:type="dxa"/>
            <w:tcBorders>
              <w:top w:val="nil"/>
              <w:left w:val="nil"/>
              <w:bottom w:val="single" w:sz="4" w:space="0" w:color="auto"/>
              <w:right w:val="single" w:sz="4" w:space="0" w:color="auto"/>
            </w:tcBorders>
            <w:noWrap/>
            <w:vAlign w:val="center"/>
            <w:hideMark/>
          </w:tcPr>
          <w:p w14:paraId="1BF99DA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180</w:t>
            </w:r>
          </w:p>
        </w:tc>
        <w:tc>
          <w:tcPr>
            <w:tcW w:w="1134" w:type="dxa"/>
            <w:tcBorders>
              <w:top w:val="nil"/>
              <w:left w:val="nil"/>
              <w:bottom w:val="single" w:sz="4" w:space="0" w:color="auto"/>
              <w:right w:val="single" w:sz="4" w:space="0" w:color="auto"/>
            </w:tcBorders>
            <w:noWrap/>
            <w:vAlign w:val="center"/>
            <w:hideMark/>
          </w:tcPr>
          <w:p w14:paraId="5221C71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-57</w:t>
            </w:r>
          </w:p>
        </w:tc>
      </w:tr>
      <w:tr w:rsidR="00C536C4" w:rsidRPr="00373DA9" w14:paraId="18EE161B" w14:textId="77777777" w:rsidTr="00C536C4">
        <w:trPr>
          <w:trHeight w:val="675"/>
        </w:trPr>
        <w:tc>
          <w:tcPr>
            <w:tcW w:w="536" w:type="dxa"/>
            <w:tcBorders>
              <w:top w:val="nil"/>
              <w:left w:val="single" w:sz="4" w:space="0" w:color="auto"/>
              <w:bottom w:val="single" w:sz="4" w:space="0" w:color="auto"/>
              <w:right w:val="single" w:sz="4" w:space="0" w:color="auto"/>
            </w:tcBorders>
            <w:noWrap/>
            <w:vAlign w:val="center"/>
            <w:hideMark/>
          </w:tcPr>
          <w:p w14:paraId="6598022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1.4.1</w:t>
            </w:r>
          </w:p>
        </w:tc>
        <w:tc>
          <w:tcPr>
            <w:tcW w:w="5418" w:type="dxa"/>
            <w:tcBorders>
              <w:top w:val="nil"/>
              <w:left w:val="nil"/>
              <w:bottom w:val="single" w:sz="4" w:space="0" w:color="auto"/>
              <w:right w:val="single" w:sz="4" w:space="0" w:color="auto"/>
            </w:tcBorders>
            <w:vAlign w:val="center"/>
            <w:hideMark/>
          </w:tcPr>
          <w:p w14:paraId="13968E39"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tcBorders>
              <w:top w:val="nil"/>
              <w:left w:val="nil"/>
              <w:bottom w:val="single" w:sz="4" w:space="0" w:color="auto"/>
              <w:right w:val="single" w:sz="4" w:space="0" w:color="auto"/>
            </w:tcBorders>
            <w:noWrap/>
            <w:vAlign w:val="center"/>
            <w:hideMark/>
          </w:tcPr>
          <w:p w14:paraId="11DAD93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13CB781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7FCA8F7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565E1C9A"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00D2CFD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1.4.2</w:t>
            </w:r>
          </w:p>
        </w:tc>
        <w:tc>
          <w:tcPr>
            <w:tcW w:w="5418" w:type="dxa"/>
            <w:tcBorders>
              <w:top w:val="nil"/>
              <w:left w:val="nil"/>
              <w:bottom w:val="single" w:sz="4" w:space="0" w:color="auto"/>
              <w:right w:val="single" w:sz="4" w:space="0" w:color="auto"/>
            </w:tcBorders>
            <w:vAlign w:val="center"/>
            <w:hideMark/>
          </w:tcPr>
          <w:p w14:paraId="327D4B1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обязательное страхование</w:t>
            </w:r>
          </w:p>
        </w:tc>
        <w:tc>
          <w:tcPr>
            <w:tcW w:w="1134" w:type="dxa"/>
            <w:tcBorders>
              <w:top w:val="nil"/>
              <w:left w:val="nil"/>
              <w:bottom w:val="single" w:sz="4" w:space="0" w:color="auto"/>
              <w:right w:val="single" w:sz="4" w:space="0" w:color="auto"/>
            </w:tcBorders>
            <w:noWrap/>
            <w:vAlign w:val="center"/>
            <w:hideMark/>
          </w:tcPr>
          <w:p w14:paraId="0BB7A51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235</w:t>
            </w:r>
          </w:p>
        </w:tc>
        <w:tc>
          <w:tcPr>
            <w:tcW w:w="1134" w:type="dxa"/>
            <w:tcBorders>
              <w:top w:val="nil"/>
              <w:left w:val="nil"/>
              <w:bottom w:val="single" w:sz="4" w:space="0" w:color="auto"/>
              <w:right w:val="single" w:sz="4" w:space="0" w:color="auto"/>
            </w:tcBorders>
            <w:noWrap/>
            <w:vAlign w:val="center"/>
            <w:hideMark/>
          </w:tcPr>
          <w:p w14:paraId="1F44B3D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177</w:t>
            </w:r>
          </w:p>
        </w:tc>
        <w:tc>
          <w:tcPr>
            <w:tcW w:w="1134" w:type="dxa"/>
            <w:tcBorders>
              <w:top w:val="nil"/>
              <w:left w:val="nil"/>
              <w:bottom w:val="single" w:sz="4" w:space="0" w:color="auto"/>
              <w:right w:val="single" w:sz="4" w:space="0" w:color="auto"/>
            </w:tcBorders>
            <w:noWrap/>
            <w:vAlign w:val="center"/>
            <w:hideMark/>
          </w:tcPr>
          <w:p w14:paraId="29B315F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-58</w:t>
            </w:r>
          </w:p>
        </w:tc>
      </w:tr>
      <w:tr w:rsidR="00C536C4" w:rsidRPr="00373DA9" w14:paraId="5374F067"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737C11C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1.4.3</w:t>
            </w:r>
          </w:p>
        </w:tc>
        <w:tc>
          <w:tcPr>
            <w:tcW w:w="5418" w:type="dxa"/>
            <w:tcBorders>
              <w:top w:val="nil"/>
              <w:left w:val="nil"/>
              <w:bottom w:val="single" w:sz="4" w:space="0" w:color="auto"/>
              <w:right w:val="single" w:sz="4" w:space="0" w:color="auto"/>
            </w:tcBorders>
            <w:noWrap/>
            <w:vAlign w:val="center"/>
            <w:hideMark/>
          </w:tcPr>
          <w:p w14:paraId="79C3E380"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иные расходы</w:t>
            </w:r>
          </w:p>
        </w:tc>
        <w:tc>
          <w:tcPr>
            <w:tcW w:w="1134" w:type="dxa"/>
            <w:tcBorders>
              <w:top w:val="nil"/>
              <w:left w:val="nil"/>
              <w:bottom w:val="single" w:sz="4" w:space="0" w:color="auto"/>
              <w:right w:val="single" w:sz="4" w:space="0" w:color="auto"/>
            </w:tcBorders>
            <w:noWrap/>
            <w:vAlign w:val="center"/>
            <w:hideMark/>
          </w:tcPr>
          <w:p w14:paraId="6AFB936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1134" w:type="dxa"/>
            <w:tcBorders>
              <w:top w:val="nil"/>
              <w:left w:val="nil"/>
              <w:bottom w:val="single" w:sz="4" w:space="0" w:color="auto"/>
              <w:right w:val="single" w:sz="4" w:space="0" w:color="auto"/>
            </w:tcBorders>
            <w:noWrap/>
            <w:vAlign w:val="center"/>
            <w:hideMark/>
          </w:tcPr>
          <w:p w14:paraId="50535BB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1134" w:type="dxa"/>
            <w:tcBorders>
              <w:top w:val="nil"/>
              <w:left w:val="nil"/>
              <w:bottom w:val="single" w:sz="4" w:space="0" w:color="auto"/>
              <w:right w:val="single" w:sz="4" w:space="0" w:color="auto"/>
            </w:tcBorders>
            <w:noWrap/>
            <w:vAlign w:val="center"/>
            <w:hideMark/>
          </w:tcPr>
          <w:p w14:paraId="28F17DD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r>
      <w:tr w:rsidR="00C536C4" w:rsidRPr="00373DA9" w14:paraId="050ACC4B"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483776B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1.5</w:t>
            </w:r>
          </w:p>
        </w:tc>
        <w:tc>
          <w:tcPr>
            <w:tcW w:w="5418" w:type="dxa"/>
            <w:tcBorders>
              <w:top w:val="nil"/>
              <w:left w:val="nil"/>
              <w:bottom w:val="single" w:sz="4" w:space="0" w:color="auto"/>
              <w:right w:val="single" w:sz="4" w:space="0" w:color="auto"/>
            </w:tcBorders>
            <w:vAlign w:val="center"/>
            <w:hideMark/>
          </w:tcPr>
          <w:p w14:paraId="12D1EF0C"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Отчисления на социальные нужды</w:t>
            </w:r>
          </w:p>
        </w:tc>
        <w:tc>
          <w:tcPr>
            <w:tcW w:w="1134" w:type="dxa"/>
            <w:tcBorders>
              <w:top w:val="nil"/>
              <w:left w:val="nil"/>
              <w:bottom w:val="single" w:sz="4" w:space="0" w:color="auto"/>
              <w:right w:val="single" w:sz="4" w:space="0" w:color="auto"/>
            </w:tcBorders>
            <w:noWrap/>
            <w:vAlign w:val="center"/>
            <w:hideMark/>
          </w:tcPr>
          <w:p w14:paraId="1ACC6B6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5 054</w:t>
            </w:r>
          </w:p>
        </w:tc>
        <w:tc>
          <w:tcPr>
            <w:tcW w:w="1134" w:type="dxa"/>
            <w:tcBorders>
              <w:top w:val="nil"/>
              <w:left w:val="nil"/>
              <w:bottom w:val="single" w:sz="4" w:space="0" w:color="auto"/>
              <w:right w:val="single" w:sz="4" w:space="0" w:color="auto"/>
            </w:tcBorders>
            <w:noWrap/>
            <w:vAlign w:val="center"/>
            <w:hideMark/>
          </w:tcPr>
          <w:p w14:paraId="2F4182F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4 764</w:t>
            </w:r>
          </w:p>
        </w:tc>
        <w:tc>
          <w:tcPr>
            <w:tcW w:w="1134" w:type="dxa"/>
            <w:tcBorders>
              <w:top w:val="nil"/>
              <w:left w:val="nil"/>
              <w:bottom w:val="single" w:sz="4" w:space="0" w:color="auto"/>
              <w:right w:val="single" w:sz="4" w:space="0" w:color="auto"/>
            </w:tcBorders>
            <w:noWrap/>
            <w:vAlign w:val="center"/>
            <w:hideMark/>
          </w:tcPr>
          <w:p w14:paraId="7F4B410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-290</w:t>
            </w:r>
          </w:p>
        </w:tc>
      </w:tr>
      <w:tr w:rsidR="00C536C4" w:rsidRPr="00373DA9" w14:paraId="5C61D32D"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0A4BFA7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1.6</w:t>
            </w:r>
          </w:p>
        </w:tc>
        <w:tc>
          <w:tcPr>
            <w:tcW w:w="5418" w:type="dxa"/>
            <w:tcBorders>
              <w:top w:val="nil"/>
              <w:left w:val="nil"/>
              <w:bottom w:val="single" w:sz="4" w:space="0" w:color="auto"/>
              <w:right w:val="single" w:sz="4" w:space="0" w:color="auto"/>
            </w:tcBorders>
            <w:vAlign w:val="center"/>
            <w:hideMark/>
          </w:tcPr>
          <w:p w14:paraId="1FD38670"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по сомнительным долгам</w:t>
            </w:r>
          </w:p>
        </w:tc>
        <w:tc>
          <w:tcPr>
            <w:tcW w:w="1134" w:type="dxa"/>
            <w:tcBorders>
              <w:top w:val="nil"/>
              <w:left w:val="nil"/>
              <w:bottom w:val="single" w:sz="4" w:space="0" w:color="auto"/>
              <w:right w:val="single" w:sz="4" w:space="0" w:color="auto"/>
            </w:tcBorders>
            <w:noWrap/>
            <w:vAlign w:val="center"/>
            <w:hideMark/>
          </w:tcPr>
          <w:p w14:paraId="10D931C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775891B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1BDBDAB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672713FA"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2FEF507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1.7</w:t>
            </w:r>
          </w:p>
        </w:tc>
        <w:tc>
          <w:tcPr>
            <w:tcW w:w="5418" w:type="dxa"/>
            <w:tcBorders>
              <w:top w:val="nil"/>
              <w:left w:val="nil"/>
              <w:bottom w:val="single" w:sz="4" w:space="0" w:color="auto"/>
              <w:right w:val="single" w:sz="4" w:space="0" w:color="auto"/>
            </w:tcBorders>
            <w:vAlign w:val="center"/>
            <w:hideMark/>
          </w:tcPr>
          <w:p w14:paraId="0AEFE83D"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Амортизация основных средств и нематериальных активов</w:t>
            </w:r>
          </w:p>
        </w:tc>
        <w:tc>
          <w:tcPr>
            <w:tcW w:w="1134" w:type="dxa"/>
            <w:tcBorders>
              <w:top w:val="nil"/>
              <w:left w:val="nil"/>
              <w:bottom w:val="single" w:sz="4" w:space="0" w:color="auto"/>
              <w:right w:val="single" w:sz="4" w:space="0" w:color="auto"/>
            </w:tcBorders>
            <w:noWrap/>
            <w:vAlign w:val="center"/>
            <w:hideMark/>
          </w:tcPr>
          <w:p w14:paraId="30AD264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384</w:t>
            </w:r>
          </w:p>
        </w:tc>
        <w:tc>
          <w:tcPr>
            <w:tcW w:w="1134" w:type="dxa"/>
            <w:tcBorders>
              <w:top w:val="nil"/>
              <w:left w:val="nil"/>
              <w:bottom w:val="single" w:sz="4" w:space="0" w:color="auto"/>
              <w:right w:val="single" w:sz="4" w:space="0" w:color="auto"/>
            </w:tcBorders>
            <w:noWrap/>
            <w:vAlign w:val="center"/>
            <w:hideMark/>
          </w:tcPr>
          <w:p w14:paraId="7DA3566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391</w:t>
            </w:r>
          </w:p>
        </w:tc>
        <w:tc>
          <w:tcPr>
            <w:tcW w:w="1134" w:type="dxa"/>
            <w:tcBorders>
              <w:top w:val="nil"/>
              <w:left w:val="nil"/>
              <w:bottom w:val="single" w:sz="4" w:space="0" w:color="auto"/>
              <w:right w:val="single" w:sz="4" w:space="0" w:color="auto"/>
            </w:tcBorders>
            <w:noWrap/>
            <w:vAlign w:val="center"/>
            <w:hideMark/>
          </w:tcPr>
          <w:p w14:paraId="7E358B1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7</w:t>
            </w:r>
          </w:p>
        </w:tc>
      </w:tr>
      <w:tr w:rsidR="00C536C4" w:rsidRPr="00373DA9" w14:paraId="42F0D2AF"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6136576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1.8</w:t>
            </w:r>
          </w:p>
        </w:tc>
        <w:tc>
          <w:tcPr>
            <w:tcW w:w="5418" w:type="dxa"/>
            <w:tcBorders>
              <w:top w:val="nil"/>
              <w:left w:val="nil"/>
              <w:bottom w:val="single" w:sz="4" w:space="0" w:color="auto"/>
              <w:right w:val="single" w:sz="4" w:space="0" w:color="auto"/>
            </w:tcBorders>
            <w:noWrap/>
            <w:vAlign w:val="center"/>
            <w:hideMark/>
          </w:tcPr>
          <w:p w14:paraId="7CC4E93B"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выплаты по договорам займа и кредитным договорам, включая проценты по ним</w:t>
            </w:r>
          </w:p>
        </w:tc>
        <w:tc>
          <w:tcPr>
            <w:tcW w:w="1134" w:type="dxa"/>
            <w:tcBorders>
              <w:top w:val="nil"/>
              <w:left w:val="nil"/>
              <w:bottom w:val="single" w:sz="4" w:space="0" w:color="auto"/>
              <w:right w:val="single" w:sz="4" w:space="0" w:color="auto"/>
            </w:tcBorders>
            <w:noWrap/>
            <w:vAlign w:val="center"/>
            <w:hideMark/>
          </w:tcPr>
          <w:p w14:paraId="2934673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5A682FF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6A0452F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FCF6E40"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2BCF597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w:t>
            </w:r>
          </w:p>
        </w:tc>
        <w:tc>
          <w:tcPr>
            <w:tcW w:w="5418" w:type="dxa"/>
            <w:tcBorders>
              <w:top w:val="nil"/>
              <w:left w:val="nil"/>
              <w:bottom w:val="single" w:sz="4" w:space="0" w:color="auto"/>
              <w:right w:val="single" w:sz="4" w:space="0" w:color="auto"/>
            </w:tcBorders>
            <w:noWrap/>
            <w:vAlign w:val="center"/>
            <w:hideMark/>
          </w:tcPr>
          <w:p w14:paraId="4CA72409"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ИТОГО</w:t>
            </w:r>
          </w:p>
        </w:tc>
        <w:tc>
          <w:tcPr>
            <w:tcW w:w="1134" w:type="dxa"/>
            <w:tcBorders>
              <w:top w:val="nil"/>
              <w:left w:val="nil"/>
              <w:bottom w:val="single" w:sz="4" w:space="0" w:color="auto"/>
              <w:right w:val="single" w:sz="4" w:space="0" w:color="auto"/>
            </w:tcBorders>
            <w:noWrap/>
            <w:vAlign w:val="center"/>
            <w:hideMark/>
          </w:tcPr>
          <w:p w14:paraId="431E3AE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629 577</w:t>
            </w:r>
          </w:p>
        </w:tc>
        <w:tc>
          <w:tcPr>
            <w:tcW w:w="1134" w:type="dxa"/>
            <w:tcBorders>
              <w:top w:val="nil"/>
              <w:left w:val="nil"/>
              <w:bottom w:val="single" w:sz="4" w:space="0" w:color="auto"/>
              <w:right w:val="single" w:sz="4" w:space="0" w:color="auto"/>
            </w:tcBorders>
            <w:noWrap/>
            <w:vAlign w:val="center"/>
            <w:hideMark/>
          </w:tcPr>
          <w:p w14:paraId="79C643E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579 977</w:t>
            </w:r>
          </w:p>
        </w:tc>
        <w:tc>
          <w:tcPr>
            <w:tcW w:w="1134" w:type="dxa"/>
            <w:tcBorders>
              <w:top w:val="nil"/>
              <w:left w:val="nil"/>
              <w:bottom w:val="single" w:sz="4" w:space="0" w:color="auto"/>
              <w:right w:val="single" w:sz="4" w:space="0" w:color="auto"/>
            </w:tcBorders>
            <w:noWrap/>
            <w:vAlign w:val="center"/>
            <w:hideMark/>
          </w:tcPr>
          <w:p w14:paraId="4628A1A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-49 600</w:t>
            </w:r>
          </w:p>
        </w:tc>
      </w:tr>
      <w:tr w:rsidR="00C536C4" w:rsidRPr="00373DA9" w14:paraId="201CB643"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73C53F2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5418" w:type="dxa"/>
            <w:tcBorders>
              <w:top w:val="nil"/>
              <w:left w:val="nil"/>
              <w:bottom w:val="single" w:sz="4" w:space="0" w:color="auto"/>
              <w:right w:val="single" w:sz="4" w:space="0" w:color="auto"/>
            </w:tcBorders>
            <w:noWrap/>
            <w:vAlign w:val="center"/>
            <w:hideMark/>
          </w:tcPr>
          <w:p w14:paraId="711493F5" w14:textId="77777777" w:rsidR="00C536C4" w:rsidRPr="00373DA9" w:rsidRDefault="00C536C4" w:rsidP="00C536C4">
            <w:pPr>
              <w:snapToGrid w:val="0"/>
              <w:spacing w:line="256" w:lineRule="auto"/>
              <w:rPr>
                <w:sz w:val="16"/>
                <w:szCs w:val="16"/>
                <w:lang w:eastAsia="en-US"/>
              </w:rPr>
            </w:pPr>
            <w:r w:rsidRPr="00373DA9">
              <w:rPr>
                <w:sz w:val="16"/>
                <w:szCs w:val="16"/>
                <w:lang w:eastAsia="en-US"/>
              </w:rPr>
              <w:t>Налог на прибыль</w:t>
            </w:r>
          </w:p>
        </w:tc>
        <w:tc>
          <w:tcPr>
            <w:tcW w:w="1134" w:type="dxa"/>
            <w:tcBorders>
              <w:top w:val="nil"/>
              <w:left w:val="nil"/>
              <w:bottom w:val="single" w:sz="4" w:space="0" w:color="auto"/>
              <w:right w:val="single" w:sz="4" w:space="0" w:color="auto"/>
            </w:tcBorders>
            <w:noWrap/>
            <w:vAlign w:val="center"/>
            <w:hideMark/>
          </w:tcPr>
          <w:p w14:paraId="3D7D014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300</w:t>
            </w:r>
          </w:p>
        </w:tc>
        <w:tc>
          <w:tcPr>
            <w:tcW w:w="1134" w:type="dxa"/>
            <w:tcBorders>
              <w:top w:val="nil"/>
              <w:left w:val="nil"/>
              <w:bottom w:val="single" w:sz="4" w:space="0" w:color="auto"/>
              <w:right w:val="single" w:sz="4" w:space="0" w:color="auto"/>
            </w:tcBorders>
            <w:noWrap/>
            <w:vAlign w:val="center"/>
            <w:hideMark/>
          </w:tcPr>
          <w:p w14:paraId="7FA71AE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48C09B9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-300</w:t>
            </w:r>
          </w:p>
        </w:tc>
      </w:tr>
      <w:tr w:rsidR="00C536C4" w:rsidRPr="00373DA9" w14:paraId="462202B7" w14:textId="77777777" w:rsidTr="00C536C4">
        <w:trPr>
          <w:trHeight w:val="450"/>
        </w:trPr>
        <w:tc>
          <w:tcPr>
            <w:tcW w:w="536" w:type="dxa"/>
            <w:tcBorders>
              <w:top w:val="nil"/>
              <w:left w:val="single" w:sz="4" w:space="0" w:color="auto"/>
              <w:bottom w:val="single" w:sz="4" w:space="0" w:color="auto"/>
              <w:right w:val="single" w:sz="4" w:space="0" w:color="auto"/>
            </w:tcBorders>
            <w:noWrap/>
            <w:vAlign w:val="center"/>
            <w:hideMark/>
          </w:tcPr>
          <w:p w14:paraId="0888DEB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5418" w:type="dxa"/>
            <w:tcBorders>
              <w:top w:val="nil"/>
              <w:left w:val="nil"/>
              <w:bottom w:val="single" w:sz="4" w:space="0" w:color="auto"/>
              <w:right w:val="single" w:sz="4" w:space="0" w:color="auto"/>
            </w:tcBorders>
            <w:noWrap/>
            <w:vAlign w:val="center"/>
            <w:hideMark/>
          </w:tcPr>
          <w:p w14:paraId="05D5CD8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tcBorders>
              <w:top w:val="nil"/>
              <w:left w:val="nil"/>
              <w:bottom w:val="single" w:sz="4" w:space="0" w:color="auto"/>
              <w:right w:val="single" w:sz="4" w:space="0" w:color="auto"/>
            </w:tcBorders>
            <w:noWrap/>
            <w:vAlign w:val="center"/>
            <w:hideMark/>
          </w:tcPr>
          <w:p w14:paraId="763B92B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6678069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25A1AAC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63F8DBDA" w14:textId="77777777" w:rsidTr="00C536C4">
        <w:trPr>
          <w:trHeight w:val="225"/>
        </w:trPr>
        <w:tc>
          <w:tcPr>
            <w:tcW w:w="536" w:type="dxa"/>
            <w:tcBorders>
              <w:top w:val="nil"/>
              <w:left w:val="single" w:sz="4" w:space="0" w:color="auto"/>
              <w:bottom w:val="single" w:sz="4" w:space="0" w:color="auto"/>
              <w:right w:val="single" w:sz="4" w:space="0" w:color="auto"/>
            </w:tcBorders>
            <w:noWrap/>
            <w:vAlign w:val="center"/>
            <w:hideMark/>
          </w:tcPr>
          <w:p w14:paraId="21CEFF9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5418" w:type="dxa"/>
            <w:tcBorders>
              <w:top w:val="nil"/>
              <w:left w:val="nil"/>
              <w:bottom w:val="single" w:sz="4" w:space="0" w:color="auto"/>
              <w:right w:val="single" w:sz="4" w:space="0" w:color="auto"/>
            </w:tcBorders>
            <w:vAlign w:val="center"/>
            <w:hideMark/>
          </w:tcPr>
          <w:p w14:paraId="1D2F5CC2"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Итого неподконтрольных расходов</w:t>
            </w:r>
          </w:p>
        </w:tc>
        <w:tc>
          <w:tcPr>
            <w:tcW w:w="1134" w:type="dxa"/>
            <w:tcBorders>
              <w:top w:val="nil"/>
              <w:left w:val="nil"/>
              <w:bottom w:val="single" w:sz="4" w:space="0" w:color="auto"/>
              <w:right w:val="single" w:sz="4" w:space="0" w:color="auto"/>
            </w:tcBorders>
            <w:noWrap/>
            <w:vAlign w:val="center"/>
            <w:hideMark/>
          </w:tcPr>
          <w:p w14:paraId="3D06345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629 877</w:t>
            </w:r>
          </w:p>
        </w:tc>
        <w:tc>
          <w:tcPr>
            <w:tcW w:w="1134" w:type="dxa"/>
            <w:tcBorders>
              <w:top w:val="nil"/>
              <w:left w:val="nil"/>
              <w:bottom w:val="single" w:sz="4" w:space="0" w:color="auto"/>
              <w:right w:val="single" w:sz="4" w:space="0" w:color="auto"/>
            </w:tcBorders>
            <w:noWrap/>
            <w:vAlign w:val="center"/>
            <w:hideMark/>
          </w:tcPr>
          <w:p w14:paraId="32132B2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579 977</w:t>
            </w:r>
          </w:p>
        </w:tc>
        <w:tc>
          <w:tcPr>
            <w:tcW w:w="1134" w:type="dxa"/>
            <w:tcBorders>
              <w:top w:val="nil"/>
              <w:left w:val="nil"/>
              <w:bottom w:val="single" w:sz="4" w:space="0" w:color="auto"/>
              <w:right w:val="single" w:sz="4" w:space="0" w:color="auto"/>
            </w:tcBorders>
            <w:noWrap/>
            <w:vAlign w:val="center"/>
            <w:hideMark/>
          </w:tcPr>
          <w:p w14:paraId="246C25F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-49 900</w:t>
            </w:r>
          </w:p>
        </w:tc>
      </w:tr>
      <w:tr w:rsidR="00C536C4" w:rsidRPr="00373DA9" w14:paraId="13C32808" w14:textId="77777777" w:rsidTr="00C536C4">
        <w:trPr>
          <w:trHeight w:val="225"/>
        </w:trPr>
        <w:tc>
          <w:tcPr>
            <w:tcW w:w="536" w:type="dxa"/>
            <w:noWrap/>
            <w:vAlign w:val="center"/>
            <w:hideMark/>
          </w:tcPr>
          <w:p w14:paraId="5D172EB5" w14:textId="77777777" w:rsidR="00C536C4" w:rsidRPr="00373DA9" w:rsidRDefault="00C536C4" w:rsidP="00C536C4">
            <w:pPr>
              <w:snapToGrid w:val="0"/>
              <w:rPr>
                <w:sz w:val="16"/>
                <w:szCs w:val="16"/>
                <w:lang w:eastAsia="en-US"/>
              </w:rPr>
            </w:pPr>
          </w:p>
        </w:tc>
        <w:tc>
          <w:tcPr>
            <w:tcW w:w="5418" w:type="dxa"/>
            <w:noWrap/>
            <w:vAlign w:val="center"/>
            <w:hideMark/>
          </w:tcPr>
          <w:p w14:paraId="5D67C0E6"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70602E04"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34D22FF6" w14:textId="77777777" w:rsidR="00C536C4" w:rsidRPr="00373DA9" w:rsidRDefault="00C536C4" w:rsidP="00C536C4">
            <w:pPr>
              <w:spacing w:line="256" w:lineRule="auto"/>
              <w:rPr>
                <w:rFonts w:ascii="Calibri" w:eastAsia="Calibri" w:hAnsi="Calibri"/>
                <w:sz w:val="20"/>
                <w:szCs w:val="20"/>
              </w:rPr>
            </w:pPr>
          </w:p>
        </w:tc>
        <w:tc>
          <w:tcPr>
            <w:tcW w:w="1134" w:type="dxa"/>
            <w:noWrap/>
            <w:vAlign w:val="center"/>
            <w:hideMark/>
          </w:tcPr>
          <w:p w14:paraId="7E86C868" w14:textId="77777777" w:rsidR="00C536C4" w:rsidRPr="00373DA9" w:rsidRDefault="00C536C4" w:rsidP="00C536C4">
            <w:pPr>
              <w:spacing w:line="256" w:lineRule="auto"/>
              <w:rPr>
                <w:rFonts w:ascii="Calibri" w:eastAsia="Calibri" w:hAnsi="Calibri"/>
                <w:sz w:val="20"/>
                <w:szCs w:val="20"/>
              </w:rPr>
            </w:pPr>
          </w:p>
        </w:tc>
      </w:tr>
      <w:tr w:rsidR="00C536C4" w:rsidRPr="00373DA9" w14:paraId="607FD84D" w14:textId="77777777" w:rsidTr="00C536C4">
        <w:trPr>
          <w:trHeight w:val="225"/>
        </w:trPr>
        <w:tc>
          <w:tcPr>
            <w:tcW w:w="536" w:type="dxa"/>
            <w:vAlign w:val="center"/>
            <w:hideMark/>
          </w:tcPr>
          <w:p w14:paraId="40E38443" w14:textId="77777777" w:rsidR="00C536C4" w:rsidRPr="00373DA9" w:rsidRDefault="00C536C4" w:rsidP="00C536C4">
            <w:pPr>
              <w:spacing w:line="256" w:lineRule="auto"/>
              <w:rPr>
                <w:rFonts w:ascii="Calibri" w:eastAsia="Calibri" w:hAnsi="Calibri"/>
                <w:sz w:val="20"/>
                <w:szCs w:val="20"/>
              </w:rPr>
            </w:pPr>
          </w:p>
        </w:tc>
        <w:tc>
          <w:tcPr>
            <w:tcW w:w="5418" w:type="dxa"/>
            <w:vAlign w:val="center"/>
            <w:hideMark/>
          </w:tcPr>
          <w:p w14:paraId="7355D182"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3E5359E5"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1EAC6ECD"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58236252" w14:textId="77777777" w:rsidR="00C536C4" w:rsidRPr="00373DA9" w:rsidRDefault="00C536C4" w:rsidP="00C536C4">
            <w:pPr>
              <w:spacing w:line="256" w:lineRule="auto"/>
              <w:rPr>
                <w:rFonts w:ascii="Calibri" w:eastAsia="Calibri" w:hAnsi="Calibri"/>
                <w:sz w:val="20"/>
                <w:szCs w:val="20"/>
              </w:rPr>
            </w:pPr>
          </w:p>
        </w:tc>
      </w:tr>
      <w:tr w:rsidR="00C536C4" w:rsidRPr="00373DA9" w14:paraId="632A8E5C" w14:textId="77777777" w:rsidTr="00C536C4">
        <w:trPr>
          <w:trHeight w:val="360"/>
        </w:trPr>
        <w:tc>
          <w:tcPr>
            <w:tcW w:w="9356" w:type="dxa"/>
            <w:gridSpan w:val="5"/>
            <w:vAlign w:val="center"/>
            <w:hideMark/>
          </w:tcPr>
          <w:p w14:paraId="2399ED1F"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 xml:space="preserve">Реестр расходов на приобретение энергетических ресурсов, холодной воды и теплоносителя </w:t>
            </w:r>
            <w:r w:rsidRPr="00373DA9">
              <w:rPr>
                <w:b/>
                <w:bCs/>
                <w:sz w:val="16"/>
                <w:szCs w:val="16"/>
                <w:lang w:eastAsia="en-US"/>
              </w:rPr>
              <w:br/>
              <w:t>(далее в настоящем приложении - ресурсы)</w:t>
            </w:r>
          </w:p>
        </w:tc>
      </w:tr>
      <w:tr w:rsidR="00C536C4" w:rsidRPr="00373DA9" w14:paraId="36DB7EA6" w14:textId="77777777" w:rsidTr="00C536C4">
        <w:trPr>
          <w:trHeight w:val="225"/>
        </w:trPr>
        <w:tc>
          <w:tcPr>
            <w:tcW w:w="536" w:type="dxa"/>
            <w:vAlign w:val="center"/>
            <w:hideMark/>
          </w:tcPr>
          <w:p w14:paraId="72A43FED" w14:textId="77777777" w:rsidR="00C536C4" w:rsidRPr="00373DA9" w:rsidRDefault="00C536C4" w:rsidP="00C536C4">
            <w:pPr>
              <w:snapToGrid w:val="0"/>
              <w:rPr>
                <w:b/>
                <w:bCs/>
                <w:sz w:val="16"/>
                <w:szCs w:val="16"/>
                <w:lang w:eastAsia="en-US"/>
              </w:rPr>
            </w:pPr>
          </w:p>
        </w:tc>
        <w:tc>
          <w:tcPr>
            <w:tcW w:w="5418" w:type="dxa"/>
            <w:vAlign w:val="center"/>
            <w:hideMark/>
          </w:tcPr>
          <w:p w14:paraId="22356581"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7583C9D2"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5BE273D3"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19824D48"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50B55B70" w14:textId="77777777" w:rsidTr="00C536C4">
        <w:trPr>
          <w:trHeight w:val="36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1D9688B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5418" w:type="dxa"/>
            <w:vMerge w:val="restart"/>
            <w:tcBorders>
              <w:top w:val="single" w:sz="4" w:space="0" w:color="auto"/>
              <w:left w:val="single" w:sz="4" w:space="0" w:color="auto"/>
              <w:bottom w:val="single" w:sz="4" w:space="0" w:color="000000"/>
              <w:right w:val="single" w:sz="4" w:space="0" w:color="auto"/>
            </w:tcBorders>
            <w:vAlign w:val="center"/>
            <w:hideMark/>
          </w:tcPr>
          <w:p w14:paraId="33068E5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ресурса</w:t>
            </w:r>
          </w:p>
        </w:tc>
        <w:tc>
          <w:tcPr>
            <w:tcW w:w="3402" w:type="dxa"/>
            <w:gridSpan w:val="3"/>
            <w:tcBorders>
              <w:top w:val="single" w:sz="4" w:space="0" w:color="auto"/>
              <w:left w:val="nil"/>
              <w:bottom w:val="single" w:sz="4" w:space="0" w:color="auto"/>
              <w:right w:val="single" w:sz="4" w:space="0" w:color="000000"/>
            </w:tcBorders>
            <w:vAlign w:val="center"/>
            <w:hideMark/>
          </w:tcPr>
          <w:p w14:paraId="1D90A27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2016 год</w:t>
            </w:r>
          </w:p>
        </w:tc>
      </w:tr>
      <w:tr w:rsidR="00C536C4" w:rsidRPr="00373DA9" w14:paraId="4EE8ECF0" w14:textId="77777777" w:rsidTr="00C536C4">
        <w:trPr>
          <w:trHeight w:val="22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881B7F8"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37B8E99" w14:textId="77777777" w:rsidR="00C536C4" w:rsidRPr="00373DA9" w:rsidRDefault="00C536C4" w:rsidP="00C536C4">
            <w:pPr>
              <w:spacing w:line="256" w:lineRule="auto"/>
              <w:rPr>
                <w:sz w:val="16"/>
                <w:szCs w:val="16"/>
                <w:lang w:eastAsia="en-US"/>
              </w:rPr>
            </w:pPr>
          </w:p>
        </w:tc>
        <w:tc>
          <w:tcPr>
            <w:tcW w:w="1134" w:type="dxa"/>
            <w:tcBorders>
              <w:top w:val="nil"/>
              <w:left w:val="nil"/>
              <w:bottom w:val="single" w:sz="4" w:space="0" w:color="auto"/>
              <w:right w:val="single" w:sz="4" w:space="0" w:color="auto"/>
            </w:tcBorders>
            <w:vAlign w:val="center"/>
            <w:hideMark/>
          </w:tcPr>
          <w:p w14:paraId="361A2D7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План</w:t>
            </w:r>
          </w:p>
        </w:tc>
        <w:tc>
          <w:tcPr>
            <w:tcW w:w="1134" w:type="dxa"/>
            <w:tcBorders>
              <w:top w:val="nil"/>
              <w:left w:val="nil"/>
              <w:bottom w:val="single" w:sz="4" w:space="0" w:color="auto"/>
              <w:right w:val="single" w:sz="4" w:space="0" w:color="auto"/>
            </w:tcBorders>
            <w:vAlign w:val="center"/>
            <w:hideMark/>
          </w:tcPr>
          <w:p w14:paraId="254F1CA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Факт</w:t>
            </w:r>
          </w:p>
        </w:tc>
        <w:tc>
          <w:tcPr>
            <w:tcW w:w="1134" w:type="dxa"/>
            <w:tcBorders>
              <w:top w:val="nil"/>
              <w:left w:val="nil"/>
              <w:bottom w:val="single" w:sz="4" w:space="0" w:color="auto"/>
              <w:right w:val="single" w:sz="4" w:space="0" w:color="auto"/>
            </w:tcBorders>
            <w:vAlign w:val="center"/>
            <w:hideMark/>
          </w:tcPr>
          <w:p w14:paraId="670BE8A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Отклонение</w:t>
            </w:r>
          </w:p>
        </w:tc>
      </w:tr>
      <w:tr w:rsidR="00C536C4" w:rsidRPr="00373DA9" w14:paraId="3B9AE22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58D69BB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5418" w:type="dxa"/>
            <w:tcBorders>
              <w:top w:val="nil"/>
              <w:left w:val="nil"/>
              <w:bottom w:val="single" w:sz="4" w:space="0" w:color="auto"/>
              <w:right w:val="single" w:sz="4" w:space="0" w:color="auto"/>
            </w:tcBorders>
            <w:vAlign w:val="center"/>
            <w:hideMark/>
          </w:tcPr>
          <w:p w14:paraId="3C207DDE" w14:textId="77777777" w:rsidR="00C536C4" w:rsidRPr="00373DA9" w:rsidRDefault="00C536C4" w:rsidP="00C536C4">
            <w:pPr>
              <w:snapToGrid w:val="0"/>
              <w:spacing w:line="256" w:lineRule="auto"/>
              <w:rPr>
                <w:sz w:val="16"/>
                <w:szCs w:val="16"/>
                <w:lang w:eastAsia="en-US"/>
              </w:rPr>
            </w:pPr>
            <w:r w:rsidRPr="00373DA9">
              <w:rPr>
                <w:sz w:val="16"/>
                <w:szCs w:val="16"/>
                <w:lang w:eastAsia="en-US"/>
              </w:rPr>
              <w:t>Расходы на топливо</w:t>
            </w:r>
          </w:p>
        </w:tc>
        <w:tc>
          <w:tcPr>
            <w:tcW w:w="1134" w:type="dxa"/>
            <w:tcBorders>
              <w:top w:val="nil"/>
              <w:left w:val="nil"/>
              <w:bottom w:val="single" w:sz="4" w:space="0" w:color="auto"/>
              <w:right w:val="single" w:sz="4" w:space="0" w:color="auto"/>
            </w:tcBorders>
            <w:vAlign w:val="center"/>
            <w:hideMark/>
          </w:tcPr>
          <w:p w14:paraId="458984F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47BDDC7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59C026B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3AEBF670"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3FE29C3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5418" w:type="dxa"/>
            <w:tcBorders>
              <w:top w:val="nil"/>
              <w:left w:val="nil"/>
              <w:bottom w:val="single" w:sz="4" w:space="0" w:color="auto"/>
              <w:right w:val="single" w:sz="4" w:space="0" w:color="auto"/>
            </w:tcBorders>
            <w:vAlign w:val="center"/>
            <w:hideMark/>
          </w:tcPr>
          <w:p w14:paraId="738F4CE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электрическую энергию</w:t>
            </w:r>
          </w:p>
        </w:tc>
        <w:tc>
          <w:tcPr>
            <w:tcW w:w="1134" w:type="dxa"/>
            <w:tcBorders>
              <w:top w:val="nil"/>
              <w:left w:val="nil"/>
              <w:bottom w:val="single" w:sz="4" w:space="0" w:color="auto"/>
              <w:right w:val="single" w:sz="4" w:space="0" w:color="auto"/>
            </w:tcBorders>
            <w:vAlign w:val="center"/>
            <w:hideMark/>
          </w:tcPr>
          <w:p w14:paraId="5B864E3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4A72E65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34FBCCC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3137130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095A021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5418" w:type="dxa"/>
            <w:tcBorders>
              <w:top w:val="nil"/>
              <w:left w:val="nil"/>
              <w:bottom w:val="single" w:sz="4" w:space="0" w:color="auto"/>
              <w:right w:val="single" w:sz="4" w:space="0" w:color="auto"/>
            </w:tcBorders>
            <w:vAlign w:val="center"/>
            <w:hideMark/>
          </w:tcPr>
          <w:p w14:paraId="5D0F69F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тепловую энергию</w:t>
            </w:r>
          </w:p>
        </w:tc>
        <w:tc>
          <w:tcPr>
            <w:tcW w:w="1134" w:type="dxa"/>
            <w:tcBorders>
              <w:top w:val="nil"/>
              <w:left w:val="nil"/>
              <w:bottom w:val="single" w:sz="4" w:space="0" w:color="auto"/>
              <w:right w:val="single" w:sz="4" w:space="0" w:color="auto"/>
            </w:tcBorders>
            <w:vAlign w:val="center"/>
            <w:hideMark/>
          </w:tcPr>
          <w:p w14:paraId="3362519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563 175</w:t>
            </w:r>
          </w:p>
        </w:tc>
        <w:tc>
          <w:tcPr>
            <w:tcW w:w="1134" w:type="dxa"/>
            <w:tcBorders>
              <w:top w:val="nil"/>
              <w:left w:val="nil"/>
              <w:bottom w:val="single" w:sz="4" w:space="0" w:color="auto"/>
              <w:right w:val="single" w:sz="4" w:space="0" w:color="auto"/>
            </w:tcBorders>
            <w:vAlign w:val="center"/>
            <w:hideMark/>
          </w:tcPr>
          <w:p w14:paraId="5DE04A7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537 008</w:t>
            </w:r>
          </w:p>
        </w:tc>
        <w:tc>
          <w:tcPr>
            <w:tcW w:w="1134" w:type="dxa"/>
            <w:tcBorders>
              <w:top w:val="nil"/>
              <w:left w:val="nil"/>
              <w:bottom w:val="single" w:sz="4" w:space="0" w:color="auto"/>
              <w:right w:val="single" w:sz="4" w:space="0" w:color="auto"/>
            </w:tcBorders>
            <w:noWrap/>
            <w:vAlign w:val="center"/>
            <w:hideMark/>
          </w:tcPr>
          <w:p w14:paraId="0096B8A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-26 167</w:t>
            </w:r>
          </w:p>
        </w:tc>
      </w:tr>
      <w:tr w:rsidR="00C536C4" w:rsidRPr="00373DA9" w14:paraId="5E1DBF9C"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8E188A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5418" w:type="dxa"/>
            <w:tcBorders>
              <w:top w:val="nil"/>
              <w:left w:val="nil"/>
              <w:bottom w:val="single" w:sz="4" w:space="0" w:color="auto"/>
              <w:right w:val="single" w:sz="4" w:space="0" w:color="auto"/>
            </w:tcBorders>
            <w:vAlign w:val="center"/>
            <w:hideMark/>
          </w:tcPr>
          <w:p w14:paraId="6F451C5D"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холодную воду</w:t>
            </w:r>
          </w:p>
        </w:tc>
        <w:tc>
          <w:tcPr>
            <w:tcW w:w="1134" w:type="dxa"/>
            <w:tcBorders>
              <w:top w:val="nil"/>
              <w:left w:val="nil"/>
              <w:bottom w:val="single" w:sz="4" w:space="0" w:color="auto"/>
              <w:right w:val="single" w:sz="4" w:space="0" w:color="auto"/>
            </w:tcBorders>
            <w:vAlign w:val="center"/>
            <w:hideMark/>
          </w:tcPr>
          <w:p w14:paraId="495E173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39AE02D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63AF7B6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4F7871EC"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364CAF6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w:t>
            </w:r>
          </w:p>
        </w:tc>
        <w:tc>
          <w:tcPr>
            <w:tcW w:w="5418" w:type="dxa"/>
            <w:tcBorders>
              <w:top w:val="nil"/>
              <w:left w:val="nil"/>
              <w:bottom w:val="single" w:sz="4" w:space="0" w:color="auto"/>
              <w:right w:val="single" w:sz="4" w:space="0" w:color="auto"/>
            </w:tcBorders>
            <w:vAlign w:val="center"/>
            <w:hideMark/>
          </w:tcPr>
          <w:p w14:paraId="36F27D5B"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теплоноситель</w:t>
            </w:r>
          </w:p>
        </w:tc>
        <w:tc>
          <w:tcPr>
            <w:tcW w:w="1134" w:type="dxa"/>
            <w:tcBorders>
              <w:top w:val="nil"/>
              <w:left w:val="nil"/>
              <w:bottom w:val="single" w:sz="4" w:space="0" w:color="auto"/>
              <w:right w:val="single" w:sz="4" w:space="0" w:color="auto"/>
            </w:tcBorders>
            <w:vAlign w:val="center"/>
            <w:hideMark/>
          </w:tcPr>
          <w:p w14:paraId="0FBFCB9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4BF2879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noWrap/>
            <w:vAlign w:val="center"/>
            <w:hideMark/>
          </w:tcPr>
          <w:p w14:paraId="3249ACD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2856CB1D"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5AB73EF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w:t>
            </w:r>
          </w:p>
        </w:tc>
        <w:tc>
          <w:tcPr>
            <w:tcW w:w="5418" w:type="dxa"/>
            <w:tcBorders>
              <w:top w:val="nil"/>
              <w:left w:val="nil"/>
              <w:bottom w:val="single" w:sz="4" w:space="0" w:color="auto"/>
              <w:right w:val="single" w:sz="4" w:space="0" w:color="auto"/>
            </w:tcBorders>
            <w:vAlign w:val="center"/>
            <w:hideMark/>
          </w:tcPr>
          <w:p w14:paraId="42F6F6C6" w14:textId="77777777" w:rsidR="00C536C4" w:rsidRPr="00373DA9" w:rsidRDefault="00C536C4" w:rsidP="00C536C4">
            <w:pPr>
              <w:snapToGrid w:val="0"/>
              <w:spacing w:line="256" w:lineRule="auto"/>
              <w:rPr>
                <w:sz w:val="16"/>
                <w:szCs w:val="16"/>
                <w:lang w:eastAsia="en-US"/>
              </w:rPr>
            </w:pPr>
            <w:r w:rsidRPr="00373DA9">
              <w:rPr>
                <w:sz w:val="16"/>
                <w:szCs w:val="16"/>
                <w:lang w:eastAsia="en-US"/>
              </w:rPr>
              <w:t>ИТОГО</w:t>
            </w:r>
          </w:p>
        </w:tc>
        <w:tc>
          <w:tcPr>
            <w:tcW w:w="1134" w:type="dxa"/>
            <w:tcBorders>
              <w:top w:val="nil"/>
              <w:left w:val="nil"/>
              <w:bottom w:val="single" w:sz="4" w:space="0" w:color="auto"/>
              <w:right w:val="single" w:sz="4" w:space="0" w:color="auto"/>
            </w:tcBorders>
            <w:vAlign w:val="center"/>
            <w:hideMark/>
          </w:tcPr>
          <w:p w14:paraId="1765E57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563 175</w:t>
            </w:r>
          </w:p>
        </w:tc>
        <w:tc>
          <w:tcPr>
            <w:tcW w:w="1134" w:type="dxa"/>
            <w:tcBorders>
              <w:top w:val="nil"/>
              <w:left w:val="nil"/>
              <w:bottom w:val="single" w:sz="4" w:space="0" w:color="auto"/>
              <w:right w:val="single" w:sz="4" w:space="0" w:color="auto"/>
            </w:tcBorders>
            <w:vAlign w:val="center"/>
            <w:hideMark/>
          </w:tcPr>
          <w:p w14:paraId="3B21EB4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537 008</w:t>
            </w:r>
          </w:p>
        </w:tc>
        <w:tc>
          <w:tcPr>
            <w:tcW w:w="1134" w:type="dxa"/>
            <w:tcBorders>
              <w:top w:val="nil"/>
              <w:left w:val="nil"/>
              <w:bottom w:val="single" w:sz="4" w:space="0" w:color="auto"/>
              <w:right w:val="single" w:sz="4" w:space="0" w:color="auto"/>
            </w:tcBorders>
            <w:noWrap/>
            <w:vAlign w:val="center"/>
            <w:hideMark/>
          </w:tcPr>
          <w:p w14:paraId="1F4B570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-26 167</w:t>
            </w:r>
          </w:p>
        </w:tc>
      </w:tr>
      <w:tr w:rsidR="00C536C4" w:rsidRPr="00373DA9" w14:paraId="4D11E2CD" w14:textId="77777777" w:rsidTr="00C536C4">
        <w:trPr>
          <w:trHeight w:val="225"/>
        </w:trPr>
        <w:tc>
          <w:tcPr>
            <w:tcW w:w="536" w:type="dxa"/>
            <w:vAlign w:val="center"/>
            <w:hideMark/>
          </w:tcPr>
          <w:p w14:paraId="24BADF05" w14:textId="77777777" w:rsidR="00C536C4" w:rsidRPr="00373DA9" w:rsidRDefault="00C536C4" w:rsidP="00C536C4">
            <w:pPr>
              <w:snapToGrid w:val="0"/>
              <w:rPr>
                <w:sz w:val="16"/>
                <w:szCs w:val="16"/>
                <w:lang w:eastAsia="en-US"/>
              </w:rPr>
            </w:pPr>
          </w:p>
        </w:tc>
        <w:tc>
          <w:tcPr>
            <w:tcW w:w="5418" w:type="dxa"/>
            <w:vAlign w:val="center"/>
            <w:hideMark/>
          </w:tcPr>
          <w:p w14:paraId="300A813C"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1E0C9A0A"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647E30CC"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5822E0AB" w14:textId="77777777" w:rsidR="00C536C4" w:rsidRPr="00373DA9" w:rsidRDefault="00C536C4" w:rsidP="00C536C4">
            <w:pPr>
              <w:spacing w:line="256" w:lineRule="auto"/>
              <w:rPr>
                <w:rFonts w:ascii="Calibri" w:eastAsia="Calibri" w:hAnsi="Calibri"/>
                <w:sz w:val="20"/>
                <w:szCs w:val="20"/>
              </w:rPr>
            </w:pPr>
          </w:p>
        </w:tc>
      </w:tr>
    </w:tbl>
    <w:p w14:paraId="4236B4C7" w14:textId="77777777" w:rsidR="00C536C4" w:rsidRPr="00373DA9" w:rsidRDefault="00C536C4" w:rsidP="00C536C4">
      <w:pPr>
        <w:snapToGrid w:val="0"/>
        <w:rPr>
          <w:sz w:val="28"/>
          <w:szCs w:val="28"/>
        </w:rPr>
      </w:pPr>
      <w:r w:rsidRPr="00373DA9">
        <w:rPr>
          <w:snapToGrid w:val="0"/>
          <w:sz w:val="28"/>
          <w:szCs w:val="28"/>
        </w:rPr>
        <w:br w:type="page"/>
      </w:r>
    </w:p>
    <w:tbl>
      <w:tblPr>
        <w:tblW w:w="9356" w:type="dxa"/>
        <w:tblInd w:w="108" w:type="dxa"/>
        <w:tblLook w:val="04A0" w:firstRow="1" w:lastRow="0" w:firstColumn="1" w:lastColumn="0" w:noHBand="0" w:noVBand="1"/>
      </w:tblPr>
      <w:tblGrid>
        <w:gridCol w:w="536"/>
        <w:gridCol w:w="5418"/>
        <w:gridCol w:w="1134"/>
        <w:gridCol w:w="1134"/>
        <w:gridCol w:w="1134"/>
      </w:tblGrid>
      <w:tr w:rsidR="00C536C4" w:rsidRPr="00373DA9" w14:paraId="172A1768" w14:textId="77777777" w:rsidTr="00C536C4">
        <w:trPr>
          <w:trHeight w:val="225"/>
        </w:trPr>
        <w:tc>
          <w:tcPr>
            <w:tcW w:w="536" w:type="dxa"/>
            <w:vAlign w:val="center"/>
            <w:hideMark/>
          </w:tcPr>
          <w:p w14:paraId="47C21C1F" w14:textId="77777777" w:rsidR="00C536C4" w:rsidRPr="00373DA9" w:rsidRDefault="00C536C4" w:rsidP="00C536C4">
            <w:pPr>
              <w:snapToGrid w:val="0"/>
              <w:rPr>
                <w:sz w:val="28"/>
                <w:szCs w:val="28"/>
              </w:rPr>
            </w:pPr>
          </w:p>
        </w:tc>
        <w:tc>
          <w:tcPr>
            <w:tcW w:w="5418" w:type="dxa"/>
            <w:vAlign w:val="center"/>
            <w:hideMark/>
          </w:tcPr>
          <w:p w14:paraId="7CBDA554" w14:textId="77777777" w:rsidR="00C536C4" w:rsidRPr="00373DA9" w:rsidRDefault="00C536C4" w:rsidP="00C536C4">
            <w:pPr>
              <w:spacing w:after="160" w:line="256" w:lineRule="auto"/>
              <w:rPr>
                <w:rFonts w:ascii="Calibri" w:eastAsia="Calibri" w:hAnsi="Calibri"/>
                <w:sz w:val="20"/>
                <w:szCs w:val="20"/>
              </w:rPr>
            </w:pPr>
          </w:p>
        </w:tc>
        <w:tc>
          <w:tcPr>
            <w:tcW w:w="1134" w:type="dxa"/>
            <w:vAlign w:val="center"/>
            <w:hideMark/>
          </w:tcPr>
          <w:p w14:paraId="127C8014" w14:textId="77777777" w:rsidR="00C536C4" w:rsidRPr="00373DA9" w:rsidRDefault="00C536C4" w:rsidP="00C536C4">
            <w:pPr>
              <w:spacing w:after="160" w:line="256" w:lineRule="auto"/>
              <w:rPr>
                <w:rFonts w:ascii="Calibri" w:eastAsia="Calibri" w:hAnsi="Calibri"/>
                <w:sz w:val="20"/>
                <w:szCs w:val="20"/>
              </w:rPr>
            </w:pPr>
          </w:p>
        </w:tc>
        <w:tc>
          <w:tcPr>
            <w:tcW w:w="1134" w:type="dxa"/>
            <w:vAlign w:val="center"/>
            <w:hideMark/>
          </w:tcPr>
          <w:p w14:paraId="4D4A3CC8" w14:textId="77777777" w:rsidR="00C536C4" w:rsidRPr="00373DA9" w:rsidRDefault="00C536C4" w:rsidP="00C536C4">
            <w:pPr>
              <w:spacing w:after="160" w:line="256" w:lineRule="auto"/>
              <w:rPr>
                <w:rFonts w:ascii="Calibri" w:eastAsia="Calibri" w:hAnsi="Calibri"/>
                <w:sz w:val="20"/>
                <w:szCs w:val="20"/>
              </w:rPr>
            </w:pPr>
          </w:p>
        </w:tc>
        <w:tc>
          <w:tcPr>
            <w:tcW w:w="1134" w:type="dxa"/>
            <w:vAlign w:val="center"/>
            <w:hideMark/>
          </w:tcPr>
          <w:p w14:paraId="340AA35E" w14:textId="77777777" w:rsidR="00C536C4" w:rsidRPr="00373DA9" w:rsidRDefault="00C536C4" w:rsidP="00C536C4">
            <w:pPr>
              <w:spacing w:after="160" w:line="256" w:lineRule="auto"/>
              <w:rPr>
                <w:rFonts w:ascii="Calibri" w:eastAsia="Calibri" w:hAnsi="Calibri"/>
                <w:sz w:val="20"/>
                <w:szCs w:val="20"/>
              </w:rPr>
            </w:pPr>
          </w:p>
        </w:tc>
      </w:tr>
      <w:tr w:rsidR="00C536C4" w:rsidRPr="00373DA9" w14:paraId="1342E943" w14:textId="77777777" w:rsidTr="00C536C4">
        <w:trPr>
          <w:trHeight w:val="360"/>
        </w:trPr>
        <w:tc>
          <w:tcPr>
            <w:tcW w:w="9356" w:type="dxa"/>
            <w:gridSpan w:val="5"/>
            <w:vAlign w:val="center"/>
            <w:hideMark/>
          </w:tcPr>
          <w:p w14:paraId="44D0A47B" w14:textId="77777777" w:rsidR="00C536C4" w:rsidRPr="00373DA9" w:rsidRDefault="00C536C4" w:rsidP="00C536C4">
            <w:pPr>
              <w:snapToGrid w:val="0"/>
              <w:spacing w:line="256" w:lineRule="auto"/>
              <w:jc w:val="center"/>
              <w:rPr>
                <w:b/>
                <w:bCs/>
                <w:sz w:val="16"/>
                <w:szCs w:val="16"/>
                <w:lang w:eastAsia="en-US"/>
              </w:rPr>
            </w:pPr>
            <w:r w:rsidRPr="00373DA9">
              <w:rPr>
                <w:b/>
                <w:bCs/>
                <w:sz w:val="16"/>
                <w:szCs w:val="16"/>
                <w:lang w:eastAsia="en-US"/>
              </w:rPr>
              <w:t>Расчет необходимой валовой выручки методом индексации установленных тарифов</w:t>
            </w:r>
          </w:p>
        </w:tc>
      </w:tr>
      <w:tr w:rsidR="00C536C4" w:rsidRPr="00373DA9" w14:paraId="75ED0B96" w14:textId="77777777" w:rsidTr="00C536C4">
        <w:trPr>
          <w:trHeight w:val="225"/>
        </w:trPr>
        <w:tc>
          <w:tcPr>
            <w:tcW w:w="536" w:type="dxa"/>
            <w:vAlign w:val="center"/>
            <w:hideMark/>
          </w:tcPr>
          <w:p w14:paraId="08FB7C5F" w14:textId="77777777" w:rsidR="00C536C4" w:rsidRPr="00373DA9" w:rsidRDefault="00C536C4" w:rsidP="00C536C4">
            <w:pPr>
              <w:snapToGrid w:val="0"/>
              <w:rPr>
                <w:b/>
                <w:bCs/>
                <w:sz w:val="16"/>
                <w:szCs w:val="16"/>
                <w:lang w:eastAsia="en-US"/>
              </w:rPr>
            </w:pPr>
          </w:p>
        </w:tc>
        <w:tc>
          <w:tcPr>
            <w:tcW w:w="5418" w:type="dxa"/>
            <w:vAlign w:val="center"/>
            <w:hideMark/>
          </w:tcPr>
          <w:p w14:paraId="32DEF180"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2DE37CB0"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0B3346D4" w14:textId="77777777" w:rsidR="00C536C4" w:rsidRPr="00373DA9" w:rsidRDefault="00C536C4" w:rsidP="00C536C4">
            <w:pPr>
              <w:spacing w:line="256" w:lineRule="auto"/>
              <w:rPr>
                <w:rFonts w:ascii="Calibri" w:eastAsia="Calibri" w:hAnsi="Calibri"/>
                <w:sz w:val="20"/>
                <w:szCs w:val="20"/>
              </w:rPr>
            </w:pPr>
          </w:p>
        </w:tc>
        <w:tc>
          <w:tcPr>
            <w:tcW w:w="1134" w:type="dxa"/>
            <w:vAlign w:val="center"/>
            <w:hideMark/>
          </w:tcPr>
          <w:p w14:paraId="4930F327" w14:textId="77777777" w:rsidR="00C536C4" w:rsidRPr="00373DA9" w:rsidRDefault="00C536C4" w:rsidP="00C536C4">
            <w:pPr>
              <w:snapToGrid w:val="0"/>
              <w:spacing w:line="256" w:lineRule="auto"/>
              <w:jc w:val="right"/>
              <w:rPr>
                <w:sz w:val="16"/>
                <w:szCs w:val="16"/>
                <w:lang w:eastAsia="en-US"/>
              </w:rPr>
            </w:pPr>
            <w:r w:rsidRPr="00373DA9">
              <w:rPr>
                <w:sz w:val="16"/>
                <w:szCs w:val="16"/>
                <w:lang w:eastAsia="en-US"/>
              </w:rPr>
              <w:t>тыс. руб.</w:t>
            </w:r>
          </w:p>
        </w:tc>
      </w:tr>
      <w:tr w:rsidR="00C536C4" w:rsidRPr="00373DA9" w14:paraId="5898DE9F" w14:textId="77777777" w:rsidTr="00C536C4">
        <w:trPr>
          <w:trHeight w:val="360"/>
        </w:trPr>
        <w:tc>
          <w:tcPr>
            <w:tcW w:w="536" w:type="dxa"/>
            <w:vMerge w:val="restart"/>
            <w:tcBorders>
              <w:top w:val="single" w:sz="4" w:space="0" w:color="auto"/>
              <w:left w:val="single" w:sz="4" w:space="0" w:color="auto"/>
              <w:bottom w:val="single" w:sz="4" w:space="0" w:color="000000"/>
              <w:right w:val="single" w:sz="4" w:space="0" w:color="auto"/>
            </w:tcBorders>
            <w:vAlign w:val="center"/>
            <w:hideMark/>
          </w:tcPr>
          <w:p w14:paraId="21E2735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 п/п</w:t>
            </w:r>
          </w:p>
        </w:tc>
        <w:tc>
          <w:tcPr>
            <w:tcW w:w="5418" w:type="dxa"/>
            <w:vMerge w:val="restart"/>
            <w:tcBorders>
              <w:top w:val="single" w:sz="4" w:space="0" w:color="auto"/>
              <w:left w:val="single" w:sz="4" w:space="0" w:color="auto"/>
              <w:bottom w:val="single" w:sz="4" w:space="0" w:color="000000"/>
              <w:right w:val="single" w:sz="4" w:space="0" w:color="auto"/>
            </w:tcBorders>
            <w:vAlign w:val="center"/>
            <w:hideMark/>
          </w:tcPr>
          <w:p w14:paraId="076F1E7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Наименование расхода</w:t>
            </w:r>
          </w:p>
        </w:tc>
        <w:tc>
          <w:tcPr>
            <w:tcW w:w="3402" w:type="dxa"/>
            <w:gridSpan w:val="3"/>
            <w:tcBorders>
              <w:top w:val="single" w:sz="4" w:space="0" w:color="auto"/>
              <w:left w:val="nil"/>
              <w:bottom w:val="single" w:sz="4" w:space="0" w:color="auto"/>
              <w:right w:val="single" w:sz="4" w:space="0" w:color="000000"/>
            </w:tcBorders>
            <w:vAlign w:val="center"/>
            <w:hideMark/>
          </w:tcPr>
          <w:p w14:paraId="4CF11AA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2016 год</w:t>
            </w:r>
          </w:p>
        </w:tc>
      </w:tr>
      <w:tr w:rsidR="00C536C4" w:rsidRPr="00373DA9" w14:paraId="0E6D11DF" w14:textId="77777777" w:rsidTr="00C536C4">
        <w:trPr>
          <w:trHeight w:val="22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BA1650E" w14:textId="77777777" w:rsidR="00C536C4" w:rsidRPr="00373DA9" w:rsidRDefault="00C536C4" w:rsidP="00C536C4">
            <w:pPr>
              <w:spacing w:line="25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AECE7B" w14:textId="77777777" w:rsidR="00C536C4" w:rsidRPr="00373DA9" w:rsidRDefault="00C536C4" w:rsidP="00C536C4">
            <w:pPr>
              <w:spacing w:line="256" w:lineRule="auto"/>
              <w:rPr>
                <w:sz w:val="16"/>
                <w:szCs w:val="16"/>
                <w:lang w:eastAsia="en-US"/>
              </w:rPr>
            </w:pPr>
          </w:p>
        </w:tc>
        <w:tc>
          <w:tcPr>
            <w:tcW w:w="1134" w:type="dxa"/>
            <w:tcBorders>
              <w:top w:val="nil"/>
              <w:left w:val="nil"/>
              <w:bottom w:val="single" w:sz="4" w:space="0" w:color="auto"/>
              <w:right w:val="single" w:sz="4" w:space="0" w:color="auto"/>
            </w:tcBorders>
            <w:vAlign w:val="center"/>
            <w:hideMark/>
          </w:tcPr>
          <w:p w14:paraId="4234436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План</w:t>
            </w:r>
          </w:p>
        </w:tc>
        <w:tc>
          <w:tcPr>
            <w:tcW w:w="1134" w:type="dxa"/>
            <w:tcBorders>
              <w:top w:val="nil"/>
              <w:left w:val="nil"/>
              <w:bottom w:val="single" w:sz="4" w:space="0" w:color="auto"/>
              <w:right w:val="single" w:sz="4" w:space="0" w:color="auto"/>
            </w:tcBorders>
            <w:vAlign w:val="center"/>
            <w:hideMark/>
          </w:tcPr>
          <w:p w14:paraId="6A0A0CC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Факт</w:t>
            </w:r>
          </w:p>
        </w:tc>
        <w:tc>
          <w:tcPr>
            <w:tcW w:w="1134" w:type="dxa"/>
            <w:tcBorders>
              <w:top w:val="nil"/>
              <w:left w:val="nil"/>
              <w:bottom w:val="single" w:sz="4" w:space="0" w:color="auto"/>
              <w:right w:val="single" w:sz="4" w:space="0" w:color="auto"/>
            </w:tcBorders>
            <w:vAlign w:val="center"/>
            <w:hideMark/>
          </w:tcPr>
          <w:p w14:paraId="1E99D42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Отклонение</w:t>
            </w:r>
          </w:p>
        </w:tc>
      </w:tr>
      <w:tr w:rsidR="00C536C4" w:rsidRPr="00373DA9" w14:paraId="00BF8BAE"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09535DD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w:t>
            </w:r>
          </w:p>
        </w:tc>
        <w:tc>
          <w:tcPr>
            <w:tcW w:w="5418" w:type="dxa"/>
            <w:tcBorders>
              <w:top w:val="nil"/>
              <w:left w:val="nil"/>
              <w:bottom w:val="single" w:sz="4" w:space="0" w:color="auto"/>
              <w:right w:val="single" w:sz="4" w:space="0" w:color="auto"/>
            </w:tcBorders>
            <w:vAlign w:val="center"/>
            <w:hideMark/>
          </w:tcPr>
          <w:p w14:paraId="5E440C65" w14:textId="77777777" w:rsidR="00C536C4" w:rsidRPr="00373DA9" w:rsidRDefault="00C536C4" w:rsidP="00C536C4">
            <w:pPr>
              <w:snapToGrid w:val="0"/>
              <w:spacing w:line="256" w:lineRule="auto"/>
              <w:rPr>
                <w:sz w:val="16"/>
                <w:szCs w:val="16"/>
                <w:lang w:eastAsia="en-US"/>
              </w:rPr>
            </w:pPr>
            <w:r w:rsidRPr="00373DA9">
              <w:rPr>
                <w:sz w:val="16"/>
                <w:szCs w:val="16"/>
                <w:lang w:eastAsia="en-US"/>
              </w:rPr>
              <w:t>Операционные (подконтрольные) расходы</w:t>
            </w:r>
          </w:p>
        </w:tc>
        <w:tc>
          <w:tcPr>
            <w:tcW w:w="1134" w:type="dxa"/>
            <w:tcBorders>
              <w:top w:val="nil"/>
              <w:left w:val="nil"/>
              <w:bottom w:val="single" w:sz="4" w:space="0" w:color="auto"/>
              <w:right w:val="single" w:sz="4" w:space="0" w:color="auto"/>
            </w:tcBorders>
            <w:vAlign w:val="center"/>
            <w:hideMark/>
          </w:tcPr>
          <w:p w14:paraId="739C723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32 679</w:t>
            </w:r>
          </w:p>
        </w:tc>
        <w:tc>
          <w:tcPr>
            <w:tcW w:w="1134" w:type="dxa"/>
            <w:tcBorders>
              <w:top w:val="nil"/>
              <w:left w:val="nil"/>
              <w:bottom w:val="single" w:sz="4" w:space="0" w:color="auto"/>
              <w:right w:val="single" w:sz="4" w:space="0" w:color="auto"/>
            </w:tcBorders>
            <w:vAlign w:val="center"/>
            <w:hideMark/>
          </w:tcPr>
          <w:p w14:paraId="53D71EB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32 679</w:t>
            </w:r>
          </w:p>
        </w:tc>
        <w:tc>
          <w:tcPr>
            <w:tcW w:w="1134" w:type="dxa"/>
            <w:tcBorders>
              <w:top w:val="nil"/>
              <w:left w:val="nil"/>
              <w:bottom w:val="single" w:sz="4" w:space="0" w:color="auto"/>
              <w:right w:val="single" w:sz="4" w:space="0" w:color="auto"/>
            </w:tcBorders>
            <w:vAlign w:val="center"/>
            <w:hideMark/>
          </w:tcPr>
          <w:p w14:paraId="7EC2583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D95B607"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4F5E472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w:t>
            </w:r>
          </w:p>
        </w:tc>
        <w:tc>
          <w:tcPr>
            <w:tcW w:w="5418" w:type="dxa"/>
            <w:tcBorders>
              <w:top w:val="nil"/>
              <w:left w:val="nil"/>
              <w:bottom w:val="single" w:sz="4" w:space="0" w:color="auto"/>
              <w:right w:val="single" w:sz="4" w:space="0" w:color="auto"/>
            </w:tcBorders>
            <w:vAlign w:val="center"/>
            <w:hideMark/>
          </w:tcPr>
          <w:p w14:paraId="6EDDC005"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Неподконтрольные расходы</w:t>
            </w:r>
          </w:p>
        </w:tc>
        <w:tc>
          <w:tcPr>
            <w:tcW w:w="1134" w:type="dxa"/>
            <w:tcBorders>
              <w:top w:val="nil"/>
              <w:left w:val="nil"/>
              <w:bottom w:val="single" w:sz="4" w:space="0" w:color="auto"/>
              <w:right w:val="single" w:sz="4" w:space="0" w:color="auto"/>
            </w:tcBorders>
            <w:vAlign w:val="center"/>
            <w:hideMark/>
          </w:tcPr>
          <w:p w14:paraId="4C1C855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629 877</w:t>
            </w:r>
          </w:p>
        </w:tc>
        <w:tc>
          <w:tcPr>
            <w:tcW w:w="1134" w:type="dxa"/>
            <w:tcBorders>
              <w:top w:val="nil"/>
              <w:left w:val="nil"/>
              <w:bottom w:val="single" w:sz="4" w:space="0" w:color="auto"/>
              <w:right w:val="single" w:sz="4" w:space="0" w:color="auto"/>
            </w:tcBorders>
            <w:vAlign w:val="center"/>
            <w:hideMark/>
          </w:tcPr>
          <w:p w14:paraId="7D34287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579 977</w:t>
            </w:r>
          </w:p>
        </w:tc>
        <w:tc>
          <w:tcPr>
            <w:tcW w:w="1134" w:type="dxa"/>
            <w:tcBorders>
              <w:top w:val="nil"/>
              <w:left w:val="nil"/>
              <w:bottom w:val="single" w:sz="4" w:space="0" w:color="auto"/>
              <w:right w:val="single" w:sz="4" w:space="0" w:color="auto"/>
            </w:tcBorders>
            <w:vAlign w:val="center"/>
            <w:hideMark/>
          </w:tcPr>
          <w:p w14:paraId="5500DFC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-49 900</w:t>
            </w:r>
          </w:p>
        </w:tc>
      </w:tr>
      <w:tr w:rsidR="00C536C4" w:rsidRPr="00373DA9" w14:paraId="7DDEB0A5"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1374F12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w:t>
            </w:r>
          </w:p>
        </w:tc>
        <w:tc>
          <w:tcPr>
            <w:tcW w:w="5418" w:type="dxa"/>
            <w:tcBorders>
              <w:top w:val="nil"/>
              <w:left w:val="nil"/>
              <w:bottom w:val="single" w:sz="4" w:space="0" w:color="auto"/>
              <w:right w:val="single" w:sz="4" w:space="0" w:color="auto"/>
            </w:tcBorders>
            <w:vAlign w:val="center"/>
            <w:hideMark/>
          </w:tcPr>
          <w:p w14:paraId="08533684"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Расходы на приобретение (производство) энергетических ресурсов, холодной воды и теплоносителя</w:t>
            </w:r>
          </w:p>
        </w:tc>
        <w:tc>
          <w:tcPr>
            <w:tcW w:w="1134" w:type="dxa"/>
            <w:tcBorders>
              <w:top w:val="nil"/>
              <w:left w:val="nil"/>
              <w:bottom w:val="single" w:sz="4" w:space="0" w:color="auto"/>
              <w:right w:val="single" w:sz="4" w:space="0" w:color="auto"/>
            </w:tcBorders>
            <w:vAlign w:val="center"/>
            <w:hideMark/>
          </w:tcPr>
          <w:p w14:paraId="7B5F09E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563 175</w:t>
            </w:r>
          </w:p>
        </w:tc>
        <w:tc>
          <w:tcPr>
            <w:tcW w:w="1134" w:type="dxa"/>
            <w:tcBorders>
              <w:top w:val="nil"/>
              <w:left w:val="nil"/>
              <w:bottom w:val="single" w:sz="4" w:space="0" w:color="auto"/>
              <w:right w:val="single" w:sz="4" w:space="0" w:color="auto"/>
            </w:tcBorders>
            <w:vAlign w:val="center"/>
            <w:hideMark/>
          </w:tcPr>
          <w:p w14:paraId="080C5D68"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537 008</w:t>
            </w:r>
          </w:p>
        </w:tc>
        <w:tc>
          <w:tcPr>
            <w:tcW w:w="1134" w:type="dxa"/>
            <w:tcBorders>
              <w:top w:val="nil"/>
              <w:left w:val="nil"/>
              <w:bottom w:val="single" w:sz="4" w:space="0" w:color="auto"/>
              <w:right w:val="single" w:sz="4" w:space="0" w:color="auto"/>
            </w:tcBorders>
            <w:vAlign w:val="center"/>
            <w:hideMark/>
          </w:tcPr>
          <w:p w14:paraId="5D681AF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-26 167</w:t>
            </w:r>
          </w:p>
        </w:tc>
      </w:tr>
      <w:tr w:rsidR="00C536C4" w:rsidRPr="00373DA9" w14:paraId="5DD73D44"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632B980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4</w:t>
            </w:r>
          </w:p>
        </w:tc>
        <w:tc>
          <w:tcPr>
            <w:tcW w:w="5418" w:type="dxa"/>
            <w:tcBorders>
              <w:top w:val="nil"/>
              <w:left w:val="nil"/>
              <w:bottom w:val="single" w:sz="4" w:space="0" w:color="auto"/>
              <w:right w:val="single" w:sz="4" w:space="0" w:color="auto"/>
            </w:tcBorders>
            <w:vAlign w:val="center"/>
            <w:hideMark/>
          </w:tcPr>
          <w:p w14:paraId="1A737E7D"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Прибыль</w:t>
            </w:r>
          </w:p>
        </w:tc>
        <w:tc>
          <w:tcPr>
            <w:tcW w:w="1134" w:type="dxa"/>
            <w:tcBorders>
              <w:top w:val="nil"/>
              <w:left w:val="nil"/>
              <w:bottom w:val="single" w:sz="4" w:space="0" w:color="auto"/>
              <w:right w:val="single" w:sz="4" w:space="0" w:color="auto"/>
            </w:tcBorders>
            <w:vAlign w:val="center"/>
            <w:hideMark/>
          </w:tcPr>
          <w:p w14:paraId="5BC83B4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3 659</w:t>
            </w:r>
          </w:p>
        </w:tc>
        <w:tc>
          <w:tcPr>
            <w:tcW w:w="1134" w:type="dxa"/>
            <w:tcBorders>
              <w:top w:val="nil"/>
              <w:left w:val="nil"/>
              <w:bottom w:val="single" w:sz="4" w:space="0" w:color="auto"/>
              <w:right w:val="single" w:sz="4" w:space="0" w:color="auto"/>
            </w:tcBorders>
            <w:vAlign w:val="center"/>
            <w:hideMark/>
          </w:tcPr>
          <w:p w14:paraId="2B960F2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2 377</w:t>
            </w:r>
          </w:p>
        </w:tc>
        <w:tc>
          <w:tcPr>
            <w:tcW w:w="1134" w:type="dxa"/>
            <w:tcBorders>
              <w:top w:val="nil"/>
              <w:left w:val="nil"/>
              <w:bottom w:val="single" w:sz="4" w:space="0" w:color="auto"/>
              <w:right w:val="single" w:sz="4" w:space="0" w:color="auto"/>
            </w:tcBorders>
            <w:noWrap/>
            <w:vAlign w:val="center"/>
            <w:hideMark/>
          </w:tcPr>
          <w:p w14:paraId="36CFD2D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-1 282</w:t>
            </w:r>
          </w:p>
        </w:tc>
      </w:tr>
      <w:tr w:rsidR="00C536C4" w:rsidRPr="00373DA9" w14:paraId="1DCFA7B6"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556536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5</w:t>
            </w:r>
          </w:p>
        </w:tc>
        <w:tc>
          <w:tcPr>
            <w:tcW w:w="5418" w:type="dxa"/>
            <w:tcBorders>
              <w:top w:val="nil"/>
              <w:left w:val="nil"/>
              <w:bottom w:val="single" w:sz="4" w:space="0" w:color="auto"/>
              <w:right w:val="single" w:sz="4" w:space="0" w:color="auto"/>
            </w:tcBorders>
            <w:vAlign w:val="center"/>
            <w:hideMark/>
          </w:tcPr>
          <w:p w14:paraId="7BC9D633"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Расчетная предпринимательская прибыль</w:t>
            </w:r>
          </w:p>
        </w:tc>
        <w:tc>
          <w:tcPr>
            <w:tcW w:w="1134" w:type="dxa"/>
            <w:tcBorders>
              <w:top w:val="nil"/>
              <w:left w:val="nil"/>
              <w:bottom w:val="single" w:sz="4" w:space="0" w:color="auto"/>
              <w:right w:val="single" w:sz="4" w:space="0" w:color="auto"/>
            </w:tcBorders>
            <w:vAlign w:val="center"/>
            <w:hideMark/>
          </w:tcPr>
          <w:p w14:paraId="092B6F8C"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6262FBA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0A5C9BB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7CC0F2DF"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4261A2D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6</w:t>
            </w:r>
          </w:p>
        </w:tc>
        <w:tc>
          <w:tcPr>
            <w:tcW w:w="5418" w:type="dxa"/>
            <w:tcBorders>
              <w:top w:val="nil"/>
              <w:left w:val="nil"/>
              <w:bottom w:val="single" w:sz="4" w:space="0" w:color="auto"/>
              <w:right w:val="single" w:sz="4" w:space="0" w:color="auto"/>
            </w:tcBorders>
            <w:vAlign w:val="center"/>
            <w:hideMark/>
          </w:tcPr>
          <w:p w14:paraId="36B20FDE"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Результаты деятельности до перехода к регулированию цен (тарифов) на основе долгосрочных параметров регулирования</w:t>
            </w:r>
          </w:p>
        </w:tc>
        <w:tc>
          <w:tcPr>
            <w:tcW w:w="1134" w:type="dxa"/>
            <w:tcBorders>
              <w:top w:val="nil"/>
              <w:left w:val="nil"/>
              <w:bottom w:val="single" w:sz="4" w:space="0" w:color="auto"/>
              <w:right w:val="single" w:sz="4" w:space="0" w:color="auto"/>
            </w:tcBorders>
            <w:vAlign w:val="center"/>
            <w:hideMark/>
          </w:tcPr>
          <w:p w14:paraId="68177CB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-218</w:t>
            </w:r>
          </w:p>
        </w:tc>
        <w:tc>
          <w:tcPr>
            <w:tcW w:w="1134" w:type="dxa"/>
            <w:tcBorders>
              <w:top w:val="nil"/>
              <w:left w:val="nil"/>
              <w:bottom w:val="single" w:sz="4" w:space="0" w:color="auto"/>
              <w:right w:val="single" w:sz="4" w:space="0" w:color="auto"/>
            </w:tcBorders>
            <w:vAlign w:val="center"/>
            <w:hideMark/>
          </w:tcPr>
          <w:p w14:paraId="6818FDE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-218</w:t>
            </w:r>
          </w:p>
        </w:tc>
        <w:tc>
          <w:tcPr>
            <w:tcW w:w="1134" w:type="dxa"/>
            <w:tcBorders>
              <w:top w:val="nil"/>
              <w:left w:val="nil"/>
              <w:bottom w:val="single" w:sz="4" w:space="0" w:color="auto"/>
              <w:right w:val="single" w:sz="4" w:space="0" w:color="auto"/>
            </w:tcBorders>
            <w:vAlign w:val="center"/>
            <w:hideMark/>
          </w:tcPr>
          <w:p w14:paraId="21D17D4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738F1142"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1132578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7</w:t>
            </w:r>
          </w:p>
        </w:tc>
        <w:tc>
          <w:tcPr>
            <w:tcW w:w="5418" w:type="dxa"/>
            <w:tcBorders>
              <w:top w:val="nil"/>
              <w:left w:val="nil"/>
              <w:bottom w:val="single" w:sz="4" w:space="0" w:color="auto"/>
              <w:right w:val="single" w:sz="4" w:space="0" w:color="auto"/>
            </w:tcBorders>
            <w:vAlign w:val="center"/>
            <w:hideMark/>
          </w:tcPr>
          <w:p w14:paraId="53550CCB"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nil"/>
              <w:bottom w:val="single" w:sz="4" w:space="0" w:color="auto"/>
              <w:right w:val="single" w:sz="4" w:space="0" w:color="auto"/>
            </w:tcBorders>
            <w:vAlign w:val="center"/>
            <w:hideMark/>
          </w:tcPr>
          <w:p w14:paraId="00D8A26A"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11DB67B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2927B67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1A7BB78C" w14:textId="77777777" w:rsidTr="00C536C4">
        <w:trPr>
          <w:trHeight w:val="450"/>
        </w:trPr>
        <w:tc>
          <w:tcPr>
            <w:tcW w:w="536" w:type="dxa"/>
            <w:tcBorders>
              <w:top w:val="nil"/>
              <w:left w:val="single" w:sz="4" w:space="0" w:color="auto"/>
              <w:bottom w:val="single" w:sz="4" w:space="0" w:color="auto"/>
              <w:right w:val="single" w:sz="4" w:space="0" w:color="auto"/>
            </w:tcBorders>
            <w:vAlign w:val="center"/>
            <w:hideMark/>
          </w:tcPr>
          <w:p w14:paraId="5296115E"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8</w:t>
            </w:r>
          </w:p>
        </w:tc>
        <w:tc>
          <w:tcPr>
            <w:tcW w:w="5418" w:type="dxa"/>
            <w:tcBorders>
              <w:top w:val="nil"/>
              <w:left w:val="nil"/>
              <w:bottom w:val="single" w:sz="4" w:space="0" w:color="auto"/>
              <w:right w:val="single" w:sz="4" w:space="0" w:color="auto"/>
            </w:tcBorders>
            <w:vAlign w:val="center"/>
            <w:hideMark/>
          </w:tcPr>
          <w:p w14:paraId="6225131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с учетом надежности и качества реализуемых товаров (оказываемых услуг), подлежащая учету в НВВ</w:t>
            </w:r>
          </w:p>
        </w:tc>
        <w:tc>
          <w:tcPr>
            <w:tcW w:w="1134" w:type="dxa"/>
            <w:tcBorders>
              <w:top w:val="nil"/>
              <w:left w:val="nil"/>
              <w:bottom w:val="single" w:sz="4" w:space="0" w:color="auto"/>
              <w:right w:val="single" w:sz="4" w:space="0" w:color="auto"/>
            </w:tcBorders>
            <w:vAlign w:val="center"/>
            <w:hideMark/>
          </w:tcPr>
          <w:p w14:paraId="435A78A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00D37EF4"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4CBA19C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783C6D7A"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173D230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9</w:t>
            </w:r>
          </w:p>
        </w:tc>
        <w:tc>
          <w:tcPr>
            <w:tcW w:w="5418" w:type="dxa"/>
            <w:tcBorders>
              <w:top w:val="nil"/>
              <w:left w:val="nil"/>
              <w:bottom w:val="single" w:sz="4" w:space="0" w:color="auto"/>
              <w:right w:val="single" w:sz="4" w:space="0" w:color="auto"/>
            </w:tcBorders>
            <w:vAlign w:val="center"/>
            <w:hideMark/>
          </w:tcPr>
          <w:p w14:paraId="1F7624C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НВВ в связи с изменением (неисполнением) инвестиционной программы</w:t>
            </w:r>
          </w:p>
        </w:tc>
        <w:tc>
          <w:tcPr>
            <w:tcW w:w="1134" w:type="dxa"/>
            <w:tcBorders>
              <w:top w:val="nil"/>
              <w:left w:val="nil"/>
              <w:bottom w:val="single" w:sz="4" w:space="0" w:color="auto"/>
              <w:right w:val="single" w:sz="4" w:space="0" w:color="auto"/>
            </w:tcBorders>
            <w:vAlign w:val="center"/>
            <w:hideMark/>
          </w:tcPr>
          <w:p w14:paraId="126DC096"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1781E94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6DDDFCE9"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0FE0513F" w14:textId="77777777" w:rsidTr="00C536C4">
        <w:trPr>
          <w:trHeight w:val="1125"/>
        </w:trPr>
        <w:tc>
          <w:tcPr>
            <w:tcW w:w="536" w:type="dxa"/>
            <w:tcBorders>
              <w:top w:val="nil"/>
              <w:left w:val="single" w:sz="4" w:space="0" w:color="auto"/>
              <w:bottom w:val="single" w:sz="4" w:space="0" w:color="auto"/>
              <w:right w:val="single" w:sz="4" w:space="0" w:color="auto"/>
            </w:tcBorders>
            <w:vAlign w:val="center"/>
            <w:hideMark/>
          </w:tcPr>
          <w:p w14:paraId="4140E4D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10</w:t>
            </w:r>
          </w:p>
        </w:tc>
        <w:tc>
          <w:tcPr>
            <w:tcW w:w="5418" w:type="dxa"/>
            <w:tcBorders>
              <w:top w:val="nil"/>
              <w:left w:val="nil"/>
              <w:bottom w:val="single" w:sz="4" w:space="0" w:color="auto"/>
              <w:right w:val="single" w:sz="4" w:space="0" w:color="auto"/>
            </w:tcBorders>
            <w:vAlign w:val="center"/>
            <w:hideMark/>
          </w:tcPr>
          <w:p w14:paraId="71971DBC"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tcBorders>
              <w:top w:val="nil"/>
              <w:left w:val="nil"/>
              <w:bottom w:val="single" w:sz="4" w:space="0" w:color="auto"/>
              <w:right w:val="single" w:sz="4" w:space="0" w:color="auto"/>
            </w:tcBorders>
            <w:vAlign w:val="center"/>
            <w:hideMark/>
          </w:tcPr>
          <w:p w14:paraId="4D5CA025"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7578862D"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c>
          <w:tcPr>
            <w:tcW w:w="1134" w:type="dxa"/>
            <w:tcBorders>
              <w:top w:val="nil"/>
              <w:left w:val="nil"/>
              <w:bottom w:val="single" w:sz="4" w:space="0" w:color="auto"/>
              <w:right w:val="single" w:sz="4" w:space="0" w:color="auto"/>
            </w:tcBorders>
            <w:vAlign w:val="center"/>
            <w:hideMark/>
          </w:tcPr>
          <w:p w14:paraId="2BC06B4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0</w:t>
            </w:r>
          </w:p>
        </w:tc>
      </w:tr>
      <w:tr w:rsidR="00C536C4" w:rsidRPr="00373DA9" w14:paraId="27D79C97"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2B99982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11</w:t>
            </w:r>
          </w:p>
        </w:tc>
        <w:tc>
          <w:tcPr>
            <w:tcW w:w="5418" w:type="dxa"/>
            <w:tcBorders>
              <w:top w:val="nil"/>
              <w:left w:val="nil"/>
              <w:bottom w:val="single" w:sz="4" w:space="0" w:color="auto"/>
              <w:right w:val="single" w:sz="4" w:space="0" w:color="auto"/>
            </w:tcBorders>
            <w:vAlign w:val="center"/>
            <w:hideMark/>
          </w:tcPr>
          <w:p w14:paraId="3E7002B0"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ИТОГО необходимая валовая выручка</w:t>
            </w:r>
          </w:p>
        </w:tc>
        <w:tc>
          <w:tcPr>
            <w:tcW w:w="1134" w:type="dxa"/>
            <w:tcBorders>
              <w:top w:val="nil"/>
              <w:left w:val="nil"/>
              <w:bottom w:val="single" w:sz="4" w:space="0" w:color="auto"/>
              <w:right w:val="single" w:sz="4" w:space="0" w:color="auto"/>
            </w:tcBorders>
            <w:vAlign w:val="center"/>
            <w:hideMark/>
          </w:tcPr>
          <w:p w14:paraId="6A23FBF1"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1 229 172</w:t>
            </w:r>
          </w:p>
        </w:tc>
        <w:tc>
          <w:tcPr>
            <w:tcW w:w="1134" w:type="dxa"/>
            <w:tcBorders>
              <w:top w:val="nil"/>
              <w:left w:val="nil"/>
              <w:bottom w:val="single" w:sz="4" w:space="0" w:color="auto"/>
              <w:right w:val="single" w:sz="4" w:space="0" w:color="auto"/>
            </w:tcBorders>
            <w:vAlign w:val="center"/>
            <w:hideMark/>
          </w:tcPr>
          <w:p w14:paraId="01853CDF"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1 151 823</w:t>
            </w:r>
          </w:p>
        </w:tc>
        <w:tc>
          <w:tcPr>
            <w:tcW w:w="1134" w:type="dxa"/>
            <w:tcBorders>
              <w:top w:val="nil"/>
              <w:left w:val="nil"/>
              <w:bottom w:val="single" w:sz="4" w:space="0" w:color="auto"/>
              <w:right w:val="single" w:sz="4" w:space="0" w:color="auto"/>
            </w:tcBorders>
            <w:noWrap/>
            <w:vAlign w:val="center"/>
            <w:hideMark/>
          </w:tcPr>
          <w:p w14:paraId="6F7CF533"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-77 349</w:t>
            </w:r>
          </w:p>
        </w:tc>
      </w:tr>
      <w:tr w:rsidR="00C536C4" w:rsidRPr="00373DA9" w14:paraId="12B8172A"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159F2400"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12</w:t>
            </w:r>
          </w:p>
        </w:tc>
        <w:tc>
          <w:tcPr>
            <w:tcW w:w="5418" w:type="dxa"/>
            <w:tcBorders>
              <w:top w:val="nil"/>
              <w:left w:val="nil"/>
              <w:bottom w:val="single" w:sz="4" w:space="0" w:color="auto"/>
              <w:right w:val="single" w:sz="4" w:space="0" w:color="auto"/>
            </w:tcBorders>
            <w:vAlign w:val="center"/>
            <w:hideMark/>
          </w:tcPr>
          <w:p w14:paraId="1534D0FF"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Товарная выручка</w:t>
            </w:r>
          </w:p>
        </w:tc>
        <w:tc>
          <w:tcPr>
            <w:tcW w:w="1134" w:type="dxa"/>
            <w:tcBorders>
              <w:top w:val="nil"/>
              <w:left w:val="nil"/>
              <w:bottom w:val="single" w:sz="4" w:space="0" w:color="auto"/>
              <w:right w:val="single" w:sz="4" w:space="0" w:color="auto"/>
            </w:tcBorders>
            <w:vAlign w:val="center"/>
            <w:hideMark/>
          </w:tcPr>
          <w:p w14:paraId="26427492" w14:textId="77777777" w:rsidR="00C536C4" w:rsidRPr="00373DA9" w:rsidRDefault="00C536C4" w:rsidP="00C536C4">
            <w:pPr>
              <w:snapToGrid w:val="0"/>
              <w:rPr>
                <w:sz w:val="16"/>
                <w:szCs w:val="16"/>
                <w:lang w:eastAsia="en-US"/>
              </w:rPr>
            </w:pPr>
          </w:p>
        </w:tc>
        <w:tc>
          <w:tcPr>
            <w:tcW w:w="1134" w:type="dxa"/>
            <w:tcBorders>
              <w:top w:val="nil"/>
              <w:left w:val="nil"/>
              <w:bottom w:val="single" w:sz="4" w:space="0" w:color="auto"/>
              <w:right w:val="single" w:sz="4" w:space="0" w:color="auto"/>
            </w:tcBorders>
            <w:vAlign w:val="center"/>
            <w:hideMark/>
          </w:tcPr>
          <w:p w14:paraId="5E7EC5C7"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1 135 993</w:t>
            </w:r>
          </w:p>
        </w:tc>
        <w:tc>
          <w:tcPr>
            <w:tcW w:w="1134" w:type="dxa"/>
            <w:tcBorders>
              <w:top w:val="nil"/>
              <w:left w:val="nil"/>
              <w:bottom w:val="single" w:sz="4" w:space="0" w:color="auto"/>
              <w:right w:val="single" w:sz="4" w:space="0" w:color="auto"/>
            </w:tcBorders>
            <w:vAlign w:val="center"/>
            <w:hideMark/>
          </w:tcPr>
          <w:p w14:paraId="40763ABC" w14:textId="77777777" w:rsidR="00C536C4" w:rsidRPr="00373DA9" w:rsidRDefault="00C536C4" w:rsidP="00C536C4">
            <w:pPr>
              <w:snapToGrid w:val="0"/>
              <w:rPr>
                <w:sz w:val="16"/>
                <w:szCs w:val="16"/>
                <w:lang w:eastAsia="en-US"/>
              </w:rPr>
            </w:pPr>
          </w:p>
        </w:tc>
      </w:tr>
      <w:tr w:rsidR="00C536C4" w:rsidRPr="00373DA9" w14:paraId="418B11A8" w14:textId="77777777" w:rsidTr="00C536C4">
        <w:trPr>
          <w:trHeight w:val="225"/>
        </w:trPr>
        <w:tc>
          <w:tcPr>
            <w:tcW w:w="536" w:type="dxa"/>
            <w:tcBorders>
              <w:top w:val="nil"/>
              <w:left w:val="single" w:sz="4" w:space="0" w:color="auto"/>
              <w:bottom w:val="single" w:sz="4" w:space="0" w:color="auto"/>
              <w:right w:val="single" w:sz="4" w:space="0" w:color="auto"/>
            </w:tcBorders>
            <w:vAlign w:val="center"/>
            <w:hideMark/>
          </w:tcPr>
          <w:p w14:paraId="3B5D6A12"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13</w:t>
            </w:r>
          </w:p>
        </w:tc>
        <w:tc>
          <w:tcPr>
            <w:tcW w:w="5418" w:type="dxa"/>
            <w:tcBorders>
              <w:top w:val="nil"/>
              <w:left w:val="nil"/>
              <w:bottom w:val="single" w:sz="4" w:space="0" w:color="auto"/>
              <w:right w:val="single" w:sz="4" w:space="0" w:color="auto"/>
            </w:tcBorders>
            <w:vAlign w:val="center"/>
            <w:hideMark/>
          </w:tcPr>
          <w:p w14:paraId="09BAF6C8" w14:textId="77777777" w:rsidR="00C536C4" w:rsidRPr="00373DA9" w:rsidRDefault="00C536C4" w:rsidP="00C536C4">
            <w:pPr>
              <w:snapToGrid w:val="0"/>
              <w:spacing w:line="256" w:lineRule="auto"/>
              <w:jc w:val="both"/>
              <w:rPr>
                <w:sz w:val="16"/>
                <w:szCs w:val="16"/>
                <w:lang w:eastAsia="en-US"/>
              </w:rPr>
            </w:pPr>
            <w:r w:rsidRPr="00373DA9">
              <w:rPr>
                <w:sz w:val="16"/>
                <w:szCs w:val="16"/>
                <w:lang w:eastAsia="en-US"/>
              </w:rPr>
              <w:t>Отклонение</w:t>
            </w:r>
          </w:p>
        </w:tc>
        <w:tc>
          <w:tcPr>
            <w:tcW w:w="1134" w:type="dxa"/>
            <w:tcBorders>
              <w:top w:val="nil"/>
              <w:left w:val="nil"/>
              <w:bottom w:val="single" w:sz="4" w:space="0" w:color="auto"/>
              <w:right w:val="single" w:sz="4" w:space="0" w:color="auto"/>
            </w:tcBorders>
            <w:vAlign w:val="center"/>
            <w:hideMark/>
          </w:tcPr>
          <w:p w14:paraId="6499F9A5" w14:textId="77777777" w:rsidR="00C536C4" w:rsidRPr="00373DA9" w:rsidRDefault="00C536C4" w:rsidP="00C536C4">
            <w:pPr>
              <w:snapToGrid w:val="0"/>
              <w:rPr>
                <w:sz w:val="16"/>
                <w:szCs w:val="16"/>
                <w:lang w:eastAsia="en-US"/>
              </w:rPr>
            </w:pPr>
          </w:p>
        </w:tc>
        <w:tc>
          <w:tcPr>
            <w:tcW w:w="1134" w:type="dxa"/>
            <w:tcBorders>
              <w:top w:val="nil"/>
              <w:left w:val="nil"/>
              <w:bottom w:val="single" w:sz="4" w:space="0" w:color="auto"/>
              <w:right w:val="single" w:sz="4" w:space="0" w:color="auto"/>
            </w:tcBorders>
            <w:vAlign w:val="center"/>
            <w:hideMark/>
          </w:tcPr>
          <w:p w14:paraId="020B287B" w14:textId="77777777" w:rsidR="00C536C4" w:rsidRPr="00373DA9" w:rsidRDefault="00C536C4" w:rsidP="00C536C4">
            <w:pPr>
              <w:snapToGrid w:val="0"/>
              <w:spacing w:line="256" w:lineRule="auto"/>
              <w:jc w:val="center"/>
              <w:rPr>
                <w:sz w:val="16"/>
                <w:szCs w:val="16"/>
                <w:lang w:eastAsia="en-US"/>
              </w:rPr>
            </w:pPr>
            <w:r w:rsidRPr="00373DA9">
              <w:rPr>
                <w:sz w:val="16"/>
                <w:szCs w:val="16"/>
                <w:lang w:eastAsia="en-US"/>
              </w:rPr>
              <w:t>15 830</w:t>
            </w:r>
          </w:p>
        </w:tc>
        <w:tc>
          <w:tcPr>
            <w:tcW w:w="1134" w:type="dxa"/>
            <w:tcBorders>
              <w:top w:val="nil"/>
              <w:left w:val="nil"/>
              <w:bottom w:val="single" w:sz="4" w:space="0" w:color="auto"/>
              <w:right w:val="single" w:sz="4" w:space="0" w:color="auto"/>
            </w:tcBorders>
            <w:vAlign w:val="center"/>
            <w:hideMark/>
          </w:tcPr>
          <w:p w14:paraId="011C9BA1" w14:textId="77777777" w:rsidR="00C536C4" w:rsidRPr="00373DA9" w:rsidRDefault="00C536C4" w:rsidP="00C536C4">
            <w:pPr>
              <w:snapToGrid w:val="0"/>
              <w:rPr>
                <w:sz w:val="16"/>
                <w:szCs w:val="16"/>
                <w:lang w:eastAsia="en-US"/>
              </w:rPr>
            </w:pPr>
          </w:p>
        </w:tc>
      </w:tr>
    </w:tbl>
    <w:p w14:paraId="0F314447" w14:textId="77777777" w:rsidR="00C536C4" w:rsidRDefault="00C536C4" w:rsidP="00C536C4">
      <w:pPr>
        <w:tabs>
          <w:tab w:val="left" w:pos="4253"/>
        </w:tabs>
        <w:ind w:right="-142"/>
        <w:jc w:val="both"/>
      </w:pPr>
    </w:p>
    <w:p w14:paraId="70150DE3" w14:textId="77777777" w:rsidR="00C536C4" w:rsidRDefault="00C536C4" w:rsidP="00C536C4">
      <w:pPr>
        <w:tabs>
          <w:tab w:val="left" w:pos="4253"/>
        </w:tabs>
        <w:ind w:right="-142"/>
        <w:jc w:val="both"/>
        <w:sectPr w:rsidR="00C536C4" w:rsidSect="00C536C4">
          <w:pgSz w:w="11906" w:h="16838"/>
          <w:pgMar w:top="1134" w:right="850" w:bottom="1134" w:left="1701" w:header="708" w:footer="708" w:gutter="0"/>
          <w:cols w:space="708"/>
          <w:docGrid w:linePitch="360"/>
        </w:sectPr>
      </w:pPr>
    </w:p>
    <w:p w14:paraId="72C2C336" w14:textId="77777777" w:rsidR="00C536C4" w:rsidRDefault="00C536C4" w:rsidP="00C536C4">
      <w:pPr>
        <w:tabs>
          <w:tab w:val="left" w:pos="4253"/>
        </w:tabs>
        <w:ind w:right="-142"/>
      </w:pPr>
    </w:p>
    <w:p w14:paraId="0B45C2E6" w14:textId="3759A718" w:rsidR="00E66040" w:rsidRPr="00022D20" w:rsidRDefault="00E66040" w:rsidP="00E66040">
      <w:pPr>
        <w:ind w:left="4111" w:right="-143" w:firstLine="1843"/>
        <w:jc w:val="center"/>
      </w:pPr>
      <w:r w:rsidRPr="00022D20">
        <w:t xml:space="preserve">Приложение № </w:t>
      </w:r>
      <w:r>
        <w:t xml:space="preserve">26 </w:t>
      </w:r>
      <w:r w:rsidRPr="00022D20">
        <w:t>к протоколу</w:t>
      </w:r>
    </w:p>
    <w:p w14:paraId="0E52B0DF" w14:textId="77777777" w:rsidR="00E66040" w:rsidRPr="00022D20" w:rsidRDefault="00E66040" w:rsidP="00E66040">
      <w:pPr>
        <w:ind w:left="4111" w:right="-143" w:firstLine="1843"/>
        <w:jc w:val="center"/>
      </w:pPr>
      <w:r w:rsidRPr="00022D20">
        <w:t>№ 6</w:t>
      </w:r>
      <w:r>
        <w:t xml:space="preserve">6 </w:t>
      </w:r>
      <w:r w:rsidRPr="00022D20">
        <w:t>заседания правления</w:t>
      </w:r>
    </w:p>
    <w:p w14:paraId="15582126" w14:textId="77777777" w:rsidR="00E66040" w:rsidRPr="00022D20" w:rsidRDefault="00E66040" w:rsidP="00E66040">
      <w:pPr>
        <w:ind w:left="4111" w:right="-143" w:firstLine="1843"/>
        <w:jc w:val="center"/>
      </w:pPr>
      <w:r w:rsidRPr="00022D20">
        <w:t>региональной энергетической</w:t>
      </w:r>
    </w:p>
    <w:p w14:paraId="70FC62E1" w14:textId="77777777" w:rsidR="00E66040" w:rsidRPr="00022D20" w:rsidRDefault="00E66040" w:rsidP="00E66040">
      <w:pPr>
        <w:ind w:left="4111" w:right="-143" w:firstLine="1843"/>
        <w:jc w:val="center"/>
      </w:pPr>
      <w:r w:rsidRPr="00022D20">
        <w:t xml:space="preserve">комиссии Кемеровской </w:t>
      </w:r>
    </w:p>
    <w:p w14:paraId="1D6A34CC" w14:textId="77777777" w:rsidR="00E66040" w:rsidRDefault="00E66040" w:rsidP="00E66040">
      <w:pPr>
        <w:ind w:left="4111" w:right="-143" w:firstLine="1843"/>
        <w:jc w:val="center"/>
      </w:pPr>
      <w:r w:rsidRPr="00022D20">
        <w:t>области от 0</w:t>
      </w:r>
      <w:r>
        <w:t>7</w:t>
      </w:r>
      <w:r w:rsidRPr="00022D20">
        <w:t>.12.2017</w:t>
      </w:r>
    </w:p>
    <w:p w14:paraId="727200B4" w14:textId="77777777" w:rsidR="00C536C4" w:rsidRDefault="00C536C4" w:rsidP="00C536C4">
      <w:pPr>
        <w:tabs>
          <w:tab w:val="left" w:pos="4253"/>
        </w:tabs>
        <w:ind w:right="-142"/>
        <w:jc w:val="both"/>
      </w:pPr>
    </w:p>
    <w:p w14:paraId="1A91EFB4" w14:textId="77777777" w:rsidR="00C536C4" w:rsidRDefault="00C536C4" w:rsidP="00C536C4">
      <w:pPr>
        <w:jc w:val="center"/>
        <w:rPr>
          <w:b/>
          <w:bCs/>
          <w:sz w:val="28"/>
          <w:szCs w:val="28"/>
        </w:rPr>
      </w:pPr>
      <w:r w:rsidRPr="008F5A7F">
        <w:rPr>
          <w:b/>
          <w:bCs/>
          <w:sz w:val="28"/>
          <w:szCs w:val="28"/>
        </w:rPr>
        <w:t xml:space="preserve">Долгосрочные тарифы </w:t>
      </w:r>
      <w:r>
        <w:rPr>
          <w:b/>
          <w:bCs/>
          <w:sz w:val="28"/>
          <w:szCs w:val="28"/>
        </w:rPr>
        <w:t xml:space="preserve">ООО «КузнецкТеплоСбыт» </w:t>
      </w:r>
      <w:r>
        <w:rPr>
          <w:b/>
          <w:bCs/>
          <w:sz w:val="28"/>
          <w:szCs w:val="28"/>
        </w:rPr>
        <w:br/>
      </w:r>
      <w:r w:rsidRPr="008F5A7F">
        <w:rPr>
          <w:b/>
          <w:bCs/>
          <w:sz w:val="28"/>
          <w:szCs w:val="28"/>
        </w:rPr>
        <w:t>на тепловую энергию, реализуемую на потребительском рынке</w:t>
      </w:r>
      <w:r>
        <w:rPr>
          <w:b/>
          <w:bCs/>
          <w:sz w:val="28"/>
          <w:szCs w:val="28"/>
        </w:rPr>
        <w:t xml:space="preserve"> </w:t>
      </w:r>
    </w:p>
    <w:p w14:paraId="6BA59F09" w14:textId="77777777" w:rsidR="00C536C4" w:rsidRDefault="00C536C4" w:rsidP="00C536C4">
      <w:pPr>
        <w:jc w:val="center"/>
        <w:rPr>
          <w:b/>
          <w:bCs/>
          <w:sz w:val="28"/>
          <w:szCs w:val="28"/>
        </w:rPr>
      </w:pPr>
      <w:r>
        <w:rPr>
          <w:b/>
          <w:bCs/>
          <w:sz w:val="28"/>
          <w:szCs w:val="28"/>
        </w:rPr>
        <w:t>г. Новокузнецка</w:t>
      </w:r>
      <w:r w:rsidRPr="008F5A7F">
        <w:rPr>
          <w:b/>
          <w:bCs/>
          <w:sz w:val="28"/>
          <w:szCs w:val="28"/>
        </w:rPr>
        <w:t>, на период с 01.01.2016 по 31.12.2018</w:t>
      </w:r>
    </w:p>
    <w:p w14:paraId="4BD30385" w14:textId="40746D5D" w:rsidR="00C536C4" w:rsidRPr="008C6FD3" w:rsidRDefault="00C536C4" w:rsidP="00C536C4">
      <w:pPr>
        <w:ind w:right="-286"/>
        <w:jc w:val="right"/>
        <w:rPr>
          <w:sz w:val="28"/>
          <w:szCs w:val="28"/>
        </w:rPr>
      </w:pPr>
      <w:r w:rsidRPr="008C6FD3">
        <w:rPr>
          <w:sz w:val="28"/>
          <w:szCs w:val="28"/>
        </w:rPr>
        <w:t>(без НДС)</w:t>
      </w:r>
    </w:p>
    <w:tbl>
      <w:tblPr>
        <w:tblW w:w="10349" w:type="dxa"/>
        <w:jc w:val="center"/>
        <w:tblLayout w:type="fixed"/>
        <w:tblLook w:val="04A0" w:firstRow="1" w:lastRow="0" w:firstColumn="1" w:lastColumn="0" w:noHBand="0" w:noVBand="1"/>
      </w:tblPr>
      <w:tblGrid>
        <w:gridCol w:w="1079"/>
        <w:gridCol w:w="1756"/>
        <w:gridCol w:w="13"/>
        <w:gridCol w:w="1405"/>
        <w:gridCol w:w="1163"/>
        <w:gridCol w:w="822"/>
        <w:gridCol w:w="28"/>
        <w:gridCol w:w="992"/>
        <w:gridCol w:w="993"/>
        <w:gridCol w:w="114"/>
        <w:gridCol w:w="1020"/>
        <w:gridCol w:w="954"/>
        <w:gridCol w:w="10"/>
      </w:tblGrid>
      <w:tr w:rsidR="00C536C4" w14:paraId="121F04C6" w14:textId="77777777" w:rsidTr="00E66040">
        <w:trPr>
          <w:trHeight w:val="375"/>
          <w:jc w:val="center"/>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AEAD7" w14:textId="77777777" w:rsidR="00C536C4" w:rsidRDefault="00C536C4" w:rsidP="00C536C4">
            <w:pPr>
              <w:ind w:left="-108" w:right="-163"/>
              <w:jc w:val="center"/>
              <w:rPr>
                <w:color w:val="000000"/>
                <w:sz w:val="22"/>
                <w:szCs w:val="22"/>
              </w:rPr>
            </w:pPr>
            <w:r>
              <w:rPr>
                <w:color w:val="000000"/>
                <w:sz w:val="22"/>
                <w:szCs w:val="22"/>
              </w:rPr>
              <w:t xml:space="preserve">Наименование </w:t>
            </w:r>
            <w:proofErr w:type="gramStart"/>
            <w:r>
              <w:rPr>
                <w:color w:val="000000"/>
                <w:sz w:val="22"/>
                <w:szCs w:val="22"/>
              </w:rPr>
              <w:t>регули-руемой</w:t>
            </w:r>
            <w:proofErr w:type="gramEnd"/>
            <w:r>
              <w:rPr>
                <w:color w:val="000000"/>
                <w:sz w:val="22"/>
                <w:szCs w:val="22"/>
              </w:rPr>
              <w:t xml:space="preserve">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03F07" w14:textId="77777777" w:rsidR="00C536C4" w:rsidRDefault="00C536C4" w:rsidP="00C536C4">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ED25F" w14:textId="77777777" w:rsidR="00C536C4" w:rsidRDefault="00C536C4" w:rsidP="00C536C4">
            <w:pPr>
              <w:ind w:left="-108" w:right="-163"/>
              <w:jc w:val="center"/>
              <w:rPr>
                <w:color w:val="000000"/>
                <w:sz w:val="22"/>
                <w:szCs w:val="22"/>
              </w:rPr>
            </w:pPr>
            <w:r>
              <w:rPr>
                <w:color w:val="000000"/>
                <w:sz w:val="22"/>
                <w:szCs w:val="22"/>
              </w:rPr>
              <w:t>Период</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976C2" w14:textId="77777777" w:rsidR="00C536C4" w:rsidRDefault="00C536C4" w:rsidP="00C536C4">
            <w:pPr>
              <w:ind w:left="-108" w:right="-163"/>
              <w:jc w:val="center"/>
              <w:rPr>
                <w:color w:val="000000"/>
                <w:sz w:val="22"/>
                <w:szCs w:val="22"/>
              </w:rPr>
            </w:pPr>
            <w:r>
              <w:rPr>
                <w:color w:val="000000"/>
                <w:sz w:val="22"/>
                <w:szCs w:val="22"/>
              </w:rPr>
              <w:t>Вода</w:t>
            </w:r>
          </w:p>
        </w:tc>
        <w:tc>
          <w:tcPr>
            <w:tcW w:w="3969" w:type="dxa"/>
            <w:gridSpan w:val="6"/>
            <w:tcBorders>
              <w:top w:val="single" w:sz="4" w:space="0" w:color="auto"/>
              <w:left w:val="nil"/>
              <w:bottom w:val="single" w:sz="4" w:space="0" w:color="auto"/>
              <w:right w:val="single" w:sz="4" w:space="0" w:color="auto"/>
            </w:tcBorders>
            <w:shd w:val="clear" w:color="auto" w:fill="auto"/>
            <w:vAlign w:val="center"/>
            <w:hideMark/>
          </w:tcPr>
          <w:p w14:paraId="68BDA7D9" w14:textId="77777777" w:rsidR="00C536C4" w:rsidRDefault="00C536C4" w:rsidP="00C536C4">
            <w:pPr>
              <w:ind w:left="-108" w:right="-163"/>
              <w:jc w:val="center"/>
              <w:rPr>
                <w:color w:val="000000"/>
                <w:sz w:val="22"/>
                <w:szCs w:val="22"/>
              </w:rPr>
            </w:pPr>
            <w:r>
              <w:rPr>
                <w:color w:val="000000"/>
                <w:sz w:val="22"/>
                <w:szCs w:val="22"/>
              </w:rPr>
              <w:t>Отборный пар давлением</w:t>
            </w:r>
          </w:p>
        </w:tc>
        <w:tc>
          <w:tcPr>
            <w:tcW w:w="964" w:type="dxa"/>
            <w:gridSpan w:val="2"/>
            <w:vMerge w:val="restart"/>
            <w:tcBorders>
              <w:top w:val="single" w:sz="4" w:space="0" w:color="auto"/>
              <w:left w:val="single" w:sz="4" w:space="0" w:color="auto"/>
              <w:right w:val="single" w:sz="4" w:space="0" w:color="auto"/>
            </w:tcBorders>
            <w:shd w:val="clear" w:color="auto" w:fill="auto"/>
            <w:vAlign w:val="center"/>
            <w:hideMark/>
          </w:tcPr>
          <w:p w14:paraId="4EDD1297" w14:textId="77777777" w:rsidR="00C536C4" w:rsidRDefault="00C536C4" w:rsidP="00C536C4">
            <w:pPr>
              <w:ind w:left="-108" w:right="-86"/>
              <w:jc w:val="center"/>
              <w:rPr>
                <w:color w:val="000000"/>
                <w:sz w:val="22"/>
                <w:szCs w:val="22"/>
              </w:rPr>
            </w:pPr>
            <w:r w:rsidRPr="00C97F84">
              <w:rPr>
                <w:color w:val="000000"/>
                <w:sz w:val="22"/>
                <w:szCs w:val="22"/>
              </w:rPr>
              <w:t>Ост</w:t>
            </w:r>
            <w:r>
              <w:rPr>
                <w:color w:val="000000"/>
                <w:sz w:val="22"/>
                <w:szCs w:val="22"/>
              </w:rPr>
              <w:t>-     рый и редуцированный пар</w:t>
            </w:r>
          </w:p>
        </w:tc>
      </w:tr>
      <w:tr w:rsidR="00C536C4" w14:paraId="7140D047" w14:textId="77777777" w:rsidTr="00E66040">
        <w:trPr>
          <w:trHeight w:val="81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4B06D235" w14:textId="77777777" w:rsidR="00C536C4" w:rsidRDefault="00C536C4" w:rsidP="00C536C4">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5FBB1085" w14:textId="77777777" w:rsidR="00C536C4" w:rsidRDefault="00C536C4" w:rsidP="00C536C4">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2675B348" w14:textId="77777777" w:rsidR="00C536C4" w:rsidRDefault="00C536C4" w:rsidP="00C536C4">
            <w:pPr>
              <w:ind w:left="-108" w:right="-163"/>
              <w:rPr>
                <w:color w:val="000000"/>
                <w:sz w:val="22"/>
                <w:szCs w:val="22"/>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C6B9964" w14:textId="77777777" w:rsidR="00C536C4" w:rsidRDefault="00C536C4" w:rsidP="00C536C4">
            <w:pPr>
              <w:ind w:left="-108" w:right="-163"/>
              <w:rPr>
                <w:color w:val="000000"/>
                <w:sz w:val="22"/>
                <w:szCs w:val="22"/>
              </w:rPr>
            </w:pPr>
          </w:p>
        </w:tc>
        <w:tc>
          <w:tcPr>
            <w:tcW w:w="822" w:type="dxa"/>
            <w:tcBorders>
              <w:top w:val="nil"/>
              <w:left w:val="nil"/>
              <w:bottom w:val="single" w:sz="4" w:space="0" w:color="auto"/>
              <w:right w:val="single" w:sz="4" w:space="0" w:color="auto"/>
            </w:tcBorders>
            <w:shd w:val="clear" w:color="auto" w:fill="auto"/>
            <w:vAlign w:val="center"/>
            <w:hideMark/>
          </w:tcPr>
          <w:p w14:paraId="16E848B4" w14:textId="77777777" w:rsidR="00C536C4" w:rsidRDefault="00C536C4" w:rsidP="00C536C4">
            <w:pPr>
              <w:ind w:left="-108" w:right="-163"/>
              <w:jc w:val="center"/>
              <w:rPr>
                <w:color w:val="000000"/>
                <w:sz w:val="22"/>
                <w:szCs w:val="22"/>
              </w:rPr>
            </w:pPr>
            <w:r>
              <w:rPr>
                <w:color w:val="000000"/>
                <w:sz w:val="22"/>
                <w:szCs w:val="22"/>
              </w:rPr>
              <w:t>от 1,2</w:t>
            </w:r>
          </w:p>
          <w:p w14:paraId="6839DDC8" w14:textId="77777777" w:rsidR="00C536C4" w:rsidRDefault="00C536C4" w:rsidP="00C536C4">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1020" w:type="dxa"/>
            <w:gridSpan w:val="2"/>
            <w:tcBorders>
              <w:top w:val="nil"/>
              <w:left w:val="nil"/>
              <w:bottom w:val="single" w:sz="4" w:space="0" w:color="auto"/>
              <w:right w:val="single" w:sz="4" w:space="0" w:color="auto"/>
            </w:tcBorders>
            <w:shd w:val="clear" w:color="auto" w:fill="auto"/>
            <w:vAlign w:val="center"/>
            <w:hideMark/>
          </w:tcPr>
          <w:p w14:paraId="0EFE2AEF" w14:textId="77777777" w:rsidR="00C536C4" w:rsidRDefault="00C536C4" w:rsidP="00C536C4">
            <w:pPr>
              <w:ind w:left="-108" w:right="-163"/>
              <w:jc w:val="center"/>
              <w:rPr>
                <w:color w:val="000000"/>
                <w:sz w:val="22"/>
                <w:szCs w:val="22"/>
              </w:rPr>
            </w:pPr>
            <w:r>
              <w:rPr>
                <w:color w:val="000000"/>
                <w:sz w:val="22"/>
                <w:szCs w:val="22"/>
              </w:rPr>
              <w:t xml:space="preserve">от 2,5 </w:t>
            </w:r>
          </w:p>
          <w:p w14:paraId="47C1CE2B" w14:textId="77777777" w:rsidR="00C536C4" w:rsidRDefault="00C536C4" w:rsidP="00C536C4">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07" w:type="dxa"/>
            <w:gridSpan w:val="2"/>
            <w:tcBorders>
              <w:top w:val="nil"/>
              <w:left w:val="nil"/>
              <w:bottom w:val="single" w:sz="4" w:space="0" w:color="auto"/>
              <w:right w:val="single" w:sz="4" w:space="0" w:color="auto"/>
            </w:tcBorders>
            <w:shd w:val="clear" w:color="auto" w:fill="auto"/>
            <w:vAlign w:val="center"/>
            <w:hideMark/>
          </w:tcPr>
          <w:p w14:paraId="710F1C10" w14:textId="77777777" w:rsidR="00C536C4" w:rsidRDefault="00C536C4" w:rsidP="00C536C4">
            <w:pPr>
              <w:ind w:left="-108" w:right="-163"/>
              <w:jc w:val="center"/>
              <w:rPr>
                <w:color w:val="000000"/>
                <w:sz w:val="22"/>
                <w:szCs w:val="22"/>
              </w:rPr>
            </w:pPr>
            <w:r>
              <w:rPr>
                <w:color w:val="000000"/>
                <w:sz w:val="22"/>
                <w:szCs w:val="22"/>
              </w:rPr>
              <w:t>от 7,0</w:t>
            </w:r>
          </w:p>
          <w:p w14:paraId="6BB486D9" w14:textId="77777777" w:rsidR="00C536C4" w:rsidRDefault="00C536C4" w:rsidP="00C536C4">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020" w:type="dxa"/>
            <w:tcBorders>
              <w:top w:val="nil"/>
              <w:left w:val="nil"/>
              <w:bottom w:val="single" w:sz="4" w:space="0" w:color="auto"/>
              <w:right w:val="single" w:sz="4" w:space="0" w:color="auto"/>
            </w:tcBorders>
            <w:shd w:val="clear" w:color="auto" w:fill="auto"/>
            <w:vAlign w:val="center"/>
            <w:hideMark/>
          </w:tcPr>
          <w:p w14:paraId="07A6288C" w14:textId="77777777" w:rsidR="00C536C4" w:rsidRDefault="00C536C4" w:rsidP="00C536C4">
            <w:pPr>
              <w:ind w:left="-108" w:right="-163"/>
              <w:jc w:val="center"/>
              <w:rPr>
                <w:b/>
                <w:color w:val="000000"/>
                <w:sz w:val="22"/>
                <w:szCs w:val="22"/>
              </w:rPr>
            </w:pPr>
            <w:r>
              <w:rPr>
                <w:color w:val="000000"/>
                <w:sz w:val="22"/>
                <w:szCs w:val="22"/>
              </w:rPr>
              <w:t xml:space="preserve">свыше </w:t>
            </w:r>
          </w:p>
          <w:p w14:paraId="0C6E4420" w14:textId="77777777" w:rsidR="00C536C4" w:rsidRDefault="00C536C4" w:rsidP="00C536C4">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964" w:type="dxa"/>
            <w:gridSpan w:val="2"/>
            <w:vMerge/>
            <w:tcBorders>
              <w:left w:val="single" w:sz="4" w:space="0" w:color="auto"/>
              <w:bottom w:val="single" w:sz="4" w:space="0" w:color="auto"/>
              <w:right w:val="single" w:sz="4" w:space="0" w:color="auto"/>
            </w:tcBorders>
            <w:vAlign w:val="center"/>
            <w:hideMark/>
          </w:tcPr>
          <w:p w14:paraId="7D383B1D" w14:textId="77777777" w:rsidR="00C536C4" w:rsidRDefault="00C536C4" w:rsidP="00C536C4">
            <w:pPr>
              <w:ind w:left="-108" w:right="-86"/>
              <w:rPr>
                <w:color w:val="000000"/>
                <w:sz w:val="22"/>
                <w:szCs w:val="22"/>
              </w:rPr>
            </w:pPr>
          </w:p>
        </w:tc>
      </w:tr>
      <w:tr w:rsidR="00C536C4" w14:paraId="321ED334" w14:textId="77777777" w:rsidTr="00E66040">
        <w:trPr>
          <w:trHeight w:val="300"/>
          <w:jc w:val="center"/>
        </w:trPr>
        <w:tc>
          <w:tcPr>
            <w:tcW w:w="1079" w:type="dxa"/>
            <w:tcBorders>
              <w:top w:val="nil"/>
              <w:left w:val="single" w:sz="4" w:space="0" w:color="auto"/>
              <w:bottom w:val="single" w:sz="4" w:space="0" w:color="auto"/>
              <w:right w:val="single" w:sz="4" w:space="0" w:color="auto"/>
            </w:tcBorders>
            <w:shd w:val="clear" w:color="auto" w:fill="auto"/>
            <w:vAlign w:val="center"/>
          </w:tcPr>
          <w:p w14:paraId="5E8320AA" w14:textId="77777777" w:rsidR="00C536C4" w:rsidRDefault="00C536C4" w:rsidP="00C536C4">
            <w:pPr>
              <w:ind w:left="-108" w:right="-163"/>
              <w:jc w:val="center"/>
              <w:rPr>
                <w:color w:val="000000"/>
                <w:sz w:val="22"/>
                <w:szCs w:val="22"/>
              </w:rPr>
            </w:pPr>
            <w:r>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6788F0BF" w14:textId="77777777" w:rsidR="00C536C4" w:rsidRDefault="00C536C4" w:rsidP="00C536C4">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0B88CB2C" w14:textId="77777777" w:rsidR="00C536C4" w:rsidRDefault="00C536C4" w:rsidP="00C536C4">
            <w:pPr>
              <w:ind w:left="-108" w:right="-86"/>
              <w:jc w:val="center"/>
              <w:rPr>
                <w:color w:val="000000"/>
                <w:sz w:val="22"/>
                <w:szCs w:val="22"/>
              </w:rPr>
            </w:pPr>
            <w:r>
              <w:rPr>
                <w:color w:val="000000"/>
                <w:sz w:val="22"/>
                <w:szCs w:val="22"/>
              </w:rPr>
              <w:t>3</w:t>
            </w:r>
          </w:p>
        </w:tc>
        <w:tc>
          <w:tcPr>
            <w:tcW w:w="1163" w:type="dxa"/>
            <w:tcBorders>
              <w:top w:val="single" w:sz="4" w:space="0" w:color="auto"/>
              <w:left w:val="nil"/>
              <w:bottom w:val="single" w:sz="4" w:space="0" w:color="auto"/>
              <w:right w:val="single" w:sz="4" w:space="0" w:color="auto"/>
            </w:tcBorders>
            <w:shd w:val="clear" w:color="auto" w:fill="auto"/>
            <w:vAlign w:val="center"/>
          </w:tcPr>
          <w:p w14:paraId="19E70D29" w14:textId="77777777" w:rsidR="00C536C4" w:rsidRDefault="00C536C4" w:rsidP="00C536C4">
            <w:pPr>
              <w:ind w:left="-108" w:right="-86"/>
              <w:jc w:val="center"/>
              <w:rPr>
                <w:color w:val="000000"/>
                <w:sz w:val="22"/>
                <w:szCs w:val="22"/>
              </w:rPr>
            </w:pPr>
            <w:r>
              <w:rPr>
                <w:color w:val="000000"/>
                <w:sz w:val="22"/>
                <w:szCs w:val="22"/>
              </w:rPr>
              <w:t>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F09DE2" w14:textId="77777777" w:rsidR="00C536C4" w:rsidRDefault="00C536C4" w:rsidP="00C536C4">
            <w:pPr>
              <w:ind w:left="-108" w:right="-86"/>
              <w:jc w:val="center"/>
              <w:rPr>
                <w:color w:val="000000"/>
                <w:sz w:val="22"/>
                <w:szCs w:val="22"/>
              </w:rPr>
            </w:pPr>
            <w:r>
              <w:rPr>
                <w:color w:val="000000"/>
                <w:sz w:val="22"/>
                <w:szCs w:val="22"/>
              </w:rPr>
              <w:t>5</w:t>
            </w:r>
          </w:p>
        </w:tc>
        <w:tc>
          <w:tcPr>
            <w:tcW w:w="1020" w:type="dxa"/>
            <w:gridSpan w:val="2"/>
            <w:tcBorders>
              <w:top w:val="single" w:sz="4" w:space="0" w:color="auto"/>
              <w:left w:val="nil"/>
              <w:bottom w:val="single" w:sz="4" w:space="0" w:color="auto"/>
              <w:right w:val="single" w:sz="4" w:space="0" w:color="auto"/>
            </w:tcBorders>
            <w:shd w:val="clear" w:color="auto" w:fill="auto"/>
            <w:vAlign w:val="center"/>
          </w:tcPr>
          <w:p w14:paraId="5CE5C596" w14:textId="77777777" w:rsidR="00C536C4" w:rsidRDefault="00C536C4" w:rsidP="00C536C4">
            <w:pPr>
              <w:ind w:left="-108" w:right="-86"/>
              <w:jc w:val="center"/>
              <w:rPr>
                <w:color w:val="000000"/>
                <w:sz w:val="22"/>
                <w:szCs w:val="22"/>
              </w:rPr>
            </w:pPr>
            <w:r>
              <w:rPr>
                <w:color w:val="000000"/>
                <w:sz w:val="22"/>
                <w:szCs w:val="22"/>
              </w:rPr>
              <w:t>6</w:t>
            </w:r>
          </w:p>
        </w:tc>
        <w:tc>
          <w:tcPr>
            <w:tcW w:w="1107" w:type="dxa"/>
            <w:gridSpan w:val="2"/>
            <w:tcBorders>
              <w:top w:val="single" w:sz="4" w:space="0" w:color="auto"/>
              <w:left w:val="nil"/>
              <w:bottom w:val="single" w:sz="4" w:space="0" w:color="auto"/>
              <w:right w:val="single" w:sz="4" w:space="0" w:color="auto"/>
            </w:tcBorders>
            <w:shd w:val="clear" w:color="auto" w:fill="auto"/>
            <w:vAlign w:val="center"/>
          </w:tcPr>
          <w:p w14:paraId="75D9E734" w14:textId="77777777" w:rsidR="00C536C4" w:rsidRDefault="00C536C4" w:rsidP="00C536C4">
            <w:pPr>
              <w:ind w:left="-108" w:right="-86"/>
              <w:jc w:val="center"/>
              <w:rPr>
                <w:color w:val="000000"/>
                <w:sz w:val="22"/>
                <w:szCs w:val="22"/>
              </w:rPr>
            </w:pPr>
            <w:r>
              <w:rPr>
                <w:color w:val="000000"/>
                <w:sz w:val="22"/>
                <w:szCs w:val="22"/>
              </w:rPr>
              <w:t>7</w:t>
            </w:r>
          </w:p>
        </w:tc>
        <w:tc>
          <w:tcPr>
            <w:tcW w:w="1020" w:type="dxa"/>
            <w:tcBorders>
              <w:top w:val="single" w:sz="4" w:space="0" w:color="auto"/>
              <w:left w:val="nil"/>
              <w:bottom w:val="single" w:sz="4" w:space="0" w:color="auto"/>
              <w:right w:val="single" w:sz="4" w:space="0" w:color="auto"/>
            </w:tcBorders>
            <w:shd w:val="clear" w:color="auto" w:fill="auto"/>
            <w:vAlign w:val="center"/>
          </w:tcPr>
          <w:p w14:paraId="43879C51" w14:textId="77777777" w:rsidR="00C536C4" w:rsidRDefault="00C536C4" w:rsidP="00C536C4">
            <w:pPr>
              <w:ind w:left="-108" w:right="-86"/>
              <w:jc w:val="center"/>
              <w:rPr>
                <w:color w:val="000000"/>
                <w:sz w:val="22"/>
                <w:szCs w:val="22"/>
              </w:rPr>
            </w:pPr>
            <w:r>
              <w:rPr>
                <w:color w:val="000000"/>
                <w:sz w:val="22"/>
                <w:szCs w:val="22"/>
              </w:rPr>
              <w:t>8</w:t>
            </w:r>
          </w:p>
        </w:tc>
        <w:tc>
          <w:tcPr>
            <w:tcW w:w="964" w:type="dxa"/>
            <w:gridSpan w:val="2"/>
            <w:tcBorders>
              <w:top w:val="single" w:sz="4" w:space="0" w:color="auto"/>
              <w:left w:val="nil"/>
              <w:bottom w:val="single" w:sz="4" w:space="0" w:color="auto"/>
              <w:right w:val="single" w:sz="4" w:space="0" w:color="auto"/>
            </w:tcBorders>
            <w:shd w:val="clear" w:color="auto" w:fill="auto"/>
            <w:vAlign w:val="center"/>
          </w:tcPr>
          <w:p w14:paraId="4484B4F4" w14:textId="77777777" w:rsidR="00C536C4" w:rsidRDefault="00C536C4" w:rsidP="00C536C4">
            <w:pPr>
              <w:ind w:left="-108" w:right="-86"/>
              <w:jc w:val="center"/>
              <w:rPr>
                <w:color w:val="000000"/>
                <w:sz w:val="22"/>
                <w:szCs w:val="22"/>
              </w:rPr>
            </w:pPr>
            <w:r>
              <w:rPr>
                <w:color w:val="000000"/>
                <w:sz w:val="22"/>
                <w:szCs w:val="22"/>
              </w:rPr>
              <w:t>9</w:t>
            </w:r>
          </w:p>
        </w:tc>
      </w:tr>
      <w:tr w:rsidR="00C536C4" w14:paraId="27035E5D" w14:textId="77777777" w:rsidTr="00E66040">
        <w:trPr>
          <w:trHeight w:val="300"/>
          <w:jc w:val="center"/>
        </w:trPr>
        <w:tc>
          <w:tcPr>
            <w:tcW w:w="1079" w:type="dxa"/>
            <w:vMerge w:val="restart"/>
            <w:tcBorders>
              <w:top w:val="nil"/>
              <w:left w:val="single" w:sz="4" w:space="0" w:color="auto"/>
              <w:right w:val="single" w:sz="4" w:space="0" w:color="auto"/>
            </w:tcBorders>
            <w:shd w:val="clear" w:color="auto" w:fill="auto"/>
            <w:vAlign w:val="center"/>
            <w:hideMark/>
          </w:tcPr>
          <w:p w14:paraId="63992E35" w14:textId="77777777" w:rsidR="00C536C4" w:rsidRDefault="00C536C4" w:rsidP="00C536C4">
            <w:pPr>
              <w:ind w:left="-108" w:right="-163"/>
              <w:jc w:val="center"/>
            </w:pPr>
            <w:r>
              <w:t xml:space="preserve">ООО «Кузнецк-Тепло-Сбыт» </w:t>
            </w:r>
          </w:p>
          <w:p w14:paraId="068E8990" w14:textId="77777777" w:rsidR="00C536C4" w:rsidRDefault="00C536C4" w:rsidP="00C536C4">
            <w:pPr>
              <w:ind w:left="-108" w:right="-163"/>
              <w:jc w:val="center"/>
              <w:rPr>
                <w:color w:val="000000"/>
                <w:sz w:val="22"/>
                <w:szCs w:val="22"/>
              </w:rPr>
            </w:pPr>
          </w:p>
        </w:tc>
        <w:tc>
          <w:tcPr>
            <w:tcW w:w="9270" w:type="dxa"/>
            <w:gridSpan w:val="12"/>
            <w:tcBorders>
              <w:top w:val="single" w:sz="4" w:space="0" w:color="auto"/>
              <w:left w:val="nil"/>
              <w:bottom w:val="single" w:sz="4" w:space="0" w:color="auto"/>
              <w:right w:val="single" w:sz="4" w:space="0" w:color="auto"/>
            </w:tcBorders>
            <w:shd w:val="clear" w:color="auto" w:fill="auto"/>
            <w:vAlign w:val="center"/>
            <w:hideMark/>
          </w:tcPr>
          <w:p w14:paraId="254018C7" w14:textId="77777777" w:rsidR="00C536C4" w:rsidRDefault="00C536C4" w:rsidP="00C536C4">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C536C4" w14:paraId="0CD1DD63"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4747E7FB" w14:textId="77777777" w:rsidR="00C536C4" w:rsidRDefault="00C536C4" w:rsidP="00C536C4">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C9B6BFD" w14:textId="77777777" w:rsidR="00C536C4" w:rsidRDefault="00C536C4" w:rsidP="00C536C4">
            <w:pPr>
              <w:ind w:left="-108" w:right="-163"/>
              <w:jc w:val="center"/>
              <w:rPr>
                <w:color w:val="000000"/>
                <w:sz w:val="22"/>
                <w:szCs w:val="22"/>
              </w:rPr>
            </w:pPr>
            <w:r>
              <w:rPr>
                <w:color w:val="000000"/>
                <w:sz w:val="22"/>
                <w:szCs w:val="22"/>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14:paraId="618AA0A6" w14:textId="77777777" w:rsidR="00C536C4" w:rsidRDefault="00C536C4" w:rsidP="00C536C4">
            <w:pPr>
              <w:ind w:left="-108" w:right="-163"/>
              <w:jc w:val="center"/>
              <w:rPr>
                <w:color w:val="000000"/>
                <w:sz w:val="22"/>
                <w:szCs w:val="22"/>
              </w:rPr>
            </w:pPr>
            <w:r>
              <w:rPr>
                <w:color w:val="000000"/>
                <w:sz w:val="22"/>
                <w:szCs w:val="22"/>
              </w:rPr>
              <w:t>с 01.01.2016</w:t>
            </w:r>
          </w:p>
        </w:tc>
        <w:tc>
          <w:tcPr>
            <w:tcW w:w="1163" w:type="dxa"/>
            <w:tcBorders>
              <w:top w:val="nil"/>
              <w:left w:val="nil"/>
              <w:bottom w:val="single" w:sz="4" w:space="0" w:color="auto"/>
              <w:right w:val="single" w:sz="4" w:space="0" w:color="auto"/>
            </w:tcBorders>
            <w:shd w:val="clear" w:color="auto" w:fill="auto"/>
            <w:vAlign w:val="center"/>
            <w:hideMark/>
          </w:tcPr>
          <w:p w14:paraId="1E41F50C" w14:textId="77777777" w:rsidR="00C536C4" w:rsidRPr="00B61F80" w:rsidRDefault="00C536C4" w:rsidP="00C536C4">
            <w:pPr>
              <w:ind w:left="-108" w:right="-163"/>
              <w:jc w:val="center"/>
              <w:rPr>
                <w:color w:val="000000"/>
                <w:sz w:val="22"/>
                <w:szCs w:val="22"/>
              </w:rPr>
            </w:pPr>
            <w:r w:rsidRPr="00B61F80">
              <w:rPr>
                <w:color w:val="000000"/>
                <w:sz w:val="22"/>
                <w:szCs w:val="22"/>
              </w:rPr>
              <w:t>954,72</w:t>
            </w:r>
          </w:p>
        </w:tc>
        <w:tc>
          <w:tcPr>
            <w:tcW w:w="822" w:type="dxa"/>
            <w:tcBorders>
              <w:top w:val="nil"/>
              <w:left w:val="nil"/>
              <w:bottom w:val="single" w:sz="4" w:space="0" w:color="auto"/>
              <w:right w:val="single" w:sz="4" w:space="0" w:color="auto"/>
            </w:tcBorders>
            <w:shd w:val="clear" w:color="auto" w:fill="auto"/>
            <w:vAlign w:val="center"/>
            <w:hideMark/>
          </w:tcPr>
          <w:p w14:paraId="636280AF" w14:textId="77777777" w:rsidR="00C536C4" w:rsidRDefault="00C536C4" w:rsidP="00C536C4">
            <w:pPr>
              <w:ind w:left="-108" w:right="-163"/>
              <w:jc w:val="center"/>
              <w:rPr>
                <w:color w:val="000000"/>
                <w:sz w:val="22"/>
                <w:szCs w:val="22"/>
              </w:rPr>
            </w:pPr>
            <w:r>
              <w:rPr>
                <w:color w:val="000000"/>
                <w:sz w:val="22"/>
                <w:szCs w:val="22"/>
                <w:lang w:val="en-US"/>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54EFA3AC"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0866DF1F"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D8A4F5F"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6E13E8AB"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5E52DF11"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6A26DCC7"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6FF0B8E0"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0F14983" w14:textId="77777777" w:rsidR="00C536C4" w:rsidRDefault="00C536C4" w:rsidP="00C536C4">
            <w:pPr>
              <w:ind w:left="-108" w:right="-163"/>
              <w:jc w:val="center"/>
              <w:rPr>
                <w:color w:val="000000"/>
                <w:sz w:val="22"/>
                <w:szCs w:val="22"/>
              </w:rPr>
            </w:pPr>
            <w:r>
              <w:rPr>
                <w:color w:val="000000"/>
                <w:sz w:val="22"/>
                <w:szCs w:val="22"/>
              </w:rPr>
              <w:t>с 01.07.2016</w:t>
            </w:r>
          </w:p>
        </w:tc>
        <w:tc>
          <w:tcPr>
            <w:tcW w:w="1163" w:type="dxa"/>
            <w:tcBorders>
              <w:top w:val="nil"/>
              <w:left w:val="nil"/>
              <w:bottom w:val="single" w:sz="4" w:space="0" w:color="auto"/>
              <w:right w:val="single" w:sz="4" w:space="0" w:color="auto"/>
            </w:tcBorders>
            <w:shd w:val="clear" w:color="auto" w:fill="auto"/>
            <w:vAlign w:val="center"/>
            <w:hideMark/>
          </w:tcPr>
          <w:p w14:paraId="439DDBDD" w14:textId="77777777" w:rsidR="00C536C4" w:rsidRPr="00B61F80" w:rsidRDefault="00C536C4" w:rsidP="00C536C4">
            <w:pPr>
              <w:ind w:left="-108" w:right="-163"/>
              <w:jc w:val="center"/>
              <w:rPr>
                <w:color w:val="000000"/>
                <w:sz w:val="22"/>
                <w:szCs w:val="22"/>
              </w:rPr>
            </w:pPr>
            <w:r w:rsidRPr="00B61F80">
              <w:rPr>
                <w:color w:val="000000"/>
                <w:sz w:val="22"/>
                <w:szCs w:val="22"/>
              </w:rPr>
              <w:t>993,86</w:t>
            </w:r>
          </w:p>
        </w:tc>
        <w:tc>
          <w:tcPr>
            <w:tcW w:w="822" w:type="dxa"/>
            <w:tcBorders>
              <w:top w:val="nil"/>
              <w:left w:val="nil"/>
              <w:bottom w:val="single" w:sz="4" w:space="0" w:color="auto"/>
              <w:right w:val="single" w:sz="4" w:space="0" w:color="auto"/>
            </w:tcBorders>
            <w:shd w:val="clear" w:color="auto" w:fill="auto"/>
            <w:vAlign w:val="center"/>
            <w:hideMark/>
          </w:tcPr>
          <w:p w14:paraId="1A088CBF"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550C4A0F"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53821703"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0B9A7B4"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2D638786"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7BAF2637"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2C4482A4"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B54A3E5"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9206B9F" w14:textId="77777777" w:rsidR="00C536C4" w:rsidRDefault="00C536C4" w:rsidP="00C536C4">
            <w:pPr>
              <w:ind w:left="-108" w:right="-163"/>
              <w:jc w:val="center"/>
              <w:rPr>
                <w:color w:val="000000"/>
                <w:sz w:val="22"/>
                <w:szCs w:val="22"/>
              </w:rPr>
            </w:pPr>
            <w:r>
              <w:rPr>
                <w:color w:val="000000"/>
                <w:sz w:val="22"/>
                <w:szCs w:val="22"/>
              </w:rPr>
              <w:t>с 01.01.2017</w:t>
            </w:r>
          </w:p>
        </w:tc>
        <w:tc>
          <w:tcPr>
            <w:tcW w:w="1163" w:type="dxa"/>
            <w:tcBorders>
              <w:top w:val="nil"/>
              <w:left w:val="nil"/>
              <w:bottom w:val="single" w:sz="4" w:space="0" w:color="auto"/>
              <w:right w:val="single" w:sz="4" w:space="0" w:color="auto"/>
            </w:tcBorders>
            <w:shd w:val="clear" w:color="auto" w:fill="auto"/>
            <w:vAlign w:val="center"/>
            <w:hideMark/>
          </w:tcPr>
          <w:p w14:paraId="4BCD8E06" w14:textId="77777777" w:rsidR="00C536C4" w:rsidRPr="00FB6DE9" w:rsidRDefault="00C536C4" w:rsidP="00C536C4">
            <w:pPr>
              <w:ind w:left="-108" w:right="-163"/>
              <w:jc w:val="center"/>
              <w:rPr>
                <w:color w:val="000000"/>
                <w:sz w:val="22"/>
                <w:szCs w:val="22"/>
              </w:rPr>
            </w:pPr>
            <w:r w:rsidRPr="00FB6DE9">
              <w:rPr>
                <w:color w:val="000000"/>
                <w:sz w:val="22"/>
                <w:szCs w:val="22"/>
              </w:rPr>
              <w:t>960,90</w:t>
            </w:r>
          </w:p>
        </w:tc>
        <w:tc>
          <w:tcPr>
            <w:tcW w:w="822" w:type="dxa"/>
            <w:tcBorders>
              <w:top w:val="nil"/>
              <w:left w:val="nil"/>
              <w:bottom w:val="single" w:sz="4" w:space="0" w:color="auto"/>
              <w:right w:val="single" w:sz="4" w:space="0" w:color="auto"/>
            </w:tcBorders>
            <w:shd w:val="clear" w:color="auto" w:fill="auto"/>
            <w:vAlign w:val="center"/>
            <w:hideMark/>
          </w:tcPr>
          <w:p w14:paraId="27CE5F29"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33257FB6"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40A13E76"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04E60A70"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082B2ECD"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04C87787"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095A1195"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F612F82"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2E6878C7" w14:textId="77777777" w:rsidR="00C536C4" w:rsidRDefault="00C536C4" w:rsidP="00C536C4">
            <w:pPr>
              <w:ind w:left="-108" w:right="-163"/>
              <w:jc w:val="center"/>
              <w:rPr>
                <w:color w:val="000000"/>
                <w:sz w:val="22"/>
                <w:szCs w:val="22"/>
              </w:rPr>
            </w:pPr>
            <w:r>
              <w:rPr>
                <w:color w:val="000000"/>
                <w:sz w:val="22"/>
                <w:szCs w:val="22"/>
              </w:rPr>
              <w:t>с 01.07.2017</w:t>
            </w:r>
          </w:p>
        </w:tc>
        <w:tc>
          <w:tcPr>
            <w:tcW w:w="1163" w:type="dxa"/>
            <w:tcBorders>
              <w:top w:val="nil"/>
              <w:left w:val="nil"/>
              <w:bottom w:val="single" w:sz="4" w:space="0" w:color="auto"/>
              <w:right w:val="single" w:sz="4" w:space="0" w:color="auto"/>
            </w:tcBorders>
            <w:shd w:val="clear" w:color="auto" w:fill="auto"/>
            <w:vAlign w:val="center"/>
            <w:hideMark/>
          </w:tcPr>
          <w:p w14:paraId="78EE2901" w14:textId="77777777" w:rsidR="00C536C4" w:rsidRPr="00FB6DE9" w:rsidRDefault="00C536C4" w:rsidP="00C536C4">
            <w:pPr>
              <w:ind w:left="-108" w:right="-163"/>
              <w:jc w:val="center"/>
              <w:rPr>
                <w:color w:val="000000"/>
                <w:sz w:val="22"/>
                <w:szCs w:val="22"/>
              </w:rPr>
            </w:pPr>
            <w:r w:rsidRPr="00FB6DE9">
              <w:rPr>
                <w:color w:val="000000"/>
                <w:sz w:val="22"/>
                <w:szCs w:val="22"/>
              </w:rPr>
              <w:t>998,38</w:t>
            </w:r>
          </w:p>
        </w:tc>
        <w:tc>
          <w:tcPr>
            <w:tcW w:w="822" w:type="dxa"/>
            <w:tcBorders>
              <w:top w:val="nil"/>
              <w:left w:val="nil"/>
              <w:bottom w:val="single" w:sz="4" w:space="0" w:color="auto"/>
              <w:right w:val="single" w:sz="4" w:space="0" w:color="auto"/>
            </w:tcBorders>
            <w:shd w:val="clear" w:color="auto" w:fill="auto"/>
            <w:vAlign w:val="center"/>
            <w:hideMark/>
          </w:tcPr>
          <w:p w14:paraId="63A80CD6"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41016926"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6E2BB6DC"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1E1310E2"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5C7B646C"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69403BCC"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199E25ED"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6321AB32"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DB17C8D" w14:textId="77777777" w:rsidR="00C536C4" w:rsidRDefault="00C536C4" w:rsidP="00C536C4">
            <w:pPr>
              <w:ind w:left="-108" w:right="-163"/>
              <w:jc w:val="center"/>
              <w:rPr>
                <w:color w:val="000000"/>
                <w:sz w:val="22"/>
                <w:szCs w:val="22"/>
              </w:rPr>
            </w:pPr>
            <w:r>
              <w:rPr>
                <w:color w:val="000000"/>
                <w:sz w:val="22"/>
                <w:szCs w:val="22"/>
              </w:rPr>
              <w:t>с 01.01.2018</w:t>
            </w:r>
          </w:p>
        </w:tc>
        <w:tc>
          <w:tcPr>
            <w:tcW w:w="1163" w:type="dxa"/>
            <w:tcBorders>
              <w:top w:val="nil"/>
              <w:left w:val="nil"/>
              <w:bottom w:val="single" w:sz="4" w:space="0" w:color="auto"/>
              <w:right w:val="single" w:sz="4" w:space="0" w:color="auto"/>
            </w:tcBorders>
            <w:shd w:val="clear" w:color="auto" w:fill="auto"/>
            <w:vAlign w:val="center"/>
            <w:hideMark/>
          </w:tcPr>
          <w:p w14:paraId="3D03E977" w14:textId="77777777" w:rsidR="00C536C4" w:rsidRPr="00B61F80" w:rsidRDefault="00C536C4" w:rsidP="00C536C4">
            <w:pPr>
              <w:ind w:left="-108" w:right="-163"/>
              <w:jc w:val="center"/>
              <w:rPr>
                <w:color w:val="000000"/>
                <w:sz w:val="22"/>
                <w:szCs w:val="22"/>
              </w:rPr>
            </w:pPr>
            <w:r w:rsidRPr="00FB6DE9">
              <w:rPr>
                <w:color w:val="000000"/>
                <w:sz w:val="22"/>
                <w:szCs w:val="22"/>
              </w:rPr>
              <w:t>998,38</w:t>
            </w:r>
          </w:p>
        </w:tc>
        <w:tc>
          <w:tcPr>
            <w:tcW w:w="822" w:type="dxa"/>
            <w:tcBorders>
              <w:top w:val="nil"/>
              <w:left w:val="nil"/>
              <w:bottom w:val="single" w:sz="4" w:space="0" w:color="auto"/>
              <w:right w:val="single" w:sz="4" w:space="0" w:color="auto"/>
            </w:tcBorders>
            <w:shd w:val="clear" w:color="auto" w:fill="auto"/>
            <w:vAlign w:val="center"/>
            <w:hideMark/>
          </w:tcPr>
          <w:p w14:paraId="5A205591"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257F85A0"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28361ED2"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3F493402"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765D02C5"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4B352716" w14:textId="77777777" w:rsidTr="00E66040">
        <w:trPr>
          <w:trHeight w:val="270"/>
          <w:jc w:val="center"/>
        </w:trPr>
        <w:tc>
          <w:tcPr>
            <w:tcW w:w="1079" w:type="dxa"/>
            <w:vMerge/>
            <w:tcBorders>
              <w:left w:val="single" w:sz="4" w:space="0" w:color="auto"/>
              <w:right w:val="single" w:sz="4" w:space="0" w:color="auto"/>
            </w:tcBorders>
            <w:shd w:val="clear" w:color="auto" w:fill="auto"/>
            <w:vAlign w:val="center"/>
            <w:hideMark/>
          </w:tcPr>
          <w:p w14:paraId="6042E13E"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00C7E317"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F5F9B7C" w14:textId="77777777" w:rsidR="00C536C4" w:rsidRDefault="00C536C4" w:rsidP="00C536C4">
            <w:pPr>
              <w:ind w:left="-108" w:right="-163"/>
              <w:jc w:val="center"/>
              <w:rPr>
                <w:color w:val="000000"/>
                <w:sz w:val="22"/>
                <w:szCs w:val="22"/>
              </w:rPr>
            </w:pPr>
            <w:r>
              <w:rPr>
                <w:color w:val="000000"/>
                <w:sz w:val="22"/>
                <w:szCs w:val="22"/>
              </w:rPr>
              <w:t>с 01.07.2018</w:t>
            </w:r>
          </w:p>
        </w:tc>
        <w:tc>
          <w:tcPr>
            <w:tcW w:w="1163" w:type="dxa"/>
            <w:tcBorders>
              <w:top w:val="nil"/>
              <w:left w:val="nil"/>
              <w:bottom w:val="single" w:sz="4" w:space="0" w:color="auto"/>
              <w:right w:val="single" w:sz="4" w:space="0" w:color="auto"/>
            </w:tcBorders>
            <w:shd w:val="clear" w:color="auto" w:fill="auto"/>
            <w:vAlign w:val="center"/>
            <w:hideMark/>
          </w:tcPr>
          <w:p w14:paraId="61DCAB61" w14:textId="77777777" w:rsidR="00C536C4" w:rsidRPr="00B61F80" w:rsidRDefault="00C536C4" w:rsidP="00C536C4">
            <w:pPr>
              <w:ind w:left="-108" w:right="-163"/>
              <w:jc w:val="center"/>
              <w:rPr>
                <w:color w:val="000000"/>
                <w:sz w:val="22"/>
                <w:szCs w:val="22"/>
              </w:rPr>
            </w:pPr>
            <w:r w:rsidRPr="00B61F80">
              <w:rPr>
                <w:color w:val="000000"/>
                <w:sz w:val="22"/>
                <w:szCs w:val="22"/>
              </w:rPr>
              <w:t>1</w:t>
            </w:r>
            <w:r>
              <w:rPr>
                <w:color w:val="000000"/>
                <w:sz w:val="22"/>
                <w:szCs w:val="22"/>
              </w:rPr>
              <w:t> 144,71</w:t>
            </w:r>
          </w:p>
        </w:tc>
        <w:tc>
          <w:tcPr>
            <w:tcW w:w="822" w:type="dxa"/>
            <w:tcBorders>
              <w:top w:val="nil"/>
              <w:left w:val="nil"/>
              <w:bottom w:val="single" w:sz="4" w:space="0" w:color="auto"/>
              <w:right w:val="single" w:sz="4" w:space="0" w:color="auto"/>
            </w:tcBorders>
            <w:shd w:val="clear" w:color="auto" w:fill="auto"/>
            <w:vAlign w:val="center"/>
            <w:hideMark/>
          </w:tcPr>
          <w:p w14:paraId="69A78A94"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5B7C4C4C"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4A87D51A"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80729F3"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25E13183"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484CB238" w14:textId="77777777" w:rsidTr="00E66040">
        <w:trPr>
          <w:trHeight w:val="300"/>
          <w:jc w:val="center"/>
        </w:trPr>
        <w:tc>
          <w:tcPr>
            <w:tcW w:w="1079" w:type="dxa"/>
            <w:vMerge/>
            <w:tcBorders>
              <w:left w:val="single" w:sz="4" w:space="0" w:color="auto"/>
              <w:right w:val="single" w:sz="4" w:space="0" w:color="auto"/>
            </w:tcBorders>
            <w:shd w:val="clear" w:color="auto" w:fill="auto"/>
            <w:vAlign w:val="center"/>
            <w:hideMark/>
          </w:tcPr>
          <w:p w14:paraId="51294F2F" w14:textId="77777777" w:rsidR="00C536C4" w:rsidRDefault="00C536C4" w:rsidP="00C536C4">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38CF8FE6" w14:textId="77777777" w:rsidR="00C536C4" w:rsidRDefault="00C536C4" w:rsidP="00C536C4">
            <w:pPr>
              <w:ind w:left="-108" w:right="-163"/>
              <w:jc w:val="center"/>
              <w:rPr>
                <w:color w:val="000000"/>
                <w:sz w:val="22"/>
                <w:szCs w:val="22"/>
              </w:rPr>
            </w:pPr>
            <w:r>
              <w:rPr>
                <w:color w:val="000000"/>
                <w:sz w:val="22"/>
                <w:szCs w:val="22"/>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14:paraId="0DD02B85" w14:textId="77777777" w:rsidR="00C536C4" w:rsidRDefault="00C536C4" w:rsidP="00C536C4">
            <w:pPr>
              <w:ind w:left="-108" w:right="-163"/>
              <w:jc w:val="center"/>
              <w:rPr>
                <w:color w:val="000000"/>
                <w:sz w:val="22"/>
                <w:szCs w:val="22"/>
              </w:rPr>
            </w:pPr>
            <w:r>
              <w:rPr>
                <w:color w:val="000000"/>
                <w:sz w:val="22"/>
                <w:szCs w:val="22"/>
              </w:rPr>
              <w:t>x</w:t>
            </w:r>
          </w:p>
        </w:tc>
        <w:tc>
          <w:tcPr>
            <w:tcW w:w="1163" w:type="dxa"/>
            <w:tcBorders>
              <w:top w:val="nil"/>
              <w:left w:val="nil"/>
              <w:bottom w:val="single" w:sz="4" w:space="0" w:color="auto"/>
              <w:right w:val="single" w:sz="4" w:space="0" w:color="auto"/>
            </w:tcBorders>
            <w:shd w:val="clear" w:color="auto" w:fill="auto"/>
            <w:vAlign w:val="center"/>
            <w:hideMark/>
          </w:tcPr>
          <w:p w14:paraId="0622534E" w14:textId="77777777" w:rsidR="00C536C4" w:rsidRDefault="00C536C4" w:rsidP="00C536C4">
            <w:pPr>
              <w:ind w:left="-108" w:right="-163"/>
              <w:jc w:val="center"/>
              <w:rPr>
                <w:color w:val="000000"/>
                <w:sz w:val="22"/>
                <w:szCs w:val="22"/>
              </w:rPr>
            </w:pPr>
            <w:r>
              <w:rPr>
                <w:color w:val="000000"/>
                <w:sz w:val="22"/>
                <w:szCs w:val="22"/>
              </w:rPr>
              <w:t>x</w:t>
            </w:r>
          </w:p>
        </w:tc>
        <w:tc>
          <w:tcPr>
            <w:tcW w:w="822" w:type="dxa"/>
            <w:tcBorders>
              <w:top w:val="nil"/>
              <w:left w:val="nil"/>
              <w:bottom w:val="single" w:sz="4" w:space="0" w:color="auto"/>
              <w:right w:val="single" w:sz="4" w:space="0" w:color="auto"/>
            </w:tcBorders>
            <w:shd w:val="clear" w:color="auto" w:fill="auto"/>
            <w:vAlign w:val="center"/>
            <w:hideMark/>
          </w:tcPr>
          <w:p w14:paraId="6DE27D79"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24F47642"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516979A6"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66CAD92"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224B92D5"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3B76E36E" w14:textId="77777777" w:rsidTr="00E66040">
        <w:trPr>
          <w:trHeight w:val="600"/>
          <w:jc w:val="center"/>
        </w:trPr>
        <w:tc>
          <w:tcPr>
            <w:tcW w:w="1079" w:type="dxa"/>
            <w:vMerge/>
            <w:tcBorders>
              <w:left w:val="single" w:sz="4" w:space="0" w:color="auto"/>
              <w:right w:val="single" w:sz="4" w:space="0" w:color="auto"/>
            </w:tcBorders>
            <w:shd w:val="clear" w:color="auto" w:fill="auto"/>
            <w:vAlign w:val="center"/>
            <w:hideMark/>
          </w:tcPr>
          <w:p w14:paraId="415DFB11" w14:textId="77777777" w:rsidR="00C536C4" w:rsidRDefault="00C536C4" w:rsidP="00C536C4">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4D758428" w14:textId="77777777" w:rsidR="00C536C4" w:rsidRDefault="00C536C4" w:rsidP="00C536C4">
            <w:pPr>
              <w:ind w:left="-108" w:right="-163"/>
              <w:jc w:val="center"/>
              <w:rPr>
                <w:color w:val="000000"/>
                <w:sz w:val="22"/>
                <w:szCs w:val="22"/>
              </w:rPr>
            </w:pPr>
            <w:r>
              <w:rPr>
                <w:color w:val="000000"/>
                <w:sz w:val="22"/>
                <w:szCs w:val="22"/>
              </w:rPr>
              <w:t xml:space="preserve">Ставка за тепловую </w:t>
            </w:r>
            <w:proofErr w:type="gramStart"/>
            <w:r>
              <w:rPr>
                <w:color w:val="000000"/>
                <w:sz w:val="22"/>
                <w:szCs w:val="22"/>
              </w:rPr>
              <w:t>энер-гию</w:t>
            </w:r>
            <w:proofErr w:type="gram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305BC939" w14:textId="77777777" w:rsidR="00C536C4" w:rsidRDefault="00C536C4" w:rsidP="00C536C4">
            <w:pPr>
              <w:ind w:left="-108" w:right="-163"/>
              <w:jc w:val="center"/>
              <w:rPr>
                <w:color w:val="000000"/>
                <w:sz w:val="22"/>
                <w:szCs w:val="22"/>
              </w:rPr>
            </w:pPr>
            <w:r>
              <w:rPr>
                <w:color w:val="000000"/>
                <w:sz w:val="22"/>
                <w:szCs w:val="22"/>
              </w:rPr>
              <w:t>x</w:t>
            </w:r>
          </w:p>
        </w:tc>
        <w:tc>
          <w:tcPr>
            <w:tcW w:w="1163" w:type="dxa"/>
            <w:tcBorders>
              <w:top w:val="nil"/>
              <w:left w:val="nil"/>
              <w:bottom w:val="single" w:sz="4" w:space="0" w:color="auto"/>
              <w:right w:val="single" w:sz="4" w:space="0" w:color="auto"/>
            </w:tcBorders>
            <w:shd w:val="clear" w:color="auto" w:fill="auto"/>
            <w:vAlign w:val="center"/>
            <w:hideMark/>
          </w:tcPr>
          <w:p w14:paraId="4C436F9D" w14:textId="77777777" w:rsidR="00C536C4" w:rsidRDefault="00C536C4" w:rsidP="00C536C4">
            <w:pPr>
              <w:ind w:left="-108" w:right="-163"/>
              <w:jc w:val="center"/>
              <w:rPr>
                <w:color w:val="000000"/>
                <w:sz w:val="22"/>
                <w:szCs w:val="22"/>
              </w:rPr>
            </w:pPr>
            <w:r>
              <w:rPr>
                <w:color w:val="000000"/>
                <w:sz w:val="22"/>
                <w:szCs w:val="22"/>
              </w:rPr>
              <w:t>x</w:t>
            </w:r>
          </w:p>
        </w:tc>
        <w:tc>
          <w:tcPr>
            <w:tcW w:w="822" w:type="dxa"/>
            <w:tcBorders>
              <w:top w:val="nil"/>
              <w:left w:val="nil"/>
              <w:bottom w:val="single" w:sz="4" w:space="0" w:color="auto"/>
              <w:right w:val="single" w:sz="4" w:space="0" w:color="auto"/>
            </w:tcBorders>
            <w:shd w:val="clear" w:color="auto" w:fill="auto"/>
            <w:vAlign w:val="center"/>
            <w:hideMark/>
          </w:tcPr>
          <w:p w14:paraId="521DC70E"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5B6A48F0"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177D0BC3"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3338F2E2"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2ACAA70A"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64744879" w14:textId="77777777" w:rsidTr="00E66040">
        <w:trPr>
          <w:trHeight w:val="1185"/>
          <w:jc w:val="center"/>
        </w:trPr>
        <w:tc>
          <w:tcPr>
            <w:tcW w:w="1079" w:type="dxa"/>
            <w:vMerge/>
            <w:tcBorders>
              <w:left w:val="single" w:sz="4" w:space="0" w:color="auto"/>
              <w:right w:val="single" w:sz="4" w:space="0" w:color="auto"/>
            </w:tcBorders>
            <w:shd w:val="clear" w:color="auto" w:fill="auto"/>
            <w:vAlign w:val="center"/>
            <w:hideMark/>
          </w:tcPr>
          <w:p w14:paraId="5AFFC0A9" w14:textId="77777777" w:rsidR="00C536C4" w:rsidRDefault="00C536C4" w:rsidP="00C536C4">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08EFB19" w14:textId="77777777" w:rsidR="00C536C4" w:rsidRDefault="00C536C4" w:rsidP="00C536C4">
            <w:pPr>
              <w:ind w:left="-108" w:right="-163"/>
              <w:jc w:val="center"/>
              <w:rPr>
                <w:color w:val="000000"/>
                <w:sz w:val="22"/>
                <w:szCs w:val="22"/>
              </w:rPr>
            </w:pPr>
            <w:r>
              <w:rPr>
                <w:color w:val="000000"/>
                <w:sz w:val="22"/>
                <w:szCs w:val="22"/>
              </w:rPr>
              <w:t xml:space="preserve">Ставка за содержание тепловой мощности, </w:t>
            </w:r>
          </w:p>
          <w:p w14:paraId="2843B08C" w14:textId="77777777" w:rsidR="00C536C4" w:rsidRDefault="00C536C4" w:rsidP="00C536C4">
            <w:pPr>
              <w:ind w:left="-108" w:right="-163"/>
              <w:jc w:val="center"/>
              <w:rPr>
                <w:color w:val="000000"/>
                <w:sz w:val="22"/>
                <w:szCs w:val="22"/>
              </w:rPr>
            </w:pPr>
            <w:r>
              <w:rPr>
                <w:color w:val="000000"/>
                <w:sz w:val="22"/>
                <w:szCs w:val="22"/>
              </w:rPr>
              <w:t xml:space="preserve">тыс. руб./Гкал/ч </w:t>
            </w:r>
          </w:p>
          <w:p w14:paraId="47D8A2C1" w14:textId="77777777" w:rsidR="00C536C4" w:rsidRDefault="00C536C4" w:rsidP="00C536C4">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5CE8B348" w14:textId="77777777" w:rsidR="00C536C4" w:rsidRDefault="00C536C4" w:rsidP="00C536C4">
            <w:pPr>
              <w:ind w:left="-108" w:right="-163"/>
              <w:jc w:val="center"/>
              <w:rPr>
                <w:color w:val="000000"/>
                <w:sz w:val="22"/>
                <w:szCs w:val="22"/>
              </w:rPr>
            </w:pPr>
            <w:r>
              <w:rPr>
                <w:color w:val="000000"/>
                <w:sz w:val="22"/>
                <w:szCs w:val="22"/>
              </w:rPr>
              <w:t>x</w:t>
            </w:r>
          </w:p>
        </w:tc>
        <w:tc>
          <w:tcPr>
            <w:tcW w:w="1163" w:type="dxa"/>
            <w:tcBorders>
              <w:top w:val="nil"/>
              <w:left w:val="nil"/>
              <w:bottom w:val="single" w:sz="4" w:space="0" w:color="auto"/>
              <w:right w:val="single" w:sz="4" w:space="0" w:color="auto"/>
            </w:tcBorders>
            <w:shd w:val="clear" w:color="auto" w:fill="auto"/>
            <w:vAlign w:val="center"/>
            <w:hideMark/>
          </w:tcPr>
          <w:p w14:paraId="6632C3F2" w14:textId="77777777" w:rsidR="00C536C4" w:rsidRDefault="00C536C4" w:rsidP="00C536C4">
            <w:pPr>
              <w:ind w:left="-108" w:right="-163"/>
              <w:jc w:val="center"/>
              <w:rPr>
                <w:color w:val="000000"/>
                <w:sz w:val="22"/>
                <w:szCs w:val="22"/>
              </w:rPr>
            </w:pPr>
            <w:r>
              <w:rPr>
                <w:color w:val="000000"/>
                <w:sz w:val="22"/>
                <w:szCs w:val="22"/>
              </w:rPr>
              <w:t>x</w:t>
            </w:r>
          </w:p>
        </w:tc>
        <w:tc>
          <w:tcPr>
            <w:tcW w:w="822" w:type="dxa"/>
            <w:tcBorders>
              <w:top w:val="nil"/>
              <w:left w:val="nil"/>
              <w:bottom w:val="single" w:sz="4" w:space="0" w:color="auto"/>
              <w:right w:val="single" w:sz="4" w:space="0" w:color="auto"/>
            </w:tcBorders>
            <w:shd w:val="clear" w:color="auto" w:fill="auto"/>
            <w:vAlign w:val="center"/>
            <w:hideMark/>
          </w:tcPr>
          <w:p w14:paraId="4493FF3E" w14:textId="77777777" w:rsidR="00C536C4" w:rsidRDefault="00C536C4" w:rsidP="00C536C4">
            <w:pPr>
              <w:ind w:left="-108" w:right="-163"/>
              <w:jc w:val="center"/>
              <w:rPr>
                <w:color w:val="000000"/>
                <w:sz w:val="22"/>
                <w:szCs w:val="22"/>
              </w:rPr>
            </w:pPr>
            <w:r>
              <w:rPr>
                <w:color w:val="000000"/>
                <w:sz w:val="22"/>
                <w:szCs w:val="22"/>
              </w:rPr>
              <w:t>x</w:t>
            </w:r>
          </w:p>
        </w:tc>
        <w:tc>
          <w:tcPr>
            <w:tcW w:w="1020" w:type="dxa"/>
            <w:gridSpan w:val="2"/>
            <w:tcBorders>
              <w:top w:val="nil"/>
              <w:left w:val="nil"/>
              <w:bottom w:val="single" w:sz="4" w:space="0" w:color="auto"/>
              <w:right w:val="single" w:sz="4" w:space="0" w:color="auto"/>
            </w:tcBorders>
            <w:shd w:val="clear" w:color="auto" w:fill="auto"/>
            <w:vAlign w:val="center"/>
            <w:hideMark/>
          </w:tcPr>
          <w:p w14:paraId="7CB3CFAD"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19331E1B"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916A7D5"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55316ECB"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76E77867" w14:textId="77777777" w:rsidTr="00E66040">
        <w:trPr>
          <w:trHeight w:val="300"/>
          <w:jc w:val="center"/>
        </w:trPr>
        <w:tc>
          <w:tcPr>
            <w:tcW w:w="1079" w:type="dxa"/>
            <w:vMerge/>
            <w:tcBorders>
              <w:left w:val="single" w:sz="4" w:space="0" w:color="auto"/>
              <w:right w:val="single" w:sz="4" w:space="0" w:color="auto"/>
            </w:tcBorders>
            <w:shd w:val="clear" w:color="auto" w:fill="auto"/>
            <w:vAlign w:val="center"/>
            <w:hideMark/>
          </w:tcPr>
          <w:p w14:paraId="5C0D24EB" w14:textId="77777777" w:rsidR="00C536C4" w:rsidRDefault="00C536C4" w:rsidP="00C536C4">
            <w:pPr>
              <w:ind w:left="-108" w:right="-163"/>
              <w:rPr>
                <w:color w:val="000000"/>
                <w:sz w:val="22"/>
                <w:szCs w:val="22"/>
              </w:rPr>
            </w:pPr>
          </w:p>
        </w:tc>
        <w:tc>
          <w:tcPr>
            <w:tcW w:w="9270" w:type="dxa"/>
            <w:gridSpan w:val="12"/>
            <w:tcBorders>
              <w:top w:val="single" w:sz="4" w:space="0" w:color="auto"/>
              <w:left w:val="nil"/>
              <w:bottom w:val="single" w:sz="4" w:space="0" w:color="auto"/>
              <w:right w:val="single" w:sz="4" w:space="0" w:color="auto"/>
            </w:tcBorders>
            <w:shd w:val="clear" w:color="auto" w:fill="auto"/>
            <w:vAlign w:val="center"/>
            <w:hideMark/>
          </w:tcPr>
          <w:p w14:paraId="7F4E38D6" w14:textId="77777777" w:rsidR="00C536C4" w:rsidRDefault="00C536C4" w:rsidP="00C536C4">
            <w:pPr>
              <w:ind w:left="-108" w:right="-86"/>
              <w:jc w:val="center"/>
              <w:rPr>
                <w:color w:val="000000"/>
                <w:sz w:val="22"/>
                <w:szCs w:val="22"/>
              </w:rPr>
            </w:pPr>
            <w:r>
              <w:rPr>
                <w:color w:val="000000"/>
                <w:sz w:val="22"/>
                <w:szCs w:val="22"/>
              </w:rPr>
              <w:t>Население (тарифы указываются с учетом НДС) *</w:t>
            </w:r>
          </w:p>
        </w:tc>
      </w:tr>
      <w:tr w:rsidR="00C536C4" w14:paraId="50574597"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290301A1" w14:textId="77777777" w:rsidR="00C536C4" w:rsidRDefault="00C536C4" w:rsidP="00C536C4">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3623ADA" w14:textId="77777777" w:rsidR="00C536C4" w:rsidRDefault="00C536C4" w:rsidP="00C536C4">
            <w:pPr>
              <w:ind w:left="-108" w:right="-163"/>
              <w:jc w:val="center"/>
              <w:rPr>
                <w:color w:val="000000"/>
                <w:sz w:val="22"/>
                <w:szCs w:val="22"/>
              </w:rPr>
            </w:pPr>
            <w:r>
              <w:rPr>
                <w:color w:val="000000"/>
                <w:sz w:val="22"/>
                <w:szCs w:val="22"/>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14:paraId="1A78B455" w14:textId="77777777" w:rsidR="00C536C4" w:rsidRDefault="00C536C4" w:rsidP="00C536C4">
            <w:pPr>
              <w:ind w:left="-108" w:right="-163"/>
              <w:jc w:val="center"/>
              <w:rPr>
                <w:color w:val="000000"/>
                <w:sz w:val="22"/>
                <w:szCs w:val="22"/>
              </w:rPr>
            </w:pPr>
            <w:r>
              <w:rPr>
                <w:color w:val="000000"/>
                <w:sz w:val="22"/>
                <w:szCs w:val="22"/>
              </w:rPr>
              <w:t>с 01.01.2016</w:t>
            </w:r>
          </w:p>
        </w:tc>
        <w:tc>
          <w:tcPr>
            <w:tcW w:w="1163" w:type="dxa"/>
            <w:tcBorders>
              <w:top w:val="nil"/>
              <w:left w:val="nil"/>
              <w:bottom w:val="single" w:sz="4" w:space="0" w:color="auto"/>
              <w:right w:val="single" w:sz="4" w:space="0" w:color="auto"/>
            </w:tcBorders>
            <w:shd w:val="clear" w:color="auto" w:fill="auto"/>
            <w:vAlign w:val="center"/>
            <w:hideMark/>
          </w:tcPr>
          <w:p w14:paraId="23AAF387" w14:textId="77777777" w:rsidR="00C536C4" w:rsidRPr="00B61F80" w:rsidRDefault="00C536C4" w:rsidP="00C536C4">
            <w:pPr>
              <w:ind w:left="-108" w:right="-163"/>
              <w:jc w:val="center"/>
              <w:rPr>
                <w:color w:val="000000"/>
                <w:sz w:val="22"/>
                <w:szCs w:val="22"/>
              </w:rPr>
            </w:pPr>
            <w:r w:rsidRPr="00B61F80">
              <w:rPr>
                <w:color w:val="000000"/>
                <w:sz w:val="22"/>
                <w:szCs w:val="22"/>
              </w:rPr>
              <w:t>1</w:t>
            </w:r>
            <w:r>
              <w:rPr>
                <w:color w:val="000000"/>
                <w:sz w:val="22"/>
                <w:szCs w:val="22"/>
              </w:rPr>
              <w:t xml:space="preserve"> </w:t>
            </w:r>
            <w:r w:rsidRPr="00B61F80">
              <w:rPr>
                <w:color w:val="000000"/>
                <w:sz w:val="22"/>
                <w:szCs w:val="22"/>
              </w:rPr>
              <w:t>126,57</w:t>
            </w:r>
          </w:p>
        </w:tc>
        <w:tc>
          <w:tcPr>
            <w:tcW w:w="850" w:type="dxa"/>
            <w:gridSpan w:val="2"/>
            <w:tcBorders>
              <w:top w:val="nil"/>
              <w:left w:val="nil"/>
              <w:bottom w:val="single" w:sz="4" w:space="0" w:color="auto"/>
              <w:right w:val="single" w:sz="4" w:space="0" w:color="auto"/>
            </w:tcBorders>
            <w:shd w:val="clear" w:color="auto" w:fill="auto"/>
            <w:vAlign w:val="center"/>
            <w:hideMark/>
          </w:tcPr>
          <w:p w14:paraId="704D42EE" w14:textId="77777777" w:rsidR="00C536C4" w:rsidRDefault="00C536C4" w:rsidP="00C536C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5F0D89D6"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256DCDCE"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007D235E"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5BC28438"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11449E51"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3F1590B7"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95D94AC"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61D5C4E" w14:textId="77777777" w:rsidR="00C536C4" w:rsidRDefault="00C536C4" w:rsidP="00C536C4">
            <w:pPr>
              <w:ind w:left="-108" w:right="-163"/>
              <w:jc w:val="center"/>
              <w:rPr>
                <w:color w:val="000000"/>
                <w:sz w:val="22"/>
                <w:szCs w:val="22"/>
              </w:rPr>
            </w:pPr>
            <w:r>
              <w:rPr>
                <w:color w:val="000000"/>
                <w:sz w:val="22"/>
                <w:szCs w:val="22"/>
              </w:rPr>
              <w:t>с 01.07.2016</w:t>
            </w:r>
          </w:p>
        </w:tc>
        <w:tc>
          <w:tcPr>
            <w:tcW w:w="1163" w:type="dxa"/>
            <w:tcBorders>
              <w:top w:val="nil"/>
              <w:left w:val="nil"/>
              <w:bottom w:val="single" w:sz="4" w:space="0" w:color="auto"/>
              <w:right w:val="single" w:sz="4" w:space="0" w:color="auto"/>
            </w:tcBorders>
            <w:shd w:val="clear" w:color="auto" w:fill="auto"/>
            <w:vAlign w:val="center"/>
            <w:hideMark/>
          </w:tcPr>
          <w:p w14:paraId="3F6B03AA" w14:textId="77777777" w:rsidR="00C536C4" w:rsidRPr="00B61F80" w:rsidRDefault="00C536C4" w:rsidP="00C536C4">
            <w:pPr>
              <w:ind w:left="-108" w:right="-163"/>
              <w:jc w:val="center"/>
              <w:rPr>
                <w:color w:val="000000"/>
                <w:sz w:val="22"/>
                <w:szCs w:val="22"/>
              </w:rPr>
            </w:pPr>
            <w:r w:rsidRPr="00B61F80">
              <w:rPr>
                <w:color w:val="000000"/>
                <w:sz w:val="22"/>
                <w:szCs w:val="22"/>
              </w:rPr>
              <w:t>1</w:t>
            </w:r>
            <w:r>
              <w:rPr>
                <w:color w:val="000000"/>
                <w:sz w:val="22"/>
                <w:szCs w:val="22"/>
              </w:rPr>
              <w:t xml:space="preserve"> </w:t>
            </w:r>
            <w:r w:rsidRPr="00B61F80">
              <w:rPr>
                <w:color w:val="000000"/>
                <w:sz w:val="22"/>
                <w:szCs w:val="22"/>
              </w:rPr>
              <w:t>172,7</w:t>
            </w:r>
            <w:r>
              <w:rPr>
                <w:color w:val="000000"/>
                <w:sz w:val="22"/>
                <w:szCs w:val="22"/>
              </w:rPr>
              <w:t>6</w:t>
            </w:r>
          </w:p>
        </w:tc>
        <w:tc>
          <w:tcPr>
            <w:tcW w:w="850" w:type="dxa"/>
            <w:gridSpan w:val="2"/>
            <w:tcBorders>
              <w:top w:val="nil"/>
              <w:left w:val="nil"/>
              <w:bottom w:val="single" w:sz="4" w:space="0" w:color="auto"/>
              <w:right w:val="single" w:sz="4" w:space="0" w:color="auto"/>
            </w:tcBorders>
            <w:shd w:val="clear" w:color="auto" w:fill="auto"/>
            <w:vAlign w:val="center"/>
            <w:hideMark/>
          </w:tcPr>
          <w:p w14:paraId="077856BF"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2EA48387"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785696F9"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2CEAD2DB"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47A7F3E6"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5643E27D"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107A4226"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D48728A"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F5EDD98" w14:textId="77777777" w:rsidR="00C536C4" w:rsidRDefault="00C536C4" w:rsidP="00C536C4">
            <w:pPr>
              <w:ind w:left="-108" w:right="-163"/>
              <w:jc w:val="center"/>
              <w:rPr>
                <w:color w:val="000000"/>
                <w:sz w:val="22"/>
                <w:szCs w:val="22"/>
              </w:rPr>
            </w:pPr>
            <w:r>
              <w:rPr>
                <w:color w:val="000000"/>
                <w:sz w:val="22"/>
                <w:szCs w:val="22"/>
              </w:rPr>
              <w:t>с 01.01.2017</w:t>
            </w:r>
          </w:p>
        </w:tc>
        <w:tc>
          <w:tcPr>
            <w:tcW w:w="1163" w:type="dxa"/>
            <w:tcBorders>
              <w:top w:val="nil"/>
              <w:left w:val="nil"/>
              <w:bottom w:val="single" w:sz="4" w:space="0" w:color="auto"/>
              <w:right w:val="single" w:sz="4" w:space="0" w:color="auto"/>
            </w:tcBorders>
            <w:shd w:val="clear" w:color="auto" w:fill="auto"/>
            <w:vAlign w:val="center"/>
            <w:hideMark/>
          </w:tcPr>
          <w:p w14:paraId="1567D24F" w14:textId="77777777" w:rsidR="00C536C4" w:rsidRPr="00FB6DE9" w:rsidRDefault="00C536C4" w:rsidP="00C536C4">
            <w:pPr>
              <w:ind w:left="-108" w:right="-163"/>
              <w:jc w:val="center"/>
              <w:rPr>
                <w:color w:val="000000"/>
                <w:sz w:val="22"/>
                <w:szCs w:val="22"/>
              </w:rPr>
            </w:pPr>
            <w:r w:rsidRPr="00FB6DE9">
              <w:rPr>
                <w:color w:val="000000"/>
                <w:sz w:val="22"/>
                <w:szCs w:val="22"/>
              </w:rPr>
              <w:t>1 133,86</w:t>
            </w:r>
          </w:p>
        </w:tc>
        <w:tc>
          <w:tcPr>
            <w:tcW w:w="850" w:type="dxa"/>
            <w:gridSpan w:val="2"/>
            <w:tcBorders>
              <w:top w:val="nil"/>
              <w:left w:val="nil"/>
              <w:bottom w:val="single" w:sz="4" w:space="0" w:color="auto"/>
              <w:right w:val="single" w:sz="4" w:space="0" w:color="auto"/>
            </w:tcBorders>
            <w:shd w:val="clear" w:color="auto" w:fill="auto"/>
            <w:vAlign w:val="center"/>
            <w:hideMark/>
          </w:tcPr>
          <w:p w14:paraId="4AFBDC1E"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3B384650"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78EE359D"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58BBDF8"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3D03CFB3"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408E6F4F"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0554B4CC"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DA8B25B"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BCF0208" w14:textId="77777777" w:rsidR="00C536C4" w:rsidRDefault="00C536C4" w:rsidP="00C536C4">
            <w:pPr>
              <w:ind w:left="-108" w:right="-163"/>
              <w:jc w:val="center"/>
              <w:rPr>
                <w:color w:val="000000"/>
                <w:sz w:val="22"/>
                <w:szCs w:val="22"/>
              </w:rPr>
            </w:pPr>
            <w:r>
              <w:rPr>
                <w:color w:val="000000"/>
                <w:sz w:val="22"/>
                <w:szCs w:val="22"/>
              </w:rPr>
              <w:t>с 01.07.2017</w:t>
            </w:r>
          </w:p>
        </w:tc>
        <w:tc>
          <w:tcPr>
            <w:tcW w:w="1163" w:type="dxa"/>
            <w:tcBorders>
              <w:top w:val="nil"/>
              <w:left w:val="nil"/>
              <w:bottom w:val="single" w:sz="4" w:space="0" w:color="auto"/>
              <w:right w:val="single" w:sz="4" w:space="0" w:color="auto"/>
            </w:tcBorders>
            <w:shd w:val="clear" w:color="auto" w:fill="auto"/>
            <w:vAlign w:val="center"/>
            <w:hideMark/>
          </w:tcPr>
          <w:p w14:paraId="7F8DD6DA" w14:textId="77777777" w:rsidR="00C536C4" w:rsidRPr="00FB6DE9" w:rsidRDefault="00C536C4" w:rsidP="00C536C4">
            <w:pPr>
              <w:ind w:left="-108" w:right="-163"/>
              <w:jc w:val="center"/>
              <w:rPr>
                <w:color w:val="000000"/>
                <w:sz w:val="22"/>
                <w:szCs w:val="22"/>
              </w:rPr>
            </w:pPr>
            <w:r w:rsidRPr="00FB6DE9">
              <w:rPr>
                <w:color w:val="000000"/>
                <w:sz w:val="22"/>
                <w:szCs w:val="22"/>
              </w:rPr>
              <w:t>1 178,08</w:t>
            </w:r>
          </w:p>
        </w:tc>
        <w:tc>
          <w:tcPr>
            <w:tcW w:w="850" w:type="dxa"/>
            <w:gridSpan w:val="2"/>
            <w:tcBorders>
              <w:top w:val="nil"/>
              <w:left w:val="nil"/>
              <w:bottom w:val="single" w:sz="4" w:space="0" w:color="auto"/>
              <w:right w:val="single" w:sz="4" w:space="0" w:color="auto"/>
            </w:tcBorders>
            <w:shd w:val="clear" w:color="auto" w:fill="auto"/>
            <w:vAlign w:val="center"/>
            <w:hideMark/>
          </w:tcPr>
          <w:p w14:paraId="7F786366"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488A4A26"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7C4B64A6"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73613421"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7319D1B1"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718D493F"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3350F4DA"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43CE3027"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81A23A7" w14:textId="77777777" w:rsidR="00C536C4" w:rsidRDefault="00C536C4" w:rsidP="00C536C4">
            <w:pPr>
              <w:ind w:left="-108" w:right="-163"/>
              <w:jc w:val="center"/>
              <w:rPr>
                <w:color w:val="000000"/>
                <w:sz w:val="22"/>
                <w:szCs w:val="22"/>
              </w:rPr>
            </w:pPr>
            <w:r>
              <w:rPr>
                <w:color w:val="000000"/>
                <w:sz w:val="22"/>
                <w:szCs w:val="22"/>
              </w:rPr>
              <w:t>с 01.01.2018</w:t>
            </w:r>
          </w:p>
        </w:tc>
        <w:tc>
          <w:tcPr>
            <w:tcW w:w="1163" w:type="dxa"/>
            <w:tcBorders>
              <w:top w:val="nil"/>
              <w:left w:val="nil"/>
              <w:bottom w:val="single" w:sz="4" w:space="0" w:color="auto"/>
              <w:right w:val="single" w:sz="4" w:space="0" w:color="auto"/>
            </w:tcBorders>
            <w:shd w:val="clear" w:color="auto" w:fill="auto"/>
            <w:vAlign w:val="center"/>
            <w:hideMark/>
          </w:tcPr>
          <w:p w14:paraId="7DD6B58D" w14:textId="77777777" w:rsidR="00C536C4" w:rsidRPr="00B61F80" w:rsidRDefault="00C536C4" w:rsidP="00C536C4">
            <w:pPr>
              <w:ind w:left="-108" w:right="-163"/>
              <w:jc w:val="center"/>
              <w:rPr>
                <w:color w:val="000000"/>
                <w:sz w:val="22"/>
                <w:szCs w:val="22"/>
              </w:rPr>
            </w:pPr>
            <w:r w:rsidRPr="00FB6DE9">
              <w:rPr>
                <w:color w:val="000000"/>
                <w:sz w:val="22"/>
                <w:szCs w:val="22"/>
              </w:rPr>
              <w:t>1 178,08</w:t>
            </w:r>
          </w:p>
        </w:tc>
        <w:tc>
          <w:tcPr>
            <w:tcW w:w="850" w:type="dxa"/>
            <w:gridSpan w:val="2"/>
            <w:tcBorders>
              <w:top w:val="nil"/>
              <w:left w:val="nil"/>
              <w:bottom w:val="single" w:sz="4" w:space="0" w:color="auto"/>
              <w:right w:val="single" w:sz="4" w:space="0" w:color="auto"/>
            </w:tcBorders>
            <w:shd w:val="clear" w:color="auto" w:fill="auto"/>
            <w:vAlign w:val="center"/>
            <w:hideMark/>
          </w:tcPr>
          <w:p w14:paraId="30FFD40A"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61765A2C"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146E4252"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4F312B0"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5C20CE0A"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05A13B8D" w14:textId="77777777" w:rsidTr="00E66040">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14:paraId="543FDA24" w14:textId="77777777" w:rsidR="00C536C4" w:rsidRDefault="00C536C4" w:rsidP="00C536C4">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0A0726B" w14:textId="77777777" w:rsidR="00C536C4" w:rsidRDefault="00C536C4" w:rsidP="00C536C4">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6523676" w14:textId="77777777" w:rsidR="00C536C4" w:rsidRDefault="00C536C4" w:rsidP="00C536C4">
            <w:pPr>
              <w:ind w:left="-108" w:right="-163"/>
              <w:jc w:val="center"/>
              <w:rPr>
                <w:color w:val="000000"/>
                <w:sz w:val="22"/>
                <w:szCs w:val="22"/>
              </w:rPr>
            </w:pPr>
            <w:r>
              <w:rPr>
                <w:color w:val="000000"/>
                <w:sz w:val="22"/>
                <w:szCs w:val="22"/>
              </w:rPr>
              <w:t>с 01.07.2018</w:t>
            </w:r>
          </w:p>
        </w:tc>
        <w:tc>
          <w:tcPr>
            <w:tcW w:w="1163" w:type="dxa"/>
            <w:tcBorders>
              <w:top w:val="nil"/>
              <w:left w:val="nil"/>
              <w:bottom w:val="single" w:sz="4" w:space="0" w:color="auto"/>
              <w:right w:val="single" w:sz="4" w:space="0" w:color="auto"/>
            </w:tcBorders>
            <w:shd w:val="clear" w:color="auto" w:fill="auto"/>
            <w:vAlign w:val="center"/>
            <w:hideMark/>
          </w:tcPr>
          <w:p w14:paraId="6AFFFA32" w14:textId="77777777" w:rsidR="00C536C4" w:rsidRPr="00B61F80" w:rsidRDefault="00C536C4" w:rsidP="00C536C4">
            <w:pPr>
              <w:ind w:left="-108" w:right="-163"/>
              <w:jc w:val="center"/>
              <w:rPr>
                <w:color w:val="000000"/>
                <w:sz w:val="22"/>
                <w:szCs w:val="22"/>
              </w:rPr>
            </w:pPr>
            <w:r w:rsidRPr="00B61F80">
              <w:rPr>
                <w:color w:val="000000"/>
                <w:sz w:val="22"/>
                <w:szCs w:val="22"/>
              </w:rPr>
              <w:t>1</w:t>
            </w:r>
            <w:r>
              <w:rPr>
                <w:color w:val="000000"/>
                <w:sz w:val="22"/>
                <w:szCs w:val="22"/>
              </w:rPr>
              <w:t> 350,76</w:t>
            </w:r>
          </w:p>
        </w:tc>
        <w:tc>
          <w:tcPr>
            <w:tcW w:w="850" w:type="dxa"/>
            <w:gridSpan w:val="2"/>
            <w:tcBorders>
              <w:top w:val="nil"/>
              <w:left w:val="nil"/>
              <w:bottom w:val="single" w:sz="4" w:space="0" w:color="auto"/>
              <w:right w:val="single" w:sz="4" w:space="0" w:color="auto"/>
            </w:tcBorders>
            <w:shd w:val="clear" w:color="auto" w:fill="auto"/>
            <w:vAlign w:val="center"/>
            <w:hideMark/>
          </w:tcPr>
          <w:p w14:paraId="792E4C3E"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002FDEF0"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47884CC4"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2F5E228"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3DF1F06C"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39384631" w14:textId="77777777" w:rsidTr="00E66040">
        <w:trPr>
          <w:gridAfter w:val="1"/>
          <w:wAfter w:w="10" w:type="dxa"/>
          <w:trHeight w:val="30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14:paraId="15763B4F" w14:textId="77777777" w:rsidR="00C536C4" w:rsidRDefault="00C536C4" w:rsidP="00C536C4">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73CE0A2E" w14:textId="77777777" w:rsidR="00C536C4" w:rsidRDefault="00C536C4" w:rsidP="00C536C4">
            <w:pPr>
              <w:ind w:left="-108" w:right="-163"/>
              <w:jc w:val="center"/>
              <w:rPr>
                <w:color w:val="000000"/>
                <w:sz w:val="22"/>
                <w:szCs w:val="22"/>
              </w:rPr>
            </w:pPr>
            <w:r>
              <w:rPr>
                <w:color w:val="000000"/>
                <w:sz w:val="22"/>
                <w:szCs w:val="22"/>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14:paraId="426987AA" w14:textId="77777777" w:rsidR="00C536C4" w:rsidRDefault="00C536C4" w:rsidP="00C536C4">
            <w:pPr>
              <w:ind w:left="-108" w:right="-163"/>
              <w:jc w:val="center"/>
              <w:rPr>
                <w:color w:val="000000"/>
                <w:sz w:val="22"/>
                <w:szCs w:val="22"/>
              </w:rPr>
            </w:pPr>
            <w:r>
              <w:rPr>
                <w:color w:val="000000"/>
                <w:sz w:val="22"/>
                <w:szCs w:val="22"/>
              </w:rPr>
              <w:t>x</w:t>
            </w:r>
          </w:p>
        </w:tc>
        <w:tc>
          <w:tcPr>
            <w:tcW w:w="1163" w:type="dxa"/>
            <w:tcBorders>
              <w:top w:val="nil"/>
              <w:left w:val="nil"/>
              <w:bottom w:val="single" w:sz="4" w:space="0" w:color="auto"/>
              <w:right w:val="single" w:sz="4" w:space="0" w:color="auto"/>
            </w:tcBorders>
            <w:shd w:val="clear" w:color="auto" w:fill="auto"/>
            <w:vAlign w:val="center"/>
            <w:hideMark/>
          </w:tcPr>
          <w:p w14:paraId="65864F76" w14:textId="77777777" w:rsidR="00C536C4" w:rsidRDefault="00C536C4" w:rsidP="00C536C4">
            <w:pPr>
              <w:ind w:left="-108" w:right="-163"/>
              <w:jc w:val="center"/>
              <w:rPr>
                <w:color w:val="000000"/>
                <w:sz w:val="22"/>
                <w:szCs w:val="22"/>
              </w:rPr>
            </w:pPr>
            <w:r>
              <w:rPr>
                <w:color w:val="000000"/>
                <w:sz w:val="22"/>
                <w:szCs w:val="22"/>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CA33F60"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4DC33A17"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559853B4"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FD007F1" w14:textId="77777777" w:rsidR="00C536C4" w:rsidRDefault="00C536C4" w:rsidP="00C536C4">
            <w:pPr>
              <w:ind w:left="-108" w:right="-163"/>
              <w:jc w:val="center"/>
              <w:rPr>
                <w:color w:val="000000"/>
                <w:sz w:val="22"/>
                <w:szCs w:val="22"/>
              </w:rPr>
            </w:pPr>
            <w:r>
              <w:rPr>
                <w:color w:val="000000"/>
                <w:sz w:val="22"/>
                <w:szCs w:val="22"/>
                <w:lang w:val="en-US"/>
              </w:rPr>
              <w:t>x</w:t>
            </w:r>
          </w:p>
        </w:tc>
        <w:tc>
          <w:tcPr>
            <w:tcW w:w="954" w:type="dxa"/>
            <w:tcBorders>
              <w:top w:val="nil"/>
              <w:left w:val="nil"/>
              <w:bottom w:val="single" w:sz="4" w:space="0" w:color="auto"/>
              <w:right w:val="single" w:sz="4" w:space="0" w:color="auto"/>
            </w:tcBorders>
            <w:shd w:val="clear" w:color="auto" w:fill="auto"/>
            <w:vAlign w:val="center"/>
            <w:hideMark/>
          </w:tcPr>
          <w:p w14:paraId="7ACD836F"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43FCA19D" w14:textId="77777777" w:rsidTr="00E66040">
        <w:trPr>
          <w:trHeight w:val="324"/>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EE98BDC" w14:textId="77777777" w:rsidR="00C536C4" w:rsidRDefault="00C536C4" w:rsidP="00C536C4">
            <w:pPr>
              <w:ind w:left="-108" w:right="-163"/>
              <w:jc w:val="center"/>
              <w:rPr>
                <w:color w:val="000000"/>
                <w:sz w:val="22"/>
                <w:szCs w:val="22"/>
              </w:rPr>
            </w:pPr>
            <w:r>
              <w:rPr>
                <w:color w:val="000000"/>
                <w:sz w:val="22"/>
                <w:szCs w:val="22"/>
              </w:rPr>
              <w:t>1</w:t>
            </w: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74A65" w14:textId="77777777" w:rsidR="00C536C4" w:rsidRDefault="00C536C4" w:rsidP="00C536C4">
            <w:pPr>
              <w:ind w:left="-108" w:right="-163"/>
              <w:jc w:val="center"/>
              <w:rPr>
                <w:color w:val="000000"/>
                <w:sz w:val="22"/>
                <w:szCs w:val="22"/>
              </w:rPr>
            </w:pPr>
            <w:r>
              <w:rPr>
                <w:color w:val="000000"/>
                <w:sz w:val="22"/>
                <w:szCs w:val="22"/>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4CDDC581" w14:textId="77777777" w:rsidR="00C536C4" w:rsidRDefault="00C536C4" w:rsidP="00C536C4">
            <w:pPr>
              <w:ind w:left="-108" w:right="-163"/>
              <w:jc w:val="center"/>
              <w:rPr>
                <w:color w:val="000000"/>
                <w:sz w:val="22"/>
                <w:szCs w:val="22"/>
              </w:rPr>
            </w:pPr>
            <w:r>
              <w:rPr>
                <w:color w:val="000000"/>
                <w:sz w:val="22"/>
                <w:szCs w:val="22"/>
              </w:rPr>
              <w:t>3</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2EEC445" w14:textId="77777777" w:rsidR="00C536C4" w:rsidRDefault="00C536C4" w:rsidP="00C536C4">
            <w:pPr>
              <w:ind w:left="-108" w:right="-163"/>
              <w:jc w:val="center"/>
              <w:rPr>
                <w:color w:val="000000"/>
                <w:sz w:val="22"/>
                <w:szCs w:val="22"/>
              </w:rPr>
            </w:pPr>
            <w:r>
              <w:rPr>
                <w:color w:val="000000"/>
                <w:sz w:val="22"/>
                <w:szCs w:val="22"/>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C862C" w14:textId="77777777" w:rsidR="00C536C4" w:rsidRDefault="00C536C4" w:rsidP="00C536C4">
            <w:pPr>
              <w:ind w:left="-108" w:right="-163"/>
              <w:jc w:val="center"/>
              <w:rPr>
                <w:color w:val="000000"/>
                <w:sz w:val="22"/>
                <w:szCs w:val="22"/>
              </w:rPr>
            </w:pPr>
            <w:r>
              <w:rPr>
                <w:color w:val="000000"/>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E4309C" w14:textId="77777777" w:rsidR="00C536C4" w:rsidRPr="00663B2E" w:rsidRDefault="00C536C4" w:rsidP="00C536C4">
            <w:pPr>
              <w:ind w:left="-108" w:right="-163"/>
              <w:jc w:val="center"/>
              <w:rPr>
                <w:color w:val="000000"/>
                <w:sz w:val="22"/>
                <w:szCs w:val="22"/>
              </w:rPr>
            </w:pPr>
            <w:r>
              <w:rPr>
                <w:color w:val="000000"/>
                <w:sz w:val="22"/>
                <w:szCs w:val="22"/>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29965B" w14:textId="77777777" w:rsidR="00C536C4" w:rsidRPr="00663B2E" w:rsidRDefault="00C536C4" w:rsidP="00C536C4">
            <w:pPr>
              <w:ind w:left="-108" w:right="-163"/>
              <w:jc w:val="center"/>
              <w:rPr>
                <w:color w:val="000000"/>
                <w:sz w:val="22"/>
                <w:szCs w:val="22"/>
              </w:rPr>
            </w:pPr>
            <w:r>
              <w:rPr>
                <w:color w:val="000000"/>
                <w:sz w:val="22"/>
                <w:szCs w:val="22"/>
              </w:rPr>
              <w:t>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79F80D" w14:textId="77777777" w:rsidR="00C536C4" w:rsidRPr="00663B2E" w:rsidRDefault="00C536C4" w:rsidP="00C536C4">
            <w:pPr>
              <w:ind w:left="-108" w:right="-163"/>
              <w:jc w:val="center"/>
              <w:rPr>
                <w:color w:val="000000"/>
                <w:sz w:val="22"/>
                <w:szCs w:val="22"/>
              </w:rPr>
            </w:pPr>
            <w:r>
              <w:rPr>
                <w:color w:val="000000"/>
                <w:sz w:val="22"/>
                <w:szCs w:val="22"/>
              </w:rPr>
              <w:t>8</w:t>
            </w: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DE024" w14:textId="77777777" w:rsidR="00C536C4" w:rsidRPr="00663B2E" w:rsidRDefault="00C536C4" w:rsidP="00C536C4">
            <w:pPr>
              <w:ind w:left="-108" w:right="-86"/>
              <w:jc w:val="center"/>
              <w:rPr>
                <w:color w:val="000000"/>
                <w:sz w:val="22"/>
                <w:szCs w:val="22"/>
              </w:rPr>
            </w:pPr>
            <w:r>
              <w:rPr>
                <w:color w:val="000000"/>
                <w:sz w:val="22"/>
                <w:szCs w:val="22"/>
              </w:rPr>
              <w:t>9</w:t>
            </w:r>
          </w:p>
        </w:tc>
      </w:tr>
      <w:tr w:rsidR="00C536C4" w14:paraId="04E46787" w14:textId="77777777" w:rsidTr="00E66040">
        <w:trPr>
          <w:trHeight w:val="600"/>
          <w:jc w:val="center"/>
        </w:trPr>
        <w:tc>
          <w:tcPr>
            <w:tcW w:w="1079" w:type="dxa"/>
            <w:vMerge w:val="restart"/>
            <w:tcBorders>
              <w:top w:val="single" w:sz="4" w:space="0" w:color="auto"/>
              <w:left w:val="single" w:sz="4" w:space="0" w:color="auto"/>
              <w:right w:val="single" w:sz="4" w:space="0" w:color="auto"/>
            </w:tcBorders>
            <w:shd w:val="clear" w:color="auto" w:fill="auto"/>
            <w:vAlign w:val="center"/>
            <w:hideMark/>
          </w:tcPr>
          <w:p w14:paraId="4DD0EA63" w14:textId="77777777" w:rsidR="00C536C4" w:rsidRDefault="00C536C4" w:rsidP="00C536C4">
            <w:pPr>
              <w:ind w:left="-108" w:right="-163"/>
              <w:jc w:val="center"/>
            </w:pPr>
            <w:r>
              <w:t xml:space="preserve">ООО «Кузнецк-Тепло-Сбыт» </w:t>
            </w:r>
          </w:p>
          <w:p w14:paraId="62BCB673" w14:textId="77777777" w:rsidR="00C536C4" w:rsidRDefault="00C536C4" w:rsidP="00C536C4">
            <w:pPr>
              <w:ind w:left="-108" w:right="-163"/>
              <w:jc w:val="center"/>
              <w:rPr>
                <w:color w:val="000000"/>
                <w:sz w:val="22"/>
                <w:szCs w:val="22"/>
              </w:rPr>
            </w:pPr>
            <w:r>
              <w:rPr>
                <w:bCs/>
                <w:color w:val="000000"/>
                <w:kern w:val="32"/>
                <w:sz w:val="22"/>
                <w:szCs w:val="22"/>
              </w:rPr>
              <w:br/>
            </w: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14:paraId="7CB0357C" w14:textId="77777777" w:rsidR="00C536C4" w:rsidRDefault="00C536C4" w:rsidP="00C536C4">
            <w:pPr>
              <w:ind w:left="-108" w:right="-163"/>
              <w:jc w:val="center"/>
              <w:rPr>
                <w:color w:val="000000"/>
                <w:sz w:val="22"/>
                <w:szCs w:val="22"/>
              </w:rPr>
            </w:pPr>
            <w:r>
              <w:rPr>
                <w:color w:val="000000"/>
                <w:sz w:val="22"/>
                <w:szCs w:val="22"/>
              </w:rPr>
              <w:t>Ставка за тепловую</w:t>
            </w:r>
          </w:p>
          <w:p w14:paraId="0F00E2D7" w14:textId="77777777" w:rsidR="00C536C4" w:rsidRDefault="00C536C4" w:rsidP="00C536C4">
            <w:pPr>
              <w:ind w:left="-108" w:right="-163"/>
              <w:jc w:val="center"/>
              <w:rPr>
                <w:color w:val="000000"/>
                <w:sz w:val="22"/>
                <w:szCs w:val="22"/>
              </w:rPr>
            </w:pPr>
            <w:r>
              <w:rPr>
                <w:color w:val="000000"/>
                <w:sz w:val="22"/>
                <w:szCs w:val="22"/>
              </w:rPr>
              <w:t xml:space="preserve">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300B1145" w14:textId="77777777" w:rsidR="00C536C4" w:rsidRDefault="00C536C4" w:rsidP="00C536C4">
            <w:pPr>
              <w:ind w:left="-108" w:right="-163"/>
              <w:jc w:val="center"/>
              <w:rPr>
                <w:color w:val="000000"/>
                <w:sz w:val="22"/>
                <w:szCs w:val="22"/>
              </w:rPr>
            </w:pPr>
            <w:r>
              <w:rPr>
                <w:color w:val="000000"/>
                <w:sz w:val="22"/>
                <w:szCs w:val="22"/>
              </w:rPr>
              <w:t>x</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33A262A1" w14:textId="77777777" w:rsidR="00C536C4" w:rsidRDefault="00C536C4" w:rsidP="00C536C4">
            <w:pPr>
              <w:ind w:left="-108" w:right="-163"/>
              <w:jc w:val="center"/>
              <w:rPr>
                <w:color w:val="000000"/>
                <w:sz w:val="22"/>
                <w:szCs w:val="22"/>
              </w:rPr>
            </w:pPr>
            <w:r>
              <w:rPr>
                <w:color w:val="000000"/>
                <w:sz w:val="22"/>
                <w:szCs w:val="22"/>
              </w:rPr>
              <w:t>x</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77AE76CD"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109F23"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7B60DE8"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2E40516D"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14:paraId="74809BC2" w14:textId="77777777" w:rsidR="00C536C4" w:rsidRDefault="00C536C4" w:rsidP="00C536C4">
            <w:pPr>
              <w:ind w:left="-108" w:right="-86"/>
              <w:jc w:val="center"/>
              <w:rPr>
                <w:color w:val="000000"/>
                <w:sz w:val="22"/>
                <w:szCs w:val="22"/>
              </w:rPr>
            </w:pPr>
            <w:r>
              <w:rPr>
                <w:color w:val="000000"/>
                <w:sz w:val="22"/>
                <w:szCs w:val="22"/>
                <w:lang w:val="en-US"/>
              </w:rPr>
              <w:t>x</w:t>
            </w:r>
          </w:p>
        </w:tc>
      </w:tr>
      <w:tr w:rsidR="00C536C4" w14:paraId="0DE07934" w14:textId="77777777" w:rsidTr="00E66040">
        <w:trPr>
          <w:trHeight w:val="111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14:paraId="496457DF" w14:textId="77777777" w:rsidR="00C536C4" w:rsidRDefault="00C536C4" w:rsidP="00C536C4">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98BD7D6" w14:textId="77777777" w:rsidR="00C536C4" w:rsidRDefault="00C536C4" w:rsidP="00C536C4">
            <w:pPr>
              <w:ind w:left="-108" w:right="-163"/>
              <w:jc w:val="center"/>
              <w:rPr>
                <w:color w:val="000000"/>
                <w:sz w:val="22"/>
                <w:szCs w:val="22"/>
              </w:rPr>
            </w:pPr>
            <w:r>
              <w:rPr>
                <w:color w:val="000000"/>
                <w:sz w:val="22"/>
                <w:szCs w:val="22"/>
              </w:rPr>
              <w:t>Ставка за содержание тепловой мощности,</w:t>
            </w:r>
          </w:p>
          <w:p w14:paraId="74E3EDB4" w14:textId="77777777" w:rsidR="00C536C4" w:rsidRDefault="00C536C4" w:rsidP="00C536C4">
            <w:pPr>
              <w:ind w:left="-108" w:right="-163"/>
              <w:jc w:val="center"/>
              <w:rPr>
                <w:color w:val="000000"/>
                <w:sz w:val="22"/>
                <w:szCs w:val="22"/>
              </w:rPr>
            </w:pPr>
            <w:r>
              <w:rPr>
                <w:color w:val="000000"/>
                <w:sz w:val="22"/>
                <w:szCs w:val="22"/>
              </w:rPr>
              <w:lastRenderedPageBreak/>
              <w:t xml:space="preserve"> тыс. руб./Гкал/ч </w:t>
            </w:r>
          </w:p>
          <w:p w14:paraId="6722FEBC" w14:textId="77777777" w:rsidR="00C536C4" w:rsidRDefault="00C536C4" w:rsidP="00C536C4">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44936550" w14:textId="77777777" w:rsidR="00C536C4" w:rsidRDefault="00C536C4" w:rsidP="00C536C4">
            <w:pPr>
              <w:ind w:left="-108" w:right="-163"/>
              <w:jc w:val="center"/>
              <w:rPr>
                <w:color w:val="000000"/>
                <w:sz w:val="22"/>
                <w:szCs w:val="22"/>
              </w:rPr>
            </w:pPr>
            <w:r>
              <w:rPr>
                <w:color w:val="000000"/>
                <w:sz w:val="22"/>
                <w:szCs w:val="22"/>
              </w:rPr>
              <w:lastRenderedPageBreak/>
              <w:t>x</w:t>
            </w:r>
          </w:p>
        </w:tc>
        <w:tc>
          <w:tcPr>
            <w:tcW w:w="1163" w:type="dxa"/>
            <w:tcBorders>
              <w:top w:val="nil"/>
              <w:left w:val="nil"/>
              <w:bottom w:val="single" w:sz="4" w:space="0" w:color="auto"/>
              <w:right w:val="single" w:sz="4" w:space="0" w:color="auto"/>
            </w:tcBorders>
            <w:shd w:val="clear" w:color="auto" w:fill="auto"/>
            <w:vAlign w:val="center"/>
            <w:hideMark/>
          </w:tcPr>
          <w:p w14:paraId="65A280EE" w14:textId="77777777" w:rsidR="00C536C4" w:rsidRDefault="00C536C4" w:rsidP="00C536C4">
            <w:pPr>
              <w:ind w:left="-108" w:right="-163"/>
              <w:jc w:val="center"/>
              <w:rPr>
                <w:color w:val="000000"/>
                <w:sz w:val="22"/>
                <w:szCs w:val="22"/>
              </w:rPr>
            </w:pPr>
            <w:r>
              <w:rPr>
                <w:color w:val="000000"/>
                <w:sz w:val="22"/>
                <w:szCs w:val="22"/>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639269E" w14:textId="77777777" w:rsidR="00C536C4" w:rsidRDefault="00C536C4" w:rsidP="00C536C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798B5469" w14:textId="77777777" w:rsidR="00C536C4" w:rsidRDefault="00C536C4" w:rsidP="00C536C4">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14:paraId="71323840" w14:textId="77777777" w:rsidR="00C536C4" w:rsidRDefault="00C536C4" w:rsidP="00C536C4">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2EA4F60C" w14:textId="77777777" w:rsidR="00C536C4" w:rsidRDefault="00C536C4" w:rsidP="00C536C4">
            <w:pPr>
              <w:ind w:left="-108" w:right="-163"/>
              <w:jc w:val="center"/>
              <w:rPr>
                <w:color w:val="000000"/>
                <w:sz w:val="22"/>
                <w:szCs w:val="22"/>
              </w:rPr>
            </w:pPr>
            <w:r>
              <w:rPr>
                <w:color w:val="000000"/>
                <w:sz w:val="22"/>
                <w:szCs w:val="22"/>
                <w:lang w:val="en-US"/>
              </w:rPr>
              <w:t>x</w:t>
            </w:r>
          </w:p>
        </w:tc>
        <w:tc>
          <w:tcPr>
            <w:tcW w:w="964" w:type="dxa"/>
            <w:gridSpan w:val="2"/>
            <w:tcBorders>
              <w:top w:val="nil"/>
              <w:left w:val="nil"/>
              <w:bottom w:val="single" w:sz="4" w:space="0" w:color="auto"/>
              <w:right w:val="single" w:sz="4" w:space="0" w:color="auto"/>
            </w:tcBorders>
            <w:shd w:val="clear" w:color="auto" w:fill="auto"/>
            <w:vAlign w:val="center"/>
            <w:hideMark/>
          </w:tcPr>
          <w:p w14:paraId="097FFB83" w14:textId="77777777" w:rsidR="00C536C4" w:rsidRDefault="00C536C4" w:rsidP="00C536C4">
            <w:pPr>
              <w:ind w:left="-108" w:right="-86"/>
              <w:jc w:val="center"/>
              <w:rPr>
                <w:color w:val="000000"/>
                <w:sz w:val="22"/>
                <w:szCs w:val="22"/>
              </w:rPr>
            </w:pPr>
            <w:r>
              <w:rPr>
                <w:color w:val="000000"/>
                <w:sz w:val="22"/>
                <w:szCs w:val="22"/>
                <w:lang w:val="en-US"/>
              </w:rPr>
              <w:t>x</w:t>
            </w:r>
          </w:p>
        </w:tc>
      </w:tr>
    </w:tbl>
    <w:p w14:paraId="77968499" w14:textId="77777777" w:rsidR="00C536C4" w:rsidRPr="00E66040" w:rsidRDefault="00C536C4" w:rsidP="00E66040">
      <w:pPr>
        <w:ind w:left="284" w:right="-1" w:firstLine="709"/>
        <w:jc w:val="both"/>
        <w:rPr>
          <w:color w:val="000000"/>
        </w:rPr>
      </w:pPr>
      <w:r w:rsidRPr="00E66040">
        <w:t>* Выделяется в целях реализации пункта 6 статьи 168 Налогового кодекса Российской Федерации (часть вторая).</w:t>
      </w:r>
      <w:r w:rsidRPr="00E66040">
        <w:rPr>
          <w:color w:val="FF0000"/>
        </w:rPr>
        <w:tab/>
      </w:r>
      <w:r w:rsidRPr="00E66040">
        <w:rPr>
          <w:color w:val="FF0000"/>
        </w:rPr>
        <w:tab/>
      </w:r>
      <w:r w:rsidRPr="00E66040">
        <w:rPr>
          <w:color w:val="FF0000"/>
        </w:rPr>
        <w:tab/>
      </w:r>
      <w:r w:rsidRPr="00E66040">
        <w:rPr>
          <w:color w:val="FF0000"/>
        </w:rPr>
        <w:tab/>
      </w:r>
      <w:r w:rsidRPr="00E66040">
        <w:rPr>
          <w:color w:val="FF0000"/>
        </w:rPr>
        <w:tab/>
      </w:r>
      <w:r w:rsidRPr="00E66040">
        <w:rPr>
          <w:color w:val="FF0000"/>
        </w:rPr>
        <w:tab/>
      </w:r>
      <w:r w:rsidRPr="00E66040">
        <w:t>».</w:t>
      </w:r>
    </w:p>
    <w:p w14:paraId="01F40DF2" w14:textId="77777777" w:rsidR="00E66040" w:rsidRDefault="00E66040" w:rsidP="00CF1B0A">
      <w:pPr>
        <w:ind w:left="284"/>
        <w:jc w:val="center"/>
        <w:sectPr w:rsidR="00E66040" w:rsidSect="00C00A2F">
          <w:pgSz w:w="11906" w:h="16838"/>
          <w:pgMar w:top="1134" w:right="850" w:bottom="1134" w:left="284" w:header="708" w:footer="708" w:gutter="0"/>
          <w:cols w:space="708"/>
          <w:docGrid w:linePitch="360"/>
        </w:sectPr>
      </w:pPr>
    </w:p>
    <w:p w14:paraId="4A6243D5" w14:textId="22F34A67" w:rsidR="00E66040" w:rsidRPr="00022D20" w:rsidRDefault="00E66040" w:rsidP="00E66040">
      <w:pPr>
        <w:ind w:left="4111" w:right="-143" w:firstLine="1843"/>
        <w:jc w:val="center"/>
      </w:pPr>
      <w:r w:rsidRPr="00022D20">
        <w:lastRenderedPageBreak/>
        <w:t xml:space="preserve">Приложение № </w:t>
      </w:r>
      <w:r>
        <w:t xml:space="preserve">27 </w:t>
      </w:r>
      <w:r w:rsidRPr="00022D20">
        <w:t>к протоколу</w:t>
      </w:r>
    </w:p>
    <w:p w14:paraId="36D12BCE" w14:textId="77777777" w:rsidR="00E66040" w:rsidRPr="00022D20" w:rsidRDefault="00E66040" w:rsidP="00E66040">
      <w:pPr>
        <w:ind w:left="4111" w:right="-143" w:firstLine="1843"/>
        <w:jc w:val="center"/>
      </w:pPr>
      <w:r w:rsidRPr="00022D20">
        <w:t>№ 6</w:t>
      </w:r>
      <w:r>
        <w:t xml:space="preserve">6 </w:t>
      </w:r>
      <w:r w:rsidRPr="00022D20">
        <w:t>заседания правления</w:t>
      </w:r>
    </w:p>
    <w:p w14:paraId="118A471E" w14:textId="77777777" w:rsidR="00E66040" w:rsidRPr="00022D20" w:rsidRDefault="00E66040" w:rsidP="00E66040">
      <w:pPr>
        <w:ind w:left="4111" w:right="-143" w:firstLine="1843"/>
        <w:jc w:val="center"/>
      </w:pPr>
      <w:r w:rsidRPr="00022D20">
        <w:t>региональной энергетической</w:t>
      </w:r>
    </w:p>
    <w:p w14:paraId="00D7161B" w14:textId="77777777" w:rsidR="00E66040" w:rsidRPr="00022D20" w:rsidRDefault="00E66040" w:rsidP="00E66040">
      <w:pPr>
        <w:ind w:left="4111" w:right="-143" w:firstLine="1843"/>
        <w:jc w:val="center"/>
      </w:pPr>
      <w:r w:rsidRPr="00022D20">
        <w:t xml:space="preserve">комиссии Кемеровской </w:t>
      </w:r>
    </w:p>
    <w:p w14:paraId="6A6D890C" w14:textId="595EC2F5" w:rsidR="00A04CD5" w:rsidRDefault="00E66040" w:rsidP="00E66040">
      <w:pPr>
        <w:ind w:left="4111" w:right="-143" w:firstLine="1843"/>
        <w:jc w:val="center"/>
      </w:pPr>
      <w:r w:rsidRPr="00022D20">
        <w:t>области от 0</w:t>
      </w:r>
      <w:r>
        <w:t>7</w:t>
      </w:r>
      <w:r w:rsidRPr="00022D20">
        <w:t>.12.2017</w:t>
      </w:r>
    </w:p>
    <w:p w14:paraId="236A15EF" w14:textId="77777777" w:rsidR="00A04CD5" w:rsidRDefault="00A04CD5" w:rsidP="00E66040">
      <w:pPr>
        <w:ind w:left="4111" w:right="-143" w:firstLine="1843"/>
        <w:jc w:val="center"/>
      </w:pPr>
    </w:p>
    <w:p w14:paraId="29B002FC" w14:textId="77777777" w:rsidR="00A04CD5" w:rsidRPr="00A04CD5" w:rsidRDefault="00A04CD5" w:rsidP="00A04CD5">
      <w:pPr>
        <w:keepNext/>
        <w:ind w:left="426" w:firstLine="709"/>
        <w:jc w:val="center"/>
        <w:outlineLvl w:val="0"/>
      </w:pPr>
      <w:r w:rsidRPr="00A04CD5">
        <w:rPr>
          <w:iCs/>
        </w:rPr>
        <w:t>Экспертное заключение</w:t>
      </w:r>
      <w:r w:rsidRPr="00A04CD5">
        <w:t xml:space="preserve"> </w:t>
      </w:r>
    </w:p>
    <w:p w14:paraId="606F506A" w14:textId="77777777" w:rsidR="00A04CD5" w:rsidRPr="00A04CD5" w:rsidRDefault="00A04CD5" w:rsidP="00A04CD5">
      <w:pPr>
        <w:keepNext/>
        <w:ind w:left="426" w:firstLine="709"/>
        <w:jc w:val="center"/>
        <w:outlineLvl w:val="0"/>
      </w:pPr>
      <w:r w:rsidRPr="00A04CD5">
        <w:t>Региональной энергетической комиссии Кемеровской области</w:t>
      </w:r>
    </w:p>
    <w:p w14:paraId="296CEEAA" w14:textId="77777777" w:rsidR="00A04CD5" w:rsidRPr="00A04CD5" w:rsidRDefault="00A04CD5" w:rsidP="00A04CD5">
      <w:pPr>
        <w:keepNext/>
        <w:ind w:left="426" w:firstLine="709"/>
        <w:jc w:val="center"/>
        <w:outlineLvl w:val="0"/>
      </w:pPr>
      <w:r w:rsidRPr="00A04CD5">
        <w:rPr>
          <w:iCs/>
        </w:rPr>
        <w:t xml:space="preserve"> </w:t>
      </w:r>
      <w:r w:rsidRPr="00A04CD5">
        <w:t>по материалам, представленным ООО «Теплосервис» (г. Мариинск), для утверждения нормативов технологических потерь при передаче тепловой энергии по тепловым сетям предприятия на 2018 год</w:t>
      </w:r>
    </w:p>
    <w:p w14:paraId="24D53E35" w14:textId="77777777" w:rsidR="00A04CD5" w:rsidRPr="00A04CD5" w:rsidRDefault="00A04CD5" w:rsidP="00A04CD5">
      <w:pPr>
        <w:ind w:firstLine="567"/>
        <w:jc w:val="both"/>
        <w:rPr>
          <w:sz w:val="25"/>
          <w:szCs w:val="25"/>
        </w:rPr>
      </w:pPr>
    </w:p>
    <w:p w14:paraId="23C0415C" w14:textId="77777777" w:rsidR="00A04CD5" w:rsidRPr="00A04CD5" w:rsidRDefault="00A04CD5" w:rsidP="00A04CD5">
      <w:pPr>
        <w:ind w:left="426" w:firstLine="567"/>
        <w:jc w:val="both"/>
      </w:pPr>
      <w:r w:rsidRPr="00A04CD5">
        <w:t>В Региональную энергетическую комиссию Кемеровской области обратилось ООО «Теплосервис» (г. Мариинск) (далее – Предприятие) с заявкой на утверждение нормативов технологических потерь при передаче тепловой энергии.</w:t>
      </w:r>
    </w:p>
    <w:p w14:paraId="681C846C" w14:textId="77777777" w:rsidR="00A04CD5" w:rsidRPr="00A04CD5" w:rsidRDefault="00A04CD5" w:rsidP="00A04CD5">
      <w:pPr>
        <w:ind w:left="426" w:firstLine="567"/>
        <w:jc w:val="both"/>
      </w:pPr>
      <w:r w:rsidRPr="00A04CD5">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04" w:history="1">
        <w:r w:rsidRPr="00A04CD5">
          <w:t>Инструкци</w:t>
        </w:r>
      </w:hyperlink>
      <w:r w:rsidRPr="00A04CD5">
        <w:t>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w:t>
      </w:r>
    </w:p>
    <w:p w14:paraId="291124B6" w14:textId="77777777" w:rsidR="00A04CD5" w:rsidRPr="00A04CD5" w:rsidRDefault="00A04CD5" w:rsidP="00A04CD5">
      <w:pPr>
        <w:ind w:left="426" w:firstLine="567"/>
        <w:jc w:val="both"/>
      </w:pPr>
      <w:r w:rsidRPr="00A04CD5">
        <w:t>В таблице 1 представлена динамика основных показателей технологических потерь при передаче тепловой энергии.</w:t>
      </w:r>
    </w:p>
    <w:p w14:paraId="7016F7C2" w14:textId="77777777" w:rsidR="00A04CD5" w:rsidRPr="00A04CD5" w:rsidRDefault="00A04CD5" w:rsidP="00A04CD5">
      <w:pPr>
        <w:jc w:val="right"/>
        <w:rPr>
          <w:b/>
        </w:rPr>
      </w:pPr>
      <w:r w:rsidRPr="00A04CD5">
        <w:rPr>
          <w:b/>
        </w:rPr>
        <w:t>Таблица 1</w:t>
      </w:r>
    </w:p>
    <w:p w14:paraId="3C2BD313" w14:textId="77777777" w:rsidR="00A04CD5" w:rsidRPr="00A04CD5" w:rsidRDefault="00A04CD5" w:rsidP="00A04CD5">
      <w:pPr>
        <w:jc w:val="center"/>
        <w:rPr>
          <w:b/>
        </w:rPr>
      </w:pPr>
      <w:r w:rsidRPr="00A04CD5">
        <w:rPr>
          <w:b/>
        </w:rPr>
        <w:t xml:space="preserve">ДИНАМИКА ОСНОВНЫХ ПОКАЗАТЕЛЕЙ </w:t>
      </w:r>
    </w:p>
    <w:p w14:paraId="784D54A5" w14:textId="77777777" w:rsidR="00A04CD5" w:rsidRPr="00A04CD5" w:rsidRDefault="00A04CD5" w:rsidP="00A04CD5">
      <w:pPr>
        <w:jc w:val="center"/>
        <w:rPr>
          <w:b/>
        </w:rPr>
      </w:pPr>
      <w:r w:rsidRPr="00A04CD5">
        <w:rPr>
          <w:b/>
        </w:rPr>
        <w:t>(В ЧАСТИ ОТПУСКА НА ПОТРЕБИТЕЛЬСКИЙ РЫНОК И РАСХОДА ТЕПЛА НА ПРОИЗВОДСТВЕННЫЕ НУЖДЫ)</w:t>
      </w:r>
    </w:p>
    <w:tbl>
      <w:tblPr>
        <w:tblW w:w="10065" w:type="dxa"/>
        <w:jc w:val="center"/>
        <w:tblLook w:val="04A0" w:firstRow="1" w:lastRow="0" w:firstColumn="1" w:lastColumn="0" w:noHBand="0" w:noVBand="1"/>
      </w:tblPr>
      <w:tblGrid>
        <w:gridCol w:w="659"/>
        <w:gridCol w:w="4705"/>
        <w:gridCol w:w="1055"/>
        <w:gridCol w:w="1115"/>
        <w:gridCol w:w="1172"/>
        <w:gridCol w:w="1359"/>
      </w:tblGrid>
      <w:tr w:rsidR="00A04CD5" w:rsidRPr="00A04CD5" w14:paraId="049CC30A" w14:textId="77777777" w:rsidTr="00A04CD5">
        <w:trPr>
          <w:trHeight w:val="284"/>
          <w:tblHeader/>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hideMark/>
          </w:tcPr>
          <w:p w14:paraId="49B5287D" w14:textId="77777777" w:rsidR="00A04CD5" w:rsidRPr="00A04CD5" w:rsidRDefault="00A04CD5" w:rsidP="00A04CD5">
            <w:pPr>
              <w:spacing w:line="276" w:lineRule="auto"/>
              <w:jc w:val="center"/>
              <w:rPr>
                <w:b/>
                <w:bCs/>
                <w:lang w:eastAsia="en-US"/>
              </w:rPr>
            </w:pPr>
            <w:r w:rsidRPr="00A04CD5">
              <w:rPr>
                <w:b/>
                <w:bCs/>
                <w:sz w:val="22"/>
                <w:szCs w:val="22"/>
                <w:lang w:eastAsia="en-US"/>
              </w:rPr>
              <w:t>№№ пп.</w:t>
            </w:r>
          </w:p>
        </w:tc>
        <w:tc>
          <w:tcPr>
            <w:tcW w:w="4705" w:type="dxa"/>
            <w:vMerge w:val="restart"/>
            <w:tcBorders>
              <w:top w:val="single" w:sz="4" w:space="0" w:color="auto"/>
              <w:left w:val="single" w:sz="4" w:space="0" w:color="auto"/>
              <w:bottom w:val="single" w:sz="4" w:space="0" w:color="auto"/>
              <w:right w:val="single" w:sz="4" w:space="0" w:color="auto"/>
            </w:tcBorders>
            <w:vAlign w:val="center"/>
            <w:hideMark/>
          </w:tcPr>
          <w:p w14:paraId="45DF28A3" w14:textId="77777777" w:rsidR="00A04CD5" w:rsidRPr="00A04CD5" w:rsidRDefault="00A04CD5" w:rsidP="00A04CD5">
            <w:pPr>
              <w:spacing w:line="276" w:lineRule="auto"/>
              <w:jc w:val="center"/>
              <w:rPr>
                <w:b/>
                <w:bCs/>
                <w:lang w:eastAsia="en-US"/>
              </w:rPr>
            </w:pPr>
            <w:r w:rsidRPr="00A04CD5">
              <w:rPr>
                <w:b/>
                <w:bCs/>
                <w:sz w:val="22"/>
                <w:szCs w:val="22"/>
                <w:lang w:eastAsia="en-US"/>
              </w:rPr>
              <w:t>Показатели</w:t>
            </w:r>
          </w:p>
        </w:tc>
        <w:tc>
          <w:tcPr>
            <w:tcW w:w="1055" w:type="dxa"/>
            <w:tcBorders>
              <w:top w:val="single" w:sz="4" w:space="0" w:color="auto"/>
              <w:left w:val="nil"/>
              <w:bottom w:val="single" w:sz="4" w:space="0" w:color="auto"/>
              <w:right w:val="single" w:sz="4" w:space="0" w:color="auto"/>
            </w:tcBorders>
            <w:vAlign w:val="center"/>
            <w:hideMark/>
          </w:tcPr>
          <w:p w14:paraId="1D26DE44" w14:textId="77777777" w:rsidR="00A04CD5" w:rsidRPr="00A04CD5" w:rsidRDefault="00A04CD5" w:rsidP="00A04CD5">
            <w:pPr>
              <w:spacing w:line="276" w:lineRule="auto"/>
              <w:jc w:val="center"/>
              <w:rPr>
                <w:b/>
                <w:bCs/>
                <w:lang w:eastAsia="en-US"/>
              </w:rPr>
            </w:pPr>
            <w:r w:rsidRPr="00A04CD5">
              <w:rPr>
                <w:b/>
                <w:bCs/>
                <w:sz w:val="22"/>
                <w:szCs w:val="22"/>
                <w:lang w:eastAsia="en-US"/>
              </w:rPr>
              <w:t>2015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729A380" w14:textId="77777777" w:rsidR="00A04CD5" w:rsidRPr="00A04CD5" w:rsidRDefault="00A04CD5" w:rsidP="00A04CD5">
            <w:pPr>
              <w:spacing w:line="276" w:lineRule="auto"/>
              <w:jc w:val="center"/>
              <w:rPr>
                <w:b/>
                <w:bCs/>
                <w:lang w:eastAsia="en-US"/>
              </w:rPr>
            </w:pPr>
            <w:r w:rsidRPr="00A04CD5">
              <w:rPr>
                <w:b/>
                <w:bCs/>
                <w:sz w:val="22"/>
                <w:szCs w:val="22"/>
                <w:lang w:eastAsia="en-US"/>
              </w:rPr>
              <w:t>2016 г.</w:t>
            </w:r>
          </w:p>
        </w:tc>
        <w:tc>
          <w:tcPr>
            <w:tcW w:w="1172" w:type="dxa"/>
            <w:tcBorders>
              <w:top w:val="single" w:sz="4" w:space="0" w:color="auto"/>
              <w:left w:val="nil"/>
              <w:bottom w:val="single" w:sz="4" w:space="0" w:color="auto"/>
              <w:right w:val="single" w:sz="4" w:space="0" w:color="auto"/>
            </w:tcBorders>
            <w:vAlign w:val="center"/>
            <w:hideMark/>
          </w:tcPr>
          <w:p w14:paraId="13726CAC" w14:textId="77777777" w:rsidR="00A04CD5" w:rsidRPr="00A04CD5" w:rsidRDefault="00A04CD5" w:rsidP="00A04CD5">
            <w:pPr>
              <w:spacing w:line="276" w:lineRule="auto"/>
              <w:jc w:val="center"/>
              <w:rPr>
                <w:b/>
                <w:bCs/>
                <w:lang w:eastAsia="en-US"/>
              </w:rPr>
            </w:pPr>
            <w:r w:rsidRPr="00A04CD5">
              <w:rPr>
                <w:b/>
                <w:bCs/>
                <w:sz w:val="22"/>
                <w:szCs w:val="22"/>
                <w:lang w:eastAsia="en-US"/>
              </w:rPr>
              <w:t>2017 г.</w:t>
            </w:r>
          </w:p>
        </w:tc>
        <w:tc>
          <w:tcPr>
            <w:tcW w:w="1359" w:type="dxa"/>
            <w:tcBorders>
              <w:top w:val="single" w:sz="4" w:space="0" w:color="auto"/>
              <w:left w:val="nil"/>
              <w:bottom w:val="single" w:sz="4" w:space="0" w:color="auto"/>
              <w:right w:val="single" w:sz="4" w:space="0" w:color="auto"/>
            </w:tcBorders>
            <w:vAlign w:val="center"/>
            <w:hideMark/>
          </w:tcPr>
          <w:p w14:paraId="27BFD009" w14:textId="77777777" w:rsidR="00A04CD5" w:rsidRPr="00A04CD5" w:rsidRDefault="00A04CD5" w:rsidP="00A04CD5">
            <w:pPr>
              <w:spacing w:line="276" w:lineRule="auto"/>
              <w:jc w:val="center"/>
              <w:rPr>
                <w:b/>
                <w:bCs/>
                <w:lang w:eastAsia="en-US"/>
              </w:rPr>
            </w:pPr>
            <w:r w:rsidRPr="00A04CD5">
              <w:rPr>
                <w:b/>
                <w:bCs/>
                <w:sz w:val="22"/>
                <w:szCs w:val="22"/>
                <w:lang w:eastAsia="en-US"/>
              </w:rPr>
              <w:t>2018 г.</w:t>
            </w:r>
          </w:p>
        </w:tc>
      </w:tr>
      <w:tr w:rsidR="00A04CD5" w:rsidRPr="00A04CD5" w14:paraId="5D647012" w14:textId="77777777" w:rsidTr="00A04CD5">
        <w:trPr>
          <w:trHeight w:val="2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2FAFA" w14:textId="77777777" w:rsidR="00A04CD5" w:rsidRPr="00A04CD5" w:rsidRDefault="00A04CD5" w:rsidP="00A04CD5">
            <w:pPr>
              <w:spacing w:line="276" w:lineRule="auto"/>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2FFF7" w14:textId="77777777" w:rsidR="00A04CD5" w:rsidRPr="00A04CD5" w:rsidRDefault="00A04CD5" w:rsidP="00A04CD5">
            <w:pPr>
              <w:spacing w:line="276" w:lineRule="auto"/>
              <w:rPr>
                <w:b/>
                <w:bCs/>
                <w:lang w:eastAsia="en-US"/>
              </w:rPr>
            </w:pPr>
          </w:p>
        </w:tc>
        <w:tc>
          <w:tcPr>
            <w:tcW w:w="1055" w:type="dxa"/>
            <w:tcBorders>
              <w:top w:val="nil"/>
              <w:left w:val="nil"/>
              <w:bottom w:val="single" w:sz="4" w:space="0" w:color="auto"/>
              <w:right w:val="single" w:sz="4" w:space="0" w:color="auto"/>
            </w:tcBorders>
            <w:vAlign w:val="center"/>
            <w:hideMark/>
          </w:tcPr>
          <w:p w14:paraId="02729AF3" w14:textId="77777777" w:rsidR="00A04CD5" w:rsidRPr="00A04CD5" w:rsidRDefault="00A04CD5" w:rsidP="00A04CD5">
            <w:pPr>
              <w:spacing w:line="276" w:lineRule="auto"/>
              <w:jc w:val="center"/>
              <w:rPr>
                <w:b/>
                <w:bCs/>
                <w:lang w:eastAsia="en-US"/>
              </w:rPr>
            </w:pPr>
            <w:r w:rsidRPr="00A04CD5">
              <w:rPr>
                <w:b/>
                <w:bCs/>
                <w:sz w:val="22"/>
                <w:szCs w:val="22"/>
                <w:lang w:eastAsia="en-US"/>
              </w:rPr>
              <w:t>отчет</w:t>
            </w:r>
          </w:p>
        </w:tc>
        <w:tc>
          <w:tcPr>
            <w:tcW w:w="1115" w:type="dxa"/>
            <w:tcBorders>
              <w:top w:val="nil"/>
              <w:left w:val="nil"/>
              <w:bottom w:val="single" w:sz="4" w:space="0" w:color="auto"/>
              <w:right w:val="single" w:sz="4" w:space="0" w:color="auto"/>
            </w:tcBorders>
            <w:shd w:val="clear" w:color="auto" w:fill="auto"/>
            <w:vAlign w:val="center"/>
            <w:hideMark/>
          </w:tcPr>
          <w:p w14:paraId="01AF0531" w14:textId="77777777" w:rsidR="00A04CD5" w:rsidRPr="00A04CD5" w:rsidRDefault="00A04CD5" w:rsidP="00A04CD5">
            <w:pPr>
              <w:spacing w:line="276" w:lineRule="auto"/>
              <w:jc w:val="center"/>
              <w:rPr>
                <w:b/>
                <w:bCs/>
                <w:lang w:eastAsia="en-US"/>
              </w:rPr>
            </w:pPr>
            <w:r w:rsidRPr="00A04CD5">
              <w:rPr>
                <w:b/>
                <w:bCs/>
                <w:sz w:val="22"/>
                <w:szCs w:val="22"/>
                <w:lang w:eastAsia="en-US"/>
              </w:rPr>
              <w:t>отчет</w:t>
            </w:r>
          </w:p>
        </w:tc>
        <w:tc>
          <w:tcPr>
            <w:tcW w:w="1172" w:type="dxa"/>
            <w:tcBorders>
              <w:top w:val="nil"/>
              <w:left w:val="nil"/>
              <w:bottom w:val="single" w:sz="4" w:space="0" w:color="auto"/>
              <w:right w:val="single" w:sz="4" w:space="0" w:color="auto"/>
            </w:tcBorders>
            <w:vAlign w:val="center"/>
            <w:hideMark/>
          </w:tcPr>
          <w:p w14:paraId="3266E306" w14:textId="77777777" w:rsidR="00A04CD5" w:rsidRPr="00A04CD5" w:rsidRDefault="00A04CD5" w:rsidP="00A04CD5">
            <w:pPr>
              <w:spacing w:line="276" w:lineRule="auto"/>
              <w:jc w:val="center"/>
              <w:rPr>
                <w:b/>
                <w:bCs/>
                <w:lang w:eastAsia="en-US"/>
              </w:rPr>
            </w:pPr>
            <w:r w:rsidRPr="00A04CD5">
              <w:rPr>
                <w:b/>
                <w:bCs/>
                <w:sz w:val="22"/>
                <w:szCs w:val="22"/>
                <w:lang w:eastAsia="en-US"/>
              </w:rPr>
              <w:t>план</w:t>
            </w:r>
          </w:p>
        </w:tc>
        <w:tc>
          <w:tcPr>
            <w:tcW w:w="1359" w:type="dxa"/>
            <w:tcBorders>
              <w:top w:val="nil"/>
              <w:left w:val="nil"/>
              <w:bottom w:val="single" w:sz="4" w:space="0" w:color="auto"/>
              <w:right w:val="single" w:sz="4" w:space="0" w:color="auto"/>
            </w:tcBorders>
            <w:vAlign w:val="center"/>
            <w:hideMark/>
          </w:tcPr>
          <w:p w14:paraId="30202CD3" w14:textId="77777777" w:rsidR="00A04CD5" w:rsidRPr="00A04CD5" w:rsidRDefault="00A04CD5" w:rsidP="00A04CD5">
            <w:pPr>
              <w:spacing w:line="276" w:lineRule="auto"/>
              <w:jc w:val="center"/>
              <w:rPr>
                <w:b/>
                <w:bCs/>
                <w:lang w:eastAsia="en-US"/>
              </w:rPr>
            </w:pPr>
            <w:r w:rsidRPr="00A04CD5">
              <w:rPr>
                <w:b/>
                <w:bCs/>
                <w:sz w:val="22"/>
                <w:szCs w:val="22"/>
                <w:lang w:eastAsia="en-US"/>
              </w:rPr>
              <w:t>расчет</w:t>
            </w:r>
          </w:p>
        </w:tc>
      </w:tr>
      <w:tr w:rsidR="00A04CD5" w:rsidRPr="00A04CD5" w14:paraId="4D69763F" w14:textId="77777777" w:rsidTr="00A04CD5">
        <w:trPr>
          <w:trHeight w:val="284"/>
          <w:jc w:val="center"/>
        </w:trPr>
        <w:tc>
          <w:tcPr>
            <w:tcW w:w="659" w:type="dxa"/>
            <w:tcBorders>
              <w:top w:val="nil"/>
              <w:left w:val="single" w:sz="4" w:space="0" w:color="auto"/>
              <w:bottom w:val="single" w:sz="4" w:space="0" w:color="auto"/>
              <w:right w:val="single" w:sz="4" w:space="0" w:color="auto"/>
            </w:tcBorders>
            <w:vAlign w:val="center"/>
            <w:hideMark/>
          </w:tcPr>
          <w:p w14:paraId="712C3F13" w14:textId="77777777" w:rsidR="00A04CD5" w:rsidRPr="00A04CD5" w:rsidRDefault="00A04CD5" w:rsidP="00A04CD5">
            <w:pPr>
              <w:spacing w:line="276" w:lineRule="auto"/>
              <w:jc w:val="center"/>
              <w:rPr>
                <w:lang w:eastAsia="en-US"/>
              </w:rPr>
            </w:pPr>
            <w:r w:rsidRPr="00A04CD5">
              <w:rPr>
                <w:lang w:eastAsia="en-US"/>
              </w:rPr>
              <w:t>1</w:t>
            </w:r>
          </w:p>
        </w:tc>
        <w:tc>
          <w:tcPr>
            <w:tcW w:w="9406" w:type="dxa"/>
            <w:gridSpan w:val="5"/>
            <w:tcBorders>
              <w:top w:val="single" w:sz="4" w:space="0" w:color="auto"/>
              <w:left w:val="nil"/>
              <w:bottom w:val="single" w:sz="4" w:space="0" w:color="auto"/>
              <w:right w:val="single" w:sz="4" w:space="0" w:color="auto"/>
            </w:tcBorders>
            <w:shd w:val="clear" w:color="auto" w:fill="auto"/>
            <w:vAlign w:val="center"/>
            <w:hideMark/>
          </w:tcPr>
          <w:p w14:paraId="497CA241" w14:textId="77777777" w:rsidR="00A04CD5" w:rsidRPr="00A04CD5" w:rsidRDefault="00A04CD5" w:rsidP="00A04CD5">
            <w:pPr>
              <w:spacing w:line="276" w:lineRule="auto"/>
              <w:jc w:val="center"/>
              <w:rPr>
                <w:b/>
                <w:bCs/>
                <w:lang w:eastAsia="en-US"/>
              </w:rPr>
            </w:pPr>
            <w:r w:rsidRPr="00A04CD5">
              <w:rPr>
                <w:b/>
                <w:bCs/>
                <w:lang w:eastAsia="en-US"/>
              </w:rPr>
              <w:t>т е п л о н о с и т е л ь</w:t>
            </w:r>
          </w:p>
        </w:tc>
      </w:tr>
      <w:tr w:rsidR="00A04CD5" w:rsidRPr="00A04CD5" w14:paraId="7F8F1FD7"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61EA3889" w14:textId="77777777" w:rsidR="00A04CD5" w:rsidRPr="00A04CD5" w:rsidRDefault="00A04CD5" w:rsidP="00A04CD5">
            <w:pPr>
              <w:spacing w:line="276" w:lineRule="auto"/>
              <w:jc w:val="center"/>
              <w:rPr>
                <w:lang w:eastAsia="en-US"/>
              </w:rPr>
            </w:pPr>
            <w:r w:rsidRPr="00A04CD5">
              <w:rPr>
                <w:lang w:eastAsia="en-US"/>
              </w:rPr>
              <w:t>1.1</w:t>
            </w:r>
          </w:p>
        </w:tc>
        <w:tc>
          <w:tcPr>
            <w:tcW w:w="9406" w:type="dxa"/>
            <w:gridSpan w:val="5"/>
            <w:tcBorders>
              <w:top w:val="nil"/>
              <w:left w:val="nil"/>
              <w:bottom w:val="single" w:sz="4" w:space="0" w:color="auto"/>
              <w:right w:val="single" w:sz="4" w:space="0" w:color="auto"/>
            </w:tcBorders>
            <w:shd w:val="clear" w:color="auto" w:fill="auto"/>
            <w:vAlign w:val="center"/>
            <w:hideMark/>
          </w:tcPr>
          <w:p w14:paraId="7187BDF4" w14:textId="77777777" w:rsidR="00A04CD5" w:rsidRPr="00A04CD5" w:rsidRDefault="00A04CD5" w:rsidP="00A04CD5">
            <w:pPr>
              <w:spacing w:line="276" w:lineRule="auto"/>
              <w:jc w:val="center"/>
              <w:rPr>
                <w:lang w:eastAsia="en-US"/>
              </w:rPr>
            </w:pPr>
            <w:r w:rsidRPr="00A04CD5">
              <w:rPr>
                <w:lang w:eastAsia="en-US"/>
              </w:rPr>
              <w:t>потери и затраты теплоносителя, т(м</w:t>
            </w:r>
            <w:r w:rsidRPr="00A04CD5">
              <w:rPr>
                <w:vertAlign w:val="superscript"/>
                <w:lang w:eastAsia="en-US"/>
              </w:rPr>
              <w:t>3</w:t>
            </w:r>
            <w:r w:rsidRPr="00A04CD5">
              <w:rPr>
                <w:lang w:eastAsia="en-US"/>
              </w:rPr>
              <w:t>):</w:t>
            </w:r>
          </w:p>
        </w:tc>
      </w:tr>
      <w:tr w:rsidR="00A04CD5" w:rsidRPr="00A04CD5" w14:paraId="11B072B8"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30C57205"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21B3E77C"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0DC44655"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3DCAECE4"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2CEEC1A5"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5E87901C"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0DDA525B"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392DA994"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27CF571A"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584D4D19"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28938AF4"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3F46886F"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0FECE358"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2F25D323"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0B96270E"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1A650E31"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31DE39EE"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356127EB" w14:textId="77777777" w:rsidR="00A04CD5" w:rsidRPr="00A04CD5" w:rsidRDefault="00A04CD5" w:rsidP="00A04CD5">
            <w:pPr>
              <w:spacing w:line="276" w:lineRule="auto"/>
              <w:jc w:val="center"/>
              <w:rPr>
                <w:lang w:eastAsia="en-US"/>
              </w:rPr>
            </w:pPr>
            <w:r w:rsidRPr="00A04CD5">
              <w:rPr>
                <w:sz w:val="22"/>
                <w:szCs w:val="22"/>
                <w:lang w:eastAsia="en-US"/>
              </w:rPr>
              <w:t>4089,45</w:t>
            </w:r>
          </w:p>
        </w:tc>
        <w:tc>
          <w:tcPr>
            <w:tcW w:w="1172" w:type="dxa"/>
            <w:tcBorders>
              <w:top w:val="nil"/>
              <w:left w:val="nil"/>
              <w:bottom w:val="single" w:sz="4" w:space="0" w:color="auto"/>
              <w:right w:val="single" w:sz="4" w:space="0" w:color="auto"/>
            </w:tcBorders>
            <w:vAlign w:val="center"/>
            <w:hideMark/>
          </w:tcPr>
          <w:p w14:paraId="6B452EA5" w14:textId="77777777" w:rsidR="00A04CD5" w:rsidRPr="00A04CD5" w:rsidRDefault="00A04CD5" w:rsidP="00A04CD5">
            <w:pPr>
              <w:spacing w:line="276" w:lineRule="auto"/>
              <w:jc w:val="center"/>
              <w:rPr>
                <w:lang w:eastAsia="en-US"/>
              </w:rPr>
            </w:pPr>
            <w:r w:rsidRPr="00A04CD5">
              <w:rPr>
                <w:sz w:val="22"/>
                <w:szCs w:val="18"/>
                <w:lang w:eastAsia="en-US"/>
              </w:rPr>
              <w:t>9163,36</w:t>
            </w:r>
          </w:p>
        </w:tc>
        <w:tc>
          <w:tcPr>
            <w:tcW w:w="1359" w:type="dxa"/>
            <w:tcBorders>
              <w:top w:val="nil"/>
              <w:left w:val="nil"/>
              <w:bottom w:val="single" w:sz="4" w:space="0" w:color="auto"/>
              <w:right w:val="single" w:sz="4" w:space="0" w:color="auto"/>
            </w:tcBorders>
            <w:vAlign w:val="center"/>
            <w:hideMark/>
          </w:tcPr>
          <w:p w14:paraId="581B6CB2" w14:textId="77777777" w:rsidR="00A04CD5" w:rsidRPr="00A04CD5" w:rsidRDefault="00A04CD5" w:rsidP="00A04CD5">
            <w:pPr>
              <w:spacing w:line="276" w:lineRule="auto"/>
              <w:jc w:val="center"/>
              <w:rPr>
                <w:sz w:val="20"/>
                <w:lang w:eastAsia="en-US"/>
              </w:rPr>
            </w:pPr>
            <w:r w:rsidRPr="00A04CD5">
              <w:rPr>
                <w:sz w:val="22"/>
                <w:szCs w:val="18"/>
                <w:lang w:eastAsia="en-US"/>
              </w:rPr>
              <w:t>13 083,37</w:t>
            </w:r>
          </w:p>
        </w:tc>
      </w:tr>
      <w:tr w:rsidR="00A04CD5" w:rsidRPr="00A04CD5" w14:paraId="7A5F5D21"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5921C3D3" w14:textId="77777777" w:rsidR="00A04CD5" w:rsidRPr="00A04CD5" w:rsidRDefault="00A04CD5" w:rsidP="00A04CD5">
            <w:pPr>
              <w:spacing w:line="276" w:lineRule="auto"/>
              <w:jc w:val="center"/>
              <w:rPr>
                <w:lang w:eastAsia="en-US"/>
              </w:rPr>
            </w:pPr>
            <w:r w:rsidRPr="00A04CD5">
              <w:rPr>
                <w:lang w:eastAsia="en-US"/>
              </w:rPr>
              <w:t>1.2</w:t>
            </w:r>
          </w:p>
        </w:tc>
        <w:tc>
          <w:tcPr>
            <w:tcW w:w="9406" w:type="dxa"/>
            <w:gridSpan w:val="5"/>
            <w:tcBorders>
              <w:top w:val="nil"/>
              <w:left w:val="nil"/>
              <w:bottom w:val="single" w:sz="4" w:space="0" w:color="auto"/>
              <w:right w:val="single" w:sz="4" w:space="0" w:color="auto"/>
            </w:tcBorders>
            <w:shd w:val="clear" w:color="auto" w:fill="auto"/>
            <w:vAlign w:val="center"/>
            <w:hideMark/>
          </w:tcPr>
          <w:p w14:paraId="7F6254E2" w14:textId="77777777" w:rsidR="00A04CD5" w:rsidRPr="00A04CD5" w:rsidRDefault="00A04CD5" w:rsidP="00A04CD5">
            <w:pPr>
              <w:spacing w:line="276" w:lineRule="auto"/>
              <w:jc w:val="center"/>
              <w:rPr>
                <w:lang w:eastAsia="en-US"/>
              </w:rPr>
            </w:pPr>
            <w:r w:rsidRPr="00A04CD5">
              <w:rPr>
                <w:lang w:eastAsia="en-US"/>
              </w:rPr>
              <w:t>среднегодовой объем тепловых сетей, м</w:t>
            </w:r>
            <w:r w:rsidRPr="00A04CD5">
              <w:rPr>
                <w:vertAlign w:val="superscript"/>
                <w:lang w:eastAsia="en-US"/>
              </w:rPr>
              <w:t>3</w:t>
            </w:r>
            <w:r w:rsidRPr="00A04CD5">
              <w:rPr>
                <w:lang w:eastAsia="en-US"/>
              </w:rPr>
              <w:t>:</w:t>
            </w:r>
          </w:p>
        </w:tc>
      </w:tr>
      <w:tr w:rsidR="00A04CD5" w:rsidRPr="00A04CD5" w14:paraId="020817BC"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3784C515"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7B898779"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661F2CC8"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5505F05D"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5FE2F55A"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20EB682C"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6930A7E0"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0B83402C"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4541864B"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7DC9BF74"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3FC2BC5A"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2CC0A23C"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751CB3F5"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3B43E807"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0AA52F8B"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7E1DA1F0"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51DA681A"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42D88749" w14:textId="77777777" w:rsidR="00A04CD5" w:rsidRPr="00A04CD5" w:rsidRDefault="00A04CD5" w:rsidP="00A04CD5">
            <w:pPr>
              <w:spacing w:line="276" w:lineRule="auto"/>
              <w:jc w:val="center"/>
              <w:rPr>
                <w:lang w:eastAsia="en-US"/>
              </w:rPr>
            </w:pPr>
            <w:r w:rsidRPr="00A04CD5">
              <w:rPr>
                <w:sz w:val="22"/>
                <w:szCs w:val="22"/>
                <w:lang w:eastAsia="en-US"/>
              </w:rPr>
              <w:t>277,45</w:t>
            </w:r>
          </w:p>
        </w:tc>
        <w:tc>
          <w:tcPr>
            <w:tcW w:w="1172" w:type="dxa"/>
            <w:tcBorders>
              <w:top w:val="nil"/>
              <w:left w:val="nil"/>
              <w:bottom w:val="single" w:sz="4" w:space="0" w:color="auto"/>
              <w:right w:val="single" w:sz="4" w:space="0" w:color="auto"/>
            </w:tcBorders>
            <w:vAlign w:val="center"/>
            <w:hideMark/>
          </w:tcPr>
          <w:p w14:paraId="07CACD32" w14:textId="77777777" w:rsidR="00A04CD5" w:rsidRPr="00A04CD5" w:rsidRDefault="00A04CD5" w:rsidP="00A04CD5">
            <w:pPr>
              <w:spacing w:line="276" w:lineRule="auto"/>
              <w:jc w:val="center"/>
              <w:rPr>
                <w:lang w:eastAsia="en-US"/>
              </w:rPr>
            </w:pPr>
            <w:r w:rsidRPr="00A04CD5">
              <w:rPr>
                <w:sz w:val="22"/>
                <w:szCs w:val="22"/>
                <w:lang w:eastAsia="en-US"/>
              </w:rPr>
              <w:t>397,64</w:t>
            </w:r>
          </w:p>
        </w:tc>
        <w:tc>
          <w:tcPr>
            <w:tcW w:w="1359" w:type="dxa"/>
            <w:tcBorders>
              <w:top w:val="nil"/>
              <w:left w:val="nil"/>
              <w:bottom w:val="single" w:sz="4" w:space="0" w:color="auto"/>
              <w:right w:val="single" w:sz="4" w:space="0" w:color="auto"/>
            </w:tcBorders>
            <w:vAlign w:val="center"/>
            <w:hideMark/>
          </w:tcPr>
          <w:p w14:paraId="0A2EAA32" w14:textId="77777777" w:rsidR="00A04CD5" w:rsidRPr="00A04CD5" w:rsidRDefault="00A04CD5" w:rsidP="00A04CD5">
            <w:pPr>
              <w:spacing w:line="276" w:lineRule="auto"/>
              <w:jc w:val="center"/>
              <w:rPr>
                <w:lang w:eastAsia="en-US"/>
              </w:rPr>
            </w:pPr>
            <w:r w:rsidRPr="00A04CD5">
              <w:rPr>
                <w:sz w:val="22"/>
                <w:szCs w:val="22"/>
                <w:lang w:eastAsia="en-US"/>
              </w:rPr>
              <w:t>803,49</w:t>
            </w:r>
          </w:p>
        </w:tc>
      </w:tr>
      <w:tr w:rsidR="00A04CD5" w:rsidRPr="00A04CD5" w14:paraId="15D08E61"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3729204C" w14:textId="77777777" w:rsidR="00A04CD5" w:rsidRPr="00A04CD5" w:rsidRDefault="00A04CD5" w:rsidP="00A04CD5">
            <w:pPr>
              <w:spacing w:line="276" w:lineRule="auto"/>
              <w:jc w:val="center"/>
              <w:rPr>
                <w:lang w:eastAsia="en-US"/>
              </w:rPr>
            </w:pPr>
            <w:r w:rsidRPr="00A04CD5">
              <w:rPr>
                <w:lang w:eastAsia="en-US"/>
              </w:rPr>
              <w:t>1.3</w:t>
            </w:r>
          </w:p>
        </w:tc>
        <w:tc>
          <w:tcPr>
            <w:tcW w:w="9406" w:type="dxa"/>
            <w:gridSpan w:val="5"/>
            <w:tcBorders>
              <w:top w:val="nil"/>
              <w:left w:val="nil"/>
              <w:bottom w:val="single" w:sz="4" w:space="0" w:color="auto"/>
              <w:right w:val="single" w:sz="4" w:space="0" w:color="auto"/>
            </w:tcBorders>
            <w:shd w:val="clear" w:color="auto" w:fill="auto"/>
            <w:vAlign w:val="center"/>
            <w:hideMark/>
          </w:tcPr>
          <w:p w14:paraId="3FC8CF96" w14:textId="77777777" w:rsidR="00A04CD5" w:rsidRPr="00A04CD5" w:rsidRDefault="00A04CD5" w:rsidP="00A04CD5">
            <w:pPr>
              <w:spacing w:line="276" w:lineRule="auto"/>
              <w:jc w:val="center"/>
              <w:rPr>
                <w:lang w:eastAsia="en-US"/>
              </w:rPr>
            </w:pPr>
            <w:r w:rsidRPr="00A04CD5">
              <w:rPr>
                <w:lang w:eastAsia="en-US"/>
              </w:rPr>
              <w:t>отношение потерь и затрат теплоносителя к среднегодовому объему тепловых сетей, %:</w:t>
            </w:r>
          </w:p>
        </w:tc>
      </w:tr>
      <w:tr w:rsidR="00A04CD5" w:rsidRPr="00A04CD5" w14:paraId="5BB0D885"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7CF2CD64"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09BE7157"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 xml:space="preserve">пар </w:t>
            </w:r>
          </w:p>
        </w:tc>
        <w:tc>
          <w:tcPr>
            <w:tcW w:w="1055" w:type="dxa"/>
            <w:tcBorders>
              <w:top w:val="nil"/>
              <w:left w:val="nil"/>
              <w:bottom w:val="single" w:sz="4" w:space="0" w:color="auto"/>
              <w:right w:val="single" w:sz="4" w:space="0" w:color="auto"/>
            </w:tcBorders>
            <w:vAlign w:val="center"/>
            <w:hideMark/>
          </w:tcPr>
          <w:p w14:paraId="6A0EBB65"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5237F2A6"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4764A5CB"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7B392E44"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4207C55B"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2A6F3CDC"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087E95E6"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7B494116"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4452F376"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3D52C31E"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2B143A27"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4AC2A897"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3F2B1012"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72145E79"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1279434B"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5117471F" w14:textId="77777777" w:rsidR="00A04CD5" w:rsidRPr="00A04CD5" w:rsidRDefault="00A04CD5" w:rsidP="00A04CD5">
            <w:pPr>
              <w:spacing w:line="276" w:lineRule="auto"/>
              <w:jc w:val="center"/>
              <w:rPr>
                <w:lang w:eastAsia="en-US"/>
              </w:rPr>
            </w:pPr>
            <w:r w:rsidRPr="00A04CD5">
              <w:rPr>
                <w:sz w:val="22"/>
                <w:szCs w:val="22"/>
                <w:lang w:eastAsia="en-US"/>
              </w:rPr>
              <w:t>1473,94%</w:t>
            </w:r>
          </w:p>
        </w:tc>
        <w:tc>
          <w:tcPr>
            <w:tcW w:w="1172" w:type="dxa"/>
            <w:tcBorders>
              <w:top w:val="nil"/>
              <w:left w:val="nil"/>
              <w:bottom w:val="single" w:sz="4" w:space="0" w:color="auto"/>
              <w:right w:val="single" w:sz="4" w:space="0" w:color="auto"/>
            </w:tcBorders>
            <w:vAlign w:val="center"/>
            <w:hideMark/>
          </w:tcPr>
          <w:p w14:paraId="051056EB" w14:textId="77777777" w:rsidR="00A04CD5" w:rsidRPr="00A04CD5" w:rsidRDefault="00A04CD5" w:rsidP="00A04CD5">
            <w:pPr>
              <w:spacing w:line="276" w:lineRule="auto"/>
              <w:jc w:val="center"/>
              <w:rPr>
                <w:lang w:eastAsia="en-US"/>
              </w:rPr>
            </w:pPr>
            <w:r w:rsidRPr="00A04CD5">
              <w:rPr>
                <w:sz w:val="22"/>
                <w:szCs w:val="22"/>
                <w:lang w:eastAsia="en-US"/>
              </w:rPr>
              <w:t>2304,43%</w:t>
            </w:r>
          </w:p>
        </w:tc>
        <w:tc>
          <w:tcPr>
            <w:tcW w:w="1359" w:type="dxa"/>
            <w:tcBorders>
              <w:top w:val="nil"/>
              <w:left w:val="nil"/>
              <w:bottom w:val="single" w:sz="4" w:space="0" w:color="auto"/>
              <w:right w:val="single" w:sz="4" w:space="0" w:color="auto"/>
            </w:tcBorders>
            <w:vAlign w:val="center"/>
            <w:hideMark/>
          </w:tcPr>
          <w:p w14:paraId="5EE32300" w14:textId="77777777" w:rsidR="00A04CD5" w:rsidRPr="00A04CD5" w:rsidRDefault="00A04CD5" w:rsidP="00A04CD5">
            <w:pPr>
              <w:spacing w:line="276" w:lineRule="auto"/>
              <w:jc w:val="center"/>
              <w:rPr>
                <w:lang w:eastAsia="en-US"/>
              </w:rPr>
            </w:pPr>
            <w:r w:rsidRPr="00A04CD5">
              <w:rPr>
                <w:sz w:val="22"/>
                <w:szCs w:val="22"/>
                <w:lang w:eastAsia="en-US"/>
              </w:rPr>
              <w:t>1 628,32%</w:t>
            </w:r>
          </w:p>
        </w:tc>
      </w:tr>
      <w:tr w:rsidR="00A04CD5" w:rsidRPr="00A04CD5" w14:paraId="57D65813"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28CA90C8" w14:textId="77777777" w:rsidR="00A04CD5" w:rsidRPr="00A04CD5" w:rsidRDefault="00A04CD5" w:rsidP="00A04CD5">
            <w:pPr>
              <w:spacing w:line="276" w:lineRule="auto"/>
              <w:jc w:val="center"/>
              <w:rPr>
                <w:lang w:eastAsia="en-US"/>
              </w:rPr>
            </w:pPr>
            <w:r w:rsidRPr="00A04CD5">
              <w:rPr>
                <w:lang w:eastAsia="en-US"/>
              </w:rPr>
              <w:t>1.4</w:t>
            </w:r>
          </w:p>
        </w:tc>
        <w:tc>
          <w:tcPr>
            <w:tcW w:w="9406" w:type="dxa"/>
            <w:gridSpan w:val="5"/>
            <w:tcBorders>
              <w:top w:val="nil"/>
              <w:left w:val="nil"/>
              <w:bottom w:val="single" w:sz="4" w:space="0" w:color="auto"/>
              <w:right w:val="single" w:sz="4" w:space="0" w:color="auto"/>
            </w:tcBorders>
            <w:shd w:val="clear" w:color="auto" w:fill="auto"/>
            <w:vAlign w:val="center"/>
            <w:hideMark/>
          </w:tcPr>
          <w:p w14:paraId="7E212005" w14:textId="77777777" w:rsidR="00A04CD5" w:rsidRPr="00A04CD5" w:rsidRDefault="00A04CD5" w:rsidP="00A04CD5">
            <w:pPr>
              <w:spacing w:line="276" w:lineRule="auto"/>
              <w:jc w:val="center"/>
              <w:rPr>
                <w:lang w:eastAsia="en-US"/>
              </w:rPr>
            </w:pPr>
            <w:r w:rsidRPr="00A04CD5">
              <w:rPr>
                <w:lang w:eastAsia="en-US"/>
              </w:rPr>
              <w:t>отношение потерь и затрат теплоносителя к среднегодовому объему тепловых сетей, %/час (п.1.3:8 760):</w:t>
            </w:r>
          </w:p>
        </w:tc>
      </w:tr>
      <w:tr w:rsidR="00A04CD5" w:rsidRPr="00A04CD5" w14:paraId="48CB92E7"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54FDBF45"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259FA943"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792D3818"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56CDD8DE"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3205A912"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1E33EB03"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41868781"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44CF8654"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68611942"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7012E386"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1FAF70C3"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28859DAB"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28FE5EC6"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4EDB20C9"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610934D5"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393CA878"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6717DC4F"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196B9EF0" w14:textId="77777777" w:rsidR="00A04CD5" w:rsidRPr="00A04CD5" w:rsidRDefault="00A04CD5" w:rsidP="00A04CD5">
            <w:pPr>
              <w:spacing w:line="276" w:lineRule="auto"/>
              <w:jc w:val="center"/>
              <w:rPr>
                <w:lang w:eastAsia="en-US"/>
              </w:rPr>
            </w:pPr>
            <w:r w:rsidRPr="00A04CD5">
              <w:rPr>
                <w:sz w:val="22"/>
                <w:szCs w:val="22"/>
                <w:lang w:eastAsia="en-US"/>
              </w:rPr>
              <w:t>0,503</w:t>
            </w:r>
          </w:p>
        </w:tc>
        <w:tc>
          <w:tcPr>
            <w:tcW w:w="1172" w:type="dxa"/>
            <w:tcBorders>
              <w:top w:val="nil"/>
              <w:left w:val="nil"/>
              <w:bottom w:val="single" w:sz="4" w:space="0" w:color="auto"/>
              <w:right w:val="single" w:sz="4" w:space="0" w:color="auto"/>
            </w:tcBorders>
            <w:vAlign w:val="center"/>
            <w:hideMark/>
          </w:tcPr>
          <w:p w14:paraId="50BD27AA" w14:textId="77777777" w:rsidR="00A04CD5" w:rsidRPr="00A04CD5" w:rsidRDefault="00A04CD5" w:rsidP="00A04CD5">
            <w:pPr>
              <w:spacing w:line="276" w:lineRule="auto"/>
              <w:jc w:val="center"/>
              <w:rPr>
                <w:lang w:eastAsia="en-US"/>
              </w:rPr>
            </w:pPr>
            <w:r w:rsidRPr="00A04CD5">
              <w:rPr>
                <w:sz w:val="22"/>
                <w:szCs w:val="22"/>
                <w:lang w:eastAsia="en-US"/>
              </w:rPr>
              <w:t>0,274</w:t>
            </w:r>
          </w:p>
        </w:tc>
        <w:tc>
          <w:tcPr>
            <w:tcW w:w="1359" w:type="dxa"/>
            <w:tcBorders>
              <w:top w:val="nil"/>
              <w:left w:val="nil"/>
              <w:bottom w:val="single" w:sz="4" w:space="0" w:color="auto"/>
              <w:right w:val="single" w:sz="4" w:space="0" w:color="auto"/>
            </w:tcBorders>
            <w:vAlign w:val="center"/>
            <w:hideMark/>
          </w:tcPr>
          <w:p w14:paraId="03A793BB" w14:textId="77777777" w:rsidR="00A04CD5" w:rsidRPr="00A04CD5" w:rsidRDefault="00A04CD5" w:rsidP="00A04CD5">
            <w:pPr>
              <w:spacing w:line="276" w:lineRule="auto"/>
              <w:jc w:val="center"/>
              <w:rPr>
                <w:lang w:eastAsia="en-US"/>
              </w:rPr>
            </w:pPr>
            <w:r w:rsidRPr="00A04CD5">
              <w:rPr>
                <w:sz w:val="22"/>
                <w:szCs w:val="22"/>
                <w:lang w:eastAsia="en-US"/>
              </w:rPr>
              <w:t>0,280</w:t>
            </w:r>
          </w:p>
        </w:tc>
      </w:tr>
      <w:tr w:rsidR="00A04CD5" w:rsidRPr="00A04CD5" w14:paraId="44CF76AA" w14:textId="77777777" w:rsidTr="00A04CD5">
        <w:trPr>
          <w:trHeight w:val="322"/>
          <w:jc w:val="center"/>
        </w:trPr>
        <w:tc>
          <w:tcPr>
            <w:tcW w:w="659" w:type="dxa"/>
            <w:tcBorders>
              <w:top w:val="nil"/>
              <w:left w:val="single" w:sz="4" w:space="0" w:color="auto"/>
              <w:bottom w:val="single" w:sz="4" w:space="0" w:color="auto"/>
              <w:right w:val="single" w:sz="4" w:space="0" w:color="auto"/>
            </w:tcBorders>
            <w:vAlign w:val="center"/>
            <w:hideMark/>
          </w:tcPr>
          <w:p w14:paraId="47858D2B" w14:textId="77777777" w:rsidR="00A04CD5" w:rsidRPr="00A04CD5" w:rsidRDefault="00A04CD5" w:rsidP="00A04CD5">
            <w:pPr>
              <w:spacing w:line="276" w:lineRule="auto"/>
              <w:jc w:val="center"/>
              <w:rPr>
                <w:lang w:eastAsia="en-US"/>
              </w:rPr>
            </w:pPr>
            <w:r w:rsidRPr="00A04CD5">
              <w:rPr>
                <w:lang w:eastAsia="en-US"/>
              </w:rPr>
              <w:t>2</w:t>
            </w:r>
          </w:p>
        </w:tc>
        <w:tc>
          <w:tcPr>
            <w:tcW w:w="9406" w:type="dxa"/>
            <w:gridSpan w:val="5"/>
            <w:tcBorders>
              <w:top w:val="single" w:sz="4" w:space="0" w:color="auto"/>
              <w:left w:val="nil"/>
              <w:bottom w:val="single" w:sz="4" w:space="0" w:color="auto"/>
              <w:right w:val="single" w:sz="4" w:space="0" w:color="auto"/>
            </w:tcBorders>
            <w:shd w:val="clear" w:color="auto" w:fill="auto"/>
            <w:vAlign w:val="center"/>
            <w:hideMark/>
          </w:tcPr>
          <w:p w14:paraId="698595C4" w14:textId="77777777" w:rsidR="00A04CD5" w:rsidRPr="00A04CD5" w:rsidRDefault="00A04CD5" w:rsidP="00A04CD5">
            <w:pPr>
              <w:spacing w:line="276" w:lineRule="auto"/>
              <w:jc w:val="center"/>
              <w:rPr>
                <w:b/>
                <w:bCs/>
                <w:lang w:eastAsia="en-US"/>
              </w:rPr>
            </w:pPr>
            <w:r w:rsidRPr="00A04CD5">
              <w:rPr>
                <w:b/>
                <w:bCs/>
                <w:lang w:eastAsia="en-US"/>
              </w:rPr>
              <w:t xml:space="preserve">т е п л о </w:t>
            </w:r>
            <w:proofErr w:type="gramStart"/>
            <w:r w:rsidRPr="00A04CD5">
              <w:rPr>
                <w:b/>
                <w:bCs/>
                <w:lang w:eastAsia="en-US"/>
              </w:rPr>
              <w:t>в</w:t>
            </w:r>
            <w:proofErr w:type="gramEnd"/>
            <w:r w:rsidRPr="00A04CD5">
              <w:rPr>
                <w:b/>
                <w:bCs/>
                <w:lang w:eastAsia="en-US"/>
              </w:rPr>
              <w:t xml:space="preserve"> а я   э н е р г и я</w:t>
            </w:r>
          </w:p>
        </w:tc>
      </w:tr>
      <w:tr w:rsidR="00A04CD5" w:rsidRPr="00A04CD5" w14:paraId="53834345"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66083843" w14:textId="77777777" w:rsidR="00A04CD5" w:rsidRPr="00A04CD5" w:rsidRDefault="00A04CD5" w:rsidP="00A04CD5">
            <w:pPr>
              <w:spacing w:line="276" w:lineRule="auto"/>
              <w:jc w:val="center"/>
              <w:rPr>
                <w:lang w:eastAsia="en-US"/>
              </w:rPr>
            </w:pPr>
            <w:r w:rsidRPr="00A04CD5">
              <w:rPr>
                <w:lang w:eastAsia="en-US"/>
              </w:rPr>
              <w:t>2.1</w:t>
            </w:r>
          </w:p>
        </w:tc>
        <w:tc>
          <w:tcPr>
            <w:tcW w:w="9406" w:type="dxa"/>
            <w:gridSpan w:val="5"/>
            <w:tcBorders>
              <w:top w:val="nil"/>
              <w:left w:val="nil"/>
              <w:bottom w:val="single" w:sz="4" w:space="0" w:color="auto"/>
              <w:right w:val="single" w:sz="4" w:space="0" w:color="auto"/>
            </w:tcBorders>
            <w:shd w:val="clear" w:color="auto" w:fill="auto"/>
            <w:vAlign w:val="center"/>
            <w:hideMark/>
          </w:tcPr>
          <w:p w14:paraId="646360BE" w14:textId="77777777" w:rsidR="00A04CD5" w:rsidRPr="00A04CD5" w:rsidRDefault="00A04CD5" w:rsidP="00A04CD5">
            <w:pPr>
              <w:spacing w:line="276" w:lineRule="auto"/>
              <w:jc w:val="center"/>
              <w:rPr>
                <w:lang w:eastAsia="en-US"/>
              </w:rPr>
            </w:pPr>
            <w:r w:rsidRPr="00A04CD5">
              <w:rPr>
                <w:lang w:eastAsia="en-US"/>
              </w:rPr>
              <w:t>потери тепловой энергии, тыс. Гкал:</w:t>
            </w:r>
          </w:p>
        </w:tc>
      </w:tr>
      <w:tr w:rsidR="00A04CD5" w:rsidRPr="00A04CD5" w14:paraId="3A4E7AB2"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6DB89DA2"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5E843B72"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11E97E53"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459FFDEF"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25DD941D"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4087F1A7"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0A94E0C8"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6FC5CF22"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12A84EB4"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5DE012E6"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7841F4A4"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155337C9"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348FC567"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3961166A"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0C7FFC67"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2502A12F"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70EE5087"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01943DB0" w14:textId="77777777" w:rsidR="00A04CD5" w:rsidRPr="00A04CD5" w:rsidRDefault="00A04CD5" w:rsidP="00A04CD5">
            <w:pPr>
              <w:spacing w:line="276" w:lineRule="auto"/>
              <w:jc w:val="center"/>
              <w:rPr>
                <w:lang w:eastAsia="en-US"/>
              </w:rPr>
            </w:pPr>
            <w:r w:rsidRPr="00A04CD5">
              <w:rPr>
                <w:sz w:val="22"/>
                <w:szCs w:val="22"/>
                <w:lang w:eastAsia="en-US"/>
              </w:rPr>
              <w:t>6,698</w:t>
            </w:r>
          </w:p>
        </w:tc>
        <w:tc>
          <w:tcPr>
            <w:tcW w:w="1172" w:type="dxa"/>
            <w:tcBorders>
              <w:top w:val="nil"/>
              <w:left w:val="nil"/>
              <w:bottom w:val="single" w:sz="4" w:space="0" w:color="auto"/>
              <w:right w:val="single" w:sz="4" w:space="0" w:color="auto"/>
            </w:tcBorders>
            <w:vAlign w:val="center"/>
            <w:hideMark/>
          </w:tcPr>
          <w:p w14:paraId="2F0F391E" w14:textId="77777777" w:rsidR="00A04CD5" w:rsidRPr="00A04CD5" w:rsidRDefault="00A04CD5" w:rsidP="00A04CD5">
            <w:pPr>
              <w:spacing w:line="276" w:lineRule="auto"/>
              <w:jc w:val="center"/>
              <w:rPr>
                <w:lang w:eastAsia="en-US"/>
              </w:rPr>
            </w:pPr>
            <w:r w:rsidRPr="00A04CD5">
              <w:rPr>
                <w:sz w:val="22"/>
                <w:szCs w:val="22"/>
                <w:lang w:eastAsia="en-US"/>
              </w:rPr>
              <w:t>15,009</w:t>
            </w:r>
          </w:p>
        </w:tc>
        <w:tc>
          <w:tcPr>
            <w:tcW w:w="1359" w:type="dxa"/>
            <w:tcBorders>
              <w:top w:val="nil"/>
              <w:left w:val="nil"/>
              <w:bottom w:val="single" w:sz="4" w:space="0" w:color="auto"/>
              <w:right w:val="single" w:sz="4" w:space="0" w:color="auto"/>
            </w:tcBorders>
            <w:vAlign w:val="center"/>
            <w:hideMark/>
          </w:tcPr>
          <w:p w14:paraId="760F05DE" w14:textId="77777777" w:rsidR="00A04CD5" w:rsidRPr="00A04CD5" w:rsidRDefault="00A04CD5" w:rsidP="00A04CD5">
            <w:pPr>
              <w:spacing w:line="276" w:lineRule="auto"/>
              <w:jc w:val="center"/>
              <w:rPr>
                <w:lang w:eastAsia="en-US"/>
              </w:rPr>
            </w:pPr>
            <w:r w:rsidRPr="00A04CD5">
              <w:rPr>
                <w:sz w:val="22"/>
                <w:szCs w:val="22"/>
                <w:lang w:eastAsia="en-US"/>
              </w:rPr>
              <w:t>18,838</w:t>
            </w:r>
          </w:p>
        </w:tc>
      </w:tr>
      <w:tr w:rsidR="00A04CD5" w:rsidRPr="00A04CD5" w14:paraId="06F8F138"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5CA5AD02" w14:textId="77777777" w:rsidR="00A04CD5" w:rsidRPr="00A04CD5" w:rsidRDefault="00A04CD5" w:rsidP="00A04CD5">
            <w:pPr>
              <w:spacing w:line="276" w:lineRule="auto"/>
              <w:jc w:val="center"/>
              <w:rPr>
                <w:lang w:eastAsia="en-US"/>
              </w:rPr>
            </w:pPr>
            <w:r w:rsidRPr="00A04CD5">
              <w:rPr>
                <w:lang w:eastAsia="en-US"/>
              </w:rPr>
              <w:t>2.2</w:t>
            </w:r>
          </w:p>
        </w:tc>
        <w:tc>
          <w:tcPr>
            <w:tcW w:w="9406" w:type="dxa"/>
            <w:gridSpan w:val="5"/>
            <w:tcBorders>
              <w:top w:val="nil"/>
              <w:left w:val="nil"/>
              <w:bottom w:val="single" w:sz="4" w:space="0" w:color="auto"/>
              <w:right w:val="single" w:sz="4" w:space="0" w:color="auto"/>
            </w:tcBorders>
            <w:shd w:val="clear" w:color="auto" w:fill="auto"/>
            <w:vAlign w:val="center"/>
            <w:hideMark/>
          </w:tcPr>
          <w:p w14:paraId="5AEB1106" w14:textId="77777777" w:rsidR="00A04CD5" w:rsidRPr="00A04CD5" w:rsidRDefault="00A04CD5" w:rsidP="00A04CD5">
            <w:pPr>
              <w:spacing w:line="276" w:lineRule="auto"/>
              <w:jc w:val="center"/>
              <w:rPr>
                <w:lang w:eastAsia="en-US"/>
              </w:rPr>
            </w:pPr>
            <w:r w:rsidRPr="00A04CD5">
              <w:rPr>
                <w:lang w:eastAsia="en-US"/>
              </w:rPr>
              <w:t>материальная характеристика тепловых сетей в однотрубном исчислении, м</w:t>
            </w:r>
            <w:r w:rsidRPr="00A04CD5">
              <w:rPr>
                <w:vertAlign w:val="superscript"/>
                <w:lang w:eastAsia="en-US"/>
              </w:rPr>
              <w:t>2</w:t>
            </w:r>
          </w:p>
        </w:tc>
      </w:tr>
      <w:tr w:rsidR="00A04CD5" w:rsidRPr="00A04CD5" w14:paraId="786DFD82"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174AA340"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256580AE"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4206500E"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0739EF73"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54A3B165"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26D94663"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042D525B"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2EA35140"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4A70C2D1"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62EE991A"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767457BA"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6856803E"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5982A629"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23ED2610"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59BD3045"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49F19E48"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55521A7B"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49CEB0DB" w14:textId="77777777" w:rsidR="00A04CD5" w:rsidRPr="00A04CD5" w:rsidRDefault="00A04CD5" w:rsidP="00A04CD5">
            <w:pPr>
              <w:spacing w:line="276" w:lineRule="auto"/>
              <w:jc w:val="center"/>
              <w:rPr>
                <w:lang w:eastAsia="en-US"/>
              </w:rPr>
            </w:pPr>
            <w:r w:rsidRPr="00A04CD5">
              <w:rPr>
                <w:sz w:val="22"/>
                <w:szCs w:val="22"/>
                <w:lang w:eastAsia="en-US"/>
              </w:rPr>
              <w:t>4986,02</w:t>
            </w:r>
          </w:p>
        </w:tc>
        <w:tc>
          <w:tcPr>
            <w:tcW w:w="1172" w:type="dxa"/>
            <w:tcBorders>
              <w:top w:val="nil"/>
              <w:left w:val="nil"/>
              <w:bottom w:val="single" w:sz="4" w:space="0" w:color="auto"/>
              <w:right w:val="single" w:sz="4" w:space="0" w:color="auto"/>
            </w:tcBorders>
            <w:vAlign w:val="center"/>
            <w:hideMark/>
          </w:tcPr>
          <w:p w14:paraId="1963A90A" w14:textId="77777777" w:rsidR="00A04CD5" w:rsidRPr="00A04CD5" w:rsidRDefault="00A04CD5" w:rsidP="00A04CD5">
            <w:pPr>
              <w:spacing w:line="276" w:lineRule="auto"/>
              <w:jc w:val="center"/>
              <w:rPr>
                <w:lang w:eastAsia="en-US"/>
              </w:rPr>
            </w:pPr>
            <w:r w:rsidRPr="00A04CD5">
              <w:rPr>
                <w:sz w:val="22"/>
                <w:szCs w:val="22"/>
                <w:lang w:eastAsia="en-US"/>
              </w:rPr>
              <w:t>5345,50</w:t>
            </w:r>
          </w:p>
        </w:tc>
        <w:tc>
          <w:tcPr>
            <w:tcW w:w="1359" w:type="dxa"/>
            <w:tcBorders>
              <w:top w:val="nil"/>
              <w:left w:val="nil"/>
              <w:bottom w:val="single" w:sz="4" w:space="0" w:color="auto"/>
              <w:right w:val="single" w:sz="4" w:space="0" w:color="auto"/>
            </w:tcBorders>
            <w:vAlign w:val="center"/>
            <w:hideMark/>
          </w:tcPr>
          <w:p w14:paraId="1F589231" w14:textId="77777777" w:rsidR="00A04CD5" w:rsidRPr="00A04CD5" w:rsidRDefault="00A04CD5" w:rsidP="00A04CD5">
            <w:pPr>
              <w:spacing w:line="276" w:lineRule="auto"/>
              <w:jc w:val="center"/>
              <w:rPr>
                <w:lang w:eastAsia="en-US"/>
              </w:rPr>
            </w:pPr>
            <w:r w:rsidRPr="00A04CD5">
              <w:rPr>
                <w:sz w:val="22"/>
                <w:szCs w:val="22"/>
                <w:lang w:eastAsia="en-US"/>
              </w:rPr>
              <w:t>7617,04</w:t>
            </w:r>
          </w:p>
        </w:tc>
      </w:tr>
      <w:tr w:rsidR="00A04CD5" w:rsidRPr="00A04CD5" w14:paraId="02B94B69" w14:textId="77777777" w:rsidTr="00A04CD5">
        <w:trPr>
          <w:trHeight w:val="276"/>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5BD9F97F" w14:textId="77777777" w:rsidR="00A04CD5" w:rsidRPr="00A04CD5" w:rsidRDefault="00A04CD5" w:rsidP="00A04CD5">
            <w:pPr>
              <w:spacing w:line="276" w:lineRule="auto"/>
              <w:jc w:val="center"/>
              <w:rPr>
                <w:lang w:eastAsia="en-US"/>
              </w:rPr>
            </w:pPr>
            <w:r w:rsidRPr="00A04CD5">
              <w:rPr>
                <w:lang w:eastAsia="en-US"/>
              </w:rPr>
              <w:t>2.3</w:t>
            </w:r>
          </w:p>
        </w:tc>
        <w:tc>
          <w:tcPr>
            <w:tcW w:w="94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455421" w14:textId="77777777" w:rsidR="00A04CD5" w:rsidRPr="00A04CD5" w:rsidRDefault="00A04CD5" w:rsidP="00A04CD5">
            <w:pPr>
              <w:spacing w:line="276" w:lineRule="auto"/>
              <w:jc w:val="center"/>
              <w:rPr>
                <w:lang w:eastAsia="en-US"/>
              </w:rPr>
            </w:pPr>
            <w:r w:rsidRPr="00A04CD5">
              <w:rPr>
                <w:lang w:eastAsia="en-US"/>
              </w:rPr>
              <w:t>отпуск тепловой энергии в сеть, тыс. Гкал:</w:t>
            </w:r>
          </w:p>
        </w:tc>
      </w:tr>
      <w:tr w:rsidR="00A04CD5" w:rsidRPr="00A04CD5" w14:paraId="470B919D"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198EB152"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123556C9"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single" w:sz="4" w:space="0" w:color="auto"/>
              <w:left w:val="nil"/>
              <w:bottom w:val="single" w:sz="4" w:space="0" w:color="auto"/>
              <w:right w:val="single" w:sz="4" w:space="0" w:color="auto"/>
            </w:tcBorders>
            <w:vAlign w:val="center"/>
            <w:hideMark/>
          </w:tcPr>
          <w:p w14:paraId="234F05C8"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299D9C4E"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single" w:sz="4" w:space="0" w:color="auto"/>
              <w:left w:val="nil"/>
              <w:bottom w:val="single" w:sz="4" w:space="0" w:color="auto"/>
              <w:right w:val="single" w:sz="4" w:space="0" w:color="auto"/>
            </w:tcBorders>
            <w:vAlign w:val="center"/>
            <w:hideMark/>
          </w:tcPr>
          <w:p w14:paraId="1E821D3A"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359" w:type="dxa"/>
            <w:tcBorders>
              <w:top w:val="single" w:sz="4" w:space="0" w:color="auto"/>
              <w:left w:val="nil"/>
              <w:bottom w:val="single" w:sz="4" w:space="0" w:color="auto"/>
              <w:right w:val="single" w:sz="4" w:space="0" w:color="auto"/>
            </w:tcBorders>
            <w:vAlign w:val="center"/>
            <w:hideMark/>
          </w:tcPr>
          <w:p w14:paraId="00A7F917" w14:textId="77777777" w:rsidR="00A04CD5" w:rsidRPr="00A04CD5" w:rsidRDefault="00A04CD5" w:rsidP="00A04CD5">
            <w:pPr>
              <w:spacing w:line="276" w:lineRule="auto"/>
              <w:jc w:val="center"/>
              <w:rPr>
                <w:lang w:eastAsia="en-US"/>
              </w:rPr>
            </w:pPr>
            <w:r w:rsidRPr="00A04CD5">
              <w:rPr>
                <w:sz w:val="22"/>
                <w:szCs w:val="22"/>
                <w:lang w:eastAsia="en-US"/>
              </w:rPr>
              <w:t>-</w:t>
            </w:r>
          </w:p>
        </w:tc>
      </w:tr>
      <w:tr w:rsidR="00A04CD5" w:rsidRPr="00A04CD5" w14:paraId="7EC18305"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21DE1EF6"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61568A06"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single" w:sz="4" w:space="0" w:color="auto"/>
              <w:left w:val="nil"/>
              <w:bottom w:val="single" w:sz="4" w:space="0" w:color="auto"/>
              <w:right w:val="single" w:sz="4" w:space="0" w:color="auto"/>
            </w:tcBorders>
            <w:vAlign w:val="center"/>
            <w:hideMark/>
          </w:tcPr>
          <w:p w14:paraId="4FF9ED08"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207387A" w14:textId="77777777" w:rsidR="00A04CD5" w:rsidRPr="00A04CD5" w:rsidRDefault="00A04CD5" w:rsidP="00A04CD5">
            <w:pPr>
              <w:spacing w:line="276" w:lineRule="auto"/>
              <w:jc w:val="center"/>
              <w:rPr>
                <w:lang w:eastAsia="en-US"/>
              </w:rPr>
            </w:pPr>
            <w:r w:rsidRPr="00A04CD5">
              <w:rPr>
                <w:sz w:val="22"/>
                <w:szCs w:val="22"/>
                <w:lang w:eastAsia="en-US"/>
              </w:rPr>
              <w:t>21,643</w:t>
            </w:r>
          </w:p>
        </w:tc>
        <w:tc>
          <w:tcPr>
            <w:tcW w:w="1172" w:type="dxa"/>
            <w:tcBorders>
              <w:top w:val="single" w:sz="4" w:space="0" w:color="auto"/>
              <w:left w:val="nil"/>
              <w:bottom w:val="single" w:sz="4" w:space="0" w:color="auto"/>
              <w:right w:val="single" w:sz="4" w:space="0" w:color="auto"/>
            </w:tcBorders>
            <w:vAlign w:val="center"/>
            <w:hideMark/>
          </w:tcPr>
          <w:p w14:paraId="2A0E81BB" w14:textId="77777777" w:rsidR="00A04CD5" w:rsidRPr="00A04CD5" w:rsidRDefault="00A04CD5" w:rsidP="00A04CD5">
            <w:pPr>
              <w:spacing w:line="276" w:lineRule="auto"/>
              <w:jc w:val="center"/>
              <w:rPr>
                <w:lang w:eastAsia="en-US"/>
              </w:rPr>
            </w:pPr>
            <w:r w:rsidRPr="00A04CD5">
              <w:rPr>
                <w:sz w:val="22"/>
                <w:szCs w:val="22"/>
                <w:lang w:eastAsia="en-US"/>
              </w:rPr>
              <w:t>58,94</w:t>
            </w:r>
          </w:p>
        </w:tc>
        <w:tc>
          <w:tcPr>
            <w:tcW w:w="1359" w:type="dxa"/>
            <w:tcBorders>
              <w:top w:val="single" w:sz="4" w:space="0" w:color="auto"/>
              <w:left w:val="nil"/>
              <w:bottom w:val="single" w:sz="4" w:space="0" w:color="auto"/>
              <w:right w:val="single" w:sz="4" w:space="0" w:color="auto"/>
            </w:tcBorders>
            <w:vAlign w:val="center"/>
            <w:hideMark/>
          </w:tcPr>
          <w:p w14:paraId="09939B82" w14:textId="77777777" w:rsidR="00A04CD5" w:rsidRPr="00A04CD5" w:rsidRDefault="00A04CD5" w:rsidP="00A04CD5">
            <w:pPr>
              <w:spacing w:line="276" w:lineRule="auto"/>
              <w:jc w:val="center"/>
              <w:rPr>
                <w:lang w:eastAsia="en-US"/>
              </w:rPr>
            </w:pPr>
            <w:r w:rsidRPr="00A04CD5">
              <w:rPr>
                <w:sz w:val="22"/>
                <w:szCs w:val="22"/>
                <w:lang w:eastAsia="en-US"/>
              </w:rPr>
              <w:t>77,63</w:t>
            </w:r>
          </w:p>
        </w:tc>
      </w:tr>
      <w:tr w:rsidR="00A04CD5" w:rsidRPr="00A04CD5" w14:paraId="6FB26E61" w14:textId="77777777" w:rsidTr="00A04CD5">
        <w:trPr>
          <w:trHeight w:val="359"/>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60CC4AE1" w14:textId="77777777" w:rsidR="00A04CD5" w:rsidRPr="00A04CD5" w:rsidRDefault="00A04CD5" w:rsidP="00A04CD5">
            <w:pPr>
              <w:spacing w:line="276" w:lineRule="auto"/>
              <w:jc w:val="center"/>
              <w:rPr>
                <w:lang w:eastAsia="en-US"/>
              </w:rPr>
            </w:pPr>
            <w:r w:rsidRPr="00A04CD5">
              <w:rPr>
                <w:lang w:eastAsia="en-US"/>
              </w:rPr>
              <w:t>2.4</w:t>
            </w:r>
          </w:p>
        </w:tc>
        <w:tc>
          <w:tcPr>
            <w:tcW w:w="94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618184" w14:textId="77777777" w:rsidR="00A04CD5" w:rsidRPr="00A04CD5" w:rsidRDefault="00A04CD5" w:rsidP="00A04CD5">
            <w:pPr>
              <w:spacing w:line="276" w:lineRule="auto"/>
              <w:jc w:val="center"/>
              <w:rPr>
                <w:lang w:eastAsia="en-US"/>
              </w:rPr>
            </w:pPr>
            <w:r w:rsidRPr="00A04CD5">
              <w:rPr>
                <w:lang w:eastAsia="en-US"/>
              </w:rPr>
              <w:t>суммарная присоединенная тепловая нагрузка к тепловой сети, Гкал/ч:</w:t>
            </w:r>
          </w:p>
        </w:tc>
      </w:tr>
      <w:tr w:rsidR="00A04CD5" w:rsidRPr="00A04CD5" w14:paraId="13328DCF"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2B417FBE" w14:textId="77777777" w:rsidR="00A04CD5" w:rsidRPr="00A04CD5" w:rsidRDefault="00A04CD5" w:rsidP="00A04CD5">
            <w:pPr>
              <w:spacing w:line="276" w:lineRule="auto"/>
              <w:rPr>
                <w:lang w:eastAsia="en-US"/>
              </w:rPr>
            </w:pPr>
          </w:p>
        </w:tc>
        <w:tc>
          <w:tcPr>
            <w:tcW w:w="4705" w:type="dxa"/>
            <w:tcBorders>
              <w:top w:val="single" w:sz="4" w:space="0" w:color="auto"/>
              <w:left w:val="nil"/>
              <w:bottom w:val="single" w:sz="4" w:space="0" w:color="auto"/>
              <w:right w:val="single" w:sz="4" w:space="0" w:color="auto"/>
            </w:tcBorders>
            <w:vAlign w:val="center"/>
            <w:hideMark/>
          </w:tcPr>
          <w:p w14:paraId="0ACE6349"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single" w:sz="4" w:space="0" w:color="auto"/>
              <w:left w:val="nil"/>
              <w:bottom w:val="single" w:sz="4" w:space="0" w:color="auto"/>
              <w:right w:val="single" w:sz="4" w:space="0" w:color="auto"/>
            </w:tcBorders>
            <w:vAlign w:val="center"/>
            <w:hideMark/>
          </w:tcPr>
          <w:p w14:paraId="2AC39108"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2B9FAB83" w14:textId="77777777" w:rsidR="00A04CD5" w:rsidRPr="00A04CD5" w:rsidRDefault="00A04CD5" w:rsidP="00A04CD5">
            <w:pPr>
              <w:spacing w:line="276" w:lineRule="auto"/>
              <w:jc w:val="center"/>
              <w:rPr>
                <w:b/>
                <w:bCs/>
                <w:lang w:eastAsia="en-US"/>
              </w:rPr>
            </w:pPr>
            <w:r w:rsidRPr="00A04CD5">
              <w:rPr>
                <w:b/>
                <w:bCs/>
                <w:lang w:eastAsia="en-US"/>
              </w:rPr>
              <w:t>-</w:t>
            </w:r>
          </w:p>
        </w:tc>
        <w:tc>
          <w:tcPr>
            <w:tcW w:w="1172" w:type="dxa"/>
            <w:tcBorders>
              <w:top w:val="single" w:sz="4" w:space="0" w:color="auto"/>
              <w:left w:val="nil"/>
              <w:bottom w:val="single" w:sz="4" w:space="0" w:color="auto"/>
              <w:right w:val="single" w:sz="4" w:space="0" w:color="auto"/>
            </w:tcBorders>
            <w:vAlign w:val="center"/>
            <w:hideMark/>
          </w:tcPr>
          <w:p w14:paraId="27837EA2" w14:textId="77777777" w:rsidR="00A04CD5" w:rsidRPr="00A04CD5" w:rsidRDefault="00A04CD5" w:rsidP="00A04CD5">
            <w:pPr>
              <w:spacing w:line="276" w:lineRule="auto"/>
              <w:jc w:val="center"/>
              <w:rPr>
                <w:b/>
                <w:bCs/>
                <w:lang w:eastAsia="en-US"/>
              </w:rPr>
            </w:pPr>
            <w:r w:rsidRPr="00A04CD5">
              <w:rPr>
                <w:b/>
                <w:bCs/>
                <w:lang w:eastAsia="en-US"/>
              </w:rPr>
              <w:t>-</w:t>
            </w:r>
          </w:p>
        </w:tc>
        <w:tc>
          <w:tcPr>
            <w:tcW w:w="1359" w:type="dxa"/>
            <w:tcBorders>
              <w:top w:val="single" w:sz="4" w:space="0" w:color="auto"/>
              <w:left w:val="nil"/>
              <w:bottom w:val="single" w:sz="4" w:space="0" w:color="auto"/>
              <w:right w:val="single" w:sz="4" w:space="0" w:color="auto"/>
            </w:tcBorders>
            <w:vAlign w:val="center"/>
            <w:hideMark/>
          </w:tcPr>
          <w:p w14:paraId="7A9DCF9C" w14:textId="77777777" w:rsidR="00A04CD5" w:rsidRPr="00A04CD5" w:rsidRDefault="00A04CD5" w:rsidP="00A04CD5">
            <w:pPr>
              <w:spacing w:line="276" w:lineRule="auto"/>
              <w:jc w:val="center"/>
              <w:rPr>
                <w:b/>
                <w:bCs/>
                <w:lang w:eastAsia="en-US"/>
              </w:rPr>
            </w:pPr>
            <w:r w:rsidRPr="00A04CD5">
              <w:rPr>
                <w:b/>
                <w:bCs/>
                <w:lang w:eastAsia="en-US"/>
              </w:rPr>
              <w:t>-</w:t>
            </w:r>
          </w:p>
        </w:tc>
      </w:tr>
      <w:tr w:rsidR="00A04CD5" w:rsidRPr="00A04CD5" w14:paraId="0EEF1831"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1576F4AD" w14:textId="77777777" w:rsidR="00A04CD5" w:rsidRPr="00A04CD5" w:rsidRDefault="00A04CD5" w:rsidP="00A04CD5">
            <w:pPr>
              <w:spacing w:line="276" w:lineRule="auto"/>
              <w:rPr>
                <w:lang w:eastAsia="en-US"/>
              </w:rPr>
            </w:pPr>
          </w:p>
        </w:tc>
        <w:tc>
          <w:tcPr>
            <w:tcW w:w="4705" w:type="dxa"/>
            <w:tcBorders>
              <w:top w:val="single" w:sz="4" w:space="0" w:color="auto"/>
              <w:left w:val="nil"/>
              <w:bottom w:val="single" w:sz="4" w:space="0" w:color="auto"/>
              <w:right w:val="single" w:sz="4" w:space="0" w:color="auto"/>
            </w:tcBorders>
            <w:vAlign w:val="center"/>
            <w:hideMark/>
          </w:tcPr>
          <w:p w14:paraId="0F95465A"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single" w:sz="4" w:space="0" w:color="auto"/>
              <w:left w:val="nil"/>
              <w:bottom w:val="single" w:sz="4" w:space="0" w:color="auto"/>
              <w:right w:val="single" w:sz="4" w:space="0" w:color="auto"/>
            </w:tcBorders>
            <w:vAlign w:val="center"/>
            <w:hideMark/>
          </w:tcPr>
          <w:p w14:paraId="6CB89254" w14:textId="77777777" w:rsidR="00A04CD5" w:rsidRPr="00A04CD5" w:rsidRDefault="00A04CD5" w:rsidP="00A04CD5">
            <w:pPr>
              <w:spacing w:line="276" w:lineRule="auto"/>
              <w:jc w:val="center"/>
              <w:rPr>
                <w:b/>
                <w:bCs/>
                <w:lang w:eastAsia="en-US"/>
              </w:rPr>
            </w:pPr>
            <w:r w:rsidRPr="00A04CD5">
              <w:rPr>
                <w:b/>
                <w:bCs/>
                <w:lang w:eastAsia="en-US"/>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FD2A416" w14:textId="77777777" w:rsidR="00A04CD5" w:rsidRPr="00A04CD5" w:rsidRDefault="00A04CD5" w:rsidP="00A04CD5">
            <w:pPr>
              <w:spacing w:line="276" w:lineRule="auto"/>
              <w:jc w:val="center"/>
              <w:rPr>
                <w:bCs/>
                <w:sz w:val="22"/>
                <w:lang w:eastAsia="en-US"/>
              </w:rPr>
            </w:pPr>
            <w:r w:rsidRPr="00A04CD5">
              <w:rPr>
                <w:bCs/>
                <w:sz w:val="22"/>
                <w:lang w:eastAsia="en-US"/>
              </w:rPr>
              <w:t>14,95</w:t>
            </w:r>
          </w:p>
        </w:tc>
        <w:tc>
          <w:tcPr>
            <w:tcW w:w="1172" w:type="dxa"/>
            <w:tcBorders>
              <w:top w:val="single" w:sz="4" w:space="0" w:color="auto"/>
              <w:left w:val="nil"/>
              <w:bottom w:val="single" w:sz="4" w:space="0" w:color="auto"/>
              <w:right w:val="single" w:sz="4" w:space="0" w:color="auto"/>
            </w:tcBorders>
            <w:vAlign w:val="center"/>
            <w:hideMark/>
          </w:tcPr>
          <w:p w14:paraId="4EEDDEB2" w14:textId="77777777" w:rsidR="00A04CD5" w:rsidRPr="00A04CD5" w:rsidRDefault="00A04CD5" w:rsidP="00A04CD5">
            <w:pPr>
              <w:spacing w:line="276" w:lineRule="auto"/>
              <w:jc w:val="center"/>
              <w:rPr>
                <w:bCs/>
                <w:sz w:val="22"/>
                <w:lang w:eastAsia="en-US"/>
              </w:rPr>
            </w:pPr>
            <w:r w:rsidRPr="00A04CD5">
              <w:rPr>
                <w:bCs/>
                <w:sz w:val="22"/>
                <w:lang w:eastAsia="en-US"/>
              </w:rPr>
              <w:t>46,64</w:t>
            </w:r>
          </w:p>
        </w:tc>
        <w:tc>
          <w:tcPr>
            <w:tcW w:w="1359" w:type="dxa"/>
            <w:tcBorders>
              <w:top w:val="single" w:sz="4" w:space="0" w:color="auto"/>
              <w:left w:val="nil"/>
              <w:bottom w:val="single" w:sz="4" w:space="0" w:color="auto"/>
              <w:right w:val="single" w:sz="4" w:space="0" w:color="auto"/>
            </w:tcBorders>
            <w:vAlign w:val="center"/>
            <w:hideMark/>
          </w:tcPr>
          <w:p w14:paraId="16853280" w14:textId="77777777" w:rsidR="00A04CD5" w:rsidRPr="00A04CD5" w:rsidRDefault="00A04CD5" w:rsidP="00A04CD5">
            <w:pPr>
              <w:spacing w:line="276" w:lineRule="auto"/>
              <w:jc w:val="center"/>
              <w:rPr>
                <w:bCs/>
                <w:sz w:val="22"/>
                <w:lang w:eastAsia="en-US"/>
              </w:rPr>
            </w:pPr>
            <w:r w:rsidRPr="00A04CD5">
              <w:rPr>
                <w:bCs/>
                <w:sz w:val="22"/>
                <w:lang w:eastAsia="en-US"/>
              </w:rPr>
              <w:t>10,12</w:t>
            </w:r>
          </w:p>
        </w:tc>
      </w:tr>
      <w:tr w:rsidR="00A04CD5" w:rsidRPr="00A04CD5" w14:paraId="12D8D889"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057FD26A" w14:textId="77777777" w:rsidR="00A04CD5" w:rsidRPr="00A04CD5" w:rsidRDefault="00A04CD5" w:rsidP="00A04CD5">
            <w:pPr>
              <w:spacing w:line="276" w:lineRule="auto"/>
              <w:jc w:val="center"/>
              <w:rPr>
                <w:lang w:eastAsia="en-US"/>
              </w:rPr>
            </w:pPr>
            <w:r w:rsidRPr="00A04CD5">
              <w:rPr>
                <w:lang w:eastAsia="en-US"/>
              </w:rPr>
              <w:t>2.5</w:t>
            </w:r>
          </w:p>
        </w:tc>
        <w:tc>
          <w:tcPr>
            <w:tcW w:w="9406" w:type="dxa"/>
            <w:gridSpan w:val="5"/>
            <w:tcBorders>
              <w:top w:val="nil"/>
              <w:left w:val="nil"/>
              <w:bottom w:val="single" w:sz="4" w:space="0" w:color="auto"/>
              <w:right w:val="single" w:sz="4" w:space="0" w:color="auto"/>
            </w:tcBorders>
            <w:shd w:val="clear" w:color="auto" w:fill="auto"/>
            <w:vAlign w:val="center"/>
            <w:hideMark/>
          </w:tcPr>
          <w:p w14:paraId="13B7F258" w14:textId="77777777" w:rsidR="00A04CD5" w:rsidRPr="00A04CD5" w:rsidRDefault="00A04CD5" w:rsidP="00A04CD5">
            <w:pPr>
              <w:spacing w:line="276" w:lineRule="auto"/>
              <w:jc w:val="center"/>
              <w:rPr>
                <w:lang w:eastAsia="en-US"/>
              </w:rPr>
            </w:pPr>
            <w:r w:rsidRPr="00A04CD5">
              <w:rPr>
                <w:lang w:eastAsia="en-US"/>
              </w:rPr>
              <w:t>отношение потерь тепловой энергии относительно материальной характеристики, Гкал/м</w:t>
            </w:r>
            <w:r w:rsidRPr="00A04CD5">
              <w:rPr>
                <w:vertAlign w:val="superscript"/>
                <w:lang w:eastAsia="en-US"/>
              </w:rPr>
              <w:t>2</w:t>
            </w:r>
            <w:r w:rsidRPr="00A04CD5">
              <w:rPr>
                <w:lang w:eastAsia="en-US"/>
              </w:rPr>
              <w:t>:</w:t>
            </w:r>
          </w:p>
        </w:tc>
      </w:tr>
      <w:tr w:rsidR="00A04CD5" w:rsidRPr="00A04CD5" w14:paraId="2D2F2E74"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23F7CCF3"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747E3D32"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пар</w:t>
            </w:r>
          </w:p>
        </w:tc>
        <w:tc>
          <w:tcPr>
            <w:tcW w:w="1055" w:type="dxa"/>
            <w:tcBorders>
              <w:top w:val="nil"/>
              <w:left w:val="nil"/>
              <w:bottom w:val="single" w:sz="4" w:space="0" w:color="auto"/>
              <w:right w:val="single" w:sz="4" w:space="0" w:color="auto"/>
            </w:tcBorders>
            <w:vAlign w:val="center"/>
            <w:hideMark/>
          </w:tcPr>
          <w:p w14:paraId="29FEACD6"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2A396962"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778C8DB2"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6624CF3C"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26D93B06"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0615E313"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10B4F598"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конденсат</w:t>
            </w:r>
          </w:p>
        </w:tc>
        <w:tc>
          <w:tcPr>
            <w:tcW w:w="1055" w:type="dxa"/>
            <w:tcBorders>
              <w:top w:val="nil"/>
              <w:left w:val="nil"/>
              <w:bottom w:val="single" w:sz="4" w:space="0" w:color="auto"/>
              <w:right w:val="single" w:sz="4" w:space="0" w:color="auto"/>
            </w:tcBorders>
            <w:vAlign w:val="center"/>
            <w:hideMark/>
          </w:tcPr>
          <w:p w14:paraId="093E89B6"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3F35B527"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0A736F30"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097D4BFF"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5492F068"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76BA104C"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5B101983"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i/>
                <w:iCs/>
                <w:lang w:eastAsia="en-US"/>
              </w:rPr>
              <w:t>вода</w:t>
            </w:r>
          </w:p>
        </w:tc>
        <w:tc>
          <w:tcPr>
            <w:tcW w:w="1055" w:type="dxa"/>
            <w:tcBorders>
              <w:top w:val="nil"/>
              <w:left w:val="nil"/>
              <w:bottom w:val="single" w:sz="4" w:space="0" w:color="auto"/>
              <w:right w:val="single" w:sz="4" w:space="0" w:color="auto"/>
            </w:tcBorders>
            <w:vAlign w:val="center"/>
            <w:hideMark/>
          </w:tcPr>
          <w:p w14:paraId="13AF91A1"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hideMark/>
          </w:tcPr>
          <w:p w14:paraId="51729B90" w14:textId="77777777" w:rsidR="00A04CD5" w:rsidRPr="00A04CD5" w:rsidRDefault="00A04CD5" w:rsidP="00A04CD5">
            <w:pPr>
              <w:spacing w:line="276" w:lineRule="auto"/>
              <w:jc w:val="center"/>
              <w:rPr>
                <w:lang w:eastAsia="en-US"/>
              </w:rPr>
            </w:pPr>
            <w:r w:rsidRPr="00A04CD5">
              <w:rPr>
                <w:sz w:val="22"/>
                <w:szCs w:val="22"/>
                <w:lang w:eastAsia="en-US"/>
              </w:rPr>
              <w:t>1,34</w:t>
            </w:r>
          </w:p>
        </w:tc>
        <w:tc>
          <w:tcPr>
            <w:tcW w:w="1172" w:type="dxa"/>
            <w:tcBorders>
              <w:top w:val="nil"/>
              <w:left w:val="nil"/>
              <w:bottom w:val="single" w:sz="4" w:space="0" w:color="auto"/>
              <w:right w:val="single" w:sz="4" w:space="0" w:color="auto"/>
            </w:tcBorders>
            <w:vAlign w:val="center"/>
            <w:hideMark/>
          </w:tcPr>
          <w:p w14:paraId="34C6C77E" w14:textId="77777777" w:rsidR="00A04CD5" w:rsidRPr="00A04CD5" w:rsidRDefault="00A04CD5" w:rsidP="00A04CD5">
            <w:pPr>
              <w:spacing w:line="276" w:lineRule="auto"/>
              <w:jc w:val="center"/>
              <w:rPr>
                <w:lang w:eastAsia="en-US"/>
              </w:rPr>
            </w:pPr>
            <w:r w:rsidRPr="00A04CD5">
              <w:rPr>
                <w:lang w:eastAsia="en-US"/>
              </w:rPr>
              <w:t>2,81</w:t>
            </w:r>
          </w:p>
        </w:tc>
        <w:tc>
          <w:tcPr>
            <w:tcW w:w="1359" w:type="dxa"/>
            <w:tcBorders>
              <w:top w:val="nil"/>
              <w:left w:val="nil"/>
              <w:bottom w:val="single" w:sz="4" w:space="0" w:color="auto"/>
              <w:right w:val="single" w:sz="4" w:space="0" w:color="auto"/>
            </w:tcBorders>
            <w:vAlign w:val="center"/>
            <w:hideMark/>
          </w:tcPr>
          <w:p w14:paraId="48E000FE" w14:textId="77777777" w:rsidR="00A04CD5" w:rsidRPr="00A04CD5" w:rsidRDefault="00A04CD5" w:rsidP="00A04CD5">
            <w:pPr>
              <w:spacing w:line="276" w:lineRule="auto"/>
              <w:jc w:val="center"/>
              <w:rPr>
                <w:lang w:eastAsia="en-US"/>
              </w:rPr>
            </w:pPr>
            <w:r w:rsidRPr="00A04CD5">
              <w:rPr>
                <w:lang w:eastAsia="en-US"/>
              </w:rPr>
              <w:t>2,47</w:t>
            </w:r>
          </w:p>
        </w:tc>
      </w:tr>
      <w:tr w:rsidR="00A04CD5" w:rsidRPr="00A04CD5" w14:paraId="2AE3C733"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241DA158" w14:textId="77777777" w:rsidR="00A04CD5" w:rsidRPr="00A04CD5" w:rsidRDefault="00A04CD5" w:rsidP="00A04CD5">
            <w:pPr>
              <w:spacing w:line="276" w:lineRule="auto"/>
              <w:jc w:val="center"/>
              <w:rPr>
                <w:lang w:eastAsia="en-US"/>
              </w:rPr>
            </w:pPr>
            <w:r w:rsidRPr="00A04CD5">
              <w:rPr>
                <w:lang w:eastAsia="en-US"/>
              </w:rPr>
              <w:t>2.6</w:t>
            </w:r>
          </w:p>
        </w:tc>
        <w:tc>
          <w:tcPr>
            <w:tcW w:w="9406" w:type="dxa"/>
            <w:gridSpan w:val="5"/>
            <w:tcBorders>
              <w:top w:val="nil"/>
              <w:left w:val="nil"/>
              <w:bottom w:val="single" w:sz="4" w:space="0" w:color="auto"/>
              <w:right w:val="single" w:sz="4" w:space="0" w:color="auto"/>
            </w:tcBorders>
            <w:shd w:val="clear" w:color="auto" w:fill="auto"/>
            <w:vAlign w:val="center"/>
            <w:hideMark/>
          </w:tcPr>
          <w:p w14:paraId="1FC38576" w14:textId="77777777" w:rsidR="00A04CD5" w:rsidRPr="00A04CD5" w:rsidRDefault="00A04CD5" w:rsidP="00A04CD5">
            <w:pPr>
              <w:spacing w:line="276" w:lineRule="auto"/>
              <w:jc w:val="center"/>
              <w:rPr>
                <w:lang w:eastAsia="en-US"/>
              </w:rPr>
            </w:pPr>
            <w:r w:rsidRPr="00A04CD5">
              <w:rPr>
                <w:lang w:eastAsia="en-US"/>
              </w:rPr>
              <w:t>отношение потерь тепловой энергии к отпуску тепловой энергии в сеть, %:</w:t>
            </w:r>
          </w:p>
        </w:tc>
      </w:tr>
      <w:tr w:rsidR="00A04CD5" w:rsidRPr="00A04CD5" w14:paraId="04016EA4"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7F5DC65E"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4B8FF1FE"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lang w:eastAsia="en-US"/>
              </w:rPr>
              <w:t>пар</w:t>
            </w:r>
          </w:p>
        </w:tc>
        <w:tc>
          <w:tcPr>
            <w:tcW w:w="1055" w:type="dxa"/>
            <w:tcBorders>
              <w:top w:val="nil"/>
              <w:left w:val="nil"/>
              <w:bottom w:val="single" w:sz="4" w:space="0" w:color="auto"/>
              <w:right w:val="single" w:sz="4" w:space="0" w:color="auto"/>
            </w:tcBorders>
            <w:vAlign w:val="center"/>
            <w:hideMark/>
          </w:tcPr>
          <w:p w14:paraId="6C438233"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74E6D210"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5615B39C"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359" w:type="dxa"/>
            <w:tcBorders>
              <w:top w:val="nil"/>
              <w:left w:val="nil"/>
              <w:bottom w:val="single" w:sz="4" w:space="0" w:color="auto"/>
              <w:right w:val="single" w:sz="4" w:space="0" w:color="auto"/>
            </w:tcBorders>
            <w:vAlign w:val="center"/>
            <w:hideMark/>
          </w:tcPr>
          <w:p w14:paraId="199854FF" w14:textId="77777777" w:rsidR="00A04CD5" w:rsidRPr="00A04CD5" w:rsidRDefault="00A04CD5" w:rsidP="00A04CD5">
            <w:pPr>
              <w:spacing w:line="276" w:lineRule="auto"/>
              <w:jc w:val="center"/>
              <w:rPr>
                <w:lang w:eastAsia="en-US"/>
              </w:rPr>
            </w:pPr>
            <w:r w:rsidRPr="00A04CD5">
              <w:rPr>
                <w:sz w:val="22"/>
                <w:szCs w:val="22"/>
                <w:lang w:eastAsia="en-US"/>
              </w:rPr>
              <w:t>-</w:t>
            </w:r>
          </w:p>
        </w:tc>
      </w:tr>
      <w:tr w:rsidR="00A04CD5" w:rsidRPr="00A04CD5" w14:paraId="5FF6E33F"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45FE3F4D"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45CF4FE1" w14:textId="77777777" w:rsidR="00A04CD5" w:rsidRPr="00A04CD5" w:rsidRDefault="00A04CD5" w:rsidP="00A04CD5">
            <w:pPr>
              <w:spacing w:line="276" w:lineRule="auto"/>
              <w:rPr>
                <w:rFonts w:ascii="Symbol" w:hAnsi="Symbol" w:cs="Arial"/>
                <w:lang w:eastAsia="en-US"/>
              </w:rPr>
            </w:pPr>
            <w:r w:rsidRPr="00A04CD5">
              <w:rPr>
                <w:rFonts w:ascii="Symbol" w:hAnsi="Symbol" w:cs="Arial"/>
                <w:lang w:eastAsia="en-US"/>
              </w:rPr>
              <w:t></w:t>
            </w:r>
            <w:r w:rsidRPr="00A04CD5">
              <w:rPr>
                <w:sz w:val="14"/>
                <w:szCs w:val="14"/>
                <w:lang w:eastAsia="en-US"/>
              </w:rPr>
              <w:t xml:space="preserve">       </w:t>
            </w:r>
            <w:r w:rsidRPr="00A04CD5">
              <w:rPr>
                <w:lang w:eastAsia="en-US"/>
              </w:rPr>
              <w:t>вода</w:t>
            </w:r>
          </w:p>
        </w:tc>
        <w:tc>
          <w:tcPr>
            <w:tcW w:w="1055" w:type="dxa"/>
            <w:tcBorders>
              <w:top w:val="nil"/>
              <w:left w:val="nil"/>
              <w:bottom w:val="single" w:sz="4" w:space="0" w:color="auto"/>
              <w:right w:val="single" w:sz="4" w:space="0" w:color="auto"/>
            </w:tcBorders>
            <w:vAlign w:val="center"/>
            <w:hideMark/>
          </w:tcPr>
          <w:p w14:paraId="3D383B96" w14:textId="77777777" w:rsidR="00A04CD5" w:rsidRPr="00A04CD5" w:rsidRDefault="00A04CD5" w:rsidP="00A04CD5">
            <w:pPr>
              <w:spacing w:line="276" w:lineRule="auto"/>
              <w:jc w:val="center"/>
              <w:rPr>
                <w:lang w:eastAsia="en-US"/>
              </w:rPr>
            </w:pPr>
            <w:r w:rsidRPr="00A04CD5">
              <w:rPr>
                <w:sz w:val="22"/>
                <w:szCs w:val="22"/>
                <w:lang w:eastAsia="en-US"/>
              </w:rPr>
              <w:t>*</w:t>
            </w:r>
          </w:p>
        </w:tc>
        <w:tc>
          <w:tcPr>
            <w:tcW w:w="1115" w:type="dxa"/>
            <w:tcBorders>
              <w:top w:val="nil"/>
              <w:left w:val="nil"/>
              <w:bottom w:val="single" w:sz="4" w:space="0" w:color="auto"/>
              <w:right w:val="single" w:sz="4" w:space="0" w:color="auto"/>
            </w:tcBorders>
            <w:shd w:val="clear" w:color="auto" w:fill="auto"/>
            <w:vAlign w:val="center"/>
          </w:tcPr>
          <w:p w14:paraId="3152C2F5" w14:textId="77777777" w:rsidR="00A04CD5" w:rsidRPr="00A04CD5" w:rsidRDefault="00A04CD5" w:rsidP="00A04CD5">
            <w:pPr>
              <w:spacing w:line="276" w:lineRule="auto"/>
              <w:jc w:val="center"/>
              <w:rPr>
                <w:lang w:eastAsia="en-US"/>
              </w:rPr>
            </w:pPr>
            <w:r w:rsidRPr="00A04CD5">
              <w:rPr>
                <w:sz w:val="22"/>
                <w:szCs w:val="22"/>
                <w:lang w:eastAsia="en-US"/>
              </w:rPr>
              <w:t>30,95</w:t>
            </w:r>
          </w:p>
        </w:tc>
        <w:tc>
          <w:tcPr>
            <w:tcW w:w="1172" w:type="dxa"/>
            <w:tcBorders>
              <w:top w:val="nil"/>
              <w:left w:val="nil"/>
              <w:bottom w:val="single" w:sz="4" w:space="0" w:color="auto"/>
              <w:right w:val="single" w:sz="4" w:space="0" w:color="auto"/>
            </w:tcBorders>
            <w:vAlign w:val="center"/>
            <w:hideMark/>
          </w:tcPr>
          <w:p w14:paraId="4F0E0632" w14:textId="77777777" w:rsidR="00A04CD5" w:rsidRPr="00A04CD5" w:rsidRDefault="00A04CD5" w:rsidP="00A04CD5">
            <w:pPr>
              <w:spacing w:line="276" w:lineRule="auto"/>
              <w:jc w:val="center"/>
              <w:rPr>
                <w:lang w:eastAsia="en-US"/>
              </w:rPr>
            </w:pPr>
            <w:r w:rsidRPr="00A04CD5">
              <w:rPr>
                <w:sz w:val="22"/>
                <w:szCs w:val="22"/>
                <w:lang w:eastAsia="en-US"/>
              </w:rPr>
              <w:t>25,47</w:t>
            </w:r>
          </w:p>
        </w:tc>
        <w:tc>
          <w:tcPr>
            <w:tcW w:w="1359" w:type="dxa"/>
            <w:tcBorders>
              <w:top w:val="nil"/>
              <w:left w:val="nil"/>
              <w:bottom w:val="single" w:sz="4" w:space="0" w:color="auto"/>
              <w:right w:val="single" w:sz="4" w:space="0" w:color="auto"/>
            </w:tcBorders>
            <w:vAlign w:val="center"/>
            <w:hideMark/>
          </w:tcPr>
          <w:p w14:paraId="68109A28" w14:textId="77777777" w:rsidR="00A04CD5" w:rsidRPr="00A04CD5" w:rsidRDefault="00A04CD5" w:rsidP="00A04CD5">
            <w:pPr>
              <w:spacing w:line="276" w:lineRule="auto"/>
              <w:jc w:val="center"/>
              <w:rPr>
                <w:lang w:eastAsia="en-US"/>
              </w:rPr>
            </w:pPr>
            <w:r w:rsidRPr="00A04CD5">
              <w:rPr>
                <w:lang w:eastAsia="en-US"/>
              </w:rPr>
              <w:t>24,27</w:t>
            </w:r>
          </w:p>
        </w:tc>
      </w:tr>
      <w:tr w:rsidR="00A04CD5" w:rsidRPr="00A04CD5" w14:paraId="0B5E6AC7" w14:textId="77777777" w:rsidTr="00A04CD5">
        <w:trPr>
          <w:trHeight w:val="284"/>
          <w:jc w:val="center"/>
        </w:trPr>
        <w:tc>
          <w:tcPr>
            <w:tcW w:w="659" w:type="dxa"/>
            <w:tcBorders>
              <w:top w:val="nil"/>
              <w:left w:val="single" w:sz="4" w:space="0" w:color="auto"/>
              <w:bottom w:val="single" w:sz="4" w:space="0" w:color="auto"/>
              <w:right w:val="single" w:sz="4" w:space="0" w:color="auto"/>
            </w:tcBorders>
            <w:vAlign w:val="center"/>
            <w:hideMark/>
          </w:tcPr>
          <w:p w14:paraId="1D78C540" w14:textId="77777777" w:rsidR="00A04CD5" w:rsidRPr="00A04CD5" w:rsidRDefault="00A04CD5" w:rsidP="00A04CD5">
            <w:pPr>
              <w:spacing w:line="276" w:lineRule="auto"/>
              <w:jc w:val="center"/>
              <w:rPr>
                <w:lang w:eastAsia="en-US"/>
              </w:rPr>
            </w:pPr>
            <w:r w:rsidRPr="00A04CD5">
              <w:rPr>
                <w:lang w:eastAsia="en-US"/>
              </w:rPr>
              <w:t>3</w:t>
            </w:r>
          </w:p>
        </w:tc>
        <w:tc>
          <w:tcPr>
            <w:tcW w:w="9406" w:type="dxa"/>
            <w:gridSpan w:val="5"/>
            <w:tcBorders>
              <w:top w:val="single" w:sz="4" w:space="0" w:color="auto"/>
              <w:left w:val="nil"/>
              <w:bottom w:val="single" w:sz="4" w:space="0" w:color="auto"/>
              <w:right w:val="single" w:sz="4" w:space="0" w:color="auto"/>
            </w:tcBorders>
            <w:shd w:val="clear" w:color="auto" w:fill="auto"/>
            <w:vAlign w:val="center"/>
            <w:hideMark/>
          </w:tcPr>
          <w:p w14:paraId="3D33E82A" w14:textId="77777777" w:rsidR="00A04CD5" w:rsidRPr="00A04CD5" w:rsidRDefault="00A04CD5" w:rsidP="00A04CD5">
            <w:pPr>
              <w:spacing w:line="276" w:lineRule="auto"/>
              <w:jc w:val="center"/>
              <w:rPr>
                <w:b/>
                <w:bCs/>
                <w:lang w:eastAsia="en-US"/>
              </w:rPr>
            </w:pPr>
            <w:r w:rsidRPr="00A04CD5">
              <w:rPr>
                <w:b/>
                <w:bCs/>
                <w:lang w:eastAsia="en-US"/>
              </w:rPr>
              <w:t xml:space="preserve">э л е к т р и ч е с </w:t>
            </w:r>
            <w:proofErr w:type="gramStart"/>
            <w:r w:rsidRPr="00A04CD5">
              <w:rPr>
                <w:b/>
                <w:bCs/>
                <w:lang w:eastAsia="en-US"/>
              </w:rPr>
              <w:t>к</w:t>
            </w:r>
            <w:proofErr w:type="gramEnd"/>
            <w:r w:rsidRPr="00A04CD5">
              <w:rPr>
                <w:b/>
                <w:bCs/>
                <w:lang w:eastAsia="en-US"/>
              </w:rPr>
              <w:t xml:space="preserve"> а я   э н е р г и я</w:t>
            </w:r>
          </w:p>
        </w:tc>
      </w:tr>
      <w:tr w:rsidR="00A04CD5" w:rsidRPr="00A04CD5" w14:paraId="059E2ECE" w14:textId="77777777" w:rsidTr="00A04CD5">
        <w:trPr>
          <w:trHeight w:val="284"/>
          <w:jc w:val="center"/>
        </w:trPr>
        <w:tc>
          <w:tcPr>
            <w:tcW w:w="659" w:type="dxa"/>
            <w:tcBorders>
              <w:top w:val="nil"/>
              <w:left w:val="single" w:sz="4" w:space="0" w:color="auto"/>
              <w:bottom w:val="single" w:sz="4" w:space="0" w:color="auto"/>
              <w:right w:val="single" w:sz="4" w:space="0" w:color="auto"/>
            </w:tcBorders>
            <w:vAlign w:val="center"/>
            <w:hideMark/>
          </w:tcPr>
          <w:p w14:paraId="40330DC3" w14:textId="77777777" w:rsidR="00A04CD5" w:rsidRPr="00A04CD5" w:rsidRDefault="00A04CD5" w:rsidP="00A04CD5">
            <w:pPr>
              <w:spacing w:line="276" w:lineRule="auto"/>
              <w:jc w:val="center"/>
              <w:rPr>
                <w:lang w:eastAsia="en-US"/>
              </w:rPr>
            </w:pPr>
            <w:r w:rsidRPr="00A04CD5">
              <w:rPr>
                <w:lang w:eastAsia="en-US"/>
              </w:rPr>
              <w:t>3.1</w:t>
            </w:r>
          </w:p>
        </w:tc>
        <w:tc>
          <w:tcPr>
            <w:tcW w:w="9406" w:type="dxa"/>
            <w:gridSpan w:val="5"/>
            <w:tcBorders>
              <w:top w:val="nil"/>
              <w:left w:val="nil"/>
              <w:bottom w:val="single" w:sz="4" w:space="0" w:color="auto"/>
              <w:right w:val="single" w:sz="4" w:space="0" w:color="auto"/>
            </w:tcBorders>
            <w:shd w:val="clear" w:color="auto" w:fill="auto"/>
            <w:vAlign w:val="center"/>
            <w:hideMark/>
          </w:tcPr>
          <w:p w14:paraId="01A3D7E5" w14:textId="77777777" w:rsidR="00A04CD5" w:rsidRPr="00A04CD5" w:rsidRDefault="00A04CD5" w:rsidP="00A04CD5">
            <w:pPr>
              <w:spacing w:line="276" w:lineRule="auto"/>
              <w:jc w:val="center"/>
              <w:rPr>
                <w:lang w:eastAsia="en-US"/>
              </w:rPr>
            </w:pPr>
            <w:r w:rsidRPr="00A04CD5">
              <w:rPr>
                <w:lang w:eastAsia="en-US"/>
              </w:rPr>
              <w:t xml:space="preserve">расход электроэнергии. </w:t>
            </w:r>
            <w:proofErr w:type="gramStart"/>
            <w:r w:rsidRPr="00A04CD5">
              <w:rPr>
                <w:lang w:eastAsia="en-US"/>
              </w:rPr>
              <w:t>тыс.кВт</w:t>
            </w:r>
            <w:proofErr w:type="gramEnd"/>
            <w:r w:rsidRPr="00A04CD5">
              <w:rPr>
                <w:lang w:eastAsia="en-US"/>
              </w:rPr>
              <w:t>*ч</w:t>
            </w:r>
          </w:p>
        </w:tc>
      </w:tr>
      <w:tr w:rsidR="00A04CD5" w:rsidRPr="00A04CD5" w14:paraId="34E2C90B" w14:textId="77777777" w:rsidTr="00A04CD5">
        <w:trPr>
          <w:trHeight w:val="284"/>
          <w:jc w:val="center"/>
        </w:trPr>
        <w:tc>
          <w:tcPr>
            <w:tcW w:w="659" w:type="dxa"/>
            <w:vMerge w:val="restart"/>
            <w:tcBorders>
              <w:top w:val="nil"/>
              <w:left w:val="single" w:sz="4" w:space="0" w:color="auto"/>
              <w:bottom w:val="single" w:sz="4" w:space="0" w:color="auto"/>
              <w:right w:val="single" w:sz="4" w:space="0" w:color="auto"/>
            </w:tcBorders>
            <w:vAlign w:val="center"/>
            <w:hideMark/>
          </w:tcPr>
          <w:p w14:paraId="20765AAC" w14:textId="77777777" w:rsidR="00A04CD5" w:rsidRPr="00A04CD5" w:rsidRDefault="00A04CD5" w:rsidP="00A04CD5">
            <w:pPr>
              <w:spacing w:line="276" w:lineRule="auto"/>
              <w:jc w:val="center"/>
              <w:rPr>
                <w:lang w:eastAsia="en-US"/>
              </w:rPr>
            </w:pPr>
            <w:r w:rsidRPr="00A04CD5">
              <w:rPr>
                <w:lang w:eastAsia="en-US"/>
              </w:rPr>
              <w:t>3.1</w:t>
            </w:r>
          </w:p>
        </w:tc>
        <w:tc>
          <w:tcPr>
            <w:tcW w:w="9406" w:type="dxa"/>
            <w:gridSpan w:val="5"/>
            <w:tcBorders>
              <w:top w:val="nil"/>
              <w:left w:val="nil"/>
              <w:bottom w:val="single" w:sz="4" w:space="0" w:color="auto"/>
              <w:right w:val="single" w:sz="4" w:space="0" w:color="auto"/>
            </w:tcBorders>
            <w:shd w:val="clear" w:color="auto" w:fill="auto"/>
            <w:vAlign w:val="center"/>
            <w:hideMark/>
          </w:tcPr>
          <w:p w14:paraId="7781428B" w14:textId="77777777" w:rsidR="00A04CD5" w:rsidRPr="00A04CD5" w:rsidRDefault="00A04CD5" w:rsidP="00A04CD5">
            <w:pPr>
              <w:spacing w:line="276" w:lineRule="auto"/>
              <w:jc w:val="center"/>
              <w:rPr>
                <w:lang w:eastAsia="en-US"/>
              </w:rPr>
            </w:pPr>
            <w:r w:rsidRPr="00A04CD5">
              <w:rPr>
                <w:lang w:eastAsia="en-US"/>
              </w:rPr>
              <w:t>количество, ед:</w:t>
            </w:r>
          </w:p>
        </w:tc>
      </w:tr>
      <w:tr w:rsidR="00A04CD5" w:rsidRPr="00A04CD5" w14:paraId="108B8FC1"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7B47747F"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7F4D339B" w14:textId="77777777" w:rsidR="00A04CD5" w:rsidRPr="00A04CD5" w:rsidRDefault="00A04CD5" w:rsidP="00A04CD5">
            <w:pPr>
              <w:spacing w:line="276" w:lineRule="auto"/>
              <w:rPr>
                <w:lang w:eastAsia="en-US"/>
              </w:rPr>
            </w:pPr>
            <w:r w:rsidRPr="00A04CD5">
              <w:rPr>
                <w:lang w:eastAsia="en-US"/>
              </w:rPr>
              <w:t xml:space="preserve">          ПНС</w:t>
            </w:r>
          </w:p>
        </w:tc>
        <w:tc>
          <w:tcPr>
            <w:tcW w:w="1055" w:type="dxa"/>
            <w:tcBorders>
              <w:top w:val="nil"/>
              <w:left w:val="nil"/>
              <w:bottom w:val="single" w:sz="4" w:space="0" w:color="auto"/>
              <w:right w:val="single" w:sz="4" w:space="0" w:color="auto"/>
            </w:tcBorders>
            <w:vAlign w:val="center"/>
            <w:hideMark/>
          </w:tcPr>
          <w:p w14:paraId="4FC1AABB"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53BFB7A7"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7CF554D6"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6AC48768" w14:textId="77777777" w:rsidR="00A04CD5" w:rsidRPr="00A04CD5" w:rsidRDefault="00A04CD5" w:rsidP="00A04CD5">
            <w:pPr>
              <w:spacing w:line="276" w:lineRule="auto"/>
              <w:jc w:val="center"/>
              <w:rPr>
                <w:lang w:eastAsia="en-US"/>
              </w:rPr>
            </w:pPr>
            <w:r w:rsidRPr="00A04CD5">
              <w:rPr>
                <w:lang w:eastAsia="en-US"/>
              </w:rPr>
              <w:t>-</w:t>
            </w:r>
          </w:p>
        </w:tc>
      </w:tr>
      <w:tr w:rsidR="00A04CD5" w:rsidRPr="00A04CD5" w14:paraId="311189EB" w14:textId="77777777" w:rsidTr="00A04CD5">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14:paraId="5516930A" w14:textId="77777777" w:rsidR="00A04CD5" w:rsidRPr="00A04CD5" w:rsidRDefault="00A04CD5" w:rsidP="00A04CD5">
            <w:pPr>
              <w:spacing w:line="276" w:lineRule="auto"/>
              <w:rPr>
                <w:lang w:eastAsia="en-US"/>
              </w:rPr>
            </w:pPr>
          </w:p>
        </w:tc>
        <w:tc>
          <w:tcPr>
            <w:tcW w:w="4705" w:type="dxa"/>
            <w:tcBorders>
              <w:top w:val="nil"/>
              <w:left w:val="nil"/>
              <w:bottom w:val="single" w:sz="4" w:space="0" w:color="auto"/>
              <w:right w:val="single" w:sz="4" w:space="0" w:color="auto"/>
            </w:tcBorders>
            <w:vAlign w:val="center"/>
            <w:hideMark/>
          </w:tcPr>
          <w:p w14:paraId="5E13BBC0" w14:textId="77777777" w:rsidR="00A04CD5" w:rsidRPr="00A04CD5" w:rsidRDefault="00A04CD5" w:rsidP="00A04CD5">
            <w:pPr>
              <w:spacing w:line="276" w:lineRule="auto"/>
              <w:rPr>
                <w:lang w:eastAsia="en-US"/>
              </w:rPr>
            </w:pPr>
            <w:r w:rsidRPr="00A04CD5">
              <w:rPr>
                <w:lang w:eastAsia="en-US"/>
              </w:rPr>
              <w:t xml:space="preserve">          ЦТП</w:t>
            </w:r>
          </w:p>
        </w:tc>
        <w:tc>
          <w:tcPr>
            <w:tcW w:w="1055" w:type="dxa"/>
            <w:tcBorders>
              <w:top w:val="nil"/>
              <w:left w:val="nil"/>
              <w:bottom w:val="single" w:sz="4" w:space="0" w:color="auto"/>
              <w:right w:val="single" w:sz="4" w:space="0" w:color="auto"/>
            </w:tcBorders>
            <w:vAlign w:val="center"/>
            <w:hideMark/>
          </w:tcPr>
          <w:p w14:paraId="36169BC7" w14:textId="77777777" w:rsidR="00A04CD5" w:rsidRPr="00A04CD5" w:rsidRDefault="00A04CD5" w:rsidP="00A04CD5">
            <w:pPr>
              <w:spacing w:line="276" w:lineRule="auto"/>
              <w:jc w:val="center"/>
              <w:rPr>
                <w:lang w:eastAsia="en-US"/>
              </w:rPr>
            </w:pPr>
            <w:r w:rsidRPr="00A04CD5">
              <w:rPr>
                <w:lang w:eastAsia="en-US"/>
              </w:rPr>
              <w:t>-</w:t>
            </w:r>
          </w:p>
        </w:tc>
        <w:tc>
          <w:tcPr>
            <w:tcW w:w="1115" w:type="dxa"/>
            <w:tcBorders>
              <w:top w:val="nil"/>
              <w:left w:val="nil"/>
              <w:bottom w:val="single" w:sz="4" w:space="0" w:color="auto"/>
              <w:right w:val="single" w:sz="4" w:space="0" w:color="auto"/>
            </w:tcBorders>
            <w:shd w:val="clear" w:color="auto" w:fill="auto"/>
            <w:vAlign w:val="center"/>
          </w:tcPr>
          <w:p w14:paraId="1C62F1C5" w14:textId="77777777" w:rsidR="00A04CD5" w:rsidRPr="00A04CD5" w:rsidRDefault="00A04CD5" w:rsidP="00A04CD5">
            <w:pPr>
              <w:spacing w:line="276" w:lineRule="auto"/>
              <w:jc w:val="center"/>
              <w:rPr>
                <w:lang w:eastAsia="en-US"/>
              </w:rPr>
            </w:pPr>
            <w:r w:rsidRPr="00A04CD5">
              <w:rPr>
                <w:lang w:eastAsia="en-US"/>
              </w:rPr>
              <w:t>-</w:t>
            </w:r>
          </w:p>
        </w:tc>
        <w:tc>
          <w:tcPr>
            <w:tcW w:w="1172" w:type="dxa"/>
            <w:tcBorders>
              <w:top w:val="nil"/>
              <w:left w:val="nil"/>
              <w:bottom w:val="single" w:sz="4" w:space="0" w:color="auto"/>
              <w:right w:val="single" w:sz="4" w:space="0" w:color="auto"/>
            </w:tcBorders>
            <w:vAlign w:val="center"/>
            <w:hideMark/>
          </w:tcPr>
          <w:p w14:paraId="1AE1C931" w14:textId="77777777" w:rsidR="00A04CD5" w:rsidRPr="00A04CD5" w:rsidRDefault="00A04CD5" w:rsidP="00A04CD5">
            <w:pPr>
              <w:spacing w:line="276" w:lineRule="auto"/>
              <w:jc w:val="center"/>
              <w:rPr>
                <w:lang w:eastAsia="en-US"/>
              </w:rPr>
            </w:pPr>
            <w:r w:rsidRPr="00A04CD5">
              <w:rPr>
                <w:lang w:eastAsia="en-US"/>
              </w:rPr>
              <w:t>-</w:t>
            </w:r>
          </w:p>
        </w:tc>
        <w:tc>
          <w:tcPr>
            <w:tcW w:w="1359" w:type="dxa"/>
            <w:tcBorders>
              <w:top w:val="nil"/>
              <w:left w:val="nil"/>
              <w:bottom w:val="single" w:sz="4" w:space="0" w:color="auto"/>
              <w:right w:val="single" w:sz="4" w:space="0" w:color="auto"/>
            </w:tcBorders>
            <w:vAlign w:val="center"/>
            <w:hideMark/>
          </w:tcPr>
          <w:p w14:paraId="62F0203C" w14:textId="77777777" w:rsidR="00A04CD5" w:rsidRPr="00A04CD5" w:rsidRDefault="00A04CD5" w:rsidP="00A04CD5">
            <w:pPr>
              <w:spacing w:line="276" w:lineRule="auto"/>
              <w:jc w:val="center"/>
              <w:rPr>
                <w:lang w:eastAsia="en-US"/>
              </w:rPr>
            </w:pPr>
            <w:r w:rsidRPr="00A04CD5">
              <w:rPr>
                <w:lang w:eastAsia="en-US"/>
              </w:rPr>
              <w:t>-</w:t>
            </w:r>
          </w:p>
        </w:tc>
      </w:tr>
    </w:tbl>
    <w:p w14:paraId="08E4DA56" w14:textId="77777777" w:rsidR="00A04CD5" w:rsidRPr="00A04CD5" w:rsidRDefault="00A04CD5" w:rsidP="00A04CD5">
      <w:pPr>
        <w:rPr>
          <w:szCs w:val="20"/>
        </w:rPr>
      </w:pPr>
    </w:p>
    <w:p w14:paraId="4E98C02D" w14:textId="77777777" w:rsidR="00A04CD5" w:rsidRPr="00A04CD5" w:rsidRDefault="00A04CD5" w:rsidP="00A04CD5">
      <w:pPr>
        <w:ind w:left="284" w:firstLine="567"/>
        <w:jc w:val="both"/>
      </w:pPr>
      <w:r w:rsidRPr="00A04CD5">
        <w:t>* Ранее предприятие не осуществляло регулируемые виды деятельности</w:t>
      </w:r>
    </w:p>
    <w:p w14:paraId="55115B42" w14:textId="77777777" w:rsidR="00A04CD5" w:rsidRPr="00A04CD5" w:rsidRDefault="00A04CD5" w:rsidP="00A04CD5">
      <w:pPr>
        <w:ind w:left="284" w:firstLine="567"/>
        <w:jc w:val="both"/>
      </w:pPr>
      <w:r w:rsidRPr="00A04CD5">
        <w:t>Увеличение потерь тепловой энергии на 3,829 тыс. Гкал</w:t>
      </w:r>
      <w:proofErr w:type="gramStart"/>
      <w:r w:rsidRPr="00A04CD5">
        <w:t>.</w:t>
      </w:r>
      <w:proofErr w:type="gramEnd"/>
      <w:r w:rsidRPr="00A04CD5">
        <w:t xml:space="preserve"> и теплоносителя на 3 919,64 т. произошло, т.к. в пользование предприятие перешло еще 3 котельные (котельные № 3, 12, 25).</w:t>
      </w:r>
    </w:p>
    <w:p w14:paraId="15E6D5CF" w14:textId="77777777" w:rsidR="00A04CD5" w:rsidRPr="00A04CD5" w:rsidRDefault="00A04CD5" w:rsidP="00A04CD5">
      <w:pPr>
        <w:ind w:left="284" w:firstLine="720"/>
        <w:jc w:val="both"/>
      </w:pPr>
      <w:r w:rsidRPr="00A04CD5">
        <w:t xml:space="preserve">На основании заявки, расчетно-обосновывающих материалов, экспертного заключения, представленных  Предприятием, в соответствии с </w:t>
      </w:r>
      <w:hyperlink r:id="rId105" w:history="1">
        <w:r w:rsidRPr="00A04CD5">
          <w:t>Постановлением</w:t>
        </w:r>
      </w:hyperlink>
      <w:r w:rsidRPr="00A04CD5">
        <w:t xml:space="preserve"> Правительства Российской Федерации от 26 февраля </w:t>
      </w:r>
      <w:smartTag w:uri="urn:schemas-microsoft-com:office:smarttags" w:element="metricconverter">
        <w:smartTagPr>
          <w:attr w:name="ProductID" w:val="2004 г"/>
        </w:smartTagPr>
        <w:r w:rsidRPr="00A04CD5">
          <w:t>2004 г</w:t>
        </w:r>
      </w:smartTag>
      <w:r w:rsidRPr="00A04CD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04CD5">
          <w:t>2010 г</w:t>
        </w:r>
      </w:smartTag>
      <w:r w:rsidRPr="00A04CD5">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14:paraId="53A53014" w14:textId="77777777" w:rsidR="00A04CD5" w:rsidRPr="00A04CD5" w:rsidRDefault="00A04CD5" w:rsidP="00A04CD5">
      <w:pPr>
        <w:tabs>
          <w:tab w:val="left" w:pos="1665"/>
        </w:tabs>
        <w:jc w:val="center"/>
        <w:rPr>
          <w:b/>
          <w:bCs/>
        </w:rPr>
      </w:pPr>
    </w:p>
    <w:p w14:paraId="3B452173" w14:textId="77777777" w:rsidR="00A04CD5" w:rsidRDefault="00A04CD5" w:rsidP="00A04CD5">
      <w:pPr>
        <w:tabs>
          <w:tab w:val="left" w:pos="1665"/>
        </w:tabs>
        <w:jc w:val="center"/>
        <w:rPr>
          <w:b/>
          <w:bCs/>
        </w:rPr>
        <w:sectPr w:rsidR="00A04CD5" w:rsidSect="00C00A2F">
          <w:pgSz w:w="11906" w:h="16838"/>
          <w:pgMar w:top="1134" w:right="850" w:bottom="1134" w:left="284" w:header="708" w:footer="708" w:gutter="0"/>
          <w:cols w:space="708"/>
          <w:docGrid w:linePitch="360"/>
        </w:sectPr>
      </w:pPr>
    </w:p>
    <w:p w14:paraId="03324CDB" w14:textId="5C441777" w:rsidR="00A04CD5" w:rsidRPr="00A04CD5" w:rsidRDefault="00A04CD5" w:rsidP="00A04CD5">
      <w:pPr>
        <w:tabs>
          <w:tab w:val="left" w:pos="1665"/>
        </w:tabs>
        <w:jc w:val="center"/>
        <w:rPr>
          <w:b/>
          <w:bCs/>
        </w:rPr>
      </w:pPr>
    </w:p>
    <w:p w14:paraId="3BBB1C04" w14:textId="77777777" w:rsidR="00A04CD5" w:rsidRPr="00A04CD5" w:rsidRDefault="00A04CD5" w:rsidP="00A04CD5">
      <w:pPr>
        <w:tabs>
          <w:tab w:val="left" w:pos="1665"/>
        </w:tabs>
        <w:jc w:val="center"/>
        <w:rPr>
          <w:b/>
          <w:bCs/>
        </w:rPr>
      </w:pPr>
      <w:r w:rsidRPr="00A04CD5">
        <w:rPr>
          <w:b/>
          <w:bCs/>
        </w:rPr>
        <w:t>ПРЕДЛОЖЕНИЕ</w:t>
      </w:r>
    </w:p>
    <w:p w14:paraId="142E909D" w14:textId="77777777" w:rsidR="00A04CD5" w:rsidRPr="00A04CD5" w:rsidRDefault="00A04CD5" w:rsidP="00A04CD5">
      <w:pPr>
        <w:jc w:val="center"/>
        <w:rPr>
          <w:szCs w:val="20"/>
        </w:rPr>
      </w:pPr>
      <w:r w:rsidRPr="00A04CD5">
        <w:rPr>
          <w:szCs w:val="20"/>
        </w:rPr>
        <w:t>по утверждению нормативов технологических потерь при передаче тепловой энергии</w:t>
      </w:r>
    </w:p>
    <w:p w14:paraId="596E8244" w14:textId="77777777" w:rsidR="00A04CD5" w:rsidRPr="00A04CD5" w:rsidRDefault="00A04CD5" w:rsidP="00A04CD5">
      <w:pPr>
        <w:jc w:val="center"/>
        <w:rPr>
          <w:szCs w:val="20"/>
        </w:rPr>
      </w:pPr>
      <w:r w:rsidRPr="00A04CD5">
        <w:rPr>
          <w:szCs w:val="20"/>
        </w:rPr>
        <w:t xml:space="preserve"> на 2018 год</w:t>
      </w:r>
    </w:p>
    <w:p w14:paraId="7F88637C" w14:textId="77777777" w:rsidR="00A04CD5" w:rsidRPr="00A04CD5" w:rsidRDefault="00A04CD5" w:rsidP="00A04CD5">
      <w:pPr>
        <w:jc w:val="center"/>
        <w:rPr>
          <w:szCs w:val="20"/>
        </w:rPr>
      </w:pPr>
    </w:p>
    <w:tbl>
      <w:tblPr>
        <w:tblW w:w="4878" w:type="pct"/>
        <w:jc w:val="center"/>
        <w:tblLook w:val="0000" w:firstRow="0" w:lastRow="0" w:firstColumn="0" w:lastColumn="0" w:noHBand="0" w:noVBand="0"/>
      </w:tblPr>
      <w:tblGrid>
        <w:gridCol w:w="3137"/>
        <w:gridCol w:w="2211"/>
        <w:gridCol w:w="2757"/>
        <w:gridCol w:w="2385"/>
      </w:tblGrid>
      <w:tr w:rsidR="00A04CD5" w:rsidRPr="00A04CD5" w14:paraId="1E146DEE" w14:textId="77777777" w:rsidTr="00A04CD5">
        <w:trPr>
          <w:trHeight w:val="324"/>
          <w:jc w:val="center"/>
        </w:trPr>
        <w:tc>
          <w:tcPr>
            <w:tcW w:w="1495"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E5D84C2" w14:textId="77777777" w:rsidR="00A04CD5" w:rsidRPr="00A04CD5" w:rsidRDefault="00A04CD5" w:rsidP="00A04CD5">
            <w:pPr>
              <w:jc w:val="center"/>
              <w:rPr>
                <w:bCs/>
                <w:sz w:val="22"/>
                <w:szCs w:val="22"/>
              </w:rPr>
            </w:pPr>
            <w:r w:rsidRPr="00A04CD5">
              <w:rPr>
                <w:bCs/>
                <w:sz w:val="22"/>
                <w:szCs w:val="22"/>
              </w:rPr>
              <w:t>Организация (организационно правовая форма; наименование; местонахождение)</w:t>
            </w:r>
          </w:p>
        </w:tc>
        <w:tc>
          <w:tcPr>
            <w:tcW w:w="3505" w:type="pct"/>
            <w:gridSpan w:val="3"/>
            <w:tcBorders>
              <w:top w:val="single" w:sz="8" w:space="0" w:color="auto"/>
              <w:left w:val="nil"/>
              <w:bottom w:val="single" w:sz="8" w:space="0" w:color="auto"/>
              <w:right w:val="single" w:sz="8" w:space="0" w:color="auto"/>
            </w:tcBorders>
            <w:shd w:val="clear" w:color="auto" w:fill="auto"/>
            <w:vAlign w:val="center"/>
          </w:tcPr>
          <w:p w14:paraId="54BAD1EE" w14:textId="77777777" w:rsidR="00A04CD5" w:rsidRPr="00A04CD5" w:rsidRDefault="00A04CD5" w:rsidP="00A04CD5">
            <w:pPr>
              <w:jc w:val="center"/>
              <w:rPr>
                <w:bCs/>
                <w:sz w:val="22"/>
                <w:szCs w:val="22"/>
              </w:rPr>
            </w:pPr>
            <w:r w:rsidRPr="00A04CD5">
              <w:rPr>
                <w:bCs/>
                <w:sz w:val="22"/>
                <w:szCs w:val="22"/>
              </w:rPr>
              <w:t>Нормативы</w:t>
            </w:r>
          </w:p>
        </w:tc>
      </w:tr>
      <w:tr w:rsidR="00A04CD5" w:rsidRPr="00A04CD5" w14:paraId="0ED9A281" w14:textId="77777777" w:rsidTr="00A04CD5">
        <w:trPr>
          <w:trHeight w:val="622"/>
          <w:jc w:val="center"/>
        </w:trPr>
        <w:tc>
          <w:tcPr>
            <w:tcW w:w="1495" w:type="pct"/>
            <w:vMerge/>
            <w:tcBorders>
              <w:top w:val="single" w:sz="8" w:space="0" w:color="auto"/>
              <w:left w:val="single" w:sz="8" w:space="0" w:color="auto"/>
              <w:bottom w:val="single" w:sz="8" w:space="0" w:color="auto"/>
              <w:right w:val="single" w:sz="8" w:space="0" w:color="auto"/>
            </w:tcBorders>
            <w:vAlign w:val="center"/>
          </w:tcPr>
          <w:p w14:paraId="10CA0E78" w14:textId="77777777" w:rsidR="00A04CD5" w:rsidRPr="00A04CD5" w:rsidRDefault="00A04CD5" w:rsidP="00A04CD5">
            <w:pPr>
              <w:rPr>
                <w:bCs/>
                <w:sz w:val="22"/>
                <w:szCs w:val="22"/>
              </w:rPr>
            </w:pPr>
          </w:p>
        </w:tc>
        <w:tc>
          <w:tcPr>
            <w:tcW w:w="1054" w:type="pct"/>
            <w:tcBorders>
              <w:top w:val="nil"/>
              <w:left w:val="nil"/>
              <w:bottom w:val="single" w:sz="8" w:space="0" w:color="auto"/>
              <w:right w:val="single" w:sz="8" w:space="0" w:color="auto"/>
            </w:tcBorders>
            <w:shd w:val="clear" w:color="auto" w:fill="auto"/>
            <w:vAlign w:val="center"/>
          </w:tcPr>
          <w:p w14:paraId="3299BE41" w14:textId="77777777" w:rsidR="00A04CD5" w:rsidRPr="00A04CD5" w:rsidRDefault="00A04CD5" w:rsidP="00A04CD5">
            <w:pPr>
              <w:jc w:val="center"/>
              <w:rPr>
                <w:bCs/>
                <w:sz w:val="22"/>
                <w:szCs w:val="22"/>
              </w:rPr>
            </w:pPr>
            <w:r w:rsidRPr="00A04CD5">
              <w:rPr>
                <w:bCs/>
                <w:sz w:val="22"/>
                <w:szCs w:val="22"/>
              </w:rPr>
              <w:t>потери и затраты теплоносителей, м3</w:t>
            </w:r>
          </w:p>
        </w:tc>
        <w:tc>
          <w:tcPr>
            <w:tcW w:w="1314" w:type="pct"/>
            <w:tcBorders>
              <w:top w:val="single" w:sz="8" w:space="0" w:color="auto"/>
              <w:left w:val="nil"/>
              <w:bottom w:val="single" w:sz="8" w:space="0" w:color="auto"/>
              <w:right w:val="single" w:sz="8" w:space="0" w:color="auto"/>
            </w:tcBorders>
            <w:shd w:val="clear" w:color="auto" w:fill="auto"/>
            <w:vAlign w:val="center"/>
          </w:tcPr>
          <w:p w14:paraId="4F2480FB" w14:textId="77777777" w:rsidR="00A04CD5" w:rsidRPr="00A04CD5" w:rsidRDefault="00A04CD5" w:rsidP="00A04CD5">
            <w:pPr>
              <w:jc w:val="center"/>
              <w:rPr>
                <w:bCs/>
                <w:sz w:val="22"/>
                <w:szCs w:val="22"/>
              </w:rPr>
            </w:pPr>
            <w:r w:rsidRPr="00A04CD5">
              <w:rPr>
                <w:bCs/>
                <w:sz w:val="22"/>
                <w:szCs w:val="22"/>
              </w:rPr>
              <w:t xml:space="preserve">потери тепловой энергии, </w:t>
            </w:r>
            <w:proofErr w:type="gramStart"/>
            <w:r w:rsidRPr="00A04CD5">
              <w:rPr>
                <w:bCs/>
                <w:sz w:val="22"/>
                <w:szCs w:val="22"/>
              </w:rPr>
              <w:t>тыс.Гкал</w:t>
            </w:r>
            <w:proofErr w:type="gramEnd"/>
          </w:p>
        </w:tc>
        <w:tc>
          <w:tcPr>
            <w:tcW w:w="1137" w:type="pct"/>
            <w:tcBorders>
              <w:top w:val="nil"/>
              <w:left w:val="nil"/>
              <w:bottom w:val="single" w:sz="8" w:space="0" w:color="auto"/>
              <w:right w:val="single" w:sz="8" w:space="0" w:color="auto"/>
            </w:tcBorders>
            <w:shd w:val="clear" w:color="auto" w:fill="auto"/>
            <w:vAlign w:val="center"/>
          </w:tcPr>
          <w:p w14:paraId="4674EDF5" w14:textId="77777777" w:rsidR="00A04CD5" w:rsidRPr="00A04CD5" w:rsidRDefault="00A04CD5" w:rsidP="00A04CD5">
            <w:pPr>
              <w:jc w:val="center"/>
              <w:rPr>
                <w:bCs/>
                <w:sz w:val="22"/>
                <w:szCs w:val="22"/>
              </w:rPr>
            </w:pPr>
            <w:r w:rsidRPr="00A04CD5">
              <w:rPr>
                <w:bCs/>
                <w:sz w:val="22"/>
                <w:szCs w:val="22"/>
              </w:rPr>
              <w:t xml:space="preserve">расход электроэнергии, </w:t>
            </w:r>
            <w:proofErr w:type="gramStart"/>
            <w:r w:rsidRPr="00A04CD5">
              <w:rPr>
                <w:bCs/>
                <w:sz w:val="22"/>
                <w:szCs w:val="22"/>
              </w:rPr>
              <w:t>тыс.кВт</w:t>
            </w:r>
            <w:proofErr w:type="gramEnd"/>
            <w:r w:rsidRPr="00A04CD5">
              <w:rPr>
                <w:bCs/>
                <w:sz w:val="22"/>
                <w:szCs w:val="22"/>
              </w:rPr>
              <w:t>*ч</w:t>
            </w:r>
          </w:p>
        </w:tc>
      </w:tr>
      <w:tr w:rsidR="00A04CD5" w:rsidRPr="00A04CD5" w14:paraId="06EF98F4" w14:textId="77777777" w:rsidTr="00A04CD5">
        <w:trPr>
          <w:trHeight w:val="261"/>
          <w:jc w:val="center"/>
        </w:trPr>
        <w:tc>
          <w:tcPr>
            <w:tcW w:w="1495" w:type="pct"/>
            <w:vMerge w:val="restart"/>
            <w:tcBorders>
              <w:top w:val="nil"/>
              <w:left w:val="single" w:sz="8" w:space="0" w:color="auto"/>
              <w:bottom w:val="single" w:sz="8" w:space="0" w:color="auto"/>
              <w:right w:val="single" w:sz="8" w:space="0" w:color="auto"/>
            </w:tcBorders>
            <w:shd w:val="clear" w:color="auto" w:fill="auto"/>
            <w:vAlign w:val="center"/>
          </w:tcPr>
          <w:p w14:paraId="4E3BE1D0" w14:textId="77777777" w:rsidR="00A04CD5" w:rsidRPr="00A04CD5" w:rsidRDefault="00A04CD5" w:rsidP="00A04CD5">
            <w:pPr>
              <w:jc w:val="center"/>
              <w:rPr>
                <w:bCs/>
                <w:sz w:val="22"/>
                <w:szCs w:val="22"/>
              </w:rPr>
            </w:pPr>
            <w:r w:rsidRPr="00A04CD5">
              <w:rPr>
                <w:bCs/>
                <w:sz w:val="22"/>
                <w:szCs w:val="22"/>
              </w:rPr>
              <w:t>ООО «Теплосервис» (г.Мариинск)</w:t>
            </w:r>
          </w:p>
        </w:tc>
        <w:tc>
          <w:tcPr>
            <w:tcW w:w="3505" w:type="pct"/>
            <w:gridSpan w:val="3"/>
            <w:tcBorders>
              <w:top w:val="single" w:sz="8" w:space="0" w:color="auto"/>
              <w:left w:val="nil"/>
              <w:bottom w:val="single" w:sz="8" w:space="0" w:color="auto"/>
              <w:right w:val="single" w:sz="8" w:space="0" w:color="auto"/>
            </w:tcBorders>
            <w:shd w:val="clear" w:color="auto" w:fill="auto"/>
            <w:vAlign w:val="center"/>
          </w:tcPr>
          <w:p w14:paraId="6A52D62E" w14:textId="77777777" w:rsidR="00A04CD5" w:rsidRPr="00A04CD5" w:rsidRDefault="00A04CD5" w:rsidP="00A04CD5">
            <w:pPr>
              <w:jc w:val="center"/>
              <w:rPr>
                <w:bCs/>
                <w:sz w:val="22"/>
                <w:szCs w:val="22"/>
              </w:rPr>
            </w:pPr>
            <w:r w:rsidRPr="00A04CD5">
              <w:rPr>
                <w:bCs/>
                <w:sz w:val="22"/>
                <w:szCs w:val="22"/>
              </w:rPr>
              <w:t>Теплоноситель - пар</w:t>
            </w:r>
          </w:p>
        </w:tc>
      </w:tr>
      <w:tr w:rsidR="00A04CD5" w:rsidRPr="00A04CD5" w14:paraId="4CC4DD15" w14:textId="77777777" w:rsidTr="00A04CD5">
        <w:trPr>
          <w:trHeight w:val="293"/>
          <w:jc w:val="center"/>
        </w:trPr>
        <w:tc>
          <w:tcPr>
            <w:tcW w:w="1495" w:type="pct"/>
            <w:vMerge/>
            <w:tcBorders>
              <w:top w:val="nil"/>
              <w:left w:val="single" w:sz="8" w:space="0" w:color="auto"/>
              <w:bottom w:val="single" w:sz="8" w:space="0" w:color="auto"/>
              <w:right w:val="single" w:sz="8" w:space="0" w:color="auto"/>
            </w:tcBorders>
            <w:vAlign w:val="center"/>
          </w:tcPr>
          <w:p w14:paraId="30CB6DE2" w14:textId="77777777" w:rsidR="00A04CD5" w:rsidRPr="00A04CD5" w:rsidRDefault="00A04CD5" w:rsidP="00A04CD5">
            <w:pPr>
              <w:rPr>
                <w:bCs/>
                <w:sz w:val="22"/>
                <w:szCs w:val="22"/>
              </w:rPr>
            </w:pPr>
          </w:p>
        </w:tc>
        <w:tc>
          <w:tcPr>
            <w:tcW w:w="1054" w:type="pct"/>
            <w:tcBorders>
              <w:top w:val="nil"/>
              <w:left w:val="nil"/>
              <w:bottom w:val="single" w:sz="8" w:space="0" w:color="auto"/>
              <w:right w:val="single" w:sz="8" w:space="0" w:color="auto"/>
            </w:tcBorders>
            <w:shd w:val="clear" w:color="auto" w:fill="auto"/>
            <w:vAlign w:val="center"/>
          </w:tcPr>
          <w:p w14:paraId="07433525" w14:textId="77777777" w:rsidR="00A04CD5" w:rsidRPr="00A04CD5" w:rsidRDefault="00A04CD5" w:rsidP="00A04CD5">
            <w:pPr>
              <w:jc w:val="center"/>
              <w:rPr>
                <w:bCs/>
                <w:sz w:val="22"/>
                <w:szCs w:val="22"/>
              </w:rPr>
            </w:pPr>
            <w:r w:rsidRPr="00A04CD5">
              <w:rPr>
                <w:bCs/>
                <w:sz w:val="22"/>
                <w:szCs w:val="22"/>
              </w:rPr>
              <w:t>-</w:t>
            </w:r>
          </w:p>
        </w:tc>
        <w:tc>
          <w:tcPr>
            <w:tcW w:w="1314" w:type="pct"/>
            <w:tcBorders>
              <w:top w:val="single" w:sz="8" w:space="0" w:color="auto"/>
              <w:left w:val="nil"/>
              <w:bottom w:val="single" w:sz="8" w:space="0" w:color="auto"/>
              <w:right w:val="single" w:sz="8" w:space="0" w:color="auto"/>
            </w:tcBorders>
            <w:shd w:val="clear" w:color="auto" w:fill="auto"/>
            <w:vAlign w:val="center"/>
          </w:tcPr>
          <w:p w14:paraId="385A8F34" w14:textId="77777777" w:rsidR="00A04CD5" w:rsidRPr="00A04CD5" w:rsidRDefault="00A04CD5" w:rsidP="00A04CD5">
            <w:pPr>
              <w:jc w:val="center"/>
              <w:rPr>
                <w:bCs/>
                <w:sz w:val="22"/>
                <w:szCs w:val="22"/>
              </w:rPr>
            </w:pPr>
            <w:r w:rsidRPr="00A04CD5">
              <w:rPr>
                <w:bCs/>
                <w:sz w:val="22"/>
                <w:szCs w:val="22"/>
              </w:rPr>
              <w:t>-</w:t>
            </w:r>
          </w:p>
        </w:tc>
        <w:tc>
          <w:tcPr>
            <w:tcW w:w="1137" w:type="pct"/>
            <w:tcBorders>
              <w:top w:val="nil"/>
              <w:left w:val="nil"/>
              <w:bottom w:val="single" w:sz="8" w:space="0" w:color="auto"/>
              <w:right w:val="single" w:sz="8" w:space="0" w:color="auto"/>
            </w:tcBorders>
            <w:shd w:val="clear" w:color="auto" w:fill="auto"/>
            <w:vAlign w:val="center"/>
          </w:tcPr>
          <w:p w14:paraId="053491AA" w14:textId="77777777" w:rsidR="00A04CD5" w:rsidRPr="00A04CD5" w:rsidRDefault="00A04CD5" w:rsidP="00A04CD5">
            <w:pPr>
              <w:jc w:val="center"/>
              <w:rPr>
                <w:bCs/>
                <w:sz w:val="22"/>
                <w:szCs w:val="22"/>
              </w:rPr>
            </w:pPr>
            <w:r w:rsidRPr="00A04CD5">
              <w:rPr>
                <w:bCs/>
                <w:sz w:val="22"/>
                <w:szCs w:val="22"/>
              </w:rPr>
              <w:t>-</w:t>
            </w:r>
          </w:p>
        </w:tc>
      </w:tr>
      <w:tr w:rsidR="00A04CD5" w:rsidRPr="00A04CD5" w14:paraId="4D4C467A" w14:textId="77777777" w:rsidTr="00A04CD5">
        <w:trPr>
          <w:trHeight w:val="301"/>
          <w:jc w:val="center"/>
        </w:trPr>
        <w:tc>
          <w:tcPr>
            <w:tcW w:w="1495" w:type="pct"/>
            <w:vMerge/>
            <w:tcBorders>
              <w:top w:val="nil"/>
              <w:left w:val="single" w:sz="8" w:space="0" w:color="auto"/>
              <w:bottom w:val="single" w:sz="8" w:space="0" w:color="auto"/>
              <w:right w:val="single" w:sz="8" w:space="0" w:color="auto"/>
            </w:tcBorders>
            <w:vAlign w:val="center"/>
          </w:tcPr>
          <w:p w14:paraId="37623C8E" w14:textId="77777777" w:rsidR="00A04CD5" w:rsidRPr="00A04CD5" w:rsidRDefault="00A04CD5" w:rsidP="00A04CD5">
            <w:pPr>
              <w:rPr>
                <w:bCs/>
                <w:sz w:val="22"/>
                <w:szCs w:val="22"/>
              </w:rPr>
            </w:pPr>
          </w:p>
        </w:tc>
        <w:tc>
          <w:tcPr>
            <w:tcW w:w="3505" w:type="pct"/>
            <w:gridSpan w:val="3"/>
            <w:tcBorders>
              <w:top w:val="single" w:sz="8" w:space="0" w:color="auto"/>
              <w:left w:val="nil"/>
              <w:bottom w:val="single" w:sz="8" w:space="0" w:color="auto"/>
              <w:right w:val="single" w:sz="8" w:space="0" w:color="auto"/>
            </w:tcBorders>
            <w:shd w:val="clear" w:color="auto" w:fill="auto"/>
            <w:vAlign w:val="center"/>
          </w:tcPr>
          <w:p w14:paraId="4EB9E9D4" w14:textId="77777777" w:rsidR="00A04CD5" w:rsidRPr="00A04CD5" w:rsidRDefault="00A04CD5" w:rsidP="00A04CD5">
            <w:pPr>
              <w:jc w:val="center"/>
              <w:rPr>
                <w:bCs/>
                <w:sz w:val="22"/>
                <w:szCs w:val="22"/>
              </w:rPr>
            </w:pPr>
            <w:r w:rsidRPr="00A04CD5">
              <w:rPr>
                <w:bCs/>
                <w:sz w:val="22"/>
                <w:szCs w:val="22"/>
              </w:rPr>
              <w:t>Теплоноситель - вода</w:t>
            </w:r>
          </w:p>
        </w:tc>
      </w:tr>
      <w:tr w:rsidR="00A04CD5" w:rsidRPr="00A04CD5" w14:paraId="121338C7" w14:textId="77777777" w:rsidTr="00A04CD5">
        <w:trPr>
          <w:trHeight w:val="190"/>
          <w:jc w:val="center"/>
        </w:trPr>
        <w:tc>
          <w:tcPr>
            <w:tcW w:w="1495" w:type="pct"/>
            <w:vMerge/>
            <w:tcBorders>
              <w:top w:val="nil"/>
              <w:left w:val="single" w:sz="8" w:space="0" w:color="auto"/>
              <w:bottom w:val="single" w:sz="8" w:space="0" w:color="auto"/>
              <w:right w:val="single" w:sz="8" w:space="0" w:color="auto"/>
            </w:tcBorders>
            <w:vAlign w:val="center"/>
          </w:tcPr>
          <w:p w14:paraId="023895B5" w14:textId="77777777" w:rsidR="00A04CD5" w:rsidRPr="00A04CD5" w:rsidRDefault="00A04CD5" w:rsidP="00A04CD5">
            <w:pPr>
              <w:rPr>
                <w:bCs/>
                <w:sz w:val="22"/>
                <w:szCs w:val="22"/>
              </w:rPr>
            </w:pPr>
          </w:p>
        </w:tc>
        <w:tc>
          <w:tcPr>
            <w:tcW w:w="1054" w:type="pct"/>
            <w:tcBorders>
              <w:top w:val="nil"/>
              <w:left w:val="nil"/>
              <w:bottom w:val="single" w:sz="8" w:space="0" w:color="auto"/>
              <w:right w:val="single" w:sz="8" w:space="0" w:color="auto"/>
            </w:tcBorders>
            <w:shd w:val="clear" w:color="auto" w:fill="auto"/>
            <w:vAlign w:val="center"/>
          </w:tcPr>
          <w:p w14:paraId="4FD3FCFF" w14:textId="77777777" w:rsidR="00A04CD5" w:rsidRPr="00A04CD5" w:rsidRDefault="00A04CD5" w:rsidP="00A04CD5">
            <w:pPr>
              <w:jc w:val="center"/>
              <w:rPr>
                <w:sz w:val="22"/>
                <w:szCs w:val="20"/>
              </w:rPr>
            </w:pPr>
            <w:r w:rsidRPr="00A04CD5">
              <w:rPr>
                <w:sz w:val="22"/>
                <w:szCs w:val="20"/>
              </w:rPr>
              <w:t>13 083,37</w:t>
            </w:r>
          </w:p>
        </w:tc>
        <w:tc>
          <w:tcPr>
            <w:tcW w:w="1314" w:type="pct"/>
            <w:tcBorders>
              <w:top w:val="nil"/>
              <w:left w:val="nil"/>
              <w:bottom w:val="single" w:sz="8" w:space="0" w:color="auto"/>
              <w:right w:val="single" w:sz="8" w:space="0" w:color="auto"/>
            </w:tcBorders>
            <w:shd w:val="clear" w:color="auto" w:fill="auto"/>
            <w:vAlign w:val="center"/>
          </w:tcPr>
          <w:p w14:paraId="129D9DFB" w14:textId="77777777" w:rsidR="00A04CD5" w:rsidRPr="00A04CD5" w:rsidRDefault="00A04CD5" w:rsidP="00A04CD5">
            <w:pPr>
              <w:jc w:val="center"/>
              <w:rPr>
                <w:sz w:val="22"/>
                <w:szCs w:val="20"/>
              </w:rPr>
            </w:pPr>
            <w:r w:rsidRPr="00A04CD5">
              <w:rPr>
                <w:sz w:val="22"/>
                <w:szCs w:val="20"/>
              </w:rPr>
              <w:t>18,838</w:t>
            </w:r>
          </w:p>
        </w:tc>
        <w:tc>
          <w:tcPr>
            <w:tcW w:w="1137" w:type="pct"/>
            <w:tcBorders>
              <w:top w:val="nil"/>
              <w:left w:val="nil"/>
              <w:bottom w:val="single" w:sz="8" w:space="0" w:color="auto"/>
              <w:right w:val="single" w:sz="8" w:space="0" w:color="auto"/>
            </w:tcBorders>
            <w:shd w:val="clear" w:color="auto" w:fill="auto"/>
            <w:vAlign w:val="center"/>
          </w:tcPr>
          <w:p w14:paraId="43C25A69" w14:textId="77777777" w:rsidR="00A04CD5" w:rsidRPr="00A04CD5" w:rsidRDefault="00A04CD5" w:rsidP="00A04CD5">
            <w:pPr>
              <w:jc w:val="center"/>
              <w:rPr>
                <w:bCs/>
                <w:sz w:val="22"/>
                <w:szCs w:val="22"/>
              </w:rPr>
            </w:pPr>
            <w:r w:rsidRPr="00A04CD5">
              <w:rPr>
                <w:bCs/>
                <w:sz w:val="22"/>
                <w:szCs w:val="22"/>
              </w:rPr>
              <w:t>*</w:t>
            </w:r>
          </w:p>
        </w:tc>
      </w:tr>
    </w:tbl>
    <w:p w14:paraId="0675DA7A" w14:textId="0985605F" w:rsidR="00A04CD5" w:rsidRDefault="00A04CD5" w:rsidP="00A04CD5">
      <w:pPr>
        <w:jc w:val="both"/>
        <w:rPr>
          <w:sz w:val="26"/>
          <w:szCs w:val="26"/>
        </w:rPr>
      </w:pPr>
    </w:p>
    <w:p w14:paraId="5CCEE078" w14:textId="77777777" w:rsidR="00A04CD5" w:rsidRPr="00A04CD5" w:rsidRDefault="00A04CD5" w:rsidP="00A04CD5">
      <w:pPr>
        <w:jc w:val="both"/>
        <w:rPr>
          <w:sz w:val="26"/>
          <w:szCs w:val="26"/>
        </w:rPr>
      </w:pPr>
    </w:p>
    <w:p w14:paraId="041CB5B2" w14:textId="7D0FAC89" w:rsidR="00A04CD5" w:rsidRDefault="00A04CD5" w:rsidP="00A04CD5">
      <w:pPr>
        <w:keepNext/>
        <w:ind w:left="426" w:firstLine="426"/>
        <w:jc w:val="center"/>
        <w:outlineLvl w:val="0"/>
        <w:rPr>
          <w:b/>
          <w:iCs/>
        </w:rPr>
      </w:pPr>
      <w:r w:rsidRPr="00A04CD5">
        <w:rPr>
          <w:b/>
          <w:iCs/>
        </w:rPr>
        <w:t xml:space="preserve">Экспертное </w:t>
      </w:r>
      <w:proofErr w:type="gramStart"/>
      <w:r w:rsidRPr="00A04CD5">
        <w:rPr>
          <w:b/>
          <w:iCs/>
        </w:rPr>
        <w:t>заключение  по</w:t>
      </w:r>
      <w:proofErr w:type="gramEnd"/>
      <w:r w:rsidRPr="00A04CD5">
        <w:rPr>
          <w:b/>
          <w:iCs/>
        </w:rPr>
        <w:t xml:space="preserve"> материалам, представленным ООО «Ю-Транс» (г. Юрга),  для утверждения нормативов технологических потерь при передаче тепловой энергии по тепловым сетям от котельных  на 2018 год</w:t>
      </w:r>
    </w:p>
    <w:p w14:paraId="5D5AFC07" w14:textId="77777777" w:rsidR="00A04CD5" w:rsidRPr="00A04CD5" w:rsidRDefault="00A04CD5" w:rsidP="00A04CD5">
      <w:pPr>
        <w:keepNext/>
        <w:ind w:left="426" w:firstLine="426"/>
        <w:jc w:val="center"/>
        <w:outlineLvl w:val="0"/>
        <w:rPr>
          <w:b/>
          <w:iCs/>
        </w:rPr>
      </w:pPr>
    </w:p>
    <w:p w14:paraId="75D6A69C" w14:textId="77777777" w:rsidR="00A04CD5" w:rsidRPr="00A04CD5" w:rsidRDefault="00A04CD5" w:rsidP="00A04CD5">
      <w:pPr>
        <w:ind w:left="426" w:firstLine="708"/>
        <w:jc w:val="both"/>
      </w:pPr>
      <w:r w:rsidRPr="00A04CD5">
        <w:t xml:space="preserve">В региональную энергетическую комиссию Кемеровской области обратилось ООО «Ю-Транс» (г. Юрга) (далее – </w:t>
      </w:r>
      <w:proofErr w:type="gramStart"/>
      <w:r w:rsidRPr="00A04CD5">
        <w:t>Предприятие)  с</w:t>
      </w:r>
      <w:proofErr w:type="gramEnd"/>
      <w:r w:rsidRPr="00A04CD5">
        <w:t xml:space="preserve"> заявкой на утверждение нормативов технологических потерь при передаче тепловой энергии от котельных.</w:t>
      </w:r>
    </w:p>
    <w:p w14:paraId="500E3B5F" w14:textId="77777777" w:rsidR="00A04CD5" w:rsidRPr="00A04CD5" w:rsidRDefault="00A04CD5" w:rsidP="00A04CD5">
      <w:pPr>
        <w:ind w:left="426" w:firstLine="708"/>
        <w:jc w:val="both"/>
      </w:pPr>
      <w:r w:rsidRPr="00A04CD5">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A04CD5">
          <w:t>2008 г</w:t>
        </w:r>
      </w:smartTag>
      <w:r w:rsidRPr="00A04CD5">
        <w:t xml:space="preserve">. № 325 (зарегистрирован в Минюсте России 16 апреля </w:t>
      </w:r>
      <w:smartTag w:uri="urn:schemas-microsoft-com:office:smarttags" w:element="metricconverter">
        <w:smartTagPr>
          <w:attr w:name="ProductID" w:val="2009 г"/>
        </w:smartTagPr>
        <w:r w:rsidRPr="00A04CD5">
          <w:t>2009 г</w:t>
        </w:r>
      </w:smartTag>
      <w:r w:rsidRPr="00A04CD5">
        <w:t>. № 13513).</w:t>
      </w:r>
    </w:p>
    <w:p w14:paraId="4D089157" w14:textId="77777777" w:rsidR="00A04CD5" w:rsidRPr="00A04CD5" w:rsidRDefault="00A04CD5" w:rsidP="00A04CD5">
      <w:pPr>
        <w:ind w:left="426" w:firstLine="708"/>
        <w:jc w:val="both"/>
      </w:pPr>
      <w:r w:rsidRPr="00A04CD5">
        <w:t>- Потери теплоносителя при передаче тепла сторонним потребителям – 277 925,44 м.куб.</w:t>
      </w:r>
    </w:p>
    <w:p w14:paraId="5CBC8AAC" w14:textId="77777777" w:rsidR="00A04CD5" w:rsidRPr="00A04CD5" w:rsidRDefault="00A04CD5" w:rsidP="00A04CD5">
      <w:pPr>
        <w:ind w:left="426" w:firstLine="708"/>
        <w:jc w:val="both"/>
      </w:pPr>
      <w:r w:rsidRPr="00A04CD5">
        <w:t>- Потери теплоэнергии при передаче тепла сторонним потребителям по тепловым сетям 100,17 тыс. Гкал (15% от общего отпуска предприятия).</w:t>
      </w:r>
    </w:p>
    <w:p w14:paraId="4820E10B" w14:textId="77777777" w:rsidR="00A04CD5" w:rsidRPr="00A04CD5" w:rsidRDefault="00A04CD5" w:rsidP="00A04CD5">
      <w:pPr>
        <w:ind w:left="426" w:firstLine="708"/>
        <w:jc w:val="both"/>
      </w:pPr>
      <w:r w:rsidRPr="00A04CD5">
        <w:t>В таблице 1 представлена динамика основных показателей технологических потерь при передаче тепловой энергии.</w:t>
      </w:r>
    </w:p>
    <w:p w14:paraId="0F3E0BBD" w14:textId="77777777" w:rsidR="00A04CD5" w:rsidRPr="00A04CD5" w:rsidRDefault="00A04CD5" w:rsidP="00A04CD5">
      <w:pPr>
        <w:numPr>
          <w:ilvl w:val="0"/>
          <w:numId w:val="33"/>
        </w:numPr>
        <w:jc w:val="right"/>
        <w:rPr>
          <w:sz w:val="28"/>
          <w:szCs w:val="28"/>
        </w:rPr>
      </w:pPr>
    </w:p>
    <w:p w14:paraId="5A54FA1F" w14:textId="77777777" w:rsidR="00A04CD5" w:rsidRPr="00A04CD5" w:rsidRDefault="00A04CD5" w:rsidP="00A04CD5">
      <w:pPr>
        <w:jc w:val="right"/>
        <w:rPr>
          <w:b/>
          <w:sz w:val="22"/>
          <w:szCs w:val="22"/>
        </w:rPr>
      </w:pPr>
    </w:p>
    <w:p w14:paraId="090C5467" w14:textId="77777777" w:rsidR="00A04CD5" w:rsidRPr="00A04CD5" w:rsidRDefault="00A04CD5" w:rsidP="00A04CD5">
      <w:pPr>
        <w:jc w:val="center"/>
        <w:rPr>
          <w:b/>
          <w:sz w:val="22"/>
          <w:szCs w:val="22"/>
        </w:rPr>
      </w:pPr>
      <w:r w:rsidRPr="00A04CD5">
        <w:rPr>
          <w:b/>
          <w:sz w:val="22"/>
          <w:szCs w:val="22"/>
        </w:rPr>
        <w:t xml:space="preserve">ДИНАМИКА ОСНОВНЫХ ПОКАЗАТЕЛЕЙ </w:t>
      </w:r>
    </w:p>
    <w:p w14:paraId="390E9E6D" w14:textId="77777777" w:rsidR="00A04CD5" w:rsidRPr="00A04CD5" w:rsidRDefault="00A04CD5" w:rsidP="00A04CD5">
      <w:pPr>
        <w:jc w:val="center"/>
        <w:rPr>
          <w:b/>
          <w:sz w:val="22"/>
          <w:szCs w:val="22"/>
        </w:rPr>
      </w:pPr>
      <w:r w:rsidRPr="00A04CD5">
        <w:rPr>
          <w:b/>
          <w:sz w:val="22"/>
          <w:szCs w:val="22"/>
        </w:rPr>
        <w:t>(В ЧАСТИ ОТПУСКА НА ПОТРЕБИТЕЛЬСКИЙ РЫНОК)</w:t>
      </w:r>
    </w:p>
    <w:p w14:paraId="00E09F7B" w14:textId="77777777" w:rsidR="00A04CD5" w:rsidRPr="00A04CD5" w:rsidRDefault="00A04CD5" w:rsidP="00A04CD5">
      <w:pPr>
        <w:jc w:val="center"/>
        <w:rPr>
          <w:b/>
          <w:sz w:val="22"/>
          <w:szCs w:val="22"/>
        </w:rPr>
      </w:pPr>
    </w:p>
    <w:tbl>
      <w:tblPr>
        <w:tblW w:w="9861" w:type="dxa"/>
        <w:jc w:val="center"/>
        <w:tblLook w:val="04A0" w:firstRow="1" w:lastRow="0" w:firstColumn="1" w:lastColumn="0" w:noHBand="0" w:noVBand="1"/>
      </w:tblPr>
      <w:tblGrid>
        <w:gridCol w:w="659"/>
        <w:gridCol w:w="4492"/>
        <w:gridCol w:w="1151"/>
        <w:gridCol w:w="1151"/>
        <w:gridCol w:w="1151"/>
        <w:gridCol w:w="1257"/>
      </w:tblGrid>
      <w:tr w:rsidR="00A04CD5" w:rsidRPr="00A04CD5" w14:paraId="7F5C0E86" w14:textId="77777777" w:rsidTr="00A04CD5">
        <w:trPr>
          <w:trHeight w:val="284"/>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2EA08" w14:textId="77777777" w:rsidR="00A04CD5" w:rsidRPr="00A04CD5" w:rsidRDefault="00A04CD5" w:rsidP="00A04CD5">
            <w:pPr>
              <w:jc w:val="center"/>
              <w:rPr>
                <w:b/>
                <w:bCs/>
                <w:sz w:val="22"/>
                <w:szCs w:val="22"/>
              </w:rPr>
            </w:pPr>
            <w:r w:rsidRPr="00A04CD5">
              <w:rPr>
                <w:b/>
                <w:bCs/>
                <w:sz w:val="22"/>
                <w:szCs w:val="22"/>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8FF29" w14:textId="77777777" w:rsidR="00A04CD5" w:rsidRPr="00A04CD5" w:rsidRDefault="00A04CD5" w:rsidP="00A04CD5">
            <w:pPr>
              <w:jc w:val="center"/>
              <w:rPr>
                <w:b/>
                <w:bCs/>
                <w:sz w:val="22"/>
                <w:szCs w:val="22"/>
              </w:rPr>
            </w:pPr>
            <w:r w:rsidRPr="00A04CD5">
              <w:rPr>
                <w:b/>
                <w:bCs/>
                <w:sz w:val="22"/>
                <w:szCs w:val="22"/>
              </w:rPr>
              <w:t>Показатели</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7491AD6B" w14:textId="77777777" w:rsidR="00A04CD5" w:rsidRPr="00A04CD5" w:rsidRDefault="00A04CD5" w:rsidP="00A04CD5">
            <w:pPr>
              <w:jc w:val="center"/>
              <w:rPr>
                <w:b/>
                <w:bCs/>
                <w:sz w:val="22"/>
                <w:szCs w:val="22"/>
              </w:rPr>
            </w:pPr>
            <w:r w:rsidRPr="00A04CD5">
              <w:rPr>
                <w:b/>
                <w:bCs/>
                <w:sz w:val="22"/>
                <w:szCs w:val="22"/>
              </w:rPr>
              <w:t>2015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3B6E6CC" w14:textId="77777777" w:rsidR="00A04CD5" w:rsidRPr="00A04CD5" w:rsidRDefault="00A04CD5" w:rsidP="00A04CD5">
            <w:pPr>
              <w:jc w:val="center"/>
              <w:rPr>
                <w:b/>
                <w:bCs/>
                <w:sz w:val="22"/>
                <w:szCs w:val="22"/>
              </w:rPr>
            </w:pPr>
            <w:r w:rsidRPr="00A04CD5">
              <w:rPr>
                <w:b/>
                <w:bCs/>
                <w:sz w:val="22"/>
                <w:szCs w:val="22"/>
              </w:rPr>
              <w:t>2016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6AC0DC93" w14:textId="77777777" w:rsidR="00A04CD5" w:rsidRPr="00A04CD5" w:rsidRDefault="00A04CD5" w:rsidP="00A04CD5">
            <w:pPr>
              <w:jc w:val="center"/>
              <w:rPr>
                <w:b/>
                <w:bCs/>
                <w:sz w:val="22"/>
                <w:szCs w:val="22"/>
              </w:rPr>
            </w:pPr>
            <w:r w:rsidRPr="00A04CD5">
              <w:rPr>
                <w:b/>
                <w:bCs/>
                <w:sz w:val="22"/>
                <w:szCs w:val="22"/>
              </w:rPr>
              <w:t>2017 г.</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03DAE3A6" w14:textId="77777777" w:rsidR="00A04CD5" w:rsidRPr="00A04CD5" w:rsidRDefault="00A04CD5" w:rsidP="00A04CD5">
            <w:pPr>
              <w:jc w:val="center"/>
              <w:rPr>
                <w:b/>
                <w:bCs/>
                <w:sz w:val="22"/>
                <w:szCs w:val="22"/>
              </w:rPr>
            </w:pPr>
            <w:r w:rsidRPr="00A04CD5">
              <w:rPr>
                <w:b/>
                <w:bCs/>
                <w:sz w:val="22"/>
                <w:szCs w:val="22"/>
              </w:rPr>
              <w:t>2018 г.</w:t>
            </w:r>
          </w:p>
        </w:tc>
      </w:tr>
      <w:tr w:rsidR="00A04CD5" w:rsidRPr="00A04CD5" w14:paraId="48E08DF8" w14:textId="77777777" w:rsidTr="00A04CD5">
        <w:trPr>
          <w:trHeight w:val="284"/>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9A625DE" w14:textId="77777777" w:rsidR="00A04CD5" w:rsidRPr="00A04CD5" w:rsidRDefault="00A04CD5" w:rsidP="00A04CD5">
            <w:pPr>
              <w:rPr>
                <w:b/>
                <w:bCs/>
                <w:sz w:val="22"/>
                <w:szCs w:val="22"/>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14:paraId="46075A70" w14:textId="77777777" w:rsidR="00A04CD5" w:rsidRPr="00A04CD5" w:rsidRDefault="00A04CD5" w:rsidP="00A04CD5">
            <w:pPr>
              <w:rPr>
                <w:b/>
                <w:bCs/>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14:paraId="23255BA6" w14:textId="77777777" w:rsidR="00A04CD5" w:rsidRPr="00A04CD5" w:rsidRDefault="00A04CD5" w:rsidP="00A04CD5">
            <w:pPr>
              <w:jc w:val="center"/>
              <w:rPr>
                <w:b/>
                <w:bCs/>
                <w:sz w:val="22"/>
                <w:szCs w:val="22"/>
              </w:rPr>
            </w:pPr>
            <w:r w:rsidRPr="00A04CD5">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14:paraId="6B39A46D" w14:textId="77777777" w:rsidR="00A04CD5" w:rsidRPr="00A04CD5" w:rsidRDefault="00A04CD5" w:rsidP="00A04CD5">
            <w:pPr>
              <w:jc w:val="center"/>
              <w:rPr>
                <w:b/>
                <w:bCs/>
                <w:sz w:val="22"/>
                <w:szCs w:val="22"/>
              </w:rPr>
            </w:pPr>
            <w:r w:rsidRPr="00A04CD5">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14:paraId="1D65E17C" w14:textId="77777777" w:rsidR="00A04CD5" w:rsidRPr="00A04CD5" w:rsidRDefault="00A04CD5" w:rsidP="00A04CD5">
            <w:pPr>
              <w:jc w:val="center"/>
              <w:rPr>
                <w:b/>
                <w:bCs/>
                <w:sz w:val="22"/>
                <w:szCs w:val="22"/>
              </w:rPr>
            </w:pPr>
            <w:r w:rsidRPr="00A04CD5">
              <w:rPr>
                <w:b/>
                <w:bCs/>
                <w:sz w:val="22"/>
                <w:szCs w:val="22"/>
              </w:rPr>
              <w:t>план</w:t>
            </w:r>
          </w:p>
        </w:tc>
        <w:tc>
          <w:tcPr>
            <w:tcW w:w="1261" w:type="dxa"/>
            <w:tcBorders>
              <w:top w:val="nil"/>
              <w:left w:val="nil"/>
              <w:bottom w:val="single" w:sz="4" w:space="0" w:color="auto"/>
              <w:right w:val="single" w:sz="4" w:space="0" w:color="auto"/>
            </w:tcBorders>
            <w:shd w:val="clear" w:color="auto" w:fill="auto"/>
            <w:vAlign w:val="center"/>
            <w:hideMark/>
          </w:tcPr>
          <w:p w14:paraId="68881D7F" w14:textId="77777777" w:rsidR="00A04CD5" w:rsidRPr="00A04CD5" w:rsidRDefault="00A04CD5" w:rsidP="00A04CD5">
            <w:pPr>
              <w:jc w:val="center"/>
              <w:rPr>
                <w:b/>
                <w:bCs/>
                <w:sz w:val="22"/>
                <w:szCs w:val="22"/>
              </w:rPr>
            </w:pPr>
            <w:r w:rsidRPr="00A04CD5">
              <w:rPr>
                <w:b/>
                <w:bCs/>
                <w:sz w:val="22"/>
                <w:szCs w:val="22"/>
              </w:rPr>
              <w:t>расчет</w:t>
            </w:r>
          </w:p>
        </w:tc>
      </w:tr>
      <w:tr w:rsidR="00A04CD5" w:rsidRPr="00A04CD5" w14:paraId="7E66F12C" w14:textId="77777777" w:rsidTr="00A04CD5">
        <w:trPr>
          <w:trHeight w:val="2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B32E18" w14:textId="77777777" w:rsidR="00A04CD5" w:rsidRPr="00A04CD5" w:rsidRDefault="00A04CD5" w:rsidP="00A04CD5">
            <w:pPr>
              <w:jc w:val="center"/>
              <w:rPr>
                <w:szCs w:val="20"/>
              </w:rPr>
            </w:pPr>
            <w:r w:rsidRPr="00A04CD5">
              <w:rPr>
                <w:szCs w:val="20"/>
              </w:rPr>
              <w:t>1</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19FC481B" w14:textId="77777777" w:rsidR="00A04CD5" w:rsidRPr="00A04CD5" w:rsidRDefault="00A04CD5" w:rsidP="00A04CD5">
            <w:pPr>
              <w:jc w:val="center"/>
              <w:rPr>
                <w:b/>
                <w:bCs/>
                <w:szCs w:val="20"/>
              </w:rPr>
            </w:pPr>
            <w:r w:rsidRPr="00A04CD5">
              <w:rPr>
                <w:b/>
                <w:bCs/>
                <w:szCs w:val="20"/>
              </w:rPr>
              <w:t>т е п л о н о с и т е л ь</w:t>
            </w:r>
          </w:p>
        </w:tc>
      </w:tr>
      <w:tr w:rsidR="00A04CD5" w:rsidRPr="00A04CD5" w14:paraId="668160C8"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E3F1C1F" w14:textId="77777777" w:rsidR="00A04CD5" w:rsidRPr="00A04CD5" w:rsidRDefault="00A04CD5" w:rsidP="00A04CD5">
            <w:pPr>
              <w:jc w:val="center"/>
              <w:rPr>
                <w:szCs w:val="20"/>
              </w:rPr>
            </w:pPr>
            <w:r w:rsidRPr="00A04CD5">
              <w:rPr>
                <w:szCs w:val="20"/>
              </w:rPr>
              <w:t>1.1</w:t>
            </w:r>
          </w:p>
        </w:tc>
        <w:tc>
          <w:tcPr>
            <w:tcW w:w="4585" w:type="dxa"/>
            <w:tcBorders>
              <w:top w:val="nil"/>
              <w:left w:val="nil"/>
              <w:bottom w:val="single" w:sz="4" w:space="0" w:color="auto"/>
              <w:right w:val="single" w:sz="4" w:space="0" w:color="auto"/>
            </w:tcBorders>
            <w:shd w:val="clear" w:color="auto" w:fill="auto"/>
            <w:vAlign w:val="center"/>
            <w:hideMark/>
          </w:tcPr>
          <w:p w14:paraId="6626A3E8" w14:textId="77777777" w:rsidR="00A04CD5" w:rsidRPr="00A04CD5" w:rsidRDefault="00A04CD5" w:rsidP="00A04CD5">
            <w:pPr>
              <w:rPr>
                <w:szCs w:val="20"/>
              </w:rPr>
            </w:pPr>
            <w:r w:rsidRPr="00A04CD5">
              <w:rPr>
                <w:szCs w:val="20"/>
              </w:rPr>
              <w:t>потери и затраты теплоносителя, т(м</w:t>
            </w:r>
            <w:r w:rsidRPr="00A04CD5">
              <w:rPr>
                <w:szCs w:val="20"/>
                <w:vertAlign w:val="superscript"/>
              </w:rPr>
              <w:t>3</w:t>
            </w:r>
            <w:r w:rsidRPr="00A04CD5">
              <w:rPr>
                <w:szCs w:val="20"/>
              </w:rPr>
              <w:t>):</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736AE288" w14:textId="77777777" w:rsidR="00A04CD5" w:rsidRPr="00A04CD5" w:rsidRDefault="00A04CD5" w:rsidP="00A04CD5">
            <w:pPr>
              <w:jc w:val="center"/>
              <w:rPr>
                <w:sz w:val="22"/>
                <w:szCs w:val="22"/>
              </w:rPr>
            </w:pPr>
            <w:r w:rsidRPr="00A04CD5">
              <w:rPr>
                <w:sz w:val="22"/>
                <w:szCs w:val="22"/>
              </w:rPr>
              <w:t> </w:t>
            </w:r>
          </w:p>
        </w:tc>
      </w:tr>
      <w:tr w:rsidR="00A04CD5" w:rsidRPr="00A04CD5" w14:paraId="0B9BCF61"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0C6ACFB9"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8AF915E"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268C6F4"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08A51F3D"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41AC1B2A"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029AE6FB" w14:textId="77777777" w:rsidR="00A04CD5" w:rsidRPr="00A04CD5" w:rsidRDefault="00A04CD5" w:rsidP="00A04CD5">
            <w:pPr>
              <w:jc w:val="center"/>
              <w:rPr>
                <w:sz w:val="22"/>
                <w:szCs w:val="22"/>
              </w:rPr>
            </w:pPr>
            <w:r w:rsidRPr="00A04CD5">
              <w:rPr>
                <w:sz w:val="22"/>
                <w:szCs w:val="22"/>
              </w:rPr>
              <w:t>0,00</w:t>
            </w:r>
          </w:p>
        </w:tc>
      </w:tr>
      <w:tr w:rsidR="00A04CD5" w:rsidRPr="00A04CD5" w14:paraId="10CC9DFF"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36F6573"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393D9DE"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2A19CFF9"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3B4C5162"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9DAF2D7"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5FA324EE" w14:textId="77777777" w:rsidR="00A04CD5" w:rsidRPr="00A04CD5" w:rsidRDefault="00A04CD5" w:rsidP="00A04CD5">
            <w:pPr>
              <w:jc w:val="center"/>
              <w:rPr>
                <w:sz w:val="22"/>
                <w:szCs w:val="22"/>
              </w:rPr>
            </w:pPr>
            <w:r w:rsidRPr="00A04CD5">
              <w:rPr>
                <w:sz w:val="22"/>
                <w:szCs w:val="22"/>
              </w:rPr>
              <w:t>0,00</w:t>
            </w:r>
          </w:p>
        </w:tc>
      </w:tr>
      <w:tr w:rsidR="00A04CD5" w:rsidRPr="00A04CD5" w14:paraId="21DFC4E1"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14D609D2"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2436A05"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1F472C84" w14:textId="77777777" w:rsidR="00A04CD5" w:rsidRPr="00A04CD5" w:rsidRDefault="00A04CD5" w:rsidP="00A04CD5">
            <w:pPr>
              <w:jc w:val="center"/>
              <w:rPr>
                <w:sz w:val="22"/>
                <w:szCs w:val="22"/>
              </w:rPr>
            </w:pPr>
            <w:r w:rsidRPr="00A04CD5">
              <w:rPr>
                <w:sz w:val="22"/>
                <w:szCs w:val="22"/>
              </w:rPr>
              <w:t>261660,20</w:t>
            </w:r>
          </w:p>
        </w:tc>
        <w:tc>
          <w:tcPr>
            <w:tcW w:w="1151" w:type="dxa"/>
            <w:tcBorders>
              <w:top w:val="nil"/>
              <w:left w:val="nil"/>
              <w:bottom w:val="single" w:sz="4" w:space="0" w:color="auto"/>
              <w:right w:val="single" w:sz="4" w:space="0" w:color="auto"/>
            </w:tcBorders>
            <w:shd w:val="clear" w:color="auto" w:fill="auto"/>
            <w:vAlign w:val="center"/>
            <w:hideMark/>
          </w:tcPr>
          <w:p w14:paraId="0883909C" w14:textId="77777777" w:rsidR="00A04CD5" w:rsidRPr="00A04CD5" w:rsidRDefault="00A04CD5" w:rsidP="00A04CD5">
            <w:pPr>
              <w:jc w:val="center"/>
              <w:rPr>
                <w:sz w:val="22"/>
                <w:szCs w:val="22"/>
              </w:rPr>
            </w:pPr>
            <w:r w:rsidRPr="00A04CD5">
              <w:rPr>
                <w:sz w:val="22"/>
                <w:szCs w:val="22"/>
              </w:rPr>
              <w:t>264726,02</w:t>
            </w:r>
          </w:p>
        </w:tc>
        <w:tc>
          <w:tcPr>
            <w:tcW w:w="1151" w:type="dxa"/>
            <w:tcBorders>
              <w:top w:val="nil"/>
              <w:left w:val="nil"/>
              <w:bottom w:val="single" w:sz="4" w:space="0" w:color="auto"/>
              <w:right w:val="single" w:sz="4" w:space="0" w:color="auto"/>
            </w:tcBorders>
            <w:shd w:val="clear" w:color="auto" w:fill="auto"/>
            <w:vAlign w:val="center"/>
            <w:hideMark/>
          </w:tcPr>
          <w:p w14:paraId="3A4F5D2E" w14:textId="77777777" w:rsidR="00A04CD5" w:rsidRPr="00A04CD5" w:rsidRDefault="00A04CD5" w:rsidP="00A04CD5">
            <w:pPr>
              <w:jc w:val="center"/>
              <w:rPr>
                <w:sz w:val="22"/>
                <w:szCs w:val="22"/>
              </w:rPr>
            </w:pPr>
            <w:r w:rsidRPr="00A04CD5">
              <w:rPr>
                <w:sz w:val="22"/>
                <w:szCs w:val="22"/>
              </w:rPr>
              <w:t>264726,02</w:t>
            </w:r>
          </w:p>
        </w:tc>
        <w:tc>
          <w:tcPr>
            <w:tcW w:w="1261" w:type="dxa"/>
            <w:tcBorders>
              <w:top w:val="nil"/>
              <w:left w:val="nil"/>
              <w:bottom w:val="single" w:sz="4" w:space="0" w:color="auto"/>
              <w:right w:val="single" w:sz="4" w:space="0" w:color="auto"/>
            </w:tcBorders>
            <w:shd w:val="clear" w:color="auto" w:fill="auto"/>
            <w:vAlign w:val="center"/>
            <w:hideMark/>
          </w:tcPr>
          <w:p w14:paraId="11B68382" w14:textId="77777777" w:rsidR="00A04CD5" w:rsidRPr="00A04CD5" w:rsidRDefault="00A04CD5" w:rsidP="00A04CD5">
            <w:pPr>
              <w:jc w:val="center"/>
              <w:rPr>
                <w:sz w:val="22"/>
                <w:szCs w:val="22"/>
              </w:rPr>
            </w:pPr>
            <w:r w:rsidRPr="00A04CD5">
              <w:rPr>
                <w:sz w:val="22"/>
                <w:szCs w:val="22"/>
              </w:rPr>
              <w:t>277925,44</w:t>
            </w:r>
          </w:p>
        </w:tc>
      </w:tr>
      <w:tr w:rsidR="00A04CD5" w:rsidRPr="00A04CD5" w14:paraId="7826E1AA"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2090BD7D" w14:textId="77777777" w:rsidR="00A04CD5" w:rsidRPr="00A04CD5" w:rsidRDefault="00A04CD5" w:rsidP="00A04CD5">
            <w:pPr>
              <w:jc w:val="center"/>
              <w:rPr>
                <w:szCs w:val="20"/>
              </w:rPr>
            </w:pPr>
            <w:r w:rsidRPr="00A04CD5">
              <w:rPr>
                <w:szCs w:val="20"/>
              </w:rPr>
              <w:t>1.2</w:t>
            </w:r>
          </w:p>
        </w:tc>
        <w:tc>
          <w:tcPr>
            <w:tcW w:w="4585" w:type="dxa"/>
            <w:tcBorders>
              <w:top w:val="nil"/>
              <w:left w:val="nil"/>
              <w:bottom w:val="single" w:sz="4" w:space="0" w:color="auto"/>
              <w:right w:val="single" w:sz="4" w:space="0" w:color="auto"/>
            </w:tcBorders>
            <w:shd w:val="clear" w:color="auto" w:fill="auto"/>
            <w:vAlign w:val="center"/>
            <w:hideMark/>
          </w:tcPr>
          <w:p w14:paraId="6BC21E67" w14:textId="77777777" w:rsidR="00A04CD5" w:rsidRPr="00A04CD5" w:rsidRDefault="00A04CD5" w:rsidP="00A04CD5">
            <w:pPr>
              <w:rPr>
                <w:szCs w:val="20"/>
              </w:rPr>
            </w:pPr>
            <w:r w:rsidRPr="00A04CD5">
              <w:rPr>
                <w:szCs w:val="20"/>
              </w:rPr>
              <w:t>среднегодовой объем тепловых сетей, м</w:t>
            </w:r>
            <w:r w:rsidRPr="00A04CD5">
              <w:rPr>
                <w:szCs w:val="20"/>
                <w:vertAlign w:val="superscript"/>
              </w:rPr>
              <w:t>3</w:t>
            </w:r>
            <w:r w:rsidRPr="00A04CD5">
              <w:rPr>
                <w:szCs w:val="20"/>
              </w:rPr>
              <w:t>:</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111545E3" w14:textId="77777777" w:rsidR="00A04CD5" w:rsidRPr="00A04CD5" w:rsidRDefault="00A04CD5" w:rsidP="00A04CD5">
            <w:pPr>
              <w:jc w:val="center"/>
              <w:rPr>
                <w:sz w:val="22"/>
                <w:szCs w:val="22"/>
              </w:rPr>
            </w:pPr>
            <w:r w:rsidRPr="00A04CD5">
              <w:rPr>
                <w:sz w:val="22"/>
                <w:szCs w:val="22"/>
              </w:rPr>
              <w:t> </w:t>
            </w:r>
          </w:p>
        </w:tc>
      </w:tr>
      <w:tr w:rsidR="00A04CD5" w:rsidRPr="00A04CD5" w14:paraId="00D5F0CE"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06AC2C8D"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635BF05"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26EDD339"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0CCCF239"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D75373F"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04D52AC1" w14:textId="77777777" w:rsidR="00A04CD5" w:rsidRPr="00A04CD5" w:rsidRDefault="00A04CD5" w:rsidP="00A04CD5">
            <w:pPr>
              <w:jc w:val="center"/>
              <w:rPr>
                <w:sz w:val="22"/>
                <w:szCs w:val="22"/>
              </w:rPr>
            </w:pPr>
            <w:r w:rsidRPr="00A04CD5">
              <w:rPr>
                <w:sz w:val="22"/>
                <w:szCs w:val="22"/>
              </w:rPr>
              <w:t>0,00</w:t>
            </w:r>
          </w:p>
        </w:tc>
      </w:tr>
      <w:tr w:rsidR="00A04CD5" w:rsidRPr="00A04CD5" w14:paraId="6579FA42"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2A83B547"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9CE1F3E"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3914037"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46594008"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68FA3E05"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632A3682" w14:textId="77777777" w:rsidR="00A04CD5" w:rsidRPr="00A04CD5" w:rsidRDefault="00A04CD5" w:rsidP="00A04CD5">
            <w:pPr>
              <w:jc w:val="center"/>
              <w:rPr>
                <w:sz w:val="22"/>
                <w:szCs w:val="22"/>
              </w:rPr>
            </w:pPr>
            <w:r w:rsidRPr="00A04CD5">
              <w:rPr>
                <w:sz w:val="22"/>
                <w:szCs w:val="22"/>
              </w:rPr>
              <w:t>0,00</w:t>
            </w:r>
          </w:p>
        </w:tc>
      </w:tr>
      <w:tr w:rsidR="00A04CD5" w:rsidRPr="00A04CD5" w14:paraId="249A9F50"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1382986F"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41EA7BA"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77155665" w14:textId="77777777" w:rsidR="00A04CD5" w:rsidRPr="00A04CD5" w:rsidRDefault="00A04CD5" w:rsidP="00A04CD5">
            <w:pPr>
              <w:jc w:val="center"/>
              <w:rPr>
                <w:sz w:val="22"/>
                <w:szCs w:val="22"/>
              </w:rPr>
            </w:pPr>
            <w:r w:rsidRPr="00A04CD5">
              <w:rPr>
                <w:sz w:val="22"/>
                <w:szCs w:val="22"/>
              </w:rPr>
              <w:t>12104,00</w:t>
            </w:r>
          </w:p>
        </w:tc>
        <w:tc>
          <w:tcPr>
            <w:tcW w:w="1151" w:type="dxa"/>
            <w:tcBorders>
              <w:top w:val="nil"/>
              <w:left w:val="nil"/>
              <w:bottom w:val="single" w:sz="4" w:space="0" w:color="auto"/>
              <w:right w:val="single" w:sz="4" w:space="0" w:color="auto"/>
            </w:tcBorders>
            <w:shd w:val="clear" w:color="auto" w:fill="auto"/>
            <w:vAlign w:val="center"/>
            <w:hideMark/>
          </w:tcPr>
          <w:p w14:paraId="08A05A01" w14:textId="77777777" w:rsidR="00A04CD5" w:rsidRPr="00A04CD5" w:rsidRDefault="00A04CD5" w:rsidP="00A04CD5">
            <w:pPr>
              <w:jc w:val="center"/>
              <w:rPr>
                <w:sz w:val="22"/>
                <w:szCs w:val="22"/>
              </w:rPr>
            </w:pPr>
            <w:r w:rsidRPr="00A04CD5">
              <w:rPr>
                <w:sz w:val="22"/>
                <w:szCs w:val="22"/>
              </w:rPr>
              <w:t>12042,00</w:t>
            </w:r>
          </w:p>
        </w:tc>
        <w:tc>
          <w:tcPr>
            <w:tcW w:w="1151" w:type="dxa"/>
            <w:tcBorders>
              <w:top w:val="nil"/>
              <w:left w:val="nil"/>
              <w:bottom w:val="single" w:sz="4" w:space="0" w:color="auto"/>
              <w:right w:val="single" w:sz="4" w:space="0" w:color="auto"/>
            </w:tcBorders>
            <w:shd w:val="clear" w:color="auto" w:fill="auto"/>
            <w:vAlign w:val="center"/>
            <w:hideMark/>
          </w:tcPr>
          <w:p w14:paraId="0AA98ED7" w14:textId="77777777" w:rsidR="00A04CD5" w:rsidRPr="00A04CD5" w:rsidRDefault="00A04CD5" w:rsidP="00A04CD5">
            <w:pPr>
              <w:jc w:val="center"/>
              <w:rPr>
                <w:sz w:val="22"/>
                <w:szCs w:val="22"/>
              </w:rPr>
            </w:pPr>
            <w:r w:rsidRPr="00A04CD5">
              <w:rPr>
                <w:sz w:val="22"/>
                <w:szCs w:val="22"/>
              </w:rPr>
              <w:t>12212,00</w:t>
            </w:r>
          </w:p>
        </w:tc>
        <w:tc>
          <w:tcPr>
            <w:tcW w:w="1261" w:type="dxa"/>
            <w:tcBorders>
              <w:top w:val="nil"/>
              <w:left w:val="nil"/>
              <w:bottom w:val="single" w:sz="4" w:space="0" w:color="auto"/>
              <w:right w:val="single" w:sz="4" w:space="0" w:color="auto"/>
            </w:tcBorders>
            <w:shd w:val="clear" w:color="auto" w:fill="auto"/>
            <w:vAlign w:val="center"/>
            <w:hideMark/>
          </w:tcPr>
          <w:p w14:paraId="25D9839B" w14:textId="77777777" w:rsidR="00A04CD5" w:rsidRPr="00A04CD5" w:rsidRDefault="00A04CD5" w:rsidP="00A04CD5">
            <w:pPr>
              <w:jc w:val="center"/>
              <w:rPr>
                <w:sz w:val="22"/>
                <w:szCs w:val="22"/>
              </w:rPr>
            </w:pPr>
            <w:r w:rsidRPr="00A04CD5">
              <w:rPr>
                <w:sz w:val="22"/>
                <w:szCs w:val="22"/>
              </w:rPr>
              <w:t>12150,00</w:t>
            </w:r>
          </w:p>
        </w:tc>
      </w:tr>
      <w:tr w:rsidR="00A04CD5" w:rsidRPr="00A04CD5" w14:paraId="2DF1666C"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ADE76E9" w14:textId="77777777" w:rsidR="00A04CD5" w:rsidRPr="00A04CD5" w:rsidRDefault="00A04CD5" w:rsidP="00A04CD5">
            <w:pPr>
              <w:jc w:val="center"/>
              <w:rPr>
                <w:szCs w:val="20"/>
              </w:rPr>
            </w:pPr>
            <w:r w:rsidRPr="00A04CD5">
              <w:rPr>
                <w:szCs w:val="20"/>
              </w:rPr>
              <w:lastRenderedPageBreak/>
              <w:t>1.3</w:t>
            </w:r>
          </w:p>
        </w:tc>
        <w:tc>
          <w:tcPr>
            <w:tcW w:w="4585" w:type="dxa"/>
            <w:tcBorders>
              <w:top w:val="nil"/>
              <w:left w:val="nil"/>
              <w:bottom w:val="single" w:sz="4" w:space="0" w:color="auto"/>
              <w:right w:val="single" w:sz="4" w:space="0" w:color="auto"/>
            </w:tcBorders>
            <w:shd w:val="clear" w:color="auto" w:fill="auto"/>
            <w:vAlign w:val="center"/>
            <w:hideMark/>
          </w:tcPr>
          <w:p w14:paraId="2384A0FD" w14:textId="77777777" w:rsidR="00A04CD5" w:rsidRPr="00A04CD5" w:rsidRDefault="00A04CD5" w:rsidP="00A04CD5">
            <w:pPr>
              <w:rPr>
                <w:szCs w:val="20"/>
              </w:rPr>
            </w:pPr>
            <w:r w:rsidRPr="00A04CD5">
              <w:rPr>
                <w:szCs w:val="20"/>
              </w:rPr>
              <w:t>отношение потерь и затрат теплоносителя к среднегодовому объему тепловых сетей, %:</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3220C34E" w14:textId="77777777" w:rsidR="00A04CD5" w:rsidRPr="00A04CD5" w:rsidRDefault="00A04CD5" w:rsidP="00A04CD5">
            <w:pPr>
              <w:jc w:val="center"/>
              <w:rPr>
                <w:sz w:val="22"/>
                <w:szCs w:val="22"/>
              </w:rPr>
            </w:pPr>
            <w:r w:rsidRPr="00A04CD5">
              <w:rPr>
                <w:sz w:val="22"/>
                <w:szCs w:val="22"/>
              </w:rPr>
              <w:t> </w:t>
            </w:r>
          </w:p>
        </w:tc>
      </w:tr>
      <w:tr w:rsidR="00A04CD5" w:rsidRPr="00A04CD5" w14:paraId="5BC9BB9B"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20F303F8"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5EC068E"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 xml:space="preserve">пар </w:t>
            </w:r>
          </w:p>
        </w:tc>
        <w:tc>
          <w:tcPr>
            <w:tcW w:w="1151" w:type="dxa"/>
            <w:tcBorders>
              <w:top w:val="nil"/>
              <w:left w:val="nil"/>
              <w:bottom w:val="single" w:sz="4" w:space="0" w:color="auto"/>
              <w:right w:val="single" w:sz="4" w:space="0" w:color="auto"/>
            </w:tcBorders>
            <w:shd w:val="clear" w:color="auto" w:fill="auto"/>
            <w:vAlign w:val="center"/>
            <w:hideMark/>
          </w:tcPr>
          <w:p w14:paraId="6AC437AC"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498A345"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6EBC4330" w14:textId="77777777" w:rsidR="00A04CD5" w:rsidRPr="00A04CD5" w:rsidRDefault="00A04CD5" w:rsidP="00A04CD5">
            <w:pPr>
              <w:jc w:val="center"/>
              <w:rPr>
                <w:sz w:val="22"/>
                <w:szCs w:val="22"/>
              </w:rPr>
            </w:pPr>
            <w:r w:rsidRPr="00A04CD5">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476A8053" w14:textId="77777777" w:rsidR="00A04CD5" w:rsidRPr="00A04CD5" w:rsidRDefault="00A04CD5" w:rsidP="00A04CD5">
            <w:pPr>
              <w:jc w:val="center"/>
              <w:rPr>
                <w:sz w:val="22"/>
                <w:szCs w:val="22"/>
              </w:rPr>
            </w:pPr>
            <w:r w:rsidRPr="00A04CD5">
              <w:rPr>
                <w:sz w:val="22"/>
                <w:szCs w:val="22"/>
              </w:rPr>
              <w:t>-</w:t>
            </w:r>
          </w:p>
        </w:tc>
      </w:tr>
      <w:tr w:rsidR="00A04CD5" w:rsidRPr="00A04CD5" w14:paraId="08117002"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652EFFC6"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717404C"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320A76A2"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5675E237"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3744F1F" w14:textId="77777777" w:rsidR="00A04CD5" w:rsidRPr="00A04CD5" w:rsidRDefault="00A04CD5" w:rsidP="00A04CD5">
            <w:pPr>
              <w:jc w:val="center"/>
              <w:rPr>
                <w:sz w:val="22"/>
                <w:szCs w:val="22"/>
              </w:rPr>
            </w:pPr>
            <w:r w:rsidRPr="00A04CD5">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200C0466" w14:textId="77777777" w:rsidR="00A04CD5" w:rsidRPr="00A04CD5" w:rsidRDefault="00A04CD5" w:rsidP="00A04CD5">
            <w:pPr>
              <w:jc w:val="center"/>
              <w:rPr>
                <w:sz w:val="22"/>
                <w:szCs w:val="22"/>
              </w:rPr>
            </w:pPr>
            <w:r w:rsidRPr="00A04CD5">
              <w:rPr>
                <w:sz w:val="22"/>
                <w:szCs w:val="22"/>
              </w:rPr>
              <w:t>-</w:t>
            </w:r>
          </w:p>
        </w:tc>
      </w:tr>
      <w:tr w:rsidR="00A04CD5" w:rsidRPr="00A04CD5" w14:paraId="63AAA619"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2002C3FC"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5256A6C"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7707CD7" w14:textId="77777777" w:rsidR="00A04CD5" w:rsidRPr="00A04CD5" w:rsidRDefault="00A04CD5" w:rsidP="00A04CD5">
            <w:pPr>
              <w:jc w:val="center"/>
              <w:rPr>
                <w:sz w:val="22"/>
                <w:szCs w:val="22"/>
              </w:rPr>
            </w:pPr>
            <w:r w:rsidRPr="00A04CD5">
              <w:rPr>
                <w:sz w:val="22"/>
                <w:szCs w:val="22"/>
              </w:rPr>
              <w:t>2161,77%</w:t>
            </w:r>
          </w:p>
        </w:tc>
        <w:tc>
          <w:tcPr>
            <w:tcW w:w="1151" w:type="dxa"/>
            <w:tcBorders>
              <w:top w:val="nil"/>
              <w:left w:val="nil"/>
              <w:bottom w:val="single" w:sz="4" w:space="0" w:color="auto"/>
              <w:right w:val="single" w:sz="4" w:space="0" w:color="auto"/>
            </w:tcBorders>
            <w:shd w:val="clear" w:color="auto" w:fill="auto"/>
            <w:vAlign w:val="center"/>
            <w:hideMark/>
          </w:tcPr>
          <w:p w14:paraId="21720226" w14:textId="77777777" w:rsidR="00A04CD5" w:rsidRPr="00A04CD5" w:rsidRDefault="00A04CD5" w:rsidP="00A04CD5">
            <w:pPr>
              <w:jc w:val="center"/>
              <w:rPr>
                <w:sz w:val="22"/>
                <w:szCs w:val="22"/>
              </w:rPr>
            </w:pPr>
            <w:r w:rsidRPr="00A04CD5">
              <w:rPr>
                <w:sz w:val="22"/>
                <w:szCs w:val="22"/>
              </w:rPr>
              <w:t>2198,36%</w:t>
            </w:r>
          </w:p>
        </w:tc>
        <w:tc>
          <w:tcPr>
            <w:tcW w:w="1151" w:type="dxa"/>
            <w:tcBorders>
              <w:top w:val="nil"/>
              <w:left w:val="nil"/>
              <w:bottom w:val="single" w:sz="4" w:space="0" w:color="auto"/>
              <w:right w:val="single" w:sz="4" w:space="0" w:color="auto"/>
            </w:tcBorders>
            <w:shd w:val="clear" w:color="auto" w:fill="auto"/>
            <w:vAlign w:val="center"/>
            <w:hideMark/>
          </w:tcPr>
          <w:p w14:paraId="2DC92E91" w14:textId="77777777" w:rsidR="00A04CD5" w:rsidRPr="00A04CD5" w:rsidRDefault="00A04CD5" w:rsidP="00A04CD5">
            <w:pPr>
              <w:jc w:val="center"/>
              <w:rPr>
                <w:sz w:val="22"/>
                <w:szCs w:val="22"/>
              </w:rPr>
            </w:pPr>
            <w:r w:rsidRPr="00A04CD5">
              <w:rPr>
                <w:sz w:val="22"/>
                <w:szCs w:val="22"/>
              </w:rPr>
              <w:t>2167,75%</w:t>
            </w:r>
          </w:p>
        </w:tc>
        <w:tc>
          <w:tcPr>
            <w:tcW w:w="1261" w:type="dxa"/>
            <w:tcBorders>
              <w:top w:val="nil"/>
              <w:left w:val="nil"/>
              <w:bottom w:val="single" w:sz="4" w:space="0" w:color="auto"/>
              <w:right w:val="single" w:sz="4" w:space="0" w:color="auto"/>
            </w:tcBorders>
            <w:shd w:val="clear" w:color="auto" w:fill="auto"/>
            <w:vAlign w:val="center"/>
            <w:hideMark/>
          </w:tcPr>
          <w:p w14:paraId="1A0C4473" w14:textId="77777777" w:rsidR="00A04CD5" w:rsidRPr="00A04CD5" w:rsidRDefault="00A04CD5" w:rsidP="00A04CD5">
            <w:pPr>
              <w:jc w:val="center"/>
              <w:rPr>
                <w:sz w:val="22"/>
                <w:szCs w:val="22"/>
              </w:rPr>
            </w:pPr>
            <w:r w:rsidRPr="00A04CD5">
              <w:rPr>
                <w:sz w:val="22"/>
                <w:szCs w:val="22"/>
              </w:rPr>
              <w:t>2287,45%</w:t>
            </w:r>
          </w:p>
        </w:tc>
      </w:tr>
      <w:tr w:rsidR="00A04CD5" w:rsidRPr="00A04CD5" w14:paraId="1B954840"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24B3015F" w14:textId="77777777" w:rsidR="00A04CD5" w:rsidRPr="00A04CD5" w:rsidRDefault="00A04CD5" w:rsidP="00A04CD5">
            <w:pPr>
              <w:jc w:val="center"/>
              <w:rPr>
                <w:szCs w:val="20"/>
              </w:rPr>
            </w:pPr>
            <w:r w:rsidRPr="00A04CD5">
              <w:rPr>
                <w:szCs w:val="20"/>
              </w:rPr>
              <w:t>1.4</w:t>
            </w:r>
          </w:p>
        </w:tc>
        <w:tc>
          <w:tcPr>
            <w:tcW w:w="4585" w:type="dxa"/>
            <w:tcBorders>
              <w:top w:val="nil"/>
              <w:left w:val="nil"/>
              <w:bottom w:val="single" w:sz="4" w:space="0" w:color="auto"/>
              <w:right w:val="single" w:sz="4" w:space="0" w:color="auto"/>
            </w:tcBorders>
            <w:shd w:val="clear" w:color="auto" w:fill="auto"/>
            <w:vAlign w:val="center"/>
            <w:hideMark/>
          </w:tcPr>
          <w:p w14:paraId="02486FC2" w14:textId="77777777" w:rsidR="00A04CD5" w:rsidRPr="00A04CD5" w:rsidRDefault="00A04CD5" w:rsidP="00A04CD5">
            <w:pPr>
              <w:rPr>
                <w:szCs w:val="20"/>
              </w:rPr>
            </w:pPr>
            <w:r w:rsidRPr="00A04CD5">
              <w:rPr>
                <w:szCs w:val="20"/>
              </w:rPr>
              <w:t>отношение потерь и затрат теплоносителя к среднегодовому объему тепловых сетей, %/час (п.1.3:8 760):</w:t>
            </w:r>
          </w:p>
        </w:tc>
        <w:tc>
          <w:tcPr>
            <w:tcW w:w="1151" w:type="dxa"/>
            <w:tcBorders>
              <w:top w:val="nil"/>
              <w:left w:val="nil"/>
              <w:bottom w:val="single" w:sz="4" w:space="0" w:color="auto"/>
              <w:right w:val="single" w:sz="4" w:space="0" w:color="auto"/>
            </w:tcBorders>
            <w:shd w:val="clear" w:color="auto" w:fill="auto"/>
            <w:vAlign w:val="center"/>
            <w:hideMark/>
          </w:tcPr>
          <w:p w14:paraId="2FF41B93" w14:textId="77777777" w:rsidR="00A04CD5" w:rsidRPr="00A04CD5" w:rsidRDefault="00A04CD5" w:rsidP="00A04CD5">
            <w:pPr>
              <w:jc w:val="center"/>
              <w:rPr>
                <w:sz w:val="22"/>
                <w:szCs w:val="22"/>
              </w:rPr>
            </w:pPr>
            <w:r w:rsidRPr="00A04CD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2D2B5CA" w14:textId="77777777" w:rsidR="00A04CD5" w:rsidRPr="00A04CD5" w:rsidRDefault="00A04CD5" w:rsidP="00A04CD5">
            <w:pPr>
              <w:jc w:val="center"/>
              <w:rPr>
                <w:sz w:val="22"/>
                <w:szCs w:val="22"/>
              </w:rPr>
            </w:pPr>
            <w:r w:rsidRPr="00A04CD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894D9A1" w14:textId="77777777" w:rsidR="00A04CD5" w:rsidRPr="00A04CD5" w:rsidRDefault="00A04CD5" w:rsidP="00A04CD5">
            <w:pPr>
              <w:jc w:val="center"/>
              <w:rPr>
                <w:sz w:val="22"/>
                <w:szCs w:val="22"/>
              </w:rPr>
            </w:pPr>
            <w:r w:rsidRPr="00A04CD5">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14:paraId="716DC7C2" w14:textId="77777777" w:rsidR="00A04CD5" w:rsidRPr="00A04CD5" w:rsidRDefault="00A04CD5" w:rsidP="00A04CD5">
            <w:pPr>
              <w:jc w:val="center"/>
              <w:rPr>
                <w:sz w:val="22"/>
                <w:szCs w:val="22"/>
              </w:rPr>
            </w:pPr>
            <w:r w:rsidRPr="00A04CD5">
              <w:rPr>
                <w:sz w:val="22"/>
                <w:szCs w:val="22"/>
              </w:rPr>
              <w:t> </w:t>
            </w:r>
          </w:p>
        </w:tc>
      </w:tr>
      <w:tr w:rsidR="00A04CD5" w:rsidRPr="00A04CD5" w14:paraId="09AB1ED4"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490192F2"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C6F23A1"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2EB6CFE6"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3652806C"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16158F38" w14:textId="77777777" w:rsidR="00A04CD5" w:rsidRPr="00A04CD5" w:rsidRDefault="00A04CD5" w:rsidP="00A04CD5">
            <w:pPr>
              <w:jc w:val="center"/>
              <w:rPr>
                <w:sz w:val="22"/>
                <w:szCs w:val="22"/>
              </w:rPr>
            </w:pPr>
            <w:r w:rsidRPr="00A04CD5">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542424F8" w14:textId="77777777" w:rsidR="00A04CD5" w:rsidRPr="00A04CD5" w:rsidRDefault="00A04CD5" w:rsidP="00A04CD5">
            <w:pPr>
              <w:jc w:val="center"/>
              <w:rPr>
                <w:sz w:val="22"/>
                <w:szCs w:val="22"/>
              </w:rPr>
            </w:pPr>
            <w:r w:rsidRPr="00A04CD5">
              <w:rPr>
                <w:sz w:val="22"/>
                <w:szCs w:val="22"/>
              </w:rPr>
              <w:t>-</w:t>
            </w:r>
          </w:p>
        </w:tc>
      </w:tr>
      <w:tr w:rsidR="00A04CD5" w:rsidRPr="00A04CD5" w14:paraId="297E0A03"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04CA719A"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574D877"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4EA13DEC"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1AD167C5" w14:textId="77777777" w:rsidR="00A04CD5" w:rsidRPr="00A04CD5" w:rsidRDefault="00A04CD5" w:rsidP="00A04CD5">
            <w:pPr>
              <w:jc w:val="center"/>
              <w:rPr>
                <w:sz w:val="22"/>
                <w:szCs w:val="22"/>
              </w:rPr>
            </w:pPr>
            <w:r w:rsidRPr="00A04CD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6E86ACA8" w14:textId="77777777" w:rsidR="00A04CD5" w:rsidRPr="00A04CD5" w:rsidRDefault="00A04CD5" w:rsidP="00A04CD5">
            <w:pPr>
              <w:jc w:val="center"/>
              <w:rPr>
                <w:sz w:val="22"/>
                <w:szCs w:val="22"/>
              </w:rPr>
            </w:pPr>
            <w:r w:rsidRPr="00A04CD5">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3F9A9CCC" w14:textId="77777777" w:rsidR="00A04CD5" w:rsidRPr="00A04CD5" w:rsidRDefault="00A04CD5" w:rsidP="00A04CD5">
            <w:pPr>
              <w:jc w:val="center"/>
              <w:rPr>
                <w:sz w:val="22"/>
                <w:szCs w:val="22"/>
              </w:rPr>
            </w:pPr>
            <w:r w:rsidRPr="00A04CD5">
              <w:rPr>
                <w:sz w:val="22"/>
                <w:szCs w:val="22"/>
              </w:rPr>
              <w:t>-</w:t>
            </w:r>
          </w:p>
        </w:tc>
      </w:tr>
      <w:tr w:rsidR="00A04CD5" w:rsidRPr="00A04CD5" w14:paraId="0C611E0D"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6352EF01"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FA7D200"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643045A1" w14:textId="77777777" w:rsidR="00A04CD5" w:rsidRPr="00A04CD5" w:rsidRDefault="00A04CD5" w:rsidP="00A04CD5">
            <w:pPr>
              <w:jc w:val="center"/>
              <w:rPr>
                <w:sz w:val="22"/>
                <w:szCs w:val="22"/>
              </w:rPr>
            </w:pPr>
            <w:r w:rsidRPr="00A04CD5">
              <w:rPr>
                <w:sz w:val="22"/>
                <w:szCs w:val="22"/>
              </w:rPr>
              <w:t>0,257%</w:t>
            </w:r>
          </w:p>
        </w:tc>
        <w:tc>
          <w:tcPr>
            <w:tcW w:w="1151" w:type="dxa"/>
            <w:tcBorders>
              <w:top w:val="nil"/>
              <w:left w:val="nil"/>
              <w:bottom w:val="single" w:sz="4" w:space="0" w:color="auto"/>
              <w:right w:val="single" w:sz="4" w:space="0" w:color="auto"/>
            </w:tcBorders>
            <w:shd w:val="clear" w:color="auto" w:fill="auto"/>
            <w:vAlign w:val="center"/>
            <w:hideMark/>
          </w:tcPr>
          <w:p w14:paraId="2AEC269A" w14:textId="77777777" w:rsidR="00A04CD5" w:rsidRPr="00A04CD5" w:rsidRDefault="00A04CD5" w:rsidP="00A04CD5">
            <w:pPr>
              <w:jc w:val="center"/>
              <w:rPr>
                <w:sz w:val="22"/>
                <w:szCs w:val="22"/>
              </w:rPr>
            </w:pPr>
            <w:r w:rsidRPr="00A04CD5">
              <w:rPr>
                <w:sz w:val="22"/>
                <w:szCs w:val="22"/>
              </w:rPr>
              <w:t>0,261%</w:t>
            </w:r>
          </w:p>
        </w:tc>
        <w:tc>
          <w:tcPr>
            <w:tcW w:w="1151" w:type="dxa"/>
            <w:tcBorders>
              <w:top w:val="nil"/>
              <w:left w:val="nil"/>
              <w:bottom w:val="single" w:sz="4" w:space="0" w:color="auto"/>
              <w:right w:val="single" w:sz="4" w:space="0" w:color="auto"/>
            </w:tcBorders>
            <w:shd w:val="clear" w:color="auto" w:fill="auto"/>
            <w:vAlign w:val="center"/>
            <w:hideMark/>
          </w:tcPr>
          <w:p w14:paraId="4091B81D" w14:textId="77777777" w:rsidR="00A04CD5" w:rsidRPr="00A04CD5" w:rsidRDefault="00A04CD5" w:rsidP="00A04CD5">
            <w:pPr>
              <w:jc w:val="center"/>
              <w:rPr>
                <w:sz w:val="22"/>
                <w:szCs w:val="22"/>
              </w:rPr>
            </w:pPr>
            <w:r w:rsidRPr="00A04CD5">
              <w:rPr>
                <w:sz w:val="22"/>
                <w:szCs w:val="22"/>
              </w:rPr>
              <w:t>0,257%</w:t>
            </w:r>
          </w:p>
        </w:tc>
        <w:tc>
          <w:tcPr>
            <w:tcW w:w="1261" w:type="dxa"/>
            <w:tcBorders>
              <w:top w:val="nil"/>
              <w:left w:val="nil"/>
              <w:bottom w:val="single" w:sz="4" w:space="0" w:color="auto"/>
              <w:right w:val="single" w:sz="4" w:space="0" w:color="auto"/>
            </w:tcBorders>
            <w:shd w:val="clear" w:color="auto" w:fill="auto"/>
            <w:vAlign w:val="center"/>
            <w:hideMark/>
          </w:tcPr>
          <w:p w14:paraId="31510608" w14:textId="77777777" w:rsidR="00A04CD5" w:rsidRPr="00A04CD5" w:rsidRDefault="00A04CD5" w:rsidP="00A04CD5">
            <w:pPr>
              <w:jc w:val="center"/>
              <w:rPr>
                <w:sz w:val="22"/>
                <w:szCs w:val="22"/>
              </w:rPr>
            </w:pPr>
            <w:r w:rsidRPr="00A04CD5">
              <w:rPr>
                <w:sz w:val="22"/>
                <w:szCs w:val="22"/>
              </w:rPr>
              <w:t>0,272%</w:t>
            </w:r>
          </w:p>
        </w:tc>
      </w:tr>
      <w:tr w:rsidR="00A04CD5" w:rsidRPr="00A04CD5" w14:paraId="7A399BAB" w14:textId="77777777" w:rsidTr="00A04CD5">
        <w:trPr>
          <w:trHeight w:val="2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CA9498" w14:textId="77777777" w:rsidR="00A04CD5" w:rsidRPr="00A04CD5" w:rsidRDefault="00A04CD5" w:rsidP="00A04CD5">
            <w:pPr>
              <w:jc w:val="center"/>
              <w:rPr>
                <w:szCs w:val="20"/>
              </w:rPr>
            </w:pPr>
            <w:r w:rsidRPr="00A04CD5">
              <w:rPr>
                <w:szCs w:val="20"/>
              </w:rPr>
              <w:t>2</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6AB343B6" w14:textId="77777777" w:rsidR="00A04CD5" w:rsidRPr="00A04CD5" w:rsidRDefault="00A04CD5" w:rsidP="00A04CD5">
            <w:pPr>
              <w:jc w:val="center"/>
              <w:rPr>
                <w:b/>
                <w:bCs/>
                <w:szCs w:val="20"/>
              </w:rPr>
            </w:pPr>
            <w:r w:rsidRPr="00A04CD5">
              <w:rPr>
                <w:b/>
                <w:bCs/>
                <w:szCs w:val="20"/>
              </w:rPr>
              <w:t xml:space="preserve">т е п л о </w:t>
            </w:r>
            <w:proofErr w:type="gramStart"/>
            <w:r w:rsidRPr="00A04CD5">
              <w:rPr>
                <w:b/>
                <w:bCs/>
                <w:szCs w:val="20"/>
              </w:rPr>
              <w:t>в</w:t>
            </w:r>
            <w:proofErr w:type="gramEnd"/>
            <w:r w:rsidRPr="00A04CD5">
              <w:rPr>
                <w:b/>
                <w:bCs/>
                <w:szCs w:val="20"/>
              </w:rPr>
              <w:t xml:space="preserve"> а я   э н е р г и я</w:t>
            </w:r>
          </w:p>
        </w:tc>
      </w:tr>
      <w:tr w:rsidR="00A04CD5" w:rsidRPr="00A04CD5" w14:paraId="6E23F0B6"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F15E74F" w14:textId="77777777" w:rsidR="00A04CD5" w:rsidRPr="00A04CD5" w:rsidRDefault="00A04CD5" w:rsidP="00A04CD5">
            <w:pPr>
              <w:jc w:val="center"/>
              <w:rPr>
                <w:szCs w:val="20"/>
              </w:rPr>
            </w:pPr>
            <w:r w:rsidRPr="00A04CD5">
              <w:rPr>
                <w:szCs w:val="20"/>
              </w:rPr>
              <w:t>2.1</w:t>
            </w:r>
          </w:p>
        </w:tc>
        <w:tc>
          <w:tcPr>
            <w:tcW w:w="4585" w:type="dxa"/>
            <w:tcBorders>
              <w:top w:val="nil"/>
              <w:left w:val="nil"/>
              <w:bottom w:val="single" w:sz="4" w:space="0" w:color="auto"/>
              <w:right w:val="single" w:sz="4" w:space="0" w:color="auto"/>
            </w:tcBorders>
            <w:shd w:val="clear" w:color="auto" w:fill="auto"/>
            <w:vAlign w:val="center"/>
            <w:hideMark/>
          </w:tcPr>
          <w:p w14:paraId="565782A9" w14:textId="77777777" w:rsidR="00A04CD5" w:rsidRPr="00A04CD5" w:rsidRDefault="00A04CD5" w:rsidP="00A04CD5">
            <w:pPr>
              <w:rPr>
                <w:szCs w:val="20"/>
              </w:rPr>
            </w:pPr>
            <w:r w:rsidRPr="00A04CD5">
              <w:rPr>
                <w:szCs w:val="20"/>
              </w:rPr>
              <w:t>потери тепловой энергии, тыс. Гкал:</w:t>
            </w:r>
          </w:p>
        </w:tc>
        <w:tc>
          <w:tcPr>
            <w:tcW w:w="1151" w:type="dxa"/>
            <w:tcBorders>
              <w:top w:val="nil"/>
              <w:left w:val="nil"/>
              <w:bottom w:val="single" w:sz="4" w:space="0" w:color="auto"/>
              <w:right w:val="single" w:sz="4" w:space="0" w:color="auto"/>
            </w:tcBorders>
            <w:shd w:val="clear" w:color="auto" w:fill="auto"/>
            <w:vAlign w:val="center"/>
            <w:hideMark/>
          </w:tcPr>
          <w:p w14:paraId="763C79BD" w14:textId="77777777" w:rsidR="00A04CD5" w:rsidRPr="00A04CD5" w:rsidRDefault="00A04CD5" w:rsidP="00A04CD5">
            <w:pPr>
              <w:jc w:val="center"/>
              <w:rPr>
                <w:sz w:val="22"/>
                <w:szCs w:val="22"/>
              </w:rPr>
            </w:pPr>
            <w:r w:rsidRPr="00A04CD5">
              <w:rPr>
                <w:sz w:val="22"/>
                <w:szCs w:val="22"/>
              </w:rPr>
              <w:t>102,87</w:t>
            </w:r>
          </w:p>
        </w:tc>
        <w:tc>
          <w:tcPr>
            <w:tcW w:w="1151" w:type="dxa"/>
            <w:tcBorders>
              <w:top w:val="nil"/>
              <w:left w:val="nil"/>
              <w:bottom w:val="single" w:sz="4" w:space="0" w:color="auto"/>
              <w:right w:val="single" w:sz="4" w:space="0" w:color="auto"/>
            </w:tcBorders>
            <w:shd w:val="clear" w:color="auto" w:fill="auto"/>
            <w:vAlign w:val="center"/>
            <w:hideMark/>
          </w:tcPr>
          <w:p w14:paraId="09173A87" w14:textId="77777777" w:rsidR="00A04CD5" w:rsidRPr="00A04CD5" w:rsidRDefault="00A04CD5" w:rsidP="00A04CD5">
            <w:pPr>
              <w:jc w:val="center"/>
              <w:rPr>
                <w:sz w:val="22"/>
                <w:szCs w:val="22"/>
              </w:rPr>
            </w:pPr>
            <w:r w:rsidRPr="00A04CD5">
              <w:rPr>
                <w:sz w:val="22"/>
                <w:szCs w:val="22"/>
              </w:rPr>
              <w:t>102,87</w:t>
            </w:r>
          </w:p>
        </w:tc>
        <w:tc>
          <w:tcPr>
            <w:tcW w:w="1151" w:type="dxa"/>
            <w:tcBorders>
              <w:top w:val="nil"/>
              <w:left w:val="nil"/>
              <w:bottom w:val="single" w:sz="4" w:space="0" w:color="auto"/>
              <w:right w:val="single" w:sz="4" w:space="0" w:color="auto"/>
            </w:tcBorders>
            <w:shd w:val="clear" w:color="auto" w:fill="auto"/>
            <w:vAlign w:val="center"/>
            <w:hideMark/>
          </w:tcPr>
          <w:p w14:paraId="5B2D120D" w14:textId="77777777" w:rsidR="00A04CD5" w:rsidRPr="00A04CD5" w:rsidRDefault="00A04CD5" w:rsidP="00A04CD5">
            <w:pPr>
              <w:jc w:val="center"/>
              <w:rPr>
                <w:sz w:val="22"/>
                <w:szCs w:val="22"/>
              </w:rPr>
            </w:pPr>
            <w:r w:rsidRPr="00A04CD5">
              <w:rPr>
                <w:sz w:val="22"/>
                <w:szCs w:val="22"/>
              </w:rPr>
              <w:t>102,87</w:t>
            </w:r>
          </w:p>
        </w:tc>
        <w:tc>
          <w:tcPr>
            <w:tcW w:w="1261" w:type="dxa"/>
            <w:tcBorders>
              <w:top w:val="nil"/>
              <w:left w:val="nil"/>
              <w:bottom w:val="single" w:sz="4" w:space="0" w:color="auto"/>
              <w:right w:val="single" w:sz="4" w:space="0" w:color="auto"/>
            </w:tcBorders>
            <w:shd w:val="clear" w:color="auto" w:fill="auto"/>
            <w:vAlign w:val="center"/>
            <w:hideMark/>
          </w:tcPr>
          <w:p w14:paraId="6B1A61B9" w14:textId="77777777" w:rsidR="00A04CD5" w:rsidRPr="00A04CD5" w:rsidRDefault="00A04CD5" w:rsidP="00A04CD5">
            <w:pPr>
              <w:jc w:val="center"/>
              <w:rPr>
                <w:sz w:val="22"/>
                <w:szCs w:val="22"/>
              </w:rPr>
            </w:pPr>
            <w:r w:rsidRPr="00A04CD5">
              <w:rPr>
                <w:sz w:val="22"/>
                <w:szCs w:val="22"/>
              </w:rPr>
              <w:t>100,17</w:t>
            </w:r>
          </w:p>
        </w:tc>
      </w:tr>
      <w:tr w:rsidR="00A04CD5" w:rsidRPr="00A04CD5" w14:paraId="02E24F4C"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3D675B8"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56EFA93"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D8F8E15"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74A6357"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BD1E4C9"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1E42C73E" w14:textId="77777777" w:rsidR="00A04CD5" w:rsidRPr="00A04CD5" w:rsidRDefault="00A04CD5" w:rsidP="00A04CD5">
            <w:pPr>
              <w:jc w:val="center"/>
              <w:rPr>
                <w:sz w:val="22"/>
                <w:szCs w:val="22"/>
              </w:rPr>
            </w:pPr>
            <w:r w:rsidRPr="00A04CD5">
              <w:rPr>
                <w:sz w:val="22"/>
                <w:szCs w:val="22"/>
              </w:rPr>
              <w:t>0,00</w:t>
            </w:r>
          </w:p>
        </w:tc>
      </w:tr>
      <w:tr w:rsidR="00A04CD5" w:rsidRPr="00A04CD5" w14:paraId="5B9B0202"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3F08CBCF"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F7F9CB1"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6DAB10A2"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6AA0AFD"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4747ABA"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13952437" w14:textId="77777777" w:rsidR="00A04CD5" w:rsidRPr="00A04CD5" w:rsidRDefault="00A04CD5" w:rsidP="00A04CD5">
            <w:pPr>
              <w:jc w:val="center"/>
              <w:rPr>
                <w:sz w:val="22"/>
                <w:szCs w:val="22"/>
              </w:rPr>
            </w:pPr>
            <w:r w:rsidRPr="00A04CD5">
              <w:rPr>
                <w:sz w:val="22"/>
                <w:szCs w:val="22"/>
              </w:rPr>
              <w:t>0,00</w:t>
            </w:r>
          </w:p>
        </w:tc>
      </w:tr>
      <w:tr w:rsidR="00A04CD5" w:rsidRPr="00A04CD5" w14:paraId="2F05A89E"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64A8F11F"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0372FC4"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030558F" w14:textId="77777777" w:rsidR="00A04CD5" w:rsidRPr="00A04CD5" w:rsidRDefault="00A04CD5" w:rsidP="00A04CD5">
            <w:pPr>
              <w:jc w:val="center"/>
              <w:rPr>
                <w:sz w:val="22"/>
                <w:szCs w:val="22"/>
              </w:rPr>
            </w:pPr>
            <w:r w:rsidRPr="00A04CD5">
              <w:rPr>
                <w:sz w:val="22"/>
                <w:szCs w:val="22"/>
              </w:rPr>
              <w:t>102,87</w:t>
            </w:r>
          </w:p>
        </w:tc>
        <w:tc>
          <w:tcPr>
            <w:tcW w:w="1151" w:type="dxa"/>
            <w:tcBorders>
              <w:top w:val="nil"/>
              <w:left w:val="nil"/>
              <w:bottom w:val="single" w:sz="4" w:space="0" w:color="auto"/>
              <w:right w:val="single" w:sz="4" w:space="0" w:color="auto"/>
            </w:tcBorders>
            <w:shd w:val="clear" w:color="auto" w:fill="auto"/>
            <w:vAlign w:val="center"/>
            <w:hideMark/>
          </w:tcPr>
          <w:p w14:paraId="794F233E" w14:textId="77777777" w:rsidR="00A04CD5" w:rsidRPr="00A04CD5" w:rsidRDefault="00A04CD5" w:rsidP="00A04CD5">
            <w:pPr>
              <w:jc w:val="center"/>
              <w:rPr>
                <w:sz w:val="22"/>
                <w:szCs w:val="22"/>
              </w:rPr>
            </w:pPr>
            <w:r w:rsidRPr="00A04CD5">
              <w:rPr>
                <w:sz w:val="22"/>
                <w:szCs w:val="22"/>
              </w:rPr>
              <w:t>102,87</w:t>
            </w:r>
          </w:p>
        </w:tc>
        <w:tc>
          <w:tcPr>
            <w:tcW w:w="1151" w:type="dxa"/>
            <w:tcBorders>
              <w:top w:val="nil"/>
              <w:left w:val="nil"/>
              <w:bottom w:val="single" w:sz="4" w:space="0" w:color="auto"/>
              <w:right w:val="single" w:sz="4" w:space="0" w:color="auto"/>
            </w:tcBorders>
            <w:shd w:val="clear" w:color="auto" w:fill="auto"/>
            <w:vAlign w:val="center"/>
            <w:hideMark/>
          </w:tcPr>
          <w:p w14:paraId="6C07E89F" w14:textId="77777777" w:rsidR="00A04CD5" w:rsidRPr="00A04CD5" w:rsidRDefault="00A04CD5" w:rsidP="00A04CD5">
            <w:pPr>
              <w:jc w:val="center"/>
              <w:rPr>
                <w:sz w:val="22"/>
                <w:szCs w:val="22"/>
              </w:rPr>
            </w:pPr>
            <w:r w:rsidRPr="00A04CD5">
              <w:rPr>
                <w:sz w:val="22"/>
                <w:szCs w:val="22"/>
              </w:rPr>
              <w:t>102,87</w:t>
            </w:r>
          </w:p>
        </w:tc>
        <w:tc>
          <w:tcPr>
            <w:tcW w:w="1261" w:type="dxa"/>
            <w:tcBorders>
              <w:top w:val="nil"/>
              <w:left w:val="nil"/>
              <w:bottom w:val="single" w:sz="4" w:space="0" w:color="auto"/>
              <w:right w:val="single" w:sz="4" w:space="0" w:color="auto"/>
            </w:tcBorders>
            <w:shd w:val="clear" w:color="auto" w:fill="auto"/>
            <w:vAlign w:val="center"/>
            <w:hideMark/>
          </w:tcPr>
          <w:p w14:paraId="06741992" w14:textId="77777777" w:rsidR="00A04CD5" w:rsidRPr="00A04CD5" w:rsidRDefault="00A04CD5" w:rsidP="00A04CD5">
            <w:pPr>
              <w:jc w:val="center"/>
              <w:rPr>
                <w:sz w:val="22"/>
                <w:szCs w:val="22"/>
              </w:rPr>
            </w:pPr>
            <w:r w:rsidRPr="00A04CD5">
              <w:rPr>
                <w:sz w:val="22"/>
                <w:szCs w:val="22"/>
              </w:rPr>
              <w:t>100,17</w:t>
            </w:r>
          </w:p>
        </w:tc>
      </w:tr>
      <w:tr w:rsidR="00A04CD5" w:rsidRPr="00A04CD5" w14:paraId="4E1DB709"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722802E" w14:textId="77777777" w:rsidR="00A04CD5" w:rsidRPr="00A04CD5" w:rsidRDefault="00A04CD5" w:rsidP="00A04CD5">
            <w:pPr>
              <w:jc w:val="center"/>
              <w:rPr>
                <w:szCs w:val="20"/>
              </w:rPr>
            </w:pPr>
            <w:r w:rsidRPr="00A04CD5">
              <w:rPr>
                <w:szCs w:val="20"/>
              </w:rPr>
              <w:t>2.2</w:t>
            </w:r>
          </w:p>
        </w:tc>
        <w:tc>
          <w:tcPr>
            <w:tcW w:w="4585" w:type="dxa"/>
            <w:tcBorders>
              <w:top w:val="nil"/>
              <w:left w:val="nil"/>
              <w:bottom w:val="single" w:sz="4" w:space="0" w:color="auto"/>
              <w:right w:val="single" w:sz="4" w:space="0" w:color="auto"/>
            </w:tcBorders>
            <w:shd w:val="clear" w:color="auto" w:fill="auto"/>
            <w:vAlign w:val="center"/>
            <w:hideMark/>
          </w:tcPr>
          <w:p w14:paraId="519C22D3" w14:textId="77777777" w:rsidR="00A04CD5" w:rsidRPr="00A04CD5" w:rsidRDefault="00A04CD5" w:rsidP="00A04CD5">
            <w:pPr>
              <w:rPr>
                <w:szCs w:val="20"/>
              </w:rPr>
            </w:pPr>
            <w:r w:rsidRPr="00A04CD5">
              <w:rPr>
                <w:szCs w:val="20"/>
              </w:rPr>
              <w:t>материальная характеристика тепловых сетей в однотрубном исчислении, м</w:t>
            </w:r>
            <w:r w:rsidRPr="00A04CD5">
              <w:rPr>
                <w:szCs w:val="20"/>
                <w:vertAlign w:val="superscript"/>
              </w:rPr>
              <w:t>2</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6DF0E8BE" w14:textId="77777777" w:rsidR="00A04CD5" w:rsidRPr="00A04CD5" w:rsidRDefault="00A04CD5" w:rsidP="00A04CD5">
            <w:pPr>
              <w:jc w:val="center"/>
              <w:rPr>
                <w:sz w:val="22"/>
                <w:szCs w:val="22"/>
              </w:rPr>
            </w:pPr>
            <w:r w:rsidRPr="00A04CD5">
              <w:rPr>
                <w:sz w:val="22"/>
                <w:szCs w:val="22"/>
              </w:rPr>
              <w:t> </w:t>
            </w:r>
          </w:p>
        </w:tc>
      </w:tr>
      <w:tr w:rsidR="00A04CD5" w:rsidRPr="00A04CD5" w14:paraId="72C2CFC6"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6503B167"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9B9B427"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4441200C"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11774B12"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887BBCB"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7A3C34CF" w14:textId="77777777" w:rsidR="00A04CD5" w:rsidRPr="00A04CD5" w:rsidRDefault="00A04CD5" w:rsidP="00A04CD5">
            <w:pPr>
              <w:jc w:val="center"/>
              <w:rPr>
                <w:sz w:val="22"/>
                <w:szCs w:val="22"/>
              </w:rPr>
            </w:pPr>
            <w:r w:rsidRPr="00A04CD5">
              <w:rPr>
                <w:sz w:val="22"/>
                <w:szCs w:val="22"/>
              </w:rPr>
              <w:t>0,00</w:t>
            </w:r>
          </w:p>
        </w:tc>
      </w:tr>
      <w:tr w:rsidR="00A04CD5" w:rsidRPr="00A04CD5" w14:paraId="18FE1B38"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36A9D265"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BF94316"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48F6708"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C704EAF"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B8772EE"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7650E8C1" w14:textId="77777777" w:rsidR="00A04CD5" w:rsidRPr="00A04CD5" w:rsidRDefault="00A04CD5" w:rsidP="00A04CD5">
            <w:pPr>
              <w:jc w:val="center"/>
              <w:rPr>
                <w:sz w:val="22"/>
                <w:szCs w:val="22"/>
              </w:rPr>
            </w:pPr>
            <w:r w:rsidRPr="00A04CD5">
              <w:rPr>
                <w:sz w:val="22"/>
                <w:szCs w:val="22"/>
              </w:rPr>
              <w:t>0,00</w:t>
            </w:r>
          </w:p>
        </w:tc>
      </w:tr>
      <w:tr w:rsidR="00A04CD5" w:rsidRPr="00A04CD5" w14:paraId="44387E03"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6766E46B"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155DC19"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05E99542" w14:textId="77777777" w:rsidR="00A04CD5" w:rsidRPr="00A04CD5" w:rsidRDefault="00A04CD5" w:rsidP="00A04CD5">
            <w:pPr>
              <w:jc w:val="center"/>
              <w:rPr>
                <w:sz w:val="22"/>
                <w:szCs w:val="22"/>
              </w:rPr>
            </w:pPr>
            <w:r w:rsidRPr="00A04CD5">
              <w:rPr>
                <w:sz w:val="22"/>
                <w:szCs w:val="22"/>
              </w:rPr>
              <w:t>42039,57</w:t>
            </w:r>
          </w:p>
        </w:tc>
        <w:tc>
          <w:tcPr>
            <w:tcW w:w="1151" w:type="dxa"/>
            <w:tcBorders>
              <w:top w:val="nil"/>
              <w:left w:val="nil"/>
              <w:bottom w:val="single" w:sz="4" w:space="0" w:color="auto"/>
              <w:right w:val="single" w:sz="4" w:space="0" w:color="auto"/>
            </w:tcBorders>
            <w:shd w:val="clear" w:color="auto" w:fill="auto"/>
            <w:vAlign w:val="center"/>
            <w:hideMark/>
          </w:tcPr>
          <w:p w14:paraId="6D0FC749" w14:textId="77777777" w:rsidR="00A04CD5" w:rsidRPr="00A04CD5" w:rsidRDefault="00A04CD5" w:rsidP="00A04CD5">
            <w:pPr>
              <w:jc w:val="center"/>
              <w:rPr>
                <w:sz w:val="22"/>
                <w:szCs w:val="22"/>
              </w:rPr>
            </w:pPr>
            <w:r w:rsidRPr="00A04CD5">
              <w:rPr>
                <w:sz w:val="22"/>
                <w:szCs w:val="22"/>
              </w:rPr>
              <w:t>44147,42</w:t>
            </w:r>
          </w:p>
        </w:tc>
        <w:tc>
          <w:tcPr>
            <w:tcW w:w="1151" w:type="dxa"/>
            <w:tcBorders>
              <w:top w:val="nil"/>
              <w:left w:val="nil"/>
              <w:bottom w:val="single" w:sz="4" w:space="0" w:color="auto"/>
              <w:right w:val="single" w:sz="4" w:space="0" w:color="auto"/>
            </w:tcBorders>
            <w:shd w:val="clear" w:color="auto" w:fill="auto"/>
            <w:vAlign w:val="center"/>
            <w:hideMark/>
          </w:tcPr>
          <w:p w14:paraId="115D3236" w14:textId="77777777" w:rsidR="00A04CD5" w:rsidRPr="00A04CD5" w:rsidRDefault="00A04CD5" w:rsidP="00A04CD5">
            <w:pPr>
              <w:jc w:val="center"/>
              <w:rPr>
                <w:sz w:val="22"/>
                <w:szCs w:val="22"/>
              </w:rPr>
            </w:pPr>
            <w:r w:rsidRPr="00A04CD5">
              <w:rPr>
                <w:sz w:val="22"/>
                <w:szCs w:val="22"/>
              </w:rPr>
              <w:t>44147,42</w:t>
            </w:r>
          </w:p>
        </w:tc>
        <w:tc>
          <w:tcPr>
            <w:tcW w:w="1261" w:type="dxa"/>
            <w:tcBorders>
              <w:top w:val="nil"/>
              <w:left w:val="nil"/>
              <w:bottom w:val="single" w:sz="4" w:space="0" w:color="auto"/>
              <w:right w:val="single" w:sz="4" w:space="0" w:color="auto"/>
            </w:tcBorders>
            <w:shd w:val="clear" w:color="auto" w:fill="auto"/>
            <w:vAlign w:val="center"/>
            <w:hideMark/>
          </w:tcPr>
          <w:p w14:paraId="3F5BEA4E" w14:textId="77777777" w:rsidR="00A04CD5" w:rsidRPr="00A04CD5" w:rsidRDefault="00A04CD5" w:rsidP="00A04CD5">
            <w:pPr>
              <w:jc w:val="center"/>
              <w:rPr>
                <w:sz w:val="22"/>
                <w:szCs w:val="22"/>
              </w:rPr>
            </w:pPr>
            <w:r w:rsidRPr="00A04CD5">
              <w:rPr>
                <w:sz w:val="22"/>
                <w:szCs w:val="22"/>
              </w:rPr>
              <w:t>43777,72</w:t>
            </w:r>
          </w:p>
        </w:tc>
      </w:tr>
      <w:tr w:rsidR="00A04CD5" w:rsidRPr="00A04CD5" w14:paraId="46C2FCA2"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6472476" w14:textId="77777777" w:rsidR="00A04CD5" w:rsidRPr="00A04CD5" w:rsidRDefault="00A04CD5" w:rsidP="00A04CD5">
            <w:pPr>
              <w:jc w:val="center"/>
              <w:rPr>
                <w:szCs w:val="20"/>
              </w:rPr>
            </w:pPr>
            <w:r w:rsidRPr="00A04CD5">
              <w:rPr>
                <w:szCs w:val="20"/>
              </w:rPr>
              <w:t>2.3</w:t>
            </w:r>
          </w:p>
        </w:tc>
        <w:tc>
          <w:tcPr>
            <w:tcW w:w="4585" w:type="dxa"/>
            <w:tcBorders>
              <w:top w:val="nil"/>
              <w:left w:val="nil"/>
              <w:bottom w:val="single" w:sz="4" w:space="0" w:color="auto"/>
              <w:right w:val="single" w:sz="4" w:space="0" w:color="auto"/>
            </w:tcBorders>
            <w:shd w:val="clear" w:color="auto" w:fill="auto"/>
            <w:vAlign w:val="center"/>
            <w:hideMark/>
          </w:tcPr>
          <w:p w14:paraId="324EA7DF" w14:textId="77777777" w:rsidR="00A04CD5" w:rsidRPr="00A04CD5" w:rsidRDefault="00A04CD5" w:rsidP="00A04CD5">
            <w:pPr>
              <w:rPr>
                <w:szCs w:val="20"/>
              </w:rPr>
            </w:pPr>
            <w:r w:rsidRPr="00A04CD5">
              <w:rPr>
                <w:szCs w:val="20"/>
              </w:rPr>
              <w:t>отпуск тепловой энергии в сеть, тыс. Гкал:</w:t>
            </w:r>
          </w:p>
        </w:tc>
        <w:tc>
          <w:tcPr>
            <w:tcW w:w="1151" w:type="dxa"/>
            <w:tcBorders>
              <w:top w:val="nil"/>
              <w:left w:val="nil"/>
              <w:bottom w:val="single" w:sz="4" w:space="0" w:color="auto"/>
              <w:right w:val="single" w:sz="4" w:space="0" w:color="auto"/>
            </w:tcBorders>
            <w:shd w:val="clear" w:color="auto" w:fill="auto"/>
            <w:vAlign w:val="center"/>
            <w:hideMark/>
          </w:tcPr>
          <w:p w14:paraId="0E8AEA29" w14:textId="77777777" w:rsidR="00A04CD5" w:rsidRPr="00A04CD5" w:rsidRDefault="00A04CD5" w:rsidP="00A04CD5">
            <w:pPr>
              <w:jc w:val="center"/>
              <w:rPr>
                <w:sz w:val="22"/>
                <w:szCs w:val="22"/>
              </w:rPr>
            </w:pPr>
            <w:r w:rsidRPr="00A04CD5">
              <w:rPr>
                <w:sz w:val="22"/>
                <w:szCs w:val="22"/>
              </w:rPr>
              <w:t>658,89</w:t>
            </w:r>
          </w:p>
        </w:tc>
        <w:tc>
          <w:tcPr>
            <w:tcW w:w="1151" w:type="dxa"/>
            <w:tcBorders>
              <w:top w:val="nil"/>
              <w:left w:val="nil"/>
              <w:bottom w:val="single" w:sz="4" w:space="0" w:color="auto"/>
              <w:right w:val="single" w:sz="4" w:space="0" w:color="auto"/>
            </w:tcBorders>
            <w:shd w:val="clear" w:color="auto" w:fill="auto"/>
            <w:vAlign w:val="center"/>
            <w:hideMark/>
          </w:tcPr>
          <w:p w14:paraId="0245D9B3" w14:textId="77777777" w:rsidR="00A04CD5" w:rsidRPr="00A04CD5" w:rsidRDefault="00A04CD5" w:rsidP="00A04CD5">
            <w:pPr>
              <w:jc w:val="center"/>
              <w:rPr>
                <w:sz w:val="22"/>
                <w:szCs w:val="22"/>
              </w:rPr>
            </w:pPr>
            <w:r w:rsidRPr="00A04CD5">
              <w:rPr>
                <w:sz w:val="22"/>
                <w:szCs w:val="22"/>
              </w:rPr>
              <w:t>5530,52</w:t>
            </w:r>
          </w:p>
        </w:tc>
        <w:tc>
          <w:tcPr>
            <w:tcW w:w="1151" w:type="dxa"/>
            <w:tcBorders>
              <w:top w:val="nil"/>
              <w:left w:val="nil"/>
              <w:bottom w:val="single" w:sz="4" w:space="0" w:color="auto"/>
              <w:right w:val="single" w:sz="4" w:space="0" w:color="auto"/>
            </w:tcBorders>
            <w:shd w:val="clear" w:color="auto" w:fill="auto"/>
            <w:vAlign w:val="center"/>
            <w:hideMark/>
          </w:tcPr>
          <w:p w14:paraId="4CBD6159" w14:textId="77777777" w:rsidR="00A04CD5" w:rsidRPr="00A04CD5" w:rsidRDefault="00A04CD5" w:rsidP="00A04CD5">
            <w:pPr>
              <w:jc w:val="center"/>
              <w:rPr>
                <w:sz w:val="22"/>
                <w:szCs w:val="22"/>
              </w:rPr>
            </w:pPr>
            <w:r w:rsidRPr="00A04CD5">
              <w:rPr>
                <w:sz w:val="22"/>
                <w:szCs w:val="22"/>
              </w:rPr>
              <w:t>679,48</w:t>
            </w:r>
          </w:p>
        </w:tc>
        <w:tc>
          <w:tcPr>
            <w:tcW w:w="1261" w:type="dxa"/>
            <w:tcBorders>
              <w:top w:val="nil"/>
              <w:left w:val="nil"/>
              <w:bottom w:val="single" w:sz="4" w:space="0" w:color="auto"/>
              <w:right w:val="single" w:sz="4" w:space="0" w:color="auto"/>
            </w:tcBorders>
            <w:shd w:val="clear" w:color="auto" w:fill="auto"/>
            <w:vAlign w:val="center"/>
            <w:hideMark/>
          </w:tcPr>
          <w:p w14:paraId="184C6B74" w14:textId="77777777" w:rsidR="00A04CD5" w:rsidRPr="00A04CD5" w:rsidRDefault="00A04CD5" w:rsidP="00A04CD5">
            <w:pPr>
              <w:jc w:val="center"/>
              <w:rPr>
                <w:sz w:val="22"/>
                <w:szCs w:val="22"/>
              </w:rPr>
            </w:pPr>
            <w:r w:rsidRPr="00A04CD5">
              <w:rPr>
                <w:sz w:val="22"/>
                <w:szCs w:val="22"/>
              </w:rPr>
              <w:t>659,73</w:t>
            </w:r>
          </w:p>
        </w:tc>
      </w:tr>
      <w:tr w:rsidR="00A04CD5" w:rsidRPr="00A04CD5" w14:paraId="7AAFAD76"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4162B53C"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2CF853C"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6E36F861"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4DE39A2D" w14:textId="77777777" w:rsidR="00A04CD5" w:rsidRPr="00A04CD5" w:rsidRDefault="00A04CD5" w:rsidP="00A04CD5">
            <w:pPr>
              <w:jc w:val="center"/>
              <w:rPr>
                <w:sz w:val="22"/>
                <w:szCs w:val="22"/>
              </w:rPr>
            </w:pPr>
            <w:r w:rsidRPr="00A04CD5">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F9E8159" w14:textId="77777777" w:rsidR="00A04CD5" w:rsidRPr="00A04CD5" w:rsidRDefault="00A04CD5" w:rsidP="00A04CD5">
            <w:pPr>
              <w:jc w:val="center"/>
              <w:rPr>
                <w:sz w:val="22"/>
                <w:szCs w:val="22"/>
              </w:rPr>
            </w:pPr>
            <w:r w:rsidRPr="00A04CD5">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6ED4F45E" w14:textId="77777777" w:rsidR="00A04CD5" w:rsidRPr="00A04CD5" w:rsidRDefault="00A04CD5" w:rsidP="00A04CD5">
            <w:pPr>
              <w:jc w:val="center"/>
              <w:rPr>
                <w:sz w:val="22"/>
                <w:szCs w:val="22"/>
              </w:rPr>
            </w:pPr>
            <w:r w:rsidRPr="00A04CD5">
              <w:rPr>
                <w:sz w:val="22"/>
                <w:szCs w:val="22"/>
              </w:rPr>
              <w:t>0,00</w:t>
            </w:r>
          </w:p>
        </w:tc>
      </w:tr>
      <w:tr w:rsidR="00A04CD5" w:rsidRPr="00A04CD5" w14:paraId="10CF1114"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409E76B0"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A3C0A4B"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0C63963F" w14:textId="77777777" w:rsidR="00A04CD5" w:rsidRPr="00A04CD5" w:rsidRDefault="00A04CD5" w:rsidP="00A04CD5">
            <w:pPr>
              <w:jc w:val="center"/>
              <w:rPr>
                <w:sz w:val="22"/>
                <w:szCs w:val="22"/>
              </w:rPr>
            </w:pPr>
            <w:r w:rsidRPr="00A04CD5">
              <w:rPr>
                <w:sz w:val="22"/>
                <w:szCs w:val="22"/>
              </w:rPr>
              <w:t>658,89</w:t>
            </w:r>
          </w:p>
        </w:tc>
        <w:tc>
          <w:tcPr>
            <w:tcW w:w="1151" w:type="dxa"/>
            <w:tcBorders>
              <w:top w:val="nil"/>
              <w:left w:val="nil"/>
              <w:bottom w:val="single" w:sz="4" w:space="0" w:color="auto"/>
              <w:right w:val="single" w:sz="4" w:space="0" w:color="auto"/>
            </w:tcBorders>
            <w:shd w:val="clear" w:color="auto" w:fill="auto"/>
            <w:vAlign w:val="center"/>
            <w:hideMark/>
          </w:tcPr>
          <w:p w14:paraId="6387AECC" w14:textId="77777777" w:rsidR="00A04CD5" w:rsidRPr="00A04CD5" w:rsidRDefault="00A04CD5" w:rsidP="00A04CD5">
            <w:pPr>
              <w:jc w:val="center"/>
              <w:rPr>
                <w:sz w:val="22"/>
                <w:szCs w:val="22"/>
              </w:rPr>
            </w:pPr>
            <w:r w:rsidRPr="00A04CD5">
              <w:rPr>
                <w:sz w:val="22"/>
                <w:szCs w:val="22"/>
              </w:rPr>
              <w:t>5530,52</w:t>
            </w:r>
          </w:p>
        </w:tc>
        <w:tc>
          <w:tcPr>
            <w:tcW w:w="1151" w:type="dxa"/>
            <w:tcBorders>
              <w:top w:val="nil"/>
              <w:left w:val="nil"/>
              <w:bottom w:val="single" w:sz="4" w:space="0" w:color="auto"/>
              <w:right w:val="single" w:sz="4" w:space="0" w:color="auto"/>
            </w:tcBorders>
            <w:shd w:val="clear" w:color="auto" w:fill="auto"/>
            <w:vAlign w:val="center"/>
            <w:hideMark/>
          </w:tcPr>
          <w:p w14:paraId="6749C5FD" w14:textId="77777777" w:rsidR="00A04CD5" w:rsidRPr="00A04CD5" w:rsidRDefault="00A04CD5" w:rsidP="00A04CD5">
            <w:pPr>
              <w:jc w:val="center"/>
              <w:rPr>
                <w:sz w:val="22"/>
                <w:szCs w:val="22"/>
              </w:rPr>
            </w:pPr>
            <w:r w:rsidRPr="00A04CD5">
              <w:rPr>
                <w:sz w:val="22"/>
                <w:szCs w:val="22"/>
              </w:rPr>
              <w:t>679,48</w:t>
            </w:r>
          </w:p>
        </w:tc>
        <w:tc>
          <w:tcPr>
            <w:tcW w:w="1261" w:type="dxa"/>
            <w:tcBorders>
              <w:top w:val="nil"/>
              <w:left w:val="nil"/>
              <w:bottom w:val="single" w:sz="4" w:space="0" w:color="auto"/>
              <w:right w:val="single" w:sz="4" w:space="0" w:color="auto"/>
            </w:tcBorders>
            <w:shd w:val="clear" w:color="auto" w:fill="auto"/>
            <w:vAlign w:val="center"/>
            <w:hideMark/>
          </w:tcPr>
          <w:p w14:paraId="143D5ABF" w14:textId="77777777" w:rsidR="00A04CD5" w:rsidRPr="00A04CD5" w:rsidRDefault="00A04CD5" w:rsidP="00A04CD5">
            <w:pPr>
              <w:jc w:val="center"/>
              <w:rPr>
                <w:sz w:val="22"/>
                <w:szCs w:val="22"/>
              </w:rPr>
            </w:pPr>
            <w:r w:rsidRPr="00A04CD5">
              <w:rPr>
                <w:sz w:val="22"/>
                <w:szCs w:val="22"/>
              </w:rPr>
              <w:t>659,73</w:t>
            </w:r>
          </w:p>
        </w:tc>
      </w:tr>
      <w:tr w:rsidR="00A04CD5" w:rsidRPr="00A04CD5" w14:paraId="3BE6E100"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2CEEEE0" w14:textId="77777777" w:rsidR="00A04CD5" w:rsidRPr="00A04CD5" w:rsidRDefault="00A04CD5" w:rsidP="00A04CD5">
            <w:pPr>
              <w:jc w:val="center"/>
              <w:rPr>
                <w:szCs w:val="20"/>
              </w:rPr>
            </w:pPr>
            <w:r w:rsidRPr="00A04CD5">
              <w:rPr>
                <w:szCs w:val="20"/>
              </w:rPr>
              <w:t>2.4</w:t>
            </w:r>
          </w:p>
        </w:tc>
        <w:tc>
          <w:tcPr>
            <w:tcW w:w="4585" w:type="dxa"/>
            <w:vMerge w:val="restart"/>
            <w:tcBorders>
              <w:top w:val="nil"/>
              <w:left w:val="single" w:sz="4" w:space="0" w:color="auto"/>
              <w:bottom w:val="single" w:sz="4" w:space="0" w:color="auto"/>
              <w:right w:val="single" w:sz="4" w:space="0" w:color="auto"/>
            </w:tcBorders>
            <w:shd w:val="clear" w:color="auto" w:fill="auto"/>
            <w:vAlign w:val="center"/>
            <w:hideMark/>
          </w:tcPr>
          <w:p w14:paraId="07AEF393" w14:textId="77777777" w:rsidR="00A04CD5" w:rsidRPr="00A04CD5" w:rsidRDefault="00A04CD5" w:rsidP="00A04CD5">
            <w:pPr>
              <w:rPr>
                <w:szCs w:val="20"/>
              </w:rPr>
            </w:pPr>
            <w:r w:rsidRPr="00A04CD5">
              <w:rPr>
                <w:szCs w:val="20"/>
              </w:rPr>
              <w:t>суммарная присоединенная тепловая нагрузка к тепловой сети, Гкал/ч:</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5DC30CF7" w14:textId="77777777" w:rsidR="00A04CD5" w:rsidRPr="00A04CD5" w:rsidRDefault="00A04CD5" w:rsidP="00A04CD5">
            <w:pPr>
              <w:jc w:val="center"/>
              <w:rPr>
                <w:szCs w:val="20"/>
              </w:rPr>
            </w:pPr>
            <w:r w:rsidRPr="00A04CD5">
              <w:rPr>
                <w:szCs w:val="20"/>
              </w:rPr>
              <w:t>214,08</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1ED55346" w14:textId="77777777" w:rsidR="00A04CD5" w:rsidRPr="00A04CD5" w:rsidRDefault="00A04CD5" w:rsidP="00A04CD5">
            <w:pPr>
              <w:jc w:val="center"/>
              <w:rPr>
                <w:szCs w:val="20"/>
              </w:rPr>
            </w:pPr>
            <w:r w:rsidRPr="00A04CD5">
              <w:rPr>
                <w:szCs w:val="20"/>
              </w:rPr>
              <w:t>213,09</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8E85B59" w14:textId="77777777" w:rsidR="00A04CD5" w:rsidRPr="00A04CD5" w:rsidRDefault="00A04CD5" w:rsidP="00A04CD5">
            <w:pPr>
              <w:jc w:val="center"/>
              <w:rPr>
                <w:szCs w:val="20"/>
              </w:rPr>
            </w:pPr>
            <w:r w:rsidRPr="00A04CD5">
              <w:rPr>
                <w:szCs w:val="20"/>
              </w:rPr>
              <w:t>208,17</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05056B02" w14:textId="77777777" w:rsidR="00A04CD5" w:rsidRPr="00A04CD5" w:rsidRDefault="00A04CD5" w:rsidP="00A04CD5">
            <w:pPr>
              <w:jc w:val="center"/>
              <w:rPr>
                <w:szCs w:val="20"/>
              </w:rPr>
            </w:pPr>
            <w:r w:rsidRPr="00A04CD5">
              <w:rPr>
                <w:szCs w:val="20"/>
              </w:rPr>
              <w:t>208,17</w:t>
            </w:r>
          </w:p>
        </w:tc>
      </w:tr>
      <w:tr w:rsidR="00A04CD5" w:rsidRPr="00A04CD5" w14:paraId="7A3F7E90" w14:textId="77777777" w:rsidTr="00A04CD5">
        <w:trPr>
          <w:trHeight w:val="458"/>
          <w:jc w:val="center"/>
        </w:trPr>
        <w:tc>
          <w:tcPr>
            <w:tcW w:w="562" w:type="dxa"/>
            <w:vMerge/>
            <w:tcBorders>
              <w:top w:val="nil"/>
              <w:left w:val="single" w:sz="4" w:space="0" w:color="auto"/>
              <w:bottom w:val="single" w:sz="4" w:space="0" w:color="auto"/>
              <w:right w:val="single" w:sz="4" w:space="0" w:color="auto"/>
            </w:tcBorders>
            <w:vAlign w:val="center"/>
            <w:hideMark/>
          </w:tcPr>
          <w:p w14:paraId="23529C76" w14:textId="77777777" w:rsidR="00A04CD5" w:rsidRPr="00A04CD5" w:rsidRDefault="00A04CD5" w:rsidP="00A04CD5">
            <w:pPr>
              <w:rPr>
                <w:szCs w:val="20"/>
              </w:rPr>
            </w:pPr>
          </w:p>
        </w:tc>
        <w:tc>
          <w:tcPr>
            <w:tcW w:w="4585" w:type="dxa"/>
            <w:vMerge/>
            <w:tcBorders>
              <w:top w:val="nil"/>
              <w:left w:val="single" w:sz="4" w:space="0" w:color="auto"/>
              <w:bottom w:val="single" w:sz="4" w:space="0" w:color="auto"/>
              <w:right w:val="single" w:sz="4" w:space="0" w:color="auto"/>
            </w:tcBorders>
            <w:vAlign w:val="center"/>
            <w:hideMark/>
          </w:tcPr>
          <w:p w14:paraId="33491E14" w14:textId="77777777" w:rsidR="00A04CD5" w:rsidRPr="00A04CD5" w:rsidRDefault="00A04CD5" w:rsidP="00A04CD5">
            <w:pPr>
              <w:rPr>
                <w:szCs w:val="20"/>
              </w:rPr>
            </w:pPr>
          </w:p>
        </w:tc>
        <w:tc>
          <w:tcPr>
            <w:tcW w:w="1151" w:type="dxa"/>
            <w:vMerge/>
            <w:tcBorders>
              <w:top w:val="nil"/>
              <w:left w:val="single" w:sz="4" w:space="0" w:color="auto"/>
              <w:bottom w:val="single" w:sz="4" w:space="0" w:color="auto"/>
              <w:right w:val="single" w:sz="4" w:space="0" w:color="auto"/>
            </w:tcBorders>
            <w:vAlign w:val="center"/>
            <w:hideMark/>
          </w:tcPr>
          <w:p w14:paraId="1713BC7C" w14:textId="77777777" w:rsidR="00A04CD5" w:rsidRPr="00A04CD5" w:rsidRDefault="00A04CD5" w:rsidP="00A04CD5">
            <w:pPr>
              <w:rPr>
                <w:szCs w:val="20"/>
              </w:rPr>
            </w:pPr>
          </w:p>
        </w:tc>
        <w:tc>
          <w:tcPr>
            <w:tcW w:w="1151" w:type="dxa"/>
            <w:vMerge/>
            <w:tcBorders>
              <w:top w:val="nil"/>
              <w:left w:val="single" w:sz="4" w:space="0" w:color="auto"/>
              <w:bottom w:val="single" w:sz="4" w:space="0" w:color="auto"/>
              <w:right w:val="single" w:sz="4" w:space="0" w:color="auto"/>
            </w:tcBorders>
            <w:vAlign w:val="center"/>
            <w:hideMark/>
          </w:tcPr>
          <w:p w14:paraId="6B32A501" w14:textId="77777777" w:rsidR="00A04CD5" w:rsidRPr="00A04CD5" w:rsidRDefault="00A04CD5" w:rsidP="00A04CD5">
            <w:pPr>
              <w:rPr>
                <w:szCs w:val="20"/>
              </w:rPr>
            </w:pPr>
          </w:p>
        </w:tc>
        <w:tc>
          <w:tcPr>
            <w:tcW w:w="1151" w:type="dxa"/>
            <w:vMerge/>
            <w:tcBorders>
              <w:top w:val="nil"/>
              <w:left w:val="single" w:sz="4" w:space="0" w:color="auto"/>
              <w:bottom w:val="single" w:sz="4" w:space="0" w:color="auto"/>
              <w:right w:val="single" w:sz="4" w:space="0" w:color="auto"/>
            </w:tcBorders>
            <w:vAlign w:val="center"/>
            <w:hideMark/>
          </w:tcPr>
          <w:p w14:paraId="10F10DE7" w14:textId="77777777" w:rsidR="00A04CD5" w:rsidRPr="00A04CD5" w:rsidRDefault="00A04CD5" w:rsidP="00A04CD5">
            <w:pPr>
              <w:rPr>
                <w:szCs w:val="20"/>
              </w:rPr>
            </w:pPr>
          </w:p>
        </w:tc>
        <w:tc>
          <w:tcPr>
            <w:tcW w:w="1261" w:type="dxa"/>
            <w:vMerge/>
            <w:tcBorders>
              <w:top w:val="nil"/>
              <w:left w:val="single" w:sz="4" w:space="0" w:color="auto"/>
              <w:bottom w:val="single" w:sz="4" w:space="0" w:color="auto"/>
              <w:right w:val="single" w:sz="4" w:space="0" w:color="auto"/>
            </w:tcBorders>
            <w:vAlign w:val="center"/>
            <w:hideMark/>
          </w:tcPr>
          <w:p w14:paraId="0AAF182F" w14:textId="77777777" w:rsidR="00A04CD5" w:rsidRPr="00A04CD5" w:rsidRDefault="00A04CD5" w:rsidP="00A04CD5">
            <w:pPr>
              <w:rPr>
                <w:szCs w:val="20"/>
              </w:rPr>
            </w:pPr>
          </w:p>
        </w:tc>
      </w:tr>
      <w:tr w:rsidR="00A04CD5" w:rsidRPr="00A04CD5" w14:paraId="05D5C74F"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0E7630E"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7CFFCF4"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1281A00" w14:textId="77777777" w:rsidR="00A04CD5" w:rsidRPr="00A04CD5" w:rsidRDefault="00A04CD5" w:rsidP="00A04CD5">
            <w:pPr>
              <w:jc w:val="center"/>
              <w:rPr>
                <w:szCs w:val="20"/>
              </w:rPr>
            </w:pPr>
            <w:r w:rsidRPr="00A04CD5">
              <w:rPr>
                <w:szCs w:val="20"/>
              </w:rPr>
              <w:t>0,00</w:t>
            </w:r>
          </w:p>
        </w:tc>
        <w:tc>
          <w:tcPr>
            <w:tcW w:w="1151" w:type="dxa"/>
            <w:tcBorders>
              <w:top w:val="nil"/>
              <w:left w:val="nil"/>
              <w:bottom w:val="single" w:sz="4" w:space="0" w:color="auto"/>
              <w:right w:val="single" w:sz="4" w:space="0" w:color="auto"/>
            </w:tcBorders>
            <w:shd w:val="clear" w:color="auto" w:fill="auto"/>
            <w:vAlign w:val="center"/>
            <w:hideMark/>
          </w:tcPr>
          <w:p w14:paraId="7A7A2120" w14:textId="77777777" w:rsidR="00A04CD5" w:rsidRPr="00A04CD5" w:rsidRDefault="00A04CD5" w:rsidP="00A04CD5">
            <w:pPr>
              <w:jc w:val="center"/>
              <w:rPr>
                <w:szCs w:val="20"/>
              </w:rPr>
            </w:pPr>
            <w:r w:rsidRPr="00A04CD5">
              <w:rPr>
                <w:szCs w:val="20"/>
              </w:rPr>
              <w:t>0,00</w:t>
            </w:r>
          </w:p>
        </w:tc>
        <w:tc>
          <w:tcPr>
            <w:tcW w:w="1151" w:type="dxa"/>
            <w:tcBorders>
              <w:top w:val="nil"/>
              <w:left w:val="nil"/>
              <w:bottom w:val="single" w:sz="4" w:space="0" w:color="auto"/>
              <w:right w:val="single" w:sz="4" w:space="0" w:color="auto"/>
            </w:tcBorders>
            <w:shd w:val="clear" w:color="auto" w:fill="auto"/>
            <w:vAlign w:val="center"/>
            <w:hideMark/>
          </w:tcPr>
          <w:p w14:paraId="3A55D27F" w14:textId="77777777" w:rsidR="00A04CD5" w:rsidRPr="00A04CD5" w:rsidRDefault="00A04CD5" w:rsidP="00A04CD5">
            <w:pPr>
              <w:jc w:val="center"/>
              <w:rPr>
                <w:szCs w:val="20"/>
              </w:rPr>
            </w:pPr>
            <w:r w:rsidRPr="00A04CD5">
              <w:rPr>
                <w:szCs w:val="20"/>
              </w:rPr>
              <w:t>0,00</w:t>
            </w:r>
          </w:p>
        </w:tc>
        <w:tc>
          <w:tcPr>
            <w:tcW w:w="1261" w:type="dxa"/>
            <w:tcBorders>
              <w:top w:val="nil"/>
              <w:left w:val="nil"/>
              <w:bottom w:val="single" w:sz="4" w:space="0" w:color="auto"/>
              <w:right w:val="single" w:sz="4" w:space="0" w:color="auto"/>
            </w:tcBorders>
            <w:shd w:val="clear" w:color="auto" w:fill="auto"/>
            <w:vAlign w:val="center"/>
            <w:hideMark/>
          </w:tcPr>
          <w:p w14:paraId="0979198C" w14:textId="77777777" w:rsidR="00A04CD5" w:rsidRPr="00A04CD5" w:rsidRDefault="00A04CD5" w:rsidP="00A04CD5">
            <w:pPr>
              <w:jc w:val="center"/>
              <w:rPr>
                <w:szCs w:val="20"/>
              </w:rPr>
            </w:pPr>
            <w:r w:rsidRPr="00A04CD5">
              <w:rPr>
                <w:szCs w:val="20"/>
              </w:rPr>
              <w:t>0,00</w:t>
            </w:r>
          </w:p>
        </w:tc>
      </w:tr>
      <w:tr w:rsidR="00A04CD5" w:rsidRPr="00A04CD5" w14:paraId="578D8953"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54BE50F"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B9F5599"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AA3D72E" w14:textId="77777777" w:rsidR="00A04CD5" w:rsidRPr="00A04CD5" w:rsidRDefault="00A04CD5" w:rsidP="00A04CD5">
            <w:pPr>
              <w:jc w:val="center"/>
              <w:rPr>
                <w:szCs w:val="20"/>
              </w:rPr>
            </w:pPr>
            <w:r w:rsidRPr="00A04CD5">
              <w:rPr>
                <w:szCs w:val="20"/>
              </w:rPr>
              <w:t>214,08</w:t>
            </w:r>
          </w:p>
        </w:tc>
        <w:tc>
          <w:tcPr>
            <w:tcW w:w="1151" w:type="dxa"/>
            <w:tcBorders>
              <w:top w:val="nil"/>
              <w:left w:val="nil"/>
              <w:bottom w:val="single" w:sz="4" w:space="0" w:color="auto"/>
              <w:right w:val="single" w:sz="4" w:space="0" w:color="auto"/>
            </w:tcBorders>
            <w:shd w:val="clear" w:color="auto" w:fill="auto"/>
            <w:vAlign w:val="center"/>
            <w:hideMark/>
          </w:tcPr>
          <w:p w14:paraId="6A82B848" w14:textId="77777777" w:rsidR="00A04CD5" w:rsidRPr="00A04CD5" w:rsidRDefault="00A04CD5" w:rsidP="00A04CD5">
            <w:pPr>
              <w:jc w:val="center"/>
              <w:rPr>
                <w:szCs w:val="20"/>
              </w:rPr>
            </w:pPr>
            <w:r w:rsidRPr="00A04CD5">
              <w:rPr>
                <w:szCs w:val="20"/>
              </w:rPr>
              <w:t>213,09</w:t>
            </w:r>
          </w:p>
        </w:tc>
        <w:tc>
          <w:tcPr>
            <w:tcW w:w="1151" w:type="dxa"/>
            <w:tcBorders>
              <w:top w:val="nil"/>
              <w:left w:val="nil"/>
              <w:bottom w:val="single" w:sz="4" w:space="0" w:color="auto"/>
              <w:right w:val="single" w:sz="4" w:space="0" w:color="auto"/>
            </w:tcBorders>
            <w:shd w:val="clear" w:color="auto" w:fill="auto"/>
            <w:vAlign w:val="center"/>
            <w:hideMark/>
          </w:tcPr>
          <w:p w14:paraId="33E48151" w14:textId="77777777" w:rsidR="00A04CD5" w:rsidRPr="00A04CD5" w:rsidRDefault="00A04CD5" w:rsidP="00A04CD5">
            <w:pPr>
              <w:jc w:val="center"/>
              <w:rPr>
                <w:szCs w:val="20"/>
              </w:rPr>
            </w:pPr>
            <w:r w:rsidRPr="00A04CD5">
              <w:rPr>
                <w:szCs w:val="20"/>
              </w:rPr>
              <w:t>208,17</w:t>
            </w:r>
          </w:p>
        </w:tc>
        <w:tc>
          <w:tcPr>
            <w:tcW w:w="1261" w:type="dxa"/>
            <w:tcBorders>
              <w:top w:val="nil"/>
              <w:left w:val="nil"/>
              <w:bottom w:val="single" w:sz="4" w:space="0" w:color="auto"/>
              <w:right w:val="single" w:sz="4" w:space="0" w:color="auto"/>
            </w:tcBorders>
            <w:shd w:val="clear" w:color="auto" w:fill="auto"/>
            <w:vAlign w:val="center"/>
            <w:hideMark/>
          </w:tcPr>
          <w:p w14:paraId="6041CE20" w14:textId="77777777" w:rsidR="00A04CD5" w:rsidRPr="00A04CD5" w:rsidRDefault="00A04CD5" w:rsidP="00A04CD5">
            <w:pPr>
              <w:jc w:val="center"/>
              <w:rPr>
                <w:szCs w:val="20"/>
              </w:rPr>
            </w:pPr>
            <w:r w:rsidRPr="00A04CD5">
              <w:rPr>
                <w:szCs w:val="20"/>
              </w:rPr>
              <w:t>208,17</w:t>
            </w:r>
          </w:p>
        </w:tc>
      </w:tr>
      <w:tr w:rsidR="00A04CD5" w:rsidRPr="00A04CD5" w14:paraId="47BAACAE"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6BDA1DFA" w14:textId="77777777" w:rsidR="00A04CD5" w:rsidRPr="00A04CD5" w:rsidRDefault="00A04CD5" w:rsidP="00A04CD5">
            <w:pPr>
              <w:jc w:val="center"/>
              <w:rPr>
                <w:szCs w:val="20"/>
              </w:rPr>
            </w:pPr>
            <w:r w:rsidRPr="00A04CD5">
              <w:rPr>
                <w:szCs w:val="20"/>
              </w:rPr>
              <w:t>2.5</w:t>
            </w:r>
          </w:p>
        </w:tc>
        <w:tc>
          <w:tcPr>
            <w:tcW w:w="4585" w:type="dxa"/>
            <w:tcBorders>
              <w:top w:val="nil"/>
              <w:left w:val="nil"/>
              <w:bottom w:val="single" w:sz="4" w:space="0" w:color="auto"/>
              <w:right w:val="single" w:sz="4" w:space="0" w:color="auto"/>
            </w:tcBorders>
            <w:shd w:val="clear" w:color="auto" w:fill="auto"/>
            <w:vAlign w:val="center"/>
            <w:hideMark/>
          </w:tcPr>
          <w:p w14:paraId="29BCDE15" w14:textId="77777777" w:rsidR="00A04CD5" w:rsidRPr="00A04CD5" w:rsidRDefault="00A04CD5" w:rsidP="00A04CD5">
            <w:pPr>
              <w:rPr>
                <w:szCs w:val="20"/>
              </w:rPr>
            </w:pPr>
            <w:r w:rsidRPr="00A04CD5">
              <w:rPr>
                <w:szCs w:val="20"/>
              </w:rPr>
              <w:t>отношение потерь тепловой энергии относительно материальной характеристики, Гкал/м</w:t>
            </w:r>
            <w:r w:rsidRPr="00A04CD5">
              <w:rPr>
                <w:szCs w:val="20"/>
                <w:vertAlign w:val="superscript"/>
              </w:rPr>
              <w:t>2</w:t>
            </w:r>
            <w:r w:rsidRPr="00A04CD5">
              <w:rPr>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4DA09296" w14:textId="77777777" w:rsidR="00A04CD5" w:rsidRPr="00A04CD5" w:rsidRDefault="00A04CD5" w:rsidP="00A04CD5">
            <w:pPr>
              <w:jc w:val="center"/>
              <w:rPr>
                <w:b/>
                <w:bCs/>
                <w:szCs w:val="20"/>
              </w:rPr>
            </w:pPr>
            <w:r w:rsidRPr="00A04CD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24245EDC" w14:textId="77777777" w:rsidR="00A04CD5" w:rsidRPr="00A04CD5" w:rsidRDefault="00A04CD5" w:rsidP="00A04CD5">
            <w:pPr>
              <w:jc w:val="center"/>
              <w:rPr>
                <w:b/>
                <w:bCs/>
                <w:szCs w:val="20"/>
              </w:rPr>
            </w:pPr>
            <w:r w:rsidRPr="00A04CD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2257D3A6" w14:textId="77777777" w:rsidR="00A04CD5" w:rsidRPr="00A04CD5" w:rsidRDefault="00A04CD5" w:rsidP="00A04CD5">
            <w:pPr>
              <w:jc w:val="center"/>
              <w:rPr>
                <w:sz w:val="22"/>
                <w:szCs w:val="22"/>
              </w:rPr>
            </w:pPr>
            <w:r w:rsidRPr="00A04CD5">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14:paraId="1E5F43D9" w14:textId="77777777" w:rsidR="00A04CD5" w:rsidRPr="00A04CD5" w:rsidRDefault="00A04CD5" w:rsidP="00A04CD5">
            <w:pPr>
              <w:jc w:val="center"/>
              <w:rPr>
                <w:sz w:val="22"/>
                <w:szCs w:val="22"/>
              </w:rPr>
            </w:pPr>
            <w:r w:rsidRPr="00A04CD5">
              <w:rPr>
                <w:sz w:val="22"/>
                <w:szCs w:val="22"/>
              </w:rPr>
              <w:t> </w:t>
            </w:r>
          </w:p>
        </w:tc>
      </w:tr>
      <w:tr w:rsidR="00A04CD5" w:rsidRPr="00A04CD5" w14:paraId="0CF819BF"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5F7F68AC"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35DF8A0B"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5BBF8FA0"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5EF5DFD7"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19991878" w14:textId="77777777" w:rsidR="00A04CD5" w:rsidRPr="00A04CD5" w:rsidRDefault="00A04CD5" w:rsidP="00A04CD5">
            <w:pPr>
              <w:jc w:val="center"/>
              <w:rPr>
                <w:b/>
                <w:bCs/>
                <w:szCs w:val="20"/>
              </w:rPr>
            </w:pPr>
            <w:r w:rsidRPr="00A04CD5">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214C7383" w14:textId="77777777" w:rsidR="00A04CD5" w:rsidRPr="00A04CD5" w:rsidRDefault="00A04CD5" w:rsidP="00A04CD5">
            <w:pPr>
              <w:jc w:val="center"/>
              <w:rPr>
                <w:b/>
                <w:bCs/>
                <w:szCs w:val="20"/>
              </w:rPr>
            </w:pPr>
            <w:r w:rsidRPr="00A04CD5">
              <w:rPr>
                <w:b/>
                <w:bCs/>
                <w:szCs w:val="20"/>
              </w:rPr>
              <w:t>-</w:t>
            </w:r>
          </w:p>
        </w:tc>
      </w:tr>
      <w:tr w:rsidR="00A04CD5" w:rsidRPr="00A04CD5" w14:paraId="258DC930"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25006DDC"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C83509D"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74B859A5"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5F53FB23"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33D652A5" w14:textId="77777777" w:rsidR="00A04CD5" w:rsidRPr="00A04CD5" w:rsidRDefault="00A04CD5" w:rsidP="00A04CD5">
            <w:pPr>
              <w:jc w:val="center"/>
              <w:rPr>
                <w:b/>
                <w:bCs/>
                <w:szCs w:val="20"/>
              </w:rPr>
            </w:pPr>
            <w:r w:rsidRPr="00A04CD5">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402D511E" w14:textId="77777777" w:rsidR="00A04CD5" w:rsidRPr="00A04CD5" w:rsidRDefault="00A04CD5" w:rsidP="00A04CD5">
            <w:pPr>
              <w:jc w:val="center"/>
              <w:rPr>
                <w:b/>
                <w:bCs/>
                <w:szCs w:val="20"/>
              </w:rPr>
            </w:pPr>
            <w:r w:rsidRPr="00A04CD5">
              <w:rPr>
                <w:b/>
                <w:bCs/>
                <w:szCs w:val="20"/>
              </w:rPr>
              <w:t>-</w:t>
            </w:r>
          </w:p>
        </w:tc>
      </w:tr>
      <w:tr w:rsidR="00A04CD5" w:rsidRPr="00A04CD5" w14:paraId="4EE7CB5F"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4B6BEF62"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6CB5E3E"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42EB299E" w14:textId="77777777" w:rsidR="00A04CD5" w:rsidRPr="00A04CD5" w:rsidRDefault="00A04CD5" w:rsidP="00A04CD5">
            <w:pPr>
              <w:jc w:val="center"/>
              <w:rPr>
                <w:b/>
                <w:bCs/>
                <w:szCs w:val="20"/>
              </w:rPr>
            </w:pPr>
            <w:r w:rsidRPr="00A04CD5">
              <w:rPr>
                <w:b/>
                <w:bCs/>
                <w:szCs w:val="20"/>
              </w:rPr>
              <w:t>2,45</w:t>
            </w:r>
          </w:p>
        </w:tc>
        <w:tc>
          <w:tcPr>
            <w:tcW w:w="1151" w:type="dxa"/>
            <w:tcBorders>
              <w:top w:val="nil"/>
              <w:left w:val="nil"/>
              <w:bottom w:val="single" w:sz="4" w:space="0" w:color="auto"/>
              <w:right w:val="single" w:sz="4" w:space="0" w:color="auto"/>
            </w:tcBorders>
            <w:shd w:val="clear" w:color="auto" w:fill="auto"/>
            <w:vAlign w:val="center"/>
            <w:hideMark/>
          </w:tcPr>
          <w:p w14:paraId="52A87BF9" w14:textId="77777777" w:rsidR="00A04CD5" w:rsidRPr="00A04CD5" w:rsidRDefault="00A04CD5" w:rsidP="00A04CD5">
            <w:pPr>
              <w:jc w:val="center"/>
              <w:rPr>
                <w:b/>
                <w:bCs/>
                <w:szCs w:val="20"/>
              </w:rPr>
            </w:pPr>
            <w:r w:rsidRPr="00A04CD5">
              <w:rPr>
                <w:b/>
                <w:bCs/>
                <w:szCs w:val="20"/>
              </w:rPr>
              <w:t>2,33</w:t>
            </w:r>
          </w:p>
        </w:tc>
        <w:tc>
          <w:tcPr>
            <w:tcW w:w="1151" w:type="dxa"/>
            <w:tcBorders>
              <w:top w:val="nil"/>
              <w:left w:val="nil"/>
              <w:bottom w:val="single" w:sz="4" w:space="0" w:color="auto"/>
              <w:right w:val="single" w:sz="4" w:space="0" w:color="auto"/>
            </w:tcBorders>
            <w:shd w:val="clear" w:color="auto" w:fill="auto"/>
            <w:vAlign w:val="center"/>
            <w:hideMark/>
          </w:tcPr>
          <w:p w14:paraId="24A8D6AD" w14:textId="77777777" w:rsidR="00A04CD5" w:rsidRPr="00A04CD5" w:rsidRDefault="00A04CD5" w:rsidP="00A04CD5">
            <w:pPr>
              <w:jc w:val="center"/>
              <w:rPr>
                <w:b/>
                <w:bCs/>
                <w:szCs w:val="20"/>
              </w:rPr>
            </w:pPr>
            <w:r w:rsidRPr="00A04CD5">
              <w:rPr>
                <w:b/>
                <w:bCs/>
                <w:szCs w:val="20"/>
              </w:rPr>
              <w:t>2,33</w:t>
            </w:r>
          </w:p>
        </w:tc>
        <w:tc>
          <w:tcPr>
            <w:tcW w:w="1261" w:type="dxa"/>
            <w:tcBorders>
              <w:top w:val="nil"/>
              <w:left w:val="nil"/>
              <w:bottom w:val="single" w:sz="4" w:space="0" w:color="auto"/>
              <w:right w:val="single" w:sz="4" w:space="0" w:color="auto"/>
            </w:tcBorders>
            <w:shd w:val="clear" w:color="auto" w:fill="auto"/>
            <w:vAlign w:val="center"/>
            <w:hideMark/>
          </w:tcPr>
          <w:p w14:paraId="7C406ECE" w14:textId="77777777" w:rsidR="00A04CD5" w:rsidRPr="00A04CD5" w:rsidRDefault="00A04CD5" w:rsidP="00A04CD5">
            <w:pPr>
              <w:jc w:val="center"/>
              <w:rPr>
                <w:b/>
                <w:bCs/>
                <w:szCs w:val="20"/>
              </w:rPr>
            </w:pPr>
            <w:r w:rsidRPr="00A04CD5">
              <w:rPr>
                <w:b/>
                <w:bCs/>
                <w:szCs w:val="20"/>
              </w:rPr>
              <w:t>2,29</w:t>
            </w:r>
          </w:p>
        </w:tc>
      </w:tr>
      <w:tr w:rsidR="00A04CD5" w:rsidRPr="00A04CD5" w14:paraId="1FF61A75"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2D71E324" w14:textId="77777777" w:rsidR="00A04CD5" w:rsidRPr="00A04CD5" w:rsidRDefault="00A04CD5" w:rsidP="00A04CD5">
            <w:pPr>
              <w:jc w:val="center"/>
              <w:rPr>
                <w:szCs w:val="20"/>
              </w:rPr>
            </w:pPr>
            <w:r w:rsidRPr="00A04CD5">
              <w:rPr>
                <w:szCs w:val="20"/>
              </w:rPr>
              <w:t>2.6</w:t>
            </w:r>
          </w:p>
        </w:tc>
        <w:tc>
          <w:tcPr>
            <w:tcW w:w="4585" w:type="dxa"/>
            <w:tcBorders>
              <w:top w:val="nil"/>
              <w:left w:val="nil"/>
              <w:bottom w:val="single" w:sz="4" w:space="0" w:color="auto"/>
              <w:right w:val="single" w:sz="4" w:space="0" w:color="auto"/>
            </w:tcBorders>
            <w:shd w:val="clear" w:color="auto" w:fill="auto"/>
            <w:vAlign w:val="center"/>
            <w:hideMark/>
          </w:tcPr>
          <w:p w14:paraId="05239793" w14:textId="77777777" w:rsidR="00A04CD5" w:rsidRPr="00A04CD5" w:rsidRDefault="00A04CD5" w:rsidP="00A04CD5">
            <w:pPr>
              <w:rPr>
                <w:szCs w:val="20"/>
              </w:rPr>
            </w:pPr>
            <w:r w:rsidRPr="00A04CD5">
              <w:rPr>
                <w:szCs w:val="20"/>
              </w:rPr>
              <w:t>отношение потерь тепловой энергии к отпуску тепловой энергии в сеть, %:</w:t>
            </w:r>
          </w:p>
        </w:tc>
        <w:tc>
          <w:tcPr>
            <w:tcW w:w="1151" w:type="dxa"/>
            <w:tcBorders>
              <w:top w:val="nil"/>
              <w:left w:val="nil"/>
              <w:bottom w:val="single" w:sz="4" w:space="0" w:color="auto"/>
              <w:right w:val="single" w:sz="4" w:space="0" w:color="auto"/>
            </w:tcBorders>
            <w:shd w:val="clear" w:color="auto" w:fill="auto"/>
            <w:vAlign w:val="center"/>
            <w:hideMark/>
          </w:tcPr>
          <w:p w14:paraId="417A9E6C" w14:textId="77777777" w:rsidR="00A04CD5" w:rsidRPr="00A04CD5" w:rsidRDefault="00A04CD5" w:rsidP="00A04CD5">
            <w:pPr>
              <w:jc w:val="center"/>
              <w:rPr>
                <w:b/>
                <w:bCs/>
                <w:szCs w:val="20"/>
              </w:rPr>
            </w:pPr>
            <w:r w:rsidRPr="00A04CD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81C5BAB" w14:textId="77777777" w:rsidR="00A04CD5" w:rsidRPr="00A04CD5" w:rsidRDefault="00A04CD5" w:rsidP="00A04CD5">
            <w:pPr>
              <w:jc w:val="center"/>
              <w:rPr>
                <w:b/>
                <w:bCs/>
                <w:szCs w:val="20"/>
              </w:rPr>
            </w:pPr>
            <w:r w:rsidRPr="00A04CD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2F57F13" w14:textId="77777777" w:rsidR="00A04CD5" w:rsidRPr="00A04CD5" w:rsidRDefault="00A04CD5" w:rsidP="00A04CD5">
            <w:pPr>
              <w:jc w:val="center"/>
              <w:rPr>
                <w:b/>
                <w:bCs/>
                <w:szCs w:val="20"/>
              </w:rPr>
            </w:pPr>
            <w:r w:rsidRPr="00A04CD5">
              <w:rPr>
                <w:b/>
                <w:bCs/>
                <w:szCs w:val="20"/>
              </w:rPr>
              <w:t> </w:t>
            </w:r>
          </w:p>
        </w:tc>
        <w:tc>
          <w:tcPr>
            <w:tcW w:w="1261" w:type="dxa"/>
            <w:tcBorders>
              <w:top w:val="nil"/>
              <w:left w:val="nil"/>
              <w:bottom w:val="single" w:sz="4" w:space="0" w:color="auto"/>
              <w:right w:val="single" w:sz="4" w:space="0" w:color="auto"/>
            </w:tcBorders>
            <w:shd w:val="clear" w:color="auto" w:fill="auto"/>
            <w:vAlign w:val="center"/>
            <w:hideMark/>
          </w:tcPr>
          <w:p w14:paraId="6F18A81C" w14:textId="77777777" w:rsidR="00A04CD5" w:rsidRPr="00A04CD5" w:rsidRDefault="00A04CD5" w:rsidP="00A04CD5">
            <w:pPr>
              <w:jc w:val="center"/>
              <w:rPr>
                <w:sz w:val="22"/>
                <w:szCs w:val="22"/>
              </w:rPr>
            </w:pPr>
            <w:r w:rsidRPr="00A04CD5">
              <w:rPr>
                <w:sz w:val="22"/>
                <w:szCs w:val="22"/>
              </w:rPr>
              <w:t> </w:t>
            </w:r>
          </w:p>
        </w:tc>
      </w:tr>
      <w:tr w:rsidR="00A04CD5" w:rsidRPr="00A04CD5" w14:paraId="18259632"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3F61BDB7"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3B7ECB3"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620052FC"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417C8415" w14:textId="77777777" w:rsidR="00A04CD5" w:rsidRPr="00A04CD5" w:rsidRDefault="00A04CD5" w:rsidP="00A04CD5">
            <w:pPr>
              <w:jc w:val="center"/>
              <w:rPr>
                <w:b/>
                <w:bCs/>
                <w:szCs w:val="20"/>
              </w:rPr>
            </w:pPr>
            <w:r w:rsidRPr="00A04CD5">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60E4011A" w14:textId="77777777" w:rsidR="00A04CD5" w:rsidRPr="00A04CD5" w:rsidRDefault="00A04CD5" w:rsidP="00A04CD5">
            <w:pPr>
              <w:jc w:val="center"/>
              <w:rPr>
                <w:b/>
                <w:bCs/>
                <w:szCs w:val="20"/>
              </w:rPr>
            </w:pPr>
            <w:r w:rsidRPr="00A04CD5">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260B3CBB" w14:textId="77777777" w:rsidR="00A04CD5" w:rsidRPr="00A04CD5" w:rsidRDefault="00A04CD5" w:rsidP="00A04CD5">
            <w:pPr>
              <w:jc w:val="center"/>
              <w:rPr>
                <w:b/>
                <w:bCs/>
                <w:szCs w:val="20"/>
              </w:rPr>
            </w:pPr>
            <w:r w:rsidRPr="00A04CD5">
              <w:rPr>
                <w:b/>
                <w:bCs/>
                <w:szCs w:val="20"/>
              </w:rPr>
              <w:t>-</w:t>
            </w:r>
          </w:p>
        </w:tc>
      </w:tr>
      <w:tr w:rsidR="00A04CD5" w:rsidRPr="00A04CD5" w14:paraId="230A8C09"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4FFC1D8"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2BC78D4" w14:textId="77777777" w:rsidR="00A04CD5" w:rsidRPr="00A04CD5" w:rsidRDefault="00A04CD5" w:rsidP="00A04CD5">
            <w:pPr>
              <w:rPr>
                <w:rFonts w:ascii="Symbol" w:hAnsi="Symbol" w:cs="Arial"/>
                <w:szCs w:val="20"/>
              </w:rPr>
            </w:pPr>
            <w:r w:rsidRPr="00A04CD5">
              <w:rPr>
                <w:rFonts w:ascii="Symbol" w:hAnsi="Symbol" w:cs="Arial"/>
                <w:szCs w:val="20"/>
              </w:rPr>
              <w:t></w:t>
            </w:r>
            <w:r w:rsidRPr="00A04CD5">
              <w:rPr>
                <w:sz w:val="14"/>
                <w:szCs w:val="14"/>
              </w:rPr>
              <w:t xml:space="preserve">       </w:t>
            </w:r>
            <w:r w:rsidRPr="00A04CD5">
              <w:rPr>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63740C25" w14:textId="77777777" w:rsidR="00A04CD5" w:rsidRPr="00A04CD5" w:rsidRDefault="00A04CD5" w:rsidP="00A04CD5">
            <w:pPr>
              <w:jc w:val="center"/>
              <w:rPr>
                <w:sz w:val="22"/>
                <w:szCs w:val="22"/>
              </w:rPr>
            </w:pPr>
            <w:r w:rsidRPr="00A04CD5">
              <w:rPr>
                <w:sz w:val="22"/>
                <w:szCs w:val="22"/>
              </w:rPr>
              <w:t>15,61%</w:t>
            </w:r>
          </w:p>
        </w:tc>
        <w:tc>
          <w:tcPr>
            <w:tcW w:w="1151" w:type="dxa"/>
            <w:tcBorders>
              <w:top w:val="nil"/>
              <w:left w:val="nil"/>
              <w:bottom w:val="single" w:sz="4" w:space="0" w:color="auto"/>
              <w:right w:val="single" w:sz="4" w:space="0" w:color="auto"/>
            </w:tcBorders>
            <w:shd w:val="clear" w:color="auto" w:fill="auto"/>
            <w:vAlign w:val="center"/>
            <w:hideMark/>
          </w:tcPr>
          <w:p w14:paraId="7602CAF1" w14:textId="77777777" w:rsidR="00A04CD5" w:rsidRPr="00A04CD5" w:rsidRDefault="00A04CD5" w:rsidP="00A04CD5">
            <w:pPr>
              <w:jc w:val="center"/>
              <w:rPr>
                <w:sz w:val="22"/>
                <w:szCs w:val="22"/>
              </w:rPr>
            </w:pPr>
            <w:r w:rsidRPr="00A04CD5">
              <w:rPr>
                <w:sz w:val="22"/>
                <w:szCs w:val="22"/>
              </w:rPr>
              <w:t>1,86%</w:t>
            </w:r>
          </w:p>
        </w:tc>
        <w:tc>
          <w:tcPr>
            <w:tcW w:w="1151" w:type="dxa"/>
            <w:tcBorders>
              <w:top w:val="nil"/>
              <w:left w:val="nil"/>
              <w:bottom w:val="single" w:sz="4" w:space="0" w:color="auto"/>
              <w:right w:val="single" w:sz="4" w:space="0" w:color="auto"/>
            </w:tcBorders>
            <w:shd w:val="clear" w:color="auto" w:fill="auto"/>
            <w:vAlign w:val="center"/>
            <w:hideMark/>
          </w:tcPr>
          <w:p w14:paraId="64308825" w14:textId="77777777" w:rsidR="00A04CD5" w:rsidRPr="00A04CD5" w:rsidRDefault="00A04CD5" w:rsidP="00A04CD5">
            <w:pPr>
              <w:jc w:val="center"/>
              <w:rPr>
                <w:sz w:val="22"/>
                <w:szCs w:val="22"/>
              </w:rPr>
            </w:pPr>
            <w:r w:rsidRPr="00A04CD5">
              <w:rPr>
                <w:sz w:val="22"/>
                <w:szCs w:val="22"/>
              </w:rPr>
              <w:t>15,14%</w:t>
            </w:r>
          </w:p>
        </w:tc>
        <w:tc>
          <w:tcPr>
            <w:tcW w:w="1261" w:type="dxa"/>
            <w:tcBorders>
              <w:top w:val="nil"/>
              <w:left w:val="nil"/>
              <w:bottom w:val="single" w:sz="4" w:space="0" w:color="auto"/>
              <w:right w:val="single" w:sz="4" w:space="0" w:color="auto"/>
            </w:tcBorders>
            <w:shd w:val="clear" w:color="auto" w:fill="auto"/>
            <w:vAlign w:val="center"/>
            <w:hideMark/>
          </w:tcPr>
          <w:p w14:paraId="34E3D260" w14:textId="77777777" w:rsidR="00A04CD5" w:rsidRPr="00A04CD5" w:rsidRDefault="00A04CD5" w:rsidP="00A04CD5">
            <w:pPr>
              <w:jc w:val="center"/>
              <w:rPr>
                <w:sz w:val="22"/>
                <w:szCs w:val="22"/>
              </w:rPr>
            </w:pPr>
            <w:r w:rsidRPr="00A04CD5">
              <w:rPr>
                <w:sz w:val="22"/>
                <w:szCs w:val="22"/>
              </w:rPr>
              <w:t>15,18%</w:t>
            </w:r>
          </w:p>
        </w:tc>
      </w:tr>
      <w:tr w:rsidR="00A04CD5" w:rsidRPr="00A04CD5" w14:paraId="45A01392" w14:textId="77777777" w:rsidTr="00A04CD5">
        <w:trPr>
          <w:trHeight w:val="2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AB02F8" w14:textId="77777777" w:rsidR="00A04CD5" w:rsidRPr="00A04CD5" w:rsidRDefault="00A04CD5" w:rsidP="00A04CD5">
            <w:pPr>
              <w:jc w:val="center"/>
              <w:rPr>
                <w:szCs w:val="20"/>
              </w:rPr>
            </w:pPr>
            <w:r w:rsidRPr="00A04CD5">
              <w:rPr>
                <w:szCs w:val="20"/>
              </w:rPr>
              <w:t>3</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499DCBCB" w14:textId="77777777" w:rsidR="00A04CD5" w:rsidRPr="00A04CD5" w:rsidRDefault="00A04CD5" w:rsidP="00A04CD5">
            <w:pPr>
              <w:jc w:val="center"/>
              <w:rPr>
                <w:b/>
                <w:bCs/>
                <w:szCs w:val="20"/>
              </w:rPr>
            </w:pPr>
            <w:r w:rsidRPr="00A04CD5">
              <w:rPr>
                <w:b/>
                <w:bCs/>
                <w:szCs w:val="20"/>
              </w:rPr>
              <w:t xml:space="preserve">э л е к т р и ч е с </w:t>
            </w:r>
            <w:proofErr w:type="gramStart"/>
            <w:r w:rsidRPr="00A04CD5">
              <w:rPr>
                <w:b/>
                <w:bCs/>
                <w:szCs w:val="20"/>
              </w:rPr>
              <w:t>к</w:t>
            </w:r>
            <w:proofErr w:type="gramEnd"/>
            <w:r w:rsidRPr="00A04CD5">
              <w:rPr>
                <w:b/>
                <w:bCs/>
                <w:szCs w:val="20"/>
              </w:rPr>
              <w:t xml:space="preserve"> а я   э н е р г и я</w:t>
            </w:r>
          </w:p>
        </w:tc>
      </w:tr>
      <w:tr w:rsidR="00A04CD5" w:rsidRPr="00A04CD5" w14:paraId="66BFB012" w14:textId="77777777" w:rsidTr="00A04CD5">
        <w:trPr>
          <w:trHeight w:val="2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1BA64D" w14:textId="77777777" w:rsidR="00A04CD5" w:rsidRPr="00A04CD5" w:rsidRDefault="00A04CD5" w:rsidP="00A04CD5">
            <w:pPr>
              <w:jc w:val="center"/>
              <w:rPr>
                <w:szCs w:val="20"/>
              </w:rPr>
            </w:pPr>
            <w:r w:rsidRPr="00A04CD5">
              <w:rPr>
                <w:szCs w:val="20"/>
              </w:rPr>
              <w:t>3.1</w:t>
            </w:r>
          </w:p>
        </w:tc>
        <w:tc>
          <w:tcPr>
            <w:tcW w:w="4585" w:type="dxa"/>
            <w:tcBorders>
              <w:top w:val="nil"/>
              <w:left w:val="nil"/>
              <w:bottom w:val="single" w:sz="4" w:space="0" w:color="auto"/>
              <w:right w:val="single" w:sz="4" w:space="0" w:color="auto"/>
            </w:tcBorders>
            <w:shd w:val="clear" w:color="auto" w:fill="auto"/>
            <w:vAlign w:val="center"/>
            <w:hideMark/>
          </w:tcPr>
          <w:p w14:paraId="24C79EC8" w14:textId="77777777" w:rsidR="00A04CD5" w:rsidRPr="00A04CD5" w:rsidRDefault="00A04CD5" w:rsidP="00A04CD5">
            <w:pPr>
              <w:rPr>
                <w:szCs w:val="20"/>
              </w:rPr>
            </w:pPr>
            <w:r w:rsidRPr="00A04CD5">
              <w:rPr>
                <w:szCs w:val="20"/>
              </w:rPr>
              <w:t>расход электроэнергии. тыс. кВт*ч</w:t>
            </w:r>
          </w:p>
        </w:tc>
        <w:tc>
          <w:tcPr>
            <w:tcW w:w="1151" w:type="dxa"/>
            <w:tcBorders>
              <w:top w:val="nil"/>
              <w:left w:val="nil"/>
              <w:bottom w:val="single" w:sz="4" w:space="0" w:color="auto"/>
              <w:right w:val="single" w:sz="4" w:space="0" w:color="auto"/>
            </w:tcBorders>
            <w:shd w:val="clear" w:color="auto" w:fill="auto"/>
            <w:vAlign w:val="center"/>
            <w:hideMark/>
          </w:tcPr>
          <w:p w14:paraId="19232B16" w14:textId="77777777" w:rsidR="00A04CD5" w:rsidRPr="00A04CD5" w:rsidRDefault="00A04CD5" w:rsidP="00A04CD5">
            <w:pPr>
              <w:jc w:val="center"/>
              <w:rPr>
                <w:sz w:val="22"/>
                <w:szCs w:val="22"/>
              </w:rPr>
            </w:pPr>
            <w:r w:rsidRPr="00A04CD5">
              <w:rPr>
                <w:sz w:val="22"/>
                <w:szCs w:val="22"/>
              </w:rPr>
              <w:t>1157,3</w:t>
            </w:r>
          </w:p>
        </w:tc>
        <w:tc>
          <w:tcPr>
            <w:tcW w:w="1151" w:type="dxa"/>
            <w:tcBorders>
              <w:top w:val="nil"/>
              <w:left w:val="nil"/>
              <w:bottom w:val="single" w:sz="4" w:space="0" w:color="auto"/>
              <w:right w:val="single" w:sz="4" w:space="0" w:color="auto"/>
            </w:tcBorders>
            <w:shd w:val="clear" w:color="auto" w:fill="auto"/>
            <w:vAlign w:val="center"/>
            <w:hideMark/>
          </w:tcPr>
          <w:p w14:paraId="7538A8F4" w14:textId="77777777" w:rsidR="00A04CD5" w:rsidRPr="00A04CD5" w:rsidRDefault="00A04CD5" w:rsidP="00A04CD5">
            <w:pPr>
              <w:jc w:val="center"/>
              <w:rPr>
                <w:sz w:val="22"/>
                <w:szCs w:val="22"/>
              </w:rPr>
            </w:pPr>
            <w:r w:rsidRPr="00A04CD5">
              <w:rPr>
                <w:sz w:val="22"/>
                <w:szCs w:val="22"/>
              </w:rPr>
              <w:t>1068,2</w:t>
            </w:r>
          </w:p>
        </w:tc>
        <w:tc>
          <w:tcPr>
            <w:tcW w:w="1151" w:type="dxa"/>
            <w:tcBorders>
              <w:top w:val="nil"/>
              <w:left w:val="nil"/>
              <w:bottom w:val="single" w:sz="4" w:space="0" w:color="auto"/>
              <w:right w:val="single" w:sz="4" w:space="0" w:color="auto"/>
            </w:tcBorders>
            <w:shd w:val="clear" w:color="auto" w:fill="auto"/>
            <w:vAlign w:val="center"/>
            <w:hideMark/>
          </w:tcPr>
          <w:p w14:paraId="19B6A12A" w14:textId="77777777" w:rsidR="00A04CD5" w:rsidRPr="00A04CD5" w:rsidRDefault="00A04CD5" w:rsidP="00A04CD5">
            <w:pPr>
              <w:jc w:val="center"/>
              <w:rPr>
                <w:sz w:val="22"/>
                <w:szCs w:val="22"/>
              </w:rPr>
            </w:pPr>
            <w:r w:rsidRPr="00A04CD5">
              <w:rPr>
                <w:sz w:val="22"/>
                <w:szCs w:val="22"/>
              </w:rPr>
              <w:t>2004,2</w:t>
            </w:r>
          </w:p>
        </w:tc>
        <w:tc>
          <w:tcPr>
            <w:tcW w:w="1261" w:type="dxa"/>
            <w:tcBorders>
              <w:top w:val="nil"/>
              <w:left w:val="nil"/>
              <w:bottom w:val="single" w:sz="4" w:space="0" w:color="auto"/>
              <w:right w:val="single" w:sz="4" w:space="0" w:color="auto"/>
            </w:tcBorders>
            <w:shd w:val="clear" w:color="auto" w:fill="auto"/>
            <w:vAlign w:val="center"/>
            <w:hideMark/>
          </w:tcPr>
          <w:p w14:paraId="0E5179F0" w14:textId="77777777" w:rsidR="00A04CD5" w:rsidRPr="00A04CD5" w:rsidRDefault="00A04CD5" w:rsidP="00A04CD5">
            <w:pPr>
              <w:jc w:val="center"/>
              <w:rPr>
                <w:sz w:val="22"/>
                <w:szCs w:val="22"/>
              </w:rPr>
            </w:pPr>
            <w:r w:rsidRPr="00A04CD5">
              <w:rPr>
                <w:sz w:val="22"/>
                <w:szCs w:val="22"/>
              </w:rPr>
              <w:t>2004,2</w:t>
            </w:r>
          </w:p>
        </w:tc>
      </w:tr>
      <w:tr w:rsidR="00A04CD5" w:rsidRPr="00A04CD5" w14:paraId="01DB4C4D" w14:textId="77777777" w:rsidTr="00A04CD5">
        <w:trPr>
          <w:trHeight w:val="284"/>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62D2921B" w14:textId="77777777" w:rsidR="00A04CD5" w:rsidRPr="00A04CD5" w:rsidRDefault="00A04CD5" w:rsidP="00A04CD5">
            <w:pPr>
              <w:jc w:val="center"/>
              <w:rPr>
                <w:szCs w:val="20"/>
              </w:rPr>
            </w:pPr>
            <w:r w:rsidRPr="00A04CD5">
              <w:rPr>
                <w:szCs w:val="20"/>
              </w:rPr>
              <w:t>3.1</w:t>
            </w:r>
          </w:p>
        </w:tc>
        <w:tc>
          <w:tcPr>
            <w:tcW w:w="4585" w:type="dxa"/>
            <w:tcBorders>
              <w:top w:val="nil"/>
              <w:left w:val="nil"/>
              <w:bottom w:val="single" w:sz="4" w:space="0" w:color="auto"/>
              <w:right w:val="single" w:sz="4" w:space="0" w:color="auto"/>
            </w:tcBorders>
            <w:shd w:val="clear" w:color="auto" w:fill="auto"/>
            <w:vAlign w:val="center"/>
            <w:hideMark/>
          </w:tcPr>
          <w:p w14:paraId="433C0168" w14:textId="77777777" w:rsidR="00A04CD5" w:rsidRPr="00A04CD5" w:rsidRDefault="00A04CD5" w:rsidP="00A04CD5">
            <w:pPr>
              <w:rPr>
                <w:szCs w:val="20"/>
              </w:rPr>
            </w:pPr>
            <w:r w:rsidRPr="00A04CD5">
              <w:rPr>
                <w:szCs w:val="20"/>
              </w:rPr>
              <w:t>количество, ед:</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700EC653" w14:textId="77777777" w:rsidR="00A04CD5" w:rsidRPr="00A04CD5" w:rsidRDefault="00A04CD5" w:rsidP="00A04CD5">
            <w:pPr>
              <w:jc w:val="center"/>
              <w:rPr>
                <w:sz w:val="22"/>
                <w:szCs w:val="22"/>
              </w:rPr>
            </w:pPr>
            <w:r w:rsidRPr="00A04CD5">
              <w:rPr>
                <w:sz w:val="22"/>
                <w:szCs w:val="22"/>
              </w:rPr>
              <w:t>2</w:t>
            </w:r>
          </w:p>
        </w:tc>
      </w:tr>
      <w:tr w:rsidR="00A04CD5" w:rsidRPr="00A04CD5" w14:paraId="32D6FBFF"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550ADA0C"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C5BE16B" w14:textId="77777777" w:rsidR="00A04CD5" w:rsidRPr="00A04CD5" w:rsidRDefault="00A04CD5" w:rsidP="00A04CD5">
            <w:pPr>
              <w:rPr>
                <w:szCs w:val="20"/>
              </w:rPr>
            </w:pPr>
            <w:r w:rsidRPr="00A04CD5">
              <w:rPr>
                <w:szCs w:val="20"/>
              </w:rPr>
              <w:t xml:space="preserve">          ПНС</w:t>
            </w:r>
          </w:p>
        </w:tc>
        <w:tc>
          <w:tcPr>
            <w:tcW w:w="1151" w:type="dxa"/>
            <w:tcBorders>
              <w:top w:val="nil"/>
              <w:left w:val="nil"/>
              <w:bottom w:val="single" w:sz="4" w:space="0" w:color="auto"/>
              <w:right w:val="single" w:sz="4" w:space="0" w:color="auto"/>
            </w:tcBorders>
            <w:shd w:val="clear" w:color="auto" w:fill="auto"/>
            <w:vAlign w:val="center"/>
            <w:hideMark/>
          </w:tcPr>
          <w:p w14:paraId="0BE3954C" w14:textId="77777777" w:rsidR="00A04CD5" w:rsidRPr="00A04CD5" w:rsidRDefault="00A04CD5" w:rsidP="00A04CD5">
            <w:pPr>
              <w:jc w:val="center"/>
              <w:rPr>
                <w:sz w:val="22"/>
                <w:szCs w:val="22"/>
              </w:rPr>
            </w:pPr>
            <w:r w:rsidRPr="00A04CD5">
              <w:rPr>
                <w:sz w:val="22"/>
                <w:szCs w:val="22"/>
              </w:rPr>
              <w:t>2</w:t>
            </w:r>
          </w:p>
        </w:tc>
        <w:tc>
          <w:tcPr>
            <w:tcW w:w="1151" w:type="dxa"/>
            <w:tcBorders>
              <w:top w:val="nil"/>
              <w:left w:val="nil"/>
              <w:bottom w:val="single" w:sz="4" w:space="0" w:color="auto"/>
              <w:right w:val="single" w:sz="4" w:space="0" w:color="auto"/>
            </w:tcBorders>
            <w:shd w:val="clear" w:color="auto" w:fill="auto"/>
            <w:vAlign w:val="center"/>
            <w:hideMark/>
          </w:tcPr>
          <w:p w14:paraId="34E34CC4" w14:textId="77777777" w:rsidR="00A04CD5" w:rsidRPr="00A04CD5" w:rsidRDefault="00A04CD5" w:rsidP="00A04CD5">
            <w:pPr>
              <w:jc w:val="center"/>
              <w:rPr>
                <w:sz w:val="22"/>
                <w:szCs w:val="22"/>
              </w:rPr>
            </w:pPr>
            <w:r w:rsidRPr="00A04CD5">
              <w:rPr>
                <w:sz w:val="22"/>
                <w:szCs w:val="22"/>
              </w:rPr>
              <w:t>2</w:t>
            </w:r>
          </w:p>
        </w:tc>
        <w:tc>
          <w:tcPr>
            <w:tcW w:w="1151" w:type="dxa"/>
            <w:tcBorders>
              <w:top w:val="nil"/>
              <w:left w:val="nil"/>
              <w:bottom w:val="single" w:sz="4" w:space="0" w:color="auto"/>
              <w:right w:val="single" w:sz="4" w:space="0" w:color="auto"/>
            </w:tcBorders>
            <w:shd w:val="clear" w:color="auto" w:fill="auto"/>
            <w:vAlign w:val="center"/>
            <w:hideMark/>
          </w:tcPr>
          <w:p w14:paraId="0F04D1F9" w14:textId="77777777" w:rsidR="00A04CD5" w:rsidRPr="00A04CD5" w:rsidRDefault="00A04CD5" w:rsidP="00A04CD5">
            <w:pPr>
              <w:jc w:val="center"/>
              <w:rPr>
                <w:sz w:val="22"/>
                <w:szCs w:val="22"/>
              </w:rPr>
            </w:pPr>
            <w:r w:rsidRPr="00A04CD5">
              <w:rPr>
                <w:sz w:val="22"/>
                <w:szCs w:val="22"/>
              </w:rPr>
              <w:t>2</w:t>
            </w:r>
          </w:p>
        </w:tc>
        <w:tc>
          <w:tcPr>
            <w:tcW w:w="1261" w:type="dxa"/>
            <w:tcBorders>
              <w:top w:val="nil"/>
              <w:left w:val="nil"/>
              <w:bottom w:val="single" w:sz="4" w:space="0" w:color="auto"/>
              <w:right w:val="single" w:sz="4" w:space="0" w:color="auto"/>
            </w:tcBorders>
            <w:shd w:val="clear" w:color="auto" w:fill="auto"/>
            <w:vAlign w:val="center"/>
            <w:hideMark/>
          </w:tcPr>
          <w:p w14:paraId="46F7FDF8" w14:textId="77777777" w:rsidR="00A04CD5" w:rsidRPr="00A04CD5" w:rsidRDefault="00A04CD5" w:rsidP="00A04CD5">
            <w:pPr>
              <w:jc w:val="center"/>
              <w:rPr>
                <w:sz w:val="22"/>
                <w:szCs w:val="22"/>
              </w:rPr>
            </w:pPr>
            <w:r w:rsidRPr="00A04CD5">
              <w:rPr>
                <w:sz w:val="22"/>
                <w:szCs w:val="22"/>
              </w:rPr>
              <w:t>2</w:t>
            </w:r>
          </w:p>
        </w:tc>
      </w:tr>
      <w:tr w:rsidR="00A04CD5" w:rsidRPr="00A04CD5" w14:paraId="170C2280" w14:textId="77777777" w:rsidTr="00A04CD5">
        <w:trPr>
          <w:trHeight w:val="284"/>
          <w:jc w:val="center"/>
        </w:trPr>
        <w:tc>
          <w:tcPr>
            <w:tcW w:w="562" w:type="dxa"/>
            <w:vMerge/>
            <w:tcBorders>
              <w:top w:val="nil"/>
              <w:left w:val="single" w:sz="4" w:space="0" w:color="auto"/>
              <w:bottom w:val="single" w:sz="4" w:space="0" w:color="auto"/>
              <w:right w:val="single" w:sz="4" w:space="0" w:color="auto"/>
            </w:tcBorders>
            <w:vAlign w:val="center"/>
            <w:hideMark/>
          </w:tcPr>
          <w:p w14:paraId="7C8E2480" w14:textId="77777777" w:rsidR="00A04CD5" w:rsidRPr="00A04CD5" w:rsidRDefault="00A04CD5" w:rsidP="00A04CD5">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41B2B8C" w14:textId="77777777" w:rsidR="00A04CD5" w:rsidRPr="00A04CD5" w:rsidRDefault="00A04CD5" w:rsidP="00A04CD5">
            <w:pPr>
              <w:rPr>
                <w:szCs w:val="20"/>
              </w:rPr>
            </w:pPr>
            <w:r w:rsidRPr="00A04CD5">
              <w:rPr>
                <w:szCs w:val="20"/>
              </w:rPr>
              <w:t xml:space="preserve">          ЦТП</w:t>
            </w:r>
          </w:p>
        </w:tc>
        <w:tc>
          <w:tcPr>
            <w:tcW w:w="1151" w:type="dxa"/>
            <w:tcBorders>
              <w:top w:val="nil"/>
              <w:left w:val="nil"/>
              <w:bottom w:val="single" w:sz="4" w:space="0" w:color="auto"/>
              <w:right w:val="single" w:sz="4" w:space="0" w:color="auto"/>
            </w:tcBorders>
            <w:shd w:val="clear" w:color="auto" w:fill="auto"/>
            <w:vAlign w:val="center"/>
            <w:hideMark/>
          </w:tcPr>
          <w:p w14:paraId="51628D2C" w14:textId="77777777" w:rsidR="00A04CD5" w:rsidRPr="00A04CD5" w:rsidRDefault="00A04CD5" w:rsidP="00A04CD5">
            <w:pPr>
              <w:jc w:val="center"/>
              <w:rPr>
                <w:sz w:val="22"/>
                <w:szCs w:val="22"/>
              </w:rPr>
            </w:pPr>
            <w:r w:rsidRPr="00A04CD5">
              <w:rPr>
                <w:sz w:val="22"/>
                <w:szCs w:val="22"/>
              </w:rPr>
              <w:t>0</w:t>
            </w:r>
          </w:p>
        </w:tc>
        <w:tc>
          <w:tcPr>
            <w:tcW w:w="1151" w:type="dxa"/>
            <w:tcBorders>
              <w:top w:val="nil"/>
              <w:left w:val="nil"/>
              <w:bottom w:val="single" w:sz="4" w:space="0" w:color="auto"/>
              <w:right w:val="single" w:sz="4" w:space="0" w:color="auto"/>
            </w:tcBorders>
            <w:shd w:val="clear" w:color="auto" w:fill="auto"/>
            <w:vAlign w:val="center"/>
            <w:hideMark/>
          </w:tcPr>
          <w:p w14:paraId="4CCEBFCE" w14:textId="77777777" w:rsidR="00A04CD5" w:rsidRPr="00A04CD5" w:rsidRDefault="00A04CD5" w:rsidP="00A04CD5">
            <w:pPr>
              <w:jc w:val="center"/>
              <w:rPr>
                <w:sz w:val="22"/>
                <w:szCs w:val="22"/>
              </w:rPr>
            </w:pPr>
            <w:r w:rsidRPr="00A04CD5">
              <w:rPr>
                <w:sz w:val="22"/>
                <w:szCs w:val="22"/>
              </w:rPr>
              <w:t>0</w:t>
            </w:r>
          </w:p>
        </w:tc>
        <w:tc>
          <w:tcPr>
            <w:tcW w:w="1151" w:type="dxa"/>
            <w:tcBorders>
              <w:top w:val="nil"/>
              <w:left w:val="nil"/>
              <w:bottom w:val="single" w:sz="4" w:space="0" w:color="auto"/>
              <w:right w:val="single" w:sz="4" w:space="0" w:color="auto"/>
            </w:tcBorders>
            <w:shd w:val="clear" w:color="auto" w:fill="auto"/>
            <w:vAlign w:val="center"/>
            <w:hideMark/>
          </w:tcPr>
          <w:p w14:paraId="32A10E1D" w14:textId="77777777" w:rsidR="00A04CD5" w:rsidRPr="00A04CD5" w:rsidRDefault="00A04CD5" w:rsidP="00A04CD5">
            <w:pPr>
              <w:jc w:val="center"/>
              <w:rPr>
                <w:sz w:val="22"/>
                <w:szCs w:val="22"/>
              </w:rPr>
            </w:pPr>
            <w:r w:rsidRPr="00A04CD5">
              <w:rPr>
                <w:sz w:val="22"/>
                <w:szCs w:val="22"/>
              </w:rPr>
              <w:t>0</w:t>
            </w:r>
          </w:p>
        </w:tc>
        <w:tc>
          <w:tcPr>
            <w:tcW w:w="1261" w:type="dxa"/>
            <w:tcBorders>
              <w:top w:val="nil"/>
              <w:left w:val="nil"/>
              <w:bottom w:val="single" w:sz="4" w:space="0" w:color="auto"/>
              <w:right w:val="single" w:sz="4" w:space="0" w:color="auto"/>
            </w:tcBorders>
            <w:shd w:val="clear" w:color="auto" w:fill="auto"/>
            <w:vAlign w:val="center"/>
            <w:hideMark/>
          </w:tcPr>
          <w:p w14:paraId="67A744ED" w14:textId="77777777" w:rsidR="00A04CD5" w:rsidRPr="00A04CD5" w:rsidRDefault="00A04CD5" w:rsidP="00A04CD5">
            <w:pPr>
              <w:jc w:val="center"/>
              <w:rPr>
                <w:sz w:val="22"/>
                <w:szCs w:val="22"/>
              </w:rPr>
            </w:pPr>
            <w:r w:rsidRPr="00A04CD5">
              <w:rPr>
                <w:sz w:val="22"/>
                <w:szCs w:val="22"/>
              </w:rPr>
              <w:t>0</w:t>
            </w:r>
          </w:p>
        </w:tc>
      </w:tr>
    </w:tbl>
    <w:p w14:paraId="3F033ABE" w14:textId="77777777" w:rsidR="00A04CD5" w:rsidRDefault="00A04CD5" w:rsidP="00A04CD5">
      <w:pPr>
        <w:ind w:firstLine="567"/>
        <w:jc w:val="both"/>
        <w:rPr>
          <w:sz w:val="27"/>
          <w:szCs w:val="27"/>
        </w:rPr>
      </w:pPr>
    </w:p>
    <w:p w14:paraId="47943947" w14:textId="7F8C28B9" w:rsidR="00A04CD5" w:rsidRPr="00A04CD5" w:rsidRDefault="00A04CD5" w:rsidP="00A04CD5">
      <w:pPr>
        <w:ind w:left="284" w:firstLine="567"/>
        <w:jc w:val="both"/>
      </w:pPr>
      <w:r w:rsidRPr="00A04CD5">
        <w:lastRenderedPageBreak/>
        <w:t>* данные за 2015-2017 год указаны справочно по ООО «Энерготранс»</w:t>
      </w:r>
    </w:p>
    <w:p w14:paraId="1C663C26" w14:textId="77777777" w:rsidR="00A04CD5" w:rsidRPr="00A04CD5" w:rsidRDefault="00A04CD5" w:rsidP="00A04CD5">
      <w:pPr>
        <w:ind w:left="284" w:firstLine="567"/>
        <w:jc w:val="both"/>
      </w:pPr>
      <w:r w:rsidRPr="00A04CD5">
        <w:t xml:space="preserve"> </w:t>
      </w:r>
    </w:p>
    <w:p w14:paraId="191E521A" w14:textId="77777777" w:rsidR="00A04CD5" w:rsidRPr="00A04CD5" w:rsidRDefault="00A04CD5" w:rsidP="00A04CD5">
      <w:pPr>
        <w:ind w:left="426" w:firstLine="567"/>
        <w:jc w:val="both"/>
      </w:pPr>
      <w:r w:rsidRPr="00A04CD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14:paraId="3B40702F" w14:textId="77777777" w:rsidR="00A04CD5" w:rsidRPr="00A04CD5" w:rsidRDefault="00A04CD5" w:rsidP="00A04CD5">
      <w:pPr>
        <w:ind w:left="426" w:firstLine="567"/>
        <w:jc w:val="both"/>
      </w:pPr>
    </w:p>
    <w:p w14:paraId="321C9284" w14:textId="77777777" w:rsidR="00A04CD5" w:rsidRPr="00A04CD5" w:rsidRDefault="00A04CD5" w:rsidP="00A04CD5">
      <w:pPr>
        <w:tabs>
          <w:tab w:val="left" w:pos="1665"/>
        </w:tabs>
        <w:ind w:left="284" w:firstLine="567"/>
        <w:jc w:val="center"/>
        <w:rPr>
          <w:b/>
          <w:bCs/>
        </w:rPr>
      </w:pPr>
      <w:r w:rsidRPr="00A04CD5">
        <w:rPr>
          <w:b/>
          <w:bCs/>
        </w:rPr>
        <w:t>ПРЕДЛОЖЕНИЕ</w:t>
      </w:r>
    </w:p>
    <w:p w14:paraId="0D2DAAD2" w14:textId="77777777" w:rsidR="00A04CD5" w:rsidRPr="00A04CD5" w:rsidRDefault="00A04CD5" w:rsidP="00A04CD5">
      <w:pPr>
        <w:ind w:left="284" w:firstLine="567"/>
        <w:jc w:val="center"/>
      </w:pPr>
      <w:r w:rsidRPr="00A04CD5">
        <w:t>по утверждению нормативов технологических потерь при передаче тепловой энергии на 2018 год</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55"/>
        <w:gridCol w:w="2355"/>
        <w:gridCol w:w="55"/>
        <w:gridCol w:w="1930"/>
      </w:tblGrid>
      <w:tr w:rsidR="00A04CD5" w:rsidRPr="00A04CD5" w14:paraId="37B91BEE" w14:textId="77777777" w:rsidTr="00A04CD5">
        <w:trPr>
          <w:trHeight w:val="340"/>
          <w:jc w:val="right"/>
        </w:trPr>
        <w:tc>
          <w:tcPr>
            <w:tcW w:w="3544" w:type="dxa"/>
            <w:vMerge w:val="restart"/>
            <w:vAlign w:val="center"/>
          </w:tcPr>
          <w:p w14:paraId="2BFEFE1A" w14:textId="77777777" w:rsidR="00A04CD5" w:rsidRPr="00A04CD5" w:rsidRDefault="00A04CD5" w:rsidP="00A04CD5">
            <w:pPr>
              <w:spacing w:line="216" w:lineRule="auto"/>
              <w:jc w:val="center"/>
            </w:pPr>
            <w:r w:rsidRPr="00A04CD5">
              <w:t>Организация</w:t>
            </w:r>
          </w:p>
        </w:tc>
        <w:tc>
          <w:tcPr>
            <w:tcW w:w="6521" w:type="dxa"/>
            <w:gridSpan w:val="5"/>
            <w:vAlign w:val="center"/>
          </w:tcPr>
          <w:p w14:paraId="7066EDAE" w14:textId="77777777" w:rsidR="00A04CD5" w:rsidRPr="00A04CD5" w:rsidRDefault="00A04CD5" w:rsidP="00A04CD5">
            <w:pPr>
              <w:spacing w:line="216" w:lineRule="auto"/>
              <w:jc w:val="center"/>
            </w:pPr>
            <w:r w:rsidRPr="00A04CD5">
              <w:t>нормативы</w:t>
            </w:r>
          </w:p>
        </w:tc>
      </w:tr>
      <w:tr w:rsidR="00A04CD5" w:rsidRPr="00A04CD5" w14:paraId="156A6F71" w14:textId="77777777" w:rsidTr="00A04CD5">
        <w:trPr>
          <w:trHeight w:val="340"/>
          <w:jc w:val="right"/>
        </w:trPr>
        <w:tc>
          <w:tcPr>
            <w:tcW w:w="3544" w:type="dxa"/>
            <w:vMerge/>
            <w:vAlign w:val="center"/>
          </w:tcPr>
          <w:p w14:paraId="53714CB5" w14:textId="77777777" w:rsidR="00A04CD5" w:rsidRPr="00A04CD5" w:rsidRDefault="00A04CD5" w:rsidP="00A04CD5">
            <w:pPr>
              <w:spacing w:line="216" w:lineRule="auto"/>
              <w:jc w:val="center"/>
            </w:pPr>
          </w:p>
        </w:tc>
        <w:tc>
          <w:tcPr>
            <w:tcW w:w="2181" w:type="dxa"/>
            <w:gridSpan w:val="2"/>
            <w:vAlign w:val="center"/>
          </w:tcPr>
          <w:p w14:paraId="3C988E07" w14:textId="77777777" w:rsidR="00A04CD5" w:rsidRPr="00A04CD5" w:rsidRDefault="00A04CD5" w:rsidP="00A04CD5">
            <w:pPr>
              <w:spacing w:line="216" w:lineRule="auto"/>
              <w:jc w:val="center"/>
            </w:pPr>
            <w:r w:rsidRPr="00A04CD5">
              <w:t>потери и затраты</w:t>
            </w:r>
          </w:p>
          <w:p w14:paraId="438D66F4" w14:textId="77777777" w:rsidR="00A04CD5" w:rsidRPr="00A04CD5" w:rsidRDefault="00A04CD5" w:rsidP="00A04CD5">
            <w:pPr>
              <w:spacing w:line="216" w:lineRule="auto"/>
              <w:jc w:val="center"/>
            </w:pPr>
            <w:r w:rsidRPr="00A04CD5">
              <w:t>теплоносителей,</w:t>
            </w:r>
          </w:p>
          <w:p w14:paraId="22B37243" w14:textId="77777777" w:rsidR="00A04CD5" w:rsidRPr="00A04CD5" w:rsidRDefault="00A04CD5" w:rsidP="00A04CD5">
            <w:pPr>
              <w:spacing w:line="216" w:lineRule="auto"/>
              <w:jc w:val="center"/>
            </w:pPr>
            <w:r w:rsidRPr="00A04CD5">
              <w:t>т(м</w:t>
            </w:r>
            <w:r w:rsidRPr="00A04CD5">
              <w:rPr>
                <w:vertAlign w:val="superscript"/>
              </w:rPr>
              <w:t>3</w:t>
            </w:r>
            <w:r w:rsidRPr="00A04CD5">
              <w:t>)</w:t>
            </w:r>
          </w:p>
        </w:tc>
        <w:tc>
          <w:tcPr>
            <w:tcW w:w="2410" w:type="dxa"/>
            <w:gridSpan w:val="2"/>
            <w:vAlign w:val="center"/>
          </w:tcPr>
          <w:p w14:paraId="59334317" w14:textId="77777777" w:rsidR="00A04CD5" w:rsidRPr="00A04CD5" w:rsidRDefault="00A04CD5" w:rsidP="00A04CD5">
            <w:pPr>
              <w:spacing w:line="216" w:lineRule="auto"/>
              <w:jc w:val="center"/>
            </w:pPr>
            <w:r w:rsidRPr="00A04CD5">
              <w:t>потери</w:t>
            </w:r>
          </w:p>
          <w:p w14:paraId="1EA19F86" w14:textId="77777777" w:rsidR="00A04CD5" w:rsidRPr="00A04CD5" w:rsidRDefault="00A04CD5" w:rsidP="00A04CD5">
            <w:pPr>
              <w:spacing w:line="216" w:lineRule="auto"/>
              <w:jc w:val="center"/>
            </w:pPr>
            <w:r w:rsidRPr="00A04CD5">
              <w:t>тепловой энергии,</w:t>
            </w:r>
          </w:p>
          <w:p w14:paraId="3971AD2C" w14:textId="77777777" w:rsidR="00A04CD5" w:rsidRPr="00A04CD5" w:rsidRDefault="00A04CD5" w:rsidP="00A04CD5">
            <w:pPr>
              <w:spacing w:line="216" w:lineRule="auto"/>
              <w:jc w:val="center"/>
            </w:pPr>
            <w:r w:rsidRPr="00A04CD5">
              <w:t>тыс. Гкал</w:t>
            </w:r>
          </w:p>
        </w:tc>
        <w:tc>
          <w:tcPr>
            <w:tcW w:w="1930" w:type="dxa"/>
            <w:vAlign w:val="center"/>
          </w:tcPr>
          <w:p w14:paraId="590D547D" w14:textId="77777777" w:rsidR="00A04CD5" w:rsidRPr="00A04CD5" w:rsidRDefault="00A04CD5" w:rsidP="00A04CD5">
            <w:pPr>
              <w:spacing w:line="216" w:lineRule="auto"/>
              <w:jc w:val="center"/>
            </w:pPr>
            <w:r w:rsidRPr="00A04CD5">
              <w:t>расход</w:t>
            </w:r>
          </w:p>
          <w:p w14:paraId="6F6F21A3" w14:textId="77777777" w:rsidR="00A04CD5" w:rsidRPr="00A04CD5" w:rsidRDefault="00A04CD5" w:rsidP="00A04CD5">
            <w:pPr>
              <w:spacing w:line="216" w:lineRule="auto"/>
              <w:jc w:val="center"/>
            </w:pPr>
            <w:r w:rsidRPr="00A04CD5">
              <w:t xml:space="preserve">электроэнергии, </w:t>
            </w:r>
            <w:proofErr w:type="gramStart"/>
            <w:r w:rsidRPr="00A04CD5">
              <w:t>тыс.кВтч</w:t>
            </w:r>
            <w:proofErr w:type="gramEnd"/>
          </w:p>
        </w:tc>
      </w:tr>
      <w:tr w:rsidR="00A04CD5" w:rsidRPr="00A04CD5" w14:paraId="581BB90E" w14:textId="77777777" w:rsidTr="00A04CD5">
        <w:tblPrEx>
          <w:shd w:val="clear" w:color="auto" w:fill="FFFFFF"/>
          <w:tblLook w:val="0000" w:firstRow="0" w:lastRow="0" w:firstColumn="0" w:lastColumn="0" w:noHBand="0" w:noVBand="0"/>
        </w:tblPrEx>
        <w:trPr>
          <w:trHeight w:val="340"/>
          <w:jc w:val="right"/>
        </w:trPr>
        <w:tc>
          <w:tcPr>
            <w:tcW w:w="3544" w:type="dxa"/>
            <w:vMerge w:val="restart"/>
            <w:shd w:val="clear" w:color="auto" w:fill="FFFFFF"/>
            <w:vAlign w:val="center"/>
          </w:tcPr>
          <w:p w14:paraId="2F41F408" w14:textId="77777777" w:rsidR="00A04CD5" w:rsidRPr="00A04CD5" w:rsidRDefault="00A04CD5" w:rsidP="00A04CD5">
            <w:r w:rsidRPr="00A04CD5">
              <w:rPr>
                <w:bCs/>
                <w:color w:val="000000"/>
              </w:rPr>
              <w:t xml:space="preserve">ООО «Ю-Транс» (г. Юрга) </w:t>
            </w:r>
          </w:p>
        </w:tc>
        <w:tc>
          <w:tcPr>
            <w:tcW w:w="6521" w:type="dxa"/>
            <w:gridSpan w:val="5"/>
            <w:shd w:val="clear" w:color="auto" w:fill="FFFFFF"/>
            <w:vAlign w:val="center"/>
          </w:tcPr>
          <w:p w14:paraId="103B904E" w14:textId="77777777" w:rsidR="00A04CD5" w:rsidRPr="00A04CD5" w:rsidRDefault="00A04CD5" w:rsidP="00A04CD5">
            <w:pPr>
              <w:jc w:val="center"/>
            </w:pPr>
            <w:r w:rsidRPr="00A04CD5">
              <w:t>теплоноситель - пар</w:t>
            </w:r>
          </w:p>
        </w:tc>
      </w:tr>
      <w:tr w:rsidR="00A04CD5" w:rsidRPr="00A04CD5" w14:paraId="1A647805" w14:textId="77777777" w:rsidTr="00A04CD5">
        <w:tblPrEx>
          <w:shd w:val="clear" w:color="auto" w:fill="FFFFFF"/>
          <w:tblLook w:val="0000" w:firstRow="0" w:lastRow="0" w:firstColumn="0" w:lastColumn="0" w:noHBand="0" w:noVBand="0"/>
        </w:tblPrEx>
        <w:trPr>
          <w:trHeight w:val="340"/>
          <w:jc w:val="right"/>
        </w:trPr>
        <w:tc>
          <w:tcPr>
            <w:tcW w:w="3544" w:type="dxa"/>
            <w:vMerge/>
            <w:shd w:val="clear" w:color="auto" w:fill="FFFFFF"/>
            <w:vAlign w:val="center"/>
          </w:tcPr>
          <w:p w14:paraId="3A973B2F" w14:textId="77777777" w:rsidR="00A04CD5" w:rsidRPr="00A04CD5" w:rsidRDefault="00A04CD5" w:rsidP="00A04CD5"/>
        </w:tc>
        <w:tc>
          <w:tcPr>
            <w:tcW w:w="2126" w:type="dxa"/>
            <w:shd w:val="clear" w:color="auto" w:fill="FFFFFF"/>
            <w:vAlign w:val="center"/>
          </w:tcPr>
          <w:p w14:paraId="56C63F88" w14:textId="77777777" w:rsidR="00A04CD5" w:rsidRPr="00A04CD5" w:rsidRDefault="00A04CD5" w:rsidP="00A04CD5">
            <w:pPr>
              <w:jc w:val="center"/>
            </w:pPr>
            <w:r w:rsidRPr="00A04CD5">
              <w:t>-</w:t>
            </w:r>
          </w:p>
        </w:tc>
        <w:tc>
          <w:tcPr>
            <w:tcW w:w="2410" w:type="dxa"/>
            <w:gridSpan w:val="2"/>
            <w:shd w:val="clear" w:color="auto" w:fill="FFFFFF"/>
            <w:vAlign w:val="center"/>
          </w:tcPr>
          <w:p w14:paraId="0E802CDC" w14:textId="77777777" w:rsidR="00A04CD5" w:rsidRPr="00A04CD5" w:rsidRDefault="00A04CD5" w:rsidP="00A04CD5">
            <w:pPr>
              <w:jc w:val="center"/>
            </w:pPr>
            <w:r w:rsidRPr="00A04CD5">
              <w:t>-</w:t>
            </w:r>
          </w:p>
        </w:tc>
        <w:tc>
          <w:tcPr>
            <w:tcW w:w="1985" w:type="dxa"/>
            <w:gridSpan w:val="2"/>
            <w:shd w:val="clear" w:color="auto" w:fill="FFFFFF"/>
            <w:vAlign w:val="center"/>
          </w:tcPr>
          <w:p w14:paraId="6645AF57" w14:textId="77777777" w:rsidR="00A04CD5" w:rsidRPr="00A04CD5" w:rsidRDefault="00A04CD5" w:rsidP="00A04CD5">
            <w:pPr>
              <w:jc w:val="center"/>
            </w:pPr>
            <w:r w:rsidRPr="00A04CD5">
              <w:t>-</w:t>
            </w:r>
          </w:p>
        </w:tc>
      </w:tr>
      <w:tr w:rsidR="00A04CD5" w:rsidRPr="00A04CD5" w14:paraId="13E53016" w14:textId="77777777" w:rsidTr="00A04CD5">
        <w:tblPrEx>
          <w:shd w:val="clear" w:color="auto" w:fill="FFFFFF"/>
          <w:tblLook w:val="0000" w:firstRow="0" w:lastRow="0" w:firstColumn="0" w:lastColumn="0" w:noHBand="0" w:noVBand="0"/>
        </w:tblPrEx>
        <w:trPr>
          <w:trHeight w:val="340"/>
          <w:jc w:val="right"/>
        </w:trPr>
        <w:tc>
          <w:tcPr>
            <w:tcW w:w="3544" w:type="dxa"/>
            <w:vMerge/>
            <w:shd w:val="clear" w:color="auto" w:fill="FFFFFF"/>
            <w:vAlign w:val="center"/>
          </w:tcPr>
          <w:p w14:paraId="1B5D225F" w14:textId="77777777" w:rsidR="00A04CD5" w:rsidRPr="00A04CD5" w:rsidRDefault="00A04CD5" w:rsidP="00A04CD5"/>
        </w:tc>
        <w:tc>
          <w:tcPr>
            <w:tcW w:w="6521" w:type="dxa"/>
            <w:gridSpan w:val="5"/>
            <w:shd w:val="clear" w:color="auto" w:fill="FFFFFF"/>
            <w:vAlign w:val="center"/>
          </w:tcPr>
          <w:p w14:paraId="5EFC6616" w14:textId="77777777" w:rsidR="00A04CD5" w:rsidRPr="00A04CD5" w:rsidRDefault="00A04CD5" w:rsidP="00A04CD5">
            <w:pPr>
              <w:jc w:val="center"/>
            </w:pPr>
            <w:r w:rsidRPr="00A04CD5">
              <w:t>теплоноситель - конденсат</w:t>
            </w:r>
          </w:p>
        </w:tc>
      </w:tr>
      <w:tr w:rsidR="00A04CD5" w:rsidRPr="00A04CD5" w14:paraId="46700B9E" w14:textId="77777777" w:rsidTr="00A04CD5">
        <w:tblPrEx>
          <w:shd w:val="clear" w:color="auto" w:fill="FFFFFF"/>
          <w:tblLook w:val="0000" w:firstRow="0" w:lastRow="0" w:firstColumn="0" w:lastColumn="0" w:noHBand="0" w:noVBand="0"/>
        </w:tblPrEx>
        <w:trPr>
          <w:trHeight w:val="340"/>
          <w:jc w:val="right"/>
        </w:trPr>
        <w:tc>
          <w:tcPr>
            <w:tcW w:w="3544" w:type="dxa"/>
            <w:vMerge/>
            <w:shd w:val="clear" w:color="auto" w:fill="FFFFFF"/>
            <w:vAlign w:val="center"/>
          </w:tcPr>
          <w:p w14:paraId="5A728A84" w14:textId="77777777" w:rsidR="00A04CD5" w:rsidRPr="00A04CD5" w:rsidRDefault="00A04CD5" w:rsidP="00A04CD5"/>
        </w:tc>
        <w:tc>
          <w:tcPr>
            <w:tcW w:w="2126" w:type="dxa"/>
            <w:shd w:val="clear" w:color="auto" w:fill="FFFFFF"/>
            <w:vAlign w:val="center"/>
          </w:tcPr>
          <w:p w14:paraId="7738D193" w14:textId="77777777" w:rsidR="00A04CD5" w:rsidRPr="00A04CD5" w:rsidRDefault="00A04CD5" w:rsidP="00A04CD5">
            <w:pPr>
              <w:jc w:val="center"/>
            </w:pPr>
            <w:r w:rsidRPr="00A04CD5">
              <w:t>-</w:t>
            </w:r>
          </w:p>
        </w:tc>
        <w:tc>
          <w:tcPr>
            <w:tcW w:w="2410" w:type="dxa"/>
            <w:gridSpan w:val="2"/>
            <w:shd w:val="clear" w:color="auto" w:fill="FFFFFF"/>
            <w:vAlign w:val="center"/>
          </w:tcPr>
          <w:p w14:paraId="59CCFC9F" w14:textId="77777777" w:rsidR="00A04CD5" w:rsidRPr="00A04CD5" w:rsidRDefault="00A04CD5" w:rsidP="00A04CD5">
            <w:pPr>
              <w:jc w:val="center"/>
            </w:pPr>
            <w:r w:rsidRPr="00A04CD5">
              <w:t>-</w:t>
            </w:r>
          </w:p>
        </w:tc>
        <w:tc>
          <w:tcPr>
            <w:tcW w:w="1985" w:type="dxa"/>
            <w:gridSpan w:val="2"/>
            <w:shd w:val="clear" w:color="auto" w:fill="FFFFFF"/>
            <w:vAlign w:val="center"/>
          </w:tcPr>
          <w:p w14:paraId="2804424B" w14:textId="77777777" w:rsidR="00A04CD5" w:rsidRPr="00A04CD5" w:rsidRDefault="00A04CD5" w:rsidP="00A04CD5">
            <w:pPr>
              <w:jc w:val="center"/>
            </w:pPr>
            <w:r w:rsidRPr="00A04CD5">
              <w:t>-</w:t>
            </w:r>
          </w:p>
        </w:tc>
      </w:tr>
      <w:tr w:rsidR="00A04CD5" w:rsidRPr="00A04CD5" w14:paraId="7015E23A" w14:textId="77777777" w:rsidTr="00A04CD5">
        <w:tblPrEx>
          <w:shd w:val="clear" w:color="auto" w:fill="FFFFFF"/>
          <w:tblLook w:val="0000" w:firstRow="0" w:lastRow="0" w:firstColumn="0" w:lastColumn="0" w:noHBand="0" w:noVBand="0"/>
        </w:tblPrEx>
        <w:trPr>
          <w:trHeight w:val="340"/>
          <w:jc w:val="right"/>
        </w:trPr>
        <w:tc>
          <w:tcPr>
            <w:tcW w:w="3544" w:type="dxa"/>
            <w:vMerge/>
            <w:shd w:val="clear" w:color="auto" w:fill="FFFFFF"/>
            <w:vAlign w:val="center"/>
          </w:tcPr>
          <w:p w14:paraId="537A741B" w14:textId="77777777" w:rsidR="00A04CD5" w:rsidRPr="00A04CD5" w:rsidRDefault="00A04CD5" w:rsidP="00A04CD5"/>
        </w:tc>
        <w:tc>
          <w:tcPr>
            <w:tcW w:w="6521" w:type="dxa"/>
            <w:gridSpan w:val="5"/>
            <w:shd w:val="clear" w:color="auto" w:fill="FFFFFF"/>
            <w:vAlign w:val="center"/>
          </w:tcPr>
          <w:p w14:paraId="1BC50322" w14:textId="77777777" w:rsidR="00A04CD5" w:rsidRPr="00A04CD5" w:rsidRDefault="00A04CD5" w:rsidP="00A04CD5">
            <w:pPr>
              <w:jc w:val="center"/>
            </w:pPr>
            <w:r w:rsidRPr="00A04CD5">
              <w:t>теплоноситель - вода</w:t>
            </w:r>
          </w:p>
        </w:tc>
      </w:tr>
      <w:tr w:rsidR="00A04CD5" w:rsidRPr="00A04CD5" w14:paraId="77B6EC2A" w14:textId="77777777" w:rsidTr="00A04CD5">
        <w:tblPrEx>
          <w:shd w:val="clear" w:color="auto" w:fill="FFFFFF"/>
          <w:tblLook w:val="0000" w:firstRow="0" w:lastRow="0" w:firstColumn="0" w:lastColumn="0" w:noHBand="0" w:noVBand="0"/>
        </w:tblPrEx>
        <w:trPr>
          <w:trHeight w:val="340"/>
          <w:jc w:val="right"/>
        </w:trPr>
        <w:tc>
          <w:tcPr>
            <w:tcW w:w="3544" w:type="dxa"/>
            <w:vMerge/>
            <w:shd w:val="clear" w:color="auto" w:fill="FFFFFF"/>
            <w:vAlign w:val="center"/>
          </w:tcPr>
          <w:p w14:paraId="1294B1BA" w14:textId="77777777" w:rsidR="00A04CD5" w:rsidRPr="00A04CD5" w:rsidRDefault="00A04CD5" w:rsidP="00A04CD5"/>
        </w:tc>
        <w:tc>
          <w:tcPr>
            <w:tcW w:w="2126" w:type="dxa"/>
            <w:shd w:val="clear" w:color="auto" w:fill="FFFFFF"/>
            <w:vAlign w:val="center"/>
          </w:tcPr>
          <w:p w14:paraId="6D72DA59" w14:textId="77777777" w:rsidR="00A04CD5" w:rsidRPr="00A04CD5" w:rsidRDefault="00A04CD5" w:rsidP="00A04CD5">
            <w:pPr>
              <w:jc w:val="center"/>
              <w:rPr>
                <w:bCs/>
                <w:szCs w:val="20"/>
              </w:rPr>
            </w:pPr>
            <w:r w:rsidRPr="00A04CD5">
              <w:rPr>
                <w:bCs/>
                <w:szCs w:val="20"/>
              </w:rPr>
              <w:t>277 925,44</w:t>
            </w:r>
          </w:p>
        </w:tc>
        <w:tc>
          <w:tcPr>
            <w:tcW w:w="2410" w:type="dxa"/>
            <w:gridSpan w:val="2"/>
            <w:shd w:val="clear" w:color="auto" w:fill="FFFFFF"/>
            <w:vAlign w:val="center"/>
          </w:tcPr>
          <w:p w14:paraId="6A2F87DC" w14:textId="77777777" w:rsidR="00A04CD5" w:rsidRPr="00A04CD5" w:rsidRDefault="00A04CD5" w:rsidP="00A04CD5">
            <w:pPr>
              <w:jc w:val="center"/>
              <w:rPr>
                <w:bCs/>
                <w:szCs w:val="20"/>
              </w:rPr>
            </w:pPr>
            <w:r w:rsidRPr="00A04CD5">
              <w:rPr>
                <w:bCs/>
                <w:szCs w:val="20"/>
              </w:rPr>
              <w:t>100,17</w:t>
            </w:r>
          </w:p>
        </w:tc>
        <w:tc>
          <w:tcPr>
            <w:tcW w:w="1985" w:type="dxa"/>
            <w:gridSpan w:val="2"/>
            <w:shd w:val="clear" w:color="auto" w:fill="FFFFFF"/>
            <w:vAlign w:val="center"/>
          </w:tcPr>
          <w:p w14:paraId="3C7BE2C1" w14:textId="77777777" w:rsidR="00A04CD5" w:rsidRPr="00A04CD5" w:rsidRDefault="00A04CD5" w:rsidP="00A04CD5">
            <w:pPr>
              <w:jc w:val="center"/>
              <w:rPr>
                <w:bCs/>
                <w:color w:val="000000"/>
              </w:rPr>
            </w:pPr>
            <w:r w:rsidRPr="00A04CD5">
              <w:rPr>
                <w:bCs/>
                <w:szCs w:val="20"/>
              </w:rPr>
              <w:t>2 004,23</w:t>
            </w:r>
          </w:p>
        </w:tc>
      </w:tr>
    </w:tbl>
    <w:p w14:paraId="3F8EF03C" w14:textId="77777777" w:rsidR="00A04CD5" w:rsidRPr="00A04CD5" w:rsidRDefault="00A04CD5" w:rsidP="00A04CD5">
      <w:pPr>
        <w:ind w:firstLine="720"/>
        <w:jc w:val="both"/>
        <w:rPr>
          <w:sz w:val="26"/>
          <w:szCs w:val="26"/>
          <w:lang w:eastAsia="x-none"/>
        </w:rPr>
      </w:pPr>
    </w:p>
    <w:p w14:paraId="69A2F3B4" w14:textId="77777777" w:rsidR="00A04CD5" w:rsidRPr="00A04CD5" w:rsidRDefault="00A04CD5" w:rsidP="00A04CD5">
      <w:pPr>
        <w:ind w:firstLine="720"/>
        <w:jc w:val="both"/>
        <w:rPr>
          <w:sz w:val="26"/>
          <w:szCs w:val="26"/>
          <w:lang w:eastAsia="x-none"/>
        </w:rPr>
      </w:pPr>
    </w:p>
    <w:p w14:paraId="724B25ED" w14:textId="77777777" w:rsidR="00A04CD5" w:rsidRPr="00A04CD5" w:rsidRDefault="00A04CD5" w:rsidP="00A04CD5">
      <w:pPr>
        <w:jc w:val="both"/>
        <w:rPr>
          <w:sz w:val="26"/>
          <w:szCs w:val="26"/>
        </w:rPr>
      </w:pPr>
    </w:p>
    <w:p w14:paraId="7E641F40" w14:textId="16ED6E32" w:rsidR="00A04CD5" w:rsidRDefault="00A04CD5" w:rsidP="00E66040">
      <w:pPr>
        <w:ind w:left="4111" w:right="-143" w:firstLine="1843"/>
        <w:jc w:val="center"/>
      </w:pPr>
    </w:p>
    <w:p w14:paraId="2DA921A6" w14:textId="1FCA6306" w:rsidR="00A04CD5" w:rsidRDefault="00A04CD5" w:rsidP="00E66040">
      <w:pPr>
        <w:ind w:left="4111" w:right="-143" w:firstLine="1843"/>
        <w:jc w:val="center"/>
      </w:pPr>
    </w:p>
    <w:p w14:paraId="324593A7" w14:textId="77777777" w:rsidR="00A04CD5" w:rsidRDefault="00A04CD5" w:rsidP="00E66040">
      <w:pPr>
        <w:ind w:left="4111" w:right="-143" w:firstLine="1843"/>
        <w:jc w:val="center"/>
        <w:sectPr w:rsidR="00A04CD5" w:rsidSect="00C00A2F">
          <w:pgSz w:w="11906" w:h="16838"/>
          <w:pgMar w:top="1134" w:right="850" w:bottom="1134" w:left="284" w:header="708" w:footer="708" w:gutter="0"/>
          <w:cols w:space="708"/>
          <w:docGrid w:linePitch="360"/>
        </w:sectPr>
      </w:pPr>
    </w:p>
    <w:p w14:paraId="5677B2DE" w14:textId="74F15C44" w:rsidR="00E66040" w:rsidRDefault="00E66040" w:rsidP="00E66040">
      <w:pPr>
        <w:ind w:left="4111" w:right="-143" w:firstLine="1843"/>
        <w:jc w:val="center"/>
      </w:pPr>
    </w:p>
    <w:p w14:paraId="1D17724A" w14:textId="37A3862A" w:rsidR="00A04CD5" w:rsidRPr="00022D20" w:rsidRDefault="00A04CD5" w:rsidP="00A04CD5">
      <w:pPr>
        <w:ind w:left="4111" w:right="-143" w:firstLine="1843"/>
        <w:jc w:val="center"/>
      </w:pPr>
      <w:r w:rsidRPr="00022D20">
        <w:t xml:space="preserve">Приложение № </w:t>
      </w:r>
      <w:r>
        <w:t xml:space="preserve">28 </w:t>
      </w:r>
      <w:r w:rsidRPr="00022D20">
        <w:t>к протоколу</w:t>
      </w:r>
    </w:p>
    <w:p w14:paraId="27884778" w14:textId="77777777" w:rsidR="00A04CD5" w:rsidRPr="00022D20" w:rsidRDefault="00A04CD5" w:rsidP="00A04CD5">
      <w:pPr>
        <w:ind w:left="4111" w:right="-143" w:firstLine="1843"/>
        <w:jc w:val="center"/>
      </w:pPr>
      <w:r w:rsidRPr="00022D20">
        <w:t>№ 6</w:t>
      </w:r>
      <w:r>
        <w:t xml:space="preserve">6 </w:t>
      </w:r>
      <w:r w:rsidRPr="00022D20">
        <w:t>заседания правления</w:t>
      </w:r>
    </w:p>
    <w:p w14:paraId="322A7E1E" w14:textId="77777777" w:rsidR="00A04CD5" w:rsidRPr="00022D20" w:rsidRDefault="00A04CD5" w:rsidP="00A04CD5">
      <w:pPr>
        <w:ind w:left="4111" w:right="-143" w:firstLine="1843"/>
        <w:jc w:val="center"/>
      </w:pPr>
      <w:r w:rsidRPr="00022D20">
        <w:t>региональной энергетической</w:t>
      </w:r>
    </w:p>
    <w:p w14:paraId="23350F3B" w14:textId="77777777" w:rsidR="00A04CD5" w:rsidRPr="00022D20" w:rsidRDefault="00A04CD5" w:rsidP="00A04CD5">
      <w:pPr>
        <w:ind w:left="4111" w:right="-143" w:firstLine="1843"/>
        <w:jc w:val="center"/>
      </w:pPr>
      <w:r w:rsidRPr="00022D20">
        <w:t xml:space="preserve">комиссии Кемеровской </w:t>
      </w:r>
    </w:p>
    <w:p w14:paraId="4596051A" w14:textId="77777777" w:rsidR="00A04CD5" w:rsidRDefault="00A04CD5" w:rsidP="00A04CD5">
      <w:pPr>
        <w:ind w:left="4111" w:right="-143" w:firstLine="1843"/>
        <w:jc w:val="center"/>
      </w:pPr>
      <w:r w:rsidRPr="00022D20">
        <w:t>области от 0</w:t>
      </w:r>
      <w:r>
        <w:t>7</w:t>
      </w:r>
      <w:r w:rsidRPr="00022D20">
        <w:t>.12.2017</w:t>
      </w:r>
    </w:p>
    <w:p w14:paraId="5B0ACBCC" w14:textId="77777777" w:rsidR="00A04CD5" w:rsidRDefault="00A04CD5" w:rsidP="00E66040">
      <w:pPr>
        <w:ind w:left="4111" w:right="-143" w:firstLine="1843"/>
        <w:jc w:val="center"/>
      </w:pPr>
    </w:p>
    <w:p w14:paraId="47D08484" w14:textId="77777777" w:rsidR="00A04CD5" w:rsidRDefault="00A04CD5" w:rsidP="00A04CD5">
      <w:pPr>
        <w:ind w:firstLine="567"/>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14:paraId="2578A288" w14:textId="77777777" w:rsidR="00A04CD5" w:rsidRPr="00880245" w:rsidRDefault="00A04CD5" w:rsidP="00A04CD5">
      <w:pPr>
        <w:ind w:firstLine="567"/>
        <w:jc w:val="center"/>
        <w:rPr>
          <w:b/>
          <w:sz w:val="28"/>
          <w:szCs w:val="28"/>
        </w:rPr>
      </w:pPr>
      <w:r>
        <w:rPr>
          <w:b/>
          <w:sz w:val="28"/>
          <w:szCs w:val="28"/>
        </w:rPr>
        <w:t>тепловой энергии, теплоносителя по тепловым сетям регулируемых организаций Кемеровской области на 2018 год</w:t>
      </w:r>
    </w:p>
    <w:p w14:paraId="2000086F" w14:textId="77777777" w:rsidR="00A04CD5" w:rsidRDefault="00A04CD5" w:rsidP="00A04CD5">
      <w:pPr>
        <w:rPr>
          <w:bCs/>
          <w:color w:val="000000"/>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545"/>
        <w:gridCol w:w="2270"/>
        <w:gridCol w:w="1278"/>
        <w:gridCol w:w="2165"/>
      </w:tblGrid>
      <w:tr w:rsidR="00A04CD5" w:rsidRPr="00DA3FFF" w14:paraId="20901333" w14:textId="77777777" w:rsidTr="00A04CD5">
        <w:trPr>
          <w:trHeight w:val="1279"/>
          <w:jc w:val="center"/>
        </w:trPr>
        <w:tc>
          <w:tcPr>
            <w:tcW w:w="566" w:type="dxa"/>
            <w:vMerge w:val="restart"/>
            <w:shd w:val="clear" w:color="000000" w:fill="FFFFFF"/>
            <w:tcMar>
              <w:left w:w="57" w:type="dxa"/>
              <w:right w:w="57" w:type="dxa"/>
            </w:tcMar>
            <w:vAlign w:val="center"/>
          </w:tcPr>
          <w:p w14:paraId="3C5059AD" w14:textId="77777777" w:rsidR="00A04CD5" w:rsidRPr="00DA3FFF" w:rsidRDefault="00A04CD5" w:rsidP="00A04CD5">
            <w:pPr>
              <w:jc w:val="center"/>
              <w:rPr>
                <w:sz w:val="28"/>
                <w:szCs w:val="28"/>
              </w:rPr>
            </w:pPr>
            <w:r w:rsidRPr="00DA3FFF">
              <w:rPr>
                <w:sz w:val="28"/>
                <w:szCs w:val="28"/>
              </w:rPr>
              <w:t>№ п/п</w:t>
            </w:r>
          </w:p>
        </w:tc>
        <w:tc>
          <w:tcPr>
            <w:tcW w:w="3545" w:type="dxa"/>
            <w:vMerge w:val="restart"/>
            <w:shd w:val="clear" w:color="000000" w:fill="FFFFFF"/>
            <w:tcMar>
              <w:left w:w="57" w:type="dxa"/>
              <w:right w:w="57" w:type="dxa"/>
            </w:tcMar>
            <w:vAlign w:val="center"/>
            <w:hideMark/>
          </w:tcPr>
          <w:p w14:paraId="718D0308" w14:textId="77777777" w:rsidR="00A04CD5" w:rsidRPr="00DA3FFF" w:rsidRDefault="00A04CD5" w:rsidP="00A04CD5">
            <w:pPr>
              <w:jc w:val="center"/>
              <w:rPr>
                <w:color w:val="000000"/>
                <w:sz w:val="28"/>
                <w:szCs w:val="28"/>
              </w:rPr>
            </w:pPr>
            <w:r w:rsidRPr="00DA3FFF">
              <w:rPr>
                <w:color w:val="000000"/>
                <w:sz w:val="28"/>
                <w:szCs w:val="28"/>
              </w:rPr>
              <w:t>Наименование регулируемой организации</w:t>
            </w:r>
          </w:p>
        </w:tc>
        <w:tc>
          <w:tcPr>
            <w:tcW w:w="5713" w:type="dxa"/>
            <w:gridSpan w:val="3"/>
            <w:shd w:val="clear" w:color="000000" w:fill="FFFFFF"/>
            <w:tcMar>
              <w:left w:w="57" w:type="dxa"/>
              <w:right w:w="57" w:type="dxa"/>
            </w:tcMar>
            <w:vAlign w:val="center"/>
            <w:hideMark/>
          </w:tcPr>
          <w:p w14:paraId="49BA4B28" w14:textId="77777777" w:rsidR="00A04CD5" w:rsidRPr="00DA3FFF" w:rsidRDefault="00A04CD5" w:rsidP="00A04CD5">
            <w:pPr>
              <w:jc w:val="center"/>
              <w:rPr>
                <w:color w:val="000000"/>
                <w:sz w:val="28"/>
                <w:szCs w:val="28"/>
              </w:rPr>
            </w:pPr>
            <w:r w:rsidRPr="00DA3FFF">
              <w:rPr>
                <w:color w:val="000000"/>
                <w:sz w:val="28"/>
                <w:szCs w:val="28"/>
              </w:rPr>
              <w:t xml:space="preserve">Нормативы технологических потерь </w:t>
            </w:r>
          </w:p>
          <w:p w14:paraId="0AE2241D" w14:textId="77777777" w:rsidR="00A04CD5" w:rsidRPr="00DA3FFF" w:rsidRDefault="00A04CD5" w:rsidP="00A04CD5">
            <w:pPr>
              <w:jc w:val="center"/>
              <w:rPr>
                <w:color w:val="000000"/>
                <w:sz w:val="28"/>
                <w:szCs w:val="28"/>
              </w:rPr>
            </w:pPr>
            <w:r w:rsidRPr="00DA3FFF">
              <w:rPr>
                <w:color w:val="000000"/>
                <w:sz w:val="28"/>
                <w:szCs w:val="28"/>
              </w:rPr>
              <w:t>при передаче тепловой энергии, теплоносителя по тепловым сетям</w:t>
            </w:r>
          </w:p>
        </w:tc>
      </w:tr>
      <w:tr w:rsidR="00A04CD5" w:rsidRPr="00DA3FFF" w14:paraId="429B3E20" w14:textId="77777777" w:rsidTr="00A04CD5">
        <w:trPr>
          <w:trHeight w:val="312"/>
          <w:jc w:val="center"/>
        </w:trPr>
        <w:tc>
          <w:tcPr>
            <w:tcW w:w="566" w:type="dxa"/>
            <w:vMerge/>
            <w:tcMar>
              <w:left w:w="57" w:type="dxa"/>
              <w:right w:w="57" w:type="dxa"/>
            </w:tcMar>
          </w:tcPr>
          <w:p w14:paraId="523D5AE0" w14:textId="77777777" w:rsidR="00A04CD5" w:rsidRPr="00DA3FFF" w:rsidRDefault="00A04CD5" w:rsidP="00A04CD5">
            <w:pPr>
              <w:jc w:val="center"/>
              <w:rPr>
                <w:sz w:val="28"/>
                <w:szCs w:val="28"/>
              </w:rPr>
            </w:pPr>
          </w:p>
        </w:tc>
        <w:tc>
          <w:tcPr>
            <w:tcW w:w="3545" w:type="dxa"/>
            <w:vMerge/>
            <w:tcMar>
              <w:left w:w="57" w:type="dxa"/>
              <w:right w:w="57" w:type="dxa"/>
            </w:tcMar>
            <w:vAlign w:val="center"/>
            <w:hideMark/>
          </w:tcPr>
          <w:p w14:paraId="16D42AEE"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vAlign w:val="center"/>
            <w:hideMark/>
          </w:tcPr>
          <w:p w14:paraId="647FA0FC" w14:textId="77777777" w:rsidR="00A04CD5" w:rsidRPr="00DA3FFF" w:rsidRDefault="00A04CD5" w:rsidP="00A04CD5">
            <w:pPr>
              <w:jc w:val="center"/>
              <w:rPr>
                <w:color w:val="000000"/>
                <w:sz w:val="28"/>
                <w:szCs w:val="28"/>
              </w:rPr>
            </w:pPr>
            <w:r w:rsidRPr="00DA3FFF">
              <w:rPr>
                <w:color w:val="000000"/>
                <w:sz w:val="28"/>
                <w:szCs w:val="28"/>
              </w:rPr>
              <w:t>Потери и затраты теплоносителей, пар (т), вода (м</w:t>
            </w:r>
            <w:r w:rsidRPr="00DA3FFF">
              <w:rPr>
                <w:color w:val="000000"/>
                <w:sz w:val="28"/>
                <w:szCs w:val="28"/>
                <w:vertAlign w:val="superscript"/>
              </w:rPr>
              <w:t>3</w:t>
            </w:r>
            <w:r w:rsidRPr="00DA3FFF">
              <w:rPr>
                <w:color w:val="000000"/>
                <w:sz w:val="28"/>
                <w:szCs w:val="28"/>
              </w:rPr>
              <w:t>)</w:t>
            </w:r>
          </w:p>
        </w:tc>
        <w:tc>
          <w:tcPr>
            <w:tcW w:w="1278" w:type="dxa"/>
            <w:shd w:val="clear" w:color="000000" w:fill="FFFFFF"/>
            <w:tcMar>
              <w:left w:w="57" w:type="dxa"/>
              <w:right w:w="57" w:type="dxa"/>
            </w:tcMar>
            <w:vAlign w:val="center"/>
            <w:hideMark/>
          </w:tcPr>
          <w:p w14:paraId="0F4FCA0D" w14:textId="77777777" w:rsidR="00A04CD5" w:rsidRPr="00DA3FFF" w:rsidRDefault="00A04CD5" w:rsidP="00A04CD5">
            <w:pPr>
              <w:jc w:val="center"/>
              <w:rPr>
                <w:color w:val="000000"/>
                <w:sz w:val="28"/>
                <w:szCs w:val="28"/>
              </w:rPr>
            </w:pPr>
            <w:r w:rsidRPr="00DA3FFF">
              <w:rPr>
                <w:color w:val="000000"/>
                <w:sz w:val="28"/>
                <w:szCs w:val="28"/>
              </w:rPr>
              <w:t>Потери тепловой энергии, тыс. Гкал</w:t>
            </w:r>
          </w:p>
        </w:tc>
        <w:tc>
          <w:tcPr>
            <w:tcW w:w="2165" w:type="dxa"/>
            <w:shd w:val="clear" w:color="000000" w:fill="FFFFFF"/>
            <w:tcMar>
              <w:left w:w="57" w:type="dxa"/>
              <w:right w:w="57" w:type="dxa"/>
            </w:tcMar>
            <w:vAlign w:val="center"/>
            <w:hideMark/>
          </w:tcPr>
          <w:p w14:paraId="03071AC9" w14:textId="77777777" w:rsidR="00A04CD5" w:rsidRPr="00DA3FFF" w:rsidRDefault="00A04CD5" w:rsidP="00A04CD5">
            <w:pPr>
              <w:jc w:val="center"/>
              <w:rPr>
                <w:color w:val="000000"/>
                <w:sz w:val="28"/>
                <w:szCs w:val="28"/>
              </w:rPr>
            </w:pPr>
            <w:r w:rsidRPr="00DA3FFF">
              <w:rPr>
                <w:color w:val="000000"/>
                <w:sz w:val="28"/>
                <w:szCs w:val="28"/>
              </w:rPr>
              <w:t>Расход электроэнергии, тыс. кВт*ч</w:t>
            </w:r>
          </w:p>
        </w:tc>
      </w:tr>
      <w:tr w:rsidR="00A04CD5" w:rsidRPr="00DA3FFF" w14:paraId="339D61CD" w14:textId="77777777" w:rsidTr="00A04CD5">
        <w:trPr>
          <w:trHeight w:val="312"/>
          <w:jc w:val="center"/>
        </w:trPr>
        <w:tc>
          <w:tcPr>
            <w:tcW w:w="566" w:type="dxa"/>
            <w:vMerge w:val="restart"/>
            <w:shd w:val="clear" w:color="000000" w:fill="FFFFFF"/>
            <w:tcMar>
              <w:left w:w="57" w:type="dxa"/>
              <w:right w:w="57" w:type="dxa"/>
            </w:tcMar>
            <w:vAlign w:val="center"/>
          </w:tcPr>
          <w:p w14:paraId="58AB38CD" w14:textId="77777777" w:rsidR="00A04CD5" w:rsidRPr="00DA3FFF" w:rsidRDefault="00A04CD5" w:rsidP="00A04CD5">
            <w:pPr>
              <w:jc w:val="center"/>
              <w:rPr>
                <w:sz w:val="28"/>
                <w:szCs w:val="28"/>
              </w:rPr>
            </w:pPr>
            <w:r w:rsidRPr="00DA3FFF">
              <w:rPr>
                <w:sz w:val="28"/>
                <w:szCs w:val="28"/>
              </w:rPr>
              <w:t>1</w:t>
            </w:r>
          </w:p>
        </w:tc>
        <w:tc>
          <w:tcPr>
            <w:tcW w:w="3545" w:type="dxa"/>
            <w:vMerge w:val="restart"/>
            <w:shd w:val="clear" w:color="000000" w:fill="FFFFFF"/>
            <w:tcMar>
              <w:left w:w="57" w:type="dxa"/>
              <w:right w:w="57" w:type="dxa"/>
            </w:tcMar>
            <w:vAlign w:val="center"/>
          </w:tcPr>
          <w:p w14:paraId="3BAF05E3" w14:textId="77777777" w:rsidR="00A04CD5" w:rsidRPr="00DA3FFF" w:rsidRDefault="00A04CD5" w:rsidP="00A04CD5">
            <w:pPr>
              <w:rPr>
                <w:sz w:val="28"/>
                <w:szCs w:val="28"/>
              </w:rPr>
            </w:pPr>
            <w:r w:rsidRPr="00DA3FFF">
              <w:rPr>
                <w:sz w:val="28"/>
                <w:szCs w:val="28"/>
              </w:rPr>
              <w:t xml:space="preserve">ООО «Теплосервис» (г. Мариинск), </w:t>
            </w:r>
          </w:p>
          <w:p w14:paraId="4481A124" w14:textId="77777777" w:rsidR="00A04CD5" w:rsidRPr="00DA3FFF" w:rsidRDefault="00A04CD5" w:rsidP="00A04CD5">
            <w:pPr>
              <w:rPr>
                <w:sz w:val="28"/>
                <w:szCs w:val="28"/>
              </w:rPr>
            </w:pPr>
            <w:r w:rsidRPr="00DA3FFF">
              <w:rPr>
                <w:sz w:val="28"/>
                <w:szCs w:val="28"/>
              </w:rPr>
              <w:t>ИНН 4213009742</w:t>
            </w:r>
          </w:p>
          <w:p w14:paraId="3C0FCD73" w14:textId="77777777" w:rsidR="00A04CD5" w:rsidRPr="00DA3FFF" w:rsidRDefault="00A04CD5" w:rsidP="00A04CD5">
            <w:pPr>
              <w:rPr>
                <w:color w:val="000000"/>
                <w:sz w:val="28"/>
                <w:szCs w:val="28"/>
              </w:rPr>
            </w:pPr>
          </w:p>
        </w:tc>
        <w:tc>
          <w:tcPr>
            <w:tcW w:w="5713" w:type="dxa"/>
            <w:gridSpan w:val="3"/>
            <w:shd w:val="clear" w:color="000000" w:fill="FFFFFF"/>
            <w:tcMar>
              <w:left w:w="57" w:type="dxa"/>
              <w:right w:w="57" w:type="dxa"/>
            </w:tcMar>
            <w:vAlign w:val="center"/>
            <w:hideMark/>
          </w:tcPr>
          <w:p w14:paraId="454999C8" w14:textId="77777777" w:rsidR="00A04CD5" w:rsidRPr="00DA3FFF" w:rsidRDefault="00A04CD5" w:rsidP="00A04CD5">
            <w:pPr>
              <w:jc w:val="center"/>
              <w:rPr>
                <w:bCs/>
                <w:sz w:val="28"/>
                <w:szCs w:val="28"/>
              </w:rPr>
            </w:pPr>
            <w:r w:rsidRPr="00DA3FFF">
              <w:rPr>
                <w:bCs/>
                <w:sz w:val="28"/>
                <w:szCs w:val="28"/>
              </w:rPr>
              <w:t>теплоноситель - пар</w:t>
            </w:r>
          </w:p>
        </w:tc>
      </w:tr>
      <w:tr w:rsidR="00A04CD5" w:rsidRPr="00DA3FFF" w14:paraId="091B47EA" w14:textId="77777777" w:rsidTr="00A04CD5">
        <w:trPr>
          <w:trHeight w:val="312"/>
          <w:jc w:val="center"/>
        </w:trPr>
        <w:tc>
          <w:tcPr>
            <w:tcW w:w="566" w:type="dxa"/>
            <w:vMerge/>
            <w:shd w:val="clear" w:color="000000" w:fill="FFFFFF"/>
            <w:tcMar>
              <w:left w:w="57" w:type="dxa"/>
              <w:right w:w="57" w:type="dxa"/>
            </w:tcMar>
            <w:vAlign w:val="center"/>
          </w:tcPr>
          <w:p w14:paraId="37BDCEA3" w14:textId="77777777" w:rsidR="00A04CD5" w:rsidRPr="00DA3FFF" w:rsidRDefault="00A04CD5" w:rsidP="00A04CD5">
            <w:pPr>
              <w:jc w:val="center"/>
              <w:rPr>
                <w:sz w:val="28"/>
                <w:szCs w:val="28"/>
              </w:rPr>
            </w:pPr>
          </w:p>
        </w:tc>
        <w:tc>
          <w:tcPr>
            <w:tcW w:w="3545" w:type="dxa"/>
            <w:vMerge/>
            <w:shd w:val="clear" w:color="000000" w:fill="FFFFFF"/>
            <w:tcMar>
              <w:left w:w="57" w:type="dxa"/>
              <w:right w:w="57" w:type="dxa"/>
            </w:tcMar>
            <w:vAlign w:val="center"/>
          </w:tcPr>
          <w:p w14:paraId="07AD22E7"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tcPr>
          <w:p w14:paraId="1820A9AC" w14:textId="77777777" w:rsidR="00A04CD5" w:rsidRPr="00DA3FFF" w:rsidRDefault="00A04CD5" w:rsidP="00A04CD5">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14:paraId="3819F657" w14:textId="77777777" w:rsidR="00A04CD5" w:rsidRPr="00DA3FFF" w:rsidRDefault="00A04CD5" w:rsidP="00A04CD5">
            <w:pPr>
              <w:jc w:val="center"/>
              <w:rPr>
                <w:sz w:val="28"/>
                <w:szCs w:val="28"/>
              </w:rPr>
            </w:pPr>
            <w:r w:rsidRPr="00DA3FFF">
              <w:rPr>
                <w:bCs/>
                <w:sz w:val="28"/>
                <w:szCs w:val="28"/>
              </w:rPr>
              <w:t>0,000</w:t>
            </w:r>
          </w:p>
        </w:tc>
        <w:tc>
          <w:tcPr>
            <w:tcW w:w="2165" w:type="dxa"/>
            <w:shd w:val="clear" w:color="000000" w:fill="FFFFFF"/>
            <w:tcMar>
              <w:left w:w="57" w:type="dxa"/>
              <w:right w:w="57" w:type="dxa"/>
            </w:tcMar>
          </w:tcPr>
          <w:p w14:paraId="570C2CB0" w14:textId="77777777" w:rsidR="00A04CD5" w:rsidRPr="00DA3FFF" w:rsidRDefault="00A04CD5" w:rsidP="00A04CD5">
            <w:pPr>
              <w:jc w:val="center"/>
              <w:rPr>
                <w:sz w:val="28"/>
                <w:szCs w:val="28"/>
              </w:rPr>
            </w:pPr>
            <w:r w:rsidRPr="00DA3FFF">
              <w:rPr>
                <w:bCs/>
                <w:sz w:val="28"/>
                <w:szCs w:val="28"/>
              </w:rPr>
              <w:t>0,000</w:t>
            </w:r>
          </w:p>
        </w:tc>
      </w:tr>
      <w:tr w:rsidR="00A04CD5" w:rsidRPr="00DA3FFF" w14:paraId="0A9CBE55" w14:textId="77777777" w:rsidTr="00A04CD5">
        <w:trPr>
          <w:trHeight w:val="312"/>
          <w:jc w:val="center"/>
        </w:trPr>
        <w:tc>
          <w:tcPr>
            <w:tcW w:w="566" w:type="dxa"/>
            <w:vMerge/>
            <w:shd w:val="clear" w:color="000000" w:fill="FFFFFF"/>
            <w:tcMar>
              <w:left w:w="57" w:type="dxa"/>
              <w:right w:w="57" w:type="dxa"/>
            </w:tcMar>
            <w:vAlign w:val="center"/>
          </w:tcPr>
          <w:p w14:paraId="76A285AA" w14:textId="77777777" w:rsidR="00A04CD5" w:rsidRPr="00DA3FFF" w:rsidRDefault="00A04CD5" w:rsidP="00A04CD5">
            <w:pPr>
              <w:jc w:val="center"/>
              <w:rPr>
                <w:sz w:val="28"/>
                <w:szCs w:val="28"/>
              </w:rPr>
            </w:pPr>
          </w:p>
        </w:tc>
        <w:tc>
          <w:tcPr>
            <w:tcW w:w="3545" w:type="dxa"/>
            <w:vMerge/>
            <w:shd w:val="clear" w:color="000000" w:fill="FFFFFF"/>
            <w:tcMar>
              <w:left w:w="57" w:type="dxa"/>
              <w:right w:w="57" w:type="dxa"/>
            </w:tcMar>
            <w:vAlign w:val="center"/>
          </w:tcPr>
          <w:p w14:paraId="53EECAA9" w14:textId="77777777" w:rsidR="00A04CD5" w:rsidRPr="00DA3FFF" w:rsidRDefault="00A04CD5" w:rsidP="00A04CD5">
            <w:pPr>
              <w:jc w:val="center"/>
              <w:rPr>
                <w:color w:val="000000"/>
                <w:sz w:val="28"/>
                <w:szCs w:val="28"/>
              </w:rPr>
            </w:pPr>
          </w:p>
        </w:tc>
        <w:tc>
          <w:tcPr>
            <w:tcW w:w="5713" w:type="dxa"/>
            <w:gridSpan w:val="3"/>
            <w:shd w:val="clear" w:color="000000" w:fill="FFFFFF"/>
            <w:tcMar>
              <w:left w:w="57" w:type="dxa"/>
              <w:right w:w="57" w:type="dxa"/>
            </w:tcMar>
            <w:vAlign w:val="center"/>
            <w:hideMark/>
          </w:tcPr>
          <w:p w14:paraId="0AE191A3" w14:textId="77777777" w:rsidR="00A04CD5" w:rsidRPr="00DA3FFF" w:rsidRDefault="00A04CD5" w:rsidP="00A04CD5">
            <w:pPr>
              <w:jc w:val="center"/>
              <w:rPr>
                <w:sz w:val="28"/>
                <w:szCs w:val="28"/>
              </w:rPr>
            </w:pPr>
            <w:r w:rsidRPr="00DA3FFF">
              <w:rPr>
                <w:sz w:val="28"/>
                <w:szCs w:val="28"/>
              </w:rPr>
              <w:t>теплоноситель - конденсат</w:t>
            </w:r>
          </w:p>
        </w:tc>
      </w:tr>
      <w:tr w:rsidR="00A04CD5" w:rsidRPr="00DA3FFF" w14:paraId="759A0EDD" w14:textId="77777777" w:rsidTr="00A04CD5">
        <w:trPr>
          <w:trHeight w:val="312"/>
          <w:jc w:val="center"/>
        </w:trPr>
        <w:tc>
          <w:tcPr>
            <w:tcW w:w="566" w:type="dxa"/>
            <w:vMerge/>
            <w:shd w:val="clear" w:color="000000" w:fill="FFFFFF"/>
            <w:tcMar>
              <w:left w:w="57" w:type="dxa"/>
              <w:right w:w="57" w:type="dxa"/>
            </w:tcMar>
          </w:tcPr>
          <w:p w14:paraId="3A3E8B7C"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0C79EE44"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tcPr>
          <w:p w14:paraId="3CB64E7E" w14:textId="77777777" w:rsidR="00A04CD5" w:rsidRPr="00DA3FFF" w:rsidRDefault="00A04CD5" w:rsidP="00A04CD5">
            <w:pPr>
              <w:jc w:val="center"/>
              <w:rPr>
                <w:sz w:val="28"/>
                <w:szCs w:val="28"/>
              </w:rPr>
            </w:pPr>
            <w:r w:rsidRPr="00DA3FFF">
              <w:rPr>
                <w:bCs/>
                <w:sz w:val="28"/>
                <w:szCs w:val="28"/>
              </w:rPr>
              <w:t>0,000</w:t>
            </w:r>
          </w:p>
        </w:tc>
        <w:tc>
          <w:tcPr>
            <w:tcW w:w="1278" w:type="dxa"/>
            <w:shd w:val="clear" w:color="000000" w:fill="FFFFFF"/>
            <w:tcMar>
              <w:left w:w="57" w:type="dxa"/>
              <w:right w:w="57" w:type="dxa"/>
            </w:tcMar>
          </w:tcPr>
          <w:p w14:paraId="38EDFC8F" w14:textId="77777777" w:rsidR="00A04CD5" w:rsidRPr="00DA3FFF" w:rsidRDefault="00A04CD5" w:rsidP="00A04CD5">
            <w:pPr>
              <w:jc w:val="center"/>
              <w:rPr>
                <w:sz w:val="28"/>
                <w:szCs w:val="28"/>
              </w:rPr>
            </w:pPr>
            <w:r w:rsidRPr="00DA3FFF">
              <w:rPr>
                <w:bCs/>
                <w:sz w:val="28"/>
                <w:szCs w:val="28"/>
              </w:rPr>
              <w:t>0,000</w:t>
            </w:r>
          </w:p>
        </w:tc>
        <w:tc>
          <w:tcPr>
            <w:tcW w:w="2165" w:type="dxa"/>
            <w:shd w:val="clear" w:color="000000" w:fill="FFFFFF"/>
            <w:tcMar>
              <w:left w:w="57" w:type="dxa"/>
              <w:right w:w="57" w:type="dxa"/>
            </w:tcMar>
          </w:tcPr>
          <w:p w14:paraId="1CFECA0D" w14:textId="77777777" w:rsidR="00A04CD5" w:rsidRPr="00DA3FFF" w:rsidRDefault="00A04CD5" w:rsidP="00A04CD5">
            <w:pPr>
              <w:jc w:val="center"/>
              <w:rPr>
                <w:sz w:val="28"/>
                <w:szCs w:val="28"/>
              </w:rPr>
            </w:pPr>
            <w:r w:rsidRPr="00DA3FFF">
              <w:rPr>
                <w:bCs/>
                <w:sz w:val="28"/>
                <w:szCs w:val="28"/>
              </w:rPr>
              <w:t>0,000</w:t>
            </w:r>
          </w:p>
        </w:tc>
      </w:tr>
      <w:tr w:rsidR="00A04CD5" w:rsidRPr="00DA3FFF" w14:paraId="4072CF11" w14:textId="77777777" w:rsidTr="00A04CD5">
        <w:trPr>
          <w:trHeight w:val="312"/>
          <w:jc w:val="center"/>
        </w:trPr>
        <w:tc>
          <w:tcPr>
            <w:tcW w:w="566" w:type="dxa"/>
            <w:vMerge/>
            <w:shd w:val="clear" w:color="000000" w:fill="FFFFFF"/>
            <w:tcMar>
              <w:left w:w="57" w:type="dxa"/>
              <w:right w:w="57" w:type="dxa"/>
            </w:tcMar>
          </w:tcPr>
          <w:p w14:paraId="323932B1"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575A7442" w14:textId="77777777" w:rsidR="00A04CD5" w:rsidRPr="00DA3FFF" w:rsidRDefault="00A04CD5" w:rsidP="00A04CD5">
            <w:pPr>
              <w:jc w:val="center"/>
              <w:rPr>
                <w:color w:val="000000"/>
                <w:sz w:val="28"/>
                <w:szCs w:val="28"/>
              </w:rPr>
            </w:pPr>
          </w:p>
        </w:tc>
        <w:tc>
          <w:tcPr>
            <w:tcW w:w="5713" w:type="dxa"/>
            <w:gridSpan w:val="3"/>
            <w:shd w:val="clear" w:color="000000" w:fill="FFFFFF"/>
            <w:tcMar>
              <w:left w:w="57" w:type="dxa"/>
              <w:right w:w="57" w:type="dxa"/>
            </w:tcMar>
            <w:vAlign w:val="center"/>
            <w:hideMark/>
          </w:tcPr>
          <w:p w14:paraId="442AFE83" w14:textId="77777777" w:rsidR="00A04CD5" w:rsidRPr="00DA3FFF" w:rsidRDefault="00A04CD5" w:rsidP="00A04CD5">
            <w:pPr>
              <w:jc w:val="center"/>
              <w:rPr>
                <w:sz w:val="28"/>
                <w:szCs w:val="28"/>
              </w:rPr>
            </w:pPr>
            <w:r w:rsidRPr="00DA3FFF">
              <w:rPr>
                <w:sz w:val="28"/>
                <w:szCs w:val="28"/>
              </w:rPr>
              <w:t>теплоноситель - вода</w:t>
            </w:r>
          </w:p>
        </w:tc>
      </w:tr>
      <w:tr w:rsidR="00A04CD5" w:rsidRPr="00DA3FFF" w14:paraId="5B17E819" w14:textId="77777777" w:rsidTr="00A04CD5">
        <w:trPr>
          <w:trHeight w:val="312"/>
          <w:jc w:val="center"/>
        </w:trPr>
        <w:tc>
          <w:tcPr>
            <w:tcW w:w="566" w:type="dxa"/>
            <w:vMerge/>
            <w:shd w:val="clear" w:color="000000" w:fill="FFFFFF"/>
            <w:tcMar>
              <w:left w:w="57" w:type="dxa"/>
              <w:right w:w="57" w:type="dxa"/>
            </w:tcMar>
          </w:tcPr>
          <w:p w14:paraId="0F7E9319"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05DDEA58"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vAlign w:val="center"/>
          </w:tcPr>
          <w:p w14:paraId="2D73F7A7" w14:textId="77777777" w:rsidR="00A04CD5" w:rsidRPr="00DA3FFF" w:rsidRDefault="00A04CD5" w:rsidP="00A04CD5">
            <w:pPr>
              <w:jc w:val="center"/>
              <w:rPr>
                <w:sz w:val="28"/>
                <w:szCs w:val="28"/>
              </w:rPr>
            </w:pPr>
            <w:r w:rsidRPr="00DA3FFF">
              <w:rPr>
                <w:sz w:val="28"/>
                <w:szCs w:val="28"/>
              </w:rPr>
              <w:t>13 083,370</w:t>
            </w:r>
          </w:p>
        </w:tc>
        <w:tc>
          <w:tcPr>
            <w:tcW w:w="1278" w:type="dxa"/>
            <w:shd w:val="clear" w:color="000000" w:fill="FFFFFF"/>
            <w:tcMar>
              <w:left w:w="57" w:type="dxa"/>
              <w:right w:w="57" w:type="dxa"/>
            </w:tcMar>
            <w:vAlign w:val="center"/>
          </w:tcPr>
          <w:p w14:paraId="54F098A9" w14:textId="77777777" w:rsidR="00A04CD5" w:rsidRPr="00DA3FFF" w:rsidRDefault="00A04CD5" w:rsidP="00A04CD5">
            <w:pPr>
              <w:jc w:val="center"/>
              <w:rPr>
                <w:sz w:val="28"/>
                <w:szCs w:val="28"/>
              </w:rPr>
            </w:pPr>
            <w:r w:rsidRPr="00DA3FFF">
              <w:rPr>
                <w:sz w:val="28"/>
                <w:szCs w:val="28"/>
              </w:rPr>
              <w:t>18,838</w:t>
            </w:r>
          </w:p>
        </w:tc>
        <w:tc>
          <w:tcPr>
            <w:tcW w:w="2165" w:type="dxa"/>
            <w:shd w:val="clear" w:color="000000" w:fill="FFFFFF"/>
            <w:tcMar>
              <w:left w:w="57" w:type="dxa"/>
              <w:right w:w="57" w:type="dxa"/>
            </w:tcMar>
            <w:vAlign w:val="center"/>
          </w:tcPr>
          <w:p w14:paraId="2D1D60D0" w14:textId="77777777" w:rsidR="00A04CD5" w:rsidRPr="00DA3FFF" w:rsidRDefault="00A04CD5" w:rsidP="00A04CD5">
            <w:pPr>
              <w:jc w:val="center"/>
              <w:rPr>
                <w:sz w:val="28"/>
                <w:szCs w:val="28"/>
              </w:rPr>
            </w:pPr>
            <w:r w:rsidRPr="00DA3FFF">
              <w:rPr>
                <w:sz w:val="28"/>
                <w:szCs w:val="28"/>
              </w:rPr>
              <w:t>0,000</w:t>
            </w:r>
          </w:p>
        </w:tc>
      </w:tr>
      <w:tr w:rsidR="00A04CD5" w:rsidRPr="00DA3FFF" w14:paraId="13215213" w14:textId="77777777" w:rsidTr="00A04CD5">
        <w:trPr>
          <w:trHeight w:val="312"/>
          <w:jc w:val="center"/>
        </w:trPr>
        <w:tc>
          <w:tcPr>
            <w:tcW w:w="566" w:type="dxa"/>
            <w:vMerge w:val="restart"/>
            <w:shd w:val="clear" w:color="000000" w:fill="FFFFFF"/>
            <w:tcMar>
              <w:left w:w="57" w:type="dxa"/>
              <w:right w:w="57" w:type="dxa"/>
            </w:tcMar>
            <w:vAlign w:val="center"/>
          </w:tcPr>
          <w:p w14:paraId="3F2FED6F" w14:textId="77777777" w:rsidR="00A04CD5" w:rsidRPr="00DA3FFF" w:rsidRDefault="00A04CD5" w:rsidP="00A04CD5">
            <w:pPr>
              <w:jc w:val="center"/>
              <w:rPr>
                <w:sz w:val="28"/>
                <w:szCs w:val="28"/>
              </w:rPr>
            </w:pPr>
            <w:r>
              <w:rPr>
                <w:sz w:val="28"/>
                <w:szCs w:val="28"/>
              </w:rPr>
              <w:t>2</w:t>
            </w:r>
          </w:p>
        </w:tc>
        <w:tc>
          <w:tcPr>
            <w:tcW w:w="3545" w:type="dxa"/>
            <w:vMerge w:val="restart"/>
            <w:shd w:val="clear" w:color="000000" w:fill="FFFFFF"/>
            <w:tcMar>
              <w:left w:w="57" w:type="dxa"/>
              <w:right w:w="57" w:type="dxa"/>
            </w:tcMar>
            <w:vAlign w:val="center"/>
          </w:tcPr>
          <w:p w14:paraId="2CB499CF" w14:textId="77777777" w:rsidR="00A04CD5" w:rsidRPr="00DA3FFF" w:rsidRDefault="00A04CD5" w:rsidP="00A04CD5">
            <w:pPr>
              <w:rPr>
                <w:color w:val="000000"/>
                <w:sz w:val="28"/>
                <w:szCs w:val="28"/>
              </w:rPr>
            </w:pPr>
            <w:r w:rsidRPr="00DA3FFF">
              <w:rPr>
                <w:color w:val="000000"/>
                <w:sz w:val="28"/>
                <w:szCs w:val="28"/>
              </w:rPr>
              <w:t>ООО «Ю-Транс» (г. Юрга), ИНН 4230027727</w:t>
            </w:r>
          </w:p>
        </w:tc>
        <w:tc>
          <w:tcPr>
            <w:tcW w:w="5713" w:type="dxa"/>
            <w:gridSpan w:val="3"/>
            <w:shd w:val="clear" w:color="000000" w:fill="FFFFFF"/>
            <w:tcMar>
              <w:left w:w="57" w:type="dxa"/>
              <w:right w:w="57" w:type="dxa"/>
            </w:tcMar>
            <w:vAlign w:val="center"/>
            <w:hideMark/>
          </w:tcPr>
          <w:p w14:paraId="277D75EA" w14:textId="77777777" w:rsidR="00A04CD5" w:rsidRPr="00DA3FFF" w:rsidRDefault="00A04CD5" w:rsidP="00A04CD5">
            <w:pPr>
              <w:jc w:val="center"/>
              <w:rPr>
                <w:bCs/>
                <w:sz w:val="28"/>
                <w:szCs w:val="28"/>
              </w:rPr>
            </w:pPr>
            <w:r w:rsidRPr="00DA3FFF">
              <w:rPr>
                <w:bCs/>
                <w:sz w:val="28"/>
                <w:szCs w:val="28"/>
              </w:rPr>
              <w:t>теплоноситель - пар</w:t>
            </w:r>
          </w:p>
        </w:tc>
      </w:tr>
      <w:tr w:rsidR="00A04CD5" w:rsidRPr="00DA3FFF" w14:paraId="689A14FE" w14:textId="77777777" w:rsidTr="00A04CD5">
        <w:trPr>
          <w:trHeight w:val="312"/>
          <w:jc w:val="center"/>
        </w:trPr>
        <w:tc>
          <w:tcPr>
            <w:tcW w:w="566" w:type="dxa"/>
            <w:vMerge/>
            <w:shd w:val="clear" w:color="000000" w:fill="FFFFFF"/>
            <w:tcMar>
              <w:left w:w="57" w:type="dxa"/>
              <w:right w:w="57" w:type="dxa"/>
            </w:tcMar>
            <w:vAlign w:val="center"/>
          </w:tcPr>
          <w:p w14:paraId="005661FF" w14:textId="77777777" w:rsidR="00A04CD5" w:rsidRPr="00DA3FFF" w:rsidRDefault="00A04CD5" w:rsidP="00A04CD5">
            <w:pPr>
              <w:jc w:val="center"/>
              <w:rPr>
                <w:sz w:val="28"/>
                <w:szCs w:val="28"/>
              </w:rPr>
            </w:pPr>
          </w:p>
        </w:tc>
        <w:tc>
          <w:tcPr>
            <w:tcW w:w="3545" w:type="dxa"/>
            <w:vMerge/>
            <w:shd w:val="clear" w:color="000000" w:fill="FFFFFF"/>
            <w:tcMar>
              <w:left w:w="57" w:type="dxa"/>
              <w:right w:w="57" w:type="dxa"/>
            </w:tcMar>
            <w:vAlign w:val="center"/>
          </w:tcPr>
          <w:p w14:paraId="0CFA24DE"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tcPr>
          <w:p w14:paraId="73651916" w14:textId="77777777" w:rsidR="00A04CD5" w:rsidRPr="00DA3FFF" w:rsidRDefault="00A04CD5" w:rsidP="00A04CD5">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14:paraId="0880514E" w14:textId="77777777" w:rsidR="00A04CD5" w:rsidRPr="00DA3FFF" w:rsidRDefault="00A04CD5" w:rsidP="00A04CD5">
            <w:pPr>
              <w:jc w:val="center"/>
              <w:rPr>
                <w:sz w:val="28"/>
                <w:szCs w:val="28"/>
              </w:rPr>
            </w:pPr>
            <w:r w:rsidRPr="00DA3FFF">
              <w:rPr>
                <w:bCs/>
                <w:sz w:val="28"/>
                <w:szCs w:val="28"/>
              </w:rPr>
              <w:t>0,000</w:t>
            </w:r>
          </w:p>
        </w:tc>
        <w:tc>
          <w:tcPr>
            <w:tcW w:w="2165" w:type="dxa"/>
            <w:shd w:val="clear" w:color="000000" w:fill="FFFFFF"/>
            <w:tcMar>
              <w:left w:w="57" w:type="dxa"/>
              <w:right w:w="57" w:type="dxa"/>
            </w:tcMar>
          </w:tcPr>
          <w:p w14:paraId="3DBBCC51" w14:textId="77777777" w:rsidR="00A04CD5" w:rsidRPr="00DA3FFF" w:rsidRDefault="00A04CD5" w:rsidP="00A04CD5">
            <w:pPr>
              <w:jc w:val="center"/>
              <w:rPr>
                <w:sz w:val="28"/>
                <w:szCs w:val="28"/>
              </w:rPr>
            </w:pPr>
            <w:r w:rsidRPr="00DA3FFF">
              <w:rPr>
                <w:bCs/>
                <w:sz w:val="28"/>
                <w:szCs w:val="28"/>
              </w:rPr>
              <w:t>0,000</w:t>
            </w:r>
          </w:p>
        </w:tc>
      </w:tr>
      <w:tr w:rsidR="00A04CD5" w:rsidRPr="00DA3FFF" w14:paraId="36FD572E" w14:textId="77777777" w:rsidTr="00A04CD5">
        <w:trPr>
          <w:trHeight w:val="312"/>
          <w:jc w:val="center"/>
        </w:trPr>
        <w:tc>
          <w:tcPr>
            <w:tcW w:w="566" w:type="dxa"/>
            <w:vMerge/>
            <w:shd w:val="clear" w:color="000000" w:fill="FFFFFF"/>
            <w:tcMar>
              <w:left w:w="57" w:type="dxa"/>
              <w:right w:w="57" w:type="dxa"/>
            </w:tcMar>
            <w:vAlign w:val="center"/>
          </w:tcPr>
          <w:p w14:paraId="7A243EBE" w14:textId="77777777" w:rsidR="00A04CD5" w:rsidRPr="00DA3FFF" w:rsidRDefault="00A04CD5" w:rsidP="00A04CD5">
            <w:pPr>
              <w:jc w:val="center"/>
              <w:rPr>
                <w:sz w:val="28"/>
                <w:szCs w:val="28"/>
              </w:rPr>
            </w:pPr>
          </w:p>
        </w:tc>
        <w:tc>
          <w:tcPr>
            <w:tcW w:w="3545" w:type="dxa"/>
            <w:vMerge/>
            <w:shd w:val="clear" w:color="000000" w:fill="FFFFFF"/>
            <w:tcMar>
              <w:left w:w="57" w:type="dxa"/>
              <w:right w:w="57" w:type="dxa"/>
            </w:tcMar>
            <w:vAlign w:val="center"/>
          </w:tcPr>
          <w:p w14:paraId="5B88037F" w14:textId="77777777" w:rsidR="00A04CD5" w:rsidRPr="00DA3FFF" w:rsidRDefault="00A04CD5" w:rsidP="00A04CD5">
            <w:pPr>
              <w:jc w:val="center"/>
              <w:rPr>
                <w:color w:val="000000"/>
                <w:sz w:val="28"/>
                <w:szCs w:val="28"/>
              </w:rPr>
            </w:pPr>
          </w:p>
        </w:tc>
        <w:tc>
          <w:tcPr>
            <w:tcW w:w="5713" w:type="dxa"/>
            <w:gridSpan w:val="3"/>
            <w:shd w:val="clear" w:color="000000" w:fill="FFFFFF"/>
            <w:tcMar>
              <w:left w:w="57" w:type="dxa"/>
              <w:right w:w="57" w:type="dxa"/>
            </w:tcMar>
            <w:vAlign w:val="center"/>
            <w:hideMark/>
          </w:tcPr>
          <w:p w14:paraId="0BFAFE60" w14:textId="77777777" w:rsidR="00A04CD5" w:rsidRPr="00DA3FFF" w:rsidRDefault="00A04CD5" w:rsidP="00A04CD5">
            <w:pPr>
              <w:jc w:val="center"/>
              <w:rPr>
                <w:sz w:val="28"/>
                <w:szCs w:val="28"/>
              </w:rPr>
            </w:pPr>
            <w:r w:rsidRPr="00DA3FFF">
              <w:rPr>
                <w:sz w:val="28"/>
                <w:szCs w:val="28"/>
              </w:rPr>
              <w:t>теплоноситель - конденсат</w:t>
            </w:r>
          </w:p>
        </w:tc>
      </w:tr>
      <w:tr w:rsidR="00A04CD5" w:rsidRPr="00DA3FFF" w14:paraId="6DEC498B" w14:textId="77777777" w:rsidTr="00A04CD5">
        <w:trPr>
          <w:trHeight w:val="312"/>
          <w:jc w:val="center"/>
        </w:trPr>
        <w:tc>
          <w:tcPr>
            <w:tcW w:w="566" w:type="dxa"/>
            <w:vMerge/>
            <w:shd w:val="clear" w:color="000000" w:fill="FFFFFF"/>
            <w:tcMar>
              <w:left w:w="57" w:type="dxa"/>
              <w:right w:w="57" w:type="dxa"/>
            </w:tcMar>
          </w:tcPr>
          <w:p w14:paraId="3006634B"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001BF716"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tcPr>
          <w:p w14:paraId="4BE2BB5E" w14:textId="77777777" w:rsidR="00A04CD5" w:rsidRPr="00DA3FFF" w:rsidRDefault="00A04CD5" w:rsidP="00A04CD5">
            <w:pPr>
              <w:jc w:val="center"/>
              <w:rPr>
                <w:sz w:val="28"/>
                <w:szCs w:val="28"/>
              </w:rPr>
            </w:pPr>
            <w:r w:rsidRPr="00DA3FFF">
              <w:rPr>
                <w:bCs/>
                <w:sz w:val="28"/>
                <w:szCs w:val="28"/>
              </w:rPr>
              <w:t>0,000</w:t>
            </w:r>
          </w:p>
        </w:tc>
        <w:tc>
          <w:tcPr>
            <w:tcW w:w="1278" w:type="dxa"/>
            <w:shd w:val="clear" w:color="000000" w:fill="FFFFFF"/>
            <w:tcMar>
              <w:left w:w="57" w:type="dxa"/>
              <w:right w:w="57" w:type="dxa"/>
            </w:tcMar>
          </w:tcPr>
          <w:p w14:paraId="543ADDB7" w14:textId="77777777" w:rsidR="00A04CD5" w:rsidRPr="00DA3FFF" w:rsidRDefault="00A04CD5" w:rsidP="00A04CD5">
            <w:pPr>
              <w:jc w:val="center"/>
              <w:rPr>
                <w:sz w:val="28"/>
                <w:szCs w:val="28"/>
              </w:rPr>
            </w:pPr>
            <w:r w:rsidRPr="00DA3FFF">
              <w:rPr>
                <w:bCs/>
                <w:sz w:val="28"/>
                <w:szCs w:val="28"/>
              </w:rPr>
              <w:t>0,000</w:t>
            </w:r>
          </w:p>
        </w:tc>
        <w:tc>
          <w:tcPr>
            <w:tcW w:w="2165" w:type="dxa"/>
            <w:shd w:val="clear" w:color="000000" w:fill="FFFFFF"/>
            <w:tcMar>
              <w:left w:w="57" w:type="dxa"/>
              <w:right w:w="57" w:type="dxa"/>
            </w:tcMar>
          </w:tcPr>
          <w:p w14:paraId="7158922A" w14:textId="77777777" w:rsidR="00A04CD5" w:rsidRPr="00DA3FFF" w:rsidRDefault="00A04CD5" w:rsidP="00A04CD5">
            <w:pPr>
              <w:jc w:val="center"/>
              <w:rPr>
                <w:sz w:val="28"/>
                <w:szCs w:val="28"/>
              </w:rPr>
            </w:pPr>
            <w:r w:rsidRPr="00DA3FFF">
              <w:rPr>
                <w:bCs/>
                <w:sz w:val="28"/>
                <w:szCs w:val="28"/>
              </w:rPr>
              <w:t>0,000</w:t>
            </w:r>
          </w:p>
        </w:tc>
      </w:tr>
      <w:tr w:rsidR="00A04CD5" w:rsidRPr="00DA3FFF" w14:paraId="3EC93441" w14:textId="77777777" w:rsidTr="00A04CD5">
        <w:trPr>
          <w:trHeight w:val="312"/>
          <w:jc w:val="center"/>
        </w:trPr>
        <w:tc>
          <w:tcPr>
            <w:tcW w:w="566" w:type="dxa"/>
            <w:vMerge/>
            <w:shd w:val="clear" w:color="000000" w:fill="FFFFFF"/>
            <w:tcMar>
              <w:left w:w="57" w:type="dxa"/>
              <w:right w:w="57" w:type="dxa"/>
            </w:tcMar>
          </w:tcPr>
          <w:p w14:paraId="1CCE561B"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32C9FFFC" w14:textId="77777777" w:rsidR="00A04CD5" w:rsidRPr="00DA3FFF" w:rsidRDefault="00A04CD5" w:rsidP="00A04CD5">
            <w:pPr>
              <w:jc w:val="center"/>
              <w:rPr>
                <w:color w:val="000000"/>
                <w:sz w:val="28"/>
                <w:szCs w:val="28"/>
              </w:rPr>
            </w:pPr>
          </w:p>
        </w:tc>
        <w:tc>
          <w:tcPr>
            <w:tcW w:w="5713" w:type="dxa"/>
            <w:gridSpan w:val="3"/>
            <w:shd w:val="clear" w:color="000000" w:fill="FFFFFF"/>
            <w:tcMar>
              <w:left w:w="57" w:type="dxa"/>
              <w:right w:w="57" w:type="dxa"/>
            </w:tcMar>
            <w:vAlign w:val="center"/>
            <w:hideMark/>
          </w:tcPr>
          <w:p w14:paraId="0A6E268A" w14:textId="77777777" w:rsidR="00A04CD5" w:rsidRPr="00DA3FFF" w:rsidRDefault="00A04CD5" w:rsidP="00A04CD5">
            <w:pPr>
              <w:jc w:val="center"/>
              <w:rPr>
                <w:sz w:val="28"/>
                <w:szCs w:val="28"/>
              </w:rPr>
            </w:pPr>
            <w:r w:rsidRPr="00DA3FFF">
              <w:rPr>
                <w:sz w:val="28"/>
                <w:szCs w:val="28"/>
              </w:rPr>
              <w:t>теплоноситель - вода</w:t>
            </w:r>
          </w:p>
        </w:tc>
      </w:tr>
      <w:tr w:rsidR="00A04CD5" w:rsidRPr="00DA3FFF" w14:paraId="7BC6CBD6" w14:textId="77777777" w:rsidTr="00A04CD5">
        <w:trPr>
          <w:trHeight w:val="312"/>
          <w:jc w:val="center"/>
        </w:trPr>
        <w:tc>
          <w:tcPr>
            <w:tcW w:w="566" w:type="dxa"/>
            <w:vMerge/>
            <w:shd w:val="clear" w:color="000000" w:fill="FFFFFF"/>
            <w:tcMar>
              <w:left w:w="57" w:type="dxa"/>
              <w:right w:w="57" w:type="dxa"/>
            </w:tcMar>
          </w:tcPr>
          <w:p w14:paraId="47E67D53" w14:textId="77777777" w:rsidR="00A04CD5" w:rsidRPr="00DA3FFF" w:rsidRDefault="00A04CD5" w:rsidP="00A04CD5">
            <w:pPr>
              <w:jc w:val="center"/>
              <w:rPr>
                <w:color w:val="000000"/>
                <w:sz w:val="28"/>
                <w:szCs w:val="28"/>
              </w:rPr>
            </w:pPr>
          </w:p>
        </w:tc>
        <w:tc>
          <w:tcPr>
            <w:tcW w:w="3545" w:type="dxa"/>
            <w:vMerge/>
            <w:shd w:val="clear" w:color="000000" w:fill="FFFFFF"/>
            <w:tcMar>
              <w:left w:w="57" w:type="dxa"/>
              <w:right w:w="57" w:type="dxa"/>
            </w:tcMar>
            <w:vAlign w:val="center"/>
          </w:tcPr>
          <w:p w14:paraId="7062BF94" w14:textId="77777777" w:rsidR="00A04CD5" w:rsidRPr="00DA3FFF" w:rsidRDefault="00A04CD5" w:rsidP="00A04CD5">
            <w:pPr>
              <w:jc w:val="center"/>
              <w:rPr>
                <w:color w:val="000000"/>
                <w:sz w:val="28"/>
                <w:szCs w:val="28"/>
              </w:rPr>
            </w:pPr>
          </w:p>
        </w:tc>
        <w:tc>
          <w:tcPr>
            <w:tcW w:w="2270" w:type="dxa"/>
            <w:shd w:val="clear" w:color="000000" w:fill="FFFFFF"/>
            <w:tcMar>
              <w:left w:w="57" w:type="dxa"/>
              <w:right w:w="57" w:type="dxa"/>
            </w:tcMar>
            <w:vAlign w:val="center"/>
          </w:tcPr>
          <w:p w14:paraId="175C7639" w14:textId="77777777" w:rsidR="00A04CD5" w:rsidRPr="00DA3FFF" w:rsidRDefault="00A04CD5" w:rsidP="00A04CD5">
            <w:pPr>
              <w:jc w:val="center"/>
              <w:rPr>
                <w:bCs/>
                <w:sz w:val="28"/>
                <w:szCs w:val="28"/>
              </w:rPr>
            </w:pPr>
            <w:r w:rsidRPr="00DA3FFF">
              <w:rPr>
                <w:bCs/>
                <w:sz w:val="28"/>
                <w:szCs w:val="28"/>
              </w:rPr>
              <w:t>277 925,440</w:t>
            </w:r>
          </w:p>
        </w:tc>
        <w:tc>
          <w:tcPr>
            <w:tcW w:w="1278" w:type="dxa"/>
            <w:shd w:val="clear" w:color="000000" w:fill="FFFFFF"/>
            <w:tcMar>
              <w:left w:w="57" w:type="dxa"/>
              <w:right w:w="57" w:type="dxa"/>
            </w:tcMar>
            <w:vAlign w:val="center"/>
          </w:tcPr>
          <w:p w14:paraId="51301A16" w14:textId="77777777" w:rsidR="00A04CD5" w:rsidRPr="00DA3FFF" w:rsidRDefault="00A04CD5" w:rsidP="00A04CD5">
            <w:pPr>
              <w:jc w:val="center"/>
              <w:rPr>
                <w:bCs/>
                <w:sz w:val="28"/>
                <w:szCs w:val="28"/>
              </w:rPr>
            </w:pPr>
            <w:r w:rsidRPr="00DA3FFF">
              <w:rPr>
                <w:bCs/>
                <w:sz w:val="28"/>
                <w:szCs w:val="28"/>
              </w:rPr>
              <w:t>100,170</w:t>
            </w:r>
          </w:p>
        </w:tc>
        <w:tc>
          <w:tcPr>
            <w:tcW w:w="2165" w:type="dxa"/>
            <w:shd w:val="clear" w:color="000000" w:fill="FFFFFF"/>
            <w:tcMar>
              <w:left w:w="57" w:type="dxa"/>
              <w:right w:w="57" w:type="dxa"/>
            </w:tcMar>
            <w:vAlign w:val="center"/>
          </w:tcPr>
          <w:p w14:paraId="3D658C5E" w14:textId="77777777" w:rsidR="00A04CD5" w:rsidRPr="00DA3FFF" w:rsidRDefault="00A04CD5" w:rsidP="00A04CD5">
            <w:pPr>
              <w:jc w:val="center"/>
              <w:rPr>
                <w:bCs/>
                <w:sz w:val="28"/>
                <w:szCs w:val="28"/>
              </w:rPr>
            </w:pPr>
            <w:r w:rsidRPr="00DA3FFF">
              <w:rPr>
                <w:bCs/>
                <w:sz w:val="28"/>
                <w:szCs w:val="28"/>
              </w:rPr>
              <w:t>2 004,230</w:t>
            </w:r>
          </w:p>
        </w:tc>
      </w:tr>
    </w:tbl>
    <w:p w14:paraId="1486BAD8" w14:textId="77777777" w:rsidR="00A04CD5" w:rsidRDefault="00A04CD5" w:rsidP="00A04CD5">
      <w:pPr>
        <w:rPr>
          <w:bCs/>
          <w:color w:val="000000"/>
        </w:rPr>
      </w:pPr>
    </w:p>
    <w:p w14:paraId="0FBAABBE" w14:textId="77777777" w:rsidR="00A04CD5" w:rsidRDefault="00A04CD5" w:rsidP="00A04CD5">
      <w:pPr>
        <w:rPr>
          <w:bCs/>
          <w:color w:val="000000"/>
        </w:rPr>
      </w:pPr>
    </w:p>
    <w:p w14:paraId="00427BF3" w14:textId="77777777" w:rsidR="00A04CD5" w:rsidRDefault="00A04CD5" w:rsidP="00A04CD5">
      <w:pPr>
        <w:rPr>
          <w:bCs/>
          <w:color w:val="000000"/>
        </w:rPr>
        <w:sectPr w:rsidR="00A04CD5" w:rsidSect="00C00A2F">
          <w:pgSz w:w="11906" w:h="16838"/>
          <w:pgMar w:top="1134" w:right="850" w:bottom="1134" w:left="284" w:header="708" w:footer="708" w:gutter="0"/>
          <w:cols w:space="708"/>
          <w:docGrid w:linePitch="360"/>
        </w:sectPr>
      </w:pPr>
    </w:p>
    <w:p w14:paraId="29C03F19" w14:textId="6E1DA74B" w:rsidR="00A04CD5" w:rsidRPr="00022D20" w:rsidRDefault="00A04CD5" w:rsidP="00A04CD5">
      <w:pPr>
        <w:ind w:left="4111" w:right="-143" w:firstLine="1843"/>
        <w:jc w:val="center"/>
      </w:pPr>
      <w:r w:rsidRPr="00022D20">
        <w:lastRenderedPageBreak/>
        <w:t xml:space="preserve">Приложение № </w:t>
      </w:r>
      <w:r>
        <w:t>2</w:t>
      </w:r>
      <w:r w:rsidR="003A2804">
        <w:t>9</w:t>
      </w:r>
      <w:r>
        <w:t xml:space="preserve"> </w:t>
      </w:r>
      <w:r w:rsidRPr="00022D20">
        <w:t>к протоколу</w:t>
      </w:r>
    </w:p>
    <w:p w14:paraId="4F415EEC" w14:textId="77777777" w:rsidR="00A04CD5" w:rsidRPr="00022D20" w:rsidRDefault="00A04CD5" w:rsidP="00A04CD5">
      <w:pPr>
        <w:ind w:left="4111" w:right="-143" w:firstLine="1843"/>
        <w:jc w:val="center"/>
      </w:pPr>
      <w:r w:rsidRPr="00022D20">
        <w:t>№ 6</w:t>
      </w:r>
      <w:r>
        <w:t xml:space="preserve">6 </w:t>
      </w:r>
      <w:r w:rsidRPr="00022D20">
        <w:t>заседания правления</w:t>
      </w:r>
    </w:p>
    <w:p w14:paraId="19E37075" w14:textId="77777777" w:rsidR="00A04CD5" w:rsidRPr="00022D20" w:rsidRDefault="00A04CD5" w:rsidP="00A04CD5">
      <w:pPr>
        <w:ind w:left="4111" w:right="-143" w:firstLine="1843"/>
        <w:jc w:val="center"/>
      </w:pPr>
      <w:r w:rsidRPr="00022D20">
        <w:t>региональной энергетической</w:t>
      </w:r>
    </w:p>
    <w:p w14:paraId="455E017C" w14:textId="77777777" w:rsidR="00A04CD5" w:rsidRPr="00022D20" w:rsidRDefault="00A04CD5" w:rsidP="00A04CD5">
      <w:pPr>
        <w:ind w:left="4111" w:right="-143" w:firstLine="1843"/>
        <w:jc w:val="center"/>
      </w:pPr>
      <w:r w:rsidRPr="00022D20">
        <w:t xml:space="preserve">комиссии Кемеровской </w:t>
      </w:r>
    </w:p>
    <w:p w14:paraId="426BC8BD" w14:textId="77777777" w:rsidR="00A04CD5" w:rsidRDefault="00A04CD5" w:rsidP="00A04CD5">
      <w:pPr>
        <w:ind w:left="4111" w:right="-143" w:firstLine="1843"/>
        <w:jc w:val="center"/>
      </w:pPr>
      <w:r w:rsidRPr="00022D20">
        <w:t>области от 0</w:t>
      </w:r>
      <w:r>
        <w:t>7</w:t>
      </w:r>
      <w:r w:rsidRPr="00022D20">
        <w:t>.12.2017</w:t>
      </w:r>
    </w:p>
    <w:p w14:paraId="075B3F24" w14:textId="43A3DC2D" w:rsidR="00A04CD5" w:rsidRPr="004B46CC" w:rsidRDefault="00A04CD5" w:rsidP="00A04CD5">
      <w:pPr>
        <w:rPr>
          <w:bCs/>
          <w:color w:val="000000"/>
        </w:rPr>
      </w:pPr>
    </w:p>
    <w:p w14:paraId="30E87A56" w14:textId="77777777" w:rsidR="00E84CCB" w:rsidRPr="00E84CCB" w:rsidRDefault="00E84CCB" w:rsidP="00E84CCB">
      <w:pPr>
        <w:keepNext/>
        <w:ind w:left="567" w:firstLine="426"/>
        <w:jc w:val="center"/>
        <w:outlineLvl w:val="0"/>
        <w:rPr>
          <w:b/>
          <w:iCs/>
        </w:rPr>
      </w:pPr>
      <w:bookmarkStart w:id="161" w:name="_Hlk500852520"/>
      <w:r w:rsidRPr="00E84CCB">
        <w:rPr>
          <w:b/>
          <w:iCs/>
        </w:rPr>
        <w:t xml:space="preserve">Экспертное заключение по материалам, представленным </w:t>
      </w:r>
      <w:r w:rsidRPr="00E84CCB">
        <w:rPr>
          <w:b/>
        </w:rPr>
        <w:t>МУП «УТС» (г. Междуреченск</w:t>
      </w:r>
      <w:proofErr w:type="gramStart"/>
      <w:r w:rsidRPr="00E84CCB">
        <w:rPr>
          <w:b/>
        </w:rPr>
        <w:t>)</w:t>
      </w:r>
      <w:r w:rsidRPr="00E84CCB">
        <w:rPr>
          <w:b/>
          <w:iCs/>
        </w:rPr>
        <w:t>,  для</w:t>
      </w:r>
      <w:proofErr w:type="gramEnd"/>
      <w:r w:rsidRPr="00E84CCB">
        <w:rPr>
          <w:b/>
          <w:iCs/>
        </w:rPr>
        <w:t xml:space="preserve"> утверждения норматива удельного расхода топлива  на отпущенную электрическую и тепловую энергию  от тепловых электрических станций и котельных на 2018 год</w:t>
      </w:r>
    </w:p>
    <w:p w14:paraId="2DB94703" w14:textId="77777777" w:rsidR="00E84CCB" w:rsidRDefault="00E84CCB" w:rsidP="00E84CCB">
      <w:pPr>
        <w:ind w:firstLine="567"/>
        <w:jc w:val="both"/>
        <w:rPr>
          <w:i/>
          <w:sz w:val="28"/>
          <w:szCs w:val="28"/>
        </w:rPr>
      </w:pPr>
    </w:p>
    <w:p w14:paraId="49EC9D1B" w14:textId="4C548690" w:rsidR="00E84CCB" w:rsidRPr="00E84CCB" w:rsidRDefault="00E84CCB" w:rsidP="00E84CCB">
      <w:pPr>
        <w:ind w:left="567" w:firstLine="851"/>
        <w:jc w:val="both"/>
      </w:pPr>
      <w:r w:rsidRPr="00E84CCB">
        <w:t xml:space="preserve">В региональную энергетическую комиссию Кемеровской области обратилось МУП «УТС» (г. Междуреченск) (далее – </w:t>
      </w:r>
      <w:proofErr w:type="gramStart"/>
      <w:r w:rsidRPr="00E84CCB">
        <w:t>Предприятие)  с</w:t>
      </w:r>
      <w:proofErr w:type="gramEnd"/>
      <w:r w:rsidRPr="00E84CCB">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51A374B5" w14:textId="1102F06F" w:rsidR="00E84CCB" w:rsidRPr="00E84CCB" w:rsidRDefault="00E84CCB" w:rsidP="00E84CCB">
      <w:pPr>
        <w:ind w:left="567" w:firstLine="851"/>
        <w:jc w:val="both"/>
      </w:pPr>
      <w:r w:rsidRPr="00E84CCB">
        <w:t xml:space="preserve">Документы и расчеты, обосновывающие </w:t>
      </w:r>
      <w:proofErr w:type="gramStart"/>
      <w:r w:rsidRPr="00E84CCB">
        <w:t>представленные к утверждению значения нормативов</w:t>
      </w:r>
      <w:proofErr w:type="gramEnd"/>
      <w:r w:rsidRPr="00E84CCB">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E84CCB">
          <w:t>2009 г</w:t>
        </w:r>
      </w:smartTag>
      <w:r w:rsidRPr="00E84CCB">
        <w:t xml:space="preserve">., утвержденную Приказом Минэнерго России от 30 декабря </w:t>
      </w:r>
      <w:smartTag w:uri="urn:schemas-microsoft-com:office:smarttags" w:element="metricconverter">
        <w:smartTagPr>
          <w:attr w:name="ProductID" w:val="2008 г"/>
        </w:smartTagPr>
        <w:r w:rsidRPr="00E84CCB">
          <w:t>2008 г</w:t>
        </w:r>
      </w:smartTag>
      <w:r w:rsidRPr="00E84CCB">
        <w:t>. № 323.</w:t>
      </w:r>
    </w:p>
    <w:p w14:paraId="06C11CEC" w14:textId="77777777" w:rsidR="00E84CCB" w:rsidRPr="00E84CCB" w:rsidRDefault="00E84CCB" w:rsidP="00E84CCB">
      <w:pPr>
        <w:ind w:left="567" w:firstLine="851"/>
        <w:jc w:val="both"/>
      </w:pPr>
      <w:r w:rsidRPr="00E84CCB">
        <w:t>В таблице 1 представлена динамика основных показателей удельного расхода топлива на отпущенную тепловую энергию.</w:t>
      </w:r>
    </w:p>
    <w:p w14:paraId="3DAABDBF" w14:textId="77777777" w:rsidR="00E84CCB" w:rsidRPr="00E84CCB" w:rsidRDefault="00E84CCB" w:rsidP="00E84CCB">
      <w:pPr>
        <w:ind w:firstLine="567"/>
        <w:jc w:val="both"/>
        <w:rPr>
          <w:sz w:val="28"/>
          <w:szCs w:val="28"/>
        </w:rPr>
      </w:pPr>
    </w:p>
    <w:p w14:paraId="5A3E0D78" w14:textId="77777777" w:rsidR="00E84CCB" w:rsidRPr="00E84CCB" w:rsidRDefault="00E84CCB" w:rsidP="00E84CCB">
      <w:pPr>
        <w:jc w:val="right"/>
        <w:rPr>
          <w:b/>
          <w:sz w:val="22"/>
          <w:szCs w:val="22"/>
        </w:rPr>
      </w:pPr>
      <w:r w:rsidRPr="00E84CCB">
        <w:rPr>
          <w:b/>
          <w:sz w:val="22"/>
          <w:szCs w:val="22"/>
        </w:rPr>
        <w:t>Таблица 1</w:t>
      </w:r>
    </w:p>
    <w:p w14:paraId="1997A091" w14:textId="77777777" w:rsidR="00E84CCB" w:rsidRPr="00E84CCB" w:rsidRDefault="00E84CCB" w:rsidP="00E84CCB">
      <w:pPr>
        <w:jc w:val="center"/>
        <w:rPr>
          <w:b/>
          <w:sz w:val="22"/>
          <w:szCs w:val="22"/>
        </w:rPr>
      </w:pPr>
      <w:r w:rsidRPr="00E84CCB">
        <w:rPr>
          <w:b/>
          <w:sz w:val="22"/>
          <w:szCs w:val="22"/>
        </w:rPr>
        <w:t>ДИНАМИКА ОСНОВНЫХ ПОКАЗАТЕЛЕЙ</w:t>
      </w:r>
    </w:p>
    <w:p w14:paraId="68F7AAB2" w14:textId="77777777" w:rsidR="00E84CCB" w:rsidRPr="00E84CCB" w:rsidRDefault="00E84CCB" w:rsidP="00E84CCB">
      <w:pPr>
        <w:jc w:val="center"/>
        <w:rPr>
          <w:b/>
          <w:sz w:val="22"/>
          <w:szCs w:val="22"/>
        </w:rPr>
      </w:pP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996"/>
        <w:gridCol w:w="996"/>
        <w:gridCol w:w="996"/>
        <w:gridCol w:w="996"/>
        <w:gridCol w:w="926"/>
        <w:gridCol w:w="926"/>
      </w:tblGrid>
      <w:tr w:rsidR="00E84CCB" w:rsidRPr="00E84CCB" w14:paraId="37BF7224" w14:textId="77777777" w:rsidTr="00E84CCB">
        <w:trPr>
          <w:jc w:val="center"/>
        </w:trPr>
        <w:tc>
          <w:tcPr>
            <w:tcW w:w="4600" w:type="dxa"/>
            <w:vMerge w:val="restart"/>
            <w:vAlign w:val="center"/>
          </w:tcPr>
          <w:p w14:paraId="005C6E92" w14:textId="77777777" w:rsidR="00E84CCB" w:rsidRPr="00E84CCB" w:rsidRDefault="00E84CCB" w:rsidP="00E84CCB">
            <w:pPr>
              <w:jc w:val="center"/>
            </w:pPr>
            <w:r w:rsidRPr="00E84CCB">
              <w:t>показатели</w:t>
            </w:r>
          </w:p>
        </w:tc>
        <w:tc>
          <w:tcPr>
            <w:tcW w:w="996" w:type="dxa"/>
          </w:tcPr>
          <w:p w14:paraId="750A8CD6" w14:textId="77777777" w:rsidR="00E84CCB" w:rsidRPr="00E84CCB" w:rsidRDefault="00E84CCB" w:rsidP="00E84CCB">
            <w:pPr>
              <w:jc w:val="center"/>
            </w:pPr>
            <w:r w:rsidRPr="00E84CCB">
              <w:t>2014 г.</w:t>
            </w:r>
          </w:p>
        </w:tc>
        <w:tc>
          <w:tcPr>
            <w:tcW w:w="996" w:type="dxa"/>
          </w:tcPr>
          <w:p w14:paraId="30C9D79E" w14:textId="77777777" w:rsidR="00E84CCB" w:rsidRPr="00E84CCB" w:rsidRDefault="00E84CCB" w:rsidP="00E84CCB">
            <w:pPr>
              <w:jc w:val="center"/>
            </w:pPr>
            <w:r w:rsidRPr="00E84CCB">
              <w:t>2015 г.</w:t>
            </w:r>
          </w:p>
        </w:tc>
        <w:tc>
          <w:tcPr>
            <w:tcW w:w="996" w:type="dxa"/>
          </w:tcPr>
          <w:p w14:paraId="4A61A396" w14:textId="77777777" w:rsidR="00E84CCB" w:rsidRPr="00E84CCB" w:rsidRDefault="00E84CCB" w:rsidP="00E84CCB">
            <w:pPr>
              <w:jc w:val="center"/>
            </w:pPr>
            <w:r w:rsidRPr="00E84CCB">
              <w:t>2016 г.</w:t>
            </w:r>
          </w:p>
        </w:tc>
        <w:tc>
          <w:tcPr>
            <w:tcW w:w="996" w:type="dxa"/>
          </w:tcPr>
          <w:p w14:paraId="1ECD8D82" w14:textId="77777777" w:rsidR="00E84CCB" w:rsidRPr="00E84CCB" w:rsidRDefault="00E84CCB" w:rsidP="00E84CCB">
            <w:pPr>
              <w:jc w:val="center"/>
            </w:pPr>
            <w:r w:rsidRPr="00E84CCB">
              <w:t>2018 г.</w:t>
            </w:r>
          </w:p>
        </w:tc>
        <w:tc>
          <w:tcPr>
            <w:tcW w:w="926" w:type="dxa"/>
          </w:tcPr>
          <w:p w14:paraId="4EBA69CD" w14:textId="77777777" w:rsidR="00E84CCB" w:rsidRPr="00E84CCB" w:rsidRDefault="00E84CCB" w:rsidP="00E84CCB">
            <w:pPr>
              <w:jc w:val="center"/>
            </w:pPr>
            <w:r w:rsidRPr="00E84CCB">
              <w:t>2018 г.</w:t>
            </w:r>
          </w:p>
        </w:tc>
        <w:tc>
          <w:tcPr>
            <w:tcW w:w="926" w:type="dxa"/>
          </w:tcPr>
          <w:p w14:paraId="6079B271" w14:textId="77777777" w:rsidR="00E84CCB" w:rsidRPr="00E84CCB" w:rsidRDefault="00E84CCB" w:rsidP="00E84CCB">
            <w:pPr>
              <w:jc w:val="center"/>
            </w:pPr>
            <w:r w:rsidRPr="00E84CCB">
              <w:t>2019 г.</w:t>
            </w:r>
          </w:p>
        </w:tc>
      </w:tr>
      <w:tr w:rsidR="00E84CCB" w:rsidRPr="00E84CCB" w14:paraId="20056BD7" w14:textId="77777777" w:rsidTr="00E84CCB">
        <w:trPr>
          <w:jc w:val="center"/>
        </w:trPr>
        <w:tc>
          <w:tcPr>
            <w:tcW w:w="4600" w:type="dxa"/>
            <w:vMerge/>
          </w:tcPr>
          <w:p w14:paraId="468AA7CB" w14:textId="77777777" w:rsidR="00E84CCB" w:rsidRPr="00E84CCB" w:rsidRDefault="00E84CCB" w:rsidP="00E84CCB">
            <w:pPr>
              <w:jc w:val="center"/>
            </w:pPr>
          </w:p>
        </w:tc>
        <w:tc>
          <w:tcPr>
            <w:tcW w:w="996" w:type="dxa"/>
          </w:tcPr>
          <w:p w14:paraId="5053F2FB" w14:textId="77777777" w:rsidR="00E84CCB" w:rsidRPr="00E84CCB" w:rsidRDefault="00E84CCB" w:rsidP="00E84CCB">
            <w:pPr>
              <w:jc w:val="center"/>
            </w:pPr>
            <w:r w:rsidRPr="00E84CCB">
              <w:t>план</w:t>
            </w:r>
          </w:p>
        </w:tc>
        <w:tc>
          <w:tcPr>
            <w:tcW w:w="996" w:type="dxa"/>
          </w:tcPr>
          <w:p w14:paraId="3F9D7807" w14:textId="77777777" w:rsidR="00E84CCB" w:rsidRPr="00E84CCB" w:rsidRDefault="00E84CCB" w:rsidP="00E84CCB">
            <w:pPr>
              <w:jc w:val="center"/>
            </w:pPr>
            <w:r w:rsidRPr="00E84CCB">
              <w:t>план</w:t>
            </w:r>
          </w:p>
        </w:tc>
        <w:tc>
          <w:tcPr>
            <w:tcW w:w="996" w:type="dxa"/>
          </w:tcPr>
          <w:p w14:paraId="17126D27" w14:textId="77777777" w:rsidR="00E84CCB" w:rsidRPr="00E84CCB" w:rsidRDefault="00E84CCB" w:rsidP="00E84CCB">
            <w:pPr>
              <w:jc w:val="center"/>
            </w:pPr>
            <w:r w:rsidRPr="00E84CCB">
              <w:t>план</w:t>
            </w:r>
          </w:p>
        </w:tc>
        <w:tc>
          <w:tcPr>
            <w:tcW w:w="996" w:type="dxa"/>
          </w:tcPr>
          <w:p w14:paraId="38F22505" w14:textId="77777777" w:rsidR="00E84CCB" w:rsidRPr="00E84CCB" w:rsidRDefault="00E84CCB" w:rsidP="00E84CCB">
            <w:pPr>
              <w:jc w:val="center"/>
            </w:pPr>
            <w:r w:rsidRPr="00E84CCB">
              <w:t>расчет</w:t>
            </w:r>
          </w:p>
        </w:tc>
        <w:tc>
          <w:tcPr>
            <w:tcW w:w="926" w:type="dxa"/>
          </w:tcPr>
          <w:p w14:paraId="3C82FEF8" w14:textId="77777777" w:rsidR="00E84CCB" w:rsidRPr="00E84CCB" w:rsidRDefault="00E84CCB" w:rsidP="00E84CCB">
            <w:pPr>
              <w:jc w:val="center"/>
            </w:pPr>
            <w:r w:rsidRPr="00E84CCB">
              <w:t>расчет</w:t>
            </w:r>
          </w:p>
        </w:tc>
        <w:tc>
          <w:tcPr>
            <w:tcW w:w="926" w:type="dxa"/>
          </w:tcPr>
          <w:p w14:paraId="087C34E2" w14:textId="77777777" w:rsidR="00E84CCB" w:rsidRPr="00E84CCB" w:rsidRDefault="00E84CCB" w:rsidP="00E84CCB">
            <w:pPr>
              <w:jc w:val="center"/>
            </w:pPr>
            <w:r w:rsidRPr="00E84CCB">
              <w:t>расчет</w:t>
            </w:r>
          </w:p>
        </w:tc>
      </w:tr>
      <w:tr w:rsidR="00E84CCB" w:rsidRPr="00E84CCB" w14:paraId="1F965C4B" w14:textId="77777777" w:rsidTr="00E84CCB">
        <w:trPr>
          <w:jc w:val="center"/>
        </w:trPr>
        <w:tc>
          <w:tcPr>
            <w:tcW w:w="10436" w:type="dxa"/>
            <w:gridSpan w:val="7"/>
          </w:tcPr>
          <w:p w14:paraId="0B06D141" w14:textId="77777777" w:rsidR="00E84CCB" w:rsidRPr="00E84CCB" w:rsidRDefault="00E84CCB" w:rsidP="00E84CCB">
            <w:pPr>
              <w:jc w:val="center"/>
            </w:pPr>
            <w:r w:rsidRPr="00E84CCB">
              <w:t>По организации (в целом)</w:t>
            </w:r>
          </w:p>
        </w:tc>
      </w:tr>
      <w:tr w:rsidR="00E84CCB" w:rsidRPr="00E84CCB" w14:paraId="0986B593" w14:textId="77777777" w:rsidTr="00E84CCB">
        <w:trPr>
          <w:jc w:val="center"/>
        </w:trPr>
        <w:tc>
          <w:tcPr>
            <w:tcW w:w="4600" w:type="dxa"/>
            <w:vAlign w:val="center"/>
          </w:tcPr>
          <w:p w14:paraId="665F6D21" w14:textId="77777777" w:rsidR="00E84CCB" w:rsidRPr="00E84CCB" w:rsidRDefault="00E84CCB" w:rsidP="00E84CCB">
            <w:r w:rsidRPr="00E84CCB">
              <w:t>Производство тепловой энергии, тыс. Гкал (со срезкой / без срезки)</w:t>
            </w:r>
          </w:p>
        </w:tc>
        <w:tc>
          <w:tcPr>
            <w:tcW w:w="996" w:type="dxa"/>
            <w:vAlign w:val="center"/>
          </w:tcPr>
          <w:p w14:paraId="75EA7A8E"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182,494</w:t>
            </w:r>
          </w:p>
          <w:p w14:paraId="3F6C852F" w14:textId="77777777" w:rsidR="00E84CCB" w:rsidRPr="00E84CCB" w:rsidRDefault="00E84CCB" w:rsidP="00E84CCB">
            <w:pPr>
              <w:widowControl w:val="0"/>
              <w:autoSpaceDE w:val="0"/>
              <w:autoSpaceDN w:val="0"/>
              <w:adjustRightInd w:val="0"/>
              <w:jc w:val="center"/>
              <w:rPr>
                <w:szCs w:val="20"/>
              </w:rPr>
            </w:pPr>
            <w:r w:rsidRPr="00E84CCB">
              <w:rPr>
                <w:szCs w:val="20"/>
              </w:rPr>
              <w:t>166,859</w:t>
            </w:r>
          </w:p>
        </w:tc>
        <w:tc>
          <w:tcPr>
            <w:tcW w:w="996" w:type="dxa"/>
            <w:vAlign w:val="center"/>
          </w:tcPr>
          <w:p w14:paraId="413E2F9F"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180,639</w:t>
            </w:r>
          </w:p>
          <w:p w14:paraId="09B5AE8C" w14:textId="77777777" w:rsidR="00E84CCB" w:rsidRPr="00E84CCB" w:rsidRDefault="00E84CCB" w:rsidP="00E84CCB">
            <w:pPr>
              <w:widowControl w:val="0"/>
              <w:autoSpaceDE w:val="0"/>
              <w:autoSpaceDN w:val="0"/>
              <w:adjustRightInd w:val="0"/>
              <w:jc w:val="center"/>
              <w:rPr>
                <w:szCs w:val="20"/>
              </w:rPr>
            </w:pPr>
            <w:r w:rsidRPr="00E84CCB">
              <w:rPr>
                <w:szCs w:val="20"/>
              </w:rPr>
              <w:t>165,474</w:t>
            </w:r>
          </w:p>
        </w:tc>
        <w:tc>
          <w:tcPr>
            <w:tcW w:w="996" w:type="dxa"/>
            <w:vAlign w:val="center"/>
          </w:tcPr>
          <w:p w14:paraId="19F5E4CA"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161,512</w:t>
            </w:r>
          </w:p>
          <w:p w14:paraId="0956C824" w14:textId="77777777" w:rsidR="00E84CCB" w:rsidRPr="00E84CCB" w:rsidRDefault="00E84CCB" w:rsidP="00E84CCB">
            <w:pPr>
              <w:widowControl w:val="0"/>
              <w:autoSpaceDE w:val="0"/>
              <w:autoSpaceDN w:val="0"/>
              <w:adjustRightInd w:val="0"/>
              <w:jc w:val="center"/>
              <w:rPr>
                <w:szCs w:val="20"/>
              </w:rPr>
            </w:pPr>
            <w:r w:rsidRPr="00E84CCB">
              <w:rPr>
                <w:szCs w:val="20"/>
              </w:rPr>
              <w:t>147,699</w:t>
            </w:r>
          </w:p>
        </w:tc>
        <w:tc>
          <w:tcPr>
            <w:tcW w:w="996" w:type="dxa"/>
            <w:vAlign w:val="center"/>
          </w:tcPr>
          <w:p w14:paraId="6148CDBD"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160,744</w:t>
            </w:r>
          </w:p>
          <w:p w14:paraId="4109C27F" w14:textId="77777777" w:rsidR="00E84CCB" w:rsidRPr="00E84CCB" w:rsidRDefault="00E84CCB" w:rsidP="00E84CCB">
            <w:pPr>
              <w:widowControl w:val="0"/>
              <w:autoSpaceDE w:val="0"/>
              <w:autoSpaceDN w:val="0"/>
              <w:adjustRightInd w:val="0"/>
              <w:jc w:val="center"/>
              <w:rPr>
                <w:szCs w:val="20"/>
              </w:rPr>
            </w:pPr>
            <w:r w:rsidRPr="00E84CCB">
              <w:rPr>
                <w:szCs w:val="20"/>
              </w:rPr>
              <w:t>146,962</w:t>
            </w:r>
          </w:p>
        </w:tc>
        <w:tc>
          <w:tcPr>
            <w:tcW w:w="926" w:type="dxa"/>
            <w:vAlign w:val="center"/>
          </w:tcPr>
          <w:p w14:paraId="2E775F20"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34891210"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16783EBD" w14:textId="77777777" w:rsidTr="00E84CCB">
        <w:trPr>
          <w:jc w:val="center"/>
        </w:trPr>
        <w:tc>
          <w:tcPr>
            <w:tcW w:w="4600" w:type="dxa"/>
            <w:vAlign w:val="center"/>
          </w:tcPr>
          <w:p w14:paraId="0FF08001" w14:textId="77777777" w:rsidR="00E84CCB" w:rsidRPr="00E84CCB" w:rsidRDefault="00E84CCB" w:rsidP="00E84CCB">
            <w:proofErr w:type="gramStart"/>
            <w:r w:rsidRPr="00E84CCB">
              <w:t>Отпуск  тепловой</w:t>
            </w:r>
            <w:proofErr w:type="gramEnd"/>
            <w:r w:rsidRPr="00E84CCB">
              <w:t xml:space="preserve"> энергии, тыс. Гкал</w:t>
            </w:r>
          </w:p>
          <w:p w14:paraId="186B514D" w14:textId="77777777" w:rsidR="00E84CCB" w:rsidRPr="00E84CCB" w:rsidRDefault="00E84CCB" w:rsidP="00E84CCB">
            <w:r w:rsidRPr="00E84CCB">
              <w:t>(со срезкой / без срезки)</w:t>
            </w:r>
          </w:p>
        </w:tc>
        <w:tc>
          <w:tcPr>
            <w:tcW w:w="996" w:type="dxa"/>
            <w:vAlign w:val="center"/>
          </w:tcPr>
          <w:p w14:paraId="681AAD85"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178,874</w:t>
            </w:r>
          </w:p>
          <w:p w14:paraId="627FAA25" w14:textId="77777777" w:rsidR="00E84CCB" w:rsidRPr="00E84CCB" w:rsidRDefault="00E84CCB" w:rsidP="00E84CCB">
            <w:pPr>
              <w:widowControl w:val="0"/>
              <w:autoSpaceDE w:val="0"/>
              <w:autoSpaceDN w:val="0"/>
              <w:adjustRightInd w:val="0"/>
              <w:jc w:val="center"/>
              <w:rPr>
                <w:szCs w:val="20"/>
              </w:rPr>
            </w:pPr>
            <w:r w:rsidRPr="00E84CCB">
              <w:rPr>
                <w:szCs w:val="20"/>
              </w:rPr>
              <w:t>163,240</w:t>
            </w:r>
          </w:p>
        </w:tc>
        <w:tc>
          <w:tcPr>
            <w:tcW w:w="996" w:type="dxa"/>
            <w:vAlign w:val="center"/>
          </w:tcPr>
          <w:p w14:paraId="56AF3DAF"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161,913</w:t>
            </w:r>
          </w:p>
          <w:p w14:paraId="1BDE402A" w14:textId="77777777" w:rsidR="00E84CCB" w:rsidRPr="00E84CCB" w:rsidRDefault="00E84CCB" w:rsidP="00E84CCB">
            <w:pPr>
              <w:widowControl w:val="0"/>
              <w:autoSpaceDE w:val="0"/>
              <w:autoSpaceDN w:val="0"/>
              <w:adjustRightInd w:val="0"/>
              <w:jc w:val="center"/>
              <w:rPr>
                <w:szCs w:val="20"/>
              </w:rPr>
            </w:pPr>
            <w:r w:rsidRPr="00E84CCB">
              <w:rPr>
                <w:szCs w:val="20"/>
              </w:rPr>
              <w:t>146,748</w:t>
            </w:r>
          </w:p>
        </w:tc>
        <w:tc>
          <w:tcPr>
            <w:tcW w:w="996" w:type="dxa"/>
            <w:vAlign w:val="center"/>
          </w:tcPr>
          <w:p w14:paraId="385039B7"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158,132</w:t>
            </w:r>
          </w:p>
          <w:p w14:paraId="78C2ECA1" w14:textId="77777777" w:rsidR="00E84CCB" w:rsidRPr="00E84CCB" w:rsidRDefault="00E84CCB" w:rsidP="00E84CCB">
            <w:pPr>
              <w:widowControl w:val="0"/>
              <w:autoSpaceDE w:val="0"/>
              <w:autoSpaceDN w:val="0"/>
              <w:adjustRightInd w:val="0"/>
              <w:jc w:val="center"/>
              <w:rPr>
                <w:szCs w:val="20"/>
              </w:rPr>
            </w:pPr>
            <w:r w:rsidRPr="00E84CCB">
              <w:rPr>
                <w:szCs w:val="20"/>
              </w:rPr>
              <w:t>144,320</w:t>
            </w:r>
          </w:p>
        </w:tc>
        <w:tc>
          <w:tcPr>
            <w:tcW w:w="996" w:type="dxa"/>
            <w:vAlign w:val="center"/>
          </w:tcPr>
          <w:p w14:paraId="68FCE3CE"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158,186</w:t>
            </w:r>
          </w:p>
          <w:p w14:paraId="48BC57D6" w14:textId="77777777" w:rsidR="00E84CCB" w:rsidRPr="00E84CCB" w:rsidRDefault="00E84CCB" w:rsidP="00E84CCB">
            <w:pPr>
              <w:widowControl w:val="0"/>
              <w:autoSpaceDE w:val="0"/>
              <w:autoSpaceDN w:val="0"/>
              <w:adjustRightInd w:val="0"/>
              <w:jc w:val="center"/>
              <w:rPr>
                <w:szCs w:val="20"/>
              </w:rPr>
            </w:pPr>
            <w:r w:rsidRPr="00E84CCB">
              <w:rPr>
                <w:szCs w:val="20"/>
              </w:rPr>
              <w:t>144,374</w:t>
            </w:r>
          </w:p>
        </w:tc>
        <w:tc>
          <w:tcPr>
            <w:tcW w:w="926" w:type="dxa"/>
            <w:vAlign w:val="center"/>
          </w:tcPr>
          <w:p w14:paraId="7C828C33"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37496A1A"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53CBE635" w14:textId="77777777" w:rsidTr="00E84CCB">
        <w:trPr>
          <w:jc w:val="center"/>
        </w:trPr>
        <w:tc>
          <w:tcPr>
            <w:tcW w:w="4600" w:type="dxa"/>
            <w:vAlign w:val="center"/>
          </w:tcPr>
          <w:p w14:paraId="1E0BA397" w14:textId="77777777" w:rsidR="00E84CCB" w:rsidRPr="00E84CCB" w:rsidRDefault="00E84CCB" w:rsidP="00E84CCB">
            <w:r w:rsidRPr="00E84CCB">
              <w:rPr>
                <w:szCs w:val="20"/>
              </w:rPr>
              <w:t>Потери, связанные со срезкой, тыс. Гкал</w:t>
            </w:r>
          </w:p>
        </w:tc>
        <w:tc>
          <w:tcPr>
            <w:tcW w:w="996" w:type="dxa"/>
            <w:vAlign w:val="center"/>
          </w:tcPr>
          <w:p w14:paraId="3F8FA3E8" w14:textId="77777777" w:rsidR="00E84CCB" w:rsidRPr="00E84CCB" w:rsidRDefault="00E84CCB" w:rsidP="00E84CCB">
            <w:pPr>
              <w:widowControl w:val="0"/>
              <w:autoSpaceDE w:val="0"/>
              <w:autoSpaceDN w:val="0"/>
              <w:adjustRightInd w:val="0"/>
              <w:jc w:val="center"/>
              <w:rPr>
                <w:szCs w:val="20"/>
              </w:rPr>
            </w:pPr>
            <w:r w:rsidRPr="00E84CCB">
              <w:rPr>
                <w:szCs w:val="20"/>
              </w:rPr>
              <w:t>15,635</w:t>
            </w:r>
          </w:p>
        </w:tc>
        <w:tc>
          <w:tcPr>
            <w:tcW w:w="996" w:type="dxa"/>
            <w:vAlign w:val="center"/>
          </w:tcPr>
          <w:p w14:paraId="048FE323" w14:textId="77777777" w:rsidR="00E84CCB" w:rsidRPr="00E84CCB" w:rsidRDefault="00E84CCB" w:rsidP="00E84CCB">
            <w:pPr>
              <w:widowControl w:val="0"/>
              <w:autoSpaceDE w:val="0"/>
              <w:autoSpaceDN w:val="0"/>
              <w:adjustRightInd w:val="0"/>
              <w:jc w:val="center"/>
              <w:rPr>
                <w:szCs w:val="20"/>
              </w:rPr>
            </w:pPr>
            <w:r w:rsidRPr="00E84CCB">
              <w:rPr>
                <w:szCs w:val="20"/>
              </w:rPr>
              <w:t>15,165</w:t>
            </w:r>
          </w:p>
        </w:tc>
        <w:tc>
          <w:tcPr>
            <w:tcW w:w="996" w:type="dxa"/>
            <w:vAlign w:val="center"/>
          </w:tcPr>
          <w:p w14:paraId="1F095FC1" w14:textId="77777777" w:rsidR="00E84CCB" w:rsidRPr="00E84CCB" w:rsidRDefault="00E84CCB" w:rsidP="00E84CCB">
            <w:pPr>
              <w:widowControl w:val="0"/>
              <w:autoSpaceDE w:val="0"/>
              <w:autoSpaceDN w:val="0"/>
              <w:adjustRightInd w:val="0"/>
              <w:jc w:val="center"/>
              <w:rPr>
                <w:szCs w:val="20"/>
              </w:rPr>
            </w:pPr>
            <w:r w:rsidRPr="00E84CCB">
              <w:rPr>
                <w:szCs w:val="20"/>
              </w:rPr>
              <w:t>13,812</w:t>
            </w:r>
          </w:p>
        </w:tc>
        <w:tc>
          <w:tcPr>
            <w:tcW w:w="996" w:type="dxa"/>
            <w:vAlign w:val="center"/>
          </w:tcPr>
          <w:p w14:paraId="45AB1EC5" w14:textId="77777777" w:rsidR="00E84CCB" w:rsidRPr="00E84CCB" w:rsidRDefault="00E84CCB" w:rsidP="00E84CCB">
            <w:pPr>
              <w:widowControl w:val="0"/>
              <w:autoSpaceDE w:val="0"/>
              <w:autoSpaceDN w:val="0"/>
              <w:adjustRightInd w:val="0"/>
              <w:jc w:val="center"/>
              <w:rPr>
                <w:szCs w:val="20"/>
              </w:rPr>
            </w:pPr>
            <w:r w:rsidRPr="00E84CCB">
              <w:rPr>
                <w:szCs w:val="20"/>
              </w:rPr>
              <w:t>13,812</w:t>
            </w:r>
          </w:p>
        </w:tc>
        <w:tc>
          <w:tcPr>
            <w:tcW w:w="926" w:type="dxa"/>
            <w:vAlign w:val="center"/>
          </w:tcPr>
          <w:p w14:paraId="50C8331F"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2B5E1803"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56BA53BB" w14:textId="77777777" w:rsidTr="00E84CCB">
        <w:trPr>
          <w:jc w:val="center"/>
        </w:trPr>
        <w:tc>
          <w:tcPr>
            <w:tcW w:w="4600" w:type="dxa"/>
          </w:tcPr>
          <w:p w14:paraId="504B6528" w14:textId="77777777" w:rsidR="00E84CCB" w:rsidRPr="00E84CCB" w:rsidRDefault="00E84CCB" w:rsidP="00E84CCB">
            <w:r w:rsidRPr="00E84CCB">
              <w:t>Расход тепловой энергии на собственные нужды, тыс. Гкал</w:t>
            </w:r>
          </w:p>
        </w:tc>
        <w:tc>
          <w:tcPr>
            <w:tcW w:w="996" w:type="dxa"/>
            <w:vAlign w:val="center"/>
          </w:tcPr>
          <w:p w14:paraId="77748A91" w14:textId="77777777" w:rsidR="00E84CCB" w:rsidRPr="00E84CCB" w:rsidRDefault="00E84CCB" w:rsidP="00E84CCB">
            <w:pPr>
              <w:widowControl w:val="0"/>
              <w:autoSpaceDE w:val="0"/>
              <w:autoSpaceDN w:val="0"/>
              <w:adjustRightInd w:val="0"/>
              <w:jc w:val="center"/>
              <w:rPr>
                <w:szCs w:val="20"/>
              </w:rPr>
            </w:pPr>
            <w:r w:rsidRPr="00E84CCB">
              <w:rPr>
                <w:szCs w:val="20"/>
              </w:rPr>
              <w:t>3,620</w:t>
            </w:r>
          </w:p>
        </w:tc>
        <w:tc>
          <w:tcPr>
            <w:tcW w:w="996" w:type="dxa"/>
            <w:vAlign w:val="center"/>
          </w:tcPr>
          <w:p w14:paraId="4CF4D11D" w14:textId="77777777" w:rsidR="00E84CCB" w:rsidRPr="00E84CCB" w:rsidRDefault="00E84CCB" w:rsidP="00E84CCB">
            <w:pPr>
              <w:widowControl w:val="0"/>
              <w:autoSpaceDE w:val="0"/>
              <w:autoSpaceDN w:val="0"/>
              <w:adjustRightInd w:val="0"/>
              <w:jc w:val="center"/>
              <w:rPr>
                <w:szCs w:val="20"/>
              </w:rPr>
            </w:pPr>
            <w:r w:rsidRPr="00E84CCB">
              <w:rPr>
                <w:szCs w:val="20"/>
              </w:rPr>
              <w:t>3,561</w:t>
            </w:r>
          </w:p>
        </w:tc>
        <w:tc>
          <w:tcPr>
            <w:tcW w:w="996" w:type="dxa"/>
            <w:vAlign w:val="center"/>
          </w:tcPr>
          <w:p w14:paraId="670729DD" w14:textId="77777777" w:rsidR="00E84CCB" w:rsidRPr="00E84CCB" w:rsidRDefault="00E84CCB" w:rsidP="00E84CCB">
            <w:pPr>
              <w:widowControl w:val="0"/>
              <w:autoSpaceDE w:val="0"/>
              <w:autoSpaceDN w:val="0"/>
              <w:adjustRightInd w:val="0"/>
              <w:jc w:val="center"/>
              <w:rPr>
                <w:szCs w:val="20"/>
              </w:rPr>
            </w:pPr>
            <w:r w:rsidRPr="00E84CCB">
              <w:rPr>
                <w:szCs w:val="20"/>
              </w:rPr>
              <w:t>3,380</w:t>
            </w:r>
          </w:p>
        </w:tc>
        <w:tc>
          <w:tcPr>
            <w:tcW w:w="996" w:type="dxa"/>
            <w:vAlign w:val="center"/>
          </w:tcPr>
          <w:p w14:paraId="18DDE572" w14:textId="77777777" w:rsidR="00E84CCB" w:rsidRPr="00E84CCB" w:rsidRDefault="00E84CCB" w:rsidP="00E84CCB">
            <w:pPr>
              <w:widowControl w:val="0"/>
              <w:autoSpaceDE w:val="0"/>
              <w:autoSpaceDN w:val="0"/>
              <w:adjustRightInd w:val="0"/>
              <w:jc w:val="center"/>
              <w:rPr>
                <w:szCs w:val="20"/>
              </w:rPr>
            </w:pPr>
            <w:r w:rsidRPr="00E84CCB">
              <w:rPr>
                <w:szCs w:val="20"/>
              </w:rPr>
              <w:t>2,588</w:t>
            </w:r>
          </w:p>
        </w:tc>
        <w:tc>
          <w:tcPr>
            <w:tcW w:w="926" w:type="dxa"/>
            <w:vAlign w:val="center"/>
          </w:tcPr>
          <w:p w14:paraId="13B7F7F2"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13AFB4DE"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75752B31" w14:textId="77777777" w:rsidTr="00E84CCB">
        <w:trPr>
          <w:jc w:val="center"/>
        </w:trPr>
        <w:tc>
          <w:tcPr>
            <w:tcW w:w="4600" w:type="dxa"/>
          </w:tcPr>
          <w:p w14:paraId="452B17C8" w14:textId="77777777" w:rsidR="00E84CCB" w:rsidRPr="00E84CCB" w:rsidRDefault="00E84CCB" w:rsidP="00E84CCB">
            <w:r w:rsidRPr="00E84CCB">
              <w:t>Расход тепловой энергии на собственные нужды, %</w:t>
            </w:r>
          </w:p>
        </w:tc>
        <w:tc>
          <w:tcPr>
            <w:tcW w:w="996" w:type="dxa"/>
            <w:vAlign w:val="center"/>
          </w:tcPr>
          <w:p w14:paraId="213C2E3F" w14:textId="77777777" w:rsidR="00E84CCB" w:rsidRPr="00E84CCB" w:rsidRDefault="00E84CCB" w:rsidP="00E84CCB">
            <w:pPr>
              <w:widowControl w:val="0"/>
              <w:autoSpaceDE w:val="0"/>
              <w:autoSpaceDN w:val="0"/>
              <w:adjustRightInd w:val="0"/>
              <w:jc w:val="center"/>
              <w:rPr>
                <w:szCs w:val="20"/>
              </w:rPr>
            </w:pPr>
            <w:r w:rsidRPr="00E84CCB">
              <w:rPr>
                <w:szCs w:val="20"/>
              </w:rPr>
              <w:t>2,169</w:t>
            </w:r>
          </w:p>
        </w:tc>
        <w:tc>
          <w:tcPr>
            <w:tcW w:w="996" w:type="dxa"/>
            <w:vAlign w:val="center"/>
          </w:tcPr>
          <w:p w14:paraId="1CC6F185" w14:textId="77777777" w:rsidR="00E84CCB" w:rsidRPr="00E84CCB" w:rsidRDefault="00E84CCB" w:rsidP="00E84CCB">
            <w:pPr>
              <w:widowControl w:val="0"/>
              <w:autoSpaceDE w:val="0"/>
              <w:autoSpaceDN w:val="0"/>
              <w:adjustRightInd w:val="0"/>
              <w:jc w:val="center"/>
              <w:rPr>
                <w:szCs w:val="20"/>
              </w:rPr>
            </w:pPr>
            <w:r w:rsidRPr="00E84CCB">
              <w:rPr>
                <w:szCs w:val="20"/>
              </w:rPr>
              <w:t>2,15</w:t>
            </w:r>
          </w:p>
        </w:tc>
        <w:tc>
          <w:tcPr>
            <w:tcW w:w="996" w:type="dxa"/>
            <w:vAlign w:val="center"/>
          </w:tcPr>
          <w:p w14:paraId="172C2B80" w14:textId="77777777" w:rsidR="00E84CCB" w:rsidRPr="00E84CCB" w:rsidRDefault="00E84CCB" w:rsidP="00E84CCB">
            <w:pPr>
              <w:widowControl w:val="0"/>
              <w:autoSpaceDE w:val="0"/>
              <w:autoSpaceDN w:val="0"/>
              <w:adjustRightInd w:val="0"/>
              <w:jc w:val="center"/>
              <w:rPr>
                <w:szCs w:val="20"/>
              </w:rPr>
            </w:pPr>
            <w:r w:rsidRPr="00E84CCB">
              <w:rPr>
                <w:szCs w:val="20"/>
              </w:rPr>
              <w:t>2,29</w:t>
            </w:r>
          </w:p>
        </w:tc>
        <w:tc>
          <w:tcPr>
            <w:tcW w:w="996" w:type="dxa"/>
            <w:vAlign w:val="center"/>
          </w:tcPr>
          <w:p w14:paraId="148D791C" w14:textId="77777777" w:rsidR="00E84CCB" w:rsidRPr="00E84CCB" w:rsidRDefault="00E84CCB" w:rsidP="00E84CCB">
            <w:pPr>
              <w:widowControl w:val="0"/>
              <w:autoSpaceDE w:val="0"/>
              <w:autoSpaceDN w:val="0"/>
              <w:adjustRightInd w:val="0"/>
              <w:jc w:val="center"/>
              <w:rPr>
                <w:szCs w:val="20"/>
              </w:rPr>
            </w:pPr>
            <w:r w:rsidRPr="00E84CCB">
              <w:rPr>
                <w:szCs w:val="20"/>
              </w:rPr>
              <w:t>1,76</w:t>
            </w:r>
          </w:p>
        </w:tc>
        <w:tc>
          <w:tcPr>
            <w:tcW w:w="926" w:type="dxa"/>
            <w:vAlign w:val="center"/>
          </w:tcPr>
          <w:p w14:paraId="126BF613"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52CBF4A4"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410E836C" w14:textId="77777777" w:rsidTr="00E84CCB">
        <w:trPr>
          <w:jc w:val="center"/>
        </w:trPr>
        <w:tc>
          <w:tcPr>
            <w:tcW w:w="10436" w:type="dxa"/>
            <w:gridSpan w:val="7"/>
          </w:tcPr>
          <w:p w14:paraId="2B06DB0E" w14:textId="77777777" w:rsidR="00E84CCB" w:rsidRPr="00E84CCB" w:rsidRDefault="00E84CCB" w:rsidP="00E84CCB">
            <w:pPr>
              <w:jc w:val="center"/>
            </w:pPr>
            <w:r w:rsidRPr="00E84CCB">
              <w:t>По видам топлива</w:t>
            </w:r>
          </w:p>
        </w:tc>
      </w:tr>
      <w:tr w:rsidR="00E84CCB" w:rsidRPr="00E84CCB" w14:paraId="4E77CEC5" w14:textId="77777777" w:rsidTr="00E84CCB">
        <w:trPr>
          <w:jc w:val="center"/>
        </w:trPr>
        <w:tc>
          <w:tcPr>
            <w:tcW w:w="10436" w:type="dxa"/>
            <w:gridSpan w:val="7"/>
          </w:tcPr>
          <w:p w14:paraId="64D4B02E" w14:textId="77777777" w:rsidR="00E84CCB" w:rsidRPr="00E84CCB" w:rsidRDefault="00E84CCB" w:rsidP="00E84CCB">
            <w:pPr>
              <w:jc w:val="center"/>
            </w:pPr>
            <w:r w:rsidRPr="00E84CCB">
              <w:rPr>
                <w:i/>
              </w:rPr>
              <w:t>Каменный уголь</w:t>
            </w:r>
          </w:p>
        </w:tc>
      </w:tr>
      <w:tr w:rsidR="00E84CCB" w:rsidRPr="00E84CCB" w14:paraId="2DBBCF03" w14:textId="77777777" w:rsidTr="00E84CCB">
        <w:trPr>
          <w:jc w:val="center"/>
        </w:trPr>
        <w:tc>
          <w:tcPr>
            <w:tcW w:w="4600" w:type="dxa"/>
          </w:tcPr>
          <w:p w14:paraId="65443148" w14:textId="77777777" w:rsidR="00E84CCB" w:rsidRPr="00E84CCB" w:rsidRDefault="00E84CCB" w:rsidP="00E84CCB">
            <w:r w:rsidRPr="00E84CCB">
              <w:t xml:space="preserve">Производство тепловой энергии, </w:t>
            </w:r>
          </w:p>
          <w:p w14:paraId="04238F92" w14:textId="77777777" w:rsidR="00E84CCB" w:rsidRPr="00E84CCB" w:rsidRDefault="00E84CCB" w:rsidP="00E84CCB">
            <w:r w:rsidRPr="00E84CCB">
              <w:t>тыс. Гкал (со срезкой / без срезки)</w:t>
            </w:r>
          </w:p>
        </w:tc>
        <w:tc>
          <w:tcPr>
            <w:tcW w:w="996" w:type="dxa"/>
            <w:vAlign w:val="center"/>
          </w:tcPr>
          <w:p w14:paraId="6347838B"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181,734</w:t>
            </w:r>
          </w:p>
          <w:p w14:paraId="498E4B7B" w14:textId="77777777" w:rsidR="00E84CCB" w:rsidRPr="00E84CCB" w:rsidRDefault="00E84CCB" w:rsidP="00E84CCB">
            <w:pPr>
              <w:widowControl w:val="0"/>
              <w:autoSpaceDE w:val="0"/>
              <w:autoSpaceDN w:val="0"/>
              <w:adjustRightInd w:val="0"/>
              <w:jc w:val="center"/>
              <w:rPr>
                <w:szCs w:val="20"/>
              </w:rPr>
            </w:pPr>
            <w:r w:rsidRPr="00E84CCB">
              <w:rPr>
                <w:szCs w:val="20"/>
              </w:rPr>
              <w:t>166,100</w:t>
            </w:r>
          </w:p>
        </w:tc>
        <w:tc>
          <w:tcPr>
            <w:tcW w:w="996" w:type="dxa"/>
            <w:vAlign w:val="center"/>
          </w:tcPr>
          <w:p w14:paraId="72F27B4E"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179,867</w:t>
            </w:r>
          </w:p>
          <w:p w14:paraId="5B71666E" w14:textId="77777777" w:rsidR="00E84CCB" w:rsidRPr="00E84CCB" w:rsidRDefault="00E84CCB" w:rsidP="00E84CCB">
            <w:pPr>
              <w:widowControl w:val="0"/>
              <w:autoSpaceDE w:val="0"/>
              <w:autoSpaceDN w:val="0"/>
              <w:adjustRightInd w:val="0"/>
              <w:jc w:val="center"/>
              <w:rPr>
                <w:szCs w:val="20"/>
              </w:rPr>
            </w:pPr>
            <w:r w:rsidRPr="00E84CCB">
              <w:rPr>
                <w:szCs w:val="20"/>
              </w:rPr>
              <w:t>164,702</w:t>
            </w:r>
          </w:p>
        </w:tc>
        <w:tc>
          <w:tcPr>
            <w:tcW w:w="996" w:type="dxa"/>
            <w:vAlign w:val="center"/>
          </w:tcPr>
          <w:p w14:paraId="287376FC"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160,960</w:t>
            </w:r>
          </w:p>
          <w:p w14:paraId="70A86009" w14:textId="77777777" w:rsidR="00E84CCB" w:rsidRPr="00E84CCB" w:rsidRDefault="00E84CCB" w:rsidP="00E84CCB">
            <w:pPr>
              <w:widowControl w:val="0"/>
              <w:autoSpaceDE w:val="0"/>
              <w:autoSpaceDN w:val="0"/>
              <w:adjustRightInd w:val="0"/>
              <w:jc w:val="center"/>
              <w:rPr>
                <w:szCs w:val="20"/>
              </w:rPr>
            </w:pPr>
            <w:r w:rsidRPr="00E84CCB">
              <w:rPr>
                <w:szCs w:val="20"/>
              </w:rPr>
              <w:t>147,148</w:t>
            </w:r>
          </w:p>
        </w:tc>
        <w:tc>
          <w:tcPr>
            <w:tcW w:w="996" w:type="dxa"/>
            <w:vAlign w:val="center"/>
          </w:tcPr>
          <w:p w14:paraId="067925D8"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160,219</w:t>
            </w:r>
          </w:p>
          <w:p w14:paraId="70AD8A96" w14:textId="77777777" w:rsidR="00E84CCB" w:rsidRPr="00E84CCB" w:rsidRDefault="00E84CCB" w:rsidP="00E84CCB">
            <w:pPr>
              <w:widowControl w:val="0"/>
              <w:autoSpaceDE w:val="0"/>
              <w:autoSpaceDN w:val="0"/>
              <w:adjustRightInd w:val="0"/>
              <w:jc w:val="center"/>
              <w:rPr>
                <w:szCs w:val="20"/>
              </w:rPr>
            </w:pPr>
            <w:r w:rsidRPr="00E84CCB">
              <w:rPr>
                <w:szCs w:val="20"/>
              </w:rPr>
              <w:t>146,407</w:t>
            </w:r>
          </w:p>
        </w:tc>
        <w:tc>
          <w:tcPr>
            <w:tcW w:w="926" w:type="dxa"/>
            <w:vAlign w:val="center"/>
          </w:tcPr>
          <w:p w14:paraId="4CAA8265"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445937BB"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231E2B0A" w14:textId="77777777" w:rsidTr="00E84CCB">
        <w:trPr>
          <w:jc w:val="center"/>
        </w:trPr>
        <w:tc>
          <w:tcPr>
            <w:tcW w:w="4600" w:type="dxa"/>
          </w:tcPr>
          <w:p w14:paraId="190163E9" w14:textId="77777777" w:rsidR="00E84CCB" w:rsidRPr="00E84CCB" w:rsidRDefault="00E84CCB" w:rsidP="00E84CCB">
            <w:proofErr w:type="gramStart"/>
            <w:r w:rsidRPr="00E84CCB">
              <w:t>Отпуск  тепловой</w:t>
            </w:r>
            <w:proofErr w:type="gramEnd"/>
            <w:r w:rsidRPr="00E84CCB">
              <w:t xml:space="preserve"> энергии, тыс. Гкал</w:t>
            </w:r>
          </w:p>
          <w:p w14:paraId="65628F80" w14:textId="77777777" w:rsidR="00E84CCB" w:rsidRPr="00E84CCB" w:rsidRDefault="00E84CCB" w:rsidP="00E84CCB">
            <w:r w:rsidRPr="00E84CCB">
              <w:t>(со срезкой / без срезки)</w:t>
            </w:r>
          </w:p>
        </w:tc>
        <w:tc>
          <w:tcPr>
            <w:tcW w:w="996" w:type="dxa"/>
            <w:vAlign w:val="center"/>
          </w:tcPr>
          <w:p w14:paraId="112801A3"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178,128</w:t>
            </w:r>
          </w:p>
          <w:p w14:paraId="46D37F6A" w14:textId="77777777" w:rsidR="00E84CCB" w:rsidRPr="00E84CCB" w:rsidRDefault="00E84CCB" w:rsidP="00E84CCB">
            <w:pPr>
              <w:widowControl w:val="0"/>
              <w:autoSpaceDE w:val="0"/>
              <w:autoSpaceDN w:val="0"/>
              <w:adjustRightInd w:val="0"/>
              <w:jc w:val="center"/>
              <w:rPr>
                <w:szCs w:val="20"/>
              </w:rPr>
            </w:pPr>
            <w:r w:rsidRPr="00E84CCB">
              <w:rPr>
                <w:szCs w:val="20"/>
              </w:rPr>
              <w:t>162,494</w:t>
            </w:r>
          </w:p>
        </w:tc>
        <w:tc>
          <w:tcPr>
            <w:tcW w:w="996" w:type="dxa"/>
            <w:vAlign w:val="center"/>
          </w:tcPr>
          <w:p w14:paraId="3ACBDE00"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161,164</w:t>
            </w:r>
          </w:p>
          <w:p w14:paraId="3A106D55" w14:textId="77777777" w:rsidR="00E84CCB" w:rsidRPr="00E84CCB" w:rsidRDefault="00E84CCB" w:rsidP="00E84CCB">
            <w:pPr>
              <w:widowControl w:val="0"/>
              <w:autoSpaceDE w:val="0"/>
              <w:autoSpaceDN w:val="0"/>
              <w:adjustRightInd w:val="0"/>
              <w:jc w:val="center"/>
              <w:rPr>
                <w:szCs w:val="20"/>
              </w:rPr>
            </w:pPr>
            <w:r w:rsidRPr="00E84CCB">
              <w:rPr>
                <w:szCs w:val="20"/>
              </w:rPr>
              <w:t>145,999</w:t>
            </w:r>
          </w:p>
        </w:tc>
        <w:tc>
          <w:tcPr>
            <w:tcW w:w="996" w:type="dxa"/>
            <w:vAlign w:val="center"/>
          </w:tcPr>
          <w:p w14:paraId="233F2CB9"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157,589</w:t>
            </w:r>
          </w:p>
          <w:p w14:paraId="49A37CB0" w14:textId="77777777" w:rsidR="00E84CCB" w:rsidRPr="00E84CCB" w:rsidRDefault="00E84CCB" w:rsidP="00E84CCB">
            <w:pPr>
              <w:widowControl w:val="0"/>
              <w:autoSpaceDE w:val="0"/>
              <w:autoSpaceDN w:val="0"/>
              <w:adjustRightInd w:val="0"/>
              <w:jc w:val="center"/>
              <w:rPr>
                <w:szCs w:val="20"/>
              </w:rPr>
            </w:pPr>
            <w:r w:rsidRPr="00E84CCB">
              <w:rPr>
                <w:szCs w:val="20"/>
              </w:rPr>
              <w:t>143,777</w:t>
            </w:r>
          </w:p>
        </w:tc>
        <w:tc>
          <w:tcPr>
            <w:tcW w:w="996" w:type="dxa"/>
            <w:vAlign w:val="center"/>
          </w:tcPr>
          <w:p w14:paraId="1FF350B8" w14:textId="77777777" w:rsidR="00E84CCB" w:rsidRPr="00E84CCB" w:rsidRDefault="00E84CCB" w:rsidP="00E84CCB">
            <w:pPr>
              <w:widowControl w:val="0"/>
              <w:autoSpaceDE w:val="0"/>
              <w:autoSpaceDN w:val="0"/>
              <w:adjustRightInd w:val="0"/>
              <w:jc w:val="center"/>
              <w:rPr>
                <w:szCs w:val="20"/>
                <w:u w:val="single"/>
              </w:rPr>
            </w:pPr>
            <w:r w:rsidRPr="00E84CCB">
              <w:rPr>
                <w:szCs w:val="20"/>
                <w:u w:val="single"/>
              </w:rPr>
              <w:t>157,643</w:t>
            </w:r>
          </w:p>
          <w:p w14:paraId="546C6215" w14:textId="77777777" w:rsidR="00E84CCB" w:rsidRPr="00E84CCB" w:rsidRDefault="00E84CCB" w:rsidP="00E84CCB">
            <w:pPr>
              <w:widowControl w:val="0"/>
              <w:autoSpaceDE w:val="0"/>
              <w:autoSpaceDN w:val="0"/>
              <w:adjustRightInd w:val="0"/>
              <w:jc w:val="center"/>
              <w:rPr>
                <w:szCs w:val="20"/>
              </w:rPr>
            </w:pPr>
            <w:r w:rsidRPr="00E84CCB">
              <w:rPr>
                <w:szCs w:val="20"/>
              </w:rPr>
              <w:t>143,831</w:t>
            </w:r>
          </w:p>
        </w:tc>
        <w:tc>
          <w:tcPr>
            <w:tcW w:w="926" w:type="dxa"/>
            <w:vAlign w:val="center"/>
          </w:tcPr>
          <w:p w14:paraId="5CFBA528"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3CFBCE17"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2A4E10C1" w14:textId="77777777" w:rsidTr="00E84CCB">
        <w:trPr>
          <w:jc w:val="center"/>
        </w:trPr>
        <w:tc>
          <w:tcPr>
            <w:tcW w:w="4600" w:type="dxa"/>
          </w:tcPr>
          <w:p w14:paraId="5765DA93" w14:textId="77777777" w:rsidR="00E84CCB" w:rsidRPr="00E84CCB" w:rsidRDefault="00E84CCB" w:rsidP="00E84CCB">
            <w:r w:rsidRPr="00E84CCB">
              <w:rPr>
                <w:szCs w:val="20"/>
              </w:rPr>
              <w:t>Потери, связанные со срезкой, тыс. Гкал</w:t>
            </w:r>
          </w:p>
        </w:tc>
        <w:tc>
          <w:tcPr>
            <w:tcW w:w="996" w:type="dxa"/>
            <w:vAlign w:val="center"/>
          </w:tcPr>
          <w:p w14:paraId="797F1F3A" w14:textId="77777777" w:rsidR="00E84CCB" w:rsidRPr="00E84CCB" w:rsidRDefault="00E84CCB" w:rsidP="00E84CCB">
            <w:pPr>
              <w:widowControl w:val="0"/>
              <w:autoSpaceDE w:val="0"/>
              <w:autoSpaceDN w:val="0"/>
              <w:adjustRightInd w:val="0"/>
              <w:jc w:val="center"/>
              <w:rPr>
                <w:szCs w:val="20"/>
              </w:rPr>
            </w:pPr>
            <w:r w:rsidRPr="00E84CCB">
              <w:rPr>
                <w:szCs w:val="20"/>
              </w:rPr>
              <w:t>15,635</w:t>
            </w:r>
          </w:p>
        </w:tc>
        <w:tc>
          <w:tcPr>
            <w:tcW w:w="996" w:type="dxa"/>
            <w:vAlign w:val="center"/>
          </w:tcPr>
          <w:p w14:paraId="1CDDEE81" w14:textId="77777777" w:rsidR="00E84CCB" w:rsidRPr="00E84CCB" w:rsidRDefault="00E84CCB" w:rsidP="00E84CCB">
            <w:pPr>
              <w:widowControl w:val="0"/>
              <w:autoSpaceDE w:val="0"/>
              <w:autoSpaceDN w:val="0"/>
              <w:adjustRightInd w:val="0"/>
              <w:jc w:val="center"/>
              <w:rPr>
                <w:szCs w:val="20"/>
              </w:rPr>
            </w:pPr>
            <w:r w:rsidRPr="00E84CCB">
              <w:rPr>
                <w:szCs w:val="20"/>
              </w:rPr>
              <w:t>15,165</w:t>
            </w:r>
          </w:p>
        </w:tc>
        <w:tc>
          <w:tcPr>
            <w:tcW w:w="996" w:type="dxa"/>
            <w:vAlign w:val="center"/>
          </w:tcPr>
          <w:p w14:paraId="09139D37" w14:textId="77777777" w:rsidR="00E84CCB" w:rsidRPr="00E84CCB" w:rsidRDefault="00E84CCB" w:rsidP="00E84CCB">
            <w:pPr>
              <w:widowControl w:val="0"/>
              <w:autoSpaceDE w:val="0"/>
              <w:autoSpaceDN w:val="0"/>
              <w:adjustRightInd w:val="0"/>
              <w:jc w:val="center"/>
              <w:rPr>
                <w:szCs w:val="20"/>
              </w:rPr>
            </w:pPr>
            <w:r w:rsidRPr="00E84CCB">
              <w:rPr>
                <w:szCs w:val="20"/>
              </w:rPr>
              <w:t>13,812</w:t>
            </w:r>
          </w:p>
        </w:tc>
        <w:tc>
          <w:tcPr>
            <w:tcW w:w="996" w:type="dxa"/>
            <w:vAlign w:val="center"/>
          </w:tcPr>
          <w:p w14:paraId="5082EBFF" w14:textId="77777777" w:rsidR="00E84CCB" w:rsidRPr="00E84CCB" w:rsidRDefault="00E84CCB" w:rsidP="00E84CCB">
            <w:pPr>
              <w:widowControl w:val="0"/>
              <w:autoSpaceDE w:val="0"/>
              <w:autoSpaceDN w:val="0"/>
              <w:adjustRightInd w:val="0"/>
              <w:jc w:val="center"/>
              <w:rPr>
                <w:szCs w:val="20"/>
              </w:rPr>
            </w:pPr>
            <w:r w:rsidRPr="00E84CCB">
              <w:rPr>
                <w:szCs w:val="20"/>
              </w:rPr>
              <w:t>13,812</w:t>
            </w:r>
          </w:p>
        </w:tc>
        <w:tc>
          <w:tcPr>
            <w:tcW w:w="926" w:type="dxa"/>
            <w:vAlign w:val="center"/>
          </w:tcPr>
          <w:p w14:paraId="49A46523" w14:textId="77777777" w:rsidR="00E84CCB" w:rsidRPr="00E84CCB" w:rsidRDefault="00E84CCB" w:rsidP="00E84CCB">
            <w:pPr>
              <w:widowControl w:val="0"/>
              <w:autoSpaceDE w:val="0"/>
              <w:autoSpaceDN w:val="0"/>
              <w:adjustRightInd w:val="0"/>
              <w:jc w:val="center"/>
              <w:rPr>
                <w:szCs w:val="20"/>
              </w:rPr>
            </w:pPr>
            <w:r w:rsidRPr="00E84CCB">
              <w:rPr>
                <w:szCs w:val="20"/>
              </w:rPr>
              <w:t>-</w:t>
            </w:r>
          </w:p>
        </w:tc>
        <w:tc>
          <w:tcPr>
            <w:tcW w:w="926" w:type="dxa"/>
            <w:vAlign w:val="center"/>
          </w:tcPr>
          <w:p w14:paraId="42C8BED7" w14:textId="77777777" w:rsidR="00E84CCB" w:rsidRPr="00E84CCB" w:rsidRDefault="00E84CCB" w:rsidP="00E84CCB">
            <w:pPr>
              <w:widowControl w:val="0"/>
              <w:autoSpaceDE w:val="0"/>
              <w:autoSpaceDN w:val="0"/>
              <w:adjustRightInd w:val="0"/>
              <w:jc w:val="center"/>
              <w:rPr>
                <w:szCs w:val="20"/>
              </w:rPr>
            </w:pPr>
            <w:r w:rsidRPr="00E84CCB">
              <w:rPr>
                <w:szCs w:val="20"/>
              </w:rPr>
              <w:t>-</w:t>
            </w:r>
          </w:p>
        </w:tc>
      </w:tr>
      <w:tr w:rsidR="00E84CCB" w:rsidRPr="00E84CCB" w14:paraId="6BAAB6E5" w14:textId="77777777" w:rsidTr="00E84CCB">
        <w:trPr>
          <w:jc w:val="center"/>
        </w:trPr>
        <w:tc>
          <w:tcPr>
            <w:tcW w:w="4600" w:type="dxa"/>
          </w:tcPr>
          <w:p w14:paraId="0FE57D01" w14:textId="77777777" w:rsidR="00E84CCB" w:rsidRPr="00E84CCB" w:rsidRDefault="00E84CCB" w:rsidP="00E84CCB">
            <w:r w:rsidRPr="00E84CCB">
              <w:t>Средневзвешенный норматив удельного расхода топлива на производство тепловой энергии, кг у.т./Гкал</w:t>
            </w:r>
          </w:p>
        </w:tc>
        <w:tc>
          <w:tcPr>
            <w:tcW w:w="996" w:type="dxa"/>
            <w:vAlign w:val="center"/>
          </w:tcPr>
          <w:p w14:paraId="71F94E60" w14:textId="77777777" w:rsidR="00E84CCB" w:rsidRPr="00E84CCB" w:rsidRDefault="00E84CCB" w:rsidP="00E84CCB">
            <w:pPr>
              <w:jc w:val="center"/>
            </w:pPr>
            <w:r w:rsidRPr="00E84CCB">
              <w:t>178,1</w:t>
            </w:r>
          </w:p>
        </w:tc>
        <w:tc>
          <w:tcPr>
            <w:tcW w:w="996" w:type="dxa"/>
            <w:vAlign w:val="center"/>
          </w:tcPr>
          <w:p w14:paraId="0440AFDD" w14:textId="77777777" w:rsidR="00E84CCB" w:rsidRPr="00E84CCB" w:rsidRDefault="00E84CCB" w:rsidP="00E84CCB">
            <w:pPr>
              <w:widowControl w:val="0"/>
              <w:autoSpaceDE w:val="0"/>
              <w:autoSpaceDN w:val="0"/>
              <w:adjustRightInd w:val="0"/>
              <w:jc w:val="center"/>
              <w:rPr>
                <w:szCs w:val="20"/>
              </w:rPr>
            </w:pPr>
            <w:r w:rsidRPr="00E84CCB">
              <w:rPr>
                <w:szCs w:val="20"/>
              </w:rPr>
              <w:t>177,8</w:t>
            </w:r>
          </w:p>
        </w:tc>
        <w:tc>
          <w:tcPr>
            <w:tcW w:w="996" w:type="dxa"/>
            <w:vAlign w:val="center"/>
          </w:tcPr>
          <w:p w14:paraId="40A775D8" w14:textId="77777777" w:rsidR="00E84CCB" w:rsidRPr="00E84CCB" w:rsidRDefault="00E84CCB" w:rsidP="00E84CCB">
            <w:pPr>
              <w:widowControl w:val="0"/>
              <w:autoSpaceDE w:val="0"/>
              <w:autoSpaceDN w:val="0"/>
              <w:adjustRightInd w:val="0"/>
              <w:jc w:val="center"/>
              <w:rPr>
                <w:szCs w:val="20"/>
              </w:rPr>
            </w:pPr>
            <w:r w:rsidRPr="00E84CCB">
              <w:rPr>
                <w:szCs w:val="20"/>
              </w:rPr>
              <w:t>178,3</w:t>
            </w:r>
          </w:p>
        </w:tc>
        <w:tc>
          <w:tcPr>
            <w:tcW w:w="996" w:type="dxa"/>
            <w:vAlign w:val="center"/>
          </w:tcPr>
          <w:p w14:paraId="7360C106" w14:textId="77777777" w:rsidR="00E84CCB" w:rsidRPr="00E84CCB" w:rsidRDefault="00E84CCB" w:rsidP="00E84CCB">
            <w:pPr>
              <w:widowControl w:val="0"/>
              <w:autoSpaceDE w:val="0"/>
              <w:autoSpaceDN w:val="0"/>
              <w:adjustRightInd w:val="0"/>
              <w:jc w:val="center"/>
              <w:rPr>
                <w:szCs w:val="20"/>
              </w:rPr>
            </w:pPr>
            <w:r w:rsidRPr="00E84CCB">
              <w:rPr>
                <w:szCs w:val="20"/>
              </w:rPr>
              <w:t>179,2</w:t>
            </w:r>
          </w:p>
        </w:tc>
        <w:tc>
          <w:tcPr>
            <w:tcW w:w="926" w:type="dxa"/>
            <w:vAlign w:val="center"/>
          </w:tcPr>
          <w:p w14:paraId="61D9F00C" w14:textId="77777777" w:rsidR="00E84CCB" w:rsidRPr="00E84CCB" w:rsidRDefault="00E84CCB" w:rsidP="00E84CCB">
            <w:pPr>
              <w:jc w:val="center"/>
            </w:pPr>
            <w:r w:rsidRPr="00E84CCB">
              <w:t>-</w:t>
            </w:r>
          </w:p>
        </w:tc>
        <w:tc>
          <w:tcPr>
            <w:tcW w:w="926" w:type="dxa"/>
            <w:vAlign w:val="center"/>
          </w:tcPr>
          <w:p w14:paraId="00DAF9B8" w14:textId="77777777" w:rsidR="00E84CCB" w:rsidRPr="00E84CCB" w:rsidRDefault="00E84CCB" w:rsidP="00E84CCB">
            <w:pPr>
              <w:jc w:val="center"/>
            </w:pPr>
            <w:r w:rsidRPr="00E84CCB">
              <w:t>-</w:t>
            </w:r>
          </w:p>
        </w:tc>
      </w:tr>
      <w:tr w:rsidR="00E84CCB" w:rsidRPr="00E84CCB" w14:paraId="56456F52" w14:textId="77777777" w:rsidTr="00E84CCB">
        <w:trPr>
          <w:jc w:val="center"/>
        </w:trPr>
        <w:tc>
          <w:tcPr>
            <w:tcW w:w="4600" w:type="dxa"/>
          </w:tcPr>
          <w:p w14:paraId="0F377218" w14:textId="77777777" w:rsidR="00E84CCB" w:rsidRPr="00E84CCB" w:rsidRDefault="00E84CCB" w:rsidP="00E84CCB">
            <w:r w:rsidRPr="00E84CCB">
              <w:t>Расход тепловой энергии на собственные нужды, тыс. Гкал / %</w:t>
            </w:r>
          </w:p>
        </w:tc>
        <w:tc>
          <w:tcPr>
            <w:tcW w:w="996" w:type="dxa"/>
            <w:vAlign w:val="center"/>
          </w:tcPr>
          <w:p w14:paraId="5D20CE52" w14:textId="77777777" w:rsidR="00E84CCB" w:rsidRPr="00E84CCB" w:rsidRDefault="00E84CCB" w:rsidP="00E84CCB">
            <w:pPr>
              <w:jc w:val="center"/>
              <w:rPr>
                <w:u w:val="single"/>
              </w:rPr>
            </w:pPr>
            <w:r w:rsidRPr="00E84CCB">
              <w:rPr>
                <w:u w:val="single"/>
              </w:rPr>
              <w:t>3,606</w:t>
            </w:r>
          </w:p>
          <w:p w14:paraId="4E980431" w14:textId="77777777" w:rsidR="00E84CCB" w:rsidRPr="00E84CCB" w:rsidRDefault="00E84CCB" w:rsidP="00E84CCB">
            <w:pPr>
              <w:jc w:val="center"/>
            </w:pPr>
            <w:r w:rsidRPr="00E84CCB">
              <w:t>2,171</w:t>
            </w:r>
          </w:p>
        </w:tc>
        <w:tc>
          <w:tcPr>
            <w:tcW w:w="996" w:type="dxa"/>
            <w:vAlign w:val="center"/>
          </w:tcPr>
          <w:p w14:paraId="38E5B4ED" w14:textId="77777777" w:rsidR="00E84CCB" w:rsidRPr="00E84CCB" w:rsidRDefault="00E84CCB" w:rsidP="00E84CCB">
            <w:pPr>
              <w:jc w:val="center"/>
              <w:rPr>
                <w:szCs w:val="20"/>
                <w:u w:val="single"/>
              </w:rPr>
            </w:pPr>
            <w:r w:rsidRPr="00E84CCB">
              <w:rPr>
                <w:szCs w:val="20"/>
                <w:u w:val="single"/>
              </w:rPr>
              <w:t>3,547</w:t>
            </w:r>
          </w:p>
          <w:p w14:paraId="5F5ABBDE" w14:textId="77777777" w:rsidR="00E84CCB" w:rsidRPr="00E84CCB" w:rsidRDefault="00E84CCB" w:rsidP="00E84CCB">
            <w:pPr>
              <w:jc w:val="center"/>
              <w:rPr>
                <w:szCs w:val="20"/>
              </w:rPr>
            </w:pPr>
            <w:r w:rsidRPr="00E84CCB">
              <w:rPr>
                <w:szCs w:val="20"/>
              </w:rPr>
              <w:t>2,15</w:t>
            </w:r>
          </w:p>
        </w:tc>
        <w:tc>
          <w:tcPr>
            <w:tcW w:w="996" w:type="dxa"/>
            <w:vAlign w:val="center"/>
          </w:tcPr>
          <w:p w14:paraId="36E61056" w14:textId="77777777" w:rsidR="00E84CCB" w:rsidRPr="00E84CCB" w:rsidRDefault="00E84CCB" w:rsidP="00E84CCB">
            <w:pPr>
              <w:jc w:val="center"/>
              <w:rPr>
                <w:szCs w:val="20"/>
                <w:u w:val="single"/>
              </w:rPr>
            </w:pPr>
            <w:r w:rsidRPr="00E84CCB">
              <w:rPr>
                <w:szCs w:val="20"/>
                <w:u w:val="single"/>
              </w:rPr>
              <w:t>3,380</w:t>
            </w:r>
          </w:p>
          <w:p w14:paraId="330D812B" w14:textId="77777777" w:rsidR="00E84CCB" w:rsidRPr="00E84CCB" w:rsidRDefault="00E84CCB" w:rsidP="00E84CCB">
            <w:pPr>
              <w:jc w:val="center"/>
              <w:rPr>
                <w:szCs w:val="20"/>
              </w:rPr>
            </w:pPr>
            <w:r w:rsidRPr="00E84CCB">
              <w:rPr>
                <w:szCs w:val="20"/>
              </w:rPr>
              <w:t>2,29</w:t>
            </w:r>
          </w:p>
        </w:tc>
        <w:tc>
          <w:tcPr>
            <w:tcW w:w="996" w:type="dxa"/>
            <w:vAlign w:val="center"/>
          </w:tcPr>
          <w:p w14:paraId="282124DE" w14:textId="77777777" w:rsidR="00E84CCB" w:rsidRPr="00E84CCB" w:rsidRDefault="00E84CCB" w:rsidP="00E84CCB">
            <w:pPr>
              <w:jc w:val="center"/>
              <w:rPr>
                <w:szCs w:val="20"/>
                <w:u w:val="single"/>
              </w:rPr>
            </w:pPr>
            <w:r w:rsidRPr="00E84CCB">
              <w:rPr>
                <w:szCs w:val="20"/>
                <w:u w:val="single"/>
              </w:rPr>
              <w:t>2,576</w:t>
            </w:r>
          </w:p>
          <w:p w14:paraId="1A900EC0" w14:textId="77777777" w:rsidR="00E84CCB" w:rsidRPr="00E84CCB" w:rsidRDefault="00E84CCB" w:rsidP="00E84CCB">
            <w:pPr>
              <w:jc w:val="center"/>
              <w:rPr>
                <w:szCs w:val="20"/>
              </w:rPr>
            </w:pPr>
            <w:r w:rsidRPr="00E84CCB">
              <w:rPr>
                <w:szCs w:val="20"/>
              </w:rPr>
              <w:t>1,76</w:t>
            </w:r>
          </w:p>
        </w:tc>
        <w:tc>
          <w:tcPr>
            <w:tcW w:w="926" w:type="dxa"/>
            <w:vAlign w:val="center"/>
          </w:tcPr>
          <w:p w14:paraId="239294C6" w14:textId="77777777" w:rsidR="00E84CCB" w:rsidRPr="00E84CCB" w:rsidRDefault="00E84CCB" w:rsidP="00E84CCB">
            <w:pPr>
              <w:jc w:val="center"/>
            </w:pPr>
            <w:r w:rsidRPr="00E84CCB">
              <w:t>-</w:t>
            </w:r>
          </w:p>
        </w:tc>
        <w:tc>
          <w:tcPr>
            <w:tcW w:w="926" w:type="dxa"/>
            <w:vAlign w:val="center"/>
          </w:tcPr>
          <w:p w14:paraId="49622C2C" w14:textId="77777777" w:rsidR="00E84CCB" w:rsidRPr="00E84CCB" w:rsidRDefault="00E84CCB" w:rsidP="00E84CCB">
            <w:pPr>
              <w:jc w:val="center"/>
            </w:pPr>
            <w:r w:rsidRPr="00E84CCB">
              <w:t>-</w:t>
            </w:r>
          </w:p>
        </w:tc>
      </w:tr>
      <w:tr w:rsidR="00E84CCB" w:rsidRPr="00E84CCB" w14:paraId="6C65EC9B" w14:textId="77777777" w:rsidTr="00E84CCB">
        <w:trPr>
          <w:jc w:val="center"/>
        </w:trPr>
        <w:tc>
          <w:tcPr>
            <w:tcW w:w="4600" w:type="dxa"/>
          </w:tcPr>
          <w:p w14:paraId="40CC86BD" w14:textId="77777777" w:rsidR="00E84CCB" w:rsidRPr="00E84CCB" w:rsidRDefault="00E84CCB" w:rsidP="00E84CCB">
            <w:pPr>
              <w:ind w:right="-108"/>
            </w:pPr>
            <w:r w:rsidRPr="00E84CCB">
              <w:lastRenderedPageBreak/>
              <w:t xml:space="preserve">Норматив удельного расхода топлива на отпущенную тепловую энергию, </w:t>
            </w:r>
          </w:p>
          <w:p w14:paraId="0159D45C" w14:textId="77777777" w:rsidR="00E84CCB" w:rsidRPr="00E84CCB" w:rsidRDefault="00E84CCB" w:rsidP="00E84CCB">
            <w:pPr>
              <w:ind w:right="34"/>
            </w:pPr>
            <w:r w:rsidRPr="00E84CCB">
              <w:t>кг у.т./Гкал</w:t>
            </w:r>
          </w:p>
        </w:tc>
        <w:tc>
          <w:tcPr>
            <w:tcW w:w="996" w:type="dxa"/>
            <w:vAlign w:val="center"/>
          </w:tcPr>
          <w:p w14:paraId="6E347CC6" w14:textId="77777777" w:rsidR="00E84CCB" w:rsidRPr="00E84CCB" w:rsidRDefault="00E84CCB" w:rsidP="00E84CCB">
            <w:pPr>
              <w:jc w:val="center"/>
            </w:pPr>
            <w:r w:rsidRPr="00E84CCB">
              <w:t>182,1</w:t>
            </w:r>
          </w:p>
        </w:tc>
        <w:tc>
          <w:tcPr>
            <w:tcW w:w="996" w:type="dxa"/>
            <w:vAlign w:val="center"/>
          </w:tcPr>
          <w:p w14:paraId="6EA3B057" w14:textId="77777777" w:rsidR="00E84CCB" w:rsidRPr="00E84CCB" w:rsidRDefault="00E84CCB" w:rsidP="00E84CCB">
            <w:pPr>
              <w:widowControl w:val="0"/>
              <w:autoSpaceDE w:val="0"/>
              <w:autoSpaceDN w:val="0"/>
              <w:adjustRightInd w:val="0"/>
              <w:jc w:val="center"/>
              <w:rPr>
                <w:szCs w:val="20"/>
              </w:rPr>
            </w:pPr>
            <w:r w:rsidRPr="00E84CCB">
              <w:rPr>
                <w:szCs w:val="20"/>
              </w:rPr>
              <w:t>181,7</w:t>
            </w:r>
          </w:p>
        </w:tc>
        <w:tc>
          <w:tcPr>
            <w:tcW w:w="996" w:type="dxa"/>
            <w:vAlign w:val="center"/>
          </w:tcPr>
          <w:p w14:paraId="18B0DB17" w14:textId="77777777" w:rsidR="00E84CCB" w:rsidRPr="00E84CCB" w:rsidRDefault="00E84CCB" w:rsidP="00E84CCB">
            <w:pPr>
              <w:widowControl w:val="0"/>
              <w:autoSpaceDE w:val="0"/>
              <w:autoSpaceDN w:val="0"/>
              <w:adjustRightInd w:val="0"/>
              <w:jc w:val="center"/>
              <w:rPr>
                <w:szCs w:val="20"/>
              </w:rPr>
            </w:pPr>
            <w:r w:rsidRPr="00E84CCB">
              <w:rPr>
                <w:szCs w:val="20"/>
              </w:rPr>
              <w:t>182,5</w:t>
            </w:r>
          </w:p>
        </w:tc>
        <w:tc>
          <w:tcPr>
            <w:tcW w:w="996" w:type="dxa"/>
            <w:vAlign w:val="center"/>
          </w:tcPr>
          <w:p w14:paraId="53D1C0F8" w14:textId="77777777" w:rsidR="00E84CCB" w:rsidRPr="00E84CCB" w:rsidRDefault="00E84CCB" w:rsidP="00E84CCB">
            <w:pPr>
              <w:widowControl w:val="0"/>
              <w:autoSpaceDE w:val="0"/>
              <w:autoSpaceDN w:val="0"/>
              <w:adjustRightInd w:val="0"/>
              <w:jc w:val="center"/>
              <w:rPr>
                <w:szCs w:val="20"/>
              </w:rPr>
            </w:pPr>
            <w:r w:rsidRPr="00E84CCB">
              <w:rPr>
                <w:szCs w:val="20"/>
              </w:rPr>
              <w:t>182,4</w:t>
            </w:r>
          </w:p>
        </w:tc>
        <w:tc>
          <w:tcPr>
            <w:tcW w:w="926" w:type="dxa"/>
            <w:vAlign w:val="center"/>
          </w:tcPr>
          <w:p w14:paraId="30E4CC1A" w14:textId="77777777" w:rsidR="00E84CCB" w:rsidRPr="00E84CCB" w:rsidRDefault="00E84CCB" w:rsidP="00E84CCB">
            <w:pPr>
              <w:jc w:val="center"/>
            </w:pPr>
            <w:r w:rsidRPr="00E84CCB">
              <w:t>-</w:t>
            </w:r>
          </w:p>
        </w:tc>
        <w:tc>
          <w:tcPr>
            <w:tcW w:w="926" w:type="dxa"/>
            <w:vAlign w:val="center"/>
          </w:tcPr>
          <w:p w14:paraId="5476CB66" w14:textId="77777777" w:rsidR="00E84CCB" w:rsidRPr="00E84CCB" w:rsidRDefault="00E84CCB" w:rsidP="00E84CCB">
            <w:pPr>
              <w:jc w:val="center"/>
            </w:pPr>
            <w:r w:rsidRPr="00E84CCB">
              <w:t>-</w:t>
            </w:r>
          </w:p>
        </w:tc>
      </w:tr>
      <w:tr w:rsidR="00E84CCB" w:rsidRPr="00E84CCB" w14:paraId="45C9211D" w14:textId="77777777" w:rsidTr="00E84CCB">
        <w:trPr>
          <w:jc w:val="center"/>
        </w:trPr>
        <w:tc>
          <w:tcPr>
            <w:tcW w:w="10436" w:type="dxa"/>
            <w:gridSpan w:val="7"/>
          </w:tcPr>
          <w:p w14:paraId="1D32ED5F" w14:textId="77777777" w:rsidR="00E84CCB" w:rsidRPr="00E84CCB" w:rsidRDefault="00E84CCB" w:rsidP="00E84CCB">
            <w:pPr>
              <w:jc w:val="center"/>
            </w:pPr>
            <w:r w:rsidRPr="00E84CCB">
              <w:t xml:space="preserve">     </w:t>
            </w:r>
            <w:r w:rsidRPr="00E84CCB">
              <w:rPr>
                <w:i/>
              </w:rPr>
              <w:t>Дизельное топливо</w:t>
            </w:r>
          </w:p>
        </w:tc>
      </w:tr>
      <w:tr w:rsidR="00E84CCB" w:rsidRPr="00E84CCB" w14:paraId="58DCEE96" w14:textId="77777777" w:rsidTr="00E84CCB">
        <w:trPr>
          <w:jc w:val="center"/>
        </w:trPr>
        <w:tc>
          <w:tcPr>
            <w:tcW w:w="4600" w:type="dxa"/>
          </w:tcPr>
          <w:p w14:paraId="500839F0" w14:textId="77777777" w:rsidR="00E84CCB" w:rsidRPr="00E84CCB" w:rsidRDefault="00E84CCB" w:rsidP="00E84CCB">
            <w:r w:rsidRPr="00E84CCB">
              <w:t xml:space="preserve">Производство тепловой энергии, </w:t>
            </w:r>
            <w:proofErr w:type="gramStart"/>
            <w:r w:rsidRPr="00E84CCB">
              <w:t>тыс.Гкал</w:t>
            </w:r>
            <w:proofErr w:type="gramEnd"/>
          </w:p>
        </w:tc>
        <w:tc>
          <w:tcPr>
            <w:tcW w:w="996" w:type="dxa"/>
            <w:vAlign w:val="center"/>
          </w:tcPr>
          <w:p w14:paraId="66A3954F" w14:textId="77777777" w:rsidR="00E84CCB" w:rsidRPr="00E84CCB" w:rsidRDefault="00E84CCB" w:rsidP="00E84CCB">
            <w:pPr>
              <w:jc w:val="center"/>
              <w:rPr>
                <w:bCs/>
                <w:szCs w:val="20"/>
              </w:rPr>
            </w:pPr>
            <w:r w:rsidRPr="00E84CCB">
              <w:rPr>
                <w:szCs w:val="20"/>
              </w:rPr>
              <w:t>0,760</w:t>
            </w:r>
          </w:p>
        </w:tc>
        <w:tc>
          <w:tcPr>
            <w:tcW w:w="996" w:type="dxa"/>
            <w:vAlign w:val="center"/>
          </w:tcPr>
          <w:p w14:paraId="2CA3F1D5" w14:textId="77777777" w:rsidR="00E84CCB" w:rsidRPr="00E84CCB" w:rsidRDefault="00E84CCB" w:rsidP="00E84CCB">
            <w:pPr>
              <w:widowControl w:val="0"/>
              <w:autoSpaceDE w:val="0"/>
              <w:autoSpaceDN w:val="0"/>
              <w:adjustRightInd w:val="0"/>
              <w:jc w:val="center"/>
              <w:rPr>
                <w:szCs w:val="20"/>
              </w:rPr>
            </w:pPr>
            <w:r w:rsidRPr="00E84CCB">
              <w:rPr>
                <w:szCs w:val="20"/>
              </w:rPr>
              <w:t>0,763</w:t>
            </w:r>
          </w:p>
        </w:tc>
        <w:tc>
          <w:tcPr>
            <w:tcW w:w="996" w:type="dxa"/>
            <w:vAlign w:val="center"/>
          </w:tcPr>
          <w:p w14:paraId="28815511" w14:textId="77777777" w:rsidR="00E84CCB" w:rsidRPr="00E84CCB" w:rsidRDefault="00E84CCB" w:rsidP="00E84CCB">
            <w:pPr>
              <w:widowControl w:val="0"/>
              <w:autoSpaceDE w:val="0"/>
              <w:autoSpaceDN w:val="0"/>
              <w:adjustRightInd w:val="0"/>
              <w:jc w:val="center"/>
              <w:rPr>
                <w:szCs w:val="20"/>
              </w:rPr>
            </w:pPr>
            <w:r w:rsidRPr="00E84CCB">
              <w:rPr>
                <w:szCs w:val="20"/>
              </w:rPr>
              <w:t>0,552</w:t>
            </w:r>
          </w:p>
        </w:tc>
        <w:tc>
          <w:tcPr>
            <w:tcW w:w="996" w:type="dxa"/>
            <w:vAlign w:val="center"/>
          </w:tcPr>
          <w:p w14:paraId="04A93B1B" w14:textId="77777777" w:rsidR="00E84CCB" w:rsidRPr="00E84CCB" w:rsidRDefault="00E84CCB" w:rsidP="00E84CCB">
            <w:pPr>
              <w:widowControl w:val="0"/>
              <w:autoSpaceDE w:val="0"/>
              <w:autoSpaceDN w:val="0"/>
              <w:adjustRightInd w:val="0"/>
              <w:jc w:val="center"/>
              <w:rPr>
                <w:szCs w:val="20"/>
              </w:rPr>
            </w:pPr>
            <w:r w:rsidRPr="00E84CCB">
              <w:rPr>
                <w:szCs w:val="20"/>
              </w:rPr>
              <w:t>0,555</w:t>
            </w:r>
          </w:p>
        </w:tc>
        <w:tc>
          <w:tcPr>
            <w:tcW w:w="926" w:type="dxa"/>
            <w:vAlign w:val="center"/>
          </w:tcPr>
          <w:p w14:paraId="6B4D2AAF" w14:textId="77777777" w:rsidR="00E84CCB" w:rsidRPr="00E84CCB" w:rsidRDefault="00E84CCB" w:rsidP="00E84CCB">
            <w:pPr>
              <w:jc w:val="center"/>
              <w:rPr>
                <w:bCs/>
                <w:szCs w:val="20"/>
              </w:rPr>
            </w:pPr>
            <w:r w:rsidRPr="00E84CCB">
              <w:rPr>
                <w:bCs/>
                <w:szCs w:val="20"/>
              </w:rPr>
              <w:t>-</w:t>
            </w:r>
          </w:p>
        </w:tc>
        <w:tc>
          <w:tcPr>
            <w:tcW w:w="926" w:type="dxa"/>
            <w:vAlign w:val="center"/>
          </w:tcPr>
          <w:p w14:paraId="0A6B7E67" w14:textId="77777777" w:rsidR="00E84CCB" w:rsidRPr="00E84CCB" w:rsidRDefault="00E84CCB" w:rsidP="00E84CCB">
            <w:pPr>
              <w:jc w:val="center"/>
              <w:rPr>
                <w:bCs/>
                <w:szCs w:val="20"/>
              </w:rPr>
            </w:pPr>
            <w:r w:rsidRPr="00E84CCB">
              <w:rPr>
                <w:bCs/>
                <w:szCs w:val="20"/>
              </w:rPr>
              <w:t>-</w:t>
            </w:r>
          </w:p>
        </w:tc>
      </w:tr>
      <w:tr w:rsidR="00E84CCB" w:rsidRPr="00E84CCB" w14:paraId="23ABAD15" w14:textId="77777777" w:rsidTr="00E84CCB">
        <w:trPr>
          <w:jc w:val="center"/>
        </w:trPr>
        <w:tc>
          <w:tcPr>
            <w:tcW w:w="4600" w:type="dxa"/>
          </w:tcPr>
          <w:p w14:paraId="2EB9E109" w14:textId="77777777" w:rsidR="00E84CCB" w:rsidRPr="00E84CCB" w:rsidRDefault="00E84CCB" w:rsidP="00E84CCB">
            <w:proofErr w:type="gramStart"/>
            <w:r w:rsidRPr="00E84CCB">
              <w:t>Отпуск  тепловой</w:t>
            </w:r>
            <w:proofErr w:type="gramEnd"/>
            <w:r w:rsidRPr="00E84CCB">
              <w:t xml:space="preserve"> энергии, тыс.Гкал</w:t>
            </w:r>
          </w:p>
        </w:tc>
        <w:tc>
          <w:tcPr>
            <w:tcW w:w="996" w:type="dxa"/>
            <w:vAlign w:val="center"/>
          </w:tcPr>
          <w:p w14:paraId="2BFAE95E" w14:textId="77777777" w:rsidR="00E84CCB" w:rsidRPr="00E84CCB" w:rsidRDefault="00E84CCB" w:rsidP="00E84CCB">
            <w:pPr>
              <w:jc w:val="center"/>
              <w:rPr>
                <w:bCs/>
                <w:szCs w:val="20"/>
              </w:rPr>
            </w:pPr>
            <w:r w:rsidRPr="00E84CCB">
              <w:rPr>
                <w:bCs/>
                <w:szCs w:val="20"/>
              </w:rPr>
              <w:t>0,746</w:t>
            </w:r>
          </w:p>
        </w:tc>
        <w:tc>
          <w:tcPr>
            <w:tcW w:w="996" w:type="dxa"/>
            <w:vAlign w:val="center"/>
          </w:tcPr>
          <w:p w14:paraId="53D77F7B" w14:textId="77777777" w:rsidR="00E84CCB" w:rsidRPr="00E84CCB" w:rsidRDefault="00E84CCB" w:rsidP="00E84CCB">
            <w:pPr>
              <w:widowControl w:val="0"/>
              <w:autoSpaceDE w:val="0"/>
              <w:autoSpaceDN w:val="0"/>
              <w:adjustRightInd w:val="0"/>
              <w:jc w:val="center"/>
              <w:rPr>
                <w:szCs w:val="20"/>
              </w:rPr>
            </w:pPr>
            <w:r w:rsidRPr="00E84CCB">
              <w:rPr>
                <w:szCs w:val="20"/>
              </w:rPr>
              <w:t>0,749</w:t>
            </w:r>
          </w:p>
        </w:tc>
        <w:tc>
          <w:tcPr>
            <w:tcW w:w="996" w:type="dxa"/>
            <w:vAlign w:val="center"/>
          </w:tcPr>
          <w:p w14:paraId="0D4284B4" w14:textId="77777777" w:rsidR="00E84CCB" w:rsidRPr="00E84CCB" w:rsidRDefault="00E84CCB" w:rsidP="00E84CCB">
            <w:pPr>
              <w:widowControl w:val="0"/>
              <w:autoSpaceDE w:val="0"/>
              <w:autoSpaceDN w:val="0"/>
              <w:adjustRightInd w:val="0"/>
              <w:jc w:val="center"/>
              <w:rPr>
                <w:szCs w:val="20"/>
              </w:rPr>
            </w:pPr>
            <w:r w:rsidRPr="00E84CCB">
              <w:rPr>
                <w:szCs w:val="20"/>
              </w:rPr>
              <w:t>0,543</w:t>
            </w:r>
          </w:p>
        </w:tc>
        <w:tc>
          <w:tcPr>
            <w:tcW w:w="996" w:type="dxa"/>
            <w:vAlign w:val="center"/>
          </w:tcPr>
          <w:p w14:paraId="4BE999E6" w14:textId="77777777" w:rsidR="00E84CCB" w:rsidRPr="00E84CCB" w:rsidRDefault="00E84CCB" w:rsidP="00E84CCB">
            <w:pPr>
              <w:widowControl w:val="0"/>
              <w:autoSpaceDE w:val="0"/>
              <w:autoSpaceDN w:val="0"/>
              <w:adjustRightInd w:val="0"/>
              <w:jc w:val="center"/>
              <w:rPr>
                <w:szCs w:val="20"/>
              </w:rPr>
            </w:pPr>
            <w:r w:rsidRPr="00E84CCB">
              <w:rPr>
                <w:szCs w:val="20"/>
              </w:rPr>
              <w:t>0,543</w:t>
            </w:r>
          </w:p>
        </w:tc>
        <w:tc>
          <w:tcPr>
            <w:tcW w:w="926" w:type="dxa"/>
            <w:vAlign w:val="center"/>
          </w:tcPr>
          <w:p w14:paraId="5BC1E259" w14:textId="77777777" w:rsidR="00E84CCB" w:rsidRPr="00E84CCB" w:rsidRDefault="00E84CCB" w:rsidP="00E84CCB">
            <w:pPr>
              <w:jc w:val="center"/>
              <w:rPr>
                <w:bCs/>
                <w:szCs w:val="20"/>
              </w:rPr>
            </w:pPr>
            <w:r w:rsidRPr="00E84CCB">
              <w:rPr>
                <w:bCs/>
                <w:szCs w:val="20"/>
              </w:rPr>
              <w:t>-</w:t>
            </w:r>
          </w:p>
        </w:tc>
        <w:tc>
          <w:tcPr>
            <w:tcW w:w="926" w:type="dxa"/>
            <w:vAlign w:val="center"/>
          </w:tcPr>
          <w:p w14:paraId="38154959" w14:textId="77777777" w:rsidR="00E84CCB" w:rsidRPr="00E84CCB" w:rsidRDefault="00E84CCB" w:rsidP="00E84CCB">
            <w:pPr>
              <w:jc w:val="center"/>
              <w:rPr>
                <w:bCs/>
                <w:szCs w:val="20"/>
              </w:rPr>
            </w:pPr>
            <w:r w:rsidRPr="00E84CCB">
              <w:rPr>
                <w:bCs/>
                <w:szCs w:val="20"/>
              </w:rPr>
              <w:t>-</w:t>
            </w:r>
          </w:p>
        </w:tc>
      </w:tr>
      <w:tr w:rsidR="00E84CCB" w:rsidRPr="00E84CCB" w14:paraId="46FFE2EE" w14:textId="77777777" w:rsidTr="00E84CCB">
        <w:trPr>
          <w:jc w:val="center"/>
        </w:trPr>
        <w:tc>
          <w:tcPr>
            <w:tcW w:w="4600" w:type="dxa"/>
          </w:tcPr>
          <w:p w14:paraId="0C1BB8A0" w14:textId="77777777" w:rsidR="00E84CCB" w:rsidRPr="00E84CCB" w:rsidRDefault="00E84CCB" w:rsidP="00E84CCB">
            <w:r w:rsidRPr="00E84CCB">
              <w:t>Средневзвешенный норматив удельного расхода топлива на производство тепловой энергии, кг у.т./Гкал</w:t>
            </w:r>
          </w:p>
        </w:tc>
        <w:tc>
          <w:tcPr>
            <w:tcW w:w="996" w:type="dxa"/>
            <w:vAlign w:val="center"/>
          </w:tcPr>
          <w:p w14:paraId="1E869C3B" w14:textId="77777777" w:rsidR="00E84CCB" w:rsidRPr="00E84CCB" w:rsidRDefault="00E84CCB" w:rsidP="00E84CCB">
            <w:pPr>
              <w:jc w:val="center"/>
              <w:rPr>
                <w:color w:val="000000"/>
              </w:rPr>
            </w:pPr>
            <w:r w:rsidRPr="00E84CCB">
              <w:rPr>
                <w:color w:val="000000"/>
              </w:rPr>
              <w:t>184,5</w:t>
            </w:r>
          </w:p>
        </w:tc>
        <w:tc>
          <w:tcPr>
            <w:tcW w:w="996" w:type="dxa"/>
            <w:vAlign w:val="center"/>
          </w:tcPr>
          <w:p w14:paraId="2D244F90" w14:textId="77777777" w:rsidR="00E84CCB" w:rsidRPr="00E84CCB" w:rsidRDefault="00E84CCB" w:rsidP="00E84CCB">
            <w:pPr>
              <w:widowControl w:val="0"/>
              <w:autoSpaceDE w:val="0"/>
              <w:autoSpaceDN w:val="0"/>
              <w:adjustRightInd w:val="0"/>
              <w:jc w:val="center"/>
              <w:rPr>
                <w:szCs w:val="20"/>
              </w:rPr>
            </w:pPr>
            <w:r w:rsidRPr="00E84CCB">
              <w:rPr>
                <w:szCs w:val="20"/>
              </w:rPr>
              <w:t>184,6</w:t>
            </w:r>
          </w:p>
        </w:tc>
        <w:tc>
          <w:tcPr>
            <w:tcW w:w="996" w:type="dxa"/>
            <w:vAlign w:val="center"/>
          </w:tcPr>
          <w:p w14:paraId="650D0FC4" w14:textId="77777777" w:rsidR="00E84CCB" w:rsidRPr="00E84CCB" w:rsidRDefault="00E84CCB" w:rsidP="00E84CCB">
            <w:pPr>
              <w:widowControl w:val="0"/>
              <w:autoSpaceDE w:val="0"/>
              <w:autoSpaceDN w:val="0"/>
              <w:adjustRightInd w:val="0"/>
              <w:jc w:val="center"/>
              <w:rPr>
                <w:szCs w:val="20"/>
              </w:rPr>
            </w:pPr>
            <w:r w:rsidRPr="00E84CCB">
              <w:rPr>
                <w:szCs w:val="20"/>
              </w:rPr>
              <w:t>187,8</w:t>
            </w:r>
          </w:p>
        </w:tc>
        <w:tc>
          <w:tcPr>
            <w:tcW w:w="996" w:type="dxa"/>
            <w:vAlign w:val="center"/>
          </w:tcPr>
          <w:p w14:paraId="4122C4D8" w14:textId="77777777" w:rsidR="00E84CCB" w:rsidRPr="00E84CCB" w:rsidRDefault="00E84CCB" w:rsidP="00E84CCB">
            <w:pPr>
              <w:widowControl w:val="0"/>
              <w:autoSpaceDE w:val="0"/>
              <w:autoSpaceDN w:val="0"/>
              <w:adjustRightInd w:val="0"/>
              <w:jc w:val="center"/>
              <w:rPr>
                <w:szCs w:val="20"/>
              </w:rPr>
            </w:pPr>
            <w:r w:rsidRPr="00E84CCB">
              <w:rPr>
                <w:szCs w:val="20"/>
              </w:rPr>
              <w:t>186,7</w:t>
            </w:r>
          </w:p>
        </w:tc>
        <w:tc>
          <w:tcPr>
            <w:tcW w:w="926" w:type="dxa"/>
            <w:vAlign w:val="center"/>
          </w:tcPr>
          <w:p w14:paraId="6DE668DC" w14:textId="77777777" w:rsidR="00E84CCB" w:rsidRPr="00E84CCB" w:rsidRDefault="00E84CCB" w:rsidP="00E84CCB">
            <w:pPr>
              <w:jc w:val="center"/>
              <w:rPr>
                <w:color w:val="000000"/>
              </w:rPr>
            </w:pPr>
            <w:r w:rsidRPr="00E84CCB">
              <w:rPr>
                <w:color w:val="000000"/>
              </w:rPr>
              <w:t>-</w:t>
            </w:r>
          </w:p>
        </w:tc>
        <w:tc>
          <w:tcPr>
            <w:tcW w:w="926" w:type="dxa"/>
            <w:vAlign w:val="center"/>
          </w:tcPr>
          <w:p w14:paraId="3B51AA52" w14:textId="77777777" w:rsidR="00E84CCB" w:rsidRPr="00E84CCB" w:rsidRDefault="00E84CCB" w:rsidP="00E84CCB">
            <w:pPr>
              <w:jc w:val="center"/>
              <w:rPr>
                <w:color w:val="000000"/>
              </w:rPr>
            </w:pPr>
            <w:r w:rsidRPr="00E84CCB">
              <w:rPr>
                <w:color w:val="000000"/>
              </w:rPr>
              <w:t>-</w:t>
            </w:r>
          </w:p>
        </w:tc>
      </w:tr>
      <w:tr w:rsidR="00E84CCB" w:rsidRPr="00E84CCB" w14:paraId="68EF0628" w14:textId="77777777" w:rsidTr="00E84CCB">
        <w:trPr>
          <w:jc w:val="center"/>
        </w:trPr>
        <w:tc>
          <w:tcPr>
            <w:tcW w:w="4600" w:type="dxa"/>
          </w:tcPr>
          <w:p w14:paraId="61B1A7D0" w14:textId="77777777" w:rsidR="00E84CCB" w:rsidRPr="00E84CCB" w:rsidRDefault="00E84CCB" w:rsidP="00E84CCB">
            <w:r w:rsidRPr="00E84CCB">
              <w:t>Расход тепловой энергии на собственные нужды, тыс. Гкал</w:t>
            </w:r>
          </w:p>
        </w:tc>
        <w:tc>
          <w:tcPr>
            <w:tcW w:w="996" w:type="dxa"/>
            <w:vAlign w:val="center"/>
          </w:tcPr>
          <w:p w14:paraId="777FD138" w14:textId="77777777" w:rsidR="00E84CCB" w:rsidRPr="00E84CCB" w:rsidRDefault="00E84CCB" w:rsidP="00E84CCB">
            <w:pPr>
              <w:jc w:val="center"/>
              <w:rPr>
                <w:color w:val="000000"/>
              </w:rPr>
            </w:pPr>
            <w:r w:rsidRPr="00E84CCB">
              <w:rPr>
                <w:color w:val="000000"/>
              </w:rPr>
              <w:t>0,014</w:t>
            </w:r>
          </w:p>
        </w:tc>
        <w:tc>
          <w:tcPr>
            <w:tcW w:w="996" w:type="dxa"/>
            <w:vAlign w:val="center"/>
          </w:tcPr>
          <w:p w14:paraId="7D8A3871" w14:textId="77777777" w:rsidR="00E84CCB" w:rsidRPr="00E84CCB" w:rsidRDefault="00E84CCB" w:rsidP="00E84CCB">
            <w:pPr>
              <w:widowControl w:val="0"/>
              <w:autoSpaceDE w:val="0"/>
              <w:autoSpaceDN w:val="0"/>
              <w:adjustRightInd w:val="0"/>
              <w:jc w:val="center"/>
              <w:rPr>
                <w:szCs w:val="20"/>
              </w:rPr>
            </w:pPr>
            <w:r w:rsidRPr="00E84CCB">
              <w:rPr>
                <w:szCs w:val="20"/>
              </w:rPr>
              <w:t>0,014</w:t>
            </w:r>
          </w:p>
        </w:tc>
        <w:tc>
          <w:tcPr>
            <w:tcW w:w="996" w:type="dxa"/>
            <w:vAlign w:val="center"/>
          </w:tcPr>
          <w:p w14:paraId="3AA444DB" w14:textId="77777777" w:rsidR="00E84CCB" w:rsidRPr="00E84CCB" w:rsidRDefault="00E84CCB" w:rsidP="00E84CCB">
            <w:pPr>
              <w:widowControl w:val="0"/>
              <w:autoSpaceDE w:val="0"/>
              <w:autoSpaceDN w:val="0"/>
              <w:adjustRightInd w:val="0"/>
              <w:jc w:val="center"/>
              <w:rPr>
                <w:szCs w:val="20"/>
              </w:rPr>
            </w:pPr>
            <w:r w:rsidRPr="00E84CCB">
              <w:rPr>
                <w:szCs w:val="20"/>
              </w:rPr>
              <w:t>0,009</w:t>
            </w:r>
          </w:p>
        </w:tc>
        <w:tc>
          <w:tcPr>
            <w:tcW w:w="996" w:type="dxa"/>
            <w:vAlign w:val="center"/>
          </w:tcPr>
          <w:p w14:paraId="4AF25E80" w14:textId="77777777" w:rsidR="00E84CCB" w:rsidRPr="00E84CCB" w:rsidRDefault="00E84CCB" w:rsidP="00E84CCB">
            <w:pPr>
              <w:widowControl w:val="0"/>
              <w:autoSpaceDE w:val="0"/>
              <w:autoSpaceDN w:val="0"/>
              <w:adjustRightInd w:val="0"/>
              <w:jc w:val="center"/>
              <w:rPr>
                <w:szCs w:val="20"/>
              </w:rPr>
            </w:pPr>
            <w:r w:rsidRPr="00E84CCB">
              <w:rPr>
                <w:szCs w:val="20"/>
              </w:rPr>
              <w:t>0,012</w:t>
            </w:r>
          </w:p>
        </w:tc>
        <w:tc>
          <w:tcPr>
            <w:tcW w:w="926" w:type="dxa"/>
            <w:vAlign w:val="center"/>
          </w:tcPr>
          <w:p w14:paraId="4F201F47" w14:textId="77777777" w:rsidR="00E84CCB" w:rsidRPr="00E84CCB" w:rsidRDefault="00E84CCB" w:rsidP="00E84CCB">
            <w:pPr>
              <w:jc w:val="center"/>
              <w:rPr>
                <w:color w:val="000000"/>
              </w:rPr>
            </w:pPr>
            <w:r w:rsidRPr="00E84CCB">
              <w:rPr>
                <w:color w:val="000000"/>
              </w:rPr>
              <w:t>-</w:t>
            </w:r>
          </w:p>
        </w:tc>
        <w:tc>
          <w:tcPr>
            <w:tcW w:w="926" w:type="dxa"/>
            <w:vAlign w:val="center"/>
          </w:tcPr>
          <w:p w14:paraId="1E5CCB46" w14:textId="77777777" w:rsidR="00E84CCB" w:rsidRPr="00E84CCB" w:rsidRDefault="00E84CCB" w:rsidP="00E84CCB">
            <w:pPr>
              <w:jc w:val="center"/>
              <w:rPr>
                <w:color w:val="000000"/>
              </w:rPr>
            </w:pPr>
            <w:r w:rsidRPr="00E84CCB">
              <w:rPr>
                <w:color w:val="000000"/>
              </w:rPr>
              <w:t>-</w:t>
            </w:r>
          </w:p>
        </w:tc>
      </w:tr>
      <w:tr w:rsidR="00E84CCB" w:rsidRPr="00E84CCB" w14:paraId="4A2FBF07" w14:textId="77777777" w:rsidTr="00E84CCB">
        <w:trPr>
          <w:jc w:val="center"/>
        </w:trPr>
        <w:tc>
          <w:tcPr>
            <w:tcW w:w="4600" w:type="dxa"/>
          </w:tcPr>
          <w:p w14:paraId="34CC228B" w14:textId="77777777" w:rsidR="00E84CCB" w:rsidRPr="00E84CCB" w:rsidRDefault="00E84CCB" w:rsidP="00E84CCB">
            <w:r w:rsidRPr="00E84CCB">
              <w:t>Расход тепловой энергии на собственные нужды, %</w:t>
            </w:r>
          </w:p>
        </w:tc>
        <w:tc>
          <w:tcPr>
            <w:tcW w:w="996" w:type="dxa"/>
            <w:vAlign w:val="center"/>
          </w:tcPr>
          <w:p w14:paraId="16560B8F" w14:textId="77777777" w:rsidR="00E84CCB" w:rsidRPr="00E84CCB" w:rsidRDefault="00E84CCB" w:rsidP="00E84CCB">
            <w:pPr>
              <w:jc w:val="center"/>
              <w:rPr>
                <w:color w:val="000000"/>
              </w:rPr>
            </w:pPr>
            <w:r w:rsidRPr="00E84CCB">
              <w:rPr>
                <w:color w:val="000000"/>
              </w:rPr>
              <w:t>1,841</w:t>
            </w:r>
          </w:p>
        </w:tc>
        <w:tc>
          <w:tcPr>
            <w:tcW w:w="996" w:type="dxa"/>
            <w:vAlign w:val="center"/>
          </w:tcPr>
          <w:p w14:paraId="7E063759" w14:textId="77777777" w:rsidR="00E84CCB" w:rsidRPr="00E84CCB" w:rsidRDefault="00E84CCB" w:rsidP="00E84CCB">
            <w:pPr>
              <w:widowControl w:val="0"/>
              <w:autoSpaceDE w:val="0"/>
              <w:autoSpaceDN w:val="0"/>
              <w:adjustRightInd w:val="0"/>
              <w:jc w:val="center"/>
              <w:rPr>
                <w:szCs w:val="20"/>
              </w:rPr>
            </w:pPr>
            <w:r w:rsidRPr="00E84CCB">
              <w:rPr>
                <w:szCs w:val="20"/>
              </w:rPr>
              <w:t>1,86</w:t>
            </w:r>
          </w:p>
        </w:tc>
        <w:tc>
          <w:tcPr>
            <w:tcW w:w="996" w:type="dxa"/>
            <w:vAlign w:val="center"/>
          </w:tcPr>
          <w:p w14:paraId="4F865FB2" w14:textId="77777777" w:rsidR="00E84CCB" w:rsidRPr="00E84CCB" w:rsidRDefault="00E84CCB" w:rsidP="00E84CCB">
            <w:pPr>
              <w:widowControl w:val="0"/>
              <w:autoSpaceDE w:val="0"/>
              <w:autoSpaceDN w:val="0"/>
              <w:adjustRightInd w:val="0"/>
              <w:jc w:val="center"/>
              <w:rPr>
                <w:szCs w:val="20"/>
              </w:rPr>
            </w:pPr>
            <w:r w:rsidRPr="00E84CCB">
              <w:rPr>
                <w:szCs w:val="20"/>
              </w:rPr>
              <w:t>1,63</w:t>
            </w:r>
          </w:p>
        </w:tc>
        <w:tc>
          <w:tcPr>
            <w:tcW w:w="996" w:type="dxa"/>
            <w:vAlign w:val="center"/>
          </w:tcPr>
          <w:p w14:paraId="71120DFF" w14:textId="77777777" w:rsidR="00E84CCB" w:rsidRPr="00E84CCB" w:rsidRDefault="00E84CCB" w:rsidP="00E84CCB">
            <w:pPr>
              <w:widowControl w:val="0"/>
              <w:autoSpaceDE w:val="0"/>
              <w:autoSpaceDN w:val="0"/>
              <w:adjustRightInd w:val="0"/>
              <w:jc w:val="center"/>
              <w:rPr>
                <w:szCs w:val="20"/>
              </w:rPr>
            </w:pPr>
            <w:r w:rsidRPr="00E84CCB">
              <w:rPr>
                <w:szCs w:val="20"/>
              </w:rPr>
              <w:t>2,16</w:t>
            </w:r>
          </w:p>
        </w:tc>
        <w:tc>
          <w:tcPr>
            <w:tcW w:w="926" w:type="dxa"/>
            <w:vAlign w:val="center"/>
          </w:tcPr>
          <w:p w14:paraId="5CAFE3C6" w14:textId="77777777" w:rsidR="00E84CCB" w:rsidRPr="00E84CCB" w:rsidRDefault="00E84CCB" w:rsidP="00E84CCB">
            <w:pPr>
              <w:jc w:val="center"/>
              <w:rPr>
                <w:color w:val="000000"/>
              </w:rPr>
            </w:pPr>
            <w:r w:rsidRPr="00E84CCB">
              <w:rPr>
                <w:color w:val="000000"/>
              </w:rPr>
              <w:t>-</w:t>
            </w:r>
          </w:p>
        </w:tc>
        <w:tc>
          <w:tcPr>
            <w:tcW w:w="926" w:type="dxa"/>
            <w:vAlign w:val="center"/>
          </w:tcPr>
          <w:p w14:paraId="62C211BF" w14:textId="77777777" w:rsidR="00E84CCB" w:rsidRPr="00E84CCB" w:rsidRDefault="00E84CCB" w:rsidP="00E84CCB">
            <w:pPr>
              <w:jc w:val="center"/>
              <w:rPr>
                <w:color w:val="000000"/>
              </w:rPr>
            </w:pPr>
            <w:r w:rsidRPr="00E84CCB">
              <w:rPr>
                <w:color w:val="000000"/>
              </w:rPr>
              <w:t>-</w:t>
            </w:r>
          </w:p>
        </w:tc>
      </w:tr>
      <w:tr w:rsidR="00E84CCB" w:rsidRPr="00E84CCB" w14:paraId="0A46824A" w14:textId="77777777" w:rsidTr="00E84CCB">
        <w:trPr>
          <w:jc w:val="center"/>
        </w:trPr>
        <w:tc>
          <w:tcPr>
            <w:tcW w:w="4600" w:type="dxa"/>
          </w:tcPr>
          <w:p w14:paraId="24C045F0" w14:textId="77777777" w:rsidR="00E84CCB" w:rsidRPr="00E84CCB" w:rsidRDefault="00E84CCB" w:rsidP="00E84CCB">
            <w:r w:rsidRPr="00E84CCB">
              <w:t xml:space="preserve">Норматив удельного расхода топлива на отпущенную тепловую энергию, </w:t>
            </w:r>
          </w:p>
          <w:p w14:paraId="7F47CC38" w14:textId="77777777" w:rsidR="00E84CCB" w:rsidRPr="00E84CCB" w:rsidRDefault="00E84CCB" w:rsidP="00E84CCB">
            <w:r w:rsidRPr="00E84CCB">
              <w:t>кг у.т./Гкал</w:t>
            </w:r>
          </w:p>
        </w:tc>
        <w:tc>
          <w:tcPr>
            <w:tcW w:w="996" w:type="dxa"/>
            <w:vAlign w:val="center"/>
          </w:tcPr>
          <w:p w14:paraId="00727DDA" w14:textId="77777777" w:rsidR="00E84CCB" w:rsidRPr="00E84CCB" w:rsidRDefault="00E84CCB" w:rsidP="00E84CCB">
            <w:pPr>
              <w:jc w:val="center"/>
              <w:rPr>
                <w:color w:val="000000"/>
              </w:rPr>
            </w:pPr>
            <w:r w:rsidRPr="00E84CCB">
              <w:rPr>
                <w:color w:val="000000"/>
              </w:rPr>
              <w:t>187,9</w:t>
            </w:r>
          </w:p>
        </w:tc>
        <w:tc>
          <w:tcPr>
            <w:tcW w:w="996" w:type="dxa"/>
            <w:vAlign w:val="center"/>
          </w:tcPr>
          <w:p w14:paraId="4352D143" w14:textId="77777777" w:rsidR="00E84CCB" w:rsidRPr="00E84CCB" w:rsidRDefault="00E84CCB" w:rsidP="00E84CCB">
            <w:pPr>
              <w:widowControl w:val="0"/>
              <w:autoSpaceDE w:val="0"/>
              <w:autoSpaceDN w:val="0"/>
              <w:adjustRightInd w:val="0"/>
              <w:jc w:val="center"/>
              <w:rPr>
                <w:szCs w:val="20"/>
              </w:rPr>
            </w:pPr>
            <w:r w:rsidRPr="00E84CCB">
              <w:rPr>
                <w:szCs w:val="20"/>
              </w:rPr>
              <w:t>188,1</w:t>
            </w:r>
          </w:p>
        </w:tc>
        <w:tc>
          <w:tcPr>
            <w:tcW w:w="996" w:type="dxa"/>
            <w:vAlign w:val="center"/>
          </w:tcPr>
          <w:p w14:paraId="5B32D29A" w14:textId="77777777" w:rsidR="00E84CCB" w:rsidRPr="00E84CCB" w:rsidRDefault="00E84CCB" w:rsidP="00E84CCB">
            <w:pPr>
              <w:widowControl w:val="0"/>
              <w:autoSpaceDE w:val="0"/>
              <w:autoSpaceDN w:val="0"/>
              <w:adjustRightInd w:val="0"/>
              <w:jc w:val="center"/>
              <w:rPr>
                <w:szCs w:val="20"/>
              </w:rPr>
            </w:pPr>
            <w:r w:rsidRPr="00E84CCB">
              <w:rPr>
                <w:szCs w:val="20"/>
              </w:rPr>
              <w:t>190,9</w:t>
            </w:r>
          </w:p>
        </w:tc>
        <w:tc>
          <w:tcPr>
            <w:tcW w:w="996" w:type="dxa"/>
            <w:vAlign w:val="center"/>
          </w:tcPr>
          <w:p w14:paraId="47C64C64" w14:textId="77777777" w:rsidR="00E84CCB" w:rsidRPr="00E84CCB" w:rsidRDefault="00E84CCB" w:rsidP="00E84CCB">
            <w:pPr>
              <w:widowControl w:val="0"/>
              <w:autoSpaceDE w:val="0"/>
              <w:autoSpaceDN w:val="0"/>
              <w:adjustRightInd w:val="0"/>
              <w:jc w:val="center"/>
              <w:rPr>
                <w:szCs w:val="20"/>
              </w:rPr>
            </w:pPr>
            <w:r w:rsidRPr="00E84CCB">
              <w:rPr>
                <w:szCs w:val="20"/>
              </w:rPr>
              <w:t>190,7</w:t>
            </w:r>
          </w:p>
        </w:tc>
        <w:tc>
          <w:tcPr>
            <w:tcW w:w="926" w:type="dxa"/>
            <w:vAlign w:val="center"/>
          </w:tcPr>
          <w:p w14:paraId="1D6D6821" w14:textId="77777777" w:rsidR="00E84CCB" w:rsidRPr="00E84CCB" w:rsidRDefault="00E84CCB" w:rsidP="00E84CCB">
            <w:pPr>
              <w:jc w:val="center"/>
              <w:rPr>
                <w:color w:val="000000"/>
              </w:rPr>
            </w:pPr>
            <w:r w:rsidRPr="00E84CCB">
              <w:rPr>
                <w:color w:val="000000"/>
              </w:rPr>
              <w:t>-</w:t>
            </w:r>
          </w:p>
        </w:tc>
        <w:tc>
          <w:tcPr>
            <w:tcW w:w="926" w:type="dxa"/>
            <w:vAlign w:val="center"/>
          </w:tcPr>
          <w:p w14:paraId="09407EA0" w14:textId="77777777" w:rsidR="00E84CCB" w:rsidRPr="00E84CCB" w:rsidRDefault="00E84CCB" w:rsidP="00E84CCB">
            <w:pPr>
              <w:jc w:val="center"/>
              <w:rPr>
                <w:color w:val="000000"/>
              </w:rPr>
            </w:pPr>
            <w:r w:rsidRPr="00E84CCB">
              <w:rPr>
                <w:color w:val="000000"/>
              </w:rPr>
              <w:t>-</w:t>
            </w:r>
          </w:p>
        </w:tc>
      </w:tr>
    </w:tbl>
    <w:p w14:paraId="4E011345" w14:textId="77777777" w:rsidR="00E84CCB" w:rsidRPr="00E84CCB" w:rsidRDefault="00E84CCB" w:rsidP="00E84CCB">
      <w:pPr>
        <w:ind w:firstLine="720"/>
        <w:jc w:val="both"/>
        <w:rPr>
          <w:sz w:val="20"/>
          <w:szCs w:val="20"/>
        </w:rPr>
      </w:pPr>
    </w:p>
    <w:p w14:paraId="1A4D155C" w14:textId="77777777" w:rsidR="00E84CCB" w:rsidRPr="00E84CCB" w:rsidRDefault="00E84CCB" w:rsidP="00E84CCB">
      <w:pPr>
        <w:ind w:firstLine="720"/>
        <w:jc w:val="both"/>
        <w:rPr>
          <w:sz w:val="16"/>
          <w:szCs w:val="16"/>
        </w:rPr>
      </w:pPr>
    </w:p>
    <w:p w14:paraId="1A39355A" w14:textId="77777777" w:rsidR="00E84CCB" w:rsidRPr="00E84CCB" w:rsidRDefault="00E84CCB" w:rsidP="00E84CCB">
      <w:pPr>
        <w:ind w:left="284" w:firstLine="720"/>
        <w:jc w:val="both"/>
      </w:pPr>
      <w:r w:rsidRPr="00E84CCB">
        <w:t xml:space="preserve">На основании заявки, расчетно-обосновывающих материалов, экспертного заключения, представленных  Предприятием, в соответствии с </w:t>
      </w:r>
      <w:hyperlink r:id="rId106" w:history="1">
        <w:r w:rsidRPr="00E84CCB">
          <w:t>Постановлением</w:t>
        </w:r>
      </w:hyperlink>
      <w:r w:rsidRPr="00E84CCB">
        <w:t xml:space="preserve"> Правительства Российской Федерации от 22 октября 2012 г. № 1075 «О ценообразовании в сфере теплоснабжения», Федеральным законом от 27 июля </w:t>
      </w:r>
      <w:smartTag w:uri="urn:schemas-microsoft-com:office:smarttags" w:element="metricconverter">
        <w:smartTagPr>
          <w:attr w:name="ProductID" w:val="2010 г"/>
        </w:smartTagPr>
        <w:r w:rsidRPr="00E84CCB">
          <w:t>2010 г</w:t>
        </w:r>
      </w:smartTag>
      <w:r w:rsidRPr="00E84CCB">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14:paraId="1B5BF2D9" w14:textId="77777777" w:rsidR="00E84CCB" w:rsidRDefault="00E84CCB" w:rsidP="00E84CCB">
      <w:pPr>
        <w:tabs>
          <w:tab w:val="left" w:pos="1665"/>
        </w:tabs>
        <w:jc w:val="center"/>
        <w:rPr>
          <w:sz w:val="28"/>
          <w:szCs w:val="28"/>
        </w:rPr>
      </w:pPr>
    </w:p>
    <w:p w14:paraId="6D86908E" w14:textId="5F42A90B" w:rsidR="00E84CCB" w:rsidRPr="00E84CCB" w:rsidRDefault="00E84CCB" w:rsidP="00E84CCB">
      <w:pPr>
        <w:tabs>
          <w:tab w:val="left" w:pos="1665"/>
        </w:tabs>
        <w:ind w:firstLine="567"/>
        <w:jc w:val="center"/>
        <w:rPr>
          <w:b/>
          <w:bCs/>
        </w:rPr>
      </w:pPr>
      <w:r w:rsidRPr="00E84CCB">
        <w:rPr>
          <w:b/>
          <w:bCs/>
        </w:rPr>
        <w:t>ПРЕДЛОЖЕНИЕ</w:t>
      </w:r>
    </w:p>
    <w:p w14:paraId="5E6493F7" w14:textId="77777777" w:rsidR="00E84CCB" w:rsidRPr="00E84CCB" w:rsidRDefault="00E84CCB" w:rsidP="00E84CCB">
      <w:pPr>
        <w:ind w:firstLine="567"/>
        <w:jc w:val="center"/>
      </w:pPr>
      <w:r w:rsidRPr="00E84CCB">
        <w:rPr>
          <w:bCs/>
        </w:rPr>
        <w:t xml:space="preserve">по утверждению нормативов удельных расходов топлива </w:t>
      </w:r>
      <w:proofErr w:type="gramStart"/>
      <w:r w:rsidRPr="00E84CCB">
        <w:rPr>
          <w:bCs/>
        </w:rPr>
        <w:t>на  отпущенную</w:t>
      </w:r>
      <w:proofErr w:type="gramEnd"/>
      <w:r w:rsidRPr="00E84CCB">
        <w:rPr>
          <w:bCs/>
        </w:rPr>
        <w:t xml:space="preserve"> электрическую и тепловую энергию от тепловых электростанций и котельных на 2018 год</w:t>
      </w:r>
    </w:p>
    <w:p w14:paraId="538D58A6" w14:textId="77777777" w:rsidR="00E84CCB" w:rsidRPr="00E84CCB" w:rsidRDefault="00E84CCB" w:rsidP="00E84CCB">
      <w:pPr>
        <w:jc w:val="both"/>
        <w:rPr>
          <w:b/>
          <w:bCs/>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E84CCB" w:rsidRPr="00E84CCB" w14:paraId="7134D419" w14:textId="77777777" w:rsidTr="00E84CCB">
        <w:trPr>
          <w:cantSplit/>
          <w:jc w:val="center"/>
        </w:trPr>
        <w:tc>
          <w:tcPr>
            <w:tcW w:w="4503" w:type="dxa"/>
            <w:vMerge w:val="restart"/>
            <w:vAlign w:val="center"/>
          </w:tcPr>
          <w:p w14:paraId="708EC40D" w14:textId="77777777" w:rsidR="00E84CCB" w:rsidRPr="00E84CCB" w:rsidRDefault="00E84CCB" w:rsidP="00E84CCB">
            <w:pPr>
              <w:jc w:val="center"/>
              <w:rPr>
                <w:bCs/>
                <w:iCs/>
                <w:vertAlign w:val="superscript"/>
              </w:rPr>
            </w:pPr>
            <w:r w:rsidRPr="00E84CCB">
              <w:rPr>
                <w:bCs/>
                <w:iCs/>
              </w:rPr>
              <w:t>организация</w:t>
            </w:r>
          </w:p>
          <w:p w14:paraId="30040835" w14:textId="77777777" w:rsidR="00E84CCB" w:rsidRPr="00E84CCB" w:rsidRDefault="00E84CCB" w:rsidP="00E84CCB">
            <w:pPr>
              <w:jc w:val="center"/>
              <w:rPr>
                <w:bCs/>
                <w:iCs/>
              </w:rPr>
            </w:pPr>
          </w:p>
        </w:tc>
        <w:tc>
          <w:tcPr>
            <w:tcW w:w="5085" w:type="dxa"/>
            <w:gridSpan w:val="2"/>
            <w:vAlign w:val="center"/>
          </w:tcPr>
          <w:p w14:paraId="25BB98DF" w14:textId="77777777" w:rsidR="00E84CCB" w:rsidRPr="00E84CCB" w:rsidRDefault="00E84CCB" w:rsidP="00E84CCB">
            <w:pPr>
              <w:jc w:val="center"/>
              <w:rPr>
                <w:bCs/>
              </w:rPr>
            </w:pPr>
          </w:p>
          <w:p w14:paraId="28E45EA8" w14:textId="77777777" w:rsidR="00E84CCB" w:rsidRPr="00E84CCB" w:rsidRDefault="00E84CCB" w:rsidP="00E84CCB">
            <w:pPr>
              <w:jc w:val="center"/>
              <w:rPr>
                <w:bCs/>
              </w:rPr>
            </w:pPr>
            <w:r w:rsidRPr="00E84CCB">
              <w:rPr>
                <w:bCs/>
              </w:rPr>
              <w:t>Норматив на отпущенную энергию</w:t>
            </w:r>
          </w:p>
          <w:p w14:paraId="5C101CFC" w14:textId="77777777" w:rsidR="00E84CCB" w:rsidRPr="00E84CCB" w:rsidRDefault="00E84CCB" w:rsidP="00E84CCB">
            <w:pPr>
              <w:jc w:val="center"/>
              <w:rPr>
                <w:bCs/>
              </w:rPr>
            </w:pPr>
          </w:p>
        </w:tc>
      </w:tr>
      <w:tr w:rsidR="00E84CCB" w:rsidRPr="00E84CCB" w14:paraId="1172452F" w14:textId="77777777" w:rsidTr="00E84CCB">
        <w:trPr>
          <w:cantSplit/>
          <w:jc w:val="center"/>
        </w:trPr>
        <w:tc>
          <w:tcPr>
            <w:tcW w:w="4503" w:type="dxa"/>
            <w:vMerge/>
          </w:tcPr>
          <w:p w14:paraId="12B9BA25" w14:textId="77777777" w:rsidR="00E84CCB" w:rsidRPr="00E84CCB" w:rsidRDefault="00E84CCB" w:rsidP="00E84CCB">
            <w:pPr>
              <w:jc w:val="center"/>
              <w:rPr>
                <w:bCs/>
                <w:iCs/>
              </w:rPr>
            </w:pPr>
          </w:p>
        </w:tc>
        <w:tc>
          <w:tcPr>
            <w:tcW w:w="2205" w:type="dxa"/>
            <w:vAlign w:val="center"/>
          </w:tcPr>
          <w:p w14:paraId="7A26E90A" w14:textId="77777777" w:rsidR="00E84CCB" w:rsidRPr="00E84CCB" w:rsidRDefault="00E84CCB" w:rsidP="00E84CCB">
            <w:pPr>
              <w:jc w:val="center"/>
              <w:rPr>
                <w:bCs/>
              </w:rPr>
            </w:pPr>
            <w:r w:rsidRPr="00E84CCB">
              <w:rPr>
                <w:bCs/>
              </w:rPr>
              <w:t>Электрическую,</w:t>
            </w:r>
            <w:r w:rsidRPr="00E84CCB">
              <w:rPr>
                <w:bCs/>
              </w:rPr>
              <w:br/>
              <w:t>г у.т./кВт.ч</w:t>
            </w:r>
          </w:p>
        </w:tc>
        <w:tc>
          <w:tcPr>
            <w:tcW w:w="2880" w:type="dxa"/>
            <w:vAlign w:val="center"/>
          </w:tcPr>
          <w:p w14:paraId="41C72F66" w14:textId="77777777" w:rsidR="00E84CCB" w:rsidRPr="00E84CCB" w:rsidRDefault="00E84CCB" w:rsidP="00E84CCB">
            <w:pPr>
              <w:jc w:val="center"/>
              <w:rPr>
                <w:bCs/>
              </w:rPr>
            </w:pPr>
            <w:r w:rsidRPr="00E84CCB">
              <w:rPr>
                <w:bCs/>
              </w:rPr>
              <w:t>Тепловую,</w:t>
            </w:r>
            <w:r w:rsidRPr="00E84CCB">
              <w:rPr>
                <w:bCs/>
              </w:rPr>
              <w:br/>
              <w:t>кг у.т./Гкал</w:t>
            </w:r>
          </w:p>
        </w:tc>
      </w:tr>
      <w:tr w:rsidR="00E84CCB" w:rsidRPr="00E84CCB" w14:paraId="25FC0034" w14:textId="77777777" w:rsidTr="00E84CCB">
        <w:trPr>
          <w:jc w:val="center"/>
        </w:trPr>
        <w:tc>
          <w:tcPr>
            <w:tcW w:w="4503" w:type="dxa"/>
            <w:vAlign w:val="center"/>
          </w:tcPr>
          <w:p w14:paraId="67D4C97B" w14:textId="77777777" w:rsidR="00E84CCB" w:rsidRPr="00E84CCB" w:rsidRDefault="00E84CCB" w:rsidP="00E84CCB">
            <w:pPr>
              <w:tabs>
                <w:tab w:val="left" w:pos="1260"/>
              </w:tabs>
              <w:ind w:left="-82"/>
              <w:jc w:val="center"/>
              <w:rPr>
                <w:sz w:val="28"/>
                <w:szCs w:val="20"/>
              </w:rPr>
            </w:pPr>
            <w:r w:rsidRPr="00E84CCB">
              <w:rPr>
                <w:bCs/>
                <w:iCs/>
                <w:sz w:val="22"/>
                <w:szCs w:val="22"/>
              </w:rPr>
              <w:t>МУП «УТС» г. Междуреченск</w:t>
            </w:r>
          </w:p>
          <w:p w14:paraId="6942505E" w14:textId="77777777" w:rsidR="00E84CCB" w:rsidRPr="00E84CCB" w:rsidRDefault="00E84CCB" w:rsidP="00E84CCB">
            <w:pPr>
              <w:jc w:val="center"/>
              <w:rPr>
                <w:szCs w:val="20"/>
              </w:rPr>
            </w:pPr>
            <w:r w:rsidRPr="00E84CCB">
              <w:rPr>
                <w:szCs w:val="20"/>
              </w:rPr>
              <w:t>Топливо - каменный уголь</w:t>
            </w:r>
          </w:p>
          <w:p w14:paraId="30121A70" w14:textId="77777777" w:rsidR="00E84CCB" w:rsidRPr="00E84CCB" w:rsidRDefault="00E84CCB" w:rsidP="00E84CCB">
            <w:pPr>
              <w:jc w:val="center"/>
            </w:pPr>
            <w:r w:rsidRPr="00E84CCB">
              <w:t xml:space="preserve">                  - дизельное топливо</w:t>
            </w:r>
          </w:p>
        </w:tc>
        <w:tc>
          <w:tcPr>
            <w:tcW w:w="2205" w:type="dxa"/>
            <w:vAlign w:val="center"/>
          </w:tcPr>
          <w:p w14:paraId="418D10EE" w14:textId="77777777" w:rsidR="00E84CCB" w:rsidRPr="00E84CCB" w:rsidRDefault="00E84CCB" w:rsidP="00E84CCB">
            <w:pPr>
              <w:jc w:val="center"/>
              <w:rPr>
                <w:bCs/>
              </w:rPr>
            </w:pPr>
          </w:p>
        </w:tc>
        <w:tc>
          <w:tcPr>
            <w:tcW w:w="2880" w:type="dxa"/>
            <w:vAlign w:val="center"/>
          </w:tcPr>
          <w:p w14:paraId="5BCF56EC" w14:textId="77777777" w:rsidR="00E84CCB" w:rsidRPr="00E84CCB" w:rsidRDefault="00E84CCB" w:rsidP="00E84CCB">
            <w:pPr>
              <w:jc w:val="center"/>
              <w:rPr>
                <w:bCs/>
              </w:rPr>
            </w:pPr>
          </w:p>
          <w:p w14:paraId="3C467B1E" w14:textId="77777777" w:rsidR="00E84CCB" w:rsidRPr="00E84CCB" w:rsidRDefault="00E84CCB" w:rsidP="00E84CCB">
            <w:pPr>
              <w:jc w:val="center"/>
              <w:rPr>
                <w:bCs/>
              </w:rPr>
            </w:pPr>
            <w:r w:rsidRPr="00E84CCB">
              <w:rPr>
                <w:bCs/>
              </w:rPr>
              <w:t>182,4</w:t>
            </w:r>
          </w:p>
          <w:p w14:paraId="76EE1080" w14:textId="77777777" w:rsidR="00E84CCB" w:rsidRPr="00E84CCB" w:rsidRDefault="00E84CCB" w:rsidP="00E84CCB">
            <w:pPr>
              <w:jc w:val="center"/>
              <w:rPr>
                <w:bCs/>
              </w:rPr>
            </w:pPr>
            <w:r w:rsidRPr="00E84CCB">
              <w:rPr>
                <w:bCs/>
              </w:rPr>
              <w:t>190,7</w:t>
            </w:r>
          </w:p>
        </w:tc>
      </w:tr>
      <w:bookmarkEnd w:id="161"/>
    </w:tbl>
    <w:p w14:paraId="5C55C5BE" w14:textId="77777777" w:rsidR="007557F1" w:rsidRDefault="007557F1" w:rsidP="00E84CCB">
      <w:pPr>
        <w:jc w:val="both"/>
        <w:rPr>
          <w:sz w:val="26"/>
          <w:szCs w:val="26"/>
          <w:lang w:val="x-none" w:eastAsia="x-none"/>
        </w:rPr>
        <w:sectPr w:rsidR="007557F1" w:rsidSect="00C00A2F">
          <w:pgSz w:w="11906" w:h="16838"/>
          <w:pgMar w:top="1134" w:right="850" w:bottom="1134" w:left="284" w:header="708" w:footer="708" w:gutter="0"/>
          <w:cols w:space="708"/>
          <w:docGrid w:linePitch="360"/>
        </w:sectPr>
      </w:pPr>
    </w:p>
    <w:p w14:paraId="748381A3" w14:textId="60B2CF1B" w:rsidR="007557F1" w:rsidRPr="007557F1" w:rsidRDefault="007557F1" w:rsidP="007557F1">
      <w:pPr>
        <w:keepNext/>
        <w:ind w:left="426" w:firstLine="141"/>
        <w:jc w:val="center"/>
        <w:outlineLvl w:val="0"/>
        <w:rPr>
          <w:b/>
          <w:iCs/>
        </w:rPr>
      </w:pPr>
      <w:r w:rsidRPr="007557F1">
        <w:rPr>
          <w:b/>
          <w:iCs/>
        </w:rPr>
        <w:lastRenderedPageBreak/>
        <w:t xml:space="preserve">Экспертное заключение региональной энергетической комиссии Кемеровской </w:t>
      </w:r>
      <w:proofErr w:type="gramStart"/>
      <w:r w:rsidRPr="007557F1">
        <w:rPr>
          <w:b/>
          <w:iCs/>
        </w:rPr>
        <w:t>области  по</w:t>
      </w:r>
      <w:proofErr w:type="gramEnd"/>
      <w:r w:rsidRPr="007557F1">
        <w:rPr>
          <w:b/>
          <w:iCs/>
        </w:rPr>
        <w:t xml:space="preserve"> материалам, представленным Открытым акционерным обществом «Гурьевский металлургический завод», для утверждения норматива удельного расхода топлива на отпущенную электрическую и тепловую энергию от тепловых электрических станций и котельных на 2018 год</w:t>
      </w:r>
    </w:p>
    <w:p w14:paraId="74113C07" w14:textId="77777777" w:rsidR="007557F1" w:rsidRPr="007557F1" w:rsidRDefault="007557F1" w:rsidP="007557F1">
      <w:pPr>
        <w:ind w:left="567" w:firstLine="851"/>
        <w:jc w:val="both"/>
      </w:pPr>
      <w:r w:rsidRPr="007557F1">
        <w:t xml:space="preserve">В региональную энергетическую комиссию Кемеровской области </w:t>
      </w:r>
      <w:proofErr w:type="gramStart"/>
      <w:r w:rsidRPr="007557F1">
        <w:t>обратилось  ОАО</w:t>
      </w:r>
      <w:proofErr w:type="gramEnd"/>
      <w:r w:rsidRPr="007557F1">
        <w:t xml:space="preserve"> «ГМЗ» (г. Гурьевск) далее – Предприятие,  с заявкой на утверждение норматива удельного расхода топлива на отпущенную тепловую энергию от  котельных Предприятия.   </w:t>
      </w:r>
    </w:p>
    <w:p w14:paraId="7DBFCDC5" w14:textId="77777777" w:rsidR="007557F1" w:rsidRPr="007557F1" w:rsidRDefault="007557F1" w:rsidP="007557F1">
      <w:pPr>
        <w:ind w:left="567" w:firstLine="567"/>
        <w:jc w:val="both"/>
      </w:pPr>
      <w:r w:rsidRPr="007557F1">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557F1">
          <w:t>2009 г</w:t>
        </w:r>
      </w:smartTag>
      <w:r w:rsidRPr="007557F1">
        <w:t xml:space="preserve">., утвержденную Приказом Минэнерго России от 30 декабря </w:t>
      </w:r>
      <w:smartTag w:uri="urn:schemas-microsoft-com:office:smarttags" w:element="metricconverter">
        <w:smartTagPr>
          <w:attr w:name="ProductID" w:val="2008 г"/>
        </w:smartTagPr>
        <w:r w:rsidRPr="007557F1">
          <w:t>2008 г</w:t>
        </w:r>
      </w:smartTag>
      <w:r w:rsidRPr="007557F1">
        <w:t>. № 323.</w:t>
      </w:r>
    </w:p>
    <w:p w14:paraId="4245FA93" w14:textId="77777777" w:rsidR="007557F1" w:rsidRPr="007557F1" w:rsidRDefault="007557F1" w:rsidP="007557F1">
      <w:pPr>
        <w:ind w:left="567" w:firstLine="567"/>
        <w:jc w:val="both"/>
      </w:pPr>
    </w:p>
    <w:p w14:paraId="11AAA48F" w14:textId="77777777" w:rsidR="007557F1" w:rsidRPr="007557F1" w:rsidRDefault="007557F1" w:rsidP="007557F1">
      <w:pPr>
        <w:ind w:left="567" w:firstLine="567"/>
        <w:jc w:val="both"/>
      </w:pPr>
      <w:r w:rsidRPr="007557F1">
        <w:t>В таблице 1 представлена динамика основных показателей удельного расхода топлива на отпущенную тепловую энергию.</w:t>
      </w:r>
    </w:p>
    <w:p w14:paraId="6273CB2D" w14:textId="77777777" w:rsidR="007557F1" w:rsidRPr="007557F1" w:rsidRDefault="007557F1" w:rsidP="007557F1">
      <w:pPr>
        <w:ind w:firstLine="284"/>
        <w:jc w:val="right"/>
        <w:rPr>
          <w:b/>
        </w:rPr>
      </w:pPr>
      <w:r w:rsidRPr="007557F1">
        <w:rPr>
          <w:b/>
        </w:rPr>
        <w:t>Таблица 1</w:t>
      </w:r>
    </w:p>
    <w:p w14:paraId="0F465E4F" w14:textId="77777777" w:rsidR="007557F1" w:rsidRPr="007557F1" w:rsidRDefault="007557F1" w:rsidP="007557F1">
      <w:pPr>
        <w:ind w:firstLine="284"/>
        <w:jc w:val="center"/>
        <w:rPr>
          <w:b/>
        </w:rPr>
      </w:pPr>
      <w:r w:rsidRPr="007557F1">
        <w:rPr>
          <w:b/>
        </w:rPr>
        <w:t>ДИНАМИКА ОСНОВНЫХ ПОКАЗАТЕЛЕЙ</w:t>
      </w:r>
    </w:p>
    <w:p w14:paraId="199CB1D3" w14:textId="77777777" w:rsidR="007557F1" w:rsidRPr="007557F1" w:rsidRDefault="007557F1" w:rsidP="007557F1">
      <w:pPr>
        <w:jc w:val="center"/>
        <w:rPr>
          <w:b/>
          <w:sz w:val="28"/>
          <w:szCs w:val="28"/>
        </w:rPr>
      </w:pPr>
    </w:p>
    <w:tbl>
      <w:tblPr>
        <w:tblW w:w="102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7557F1" w:rsidRPr="007557F1" w14:paraId="4EFB23F8" w14:textId="77777777" w:rsidTr="007557F1">
        <w:trPr>
          <w:jc w:val="right"/>
        </w:trPr>
        <w:tc>
          <w:tcPr>
            <w:tcW w:w="5502" w:type="dxa"/>
            <w:vMerge w:val="restart"/>
            <w:vAlign w:val="center"/>
          </w:tcPr>
          <w:p w14:paraId="2B5EBD2D" w14:textId="77777777" w:rsidR="007557F1" w:rsidRPr="007557F1" w:rsidRDefault="007557F1" w:rsidP="007557F1">
            <w:pPr>
              <w:jc w:val="center"/>
            </w:pPr>
            <w:r w:rsidRPr="007557F1">
              <w:t>показатели</w:t>
            </w:r>
          </w:p>
        </w:tc>
        <w:tc>
          <w:tcPr>
            <w:tcW w:w="1091" w:type="dxa"/>
          </w:tcPr>
          <w:p w14:paraId="6C8C32CC" w14:textId="77777777" w:rsidR="007557F1" w:rsidRPr="007557F1" w:rsidRDefault="007557F1" w:rsidP="007557F1">
            <w:pPr>
              <w:jc w:val="center"/>
            </w:pPr>
            <w:r w:rsidRPr="007557F1">
              <w:t>2018</w:t>
            </w:r>
          </w:p>
        </w:tc>
        <w:tc>
          <w:tcPr>
            <w:tcW w:w="1091" w:type="dxa"/>
          </w:tcPr>
          <w:p w14:paraId="5985B8F0" w14:textId="77777777" w:rsidR="007557F1" w:rsidRPr="007557F1" w:rsidRDefault="007557F1" w:rsidP="007557F1">
            <w:pPr>
              <w:jc w:val="center"/>
            </w:pPr>
            <w:r w:rsidRPr="007557F1">
              <w:t>2016</w:t>
            </w:r>
          </w:p>
        </w:tc>
        <w:tc>
          <w:tcPr>
            <w:tcW w:w="1346" w:type="dxa"/>
            <w:gridSpan w:val="2"/>
          </w:tcPr>
          <w:p w14:paraId="7A14C0B3" w14:textId="77777777" w:rsidR="007557F1" w:rsidRPr="007557F1" w:rsidRDefault="007557F1" w:rsidP="007557F1">
            <w:pPr>
              <w:jc w:val="center"/>
            </w:pPr>
            <w:r w:rsidRPr="007557F1">
              <w:t>2017</w:t>
            </w:r>
          </w:p>
        </w:tc>
        <w:tc>
          <w:tcPr>
            <w:tcW w:w="1236" w:type="dxa"/>
          </w:tcPr>
          <w:p w14:paraId="09319A5A" w14:textId="77777777" w:rsidR="007557F1" w:rsidRPr="007557F1" w:rsidRDefault="007557F1" w:rsidP="007557F1">
            <w:pPr>
              <w:jc w:val="center"/>
            </w:pPr>
            <w:r w:rsidRPr="007557F1">
              <w:t>2018</w:t>
            </w:r>
          </w:p>
        </w:tc>
      </w:tr>
      <w:tr w:rsidR="007557F1" w:rsidRPr="007557F1" w14:paraId="48EB2240" w14:textId="77777777" w:rsidTr="007557F1">
        <w:trPr>
          <w:jc w:val="right"/>
        </w:trPr>
        <w:tc>
          <w:tcPr>
            <w:tcW w:w="5502" w:type="dxa"/>
            <w:vMerge/>
          </w:tcPr>
          <w:p w14:paraId="139FC08E" w14:textId="77777777" w:rsidR="007557F1" w:rsidRPr="007557F1" w:rsidRDefault="007557F1" w:rsidP="007557F1">
            <w:pPr>
              <w:jc w:val="center"/>
            </w:pPr>
          </w:p>
        </w:tc>
        <w:tc>
          <w:tcPr>
            <w:tcW w:w="1091" w:type="dxa"/>
          </w:tcPr>
          <w:p w14:paraId="72AACACB" w14:textId="77777777" w:rsidR="007557F1" w:rsidRPr="007557F1" w:rsidRDefault="007557F1" w:rsidP="007557F1">
            <w:pPr>
              <w:jc w:val="center"/>
            </w:pPr>
            <w:r w:rsidRPr="007557F1">
              <w:t>план</w:t>
            </w:r>
          </w:p>
        </w:tc>
        <w:tc>
          <w:tcPr>
            <w:tcW w:w="1091" w:type="dxa"/>
          </w:tcPr>
          <w:p w14:paraId="1D32CB54" w14:textId="77777777" w:rsidR="007557F1" w:rsidRPr="007557F1" w:rsidRDefault="007557F1" w:rsidP="007557F1">
            <w:pPr>
              <w:jc w:val="center"/>
            </w:pPr>
            <w:r w:rsidRPr="007557F1">
              <w:t>план</w:t>
            </w:r>
          </w:p>
        </w:tc>
        <w:tc>
          <w:tcPr>
            <w:tcW w:w="1346" w:type="dxa"/>
            <w:gridSpan w:val="2"/>
          </w:tcPr>
          <w:p w14:paraId="40AF197A" w14:textId="77777777" w:rsidR="007557F1" w:rsidRPr="007557F1" w:rsidRDefault="007557F1" w:rsidP="007557F1">
            <w:pPr>
              <w:jc w:val="center"/>
            </w:pPr>
            <w:r w:rsidRPr="007557F1">
              <w:t>план</w:t>
            </w:r>
          </w:p>
        </w:tc>
        <w:tc>
          <w:tcPr>
            <w:tcW w:w="1236" w:type="dxa"/>
          </w:tcPr>
          <w:p w14:paraId="18712D7F" w14:textId="77777777" w:rsidR="007557F1" w:rsidRPr="007557F1" w:rsidRDefault="007557F1" w:rsidP="007557F1">
            <w:pPr>
              <w:jc w:val="center"/>
            </w:pPr>
            <w:r w:rsidRPr="007557F1">
              <w:t>расчет</w:t>
            </w:r>
          </w:p>
        </w:tc>
      </w:tr>
      <w:tr w:rsidR="007557F1" w:rsidRPr="007557F1" w14:paraId="7CD1ED3E" w14:textId="77777777" w:rsidTr="007557F1">
        <w:trPr>
          <w:jc w:val="right"/>
        </w:trPr>
        <w:tc>
          <w:tcPr>
            <w:tcW w:w="10266" w:type="dxa"/>
            <w:gridSpan w:val="6"/>
          </w:tcPr>
          <w:p w14:paraId="7F8DC52B" w14:textId="77777777" w:rsidR="007557F1" w:rsidRPr="007557F1" w:rsidRDefault="007557F1" w:rsidP="007557F1">
            <w:pPr>
              <w:jc w:val="center"/>
              <w:rPr>
                <w:b/>
              </w:rPr>
            </w:pPr>
            <w:r w:rsidRPr="007557F1">
              <w:rPr>
                <w:b/>
              </w:rPr>
              <w:t>по ОАО «ГМЗ» в целом</w:t>
            </w:r>
          </w:p>
        </w:tc>
      </w:tr>
      <w:tr w:rsidR="007557F1" w:rsidRPr="007557F1" w14:paraId="71EEACA4" w14:textId="77777777" w:rsidTr="007557F1">
        <w:trPr>
          <w:jc w:val="right"/>
        </w:trPr>
        <w:tc>
          <w:tcPr>
            <w:tcW w:w="5502" w:type="dxa"/>
          </w:tcPr>
          <w:p w14:paraId="1C874FA6" w14:textId="77777777" w:rsidR="007557F1" w:rsidRPr="007557F1" w:rsidRDefault="007557F1" w:rsidP="007557F1">
            <w:pPr>
              <w:tabs>
                <w:tab w:val="left" w:pos="1260"/>
              </w:tabs>
              <w:rPr>
                <w:b/>
                <w:sz w:val="28"/>
                <w:szCs w:val="28"/>
              </w:rPr>
            </w:pPr>
            <w:r w:rsidRPr="007557F1">
              <w:rPr>
                <w:b/>
                <w:szCs w:val="20"/>
              </w:rPr>
              <w:t>Норматив удельного расхода топлива на отпущенную тепловую энергию, кг у.т./Гкал</w:t>
            </w:r>
          </w:p>
        </w:tc>
        <w:tc>
          <w:tcPr>
            <w:tcW w:w="1091" w:type="dxa"/>
            <w:vAlign w:val="center"/>
          </w:tcPr>
          <w:p w14:paraId="0E074AFB" w14:textId="77777777" w:rsidR="007557F1" w:rsidRPr="007557F1" w:rsidRDefault="007557F1" w:rsidP="007557F1">
            <w:pPr>
              <w:jc w:val="center"/>
              <w:rPr>
                <w:b/>
                <w:bCs/>
                <w:szCs w:val="20"/>
              </w:rPr>
            </w:pPr>
            <w:r w:rsidRPr="007557F1">
              <w:rPr>
                <w:b/>
                <w:bCs/>
                <w:szCs w:val="20"/>
              </w:rPr>
              <w:t>177,57</w:t>
            </w:r>
          </w:p>
        </w:tc>
        <w:tc>
          <w:tcPr>
            <w:tcW w:w="1091" w:type="dxa"/>
            <w:vAlign w:val="center"/>
          </w:tcPr>
          <w:p w14:paraId="48D43116" w14:textId="77777777" w:rsidR="007557F1" w:rsidRPr="007557F1" w:rsidRDefault="007557F1" w:rsidP="007557F1">
            <w:pPr>
              <w:jc w:val="center"/>
              <w:rPr>
                <w:b/>
                <w:bCs/>
                <w:szCs w:val="20"/>
              </w:rPr>
            </w:pPr>
            <w:r w:rsidRPr="007557F1">
              <w:rPr>
                <w:b/>
                <w:bCs/>
                <w:szCs w:val="20"/>
              </w:rPr>
              <w:t>178,02</w:t>
            </w:r>
          </w:p>
        </w:tc>
        <w:tc>
          <w:tcPr>
            <w:tcW w:w="1346" w:type="dxa"/>
            <w:gridSpan w:val="2"/>
            <w:vAlign w:val="center"/>
          </w:tcPr>
          <w:p w14:paraId="0F6BF1C9" w14:textId="77777777" w:rsidR="007557F1" w:rsidRPr="007557F1" w:rsidRDefault="007557F1" w:rsidP="007557F1">
            <w:pPr>
              <w:jc w:val="center"/>
              <w:rPr>
                <w:b/>
                <w:bCs/>
                <w:szCs w:val="20"/>
              </w:rPr>
            </w:pPr>
            <w:r w:rsidRPr="007557F1">
              <w:rPr>
                <w:b/>
                <w:bCs/>
                <w:szCs w:val="20"/>
              </w:rPr>
              <w:t>178,02</w:t>
            </w:r>
          </w:p>
        </w:tc>
        <w:tc>
          <w:tcPr>
            <w:tcW w:w="1236" w:type="dxa"/>
            <w:vAlign w:val="center"/>
          </w:tcPr>
          <w:p w14:paraId="3B2768DD" w14:textId="77777777" w:rsidR="007557F1" w:rsidRPr="007557F1" w:rsidRDefault="007557F1" w:rsidP="007557F1">
            <w:pPr>
              <w:jc w:val="center"/>
              <w:rPr>
                <w:b/>
                <w:bCs/>
                <w:szCs w:val="20"/>
              </w:rPr>
            </w:pPr>
            <w:r w:rsidRPr="007557F1">
              <w:t>169,6</w:t>
            </w:r>
          </w:p>
        </w:tc>
      </w:tr>
      <w:tr w:rsidR="007557F1" w:rsidRPr="007557F1" w14:paraId="067D7A95" w14:textId="77777777" w:rsidTr="007557F1">
        <w:trPr>
          <w:jc w:val="right"/>
        </w:trPr>
        <w:tc>
          <w:tcPr>
            <w:tcW w:w="10266" w:type="dxa"/>
            <w:gridSpan w:val="6"/>
          </w:tcPr>
          <w:p w14:paraId="6C61FEEB" w14:textId="77777777" w:rsidR="007557F1" w:rsidRPr="007557F1" w:rsidRDefault="007557F1" w:rsidP="007557F1">
            <w:pPr>
              <w:jc w:val="center"/>
            </w:pPr>
            <w:r w:rsidRPr="007557F1">
              <w:t>по видам топлива</w:t>
            </w:r>
          </w:p>
        </w:tc>
      </w:tr>
      <w:tr w:rsidR="007557F1" w:rsidRPr="007557F1" w14:paraId="68C10089" w14:textId="77777777" w:rsidTr="007557F1">
        <w:trPr>
          <w:jc w:val="right"/>
        </w:trPr>
        <w:tc>
          <w:tcPr>
            <w:tcW w:w="10266" w:type="dxa"/>
            <w:gridSpan w:val="6"/>
          </w:tcPr>
          <w:p w14:paraId="16D44753" w14:textId="77777777" w:rsidR="007557F1" w:rsidRPr="007557F1" w:rsidRDefault="007557F1" w:rsidP="007557F1">
            <w:pPr>
              <w:jc w:val="center"/>
            </w:pPr>
            <w:r w:rsidRPr="007557F1">
              <w:t xml:space="preserve">        </w:t>
            </w:r>
            <w:r w:rsidRPr="007557F1">
              <w:rPr>
                <w:i/>
              </w:rPr>
              <w:t>каменный уголь</w:t>
            </w:r>
          </w:p>
        </w:tc>
      </w:tr>
      <w:tr w:rsidR="007557F1" w:rsidRPr="007557F1" w14:paraId="56974AA0" w14:textId="77777777" w:rsidTr="007557F1">
        <w:trPr>
          <w:jc w:val="right"/>
        </w:trPr>
        <w:tc>
          <w:tcPr>
            <w:tcW w:w="5502" w:type="dxa"/>
          </w:tcPr>
          <w:p w14:paraId="4F3E6940" w14:textId="77777777" w:rsidR="007557F1" w:rsidRPr="007557F1" w:rsidRDefault="007557F1" w:rsidP="007557F1">
            <w:r w:rsidRPr="007557F1">
              <w:t>Норматив удельного расхода топлива на отпущенную тепловую энергию, кг у.т./Гкал</w:t>
            </w:r>
          </w:p>
        </w:tc>
        <w:tc>
          <w:tcPr>
            <w:tcW w:w="1091" w:type="dxa"/>
            <w:vAlign w:val="center"/>
          </w:tcPr>
          <w:p w14:paraId="2858A227" w14:textId="77777777" w:rsidR="007557F1" w:rsidRPr="007557F1" w:rsidRDefault="007557F1" w:rsidP="007557F1">
            <w:pPr>
              <w:jc w:val="center"/>
            </w:pPr>
            <w:r w:rsidRPr="007557F1">
              <w:t>177,59</w:t>
            </w:r>
          </w:p>
        </w:tc>
        <w:tc>
          <w:tcPr>
            <w:tcW w:w="1091" w:type="dxa"/>
            <w:vAlign w:val="center"/>
          </w:tcPr>
          <w:p w14:paraId="6B518D34" w14:textId="77777777" w:rsidR="007557F1" w:rsidRPr="007557F1" w:rsidRDefault="007557F1" w:rsidP="007557F1">
            <w:pPr>
              <w:jc w:val="center"/>
            </w:pPr>
            <w:r w:rsidRPr="007557F1">
              <w:t>178,04</w:t>
            </w:r>
          </w:p>
        </w:tc>
        <w:tc>
          <w:tcPr>
            <w:tcW w:w="1236" w:type="dxa"/>
            <w:vAlign w:val="center"/>
          </w:tcPr>
          <w:p w14:paraId="32A2F855" w14:textId="77777777" w:rsidR="007557F1" w:rsidRPr="007557F1" w:rsidRDefault="007557F1" w:rsidP="007557F1">
            <w:pPr>
              <w:jc w:val="center"/>
            </w:pPr>
            <w:r w:rsidRPr="007557F1">
              <w:t>178,04</w:t>
            </w:r>
          </w:p>
        </w:tc>
        <w:tc>
          <w:tcPr>
            <w:tcW w:w="1346" w:type="dxa"/>
            <w:gridSpan w:val="2"/>
            <w:vAlign w:val="center"/>
          </w:tcPr>
          <w:p w14:paraId="311D92D9" w14:textId="77777777" w:rsidR="007557F1" w:rsidRPr="007557F1" w:rsidRDefault="007557F1" w:rsidP="007557F1">
            <w:pPr>
              <w:jc w:val="center"/>
            </w:pPr>
            <w:r w:rsidRPr="007557F1">
              <w:t>169,6</w:t>
            </w:r>
          </w:p>
        </w:tc>
      </w:tr>
      <w:tr w:rsidR="007557F1" w:rsidRPr="007557F1" w14:paraId="5304D9C4" w14:textId="77777777" w:rsidTr="007557F1">
        <w:trPr>
          <w:jc w:val="right"/>
        </w:trPr>
        <w:tc>
          <w:tcPr>
            <w:tcW w:w="10266" w:type="dxa"/>
            <w:gridSpan w:val="6"/>
          </w:tcPr>
          <w:p w14:paraId="0516B405" w14:textId="77777777" w:rsidR="007557F1" w:rsidRPr="007557F1" w:rsidRDefault="007557F1" w:rsidP="007557F1">
            <w:pPr>
              <w:jc w:val="center"/>
            </w:pPr>
            <w:r w:rsidRPr="007557F1">
              <w:rPr>
                <w:i/>
              </w:rPr>
              <w:t>мазут</w:t>
            </w:r>
          </w:p>
        </w:tc>
      </w:tr>
      <w:tr w:rsidR="007557F1" w:rsidRPr="007557F1" w14:paraId="38756413" w14:textId="77777777" w:rsidTr="007557F1">
        <w:trPr>
          <w:jc w:val="right"/>
        </w:trPr>
        <w:tc>
          <w:tcPr>
            <w:tcW w:w="5502" w:type="dxa"/>
          </w:tcPr>
          <w:p w14:paraId="7C2305A6" w14:textId="77777777" w:rsidR="007557F1" w:rsidRPr="007557F1" w:rsidRDefault="007557F1" w:rsidP="007557F1">
            <w:r w:rsidRPr="007557F1">
              <w:rPr>
                <w:szCs w:val="20"/>
              </w:rPr>
              <w:t>Норматив удельного расхода топлива на отпущенную тепловую энергию, кг у.т./Гкал</w:t>
            </w:r>
          </w:p>
        </w:tc>
        <w:tc>
          <w:tcPr>
            <w:tcW w:w="1091" w:type="dxa"/>
            <w:vAlign w:val="center"/>
          </w:tcPr>
          <w:p w14:paraId="669C9C27" w14:textId="77777777" w:rsidR="007557F1" w:rsidRPr="007557F1" w:rsidRDefault="007557F1" w:rsidP="007557F1">
            <w:pPr>
              <w:jc w:val="center"/>
              <w:rPr>
                <w:bCs/>
                <w:szCs w:val="20"/>
              </w:rPr>
            </w:pPr>
            <w:r w:rsidRPr="007557F1">
              <w:rPr>
                <w:bCs/>
                <w:szCs w:val="20"/>
              </w:rPr>
              <w:t>175,22</w:t>
            </w:r>
          </w:p>
        </w:tc>
        <w:tc>
          <w:tcPr>
            <w:tcW w:w="1091" w:type="dxa"/>
            <w:vAlign w:val="center"/>
          </w:tcPr>
          <w:p w14:paraId="211F5EE9" w14:textId="77777777" w:rsidR="007557F1" w:rsidRPr="007557F1" w:rsidRDefault="007557F1" w:rsidP="007557F1">
            <w:pPr>
              <w:jc w:val="center"/>
              <w:rPr>
                <w:bCs/>
                <w:szCs w:val="20"/>
              </w:rPr>
            </w:pPr>
            <w:r w:rsidRPr="007557F1">
              <w:rPr>
                <w:bCs/>
                <w:szCs w:val="20"/>
              </w:rPr>
              <w:t>175,27</w:t>
            </w:r>
          </w:p>
        </w:tc>
        <w:tc>
          <w:tcPr>
            <w:tcW w:w="1236" w:type="dxa"/>
            <w:vAlign w:val="center"/>
          </w:tcPr>
          <w:p w14:paraId="4B88C2D9" w14:textId="77777777" w:rsidR="007557F1" w:rsidRPr="007557F1" w:rsidRDefault="007557F1" w:rsidP="007557F1">
            <w:pPr>
              <w:jc w:val="center"/>
              <w:rPr>
                <w:bCs/>
                <w:szCs w:val="20"/>
              </w:rPr>
            </w:pPr>
            <w:r w:rsidRPr="007557F1">
              <w:rPr>
                <w:bCs/>
                <w:szCs w:val="20"/>
              </w:rPr>
              <w:t>175,27</w:t>
            </w:r>
          </w:p>
        </w:tc>
        <w:tc>
          <w:tcPr>
            <w:tcW w:w="1346" w:type="dxa"/>
            <w:gridSpan w:val="2"/>
            <w:vAlign w:val="center"/>
          </w:tcPr>
          <w:p w14:paraId="58A7CD22" w14:textId="77777777" w:rsidR="007557F1" w:rsidRPr="007557F1" w:rsidRDefault="007557F1" w:rsidP="007557F1">
            <w:pPr>
              <w:jc w:val="center"/>
              <w:rPr>
                <w:bCs/>
                <w:szCs w:val="20"/>
              </w:rPr>
            </w:pPr>
            <w:r w:rsidRPr="007557F1">
              <w:rPr>
                <w:bCs/>
                <w:szCs w:val="20"/>
              </w:rPr>
              <w:t>169,0</w:t>
            </w:r>
          </w:p>
        </w:tc>
      </w:tr>
    </w:tbl>
    <w:p w14:paraId="0A8CF4C3" w14:textId="77777777" w:rsidR="007557F1" w:rsidRPr="007557F1" w:rsidRDefault="007557F1" w:rsidP="007557F1">
      <w:pPr>
        <w:ind w:firstLine="720"/>
        <w:jc w:val="both"/>
        <w:rPr>
          <w:b/>
          <w:sz w:val="22"/>
          <w:szCs w:val="22"/>
        </w:rPr>
      </w:pPr>
    </w:p>
    <w:p w14:paraId="1847D84C" w14:textId="77777777" w:rsidR="007557F1" w:rsidRPr="007557F1" w:rsidRDefault="007557F1" w:rsidP="007557F1">
      <w:pPr>
        <w:ind w:left="426" w:firstLine="720"/>
        <w:jc w:val="both"/>
      </w:pPr>
      <w:r w:rsidRPr="007557F1">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7557F1">
          <w:t>2010 г</w:t>
        </w:r>
      </w:smartTag>
      <w:r w:rsidRPr="007557F1">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14:paraId="17419CA6" w14:textId="77777777" w:rsidR="007557F1" w:rsidRPr="007557F1" w:rsidRDefault="007557F1" w:rsidP="007557F1">
      <w:pPr>
        <w:ind w:left="426" w:firstLine="720"/>
        <w:jc w:val="both"/>
      </w:pPr>
    </w:p>
    <w:p w14:paraId="4B235941" w14:textId="77777777" w:rsidR="007557F1" w:rsidRPr="007557F1" w:rsidRDefault="007557F1" w:rsidP="007557F1">
      <w:pPr>
        <w:ind w:left="426" w:firstLine="720"/>
        <w:jc w:val="center"/>
      </w:pPr>
      <w:r w:rsidRPr="007557F1">
        <w:t>ПРЕДЛОЖЕНИЕ</w:t>
      </w:r>
    </w:p>
    <w:p w14:paraId="2624015C" w14:textId="77777777" w:rsidR="007557F1" w:rsidRPr="007557F1" w:rsidRDefault="007557F1" w:rsidP="007557F1">
      <w:pPr>
        <w:ind w:left="426"/>
        <w:jc w:val="center"/>
      </w:pPr>
      <w:r w:rsidRPr="007557F1">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14:paraId="4E54EBBB" w14:textId="77777777" w:rsidR="007557F1" w:rsidRPr="007557F1" w:rsidRDefault="007557F1" w:rsidP="007557F1">
      <w:pPr>
        <w:jc w:val="both"/>
        <w:rPr>
          <w:b/>
          <w:bCs/>
          <w:sz w:val="28"/>
          <w:szCs w:val="28"/>
        </w:rPr>
      </w:pPr>
    </w:p>
    <w:tbl>
      <w:tblPr>
        <w:tblW w:w="105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2804"/>
        <w:gridCol w:w="3059"/>
      </w:tblGrid>
      <w:tr w:rsidR="007557F1" w:rsidRPr="007557F1" w14:paraId="2CEFD478" w14:textId="77777777" w:rsidTr="007557F1">
        <w:trPr>
          <w:cantSplit/>
          <w:trHeight w:val="289"/>
        </w:trPr>
        <w:tc>
          <w:tcPr>
            <w:tcW w:w="4671" w:type="dxa"/>
            <w:vMerge w:val="restart"/>
            <w:vAlign w:val="center"/>
          </w:tcPr>
          <w:p w14:paraId="2AE43F73" w14:textId="77777777" w:rsidR="007557F1" w:rsidRPr="007557F1" w:rsidRDefault="007557F1" w:rsidP="007557F1">
            <w:pPr>
              <w:jc w:val="center"/>
              <w:rPr>
                <w:bCs/>
                <w:iCs/>
                <w:vertAlign w:val="superscript"/>
              </w:rPr>
            </w:pPr>
            <w:r w:rsidRPr="007557F1">
              <w:rPr>
                <w:bCs/>
                <w:iCs/>
              </w:rPr>
              <w:t>организация</w:t>
            </w:r>
          </w:p>
          <w:p w14:paraId="1162E271" w14:textId="77777777" w:rsidR="007557F1" w:rsidRPr="007557F1" w:rsidRDefault="007557F1" w:rsidP="007557F1">
            <w:pPr>
              <w:jc w:val="center"/>
              <w:rPr>
                <w:bCs/>
                <w:iCs/>
              </w:rPr>
            </w:pPr>
          </w:p>
        </w:tc>
        <w:tc>
          <w:tcPr>
            <w:tcW w:w="5863" w:type="dxa"/>
            <w:gridSpan w:val="2"/>
            <w:vAlign w:val="center"/>
          </w:tcPr>
          <w:p w14:paraId="1995BD5A" w14:textId="77777777" w:rsidR="007557F1" w:rsidRPr="007557F1" w:rsidRDefault="007557F1" w:rsidP="007557F1">
            <w:pPr>
              <w:jc w:val="center"/>
              <w:rPr>
                <w:bCs/>
              </w:rPr>
            </w:pPr>
          </w:p>
          <w:p w14:paraId="208DF74B" w14:textId="77777777" w:rsidR="007557F1" w:rsidRPr="007557F1" w:rsidRDefault="007557F1" w:rsidP="007557F1">
            <w:pPr>
              <w:jc w:val="center"/>
              <w:rPr>
                <w:bCs/>
              </w:rPr>
            </w:pPr>
            <w:r w:rsidRPr="007557F1">
              <w:rPr>
                <w:bCs/>
              </w:rPr>
              <w:t>Норматив на отпущенную энергию</w:t>
            </w:r>
          </w:p>
          <w:p w14:paraId="0154CAAC" w14:textId="77777777" w:rsidR="007557F1" w:rsidRPr="007557F1" w:rsidRDefault="007557F1" w:rsidP="007557F1">
            <w:pPr>
              <w:jc w:val="center"/>
              <w:rPr>
                <w:bCs/>
              </w:rPr>
            </w:pPr>
          </w:p>
        </w:tc>
      </w:tr>
      <w:tr w:rsidR="007557F1" w:rsidRPr="007557F1" w14:paraId="63CB39D9" w14:textId="77777777" w:rsidTr="007557F1">
        <w:trPr>
          <w:cantSplit/>
          <w:trHeight w:val="497"/>
        </w:trPr>
        <w:tc>
          <w:tcPr>
            <w:tcW w:w="4671" w:type="dxa"/>
            <w:vMerge/>
          </w:tcPr>
          <w:p w14:paraId="07B6CAFA" w14:textId="77777777" w:rsidR="007557F1" w:rsidRPr="007557F1" w:rsidRDefault="007557F1" w:rsidP="007557F1">
            <w:pPr>
              <w:jc w:val="center"/>
              <w:rPr>
                <w:bCs/>
                <w:iCs/>
              </w:rPr>
            </w:pPr>
          </w:p>
        </w:tc>
        <w:tc>
          <w:tcPr>
            <w:tcW w:w="2804" w:type="dxa"/>
            <w:vAlign w:val="center"/>
          </w:tcPr>
          <w:p w14:paraId="0A958D76" w14:textId="77777777" w:rsidR="007557F1" w:rsidRPr="007557F1" w:rsidRDefault="007557F1" w:rsidP="007557F1">
            <w:pPr>
              <w:jc w:val="center"/>
              <w:rPr>
                <w:bCs/>
              </w:rPr>
            </w:pPr>
            <w:r w:rsidRPr="007557F1">
              <w:rPr>
                <w:bCs/>
              </w:rPr>
              <w:t>Электрическую,</w:t>
            </w:r>
            <w:r w:rsidRPr="007557F1">
              <w:rPr>
                <w:bCs/>
              </w:rPr>
              <w:br/>
              <w:t>г у.т./кВтч</w:t>
            </w:r>
          </w:p>
        </w:tc>
        <w:tc>
          <w:tcPr>
            <w:tcW w:w="3058" w:type="dxa"/>
            <w:vAlign w:val="center"/>
          </w:tcPr>
          <w:p w14:paraId="26609F47" w14:textId="77777777" w:rsidR="007557F1" w:rsidRPr="007557F1" w:rsidRDefault="007557F1" w:rsidP="007557F1">
            <w:pPr>
              <w:jc w:val="center"/>
              <w:rPr>
                <w:bCs/>
              </w:rPr>
            </w:pPr>
            <w:r w:rsidRPr="007557F1">
              <w:rPr>
                <w:bCs/>
              </w:rPr>
              <w:t>Тепловую,</w:t>
            </w:r>
            <w:r w:rsidRPr="007557F1">
              <w:rPr>
                <w:bCs/>
              </w:rPr>
              <w:br/>
              <w:t>кг у.т./Гкал</w:t>
            </w:r>
          </w:p>
        </w:tc>
      </w:tr>
      <w:tr w:rsidR="007557F1" w:rsidRPr="007557F1" w14:paraId="6685E91D" w14:textId="77777777" w:rsidTr="007557F1">
        <w:trPr>
          <w:trHeight w:val="307"/>
        </w:trPr>
        <w:tc>
          <w:tcPr>
            <w:tcW w:w="4671" w:type="dxa"/>
            <w:vAlign w:val="center"/>
          </w:tcPr>
          <w:p w14:paraId="0677343B" w14:textId="77777777" w:rsidR="007557F1" w:rsidRPr="007557F1" w:rsidRDefault="007557F1" w:rsidP="007557F1">
            <w:pPr>
              <w:jc w:val="center"/>
            </w:pPr>
            <w:r w:rsidRPr="007557F1">
              <w:rPr>
                <w:bCs/>
                <w:iCs/>
              </w:rPr>
              <w:t>ОАО «ГМЗ» (г. Гурьевск)</w:t>
            </w:r>
          </w:p>
        </w:tc>
        <w:tc>
          <w:tcPr>
            <w:tcW w:w="2804" w:type="dxa"/>
            <w:vAlign w:val="center"/>
          </w:tcPr>
          <w:p w14:paraId="261B76EE" w14:textId="77777777" w:rsidR="007557F1" w:rsidRPr="007557F1" w:rsidRDefault="007557F1" w:rsidP="007557F1">
            <w:pPr>
              <w:jc w:val="center"/>
              <w:rPr>
                <w:bCs/>
              </w:rPr>
            </w:pPr>
            <w:r w:rsidRPr="007557F1">
              <w:rPr>
                <w:bCs/>
              </w:rPr>
              <w:t>-</w:t>
            </w:r>
          </w:p>
        </w:tc>
        <w:tc>
          <w:tcPr>
            <w:tcW w:w="3058" w:type="dxa"/>
            <w:vAlign w:val="center"/>
          </w:tcPr>
          <w:p w14:paraId="06AE447B" w14:textId="77777777" w:rsidR="007557F1" w:rsidRPr="007557F1" w:rsidRDefault="007557F1" w:rsidP="007557F1">
            <w:pPr>
              <w:jc w:val="center"/>
              <w:rPr>
                <w:bCs/>
              </w:rPr>
            </w:pPr>
            <w:r w:rsidRPr="007557F1">
              <w:rPr>
                <w:bCs/>
              </w:rPr>
              <w:t>169,6</w:t>
            </w:r>
          </w:p>
        </w:tc>
      </w:tr>
    </w:tbl>
    <w:p w14:paraId="0C8FC078" w14:textId="77777777" w:rsidR="007557F1" w:rsidRDefault="007557F1" w:rsidP="007557F1">
      <w:pPr>
        <w:jc w:val="both"/>
        <w:rPr>
          <w:sz w:val="26"/>
          <w:szCs w:val="26"/>
        </w:rPr>
        <w:sectPr w:rsidR="007557F1" w:rsidSect="007557F1">
          <w:pgSz w:w="11906" w:h="16838"/>
          <w:pgMar w:top="851" w:right="850" w:bottom="1134" w:left="284" w:header="708" w:footer="708" w:gutter="0"/>
          <w:cols w:space="708"/>
          <w:docGrid w:linePitch="360"/>
        </w:sectPr>
      </w:pPr>
    </w:p>
    <w:p w14:paraId="24CF6713" w14:textId="21FB22A9" w:rsidR="007557F1" w:rsidRDefault="007557F1" w:rsidP="007557F1">
      <w:pPr>
        <w:pStyle w:val="1"/>
        <w:ind w:left="709"/>
        <w:jc w:val="center"/>
        <w:rPr>
          <w:iCs/>
          <w:szCs w:val="24"/>
        </w:rPr>
      </w:pPr>
      <w:bookmarkStart w:id="162" w:name="_Hlk500852170"/>
      <w:r w:rsidRPr="007557F1">
        <w:rPr>
          <w:iCs/>
          <w:szCs w:val="24"/>
        </w:rPr>
        <w:lastRenderedPageBreak/>
        <w:t xml:space="preserve">Экспертное заключение региональной энергетической комиссии Кемеровской </w:t>
      </w:r>
      <w:proofErr w:type="gramStart"/>
      <w:r w:rsidRPr="007557F1">
        <w:rPr>
          <w:iCs/>
          <w:szCs w:val="24"/>
        </w:rPr>
        <w:t>области  по</w:t>
      </w:r>
      <w:proofErr w:type="gramEnd"/>
      <w:r w:rsidRPr="007557F1">
        <w:rPr>
          <w:iCs/>
          <w:szCs w:val="24"/>
        </w:rPr>
        <w:t xml:space="preserve"> материалам, представленным </w:t>
      </w:r>
      <w:r w:rsidRPr="007557F1">
        <w:rPr>
          <w:szCs w:val="24"/>
        </w:rPr>
        <w:t>Кузбасским территориальным участком Западно-Сибирской дирекции по тепловодоснабжению - структурного подразделения Центральной дирекции по тепловодоснабжению - филиала ОАО «РЖД»</w:t>
      </w:r>
      <w:r w:rsidRPr="007557F1">
        <w:rPr>
          <w:iCs/>
          <w:szCs w:val="24"/>
        </w:rPr>
        <w:t>, для утверждения норматива удельного расхода топлива на отпущенную  тепловую энергию от тепловых электрических станций и котельных на 2018 год</w:t>
      </w:r>
    </w:p>
    <w:p w14:paraId="3A6D7BB2" w14:textId="77777777" w:rsidR="005A08EE" w:rsidRPr="005A08EE" w:rsidRDefault="005A08EE" w:rsidP="005A08EE"/>
    <w:p w14:paraId="006D1DB1" w14:textId="0315A452" w:rsidR="007557F1" w:rsidRPr="007557F1" w:rsidRDefault="007557F1" w:rsidP="007557F1">
      <w:pPr>
        <w:ind w:left="426" w:firstLine="567"/>
        <w:jc w:val="both"/>
      </w:pPr>
      <w:r w:rsidRPr="007557F1">
        <w:t xml:space="preserve">В региональную энергетическую комиссию Кемеровской области обратился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 филиал ОАО «РЖД» (далее – </w:t>
      </w:r>
      <w:proofErr w:type="gramStart"/>
      <w:r w:rsidRPr="007557F1">
        <w:t>Предприятие)  с</w:t>
      </w:r>
      <w:proofErr w:type="gramEnd"/>
      <w:r w:rsidRPr="007557F1">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7518C70B" w14:textId="77777777" w:rsidR="007557F1" w:rsidRPr="007557F1" w:rsidRDefault="007557F1" w:rsidP="007557F1">
      <w:pPr>
        <w:ind w:left="426" w:firstLine="567"/>
        <w:jc w:val="both"/>
      </w:pPr>
      <w:r w:rsidRPr="007557F1">
        <w:t xml:space="preserve">Документы и расчеты, обосновывающие </w:t>
      </w:r>
      <w:proofErr w:type="gramStart"/>
      <w:r w:rsidRPr="007557F1">
        <w:t>представленные к утверждению значения нормативов</w:t>
      </w:r>
      <w:proofErr w:type="gramEnd"/>
      <w:r w:rsidRPr="007557F1">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557F1">
          <w:t>2009 г</w:t>
        </w:r>
      </w:smartTag>
      <w:r w:rsidRPr="007557F1">
        <w:t xml:space="preserve">., утвержденную Приказом Минэнерго России от 30 декабря </w:t>
      </w:r>
      <w:smartTag w:uri="urn:schemas-microsoft-com:office:smarttags" w:element="metricconverter">
        <w:smartTagPr>
          <w:attr w:name="ProductID" w:val="2008 г"/>
        </w:smartTagPr>
        <w:r w:rsidRPr="007557F1">
          <w:t>2008 г</w:t>
        </w:r>
      </w:smartTag>
      <w:r w:rsidRPr="007557F1">
        <w:t>. № 323.</w:t>
      </w:r>
    </w:p>
    <w:p w14:paraId="5298F698" w14:textId="77777777" w:rsidR="007557F1" w:rsidRPr="007557F1" w:rsidRDefault="007557F1" w:rsidP="007557F1">
      <w:pPr>
        <w:ind w:left="426" w:firstLine="567"/>
        <w:jc w:val="both"/>
      </w:pPr>
      <w:r w:rsidRPr="007557F1">
        <w:t xml:space="preserve">По расчету предприятия НУР составляет 192,65 кг.у.т./Гкал. Экспертная </w:t>
      </w:r>
      <w:proofErr w:type="gramStart"/>
      <w:r w:rsidRPr="007557F1">
        <w:t>группа</w:t>
      </w:r>
      <w:proofErr w:type="gramEnd"/>
      <w:r w:rsidRPr="007557F1">
        <w:t xml:space="preserve"> рассмотрев обосновывающие материалы и расчет нормативов предлагает к утверждению норматив в размере 179,96 кг.у.т./Гкал. </w:t>
      </w:r>
    </w:p>
    <w:p w14:paraId="51390580" w14:textId="77777777" w:rsidR="007557F1" w:rsidRPr="007557F1" w:rsidRDefault="007557F1" w:rsidP="007557F1">
      <w:pPr>
        <w:ind w:left="426" w:firstLine="567"/>
        <w:jc w:val="both"/>
      </w:pPr>
      <w:r w:rsidRPr="007557F1">
        <w:t>Снижение нормативов на 12,</w:t>
      </w:r>
      <w:proofErr w:type="gramStart"/>
      <w:r w:rsidRPr="007557F1">
        <w:t>7  кг.у.т.</w:t>
      </w:r>
      <w:proofErr w:type="gramEnd"/>
      <w:r w:rsidRPr="007557F1">
        <w:t>/Гкал обусловлено тем, что предприятие допустило в расчете следующие ошибки:</w:t>
      </w:r>
    </w:p>
    <w:p w14:paraId="1394E901" w14:textId="77777777" w:rsidR="007557F1" w:rsidRPr="007557F1" w:rsidRDefault="007557F1" w:rsidP="007557F1">
      <w:pPr>
        <w:ind w:left="426" w:firstLine="567"/>
        <w:jc w:val="both"/>
      </w:pPr>
      <w:r w:rsidRPr="007557F1">
        <w:t>Достоверность представленных режимных карт вызывает сомнение, год составления режимной карты замазан корректором и исправлен на более свежий;</w:t>
      </w:r>
    </w:p>
    <w:p w14:paraId="52BB753F" w14:textId="77777777" w:rsidR="007557F1" w:rsidRPr="007557F1" w:rsidRDefault="007557F1" w:rsidP="007557F1">
      <w:pPr>
        <w:ind w:left="426" w:firstLine="567"/>
        <w:jc w:val="both"/>
      </w:pPr>
      <w:r w:rsidRPr="007557F1">
        <w:t>Завышен расход на отопление.</w:t>
      </w:r>
    </w:p>
    <w:p w14:paraId="7C8DE054" w14:textId="77777777" w:rsidR="007557F1" w:rsidRPr="007557F1" w:rsidRDefault="007557F1" w:rsidP="007557F1">
      <w:pPr>
        <w:ind w:left="426" w:firstLine="567"/>
        <w:jc w:val="both"/>
      </w:pPr>
      <w:r w:rsidRPr="007557F1">
        <w:t>В таблице 1 представлена динамика основных показателей удельного расхода топлива на отпущенную тепловую энергию.</w:t>
      </w:r>
    </w:p>
    <w:p w14:paraId="69E3ECAD" w14:textId="77777777" w:rsidR="007557F1" w:rsidRPr="007557F1" w:rsidRDefault="007557F1" w:rsidP="007557F1">
      <w:pPr>
        <w:ind w:left="426" w:firstLine="567"/>
        <w:jc w:val="right"/>
        <w:rPr>
          <w:b/>
        </w:rPr>
      </w:pPr>
      <w:r w:rsidRPr="007557F1">
        <w:rPr>
          <w:b/>
        </w:rPr>
        <w:t>Таблица 1</w:t>
      </w:r>
    </w:p>
    <w:p w14:paraId="67FB93EB" w14:textId="77777777" w:rsidR="007557F1" w:rsidRPr="007557F1" w:rsidRDefault="007557F1" w:rsidP="007557F1">
      <w:pPr>
        <w:ind w:left="426" w:firstLine="567"/>
        <w:jc w:val="center"/>
        <w:rPr>
          <w:b/>
        </w:rPr>
      </w:pPr>
      <w:r w:rsidRPr="007557F1">
        <w:rPr>
          <w:b/>
        </w:rPr>
        <w:t>ДИНАМИКА ОСНОВНЫХ ПОКАЗАТЕЛЕЙ</w:t>
      </w:r>
    </w:p>
    <w:p w14:paraId="39668DDD" w14:textId="77777777" w:rsidR="007557F1" w:rsidRDefault="007557F1" w:rsidP="007557F1">
      <w:pPr>
        <w:jc w:val="center"/>
        <w:rPr>
          <w:b/>
          <w:sz w:val="22"/>
          <w:szCs w:val="22"/>
        </w:rPr>
      </w:pP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7557F1" w:rsidRPr="00BD62EB" w14:paraId="76FB9227" w14:textId="77777777" w:rsidTr="007557F1">
        <w:trPr>
          <w:trHeight w:val="397"/>
          <w:jc w:val="center"/>
        </w:trPr>
        <w:tc>
          <w:tcPr>
            <w:tcW w:w="5502" w:type="dxa"/>
            <w:vMerge w:val="restart"/>
            <w:vAlign w:val="center"/>
          </w:tcPr>
          <w:p w14:paraId="2E5D3BEA" w14:textId="77777777" w:rsidR="007557F1" w:rsidRPr="00BD62EB" w:rsidRDefault="007557F1" w:rsidP="004F7286">
            <w:pPr>
              <w:jc w:val="center"/>
            </w:pPr>
            <w:r w:rsidRPr="00BD62EB">
              <w:t>показатели</w:t>
            </w:r>
          </w:p>
        </w:tc>
        <w:tc>
          <w:tcPr>
            <w:tcW w:w="1091" w:type="dxa"/>
            <w:vAlign w:val="center"/>
          </w:tcPr>
          <w:p w14:paraId="49D057AC" w14:textId="77777777" w:rsidR="007557F1" w:rsidRPr="00BD62EB" w:rsidRDefault="007557F1" w:rsidP="004F7286">
            <w:pPr>
              <w:jc w:val="center"/>
            </w:pPr>
            <w:r w:rsidRPr="00BD62EB">
              <w:t>2015 г.</w:t>
            </w:r>
          </w:p>
        </w:tc>
        <w:tc>
          <w:tcPr>
            <w:tcW w:w="1091" w:type="dxa"/>
            <w:vAlign w:val="center"/>
          </w:tcPr>
          <w:p w14:paraId="58C04F41" w14:textId="77777777" w:rsidR="007557F1" w:rsidRPr="00BD62EB" w:rsidRDefault="007557F1" w:rsidP="004F7286">
            <w:pPr>
              <w:jc w:val="center"/>
            </w:pPr>
            <w:r w:rsidRPr="00BD62EB">
              <w:t>2016 г.</w:t>
            </w:r>
          </w:p>
        </w:tc>
        <w:tc>
          <w:tcPr>
            <w:tcW w:w="1346" w:type="dxa"/>
            <w:gridSpan w:val="2"/>
            <w:vAlign w:val="center"/>
          </w:tcPr>
          <w:p w14:paraId="64AD4E6C" w14:textId="77777777" w:rsidR="007557F1" w:rsidRPr="00BD62EB" w:rsidRDefault="007557F1" w:rsidP="004F7286">
            <w:pPr>
              <w:jc w:val="center"/>
            </w:pPr>
            <w:r w:rsidRPr="00BD62EB">
              <w:t>2017 г.</w:t>
            </w:r>
          </w:p>
        </w:tc>
        <w:tc>
          <w:tcPr>
            <w:tcW w:w="1236" w:type="dxa"/>
            <w:vAlign w:val="center"/>
          </w:tcPr>
          <w:p w14:paraId="67A66EF5" w14:textId="77777777" w:rsidR="007557F1" w:rsidRPr="00BD62EB" w:rsidRDefault="007557F1" w:rsidP="004F7286">
            <w:pPr>
              <w:jc w:val="center"/>
            </w:pPr>
            <w:r w:rsidRPr="00BD62EB">
              <w:t>2018 г.</w:t>
            </w:r>
          </w:p>
        </w:tc>
      </w:tr>
      <w:tr w:rsidR="007557F1" w:rsidRPr="00BD62EB" w14:paraId="7608E207" w14:textId="77777777" w:rsidTr="007557F1">
        <w:trPr>
          <w:trHeight w:val="397"/>
          <w:jc w:val="center"/>
        </w:trPr>
        <w:tc>
          <w:tcPr>
            <w:tcW w:w="5502" w:type="dxa"/>
            <w:vMerge/>
          </w:tcPr>
          <w:p w14:paraId="2C22EA9D" w14:textId="77777777" w:rsidR="007557F1" w:rsidRPr="00BD62EB" w:rsidRDefault="007557F1" w:rsidP="004F7286">
            <w:pPr>
              <w:jc w:val="center"/>
            </w:pPr>
          </w:p>
        </w:tc>
        <w:tc>
          <w:tcPr>
            <w:tcW w:w="1091" w:type="dxa"/>
            <w:vAlign w:val="center"/>
          </w:tcPr>
          <w:p w14:paraId="528F5A08" w14:textId="77777777" w:rsidR="007557F1" w:rsidRPr="00BD62EB" w:rsidRDefault="007557F1" w:rsidP="004F7286">
            <w:pPr>
              <w:jc w:val="center"/>
            </w:pPr>
            <w:r w:rsidRPr="00BD62EB">
              <w:t>план</w:t>
            </w:r>
          </w:p>
        </w:tc>
        <w:tc>
          <w:tcPr>
            <w:tcW w:w="1091" w:type="dxa"/>
            <w:vAlign w:val="center"/>
          </w:tcPr>
          <w:p w14:paraId="607DCC4E" w14:textId="77777777" w:rsidR="007557F1" w:rsidRPr="00BD62EB" w:rsidRDefault="007557F1" w:rsidP="004F7286">
            <w:pPr>
              <w:jc w:val="center"/>
            </w:pPr>
            <w:r w:rsidRPr="00BD62EB">
              <w:t>план</w:t>
            </w:r>
          </w:p>
        </w:tc>
        <w:tc>
          <w:tcPr>
            <w:tcW w:w="1346" w:type="dxa"/>
            <w:gridSpan w:val="2"/>
            <w:vAlign w:val="center"/>
          </w:tcPr>
          <w:p w14:paraId="5513BFA6" w14:textId="77777777" w:rsidR="007557F1" w:rsidRPr="00BD62EB" w:rsidRDefault="007557F1" w:rsidP="004F7286">
            <w:pPr>
              <w:jc w:val="center"/>
            </w:pPr>
            <w:r w:rsidRPr="00BD62EB">
              <w:t>план</w:t>
            </w:r>
          </w:p>
        </w:tc>
        <w:tc>
          <w:tcPr>
            <w:tcW w:w="1236" w:type="dxa"/>
            <w:vAlign w:val="center"/>
          </w:tcPr>
          <w:p w14:paraId="71AC320C" w14:textId="77777777" w:rsidR="007557F1" w:rsidRPr="00BD62EB" w:rsidRDefault="007557F1" w:rsidP="004F7286">
            <w:pPr>
              <w:jc w:val="center"/>
            </w:pPr>
            <w:r w:rsidRPr="00BD62EB">
              <w:t>расчет</w:t>
            </w:r>
          </w:p>
        </w:tc>
      </w:tr>
      <w:tr w:rsidR="007557F1" w:rsidRPr="00BD62EB" w14:paraId="5EFBFDD7" w14:textId="77777777" w:rsidTr="007557F1">
        <w:trPr>
          <w:trHeight w:val="397"/>
          <w:jc w:val="center"/>
        </w:trPr>
        <w:tc>
          <w:tcPr>
            <w:tcW w:w="10266" w:type="dxa"/>
            <w:gridSpan w:val="6"/>
            <w:vAlign w:val="center"/>
          </w:tcPr>
          <w:p w14:paraId="4DD4277E" w14:textId="77777777" w:rsidR="007557F1" w:rsidRPr="00BD62EB" w:rsidRDefault="007557F1" w:rsidP="004F7286">
            <w:pPr>
              <w:jc w:val="center"/>
            </w:pPr>
            <w:r w:rsidRPr="00BD62EB">
              <w:t>по организации (в целом)</w:t>
            </w:r>
          </w:p>
        </w:tc>
      </w:tr>
      <w:tr w:rsidR="007557F1" w:rsidRPr="00BD62EB" w14:paraId="1480AD55" w14:textId="77777777" w:rsidTr="007557F1">
        <w:trPr>
          <w:trHeight w:val="397"/>
          <w:jc w:val="center"/>
        </w:trPr>
        <w:tc>
          <w:tcPr>
            <w:tcW w:w="5502" w:type="dxa"/>
          </w:tcPr>
          <w:p w14:paraId="0445FE9F" w14:textId="77777777" w:rsidR="007557F1" w:rsidRPr="00BD62EB" w:rsidRDefault="007557F1" w:rsidP="004F7286">
            <w:r w:rsidRPr="00BD62EB">
              <w:t>Производство тепловой энергии, тыс. Гкал</w:t>
            </w:r>
          </w:p>
        </w:tc>
        <w:tc>
          <w:tcPr>
            <w:tcW w:w="1091" w:type="dxa"/>
            <w:vAlign w:val="center"/>
          </w:tcPr>
          <w:p w14:paraId="0C45C141" w14:textId="77777777" w:rsidR="007557F1" w:rsidRPr="00BD62EB" w:rsidRDefault="007557F1" w:rsidP="004F7286">
            <w:pPr>
              <w:jc w:val="center"/>
            </w:pPr>
            <w:r w:rsidRPr="00BD62EB">
              <w:t>114,97</w:t>
            </w:r>
          </w:p>
        </w:tc>
        <w:tc>
          <w:tcPr>
            <w:tcW w:w="1091" w:type="dxa"/>
            <w:vAlign w:val="center"/>
          </w:tcPr>
          <w:p w14:paraId="6B138386" w14:textId="77777777" w:rsidR="007557F1" w:rsidRPr="00BD62EB" w:rsidRDefault="007557F1" w:rsidP="004F7286">
            <w:pPr>
              <w:jc w:val="center"/>
            </w:pPr>
            <w:r w:rsidRPr="00BD62EB">
              <w:t>114,97</w:t>
            </w:r>
          </w:p>
        </w:tc>
        <w:tc>
          <w:tcPr>
            <w:tcW w:w="1346" w:type="dxa"/>
            <w:gridSpan w:val="2"/>
            <w:vAlign w:val="center"/>
          </w:tcPr>
          <w:p w14:paraId="66A98C43" w14:textId="77777777" w:rsidR="007557F1" w:rsidRPr="00BD62EB" w:rsidRDefault="007557F1" w:rsidP="004F7286">
            <w:pPr>
              <w:jc w:val="center"/>
            </w:pPr>
            <w:r w:rsidRPr="00BD62EB">
              <w:t>114,97</w:t>
            </w:r>
          </w:p>
        </w:tc>
        <w:tc>
          <w:tcPr>
            <w:tcW w:w="1236" w:type="dxa"/>
            <w:vAlign w:val="center"/>
          </w:tcPr>
          <w:p w14:paraId="1176C56D" w14:textId="77777777" w:rsidR="007557F1" w:rsidRPr="00BD62EB" w:rsidRDefault="007557F1" w:rsidP="004F7286">
            <w:pPr>
              <w:jc w:val="center"/>
            </w:pPr>
            <w:r w:rsidRPr="00BD62EB">
              <w:t>112,561</w:t>
            </w:r>
          </w:p>
        </w:tc>
      </w:tr>
      <w:tr w:rsidR="007557F1" w:rsidRPr="00BD62EB" w14:paraId="69456BCB" w14:textId="77777777" w:rsidTr="007557F1">
        <w:trPr>
          <w:trHeight w:val="397"/>
          <w:jc w:val="center"/>
        </w:trPr>
        <w:tc>
          <w:tcPr>
            <w:tcW w:w="5502" w:type="dxa"/>
          </w:tcPr>
          <w:p w14:paraId="27865B57" w14:textId="77777777" w:rsidR="007557F1" w:rsidRPr="00BD62EB" w:rsidRDefault="007557F1" w:rsidP="004F7286">
            <w:proofErr w:type="gramStart"/>
            <w:r w:rsidRPr="00BD62EB">
              <w:t>Отпуск  тепловой</w:t>
            </w:r>
            <w:proofErr w:type="gramEnd"/>
            <w:r w:rsidRPr="00BD62EB">
              <w:t xml:space="preserve"> энергии, тыс.Гкал</w:t>
            </w:r>
          </w:p>
        </w:tc>
        <w:tc>
          <w:tcPr>
            <w:tcW w:w="1091" w:type="dxa"/>
            <w:vAlign w:val="center"/>
          </w:tcPr>
          <w:p w14:paraId="686ADAB1" w14:textId="77777777" w:rsidR="007557F1" w:rsidRPr="00BD62EB" w:rsidRDefault="007557F1" w:rsidP="004F7286">
            <w:pPr>
              <w:jc w:val="center"/>
            </w:pPr>
            <w:r w:rsidRPr="00BD62EB">
              <w:t>110,91</w:t>
            </w:r>
          </w:p>
        </w:tc>
        <w:tc>
          <w:tcPr>
            <w:tcW w:w="1091" w:type="dxa"/>
            <w:vAlign w:val="center"/>
          </w:tcPr>
          <w:p w14:paraId="66549A15" w14:textId="77777777" w:rsidR="007557F1" w:rsidRPr="00BD62EB" w:rsidRDefault="007557F1" w:rsidP="004F7286">
            <w:pPr>
              <w:jc w:val="center"/>
            </w:pPr>
            <w:r w:rsidRPr="00BD62EB">
              <w:t>110,91</w:t>
            </w:r>
          </w:p>
        </w:tc>
        <w:tc>
          <w:tcPr>
            <w:tcW w:w="1346" w:type="dxa"/>
            <w:gridSpan w:val="2"/>
            <w:vAlign w:val="center"/>
          </w:tcPr>
          <w:p w14:paraId="56A7F30A" w14:textId="77777777" w:rsidR="007557F1" w:rsidRPr="00BD62EB" w:rsidRDefault="007557F1" w:rsidP="004F7286">
            <w:pPr>
              <w:jc w:val="center"/>
            </w:pPr>
            <w:r w:rsidRPr="00BD62EB">
              <w:t>110,91</w:t>
            </w:r>
          </w:p>
        </w:tc>
        <w:tc>
          <w:tcPr>
            <w:tcW w:w="1236" w:type="dxa"/>
            <w:vAlign w:val="center"/>
          </w:tcPr>
          <w:p w14:paraId="0423B78E" w14:textId="77777777" w:rsidR="007557F1" w:rsidRPr="00BD62EB" w:rsidRDefault="007557F1" w:rsidP="004F7286">
            <w:pPr>
              <w:jc w:val="center"/>
            </w:pPr>
            <w:r w:rsidRPr="00BD62EB">
              <w:t>110,023</w:t>
            </w:r>
          </w:p>
        </w:tc>
      </w:tr>
      <w:tr w:rsidR="007557F1" w:rsidRPr="00BD62EB" w14:paraId="1BC37A64" w14:textId="77777777" w:rsidTr="007557F1">
        <w:trPr>
          <w:trHeight w:val="397"/>
          <w:jc w:val="center"/>
        </w:trPr>
        <w:tc>
          <w:tcPr>
            <w:tcW w:w="5502" w:type="dxa"/>
          </w:tcPr>
          <w:p w14:paraId="27454734" w14:textId="77777777" w:rsidR="007557F1" w:rsidRPr="00BD62EB" w:rsidRDefault="007557F1" w:rsidP="004F7286">
            <w:r w:rsidRPr="00BD62EB">
              <w:t>Средневзвешенный норматив удельного расхода топлива на производство тепловой энергии, кг у.т./Гкал</w:t>
            </w:r>
          </w:p>
        </w:tc>
        <w:tc>
          <w:tcPr>
            <w:tcW w:w="1091" w:type="dxa"/>
            <w:vAlign w:val="center"/>
          </w:tcPr>
          <w:p w14:paraId="27C9646B" w14:textId="77777777" w:rsidR="007557F1" w:rsidRPr="00BD62EB" w:rsidRDefault="007557F1" w:rsidP="004F7286">
            <w:pPr>
              <w:jc w:val="center"/>
            </w:pPr>
            <w:r w:rsidRPr="00BD62EB">
              <w:t>190,00</w:t>
            </w:r>
          </w:p>
        </w:tc>
        <w:tc>
          <w:tcPr>
            <w:tcW w:w="1091" w:type="dxa"/>
            <w:vAlign w:val="center"/>
          </w:tcPr>
          <w:p w14:paraId="741E1E21" w14:textId="77777777" w:rsidR="007557F1" w:rsidRPr="00BD62EB" w:rsidRDefault="007557F1" w:rsidP="004F7286">
            <w:pPr>
              <w:jc w:val="center"/>
            </w:pPr>
            <w:r w:rsidRPr="00BD62EB">
              <w:t>190,00</w:t>
            </w:r>
          </w:p>
        </w:tc>
        <w:tc>
          <w:tcPr>
            <w:tcW w:w="1346" w:type="dxa"/>
            <w:gridSpan w:val="2"/>
            <w:vAlign w:val="center"/>
          </w:tcPr>
          <w:p w14:paraId="4276E035" w14:textId="77777777" w:rsidR="007557F1" w:rsidRPr="00BD62EB" w:rsidRDefault="007557F1" w:rsidP="004F7286">
            <w:pPr>
              <w:jc w:val="center"/>
            </w:pPr>
            <w:r w:rsidRPr="00BD62EB">
              <w:t>190,00</w:t>
            </w:r>
          </w:p>
        </w:tc>
        <w:tc>
          <w:tcPr>
            <w:tcW w:w="1236" w:type="dxa"/>
            <w:vAlign w:val="center"/>
          </w:tcPr>
          <w:p w14:paraId="658433C8" w14:textId="77777777" w:rsidR="007557F1" w:rsidRPr="00BD62EB" w:rsidRDefault="007557F1" w:rsidP="004F7286">
            <w:pPr>
              <w:jc w:val="center"/>
            </w:pPr>
            <w:r w:rsidRPr="00BD62EB">
              <w:t>176,964</w:t>
            </w:r>
          </w:p>
        </w:tc>
      </w:tr>
      <w:tr w:rsidR="007557F1" w:rsidRPr="00BD62EB" w14:paraId="5E2E7974" w14:textId="77777777" w:rsidTr="007557F1">
        <w:trPr>
          <w:trHeight w:val="397"/>
          <w:jc w:val="center"/>
        </w:trPr>
        <w:tc>
          <w:tcPr>
            <w:tcW w:w="5502" w:type="dxa"/>
          </w:tcPr>
          <w:p w14:paraId="353B1609" w14:textId="77777777" w:rsidR="007557F1" w:rsidRPr="00BD62EB" w:rsidRDefault="007557F1" w:rsidP="004F7286">
            <w:r w:rsidRPr="00BD62EB">
              <w:t>Расход тепловой энергии на собственные нужды, тыс. Гкал</w:t>
            </w:r>
          </w:p>
        </w:tc>
        <w:tc>
          <w:tcPr>
            <w:tcW w:w="1091" w:type="dxa"/>
            <w:vAlign w:val="center"/>
          </w:tcPr>
          <w:p w14:paraId="36C92A97" w14:textId="77777777" w:rsidR="007557F1" w:rsidRPr="00BD62EB" w:rsidRDefault="007557F1" w:rsidP="004F7286">
            <w:pPr>
              <w:jc w:val="center"/>
            </w:pPr>
            <w:r w:rsidRPr="00BD62EB">
              <w:t>4,07</w:t>
            </w:r>
          </w:p>
        </w:tc>
        <w:tc>
          <w:tcPr>
            <w:tcW w:w="1091" w:type="dxa"/>
            <w:vAlign w:val="center"/>
          </w:tcPr>
          <w:p w14:paraId="5E73BC18" w14:textId="77777777" w:rsidR="007557F1" w:rsidRPr="00BD62EB" w:rsidRDefault="007557F1" w:rsidP="004F7286">
            <w:pPr>
              <w:jc w:val="center"/>
            </w:pPr>
            <w:r w:rsidRPr="00BD62EB">
              <w:t>4,07</w:t>
            </w:r>
          </w:p>
        </w:tc>
        <w:tc>
          <w:tcPr>
            <w:tcW w:w="1346" w:type="dxa"/>
            <w:gridSpan w:val="2"/>
            <w:vAlign w:val="center"/>
          </w:tcPr>
          <w:p w14:paraId="1903CB60" w14:textId="77777777" w:rsidR="007557F1" w:rsidRPr="00BD62EB" w:rsidRDefault="007557F1" w:rsidP="004F7286">
            <w:pPr>
              <w:jc w:val="center"/>
            </w:pPr>
            <w:r w:rsidRPr="00BD62EB">
              <w:t>4,07</w:t>
            </w:r>
          </w:p>
        </w:tc>
        <w:tc>
          <w:tcPr>
            <w:tcW w:w="1236" w:type="dxa"/>
            <w:vAlign w:val="center"/>
          </w:tcPr>
          <w:p w14:paraId="419DCF82" w14:textId="77777777" w:rsidR="007557F1" w:rsidRPr="00BD62EB" w:rsidRDefault="007557F1" w:rsidP="004F7286">
            <w:pPr>
              <w:jc w:val="center"/>
            </w:pPr>
            <w:r w:rsidRPr="00BD62EB">
              <w:t>1,860</w:t>
            </w:r>
          </w:p>
        </w:tc>
      </w:tr>
      <w:tr w:rsidR="007557F1" w:rsidRPr="00BD62EB" w14:paraId="173C0D8D" w14:textId="77777777" w:rsidTr="007557F1">
        <w:trPr>
          <w:trHeight w:val="397"/>
          <w:jc w:val="center"/>
        </w:trPr>
        <w:tc>
          <w:tcPr>
            <w:tcW w:w="5502" w:type="dxa"/>
          </w:tcPr>
          <w:p w14:paraId="37F63F11" w14:textId="77777777" w:rsidR="007557F1" w:rsidRPr="00BD62EB" w:rsidRDefault="007557F1" w:rsidP="004F7286">
            <w:r w:rsidRPr="00BD62EB">
              <w:t>Расход тепловой энергии на собственные нужды, %</w:t>
            </w:r>
          </w:p>
        </w:tc>
        <w:tc>
          <w:tcPr>
            <w:tcW w:w="1091" w:type="dxa"/>
            <w:vAlign w:val="center"/>
          </w:tcPr>
          <w:p w14:paraId="7CDE468A" w14:textId="77777777" w:rsidR="007557F1" w:rsidRPr="00BD62EB" w:rsidRDefault="007557F1" w:rsidP="004F7286">
            <w:pPr>
              <w:jc w:val="center"/>
            </w:pPr>
            <w:r w:rsidRPr="00BD62EB">
              <w:t>3,54</w:t>
            </w:r>
          </w:p>
        </w:tc>
        <w:tc>
          <w:tcPr>
            <w:tcW w:w="1091" w:type="dxa"/>
            <w:vAlign w:val="center"/>
          </w:tcPr>
          <w:p w14:paraId="76451464" w14:textId="77777777" w:rsidR="007557F1" w:rsidRPr="00BD62EB" w:rsidRDefault="007557F1" w:rsidP="004F7286">
            <w:pPr>
              <w:jc w:val="center"/>
            </w:pPr>
            <w:r w:rsidRPr="00BD62EB">
              <w:t>3,54</w:t>
            </w:r>
          </w:p>
        </w:tc>
        <w:tc>
          <w:tcPr>
            <w:tcW w:w="1346" w:type="dxa"/>
            <w:gridSpan w:val="2"/>
            <w:vAlign w:val="center"/>
          </w:tcPr>
          <w:p w14:paraId="532C2EB2" w14:textId="77777777" w:rsidR="007557F1" w:rsidRPr="00BD62EB" w:rsidRDefault="007557F1" w:rsidP="004F7286">
            <w:pPr>
              <w:jc w:val="center"/>
            </w:pPr>
            <w:r w:rsidRPr="00BD62EB">
              <w:t>3,54</w:t>
            </w:r>
          </w:p>
        </w:tc>
        <w:tc>
          <w:tcPr>
            <w:tcW w:w="1236" w:type="dxa"/>
            <w:vAlign w:val="center"/>
          </w:tcPr>
          <w:p w14:paraId="610851EE" w14:textId="77777777" w:rsidR="007557F1" w:rsidRPr="00BD62EB" w:rsidRDefault="007557F1" w:rsidP="004F7286">
            <w:pPr>
              <w:jc w:val="center"/>
            </w:pPr>
            <w:r w:rsidRPr="00BD62EB">
              <w:t>1,652</w:t>
            </w:r>
          </w:p>
        </w:tc>
      </w:tr>
      <w:tr w:rsidR="007557F1" w:rsidRPr="00BD62EB" w14:paraId="25EA8325" w14:textId="77777777" w:rsidTr="007557F1">
        <w:trPr>
          <w:trHeight w:val="397"/>
          <w:jc w:val="center"/>
        </w:trPr>
        <w:tc>
          <w:tcPr>
            <w:tcW w:w="5502" w:type="dxa"/>
          </w:tcPr>
          <w:p w14:paraId="75E097E3" w14:textId="77777777" w:rsidR="007557F1" w:rsidRPr="00BD62EB" w:rsidRDefault="007557F1" w:rsidP="004F7286">
            <w:r w:rsidRPr="00BD62EB">
              <w:t>Норматив удельного расхода топлива на отпущенную тепловую энергию, кг у.т./Гкал</w:t>
            </w:r>
          </w:p>
        </w:tc>
        <w:tc>
          <w:tcPr>
            <w:tcW w:w="1091" w:type="dxa"/>
            <w:vAlign w:val="center"/>
          </w:tcPr>
          <w:p w14:paraId="442FCC1C" w14:textId="77777777" w:rsidR="007557F1" w:rsidRPr="00BD62EB" w:rsidRDefault="007557F1" w:rsidP="004F7286">
            <w:pPr>
              <w:jc w:val="center"/>
            </w:pPr>
            <w:r w:rsidRPr="00BD62EB">
              <w:t>196,97</w:t>
            </w:r>
          </w:p>
        </w:tc>
        <w:tc>
          <w:tcPr>
            <w:tcW w:w="1091" w:type="dxa"/>
            <w:vAlign w:val="center"/>
          </w:tcPr>
          <w:p w14:paraId="78B636B2" w14:textId="77777777" w:rsidR="007557F1" w:rsidRPr="00BD62EB" w:rsidRDefault="007557F1" w:rsidP="004F7286">
            <w:pPr>
              <w:jc w:val="center"/>
            </w:pPr>
            <w:r w:rsidRPr="00BD62EB">
              <w:t>196,97</w:t>
            </w:r>
          </w:p>
        </w:tc>
        <w:tc>
          <w:tcPr>
            <w:tcW w:w="1346" w:type="dxa"/>
            <w:gridSpan w:val="2"/>
            <w:vAlign w:val="center"/>
          </w:tcPr>
          <w:p w14:paraId="015D336B" w14:textId="77777777" w:rsidR="007557F1" w:rsidRPr="00BD62EB" w:rsidRDefault="007557F1" w:rsidP="004F7286">
            <w:pPr>
              <w:jc w:val="center"/>
            </w:pPr>
            <w:r w:rsidRPr="00BD62EB">
              <w:t>196,97</w:t>
            </w:r>
          </w:p>
        </w:tc>
        <w:tc>
          <w:tcPr>
            <w:tcW w:w="1236" w:type="dxa"/>
            <w:vAlign w:val="center"/>
          </w:tcPr>
          <w:p w14:paraId="6F8A40F2" w14:textId="77777777" w:rsidR="007557F1" w:rsidRPr="00BD62EB" w:rsidRDefault="007557F1" w:rsidP="004F7286">
            <w:pPr>
              <w:jc w:val="center"/>
            </w:pPr>
            <w:r w:rsidRPr="00BD62EB">
              <w:t>179,937</w:t>
            </w:r>
          </w:p>
        </w:tc>
      </w:tr>
      <w:tr w:rsidR="007557F1" w:rsidRPr="00BD62EB" w14:paraId="4F09B9EF" w14:textId="77777777" w:rsidTr="007557F1">
        <w:trPr>
          <w:trHeight w:val="397"/>
          <w:jc w:val="center"/>
        </w:trPr>
        <w:tc>
          <w:tcPr>
            <w:tcW w:w="10266" w:type="dxa"/>
            <w:gridSpan w:val="6"/>
            <w:vAlign w:val="center"/>
          </w:tcPr>
          <w:p w14:paraId="30B5F1CB" w14:textId="77777777" w:rsidR="007557F1" w:rsidRPr="00BD62EB" w:rsidRDefault="007557F1" w:rsidP="004F7286">
            <w:pPr>
              <w:jc w:val="center"/>
            </w:pPr>
            <w:r w:rsidRPr="00BD62EB">
              <w:t>по видам топлива</w:t>
            </w:r>
          </w:p>
        </w:tc>
      </w:tr>
      <w:tr w:rsidR="007557F1" w:rsidRPr="00BD62EB" w14:paraId="786F8C9E" w14:textId="77777777" w:rsidTr="007557F1">
        <w:trPr>
          <w:trHeight w:val="397"/>
          <w:jc w:val="center"/>
        </w:trPr>
        <w:tc>
          <w:tcPr>
            <w:tcW w:w="10266" w:type="dxa"/>
            <w:gridSpan w:val="6"/>
            <w:vAlign w:val="center"/>
          </w:tcPr>
          <w:p w14:paraId="432EE0B6" w14:textId="77777777" w:rsidR="007557F1" w:rsidRPr="00BD62EB" w:rsidRDefault="007557F1" w:rsidP="004F7286">
            <w:pPr>
              <w:jc w:val="center"/>
            </w:pPr>
            <w:r w:rsidRPr="00BD62EB">
              <w:rPr>
                <w:i/>
              </w:rPr>
              <w:t>каменный уголь</w:t>
            </w:r>
          </w:p>
        </w:tc>
      </w:tr>
      <w:tr w:rsidR="007557F1" w:rsidRPr="00BD62EB" w14:paraId="044D2885" w14:textId="77777777" w:rsidTr="007557F1">
        <w:trPr>
          <w:trHeight w:val="397"/>
          <w:jc w:val="center"/>
        </w:trPr>
        <w:tc>
          <w:tcPr>
            <w:tcW w:w="5502" w:type="dxa"/>
          </w:tcPr>
          <w:p w14:paraId="6A7275D1" w14:textId="77777777" w:rsidR="007557F1" w:rsidRPr="00BD62EB" w:rsidRDefault="007557F1" w:rsidP="004F7286">
            <w:r w:rsidRPr="00BD62EB">
              <w:t>Производство тепловой энергии, тыс. Гкал</w:t>
            </w:r>
          </w:p>
        </w:tc>
        <w:tc>
          <w:tcPr>
            <w:tcW w:w="1091" w:type="dxa"/>
            <w:vAlign w:val="center"/>
          </w:tcPr>
          <w:p w14:paraId="441ECCD6" w14:textId="77777777" w:rsidR="007557F1" w:rsidRPr="00BD62EB" w:rsidRDefault="007557F1" w:rsidP="004F7286">
            <w:pPr>
              <w:jc w:val="center"/>
            </w:pPr>
            <w:r w:rsidRPr="00BD62EB">
              <w:t>114,97</w:t>
            </w:r>
          </w:p>
        </w:tc>
        <w:tc>
          <w:tcPr>
            <w:tcW w:w="1091" w:type="dxa"/>
            <w:vAlign w:val="center"/>
          </w:tcPr>
          <w:p w14:paraId="6CA4F585" w14:textId="77777777" w:rsidR="007557F1" w:rsidRPr="00BD62EB" w:rsidRDefault="007557F1" w:rsidP="004F7286">
            <w:pPr>
              <w:jc w:val="center"/>
            </w:pPr>
            <w:r w:rsidRPr="00BD62EB">
              <w:t>114,97</w:t>
            </w:r>
          </w:p>
        </w:tc>
        <w:tc>
          <w:tcPr>
            <w:tcW w:w="1236" w:type="dxa"/>
            <w:vAlign w:val="center"/>
          </w:tcPr>
          <w:p w14:paraId="0F6BEFF9" w14:textId="77777777" w:rsidR="007557F1" w:rsidRPr="00BD62EB" w:rsidRDefault="007557F1" w:rsidP="004F7286">
            <w:pPr>
              <w:jc w:val="center"/>
            </w:pPr>
            <w:r w:rsidRPr="00BD62EB">
              <w:t>114,97</w:t>
            </w:r>
          </w:p>
        </w:tc>
        <w:tc>
          <w:tcPr>
            <w:tcW w:w="1346" w:type="dxa"/>
            <w:gridSpan w:val="2"/>
            <w:vAlign w:val="center"/>
          </w:tcPr>
          <w:p w14:paraId="3AE1D24A" w14:textId="77777777" w:rsidR="007557F1" w:rsidRPr="00BD62EB" w:rsidRDefault="007557F1" w:rsidP="004F7286">
            <w:pPr>
              <w:jc w:val="center"/>
            </w:pPr>
            <w:r w:rsidRPr="00BD62EB">
              <w:t>112,561</w:t>
            </w:r>
          </w:p>
        </w:tc>
      </w:tr>
      <w:tr w:rsidR="007557F1" w:rsidRPr="00BD62EB" w14:paraId="5EC518AB" w14:textId="77777777" w:rsidTr="007557F1">
        <w:trPr>
          <w:trHeight w:val="397"/>
          <w:jc w:val="center"/>
        </w:trPr>
        <w:tc>
          <w:tcPr>
            <w:tcW w:w="5502" w:type="dxa"/>
          </w:tcPr>
          <w:p w14:paraId="1F181C4F" w14:textId="77777777" w:rsidR="007557F1" w:rsidRPr="00BD62EB" w:rsidRDefault="007557F1" w:rsidP="004F7286">
            <w:proofErr w:type="gramStart"/>
            <w:r w:rsidRPr="00BD62EB">
              <w:t>Отпуск  тепловой</w:t>
            </w:r>
            <w:proofErr w:type="gramEnd"/>
            <w:r w:rsidRPr="00BD62EB">
              <w:t xml:space="preserve"> энергии, тыс.Гкал</w:t>
            </w:r>
          </w:p>
        </w:tc>
        <w:tc>
          <w:tcPr>
            <w:tcW w:w="1091" w:type="dxa"/>
            <w:vAlign w:val="center"/>
          </w:tcPr>
          <w:p w14:paraId="7B02B9B1" w14:textId="77777777" w:rsidR="007557F1" w:rsidRPr="00BD62EB" w:rsidRDefault="007557F1" w:rsidP="004F7286">
            <w:pPr>
              <w:jc w:val="center"/>
            </w:pPr>
            <w:r w:rsidRPr="00BD62EB">
              <w:t>110,91</w:t>
            </w:r>
          </w:p>
        </w:tc>
        <w:tc>
          <w:tcPr>
            <w:tcW w:w="1091" w:type="dxa"/>
            <w:vAlign w:val="center"/>
          </w:tcPr>
          <w:p w14:paraId="329AC7F1" w14:textId="77777777" w:rsidR="007557F1" w:rsidRPr="00BD62EB" w:rsidRDefault="007557F1" w:rsidP="004F7286">
            <w:pPr>
              <w:jc w:val="center"/>
            </w:pPr>
            <w:r w:rsidRPr="00BD62EB">
              <w:t>110,91</w:t>
            </w:r>
          </w:p>
        </w:tc>
        <w:tc>
          <w:tcPr>
            <w:tcW w:w="1236" w:type="dxa"/>
            <w:vAlign w:val="center"/>
          </w:tcPr>
          <w:p w14:paraId="76F54024" w14:textId="77777777" w:rsidR="007557F1" w:rsidRPr="00BD62EB" w:rsidRDefault="007557F1" w:rsidP="004F7286">
            <w:pPr>
              <w:jc w:val="center"/>
            </w:pPr>
            <w:r w:rsidRPr="00BD62EB">
              <w:t>110,91</w:t>
            </w:r>
          </w:p>
        </w:tc>
        <w:tc>
          <w:tcPr>
            <w:tcW w:w="1346" w:type="dxa"/>
            <w:gridSpan w:val="2"/>
            <w:vAlign w:val="center"/>
          </w:tcPr>
          <w:p w14:paraId="39AA8BE1" w14:textId="77777777" w:rsidR="007557F1" w:rsidRPr="00BD62EB" w:rsidRDefault="007557F1" w:rsidP="004F7286">
            <w:pPr>
              <w:jc w:val="center"/>
            </w:pPr>
            <w:r w:rsidRPr="00BD62EB">
              <w:t>110,023</w:t>
            </w:r>
          </w:p>
        </w:tc>
      </w:tr>
      <w:tr w:rsidR="007557F1" w:rsidRPr="00BD62EB" w14:paraId="042EF762" w14:textId="77777777" w:rsidTr="007557F1">
        <w:trPr>
          <w:trHeight w:val="397"/>
          <w:jc w:val="center"/>
        </w:trPr>
        <w:tc>
          <w:tcPr>
            <w:tcW w:w="5502" w:type="dxa"/>
          </w:tcPr>
          <w:p w14:paraId="4A504178" w14:textId="77777777" w:rsidR="007557F1" w:rsidRPr="00BD62EB" w:rsidRDefault="007557F1" w:rsidP="004F7286">
            <w:r w:rsidRPr="00BD62EB">
              <w:lastRenderedPageBreak/>
              <w:t>Средневзвешенный норматив удельного расхода топлива на производство тепловой энергии, кг у.т./Гкал</w:t>
            </w:r>
          </w:p>
        </w:tc>
        <w:tc>
          <w:tcPr>
            <w:tcW w:w="1091" w:type="dxa"/>
            <w:vAlign w:val="center"/>
          </w:tcPr>
          <w:p w14:paraId="03EC8146" w14:textId="77777777" w:rsidR="007557F1" w:rsidRPr="00BD62EB" w:rsidRDefault="007557F1" w:rsidP="004F7286">
            <w:pPr>
              <w:jc w:val="center"/>
            </w:pPr>
            <w:r w:rsidRPr="00BD62EB">
              <w:t>190,00</w:t>
            </w:r>
          </w:p>
        </w:tc>
        <w:tc>
          <w:tcPr>
            <w:tcW w:w="1091" w:type="dxa"/>
            <w:vAlign w:val="center"/>
          </w:tcPr>
          <w:p w14:paraId="23280464" w14:textId="77777777" w:rsidR="007557F1" w:rsidRPr="00BD62EB" w:rsidRDefault="007557F1" w:rsidP="004F7286">
            <w:pPr>
              <w:jc w:val="center"/>
            </w:pPr>
            <w:r w:rsidRPr="00BD62EB">
              <w:t>190,00</w:t>
            </w:r>
          </w:p>
        </w:tc>
        <w:tc>
          <w:tcPr>
            <w:tcW w:w="1236" w:type="dxa"/>
            <w:vAlign w:val="center"/>
          </w:tcPr>
          <w:p w14:paraId="513D3F60" w14:textId="77777777" w:rsidR="007557F1" w:rsidRPr="00BD62EB" w:rsidRDefault="007557F1" w:rsidP="004F7286">
            <w:pPr>
              <w:jc w:val="center"/>
            </w:pPr>
            <w:r w:rsidRPr="00BD62EB">
              <w:t>190,00</w:t>
            </w:r>
          </w:p>
        </w:tc>
        <w:tc>
          <w:tcPr>
            <w:tcW w:w="1346" w:type="dxa"/>
            <w:gridSpan w:val="2"/>
            <w:vAlign w:val="center"/>
          </w:tcPr>
          <w:p w14:paraId="35B537EB" w14:textId="77777777" w:rsidR="007557F1" w:rsidRPr="00BD62EB" w:rsidRDefault="007557F1" w:rsidP="004F7286">
            <w:pPr>
              <w:jc w:val="center"/>
            </w:pPr>
            <w:r w:rsidRPr="00BD62EB">
              <w:t>176,964</w:t>
            </w:r>
          </w:p>
        </w:tc>
      </w:tr>
      <w:tr w:rsidR="007557F1" w:rsidRPr="00BD62EB" w14:paraId="05DC6E95" w14:textId="77777777" w:rsidTr="007557F1">
        <w:trPr>
          <w:trHeight w:val="397"/>
          <w:jc w:val="center"/>
        </w:trPr>
        <w:tc>
          <w:tcPr>
            <w:tcW w:w="5502" w:type="dxa"/>
          </w:tcPr>
          <w:p w14:paraId="18D5293F" w14:textId="77777777" w:rsidR="007557F1" w:rsidRPr="00BD62EB" w:rsidRDefault="007557F1" w:rsidP="004F7286">
            <w:r w:rsidRPr="00BD62EB">
              <w:t>Расход тепловой энергии на собственные нужды, тыс. Гкал</w:t>
            </w:r>
          </w:p>
        </w:tc>
        <w:tc>
          <w:tcPr>
            <w:tcW w:w="1091" w:type="dxa"/>
            <w:vAlign w:val="center"/>
          </w:tcPr>
          <w:p w14:paraId="449C03AB" w14:textId="77777777" w:rsidR="007557F1" w:rsidRPr="00BD62EB" w:rsidRDefault="007557F1" w:rsidP="004F7286">
            <w:pPr>
              <w:jc w:val="center"/>
            </w:pPr>
            <w:r w:rsidRPr="00BD62EB">
              <w:t>4,07</w:t>
            </w:r>
          </w:p>
        </w:tc>
        <w:tc>
          <w:tcPr>
            <w:tcW w:w="1091" w:type="dxa"/>
            <w:vAlign w:val="center"/>
          </w:tcPr>
          <w:p w14:paraId="30459049" w14:textId="77777777" w:rsidR="007557F1" w:rsidRPr="00BD62EB" w:rsidRDefault="007557F1" w:rsidP="004F7286">
            <w:pPr>
              <w:jc w:val="center"/>
            </w:pPr>
            <w:r w:rsidRPr="00BD62EB">
              <w:t>4,07</w:t>
            </w:r>
          </w:p>
        </w:tc>
        <w:tc>
          <w:tcPr>
            <w:tcW w:w="1236" w:type="dxa"/>
            <w:vAlign w:val="center"/>
          </w:tcPr>
          <w:p w14:paraId="77BD2033" w14:textId="77777777" w:rsidR="007557F1" w:rsidRPr="00BD62EB" w:rsidRDefault="007557F1" w:rsidP="004F7286">
            <w:pPr>
              <w:jc w:val="center"/>
            </w:pPr>
            <w:r w:rsidRPr="00BD62EB">
              <w:t>4,07</w:t>
            </w:r>
          </w:p>
        </w:tc>
        <w:tc>
          <w:tcPr>
            <w:tcW w:w="1346" w:type="dxa"/>
            <w:gridSpan w:val="2"/>
            <w:vAlign w:val="center"/>
          </w:tcPr>
          <w:p w14:paraId="2D894302" w14:textId="77777777" w:rsidR="007557F1" w:rsidRPr="00BD62EB" w:rsidRDefault="007557F1" w:rsidP="004F7286">
            <w:pPr>
              <w:jc w:val="center"/>
            </w:pPr>
            <w:r w:rsidRPr="00BD62EB">
              <w:t>1,860</w:t>
            </w:r>
          </w:p>
        </w:tc>
      </w:tr>
      <w:tr w:rsidR="007557F1" w:rsidRPr="00BD62EB" w14:paraId="07CC4CB9" w14:textId="77777777" w:rsidTr="007557F1">
        <w:trPr>
          <w:trHeight w:val="397"/>
          <w:jc w:val="center"/>
        </w:trPr>
        <w:tc>
          <w:tcPr>
            <w:tcW w:w="5502" w:type="dxa"/>
          </w:tcPr>
          <w:p w14:paraId="748B0F36" w14:textId="77777777" w:rsidR="007557F1" w:rsidRPr="00BD62EB" w:rsidRDefault="007557F1" w:rsidP="004F7286">
            <w:r w:rsidRPr="00BD62EB">
              <w:t>Расход тепловой энергии на собственные нужды, %</w:t>
            </w:r>
          </w:p>
        </w:tc>
        <w:tc>
          <w:tcPr>
            <w:tcW w:w="1091" w:type="dxa"/>
            <w:vAlign w:val="center"/>
          </w:tcPr>
          <w:p w14:paraId="15D37697" w14:textId="77777777" w:rsidR="007557F1" w:rsidRPr="00BD62EB" w:rsidRDefault="007557F1" w:rsidP="004F7286">
            <w:pPr>
              <w:jc w:val="center"/>
            </w:pPr>
            <w:r w:rsidRPr="00BD62EB">
              <w:t>3,54</w:t>
            </w:r>
          </w:p>
        </w:tc>
        <w:tc>
          <w:tcPr>
            <w:tcW w:w="1091" w:type="dxa"/>
            <w:vAlign w:val="center"/>
          </w:tcPr>
          <w:p w14:paraId="6C794EF4" w14:textId="77777777" w:rsidR="007557F1" w:rsidRPr="00BD62EB" w:rsidRDefault="007557F1" w:rsidP="004F7286">
            <w:pPr>
              <w:jc w:val="center"/>
            </w:pPr>
            <w:r w:rsidRPr="00BD62EB">
              <w:t>3,54</w:t>
            </w:r>
          </w:p>
        </w:tc>
        <w:tc>
          <w:tcPr>
            <w:tcW w:w="1236" w:type="dxa"/>
            <w:vAlign w:val="center"/>
          </w:tcPr>
          <w:p w14:paraId="04D6C727" w14:textId="77777777" w:rsidR="007557F1" w:rsidRPr="00BD62EB" w:rsidRDefault="007557F1" w:rsidP="004F7286">
            <w:pPr>
              <w:jc w:val="center"/>
            </w:pPr>
            <w:r w:rsidRPr="00BD62EB">
              <w:t>3,54</w:t>
            </w:r>
          </w:p>
        </w:tc>
        <w:tc>
          <w:tcPr>
            <w:tcW w:w="1346" w:type="dxa"/>
            <w:gridSpan w:val="2"/>
            <w:vAlign w:val="center"/>
          </w:tcPr>
          <w:p w14:paraId="3EA2D4D9" w14:textId="77777777" w:rsidR="007557F1" w:rsidRPr="00BD62EB" w:rsidRDefault="007557F1" w:rsidP="004F7286">
            <w:pPr>
              <w:jc w:val="center"/>
            </w:pPr>
            <w:r w:rsidRPr="00BD62EB">
              <w:t>1,652</w:t>
            </w:r>
          </w:p>
        </w:tc>
      </w:tr>
      <w:tr w:rsidR="007557F1" w:rsidRPr="00BD62EB" w14:paraId="73907DDC" w14:textId="77777777" w:rsidTr="007557F1">
        <w:trPr>
          <w:trHeight w:val="397"/>
          <w:jc w:val="center"/>
        </w:trPr>
        <w:tc>
          <w:tcPr>
            <w:tcW w:w="5502" w:type="dxa"/>
          </w:tcPr>
          <w:p w14:paraId="43A7F80C" w14:textId="77777777" w:rsidR="007557F1" w:rsidRPr="00BD62EB" w:rsidRDefault="007557F1" w:rsidP="004F7286">
            <w:r w:rsidRPr="00BD62EB">
              <w:t>Норматив удельного расхода топлива на отпущенную тепловую энергию, кг у.т./Гкал</w:t>
            </w:r>
          </w:p>
        </w:tc>
        <w:tc>
          <w:tcPr>
            <w:tcW w:w="1091" w:type="dxa"/>
            <w:vAlign w:val="center"/>
          </w:tcPr>
          <w:p w14:paraId="1DE3CFF5" w14:textId="77777777" w:rsidR="007557F1" w:rsidRPr="00BD62EB" w:rsidRDefault="007557F1" w:rsidP="004F7286">
            <w:pPr>
              <w:jc w:val="center"/>
            </w:pPr>
            <w:r w:rsidRPr="00BD62EB">
              <w:t>196,97</w:t>
            </w:r>
          </w:p>
        </w:tc>
        <w:tc>
          <w:tcPr>
            <w:tcW w:w="1091" w:type="dxa"/>
            <w:vAlign w:val="center"/>
          </w:tcPr>
          <w:p w14:paraId="47ADBD8C" w14:textId="77777777" w:rsidR="007557F1" w:rsidRPr="00BD62EB" w:rsidRDefault="007557F1" w:rsidP="004F7286">
            <w:pPr>
              <w:jc w:val="center"/>
            </w:pPr>
            <w:r w:rsidRPr="00BD62EB">
              <w:t>196,97</w:t>
            </w:r>
          </w:p>
        </w:tc>
        <w:tc>
          <w:tcPr>
            <w:tcW w:w="1236" w:type="dxa"/>
            <w:vAlign w:val="center"/>
          </w:tcPr>
          <w:p w14:paraId="6F4D9200" w14:textId="77777777" w:rsidR="007557F1" w:rsidRPr="00BD62EB" w:rsidRDefault="007557F1" w:rsidP="004F7286">
            <w:pPr>
              <w:jc w:val="center"/>
            </w:pPr>
            <w:r w:rsidRPr="00BD62EB">
              <w:t>196,97</w:t>
            </w:r>
          </w:p>
        </w:tc>
        <w:tc>
          <w:tcPr>
            <w:tcW w:w="1346" w:type="dxa"/>
            <w:gridSpan w:val="2"/>
            <w:vAlign w:val="center"/>
          </w:tcPr>
          <w:p w14:paraId="0DE70AA8" w14:textId="77777777" w:rsidR="007557F1" w:rsidRPr="00BD62EB" w:rsidRDefault="007557F1" w:rsidP="004F7286">
            <w:pPr>
              <w:jc w:val="center"/>
            </w:pPr>
            <w:r w:rsidRPr="00BD62EB">
              <w:t>179,937</w:t>
            </w:r>
          </w:p>
        </w:tc>
      </w:tr>
    </w:tbl>
    <w:p w14:paraId="09394EEC" w14:textId="77777777" w:rsidR="007557F1" w:rsidRDefault="007557F1" w:rsidP="007557F1">
      <w:pPr>
        <w:ind w:firstLine="720"/>
        <w:jc w:val="both"/>
        <w:rPr>
          <w:sz w:val="27"/>
          <w:szCs w:val="27"/>
        </w:rPr>
      </w:pPr>
    </w:p>
    <w:p w14:paraId="769559B8" w14:textId="77777777" w:rsidR="007557F1" w:rsidRPr="007557F1" w:rsidRDefault="007557F1" w:rsidP="007557F1">
      <w:pPr>
        <w:ind w:left="284" w:firstLine="720"/>
        <w:jc w:val="both"/>
      </w:pPr>
      <w:r w:rsidRPr="007557F1">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14:paraId="5A9FEB91" w14:textId="77777777" w:rsidR="007557F1" w:rsidRPr="007557F1" w:rsidRDefault="007557F1" w:rsidP="007557F1">
      <w:pPr>
        <w:ind w:left="284" w:firstLine="720"/>
        <w:jc w:val="both"/>
      </w:pPr>
    </w:p>
    <w:p w14:paraId="441D001A" w14:textId="77777777" w:rsidR="007557F1" w:rsidRPr="007557F1" w:rsidRDefault="007557F1" w:rsidP="007557F1">
      <w:pPr>
        <w:pStyle w:val="aff2"/>
        <w:ind w:left="284"/>
        <w:rPr>
          <w:szCs w:val="24"/>
        </w:rPr>
      </w:pPr>
      <w:r w:rsidRPr="007557F1">
        <w:rPr>
          <w:szCs w:val="24"/>
        </w:rPr>
        <w:t>ПРЕДЛОЖЕНИЕ</w:t>
      </w:r>
    </w:p>
    <w:p w14:paraId="2799CAE6" w14:textId="77777777" w:rsidR="007557F1" w:rsidRPr="007557F1" w:rsidRDefault="007557F1" w:rsidP="007557F1">
      <w:pPr>
        <w:pStyle w:val="aff2"/>
        <w:jc w:val="left"/>
        <w:rPr>
          <w:szCs w:val="24"/>
        </w:rPr>
      </w:pPr>
    </w:p>
    <w:p w14:paraId="5209B125" w14:textId="6764C8FD" w:rsidR="007557F1" w:rsidRPr="007557F1" w:rsidRDefault="007557F1" w:rsidP="007557F1">
      <w:pPr>
        <w:ind w:left="284"/>
        <w:jc w:val="center"/>
      </w:pPr>
      <w:r w:rsidRPr="007557F1">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14:paraId="58DDBF3E" w14:textId="77777777" w:rsidR="007557F1" w:rsidRDefault="007557F1" w:rsidP="007557F1">
      <w:pPr>
        <w:pStyle w:val="a9"/>
        <w:jc w:val="both"/>
        <w:rPr>
          <w:b/>
          <w:bCs/>
        </w:rPr>
      </w:pPr>
    </w:p>
    <w:tbl>
      <w:tblPr>
        <w:tblW w:w="10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8"/>
        <w:gridCol w:w="4677"/>
        <w:gridCol w:w="1560"/>
        <w:gridCol w:w="18"/>
        <w:gridCol w:w="3525"/>
      </w:tblGrid>
      <w:tr w:rsidR="007557F1" w:rsidRPr="00BB7CA3" w14:paraId="07BF5E52" w14:textId="77777777" w:rsidTr="004F7286">
        <w:trPr>
          <w:trHeight w:val="1455"/>
          <w:jc w:val="right"/>
        </w:trPr>
        <w:tc>
          <w:tcPr>
            <w:tcW w:w="568" w:type="dxa"/>
            <w:shd w:val="clear" w:color="auto" w:fill="FFFFFF"/>
            <w:tcMar>
              <w:left w:w="57" w:type="dxa"/>
              <w:right w:w="57" w:type="dxa"/>
            </w:tcMar>
            <w:vAlign w:val="center"/>
          </w:tcPr>
          <w:p w14:paraId="4DFE8F74" w14:textId="77777777" w:rsidR="007557F1" w:rsidRPr="00BB7CA3" w:rsidRDefault="007557F1" w:rsidP="004F7286">
            <w:pPr>
              <w:jc w:val="center"/>
              <w:rPr>
                <w:sz w:val="28"/>
                <w:szCs w:val="28"/>
              </w:rPr>
            </w:pPr>
            <w:r w:rsidRPr="00BB7CA3">
              <w:rPr>
                <w:sz w:val="28"/>
                <w:szCs w:val="28"/>
              </w:rPr>
              <w:t>№ п/п</w:t>
            </w:r>
          </w:p>
        </w:tc>
        <w:tc>
          <w:tcPr>
            <w:tcW w:w="6255" w:type="dxa"/>
            <w:gridSpan w:val="3"/>
            <w:shd w:val="clear" w:color="auto" w:fill="FFFFFF"/>
            <w:tcMar>
              <w:left w:w="57" w:type="dxa"/>
              <w:right w:w="57" w:type="dxa"/>
            </w:tcMar>
            <w:vAlign w:val="center"/>
          </w:tcPr>
          <w:p w14:paraId="39D23E7E" w14:textId="77777777" w:rsidR="007557F1" w:rsidRPr="00BB7CA3" w:rsidRDefault="007557F1" w:rsidP="004F7286">
            <w:pPr>
              <w:jc w:val="center"/>
              <w:rPr>
                <w:sz w:val="28"/>
                <w:szCs w:val="28"/>
              </w:rPr>
            </w:pPr>
            <w:r w:rsidRPr="00BB7CA3">
              <w:rPr>
                <w:sz w:val="28"/>
                <w:szCs w:val="28"/>
              </w:rPr>
              <w:t>Наименование регулируемой организации</w:t>
            </w:r>
          </w:p>
        </w:tc>
        <w:tc>
          <w:tcPr>
            <w:tcW w:w="3525" w:type="dxa"/>
            <w:shd w:val="clear" w:color="auto" w:fill="FFFFFF"/>
            <w:tcMar>
              <w:left w:w="57" w:type="dxa"/>
              <w:right w:w="57" w:type="dxa"/>
            </w:tcMar>
            <w:vAlign w:val="center"/>
          </w:tcPr>
          <w:p w14:paraId="51B42A16" w14:textId="77777777" w:rsidR="007557F1" w:rsidRPr="00BB7CA3" w:rsidRDefault="007557F1" w:rsidP="004F7286">
            <w:pPr>
              <w:jc w:val="center"/>
              <w:rPr>
                <w:sz w:val="28"/>
                <w:szCs w:val="28"/>
              </w:rPr>
            </w:pPr>
            <w:r w:rsidRPr="00BB7CA3">
              <w:rPr>
                <w:sz w:val="28"/>
                <w:szCs w:val="28"/>
              </w:rPr>
              <w:t>Нормативы удельного расхода топлива при производстве тепловой энергии, кг у.т./Гкал</w:t>
            </w:r>
          </w:p>
        </w:tc>
      </w:tr>
      <w:tr w:rsidR="007557F1" w:rsidRPr="00BB7CA3" w14:paraId="56DA5014" w14:textId="77777777" w:rsidTr="004F7286">
        <w:trPr>
          <w:trHeight w:val="340"/>
          <w:jc w:val="right"/>
        </w:trPr>
        <w:tc>
          <w:tcPr>
            <w:tcW w:w="568" w:type="dxa"/>
            <w:shd w:val="clear" w:color="auto" w:fill="FFFFFF"/>
            <w:tcMar>
              <w:left w:w="57" w:type="dxa"/>
              <w:right w:w="57" w:type="dxa"/>
            </w:tcMar>
            <w:vAlign w:val="center"/>
          </w:tcPr>
          <w:p w14:paraId="53921879" w14:textId="77777777" w:rsidR="007557F1" w:rsidRPr="00BB7CA3" w:rsidRDefault="007557F1" w:rsidP="004F7286">
            <w:pPr>
              <w:jc w:val="center"/>
              <w:rPr>
                <w:sz w:val="28"/>
                <w:szCs w:val="28"/>
              </w:rPr>
            </w:pPr>
            <w:r>
              <w:rPr>
                <w:sz w:val="28"/>
                <w:szCs w:val="28"/>
              </w:rPr>
              <w:t>1</w:t>
            </w:r>
          </w:p>
        </w:tc>
        <w:tc>
          <w:tcPr>
            <w:tcW w:w="4677" w:type="dxa"/>
            <w:tcBorders>
              <w:top w:val="single" w:sz="4" w:space="0" w:color="auto"/>
              <w:right w:val="single" w:sz="4" w:space="0" w:color="auto"/>
            </w:tcBorders>
            <w:shd w:val="clear" w:color="auto" w:fill="FFFFFF"/>
            <w:tcMar>
              <w:left w:w="57" w:type="dxa"/>
              <w:right w:w="57" w:type="dxa"/>
            </w:tcMar>
            <w:vAlign w:val="center"/>
          </w:tcPr>
          <w:p w14:paraId="26C1CC00" w14:textId="77777777" w:rsidR="007557F1" w:rsidRPr="00BB7CA3" w:rsidRDefault="007557F1" w:rsidP="004F7286">
            <w:pPr>
              <w:rPr>
                <w:color w:val="000000"/>
                <w:sz w:val="28"/>
                <w:szCs w:val="28"/>
              </w:rPr>
            </w:pPr>
            <w:r>
              <w:rPr>
                <w:color w:val="000000"/>
                <w:sz w:val="28"/>
                <w:szCs w:val="28"/>
              </w:rPr>
              <w:t>ОАО </w:t>
            </w:r>
            <w:r w:rsidRPr="00BB7CA3">
              <w:rPr>
                <w:color w:val="000000"/>
                <w:sz w:val="28"/>
                <w:szCs w:val="28"/>
              </w:rPr>
              <w:t xml:space="preserve">«РЖД» </w:t>
            </w:r>
            <w:r>
              <w:rPr>
                <w:color w:val="000000"/>
                <w:sz w:val="28"/>
                <w:szCs w:val="28"/>
              </w:rPr>
              <w:t>(филиал</w:t>
            </w:r>
            <w:r w:rsidRPr="00BB7CA3">
              <w:rPr>
                <w:color w:val="000000"/>
                <w:sz w:val="28"/>
                <w:szCs w:val="28"/>
              </w:rPr>
              <w:t xml:space="preserve"> СП ЗСЖД ДТВу-3</w:t>
            </w:r>
            <w:r>
              <w:rPr>
                <w:color w:val="000000"/>
                <w:sz w:val="28"/>
                <w:szCs w:val="28"/>
              </w:rPr>
              <w:t xml:space="preserve">), ИНН </w:t>
            </w:r>
            <w:r w:rsidRPr="005F1486">
              <w:rPr>
                <w:color w:val="000000"/>
                <w:sz w:val="28"/>
                <w:szCs w:val="28"/>
              </w:rPr>
              <w:t>7708503727</w:t>
            </w:r>
          </w:p>
        </w:tc>
        <w:tc>
          <w:tcPr>
            <w:tcW w:w="1560" w:type="dxa"/>
            <w:tcBorders>
              <w:top w:val="single" w:sz="4" w:space="0" w:color="auto"/>
              <w:right w:val="single" w:sz="4" w:space="0" w:color="auto"/>
            </w:tcBorders>
            <w:shd w:val="clear" w:color="auto" w:fill="FFFFFF"/>
            <w:tcMar>
              <w:left w:w="57" w:type="dxa"/>
              <w:right w:w="57" w:type="dxa"/>
            </w:tcMar>
          </w:tcPr>
          <w:p w14:paraId="73BBE102" w14:textId="77777777" w:rsidR="007557F1" w:rsidRPr="00BB7CA3" w:rsidRDefault="007557F1" w:rsidP="004F7286">
            <w:pPr>
              <w:jc w:val="center"/>
              <w:rPr>
                <w:bCs/>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09B3EEBC" w14:textId="77777777" w:rsidR="007557F1" w:rsidRPr="00BB7CA3" w:rsidRDefault="007557F1" w:rsidP="004F7286">
            <w:pPr>
              <w:jc w:val="center"/>
              <w:rPr>
                <w:sz w:val="28"/>
                <w:szCs w:val="28"/>
              </w:rPr>
            </w:pPr>
            <w:r>
              <w:rPr>
                <w:bCs/>
                <w:sz w:val="28"/>
                <w:szCs w:val="28"/>
              </w:rPr>
              <w:t>179,9</w:t>
            </w:r>
          </w:p>
        </w:tc>
      </w:tr>
      <w:tr w:rsidR="007557F1" w:rsidRPr="00BB7CA3" w14:paraId="30B2E86C" w14:textId="77777777" w:rsidTr="004F7286">
        <w:trPr>
          <w:trHeight w:val="340"/>
          <w:jc w:val="right"/>
        </w:trPr>
        <w:tc>
          <w:tcPr>
            <w:tcW w:w="568" w:type="dxa"/>
            <w:shd w:val="clear" w:color="auto" w:fill="FFFFFF"/>
            <w:tcMar>
              <w:left w:w="57" w:type="dxa"/>
              <w:right w:w="57" w:type="dxa"/>
            </w:tcMar>
            <w:vAlign w:val="center"/>
          </w:tcPr>
          <w:p w14:paraId="103EE86F" w14:textId="77777777" w:rsidR="007557F1" w:rsidRPr="00BB7CA3" w:rsidRDefault="007557F1" w:rsidP="004F7286">
            <w:pPr>
              <w:jc w:val="center"/>
              <w:rPr>
                <w:sz w:val="28"/>
                <w:szCs w:val="28"/>
              </w:rPr>
            </w:pPr>
            <w:r>
              <w:rPr>
                <w:sz w:val="28"/>
                <w:szCs w:val="28"/>
              </w:rPr>
              <w:t>1</w:t>
            </w:r>
            <w:r w:rsidRPr="00BB7CA3">
              <w:rPr>
                <w:sz w:val="28"/>
                <w:szCs w:val="28"/>
              </w:rPr>
              <w:t>.1</w:t>
            </w:r>
          </w:p>
        </w:tc>
        <w:tc>
          <w:tcPr>
            <w:tcW w:w="4677" w:type="dxa"/>
            <w:tcBorders>
              <w:top w:val="single" w:sz="4" w:space="0" w:color="auto"/>
              <w:right w:val="single" w:sz="4" w:space="0" w:color="auto"/>
            </w:tcBorders>
            <w:shd w:val="clear" w:color="auto" w:fill="FFFFFF"/>
            <w:tcMar>
              <w:left w:w="57" w:type="dxa"/>
              <w:right w:w="57" w:type="dxa"/>
            </w:tcMar>
            <w:vAlign w:val="center"/>
          </w:tcPr>
          <w:p w14:paraId="5867A3A5" w14:textId="77777777" w:rsidR="007557F1" w:rsidRPr="00BB7CA3" w:rsidRDefault="007557F1" w:rsidP="004F7286">
            <w:pPr>
              <w:rPr>
                <w:sz w:val="28"/>
                <w:szCs w:val="28"/>
              </w:rPr>
            </w:pPr>
            <w:r>
              <w:rPr>
                <w:sz w:val="28"/>
                <w:szCs w:val="28"/>
              </w:rPr>
              <w:t>Котельные на ст. </w:t>
            </w:r>
            <w:r w:rsidRPr="00BB7CA3">
              <w:rPr>
                <w:sz w:val="28"/>
                <w:szCs w:val="28"/>
              </w:rPr>
              <w:t>Промышленная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1AFDC90F"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15170F4E" w14:textId="77777777" w:rsidR="007557F1" w:rsidRPr="00BB7CA3" w:rsidRDefault="007557F1" w:rsidP="004F7286">
            <w:pPr>
              <w:jc w:val="center"/>
              <w:rPr>
                <w:bCs/>
                <w:sz w:val="28"/>
                <w:szCs w:val="28"/>
              </w:rPr>
            </w:pPr>
            <w:r w:rsidRPr="00BB7CA3">
              <w:rPr>
                <w:bCs/>
                <w:sz w:val="28"/>
                <w:szCs w:val="28"/>
              </w:rPr>
              <w:t>223,1</w:t>
            </w:r>
          </w:p>
        </w:tc>
      </w:tr>
      <w:tr w:rsidR="007557F1" w:rsidRPr="00BB7CA3" w14:paraId="0FECFE95" w14:textId="77777777" w:rsidTr="004F7286">
        <w:trPr>
          <w:trHeight w:val="340"/>
          <w:jc w:val="right"/>
        </w:trPr>
        <w:tc>
          <w:tcPr>
            <w:tcW w:w="568" w:type="dxa"/>
            <w:shd w:val="clear" w:color="auto" w:fill="FFFFFF"/>
            <w:tcMar>
              <w:left w:w="57" w:type="dxa"/>
              <w:right w:w="57" w:type="dxa"/>
            </w:tcMar>
            <w:vAlign w:val="center"/>
          </w:tcPr>
          <w:p w14:paraId="5A8B3CD7" w14:textId="77777777" w:rsidR="007557F1" w:rsidRPr="00BB7CA3" w:rsidRDefault="007557F1" w:rsidP="004F7286">
            <w:pPr>
              <w:jc w:val="center"/>
              <w:rPr>
                <w:sz w:val="28"/>
                <w:szCs w:val="28"/>
              </w:rPr>
            </w:pPr>
            <w:r>
              <w:rPr>
                <w:sz w:val="28"/>
                <w:szCs w:val="28"/>
              </w:rPr>
              <w:t>1</w:t>
            </w:r>
            <w:r w:rsidRPr="00BB7CA3">
              <w:rPr>
                <w:sz w:val="28"/>
                <w:szCs w:val="28"/>
              </w:rPr>
              <w:t>.2</w:t>
            </w:r>
          </w:p>
        </w:tc>
        <w:tc>
          <w:tcPr>
            <w:tcW w:w="4677" w:type="dxa"/>
            <w:tcBorders>
              <w:top w:val="single" w:sz="4" w:space="0" w:color="auto"/>
              <w:right w:val="single" w:sz="4" w:space="0" w:color="auto"/>
            </w:tcBorders>
            <w:shd w:val="clear" w:color="auto" w:fill="FFFFFF"/>
            <w:tcMar>
              <w:left w:w="57" w:type="dxa"/>
              <w:right w:w="57" w:type="dxa"/>
            </w:tcMar>
            <w:vAlign w:val="center"/>
          </w:tcPr>
          <w:p w14:paraId="2AA9FA7E" w14:textId="77777777" w:rsidR="007557F1" w:rsidRPr="00BB7CA3" w:rsidRDefault="007557F1" w:rsidP="004F7286">
            <w:pPr>
              <w:rPr>
                <w:sz w:val="28"/>
                <w:szCs w:val="28"/>
              </w:rPr>
            </w:pPr>
            <w:r>
              <w:rPr>
                <w:sz w:val="28"/>
                <w:szCs w:val="28"/>
              </w:rPr>
              <w:t>К</w:t>
            </w:r>
            <w:r w:rsidRPr="00BB7CA3">
              <w:rPr>
                <w:sz w:val="28"/>
                <w:szCs w:val="28"/>
              </w:rPr>
              <w:t>отельная ШЧ ст.</w:t>
            </w:r>
            <w:r>
              <w:rPr>
                <w:sz w:val="28"/>
                <w:szCs w:val="28"/>
              </w:rPr>
              <w:t> </w:t>
            </w:r>
            <w:r w:rsidRPr="00BB7CA3">
              <w:rPr>
                <w:sz w:val="28"/>
                <w:szCs w:val="28"/>
              </w:rPr>
              <w:t>Артышта-2</w:t>
            </w:r>
          </w:p>
        </w:tc>
        <w:tc>
          <w:tcPr>
            <w:tcW w:w="1560" w:type="dxa"/>
            <w:tcBorders>
              <w:top w:val="single" w:sz="4" w:space="0" w:color="auto"/>
              <w:right w:val="single" w:sz="4" w:space="0" w:color="auto"/>
            </w:tcBorders>
            <w:shd w:val="clear" w:color="auto" w:fill="FFFFFF"/>
            <w:tcMar>
              <w:left w:w="57" w:type="dxa"/>
              <w:right w:w="57" w:type="dxa"/>
            </w:tcMar>
            <w:vAlign w:val="center"/>
          </w:tcPr>
          <w:p w14:paraId="55FB8D50"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2E69123A" w14:textId="77777777" w:rsidR="007557F1" w:rsidRPr="00BB7CA3" w:rsidRDefault="007557F1" w:rsidP="004F7286">
            <w:pPr>
              <w:jc w:val="center"/>
              <w:rPr>
                <w:bCs/>
                <w:sz w:val="28"/>
                <w:szCs w:val="28"/>
              </w:rPr>
            </w:pPr>
            <w:r w:rsidRPr="00BB7CA3">
              <w:rPr>
                <w:bCs/>
                <w:sz w:val="28"/>
                <w:szCs w:val="28"/>
              </w:rPr>
              <w:t>270,1</w:t>
            </w:r>
          </w:p>
        </w:tc>
      </w:tr>
      <w:tr w:rsidR="007557F1" w:rsidRPr="00BB7CA3" w14:paraId="4F878A97" w14:textId="77777777" w:rsidTr="004F7286">
        <w:trPr>
          <w:trHeight w:val="340"/>
          <w:jc w:val="right"/>
        </w:trPr>
        <w:tc>
          <w:tcPr>
            <w:tcW w:w="568" w:type="dxa"/>
            <w:shd w:val="clear" w:color="auto" w:fill="FFFFFF"/>
            <w:tcMar>
              <w:left w:w="57" w:type="dxa"/>
              <w:right w:w="57" w:type="dxa"/>
            </w:tcMar>
            <w:vAlign w:val="center"/>
          </w:tcPr>
          <w:p w14:paraId="11EF66DC" w14:textId="77777777" w:rsidR="007557F1" w:rsidRPr="00BB7CA3" w:rsidRDefault="007557F1" w:rsidP="004F7286">
            <w:pPr>
              <w:jc w:val="center"/>
              <w:rPr>
                <w:sz w:val="28"/>
                <w:szCs w:val="28"/>
              </w:rPr>
            </w:pPr>
            <w:r>
              <w:rPr>
                <w:sz w:val="28"/>
                <w:szCs w:val="28"/>
              </w:rPr>
              <w:t>1</w:t>
            </w:r>
            <w:r w:rsidRPr="00BB7CA3">
              <w:rPr>
                <w:sz w:val="28"/>
                <w:szCs w:val="28"/>
              </w:rPr>
              <w:t>.3</w:t>
            </w:r>
          </w:p>
        </w:tc>
        <w:tc>
          <w:tcPr>
            <w:tcW w:w="4677" w:type="dxa"/>
            <w:tcBorders>
              <w:top w:val="single" w:sz="4" w:space="0" w:color="auto"/>
              <w:right w:val="single" w:sz="4" w:space="0" w:color="auto"/>
            </w:tcBorders>
            <w:shd w:val="clear" w:color="auto" w:fill="FFFFFF"/>
            <w:tcMar>
              <w:left w:w="57" w:type="dxa"/>
              <w:right w:w="57" w:type="dxa"/>
            </w:tcMar>
            <w:vAlign w:val="center"/>
          </w:tcPr>
          <w:p w14:paraId="2849B966" w14:textId="77777777" w:rsidR="007557F1" w:rsidRPr="00BB7CA3" w:rsidRDefault="007557F1" w:rsidP="004F7286">
            <w:pPr>
              <w:rPr>
                <w:sz w:val="28"/>
                <w:szCs w:val="28"/>
              </w:rPr>
            </w:pPr>
            <w:r>
              <w:rPr>
                <w:sz w:val="28"/>
                <w:szCs w:val="28"/>
              </w:rPr>
              <w:t>Котельные на ст. </w:t>
            </w:r>
            <w:r w:rsidRPr="00BB7CA3">
              <w:rPr>
                <w:sz w:val="28"/>
                <w:szCs w:val="28"/>
              </w:rPr>
              <w:t>Новокузнецк</w:t>
            </w:r>
          </w:p>
        </w:tc>
        <w:tc>
          <w:tcPr>
            <w:tcW w:w="1560" w:type="dxa"/>
            <w:tcBorders>
              <w:top w:val="single" w:sz="4" w:space="0" w:color="auto"/>
              <w:right w:val="single" w:sz="4" w:space="0" w:color="auto"/>
            </w:tcBorders>
            <w:shd w:val="clear" w:color="auto" w:fill="FFFFFF"/>
            <w:tcMar>
              <w:left w:w="57" w:type="dxa"/>
              <w:right w:w="57" w:type="dxa"/>
            </w:tcMar>
            <w:vAlign w:val="center"/>
          </w:tcPr>
          <w:p w14:paraId="2F5A4FBA"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36B16BF6" w14:textId="77777777" w:rsidR="007557F1" w:rsidRPr="00BB7CA3" w:rsidRDefault="007557F1" w:rsidP="004F7286">
            <w:pPr>
              <w:jc w:val="center"/>
              <w:rPr>
                <w:bCs/>
                <w:sz w:val="28"/>
                <w:szCs w:val="28"/>
              </w:rPr>
            </w:pPr>
            <w:r w:rsidRPr="00BB7CA3">
              <w:rPr>
                <w:bCs/>
                <w:sz w:val="28"/>
                <w:szCs w:val="28"/>
              </w:rPr>
              <w:t>181,9</w:t>
            </w:r>
          </w:p>
        </w:tc>
      </w:tr>
      <w:tr w:rsidR="007557F1" w:rsidRPr="00BB7CA3" w14:paraId="474C6D93" w14:textId="77777777" w:rsidTr="004F7286">
        <w:trPr>
          <w:trHeight w:val="340"/>
          <w:jc w:val="right"/>
        </w:trPr>
        <w:tc>
          <w:tcPr>
            <w:tcW w:w="568" w:type="dxa"/>
            <w:shd w:val="clear" w:color="auto" w:fill="FFFFFF"/>
            <w:tcMar>
              <w:left w:w="57" w:type="dxa"/>
              <w:right w:w="57" w:type="dxa"/>
            </w:tcMar>
            <w:vAlign w:val="center"/>
          </w:tcPr>
          <w:p w14:paraId="1DDCB4F9" w14:textId="77777777" w:rsidR="007557F1" w:rsidRPr="00BB7CA3" w:rsidRDefault="007557F1" w:rsidP="004F7286">
            <w:pPr>
              <w:jc w:val="center"/>
              <w:rPr>
                <w:sz w:val="28"/>
                <w:szCs w:val="28"/>
              </w:rPr>
            </w:pPr>
            <w:r>
              <w:rPr>
                <w:sz w:val="28"/>
                <w:szCs w:val="28"/>
              </w:rPr>
              <w:t>1</w:t>
            </w:r>
            <w:r w:rsidRPr="00BB7CA3">
              <w:rPr>
                <w:sz w:val="28"/>
                <w:szCs w:val="28"/>
              </w:rPr>
              <w:t>.4</w:t>
            </w:r>
          </w:p>
        </w:tc>
        <w:tc>
          <w:tcPr>
            <w:tcW w:w="4677" w:type="dxa"/>
            <w:tcBorders>
              <w:top w:val="single" w:sz="4" w:space="0" w:color="auto"/>
              <w:right w:val="single" w:sz="4" w:space="0" w:color="auto"/>
            </w:tcBorders>
            <w:shd w:val="clear" w:color="auto" w:fill="FFFFFF"/>
            <w:tcMar>
              <w:left w:w="57" w:type="dxa"/>
              <w:right w:w="57" w:type="dxa"/>
            </w:tcMar>
            <w:vAlign w:val="center"/>
          </w:tcPr>
          <w:p w14:paraId="3717806F" w14:textId="77777777" w:rsidR="007557F1" w:rsidRPr="00BB7CA3" w:rsidRDefault="007557F1" w:rsidP="004F7286">
            <w:pPr>
              <w:rPr>
                <w:sz w:val="28"/>
                <w:szCs w:val="28"/>
              </w:rPr>
            </w:pPr>
            <w:r w:rsidRPr="00BB7CA3">
              <w:rPr>
                <w:sz w:val="28"/>
                <w:szCs w:val="28"/>
              </w:rPr>
              <w:t>Котельная ТЧр-13 ст.</w:t>
            </w:r>
            <w:r>
              <w:rPr>
                <w:sz w:val="28"/>
                <w:szCs w:val="28"/>
              </w:rPr>
              <w:t> </w:t>
            </w:r>
            <w:r w:rsidRPr="00BB7CA3">
              <w:rPr>
                <w:sz w:val="28"/>
                <w:szCs w:val="28"/>
              </w:rPr>
              <w:t>Топки</w:t>
            </w:r>
          </w:p>
        </w:tc>
        <w:tc>
          <w:tcPr>
            <w:tcW w:w="1560" w:type="dxa"/>
            <w:tcBorders>
              <w:top w:val="single" w:sz="4" w:space="0" w:color="auto"/>
              <w:right w:val="single" w:sz="4" w:space="0" w:color="auto"/>
            </w:tcBorders>
            <w:shd w:val="clear" w:color="auto" w:fill="FFFFFF"/>
            <w:tcMar>
              <w:left w:w="57" w:type="dxa"/>
              <w:right w:w="57" w:type="dxa"/>
            </w:tcMar>
            <w:vAlign w:val="center"/>
          </w:tcPr>
          <w:p w14:paraId="1BA70336"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7132DCC5" w14:textId="77777777" w:rsidR="007557F1" w:rsidRPr="00BB7CA3" w:rsidRDefault="007557F1" w:rsidP="004F7286">
            <w:pPr>
              <w:jc w:val="center"/>
              <w:rPr>
                <w:bCs/>
                <w:sz w:val="28"/>
                <w:szCs w:val="28"/>
              </w:rPr>
            </w:pPr>
            <w:r w:rsidRPr="00BB7CA3">
              <w:rPr>
                <w:bCs/>
                <w:sz w:val="28"/>
                <w:szCs w:val="28"/>
              </w:rPr>
              <w:t>170,1</w:t>
            </w:r>
          </w:p>
        </w:tc>
      </w:tr>
      <w:tr w:rsidR="007557F1" w:rsidRPr="00BB7CA3" w14:paraId="0BD628FF" w14:textId="77777777" w:rsidTr="004F7286">
        <w:trPr>
          <w:trHeight w:val="340"/>
          <w:jc w:val="right"/>
        </w:trPr>
        <w:tc>
          <w:tcPr>
            <w:tcW w:w="568" w:type="dxa"/>
            <w:shd w:val="clear" w:color="auto" w:fill="FFFFFF"/>
            <w:tcMar>
              <w:left w:w="57" w:type="dxa"/>
              <w:right w:w="57" w:type="dxa"/>
            </w:tcMar>
            <w:vAlign w:val="center"/>
          </w:tcPr>
          <w:p w14:paraId="5A146B8E" w14:textId="77777777" w:rsidR="007557F1" w:rsidRPr="00BB7CA3" w:rsidRDefault="007557F1" w:rsidP="004F7286">
            <w:pPr>
              <w:jc w:val="center"/>
              <w:rPr>
                <w:sz w:val="28"/>
                <w:szCs w:val="28"/>
              </w:rPr>
            </w:pPr>
            <w:r>
              <w:rPr>
                <w:sz w:val="28"/>
                <w:szCs w:val="28"/>
              </w:rPr>
              <w:t>1</w:t>
            </w:r>
            <w:r w:rsidRPr="00BB7CA3">
              <w:rPr>
                <w:sz w:val="28"/>
                <w:szCs w:val="28"/>
              </w:rPr>
              <w:t>.5</w:t>
            </w:r>
          </w:p>
        </w:tc>
        <w:tc>
          <w:tcPr>
            <w:tcW w:w="4677" w:type="dxa"/>
            <w:tcBorders>
              <w:top w:val="single" w:sz="4" w:space="0" w:color="auto"/>
              <w:right w:val="single" w:sz="4" w:space="0" w:color="auto"/>
            </w:tcBorders>
            <w:shd w:val="clear" w:color="auto" w:fill="FFFFFF"/>
            <w:tcMar>
              <w:left w:w="57" w:type="dxa"/>
              <w:right w:w="57" w:type="dxa"/>
            </w:tcMar>
            <w:vAlign w:val="center"/>
          </w:tcPr>
          <w:p w14:paraId="5C6F078B" w14:textId="77777777" w:rsidR="007557F1" w:rsidRPr="00BB7CA3" w:rsidRDefault="007557F1" w:rsidP="004F7286">
            <w:pPr>
              <w:rPr>
                <w:sz w:val="28"/>
                <w:szCs w:val="28"/>
              </w:rPr>
            </w:pPr>
            <w:r>
              <w:rPr>
                <w:sz w:val="28"/>
                <w:szCs w:val="28"/>
              </w:rPr>
              <w:t>Котельная МППВ ст. </w:t>
            </w:r>
            <w:r w:rsidRPr="00BB7CA3">
              <w:rPr>
                <w:sz w:val="28"/>
                <w:szCs w:val="28"/>
              </w:rPr>
              <w:t>Трудармейская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2A813AFC"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3AC0A712" w14:textId="77777777" w:rsidR="007557F1" w:rsidRPr="00BB7CA3" w:rsidRDefault="007557F1" w:rsidP="004F7286">
            <w:pPr>
              <w:jc w:val="center"/>
              <w:rPr>
                <w:bCs/>
                <w:sz w:val="28"/>
                <w:szCs w:val="28"/>
              </w:rPr>
            </w:pPr>
            <w:r w:rsidRPr="00BB7CA3">
              <w:rPr>
                <w:bCs/>
                <w:sz w:val="28"/>
                <w:szCs w:val="28"/>
              </w:rPr>
              <w:t>209,1</w:t>
            </w:r>
          </w:p>
        </w:tc>
      </w:tr>
      <w:tr w:rsidR="007557F1" w:rsidRPr="00BB7CA3" w14:paraId="1B9447C5" w14:textId="77777777" w:rsidTr="004F7286">
        <w:trPr>
          <w:trHeight w:val="340"/>
          <w:jc w:val="right"/>
        </w:trPr>
        <w:tc>
          <w:tcPr>
            <w:tcW w:w="568" w:type="dxa"/>
            <w:shd w:val="clear" w:color="auto" w:fill="FFFFFF"/>
            <w:tcMar>
              <w:left w:w="57" w:type="dxa"/>
              <w:right w:w="57" w:type="dxa"/>
            </w:tcMar>
            <w:vAlign w:val="center"/>
          </w:tcPr>
          <w:p w14:paraId="31EF6EBE" w14:textId="77777777" w:rsidR="007557F1" w:rsidRPr="00BB7CA3" w:rsidRDefault="007557F1" w:rsidP="004F7286">
            <w:pPr>
              <w:jc w:val="center"/>
              <w:rPr>
                <w:sz w:val="28"/>
                <w:szCs w:val="28"/>
              </w:rPr>
            </w:pPr>
            <w:r>
              <w:rPr>
                <w:sz w:val="28"/>
                <w:szCs w:val="28"/>
              </w:rPr>
              <w:t>1</w:t>
            </w:r>
            <w:r w:rsidRPr="00BB7CA3">
              <w:rPr>
                <w:sz w:val="28"/>
                <w:szCs w:val="28"/>
              </w:rPr>
              <w:t>.6</w:t>
            </w:r>
          </w:p>
        </w:tc>
        <w:tc>
          <w:tcPr>
            <w:tcW w:w="4677" w:type="dxa"/>
            <w:tcBorders>
              <w:top w:val="single" w:sz="4" w:space="0" w:color="auto"/>
              <w:right w:val="single" w:sz="4" w:space="0" w:color="auto"/>
            </w:tcBorders>
            <w:shd w:val="clear" w:color="auto" w:fill="FFFFFF"/>
            <w:tcMar>
              <w:left w:w="57" w:type="dxa"/>
              <w:right w:w="57" w:type="dxa"/>
            </w:tcMar>
            <w:vAlign w:val="center"/>
          </w:tcPr>
          <w:p w14:paraId="49783A07" w14:textId="77777777" w:rsidR="007557F1" w:rsidRPr="00BB7CA3" w:rsidRDefault="007557F1" w:rsidP="004F7286">
            <w:pPr>
              <w:rPr>
                <w:sz w:val="28"/>
                <w:szCs w:val="28"/>
              </w:rPr>
            </w:pPr>
            <w:r w:rsidRPr="00BB7CA3">
              <w:rPr>
                <w:sz w:val="28"/>
                <w:szCs w:val="28"/>
              </w:rPr>
              <w:t>Котельная МППВ ст.</w:t>
            </w:r>
            <w:r>
              <w:rPr>
                <w:sz w:val="28"/>
                <w:szCs w:val="28"/>
              </w:rPr>
              <w:t> </w:t>
            </w:r>
            <w:r w:rsidRPr="00BB7CA3">
              <w:rPr>
                <w:sz w:val="28"/>
                <w:szCs w:val="28"/>
              </w:rPr>
              <w:t>Бирюлинская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2456F191"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367E050B" w14:textId="77777777" w:rsidR="007557F1" w:rsidRPr="00BB7CA3" w:rsidRDefault="007557F1" w:rsidP="004F7286">
            <w:pPr>
              <w:jc w:val="center"/>
              <w:rPr>
                <w:bCs/>
                <w:sz w:val="28"/>
                <w:szCs w:val="28"/>
              </w:rPr>
            </w:pPr>
            <w:r w:rsidRPr="00BB7CA3">
              <w:rPr>
                <w:bCs/>
                <w:sz w:val="28"/>
                <w:szCs w:val="28"/>
              </w:rPr>
              <w:t>466,4</w:t>
            </w:r>
          </w:p>
        </w:tc>
      </w:tr>
      <w:tr w:rsidR="007557F1" w:rsidRPr="00BB7CA3" w14:paraId="60265371" w14:textId="77777777" w:rsidTr="004F7286">
        <w:trPr>
          <w:trHeight w:val="340"/>
          <w:jc w:val="right"/>
        </w:trPr>
        <w:tc>
          <w:tcPr>
            <w:tcW w:w="568" w:type="dxa"/>
            <w:shd w:val="clear" w:color="auto" w:fill="FFFFFF"/>
            <w:tcMar>
              <w:left w:w="57" w:type="dxa"/>
              <w:right w:w="57" w:type="dxa"/>
            </w:tcMar>
            <w:vAlign w:val="center"/>
          </w:tcPr>
          <w:p w14:paraId="22922311" w14:textId="77777777" w:rsidR="007557F1" w:rsidRPr="00BB7CA3" w:rsidRDefault="007557F1" w:rsidP="004F7286">
            <w:pPr>
              <w:jc w:val="center"/>
              <w:rPr>
                <w:sz w:val="28"/>
                <w:szCs w:val="28"/>
              </w:rPr>
            </w:pPr>
            <w:r>
              <w:rPr>
                <w:sz w:val="28"/>
                <w:szCs w:val="28"/>
              </w:rPr>
              <w:t>1</w:t>
            </w:r>
            <w:r w:rsidRPr="00BB7CA3">
              <w:rPr>
                <w:sz w:val="28"/>
                <w:szCs w:val="28"/>
              </w:rPr>
              <w:t>.7</w:t>
            </w:r>
          </w:p>
        </w:tc>
        <w:tc>
          <w:tcPr>
            <w:tcW w:w="4677" w:type="dxa"/>
            <w:tcBorders>
              <w:top w:val="single" w:sz="4" w:space="0" w:color="auto"/>
              <w:right w:val="single" w:sz="4" w:space="0" w:color="auto"/>
            </w:tcBorders>
            <w:shd w:val="clear" w:color="auto" w:fill="FFFFFF"/>
            <w:tcMar>
              <w:left w:w="57" w:type="dxa"/>
              <w:right w:w="57" w:type="dxa"/>
            </w:tcMar>
            <w:vAlign w:val="center"/>
          </w:tcPr>
          <w:p w14:paraId="5B57F620" w14:textId="77777777" w:rsidR="007557F1" w:rsidRPr="00BB7CA3" w:rsidRDefault="007557F1" w:rsidP="004F7286">
            <w:pPr>
              <w:rPr>
                <w:sz w:val="28"/>
                <w:szCs w:val="28"/>
              </w:rPr>
            </w:pPr>
            <w:r w:rsidRPr="00BB7CA3">
              <w:rPr>
                <w:sz w:val="28"/>
                <w:szCs w:val="28"/>
              </w:rPr>
              <w:t>Котельная КТУ-1.0 ст. Юрга</w:t>
            </w:r>
          </w:p>
        </w:tc>
        <w:tc>
          <w:tcPr>
            <w:tcW w:w="1560" w:type="dxa"/>
            <w:tcBorders>
              <w:top w:val="single" w:sz="4" w:space="0" w:color="auto"/>
              <w:right w:val="single" w:sz="4" w:space="0" w:color="auto"/>
            </w:tcBorders>
            <w:shd w:val="clear" w:color="auto" w:fill="FFFFFF"/>
            <w:tcMar>
              <w:left w:w="57" w:type="dxa"/>
              <w:right w:w="57" w:type="dxa"/>
            </w:tcMar>
            <w:vAlign w:val="center"/>
          </w:tcPr>
          <w:p w14:paraId="588A173E"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44AA9BC3" w14:textId="77777777" w:rsidR="007557F1" w:rsidRPr="00BB7CA3" w:rsidRDefault="007557F1" w:rsidP="004F7286">
            <w:pPr>
              <w:jc w:val="center"/>
              <w:rPr>
                <w:bCs/>
                <w:sz w:val="28"/>
                <w:szCs w:val="28"/>
              </w:rPr>
            </w:pPr>
            <w:r w:rsidRPr="00BB7CA3">
              <w:rPr>
                <w:bCs/>
                <w:sz w:val="28"/>
                <w:szCs w:val="28"/>
              </w:rPr>
              <w:t>225,0</w:t>
            </w:r>
          </w:p>
        </w:tc>
      </w:tr>
      <w:tr w:rsidR="007557F1" w:rsidRPr="00BB7CA3" w14:paraId="66FE82F1" w14:textId="77777777" w:rsidTr="004F7286">
        <w:trPr>
          <w:trHeight w:val="340"/>
          <w:jc w:val="right"/>
        </w:trPr>
        <w:tc>
          <w:tcPr>
            <w:tcW w:w="568" w:type="dxa"/>
            <w:shd w:val="clear" w:color="auto" w:fill="FFFFFF"/>
            <w:tcMar>
              <w:left w:w="57" w:type="dxa"/>
              <w:right w:w="57" w:type="dxa"/>
            </w:tcMar>
            <w:vAlign w:val="center"/>
          </w:tcPr>
          <w:p w14:paraId="395BFA75" w14:textId="77777777" w:rsidR="007557F1" w:rsidRPr="00BB7CA3" w:rsidRDefault="007557F1" w:rsidP="004F7286">
            <w:pPr>
              <w:jc w:val="center"/>
              <w:rPr>
                <w:sz w:val="28"/>
                <w:szCs w:val="28"/>
              </w:rPr>
            </w:pPr>
            <w:r>
              <w:rPr>
                <w:sz w:val="28"/>
                <w:szCs w:val="28"/>
              </w:rPr>
              <w:t>1</w:t>
            </w:r>
            <w:r w:rsidRPr="00BB7CA3">
              <w:rPr>
                <w:sz w:val="28"/>
                <w:szCs w:val="28"/>
              </w:rPr>
              <w:t>.8</w:t>
            </w:r>
          </w:p>
        </w:tc>
        <w:tc>
          <w:tcPr>
            <w:tcW w:w="4677" w:type="dxa"/>
            <w:tcBorders>
              <w:top w:val="single" w:sz="4" w:space="0" w:color="auto"/>
              <w:right w:val="single" w:sz="4" w:space="0" w:color="auto"/>
            </w:tcBorders>
            <w:shd w:val="clear" w:color="auto" w:fill="FFFFFF"/>
            <w:tcMar>
              <w:left w:w="57" w:type="dxa"/>
              <w:right w:w="57" w:type="dxa"/>
            </w:tcMar>
            <w:vAlign w:val="center"/>
          </w:tcPr>
          <w:p w14:paraId="18A41D45" w14:textId="77777777" w:rsidR="007557F1" w:rsidRPr="00BB7CA3" w:rsidRDefault="007557F1" w:rsidP="004F7286">
            <w:pPr>
              <w:rPr>
                <w:sz w:val="28"/>
                <w:szCs w:val="28"/>
              </w:rPr>
            </w:pPr>
            <w:r w:rsidRPr="00BB7CA3">
              <w:rPr>
                <w:sz w:val="28"/>
                <w:szCs w:val="28"/>
              </w:rPr>
              <w:t>Котельная Вагонного депо ст. Белово</w:t>
            </w:r>
          </w:p>
        </w:tc>
        <w:tc>
          <w:tcPr>
            <w:tcW w:w="1560" w:type="dxa"/>
            <w:tcBorders>
              <w:top w:val="single" w:sz="4" w:space="0" w:color="auto"/>
              <w:right w:val="single" w:sz="4" w:space="0" w:color="auto"/>
            </w:tcBorders>
            <w:shd w:val="clear" w:color="auto" w:fill="FFFFFF"/>
            <w:tcMar>
              <w:left w:w="57" w:type="dxa"/>
              <w:right w:w="57" w:type="dxa"/>
            </w:tcMar>
            <w:vAlign w:val="center"/>
          </w:tcPr>
          <w:p w14:paraId="6B038D78" w14:textId="77777777" w:rsidR="007557F1" w:rsidRPr="00BB7CA3" w:rsidRDefault="007557F1" w:rsidP="004F7286">
            <w:pPr>
              <w:jc w:val="center"/>
              <w:rPr>
                <w:sz w:val="28"/>
                <w:szCs w:val="28"/>
              </w:rPr>
            </w:pPr>
            <w:r w:rsidRPr="00BB7CA3">
              <w:rPr>
                <w:sz w:val="28"/>
                <w:szCs w:val="28"/>
              </w:rPr>
              <w:t>Каменный уголь</w:t>
            </w:r>
          </w:p>
        </w:tc>
        <w:tc>
          <w:tcPr>
            <w:tcW w:w="3543"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025737A6" w14:textId="77777777" w:rsidR="007557F1" w:rsidRPr="00BB7CA3" w:rsidRDefault="007557F1" w:rsidP="004F7286">
            <w:pPr>
              <w:jc w:val="center"/>
              <w:rPr>
                <w:bCs/>
                <w:sz w:val="28"/>
                <w:szCs w:val="28"/>
              </w:rPr>
            </w:pPr>
            <w:r w:rsidRPr="00BB7CA3">
              <w:rPr>
                <w:bCs/>
                <w:sz w:val="28"/>
                <w:szCs w:val="28"/>
              </w:rPr>
              <w:t>169,4</w:t>
            </w:r>
          </w:p>
        </w:tc>
      </w:tr>
      <w:bookmarkEnd w:id="162"/>
    </w:tbl>
    <w:p w14:paraId="5D8991E2" w14:textId="7DBE7C0F" w:rsidR="00E84CCB" w:rsidRDefault="00E84CCB" w:rsidP="00E84CCB">
      <w:pPr>
        <w:jc w:val="both"/>
        <w:rPr>
          <w:sz w:val="26"/>
          <w:szCs w:val="26"/>
        </w:rPr>
      </w:pPr>
    </w:p>
    <w:p w14:paraId="476D78A6" w14:textId="77777777" w:rsidR="004F7286" w:rsidRPr="004F7286" w:rsidRDefault="004F7286" w:rsidP="004F7286">
      <w:pPr>
        <w:keepNext/>
        <w:ind w:left="426" w:firstLine="426"/>
        <w:jc w:val="center"/>
        <w:outlineLvl w:val="0"/>
        <w:rPr>
          <w:b/>
        </w:rPr>
      </w:pPr>
      <w:bookmarkStart w:id="163" w:name="_Hlk500851938"/>
      <w:r w:rsidRPr="004F7286">
        <w:rPr>
          <w:b/>
        </w:rPr>
        <w:t xml:space="preserve">Экспертное заключение региональной энергетической комиссии Кемеровской области по материалам, представленным ООО «Ресурс – </w:t>
      </w:r>
      <w:proofErr w:type="gramStart"/>
      <w:r w:rsidRPr="004F7286">
        <w:rPr>
          <w:b/>
        </w:rPr>
        <w:t>Гарант»  п.</w:t>
      </w:r>
      <w:proofErr w:type="gramEnd"/>
      <w:r w:rsidRPr="004F7286">
        <w:rPr>
          <w:b/>
        </w:rPr>
        <w:t xml:space="preserve"> Тисуль, для утверждения норматива удельного расхода топлива на отпущенную электрическую и тепловую энергию от тепловых электрических станций и котельных ООО «Ресурс – Гарант»  п. Тисуль на 2018 год</w:t>
      </w:r>
    </w:p>
    <w:p w14:paraId="475CA2CB" w14:textId="77777777" w:rsidR="004F7286" w:rsidRPr="004F7286" w:rsidRDefault="004F7286" w:rsidP="004F7286">
      <w:pPr>
        <w:ind w:firstLine="567"/>
        <w:jc w:val="both"/>
        <w:rPr>
          <w:sz w:val="28"/>
          <w:szCs w:val="28"/>
        </w:rPr>
      </w:pPr>
    </w:p>
    <w:p w14:paraId="47DE15D8" w14:textId="77777777" w:rsidR="004F7286" w:rsidRPr="004F7286" w:rsidRDefault="004F7286" w:rsidP="004F7286">
      <w:pPr>
        <w:ind w:left="284" w:firstLine="567"/>
        <w:jc w:val="both"/>
      </w:pPr>
      <w:r w:rsidRPr="004F7286">
        <w:t xml:space="preserve">В региональную энергетическую комиссию Кемеровской области обратилось ООО «Ресурс – </w:t>
      </w:r>
      <w:proofErr w:type="gramStart"/>
      <w:r w:rsidRPr="004F7286">
        <w:t>Гарант»  п.</w:t>
      </w:r>
      <w:proofErr w:type="gramEnd"/>
      <w:r w:rsidRPr="004F7286">
        <w:t xml:space="preserve"> Тисуль</w:t>
      </w:r>
      <w:r w:rsidRPr="004F7286">
        <w:rPr>
          <w:b/>
        </w:rPr>
        <w:t xml:space="preserve"> </w:t>
      </w:r>
      <w:r w:rsidRPr="004F7286">
        <w:t>(далее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0AE83F7B" w14:textId="77777777" w:rsidR="004F7286" w:rsidRPr="004F7286" w:rsidRDefault="004F7286" w:rsidP="004F7286">
      <w:pPr>
        <w:ind w:left="284" w:firstLine="567"/>
        <w:jc w:val="both"/>
      </w:pPr>
      <w:r w:rsidRPr="004F7286">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F7286">
          <w:t>2009 г</w:t>
        </w:r>
      </w:smartTag>
      <w:r w:rsidRPr="004F7286">
        <w:t xml:space="preserve">., утвержденную Приказом Минэнерго России от 30 декабря </w:t>
      </w:r>
      <w:smartTag w:uri="urn:schemas-microsoft-com:office:smarttags" w:element="metricconverter">
        <w:smartTagPr>
          <w:attr w:name="ProductID" w:val="2008 г"/>
        </w:smartTagPr>
        <w:r w:rsidRPr="004F7286">
          <w:t>2008 г</w:t>
        </w:r>
      </w:smartTag>
      <w:r w:rsidRPr="004F7286">
        <w:t>. № 323.</w:t>
      </w:r>
    </w:p>
    <w:p w14:paraId="1BFA4B31" w14:textId="77777777" w:rsidR="004F7286" w:rsidRPr="004F7286" w:rsidRDefault="004F7286" w:rsidP="004F7286">
      <w:pPr>
        <w:ind w:left="284" w:firstLine="567"/>
        <w:jc w:val="both"/>
      </w:pPr>
      <w:r w:rsidRPr="004F7286">
        <w:t>В таблице 1 представлена динамика основных показателей удельного расхода топлива на отпущенную тепловую энергию.</w:t>
      </w:r>
    </w:p>
    <w:p w14:paraId="20DF97BA" w14:textId="77777777" w:rsidR="004F7286" w:rsidRPr="004F7286" w:rsidRDefault="004F7286" w:rsidP="004F7286">
      <w:pPr>
        <w:jc w:val="right"/>
      </w:pPr>
      <w:r w:rsidRPr="004F7286">
        <w:t>Таблица 1</w:t>
      </w:r>
    </w:p>
    <w:p w14:paraId="3CCC75D7" w14:textId="77777777" w:rsidR="004F7286" w:rsidRPr="004F7286" w:rsidRDefault="004F7286" w:rsidP="004F7286">
      <w:pPr>
        <w:jc w:val="center"/>
        <w:rPr>
          <w:b/>
          <w:sz w:val="22"/>
          <w:szCs w:val="22"/>
        </w:rPr>
      </w:pPr>
      <w:r w:rsidRPr="004F7286">
        <w:rPr>
          <w:b/>
          <w:sz w:val="22"/>
          <w:szCs w:val="22"/>
        </w:rPr>
        <w:t>ДИНАМИКА ОСНОВНЫХ ПОКАЗАТЕЛЕЙ</w:t>
      </w:r>
    </w:p>
    <w:p w14:paraId="0AD18696" w14:textId="77777777" w:rsidR="004F7286" w:rsidRPr="004F7286" w:rsidRDefault="004F7286" w:rsidP="004F7286">
      <w:pPr>
        <w:jc w:val="center"/>
        <w:rPr>
          <w:b/>
          <w:sz w:val="22"/>
          <w:szCs w:val="22"/>
        </w:rPr>
      </w:pPr>
    </w:p>
    <w:tbl>
      <w:tblPr>
        <w:tblW w:w="102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996"/>
        <w:gridCol w:w="996"/>
        <w:gridCol w:w="1116"/>
        <w:gridCol w:w="1094"/>
      </w:tblGrid>
      <w:tr w:rsidR="004F7286" w:rsidRPr="004F7286" w14:paraId="5D092864" w14:textId="77777777" w:rsidTr="004F7286">
        <w:trPr>
          <w:jc w:val="right"/>
        </w:trPr>
        <w:tc>
          <w:tcPr>
            <w:tcW w:w="6062" w:type="dxa"/>
            <w:vMerge w:val="restart"/>
            <w:vAlign w:val="center"/>
          </w:tcPr>
          <w:p w14:paraId="2324D4ED" w14:textId="77777777" w:rsidR="004F7286" w:rsidRPr="004F7286" w:rsidRDefault="004F7286" w:rsidP="004F7286">
            <w:pPr>
              <w:jc w:val="center"/>
              <w:rPr>
                <w:sz w:val="22"/>
                <w:szCs w:val="22"/>
              </w:rPr>
            </w:pPr>
            <w:r w:rsidRPr="004F7286">
              <w:rPr>
                <w:sz w:val="22"/>
                <w:szCs w:val="22"/>
              </w:rPr>
              <w:t>показатели</w:t>
            </w:r>
          </w:p>
        </w:tc>
        <w:tc>
          <w:tcPr>
            <w:tcW w:w="996" w:type="dxa"/>
          </w:tcPr>
          <w:p w14:paraId="570956EC" w14:textId="77777777" w:rsidR="004F7286" w:rsidRPr="004F7286" w:rsidRDefault="004F7286" w:rsidP="004F7286">
            <w:pPr>
              <w:jc w:val="center"/>
              <w:rPr>
                <w:sz w:val="22"/>
                <w:szCs w:val="22"/>
              </w:rPr>
            </w:pPr>
            <w:r w:rsidRPr="004F7286">
              <w:rPr>
                <w:sz w:val="22"/>
                <w:szCs w:val="22"/>
              </w:rPr>
              <w:t>2015 г.</w:t>
            </w:r>
          </w:p>
        </w:tc>
        <w:tc>
          <w:tcPr>
            <w:tcW w:w="996" w:type="dxa"/>
          </w:tcPr>
          <w:p w14:paraId="1C5878DF" w14:textId="77777777" w:rsidR="004F7286" w:rsidRPr="004F7286" w:rsidRDefault="004F7286" w:rsidP="004F7286">
            <w:pPr>
              <w:jc w:val="center"/>
              <w:rPr>
                <w:sz w:val="22"/>
                <w:szCs w:val="22"/>
              </w:rPr>
            </w:pPr>
            <w:r w:rsidRPr="004F7286">
              <w:rPr>
                <w:sz w:val="22"/>
                <w:szCs w:val="22"/>
              </w:rPr>
              <w:t>2016 г.</w:t>
            </w:r>
          </w:p>
        </w:tc>
        <w:tc>
          <w:tcPr>
            <w:tcW w:w="1116" w:type="dxa"/>
          </w:tcPr>
          <w:p w14:paraId="0921D463" w14:textId="77777777" w:rsidR="004F7286" w:rsidRPr="004F7286" w:rsidRDefault="004F7286" w:rsidP="004F7286">
            <w:pPr>
              <w:jc w:val="center"/>
              <w:rPr>
                <w:sz w:val="22"/>
                <w:szCs w:val="22"/>
              </w:rPr>
            </w:pPr>
            <w:r w:rsidRPr="004F7286">
              <w:rPr>
                <w:sz w:val="22"/>
                <w:szCs w:val="22"/>
              </w:rPr>
              <w:t>2017 г.</w:t>
            </w:r>
          </w:p>
        </w:tc>
        <w:tc>
          <w:tcPr>
            <w:tcW w:w="1094" w:type="dxa"/>
          </w:tcPr>
          <w:p w14:paraId="71DD977A" w14:textId="77777777" w:rsidR="004F7286" w:rsidRPr="004F7286" w:rsidRDefault="004F7286" w:rsidP="004F7286">
            <w:pPr>
              <w:jc w:val="center"/>
              <w:rPr>
                <w:sz w:val="22"/>
                <w:szCs w:val="22"/>
              </w:rPr>
            </w:pPr>
            <w:r w:rsidRPr="004F7286">
              <w:rPr>
                <w:sz w:val="22"/>
                <w:szCs w:val="22"/>
              </w:rPr>
              <w:t>2018 г.</w:t>
            </w:r>
          </w:p>
        </w:tc>
      </w:tr>
      <w:tr w:rsidR="004F7286" w:rsidRPr="004F7286" w14:paraId="2B772A5F" w14:textId="77777777" w:rsidTr="004F7286">
        <w:trPr>
          <w:jc w:val="right"/>
        </w:trPr>
        <w:tc>
          <w:tcPr>
            <w:tcW w:w="6062" w:type="dxa"/>
            <w:vMerge/>
          </w:tcPr>
          <w:p w14:paraId="435F74F2" w14:textId="77777777" w:rsidR="004F7286" w:rsidRPr="004F7286" w:rsidRDefault="004F7286" w:rsidP="004F7286">
            <w:pPr>
              <w:jc w:val="center"/>
              <w:rPr>
                <w:sz w:val="22"/>
                <w:szCs w:val="22"/>
              </w:rPr>
            </w:pPr>
          </w:p>
        </w:tc>
        <w:tc>
          <w:tcPr>
            <w:tcW w:w="996" w:type="dxa"/>
          </w:tcPr>
          <w:p w14:paraId="401641FA" w14:textId="77777777" w:rsidR="004F7286" w:rsidRPr="004F7286" w:rsidRDefault="004F7286" w:rsidP="004F7286">
            <w:pPr>
              <w:jc w:val="center"/>
              <w:rPr>
                <w:sz w:val="22"/>
                <w:szCs w:val="22"/>
              </w:rPr>
            </w:pPr>
            <w:r w:rsidRPr="004F7286">
              <w:rPr>
                <w:sz w:val="22"/>
                <w:szCs w:val="22"/>
              </w:rPr>
              <w:t>план</w:t>
            </w:r>
          </w:p>
        </w:tc>
        <w:tc>
          <w:tcPr>
            <w:tcW w:w="996" w:type="dxa"/>
          </w:tcPr>
          <w:p w14:paraId="30EDFA66" w14:textId="77777777" w:rsidR="004F7286" w:rsidRPr="004F7286" w:rsidRDefault="004F7286" w:rsidP="004F7286">
            <w:pPr>
              <w:jc w:val="center"/>
              <w:rPr>
                <w:sz w:val="22"/>
                <w:szCs w:val="22"/>
              </w:rPr>
            </w:pPr>
            <w:r w:rsidRPr="004F7286">
              <w:rPr>
                <w:sz w:val="22"/>
                <w:szCs w:val="22"/>
              </w:rPr>
              <w:t>план</w:t>
            </w:r>
          </w:p>
        </w:tc>
        <w:tc>
          <w:tcPr>
            <w:tcW w:w="1116" w:type="dxa"/>
          </w:tcPr>
          <w:p w14:paraId="34ABE815" w14:textId="77777777" w:rsidR="004F7286" w:rsidRPr="004F7286" w:rsidRDefault="004F7286" w:rsidP="004F7286">
            <w:pPr>
              <w:jc w:val="center"/>
              <w:rPr>
                <w:sz w:val="22"/>
                <w:szCs w:val="22"/>
              </w:rPr>
            </w:pPr>
            <w:r w:rsidRPr="004F7286">
              <w:rPr>
                <w:sz w:val="22"/>
                <w:szCs w:val="22"/>
              </w:rPr>
              <w:t>план</w:t>
            </w:r>
          </w:p>
        </w:tc>
        <w:tc>
          <w:tcPr>
            <w:tcW w:w="1094" w:type="dxa"/>
          </w:tcPr>
          <w:p w14:paraId="41F33CFA" w14:textId="77777777" w:rsidR="004F7286" w:rsidRPr="004F7286" w:rsidRDefault="004F7286" w:rsidP="004F7286">
            <w:pPr>
              <w:jc w:val="center"/>
              <w:rPr>
                <w:sz w:val="22"/>
                <w:szCs w:val="22"/>
              </w:rPr>
            </w:pPr>
            <w:r w:rsidRPr="004F7286">
              <w:rPr>
                <w:sz w:val="22"/>
                <w:szCs w:val="22"/>
              </w:rPr>
              <w:t>расчет</w:t>
            </w:r>
          </w:p>
        </w:tc>
      </w:tr>
      <w:tr w:rsidR="004F7286" w:rsidRPr="004F7286" w14:paraId="69EF848E" w14:textId="77777777" w:rsidTr="004F7286">
        <w:trPr>
          <w:jc w:val="right"/>
        </w:trPr>
        <w:tc>
          <w:tcPr>
            <w:tcW w:w="10264" w:type="dxa"/>
            <w:gridSpan w:val="5"/>
          </w:tcPr>
          <w:p w14:paraId="15A15967" w14:textId="77777777" w:rsidR="004F7286" w:rsidRPr="004F7286" w:rsidRDefault="004F7286" w:rsidP="004F7286">
            <w:pPr>
              <w:jc w:val="center"/>
              <w:rPr>
                <w:sz w:val="22"/>
                <w:szCs w:val="22"/>
              </w:rPr>
            </w:pPr>
            <w:r w:rsidRPr="004F7286">
              <w:rPr>
                <w:sz w:val="22"/>
                <w:szCs w:val="22"/>
              </w:rPr>
              <w:t>по организации (в целом)</w:t>
            </w:r>
          </w:p>
        </w:tc>
      </w:tr>
      <w:tr w:rsidR="004F7286" w:rsidRPr="004F7286" w14:paraId="1C4BA7B7" w14:textId="77777777" w:rsidTr="004F7286">
        <w:trPr>
          <w:jc w:val="right"/>
        </w:trPr>
        <w:tc>
          <w:tcPr>
            <w:tcW w:w="6062" w:type="dxa"/>
          </w:tcPr>
          <w:p w14:paraId="24BD2802" w14:textId="77777777" w:rsidR="004F7286" w:rsidRPr="004F7286" w:rsidRDefault="004F7286" w:rsidP="004F7286">
            <w:pPr>
              <w:rPr>
                <w:sz w:val="28"/>
                <w:szCs w:val="28"/>
              </w:rPr>
            </w:pPr>
            <w:r w:rsidRPr="004F7286">
              <w:rPr>
                <w:szCs w:val="20"/>
              </w:rPr>
              <w:t>Производство тепловой энергии, тыс. Гкал</w:t>
            </w:r>
          </w:p>
        </w:tc>
        <w:tc>
          <w:tcPr>
            <w:tcW w:w="996" w:type="dxa"/>
            <w:vAlign w:val="center"/>
          </w:tcPr>
          <w:p w14:paraId="07B4A833" w14:textId="77777777" w:rsidR="004F7286" w:rsidRPr="004F7286" w:rsidRDefault="004F7286" w:rsidP="004F7286">
            <w:pPr>
              <w:jc w:val="center"/>
            </w:pPr>
            <w:r w:rsidRPr="004F7286">
              <w:t>34,281</w:t>
            </w:r>
          </w:p>
        </w:tc>
        <w:tc>
          <w:tcPr>
            <w:tcW w:w="996" w:type="dxa"/>
            <w:vAlign w:val="center"/>
          </w:tcPr>
          <w:p w14:paraId="38A56D57" w14:textId="77777777" w:rsidR="004F7286" w:rsidRPr="004F7286" w:rsidRDefault="004F7286" w:rsidP="004F7286">
            <w:pPr>
              <w:jc w:val="center"/>
            </w:pPr>
            <w:r w:rsidRPr="004F7286">
              <w:rPr>
                <w:color w:val="000000"/>
                <w:szCs w:val="20"/>
              </w:rPr>
              <w:t>33,248</w:t>
            </w:r>
          </w:p>
        </w:tc>
        <w:tc>
          <w:tcPr>
            <w:tcW w:w="1116" w:type="dxa"/>
            <w:vAlign w:val="center"/>
          </w:tcPr>
          <w:p w14:paraId="3D608104" w14:textId="77777777" w:rsidR="004F7286" w:rsidRPr="004F7286" w:rsidRDefault="004F7286" w:rsidP="004F7286">
            <w:pPr>
              <w:jc w:val="center"/>
            </w:pPr>
            <w:r w:rsidRPr="004F7286">
              <w:rPr>
                <w:color w:val="000000"/>
                <w:szCs w:val="20"/>
              </w:rPr>
              <w:t>33,248</w:t>
            </w:r>
          </w:p>
        </w:tc>
        <w:tc>
          <w:tcPr>
            <w:tcW w:w="1094" w:type="dxa"/>
            <w:vAlign w:val="center"/>
          </w:tcPr>
          <w:p w14:paraId="3A424B33" w14:textId="77777777" w:rsidR="004F7286" w:rsidRPr="004F7286" w:rsidRDefault="004F7286" w:rsidP="004F7286">
            <w:pPr>
              <w:jc w:val="center"/>
            </w:pPr>
            <w:r w:rsidRPr="004F7286">
              <w:t>29,147</w:t>
            </w:r>
          </w:p>
        </w:tc>
      </w:tr>
      <w:tr w:rsidR="004F7286" w:rsidRPr="004F7286" w14:paraId="507DF9C9" w14:textId="77777777" w:rsidTr="004F7286">
        <w:trPr>
          <w:jc w:val="right"/>
        </w:trPr>
        <w:tc>
          <w:tcPr>
            <w:tcW w:w="6062" w:type="dxa"/>
          </w:tcPr>
          <w:p w14:paraId="1D6DD633"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 Гкал</w:t>
            </w:r>
          </w:p>
        </w:tc>
        <w:tc>
          <w:tcPr>
            <w:tcW w:w="996" w:type="dxa"/>
            <w:vAlign w:val="center"/>
          </w:tcPr>
          <w:p w14:paraId="19BF1748" w14:textId="77777777" w:rsidR="004F7286" w:rsidRPr="004F7286" w:rsidRDefault="004F7286" w:rsidP="004F7286">
            <w:pPr>
              <w:jc w:val="center"/>
            </w:pPr>
            <w:r w:rsidRPr="004F7286">
              <w:t>32,500</w:t>
            </w:r>
          </w:p>
        </w:tc>
        <w:tc>
          <w:tcPr>
            <w:tcW w:w="996" w:type="dxa"/>
            <w:vAlign w:val="center"/>
          </w:tcPr>
          <w:p w14:paraId="52ECD3D6" w14:textId="77777777" w:rsidR="004F7286" w:rsidRPr="004F7286" w:rsidRDefault="004F7286" w:rsidP="004F7286">
            <w:pPr>
              <w:jc w:val="center"/>
            </w:pPr>
            <w:r w:rsidRPr="004F7286">
              <w:rPr>
                <w:color w:val="000000"/>
                <w:szCs w:val="20"/>
              </w:rPr>
              <w:t>31,746</w:t>
            </w:r>
          </w:p>
        </w:tc>
        <w:tc>
          <w:tcPr>
            <w:tcW w:w="1116" w:type="dxa"/>
            <w:vAlign w:val="center"/>
          </w:tcPr>
          <w:p w14:paraId="628798CC" w14:textId="77777777" w:rsidR="004F7286" w:rsidRPr="004F7286" w:rsidRDefault="004F7286" w:rsidP="004F7286">
            <w:pPr>
              <w:jc w:val="center"/>
            </w:pPr>
            <w:r w:rsidRPr="004F7286">
              <w:rPr>
                <w:color w:val="000000"/>
                <w:szCs w:val="20"/>
              </w:rPr>
              <w:t>31,746</w:t>
            </w:r>
          </w:p>
        </w:tc>
        <w:tc>
          <w:tcPr>
            <w:tcW w:w="1094" w:type="dxa"/>
            <w:vAlign w:val="center"/>
          </w:tcPr>
          <w:p w14:paraId="06FDC512" w14:textId="77777777" w:rsidR="004F7286" w:rsidRPr="004F7286" w:rsidRDefault="004F7286" w:rsidP="004F7286">
            <w:pPr>
              <w:jc w:val="center"/>
            </w:pPr>
            <w:r w:rsidRPr="004F7286">
              <w:t>28,108</w:t>
            </w:r>
          </w:p>
        </w:tc>
      </w:tr>
      <w:tr w:rsidR="004F7286" w:rsidRPr="004F7286" w14:paraId="2FE72D5A" w14:textId="77777777" w:rsidTr="004F7286">
        <w:trPr>
          <w:trHeight w:val="327"/>
          <w:jc w:val="right"/>
        </w:trPr>
        <w:tc>
          <w:tcPr>
            <w:tcW w:w="6062" w:type="dxa"/>
          </w:tcPr>
          <w:p w14:paraId="0BE48158"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vAlign w:val="center"/>
          </w:tcPr>
          <w:p w14:paraId="5842C0F8" w14:textId="77777777" w:rsidR="004F7286" w:rsidRPr="004F7286" w:rsidRDefault="004F7286" w:rsidP="004F7286">
            <w:pPr>
              <w:jc w:val="center"/>
            </w:pPr>
            <w:r w:rsidRPr="004F7286">
              <w:t>240,0</w:t>
            </w:r>
          </w:p>
        </w:tc>
        <w:tc>
          <w:tcPr>
            <w:tcW w:w="996" w:type="dxa"/>
            <w:vAlign w:val="center"/>
          </w:tcPr>
          <w:p w14:paraId="13F1C62F" w14:textId="77777777" w:rsidR="004F7286" w:rsidRPr="004F7286" w:rsidRDefault="004F7286" w:rsidP="004F7286">
            <w:pPr>
              <w:jc w:val="center"/>
            </w:pPr>
            <w:r w:rsidRPr="004F7286">
              <w:rPr>
                <w:color w:val="000000"/>
                <w:szCs w:val="20"/>
              </w:rPr>
              <w:t>244,70</w:t>
            </w:r>
          </w:p>
        </w:tc>
        <w:tc>
          <w:tcPr>
            <w:tcW w:w="1116" w:type="dxa"/>
            <w:vAlign w:val="center"/>
          </w:tcPr>
          <w:p w14:paraId="3D4CB59E" w14:textId="77777777" w:rsidR="004F7286" w:rsidRPr="004F7286" w:rsidRDefault="004F7286" w:rsidP="004F7286">
            <w:pPr>
              <w:jc w:val="center"/>
            </w:pPr>
            <w:r w:rsidRPr="004F7286">
              <w:rPr>
                <w:color w:val="000000"/>
                <w:szCs w:val="20"/>
              </w:rPr>
              <w:t>244,70</w:t>
            </w:r>
          </w:p>
        </w:tc>
        <w:tc>
          <w:tcPr>
            <w:tcW w:w="1094" w:type="dxa"/>
            <w:vAlign w:val="center"/>
          </w:tcPr>
          <w:p w14:paraId="42E03F3F" w14:textId="77777777" w:rsidR="004F7286" w:rsidRPr="004F7286" w:rsidRDefault="004F7286" w:rsidP="004F7286">
            <w:pPr>
              <w:jc w:val="center"/>
            </w:pPr>
            <w:r w:rsidRPr="004F7286">
              <w:t>250,26</w:t>
            </w:r>
          </w:p>
        </w:tc>
      </w:tr>
      <w:tr w:rsidR="004F7286" w:rsidRPr="004F7286" w14:paraId="4EB4F30C" w14:textId="77777777" w:rsidTr="004F7286">
        <w:trPr>
          <w:jc w:val="right"/>
        </w:trPr>
        <w:tc>
          <w:tcPr>
            <w:tcW w:w="6062" w:type="dxa"/>
          </w:tcPr>
          <w:p w14:paraId="52C3AAE3" w14:textId="77777777" w:rsidR="004F7286" w:rsidRPr="004F7286" w:rsidRDefault="004F7286" w:rsidP="004F7286">
            <w:pPr>
              <w:rPr>
                <w:szCs w:val="20"/>
              </w:rPr>
            </w:pPr>
            <w:r w:rsidRPr="004F7286">
              <w:rPr>
                <w:szCs w:val="20"/>
              </w:rPr>
              <w:t xml:space="preserve">Расход тепловой энергии на собственные нужды, </w:t>
            </w:r>
          </w:p>
          <w:p w14:paraId="377FB476" w14:textId="77777777" w:rsidR="004F7286" w:rsidRPr="004F7286" w:rsidRDefault="004F7286" w:rsidP="004F7286">
            <w:pPr>
              <w:rPr>
                <w:sz w:val="28"/>
                <w:szCs w:val="28"/>
              </w:rPr>
            </w:pPr>
            <w:r w:rsidRPr="004F7286">
              <w:rPr>
                <w:szCs w:val="20"/>
              </w:rPr>
              <w:t>тыс. Гкал</w:t>
            </w:r>
          </w:p>
        </w:tc>
        <w:tc>
          <w:tcPr>
            <w:tcW w:w="996" w:type="dxa"/>
            <w:vAlign w:val="center"/>
          </w:tcPr>
          <w:p w14:paraId="393ADF38" w14:textId="77777777" w:rsidR="004F7286" w:rsidRPr="004F7286" w:rsidRDefault="004F7286" w:rsidP="004F7286">
            <w:pPr>
              <w:jc w:val="center"/>
            </w:pPr>
            <w:r w:rsidRPr="004F7286">
              <w:t>1,78</w:t>
            </w:r>
          </w:p>
        </w:tc>
        <w:tc>
          <w:tcPr>
            <w:tcW w:w="996" w:type="dxa"/>
            <w:vAlign w:val="center"/>
          </w:tcPr>
          <w:p w14:paraId="229244B5" w14:textId="77777777" w:rsidR="004F7286" w:rsidRPr="004F7286" w:rsidRDefault="004F7286" w:rsidP="004F7286">
            <w:pPr>
              <w:jc w:val="center"/>
            </w:pPr>
            <w:r w:rsidRPr="004F7286">
              <w:t>1,537</w:t>
            </w:r>
          </w:p>
        </w:tc>
        <w:tc>
          <w:tcPr>
            <w:tcW w:w="1116" w:type="dxa"/>
            <w:vAlign w:val="center"/>
          </w:tcPr>
          <w:p w14:paraId="606293AB" w14:textId="77777777" w:rsidR="004F7286" w:rsidRPr="004F7286" w:rsidRDefault="004F7286" w:rsidP="004F7286">
            <w:pPr>
              <w:jc w:val="center"/>
            </w:pPr>
            <w:r w:rsidRPr="004F7286">
              <w:t>1,537</w:t>
            </w:r>
          </w:p>
        </w:tc>
        <w:tc>
          <w:tcPr>
            <w:tcW w:w="1094" w:type="dxa"/>
            <w:vAlign w:val="center"/>
          </w:tcPr>
          <w:p w14:paraId="40C7DEA3" w14:textId="77777777" w:rsidR="004F7286" w:rsidRPr="004F7286" w:rsidRDefault="004F7286" w:rsidP="004F7286">
            <w:pPr>
              <w:jc w:val="center"/>
            </w:pPr>
            <w:r w:rsidRPr="004F7286">
              <w:t>1,038</w:t>
            </w:r>
          </w:p>
        </w:tc>
      </w:tr>
      <w:tr w:rsidR="004F7286" w:rsidRPr="004F7286" w14:paraId="22DB9AF9" w14:textId="77777777" w:rsidTr="004F7286">
        <w:trPr>
          <w:jc w:val="right"/>
        </w:trPr>
        <w:tc>
          <w:tcPr>
            <w:tcW w:w="6062" w:type="dxa"/>
          </w:tcPr>
          <w:p w14:paraId="0EDCF96A" w14:textId="77777777" w:rsidR="004F7286" w:rsidRPr="004F7286" w:rsidRDefault="004F7286" w:rsidP="004F7286">
            <w:pPr>
              <w:rPr>
                <w:szCs w:val="20"/>
              </w:rPr>
            </w:pPr>
            <w:r w:rsidRPr="004F7286">
              <w:rPr>
                <w:szCs w:val="20"/>
              </w:rPr>
              <w:t>%</w:t>
            </w:r>
          </w:p>
        </w:tc>
        <w:tc>
          <w:tcPr>
            <w:tcW w:w="996" w:type="dxa"/>
            <w:vAlign w:val="center"/>
          </w:tcPr>
          <w:p w14:paraId="4E591A1E" w14:textId="77777777" w:rsidR="004F7286" w:rsidRPr="004F7286" w:rsidRDefault="004F7286" w:rsidP="004F7286">
            <w:pPr>
              <w:jc w:val="center"/>
            </w:pPr>
            <w:r w:rsidRPr="004F7286">
              <w:t>5,48</w:t>
            </w:r>
          </w:p>
        </w:tc>
        <w:tc>
          <w:tcPr>
            <w:tcW w:w="996" w:type="dxa"/>
            <w:vAlign w:val="center"/>
          </w:tcPr>
          <w:p w14:paraId="4B4BDD18" w14:textId="77777777" w:rsidR="004F7286" w:rsidRPr="004F7286" w:rsidRDefault="004F7286" w:rsidP="004F7286">
            <w:pPr>
              <w:jc w:val="center"/>
            </w:pPr>
            <w:r w:rsidRPr="004F7286">
              <w:t>4,84</w:t>
            </w:r>
          </w:p>
        </w:tc>
        <w:tc>
          <w:tcPr>
            <w:tcW w:w="1116" w:type="dxa"/>
            <w:vAlign w:val="center"/>
          </w:tcPr>
          <w:p w14:paraId="386DC6A6" w14:textId="77777777" w:rsidR="004F7286" w:rsidRPr="004F7286" w:rsidRDefault="004F7286" w:rsidP="004F7286">
            <w:pPr>
              <w:jc w:val="center"/>
            </w:pPr>
            <w:r w:rsidRPr="004F7286">
              <w:t>4,84</w:t>
            </w:r>
          </w:p>
        </w:tc>
        <w:tc>
          <w:tcPr>
            <w:tcW w:w="1094" w:type="dxa"/>
            <w:vAlign w:val="center"/>
          </w:tcPr>
          <w:p w14:paraId="666A9B7B" w14:textId="77777777" w:rsidR="004F7286" w:rsidRPr="004F7286" w:rsidRDefault="004F7286" w:rsidP="004F7286">
            <w:pPr>
              <w:jc w:val="center"/>
            </w:pPr>
            <w:r w:rsidRPr="004F7286">
              <w:t>3,7</w:t>
            </w:r>
          </w:p>
        </w:tc>
      </w:tr>
      <w:tr w:rsidR="004F7286" w:rsidRPr="004F7286" w14:paraId="1CBA3B70" w14:textId="77777777" w:rsidTr="004F7286">
        <w:trPr>
          <w:jc w:val="right"/>
        </w:trPr>
        <w:tc>
          <w:tcPr>
            <w:tcW w:w="6062" w:type="dxa"/>
          </w:tcPr>
          <w:p w14:paraId="5DD4FB67"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vAlign w:val="center"/>
          </w:tcPr>
          <w:p w14:paraId="4EBD7A0E" w14:textId="77777777" w:rsidR="004F7286" w:rsidRPr="004F7286" w:rsidRDefault="004F7286" w:rsidP="004F7286">
            <w:pPr>
              <w:jc w:val="center"/>
            </w:pPr>
            <w:r w:rsidRPr="004F7286">
              <w:t>254,34</w:t>
            </w:r>
          </w:p>
        </w:tc>
        <w:tc>
          <w:tcPr>
            <w:tcW w:w="996" w:type="dxa"/>
            <w:vAlign w:val="center"/>
          </w:tcPr>
          <w:p w14:paraId="56004A8B" w14:textId="77777777" w:rsidR="004F7286" w:rsidRPr="004F7286" w:rsidRDefault="004F7286" w:rsidP="004F7286">
            <w:pPr>
              <w:jc w:val="center"/>
            </w:pPr>
            <w:r w:rsidRPr="004F7286">
              <w:rPr>
                <w:szCs w:val="20"/>
              </w:rPr>
              <w:t>257,36</w:t>
            </w:r>
          </w:p>
        </w:tc>
        <w:tc>
          <w:tcPr>
            <w:tcW w:w="1116" w:type="dxa"/>
            <w:vAlign w:val="center"/>
          </w:tcPr>
          <w:p w14:paraId="6438A011" w14:textId="77777777" w:rsidR="004F7286" w:rsidRPr="004F7286" w:rsidRDefault="004F7286" w:rsidP="004F7286">
            <w:pPr>
              <w:jc w:val="center"/>
            </w:pPr>
            <w:r w:rsidRPr="004F7286">
              <w:rPr>
                <w:szCs w:val="20"/>
              </w:rPr>
              <w:t>257,36</w:t>
            </w:r>
          </w:p>
        </w:tc>
        <w:tc>
          <w:tcPr>
            <w:tcW w:w="1094" w:type="dxa"/>
            <w:vAlign w:val="center"/>
          </w:tcPr>
          <w:p w14:paraId="6B61A9C1" w14:textId="77777777" w:rsidR="004F7286" w:rsidRPr="004F7286" w:rsidRDefault="004F7286" w:rsidP="004F7286">
            <w:pPr>
              <w:jc w:val="center"/>
            </w:pPr>
            <w:r w:rsidRPr="004F7286">
              <w:rPr>
                <w:color w:val="000000"/>
                <w:szCs w:val="20"/>
              </w:rPr>
              <w:t>259,87</w:t>
            </w:r>
          </w:p>
        </w:tc>
      </w:tr>
      <w:tr w:rsidR="004F7286" w:rsidRPr="004F7286" w14:paraId="6A484A44" w14:textId="77777777" w:rsidTr="004F7286">
        <w:trPr>
          <w:jc w:val="right"/>
        </w:trPr>
        <w:tc>
          <w:tcPr>
            <w:tcW w:w="10264" w:type="dxa"/>
            <w:gridSpan w:val="5"/>
          </w:tcPr>
          <w:p w14:paraId="2F8707F0" w14:textId="77777777" w:rsidR="004F7286" w:rsidRPr="004F7286" w:rsidRDefault="004F7286" w:rsidP="004F7286">
            <w:pPr>
              <w:jc w:val="center"/>
              <w:rPr>
                <w:sz w:val="22"/>
                <w:szCs w:val="22"/>
              </w:rPr>
            </w:pPr>
            <w:r w:rsidRPr="004F7286">
              <w:rPr>
                <w:sz w:val="22"/>
                <w:szCs w:val="22"/>
              </w:rPr>
              <w:t>по видам топлива</w:t>
            </w:r>
          </w:p>
        </w:tc>
      </w:tr>
      <w:tr w:rsidR="004F7286" w:rsidRPr="004F7286" w14:paraId="699EF148" w14:textId="77777777" w:rsidTr="004F7286">
        <w:trPr>
          <w:jc w:val="right"/>
        </w:trPr>
        <w:tc>
          <w:tcPr>
            <w:tcW w:w="10264" w:type="dxa"/>
            <w:gridSpan w:val="5"/>
          </w:tcPr>
          <w:p w14:paraId="725608DD" w14:textId="77777777" w:rsidR="004F7286" w:rsidRPr="004F7286" w:rsidRDefault="004F7286" w:rsidP="004F7286">
            <w:pPr>
              <w:jc w:val="center"/>
              <w:rPr>
                <w:sz w:val="28"/>
                <w:szCs w:val="28"/>
              </w:rPr>
            </w:pPr>
            <w:r w:rsidRPr="004F7286">
              <w:rPr>
                <w:sz w:val="22"/>
                <w:szCs w:val="22"/>
              </w:rPr>
              <w:t xml:space="preserve">        </w:t>
            </w:r>
            <w:r w:rsidRPr="004F7286">
              <w:rPr>
                <w:i/>
                <w:sz w:val="22"/>
                <w:szCs w:val="22"/>
              </w:rPr>
              <w:t>газ</w:t>
            </w:r>
          </w:p>
        </w:tc>
      </w:tr>
      <w:tr w:rsidR="004F7286" w:rsidRPr="004F7286" w14:paraId="1CA0CEBE" w14:textId="77777777" w:rsidTr="004F7286">
        <w:trPr>
          <w:jc w:val="right"/>
        </w:trPr>
        <w:tc>
          <w:tcPr>
            <w:tcW w:w="6062" w:type="dxa"/>
          </w:tcPr>
          <w:p w14:paraId="119B3FAF" w14:textId="77777777" w:rsidR="004F7286" w:rsidRPr="004F7286" w:rsidRDefault="004F7286" w:rsidP="004F7286">
            <w:pPr>
              <w:rPr>
                <w:sz w:val="28"/>
                <w:szCs w:val="28"/>
              </w:rPr>
            </w:pPr>
            <w:r w:rsidRPr="004F7286">
              <w:rPr>
                <w:szCs w:val="20"/>
              </w:rPr>
              <w:t xml:space="preserve">Производство тепловой энергии, </w:t>
            </w:r>
            <w:proofErr w:type="gramStart"/>
            <w:r w:rsidRPr="004F7286">
              <w:rPr>
                <w:szCs w:val="20"/>
              </w:rPr>
              <w:t>тыс.Гкал</w:t>
            </w:r>
            <w:proofErr w:type="gramEnd"/>
          </w:p>
        </w:tc>
        <w:tc>
          <w:tcPr>
            <w:tcW w:w="996" w:type="dxa"/>
          </w:tcPr>
          <w:p w14:paraId="0BE6DEF7" w14:textId="77777777" w:rsidR="004F7286" w:rsidRPr="004F7286" w:rsidRDefault="004F7286" w:rsidP="004F7286">
            <w:pPr>
              <w:jc w:val="center"/>
              <w:rPr>
                <w:b/>
                <w:sz w:val="28"/>
                <w:szCs w:val="28"/>
              </w:rPr>
            </w:pPr>
          </w:p>
        </w:tc>
        <w:tc>
          <w:tcPr>
            <w:tcW w:w="996" w:type="dxa"/>
          </w:tcPr>
          <w:p w14:paraId="33045AA9" w14:textId="77777777" w:rsidR="004F7286" w:rsidRPr="004F7286" w:rsidRDefault="004F7286" w:rsidP="004F7286">
            <w:pPr>
              <w:jc w:val="center"/>
              <w:rPr>
                <w:b/>
                <w:sz w:val="28"/>
                <w:szCs w:val="28"/>
              </w:rPr>
            </w:pPr>
          </w:p>
        </w:tc>
        <w:tc>
          <w:tcPr>
            <w:tcW w:w="1116" w:type="dxa"/>
          </w:tcPr>
          <w:p w14:paraId="4916D053" w14:textId="77777777" w:rsidR="004F7286" w:rsidRPr="004F7286" w:rsidRDefault="004F7286" w:rsidP="004F7286">
            <w:pPr>
              <w:jc w:val="center"/>
              <w:rPr>
                <w:b/>
                <w:sz w:val="28"/>
                <w:szCs w:val="28"/>
              </w:rPr>
            </w:pPr>
          </w:p>
        </w:tc>
        <w:tc>
          <w:tcPr>
            <w:tcW w:w="1094" w:type="dxa"/>
          </w:tcPr>
          <w:p w14:paraId="0B42CC35" w14:textId="77777777" w:rsidR="004F7286" w:rsidRPr="004F7286" w:rsidRDefault="004F7286" w:rsidP="004F7286">
            <w:pPr>
              <w:jc w:val="center"/>
              <w:rPr>
                <w:b/>
                <w:sz w:val="28"/>
                <w:szCs w:val="28"/>
              </w:rPr>
            </w:pPr>
          </w:p>
        </w:tc>
      </w:tr>
      <w:tr w:rsidR="004F7286" w:rsidRPr="004F7286" w14:paraId="0FB3A848" w14:textId="77777777" w:rsidTr="004F7286">
        <w:trPr>
          <w:jc w:val="right"/>
        </w:trPr>
        <w:tc>
          <w:tcPr>
            <w:tcW w:w="6062" w:type="dxa"/>
          </w:tcPr>
          <w:p w14:paraId="60281F6B"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тыс.Гкал</w:t>
            </w:r>
          </w:p>
        </w:tc>
        <w:tc>
          <w:tcPr>
            <w:tcW w:w="996" w:type="dxa"/>
          </w:tcPr>
          <w:p w14:paraId="7E4A4840" w14:textId="77777777" w:rsidR="004F7286" w:rsidRPr="004F7286" w:rsidRDefault="004F7286" w:rsidP="004F7286">
            <w:pPr>
              <w:jc w:val="center"/>
              <w:rPr>
                <w:b/>
                <w:sz w:val="28"/>
                <w:szCs w:val="28"/>
              </w:rPr>
            </w:pPr>
          </w:p>
        </w:tc>
        <w:tc>
          <w:tcPr>
            <w:tcW w:w="996" w:type="dxa"/>
          </w:tcPr>
          <w:p w14:paraId="02C2AD2D" w14:textId="77777777" w:rsidR="004F7286" w:rsidRPr="004F7286" w:rsidRDefault="004F7286" w:rsidP="004F7286">
            <w:pPr>
              <w:jc w:val="center"/>
              <w:rPr>
                <w:b/>
                <w:sz w:val="28"/>
                <w:szCs w:val="28"/>
              </w:rPr>
            </w:pPr>
          </w:p>
        </w:tc>
        <w:tc>
          <w:tcPr>
            <w:tcW w:w="1116" w:type="dxa"/>
          </w:tcPr>
          <w:p w14:paraId="017A3672" w14:textId="77777777" w:rsidR="004F7286" w:rsidRPr="004F7286" w:rsidRDefault="004F7286" w:rsidP="004F7286">
            <w:pPr>
              <w:jc w:val="center"/>
              <w:rPr>
                <w:b/>
                <w:sz w:val="28"/>
                <w:szCs w:val="28"/>
              </w:rPr>
            </w:pPr>
          </w:p>
        </w:tc>
        <w:tc>
          <w:tcPr>
            <w:tcW w:w="1094" w:type="dxa"/>
          </w:tcPr>
          <w:p w14:paraId="48877581" w14:textId="77777777" w:rsidR="004F7286" w:rsidRPr="004F7286" w:rsidRDefault="004F7286" w:rsidP="004F7286">
            <w:pPr>
              <w:jc w:val="center"/>
              <w:rPr>
                <w:b/>
                <w:sz w:val="28"/>
                <w:szCs w:val="28"/>
              </w:rPr>
            </w:pPr>
          </w:p>
        </w:tc>
      </w:tr>
      <w:tr w:rsidR="004F7286" w:rsidRPr="004F7286" w14:paraId="6B88FC91" w14:textId="77777777" w:rsidTr="004F7286">
        <w:trPr>
          <w:jc w:val="right"/>
        </w:trPr>
        <w:tc>
          <w:tcPr>
            <w:tcW w:w="6062" w:type="dxa"/>
          </w:tcPr>
          <w:p w14:paraId="7A4B9164"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tcPr>
          <w:p w14:paraId="4015B538" w14:textId="77777777" w:rsidR="004F7286" w:rsidRPr="004F7286" w:rsidRDefault="004F7286" w:rsidP="004F7286">
            <w:pPr>
              <w:jc w:val="center"/>
              <w:rPr>
                <w:b/>
                <w:sz w:val="28"/>
                <w:szCs w:val="28"/>
              </w:rPr>
            </w:pPr>
          </w:p>
        </w:tc>
        <w:tc>
          <w:tcPr>
            <w:tcW w:w="996" w:type="dxa"/>
          </w:tcPr>
          <w:p w14:paraId="1BD603FB" w14:textId="77777777" w:rsidR="004F7286" w:rsidRPr="004F7286" w:rsidRDefault="004F7286" w:rsidP="004F7286">
            <w:pPr>
              <w:jc w:val="center"/>
              <w:rPr>
                <w:b/>
                <w:sz w:val="28"/>
                <w:szCs w:val="28"/>
              </w:rPr>
            </w:pPr>
          </w:p>
        </w:tc>
        <w:tc>
          <w:tcPr>
            <w:tcW w:w="1116" w:type="dxa"/>
          </w:tcPr>
          <w:p w14:paraId="7C637777" w14:textId="77777777" w:rsidR="004F7286" w:rsidRPr="004F7286" w:rsidRDefault="004F7286" w:rsidP="004F7286">
            <w:pPr>
              <w:ind w:firstLine="720"/>
              <w:jc w:val="center"/>
              <w:rPr>
                <w:szCs w:val="20"/>
              </w:rPr>
            </w:pPr>
          </w:p>
        </w:tc>
        <w:tc>
          <w:tcPr>
            <w:tcW w:w="1094" w:type="dxa"/>
          </w:tcPr>
          <w:p w14:paraId="0EEB14C8" w14:textId="77777777" w:rsidR="004F7286" w:rsidRPr="004F7286" w:rsidRDefault="004F7286" w:rsidP="004F7286">
            <w:pPr>
              <w:ind w:firstLine="720"/>
              <w:jc w:val="center"/>
              <w:rPr>
                <w:szCs w:val="20"/>
              </w:rPr>
            </w:pPr>
          </w:p>
        </w:tc>
      </w:tr>
      <w:tr w:rsidR="004F7286" w:rsidRPr="004F7286" w14:paraId="57B29697" w14:textId="77777777" w:rsidTr="004F7286">
        <w:trPr>
          <w:jc w:val="right"/>
        </w:trPr>
        <w:tc>
          <w:tcPr>
            <w:tcW w:w="6062" w:type="dxa"/>
          </w:tcPr>
          <w:p w14:paraId="014E448F" w14:textId="77777777" w:rsidR="004F7286" w:rsidRPr="004F7286" w:rsidRDefault="004F7286" w:rsidP="004F7286">
            <w:pPr>
              <w:rPr>
                <w:szCs w:val="20"/>
              </w:rPr>
            </w:pPr>
            <w:r w:rsidRPr="004F7286">
              <w:rPr>
                <w:szCs w:val="20"/>
              </w:rPr>
              <w:t>Расход тепловой энергии на собственные нужды,</w:t>
            </w:r>
          </w:p>
          <w:p w14:paraId="32A8DB6C" w14:textId="77777777" w:rsidR="004F7286" w:rsidRPr="004F7286" w:rsidRDefault="004F7286" w:rsidP="004F7286">
            <w:pPr>
              <w:rPr>
                <w:sz w:val="28"/>
                <w:szCs w:val="28"/>
              </w:rPr>
            </w:pPr>
            <w:r w:rsidRPr="004F7286">
              <w:rPr>
                <w:szCs w:val="20"/>
              </w:rPr>
              <w:t>тыс. Гкал</w:t>
            </w:r>
          </w:p>
        </w:tc>
        <w:tc>
          <w:tcPr>
            <w:tcW w:w="996" w:type="dxa"/>
          </w:tcPr>
          <w:p w14:paraId="12F67DED" w14:textId="77777777" w:rsidR="004F7286" w:rsidRPr="004F7286" w:rsidRDefault="004F7286" w:rsidP="004F7286">
            <w:pPr>
              <w:jc w:val="center"/>
              <w:rPr>
                <w:b/>
                <w:sz w:val="28"/>
                <w:szCs w:val="28"/>
              </w:rPr>
            </w:pPr>
          </w:p>
        </w:tc>
        <w:tc>
          <w:tcPr>
            <w:tcW w:w="996" w:type="dxa"/>
          </w:tcPr>
          <w:p w14:paraId="1549BB37" w14:textId="77777777" w:rsidR="004F7286" w:rsidRPr="004F7286" w:rsidRDefault="004F7286" w:rsidP="004F7286">
            <w:pPr>
              <w:jc w:val="center"/>
              <w:rPr>
                <w:b/>
                <w:sz w:val="28"/>
                <w:szCs w:val="28"/>
              </w:rPr>
            </w:pPr>
          </w:p>
        </w:tc>
        <w:tc>
          <w:tcPr>
            <w:tcW w:w="1116" w:type="dxa"/>
          </w:tcPr>
          <w:p w14:paraId="489FDB19" w14:textId="77777777" w:rsidR="004F7286" w:rsidRPr="004F7286" w:rsidRDefault="004F7286" w:rsidP="004F7286">
            <w:pPr>
              <w:jc w:val="center"/>
              <w:rPr>
                <w:b/>
                <w:sz w:val="28"/>
                <w:szCs w:val="28"/>
              </w:rPr>
            </w:pPr>
          </w:p>
        </w:tc>
        <w:tc>
          <w:tcPr>
            <w:tcW w:w="1094" w:type="dxa"/>
          </w:tcPr>
          <w:p w14:paraId="37A5336C" w14:textId="77777777" w:rsidR="004F7286" w:rsidRPr="004F7286" w:rsidRDefault="004F7286" w:rsidP="004F7286">
            <w:pPr>
              <w:jc w:val="center"/>
              <w:rPr>
                <w:b/>
                <w:sz w:val="28"/>
                <w:szCs w:val="28"/>
              </w:rPr>
            </w:pPr>
          </w:p>
        </w:tc>
      </w:tr>
      <w:tr w:rsidR="004F7286" w:rsidRPr="004F7286" w14:paraId="233ED78A" w14:textId="77777777" w:rsidTr="004F7286">
        <w:trPr>
          <w:jc w:val="right"/>
        </w:trPr>
        <w:tc>
          <w:tcPr>
            <w:tcW w:w="6062" w:type="dxa"/>
          </w:tcPr>
          <w:p w14:paraId="79480F52" w14:textId="77777777" w:rsidR="004F7286" w:rsidRPr="004F7286" w:rsidRDefault="004F7286" w:rsidP="004F7286">
            <w:pPr>
              <w:rPr>
                <w:szCs w:val="20"/>
              </w:rPr>
            </w:pPr>
            <w:r w:rsidRPr="004F7286">
              <w:rPr>
                <w:szCs w:val="20"/>
              </w:rPr>
              <w:t>%</w:t>
            </w:r>
          </w:p>
        </w:tc>
        <w:tc>
          <w:tcPr>
            <w:tcW w:w="996" w:type="dxa"/>
          </w:tcPr>
          <w:p w14:paraId="5C80AF47" w14:textId="77777777" w:rsidR="004F7286" w:rsidRPr="004F7286" w:rsidRDefault="004F7286" w:rsidP="004F7286">
            <w:pPr>
              <w:jc w:val="center"/>
              <w:rPr>
                <w:b/>
                <w:sz w:val="28"/>
                <w:szCs w:val="28"/>
              </w:rPr>
            </w:pPr>
          </w:p>
        </w:tc>
        <w:tc>
          <w:tcPr>
            <w:tcW w:w="996" w:type="dxa"/>
          </w:tcPr>
          <w:p w14:paraId="4FD1259C" w14:textId="77777777" w:rsidR="004F7286" w:rsidRPr="004F7286" w:rsidRDefault="004F7286" w:rsidP="004F7286">
            <w:pPr>
              <w:jc w:val="center"/>
              <w:rPr>
                <w:b/>
                <w:sz w:val="28"/>
                <w:szCs w:val="28"/>
              </w:rPr>
            </w:pPr>
          </w:p>
        </w:tc>
        <w:tc>
          <w:tcPr>
            <w:tcW w:w="1116" w:type="dxa"/>
          </w:tcPr>
          <w:p w14:paraId="259CC450" w14:textId="77777777" w:rsidR="004F7286" w:rsidRPr="004F7286" w:rsidRDefault="004F7286" w:rsidP="004F7286">
            <w:pPr>
              <w:jc w:val="center"/>
              <w:rPr>
                <w:b/>
                <w:sz w:val="28"/>
                <w:szCs w:val="28"/>
              </w:rPr>
            </w:pPr>
          </w:p>
        </w:tc>
        <w:tc>
          <w:tcPr>
            <w:tcW w:w="1094" w:type="dxa"/>
          </w:tcPr>
          <w:p w14:paraId="0A240775" w14:textId="77777777" w:rsidR="004F7286" w:rsidRPr="004F7286" w:rsidRDefault="004F7286" w:rsidP="004F7286">
            <w:pPr>
              <w:jc w:val="center"/>
              <w:rPr>
                <w:b/>
                <w:sz w:val="28"/>
                <w:szCs w:val="28"/>
              </w:rPr>
            </w:pPr>
          </w:p>
        </w:tc>
      </w:tr>
      <w:tr w:rsidR="004F7286" w:rsidRPr="004F7286" w14:paraId="43F148E4" w14:textId="77777777" w:rsidTr="004F7286">
        <w:trPr>
          <w:jc w:val="right"/>
        </w:trPr>
        <w:tc>
          <w:tcPr>
            <w:tcW w:w="6062" w:type="dxa"/>
          </w:tcPr>
          <w:p w14:paraId="3CDFA046"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tcPr>
          <w:p w14:paraId="6A1480C8" w14:textId="77777777" w:rsidR="004F7286" w:rsidRPr="004F7286" w:rsidRDefault="004F7286" w:rsidP="004F7286">
            <w:pPr>
              <w:jc w:val="center"/>
              <w:rPr>
                <w:b/>
                <w:sz w:val="28"/>
                <w:szCs w:val="28"/>
              </w:rPr>
            </w:pPr>
          </w:p>
        </w:tc>
        <w:tc>
          <w:tcPr>
            <w:tcW w:w="996" w:type="dxa"/>
          </w:tcPr>
          <w:p w14:paraId="2F9D7351" w14:textId="77777777" w:rsidR="004F7286" w:rsidRPr="004F7286" w:rsidRDefault="004F7286" w:rsidP="004F7286">
            <w:pPr>
              <w:jc w:val="center"/>
              <w:rPr>
                <w:b/>
                <w:sz w:val="28"/>
                <w:szCs w:val="28"/>
              </w:rPr>
            </w:pPr>
          </w:p>
        </w:tc>
        <w:tc>
          <w:tcPr>
            <w:tcW w:w="1116" w:type="dxa"/>
          </w:tcPr>
          <w:p w14:paraId="465DAB2A" w14:textId="77777777" w:rsidR="004F7286" w:rsidRPr="004F7286" w:rsidRDefault="004F7286" w:rsidP="004F7286">
            <w:pPr>
              <w:jc w:val="center"/>
              <w:rPr>
                <w:b/>
                <w:sz w:val="28"/>
                <w:szCs w:val="28"/>
              </w:rPr>
            </w:pPr>
          </w:p>
        </w:tc>
        <w:tc>
          <w:tcPr>
            <w:tcW w:w="1094" w:type="dxa"/>
          </w:tcPr>
          <w:p w14:paraId="127C41B4" w14:textId="77777777" w:rsidR="004F7286" w:rsidRPr="004F7286" w:rsidRDefault="004F7286" w:rsidP="004F7286">
            <w:pPr>
              <w:jc w:val="center"/>
              <w:rPr>
                <w:b/>
                <w:sz w:val="28"/>
                <w:szCs w:val="28"/>
              </w:rPr>
            </w:pPr>
          </w:p>
        </w:tc>
      </w:tr>
      <w:tr w:rsidR="004F7286" w:rsidRPr="004F7286" w14:paraId="2ADF119A" w14:textId="77777777" w:rsidTr="004F7286">
        <w:trPr>
          <w:jc w:val="right"/>
        </w:trPr>
        <w:tc>
          <w:tcPr>
            <w:tcW w:w="10264" w:type="dxa"/>
            <w:gridSpan w:val="5"/>
          </w:tcPr>
          <w:p w14:paraId="1A863D01" w14:textId="77777777" w:rsidR="004F7286" w:rsidRPr="004F7286" w:rsidRDefault="004F7286" w:rsidP="004F7286">
            <w:pPr>
              <w:jc w:val="center"/>
              <w:rPr>
                <w:sz w:val="28"/>
                <w:szCs w:val="28"/>
              </w:rPr>
            </w:pPr>
            <w:r w:rsidRPr="004F7286">
              <w:rPr>
                <w:sz w:val="22"/>
                <w:szCs w:val="22"/>
              </w:rPr>
              <w:t xml:space="preserve">     </w:t>
            </w:r>
            <w:r w:rsidRPr="004F7286">
              <w:rPr>
                <w:i/>
                <w:sz w:val="22"/>
                <w:szCs w:val="22"/>
              </w:rPr>
              <w:t>каменный уголь</w:t>
            </w:r>
          </w:p>
        </w:tc>
      </w:tr>
      <w:tr w:rsidR="004F7286" w:rsidRPr="004F7286" w14:paraId="1293DDAC" w14:textId="77777777" w:rsidTr="004F7286">
        <w:trPr>
          <w:jc w:val="right"/>
        </w:trPr>
        <w:tc>
          <w:tcPr>
            <w:tcW w:w="6062" w:type="dxa"/>
          </w:tcPr>
          <w:p w14:paraId="4AB30A4D" w14:textId="77777777" w:rsidR="004F7286" w:rsidRPr="004F7286" w:rsidRDefault="004F7286" w:rsidP="004F7286">
            <w:pPr>
              <w:rPr>
                <w:sz w:val="28"/>
                <w:szCs w:val="28"/>
              </w:rPr>
            </w:pPr>
            <w:r w:rsidRPr="004F7286">
              <w:rPr>
                <w:szCs w:val="20"/>
              </w:rPr>
              <w:t>Производство тепловой энергии, тыс. Гкал</w:t>
            </w:r>
          </w:p>
        </w:tc>
        <w:tc>
          <w:tcPr>
            <w:tcW w:w="996" w:type="dxa"/>
            <w:vAlign w:val="center"/>
          </w:tcPr>
          <w:p w14:paraId="519EFF24" w14:textId="77777777" w:rsidR="004F7286" w:rsidRPr="004F7286" w:rsidRDefault="004F7286" w:rsidP="004F7286">
            <w:pPr>
              <w:jc w:val="center"/>
            </w:pPr>
            <w:r w:rsidRPr="004F7286">
              <w:t>34,281</w:t>
            </w:r>
          </w:p>
        </w:tc>
        <w:tc>
          <w:tcPr>
            <w:tcW w:w="996" w:type="dxa"/>
            <w:vAlign w:val="center"/>
          </w:tcPr>
          <w:p w14:paraId="5BAEF9BE" w14:textId="77777777" w:rsidR="004F7286" w:rsidRPr="004F7286" w:rsidRDefault="004F7286" w:rsidP="004F7286">
            <w:pPr>
              <w:jc w:val="center"/>
            </w:pPr>
            <w:r w:rsidRPr="004F7286">
              <w:rPr>
                <w:color w:val="000000"/>
                <w:szCs w:val="20"/>
              </w:rPr>
              <w:t>33,248</w:t>
            </w:r>
          </w:p>
        </w:tc>
        <w:tc>
          <w:tcPr>
            <w:tcW w:w="1116" w:type="dxa"/>
            <w:vAlign w:val="center"/>
          </w:tcPr>
          <w:p w14:paraId="62AFDCEA" w14:textId="77777777" w:rsidR="004F7286" w:rsidRPr="004F7286" w:rsidRDefault="004F7286" w:rsidP="004F7286">
            <w:pPr>
              <w:jc w:val="center"/>
            </w:pPr>
            <w:r w:rsidRPr="004F7286">
              <w:rPr>
                <w:color w:val="000000"/>
                <w:szCs w:val="20"/>
              </w:rPr>
              <w:t>33,248</w:t>
            </w:r>
          </w:p>
        </w:tc>
        <w:tc>
          <w:tcPr>
            <w:tcW w:w="1094" w:type="dxa"/>
            <w:vAlign w:val="center"/>
          </w:tcPr>
          <w:p w14:paraId="0FBAF69F" w14:textId="77777777" w:rsidR="004F7286" w:rsidRPr="004F7286" w:rsidRDefault="004F7286" w:rsidP="004F7286">
            <w:pPr>
              <w:jc w:val="center"/>
            </w:pPr>
            <w:r w:rsidRPr="004F7286">
              <w:t>29,147</w:t>
            </w:r>
          </w:p>
        </w:tc>
      </w:tr>
      <w:tr w:rsidR="004F7286" w:rsidRPr="004F7286" w14:paraId="4C072B9A" w14:textId="77777777" w:rsidTr="004F7286">
        <w:trPr>
          <w:jc w:val="right"/>
        </w:trPr>
        <w:tc>
          <w:tcPr>
            <w:tcW w:w="6062" w:type="dxa"/>
          </w:tcPr>
          <w:p w14:paraId="4DABD3E5"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 Гкал</w:t>
            </w:r>
          </w:p>
        </w:tc>
        <w:tc>
          <w:tcPr>
            <w:tcW w:w="996" w:type="dxa"/>
            <w:vAlign w:val="center"/>
          </w:tcPr>
          <w:p w14:paraId="53ECCBCF" w14:textId="77777777" w:rsidR="004F7286" w:rsidRPr="004F7286" w:rsidRDefault="004F7286" w:rsidP="004F7286">
            <w:pPr>
              <w:jc w:val="center"/>
            </w:pPr>
            <w:r w:rsidRPr="004F7286">
              <w:t>32,500</w:t>
            </w:r>
          </w:p>
        </w:tc>
        <w:tc>
          <w:tcPr>
            <w:tcW w:w="996" w:type="dxa"/>
            <w:vAlign w:val="center"/>
          </w:tcPr>
          <w:p w14:paraId="3E53B950" w14:textId="77777777" w:rsidR="004F7286" w:rsidRPr="004F7286" w:rsidRDefault="004F7286" w:rsidP="004F7286">
            <w:pPr>
              <w:jc w:val="center"/>
            </w:pPr>
            <w:r w:rsidRPr="004F7286">
              <w:rPr>
                <w:color w:val="000000"/>
                <w:szCs w:val="20"/>
              </w:rPr>
              <w:t>31,746</w:t>
            </w:r>
          </w:p>
        </w:tc>
        <w:tc>
          <w:tcPr>
            <w:tcW w:w="1116" w:type="dxa"/>
            <w:vAlign w:val="center"/>
          </w:tcPr>
          <w:p w14:paraId="2CF9083B" w14:textId="77777777" w:rsidR="004F7286" w:rsidRPr="004F7286" w:rsidRDefault="004F7286" w:rsidP="004F7286">
            <w:pPr>
              <w:jc w:val="center"/>
            </w:pPr>
            <w:r w:rsidRPr="004F7286">
              <w:rPr>
                <w:color w:val="000000"/>
                <w:szCs w:val="20"/>
              </w:rPr>
              <w:t>31,746</w:t>
            </w:r>
          </w:p>
        </w:tc>
        <w:tc>
          <w:tcPr>
            <w:tcW w:w="1094" w:type="dxa"/>
            <w:vAlign w:val="center"/>
          </w:tcPr>
          <w:p w14:paraId="68BD94ED" w14:textId="77777777" w:rsidR="004F7286" w:rsidRPr="004F7286" w:rsidRDefault="004F7286" w:rsidP="004F7286">
            <w:pPr>
              <w:jc w:val="center"/>
            </w:pPr>
            <w:r w:rsidRPr="004F7286">
              <w:t>28,108</w:t>
            </w:r>
          </w:p>
        </w:tc>
      </w:tr>
      <w:tr w:rsidR="004F7286" w:rsidRPr="004F7286" w14:paraId="4B3D2C9C" w14:textId="77777777" w:rsidTr="004F7286">
        <w:trPr>
          <w:jc w:val="right"/>
        </w:trPr>
        <w:tc>
          <w:tcPr>
            <w:tcW w:w="6062" w:type="dxa"/>
          </w:tcPr>
          <w:p w14:paraId="4A20952D"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vAlign w:val="center"/>
          </w:tcPr>
          <w:p w14:paraId="5F07BE35" w14:textId="77777777" w:rsidR="004F7286" w:rsidRPr="004F7286" w:rsidRDefault="004F7286" w:rsidP="004F7286">
            <w:pPr>
              <w:jc w:val="center"/>
            </w:pPr>
            <w:r w:rsidRPr="004F7286">
              <w:t>240,0</w:t>
            </w:r>
          </w:p>
        </w:tc>
        <w:tc>
          <w:tcPr>
            <w:tcW w:w="996" w:type="dxa"/>
            <w:vAlign w:val="center"/>
          </w:tcPr>
          <w:p w14:paraId="4718CF72" w14:textId="77777777" w:rsidR="004F7286" w:rsidRPr="004F7286" w:rsidRDefault="004F7286" w:rsidP="004F7286">
            <w:pPr>
              <w:jc w:val="center"/>
            </w:pPr>
            <w:r w:rsidRPr="004F7286">
              <w:rPr>
                <w:color w:val="000000"/>
                <w:szCs w:val="20"/>
              </w:rPr>
              <w:t>244,70</w:t>
            </w:r>
          </w:p>
        </w:tc>
        <w:tc>
          <w:tcPr>
            <w:tcW w:w="1116" w:type="dxa"/>
            <w:vAlign w:val="center"/>
          </w:tcPr>
          <w:p w14:paraId="1DDB1A3D" w14:textId="77777777" w:rsidR="004F7286" w:rsidRPr="004F7286" w:rsidRDefault="004F7286" w:rsidP="004F7286">
            <w:pPr>
              <w:jc w:val="center"/>
            </w:pPr>
            <w:r w:rsidRPr="004F7286">
              <w:rPr>
                <w:color w:val="000000"/>
                <w:szCs w:val="20"/>
              </w:rPr>
              <w:t>244,70</w:t>
            </w:r>
          </w:p>
        </w:tc>
        <w:tc>
          <w:tcPr>
            <w:tcW w:w="1094" w:type="dxa"/>
            <w:vAlign w:val="center"/>
          </w:tcPr>
          <w:p w14:paraId="798A571F" w14:textId="77777777" w:rsidR="004F7286" w:rsidRPr="004F7286" w:rsidRDefault="004F7286" w:rsidP="004F7286">
            <w:pPr>
              <w:jc w:val="center"/>
            </w:pPr>
            <w:r w:rsidRPr="004F7286">
              <w:t>250,26</w:t>
            </w:r>
          </w:p>
        </w:tc>
      </w:tr>
      <w:tr w:rsidR="004F7286" w:rsidRPr="004F7286" w14:paraId="7A4AAFDA" w14:textId="77777777" w:rsidTr="004F7286">
        <w:trPr>
          <w:jc w:val="right"/>
        </w:trPr>
        <w:tc>
          <w:tcPr>
            <w:tcW w:w="6062" w:type="dxa"/>
          </w:tcPr>
          <w:p w14:paraId="04E52954" w14:textId="77777777" w:rsidR="004F7286" w:rsidRPr="004F7286" w:rsidRDefault="004F7286" w:rsidP="004F7286">
            <w:pPr>
              <w:rPr>
                <w:szCs w:val="20"/>
              </w:rPr>
            </w:pPr>
            <w:r w:rsidRPr="004F7286">
              <w:rPr>
                <w:szCs w:val="20"/>
              </w:rPr>
              <w:t xml:space="preserve">Расход тепловой энергии на собственные нужды, </w:t>
            </w:r>
          </w:p>
          <w:p w14:paraId="666F2805" w14:textId="77777777" w:rsidR="004F7286" w:rsidRPr="004F7286" w:rsidRDefault="004F7286" w:rsidP="004F7286">
            <w:pPr>
              <w:rPr>
                <w:sz w:val="28"/>
                <w:szCs w:val="28"/>
              </w:rPr>
            </w:pPr>
            <w:r w:rsidRPr="004F7286">
              <w:rPr>
                <w:szCs w:val="20"/>
              </w:rPr>
              <w:t>тыс. Гкал</w:t>
            </w:r>
          </w:p>
        </w:tc>
        <w:tc>
          <w:tcPr>
            <w:tcW w:w="996" w:type="dxa"/>
            <w:vAlign w:val="center"/>
          </w:tcPr>
          <w:p w14:paraId="515F43F9" w14:textId="77777777" w:rsidR="004F7286" w:rsidRPr="004F7286" w:rsidRDefault="004F7286" w:rsidP="004F7286">
            <w:pPr>
              <w:jc w:val="center"/>
            </w:pPr>
            <w:r w:rsidRPr="004F7286">
              <w:t>1,78</w:t>
            </w:r>
          </w:p>
        </w:tc>
        <w:tc>
          <w:tcPr>
            <w:tcW w:w="996" w:type="dxa"/>
            <w:vAlign w:val="center"/>
          </w:tcPr>
          <w:p w14:paraId="4EBF8079" w14:textId="77777777" w:rsidR="004F7286" w:rsidRPr="004F7286" w:rsidRDefault="004F7286" w:rsidP="004F7286">
            <w:pPr>
              <w:jc w:val="center"/>
            </w:pPr>
            <w:r w:rsidRPr="004F7286">
              <w:t>1,537</w:t>
            </w:r>
          </w:p>
        </w:tc>
        <w:tc>
          <w:tcPr>
            <w:tcW w:w="1116" w:type="dxa"/>
            <w:vAlign w:val="center"/>
          </w:tcPr>
          <w:p w14:paraId="23B073B5" w14:textId="77777777" w:rsidR="004F7286" w:rsidRPr="004F7286" w:rsidRDefault="004F7286" w:rsidP="004F7286">
            <w:pPr>
              <w:jc w:val="center"/>
            </w:pPr>
            <w:r w:rsidRPr="004F7286">
              <w:t>1,537</w:t>
            </w:r>
          </w:p>
        </w:tc>
        <w:tc>
          <w:tcPr>
            <w:tcW w:w="1094" w:type="dxa"/>
            <w:vAlign w:val="center"/>
          </w:tcPr>
          <w:p w14:paraId="4353A0C0" w14:textId="77777777" w:rsidR="004F7286" w:rsidRPr="004F7286" w:rsidRDefault="004F7286" w:rsidP="004F7286">
            <w:pPr>
              <w:jc w:val="center"/>
            </w:pPr>
            <w:r w:rsidRPr="004F7286">
              <w:t>1,038</w:t>
            </w:r>
          </w:p>
        </w:tc>
      </w:tr>
      <w:tr w:rsidR="004F7286" w:rsidRPr="004F7286" w14:paraId="1BC4A157" w14:textId="77777777" w:rsidTr="004F7286">
        <w:trPr>
          <w:jc w:val="right"/>
        </w:trPr>
        <w:tc>
          <w:tcPr>
            <w:tcW w:w="6062" w:type="dxa"/>
          </w:tcPr>
          <w:p w14:paraId="1E4930B0" w14:textId="77777777" w:rsidR="004F7286" w:rsidRPr="004F7286" w:rsidRDefault="004F7286" w:rsidP="004F7286">
            <w:pPr>
              <w:rPr>
                <w:szCs w:val="20"/>
              </w:rPr>
            </w:pPr>
            <w:r w:rsidRPr="004F7286">
              <w:rPr>
                <w:szCs w:val="20"/>
              </w:rPr>
              <w:lastRenderedPageBreak/>
              <w:t>%</w:t>
            </w:r>
          </w:p>
        </w:tc>
        <w:tc>
          <w:tcPr>
            <w:tcW w:w="996" w:type="dxa"/>
            <w:vAlign w:val="center"/>
          </w:tcPr>
          <w:p w14:paraId="78DD9864" w14:textId="77777777" w:rsidR="004F7286" w:rsidRPr="004F7286" w:rsidRDefault="004F7286" w:rsidP="004F7286">
            <w:pPr>
              <w:jc w:val="center"/>
            </w:pPr>
            <w:r w:rsidRPr="004F7286">
              <w:t>5,48</w:t>
            </w:r>
          </w:p>
        </w:tc>
        <w:tc>
          <w:tcPr>
            <w:tcW w:w="996" w:type="dxa"/>
            <w:vAlign w:val="center"/>
          </w:tcPr>
          <w:p w14:paraId="682C26F7" w14:textId="77777777" w:rsidR="004F7286" w:rsidRPr="004F7286" w:rsidRDefault="004F7286" w:rsidP="004F7286">
            <w:pPr>
              <w:jc w:val="center"/>
            </w:pPr>
            <w:r w:rsidRPr="004F7286">
              <w:t>4,84</w:t>
            </w:r>
          </w:p>
        </w:tc>
        <w:tc>
          <w:tcPr>
            <w:tcW w:w="1116" w:type="dxa"/>
            <w:vAlign w:val="center"/>
          </w:tcPr>
          <w:p w14:paraId="00DFCEA4" w14:textId="77777777" w:rsidR="004F7286" w:rsidRPr="004F7286" w:rsidRDefault="004F7286" w:rsidP="004F7286">
            <w:pPr>
              <w:jc w:val="center"/>
            </w:pPr>
            <w:r w:rsidRPr="004F7286">
              <w:t>4,84</w:t>
            </w:r>
          </w:p>
        </w:tc>
        <w:tc>
          <w:tcPr>
            <w:tcW w:w="1094" w:type="dxa"/>
            <w:vAlign w:val="center"/>
          </w:tcPr>
          <w:p w14:paraId="25071530" w14:textId="77777777" w:rsidR="004F7286" w:rsidRPr="004F7286" w:rsidRDefault="004F7286" w:rsidP="004F7286">
            <w:pPr>
              <w:jc w:val="center"/>
            </w:pPr>
            <w:r w:rsidRPr="004F7286">
              <w:t>3,7</w:t>
            </w:r>
          </w:p>
        </w:tc>
      </w:tr>
      <w:tr w:rsidR="004F7286" w:rsidRPr="004F7286" w14:paraId="3C063ADE" w14:textId="77777777" w:rsidTr="004F7286">
        <w:trPr>
          <w:jc w:val="right"/>
        </w:trPr>
        <w:tc>
          <w:tcPr>
            <w:tcW w:w="6062" w:type="dxa"/>
          </w:tcPr>
          <w:p w14:paraId="616E4FD9"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vAlign w:val="center"/>
          </w:tcPr>
          <w:p w14:paraId="5FFA13BB" w14:textId="77777777" w:rsidR="004F7286" w:rsidRPr="004F7286" w:rsidRDefault="004F7286" w:rsidP="004F7286">
            <w:pPr>
              <w:jc w:val="center"/>
            </w:pPr>
            <w:r w:rsidRPr="004F7286">
              <w:t>254,34</w:t>
            </w:r>
          </w:p>
        </w:tc>
        <w:tc>
          <w:tcPr>
            <w:tcW w:w="996" w:type="dxa"/>
            <w:vAlign w:val="center"/>
          </w:tcPr>
          <w:p w14:paraId="17D3D1A4" w14:textId="77777777" w:rsidR="004F7286" w:rsidRPr="004F7286" w:rsidRDefault="004F7286" w:rsidP="004F7286">
            <w:pPr>
              <w:jc w:val="center"/>
            </w:pPr>
            <w:r w:rsidRPr="004F7286">
              <w:rPr>
                <w:szCs w:val="20"/>
              </w:rPr>
              <w:t>257,36</w:t>
            </w:r>
          </w:p>
        </w:tc>
        <w:tc>
          <w:tcPr>
            <w:tcW w:w="1116" w:type="dxa"/>
            <w:vAlign w:val="center"/>
          </w:tcPr>
          <w:p w14:paraId="341E38DA" w14:textId="77777777" w:rsidR="004F7286" w:rsidRPr="004F7286" w:rsidRDefault="004F7286" w:rsidP="004F7286">
            <w:pPr>
              <w:jc w:val="center"/>
            </w:pPr>
            <w:r w:rsidRPr="004F7286">
              <w:rPr>
                <w:szCs w:val="20"/>
              </w:rPr>
              <w:t>257,36</w:t>
            </w:r>
          </w:p>
        </w:tc>
        <w:tc>
          <w:tcPr>
            <w:tcW w:w="1094" w:type="dxa"/>
            <w:vAlign w:val="center"/>
          </w:tcPr>
          <w:p w14:paraId="0677C67C" w14:textId="77777777" w:rsidR="004F7286" w:rsidRPr="004F7286" w:rsidRDefault="004F7286" w:rsidP="004F7286">
            <w:pPr>
              <w:jc w:val="center"/>
            </w:pPr>
            <w:r w:rsidRPr="004F7286">
              <w:rPr>
                <w:color w:val="000000"/>
                <w:szCs w:val="20"/>
              </w:rPr>
              <w:t>259,87</w:t>
            </w:r>
          </w:p>
        </w:tc>
      </w:tr>
    </w:tbl>
    <w:p w14:paraId="54E447BE" w14:textId="77777777" w:rsidR="004F7286" w:rsidRPr="004F7286" w:rsidRDefault="004F7286" w:rsidP="004F7286">
      <w:pPr>
        <w:ind w:left="567" w:firstLine="720"/>
        <w:jc w:val="both"/>
      </w:pPr>
      <w:r w:rsidRPr="004F7286">
        <w:t>* Увеличение нормативов обусловлено применением к расчету коэффициента, учитывающего старение котлов</w:t>
      </w:r>
    </w:p>
    <w:p w14:paraId="54A127FA" w14:textId="77777777" w:rsidR="004F7286" w:rsidRPr="004F7286" w:rsidRDefault="004F7286" w:rsidP="004F7286">
      <w:pPr>
        <w:ind w:left="567" w:firstLine="720"/>
        <w:jc w:val="both"/>
      </w:pPr>
    </w:p>
    <w:p w14:paraId="4587877F" w14:textId="77777777" w:rsidR="004F7286" w:rsidRPr="004F7286" w:rsidRDefault="004F7286" w:rsidP="004F7286">
      <w:pPr>
        <w:ind w:left="567" w:firstLine="720"/>
        <w:jc w:val="both"/>
      </w:pPr>
      <w:r w:rsidRPr="004F7286">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F7286">
          <w:t>2010 г</w:t>
        </w:r>
      </w:smartTag>
      <w:r w:rsidRPr="004F7286">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14:paraId="7B65FFA1" w14:textId="77777777" w:rsidR="004F7286" w:rsidRPr="004F7286" w:rsidRDefault="004F7286" w:rsidP="004F7286">
      <w:pPr>
        <w:ind w:firstLine="720"/>
        <w:jc w:val="both"/>
        <w:rPr>
          <w:sz w:val="28"/>
          <w:szCs w:val="28"/>
        </w:rPr>
      </w:pPr>
    </w:p>
    <w:p w14:paraId="130CC44B" w14:textId="77777777" w:rsidR="004F7286" w:rsidRPr="004F7286" w:rsidRDefault="004F7286" w:rsidP="004F7286">
      <w:pPr>
        <w:tabs>
          <w:tab w:val="left" w:pos="1665"/>
        </w:tabs>
        <w:ind w:left="284" w:firstLine="284"/>
        <w:jc w:val="center"/>
        <w:rPr>
          <w:b/>
          <w:bCs/>
        </w:rPr>
      </w:pPr>
      <w:r w:rsidRPr="004F7286">
        <w:rPr>
          <w:b/>
          <w:bCs/>
        </w:rPr>
        <w:t>ПРЕДЛОЖЕНИЕ</w:t>
      </w:r>
    </w:p>
    <w:p w14:paraId="6BD32E03" w14:textId="77777777" w:rsidR="004F7286" w:rsidRPr="004F7286" w:rsidRDefault="004F7286" w:rsidP="004F7286">
      <w:pPr>
        <w:ind w:left="284" w:firstLine="284"/>
        <w:jc w:val="center"/>
      </w:pPr>
      <w:r w:rsidRPr="004F7286">
        <w:rPr>
          <w:bCs/>
        </w:rPr>
        <w:t xml:space="preserve">по утверждению нормативов удельных расходов топлива </w:t>
      </w:r>
      <w:proofErr w:type="gramStart"/>
      <w:r w:rsidRPr="004F7286">
        <w:rPr>
          <w:bCs/>
        </w:rPr>
        <w:t>на  отпущенную</w:t>
      </w:r>
      <w:proofErr w:type="gramEnd"/>
      <w:r w:rsidRPr="004F7286">
        <w:rPr>
          <w:bCs/>
        </w:rPr>
        <w:t xml:space="preserve"> электрическую и тепловую энергию от тепловых электростанций и котельных на 2018 год</w:t>
      </w:r>
    </w:p>
    <w:p w14:paraId="1F990ED8" w14:textId="77777777" w:rsidR="004F7286" w:rsidRPr="004F7286" w:rsidRDefault="004F7286" w:rsidP="004F7286">
      <w:pPr>
        <w:jc w:val="both"/>
        <w:rPr>
          <w:b/>
          <w:bCs/>
          <w:sz w:val="28"/>
          <w:szCs w:val="28"/>
        </w:rPr>
      </w:pPr>
    </w:p>
    <w:tbl>
      <w:tblPr>
        <w:tblW w:w="100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0"/>
        <w:gridCol w:w="2321"/>
        <w:gridCol w:w="3032"/>
      </w:tblGrid>
      <w:tr w:rsidR="004F7286" w:rsidRPr="004F7286" w14:paraId="7990DE44" w14:textId="77777777" w:rsidTr="004F7286">
        <w:trPr>
          <w:cantSplit/>
          <w:trHeight w:val="624"/>
          <w:jc w:val="right"/>
        </w:trPr>
        <w:tc>
          <w:tcPr>
            <w:tcW w:w="4740" w:type="dxa"/>
            <w:vMerge w:val="restart"/>
            <w:vAlign w:val="center"/>
          </w:tcPr>
          <w:p w14:paraId="4DDB41B8" w14:textId="77777777" w:rsidR="004F7286" w:rsidRPr="004F7286" w:rsidRDefault="004F7286" w:rsidP="004F7286">
            <w:pPr>
              <w:jc w:val="center"/>
              <w:rPr>
                <w:bCs/>
                <w:iCs/>
              </w:rPr>
            </w:pPr>
            <w:r w:rsidRPr="004F7286">
              <w:rPr>
                <w:bCs/>
                <w:iCs/>
              </w:rPr>
              <w:t>организация</w:t>
            </w:r>
          </w:p>
        </w:tc>
        <w:tc>
          <w:tcPr>
            <w:tcW w:w="5353" w:type="dxa"/>
            <w:gridSpan w:val="2"/>
            <w:vAlign w:val="center"/>
          </w:tcPr>
          <w:p w14:paraId="6F751418" w14:textId="77777777" w:rsidR="004F7286" w:rsidRPr="004F7286" w:rsidRDefault="004F7286" w:rsidP="004F7286">
            <w:pPr>
              <w:jc w:val="center"/>
              <w:rPr>
                <w:bCs/>
              </w:rPr>
            </w:pPr>
            <w:r w:rsidRPr="004F7286">
              <w:rPr>
                <w:bCs/>
              </w:rPr>
              <w:t>Норматив на отпущенную энергию</w:t>
            </w:r>
          </w:p>
        </w:tc>
      </w:tr>
      <w:tr w:rsidR="004F7286" w:rsidRPr="004F7286" w14:paraId="44DD7E1B" w14:textId="77777777" w:rsidTr="004F7286">
        <w:trPr>
          <w:cantSplit/>
          <w:trHeight w:val="558"/>
          <w:jc w:val="right"/>
        </w:trPr>
        <w:tc>
          <w:tcPr>
            <w:tcW w:w="4740" w:type="dxa"/>
            <w:vMerge/>
          </w:tcPr>
          <w:p w14:paraId="45ABD927" w14:textId="77777777" w:rsidR="004F7286" w:rsidRPr="004F7286" w:rsidRDefault="004F7286" w:rsidP="004F7286">
            <w:pPr>
              <w:jc w:val="center"/>
              <w:rPr>
                <w:bCs/>
                <w:iCs/>
              </w:rPr>
            </w:pPr>
          </w:p>
        </w:tc>
        <w:tc>
          <w:tcPr>
            <w:tcW w:w="2321" w:type="dxa"/>
            <w:vAlign w:val="center"/>
          </w:tcPr>
          <w:p w14:paraId="6CB69025" w14:textId="77777777" w:rsidR="004F7286" w:rsidRPr="004F7286" w:rsidRDefault="004F7286" w:rsidP="004F7286">
            <w:pPr>
              <w:jc w:val="center"/>
              <w:rPr>
                <w:bCs/>
              </w:rPr>
            </w:pPr>
            <w:r w:rsidRPr="004F7286">
              <w:rPr>
                <w:bCs/>
              </w:rPr>
              <w:t>Электрическую,</w:t>
            </w:r>
            <w:r w:rsidRPr="004F7286">
              <w:rPr>
                <w:bCs/>
              </w:rPr>
              <w:br/>
              <w:t>г у.т./кВт.ч</w:t>
            </w:r>
          </w:p>
        </w:tc>
        <w:tc>
          <w:tcPr>
            <w:tcW w:w="3031" w:type="dxa"/>
            <w:vAlign w:val="center"/>
          </w:tcPr>
          <w:p w14:paraId="32C4D99F" w14:textId="77777777" w:rsidR="004F7286" w:rsidRPr="004F7286" w:rsidRDefault="004F7286" w:rsidP="004F7286">
            <w:pPr>
              <w:jc w:val="center"/>
              <w:rPr>
                <w:bCs/>
              </w:rPr>
            </w:pPr>
            <w:r w:rsidRPr="004F7286">
              <w:rPr>
                <w:bCs/>
              </w:rPr>
              <w:t>Тепловую,</w:t>
            </w:r>
            <w:r w:rsidRPr="004F7286">
              <w:rPr>
                <w:bCs/>
              </w:rPr>
              <w:br/>
              <w:t>кг у.т./Гкал</w:t>
            </w:r>
          </w:p>
        </w:tc>
      </w:tr>
      <w:tr w:rsidR="004F7286" w:rsidRPr="004F7286" w14:paraId="7B4578A9" w14:textId="77777777" w:rsidTr="004F7286">
        <w:trPr>
          <w:trHeight w:val="493"/>
          <w:jc w:val="right"/>
        </w:trPr>
        <w:tc>
          <w:tcPr>
            <w:tcW w:w="4740" w:type="dxa"/>
            <w:vAlign w:val="center"/>
          </w:tcPr>
          <w:p w14:paraId="003BA762" w14:textId="77777777" w:rsidR="004F7286" w:rsidRPr="004F7286" w:rsidRDefault="004F7286" w:rsidP="004F7286">
            <w:r w:rsidRPr="004F7286">
              <w:t xml:space="preserve">ООО «Ресурс – </w:t>
            </w:r>
            <w:proofErr w:type="gramStart"/>
            <w:r w:rsidRPr="004F7286">
              <w:t>Гарант»  п.</w:t>
            </w:r>
            <w:proofErr w:type="gramEnd"/>
            <w:r w:rsidRPr="004F7286">
              <w:t xml:space="preserve"> Тисуль</w:t>
            </w:r>
          </w:p>
        </w:tc>
        <w:tc>
          <w:tcPr>
            <w:tcW w:w="2321" w:type="dxa"/>
            <w:vAlign w:val="center"/>
          </w:tcPr>
          <w:p w14:paraId="0B90F85A" w14:textId="77777777" w:rsidR="004F7286" w:rsidRPr="004F7286" w:rsidRDefault="004F7286" w:rsidP="004F7286">
            <w:r w:rsidRPr="004F7286">
              <w:t> </w:t>
            </w:r>
          </w:p>
        </w:tc>
        <w:tc>
          <w:tcPr>
            <w:tcW w:w="3031" w:type="dxa"/>
            <w:vAlign w:val="center"/>
          </w:tcPr>
          <w:p w14:paraId="53944C71" w14:textId="77777777" w:rsidR="004F7286" w:rsidRPr="004F7286" w:rsidRDefault="004F7286" w:rsidP="004F7286">
            <w:pPr>
              <w:jc w:val="center"/>
            </w:pPr>
            <w:r w:rsidRPr="004F7286">
              <w:t>259,87</w:t>
            </w:r>
          </w:p>
        </w:tc>
      </w:tr>
      <w:bookmarkEnd w:id="163"/>
    </w:tbl>
    <w:p w14:paraId="3332D259" w14:textId="77777777" w:rsidR="004F7286" w:rsidRPr="004F7286" w:rsidRDefault="004F7286" w:rsidP="004F7286">
      <w:pPr>
        <w:jc w:val="both"/>
        <w:rPr>
          <w:sz w:val="28"/>
          <w:szCs w:val="28"/>
        </w:rPr>
      </w:pPr>
    </w:p>
    <w:p w14:paraId="739293FC" w14:textId="77777777" w:rsidR="004F7286" w:rsidRPr="004F7286" w:rsidRDefault="004F7286" w:rsidP="004F7286">
      <w:pPr>
        <w:keepNext/>
        <w:ind w:left="426" w:firstLine="141"/>
        <w:jc w:val="center"/>
        <w:outlineLvl w:val="0"/>
        <w:rPr>
          <w:b/>
          <w:iCs/>
        </w:rPr>
      </w:pPr>
      <w:r w:rsidRPr="004F7286">
        <w:rPr>
          <w:b/>
          <w:iCs/>
        </w:rPr>
        <w:t>Экспертное заключение региональной энергетической комиссии Кемеровской области по материалам, представленным ООО «Тисульская Энергетическая Компания» сокращённо ООО «ТЭК» (п.г.т. Тисуль), для утверждения норматива удельного расхода топлива на отпущенную электрическую и тепловую энергию от тепловых электрических станций и котельных ООО «ТЭК» на 2018 год</w:t>
      </w:r>
    </w:p>
    <w:p w14:paraId="5FF485BB" w14:textId="77777777" w:rsidR="004F7286" w:rsidRPr="004F7286" w:rsidRDefault="004F7286" w:rsidP="004F7286">
      <w:pPr>
        <w:ind w:firstLine="567"/>
        <w:jc w:val="both"/>
        <w:rPr>
          <w:sz w:val="25"/>
          <w:szCs w:val="25"/>
        </w:rPr>
      </w:pPr>
    </w:p>
    <w:p w14:paraId="42BB309F" w14:textId="77777777" w:rsidR="004F7286" w:rsidRPr="004F7286" w:rsidRDefault="004F7286" w:rsidP="004F7286">
      <w:pPr>
        <w:ind w:left="426" w:firstLine="567"/>
        <w:jc w:val="both"/>
      </w:pPr>
      <w:r w:rsidRPr="004F7286">
        <w:t xml:space="preserve">В региональную энергетическую комиссию Кемеровской области обратилось ООО «ТЭК» (п.г.т. Тисуль) (далее – </w:t>
      </w:r>
      <w:proofErr w:type="gramStart"/>
      <w:r w:rsidRPr="004F7286">
        <w:t>Предприятие)  с</w:t>
      </w:r>
      <w:proofErr w:type="gramEnd"/>
      <w:r w:rsidRPr="004F7286">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2CD4F7A6" w14:textId="77777777" w:rsidR="004F7286" w:rsidRPr="004F7286" w:rsidRDefault="004F7286" w:rsidP="004F7286">
      <w:pPr>
        <w:ind w:left="426" w:firstLine="567"/>
        <w:jc w:val="both"/>
      </w:pPr>
      <w:r w:rsidRPr="004F7286">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F7286">
          <w:t>2009 г</w:t>
        </w:r>
      </w:smartTag>
      <w:r w:rsidRPr="004F7286">
        <w:t xml:space="preserve">., утвержденную Приказом Минэнерго России от 30 декабря </w:t>
      </w:r>
      <w:smartTag w:uri="urn:schemas-microsoft-com:office:smarttags" w:element="metricconverter">
        <w:smartTagPr>
          <w:attr w:name="ProductID" w:val="2008 г"/>
        </w:smartTagPr>
        <w:r w:rsidRPr="004F7286">
          <w:t>2008 г</w:t>
        </w:r>
      </w:smartTag>
      <w:r w:rsidRPr="004F7286">
        <w:t>. № 323.</w:t>
      </w:r>
    </w:p>
    <w:p w14:paraId="012D7539" w14:textId="77777777" w:rsidR="004F7286" w:rsidRPr="004F7286" w:rsidRDefault="004F7286" w:rsidP="004F7286">
      <w:pPr>
        <w:ind w:left="426" w:firstLine="567"/>
        <w:jc w:val="both"/>
      </w:pPr>
    </w:p>
    <w:p w14:paraId="47F6BDFC" w14:textId="77777777" w:rsidR="004F7286" w:rsidRPr="004F7286" w:rsidRDefault="004F7286" w:rsidP="004F7286">
      <w:pPr>
        <w:ind w:left="426" w:firstLine="567"/>
        <w:jc w:val="both"/>
      </w:pPr>
      <w:r w:rsidRPr="004F7286">
        <w:t>В таблице 1 представлена динамика основных показателей удельного расхода топлива на отпущенную тепловую энергию.</w:t>
      </w:r>
    </w:p>
    <w:p w14:paraId="5FE341D1" w14:textId="77777777" w:rsidR="004F7286" w:rsidRPr="004F7286" w:rsidRDefault="004F7286" w:rsidP="004F7286">
      <w:pPr>
        <w:ind w:firstLine="567"/>
        <w:jc w:val="both"/>
        <w:rPr>
          <w:sz w:val="28"/>
          <w:szCs w:val="28"/>
        </w:rPr>
      </w:pPr>
    </w:p>
    <w:p w14:paraId="0B1A2071" w14:textId="77777777" w:rsidR="004F7286" w:rsidRPr="004F7286" w:rsidRDefault="004F7286" w:rsidP="004F7286">
      <w:pPr>
        <w:jc w:val="right"/>
        <w:rPr>
          <w:b/>
          <w:sz w:val="22"/>
          <w:szCs w:val="22"/>
        </w:rPr>
      </w:pPr>
      <w:r w:rsidRPr="004F7286">
        <w:rPr>
          <w:b/>
          <w:sz w:val="22"/>
          <w:szCs w:val="22"/>
        </w:rPr>
        <w:t>Таблица 1</w:t>
      </w:r>
    </w:p>
    <w:p w14:paraId="045B380A" w14:textId="77777777" w:rsidR="004F7286" w:rsidRPr="004F7286" w:rsidRDefault="004F7286" w:rsidP="004F7286">
      <w:pPr>
        <w:jc w:val="center"/>
        <w:rPr>
          <w:b/>
          <w:sz w:val="22"/>
          <w:szCs w:val="22"/>
        </w:rPr>
      </w:pPr>
      <w:r w:rsidRPr="004F7286">
        <w:rPr>
          <w:b/>
          <w:sz w:val="22"/>
          <w:szCs w:val="22"/>
        </w:rPr>
        <w:t>ДИНАМИКА ОСНОВНЫХ ПОКАЗАТЕЛЕЙ</w:t>
      </w:r>
    </w:p>
    <w:p w14:paraId="3A8198D2" w14:textId="77777777" w:rsidR="004F7286" w:rsidRPr="004F7286" w:rsidRDefault="004F7286" w:rsidP="004F7286">
      <w:pPr>
        <w:jc w:val="center"/>
        <w:rPr>
          <w:b/>
          <w:sz w:val="22"/>
          <w:szCs w:val="22"/>
        </w:rPr>
      </w:pPr>
    </w:p>
    <w:tbl>
      <w:tblPr>
        <w:tblW w:w="102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996"/>
        <w:gridCol w:w="996"/>
        <w:gridCol w:w="1116"/>
        <w:gridCol w:w="1094"/>
      </w:tblGrid>
      <w:tr w:rsidR="004F7286" w:rsidRPr="004F7286" w14:paraId="34E1D140" w14:textId="77777777" w:rsidTr="004F7286">
        <w:trPr>
          <w:jc w:val="right"/>
        </w:trPr>
        <w:tc>
          <w:tcPr>
            <w:tcW w:w="6062" w:type="dxa"/>
            <w:vMerge w:val="restart"/>
            <w:vAlign w:val="center"/>
          </w:tcPr>
          <w:p w14:paraId="18D08B2E" w14:textId="77777777" w:rsidR="004F7286" w:rsidRPr="004F7286" w:rsidRDefault="004F7286" w:rsidP="004F7286">
            <w:pPr>
              <w:jc w:val="center"/>
              <w:rPr>
                <w:sz w:val="22"/>
                <w:szCs w:val="22"/>
              </w:rPr>
            </w:pPr>
            <w:r w:rsidRPr="004F7286">
              <w:rPr>
                <w:sz w:val="22"/>
                <w:szCs w:val="22"/>
              </w:rPr>
              <w:t>показатели</w:t>
            </w:r>
          </w:p>
        </w:tc>
        <w:tc>
          <w:tcPr>
            <w:tcW w:w="996" w:type="dxa"/>
          </w:tcPr>
          <w:p w14:paraId="137823DA" w14:textId="77777777" w:rsidR="004F7286" w:rsidRPr="004F7286" w:rsidRDefault="004F7286" w:rsidP="004F7286">
            <w:pPr>
              <w:jc w:val="center"/>
              <w:rPr>
                <w:sz w:val="22"/>
                <w:szCs w:val="22"/>
              </w:rPr>
            </w:pPr>
            <w:r w:rsidRPr="004F7286">
              <w:rPr>
                <w:sz w:val="22"/>
                <w:szCs w:val="22"/>
              </w:rPr>
              <w:t>2015 г.</w:t>
            </w:r>
          </w:p>
        </w:tc>
        <w:tc>
          <w:tcPr>
            <w:tcW w:w="996" w:type="dxa"/>
          </w:tcPr>
          <w:p w14:paraId="03042842" w14:textId="77777777" w:rsidR="004F7286" w:rsidRPr="004F7286" w:rsidRDefault="004F7286" w:rsidP="004F7286">
            <w:pPr>
              <w:jc w:val="center"/>
              <w:rPr>
                <w:sz w:val="22"/>
                <w:szCs w:val="22"/>
              </w:rPr>
            </w:pPr>
            <w:r w:rsidRPr="004F7286">
              <w:rPr>
                <w:sz w:val="22"/>
                <w:szCs w:val="22"/>
              </w:rPr>
              <w:t>2016 г.</w:t>
            </w:r>
          </w:p>
        </w:tc>
        <w:tc>
          <w:tcPr>
            <w:tcW w:w="1116" w:type="dxa"/>
          </w:tcPr>
          <w:p w14:paraId="51891915" w14:textId="77777777" w:rsidR="004F7286" w:rsidRPr="004F7286" w:rsidRDefault="004F7286" w:rsidP="004F7286">
            <w:pPr>
              <w:jc w:val="center"/>
              <w:rPr>
                <w:sz w:val="22"/>
                <w:szCs w:val="22"/>
              </w:rPr>
            </w:pPr>
            <w:r w:rsidRPr="004F7286">
              <w:rPr>
                <w:sz w:val="22"/>
                <w:szCs w:val="22"/>
              </w:rPr>
              <w:t>2017 г.</w:t>
            </w:r>
          </w:p>
        </w:tc>
        <w:tc>
          <w:tcPr>
            <w:tcW w:w="1094" w:type="dxa"/>
          </w:tcPr>
          <w:p w14:paraId="139421CF" w14:textId="77777777" w:rsidR="004F7286" w:rsidRPr="004F7286" w:rsidRDefault="004F7286" w:rsidP="004F7286">
            <w:pPr>
              <w:jc w:val="center"/>
              <w:rPr>
                <w:sz w:val="22"/>
                <w:szCs w:val="22"/>
              </w:rPr>
            </w:pPr>
            <w:r w:rsidRPr="004F7286">
              <w:rPr>
                <w:sz w:val="22"/>
                <w:szCs w:val="22"/>
              </w:rPr>
              <w:t>2018 г.</w:t>
            </w:r>
          </w:p>
        </w:tc>
      </w:tr>
      <w:tr w:rsidR="004F7286" w:rsidRPr="004F7286" w14:paraId="662F8EFA" w14:textId="77777777" w:rsidTr="004F7286">
        <w:trPr>
          <w:jc w:val="right"/>
        </w:trPr>
        <w:tc>
          <w:tcPr>
            <w:tcW w:w="6062" w:type="dxa"/>
            <w:vMerge/>
          </w:tcPr>
          <w:p w14:paraId="56254FED" w14:textId="77777777" w:rsidR="004F7286" w:rsidRPr="004F7286" w:rsidRDefault="004F7286" w:rsidP="004F7286">
            <w:pPr>
              <w:jc w:val="center"/>
              <w:rPr>
                <w:sz w:val="22"/>
                <w:szCs w:val="22"/>
              </w:rPr>
            </w:pPr>
          </w:p>
        </w:tc>
        <w:tc>
          <w:tcPr>
            <w:tcW w:w="996" w:type="dxa"/>
          </w:tcPr>
          <w:p w14:paraId="70782278" w14:textId="77777777" w:rsidR="004F7286" w:rsidRPr="004F7286" w:rsidRDefault="004F7286" w:rsidP="004F7286">
            <w:pPr>
              <w:jc w:val="center"/>
              <w:rPr>
                <w:sz w:val="22"/>
                <w:szCs w:val="22"/>
              </w:rPr>
            </w:pPr>
            <w:r w:rsidRPr="004F7286">
              <w:rPr>
                <w:sz w:val="22"/>
                <w:szCs w:val="22"/>
              </w:rPr>
              <w:t>план</w:t>
            </w:r>
          </w:p>
        </w:tc>
        <w:tc>
          <w:tcPr>
            <w:tcW w:w="996" w:type="dxa"/>
          </w:tcPr>
          <w:p w14:paraId="4BCF3A99" w14:textId="77777777" w:rsidR="004F7286" w:rsidRPr="004F7286" w:rsidRDefault="004F7286" w:rsidP="004F7286">
            <w:pPr>
              <w:jc w:val="center"/>
              <w:rPr>
                <w:sz w:val="22"/>
                <w:szCs w:val="22"/>
              </w:rPr>
            </w:pPr>
            <w:r w:rsidRPr="004F7286">
              <w:rPr>
                <w:sz w:val="22"/>
                <w:szCs w:val="22"/>
              </w:rPr>
              <w:t>план</w:t>
            </w:r>
          </w:p>
        </w:tc>
        <w:tc>
          <w:tcPr>
            <w:tcW w:w="1116" w:type="dxa"/>
          </w:tcPr>
          <w:p w14:paraId="6807D3B9" w14:textId="77777777" w:rsidR="004F7286" w:rsidRPr="004F7286" w:rsidRDefault="004F7286" w:rsidP="004F7286">
            <w:pPr>
              <w:jc w:val="center"/>
              <w:rPr>
                <w:sz w:val="22"/>
                <w:szCs w:val="22"/>
              </w:rPr>
            </w:pPr>
            <w:r w:rsidRPr="004F7286">
              <w:rPr>
                <w:sz w:val="22"/>
                <w:szCs w:val="22"/>
              </w:rPr>
              <w:t>план</w:t>
            </w:r>
          </w:p>
        </w:tc>
        <w:tc>
          <w:tcPr>
            <w:tcW w:w="1094" w:type="dxa"/>
          </w:tcPr>
          <w:p w14:paraId="0F525FBD" w14:textId="77777777" w:rsidR="004F7286" w:rsidRPr="004F7286" w:rsidRDefault="004F7286" w:rsidP="004F7286">
            <w:pPr>
              <w:jc w:val="center"/>
              <w:rPr>
                <w:sz w:val="22"/>
                <w:szCs w:val="22"/>
              </w:rPr>
            </w:pPr>
            <w:r w:rsidRPr="004F7286">
              <w:rPr>
                <w:sz w:val="22"/>
                <w:szCs w:val="22"/>
              </w:rPr>
              <w:t>расчет</w:t>
            </w:r>
          </w:p>
        </w:tc>
      </w:tr>
      <w:tr w:rsidR="004F7286" w:rsidRPr="004F7286" w14:paraId="42F753D3" w14:textId="77777777" w:rsidTr="004F7286">
        <w:trPr>
          <w:jc w:val="right"/>
        </w:trPr>
        <w:tc>
          <w:tcPr>
            <w:tcW w:w="10264" w:type="dxa"/>
            <w:gridSpan w:val="5"/>
          </w:tcPr>
          <w:p w14:paraId="498D0B4D" w14:textId="77777777" w:rsidR="004F7286" w:rsidRPr="004F7286" w:rsidRDefault="004F7286" w:rsidP="004F7286">
            <w:pPr>
              <w:jc w:val="center"/>
              <w:rPr>
                <w:sz w:val="22"/>
                <w:szCs w:val="22"/>
              </w:rPr>
            </w:pPr>
            <w:r w:rsidRPr="004F7286">
              <w:rPr>
                <w:sz w:val="22"/>
                <w:szCs w:val="22"/>
              </w:rPr>
              <w:t>по организации (в целом)</w:t>
            </w:r>
          </w:p>
        </w:tc>
      </w:tr>
      <w:tr w:rsidR="004F7286" w:rsidRPr="004F7286" w14:paraId="241E8FAB" w14:textId="77777777" w:rsidTr="004F7286">
        <w:trPr>
          <w:jc w:val="right"/>
        </w:trPr>
        <w:tc>
          <w:tcPr>
            <w:tcW w:w="6062" w:type="dxa"/>
          </w:tcPr>
          <w:p w14:paraId="2557B11A" w14:textId="77777777" w:rsidR="004F7286" w:rsidRPr="004F7286" w:rsidRDefault="004F7286" w:rsidP="004F7286">
            <w:pPr>
              <w:rPr>
                <w:sz w:val="28"/>
                <w:szCs w:val="28"/>
              </w:rPr>
            </w:pPr>
            <w:r w:rsidRPr="004F7286">
              <w:rPr>
                <w:szCs w:val="20"/>
              </w:rPr>
              <w:lastRenderedPageBreak/>
              <w:t>Производство тепловой энергии, тыс. Гкал</w:t>
            </w:r>
          </w:p>
        </w:tc>
        <w:tc>
          <w:tcPr>
            <w:tcW w:w="996" w:type="dxa"/>
            <w:vAlign w:val="center"/>
          </w:tcPr>
          <w:p w14:paraId="3031F80E" w14:textId="77777777" w:rsidR="004F7286" w:rsidRPr="004F7286" w:rsidRDefault="004F7286" w:rsidP="004F7286">
            <w:pPr>
              <w:jc w:val="center"/>
            </w:pPr>
            <w:r w:rsidRPr="004F7286">
              <w:rPr>
                <w:color w:val="000000"/>
                <w:sz w:val="22"/>
                <w:szCs w:val="22"/>
              </w:rPr>
              <w:t>17,576</w:t>
            </w:r>
          </w:p>
        </w:tc>
        <w:tc>
          <w:tcPr>
            <w:tcW w:w="996" w:type="dxa"/>
            <w:vAlign w:val="center"/>
          </w:tcPr>
          <w:p w14:paraId="0806011D" w14:textId="77777777" w:rsidR="004F7286" w:rsidRPr="004F7286" w:rsidRDefault="004F7286" w:rsidP="004F7286">
            <w:pPr>
              <w:jc w:val="center"/>
            </w:pPr>
            <w:r w:rsidRPr="004F7286">
              <w:t>15,964</w:t>
            </w:r>
          </w:p>
        </w:tc>
        <w:tc>
          <w:tcPr>
            <w:tcW w:w="1116" w:type="dxa"/>
            <w:vAlign w:val="center"/>
          </w:tcPr>
          <w:p w14:paraId="696568B5" w14:textId="77777777" w:rsidR="004F7286" w:rsidRPr="004F7286" w:rsidRDefault="004F7286" w:rsidP="004F7286">
            <w:pPr>
              <w:jc w:val="center"/>
            </w:pPr>
            <w:r w:rsidRPr="004F7286">
              <w:rPr>
                <w:color w:val="000000"/>
                <w:sz w:val="22"/>
                <w:szCs w:val="22"/>
              </w:rPr>
              <w:t>17,576</w:t>
            </w:r>
          </w:p>
        </w:tc>
        <w:tc>
          <w:tcPr>
            <w:tcW w:w="1094" w:type="dxa"/>
            <w:vAlign w:val="center"/>
          </w:tcPr>
          <w:p w14:paraId="726EEA47" w14:textId="77777777" w:rsidR="004F7286" w:rsidRPr="004F7286" w:rsidRDefault="004F7286" w:rsidP="004F7286">
            <w:pPr>
              <w:jc w:val="center"/>
              <w:rPr>
                <w:color w:val="000000"/>
                <w:sz w:val="22"/>
                <w:szCs w:val="22"/>
              </w:rPr>
            </w:pPr>
            <w:r w:rsidRPr="004F7286">
              <w:rPr>
                <w:color w:val="000000"/>
                <w:sz w:val="22"/>
                <w:szCs w:val="22"/>
              </w:rPr>
              <w:t>15,573</w:t>
            </w:r>
          </w:p>
        </w:tc>
      </w:tr>
      <w:tr w:rsidR="004F7286" w:rsidRPr="004F7286" w14:paraId="0D6A0308" w14:textId="77777777" w:rsidTr="004F7286">
        <w:trPr>
          <w:jc w:val="right"/>
        </w:trPr>
        <w:tc>
          <w:tcPr>
            <w:tcW w:w="6062" w:type="dxa"/>
          </w:tcPr>
          <w:p w14:paraId="437A5FEC"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 Гкал</w:t>
            </w:r>
          </w:p>
        </w:tc>
        <w:tc>
          <w:tcPr>
            <w:tcW w:w="996" w:type="dxa"/>
            <w:vAlign w:val="center"/>
          </w:tcPr>
          <w:p w14:paraId="48BEC18B" w14:textId="77777777" w:rsidR="004F7286" w:rsidRPr="004F7286" w:rsidRDefault="004F7286" w:rsidP="004F7286">
            <w:pPr>
              <w:jc w:val="center"/>
            </w:pPr>
            <w:r w:rsidRPr="004F7286">
              <w:t>16,484</w:t>
            </w:r>
          </w:p>
        </w:tc>
        <w:tc>
          <w:tcPr>
            <w:tcW w:w="996" w:type="dxa"/>
            <w:vAlign w:val="center"/>
          </w:tcPr>
          <w:p w14:paraId="5913BF0C" w14:textId="77777777" w:rsidR="004F7286" w:rsidRPr="004F7286" w:rsidRDefault="004F7286" w:rsidP="004F7286">
            <w:pPr>
              <w:jc w:val="center"/>
            </w:pPr>
            <w:r w:rsidRPr="004F7286">
              <w:t>14,989</w:t>
            </w:r>
          </w:p>
        </w:tc>
        <w:tc>
          <w:tcPr>
            <w:tcW w:w="1116" w:type="dxa"/>
            <w:vAlign w:val="center"/>
          </w:tcPr>
          <w:p w14:paraId="6595091F" w14:textId="77777777" w:rsidR="004F7286" w:rsidRPr="004F7286" w:rsidRDefault="004F7286" w:rsidP="004F7286">
            <w:pPr>
              <w:jc w:val="center"/>
            </w:pPr>
            <w:r w:rsidRPr="004F7286">
              <w:t>16,484</w:t>
            </w:r>
          </w:p>
        </w:tc>
        <w:tc>
          <w:tcPr>
            <w:tcW w:w="1094" w:type="dxa"/>
            <w:vAlign w:val="center"/>
          </w:tcPr>
          <w:p w14:paraId="218BDB55" w14:textId="77777777" w:rsidR="004F7286" w:rsidRPr="004F7286" w:rsidRDefault="004F7286" w:rsidP="004F7286">
            <w:pPr>
              <w:jc w:val="center"/>
              <w:rPr>
                <w:color w:val="000000"/>
              </w:rPr>
            </w:pPr>
            <w:r w:rsidRPr="004F7286">
              <w:rPr>
                <w:color w:val="000000"/>
              </w:rPr>
              <w:t>14,55</w:t>
            </w:r>
          </w:p>
        </w:tc>
      </w:tr>
      <w:tr w:rsidR="004F7286" w:rsidRPr="004F7286" w14:paraId="57E6AFB3" w14:textId="77777777" w:rsidTr="004F7286">
        <w:trPr>
          <w:trHeight w:val="327"/>
          <w:jc w:val="right"/>
        </w:trPr>
        <w:tc>
          <w:tcPr>
            <w:tcW w:w="6062" w:type="dxa"/>
          </w:tcPr>
          <w:p w14:paraId="3702F165"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vAlign w:val="center"/>
          </w:tcPr>
          <w:p w14:paraId="06F37EF8" w14:textId="77777777" w:rsidR="004F7286" w:rsidRPr="004F7286" w:rsidRDefault="004F7286" w:rsidP="004F7286">
            <w:pPr>
              <w:jc w:val="center"/>
            </w:pPr>
            <w:r w:rsidRPr="004F7286">
              <w:t>249,05</w:t>
            </w:r>
          </w:p>
        </w:tc>
        <w:tc>
          <w:tcPr>
            <w:tcW w:w="996" w:type="dxa"/>
            <w:vAlign w:val="center"/>
          </w:tcPr>
          <w:p w14:paraId="465AAA50" w14:textId="77777777" w:rsidR="004F7286" w:rsidRPr="004F7286" w:rsidRDefault="004F7286" w:rsidP="004F7286">
            <w:pPr>
              <w:jc w:val="center"/>
            </w:pPr>
            <w:r w:rsidRPr="004F7286">
              <w:t>249,04</w:t>
            </w:r>
          </w:p>
        </w:tc>
        <w:tc>
          <w:tcPr>
            <w:tcW w:w="1116" w:type="dxa"/>
            <w:vAlign w:val="center"/>
          </w:tcPr>
          <w:p w14:paraId="1F449E13" w14:textId="77777777" w:rsidR="004F7286" w:rsidRPr="004F7286" w:rsidRDefault="004F7286" w:rsidP="004F7286">
            <w:pPr>
              <w:jc w:val="center"/>
            </w:pPr>
            <w:r w:rsidRPr="004F7286">
              <w:t>249,05</w:t>
            </w:r>
          </w:p>
        </w:tc>
        <w:tc>
          <w:tcPr>
            <w:tcW w:w="1094" w:type="dxa"/>
            <w:vAlign w:val="center"/>
          </w:tcPr>
          <w:p w14:paraId="2670FEAB" w14:textId="77777777" w:rsidR="004F7286" w:rsidRPr="004F7286" w:rsidRDefault="004F7286" w:rsidP="004F7286">
            <w:pPr>
              <w:jc w:val="center"/>
              <w:rPr>
                <w:color w:val="000000"/>
              </w:rPr>
            </w:pPr>
            <w:r w:rsidRPr="004F7286">
              <w:rPr>
                <w:color w:val="000000"/>
              </w:rPr>
              <w:t>251,91</w:t>
            </w:r>
          </w:p>
        </w:tc>
      </w:tr>
      <w:tr w:rsidR="004F7286" w:rsidRPr="004F7286" w14:paraId="05D14247" w14:textId="77777777" w:rsidTr="004F7286">
        <w:trPr>
          <w:jc w:val="right"/>
        </w:trPr>
        <w:tc>
          <w:tcPr>
            <w:tcW w:w="6062" w:type="dxa"/>
          </w:tcPr>
          <w:p w14:paraId="47EF4E1A" w14:textId="77777777" w:rsidR="004F7286" w:rsidRPr="004F7286" w:rsidRDefault="004F7286" w:rsidP="004F7286">
            <w:pPr>
              <w:rPr>
                <w:szCs w:val="20"/>
              </w:rPr>
            </w:pPr>
            <w:r w:rsidRPr="004F7286">
              <w:rPr>
                <w:szCs w:val="20"/>
              </w:rPr>
              <w:t xml:space="preserve">Расход тепловой энергии на собственные нужды, </w:t>
            </w:r>
          </w:p>
          <w:p w14:paraId="429420C0" w14:textId="77777777" w:rsidR="004F7286" w:rsidRPr="004F7286" w:rsidRDefault="004F7286" w:rsidP="004F7286">
            <w:pPr>
              <w:rPr>
                <w:sz w:val="28"/>
                <w:szCs w:val="28"/>
              </w:rPr>
            </w:pPr>
            <w:r w:rsidRPr="004F7286">
              <w:rPr>
                <w:szCs w:val="20"/>
              </w:rPr>
              <w:t>тыс. Гкал</w:t>
            </w:r>
          </w:p>
        </w:tc>
        <w:tc>
          <w:tcPr>
            <w:tcW w:w="996" w:type="dxa"/>
            <w:vAlign w:val="center"/>
          </w:tcPr>
          <w:p w14:paraId="47B92F68" w14:textId="77777777" w:rsidR="004F7286" w:rsidRPr="004F7286" w:rsidRDefault="004F7286" w:rsidP="004F7286">
            <w:pPr>
              <w:jc w:val="center"/>
            </w:pPr>
            <w:r w:rsidRPr="004F7286">
              <w:t>1,094</w:t>
            </w:r>
          </w:p>
        </w:tc>
        <w:tc>
          <w:tcPr>
            <w:tcW w:w="996" w:type="dxa"/>
            <w:vAlign w:val="center"/>
          </w:tcPr>
          <w:p w14:paraId="265C7177" w14:textId="77777777" w:rsidR="004F7286" w:rsidRPr="004F7286" w:rsidRDefault="004F7286" w:rsidP="004F7286">
            <w:pPr>
              <w:jc w:val="center"/>
            </w:pPr>
            <w:r w:rsidRPr="004F7286">
              <w:t>0,975</w:t>
            </w:r>
          </w:p>
        </w:tc>
        <w:tc>
          <w:tcPr>
            <w:tcW w:w="1116" w:type="dxa"/>
            <w:vAlign w:val="center"/>
          </w:tcPr>
          <w:p w14:paraId="43799D0D" w14:textId="77777777" w:rsidR="004F7286" w:rsidRPr="004F7286" w:rsidRDefault="004F7286" w:rsidP="004F7286">
            <w:pPr>
              <w:jc w:val="center"/>
            </w:pPr>
            <w:r w:rsidRPr="004F7286">
              <w:t>1,094</w:t>
            </w:r>
          </w:p>
        </w:tc>
        <w:tc>
          <w:tcPr>
            <w:tcW w:w="1094" w:type="dxa"/>
            <w:vAlign w:val="center"/>
          </w:tcPr>
          <w:p w14:paraId="2B8AC5C1" w14:textId="77777777" w:rsidR="004F7286" w:rsidRPr="004F7286" w:rsidRDefault="004F7286" w:rsidP="004F7286">
            <w:pPr>
              <w:jc w:val="center"/>
              <w:rPr>
                <w:color w:val="000000"/>
              </w:rPr>
            </w:pPr>
            <w:r w:rsidRPr="004F7286">
              <w:rPr>
                <w:color w:val="000000"/>
              </w:rPr>
              <w:t>1,018</w:t>
            </w:r>
          </w:p>
        </w:tc>
      </w:tr>
      <w:tr w:rsidR="004F7286" w:rsidRPr="004F7286" w14:paraId="3E4F9B72" w14:textId="77777777" w:rsidTr="004F7286">
        <w:trPr>
          <w:jc w:val="right"/>
        </w:trPr>
        <w:tc>
          <w:tcPr>
            <w:tcW w:w="6062" w:type="dxa"/>
          </w:tcPr>
          <w:p w14:paraId="47E84402" w14:textId="77777777" w:rsidR="004F7286" w:rsidRPr="004F7286" w:rsidRDefault="004F7286" w:rsidP="004F7286">
            <w:pPr>
              <w:rPr>
                <w:szCs w:val="20"/>
              </w:rPr>
            </w:pPr>
            <w:r w:rsidRPr="004F7286">
              <w:rPr>
                <w:szCs w:val="20"/>
              </w:rPr>
              <w:t>%</w:t>
            </w:r>
          </w:p>
        </w:tc>
        <w:tc>
          <w:tcPr>
            <w:tcW w:w="996" w:type="dxa"/>
            <w:vAlign w:val="center"/>
          </w:tcPr>
          <w:p w14:paraId="3485CCA1" w14:textId="77777777" w:rsidR="004F7286" w:rsidRPr="004F7286" w:rsidRDefault="004F7286" w:rsidP="004F7286">
            <w:pPr>
              <w:jc w:val="center"/>
            </w:pPr>
            <w:r w:rsidRPr="004F7286">
              <w:t>7,47</w:t>
            </w:r>
          </w:p>
        </w:tc>
        <w:tc>
          <w:tcPr>
            <w:tcW w:w="996" w:type="dxa"/>
            <w:vAlign w:val="center"/>
          </w:tcPr>
          <w:p w14:paraId="0C081668" w14:textId="77777777" w:rsidR="004F7286" w:rsidRPr="004F7286" w:rsidRDefault="004F7286" w:rsidP="004F7286">
            <w:pPr>
              <w:jc w:val="center"/>
            </w:pPr>
            <w:r w:rsidRPr="004F7286">
              <w:t>7,32</w:t>
            </w:r>
          </w:p>
        </w:tc>
        <w:tc>
          <w:tcPr>
            <w:tcW w:w="1116" w:type="dxa"/>
            <w:vAlign w:val="center"/>
          </w:tcPr>
          <w:p w14:paraId="2D50460F" w14:textId="77777777" w:rsidR="004F7286" w:rsidRPr="004F7286" w:rsidRDefault="004F7286" w:rsidP="004F7286">
            <w:pPr>
              <w:jc w:val="center"/>
            </w:pPr>
            <w:r w:rsidRPr="004F7286">
              <w:t>7,47</w:t>
            </w:r>
          </w:p>
        </w:tc>
        <w:tc>
          <w:tcPr>
            <w:tcW w:w="1094" w:type="dxa"/>
            <w:vAlign w:val="center"/>
          </w:tcPr>
          <w:p w14:paraId="7B9C82B7" w14:textId="77777777" w:rsidR="004F7286" w:rsidRPr="004F7286" w:rsidRDefault="004F7286" w:rsidP="004F7286">
            <w:pPr>
              <w:jc w:val="center"/>
              <w:rPr>
                <w:color w:val="000000"/>
              </w:rPr>
            </w:pPr>
            <w:r w:rsidRPr="004F7286">
              <w:rPr>
                <w:color w:val="000000"/>
              </w:rPr>
              <w:t>7,0</w:t>
            </w:r>
          </w:p>
        </w:tc>
      </w:tr>
      <w:tr w:rsidR="004F7286" w:rsidRPr="004F7286" w14:paraId="30312B13" w14:textId="77777777" w:rsidTr="004F7286">
        <w:trPr>
          <w:jc w:val="right"/>
        </w:trPr>
        <w:tc>
          <w:tcPr>
            <w:tcW w:w="6062" w:type="dxa"/>
          </w:tcPr>
          <w:p w14:paraId="0F0B2CB9"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vAlign w:val="center"/>
          </w:tcPr>
          <w:p w14:paraId="3ABF738C" w14:textId="77777777" w:rsidR="004F7286" w:rsidRPr="004F7286" w:rsidRDefault="004F7286" w:rsidP="004F7286">
            <w:pPr>
              <w:jc w:val="center"/>
            </w:pPr>
            <w:r w:rsidRPr="004F7286">
              <w:t>268,31</w:t>
            </w:r>
          </w:p>
        </w:tc>
        <w:tc>
          <w:tcPr>
            <w:tcW w:w="996" w:type="dxa"/>
            <w:vAlign w:val="center"/>
          </w:tcPr>
          <w:p w14:paraId="5DC0A07E" w14:textId="77777777" w:rsidR="004F7286" w:rsidRPr="004F7286" w:rsidRDefault="004F7286" w:rsidP="004F7286">
            <w:pPr>
              <w:jc w:val="center"/>
            </w:pPr>
            <w:r w:rsidRPr="004F7286">
              <w:t>268,00</w:t>
            </w:r>
          </w:p>
        </w:tc>
        <w:tc>
          <w:tcPr>
            <w:tcW w:w="1116" w:type="dxa"/>
            <w:vAlign w:val="center"/>
          </w:tcPr>
          <w:p w14:paraId="41D9EB6C" w14:textId="77777777" w:rsidR="004F7286" w:rsidRPr="004F7286" w:rsidRDefault="004F7286" w:rsidP="004F7286">
            <w:pPr>
              <w:jc w:val="center"/>
            </w:pPr>
            <w:r w:rsidRPr="004F7286">
              <w:t>268,31</w:t>
            </w:r>
          </w:p>
        </w:tc>
        <w:tc>
          <w:tcPr>
            <w:tcW w:w="1094" w:type="dxa"/>
            <w:vAlign w:val="center"/>
          </w:tcPr>
          <w:p w14:paraId="60296C6B" w14:textId="77777777" w:rsidR="004F7286" w:rsidRPr="004F7286" w:rsidRDefault="004F7286" w:rsidP="004F7286">
            <w:pPr>
              <w:jc w:val="center"/>
              <w:rPr>
                <w:color w:val="000000"/>
              </w:rPr>
            </w:pPr>
            <w:r w:rsidRPr="004F7286">
              <w:rPr>
                <w:color w:val="000000"/>
              </w:rPr>
              <w:t>270,98</w:t>
            </w:r>
          </w:p>
        </w:tc>
      </w:tr>
      <w:tr w:rsidR="004F7286" w:rsidRPr="004F7286" w14:paraId="7B3E47BA" w14:textId="77777777" w:rsidTr="004F7286">
        <w:trPr>
          <w:jc w:val="right"/>
        </w:trPr>
        <w:tc>
          <w:tcPr>
            <w:tcW w:w="10264" w:type="dxa"/>
            <w:gridSpan w:val="5"/>
          </w:tcPr>
          <w:p w14:paraId="694E4873" w14:textId="77777777" w:rsidR="004F7286" w:rsidRPr="004F7286" w:rsidRDefault="004F7286" w:rsidP="004F7286">
            <w:pPr>
              <w:jc w:val="center"/>
              <w:rPr>
                <w:sz w:val="22"/>
                <w:szCs w:val="22"/>
              </w:rPr>
            </w:pPr>
            <w:r w:rsidRPr="004F7286">
              <w:rPr>
                <w:sz w:val="22"/>
                <w:szCs w:val="22"/>
              </w:rPr>
              <w:t>по видам топлива</w:t>
            </w:r>
          </w:p>
        </w:tc>
      </w:tr>
      <w:tr w:rsidR="004F7286" w:rsidRPr="004F7286" w14:paraId="43346B3E" w14:textId="77777777" w:rsidTr="004F7286">
        <w:trPr>
          <w:jc w:val="right"/>
        </w:trPr>
        <w:tc>
          <w:tcPr>
            <w:tcW w:w="10264" w:type="dxa"/>
            <w:gridSpan w:val="5"/>
          </w:tcPr>
          <w:p w14:paraId="1F52B69D" w14:textId="77777777" w:rsidR="004F7286" w:rsidRPr="004F7286" w:rsidRDefault="004F7286" w:rsidP="004F7286">
            <w:pPr>
              <w:jc w:val="center"/>
              <w:rPr>
                <w:sz w:val="28"/>
                <w:szCs w:val="28"/>
              </w:rPr>
            </w:pPr>
            <w:r w:rsidRPr="004F7286">
              <w:rPr>
                <w:sz w:val="22"/>
                <w:szCs w:val="22"/>
              </w:rPr>
              <w:t xml:space="preserve">        </w:t>
            </w:r>
            <w:r w:rsidRPr="004F7286">
              <w:rPr>
                <w:i/>
                <w:sz w:val="22"/>
                <w:szCs w:val="22"/>
              </w:rPr>
              <w:t>газ</w:t>
            </w:r>
          </w:p>
        </w:tc>
      </w:tr>
      <w:tr w:rsidR="004F7286" w:rsidRPr="004F7286" w14:paraId="562CC3A7" w14:textId="77777777" w:rsidTr="004F7286">
        <w:trPr>
          <w:jc w:val="right"/>
        </w:trPr>
        <w:tc>
          <w:tcPr>
            <w:tcW w:w="6062" w:type="dxa"/>
          </w:tcPr>
          <w:p w14:paraId="4D030AEE" w14:textId="77777777" w:rsidR="004F7286" w:rsidRPr="004F7286" w:rsidRDefault="004F7286" w:rsidP="004F7286">
            <w:pPr>
              <w:rPr>
                <w:sz w:val="28"/>
                <w:szCs w:val="28"/>
              </w:rPr>
            </w:pPr>
            <w:r w:rsidRPr="004F7286">
              <w:rPr>
                <w:szCs w:val="20"/>
              </w:rPr>
              <w:t xml:space="preserve">Производство тепловой энергии, </w:t>
            </w:r>
            <w:proofErr w:type="gramStart"/>
            <w:r w:rsidRPr="004F7286">
              <w:rPr>
                <w:szCs w:val="20"/>
              </w:rPr>
              <w:t>тыс.Гкал</w:t>
            </w:r>
            <w:proofErr w:type="gramEnd"/>
          </w:p>
        </w:tc>
        <w:tc>
          <w:tcPr>
            <w:tcW w:w="996" w:type="dxa"/>
          </w:tcPr>
          <w:p w14:paraId="08C72B66" w14:textId="77777777" w:rsidR="004F7286" w:rsidRPr="004F7286" w:rsidRDefault="004F7286" w:rsidP="004F7286">
            <w:pPr>
              <w:jc w:val="center"/>
              <w:rPr>
                <w:b/>
                <w:sz w:val="28"/>
                <w:szCs w:val="28"/>
              </w:rPr>
            </w:pPr>
          </w:p>
        </w:tc>
        <w:tc>
          <w:tcPr>
            <w:tcW w:w="996" w:type="dxa"/>
          </w:tcPr>
          <w:p w14:paraId="5BD8A0D9" w14:textId="77777777" w:rsidR="004F7286" w:rsidRPr="004F7286" w:rsidRDefault="004F7286" w:rsidP="004F7286">
            <w:pPr>
              <w:jc w:val="center"/>
              <w:rPr>
                <w:b/>
                <w:sz w:val="28"/>
                <w:szCs w:val="28"/>
              </w:rPr>
            </w:pPr>
          </w:p>
        </w:tc>
        <w:tc>
          <w:tcPr>
            <w:tcW w:w="1116" w:type="dxa"/>
          </w:tcPr>
          <w:p w14:paraId="209F98E6" w14:textId="77777777" w:rsidR="004F7286" w:rsidRPr="004F7286" w:rsidRDefault="004F7286" w:rsidP="004F7286">
            <w:pPr>
              <w:jc w:val="center"/>
              <w:rPr>
                <w:b/>
                <w:sz w:val="28"/>
                <w:szCs w:val="28"/>
              </w:rPr>
            </w:pPr>
          </w:p>
        </w:tc>
        <w:tc>
          <w:tcPr>
            <w:tcW w:w="1094" w:type="dxa"/>
          </w:tcPr>
          <w:p w14:paraId="25B970E5" w14:textId="77777777" w:rsidR="004F7286" w:rsidRPr="004F7286" w:rsidRDefault="004F7286" w:rsidP="004F7286">
            <w:pPr>
              <w:jc w:val="center"/>
              <w:rPr>
                <w:b/>
                <w:sz w:val="28"/>
                <w:szCs w:val="28"/>
              </w:rPr>
            </w:pPr>
          </w:p>
        </w:tc>
      </w:tr>
      <w:tr w:rsidR="004F7286" w:rsidRPr="004F7286" w14:paraId="320B9BB5" w14:textId="77777777" w:rsidTr="004F7286">
        <w:trPr>
          <w:jc w:val="right"/>
        </w:trPr>
        <w:tc>
          <w:tcPr>
            <w:tcW w:w="6062" w:type="dxa"/>
          </w:tcPr>
          <w:p w14:paraId="0E5ABBEE"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тыс.Гкал</w:t>
            </w:r>
          </w:p>
        </w:tc>
        <w:tc>
          <w:tcPr>
            <w:tcW w:w="996" w:type="dxa"/>
          </w:tcPr>
          <w:p w14:paraId="49E86045" w14:textId="77777777" w:rsidR="004F7286" w:rsidRPr="004F7286" w:rsidRDefault="004F7286" w:rsidP="004F7286">
            <w:pPr>
              <w:jc w:val="center"/>
              <w:rPr>
                <w:b/>
                <w:sz w:val="28"/>
                <w:szCs w:val="28"/>
              </w:rPr>
            </w:pPr>
          </w:p>
        </w:tc>
        <w:tc>
          <w:tcPr>
            <w:tcW w:w="996" w:type="dxa"/>
          </w:tcPr>
          <w:p w14:paraId="72C2037E" w14:textId="77777777" w:rsidR="004F7286" w:rsidRPr="004F7286" w:rsidRDefault="004F7286" w:rsidP="004F7286">
            <w:pPr>
              <w:jc w:val="center"/>
              <w:rPr>
                <w:b/>
                <w:sz w:val="28"/>
                <w:szCs w:val="28"/>
              </w:rPr>
            </w:pPr>
          </w:p>
        </w:tc>
        <w:tc>
          <w:tcPr>
            <w:tcW w:w="1116" w:type="dxa"/>
          </w:tcPr>
          <w:p w14:paraId="180CDD1B" w14:textId="77777777" w:rsidR="004F7286" w:rsidRPr="004F7286" w:rsidRDefault="004F7286" w:rsidP="004F7286">
            <w:pPr>
              <w:jc w:val="center"/>
              <w:rPr>
                <w:b/>
                <w:sz w:val="28"/>
                <w:szCs w:val="28"/>
              </w:rPr>
            </w:pPr>
          </w:p>
        </w:tc>
        <w:tc>
          <w:tcPr>
            <w:tcW w:w="1094" w:type="dxa"/>
          </w:tcPr>
          <w:p w14:paraId="408B10AD" w14:textId="77777777" w:rsidR="004F7286" w:rsidRPr="004F7286" w:rsidRDefault="004F7286" w:rsidP="004F7286">
            <w:pPr>
              <w:jc w:val="center"/>
              <w:rPr>
                <w:b/>
                <w:sz w:val="28"/>
                <w:szCs w:val="28"/>
              </w:rPr>
            </w:pPr>
          </w:p>
        </w:tc>
      </w:tr>
      <w:tr w:rsidR="004F7286" w:rsidRPr="004F7286" w14:paraId="77B30636" w14:textId="77777777" w:rsidTr="004F7286">
        <w:trPr>
          <w:jc w:val="right"/>
        </w:trPr>
        <w:tc>
          <w:tcPr>
            <w:tcW w:w="6062" w:type="dxa"/>
          </w:tcPr>
          <w:p w14:paraId="026146F3"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tcPr>
          <w:p w14:paraId="68EB83BC" w14:textId="77777777" w:rsidR="004F7286" w:rsidRPr="004F7286" w:rsidRDefault="004F7286" w:rsidP="004F7286">
            <w:pPr>
              <w:jc w:val="center"/>
              <w:rPr>
                <w:b/>
                <w:sz w:val="28"/>
                <w:szCs w:val="28"/>
              </w:rPr>
            </w:pPr>
          </w:p>
        </w:tc>
        <w:tc>
          <w:tcPr>
            <w:tcW w:w="996" w:type="dxa"/>
          </w:tcPr>
          <w:p w14:paraId="2E29AAA0" w14:textId="77777777" w:rsidR="004F7286" w:rsidRPr="004F7286" w:rsidRDefault="004F7286" w:rsidP="004F7286">
            <w:pPr>
              <w:jc w:val="center"/>
              <w:rPr>
                <w:b/>
                <w:sz w:val="28"/>
                <w:szCs w:val="28"/>
              </w:rPr>
            </w:pPr>
          </w:p>
        </w:tc>
        <w:tc>
          <w:tcPr>
            <w:tcW w:w="1116" w:type="dxa"/>
          </w:tcPr>
          <w:p w14:paraId="0F83991D" w14:textId="77777777" w:rsidR="004F7286" w:rsidRPr="004F7286" w:rsidRDefault="004F7286" w:rsidP="004F7286">
            <w:pPr>
              <w:ind w:firstLine="720"/>
              <w:jc w:val="center"/>
              <w:rPr>
                <w:szCs w:val="20"/>
              </w:rPr>
            </w:pPr>
          </w:p>
        </w:tc>
        <w:tc>
          <w:tcPr>
            <w:tcW w:w="1094" w:type="dxa"/>
          </w:tcPr>
          <w:p w14:paraId="4695B0F8" w14:textId="77777777" w:rsidR="004F7286" w:rsidRPr="004F7286" w:rsidRDefault="004F7286" w:rsidP="004F7286">
            <w:pPr>
              <w:ind w:firstLine="720"/>
              <w:jc w:val="center"/>
              <w:rPr>
                <w:szCs w:val="20"/>
              </w:rPr>
            </w:pPr>
          </w:p>
        </w:tc>
      </w:tr>
      <w:tr w:rsidR="004F7286" w:rsidRPr="004F7286" w14:paraId="3F224810" w14:textId="77777777" w:rsidTr="004F7286">
        <w:trPr>
          <w:jc w:val="right"/>
        </w:trPr>
        <w:tc>
          <w:tcPr>
            <w:tcW w:w="6062" w:type="dxa"/>
          </w:tcPr>
          <w:p w14:paraId="2A0249F1" w14:textId="77777777" w:rsidR="004F7286" w:rsidRPr="004F7286" w:rsidRDefault="004F7286" w:rsidP="004F7286">
            <w:pPr>
              <w:rPr>
                <w:szCs w:val="20"/>
              </w:rPr>
            </w:pPr>
            <w:r w:rsidRPr="004F7286">
              <w:rPr>
                <w:szCs w:val="20"/>
              </w:rPr>
              <w:t>Расход тепловой энергии на собственные нужды,</w:t>
            </w:r>
          </w:p>
          <w:p w14:paraId="34DB7400" w14:textId="77777777" w:rsidR="004F7286" w:rsidRPr="004F7286" w:rsidRDefault="004F7286" w:rsidP="004F7286">
            <w:pPr>
              <w:rPr>
                <w:sz w:val="28"/>
                <w:szCs w:val="28"/>
              </w:rPr>
            </w:pPr>
            <w:r w:rsidRPr="004F7286">
              <w:rPr>
                <w:szCs w:val="20"/>
              </w:rPr>
              <w:t>тыс. Гкал</w:t>
            </w:r>
          </w:p>
        </w:tc>
        <w:tc>
          <w:tcPr>
            <w:tcW w:w="996" w:type="dxa"/>
          </w:tcPr>
          <w:p w14:paraId="61FDE87C" w14:textId="77777777" w:rsidR="004F7286" w:rsidRPr="004F7286" w:rsidRDefault="004F7286" w:rsidP="004F7286">
            <w:pPr>
              <w:jc w:val="center"/>
              <w:rPr>
                <w:b/>
                <w:sz w:val="28"/>
                <w:szCs w:val="28"/>
              </w:rPr>
            </w:pPr>
          </w:p>
        </w:tc>
        <w:tc>
          <w:tcPr>
            <w:tcW w:w="996" w:type="dxa"/>
          </w:tcPr>
          <w:p w14:paraId="64CCB7A2" w14:textId="77777777" w:rsidR="004F7286" w:rsidRPr="004F7286" w:rsidRDefault="004F7286" w:rsidP="004F7286">
            <w:pPr>
              <w:jc w:val="center"/>
              <w:rPr>
                <w:b/>
                <w:sz w:val="28"/>
                <w:szCs w:val="28"/>
              </w:rPr>
            </w:pPr>
          </w:p>
        </w:tc>
        <w:tc>
          <w:tcPr>
            <w:tcW w:w="1116" w:type="dxa"/>
          </w:tcPr>
          <w:p w14:paraId="1CADB2D9" w14:textId="77777777" w:rsidR="004F7286" w:rsidRPr="004F7286" w:rsidRDefault="004F7286" w:rsidP="004F7286">
            <w:pPr>
              <w:jc w:val="center"/>
              <w:rPr>
                <w:b/>
                <w:sz w:val="28"/>
                <w:szCs w:val="28"/>
              </w:rPr>
            </w:pPr>
          </w:p>
        </w:tc>
        <w:tc>
          <w:tcPr>
            <w:tcW w:w="1094" w:type="dxa"/>
          </w:tcPr>
          <w:p w14:paraId="4EB2DF03" w14:textId="77777777" w:rsidR="004F7286" w:rsidRPr="004F7286" w:rsidRDefault="004F7286" w:rsidP="004F7286">
            <w:pPr>
              <w:jc w:val="center"/>
              <w:rPr>
                <w:b/>
                <w:sz w:val="28"/>
                <w:szCs w:val="28"/>
              </w:rPr>
            </w:pPr>
          </w:p>
        </w:tc>
      </w:tr>
      <w:tr w:rsidR="004F7286" w:rsidRPr="004F7286" w14:paraId="6A416644" w14:textId="77777777" w:rsidTr="004F7286">
        <w:trPr>
          <w:jc w:val="right"/>
        </w:trPr>
        <w:tc>
          <w:tcPr>
            <w:tcW w:w="6062" w:type="dxa"/>
          </w:tcPr>
          <w:p w14:paraId="21335CB7" w14:textId="77777777" w:rsidR="004F7286" w:rsidRPr="004F7286" w:rsidRDefault="004F7286" w:rsidP="004F7286">
            <w:pPr>
              <w:rPr>
                <w:szCs w:val="20"/>
              </w:rPr>
            </w:pPr>
            <w:r w:rsidRPr="004F7286">
              <w:rPr>
                <w:szCs w:val="20"/>
              </w:rPr>
              <w:t>%</w:t>
            </w:r>
          </w:p>
        </w:tc>
        <w:tc>
          <w:tcPr>
            <w:tcW w:w="996" w:type="dxa"/>
          </w:tcPr>
          <w:p w14:paraId="4A789639" w14:textId="77777777" w:rsidR="004F7286" w:rsidRPr="004F7286" w:rsidRDefault="004F7286" w:rsidP="004F7286">
            <w:pPr>
              <w:jc w:val="center"/>
              <w:rPr>
                <w:b/>
                <w:sz w:val="28"/>
                <w:szCs w:val="28"/>
              </w:rPr>
            </w:pPr>
          </w:p>
        </w:tc>
        <w:tc>
          <w:tcPr>
            <w:tcW w:w="996" w:type="dxa"/>
          </w:tcPr>
          <w:p w14:paraId="0F27D5F6" w14:textId="77777777" w:rsidR="004F7286" w:rsidRPr="004F7286" w:rsidRDefault="004F7286" w:rsidP="004F7286">
            <w:pPr>
              <w:jc w:val="center"/>
              <w:rPr>
                <w:b/>
                <w:sz w:val="28"/>
                <w:szCs w:val="28"/>
              </w:rPr>
            </w:pPr>
          </w:p>
        </w:tc>
        <w:tc>
          <w:tcPr>
            <w:tcW w:w="1116" w:type="dxa"/>
          </w:tcPr>
          <w:p w14:paraId="0647FC43" w14:textId="77777777" w:rsidR="004F7286" w:rsidRPr="004F7286" w:rsidRDefault="004F7286" w:rsidP="004F7286">
            <w:pPr>
              <w:jc w:val="center"/>
              <w:rPr>
                <w:b/>
                <w:sz w:val="28"/>
                <w:szCs w:val="28"/>
              </w:rPr>
            </w:pPr>
          </w:p>
        </w:tc>
        <w:tc>
          <w:tcPr>
            <w:tcW w:w="1094" w:type="dxa"/>
          </w:tcPr>
          <w:p w14:paraId="12A54B2B" w14:textId="77777777" w:rsidR="004F7286" w:rsidRPr="004F7286" w:rsidRDefault="004F7286" w:rsidP="004F7286">
            <w:pPr>
              <w:jc w:val="center"/>
              <w:rPr>
                <w:b/>
                <w:sz w:val="28"/>
                <w:szCs w:val="28"/>
              </w:rPr>
            </w:pPr>
          </w:p>
        </w:tc>
      </w:tr>
      <w:tr w:rsidR="004F7286" w:rsidRPr="004F7286" w14:paraId="0BE0E32B" w14:textId="77777777" w:rsidTr="004F7286">
        <w:trPr>
          <w:jc w:val="right"/>
        </w:trPr>
        <w:tc>
          <w:tcPr>
            <w:tcW w:w="6062" w:type="dxa"/>
          </w:tcPr>
          <w:p w14:paraId="69FD4100"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tcPr>
          <w:p w14:paraId="33B39855" w14:textId="77777777" w:rsidR="004F7286" w:rsidRPr="004F7286" w:rsidRDefault="004F7286" w:rsidP="004F7286">
            <w:pPr>
              <w:jc w:val="center"/>
              <w:rPr>
                <w:b/>
                <w:sz w:val="28"/>
                <w:szCs w:val="28"/>
              </w:rPr>
            </w:pPr>
          </w:p>
        </w:tc>
        <w:tc>
          <w:tcPr>
            <w:tcW w:w="996" w:type="dxa"/>
          </w:tcPr>
          <w:p w14:paraId="0BE7CDF9" w14:textId="77777777" w:rsidR="004F7286" w:rsidRPr="004F7286" w:rsidRDefault="004F7286" w:rsidP="004F7286">
            <w:pPr>
              <w:jc w:val="center"/>
              <w:rPr>
                <w:b/>
                <w:sz w:val="28"/>
                <w:szCs w:val="28"/>
              </w:rPr>
            </w:pPr>
          </w:p>
        </w:tc>
        <w:tc>
          <w:tcPr>
            <w:tcW w:w="1116" w:type="dxa"/>
          </w:tcPr>
          <w:p w14:paraId="56D57BCF" w14:textId="77777777" w:rsidR="004F7286" w:rsidRPr="004F7286" w:rsidRDefault="004F7286" w:rsidP="004F7286">
            <w:pPr>
              <w:jc w:val="center"/>
              <w:rPr>
                <w:b/>
                <w:sz w:val="28"/>
                <w:szCs w:val="28"/>
              </w:rPr>
            </w:pPr>
          </w:p>
        </w:tc>
        <w:tc>
          <w:tcPr>
            <w:tcW w:w="1094" w:type="dxa"/>
          </w:tcPr>
          <w:p w14:paraId="56FB906F" w14:textId="77777777" w:rsidR="004F7286" w:rsidRPr="004F7286" w:rsidRDefault="004F7286" w:rsidP="004F7286">
            <w:pPr>
              <w:jc w:val="center"/>
              <w:rPr>
                <w:b/>
                <w:sz w:val="28"/>
                <w:szCs w:val="28"/>
              </w:rPr>
            </w:pPr>
          </w:p>
        </w:tc>
      </w:tr>
      <w:tr w:rsidR="004F7286" w:rsidRPr="004F7286" w14:paraId="03D6D84A" w14:textId="77777777" w:rsidTr="004F7286">
        <w:trPr>
          <w:jc w:val="right"/>
        </w:trPr>
        <w:tc>
          <w:tcPr>
            <w:tcW w:w="10264" w:type="dxa"/>
            <w:gridSpan w:val="5"/>
          </w:tcPr>
          <w:p w14:paraId="4D77B13A" w14:textId="77777777" w:rsidR="004F7286" w:rsidRPr="004F7286" w:rsidRDefault="004F7286" w:rsidP="004F7286">
            <w:pPr>
              <w:jc w:val="center"/>
              <w:rPr>
                <w:sz w:val="28"/>
                <w:szCs w:val="28"/>
              </w:rPr>
            </w:pPr>
            <w:r w:rsidRPr="004F7286">
              <w:rPr>
                <w:sz w:val="22"/>
                <w:szCs w:val="22"/>
              </w:rPr>
              <w:t xml:space="preserve">     </w:t>
            </w:r>
            <w:r w:rsidRPr="004F7286">
              <w:rPr>
                <w:i/>
                <w:sz w:val="22"/>
                <w:szCs w:val="22"/>
              </w:rPr>
              <w:t>Бурый уголь</w:t>
            </w:r>
          </w:p>
        </w:tc>
      </w:tr>
      <w:tr w:rsidR="004F7286" w:rsidRPr="004F7286" w14:paraId="5AB02EC5" w14:textId="77777777" w:rsidTr="004F7286">
        <w:trPr>
          <w:jc w:val="right"/>
        </w:trPr>
        <w:tc>
          <w:tcPr>
            <w:tcW w:w="6062" w:type="dxa"/>
          </w:tcPr>
          <w:p w14:paraId="643436AB" w14:textId="77777777" w:rsidR="004F7286" w:rsidRPr="004F7286" w:rsidRDefault="004F7286" w:rsidP="004F7286">
            <w:pPr>
              <w:rPr>
                <w:sz w:val="28"/>
                <w:szCs w:val="28"/>
              </w:rPr>
            </w:pPr>
            <w:r w:rsidRPr="004F7286">
              <w:rPr>
                <w:szCs w:val="20"/>
              </w:rPr>
              <w:t>Производство тепловой энергии, тыс. Гкал</w:t>
            </w:r>
          </w:p>
        </w:tc>
        <w:tc>
          <w:tcPr>
            <w:tcW w:w="996" w:type="dxa"/>
            <w:vAlign w:val="center"/>
          </w:tcPr>
          <w:p w14:paraId="42222945" w14:textId="77777777" w:rsidR="004F7286" w:rsidRPr="004F7286" w:rsidRDefault="004F7286" w:rsidP="004F7286">
            <w:pPr>
              <w:jc w:val="center"/>
            </w:pPr>
            <w:r w:rsidRPr="004F7286">
              <w:rPr>
                <w:color w:val="000000"/>
                <w:sz w:val="22"/>
                <w:szCs w:val="22"/>
              </w:rPr>
              <w:t>17,576</w:t>
            </w:r>
          </w:p>
        </w:tc>
        <w:tc>
          <w:tcPr>
            <w:tcW w:w="996" w:type="dxa"/>
            <w:vAlign w:val="center"/>
          </w:tcPr>
          <w:p w14:paraId="33960C2A" w14:textId="77777777" w:rsidR="004F7286" w:rsidRPr="004F7286" w:rsidRDefault="004F7286" w:rsidP="004F7286">
            <w:pPr>
              <w:jc w:val="center"/>
            </w:pPr>
            <w:r w:rsidRPr="004F7286">
              <w:t>15,964</w:t>
            </w:r>
          </w:p>
        </w:tc>
        <w:tc>
          <w:tcPr>
            <w:tcW w:w="1116" w:type="dxa"/>
            <w:vAlign w:val="center"/>
          </w:tcPr>
          <w:p w14:paraId="1E5D87C5" w14:textId="77777777" w:rsidR="004F7286" w:rsidRPr="004F7286" w:rsidRDefault="004F7286" w:rsidP="004F7286">
            <w:pPr>
              <w:jc w:val="center"/>
            </w:pPr>
            <w:r w:rsidRPr="004F7286">
              <w:rPr>
                <w:color w:val="000000"/>
                <w:sz w:val="22"/>
                <w:szCs w:val="22"/>
              </w:rPr>
              <w:t>17,576</w:t>
            </w:r>
          </w:p>
        </w:tc>
        <w:tc>
          <w:tcPr>
            <w:tcW w:w="1094" w:type="dxa"/>
            <w:vAlign w:val="center"/>
          </w:tcPr>
          <w:p w14:paraId="052E423F" w14:textId="77777777" w:rsidR="004F7286" w:rsidRPr="004F7286" w:rsidRDefault="004F7286" w:rsidP="004F7286">
            <w:pPr>
              <w:jc w:val="center"/>
              <w:rPr>
                <w:color w:val="000000"/>
                <w:sz w:val="22"/>
                <w:szCs w:val="22"/>
              </w:rPr>
            </w:pPr>
            <w:r w:rsidRPr="004F7286">
              <w:rPr>
                <w:color w:val="000000"/>
                <w:sz w:val="22"/>
                <w:szCs w:val="22"/>
              </w:rPr>
              <w:t>15,573</w:t>
            </w:r>
          </w:p>
        </w:tc>
      </w:tr>
      <w:tr w:rsidR="004F7286" w:rsidRPr="004F7286" w14:paraId="4CC2F127" w14:textId="77777777" w:rsidTr="004F7286">
        <w:trPr>
          <w:jc w:val="right"/>
        </w:trPr>
        <w:tc>
          <w:tcPr>
            <w:tcW w:w="6062" w:type="dxa"/>
          </w:tcPr>
          <w:p w14:paraId="33FF2B23" w14:textId="77777777" w:rsidR="004F7286" w:rsidRPr="004F7286" w:rsidRDefault="004F7286" w:rsidP="004F7286">
            <w:pPr>
              <w:rPr>
                <w:sz w:val="28"/>
                <w:szCs w:val="28"/>
              </w:rPr>
            </w:pPr>
            <w:proofErr w:type="gramStart"/>
            <w:r w:rsidRPr="004F7286">
              <w:rPr>
                <w:szCs w:val="20"/>
              </w:rPr>
              <w:t>Отпуск  тепловой</w:t>
            </w:r>
            <w:proofErr w:type="gramEnd"/>
            <w:r w:rsidRPr="004F7286">
              <w:rPr>
                <w:szCs w:val="20"/>
              </w:rPr>
              <w:t xml:space="preserve"> энергии, тыс. Гкал</w:t>
            </w:r>
          </w:p>
        </w:tc>
        <w:tc>
          <w:tcPr>
            <w:tcW w:w="996" w:type="dxa"/>
            <w:vAlign w:val="center"/>
          </w:tcPr>
          <w:p w14:paraId="5F26A2F2" w14:textId="77777777" w:rsidR="004F7286" w:rsidRPr="004F7286" w:rsidRDefault="004F7286" w:rsidP="004F7286">
            <w:pPr>
              <w:jc w:val="center"/>
            </w:pPr>
            <w:r w:rsidRPr="004F7286">
              <w:t>16,484</w:t>
            </w:r>
          </w:p>
        </w:tc>
        <w:tc>
          <w:tcPr>
            <w:tcW w:w="996" w:type="dxa"/>
            <w:vAlign w:val="center"/>
          </w:tcPr>
          <w:p w14:paraId="684617D2" w14:textId="77777777" w:rsidR="004F7286" w:rsidRPr="004F7286" w:rsidRDefault="004F7286" w:rsidP="004F7286">
            <w:pPr>
              <w:jc w:val="center"/>
            </w:pPr>
            <w:r w:rsidRPr="004F7286">
              <w:t>14,989</w:t>
            </w:r>
          </w:p>
        </w:tc>
        <w:tc>
          <w:tcPr>
            <w:tcW w:w="1116" w:type="dxa"/>
            <w:vAlign w:val="center"/>
          </w:tcPr>
          <w:p w14:paraId="640CC16F" w14:textId="77777777" w:rsidR="004F7286" w:rsidRPr="004F7286" w:rsidRDefault="004F7286" w:rsidP="004F7286">
            <w:pPr>
              <w:jc w:val="center"/>
            </w:pPr>
            <w:r w:rsidRPr="004F7286">
              <w:t>16,484</w:t>
            </w:r>
          </w:p>
        </w:tc>
        <w:tc>
          <w:tcPr>
            <w:tcW w:w="1094" w:type="dxa"/>
            <w:vAlign w:val="center"/>
          </w:tcPr>
          <w:p w14:paraId="5865999D" w14:textId="77777777" w:rsidR="004F7286" w:rsidRPr="004F7286" w:rsidRDefault="004F7286" w:rsidP="004F7286">
            <w:pPr>
              <w:jc w:val="center"/>
              <w:rPr>
                <w:color w:val="000000"/>
              </w:rPr>
            </w:pPr>
            <w:r w:rsidRPr="004F7286">
              <w:rPr>
                <w:color w:val="000000"/>
              </w:rPr>
              <w:t>14,55</w:t>
            </w:r>
          </w:p>
        </w:tc>
      </w:tr>
      <w:tr w:rsidR="004F7286" w:rsidRPr="004F7286" w14:paraId="0C86218A" w14:textId="77777777" w:rsidTr="004F7286">
        <w:trPr>
          <w:jc w:val="right"/>
        </w:trPr>
        <w:tc>
          <w:tcPr>
            <w:tcW w:w="6062" w:type="dxa"/>
          </w:tcPr>
          <w:p w14:paraId="6DAA4C31" w14:textId="77777777" w:rsidR="004F7286" w:rsidRPr="004F7286" w:rsidRDefault="004F7286" w:rsidP="004F7286">
            <w:pPr>
              <w:rPr>
                <w:sz w:val="28"/>
                <w:szCs w:val="28"/>
              </w:rPr>
            </w:pPr>
            <w:r w:rsidRPr="004F7286">
              <w:rPr>
                <w:szCs w:val="20"/>
              </w:rPr>
              <w:t>Средневзвешенный норматив удельного расхода топлива на производство тепловой энергии, кг у.т./Гкал</w:t>
            </w:r>
          </w:p>
        </w:tc>
        <w:tc>
          <w:tcPr>
            <w:tcW w:w="996" w:type="dxa"/>
            <w:vAlign w:val="center"/>
          </w:tcPr>
          <w:p w14:paraId="3939EAA3" w14:textId="77777777" w:rsidR="004F7286" w:rsidRPr="004F7286" w:rsidRDefault="004F7286" w:rsidP="004F7286">
            <w:pPr>
              <w:jc w:val="center"/>
            </w:pPr>
            <w:r w:rsidRPr="004F7286">
              <w:t>249,05</w:t>
            </w:r>
          </w:p>
        </w:tc>
        <w:tc>
          <w:tcPr>
            <w:tcW w:w="996" w:type="dxa"/>
            <w:vAlign w:val="center"/>
          </w:tcPr>
          <w:p w14:paraId="7DEB4C59" w14:textId="77777777" w:rsidR="004F7286" w:rsidRPr="004F7286" w:rsidRDefault="004F7286" w:rsidP="004F7286">
            <w:pPr>
              <w:jc w:val="center"/>
            </w:pPr>
            <w:r w:rsidRPr="004F7286">
              <w:t>249,04</w:t>
            </w:r>
          </w:p>
        </w:tc>
        <w:tc>
          <w:tcPr>
            <w:tcW w:w="1116" w:type="dxa"/>
            <w:vAlign w:val="center"/>
          </w:tcPr>
          <w:p w14:paraId="46DCEA11" w14:textId="77777777" w:rsidR="004F7286" w:rsidRPr="004F7286" w:rsidRDefault="004F7286" w:rsidP="004F7286">
            <w:pPr>
              <w:jc w:val="center"/>
            </w:pPr>
            <w:r w:rsidRPr="004F7286">
              <w:t>249,05</w:t>
            </w:r>
          </w:p>
        </w:tc>
        <w:tc>
          <w:tcPr>
            <w:tcW w:w="1094" w:type="dxa"/>
            <w:vAlign w:val="center"/>
          </w:tcPr>
          <w:p w14:paraId="240C7235" w14:textId="77777777" w:rsidR="004F7286" w:rsidRPr="004F7286" w:rsidRDefault="004F7286" w:rsidP="004F7286">
            <w:pPr>
              <w:jc w:val="center"/>
              <w:rPr>
                <w:color w:val="000000"/>
              </w:rPr>
            </w:pPr>
            <w:r w:rsidRPr="004F7286">
              <w:rPr>
                <w:color w:val="000000"/>
              </w:rPr>
              <w:t>251,91</w:t>
            </w:r>
          </w:p>
        </w:tc>
      </w:tr>
      <w:tr w:rsidR="004F7286" w:rsidRPr="004F7286" w14:paraId="04E6773B" w14:textId="77777777" w:rsidTr="004F7286">
        <w:trPr>
          <w:jc w:val="right"/>
        </w:trPr>
        <w:tc>
          <w:tcPr>
            <w:tcW w:w="6062" w:type="dxa"/>
          </w:tcPr>
          <w:p w14:paraId="10C16D26" w14:textId="77777777" w:rsidR="004F7286" w:rsidRPr="004F7286" w:rsidRDefault="004F7286" w:rsidP="004F7286">
            <w:pPr>
              <w:rPr>
                <w:szCs w:val="20"/>
              </w:rPr>
            </w:pPr>
            <w:r w:rsidRPr="004F7286">
              <w:rPr>
                <w:szCs w:val="20"/>
              </w:rPr>
              <w:t xml:space="preserve">Расход тепловой энергии на собственные нужды, </w:t>
            </w:r>
          </w:p>
          <w:p w14:paraId="6784FF41" w14:textId="77777777" w:rsidR="004F7286" w:rsidRPr="004F7286" w:rsidRDefault="004F7286" w:rsidP="004F7286">
            <w:pPr>
              <w:rPr>
                <w:sz w:val="28"/>
                <w:szCs w:val="28"/>
              </w:rPr>
            </w:pPr>
            <w:r w:rsidRPr="004F7286">
              <w:rPr>
                <w:szCs w:val="20"/>
              </w:rPr>
              <w:t>тыс. Гкал</w:t>
            </w:r>
          </w:p>
        </w:tc>
        <w:tc>
          <w:tcPr>
            <w:tcW w:w="996" w:type="dxa"/>
            <w:vAlign w:val="center"/>
          </w:tcPr>
          <w:p w14:paraId="74414025" w14:textId="77777777" w:rsidR="004F7286" w:rsidRPr="004F7286" w:rsidRDefault="004F7286" w:rsidP="004F7286">
            <w:pPr>
              <w:jc w:val="center"/>
            </w:pPr>
            <w:r w:rsidRPr="004F7286">
              <w:t>1,094</w:t>
            </w:r>
          </w:p>
        </w:tc>
        <w:tc>
          <w:tcPr>
            <w:tcW w:w="996" w:type="dxa"/>
            <w:vAlign w:val="center"/>
          </w:tcPr>
          <w:p w14:paraId="0646BBFD" w14:textId="77777777" w:rsidR="004F7286" w:rsidRPr="004F7286" w:rsidRDefault="004F7286" w:rsidP="004F7286">
            <w:pPr>
              <w:jc w:val="center"/>
            </w:pPr>
            <w:r w:rsidRPr="004F7286">
              <w:t>0,975</w:t>
            </w:r>
          </w:p>
        </w:tc>
        <w:tc>
          <w:tcPr>
            <w:tcW w:w="1116" w:type="dxa"/>
            <w:vAlign w:val="center"/>
          </w:tcPr>
          <w:p w14:paraId="62A685CA" w14:textId="77777777" w:rsidR="004F7286" w:rsidRPr="004F7286" w:rsidRDefault="004F7286" w:rsidP="004F7286">
            <w:pPr>
              <w:jc w:val="center"/>
            </w:pPr>
            <w:r w:rsidRPr="004F7286">
              <w:t>1,094</w:t>
            </w:r>
          </w:p>
        </w:tc>
        <w:tc>
          <w:tcPr>
            <w:tcW w:w="1094" w:type="dxa"/>
            <w:vAlign w:val="center"/>
          </w:tcPr>
          <w:p w14:paraId="29678F05" w14:textId="77777777" w:rsidR="004F7286" w:rsidRPr="004F7286" w:rsidRDefault="004F7286" w:rsidP="004F7286">
            <w:pPr>
              <w:jc w:val="center"/>
              <w:rPr>
                <w:color w:val="000000"/>
              </w:rPr>
            </w:pPr>
            <w:r w:rsidRPr="004F7286">
              <w:rPr>
                <w:color w:val="000000"/>
              </w:rPr>
              <w:t>1,018</w:t>
            </w:r>
          </w:p>
        </w:tc>
      </w:tr>
      <w:tr w:rsidR="004F7286" w:rsidRPr="004F7286" w14:paraId="47456C42" w14:textId="77777777" w:rsidTr="004F7286">
        <w:trPr>
          <w:jc w:val="right"/>
        </w:trPr>
        <w:tc>
          <w:tcPr>
            <w:tcW w:w="6062" w:type="dxa"/>
          </w:tcPr>
          <w:p w14:paraId="1878BFB1" w14:textId="77777777" w:rsidR="004F7286" w:rsidRPr="004F7286" w:rsidRDefault="004F7286" w:rsidP="004F7286">
            <w:pPr>
              <w:rPr>
                <w:szCs w:val="20"/>
              </w:rPr>
            </w:pPr>
            <w:r w:rsidRPr="004F7286">
              <w:rPr>
                <w:szCs w:val="20"/>
              </w:rPr>
              <w:t>%</w:t>
            </w:r>
          </w:p>
        </w:tc>
        <w:tc>
          <w:tcPr>
            <w:tcW w:w="996" w:type="dxa"/>
            <w:vAlign w:val="center"/>
          </w:tcPr>
          <w:p w14:paraId="6B5EB80C" w14:textId="77777777" w:rsidR="004F7286" w:rsidRPr="004F7286" w:rsidRDefault="004F7286" w:rsidP="004F7286">
            <w:pPr>
              <w:jc w:val="center"/>
            </w:pPr>
            <w:r w:rsidRPr="004F7286">
              <w:t>7,47</w:t>
            </w:r>
          </w:p>
        </w:tc>
        <w:tc>
          <w:tcPr>
            <w:tcW w:w="996" w:type="dxa"/>
            <w:vAlign w:val="center"/>
          </w:tcPr>
          <w:p w14:paraId="2BC7A0E4" w14:textId="77777777" w:rsidR="004F7286" w:rsidRPr="004F7286" w:rsidRDefault="004F7286" w:rsidP="004F7286">
            <w:pPr>
              <w:jc w:val="center"/>
            </w:pPr>
            <w:r w:rsidRPr="004F7286">
              <w:t>7,32</w:t>
            </w:r>
          </w:p>
        </w:tc>
        <w:tc>
          <w:tcPr>
            <w:tcW w:w="1116" w:type="dxa"/>
            <w:vAlign w:val="center"/>
          </w:tcPr>
          <w:p w14:paraId="24742079" w14:textId="77777777" w:rsidR="004F7286" w:rsidRPr="004F7286" w:rsidRDefault="004F7286" w:rsidP="004F7286">
            <w:pPr>
              <w:jc w:val="center"/>
            </w:pPr>
            <w:r w:rsidRPr="004F7286">
              <w:t>7,47</w:t>
            </w:r>
          </w:p>
        </w:tc>
        <w:tc>
          <w:tcPr>
            <w:tcW w:w="1094" w:type="dxa"/>
            <w:vAlign w:val="center"/>
          </w:tcPr>
          <w:p w14:paraId="160E8D0A" w14:textId="77777777" w:rsidR="004F7286" w:rsidRPr="004F7286" w:rsidRDefault="004F7286" w:rsidP="004F7286">
            <w:pPr>
              <w:jc w:val="center"/>
              <w:rPr>
                <w:color w:val="000000"/>
              </w:rPr>
            </w:pPr>
            <w:r w:rsidRPr="004F7286">
              <w:rPr>
                <w:color w:val="000000"/>
              </w:rPr>
              <w:t>7,0</w:t>
            </w:r>
          </w:p>
        </w:tc>
      </w:tr>
      <w:tr w:rsidR="004F7286" w:rsidRPr="004F7286" w14:paraId="7A26D749" w14:textId="77777777" w:rsidTr="004F7286">
        <w:trPr>
          <w:jc w:val="right"/>
        </w:trPr>
        <w:tc>
          <w:tcPr>
            <w:tcW w:w="6062" w:type="dxa"/>
          </w:tcPr>
          <w:p w14:paraId="4D56FF96" w14:textId="77777777" w:rsidR="004F7286" w:rsidRPr="004F7286" w:rsidRDefault="004F7286" w:rsidP="004F7286">
            <w:pPr>
              <w:rPr>
                <w:sz w:val="28"/>
                <w:szCs w:val="28"/>
              </w:rPr>
            </w:pPr>
            <w:r w:rsidRPr="004F7286">
              <w:rPr>
                <w:szCs w:val="20"/>
              </w:rPr>
              <w:t>Норматив удельного расхода топлива на отпущенную тепловую энергию, кг у.т./Гкал</w:t>
            </w:r>
          </w:p>
        </w:tc>
        <w:tc>
          <w:tcPr>
            <w:tcW w:w="996" w:type="dxa"/>
            <w:vAlign w:val="center"/>
          </w:tcPr>
          <w:p w14:paraId="1D97EEA4" w14:textId="77777777" w:rsidR="004F7286" w:rsidRPr="004F7286" w:rsidRDefault="004F7286" w:rsidP="004F7286">
            <w:pPr>
              <w:jc w:val="center"/>
            </w:pPr>
            <w:r w:rsidRPr="004F7286">
              <w:t>268,31</w:t>
            </w:r>
          </w:p>
        </w:tc>
        <w:tc>
          <w:tcPr>
            <w:tcW w:w="996" w:type="dxa"/>
            <w:vAlign w:val="center"/>
          </w:tcPr>
          <w:p w14:paraId="68AAD88D" w14:textId="77777777" w:rsidR="004F7286" w:rsidRPr="004F7286" w:rsidRDefault="004F7286" w:rsidP="004F7286">
            <w:pPr>
              <w:jc w:val="center"/>
            </w:pPr>
            <w:r w:rsidRPr="004F7286">
              <w:t>268,00</w:t>
            </w:r>
          </w:p>
        </w:tc>
        <w:tc>
          <w:tcPr>
            <w:tcW w:w="1116" w:type="dxa"/>
            <w:vAlign w:val="center"/>
          </w:tcPr>
          <w:p w14:paraId="7D42844B" w14:textId="77777777" w:rsidR="004F7286" w:rsidRPr="004F7286" w:rsidRDefault="004F7286" w:rsidP="004F7286">
            <w:pPr>
              <w:jc w:val="center"/>
            </w:pPr>
            <w:r w:rsidRPr="004F7286">
              <w:t>268,31</w:t>
            </w:r>
          </w:p>
        </w:tc>
        <w:tc>
          <w:tcPr>
            <w:tcW w:w="1094" w:type="dxa"/>
            <w:vAlign w:val="center"/>
          </w:tcPr>
          <w:p w14:paraId="7BDA20BC" w14:textId="77777777" w:rsidR="004F7286" w:rsidRPr="004F7286" w:rsidRDefault="004F7286" w:rsidP="004F7286">
            <w:pPr>
              <w:jc w:val="center"/>
              <w:rPr>
                <w:color w:val="000000"/>
              </w:rPr>
            </w:pPr>
            <w:r w:rsidRPr="004F7286">
              <w:rPr>
                <w:color w:val="000000"/>
              </w:rPr>
              <w:t>270,98</w:t>
            </w:r>
          </w:p>
        </w:tc>
      </w:tr>
    </w:tbl>
    <w:p w14:paraId="3F1E09A0" w14:textId="77777777" w:rsidR="004F7286" w:rsidRPr="004F7286" w:rsidRDefault="004F7286" w:rsidP="004F7286">
      <w:pPr>
        <w:ind w:firstLine="720"/>
        <w:jc w:val="both"/>
        <w:rPr>
          <w:sz w:val="27"/>
          <w:szCs w:val="27"/>
        </w:rPr>
      </w:pPr>
    </w:p>
    <w:p w14:paraId="7E640D92" w14:textId="77777777" w:rsidR="004F7286" w:rsidRPr="004F7286" w:rsidRDefault="004F7286" w:rsidP="004F7286">
      <w:pPr>
        <w:ind w:left="284" w:firstLine="720"/>
        <w:jc w:val="both"/>
      </w:pPr>
      <w:r w:rsidRPr="004F7286">
        <w:t>* Увеличение нормативов обусловлено применением к расчету коэффициента, учитывающего старение котлов</w:t>
      </w:r>
    </w:p>
    <w:p w14:paraId="5F69A10F" w14:textId="77777777" w:rsidR="004F7286" w:rsidRPr="004F7286" w:rsidRDefault="004F7286" w:rsidP="004F7286">
      <w:pPr>
        <w:ind w:left="284" w:firstLine="720"/>
        <w:jc w:val="both"/>
      </w:pPr>
    </w:p>
    <w:p w14:paraId="7254A293" w14:textId="77777777" w:rsidR="004F7286" w:rsidRPr="004F7286" w:rsidRDefault="004F7286" w:rsidP="004F7286">
      <w:pPr>
        <w:ind w:left="284" w:firstLine="720"/>
        <w:jc w:val="both"/>
      </w:pPr>
      <w:r w:rsidRPr="004F7286">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F7286">
          <w:t>2010 г</w:t>
        </w:r>
      </w:smartTag>
      <w:r w:rsidRPr="004F7286">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14:paraId="33EDD159" w14:textId="77777777" w:rsidR="004F7286" w:rsidRPr="004F7286" w:rsidRDefault="004F7286" w:rsidP="004F7286">
      <w:pPr>
        <w:tabs>
          <w:tab w:val="left" w:pos="1665"/>
        </w:tabs>
        <w:ind w:firstLine="284"/>
        <w:jc w:val="center"/>
        <w:rPr>
          <w:b/>
          <w:bCs/>
        </w:rPr>
      </w:pPr>
    </w:p>
    <w:p w14:paraId="45850532" w14:textId="77777777" w:rsidR="004F7286" w:rsidRPr="004F7286" w:rsidRDefault="004F7286" w:rsidP="004F7286">
      <w:pPr>
        <w:tabs>
          <w:tab w:val="left" w:pos="1665"/>
        </w:tabs>
        <w:ind w:firstLine="284"/>
        <w:jc w:val="center"/>
        <w:rPr>
          <w:b/>
          <w:bCs/>
        </w:rPr>
      </w:pPr>
      <w:r w:rsidRPr="004F7286">
        <w:rPr>
          <w:b/>
          <w:bCs/>
        </w:rPr>
        <w:t>ПРЕДЛОЖЕНИЕ</w:t>
      </w:r>
    </w:p>
    <w:p w14:paraId="1B251C0B" w14:textId="77777777" w:rsidR="004F7286" w:rsidRPr="004F7286" w:rsidRDefault="004F7286" w:rsidP="004F7286">
      <w:pPr>
        <w:ind w:firstLine="284"/>
        <w:jc w:val="center"/>
      </w:pPr>
      <w:r w:rsidRPr="004F7286">
        <w:rPr>
          <w:bCs/>
        </w:rPr>
        <w:t xml:space="preserve">по утверждению нормативов удельных расходов топлива </w:t>
      </w:r>
      <w:proofErr w:type="gramStart"/>
      <w:r w:rsidRPr="004F7286">
        <w:rPr>
          <w:bCs/>
        </w:rPr>
        <w:t>на  отпущенную</w:t>
      </w:r>
      <w:proofErr w:type="gramEnd"/>
      <w:r w:rsidRPr="004F7286">
        <w:rPr>
          <w:bCs/>
        </w:rPr>
        <w:t xml:space="preserve"> электрическую и тепловую энергию от тепловых электростанций и котельных на 2018 год</w:t>
      </w:r>
    </w:p>
    <w:p w14:paraId="79B19368" w14:textId="77777777" w:rsidR="004F7286" w:rsidRPr="004F7286" w:rsidRDefault="004F7286" w:rsidP="004F7286">
      <w:pPr>
        <w:ind w:firstLine="284"/>
        <w:jc w:val="both"/>
        <w:rPr>
          <w:b/>
          <w:bCs/>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3"/>
        <w:gridCol w:w="2396"/>
        <w:gridCol w:w="3129"/>
      </w:tblGrid>
      <w:tr w:rsidR="004F7286" w:rsidRPr="004F7286" w14:paraId="7B18A4AD" w14:textId="77777777" w:rsidTr="009866DE">
        <w:trPr>
          <w:cantSplit/>
          <w:trHeight w:val="524"/>
          <w:jc w:val="center"/>
        </w:trPr>
        <w:tc>
          <w:tcPr>
            <w:tcW w:w="4893" w:type="dxa"/>
            <w:vMerge w:val="restart"/>
            <w:vAlign w:val="center"/>
          </w:tcPr>
          <w:p w14:paraId="2C70EC93" w14:textId="77777777" w:rsidR="004F7286" w:rsidRPr="004F7286" w:rsidRDefault="004F7286" w:rsidP="004F7286">
            <w:pPr>
              <w:jc w:val="center"/>
              <w:rPr>
                <w:bCs/>
                <w:iCs/>
              </w:rPr>
            </w:pPr>
            <w:r w:rsidRPr="004F7286">
              <w:rPr>
                <w:bCs/>
                <w:iCs/>
              </w:rPr>
              <w:t>организация</w:t>
            </w:r>
          </w:p>
        </w:tc>
        <w:tc>
          <w:tcPr>
            <w:tcW w:w="5525" w:type="dxa"/>
            <w:gridSpan w:val="2"/>
            <w:vAlign w:val="center"/>
          </w:tcPr>
          <w:p w14:paraId="03309D8C" w14:textId="77777777" w:rsidR="004F7286" w:rsidRPr="004F7286" w:rsidRDefault="004F7286" w:rsidP="004F7286">
            <w:pPr>
              <w:jc w:val="center"/>
              <w:rPr>
                <w:bCs/>
              </w:rPr>
            </w:pPr>
            <w:r w:rsidRPr="004F7286">
              <w:rPr>
                <w:bCs/>
              </w:rPr>
              <w:t>Норматив на отпущенную энергию</w:t>
            </w:r>
          </w:p>
        </w:tc>
      </w:tr>
      <w:tr w:rsidR="004F7286" w:rsidRPr="004F7286" w14:paraId="0307F769" w14:textId="77777777" w:rsidTr="009866DE">
        <w:trPr>
          <w:cantSplit/>
          <w:trHeight w:val="469"/>
          <w:jc w:val="center"/>
        </w:trPr>
        <w:tc>
          <w:tcPr>
            <w:tcW w:w="4893" w:type="dxa"/>
            <w:vMerge/>
          </w:tcPr>
          <w:p w14:paraId="7B72701D" w14:textId="77777777" w:rsidR="004F7286" w:rsidRPr="004F7286" w:rsidRDefault="004F7286" w:rsidP="004F7286">
            <w:pPr>
              <w:jc w:val="center"/>
              <w:rPr>
                <w:bCs/>
                <w:iCs/>
              </w:rPr>
            </w:pPr>
          </w:p>
        </w:tc>
        <w:tc>
          <w:tcPr>
            <w:tcW w:w="2396" w:type="dxa"/>
            <w:vAlign w:val="center"/>
          </w:tcPr>
          <w:p w14:paraId="7044159F" w14:textId="77777777" w:rsidR="004F7286" w:rsidRPr="004F7286" w:rsidRDefault="004F7286" w:rsidP="004F7286">
            <w:pPr>
              <w:jc w:val="center"/>
              <w:rPr>
                <w:bCs/>
              </w:rPr>
            </w:pPr>
            <w:r w:rsidRPr="004F7286">
              <w:rPr>
                <w:bCs/>
              </w:rPr>
              <w:t>Электрическую,</w:t>
            </w:r>
            <w:r w:rsidRPr="004F7286">
              <w:rPr>
                <w:bCs/>
              </w:rPr>
              <w:br/>
              <w:t>г у.т./кВт.ч</w:t>
            </w:r>
          </w:p>
        </w:tc>
        <w:tc>
          <w:tcPr>
            <w:tcW w:w="3129" w:type="dxa"/>
            <w:vAlign w:val="center"/>
          </w:tcPr>
          <w:p w14:paraId="7EFE7629" w14:textId="77777777" w:rsidR="004F7286" w:rsidRPr="004F7286" w:rsidRDefault="004F7286" w:rsidP="004F7286">
            <w:pPr>
              <w:jc w:val="center"/>
              <w:rPr>
                <w:bCs/>
              </w:rPr>
            </w:pPr>
            <w:r w:rsidRPr="004F7286">
              <w:rPr>
                <w:bCs/>
              </w:rPr>
              <w:t>Тепловую,</w:t>
            </w:r>
            <w:r w:rsidRPr="004F7286">
              <w:rPr>
                <w:bCs/>
              </w:rPr>
              <w:br/>
              <w:t>кг у.т./Гкал</w:t>
            </w:r>
          </w:p>
        </w:tc>
      </w:tr>
      <w:tr w:rsidR="004F7286" w:rsidRPr="004F7286" w14:paraId="1779700C" w14:textId="77777777" w:rsidTr="009866DE">
        <w:trPr>
          <w:trHeight w:val="423"/>
          <w:jc w:val="center"/>
        </w:trPr>
        <w:tc>
          <w:tcPr>
            <w:tcW w:w="4893" w:type="dxa"/>
            <w:vAlign w:val="center"/>
          </w:tcPr>
          <w:p w14:paraId="63AB3C00" w14:textId="77777777" w:rsidR="004F7286" w:rsidRPr="004F7286" w:rsidRDefault="004F7286" w:rsidP="004F7286">
            <w:pPr>
              <w:jc w:val="center"/>
            </w:pPr>
            <w:r w:rsidRPr="004F7286">
              <w:t>ООО «ТЭК» (п.г.т. Тисуль)</w:t>
            </w:r>
          </w:p>
        </w:tc>
        <w:tc>
          <w:tcPr>
            <w:tcW w:w="2396" w:type="dxa"/>
            <w:vAlign w:val="center"/>
          </w:tcPr>
          <w:p w14:paraId="3B29C96F" w14:textId="77777777" w:rsidR="004F7286" w:rsidRPr="004F7286" w:rsidRDefault="004F7286" w:rsidP="004F7286">
            <w:pPr>
              <w:jc w:val="center"/>
            </w:pPr>
          </w:p>
        </w:tc>
        <w:tc>
          <w:tcPr>
            <w:tcW w:w="3129" w:type="dxa"/>
            <w:vAlign w:val="center"/>
          </w:tcPr>
          <w:p w14:paraId="4D21745A" w14:textId="77777777" w:rsidR="004F7286" w:rsidRPr="004F7286" w:rsidRDefault="004F7286" w:rsidP="004F7286">
            <w:pPr>
              <w:jc w:val="center"/>
            </w:pPr>
            <w:r w:rsidRPr="004F7286">
              <w:t>270,98</w:t>
            </w:r>
          </w:p>
        </w:tc>
      </w:tr>
    </w:tbl>
    <w:p w14:paraId="5CAFE452" w14:textId="77777777" w:rsidR="009866DE" w:rsidRDefault="009866DE" w:rsidP="004F7286">
      <w:pPr>
        <w:keepNext/>
        <w:ind w:left="426" w:firstLine="141"/>
        <w:jc w:val="center"/>
        <w:outlineLvl w:val="0"/>
        <w:rPr>
          <w:b/>
          <w:iCs/>
          <w:sz w:val="26"/>
          <w:szCs w:val="26"/>
        </w:rPr>
      </w:pPr>
    </w:p>
    <w:p w14:paraId="640181CC" w14:textId="77777777" w:rsidR="009866DE" w:rsidRDefault="009866DE" w:rsidP="004F7286">
      <w:pPr>
        <w:keepNext/>
        <w:ind w:left="426" w:firstLine="141"/>
        <w:jc w:val="center"/>
        <w:outlineLvl w:val="0"/>
        <w:rPr>
          <w:b/>
          <w:iCs/>
          <w:sz w:val="26"/>
          <w:szCs w:val="26"/>
        </w:rPr>
      </w:pPr>
    </w:p>
    <w:p w14:paraId="287A9098" w14:textId="7C3DA575" w:rsidR="004F7286" w:rsidRPr="004F7286" w:rsidRDefault="004F7286" w:rsidP="004F7286">
      <w:pPr>
        <w:keepNext/>
        <w:ind w:left="426" w:firstLine="141"/>
        <w:jc w:val="center"/>
        <w:outlineLvl w:val="0"/>
        <w:rPr>
          <w:b/>
          <w:iCs/>
          <w:sz w:val="26"/>
          <w:szCs w:val="26"/>
        </w:rPr>
      </w:pPr>
      <w:r w:rsidRPr="004F7286">
        <w:rPr>
          <w:b/>
          <w:iCs/>
          <w:sz w:val="26"/>
          <w:szCs w:val="26"/>
        </w:rPr>
        <w:t xml:space="preserve">Экспертное заключение </w:t>
      </w:r>
    </w:p>
    <w:p w14:paraId="0109DDBB" w14:textId="77777777" w:rsidR="004F7286" w:rsidRPr="004F7286" w:rsidRDefault="004F7286" w:rsidP="004F7286">
      <w:pPr>
        <w:keepNext/>
        <w:ind w:left="426" w:firstLine="141"/>
        <w:jc w:val="center"/>
        <w:outlineLvl w:val="0"/>
        <w:rPr>
          <w:b/>
          <w:iCs/>
          <w:sz w:val="26"/>
          <w:szCs w:val="26"/>
        </w:rPr>
      </w:pPr>
      <w:r w:rsidRPr="004F7286">
        <w:rPr>
          <w:b/>
          <w:iCs/>
          <w:sz w:val="26"/>
          <w:szCs w:val="26"/>
        </w:rPr>
        <w:t xml:space="preserve">региональной энергетической комиссии Кемеровской области </w:t>
      </w:r>
    </w:p>
    <w:p w14:paraId="728BFF7C" w14:textId="61988463" w:rsidR="004F7286" w:rsidRDefault="004F7286" w:rsidP="004F7286">
      <w:pPr>
        <w:keepNext/>
        <w:ind w:left="426" w:firstLine="141"/>
        <w:jc w:val="center"/>
        <w:outlineLvl w:val="0"/>
        <w:rPr>
          <w:b/>
          <w:iCs/>
          <w:sz w:val="26"/>
          <w:szCs w:val="26"/>
        </w:rPr>
      </w:pPr>
      <w:r w:rsidRPr="004F7286">
        <w:rPr>
          <w:b/>
          <w:iCs/>
          <w:sz w:val="26"/>
          <w:szCs w:val="26"/>
        </w:rPr>
        <w:t xml:space="preserve">по </w:t>
      </w:r>
      <w:proofErr w:type="gramStart"/>
      <w:r w:rsidRPr="004F7286">
        <w:rPr>
          <w:b/>
          <w:iCs/>
          <w:sz w:val="26"/>
          <w:szCs w:val="26"/>
        </w:rPr>
        <w:t>материалам,  представленным</w:t>
      </w:r>
      <w:proofErr w:type="gramEnd"/>
      <w:r w:rsidRPr="004F7286">
        <w:rPr>
          <w:b/>
          <w:iCs/>
          <w:sz w:val="26"/>
          <w:szCs w:val="26"/>
        </w:rPr>
        <w:t xml:space="preserve"> ООО «Лесная поляна-Плюс» (г. Кемерово), для утверждения норматива удельных расходов топлива на отпущенную тепловую энергию от котельной на 2018 год</w:t>
      </w:r>
    </w:p>
    <w:p w14:paraId="331BB44A" w14:textId="77777777" w:rsidR="004F7286" w:rsidRPr="004F7286" w:rsidRDefault="004F7286" w:rsidP="004F7286">
      <w:pPr>
        <w:keepNext/>
        <w:ind w:left="426" w:firstLine="141"/>
        <w:jc w:val="center"/>
        <w:outlineLvl w:val="0"/>
        <w:rPr>
          <w:b/>
          <w:iCs/>
          <w:sz w:val="26"/>
          <w:szCs w:val="26"/>
        </w:rPr>
      </w:pPr>
    </w:p>
    <w:p w14:paraId="5E73A3C5" w14:textId="77777777" w:rsidR="004F7286" w:rsidRPr="004F7286" w:rsidRDefault="004F7286" w:rsidP="004F7286">
      <w:pPr>
        <w:ind w:left="426" w:firstLine="567"/>
        <w:jc w:val="both"/>
      </w:pPr>
      <w:r w:rsidRPr="004F7286">
        <w:t xml:space="preserve">В региональную энергетическую комиссию Кемеровской области обратилось ООО «Лесная поляна-Плюс» (г. Кемерово) (далее – Предприятие) с заявкой на утверждение норматива удельных расходов топлива на отпущенную тепловую энергию от котельной. </w:t>
      </w:r>
    </w:p>
    <w:p w14:paraId="155EB2F5" w14:textId="77777777" w:rsidR="004F7286" w:rsidRPr="004F7286" w:rsidRDefault="004F7286" w:rsidP="004F7286">
      <w:pPr>
        <w:ind w:left="426" w:firstLine="567"/>
        <w:jc w:val="both"/>
      </w:pPr>
      <w:r w:rsidRPr="004F7286">
        <w:t xml:space="preserve">Основным видом деятельности предприятия является централизованное теплоснабжение потребителей в границах г. Кемерово, жилой район Лесная поляна. </w:t>
      </w:r>
    </w:p>
    <w:p w14:paraId="6D04142D" w14:textId="77777777" w:rsidR="004F7286" w:rsidRPr="004F7286" w:rsidRDefault="004F7286" w:rsidP="004F7286">
      <w:pPr>
        <w:ind w:left="426" w:firstLine="567"/>
        <w:jc w:val="both"/>
      </w:pPr>
      <w:r w:rsidRPr="004F7286">
        <w:t>Тепловая энергия вырабатывается на арендуемых 4 газовых блочно-модульных котельных и передается по тепловым сетям, переданным предприятию в аренду от ООО «Стройкомплекс». Теплотрасса проложена в двухтрубном исполнении протяженностью по трассе 5541 м со средним по материальной характеристики диаметром 0,192 м.</w:t>
      </w:r>
    </w:p>
    <w:p w14:paraId="508704DF" w14:textId="77777777" w:rsidR="004F7286" w:rsidRPr="004F7286" w:rsidRDefault="004F7286" w:rsidP="004F7286">
      <w:pPr>
        <w:ind w:left="426" w:firstLine="567"/>
        <w:jc w:val="both"/>
      </w:pPr>
      <w:r w:rsidRPr="004F7286">
        <w:t xml:space="preserve">ООО «Лесная поляна - Плюс» снабжает тепловой энергией жилищные организации и иных потребителей. </w:t>
      </w:r>
    </w:p>
    <w:p w14:paraId="66D2C909" w14:textId="77777777" w:rsidR="004F7286" w:rsidRPr="004F7286" w:rsidRDefault="004F7286" w:rsidP="004F7286">
      <w:pPr>
        <w:spacing w:line="360" w:lineRule="auto"/>
        <w:ind w:left="426" w:firstLine="567"/>
        <w:jc w:val="center"/>
      </w:pPr>
      <w:r w:rsidRPr="004F7286">
        <w:t>Структура полезного отпуска тепловой энергии</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4F7286" w:rsidRPr="004F7286" w14:paraId="6AB2A660" w14:textId="77777777" w:rsidTr="004F7286">
        <w:trPr>
          <w:trHeight w:val="255"/>
          <w:jc w:val="center"/>
        </w:trPr>
        <w:tc>
          <w:tcPr>
            <w:tcW w:w="4609" w:type="dxa"/>
            <w:shd w:val="clear" w:color="auto" w:fill="auto"/>
            <w:noWrap/>
            <w:vAlign w:val="bottom"/>
          </w:tcPr>
          <w:p w14:paraId="3F7738EF" w14:textId="77777777" w:rsidR="004F7286" w:rsidRPr="004F7286" w:rsidRDefault="004F7286" w:rsidP="004F7286">
            <w:r w:rsidRPr="004F7286">
              <w:t>Потребители тепловой энергии</w:t>
            </w:r>
          </w:p>
        </w:tc>
        <w:tc>
          <w:tcPr>
            <w:tcW w:w="2140" w:type="dxa"/>
            <w:shd w:val="clear" w:color="auto" w:fill="auto"/>
            <w:noWrap/>
            <w:vAlign w:val="bottom"/>
          </w:tcPr>
          <w:p w14:paraId="5BCFFA6B" w14:textId="77777777" w:rsidR="004F7286" w:rsidRPr="004F7286" w:rsidRDefault="004F7286" w:rsidP="004F7286">
            <w:r w:rsidRPr="004F7286">
              <w:t xml:space="preserve">Нагрузка, Гкал </w:t>
            </w:r>
          </w:p>
        </w:tc>
        <w:tc>
          <w:tcPr>
            <w:tcW w:w="2500" w:type="dxa"/>
            <w:shd w:val="clear" w:color="auto" w:fill="auto"/>
            <w:noWrap/>
            <w:vAlign w:val="bottom"/>
          </w:tcPr>
          <w:p w14:paraId="54C6D3A8" w14:textId="77777777" w:rsidR="004F7286" w:rsidRPr="004F7286" w:rsidRDefault="004F7286" w:rsidP="004F7286">
            <w:r w:rsidRPr="004F7286">
              <w:t>%</w:t>
            </w:r>
          </w:p>
        </w:tc>
      </w:tr>
      <w:tr w:rsidR="004F7286" w:rsidRPr="004F7286" w14:paraId="1CB4D9DC" w14:textId="77777777" w:rsidTr="004F7286">
        <w:trPr>
          <w:trHeight w:val="255"/>
          <w:jc w:val="center"/>
        </w:trPr>
        <w:tc>
          <w:tcPr>
            <w:tcW w:w="4609" w:type="dxa"/>
            <w:shd w:val="clear" w:color="auto" w:fill="auto"/>
            <w:noWrap/>
            <w:vAlign w:val="bottom"/>
          </w:tcPr>
          <w:p w14:paraId="62A5A29D" w14:textId="77777777" w:rsidR="004F7286" w:rsidRPr="004F7286" w:rsidRDefault="004F7286" w:rsidP="004F7286">
            <w:r w:rsidRPr="004F7286">
              <w:t>Жилищные организации</w:t>
            </w:r>
          </w:p>
        </w:tc>
        <w:tc>
          <w:tcPr>
            <w:tcW w:w="2140" w:type="dxa"/>
            <w:shd w:val="clear" w:color="auto" w:fill="auto"/>
            <w:noWrap/>
            <w:vAlign w:val="bottom"/>
          </w:tcPr>
          <w:p w14:paraId="075C56E7" w14:textId="77777777" w:rsidR="004F7286" w:rsidRPr="004F7286" w:rsidRDefault="004F7286" w:rsidP="004F7286">
            <w:pPr>
              <w:jc w:val="right"/>
              <w:rPr>
                <w:b/>
              </w:rPr>
            </w:pPr>
            <w:r w:rsidRPr="004F7286">
              <w:rPr>
                <w:b/>
              </w:rPr>
              <w:t>46526,3</w:t>
            </w:r>
          </w:p>
        </w:tc>
        <w:tc>
          <w:tcPr>
            <w:tcW w:w="2500" w:type="dxa"/>
            <w:shd w:val="clear" w:color="auto" w:fill="auto"/>
            <w:noWrap/>
            <w:vAlign w:val="bottom"/>
          </w:tcPr>
          <w:p w14:paraId="7C7E84AD" w14:textId="77777777" w:rsidR="004F7286" w:rsidRPr="004F7286" w:rsidRDefault="004F7286" w:rsidP="004F7286">
            <w:pPr>
              <w:jc w:val="right"/>
              <w:rPr>
                <w:b/>
              </w:rPr>
            </w:pPr>
            <w:r w:rsidRPr="004F7286">
              <w:rPr>
                <w:b/>
              </w:rPr>
              <w:t>98,5</w:t>
            </w:r>
          </w:p>
        </w:tc>
      </w:tr>
      <w:tr w:rsidR="004F7286" w:rsidRPr="004F7286" w14:paraId="3DA7D217" w14:textId="77777777" w:rsidTr="004F7286">
        <w:trPr>
          <w:trHeight w:val="255"/>
          <w:jc w:val="center"/>
        </w:trPr>
        <w:tc>
          <w:tcPr>
            <w:tcW w:w="4609" w:type="dxa"/>
            <w:shd w:val="clear" w:color="auto" w:fill="auto"/>
            <w:noWrap/>
            <w:vAlign w:val="bottom"/>
          </w:tcPr>
          <w:p w14:paraId="61168DE2" w14:textId="77777777" w:rsidR="004F7286" w:rsidRPr="004F7286" w:rsidRDefault="004F7286" w:rsidP="004F7286">
            <w:r w:rsidRPr="004F7286">
              <w:t>Иные</w:t>
            </w:r>
          </w:p>
        </w:tc>
        <w:tc>
          <w:tcPr>
            <w:tcW w:w="2140" w:type="dxa"/>
            <w:shd w:val="clear" w:color="auto" w:fill="auto"/>
            <w:noWrap/>
            <w:vAlign w:val="bottom"/>
          </w:tcPr>
          <w:p w14:paraId="394E0373" w14:textId="77777777" w:rsidR="004F7286" w:rsidRPr="004F7286" w:rsidRDefault="004F7286" w:rsidP="004F7286">
            <w:pPr>
              <w:jc w:val="right"/>
              <w:rPr>
                <w:b/>
              </w:rPr>
            </w:pPr>
            <w:r w:rsidRPr="004F7286">
              <w:rPr>
                <w:b/>
              </w:rPr>
              <w:t>698,23</w:t>
            </w:r>
          </w:p>
        </w:tc>
        <w:tc>
          <w:tcPr>
            <w:tcW w:w="2500" w:type="dxa"/>
            <w:shd w:val="clear" w:color="auto" w:fill="auto"/>
            <w:noWrap/>
            <w:vAlign w:val="bottom"/>
          </w:tcPr>
          <w:p w14:paraId="00E71F49" w14:textId="77777777" w:rsidR="004F7286" w:rsidRPr="004F7286" w:rsidRDefault="004F7286" w:rsidP="004F7286">
            <w:pPr>
              <w:jc w:val="right"/>
              <w:rPr>
                <w:b/>
              </w:rPr>
            </w:pPr>
            <w:r w:rsidRPr="004F7286">
              <w:rPr>
                <w:b/>
              </w:rPr>
              <w:t>1,5</w:t>
            </w:r>
          </w:p>
        </w:tc>
      </w:tr>
      <w:tr w:rsidR="004F7286" w:rsidRPr="004F7286" w14:paraId="7A830F33" w14:textId="77777777" w:rsidTr="004F7286">
        <w:trPr>
          <w:trHeight w:val="255"/>
          <w:jc w:val="center"/>
        </w:trPr>
        <w:tc>
          <w:tcPr>
            <w:tcW w:w="4609" w:type="dxa"/>
            <w:shd w:val="clear" w:color="auto" w:fill="auto"/>
            <w:noWrap/>
            <w:vAlign w:val="bottom"/>
          </w:tcPr>
          <w:p w14:paraId="6A339A64" w14:textId="77777777" w:rsidR="004F7286" w:rsidRPr="004F7286" w:rsidRDefault="004F7286" w:rsidP="004F7286">
            <w:r w:rsidRPr="004F7286">
              <w:t>Производственные здания</w:t>
            </w:r>
          </w:p>
        </w:tc>
        <w:tc>
          <w:tcPr>
            <w:tcW w:w="2140" w:type="dxa"/>
            <w:shd w:val="clear" w:color="auto" w:fill="auto"/>
            <w:noWrap/>
            <w:vAlign w:val="bottom"/>
          </w:tcPr>
          <w:p w14:paraId="58B6D20E" w14:textId="77777777" w:rsidR="004F7286" w:rsidRPr="004F7286" w:rsidRDefault="004F7286" w:rsidP="004F7286">
            <w:pPr>
              <w:jc w:val="right"/>
              <w:rPr>
                <w:b/>
              </w:rPr>
            </w:pPr>
            <w:r w:rsidRPr="004F7286">
              <w:rPr>
                <w:b/>
              </w:rPr>
              <w:t>0,00</w:t>
            </w:r>
          </w:p>
        </w:tc>
        <w:tc>
          <w:tcPr>
            <w:tcW w:w="2500" w:type="dxa"/>
            <w:shd w:val="clear" w:color="auto" w:fill="auto"/>
            <w:noWrap/>
            <w:vAlign w:val="bottom"/>
          </w:tcPr>
          <w:p w14:paraId="78A55A38" w14:textId="77777777" w:rsidR="004F7286" w:rsidRPr="004F7286" w:rsidRDefault="004F7286" w:rsidP="004F7286">
            <w:pPr>
              <w:jc w:val="right"/>
              <w:rPr>
                <w:b/>
              </w:rPr>
            </w:pPr>
            <w:r w:rsidRPr="004F7286">
              <w:rPr>
                <w:b/>
              </w:rPr>
              <w:t>0,00</w:t>
            </w:r>
          </w:p>
        </w:tc>
      </w:tr>
      <w:tr w:rsidR="004F7286" w:rsidRPr="004F7286" w14:paraId="02EC52EE" w14:textId="77777777" w:rsidTr="004F7286">
        <w:trPr>
          <w:trHeight w:val="255"/>
          <w:jc w:val="center"/>
        </w:trPr>
        <w:tc>
          <w:tcPr>
            <w:tcW w:w="4609" w:type="dxa"/>
            <w:shd w:val="clear" w:color="auto" w:fill="auto"/>
            <w:noWrap/>
            <w:vAlign w:val="bottom"/>
          </w:tcPr>
          <w:p w14:paraId="10EB1749" w14:textId="77777777" w:rsidR="004F7286" w:rsidRPr="004F7286" w:rsidRDefault="004F7286" w:rsidP="004F7286">
            <w:r w:rsidRPr="004F7286">
              <w:t>Итого:</w:t>
            </w:r>
          </w:p>
        </w:tc>
        <w:tc>
          <w:tcPr>
            <w:tcW w:w="2140" w:type="dxa"/>
            <w:shd w:val="clear" w:color="auto" w:fill="auto"/>
            <w:noWrap/>
            <w:vAlign w:val="bottom"/>
          </w:tcPr>
          <w:p w14:paraId="25E8F375" w14:textId="77777777" w:rsidR="004F7286" w:rsidRPr="004F7286" w:rsidRDefault="004F7286" w:rsidP="004F7286">
            <w:pPr>
              <w:jc w:val="right"/>
              <w:rPr>
                <w:b/>
              </w:rPr>
            </w:pPr>
            <w:r w:rsidRPr="004F7286">
              <w:rPr>
                <w:b/>
              </w:rPr>
              <w:t>47224,53</w:t>
            </w:r>
          </w:p>
        </w:tc>
        <w:tc>
          <w:tcPr>
            <w:tcW w:w="2500" w:type="dxa"/>
            <w:shd w:val="clear" w:color="auto" w:fill="auto"/>
            <w:noWrap/>
            <w:vAlign w:val="bottom"/>
          </w:tcPr>
          <w:p w14:paraId="74D0A239" w14:textId="77777777" w:rsidR="004F7286" w:rsidRPr="004F7286" w:rsidRDefault="004F7286" w:rsidP="004F7286">
            <w:pPr>
              <w:jc w:val="right"/>
              <w:rPr>
                <w:b/>
              </w:rPr>
            </w:pPr>
            <w:r w:rsidRPr="004F7286">
              <w:rPr>
                <w:b/>
              </w:rPr>
              <w:t>100,00</w:t>
            </w:r>
          </w:p>
        </w:tc>
      </w:tr>
    </w:tbl>
    <w:p w14:paraId="3F362F6E" w14:textId="77777777" w:rsidR="004F7286" w:rsidRPr="004F7286" w:rsidRDefault="004F7286" w:rsidP="004F7286">
      <w:pPr>
        <w:ind w:firstLine="567"/>
        <w:jc w:val="both"/>
        <w:rPr>
          <w:sz w:val="28"/>
          <w:szCs w:val="28"/>
        </w:rPr>
      </w:pPr>
    </w:p>
    <w:p w14:paraId="6599018C" w14:textId="77777777" w:rsidR="004F7286" w:rsidRPr="004F7286" w:rsidRDefault="004F7286" w:rsidP="004F7286">
      <w:pPr>
        <w:ind w:left="567" w:firstLine="567"/>
        <w:jc w:val="both"/>
      </w:pPr>
      <w:r w:rsidRPr="004F7286">
        <w:t xml:space="preserve">Документы и расчеты, обосновывающие </w:t>
      </w:r>
      <w:proofErr w:type="gramStart"/>
      <w:r w:rsidRPr="004F7286">
        <w:t>представленные к утверждению значения нормативов</w:t>
      </w:r>
      <w:proofErr w:type="gramEnd"/>
      <w:r w:rsidRPr="004F7286">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F7286">
          <w:t>2009 г</w:t>
        </w:r>
      </w:smartTag>
      <w:r w:rsidRPr="004F7286">
        <w:t xml:space="preserve">., утвержденную Приказом Минэнерго России от 30 декабря </w:t>
      </w:r>
      <w:smartTag w:uri="urn:schemas-microsoft-com:office:smarttags" w:element="metricconverter">
        <w:smartTagPr>
          <w:attr w:name="ProductID" w:val="2008 г"/>
        </w:smartTagPr>
        <w:r w:rsidRPr="004F7286">
          <w:t>2008 г</w:t>
        </w:r>
      </w:smartTag>
      <w:r w:rsidRPr="004F7286">
        <w:t>. № 323.</w:t>
      </w:r>
    </w:p>
    <w:p w14:paraId="39DD31D9" w14:textId="77777777" w:rsidR="004F7286" w:rsidRPr="004F7286" w:rsidRDefault="004F7286" w:rsidP="004F7286">
      <w:pPr>
        <w:ind w:left="567" w:firstLine="567"/>
        <w:jc w:val="both"/>
      </w:pPr>
      <w:r w:rsidRPr="004F7286">
        <w:t>В таблице 1 представлена динамика основных показателей удельного расхода топлива на отпущенную тепловую энергию.</w:t>
      </w:r>
    </w:p>
    <w:p w14:paraId="75CE3170" w14:textId="77777777" w:rsidR="004F7286" w:rsidRPr="004F7286" w:rsidRDefault="004F7286" w:rsidP="004F7286">
      <w:pPr>
        <w:jc w:val="right"/>
        <w:rPr>
          <w:b/>
        </w:rPr>
      </w:pPr>
      <w:r w:rsidRPr="004F7286">
        <w:rPr>
          <w:b/>
        </w:rPr>
        <w:t>Таблица 1</w:t>
      </w:r>
    </w:p>
    <w:p w14:paraId="024B8D34" w14:textId="77777777" w:rsidR="004F7286" w:rsidRPr="004F7286" w:rsidRDefault="004F7286" w:rsidP="004F7286">
      <w:pPr>
        <w:jc w:val="right"/>
        <w:rPr>
          <w:b/>
          <w:sz w:val="20"/>
          <w:szCs w:val="20"/>
        </w:rPr>
      </w:pPr>
    </w:p>
    <w:tbl>
      <w:tblPr>
        <w:tblW w:w="9967" w:type="dxa"/>
        <w:jc w:val="right"/>
        <w:tblLook w:val="04A0" w:firstRow="1" w:lastRow="0" w:firstColumn="1" w:lastColumn="0" w:noHBand="0" w:noVBand="1"/>
      </w:tblPr>
      <w:tblGrid>
        <w:gridCol w:w="2835"/>
        <w:gridCol w:w="1261"/>
        <w:gridCol w:w="866"/>
        <w:gridCol w:w="1234"/>
        <w:gridCol w:w="892"/>
        <w:gridCol w:w="1274"/>
        <w:gridCol w:w="1605"/>
      </w:tblGrid>
      <w:tr w:rsidR="004F7286" w:rsidRPr="004F7286" w14:paraId="420D7572" w14:textId="77777777" w:rsidTr="004F7286">
        <w:trPr>
          <w:trHeight w:val="106"/>
          <w:jc w:val="right"/>
        </w:trPr>
        <w:tc>
          <w:tcPr>
            <w:tcW w:w="9967" w:type="dxa"/>
            <w:gridSpan w:val="7"/>
            <w:tcBorders>
              <w:top w:val="nil"/>
              <w:left w:val="nil"/>
              <w:bottom w:val="nil"/>
              <w:right w:val="nil"/>
            </w:tcBorders>
            <w:shd w:val="clear" w:color="auto" w:fill="auto"/>
            <w:noWrap/>
            <w:vAlign w:val="bottom"/>
            <w:hideMark/>
          </w:tcPr>
          <w:p w14:paraId="2774AC94" w14:textId="77777777" w:rsidR="004F7286" w:rsidRPr="004F7286" w:rsidRDefault="004F7286" w:rsidP="004F7286">
            <w:pPr>
              <w:jc w:val="center"/>
              <w:rPr>
                <w:b/>
                <w:bCs/>
                <w:szCs w:val="28"/>
              </w:rPr>
            </w:pPr>
            <w:bookmarkStart w:id="164" w:name="_Toc385598144"/>
            <w:bookmarkStart w:id="165" w:name="_Toc467941236"/>
            <w:r w:rsidRPr="004F7286">
              <w:rPr>
                <w:b/>
                <w:bCs/>
                <w:sz w:val="28"/>
                <w:szCs w:val="28"/>
              </w:rPr>
              <w:t>Динамика основных технико-экономических показателей</w:t>
            </w:r>
            <w:bookmarkEnd w:id="164"/>
            <w:bookmarkEnd w:id="165"/>
          </w:p>
        </w:tc>
      </w:tr>
      <w:tr w:rsidR="004F7286" w:rsidRPr="004F7286" w14:paraId="7DB59B88" w14:textId="77777777" w:rsidTr="004F7286">
        <w:trPr>
          <w:trHeight w:val="106"/>
          <w:jc w:val="right"/>
        </w:trPr>
        <w:tc>
          <w:tcPr>
            <w:tcW w:w="9967" w:type="dxa"/>
            <w:gridSpan w:val="7"/>
            <w:tcBorders>
              <w:top w:val="nil"/>
              <w:left w:val="nil"/>
              <w:bottom w:val="nil"/>
              <w:right w:val="nil"/>
            </w:tcBorders>
            <w:shd w:val="clear" w:color="auto" w:fill="auto"/>
            <w:vAlign w:val="center"/>
            <w:hideMark/>
          </w:tcPr>
          <w:p w14:paraId="195F726E" w14:textId="77777777" w:rsidR="004F7286" w:rsidRPr="004F7286" w:rsidRDefault="004F7286" w:rsidP="004F7286">
            <w:pPr>
              <w:jc w:val="center"/>
              <w:rPr>
                <w:b/>
                <w:bCs/>
                <w:sz w:val="28"/>
                <w:szCs w:val="28"/>
              </w:rPr>
            </w:pPr>
          </w:p>
        </w:tc>
      </w:tr>
      <w:tr w:rsidR="004F7286" w:rsidRPr="004F7286" w14:paraId="55F54AE6" w14:textId="77777777" w:rsidTr="004F7286">
        <w:trPr>
          <w:trHeight w:val="106"/>
          <w:jc w:val="right"/>
        </w:trPr>
        <w:tc>
          <w:tcPr>
            <w:tcW w:w="9967" w:type="dxa"/>
            <w:gridSpan w:val="7"/>
            <w:tcBorders>
              <w:top w:val="nil"/>
              <w:left w:val="nil"/>
              <w:bottom w:val="nil"/>
              <w:right w:val="nil"/>
            </w:tcBorders>
            <w:shd w:val="clear" w:color="auto" w:fill="auto"/>
            <w:vAlign w:val="center"/>
            <w:hideMark/>
          </w:tcPr>
          <w:p w14:paraId="3B1CABBD" w14:textId="77777777" w:rsidR="004F7286" w:rsidRPr="004F7286" w:rsidRDefault="004F7286" w:rsidP="004F7286">
            <w:pPr>
              <w:jc w:val="center"/>
              <w:rPr>
                <w:b/>
                <w:bCs/>
                <w:sz w:val="28"/>
                <w:szCs w:val="28"/>
              </w:rPr>
            </w:pPr>
            <w:r w:rsidRPr="004F7286">
              <w:rPr>
                <w:b/>
                <w:bCs/>
                <w:sz w:val="28"/>
                <w:szCs w:val="28"/>
              </w:rPr>
              <w:t>Всего по предприятию</w:t>
            </w:r>
          </w:p>
        </w:tc>
      </w:tr>
      <w:tr w:rsidR="004F7286" w:rsidRPr="004F7286" w14:paraId="4E77053F" w14:textId="77777777" w:rsidTr="004F7286">
        <w:trPr>
          <w:trHeight w:val="80"/>
          <w:jc w:val="right"/>
        </w:trPr>
        <w:tc>
          <w:tcPr>
            <w:tcW w:w="9967" w:type="dxa"/>
            <w:gridSpan w:val="7"/>
            <w:tcBorders>
              <w:top w:val="nil"/>
              <w:left w:val="nil"/>
              <w:bottom w:val="nil"/>
              <w:right w:val="nil"/>
            </w:tcBorders>
            <w:shd w:val="clear" w:color="auto" w:fill="auto"/>
            <w:vAlign w:val="center"/>
            <w:hideMark/>
          </w:tcPr>
          <w:p w14:paraId="3E474035" w14:textId="77777777" w:rsidR="004F7286" w:rsidRPr="004F7286" w:rsidRDefault="004F7286" w:rsidP="004F7286">
            <w:pPr>
              <w:jc w:val="center"/>
              <w:rPr>
                <w:b/>
                <w:bCs/>
                <w:sz w:val="28"/>
                <w:szCs w:val="28"/>
              </w:rPr>
            </w:pPr>
          </w:p>
        </w:tc>
      </w:tr>
      <w:tr w:rsidR="004F7286" w:rsidRPr="004F7286" w14:paraId="22B2C341" w14:textId="77777777" w:rsidTr="004F7286">
        <w:trPr>
          <w:trHeight w:val="20"/>
          <w:jc w:val="right"/>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1337A" w14:textId="77777777" w:rsidR="004F7286" w:rsidRPr="004F7286" w:rsidRDefault="004F7286" w:rsidP="004F7286">
            <w:pPr>
              <w:jc w:val="center"/>
              <w:rPr>
                <w:b/>
                <w:bCs/>
                <w:sz w:val="20"/>
                <w:szCs w:val="20"/>
              </w:rPr>
            </w:pPr>
            <w:r w:rsidRPr="004F7286">
              <w:rPr>
                <w:b/>
                <w:bCs/>
                <w:sz w:val="20"/>
                <w:szCs w:val="20"/>
              </w:rPr>
              <w:t>показатели</w:t>
            </w:r>
          </w:p>
        </w:tc>
        <w:tc>
          <w:tcPr>
            <w:tcW w:w="7132" w:type="dxa"/>
            <w:gridSpan w:val="6"/>
            <w:tcBorders>
              <w:top w:val="single" w:sz="4" w:space="0" w:color="auto"/>
              <w:left w:val="nil"/>
              <w:bottom w:val="single" w:sz="4" w:space="0" w:color="auto"/>
              <w:right w:val="single" w:sz="4" w:space="0" w:color="auto"/>
            </w:tcBorders>
            <w:shd w:val="clear" w:color="auto" w:fill="auto"/>
            <w:vAlign w:val="center"/>
            <w:hideMark/>
          </w:tcPr>
          <w:p w14:paraId="79F0B73E" w14:textId="77777777" w:rsidR="004F7286" w:rsidRPr="004F7286" w:rsidRDefault="004F7286" w:rsidP="004F7286">
            <w:pPr>
              <w:jc w:val="center"/>
              <w:rPr>
                <w:b/>
                <w:bCs/>
                <w:sz w:val="20"/>
                <w:szCs w:val="20"/>
              </w:rPr>
            </w:pPr>
            <w:r w:rsidRPr="004F7286">
              <w:rPr>
                <w:b/>
                <w:bCs/>
                <w:sz w:val="20"/>
                <w:szCs w:val="20"/>
              </w:rPr>
              <w:t>Значения показателей</w:t>
            </w:r>
          </w:p>
        </w:tc>
      </w:tr>
      <w:tr w:rsidR="004F7286" w:rsidRPr="004F7286" w14:paraId="76690456" w14:textId="77777777" w:rsidTr="004F7286">
        <w:trPr>
          <w:trHeight w:val="20"/>
          <w:jc w:val="right"/>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EF966A9" w14:textId="77777777" w:rsidR="004F7286" w:rsidRPr="004F7286" w:rsidRDefault="004F7286" w:rsidP="004F7286">
            <w:pPr>
              <w:rPr>
                <w:b/>
                <w:bCs/>
                <w:sz w:val="20"/>
                <w:szCs w:val="20"/>
              </w:rPr>
            </w:pP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00E43744" w14:textId="77777777" w:rsidR="004F7286" w:rsidRPr="004F7286" w:rsidRDefault="004F7286" w:rsidP="004F7286">
            <w:pPr>
              <w:jc w:val="center"/>
              <w:rPr>
                <w:b/>
                <w:bCs/>
                <w:sz w:val="20"/>
                <w:szCs w:val="20"/>
              </w:rPr>
            </w:pPr>
            <w:r w:rsidRPr="004F7286">
              <w:rPr>
                <w:b/>
                <w:bCs/>
                <w:sz w:val="20"/>
                <w:szCs w:val="20"/>
              </w:rPr>
              <w:t>2015 г.</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E28E553" w14:textId="77777777" w:rsidR="004F7286" w:rsidRPr="004F7286" w:rsidRDefault="004F7286" w:rsidP="004F7286">
            <w:pPr>
              <w:jc w:val="center"/>
              <w:rPr>
                <w:b/>
                <w:bCs/>
                <w:sz w:val="20"/>
                <w:szCs w:val="20"/>
              </w:rPr>
            </w:pPr>
            <w:r w:rsidRPr="004F7286">
              <w:rPr>
                <w:b/>
                <w:bCs/>
                <w:sz w:val="20"/>
                <w:szCs w:val="20"/>
              </w:rPr>
              <w:t>2016 г.</w:t>
            </w:r>
          </w:p>
        </w:tc>
        <w:tc>
          <w:tcPr>
            <w:tcW w:w="1274" w:type="dxa"/>
            <w:tcBorders>
              <w:top w:val="nil"/>
              <w:left w:val="nil"/>
              <w:bottom w:val="single" w:sz="4" w:space="0" w:color="auto"/>
              <w:right w:val="single" w:sz="4" w:space="0" w:color="auto"/>
            </w:tcBorders>
            <w:shd w:val="clear" w:color="auto" w:fill="auto"/>
            <w:vAlign w:val="center"/>
            <w:hideMark/>
          </w:tcPr>
          <w:p w14:paraId="11F26EC8" w14:textId="77777777" w:rsidR="004F7286" w:rsidRPr="004F7286" w:rsidRDefault="004F7286" w:rsidP="004F7286">
            <w:pPr>
              <w:jc w:val="center"/>
              <w:rPr>
                <w:b/>
                <w:bCs/>
                <w:sz w:val="20"/>
                <w:szCs w:val="20"/>
              </w:rPr>
            </w:pPr>
            <w:r w:rsidRPr="004F7286">
              <w:rPr>
                <w:b/>
                <w:bCs/>
                <w:sz w:val="20"/>
                <w:szCs w:val="20"/>
              </w:rPr>
              <w:t>2017 г.</w:t>
            </w:r>
          </w:p>
        </w:tc>
        <w:tc>
          <w:tcPr>
            <w:tcW w:w="1605" w:type="dxa"/>
            <w:tcBorders>
              <w:top w:val="nil"/>
              <w:left w:val="nil"/>
              <w:bottom w:val="single" w:sz="4" w:space="0" w:color="auto"/>
              <w:right w:val="single" w:sz="4" w:space="0" w:color="auto"/>
            </w:tcBorders>
            <w:shd w:val="clear" w:color="auto" w:fill="auto"/>
            <w:vAlign w:val="center"/>
            <w:hideMark/>
          </w:tcPr>
          <w:p w14:paraId="1C90B47E" w14:textId="77777777" w:rsidR="004F7286" w:rsidRPr="004F7286" w:rsidRDefault="004F7286" w:rsidP="004F7286">
            <w:pPr>
              <w:jc w:val="center"/>
              <w:rPr>
                <w:b/>
                <w:bCs/>
                <w:sz w:val="20"/>
                <w:szCs w:val="20"/>
              </w:rPr>
            </w:pPr>
            <w:r w:rsidRPr="004F7286">
              <w:rPr>
                <w:b/>
                <w:bCs/>
                <w:sz w:val="20"/>
                <w:szCs w:val="20"/>
              </w:rPr>
              <w:t>2018 г.</w:t>
            </w:r>
          </w:p>
        </w:tc>
      </w:tr>
      <w:tr w:rsidR="004F7286" w:rsidRPr="004F7286" w14:paraId="0741E606" w14:textId="77777777" w:rsidTr="004F7286">
        <w:trPr>
          <w:trHeight w:val="20"/>
          <w:jc w:val="right"/>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5D84AC8" w14:textId="77777777" w:rsidR="004F7286" w:rsidRPr="004F7286" w:rsidRDefault="004F7286" w:rsidP="004F7286">
            <w:pPr>
              <w:rPr>
                <w:b/>
                <w:bCs/>
                <w:sz w:val="20"/>
                <w:szCs w:val="20"/>
              </w:rPr>
            </w:pPr>
          </w:p>
        </w:tc>
        <w:tc>
          <w:tcPr>
            <w:tcW w:w="1261" w:type="dxa"/>
            <w:tcBorders>
              <w:top w:val="nil"/>
              <w:left w:val="nil"/>
              <w:bottom w:val="single" w:sz="4" w:space="0" w:color="auto"/>
              <w:right w:val="single" w:sz="4" w:space="0" w:color="auto"/>
            </w:tcBorders>
            <w:shd w:val="clear" w:color="auto" w:fill="auto"/>
            <w:vAlign w:val="center"/>
            <w:hideMark/>
          </w:tcPr>
          <w:p w14:paraId="45B9B818" w14:textId="77777777" w:rsidR="004F7286" w:rsidRPr="004F7286" w:rsidRDefault="004F7286" w:rsidP="004F7286">
            <w:pPr>
              <w:jc w:val="center"/>
              <w:rPr>
                <w:b/>
                <w:bCs/>
                <w:sz w:val="20"/>
                <w:szCs w:val="20"/>
              </w:rPr>
            </w:pPr>
            <w:r w:rsidRPr="004F7286">
              <w:rPr>
                <w:b/>
                <w:bCs/>
                <w:sz w:val="20"/>
                <w:szCs w:val="20"/>
              </w:rPr>
              <w:t>план</w:t>
            </w:r>
          </w:p>
        </w:tc>
        <w:tc>
          <w:tcPr>
            <w:tcW w:w="866" w:type="dxa"/>
            <w:tcBorders>
              <w:top w:val="nil"/>
              <w:left w:val="nil"/>
              <w:bottom w:val="single" w:sz="4" w:space="0" w:color="auto"/>
              <w:right w:val="single" w:sz="4" w:space="0" w:color="auto"/>
            </w:tcBorders>
            <w:shd w:val="clear" w:color="auto" w:fill="auto"/>
            <w:vAlign w:val="center"/>
            <w:hideMark/>
          </w:tcPr>
          <w:p w14:paraId="00D8379B" w14:textId="77777777" w:rsidR="004F7286" w:rsidRPr="004F7286" w:rsidRDefault="004F7286" w:rsidP="004F7286">
            <w:pPr>
              <w:jc w:val="center"/>
              <w:rPr>
                <w:b/>
                <w:bCs/>
                <w:sz w:val="20"/>
                <w:szCs w:val="20"/>
              </w:rPr>
            </w:pPr>
            <w:r w:rsidRPr="004F7286">
              <w:rPr>
                <w:b/>
                <w:bCs/>
                <w:sz w:val="20"/>
                <w:szCs w:val="20"/>
              </w:rPr>
              <w:t>отчет</w:t>
            </w:r>
          </w:p>
        </w:tc>
        <w:tc>
          <w:tcPr>
            <w:tcW w:w="1234" w:type="dxa"/>
            <w:tcBorders>
              <w:top w:val="nil"/>
              <w:left w:val="nil"/>
              <w:bottom w:val="single" w:sz="4" w:space="0" w:color="auto"/>
              <w:right w:val="single" w:sz="4" w:space="0" w:color="auto"/>
            </w:tcBorders>
            <w:shd w:val="clear" w:color="auto" w:fill="auto"/>
            <w:vAlign w:val="center"/>
            <w:hideMark/>
          </w:tcPr>
          <w:p w14:paraId="01D9E258" w14:textId="77777777" w:rsidR="004F7286" w:rsidRPr="004F7286" w:rsidRDefault="004F7286" w:rsidP="004F7286">
            <w:pPr>
              <w:jc w:val="center"/>
              <w:rPr>
                <w:b/>
                <w:bCs/>
                <w:sz w:val="20"/>
                <w:szCs w:val="20"/>
              </w:rPr>
            </w:pPr>
            <w:r w:rsidRPr="004F7286">
              <w:rPr>
                <w:b/>
                <w:bCs/>
                <w:sz w:val="20"/>
                <w:szCs w:val="20"/>
              </w:rPr>
              <w:t>план</w:t>
            </w:r>
          </w:p>
        </w:tc>
        <w:tc>
          <w:tcPr>
            <w:tcW w:w="892" w:type="dxa"/>
            <w:tcBorders>
              <w:top w:val="nil"/>
              <w:left w:val="nil"/>
              <w:bottom w:val="single" w:sz="4" w:space="0" w:color="auto"/>
              <w:right w:val="single" w:sz="4" w:space="0" w:color="auto"/>
            </w:tcBorders>
            <w:shd w:val="clear" w:color="auto" w:fill="auto"/>
            <w:vAlign w:val="center"/>
            <w:hideMark/>
          </w:tcPr>
          <w:p w14:paraId="1ECD03D1" w14:textId="77777777" w:rsidR="004F7286" w:rsidRPr="004F7286" w:rsidRDefault="004F7286" w:rsidP="004F7286">
            <w:pPr>
              <w:jc w:val="center"/>
              <w:rPr>
                <w:b/>
                <w:bCs/>
                <w:sz w:val="20"/>
                <w:szCs w:val="20"/>
              </w:rPr>
            </w:pPr>
            <w:r w:rsidRPr="004F7286">
              <w:rPr>
                <w:b/>
                <w:bCs/>
                <w:sz w:val="20"/>
                <w:szCs w:val="20"/>
              </w:rPr>
              <w:t>отчет</w:t>
            </w:r>
          </w:p>
        </w:tc>
        <w:tc>
          <w:tcPr>
            <w:tcW w:w="1274" w:type="dxa"/>
            <w:tcBorders>
              <w:top w:val="nil"/>
              <w:left w:val="nil"/>
              <w:bottom w:val="single" w:sz="4" w:space="0" w:color="auto"/>
              <w:right w:val="single" w:sz="4" w:space="0" w:color="auto"/>
            </w:tcBorders>
            <w:shd w:val="clear" w:color="auto" w:fill="auto"/>
            <w:vAlign w:val="center"/>
            <w:hideMark/>
          </w:tcPr>
          <w:p w14:paraId="3A183098" w14:textId="77777777" w:rsidR="004F7286" w:rsidRPr="004F7286" w:rsidRDefault="004F7286" w:rsidP="004F7286">
            <w:pPr>
              <w:jc w:val="center"/>
              <w:rPr>
                <w:b/>
                <w:bCs/>
                <w:sz w:val="20"/>
                <w:szCs w:val="20"/>
              </w:rPr>
            </w:pPr>
            <w:r w:rsidRPr="004F7286">
              <w:rPr>
                <w:b/>
                <w:bCs/>
                <w:sz w:val="20"/>
                <w:szCs w:val="20"/>
              </w:rPr>
              <w:t>план</w:t>
            </w:r>
          </w:p>
        </w:tc>
        <w:tc>
          <w:tcPr>
            <w:tcW w:w="1605" w:type="dxa"/>
            <w:tcBorders>
              <w:top w:val="nil"/>
              <w:left w:val="nil"/>
              <w:bottom w:val="single" w:sz="4" w:space="0" w:color="auto"/>
              <w:right w:val="single" w:sz="4" w:space="0" w:color="auto"/>
            </w:tcBorders>
            <w:shd w:val="clear" w:color="auto" w:fill="auto"/>
            <w:vAlign w:val="center"/>
            <w:hideMark/>
          </w:tcPr>
          <w:p w14:paraId="4D0D033C" w14:textId="77777777" w:rsidR="004F7286" w:rsidRPr="004F7286" w:rsidRDefault="004F7286" w:rsidP="004F7286">
            <w:pPr>
              <w:jc w:val="center"/>
              <w:rPr>
                <w:b/>
                <w:bCs/>
                <w:sz w:val="20"/>
                <w:szCs w:val="20"/>
              </w:rPr>
            </w:pPr>
            <w:r w:rsidRPr="004F7286">
              <w:rPr>
                <w:b/>
                <w:bCs/>
                <w:sz w:val="20"/>
                <w:szCs w:val="20"/>
              </w:rPr>
              <w:t>расчет</w:t>
            </w:r>
          </w:p>
        </w:tc>
      </w:tr>
      <w:tr w:rsidR="004F7286" w:rsidRPr="004F7286" w14:paraId="61CB262F"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062223C3" w14:textId="77777777" w:rsidR="004F7286" w:rsidRPr="004F7286" w:rsidRDefault="004F7286" w:rsidP="004F7286">
            <w:pPr>
              <w:rPr>
                <w:sz w:val="20"/>
                <w:szCs w:val="20"/>
              </w:rPr>
            </w:pPr>
            <w:r w:rsidRPr="004F7286">
              <w:rPr>
                <w:sz w:val="20"/>
                <w:szCs w:val="20"/>
              </w:rPr>
              <w:t>Производство тепловой энергии, Гкал</w:t>
            </w:r>
          </w:p>
        </w:tc>
        <w:tc>
          <w:tcPr>
            <w:tcW w:w="1261" w:type="dxa"/>
            <w:tcBorders>
              <w:top w:val="nil"/>
              <w:left w:val="nil"/>
              <w:bottom w:val="single" w:sz="4" w:space="0" w:color="auto"/>
              <w:right w:val="single" w:sz="4" w:space="0" w:color="auto"/>
            </w:tcBorders>
            <w:shd w:val="clear" w:color="auto" w:fill="auto"/>
            <w:vAlign w:val="center"/>
          </w:tcPr>
          <w:p w14:paraId="66C2B06D" w14:textId="77777777" w:rsidR="004F7286" w:rsidRPr="004F7286" w:rsidRDefault="004F7286" w:rsidP="004F7286">
            <w:pPr>
              <w:jc w:val="center"/>
              <w:rPr>
                <w:szCs w:val="20"/>
              </w:rPr>
            </w:pPr>
            <w:r w:rsidRPr="004F7286">
              <w:rPr>
                <w:szCs w:val="20"/>
              </w:rPr>
              <w:t>45167</w:t>
            </w:r>
          </w:p>
        </w:tc>
        <w:tc>
          <w:tcPr>
            <w:tcW w:w="866" w:type="dxa"/>
            <w:tcBorders>
              <w:top w:val="nil"/>
              <w:left w:val="nil"/>
              <w:bottom w:val="single" w:sz="4" w:space="0" w:color="auto"/>
              <w:right w:val="single" w:sz="4" w:space="0" w:color="auto"/>
            </w:tcBorders>
            <w:shd w:val="clear" w:color="auto" w:fill="auto"/>
            <w:vAlign w:val="center"/>
          </w:tcPr>
          <w:p w14:paraId="55F73577" w14:textId="77777777" w:rsidR="004F7286" w:rsidRPr="004F7286" w:rsidRDefault="004F7286" w:rsidP="004F7286">
            <w:pPr>
              <w:jc w:val="center"/>
              <w:rPr>
                <w:sz w:val="20"/>
                <w:szCs w:val="20"/>
              </w:rPr>
            </w:pPr>
            <w:r w:rsidRPr="004F7286">
              <w:rPr>
                <w:sz w:val="20"/>
                <w:szCs w:val="20"/>
              </w:rPr>
              <w:t>32636</w:t>
            </w:r>
          </w:p>
        </w:tc>
        <w:tc>
          <w:tcPr>
            <w:tcW w:w="1234" w:type="dxa"/>
            <w:tcBorders>
              <w:top w:val="nil"/>
              <w:left w:val="nil"/>
              <w:bottom w:val="single" w:sz="4" w:space="0" w:color="auto"/>
              <w:right w:val="single" w:sz="4" w:space="0" w:color="auto"/>
            </w:tcBorders>
            <w:shd w:val="clear" w:color="auto" w:fill="auto"/>
            <w:vAlign w:val="center"/>
          </w:tcPr>
          <w:p w14:paraId="07CAF757" w14:textId="77777777" w:rsidR="004F7286" w:rsidRPr="004F7286" w:rsidRDefault="004F7286" w:rsidP="004F7286">
            <w:pPr>
              <w:jc w:val="center"/>
              <w:rPr>
                <w:szCs w:val="20"/>
              </w:rPr>
            </w:pPr>
            <w:r w:rsidRPr="004F7286">
              <w:rPr>
                <w:szCs w:val="20"/>
              </w:rPr>
              <w:t>45167</w:t>
            </w:r>
          </w:p>
        </w:tc>
        <w:tc>
          <w:tcPr>
            <w:tcW w:w="892" w:type="dxa"/>
            <w:tcBorders>
              <w:top w:val="nil"/>
              <w:left w:val="nil"/>
              <w:bottom w:val="single" w:sz="4" w:space="0" w:color="auto"/>
              <w:right w:val="single" w:sz="4" w:space="0" w:color="auto"/>
            </w:tcBorders>
            <w:shd w:val="clear" w:color="auto" w:fill="auto"/>
            <w:vAlign w:val="center"/>
          </w:tcPr>
          <w:p w14:paraId="107F87AB" w14:textId="77777777" w:rsidR="004F7286" w:rsidRPr="004F7286" w:rsidRDefault="004F7286" w:rsidP="004F7286">
            <w:pPr>
              <w:jc w:val="center"/>
              <w:rPr>
                <w:sz w:val="20"/>
                <w:szCs w:val="20"/>
              </w:rPr>
            </w:pPr>
            <w:r w:rsidRPr="004F7286">
              <w:rPr>
                <w:sz w:val="20"/>
                <w:szCs w:val="20"/>
              </w:rPr>
              <w:t>46180</w:t>
            </w:r>
          </w:p>
        </w:tc>
        <w:tc>
          <w:tcPr>
            <w:tcW w:w="1274" w:type="dxa"/>
            <w:tcBorders>
              <w:top w:val="nil"/>
              <w:left w:val="nil"/>
              <w:bottom w:val="single" w:sz="4" w:space="0" w:color="auto"/>
              <w:right w:val="single" w:sz="4" w:space="0" w:color="auto"/>
            </w:tcBorders>
            <w:shd w:val="clear" w:color="auto" w:fill="auto"/>
            <w:vAlign w:val="center"/>
          </w:tcPr>
          <w:p w14:paraId="07847468" w14:textId="77777777" w:rsidR="004F7286" w:rsidRPr="004F7286" w:rsidRDefault="004F7286" w:rsidP="004F7286">
            <w:pPr>
              <w:jc w:val="center"/>
              <w:rPr>
                <w:szCs w:val="20"/>
              </w:rPr>
            </w:pPr>
            <w:r w:rsidRPr="004F7286">
              <w:rPr>
                <w:szCs w:val="20"/>
              </w:rPr>
              <w:t>48410</w:t>
            </w:r>
          </w:p>
        </w:tc>
        <w:tc>
          <w:tcPr>
            <w:tcW w:w="1605" w:type="dxa"/>
            <w:tcBorders>
              <w:top w:val="nil"/>
              <w:left w:val="nil"/>
              <w:bottom w:val="single" w:sz="4" w:space="0" w:color="auto"/>
              <w:right w:val="single" w:sz="4" w:space="0" w:color="auto"/>
            </w:tcBorders>
            <w:shd w:val="clear" w:color="auto" w:fill="auto"/>
            <w:vAlign w:val="center"/>
          </w:tcPr>
          <w:p w14:paraId="7F725F9E" w14:textId="77777777" w:rsidR="004F7286" w:rsidRPr="004F7286" w:rsidRDefault="004F7286" w:rsidP="004F7286">
            <w:pPr>
              <w:jc w:val="center"/>
              <w:rPr>
                <w:szCs w:val="20"/>
              </w:rPr>
            </w:pPr>
            <w:r w:rsidRPr="004F7286">
              <w:rPr>
                <w:szCs w:val="20"/>
              </w:rPr>
              <w:t>52192</w:t>
            </w:r>
          </w:p>
        </w:tc>
      </w:tr>
      <w:tr w:rsidR="004F7286" w:rsidRPr="004F7286" w14:paraId="10842AFD"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4984C798" w14:textId="77777777" w:rsidR="004F7286" w:rsidRPr="004F7286" w:rsidRDefault="004F7286" w:rsidP="004F7286">
            <w:pPr>
              <w:rPr>
                <w:sz w:val="20"/>
                <w:szCs w:val="20"/>
              </w:rPr>
            </w:pPr>
            <w:r w:rsidRPr="004F7286">
              <w:rPr>
                <w:sz w:val="20"/>
                <w:szCs w:val="20"/>
              </w:rPr>
              <w:t>Средневзвешенный норматив удельного расхода топлива на производство тепловой энергии, кг у.т./кал</w:t>
            </w:r>
          </w:p>
        </w:tc>
        <w:tc>
          <w:tcPr>
            <w:tcW w:w="1261" w:type="dxa"/>
            <w:tcBorders>
              <w:top w:val="nil"/>
              <w:left w:val="nil"/>
              <w:bottom w:val="single" w:sz="4" w:space="0" w:color="auto"/>
              <w:right w:val="single" w:sz="4" w:space="0" w:color="auto"/>
            </w:tcBorders>
            <w:shd w:val="clear" w:color="auto" w:fill="auto"/>
            <w:vAlign w:val="center"/>
          </w:tcPr>
          <w:p w14:paraId="05E9E8FD" w14:textId="77777777" w:rsidR="004F7286" w:rsidRPr="004F7286" w:rsidRDefault="004F7286" w:rsidP="004F7286">
            <w:pPr>
              <w:jc w:val="center"/>
              <w:rPr>
                <w:szCs w:val="20"/>
              </w:rPr>
            </w:pPr>
            <w:r w:rsidRPr="004F7286">
              <w:rPr>
                <w:szCs w:val="20"/>
              </w:rPr>
              <w:t>155,14</w:t>
            </w:r>
          </w:p>
        </w:tc>
        <w:tc>
          <w:tcPr>
            <w:tcW w:w="866" w:type="dxa"/>
            <w:tcBorders>
              <w:top w:val="nil"/>
              <w:left w:val="nil"/>
              <w:bottom w:val="single" w:sz="4" w:space="0" w:color="auto"/>
              <w:right w:val="single" w:sz="4" w:space="0" w:color="auto"/>
            </w:tcBorders>
            <w:shd w:val="clear" w:color="auto" w:fill="auto"/>
            <w:vAlign w:val="center"/>
          </w:tcPr>
          <w:p w14:paraId="799BF26C" w14:textId="77777777" w:rsidR="004F7286" w:rsidRPr="004F7286" w:rsidRDefault="004F7286" w:rsidP="004F7286">
            <w:pPr>
              <w:jc w:val="center"/>
              <w:rPr>
                <w:sz w:val="20"/>
                <w:szCs w:val="20"/>
              </w:rPr>
            </w:pPr>
            <w:r w:rsidRPr="004F7286">
              <w:rPr>
                <w:sz w:val="20"/>
                <w:szCs w:val="20"/>
              </w:rPr>
              <w:t>181,1</w:t>
            </w:r>
          </w:p>
        </w:tc>
        <w:tc>
          <w:tcPr>
            <w:tcW w:w="1234" w:type="dxa"/>
            <w:tcBorders>
              <w:top w:val="nil"/>
              <w:left w:val="nil"/>
              <w:bottom w:val="single" w:sz="4" w:space="0" w:color="auto"/>
              <w:right w:val="single" w:sz="4" w:space="0" w:color="auto"/>
            </w:tcBorders>
            <w:shd w:val="clear" w:color="auto" w:fill="auto"/>
            <w:vAlign w:val="center"/>
          </w:tcPr>
          <w:p w14:paraId="6EB00222" w14:textId="77777777" w:rsidR="004F7286" w:rsidRPr="004F7286" w:rsidRDefault="004F7286" w:rsidP="004F7286">
            <w:pPr>
              <w:jc w:val="center"/>
              <w:rPr>
                <w:szCs w:val="20"/>
              </w:rPr>
            </w:pPr>
            <w:r w:rsidRPr="004F7286">
              <w:rPr>
                <w:szCs w:val="20"/>
              </w:rPr>
              <w:t>155,14</w:t>
            </w:r>
          </w:p>
        </w:tc>
        <w:tc>
          <w:tcPr>
            <w:tcW w:w="892" w:type="dxa"/>
            <w:tcBorders>
              <w:top w:val="nil"/>
              <w:left w:val="nil"/>
              <w:bottom w:val="single" w:sz="4" w:space="0" w:color="auto"/>
              <w:right w:val="single" w:sz="4" w:space="0" w:color="auto"/>
            </w:tcBorders>
            <w:shd w:val="clear" w:color="auto" w:fill="auto"/>
            <w:vAlign w:val="center"/>
          </w:tcPr>
          <w:p w14:paraId="714EB794" w14:textId="77777777" w:rsidR="004F7286" w:rsidRPr="004F7286" w:rsidRDefault="004F7286" w:rsidP="004F7286">
            <w:pPr>
              <w:jc w:val="center"/>
              <w:rPr>
                <w:sz w:val="20"/>
                <w:szCs w:val="20"/>
              </w:rPr>
            </w:pPr>
            <w:r w:rsidRPr="004F7286">
              <w:rPr>
                <w:sz w:val="20"/>
                <w:szCs w:val="20"/>
              </w:rPr>
              <w:t>157,72</w:t>
            </w:r>
          </w:p>
        </w:tc>
        <w:tc>
          <w:tcPr>
            <w:tcW w:w="1274" w:type="dxa"/>
            <w:tcBorders>
              <w:top w:val="nil"/>
              <w:left w:val="nil"/>
              <w:bottom w:val="single" w:sz="4" w:space="0" w:color="auto"/>
              <w:right w:val="single" w:sz="4" w:space="0" w:color="auto"/>
            </w:tcBorders>
            <w:shd w:val="clear" w:color="auto" w:fill="auto"/>
            <w:vAlign w:val="center"/>
          </w:tcPr>
          <w:p w14:paraId="73E591E3" w14:textId="77777777" w:rsidR="004F7286" w:rsidRPr="004F7286" w:rsidRDefault="004F7286" w:rsidP="004F7286">
            <w:pPr>
              <w:jc w:val="center"/>
              <w:rPr>
                <w:szCs w:val="20"/>
              </w:rPr>
            </w:pPr>
          </w:p>
          <w:p w14:paraId="491AABAC" w14:textId="77777777" w:rsidR="004F7286" w:rsidRPr="004F7286" w:rsidRDefault="004F7286" w:rsidP="004F7286">
            <w:pPr>
              <w:jc w:val="center"/>
              <w:rPr>
                <w:szCs w:val="20"/>
              </w:rPr>
            </w:pPr>
            <w:r w:rsidRPr="004F7286">
              <w:rPr>
                <w:szCs w:val="20"/>
              </w:rPr>
              <w:t>151,87</w:t>
            </w:r>
          </w:p>
          <w:p w14:paraId="1F38C937" w14:textId="77777777" w:rsidR="004F7286" w:rsidRPr="004F7286" w:rsidRDefault="004F7286" w:rsidP="004F7286">
            <w:pPr>
              <w:jc w:val="center"/>
              <w:rPr>
                <w:szCs w:val="20"/>
              </w:rPr>
            </w:pPr>
          </w:p>
        </w:tc>
        <w:tc>
          <w:tcPr>
            <w:tcW w:w="1605" w:type="dxa"/>
            <w:tcBorders>
              <w:top w:val="nil"/>
              <w:left w:val="nil"/>
              <w:bottom w:val="single" w:sz="4" w:space="0" w:color="auto"/>
              <w:right w:val="single" w:sz="4" w:space="0" w:color="auto"/>
            </w:tcBorders>
            <w:shd w:val="clear" w:color="auto" w:fill="auto"/>
            <w:vAlign w:val="center"/>
          </w:tcPr>
          <w:p w14:paraId="608C13C0" w14:textId="77777777" w:rsidR="004F7286" w:rsidRPr="004F7286" w:rsidRDefault="004F7286" w:rsidP="004F7286">
            <w:pPr>
              <w:jc w:val="center"/>
              <w:rPr>
                <w:szCs w:val="20"/>
              </w:rPr>
            </w:pPr>
            <w:r w:rsidRPr="004F7286">
              <w:rPr>
                <w:szCs w:val="20"/>
              </w:rPr>
              <w:t>152,05</w:t>
            </w:r>
          </w:p>
          <w:p w14:paraId="78DEA59B" w14:textId="77777777" w:rsidR="004F7286" w:rsidRPr="004F7286" w:rsidRDefault="004F7286" w:rsidP="004F7286">
            <w:pPr>
              <w:jc w:val="center"/>
              <w:rPr>
                <w:szCs w:val="20"/>
              </w:rPr>
            </w:pPr>
          </w:p>
        </w:tc>
      </w:tr>
      <w:tr w:rsidR="004F7286" w:rsidRPr="004F7286" w14:paraId="28E1613A"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3971F32B" w14:textId="77777777" w:rsidR="004F7286" w:rsidRPr="004F7286" w:rsidRDefault="004F7286" w:rsidP="004F7286">
            <w:pPr>
              <w:rPr>
                <w:sz w:val="20"/>
                <w:szCs w:val="20"/>
              </w:rPr>
            </w:pPr>
            <w:r w:rsidRPr="004F7286">
              <w:rPr>
                <w:sz w:val="20"/>
                <w:szCs w:val="20"/>
              </w:rPr>
              <w:t>Расход тепловой энергии на собственные нужды, Гкал</w:t>
            </w:r>
          </w:p>
        </w:tc>
        <w:tc>
          <w:tcPr>
            <w:tcW w:w="1261" w:type="dxa"/>
            <w:tcBorders>
              <w:top w:val="nil"/>
              <w:left w:val="nil"/>
              <w:bottom w:val="single" w:sz="4" w:space="0" w:color="auto"/>
              <w:right w:val="single" w:sz="4" w:space="0" w:color="auto"/>
            </w:tcBorders>
            <w:shd w:val="clear" w:color="auto" w:fill="auto"/>
            <w:vAlign w:val="center"/>
          </w:tcPr>
          <w:p w14:paraId="638A887E" w14:textId="77777777" w:rsidR="004F7286" w:rsidRPr="004F7286" w:rsidRDefault="004F7286" w:rsidP="004F7286">
            <w:pPr>
              <w:jc w:val="center"/>
              <w:rPr>
                <w:szCs w:val="20"/>
              </w:rPr>
            </w:pPr>
            <w:r w:rsidRPr="004F7286">
              <w:rPr>
                <w:szCs w:val="20"/>
              </w:rPr>
              <w:t>298,1</w:t>
            </w:r>
          </w:p>
        </w:tc>
        <w:tc>
          <w:tcPr>
            <w:tcW w:w="866" w:type="dxa"/>
            <w:tcBorders>
              <w:top w:val="nil"/>
              <w:left w:val="nil"/>
              <w:bottom w:val="single" w:sz="4" w:space="0" w:color="auto"/>
              <w:right w:val="single" w:sz="4" w:space="0" w:color="auto"/>
            </w:tcBorders>
            <w:shd w:val="clear" w:color="auto" w:fill="auto"/>
            <w:vAlign w:val="center"/>
          </w:tcPr>
          <w:p w14:paraId="54A33BBD" w14:textId="77777777" w:rsidR="004F7286" w:rsidRPr="004F7286" w:rsidRDefault="004F7286" w:rsidP="004F7286">
            <w:pPr>
              <w:jc w:val="center"/>
              <w:rPr>
                <w:sz w:val="20"/>
                <w:szCs w:val="20"/>
              </w:rPr>
            </w:pPr>
            <w:r w:rsidRPr="004F7286">
              <w:rPr>
                <w:sz w:val="20"/>
                <w:szCs w:val="20"/>
              </w:rPr>
              <w:t>2500</w:t>
            </w:r>
          </w:p>
        </w:tc>
        <w:tc>
          <w:tcPr>
            <w:tcW w:w="1234" w:type="dxa"/>
            <w:tcBorders>
              <w:top w:val="nil"/>
              <w:left w:val="nil"/>
              <w:bottom w:val="single" w:sz="4" w:space="0" w:color="auto"/>
              <w:right w:val="single" w:sz="4" w:space="0" w:color="auto"/>
            </w:tcBorders>
            <w:shd w:val="clear" w:color="auto" w:fill="auto"/>
            <w:vAlign w:val="center"/>
          </w:tcPr>
          <w:p w14:paraId="1537A611" w14:textId="77777777" w:rsidR="004F7286" w:rsidRPr="004F7286" w:rsidRDefault="004F7286" w:rsidP="004F7286">
            <w:pPr>
              <w:jc w:val="center"/>
              <w:rPr>
                <w:szCs w:val="20"/>
              </w:rPr>
            </w:pPr>
            <w:r w:rsidRPr="004F7286">
              <w:rPr>
                <w:szCs w:val="20"/>
              </w:rPr>
              <w:t>298,1</w:t>
            </w:r>
          </w:p>
        </w:tc>
        <w:tc>
          <w:tcPr>
            <w:tcW w:w="892" w:type="dxa"/>
            <w:tcBorders>
              <w:top w:val="nil"/>
              <w:left w:val="nil"/>
              <w:bottom w:val="single" w:sz="4" w:space="0" w:color="auto"/>
              <w:right w:val="single" w:sz="4" w:space="0" w:color="auto"/>
            </w:tcBorders>
            <w:shd w:val="clear" w:color="auto" w:fill="auto"/>
            <w:vAlign w:val="center"/>
          </w:tcPr>
          <w:p w14:paraId="12EA9CF1" w14:textId="77777777" w:rsidR="004F7286" w:rsidRPr="004F7286" w:rsidRDefault="004F7286" w:rsidP="004F7286">
            <w:pPr>
              <w:jc w:val="center"/>
              <w:rPr>
                <w:sz w:val="20"/>
                <w:szCs w:val="20"/>
              </w:rPr>
            </w:pPr>
            <w:r w:rsidRPr="004F7286">
              <w:rPr>
                <w:sz w:val="20"/>
                <w:szCs w:val="20"/>
              </w:rPr>
              <w:t>2500</w:t>
            </w:r>
          </w:p>
        </w:tc>
        <w:tc>
          <w:tcPr>
            <w:tcW w:w="1274" w:type="dxa"/>
            <w:tcBorders>
              <w:top w:val="nil"/>
              <w:left w:val="nil"/>
              <w:bottom w:val="single" w:sz="4" w:space="0" w:color="auto"/>
              <w:right w:val="single" w:sz="4" w:space="0" w:color="auto"/>
            </w:tcBorders>
            <w:shd w:val="clear" w:color="auto" w:fill="auto"/>
            <w:vAlign w:val="center"/>
          </w:tcPr>
          <w:p w14:paraId="4D9376F5" w14:textId="77777777" w:rsidR="004F7286" w:rsidRPr="004F7286" w:rsidRDefault="004F7286" w:rsidP="004F7286">
            <w:pPr>
              <w:jc w:val="center"/>
              <w:rPr>
                <w:szCs w:val="20"/>
              </w:rPr>
            </w:pPr>
            <w:r w:rsidRPr="004F7286">
              <w:rPr>
                <w:szCs w:val="20"/>
              </w:rPr>
              <w:t>2233,08</w:t>
            </w:r>
          </w:p>
        </w:tc>
        <w:tc>
          <w:tcPr>
            <w:tcW w:w="1605" w:type="dxa"/>
            <w:tcBorders>
              <w:top w:val="nil"/>
              <w:left w:val="nil"/>
              <w:bottom w:val="single" w:sz="4" w:space="0" w:color="auto"/>
              <w:right w:val="single" w:sz="4" w:space="0" w:color="auto"/>
            </w:tcBorders>
            <w:shd w:val="clear" w:color="auto" w:fill="auto"/>
            <w:vAlign w:val="center"/>
          </w:tcPr>
          <w:p w14:paraId="2D4771B1" w14:textId="77777777" w:rsidR="004F7286" w:rsidRPr="004F7286" w:rsidRDefault="004F7286" w:rsidP="004F7286">
            <w:pPr>
              <w:jc w:val="center"/>
              <w:rPr>
                <w:szCs w:val="20"/>
              </w:rPr>
            </w:pPr>
            <w:r w:rsidRPr="004F7286">
              <w:rPr>
                <w:szCs w:val="20"/>
              </w:rPr>
              <w:t>2244</w:t>
            </w:r>
          </w:p>
        </w:tc>
      </w:tr>
      <w:tr w:rsidR="004F7286" w:rsidRPr="004F7286" w14:paraId="7C53FD3B"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695BC450" w14:textId="77777777" w:rsidR="004F7286" w:rsidRPr="004F7286" w:rsidRDefault="004F7286" w:rsidP="004F7286">
            <w:pPr>
              <w:rPr>
                <w:sz w:val="20"/>
                <w:szCs w:val="20"/>
              </w:rPr>
            </w:pPr>
            <w:r w:rsidRPr="004F7286">
              <w:rPr>
                <w:sz w:val="20"/>
                <w:szCs w:val="20"/>
              </w:rPr>
              <w:lastRenderedPageBreak/>
              <w:t xml:space="preserve">%                </w:t>
            </w:r>
          </w:p>
        </w:tc>
        <w:tc>
          <w:tcPr>
            <w:tcW w:w="1261" w:type="dxa"/>
            <w:tcBorders>
              <w:top w:val="nil"/>
              <w:left w:val="nil"/>
              <w:bottom w:val="single" w:sz="4" w:space="0" w:color="auto"/>
              <w:right w:val="single" w:sz="4" w:space="0" w:color="auto"/>
            </w:tcBorders>
            <w:shd w:val="clear" w:color="auto" w:fill="auto"/>
            <w:vAlign w:val="center"/>
          </w:tcPr>
          <w:p w14:paraId="00870D87" w14:textId="77777777" w:rsidR="004F7286" w:rsidRPr="004F7286" w:rsidRDefault="004F7286" w:rsidP="004F7286">
            <w:pPr>
              <w:jc w:val="center"/>
              <w:rPr>
                <w:szCs w:val="20"/>
              </w:rPr>
            </w:pPr>
            <w:r w:rsidRPr="004F7286">
              <w:rPr>
                <w:szCs w:val="20"/>
              </w:rPr>
              <w:t>0,66</w:t>
            </w:r>
          </w:p>
        </w:tc>
        <w:tc>
          <w:tcPr>
            <w:tcW w:w="866" w:type="dxa"/>
            <w:tcBorders>
              <w:top w:val="nil"/>
              <w:left w:val="nil"/>
              <w:bottom w:val="single" w:sz="4" w:space="0" w:color="auto"/>
              <w:right w:val="single" w:sz="4" w:space="0" w:color="auto"/>
            </w:tcBorders>
            <w:shd w:val="clear" w:color="auto" w:fill="auto"/>
            <w:vAlign w:val="center"/>
          </w:tcPr>
          <w:p w14:paraId="581EAD10" w14:textId="77777777" w:rsidR="004F7286" w:rsidRPr="004F7286" w:rsidRDefault="004F7286" w:rsidP="004F7286">
            <w:pPr>
              <w:jc w:val="center"/>
              <w:rPr>
                <w:sz w:val="20"/>
                <w:szCs w:val="20"/>
              </w:rPr>
            </w:pPr>
            <w:r w:rsidRPr="004F7286">
              <w:rPr>
                <w:sz w:val="20"/>
                <w:szCs w:val="20"/>
              </w:rPr>
              <w:t>7,6</w:t>
            </w:r>
          </w:p>
        </w:tc>
        <w:tc>
          <w:tcPr>
            <w:tcW w:w="1234" w:type="dxa"/>
            <w:tcBorders>
              <w:top w:val="nil"/>
              <w:left w:val="nil"/>
              <w:bottom w:val="single" w:sz="4" w:space="0" w:color="auto"/>
              <w:right w:val="single" w:sz="4" w:space="0" w:color="auto"/>
            </w:tcBorders>
            <w:shd w:val="clear" w:color="auto" w:fill="auto"/>
            <w:vAlign w:val="center"/>
          </w:tcPr>
          <w:p w14:paraId="2BE2216C" w14:textId="77777777" w:rsidR="004F7286" w:rsidRPr="004F7286" w:rsidRDefault="004F7286" w:rsidP="004F7286">
            <w:pPr>
              <w:jc w:val="center"/>
              <w:rPr>
                <w:szCs w:val="20"/>
              </w:rPr>
            </w:pPr>
            <w:r w:rsidRPr="004F7286">
              <w:rPr>
                <w:szCs w:val="20"/>
              </w:rPr>
              <w:t>0,66</w:t>
            </w:r>
          </w:p>
        </w:tc>
        <w:tc>
          <w:tcPr>
            <w:tcW w:w="892" w:type="dxa"/>
            <w:tcBorders>
              <w:top w:val="nil"/>
              <w:left w:val="nil"/>
              <w:bottom w:val="single" w:sz="4" w:space="0" w:color="auto"/>
              <w:right w:val="single" w:sz="4" w:space="0" w:color="auto"/>
            </w:tcBorders>
            <w:shd w:val="clear" w:color="auto" w:fill="auto"/>
            <w:vAlign w:val="center"/>
          </w:tcPr>
          <w:p w14:paraId="1D28ECAD" w14:textId="77777777" w:rsidR="004F7286" w:rsidRPr="004F7286" w:rsidRDefault="004F7286" w:rsidP="004F7286">
            <w:pPr>
              <w:jc w:val="center"/>
              <w:rPr>
                <w:sz w:val="20"/>
                <w:szCs w:val="20"/>
              </w:rPr>
            </w:pPr>
            <w:r w:rsidRPr="004F7286">
              <w:rPr>
                <w:sz w:val="20"/>
                <w:szCs w:val="20"/>
              </w:rPr>
              <w:t>7,6</w:t>
            </w:r>
          </w:p>
        </w:tc>
        <w:tc>
          <w:tcPr>
            <w:tcW w:w="1274" w:type="dxa"/>
            <w:tcBorders>
              <w:top w:val="nil"/>
              <w:left w:val="nil"/>
              <w:bottom w:val="single" w:sz="4" w:space="0" w:color="auto"/>
              <w:right w:val="single" w:sz="4" w:space="0" w:color="auto"/>
            </w:tcBorders>
            <w:shd w:val="clear" w:color="auto" w:fill="auto"/>
            <w:vAlign w:val="center"/>
          </w:tcPr>
          <w:p w14:paraId="460C646A" w14:textId="77777777" w:rsidR="004F7286" w:rsidRPr="004F7286" w:rsidRDefault="004F7286" w:rsidP="004F7286">
            <w:pPr>
              <w:jc w:val="center"/>
              <w:rPr>
                <w:szCs w:val="20"/>
              </w:rPr>
            </w:pPr>
            <w:r w:rsidRPr="004F7286">
              <w:rPr>
                <w:szCs w:val="20"/>
              </w:rPr>
              <w:t>4,52</w:t>
            </w:r>
          </w:p>
        </w:tc>
        <w:tc>
          <w:tcPr>
            <w:tcW w:w="1605" w:type="dxa"/>
            <w:tcBorders>
              <w:top w:val="nil"/>
              <w:left w:val="nil"/>
              <w:bottom w:val="single" w:sz="4" w:space="0" w:color="auto"/>
              <w:right w:val="single" w:sz="4" w:space="0" w:color="auto"/>
            </w:tcBorders>
            <w:shd w:val="clear" w:color="auto" w:fill="auto"/>
            <w:vAlign w:val="center"/>
          </w:tcPr>
          <w:p w14:paraId="64751FDB" w14:textId="77777777" w:rsidR="004F7286" w:rsidRPr="004F7286" w:rsidRDefault="004F7286" w:rsidP="004F7286">
            <w:pPr>
              <w:jc w:val="center"/>
              <w:rPr>
                <w:szCs w:val="20"/>
              </w:rPr>
            </w:pPr>
            <w:r w:rsidRPr="004F7286">
              <w:rPr>
                <w:szCs w:val="20"/>
              </w:rPr>
              <w:t>4,3</w:t>
            </w:r>
          </w:p>
        </w:tc>
      </w:tr>
      <w:tr w:rsidR="004F7286" w:rsidRPr="004F7286" w14:paraId="03497E8C"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3D26B71F" w14:textId="77777777" w:rsidR="004F7286" w:rsidRPr="004F7286" w:rsidRDefault="004F7286" w:rsidP="004F7286">
            <w:pPr>
              <w:rPr>
                <w:sz w:val="20"/>
                <w:szCs w:val="20"/>
              </w:rPr>
            </w:pPr>
            <w:r w:rsidRPr="004F7286">
              <w:rPr>
                <w:sz w:val="20"/>
                <w:szCs w:val="20"/>
              </w:rPr>
              <w:t>Отпуск в тепловую сеть, Гкал</w:t>
            </w:r>
          </w:p>
        </w:tc>
        <w:tc>
          <w:tcPr>
            <w:tcW w:w="1261" w:type="dxa"/>
            <w:tcBorders>
              <w:top w:val="nil"/>
              <w:left w:val="nil"/>
              <w:bottom w:val="single" w:sz="4" w:space="0" w:color="auto"/>
              <w:right w:val="single" w:sz="4" w:space="0" w:color="auto"/>
            </w:tcBorders>
            <w:shd w:val="clear" w:color="auto" w:fill="auto"/>
            <w:vAlign w:val="center"/>
          </w:tcPr>
          <w:p w14:paraId="114BEF50" w14:textId="77777777" w:rsidR="004F7286" w:rsidRPr="004F7286" w:rsidRDefault="004F7286" w:rsidP="004F7286">
            <w:pPr>
              <w:jc w:val="center"/>
              <w:rPr>
                <w:szCs w:val="20"/>
              </w:rPr>
            </w:pPr>
            <w:r w:rsidRPr="004F7286">
              <w:rPr>
                <w:szCs w:val="20"/>
              </w:rPr>
              <w:t>44860</w:t>
            </w:r>
          </w:p>
        </w:tc>
        <w:tc>
          <w:tcPr>
            <w:tcW w:w="866" w:type="dxa"/>
            <w:tcBorders>
              <w:top w:val="nil"/>
              <w:left w:val="nil"/>
              <w:bottom w:val="single" w:sz="4" w:space="0" w:color="auto"/>
              <w:right w:val="single" w:sz="4" w:space="0" w:color="auto"/>
            </w:tcBorders>
            <w:shd w:val="clear" w:color="auto" w:fill="auto"/>
            <w:vAlign w:val="center"/>
          </w:tcPr>
          <w:p w14:paraId="29289BBE" w14:textId="77777777" w:rsidR="004F7286" w:rsidRPr="004F7286" w:rsidRDefault="004F7286" w:rsidP="004F7286">
            <w:pPr>
              <w:jc w:val="center"/>
              <w:rPr>
                <w:sz w:val="20"/>
                <w:szCs w:val="20"/>
              </w:rPr>
            </w:pPr>
            <w:r w:rsidRPr="004F7286">
              <w:rPr>
                <w:sz w:val="20"/>
                <w:szCs w:val="20"/>
              </w:rPr>
              <w:t>30136</w:t>
            </w:r>
          </w:p>
        </w:tc>
        <w:tc>
          <w:tcPr>
            <w:tcW w:w="1234" w:type="dxa"/>
            <w:tcBorders>
              <w:top w:val="nil"/>
              <w:left w:val="nil"/>
              <w:bottom w:val="single" w:sz="4" w:space="0" w:color="auto"/>
              <w:right w:val="single" w:sz="4" w:space="0" w:color="auto"/>
            </w:tcBorders>
            <w:shd w:val="clear" w:color="auto" w:fill="auto"/>
            <w:vAlign w:val="center"/>
          </w:tcPr>
          <w:p w14:paraId="15EB8D09" w14:textId="77777777" w:rsidR="004F7286" w:rsidRPr="004F7286" w:rsidRDefault="004F7286" w:rsidP="004F7286">
            <w:pPr>
              <w:jc w:val="center"/>
              <w:rPr>
                <w:szCs w:val="20"/>
              </w:rPr>
            </w:pPr>
            <w:r w:rsidRPr="004F7286">
              <w:rPr>
                <w:szCs w:val="20"/>
              </w:rPr>
              <w:t>44860</w:t>
            </w:r>
          </w:p>
        </w:tc>
        <w:tc>
          <w:tcPr>
            <w:tcW w:w="892" w:type="dxa"/>
            <w:tcBorders>
              <w:top w:val="nil"/>
              <w:left w:val="nil"/>
              <w:bottom w:val="single" w:sz="4" w:space="0" w:color="auto"/>
              <w:right w:val="single" w:sz="4" w:space="0" w:color="auto"/>
            </w:tcBorders>
            <w:shd w:val="clear" w:color="auto" w:fill="auto"/>
            <w:vAlign w:val="center"/>
          </w:tcPr>
          <w:p w14:paraId="088E50EA" w14:textId="77777777" w:rsidR="004F7286" w:rsidRPr="004F7286" w:rsidRDefault="004F7286" w:rsidP="004F7286">
            <w:pPr>
              <w:jc w:val="center"/>
              <w:rPr>
                <w:sz w:val="20"/>
                <w:szCs w:val="20"/>
              </w:rPr>
            </w:pPr>
            <w:r w:rsidRPr="004F7286">
              <w:rPr>
                <w:sz w:val="20"/>
                <w:szCs w:val="20"/>
              </w:rPr>
              <w:t>43680</w:t>
            </w:r>
          </w:p>
        </w:tc>
        <w:tc>
          <w:tcPr>
            <w:tcW w:w="1274" w:type="dxa"/>
            <w:tcBorders>
              <w:top w:val="nil"/>
              <w:left w:val="nil"/>
              <w:bottom w:val="single" w:sz="4" w:space="0" w:color="auto"/>
              <w:right w:val="single" w:sz="4" w:space="0" w:color="auto"/>
            </w:tcBorders>
            <w:shd w:val="clear" w:color="auto" w:fill="auto"/>
            <w:vAlign w:val="center"/>
          </w:tcPr>
          <w:p w14:paraId="56C2CECA" w14:textId="77777777" w:rsidR="004F7286" w:rsidRPr="004F7286" w:rsidRDefault="004F7286" w:rsidP="004F7286">
            <w:pPr>
              <w:jc w:val="center"/>
              <w:rPr>
                <w:szCs w:val="20"/>
              </w:rPr>
            </w:pPr>
            <w:r w:rsidRPr="004F7286">
              <w:rPr>
                <w:szCs w:val="20"/>
              </w:rPr>
              <w:t>46177</w:t>
            </w:r>
          </w:p>
        </w:tc>
        <w:tc>
          <w:tcPr>
            <w:tcW w:w="1605" w:type="dxa"/>
            <w:tcBorders>
              <w:top w:val="nil"/>
              <w:left w:val="nil"/>
              <w:bottom w:val="single" w:sz="4" w:space="0" w:color="auto"/>
              <w:right w:val="single" w:sz="4" w:space="0" w:color="auto"/>
            </w:tcBorders>
            <w:shd w:val="clear" w:color="auto" w:fill="auto"/>
            <w:vAlign w:val="center"/>
          </w:tcPr>
          <w:p w14:paraId="0A83F48D" w14:textId="77777777" w:rsidR="004F7286" w:rsidRPr="004F7286" w:rsidRDefault="004F7286" w:rsidP="004F7286">
            <w:pPr>
              <w:jc w:val="center"/>
              <w:rPr>
                <w:szCs w:val="20"/>
              </w:rPr>
            </w:pPr>
            <w:r w:rsidRPr="004F7286">
              <w:rPr>
                <w:szCs w:val="20"/>
              </w:rPr>
              <w:t>49948</w:t>
            </w:r>
          </w:p>
        </w:tc>
      </w:tr>
      <w:tr w:rsidR="004F7286" w:rsidRPr="004F7286" w14:paraId="5F41F594" w14:textId="77777777" w:rsidTr="004F7286">
        <w:trPr>
          <w:trHeight w:val="20"/>
          <w:jc w:val="right"/>
        </w:trPr>
        <w:tc>
          <w:tcPr>
            <w:tcW w:w="2835" w:type="dxa"/>
            <w:tcBorders>
              <w:top w:val="nil"/>
              <w:left w:val="single" w:sz="4" w:space="0" w:color="auto"/>
              <w:bottom w:val="single" w:sz="4" w:space="0" w:color="auto"/>
              <w:right w:val="single" w:sz="4" w:space="0" w:color="auto"/>
            </w:tcBorders>
            <w:shd w:val="clear" w:color="auto" w:fill="auto"/>
            <w:hideMark/>
          </w:tcPr>
          <w:p w14:paraId="3588729D" w14:textId="77777777" w:rsidR="004F7286" w:rsidRPr="004F7286" w:rsidRDefault="004F7286" w:rsidP="004F7286">
            <w:pPr>
              <w:rPr>
                <w:sz w:val="20"/>
                <w:szCs w:val="20"/>
              </w:rPr>
            </w:pPr>
            <w:r w:rsidRPr="004F7286">
              <w:rPr>
                <w:sz w:val="20"/>
                <w:szCs w:val="20"/>
              </w:rPr>
              <w:t>Норматив удельного расхода топлива на отпущенную тепловую энергию, кг у.т./Гкал</w:t>
            </w:r>
          </w:p>
        </w:tc>
        <w:tc>
          <w:tcPr>
            <w:tcW w:w="1261" w:type="dxa"/>
            <w:tcBorders>
              <w:top w:val="nil"/>
              <w:left w:val="nil"/>
              <w:bottom w:val="single" w:sz="4" w:space="0" w:color="auto"/>
              <w:right w:val="single" w:sz="4" w:space="0" w:color="auto"/>
            </w:tcBorders>
            <w:shd w:val="clear" w:color="auto" w:fill="auto"/>
            <w:vAlign w:val="center"/>
          </w:tcPr>
          <w:p w14:paraId="4EA1BBE4" w14:textId="77777777" w:rsidR="004F7286" w:rsidRPr="004F7286" w:rsidRDefault="004F7286" w:rsidP="004F7286">
            <w:pPr>
              <w:jc w:val="center"/>
              <w:rPr>
                <w:szCs w:val="20"/>
              </w:rPr>
            </w:pPr>
            <w:r w:rsidRPr="004F7286">
              <w:rPr>
                <w:szCs w:val="20"/>
              </w:rPr>
              <w:t>156,17</w:t>
            </w:r>
          </w:p>
        </w:tc>
        <w:tc>
          <w:tcPr>
            <w:tcW w:w="866" w:type="dxa"/>
            <w:tcBorders>
              <w:top w:val="nil"/>
              <w:left w:val="nil"/>
              <w:bottom w:val="single" w:sz="4" w:space="0" w:color="auto"/>
              <w:right w:val="single" w:sz="4" w:space="0" w:color="auto"/>
            </w:tcBorders>
            <w:shd w:val="clear" w:color="auto" w:fill="auto"/>
            <w:vAlign w:val="center"/>
          </w:tcPr>
          <w:p w14:paraId="2DB1F5EB" w14:textId="77777777" w:rsidR="004F7286" w:rsidRPr="004F7286" w:rsidRDefault="004F7286" w:rsidP="004F7286">
            <w:pPr>
              <w:jc w:val="center"/>
              <w:rPr>
                <w:sz w:val="20"/>
                <w:szCs w:val="20"/>
              </w:rPr>
            </w:pPr>
            <w:r w:rsidRPr="004F7286">
              <w:rPr>
                <w:sz w:val="20"/>
                <w:szCs w:val="20"/>
              </w:rPr>
              <w:t>167,3</w:t>
            </w:r>
          </w:p>
        </w:tc>
        <w:tc>
          <w:tcPr>
            <w:tcW w:w="1234" w:type="dxa"/>
            <w:tcBorders>
              <w:top w:val="nil"/>
              <w:left w:val="nil"/>
              <w:bottom w:val="single" w:sz="4" w:space="0" w:color="auto"/>
              <w:right w:val="single" w:sz="4" w:space="0" w:color="auto"/>
            </w:tcBorders>
            <w:shd w:val="clear" w:color="auto" w:fill="auto"/>
            <w:vAlign w:val="center"/>
          </w:tcPr>
          <w:p w14:paraId="1F33F4EA" w14:textId="77777777" w:rsidR="004F7286" w:rsidRPr="004F7286" w:rsidRDefault="004F7286" w:rsidP="004F7286">
            <w:pPr>
              <w:jc w:val="center"/>
              <w:rPr>
                <w:szCs w:val="20"/>
              </w:rPr>
            </w:pPr>
            <w:r w:rsidRPr="004F7286">
              <w:rPr>
                <w:szCs w:val="20"/>
              </w:rPr>
              <w:t>156,17</w:t>
            </w:r>
          </w:p>
        </w:tc>
        <w:tc>
          <w:tcPr>
            <w:tcW w:w="892" w:type="dxa"/>
            <w:tcBorders>
              <w:top w:val="nil"/>
              <w:left w:val="nil"/>
              <w:bottom w:val="single" w:sz="4" w:space="0" w:color="auto"/>
              <w:right w:val="single" w:sz="4" w:space="0" w:color="auto"/>
            </w:tcBorders>
            <w:shd w:val="clear" w:color="auto" w:fill="auto"/>
            <w:vAlign w:val="center"/>
          </w:tcPr>
          <w:p w14:paraId="274785DB" w14:textId="77777777" w:rsidR="004F7286" w:rsidRPr="004F7286" w:rsidRDefault="004F7286" w:rsidP="004F7286">
            <w:pPr>
              <w:jc w:val="center"/>
              <w:rPr>
                <w:sz w:val="20"/>
                <w:szCs w:val="20"/>
              </w:rPr>
            </w:pPr>
            <w:r w:rsidRPr="004F7286">
              <w:rPr>
                <w:sz w:val="20"/>
                <w:szCs w:val="20"/>
              </w:rPr>
              <w:t>166,74</w:t>
            </w:r>
          </w:p>
        </w:tc>
        <w:tc>
          <w:tcPr>
            <w:tcW w:w="1274" w:type="dxa"/>
            <w:tcBorders>
              <w:top w:val="nil"/>
              <w:left w:val="nil"/>
              <w:bottom w:val="single" w:sz="4" w:space="0" w:color="auto"/>
              <w:right w:val="single" w:sz="4" w:space="0" w:color="auto"/>
            </w:tcBorders>
            <w:shd w:val="clear" w:color="auto" w:fill="auto"/>
            <w:vAlign w:val="center"/>
          </w:tcPr>
          <w:p w14:paraId="7DE6FC05" w14:textId="77777777" w:rsidR="004F7286" w:rsidRPr="004F7286" w:rsidRDefault="004F7286" w:rsidP="004F7286">
            <w:pPr>
              <w:jc w:val="center"/>
              <w:rPr>
                <w:szCs w:val="20"/>
              </w:rPr>
            </w:pPr>
            <w:r w:rsidRPr="004F7286">
              <w:rPr>
                <w:szCs w:val="20"/>
              </w:rPr>
              <w:t>159,05</w:t>
            </w:r>
          </w:p>
        </w:tc>
        <w:tc>
          <w:tcPr>
            <w:tcW w:w="1605" w:type="dxa"/>
            <w:tcBorders>
              <w:top w:val="nil"/>
              <w:left w:val="nil"/>
              <w:bottom w:val="single" w:sz="4" w:space="0" w:color="auto"/>
              <w:right w:val="single" w:sz="4" w:space="0" w:color="auto"/>
            </w:tcBorders>
            <w:shd w:val="clear" w:color="auto" w:fill="auto"/>
            <w:vAlign w:val="center"/>
          </w:tcPr>
          <w:p w14:paraId="215F4760" w14:textId="77777777" w:rsidR="004F7286" w:rsidRPr="004F7286" w:rsidRDefault="004F7286" w:rsidP="004F7286">
            <w:pPr>
              <w:jc w:val="center"/>
              <w:rPr>
                <w:szCs w:val="20"/>
              </w:rPr>
            </w:pPr>
            <w:r w:rsidRPr="004F7286">
              <w:rPr>
                <w:szCs w:val="20"/>
              </w:rPr>
              <w:t>158,88</w:t>
            </w:r>
          </w:p>
        </w:tc>
      </w:tr>
    </w:tbl>
    <w:p w14:paraId="00772874" w14:textId="77777777" w:rsidR="004F7286" w:rsidRPr="004F7286" w:rsidRDefault="004F7286" w:rsidP="004F7286">
      <w:pPr>
        <w:ind w:left="426" w:firstLine="294"/>
        <w:jc w:val="both"/>
        <w:rPr>
          <w:sz w:val="27"/>
          <w:szCs w:val="27"/>
        </w:rPr>
      </w:pPr>
    </w:p>
    <w:p w14:paraId="76579D04" w14:textId="77777777" w:rsidR="004F7286" w:rsidRPr="004F7286" w:rsidRDefault="004F7286" w:rsidP="004F7286">
      <w:pPr>
        <w:ind w:left="426" w:firstLine="567"/>
        <w:jc w:val="both"/>
      </w:pPr>
      <w:r w:rsidRPr="004F728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20187 год.</w:t>
      </w:r>
    </w:p>
    <w:p w14:paraId="1A2F891C" w14:textId="77777777" w:rsidR="004F7286" w:rsidRPr="004F7286" w:rsidRDefault="004F7286" w:rsidP="004F7286">
      <w:pPr>
        <w:tabs>
          <w:tab w:val="left" w:pos="1665"/>
        </w:tabs>
        <w:jc w:val="center"/>
        <w:rPr>
          <w:b/>
          <w:bCs/>
          <w:sz w:val="27"/>
          <w:szCs w:val="27"/>
        </w:rPr>
      </w:pPr>
    </w:p>
    <w:p w14:paraId="5E6ABB07" w14:textId="77777777" w:rsidR="004F7286" w:rsidRPr="004F7286" w:rsidRDefault="004F7286" w:rsidP="00546274">
      <w:pPr>
        <w:tabs>
          <w:tab w:val="left" w:pos="1665"/>
        </w:tabs>
        <w:ind w:firstLine="426"/>
        <w:jc w:val="center"/>
        <w:rPr>
          <w:b/>
          <w:bCs/>
        </w:rPr>
      </w:pPr>
      <w:r w:rsidRPr="004F7286">
        <w:rPr>
          <w:b/>
          <w:bCs/>
        </w:rPr>
        <w:t>ПРЕДЛОЖЕНИЕ</w:t>
      </w:r>
    </w:p>
    <w:p w14:paraId="3F95D23C" w14:textId="77777777" w:rsidR="004F7286" w:rsidRPr="004F7286" w:rsidRDefault="004F7286" w:rsidP="00546274">
      <w:pPr>
        <w:tabs>
          <w:tab w:val="left" w:pos="1665"/>
        </w:tabs>
        <w:ind w:firstLine="426"/>
        <w:jc w:val="center"/>
        <w:rPr>
          <w:b/>
          <w:bCs/>
        </w:rPr>
      </w:pPr>
    </w:p>
    <w:p w14:paraId="71AF27B4" w14:textId="78E65128" w:rsidR="004F7286" w:rsidRPr="004F7286" w:rsidRDefault="004F7286" w:rsidP="00546274">
      <w:pPr>
        <w:ind w:firstLine="426"/>
        <w:jc w:val="center"/>
      </w:pPr>
      <w:r w:rsidRPr="004F7286">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14:paraId="67931169" w14:textId="77777777" w:rsidR="004F7286" w:rsidRPr="004F7286" w:rsidRDefault="004F7286" w:rsidP="004F7286">
      <w:pPr>
        <w:jc w:val="both"/>
        <w:rPr>
          <w:b/>
          <w:bCs/>
          <w:sz w:val="20"/>
          <w:szCs w:val="20"/>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3"/>
        <w:gridCol w:w="2089"/>
        <w:gridCol w:w="2605"/>
      </w:tblGrid>
      <w:tr w:rsidR="004F7286" w:rsidRPr="00546274" w14:paraId="64A34888" w14:textId="77777777" w:rsidTr="00546274">
        <w:trPr>
          <w:cantSplit/>
          <w:jc w:val="center"/>
        </w:trPr>
        <w:tc>
          <w:tcPr>
            <w:tcW w:w="4803" w:type="dxa"/>
            <w:vMerge w:val="restart"/>
            <w:vAlign w:val="center"/>
          </w:tcPr>
          <w:p w14:paraId="100FCE14" w14:textId="77777777" w:rsidR="004F7286" w:rsidRPr="00546274" w:rsidRDefault="004F7286" w:rsidP="004F7286">
            <w:pPr>
              <w:jc w:val="center"/>
              <w:rPr>
                <w:bCs/>
                <w:iCs/>
                <w:vertAlign w:val="superscript"/>
              </w:rPr>
            </w:pPr>
            <w:r w:rsidRPr="00546274">
              <w:rPr>
                <w:bCs/>
                <w:iCs/>
              </w:rPr>
              <w:t>организация</w:t>
            </w:r>
          </w:p>
          <w:p w14:paraId="49617C14" w14:textId="77777777" w:rsidR="004F7286" w:rsidRPr="00546274" w:rsidRDefault="004F7286" w:rsidP="004F7286">
            <w:pPr>
              <w:jc w:val="center"/>
              <w:rPr>
                <w:bCs/>
                <w:iCs/>
              </w:rPr>
            </w:pPr>
          </w:p>
        </w:tc>
        <w:tc>
          <w:tcPr>
            <w:tcW w:w="4694" w:type="dxa"/>
            <w:gridSpan w:val="2"/>
            <w:vAlign w:val="center"/>
          </w:tcPr>
          <w:p w14:paraId="3BE1E88D" w14:textId="77777777" w:rsidR="004F7286" w:rsidRPr="00546274" w:rsidRDefault="004F7286" w:rsidP="004F7286">
            <w:pPr>
              <w:jc w:val="center"/>
              <w:rPr>
                <w:bCs/>
              </w:rPr>
            </w:pPr>
            <w:r w:rsidRPr="00546274">
              <w:rPr>
                <w:bCs/>
              </w:rPr>
              <w:t>Норматив на отпущенную энергию</w:t>
            </w:r>
          </w:p>
        </w:tc>
      </w:tr>
      <w:tr w:rsidR="004F7286" w:rsidRPr="00546274" w14:paraId="4776E8B2" w14:textId="77777777" w:rsidTr="00546274">
        <w:trPr>
          <w:cantSplit/>
          <w:jc w:val="center"/>
        </w:trPr>
        <w:tc>
          <w:tcPr>
            <w:tcW w:w="4803" w:type="dxa"/>
            <w:vMerge/>
          </w:tcPr>
          <w:p w14:paraId="6722650B" w14:textId="77777777" w:rsidR="004F7286" w:rsidRPr="00546274" w:rsidRDefault="004F7286" w:rsidP="004F7286">
            <w:pPr>
              <w:jc w:val="center"/>
              <w:rPr>
                <w:bCs/>
                <w:iCs/>
              </w:rPr>
            </w:pPr>
          </w:p>
        </w:tc>
        <w:tc>
          <w:tcPr>
            <w:tcW w:w="2089" w:type="dxa"/>
            <w:vAlign w:val="center"/>
          </w:tcPr>
          <w:p w14:paraId="2D8B3675" w14:textId="77777777" w:rsidR="004F7286" w:rsidRPr="00546274" w:rsidRDefault="004F7286" w:rsidP="004F7286">
            <w:pPr>
              <w:jc w:val="center"/>
              <w:rPr>
                <w:bCs/>
              </w:rPr>
            </w:pPr>
            <w:r w:rsidRPr="00546274">
              <w:rPr>
                <w:bCs/>
              </w:rPr>
              <w:t>Электрическую,</w:t>
            </w:r>
            <w:r w:rsidRPr="00546274">
              <w:rPr>
                <w:bCs/>
              </w:rPr>
              <w:br/>
              <w:t>г у.т./кВт.ч</w:t>
            </w:r>
          </w:p>
        </w:tc>
        <w:tc>
          <w:tcPr>
            <w:tcW w:w="2605" w:type="dxa"/>
            <w:vAlign w:val="center"/>
          </w:tcPr>
          <w:p w14:paraId="50B4E9B7" w14:textId="77777777" w:rsidR="004F7286" w:rsidRPr="00546274" w:rsidRDefault="004F7286" w:rsidP="004F7286">
            <w:pPr>
              <w:jc w:val="center"/>
              <w:rPr>
                <w:bCs/>
              </w:rPr>
            </w:pPr>
            <w:r w:rsidRPr="00546274">
              <w:rPr>
                <w:bCs/>
              </w:rPr>
              <w:t>Тепловую,</w:t>
            </w:r>
            <w:r w:rsidRPr="00546274">
              <w:rPr>
                <w:bCs/>
              </w:rPr>
              <w:br/>
              <w:t>кг у.т./Гкал</w:t>
            </w:r>
          </w:p>
        </w:tc>
      </w:tr>
      <w:tr w:rsidR="004F7286" w:rsidRPr="00546274" w14:paraId="3904E232" w14:textId="77777777" w:rsidTr="00546274">
        <w:trPr>
          <w:cantSplit/>
          <w:trHeight w:val="191"/>
          <w:jc w:val="center"/>
        </w:trPr>
        <w:tc>
          <w:tcPr>
            <w:tcW w:w="4803" w:type="dxa"/>
          </w:tcPr>
          <w:p w14:paraId="37C9DEFD" w14:textId="77777777" w:rsidR="004F7286" w:rsidRPr="00546274" w:rsidRDefault="004F7286" w:rsidP="004F7286">
            <w:r w:rsidRPr="00546274">
              <w:t xml:space="preserve">ООО «Лесная поляна – Плюс» </w:t>
            </w:r>
          </w:p>
          <w:p w14:paraId="567C6015" w14:textId="77777777" w:rsidR="004F7286" w:rsidRPr="00546274" w:rsidRDefault="004F7286" w:rsidP="004F7286">
            <w:pPr>
              <w:rPr>
                <w:bCs/>
                <w:iCs/>
              </w:rPr>
            </w:pPr>
            <w:r w:rsidRPr="00546274">
              <w:t>(г. Кемерово), ИНН 4205265799</w:t>
            </w:r>
          </w:p>
        </w:tc>
        <w:tc>
          <w:tcPr>
            <w:tcW w:w="2089" w:type="dxa"/>
            <w:vAlign w:val="center"/>
          </w:tcPr>
          <w:p w14:paraId="7C7EED1A" w14:textId="77777777" w:rsidR="004F7286" w:rsidRPr="00546274" w:rsidRDefault="004F7286" w:rsidP="004F7286">
            <w:pPr>
              <w:jc w:val="center"/>
              <w:rPr>
                <w:bCs/>
                <w:iCs/>
              </w:rPr>
            </w:pPr>
            <w:r w:rsidRPr="00546274">
              <w:rPr>
                <w:bCs/>
                <w:iCs/>
              </w:rPr>
              <w:t>-</w:t>
            </w:r>
          </w:p>
        </w:tc>
        <w:tc>
          <w:tcPr>
            <w:tcW w:w="2605" w:type="dxa"/>
            <w:vAlign w:val="center"/>
          </w:tcPr>
          <w:p w14:paraId="2C5AF8BB" w14:textId="77777777" w:rsidR="004F7286" w:rsidRPr="00546274" w:rsidRDefault="004F7286" w:rsidP="004F7286">
            <w:pPr>
              <w:jc w:val="center"/>
              <w:rPr>
                <w:bCs/>
                <w:iCs/>
              </w:rPr>
            </w:pPr>
            <w:r w:rsidRPr="00546274">
              <w:rPr>
                <w:bCs/>
                <w:iCs/>
              </w:rPr>
              <w:t>158,88</w:t>
            </w:r>
          </w:p>
        </w:tc>
      </w:tr>
    </w:tbl>
    <w:p w14:paraId="0B665DDA" w14:textId="241FA661" w:rsidR="004F7286" w:rsidRDefault="004F7286" w:rsidP="004F7286">
      <w:pPr>
        <w:ind w:firstLine="720"/>
        <w:jc w:val="both"/>
        <w:rPr>
          <w:sz w:val="26"/>
          <w:szCs w:val="26"/>
        </w:rPr>
      </w:pPr>
    </w:p>
    <w:p w14:paraId="5891AE03" w14:textId="77777777" w:rsidR="00546274" w:rsidRPr="00546274" w:rsidRDefault="00546274" w:rsidP="00546274">
      <w:pPr>
        <w:keepNext/>
        <w:ind w:firstLine="142"/>
        <w:jc w:val="center"/>
        <w:outlineLvl w:val="0"/>
        <w:rPr>
          <w:b/>
        </w:rPr>
      </w:pPr>
      <w:r w:rsidRPr="00546274">
        <w:rPr>
          <w:b/>
        </w:rPr>
        <w:t>Экспертное заключение региональной энергетической комиссии Кемеровской области по материалам, представленным ООО «Теплоснабжение» г. Анжеро-Судженск, для утверждения норматива удельного расхода топлива на отпущенную электрическую и тепловую энергию от тепловых электрических станций и котельных ООО «Теплоснабжение» г. Анжеро-Судженск на 2018 год</w:t>
      </w:r>
    </w:p>
    <w:p w14:paraId="7C7CFAB8" w14:textId="77777777" w:rsidR="00546274" w:rsidRPr="00546274" w:rsidRDefault="00546274" w:rsidP="00546274">
      <w:pPr>
        <w:ind w:firstLine="567"/>
        <w:jc w:val="both"/>
        <w:rPr>
          <w:b/>
          <w:sz w:val="28"/>
          <w:szCs w:val="28"/>
        </w:rPr>
      </w:pPr>
    </w:p>
    <w:p w14:paraId="4704A2F7" w14:textId="5D8E9153" w:rsidR="00546274" w:rsidRPr="00546274" w:rsidRDefault="00546274" w:rsidP="00546274">
      <w:pPr>
        <w:ind w:firstLine="567"/>
        <w:jc w:val="both"/>
      </w:pPr>
      <w:r w:rsidRPr="00546274">
        <w:t xml:space="preserve">В Региональную энергетическую комиссию Кемеровской области обратилось </w:t>
      </w:r>
      <w:r w:rsidRPr="00546274">
        <w:rPr>
          <w:b/>
        </w:rPr>
        <w:t>ООО «Теплоснабжение»</w:t>
      </w:r>
      <w:r w:rsidRPr="00546274">
        <w:t xml:space="preserve"> (далее – </w:t>
      </w:r>
      <w:proofErr w:type="gramStart"/>
      <w:r w:rsidRPr="00546274">
        <w:t>Предприятие)  с</w:t>
      </w:r>
      <w:proofErr w:type="gramEnd"/>
      <w:r w:rsidRPr="00546274">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17ECC895" w14:textId="77777777" w:rsidR="00546274" w:rsidRPr="00546274" w:rsidRDefault="00546274" w:rsidP="00546274">
      <w:pPr>
        <w:ind w:firstLine="567"/>
        <w:jc w:val="both"/>
      </w:pPr>
      <w:r w:rsidRPr="00546274">
        <w:t xml:space="preserve">Документы и расчеты, обосновывающие </w:t>
      </w:r>
      <w:proofErr w:type="gramStart"/>
      <w:r w:rsidRPr="00546274">
        <w:t>представленные к утверждению значения нормативов</w:t>
      </w:r>
      <w:proofErr w:type="gramEnd"/>
      <w:r w:rsidRPr="00546274">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46274">
          <w:t>2009 г</w:t>
        </w:r>
      </w:smartTag>
      <w:r w:rsidRPr="00546274">
        <w:t xml:space="preserve">., утвержденную Приказом Минэнерго России от 30 декабря </w:t>
      </w:r>
      <w:smartTag w:uri="urn:schemas-microsoft-com:office:smarttags" w:element="metricconverter">
        <w:smartTagPr>
          <w:attr w:name="ProductID" w:val="2008 г"/>
        </w:smartTagPr>
        <w:r w:rsidRPr="00546274">
          <w:t>2008 г</w:t>
        </w:r>
      </w:smartTag>
      <w:r w:rsidRPr="00546274">
        <w:t>. № 323 и представлены в полном объеме.</w:t>
      </w:r>
    </w:p>
    <w:p w14:paraId="71D7B05A" w14:textId="77777777" w:rsidR="00546274" w:rsidRPr="00546274" w:rsidRDefault="00546274" w:rsidP="00546274">
      <w:pPr>
        <w:ind w:firstLine="567"/>
        <w:jc w:val="both"/>
      </w:pPr>
    </w:p>
    <w:p w14:paraId="7A955DAF" w14:textId="77777777" w:rsidR="00546274" w:rsidRPr="00546274" w:rsidRDefault="00546274" w:rsidP="00546274">
      <w:pPr>
        <w:ind w:firstLine="567"/>
        <w:jc w:val="both"/>
      </w:pPr>
      <w:r w:rsidRPr="00546274">
        <w:t>В таблице 1 представлена динамика основных показателей удельного расхода топлива на отпущенную тепловую энергию.</w:t>
      </w:r>
    </w:p>
    <w:p w14:paraId="4F37FF7B" w14:textId="77777777" w:rsidR="00546274" w:rsidRPr="00546274" w:rsidRDefault="00546274" w:rsidP="00546274">
      <w:pPr>
        <w:ind w:firstLine="567"/>
        <w:jc w:val="both"/>
        <w:rPr>
          <w:sz w:val="28"/>
          <w:szCs w:val="28"/>
        </w:rPr>
        <w:sectPr w:rsidR="00546274" w:rsidRPr="00546274" w:rsidSect="005A08EE">
          <w:pgSz w:w="11906" w:h="16838"/>
          <w:pgMar w:top="1135" w:right="566" w:bottom="284" w:left="1134" w:header="720" w:footer="720" w:gutter="0"/>
          <w:cols w:space="720"/>
        </w:sectPr>
      </w:pPr>
    </w:p>
    <w:p w14:paraId="3250E3BB" w14:textId="77777777" w:rsidR="00546274" w:rsidRPr="00546274" w:rsidRDefault="00546274" w:rsidP="00546274">
      <w:pPr>
        <w:ind w:firstLine="567"/>
        <w:jc w:val="both"/>
        <w:rPr>
          <w:sz w:val="27"/>
          <w:szCs w:val="27"/>
        </w:rPr>
      </w:pPr>
    </w:p>
    <w:p w14:paraId="643D52CD" w14:textId="77777777" w:rsidR="00546274" w:rsidRPr="00546274" w:rsidRDefault="00546274" w:rsidP="00546274">
      <w:pPr>
        <w:jc w:val="right"/>
        <w:rPr>
          <w:b/>
          <w:sz w:val="22"/>
          <w:szCs w:val="22"/>
        </w:rPr>
      </w:pPr>
      <w:r w:rsidRPr="00546274">
        <w:rPr>
          <w:b/>
          <w:sz w:val="22"/>
          <w:szCs w:val="22"/>
        </w:rPr>
        <w:t>Таблица 1</w:t>
      </w:r>
    </w:p>
    <w:p w14:paraId="1F9E6275" w14:textId="77777777" w:rsidR="00546274" w:rsidRPr="00546274" w:rsidRDefault="00546274" w:rsidP="00546274">
      <w:pPr>
        <w:jc w:val="center"/>
        <w:rPr>
          <w:b/>
          <w:sz w:val="22"/>
          <w:szCs w:val="22"/>
        </w:rPr>
      </w:pPr>
      <w:r w:rsidRPr="00546274">
        <w:rPr>
          <w:b/>
          <w:sz w:val="22"/>
          <w:szCs w:val="22"/>
        </w:rPr>
        <w:t>ДИНАМИКА ОСНОВНЫХ ПОКАЗАТЕЛЕЙ</w:t>
      </w:r>
    </w:p>
    <w:p w14:paraId="1A33F022" w14:textId="77777777" w:rsidR="00546274" w:rsidRPr="00546274" w:rsidRDefault="00546274" w:rsidP="00546274">
      <w:pPr>
        <w:jc w:val="center"/>
        <w:rPr>
          <w:b/>
          <w:sz w:val="22"/>
          <w:szCs w:val="22"/>
        </w:rPr>
      </w:pPr>
    </w:p>
    <w:tbl>
      <w:tblPr>
        <w:tblW w:w="102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995"/>
        <w:gridCol w:w="992"/>
      </w:tblGrid>
      <w:tr w:rsidR="00546274" w:rsidRPr="00546274" w14:paraId="536FD3A9" w14:textId="77777777" w:rsidTr="00546274">
        <w:trPr>
          <w:jc w:val="right"/>
        </w:trPr>
        <w:tc>
          <w:tcPr>
            <w:tcW w:w="6204" w:type="dxa"/>
            <w:vMerge w:val="restart"/>
            <w:tcMar>
              <w:left w:w="28" w:type="dxa"/>
              <w:right w:w="28" w:type="dxa"/>
            </w:tcMar>
            <w:vAlign w:val="center"/>
          </w:tcPr>
          <w:p w14:paraId="559002B8" w14:textId="77777777" w:rsidR="00546274" w:rsidRPr="00546274" w:rsidRDefault="00546274" w:rsidP="00546274">
            <w:pPr>
              <w:jc w:val="center"/>
              <w:rPr>
                <w:sz w:val="22"/>
                <w:szCs w:val="22"/>
              </w:rPr>
            </w:pPr>
            <w:r w:rsidRPr="00546274">
              <w:rPr>
                <w:sz w:val="22"/>
                <w:szCs w:val="22"/>
              </w:rPr>
              <w:t>показатели</w:t>
            </w:r>
          </w:p>
        </w:tc>
        <w:tc>
          <w:tcPr>
            <w:tcW w:w="1059" w:type="dxa"/>
            <w:tcMar>
              <w:left w:w="28" w:type="dxa"/>
              <w:right w:w="28" w:type="dxa"/>
            </w:tcMar>
          </w:tcPr>
          <w:p w14:paraId="10C539CB" w14:textId="77777777" w:rsidR="00546274" w:rsidRPr="00546274" w:rsidRDefault="00546274" w:rsidP="00546274">
            <w:pPr>
              <w:jc w:val="center"/>
              <w:rPr>
                <w:sz w:val="22"/>
                <w:szCs w:val="22"/>
              </w:rPr>
            </w:pPr>
            <w:smartTag w:uri="urn:schemas-microsoft-com:office:smarttags" w:element="metricconverter">
              <w:smartTagPr>
                <w:attr w:name="ProductID" w:val="2014 г"/>
              </w:smartTagPr>
              <w:r w:rsidRPr="00546274">
                <w:rPr>
                  <w:sz w:val="22"/>
                  <w:szCs w:val="22"/>
                </w:rPr>
                <w:t>2014 г</w:t>
              </w:r>
            </w:smartTag>
            <w:r w:rsidRPr="00546274">
              <w:rPr>
                <w:sz w:val="22"/>
                <w:szCs w:val="22"/>
              </w:rPr>
              <w:t>.</w:t>
            </w:r>
          </w:p>
        </w:tc>
        <w:tc>
          <w:tcPr>
            <w:tcW w:w="984" w:type="dxa"/>
            <w:tcMar>
              <w:left w:w="28" w:type="dxa"/>
              <w:right w:w="28" w:type="dxa"/>
            </w:tcMar>
          </w:tcPr>
          <w:p w14:paraId="7946D844" w14:textId="77777777" w:rsidR="00546274" w:rsidRPr="00546274" w:rsidRDefault="00546274" w:rsidP="00546274">
            <w:pPr>
              <w:jc w:val="center"/>
              <w:rPr>
                <w:sz w:val="22"/>
                <w:szCs w:val="22"/>
              </w:rPr>
            </w:pPr>
            <w:r w:rsidRPr="00546274">
              <w:rPr>
                <w:sz w:val="22"/>
                <w:szCs w:val="22"/>
              </w:rPr>
              <w:t>2015 г.</w:t>
            </w:r>
          </w:p>
        </w:tc>
        <w:tc>
          <w:tcPr>
            <w:tcW w:w="995" w:type="dxa"/>
            <w:tcMar>
              <w:left w:w="28" w:type="dxa"/>
              <w:right w:w="28" w:type="dxa"/>
            </w:tcMar>
          </w:tcPr>
          <w:p w14:paraId="2DE39966" w14:textId="77777777" w:rsidR="00546274" w:rsidRPr="00546274" w:rsidRDefault="00546274" w:rsidP="00546274">
            <w:pPr>
              <w:jc w:val="center"/>
              <w:rPr>
                <w:sz w:val="22"/>
                <w:szCs w:val="22"/>
              </w:rPr>
            </w:pPr>
            <w:r w:rsidRPr="00546274">
              <w:rPr>
                <w:sz w:val="22"/>
                <w:szCs w:val="22"/>
              </w:rPr>
              <w:t>2017 г.</w:t>
            </w:r>
          </w:p>
        </w:tc>
        <w:tc>
          <w:tcPr>
            <w:tcW w:w="992" w:type="dxa"/>
            <w:tcMar>
              <w:left w:w="28" w:type="dxa"/>
              <w:right w:w="28" w:type="dxa"/>
            </w:tcMar>
          </w:tcPr>
          <w:p w14:paraId="0F8098BA" w14:textId="77777777" w:rsidR="00546274" w:rsidRPr="00546274" w:rsidRDefault="00546274" w:rsidP="00546274">
            <w:pPr>
              <w:jc w:val="center"/>
              <w:rPr>
                <w:sz w:val="22"/>
                <w:szCs w:val="22"/>
              </w:rPr>
            </w:pPr>
            <w:r w:rsidRPr="00546274">
              <w:rPr>
                <w:sz w:val="22"/>
                <w:szCs w:val="22"/>
              </w:rPr>
              <w:t>2018 г.</w:t>
            </w:r>
          </w:p>
        </w:tc>
      </w:tr>
      <w:tr w:rsidR="00546274" w:rsidRPr="00546274" w14:paraId="7E45EE2D" w14:textId="77777777" w:rsidTr="00546274">
        <w:trPr>
          <w:jc w:val="right"/>
        </w:trPr>
        <w:tc>
          <w:tcPr>
            <w:tcW w:w="6204" w:type="dxa"/>
            <w:vMerge/>
            <w:tcMar>
              <w:left w:w="28" w:type="dxa"/>
              <w:right w:w="28" w:type="dxa"/>
            </w:tcMar>
          </w:tcPr>
          <w:p w14:paraId="0417EE2A" w14:textId="77777777" w:rsidR="00546274" w:rsidRPr="00546274" w:rsidRDefault="00546274" w:rsidP="00546274">
            <w:pPr>
              <w:jc w:val="center"/>
              <w:rPr>
                <w:sz w:val="22"/>
                <w:szCs w:val="22"/>
              </w:rPr>
            </w:pPr>
          </w:p>
        </w:tc>
        <w:tc>
          <w:tcPr>
            <w:tcW w:w="1059" w:type="dxa"/>
            <w:tcMar>
              <w:left w:w="28" w:type="dxa"/>
              <w:right w:w="28" w:type="dxa"/>
            </w:tcMar>
          </w:tcPr>
          <w:p w14:paraId="251866B9" w14:textId="77777777" w:rsidR="00546274" w:rsidRPr="00546274" w:rsidRDefault="00546274" w:rsidP="00546274">
            <w:pPr>
              <w:jc w:val="center"/>
              <w:rPr>
                <w:sz w:val="22"/>
                <w:szCs w:val="22"/>
              </w:rPr>
            </w:pPr>
            <w:r w:rsidRPr="00546274">
              <w:rPr>
                <w:sz w:val="22"/>
                <w:szCs w:val="22"/>
              </w:rPr>
              <w:t>план</w:t>
            </w:r>
          </w:p>
        </w:tc>
        <w:tc>
          <w:tcPr>
            <w:tcW w:w="984" w:type="dxa"/>
            <w:tcMar>
              <w:left w:w="28" w:type="dxa"/>
              <w:right w:w="28" w:type="dxa"/>
            </w:tcMar>
          </w:tcPr>
          <w:p w14:paraId="34299A27" w14:textId="77777777" w:rsidR="00546274" w:rsidRPr="00546274" w:rsidRDefault="00546274" w:rsidP="00546274">
            <w:pPr>
              <w:jc w:val="center"/>
              <w:rPr>
                <w:sz w:val="22"/>
                <w:szCs w:val="22"/>
              </w:rPr>
            </w:pPr>
            <w:r w:rsidRPr="00546274">
              <w:rPr>
                <w:sz w:val="22"/>
                <w:szCs w:val="22"/>
              </w:rPr>
              <w:t>план</w:t>
            </w:r>
          </w:p>
        </w:tc>
        <w:tc>
          <w:tcPr>
            <w:tcW w:w="995" w:type="dxa"/>
            <w:tcMar>
              <w:left w:w="28" w:type="dxa"/>
              <w:right w:w="28" w:type="dxa"/>
            </w:tcMar>
          </w:tcPr>
          <w:p w14:paraId="3B0BA6EE" w14:textId="77777777" w:rsidR="00546274" w:rsidRPr="00546274" w:rsidRDefault="00546274" w:rsidP="00546274">
            <w:pPr>
              <w:jc w:val="center"/>
              <w:rPr>
                <w:sz w:val="22"/>
                <w:szCs w:val="22"/>
              </w:rPr>
            </w:pPr>
            <w:r w:rsidRPr="00546274">
              <w:rPr>
                <w:sz w:val="22"/>
                <w:szCs w:val="22"/>
              </w:rPr>
              <w:t>план</w:t>
            </w:r>
          </w:p>
        </w:tc>
        <w:tc>
          <w:tcPr>
            <w:tcW w:w="992" w:type="dxa"/>
            <w:tcMar>
              <w:left w:w="28" w:type="dxa"/>
              <w:right w:w="28" w:type="dxa"/>
            </w:tcMar>
          </w:tcPr>
          <w:p w14:paraId="490FCD5B" w14:textId="77777777" w:rsidR="00546274" w:rsidRPr="00546274" w:rsidRDefault="00546274" w:rsidP="00546274">
            <w:pPr>
              <w:jc w:val="center"/>
              <w:rPr>
                <w:sz w:val="22"/>
                <w:szCs w:val="22"/>
              </w:rPr>
            </w:pPr>
            <w:r w:rsidRPr="00546274">
              <w:rPr>
                <w:sz w:val="22"/>
                <w:szCs w:val="22"/>
              </w:rPr>
              <w:t>расчет</w:t>
            </w:r>
          </w:p>
        </w:tc>
      </w:tr>
      <w:tr w:rsidR="00546274" w:rsidRPr="00546274" w14:paraId="3792D1CC" w14:textId="77777777" w:rsidTr="00546274">
        <w:trPr>
          <w:jc w:val="right"/>
        </w:trPr>
        <w:tc>
          <w:tcPr>
            <w:tcW w:w="10234" w:type="dxa"/>
            <w:gridSpan w:val="5"/>
            <w:tcMar>
              <w:left w:w="28" w:type="dxa"/>
              <w:right w:w="28" w:type="dxa"/>
            </w:tcMar>
          </w:tcPr>
          <w:p w14:paraId="5BCF378C" w14:textId="77777777" w:rsidR="00546274" w:rsidRPr="00546274" w:rsidRDefault="00546274" w:rsidP="00546274">
            <w:pPr>
              <w:jc w:val="center"/>
              <w:rPr>
                <w:sz w:val="22"/>
                <w:szCs w:val="22"/>
              </w:rPr>
            </w:pPr>
            <w:r w:rsidRPr="00546274">
              <w:rPr>
                <w:sz w:val="22"/>
                <w:szCs w:val="22"/>
              </w:rPr>
              <w:t>по организации (в целом)</w:t>
            </w:r>
          </w:p>
        </w:tc>
      </w:tr>
      <w:tr w:rsidR="00546274" w:rsidRPr="00546274" w14:paraId="642EC50D" w14:textId="77777777" w:rsidTr="00546274">
        <w:trPr>
          <w:jc w:val="right"/>
        </w:trPr>
        <w:tc>
          <w:tcPr>
            <w:tcW w:w="6204" w:type="dxa"/>
            <w:tcMar>
              <w:left w:w="28" w:type="dxa"/>
              <w:right w:w="28" w:type="dxa"/>
            </w:tcMar>
          </w:tcPr>
          <w:p w14:paraId="16875415" w14:textId="77777777" w:rsidR="00546274" w:rsidRPr="00546274" w:rsidRDefault="00546274" w:rsidP="00546274">
            <w:pPr>
              <w:rPr>
                <w:sz w:val="28"/>
                <w:szCs w:val="28"/>
              </w:rPr>
            </w:pPr>
            <w:r w:rsidRPr="00546274">
              <w:rPr>
                <w:szCs w:val="20"/>
              </w:rPr>
              <w:t>Производство тепловой энергии, тыс. Гкал</w:t>
            </w:r>
          </w:p>
        </w:tc>
        <w:tc>
          <w:tcPr>
            <w:tcW w:w="1059" w:type="dxa"/>
            <w:tcMar>
              <w:left w:w="28" w:type="dxa"/>
              <w:right w:w="28" w:type="dxa"/>
            </w:tcMar>
            <w:vAlign w:val="center"/>
          </w:tcPr>
          <w:p w14:paraId="60B15C5B" w14:textId="77777777" w:rsidR="00546274" w:rsidRPr="00546274" w:rsidRDefault="00546274" w:rsidP="00546274">
            <w:pPr>
              <w:jc w:val="center"/>
              <w:rPr>
                <w:szCs w:val="20"/>
              </w:rPr>
            </w:pPr>
            <w:r w:rsidRPr="00546274">
              <w:rPr>
                <w:szCs w:val="20"/>
              </w:rPr>
              <w:t>254,251</w:t>
            </w:r>
          </w:p>
        </w:tc>
        <w:tc>
          <w:tcPr>
            <w:tcW w:w="984" w:type="dxa"/>
            <w:tcMar>
              <w:left w:w="28" w:type="dxa"/>
              <w:right w:w="28" w:type="dxa"/>
            </w:tcMar>
            <w:vAlign w:val="center"/>
          </w:tcPr>
          <w:p w14:paraId="0F30E7C7" w14:textId="77777777" w:rsidR="00546274" w:rsidRPr="00546274" w:rsidRDefault="00546274" w:rsidP="00546274">
            <w:pPr>
              <w:jc w:val="center"/>
              <w:rPr>
                <w:szCs w:val="20"/>
              </w:rPr>
            </w:pPr>
            <w:r w:rsidRPr="00546274">
              <w:rPr>
                <w:szCs w:val="20"/>
              </w:rPr>
              <w:t>249,018</w:t>
            </w:r>
          </w:p>
        </w:tc>
        <w:tc>
          <w:tcPr>
            <w:tcW w:w="995" w:type="dxa"/>
            <w:tcMar>
              <w:left w:w="28" w:type="dxa"/>
              <w:right w:w="28" w:type="dxa"/>
            </w:tcMar>
            <w:vAlign w:val="center"/>
          </w:tcPr>
          <w:p w14:paraId="6238732A" w14:textId="77777777" w:rsidR="00546274" w:rsidRPr="00546274" w:rsidRDefault="00546274" w:rsidP="00546274">
            <w:pPr>
              <w:jc w:val="center"/>
            </w:pPr>
            <w:r w:rsidRPr="00546274">
              <w:t>254,548</w:t>
            </w:r>
          </w:p>
        </w:tc>
        <w:tc>
          <w:tcPr>
            <w:tcW w:w="992" w:type="dxa"/>
            <w:tcMar>
              <w:left w:w="28" w:type="dxa"/>
              <w:right w:w="28" w:type="dxa"/>
            </w:tcMar>
            <w:vAlign w:val="center"/>
          </w:tcPr>
          <w:p w14:paraId="2AA7031A" w14:textId="77777777" w:rsidR="00546274" w:rsidRPr="00546274" w:rsidRDefault="00546274" w:rsidP="00546274">
            <w:pPr>
              <w:jc w:val="center"/>
              <w:rPr>
                <w:color w:val="000000"/>
                <w:sz w:val="22"/>
                <w:szCs w:val="22"/>
              </w:rPr>
            </w:pPr>
            <w:r w:rsidRPr="00546274">
              <w:rPr>
                <w:color w:val="000000"/>
                <w:sz w:val="22"/>
                <w:szCs w:val="22"/>
              </w:rPr>
              <w:t>264,95</w:t>
            </w:r>
          </w:p>
        </w:tc>
      </w:tr>
      <w:tr w:rsidR="00546274" w:rsidRPr="00546274" w14:paraId="711BB1CA" w14:textId="77777777" w:rsidTr="00546274">
        <w:trPr>
          <w:jc w:val="right"/>
        </w:trPr>
        <w:tc>
          <w:tcPr>
            <w:tcW w:w="6204" w:type="dxa"/>
            <w:tcMar>
              <w:left w:w="28" w:type="dxa"/>
              <w:right w:w="28" w:type="dxa"/>
            </w:tcMar>
          </w:tcPr>
          <w:p w14:paraId="714A5DEF" w14:textId="77777777" w:rsidR="00546274" w:rsidRPr="00546274" w:rsidRDefault="00546274" w:rsidP="00546274">
            <w:pPr>
              <w:rPr>
                <w:sz w:val="28"/>
                <w:szCs w:val="28"/>
              </w:rPr>
            </w:pPr>
            <w:proofErr w:type="gramStart"/>
            <w:r w:rsidRPr="00546274">
              <w:rPr>
                <w:szCs w:val="20"/>
              </w:rPr>
              <w:t>Отпуск  тепловой</w:t>
            </w:r>
            <w:proofErr w:type="gramEnd"/>
            <w:r w:rsidRPr="00546274">
              <w:rPr>
                <w:szCs w:val="20"/>
              </w:rPr>
              <w:t xml:space="preserve"> энергии, тыс. Гкал</w:t>
            </w:r>
          </w:p>
        </w:tc>
        <w:tc>
          <w:tcPr>
            <w:tcW w:w="1059" w:type="dxa"/>
            <w:tcMar>
              <w:left w:w="28" w:type="dxa"/>
              <w:right w:w="28" w:type="dxa"/>
            </w:tcMar>
            <w:vAlign w:val="center"/>
          </w:tcPr>
          <w:p w14:paraId="4D028E56" w14:textId="77777777" w:rsidR="00546274" w:rsidRPr="00546274" w:rsidRDefault="00546274" w:rsidP="00546274">
            <w:pPr>
              <w:jc w:val="center"/>
              <w:rPr>
                <w:szCs w:val="20"/>
              </w:rPr>
            </w:pPr>
            <w:r w:rsidRPr="00546274">
              <w:rPr>
                <w:szCs w:val="20"/>
              </w:rPr>
              <w:t>246,837</w:t>
            </w:r>
          </w:p>
        </w:tc>
        <w:tc>
          <w:tcPr>
            <w:tcW w:w="984" w:type="dxa"/>
            <w:tcMar>
              <w:left w:w="28" w:type="dxa"/>
              <w:right w:w="28" w:type="dxa"/>
            </w:tcMar>
            <w:vAlign w:val="center"/>
          </w:tcPr>
          <w:p w14:paraId="761B6476" w14:textId="77777777" w:rsidR="00546274" w:rsidRPr="00546274" w:rsidRDefault="00546274" w:rsidP="00546274">
            <w:pPr>
              <w:jc w:val="center"/>
              <w:rPr>
                <w:szCs w:val="20"/>
              </w:rPr>
            </w:pPr>
            <w:r w:rsidRPr="00546274">
              <w:rPr>
                <w:szCs w:val="20"/>
              </w:rPr>
              <w:t>241,100</w:t>
            </w:r>
          </w:p>
        </w:tc>
        <w:tc>
          <w:tcPr>
            <w:tcW w:w="995" w:type="dxa"/>
            <w:tcMar>
              <w:left w:w="28" w:type="dxa"/>
              <w:right w:w="28" w:type="dxa"/>
            </w:tcMar>
            <w:vAlign w:val="center"/>
          </w:tcPr>
          <w:p w14:paraId="13EA004D" w14:textId="77777777" w:rsidR="00546274" w:rsidRPr="00546274" w:rsidRDefault="00546274" w:rsidP="00546274">
            <w:pPr>
              <w:jc w:val="center"/>
            </w:pPr>
            <w:r w:rsidRPr="00546274">
              <w:t>248,590</w:t>
            </w:r>
          </w:p>
        </w:tc>
        <w:tc>
          <w:tcPr>
            <w:tcW w:w="992" w:type="dxa"/>
            <w:tcMar>
              <w:left w:w="28" w:type="dxa"/>
              <w:right w:w="28" w:type="dxa"/>
            </w:tcMar>
            <w:vAlign w:val="center"/>
          </w:tcPr>
          <w:p w14:paraId="131A4026" w14:textId="77777777" w:rsidR="00546274" w:rsidRPr="00546274" w:rsidRDefault="00546274" w:rsidP="00546274">
            <w:pPr>
              <w:jc w:val="center"/>
              <w:rPr>
                <w:color w:val="000000"/>
                <w:sz w:val="22"/>
                <w:szCs w:val="22"/>
              </w:rPr>
            </w:pPr>
            <w:r w:rsidRPr="00546274">
              <w:rPr>
                <w:color w:val="000000"/>
                <w:sz w:val="22"/>
                <w:szCs w:val="22"/>
              </w:rPr>
              <w:t>216,87</w:t>
            </w:r>
          </w:p>
        </w:tc>
      </w:tr>
      <w:tr w:rsidR="00546274" w:rsidRPr="00546274" w14:paraId="3D62DD71" w14:textId="77777777" w:rsidTr="00546274">
        <w:trPr>
          <w:trHeight w:val="327"/>
          <w:jc w:val="right"/>
        </w:trPr>
        <w:tc>
          <w:tcPr>
            <w:tcW w:w="6204" w:type="dxa"/>
            <w:tcMar>
              <w:left w:w="28" w:type="dxa"/>
              <w:right w:w="28" w:type="dxa"/>
            </w:tcMar>
          </w:tcPr>
          <w:p w14:paraId="4E80973B" w14:textId="77777777" w:rsidR="00546274" w:rsidRPr="00546274" w:rsidRDefault="00546274" w:rsidP="00546274">
            <w:pPr>
              <w:rPr>
                <w:sz w:val="28"/>
                <w:szCs w:val="28"/>
              </w:rPr>
            </w:pPr>
            <w:r w:rsidRPr="00546274">
              <w:rPr>
                <w:szCs w:val="20"/>
              </w:rPr>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vAlign w:val="center"/>
          </w:tcPr>
          <w:p w14:paraId="36368E39" w14:textId="77777777" w:rsidR="00546274" w:rsidRPr="00546274" w:rsidRDefault="00546274" w:rsidP="00546274">
            <w:pPr>
              <w:jc w:val="center"/>
              <w:rPr>
                <w:szCs w:val="20"/>
              </w:rPr>
            </w:pPr>
            <w:r w:rsidRPr="00546274">
              <w:rPr>
                <w:szCs w:val="20"/>
              </w:rPr>
              <w:t>208,34</w:t>
            </w:r>
          </w:p>
        </w:tc>
        <w:tc>
          <w:tcPr>
            <w:tcW w:w="984" w:type="dxa"/>
            <w:tcMar>
              <w:left w:w="28" w:type="dxa"/>
              <w:right w:w="28" w:type="dxa"/>
            </w:tcMar>
            <w:vAlign w:val="center"/>
          </w:tcPr>
          <w:p w14:paraId="65FAE7BD" w14:textId="77777777" w:rsidR="00546274" w:rsidRPr="00546274" w:rsidRDefault="00546274" w:rsidP="00546274">
            <w:pPr>
              <w:jc w:val="center"/>
              <w:rPr>
                <w:szCs w:val="20"/>
              </w:rPr>
            </w:pPr>
            <w:r w:rsidRPr="00546274">
              <w:rPr>
                <w:szCs w:val="20"/>
              </w:rPr>
              <w:t>208,08</w:t>
            </w:r>
          </w:p>
        </w:tc>
        <w:tc>
          <w:tcPr>
            <w:tcW w:w="995" w:type="dxa"/>
            <w:tcMar>
              <w:left w:w="28" w:type="dxa"/>
              <w:right w:w="28" w:type="dxa"/>
            </w:tcMar>
            <w:vAlign w:val="center"/>
          </w:tcPr>
          <w:p w14:paraId="65991EFD" w14:textId="77777777" w:rsidR="00546274" w:rsidRPr="00546274" w:rsidRDefault="00546274" w:rsidP="00546274">
            <w:pPr>
              <w:jc w:val="center"/>
            </w:pPr>
            <w:r w:rsidRPr="00546274">
              <w:rPr>
                <w:szCs w:val="20"/>
              </w:rPr>
              <w:t>205,58</w:t>
            </w:r>
          </w:p>
        </w:tc>
        <w:tc>
          <w:tcPr>
            <w:tcW w:w="992" w:type="dxa"/>
            <w:tcMar>
              <w:left w:w="28" w:type="dxa"/>
              <w:right w:w="28" w:type="dxa"/>
            </w:tcMar>
            <w:vAlign w:val="center"/>
          </w:tcPr>
          <w:p w14:paraId="3E46CE3D" w14:textId="77777777" w:rsidR="00546274" w:rsidRPr="00546274" w:rsidRDefault="00546274" w:rsidP="00546274">
            <w:pPr>
              <w:jc w:val="center"/>
              <w:rPr>
                <w:color w:val="000000"/>
                <w:sz w:val="22"/>
                <w:szCs w:val="22"/>
              </w:rPr>
            </w:pPr>
            <w:r w:rsidRPr="00546274">
              <w:rPr>
                <w:color w:val="000000"/>
                <w:sz w:val="22"/>
                <w:szCs w:val="22"/>
              </w:rPr>
              <w:t>204,71</w:t>
            </w:r>
          </w:p>
        </w:tc>
      </w:tr>
      <w:tr w:rsidR="00546274" w:rsidRPr="00546274" w14:paraId="0B7D237E" w14:textId="77777777" w:rsidTr="00546274">
        <w:trPr>
          <w:jc w:val="right"/>
        </w:trPr>
        <w:tc>
          <w:tcPr>
            <w:tcW w:w="6204" w:type="dxa"/>
            <w:tcMar>
              <w:left w:w="28" w:type="dxa"/>
              <w:right w:w="28" w:type="dxa"/>
            </w:tcMar>
          </w:tcPr>
          <w:p w14:paraId="14D60561" w14:textId="77777777" w:rsidR="00546274" w:rsidRPr="00546274" w:rsidRDefault="00546274" w:rsidP="00546274">
            <w:pPr>
              <w:rPr>
                <w:sz w:val="28"/>
                <w:szCs w:val="28"/>
              </w:rPr>
            </w:pPr>
            <w:r w:rsidRPr="00546274">
              <w:rPr>
                <w:szCs w:val="20"/>
              </w:rPr>
              <w:t>Расход тепловой энергии на собственные нужды, тыс. Гкал</w:t>
            </w:r>
          </w:p>
        </w:tc>
        <w:tc>
          <w:tcPr>
            <w:tcW w:w="1059" w:type="dxa"/>
            <w:tcMar>
              <w:left w:w="28" w:type="dxa"/>
              <w:right w:w="28" w:type="dxa"/>
            </w:tcMar>
            <w:vAlign w:val="center"/>
          </w:tcPr>
          <w:p w14:paraId="71991F18" w14:textId="77777777" w:rsidR="00546274" w:rsidRPr="00546274" w:rsidRDefault="00546274" w:rsidP="00546274">
            <w:pPr>
              <w:jc w:val="center"/>
              <w:rPr>
                <w:szCs w:val="20"/>
              </w:rPr>
            </w:pPr>
            <w:r w:rsidRPr="00546274">
              <w:rPr>
                <w:szCs w:val="20"/>
              </w:rPr>
              <w:t>7,414</w:t>
            </w:r>
          </w:p>
        </w:tc>
        <w:tc>
          <w:tcPr>
            <w:tcW w:w="984" w:type="dxa"/>
            <w:tcMar>
              <w:left w:w="28" w:type="dxa"/>
              <w:right w:w="28" w:type="dxa"/>
            </w:tcMar>
            <w:vAlign w:val="center"/>
          </w:tcPr>
          <w:p w14:paraId="1A4AD927" w14:textId="77777777" w:rsidR="00546274" w:rsidRPr="00546274" w:rsidRDefault="00546274" w:rsidP="00546274">
            <w:pPr>
              <w:jc w:val="center"/>
              <w:rPr>
                <w:szCs w:val="20"/>
              </w:rPr>
            </w:pPr>
            <w:r w:rsidRPr="00546274">
              <w:rPr>
                <w:szCs w:val="20"/>
              </w:rPr>
              <w:t>7,918</w:t>
            </w:r>
          </w:p>
        </w:tc>
        <w:tc>
          <w:tcPr>
            <w:tcW w:w="995" w:type="dxa"/>
            <w:tcMar>
              <w:left w:w="28" w:type="dxa"/>
              <w:right w:w="28" w:type="dxa"/>
            </w:tcMar>
            <w:vAlign w:val="center"/>
          </w:tcPr>
          <w:p w14:paraId="44796357" w14:textId="77777777" w:rsidR="00546274" w:rsidRPr="00546274" w:rsidRDefault="00546274" w:rsidP="00546274">
            <w:pPr>
              <w:jc w:val="center"/>
              <w:rPr>
                <w:szCs w:val="20"/>
              </w:rPr>
            </w:pPr>
            <w:r w:rsidRPr="00546274">
              <w:rPr>
                <w:szCs w:val="20"/>
              </w:rPr>
              <w:t>5,958</w:t>
            </w:r>
          </w:p>
        </w:tc>
        <w:tc>
          <w:tcPr>
            <w:tcW w:w="992" w:type="dxa"/>
            <w:tcMar>
              <w:left w:w="28" w:type="dxa"/>
              <w:right w:w="28" w:type="dxa"/>
            </w:tcMar>
            <w:vAlign w:val="center"/>
          </w:tcPr>
          <w:p w14:paraId="7FE4E6F4" w14:textId="77777777" w:rsidR="00546274" w:rsidRPr="00546274" w:rsidRDefault="00546274" w:rsidP="00546274">
            <w:pPr>
              <w:jc w:val="center"/>
              <w:rPr>
                <w:color w:val="000000"/>
                <w:sz w:val="22"/>
                <w:szCs w:val="22"/>
              </w:rPr>
            </w:pPr>
            <w:r w:rsidRPr="00546274">
              <w:rPr>
                <w:color w:val="000000"/>
                <w:sz w:val="22"/>
                <w:szCs w:val="22"/>
              </w:rPr>
              <w:t>14,44</w:t>
            </w:r>
          </w:p>
        </w:tc>
      </w:tr>
      <w:tr w:rsidR="00546274" w:rsidRPr="00546274" w14:paraId="31BF57E6" w14:textId="77777777" w:rsidTr="00546274">
        <w:trPr>
          <w:jc w:val="right"/>
        </w:trPr>
        <w:tc>
          <w:tcPr>
            <w:tcW w:w="6204" w:type="dxa"/>
            <w:tcMar>
              <w:left w:w="28" w:type="dxa"/>
              <w:right w:w="28" w:type="dxa"/>
            </w:tcMar>
          </w:tcPr>
          <w:p w14:paraId="5AC74E32" w14:textId="77777777" w:rsidR="00546274" w:rsidRPr="00546274" w:rsidRDefault="00546274" w:rsidP="00546274">
            <w:pPr>
              <w:rPr>
                <w:szCs w:val="20"/>
              </w:rPr>
            </w:pPr>
            <w:r w:rsidRPr="00546274">
              <w:rPr>
                <w:szCs w:val="20"/>
              </w:rPr>
              <w:t>Расход тепловой энергии на собственные нужды, %</w:t>
            </w:r>
          </w:p>
        </w:tc>
        <w:tc>
          <w:tcPr>
            <w:tcW w:w="1059" w:type="dxa"/>
            <w:tcMar>
              <w:left w:w="28" w:type="dxa"/>
              <w:right w:w="28" w:type="dxa"/>
            </w:tcMar>
            <w:vAlign w:val="center"/>
          </w:tcPr>
          <w:p w14:paraId="2B0FC190" w14:textId="77777777" w:rsidR="00546274" w:rsidRPr="00546274" w:rsidRDefault="00546274" w:rsidP="00546274">
            <w:pPr>
              <w:jc w:val="center"/>
              <w:rPr>
                <w:szCs w:val="20"/>
              </w:rPr>
            </w:pPr>
            <w:r w:rsidRPr="00546274">
              <w:rPr>
                <w:szCs w:val="20"/>
              </w:rPr>
              <w:t>2,92</w:t>
            </w:r>
          </w:p>
        </w:tc>
        <w:tc>
          <w:tcPr>
            <w:tcW w:w="984" w:type="dxa"/>
            <w:tcMar>
              <w:left w:w="28" w:type="dxa"/>
              <w:right w:w="28" w:type="dxa"/>
            </w:tcMar>
            <w:vAlign w:val="center"/>
          </w:tcPr>
          <w:p w14:paraId="16816C49" w14:textId="77777777" w:rsidR="00546274" w:rsidRPr="00546274" w:rsidRDefault="00546274" w:rsidP="00546274">
            <w:pPr>
              <w:jc w:val="center"/>
              <w:rPr>
                <w:szCs w:val="20"/>
              </w:rPr>
            </w:pPr>
            <w:r w:rsidRPr="00546274">
              <w:rPr>
                <w:szCs w:val="20"/>
              </w:rPr>
              <w:t>3,18</w:t>
            </w:r>
          </w:p>
        </w:tc>
        <w:tc>
          <w:tcPr>
            <w:tcW w:w="995" w:type="dxa"/>
            <w:tcMar>
              <w:left w:w="28" w:type="dxa"/>
              <w:right w:w="28" w:type="dxa"/>
            </w:tcMar>
            <w:vAlign w:val="center"/>
          </w:tcPr>
          <w:p w14:paraId="7E23DE1E" w14:textId="77777777" w:rsidR="00546274" w:rsidRPr="00546274" w:rsidRDefault="00546274" w:rsidP="00546274">
            <w:pPr>
              <w:jc w:val="center"/>
              <w:rPr>
                <w:szCs w:val="20"/>
              </w:rPr>
            </w:pPr>
            <w:r w:rsidRPr="00546274">
              <w:rPr>
                <w:szCs w:val="20"/>
              </w:rPr>
              <w:t>2,341</w:t>
            </w:r>
          </w:p>
        </w:tc>
        <w:tc>
          <w:tcPr>
            <w:tcW w:w="992" w:type="dxa"/>
            <w:tcMar>
              <w:left w:w="28" w:type="dxa"/>
              <w:right w:w="28" w:type="dxa"/>
            </w:tcMar>
            <w:vAlign w:val="center"/>
          </w:tcPr>
          <w:p w14:paraId="410D2E8B" w14:textId="77777777" w:rsidR="00546274" w:rsidRPr="00546274" w:rsidRDefault="00546274" w:rsidP="00546274">
            <w:pPr>
              <w:jc w:val="center"/>
              <w:rPr>
                <w:color w:val="000000"/>
                <w:sz w:val="22"/>
                <w:szCs w:val="22"/>
              </w:rPr>
            </w:pPr>
            <w:r w:rsidRPr="00546274">
              <w:rPr>
                <w:color w:val="000000"/>
                <w:sz w:val="22"/>
                <w:szCs w:val="22"/>
              </w:rPr>
              <w:t>5,4%</w:t>
            </w:r>
          </w:p>
        </w:tc>
      </w:tr>
      <w:tr w:rsidR="00546274" w:rsidRPr="00546274" w14:paraId="6245FADF" w14:textId="77777777" w:rsidTr="00546274">
        <w:trPr>
          <w:jc w:val="right"/>
        </w:trPr>
        <w:tc>
          <w:tcPr>
            <w:tcW w:w="6204" w:type="dxa"/>
            <w:tcMar>
              <w:left w:w="28" w:type="dxa"/>
              <w:right w:w="28" w:type="dxa"/>
            </w:tcMar>
          </w:tcPr>
          <w:p w14:paraId="149BDE63" w14:textId="77777777" w:rsidR="00546274" w:rsidRPr="00546274" w:rsidRDefault="00546274" w:rsidP="00546274">
            <w:pPr>
              <w:rPr>
                <w:sz w:val="28"/>
                <w:szCs w:val="28"/>
              </w:rPr>
            </w:pPr>
            <w:r w:rsidRPr="00546274">
              <w:rPr>
                <w:szCs w:val="20"/>
              </w:rPr>
              <w:t>Норматив удельного расхода топлива на отпущенную тепловую энергию, кг у.т./Гкал</w:t>
            </w:r>
          </w:p>
        </w:tc>
        <w:tc>
          <w:tcPr>
            <w:tcW w:w="1059" w:type="dxa"/>
            <w:tcMar>
              <w:left w:w="28" w:type="dxa"/>
              <w:right w:w="28" w:type="dxa"/>
            </w:tcMar>
            <w:vAlign w:val="center"/>
          </w:tcPr>
          <w:p w14:paraId="3AAF288C" w14:textId="77777777" w:rsidR="00546274" w:rsidRPr="00546274" w:rsidRDefault="00546274" w:rsidP="00546274">
            <w:pPr>
              <w:jc w:val="center"/>
              <w:rPr>
                <w:szCs w:val="20"/>
              </w:rPr>
            </w:pPr>
            <w:r w:rsidRPr="00546274">
              <w:rPr>
                <w:szCs w:val="20"/>
              </w:rPr>
              <w:t>214,60</w:t>
            </w:r>
          </w:p>
        </w:tc>
        <w:tc>
          <w:tcPr>
            <w:tcW w:w="984" w:type="dxa"/>
            <w:tcMar>
              <w:left w:w="28" w:type="dxa"/>
              <w:right w:w="28" w:type="dxa"/>
            </w:tcMar>
            <w:vAlign w:val="center"/>
          </w:tcPr>
          <w:p w14:paraId="6CB35F9E" w14:textId="77777777" w:rsidR="00546274" w:rsidRPr="00546274" w:rsidRDefault="00546274" w:rsidP="00546274">
            <w:pPr>
              <w:jc w:val="center"/>
              <w:rPr>
                <w:szCs w:val="20"/>
              </w:rPr>
            </w:pPr>
            <w:r w:rsidRPr="00546274">
              <w:rPr>
                <w:szCs w:val="20"/>
              </w:rPr>
              <w:t>214,91</w:t>
            </w:r>
          </w:p>
        </w:tc>
        <w:tc>
          <w:tcPr>
            <w:tcW w:w="995" w:type="dxa"/>
            <w:tcMar>
              <w:left w:w="28" w:type="dxa"/>
              <w:right w:w="28" w:type="dxa"/>
            </w:tcMar>
            <w:vAlign w:val="center"/>
          </w:tcPr>
          <w:p w14:paraId="38682BA8" w14:textId="77777777" w:rsidR="00546274" w:rsidRPr="00546274" w:rsidRDefault="00546274" w:rsidP="00546274">
            <w:pPr>
              <w:jc w:val="center"/>
            </w:pPr>
            <w:r w:rsidRPr="00546274">
              <w:rPr>
                <w:szCs w:val="20"/>
              </w:rPr>
              <w:t>210,50</w:t>
            </w:r>
          </w:p>
        </w:tc>
        <w:tc>
          <w:tcPr>
            <w:tcW w:w="992" w:type="dxa"/>
            <w:tcMar>
              <w:left w:w="28" w:type="dxa"/>
              <w:right w:w="28" w:type="dxa"/>
            </w:tcMar>
            <w:vAlign w:val="center"/>
          </w:tcPr>
          <w:p w14:paraId="0F5F9E3B" w14:textId="77777777" w:rsidR="00546274" w:rsidRPr="00546274" w:rsidRDefault="00546274" w:rsidP="00546274">
            <w:pPr>
              <w:jc w:val="center"/>
              <w:rPr>
                <w:color w:val="000000"/>
                <w:sz w:val="22"/>
                <w:szCs w:val="22"/>
              </w:rPr>
            </w:pPr>
            <w:r w:rsidRPr="00546274">
              <w:rPr>
                <w:color w:val="000000"/>
                <w:sz w:val="22"/>
                <w:szCs w:val="22"/>
              </w:rPr>
              <w:t>216,84</w:t>
            </w:r>
          </w:p>
        </w:tc>
      </w:tr>
    </w:tbl>
    <w:p w14:paraId="31B63B1E" w14:textId="77777777" w:rsidR="00546274" w:rsidRPr="00546274" w:rsidRDefault="00546274" w:rsidP="00546274">
      <w:pPr>
        <w:ind w:firstLine="720"/>
        <w:jc w:val="both"/>
        <w:rPr>
          <w:sz w:val="27"/>
          <w:szCs w:val="27"/>
        </w:rPr>
      </w:pPr>
    </w:p>
    <w:p w14:paraId="3706BC46" w14:textId="77777777" w:rsidR="00546274" w:rsidRPr="00546274" w:rsidRDefault="00546274" w:rsidP="00546274">
      <w:pPr>
        <w:ind w:left="284" w:firstLine="567"/>
        <w:jc w:val="both"/>
      </w:pPr>
      <w:r w:rsidRPr="00546274">
        <w:t>Рост нормативов на 6,34 кг.у.т./Гкал обусловлен ростом на собственные нужды за счет учета потерь тепла в теплообменном оборудовании, а также переходом котлов в другую группу по коэффициенту старения.</w:t>
      </w:r>
    </w:p>
    <w:p w14:paraId="1871A31F" w14:textId="77777777" w:rsidR="00546274" w:rsidRPr="00546274" w:rsidRDefault="00546274" w:rsidP="00546274">
      <w:pPr>
        <w:ind w:left="284" w:firstLine="567"/>
        <w:jc w:val="both"/>
      </w:pPr>
    </w:p>
    <w:p w14:paraId="5A8B9FFF" w14:textId="77777777" w:rsidR="00546274" w:rsidRPr="00546274" w:rsidRDefault="00546274" w:rsidP="00546274">
      <w:pPr>
        <w:ind w:left="284" w:firstLine="567"/>
        <w:jc w:val="both"/>
      </w:pPr>
      <w:r w:rsidRPr="00546274">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546274">
          <w:t>2010 г</w:t>
        </w:r>
      </w:smartTag>
      <w:r w:rsidRPr="00546274">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2018 год.</w:t>
      </w:r>
    </w:p>
    <w:p w14:paraId="3985DB45" w14:textId="77777777" w:rsidR="00546274" w:rsidRPr="00546274" w:rsidRDefault="00546274" w:rsidP="00546274">
      <w:pPr>
        <w:ind w:left="284" w:firstLine="567"/>
        <w:jc w:val="both"/>
      </w:pPr>
    </w:p>
    <w:p w14:paraId="5F39B38A" w14:textId="77777777" w:rsidR="00546274" w:rsidRPr="00546274" w:rsidRDefault="00546274" w:rsidP="00546274">
      <w:pPr>
        <w:tabs>
          <w:tab w:val="left" w:pos="1665"/>
        </w:tabs>
        <w:ind w:left="284" w:firstLine="567"/>
        <w:jc w:val="center"/>
        <w:rPr>
          <w:bCs/>
        </w:rPr>
      </w:pPr>
      <w:r w:rsidRPr="00546274">
        <w:rPr>
          <w:bCs/>
        </w:rPr>
        <w:t xml:space="preserve">Предложение </w:t>
      </w:r>
      <w:r w:rsidRPr="00546274">
        <w:t xml:space="preserve">по утверждению нормативов удельных расходов топлива </w:t>
      </w:r>
      <w:proofErr w:type="gramStart"/>
      <w:r w:rsidRPr="00546274">
        <w:t>на  отпущенную</w:t>
      </w:r>
      <w:proofErr w:type="gramEnd"/>
      <w:r w:rsidRPr="00546274">
        <w:t xml:space="preserve"> электрическую и тепловую энергию от тепловых электростанций и котельных на 2018 год</w:t>
      </w:r>
    </w:p>
    <w:p w14:paraId="43A9AE4B" w14:textId="77777777" w:rsidR="00546274" w:rsidRPr="00546274" w:rsidRDefault="00546274" w:rsidP="00546274">
      <w:pPr>
        <w:jc w:val="both"/>
        <w:rPr>
          <w:b/>
          <w:bCs/>
          <w:sz w:val="22"/>
          <w:szCs w:val="20"/>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46274" w:rsidRPr="00546274" w14:paraId="1C87DF3A" w14:textId="77777777" w:rsidTr="00546274">
        <w:trPr>
          <w:cantSplit/>
          <w:jc w:val="center"/>
        </w:trPr>
        <w:tc>
          <w:tcPr>
            <w:tcW w:w="4503" w:type="dxa"/>
            <w:vMerge w:val="restart"/>
            <w:vAlign w:val="center"/>
          </w:tcPr>
          <w:p w14:paraId="5F904212" w14:textId="77777777" w:rsidR="00546274" w:rsidRPr="00546274" w:rsidRDefault="00546274" w:rsidP="00546274">
            <w:pPr>
              <w:jc w:val="center"/>
              <w:rPr>
                <w:bCs/>
                <w:iCs/>
                <w:vertAlign w:val="superscript"/>
              </w:rPr>
            </w:pPr>
            <w:r w:rsidRPr="00546274">
              <w:rPr>
                <w:bCs/>
                <w:iCs/>
              </w:rPr>
              <w:t>организация</w:t>
            </w:r>
          </w:p>
          <w:p w14:paraId="3C4389AD" w14:textId="77777777" w:rsidR="00546274" w:rsidRPr="00546274" w:rsidRDefault="00546274" w:rsidP="00546274">
            <w:pPr>
              <w:jc w:val="center"/>
              <w:rPr>
                <w:bCs/>
                <w:iCs/>
              </w:rPr>
            </w:pPr>
          </w:p>
        </w:tc>
        <w:tc>
          <w:tcPr>
            <w:tcW w:w="5085" w:type="dxa"/>
            <w:gridSpan w:val="2"/>
          </w:tcPr>
          <w:p w14:paraId="06058339" w14:textId="77777777" w:rsidR="00546274" w:rsidRPr="00546274" w:rsidRDefault="00546274" w:rsidP="00546274">
            <w:pPr>
              <w:jc w:val="center"/>
              <w:rPr>
                <w:bCs/>
                <w:iCs/>
              </w:rPr>
            </w:pPr>
            <w:r w:rsidRPr="00546274">
              <w:rPr>
                <w:bCs/>
                <w:iCs/>
              </w:rPr>
              <w:t xml:space="preserve">норматив на отпущенную тепловую энергию, </w:t>
            </w:r>
          </w:p>
        </w:tc>
      </w:tr>
      <w:tr w:rsidR="00546274" w:rsidRPr="00546274" w14:paraId="74949E88" w14:textId="77777777" w:rsidTr="00546274">
        <w:trPr>
          <w:cantSplit/>
          <w:jc w:val="center"/>
        </w:trPr>
        <w:tc>
          <w:tcPr>
            <w:tcW w:w="4503" w:type="dxa"/>
            <w:vMerge/>
          </w:tcPr>
          <w:p w14:paraId="238B6C6B" w14:textId="77777777" w:rsidR="00546274" w:rsidRPr="00546274" w:rsidRDefault="00546274" w:rsidP="00546274">
            <w:pPr>
              <w:jc w:val="center"/>
              <w:rPr>
                <w:bCs/>
                <w:iCs/>
              </w:rPr>
            </w:pPr>
          </w:p>
        </w:tc>
        <w:tc>
          <w:tcPr>
            <w:tcW w:w="2205" w:type="dxa"/>
          </w:tcPr>
          <w:p w14:paraId="36CB0F20" w14:textId="77777777" w:rsidR="00546274" w:rsidRPr="00546274" w:rsidRDefault="00546274" w:rsidP="00546274">
            <w:pPr>
              <w:jc w:val="center"/>
              <w:rPr>
                <w:bCs/>
                <w:iCs/>
              </w:rPr>
            </w:pPr>
            <w:r w:rsidRPr="00546274">
              <w:rPr>
                <w:bCs/>
                <w:iCs/>
              </w:rPr>
              <w:t xml:space="preserve">Электрическую, </w:t>
            </w:r>
          </w:p>
          <w:p w14:paraId="271018B1" w14:textId="77777777" w:rsidR="00546274" w:rsidRPr="00546274" w:rsidRDefault="00546274" w:rsidP="00546274">
            <w:pPr>
              <w:jc w:val="center"/>
              <w:rPr>
                <w:bCs/>
                <w:iCs/>
              </w:rPr>
            </w:pPr>
            <w:r w:rsidRPr="00546274">
              <w:rPr>
                <w:bCs/>
                <w:iCs/>
              </w:rPr>
              <w:t>кг у.т./кВтч</w:t>
            </w:r>
          </w:p>
        </w:tc>
        <w:tc>
          <w:tcPr>
            <w:tcW w:w="2880" w:type="dxa"/>
          </w:tcPr>
          <w:p w14:paraId="2F8FFE84" w14:textId="77777777" w:rsidR="00546274" w:rsidRPr="00546274" w:rsidRDefault="00546274" w:rsidP="00546274">
            <w:pPr>
              <w:jc w:val="center"/>
              <w:rPr>
                <w:bCs/>
                <w:iCs/>
              </w:rPr>
            </w:pPr>
            <w:r w:rsidRPr="00546274">
              <w:rPr>
                <w:bCs/>
                <w:iCs/>
              </w:rPr>
              <w:t>Тепловую,</w:t>
            </w:r>
          </w:p>
          <w:p w14:paraId="4223DAFB" w14:textId="77777777" w:rsidR="00546274" w:rsidRPr="00546274" w:rsidRDefault="00546274" w:rsidP="00546274">
            <w:pPr>
              <w:jc w:val="center"/>
              <w:rPr>
                <w:bCs/>
                <w:iCs/>
              </w:rPr>
            </w:pPr>
            <w:r w:rsidRPr="00546274">
              <w:rPr>
                <w:bCs/>
                <w:iCs/>
              </w:rPr>
              <w:t>кг у.т./Гкал</w:t>
            </w:r>
          </w:p>
        </w:tc>
      </w:tr>
      <w:tr w:rsidR="00546274" w:rsidRPr="00546274" w14:paraId="0E0AC2B9" w14:textId="77777777" w:rsidTr="00546274">
        <w:trPr>
          <w:jc w:val="center"/>
        </w:trPr>
        <w:tc>
          <w:tcPr>
            <w:tcW w:w="4503" w:type="dxa"/>
            <w:vAlign w:val="center"/>
          </w:tcPr>
          <w:p w14:paraId="0492AEF6" w14:textId="77777777" w:rsidR="00546274" w:rsidRPr="00546274" w:rsidRDefault="00546274" w:rsidP="00546274">
            <w:pPr>
              <w:jc w:val="center"/>
            </w:pPr>
            <w:r w:rsidRPr="00546274">
              <w:t>ООО «Теплоснабжение» г. Анжеро-Судженск</w:t>
            </w:r>
          </w:p>
        </w:tc>
        <w:tc>
          <w:tcPr>
            <w:tcW w:w="2205" w:type="dxa"/>
            <w:vAlign w:val="center"/>
          </w:tcPr>
          <w:p w14:paraId="0A4EC80C" w14:textId="77777777" w:rsidR="00546274" w:rsidRPr="00546274" w:rsidRDefault="00546274" w:rsidP="00546274">
            <w:pPr>
              <w:jc w:val="center"/>
              <w:rPr>
                <w:i/>
              </w:rPr>
            </w:pPr>
            <w:r w:rsidRPr="00546274">
              <w:rPr>
                <w:i/>
              </w:rPr>
              <w:t>-</w:t>
            </w:r>
          </w:p>
        </w:tc>
        <w:tc>
          <w:tcPr>
            <w:tcW w:w="2880" w:type="dxa"/>
            <w:vAlign w:val="center"/>
          </w:tcPr>
          <w:p w14:paraId="0B5D1C13" w14:textId="77777777" w:rsidR="00546274" w:rsidRPr="00546274" w:rsidRDefault="00546274" w:rsidP="00546274">
            <w:pPr>
              <w:jc w:val="center"/>
            </w:pPr>
            <w:r w:rsidRPr="00546274">
              <w:rPr>
                <w:color w:val="000000"/>
              </w:rPr>
              <w:t>216,84</w:t>
            </w:r>
          </w:p>
        </w:tc>
      </w:tr>
    </w:tbl>
    <w:p w14:paraId="6D3EABC1" w14:textId="5AD67473" w:rsidR="00546274" w:rsidRDefault="00546274" w:rsidP="004F7286">
      <w:pPr>
        <w:ind w:firstLine="720"/>
        <w:jc w:val="both"/>
        <w:rPr>
          <w:sz w:val="26"/>
          <w:szCs w:val="26"/>
        </w:rPr>
      </w:pPr>
    </w:p>
    <w:p w14:paraId="1D7F80F9" w14:textId="77777777" w:rsidR="00546274" w:rsidRPr="00546274" w:rsidRDefault="00546274" w:rsidP="00546274">
      <w:pPr>
        <w:keepNext/>
        <w:ind w:left="284" w:firstLine="709"/>
        <w:jc w:val="center"/>
        <w:outlineLvl w:val="0"/>
        <w:rPr>
          <w:b/>
        </w:rPr>
      </w:pPr>
      <w:r w:rsidRPr="00546274">
        <w:rPr>
          <w:b/>
          <w:iCs/>
        </w:rPr>
        <w:t>Экспертное заключение</w:t>
      </w:r>
      <w:r w:rsidRPr="00546274">
        <w:rPr>
          <w:b/>
        </w:rPr>
        <w:t xml:space="preserve"> </w:t>
      </w:r>
    </w:p>
    <w:p w14:paraId="3F838715" w14:textId="77777777" w:rsidR="00546274" w:rsidRPr="00546274" w:rsidRDefault="00546274" w:rsidP="00546274">
      <w:pPr>
        <w:keepNext/>
        <w:ind w:left="284" w:firstLine="709"/>
        <w:jc w:val="center"/>
        <w:outlineLvl w:val="0"/>
        <w:rPr>
          <w:b/>
        </w:rPr>
      </w:pPr>
      <w:r w:rsidRPr="00546274">
        <w:rPr>
          <w:b/>
        </w:rPr>
        <w:t>Региональной энергетической комиссии Кемеровской области</w:t>
      </w:r>
    </w:p>
    <w:p w14:paraId="33E1F411" w14:textId="77777777" w:rsidR="00546274" w:rsidRPr="00546274" w:rsidRDefault="00546274" w:rsidP="00546274">
      <w:pPr>
        <w:keepNext/>
        <w:ind w:left="284" w:firstLine="709"/>
        <w:jc w:val="center"/>
        <w:outlineLvl w:val="0"/>
        <w:rPr>
          <w:b/>
        </w:rPr>
      </w:pPr>
      <w:r w:rsidRPr="00546274">
        <w:rPr>
          <w:b/>
          <w:iCs/>
        </w:rPr>
        <w:t xml:space="preserve"> </w:t>
      </w:r>
      <w:r w:rsidRPr="00546274">
        <w:rPr>
          <w:b/>
        </w:rPr>
        <w:t>по материалам, представленным ООО «Теплосервис» (г. Мариинск),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предприятия на 2018 год</w:t>
      </w:r>
    </w:p>
    <w:p w14:paraId="588B8377" w14:textId="77777777" w:rsidR="00546274" w:rsidRPr="00546274" w:rsidRDefault="00546274" w:rsidP="00546274">
      <w:pPr>
        <w:ind w:firstLine="567"/>
        <w:jc w:val="both"/>
        <w:rPr>
          <w:sz w:val="25"/>
          <w:szCs w:val="25"/>
        </w:rPr>
      </w:pPr>
    </w:p>
    <w:p w14:paraId="7B3F5713" w14:textId="77777777" w:rsidR="00546274" w:rsidRPr="00546274" w:rsidRDefault="00546274" w:rsidP="00546274">
      <w:pPr>
        <w:ind w:left="426" w:firstLine="850"/>
        <w:jc w:val="both"/>
      </w:pPr>
      <w:r w:rsidRPr="00546274">
        <w:t>В Региональную энергетическую комиссию Кемеровской области обратилось ООО «Теплосервис» (г. Мариинск)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7B583AD6" w14:textId="77777777" w:rsidR="00546274" w:rsidRPr="00546274" w:rsidRDefault="00546274" w:rsidP="00546274">
      <w:pPr>
        <w:ind w:left="426" w:firstLine="708"/>
        <w:jc w:val="both"/>
      </w:pPr>
      <w:r w:rsidRPr="00546274">
        <w:t xml:space="preserve">Документы и расчеты, обосновывающие </w:t>
      </w:r>
      <w:proofErr w:type="gramStart"/>
      <w:r w:rsidRPr="00546274">
        <w:t>представленные к утверждению значения нормативов</w:t>
      </w:r>
      <w:proofErr w:type="gramEnd"/>
      <w:r w:rsidRPr="00546274">
        <w:t xml:space="preserve"> соответствуют требованиям, предъявляемым </w:t>
      </w:r>
      <w:hyperlink r:id="rId107" w:history="1">
        <w:r w:rsidRPr="00546274">
          <w:t>Инструкци</w:t>
        </w:r>
      </w:hyperlink>
      <w:r w:rsidRPr="00546274">
        <w:t>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 323.</w:t>
      </w:r>
    </w:p>
    <w:p w14:paraId="02D60D2C" w14:textId="77777777" w:rsidR="00546274" w:rsidRPr="00546274" w:rsidRDefault="00546274" w:rsidP="00546274">
      <w:pPr>
        <w:ind w:left="426" w:firstLine="708"/>
        <w:jc w:val="both"/>
      </w:pPr>
      <w:r w:rsidRPr="00546274">
        <w:lastRenderedPageBreak/>
        <w:t>В таблице 1 представлена динамика основных показателей удельного расхода топлива на отпущенную тепловую энергию.</w:t>
      </w:r>
    </w:p>
    <w:p w14:paraId="68C3F3F9" w14:textId="77777777" w:rsidR="00546274" w:rsidRPr="00546274" w:rsidRDefault="00546274" w:rsidP="00546274">
      <w:pPr>
        <w:ind w:left="426" w:firstLine="708"/>
        <w:jc w:val="both"/>
      </w:pPr>
    </w:p>
    <w:p w14:paraId="6C1F5449" w14:textId="77777777" w:rsidR="00546274" w:rsidRPr="00546274" w:rsidRDefault="00546274" w:rsidP="00546274">
      <w:pPr>
        <w:jc w:val="right"/>
        <w:rPr>
          <w:b/>
          <w:sz w:val="22"/>
          <w:szCs w:val="22"/>
        </w:rPr>
      </w:pPr>
    </w:p>
    <w:p w14:paraId="08F16D15" w14:textId="77777777" w:rsidR="00546274" w:rsidRPr="00546274" w:rsidRDefault="00546274" w:rsidP="00546274">
      <w:pPr>
        <w:jc w:val="right"/>
        <w:rPr>
          <w:b/>
          <w:sz w:val="22"/>
          <w:szCs w:val="22"/>
        </w:rPr>
      </w:pPr>
      <w:r w:rsidRPr="00546274">
        <w:rPr>
          <w:b/>
          <w:sz w:val="22"/>
          <w:szCs w:val="22"/>
        </w:rPr>
        <w:t>Таблица 1</w:t>
      </w:r>
    </w:p>
    <w:p w14:paraId="30F27C25" w14:textId="77777777" w:rsidR="00546274" w:rsidRPr="00546274" w:rsidRDefault="00546274" w:rsidP="00546274">
      <w:pPr>
        <w:jc w:val="center"/>
        <w:rPr>
          <w:b/>
          <w:sz w:val="22"/>
          <w:szCs w:val="22"/>
        </w:rPr>
      </w:pPr>
      <w:r w:rsidRPr="00546274">
        <w:rPr>
          <w:b/>
          <w:sz w:val="22"/>
          <w:szCs w:val="22"/>
        </w:rPr>
        <w:t>ДИНАМИКА ОСНОВНЫХ ПОКАЗАТЕЛЕЙ</w:t>
      </w:r>
    </w:p>
    <w:p w14:paraId="61917626" w14:textId="77777777" w:rsidR="00546274" w:rsidRPr="00546274" w:rsidRDefault="00546274" w:rsidP="00546274">
      <w:pPr>
        <w:jc w:val="center"/>
        <w:rPr>
          <w:b/>
          <w:sz w:val="22"/>
          <w:szCs w:val="22"/>
        </w:rPr>
      </w:pP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2"/>
        <w:gridCol w:w="1089"/>
        <w:gridCol w:w="1089"/>
        <w:gridCol w:w="1141"/>
        <w:gridCol w:w="1121"/>
      </w:tblGrid>
      <w:tr w:rsidR="00546274" w:rsidRPr="00546274" w14:paraId="59BE6251" w14:textId="77777777" w:rsidTr="00546274">
        <w:tc>
          <w:tcPr>
            <w:tcW w:w="2937" w:type="pct"/>
            <w:vMerge w:val="restart"/>
            <w:vAlign w:val="center"/>
          </w:tcPr>
          <w:p w14:paraId="246E806D" w14:textId="77777777" w:rsidR="00546274" w:rsidRPr="00546274" w:rsidRDefault="00546274" w:rsidP="00546274">
            <w:pPr>
              <w:jc w:val="center"/>
              <w:rPr>
                <w:sz w:val="22"/>
                <w:szCs w:val="22"/>
              </w:rPr>
            </w:pPr>
            <w:r w:rsidRPr="00546274">
              <w:rPr>
                <w:sz w:val="22"/>
                <w:szCs w:val="22"/>
              </w:rPr>
              <w:t>показатели</w:t>
            </w:r>
          </w:p>
        </w:tc>
        <w:tc>
          <w:tcPr>
            <w:tcW w:w="506" w:type="pct"/>
          </w:tcPr>
          <w:p w14:paraId="3E41894C" w14:textId="77777777" w:rsidR="00546274" w:rsidRPr="00546274" w:rsidRDefault="00546274" w:rsidP="00546274">
            <w:pPr>
              <w:jc w:val="center"/>
              <w:rPr>
                <w:sz w:val="22"/>
                <w:szCs w:val="22"/>
              </w:rPr>
            </w:pPr>
            <w:r w:rsidRPr="00546274">
              <w:rPr>
                <w:sz w:val="22"/>
                <w:szCs w:val="22"/>
              </w:rPr>
              <w:t>2015 г.</w:t>
            </w:r>
          </w:p>
        </w:tc>
        <w:tc>
          <w:tcPr>
            <w:tcW w:w="506" w:type="pct"/>
          </w:tcPr>
          <w:p w14:paraId="733D0F2F" w14:textId="77777777" w:rsidR="00546274" w:rsidRPr="00546274" w:rsidRDefault="00546274" w:rsidP="00546274">
            <w:pPr>
              <w:jc w:val="center"/>
              <w:rPr>
                <w:sz w:val="22"/>
                <w:szCs w:val="22"/>
              </w:rPr>
            </w:pPr>
            <w:r w:rsidRPr="00546274">
              <w:rPr>
                <w:sz w:val="22"/>
                <w:szCs w:val="22"/>
              </w:rPr>
              <w:t>2016 г.</w:t>
            </w:r>
          </w:p>
        </w:tc>
        <w:tc>
          <w:tcPr>
            <w:tcW w:w="530" w:type="pct"/>
          </w:tcPr>
          <w:p w14:paraId="087C7178" w14:textId="77777777" w:rsidR="00546274" w:rsidRPr="00546274" w:rsidRDefault="00546274" w:rsidP="00546274">
            <w:pPr>
              <w:jc w:val="center"/>
              <w:rPr>
                <w:sz w:val="22"/>
                <w:szCs w:val="22"/>
              </w:rPr>
            </w:pPr>
            <w:r w:rsidRPr="00546274">
              <w:rPr>
                <w:sz w:val="22"/>
                <w:szCs w:val="22"/>
              </w:rPr>
              <w:t>2017 г.</w:t>
            </w:r>
          </w:p>
        </w:tc>
        <w:tc>
          <w:tcPr>
            <w:tcW w:w="521" w:type="pct"/>
          </w:tcPr>
          <w:p w14:paraId="2919B195" w14:textId="77777777" w:rsidR="00546274" w:rsidRPr="00546274" w:rsidRDefault="00546274" w:rsidP="00546274">
            <w:pPr>
              <w:jc w:val="center"/>
              <w:rPr>
                <w:sz w:val="22"/>
                <w:szCs w:val="22"/>
              </w:rPr>
            </w:pPr>
            <w:r w:rsidRPr="00546274">
              <w:rPr>
                <w:sz w:val="22"/>
                <w:szCs w:val="22"/>
              </w:rPr>
              <w:t>2018 г.</w:t>
            </w:r>
          </w:p>
        </w:tc>
      </w:tr>
      <w:tr w:rsidR="00546274" w:rsidRPr="00546274" w14:paraId="088397A7" w14:textId="77777777" w:rsidTr="00546274">
        <w:tc>
          <w:tcPr>
            <w:tcW w:w="2937" w:type="pct"/>
            <w:vMerge/>
          </w:tcPr>
          <w:p w14:paraId="77CE9850" w14:textId="77777777" w:rsidR="00546274" w:rsidRPr="00546274" w:rsidRDefault="00546274" w:rsidP="00546274">
            <w:pPr>
              <w:jc w:val="center"/>
              <w:rPr>
                <w:sz w:val="22"/>
                <w:szCs w:val="22"/>
              </w:rPr>
            </w:pPr>
          </w:p>
        </w:tc>
        <w:tc>
          <w:tcPr>
            <w:tcW w:w="506" w:type="pct"/>
          </w:tcPr>
          <w:p w14:paraId="4BB61B90" w14:textId="77777777" w:rsidR="00546274" w:rsidRPr="00546274" w:rsidRDefault="00546274" w:rsidP="00546274">
            <w:pPr>
              <w:jc w:val="center"/>
              <w:rPr>
                <w:sz w:val="22"/>
                <w:szCs w:val="22"/>
              </w:rPr>
            </w:pPr>
            <w:r w:rsidRPr="00546274">
              <w:rPr>
                <w:sz w:val="22"/>
                <w:szCs w:val="22"/>
              </w:rPr>
              <w:t>план</w:t>
            </w:r>
          </w:p>
        </w:tc>
        <w:tc>
          <w:tcPr>
            <w:tcW w:w="506" w:type="pct"/>
          </w:tcPr>
          <w:p w14:paraId="244C4FBC" w14:textId="77777777" w:rsidR="00546274" w:rsidRPr="00546274" w:rsidRDefault="00546274" w:rsidP="00546274">
            <w:pPr>
              <w:jc w:val="center"/>
              <w:rPr>
                <w:sz w:val="22"/>
                <w:szCs w:val="22"/>
              </w:rPr>
            </w:pPr>
            <w:r w:rsidRPr="00546274">
              <w:rPr>
                <w:sz w:val="22"/>
                <w:szCs w:val="22"/>
              </w:rPr>
              <w:t>план</w:t>
            </w:r>
          </w:p>
        </w:tc>
        <w:tc>
          <w:tcPr>
            <w:tcW w:w="530" w:type="pct"/>
          </w:tcPr>
          <w:p w14:paraId="1E9BB2C5" w14:textId="77777777" w:rsidR="00546274" w:rsidRPr="00546274" w:rsidRDefault="00546274" w:rsidP="00546274">
            <w:pPr>
              <w:jc w:val="center"/>
              <w:rPr>
                <w:sz w:val="22"/>
                <w:szCs w:val="22"/>
              </w:rPr>
            </w:pPr>
            <w:r w:rsidRPr="00546274">
              <w:rPr>
                <w:sz w:val="22"/>
                <w:szCs w:val="22"/>
              </w:rPr>
              <w:t>план</w:t>
            </w:r>
          </w:p>
        </w:tc>
        <w:tc>
          <w:tcPr>
            <w:tcW w:w="521" w:type="pct"/>
          </w:tcPr>
          <w:p w14:paraId="5625F061" w14:textId="77777777" w:rsidR="00546274" w:rsidRPr="00546274" w:rsidRDefault="00546274" w:rsidP="00546274">
            <w:pPr>
              <w:jc w:val="center"/>
              <w:rPr>
                <w:sz w:val="22"/>
                <w:szCs w:val="22"/>
              </w:rPr>
            </w:pPr>
            <w:r w:rsidRPr="00546274">
              <w:rPr>
                <w:sz w:val="22"/>
                <w:szCs w:val="22"/>
              </w:rPr>
              <w:t>расчет</w:t>
            </w:r>
          </w:p>
        </w:tc>
      </w:tr>
      <w:tr w:rsidR="00546274" w:rsidRPr="00546274" w14:paraId="0F6C06E9" w14:textId="77777777" w:rsidTr="00546274">
        <w:tc>
          <w:tcPr>
            <w:tcW w:w="5000" w:type="pct"/>
            <w:gridSpan w:val="5"/>
          </w:tcPr>
          <w:p w14:paraId="3B5D900D" w14:textId="77777777" w:rsidR="00546274" w:rsidRPr="00546274" w:rsidRDefault="00546274" w:rsidP="00546274">
            <w:pPr>
              <w:jc w:val="center"/>
              <w:rPr>
                <w:sz w:val="22"/>
                <w:szCs w:val="22"/>
              </w:rPr>
            </w:pPr>
            <w:r w:rsidRPr="00546274">
              <w:rPr>
                <w:sz w:val="22"/>
                <w:szCs w:val="22"/>
              </w:rPr>
              <w:t>по организации (в целом)</w:t>
            </w:r>
          </w:p>
        </w:tc>
      </w:tr>
      <w:tr w:rsidR="00546274" w:rsidRPr="00546274" w14:paraId="28F9E5AC" w14:textId="77777777" w:rsidTr="00546274">
        <w:tc>
          <w:tcPr>
            <w:tcW w:w="2937" w:type="pct"/>
          </w:tcPr>
          <w:p w14:paraId="3E51D75C" w14:textId="77777777" w:rsidR="00546274" w:rsidRPr="00546274" w:rsidRDefault="00546274" w:rsidP="00546274">
            <w:pPr>
              <w:rPr>
                <w:sz w:val="22"/>
                <w:szCs w:val="22"/>
              </w:rPr>
            </w:pPr>
            <w:r w:rsidRPr="00546274">
              <w:rPr>
                <w:sz w:val="22"/>
                <w:szCs w:val="22"/>
              </w:rPr>
              <w:t>Производство тепловой энергии, Гкал</w:t>
            </w:r>
          </w:p>
        </w:tc>
        <w:tc>
          <w:tcPr>
            <w:tcW w:w="506" w:type="pct"/>
            <w:vAlign w:val="center"/>
          </w:tcPr>
          <w:p w14:paraId="64BFBF88"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2B23BFD1" w14:textId="77777777" w:rsidR="00546274" w:rsidRPr="00546274" w:rsidRDefault="00546274" w:rsidP="00546274">
            <w:pPr>
              <w:jc w:val="center"/>
              <w:rPr>
                <w:sz w:val="22"/>
                <w:szCs w:val="22"/>
              </w:rPr>
            </w:pPr>
            <w:r w:rsidRPr="00546274">
              <w:rPr>
                <w:sz w:val="22"/>
                <w:szCs w:val="22"/>
              </w:rPr>
              <w:t>14234,5</w:t>
            </w:r>
          </w:p>
        </w:tc>
        <w:tc>
          <w:tcPr>
            <w:tcW w:w="530" w:type="pct"/>
            <w:vAlign w:val="center"/>
          </w:tcPr>
          <w:p w14:paraId="15826EA0" w14:textId="77777777" w:rsidR="00546274" w:rsidRPr="00546274" w:rsidRDefault="00546274" w:rsidP="00546274">
            <w:pPr>
              <w:jc w:val="center"/>
              <w:rPr>
                <w:sz w:val="22"/>
                <w:szCs w:val="20"/>
              </w:rPr>
            </w:pPr>
            <w:r w:rsidRPr="00546274">
              <w:rPr>
                <w:sz w:val="22"/>
                <w:szCs w:val="20"/>
              </w:rPr>
              <w:t>61478,35</w:t>
            </w:r>
          </w:p>
        </w:tc>
        <w:tc>
          <w:tcPr>
            <w:tcW w:w="521" w:type="pct"/>
            <w:vAlign w:val="center"/>
          </w:tcPr>
          <w:p w14:paraId="47DA9E5B" w14:textId="77777777" w:rsidR="00546274" w:rsidRPr="00546274" w:rsidRDefault="00546274" w:rsidP="00546274">
            <w:pPr>
              <w:jc w:val="center"/>
              <w:rPr>
                <w:sz w:val="22"/>
                <w:szCs w:val="20"/>
              </w:rPr>
            </w:pPr>
            <w:r w:rsidRPr="00546274">
              <w:rPr>
                <w:sz w:val="22"/>
                <w:szCs w:val="20"/>
              </w:rPr>
              <w:t>79181,30</w:t>
            </w:r>
          </w:p>
        </w:tc>
      </w:tr>
      <w:tr w:rsidR="00546274" w:rsidRPr="00546274" w14:paraId="2812D680" w14:textId="77777777" w:rsidTr="00546274">
        <w:tc>
          <w:tcPr>
            <w:tcW w:w="2937" w:type="pct"/>
          </w:tcPr>
          <w:p w14:paraId="15ECBE72" w14:textId="77777777" w:rsidR="00546274" w:rsidRPr="00546274" w:rsidRDefault="00546274" w:rsidP="00546274">
            <w:pPr>
              <w:rPr>
                <w:sz w:val="22"/>
                <w:szCs w:val="22"/>
              </w:rPr>
            </w:pPr>
            <w:r w:rsidRPr="00546274">
              <w:rPr>
                <w:sz w:val="22"/>
                <w:szCs w:val="22"/>
              </w:rPr>
              <w:t>Средневзвешенный норматив удельного расхода топлива на производство тепловой энергии, кг у.т./кал</w:t>
            </w:r>
          </w:p>
        </w:tc>
        <w:tc>
          <w:tcPr>
            <w:tcW w:w="506" w:type="pct"/>
            <w:vAlign w:val="center"/>
          </w:tcPr>
          <w:p w14:paraId="3652CF6A"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21EBF199" w14:textId="77777777" w:rsidR="00546274" w:rsidRPr="00546274" w:rsidRDefault="00546274" w:rsidP="00546274">
            <w:pPr>
              <w:jc w:val="center"/>
              <w:rPr>
                <w:sz w:val="22"/>
                <w:szCs w:val="22"/>
              </w:rPr>
            </w:pPr>
            <w:r w:rsidRPr="00546274">
              <w:rPr>
                <w:sz w:val="22"/>
                <w:szCs w:val="22"/>
              </w:rPr>
              <w:t>220,86</w:t>
            </w:r>
          </w:p>
        </w:tc>
        <w:tc>
          <w:tcPr>
            <w:tcW w:w="530" w:type="pct"/>
            <w:vAlign w:val="center"/>
          </w:tcPr>
          <w:p w14:paraId="73A0371F" w14:textId="77777777" w:rsidR="00546274" w:rsidRPr="00546274" w:rsidRDefault="00546274" w:rsidP="00546274">
            <w:pPr>
              <w:jc w:val="center"/>
              <w:rPr>
                <w:sz w:val="22"/>
                <w:szCs w:val="20"/>
              </w:rPr>
            </w:pPr>
            <w:r w:rsidRPr="00546274">
              <w:rPr>
                <w:sz w:val="22"/>
                <w:szCs w:val="20"/>
              </w:rPr>
              <w:t>218,40</w:t>
            </w:r>
          </w:p>
        </w:tc>
        <w:tc>
          <w:tcPr>
            <w:tcW w:w="521" w:type="pct"/>
            <w:vAlign w:val="center"/>
          </w:tcPr>
          <w:p w14:paraId="646F9779" w14:textId="77777777" w:rsidR="00546274" w:rsidRPr="00546274" w:rsidRDefault="00546274" w:rsidP="00546274">
            <w:pPr>
              <w:jc w:val="center"/>
              <w:rPr>
                <w:sz w:val="22"/>
                <w:szCs w:val="20"/>
              </w:rPr>
            </w:pPr>
            <w:r w:rsidRPr="00546274">
              <w:rPr>
                <w:sz w:val="22"/>
                <w:szCs w:val="20"/>
              </w:rPr>
              <w:t>218,99</w:t>
            </w:r>
          </w:p>
        </w:tc>
      </w:tr>
      <w:tr w:rsidR="00546274" w:rsidRPr="00546274" w14:paraId="232511C1" w14:textId="77777777" w:rsidTr="00546274">
        <w:trPr>
          <w:trHeight w:val="327"/>
        </w:trPr>
        <w:tc>
          <w:tcPr>
            <w:tcW w:w="2937" w:type="pct"/>
          </w:tcPr>
          <w:p w14:paraId="75BBA24C" w14:textId="77777777" w:rsidR="00546274" w:rsidRPr="00546274" w:rsidRDefault="00546274" w:rsidP="00546274">
            <w:pPr>
              <w:rPr>
                <w:sz w:val="22"/>
                <w:szCs w:val="22"/>
              </w:rPr>
            </w:pPr>
            <w:r w:rsidRPr="00546274">
              <w:rPr>
                <w:sz w:val="22"/>
                <w:szCs w:val="22"/>
              </w:rPr>
              <w:t xml:space="preserve">Расход тепловой энергии на собственные </w:t>
            </w:r>
            <w:proofErr w:type="gramStart"/>
            <w:r w:rsidRPr="00546274">
              <w:rPr>
                <w:sz w:val="22"/>
                <w:szCs w:val="22"/>
              </w:rPr>
              <w:t>нужды,  Гкал</w:t>
            </w:r>
            <w:proofErr w:type="gramEnd"/>
          </w:p>
        </w:tc>
        <w:tc>
          <w:tcPr>
            <w:tcW w:w="506" w:type="pct"/>
            <w:vAlign w:val="center"/>
          </w:tcPr>
          <w:p w14:paraId="3A4E277C"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634D8CD9" w14:textId="77777777" w:rsidR="00546274" w:rsidRPr="00546274" w:rsidRDefault="00546274" w:rsidP="00546274">
            <w:pPr>
              <w:jc w:val="center"/>
              <w:rPr>
                <w:sz w:val="22"/>
                <w:szCs w:val="22"/>
              </w:rPr>
            </w:pPr>
            <w:r w:rsidRPr="00546274">
              <w:rPr>
                <w:sz w:val="22"/>
                <w:szCs w:val="22"/>
              </w:rPr>
              <w:t>359,93</w:t>
            </w:r>
          </w:p>
        </w:tc>
        <w:tc>
          <w:tcPr>
            <w:tcW w:w="530" w:type="pct"/>
            <w:vAlign w:val="center"/>
          </w:tcPr>
          <w:p w14:paraId="312141A4" w14:textId="77777777" w:rsidR="00546274" w:rsidRPr="00546274" w:rsidRDefault="00546274" w:rsidP="00546274">
            <w:pPr>
              <w:jc w:val="center"/>
              <w:rPr>
                <w:sz w:val="22"/>
                <w:szCs w:val="20"/>
              </w:rPr>
            </w:pPr>
            <w:r w:rsidRPr="00546274">
              <w:rPr>
                <w:sz w:val="22"/>
                <w:szCs w:val="20"/>
              </w:rPr>
              <w:t>1183,8</w:t>
            </w:r>
          </w:p>
        </w:tc>
        <w:tc>
          <w:tcPr>
            <w:tcW w:w="521" w:type="pct"/>
            <w:vAlign w:val="center"/>
          </w:tcPr>
          <w:p w14:paraId="63DFFE21" w14:textId="77777777" w:rsidR="00546274" w:rsidRPr="00546274" w:rsidRDefault="00546274" w:rsidP="00546274">
            <w:pPr>
              <w:jc w:val="center"/>
              <w:rPr>
                <w:sz w:val="22"/>
                <w:szCs w:val="20"/>
              </w:rPr>
            </w:pPr>
            <w:r w:rsidRPr="00546274">
              <w:rPr>
                <w:sz w:val="22"/>
                <w:szCs w:val="20"/>
              </w:rPr>
              <w:t>1557,2</w:t>
            </w:r>
          </w:p>
        </w:tc>
      </w:tr>
      <w:tr w:rsidR="00546274" w:rsidRPr="00546274" w14:paraId="70FD45CB" w14:textId="77777777" w:rsidTr="00546274">
        <w:tc>
          <w:tcPr>
            <w:tcW w:w="2937" w:type="pct"/>
          </w:tcPr>
          <w:p w14:paraId="6026E3D1" w14:textId="77777777" w:rsidR="00546274" w:rsidRPr="00546274" w:rsidRDefault="00546274" w:rsidP="00546274">
            <w:pPr>
              <w:rPr>
                <w:sz w:val="22"/>
                <w:szCs w:val="22"/>
              </w:rPr>
            </w:pPr>
            <w:r w:rsidRPr="00546274">
              <w:rPr>
                <w:sz w:val="22"/>
                <w:szCs w:val="22"/>
              </w:rPr>
              <w:t xml:space="preserve">%                </w:t>
            </w:r>
          </w:p>
        </w:tc>
        <w:tc>
          <w:tcPr>
            <w:tcW w:w="506" w:type="pct"/>
            <w:vAlign w:val="center"/>
          </w:tcPr>
          <w:p w14:paraId="4EFEA670"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1A43E48A" w14:textId="77777777" w:rsidR="00546274" w:rsidRPr="00546274" w:rsidRDefault="00546274" w:rsidP="00546274">
            <w:pPr>
              <w:jc w:val="center"/>
              <w:rPr>
                <w:sz w:val="22"/>
                <w:szCs w:val="22"/>
              </w:rPr>
            </w:pPr>
            <w:r w:rsidRPr="00546274">
              <w:rPr>
                <w:sz w:val="22"/>
                <w:szCs w:val="22"/>
              </w:rPr>
              <w:t>2,53</w:t>
            </w:r>
          </w:p>
        </w:tc>
        <w:tc>
          <w:tcPr>
            <w:tcW w:w="530" w:type="pct"/>
            <w:vAlign w:val="center"/>
          </w:tcPr>
          <w:p w14:paraId="39A35168" w14:textId="77777777" w:rsidR="00546274" w:rsidRPr="00546274" w:rsidRDefault="00546274" w:rsidP="00546274">
            <w:pPr>
              <w:jc w:val="center"/>
              <w:rPr>
                <w:sz w:val="22"/>
                <w:szCs w:val="20"/>
              </w:rPr>
            </w:pPr>
            <w:r w:rsidRPr="00546274">
              <w:rPr>
                <w:sz w:val="22"/>
                <w:szCs w:val="20"/>
              </w:rPr>
              <w:t>1,13</w:t>
            </w:r>
          </w:p>
        </w:tc>
        <w:tc>
          <w:tcPr>
            <w:tcW w:w="521" w:type="pct"/>
            <w:vAlign w:val="center"/>
          </w:tcPr>
          <w:p w14:paraId="4976E35D" w14:textId="77777777" w:rsidR="00546274" w:rsidRPr="00546274" w:rsidRDefault="00546274" w:rsidP="00546274">
            <w:pPr>
              <w:jc w:val="center"/>
              <w:rPr>
                <w:sz w:val="22"/>
                <w:szCs w:val="20"/>
              </w:rPr>
            </w:pPr>
            <w:r w:rsidRPr="00546274">
              <w:rPr>
                <w:sz w:val="22"/>
                <w:szCs w:val="20"/>
              </w:rPr>
              <w:t>2,01</w:t>
            </w:r>
          </w:p>
        </w:tc>
      </w:tr>
      <w:tr w:rsidR="00546274" w:rsidRPr="00546274" w14:paraId="3F68F9E6" w14:textId="77777777" w:rsidTr="00546274">
        <w:tc>
          <w:tcPr>
            <w:tcW w:w="2937" w:type="pct"/>
          </w:tcPr>
          <w:p w14:paraId="3F6B62E0" w14:textId="77777777" w:rsidR="00546274" w:rsidRPr="00546274" w:rsidRDefault="00546274" w:rsidP="00546274">
            <w:pPr>
              <w:rPr>
                <w:sz w:val="22"/>
                <w:szCs w:val="22"/>
              </w:rPr>
            </w:pPr>
            <w:r w:rsidRPr="00546274">
              <w:rPr>
                <w:sz w:val="22"/>
                <w:szCs w:val="22"/>
              </w:rPr>
              <w:t>Выработка тепловой энергии (отпуск в тепловую сеть), Гкал</w:t>
            </w:r>
          </w:p>
        </w:tc>
        <w:tc>
          <w:tcPr>
            <w:tcW w:w="506" w:type="pct"/>
            <w:vAlign w:val="center"/>
          </w:tcPr>
          <w:p w14:paraId="15BCF508"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0D10FC97" w14:textId="77777777" w:rsidR="00546274" w:rsidRPr="00546274" w:rsidRDefault="00546274" w:rsidP="00546274">
            <w:pPr>
              <w:jc w:val="center"/>
              <w:rPr>
                <w:sz w:val="22"/>
                <w:szCs w:val="22"/>
              </w:rPr>
            </w:pPr>
            <w:r w:rsidRPr="00546274">
              <w:rPr>
                <w:sz w:val="22"/>
                <w:szCs w:val="22"/>
              </w:rPr>
              <w:t>13874,6</w:t>
            </w:r>
          </w:p>
        </w:tc>
        <w:tc>
          <w:tcPr>
            <w:tcW w:w="530" w:type="pct"/>
            <w:vAlign w:val="center"/>
          </w:tcPr>
          <w:p w14:paraId="5FB6E7AC" w14:textId="77777777" w:rsidR="00546274" w:rsidRPr="00546274" w:rsidRDefault="00546274" w:rsidP="00546274">
            <w:pPr>
              <w:jc w:val="center"/>
              <w:rPr>
                <w:sz w:val="22"/>
                <w:szCs w:val="20"/>
              </w:rPr>
            </w:pPr>
            <w:r w:rsidRPr="00546274">
              <w:rPr>
                <w:sz w:val="22"/>
                <w:szCs w:val="20"/>
              </w:rPr>
              <w:t>60294,60</w:t>
            </w:r>
          </w:p>
        </w:tc>
        <w:tc>
          <w:tcPr>
            <w:tcW w:w="521" w:type="pct"/>
            <w:vAlign w:val="center"/>
          </w:tcPr>
          <w:p w14:paraId="06E2A1E1" w14:textId="77777777" w:rsidR="00546274" w:rsidRPr="00546274" w:rsidRDefault="00546274" w:rsidP="00546274">
            <w:pPr>
              <w:jc w:val="center"/>
              <w:rPr>
                <w:sz w:val="22"/>
                <w:szCs w:val="20"/>
              </w:rPr>
            </w:pPr>
            <w:r w:rsidRPr="00546274">
              <w:rPr>
                <w:sz w:val="22"/>
                <w:szCs w:val="20"/>
              </w:rPr>
              <w:t>77624,14</w:t>
            </w:r>
          </w:p>
        </w:tc>
      </w:tr>
      <w:tr w:rsidR="00546274" w:rsidRPr="00546274" w14:paraId="09728A13" w14:textId="77777777" w:rsidTr="00546274">
        <w:tc>
          <w:tcPr>
            <w:tcW w:w="2937" w:type="pct"/>
          </w:tcPr>
          <w:p w14:paraId="3947B922" w14:textId="77777777" w:rsidR="00546274" w:rsidRPr="00546274" w:rsidRDefault="00546274" w:rsidP="00546274">
            <w:pPr>
              <w:rPr>
                <w:sz w:val="22"/>
                <w:szCs w:val="22"/>
              </w:rPr>
            </w:pPr>
            <w:r w:rsidRPr="00546274">
              <w:rPr>
                <w:sz w:val="22"/>
                <w:szCs w:val="22"/>
              </w:rPr>
              <w:t>Норматив удельного расхода топлива на отпущенную тепловую энергию, кг у.т./Гкал</w:t>
            </w:r>
          </w:p>
        </w:tc>
        <w:tc>
          <w:tcPr>
            <w:tcW w:w="506" w:type="pct"/>
            <w:vAlign w:val="center"/>
          </w:tcPr>
          <w:p w14:paraId="0F961942"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0C53AC88" w14:textId="77777777" w:rsidR="00546274" w:rsidRPr="00546274" w:rsidRDefault="00546274" w:rsidP="00546274">
            <w:pPr>
              <w:jc w:val="center"/>
              <w:rPr>
                <w:sz w:val="22"/>
                <w:szCs w:val="22"/>
              </w:rPr>
            </w:pPr>
            <w:r w:rsidRPr="00546274">
              <w:rPr>
                <w:sz w:val="22"/>
                <w:szCs w:val="22"/>
              </w:rPr>
              <w:t>226,59</w:t>
            </w:r>
          </w:p>
        </w:tc>
        <w:tc>
          <w:tcPr>
            <w:tcW w:w="530" w:type="pct"/>
            <w:vAlign w:val="center"/>
          </w:tcPr>
          <w:p w14:paraId="010E8FB0" w14:textId="77777777" w:rsidR="00546274" w:rsidRPr="00546274" w:rsidRDefault="00546274" w:rsidP="00546274">
            <w:pPr>
              <w:jc w:val="center"/>
              <w:rPr>
                <w:sz w:val="22"/>
                <w:szCs w:val="20"/>
              </w:rPr>
            </w:pPr>
            <w:r w:rsidRPr="00546274">
              <w:rPr>
                <w:sz w:val="22"/>
                <w:szCs w:val="20"/>
              </w:rPr>
              <w:t>220,95</w:t>
            </w:r>
          </w:p>
        </w:tc>
        <w:tc>
          <w:tcPr>
            <w:tcW w:w="521" w:type="pct"/>
            <w:vAlign w:val="center"/>
          </w:tcPr>
          <w:p w14:paraId="26AB01D8" w14:textId="77777777" w:rsidR="00546274" w:rsidRPr="00546274" w:rsidRDefault="00546274" w:rsidP="00546274">
            <w:pPr>
              <w:jc w:val="center"/>
              <w:rPr>
                <w:sz w:val="22"/>
                <w:szCs w:val="20"/>
              </w:rPr>
            </w:pPr>
            <w:r w:rsidRPr="00546274">
              <w:rPr>
                <w:sz w:val="22"/>
                <w:szCs w:val="20"/>
              </w:rPr>
              <w:t>223,52</w:t>
            </w:r>
          </w:p>
        </w:tc>
      </w:tr>
      <w:tr w:rsidR="00546274" w:rsidRPr="00546274" w14:paraId="2E6F4B74" w14:textId="77777777" w:rsidTr="00546274">
        <w:tc>
          <w:tcPr>
            <w:tcW w:w="5000" w:type="pct"/>
            <w:gridSpan w:val="5"/>
          </w:tcPr>
          <w:p w14:paraId="0A27A846" w14:textId="77777777" w:rsidR="00546274" w:rsidRPr="00546274" w:rsidRDefault="00546274" w:rsidP="00546274">
            <w:pPr>
              <w:jc w:val="center"/>
              <w:rPr>
                <w:sz w:val="22"/>
                <w:szCs w:val="22"/>
              </w:rPr>
            </w:pPr>
            <w:r w:rsidRPr="00546274">
              <w:rPr>
                <w:sz w:val="22"/>
                <w:szCs w:val="22"/>
              </w:rPr>
              <w:t>по видам топлива</w:t>
            </w:r>
          </w:p>
        </w:tc>
      </w:tr>
      <w:tr w:rsidR="00546274" w:rsidRPr="00546274" w14:paraId="0256E2F9" w14:textId="77777777" w:rsidTr="00546274">
        <w:tc>
          <w:tcPr>
            <w:tcW w:w="5000" w:type="pct"/>
            <w:gridSpan w:val="5"/>
          </w:tcPr>
          <w:p w14:paraId="7EAE5DF1" w14:textId="77777777" w:rsidR="00546274" w:rsidRPr="00546274" w:rsidRDefault="00546274" w:rsidP="00546274">
            <w:pPr>
              <w:jc w:val="center"/>
              <w:rPr>
                <w:sz w:val="22"/>
                <w:szCs w:val="22"/>
              </w:rPr>
            </w:pPr>
            <w:r w:rsidRPr="00546274">
              <w:rPr>
                <w:sz w:val="22"/>
                <w:szCs w:val="22"/>
              </w:rPr>
              <w:t xml:space="preserve">        </w:t>
            </w:r>
            <w:r w:rsidRPr="00546274">
              <w:rPr>
                <w:i/>
                <w:sz w:val="22"/>
                <w:szCs w:val="22"/>
              </w:rPr>
              <w:t>газ</w:t>
            </w:r>
          </w:p>
        </w:tc>
      </w:tr>
      <w:tr w:rsidR="00546274" w:rsidRPr="00546274" w14:paraId="4D098433" w14:textId="77777777" w:rsidTr="00546274">
        <w:tc>
          <w:tcPr>
            <w:tcW w:w="2937" w:type="pct"/>
          </w:tcPr>
          <w:p w14:paraId="5A4E226D" w14:textId="77777777" w:rsidR="00546274" w:rsidRPr="00546274" w:rsidRDefault="00546274" w:rsidP="00546274">
            <w:pPr>
              <w:rPr>
                <w:sz w:val="22"/>
                <w:szCs w:val="22"/>
              </w:rPr>
            </w:pPr>
            <w:r w:rsidRPr="00546274">
              <w:rPr>
                <w:sz w:val="22"/>
                <w:szCs w:val="22"/>
              </w:rPr>
              <w:t>Производство тепловой энергии, Гкал</w:t>
            </w:r>
          </w:p>
        </w:tc>
        <w:tc>
          <w:tcPr>
            <w:tcW w:w="506" w:type="pct"/>
            <w:vAlign w:val="center"/>
          </w:tcPr>
          <w:p w14:paraId="028BA3BE"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421568F8"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4A68CDBC" w14:textId="77777777" w:rsidR="00546274" w:rsidRPr="00546274" w:rsidRDefault="00546274" w:rsidP="00546274">
            <w:pPr>
              <w:jc w:val="center"/>
              <w:rPr>
                <w:sz w:val="22"/>
                <w:szCs w:val="22"/>
              </w:rPr>
            </w:pPr>
            <w:r w:rsidRPr="00546274">
              <w:rPr>
                <w:sz w:val="22"/>
                <w:szCs w:val="22"/>
              </w:rPr>
              <w:t>-</w:t>
            </w:r>
          </w:p>
        </w:tc>
        <w:tc>
          <w:tcPr>
            <w:tcW w:w="521" w:type="pct"/>
          </w:tcPr>
          <w:p w14:paraId="31A97565" w14:textId="77777777" w:rsidR="00546274" w:rsidRPr="00546274" w:rsidRDefault="00546274" w:rsidP="00546274">
            <w:pPr>
              <w:jc w:val="center"/>
              <w:rPr>
                <w:b/>
                <w:sz w:val="22"/>
                <w:szCs w:val="22"/>
              </w:rPr>
            </w:pPr>
            <w:r w:rsidRPr="00546274">
              <w:rPr>
                <w:b/>
                <w:sz w:val="22"/>
                <w:szCs w:val="22"/>
              </w:rPr>
              <w:t>-</w:t>
            </w:r>
          </w:p>
        </w:tc>
      </w:tr>
      <w:tr w:rsidR="00546274" w:rsidRPr="00546274" w14:paraId="0E3FB554" w14:textId="77777777" w:rsidTr="00546274">
        <w:tc>
          <w:tcPr>
            <w:tcW w:w="2937" w:type="pct"/>
          </w:tcPr>
          <w:p w14:paraId="01217092" w14:textId="77777777" w:rsidR="00546274" w:rsidRPr="00546274" w:rsidRDefault="00546274" w:rsidP="00546274">
            <w:pPr>
              <w:rPr>
                <w:sz w:val="22"/>
                <w:szCs w:val="22"/>
              </w:rPr>
            </w:pPr>
            <w:r w:rsidRPr="00546274">
              <w:rPr>
                <w:sz w:val="22"/>
                <w:szCs w:val="22"/>
              </w:rPr>
              <w:t>Средневзвешенный норматив удельного расхода топлива на производство тепловой энергии, кг у.т./кал</w:t>
            </w:r>
          </w:p>
        </w:tc>
        <w:tc>
          <w:tcPr>
            <w:tcW w:w="506" w:type="pct"/>
            <w:vAlign w:val="center"/>
          </w:tcPr>
          <w:p w14:paraId="7AE854EC"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3E0ED14E"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59806E2F" w14:textId="77777777" w:rsidR="00546274" w:rsidRPr="00546274" w:rsidRDefault="00546274" w:rsidP="00546274">
            <w:pPr>
              <w:jc w:val="center"/>
              <w:rPr>
                <w:sz w:val="22"/>
                <w:szCs w:val="22"/>
              </w:rPr>
            </w:pPr>
            <w:r w:rsidRPr="00546274">
              <w:rPr>
                <w:sz w:val="22"/>
                <w:szCs w:val="22"/>
              </w:rPr>
              <w:t>-</w:t>
            </w:r>
          </w:p>
        </w:tc>
        <w:tc>
          <w:tcPr>
            <w:tcW w:w="521" w:type="pct"/>
            <w:vAlign w:val="center"/>
          </w:tcPr>
          <w:p w14:paraId="2F0FDA8A" w14:textId="77777777" w:rsidR="00546274" w:rsidRPr="00546274" w:rsidRDefault="00546274" w:rsidP="00546274">
            <w:pPr>
              <w:jc w:val="center"/>
              <w:rPr>
                <w:b/>
                <w:sz w:val="22"/>
                <w:szCs w:val="22"/>
              </w:rPr>
            </w:pPr>
            <w:r w:rsidRPr="00546274">
              <w:rPr>
                <w:b/>
                <w:sz w:val="22"/>
                <w:szCs w:val="22"/>
              </w:rPr>
              <w:t>-</w:t>
            </w:r>
          </w:p>
        </w:tc>
      </w:tr>
      <w:tr w:rsidR="00546274" w:rsidRPr="00546274" w14:paraId="6F09CBC4" w14:textId="77777777" w:rsidTr="00546274">
        <w:tc>
          <w:tcPr>
            <w:tcW w:w="2937" w:type="pct"/>
          </w:tcPr>
          <w:p w14:paraId="3D1C1F26" w14:textId="77777777" w:rsidR="00546274" w:rsidRPr="00546274" w:rsidRDefault="00546274" w:rsidP="00546274">
            <w:pPr>
              <w:rPr>
                <w:sz w:val="22"/>
                <w:szCs w:val="22"/>
              </w:rPr>
            </w:pPr>
            <w:r w:rsidRPr="00546274">
              <w:rPr>
                <w:sz w:val="22"/>
                <w:szCs w:val="22"/>
              </w:rPr>
              <w:t xml:space="preserve">Расход тепловой энергии на собственные </w:t>
            </w:r>
            <w:proofErr w:type="gramStart"/>
            <w:r w:rsidRPr="00546274">
              <w:rPr>
                <w:sz w:val="22"/>
                <w:szCs w:val="22"/>
              </w:rPr>
              <w:t>нужды,  Гкал</w:t>
            </w:r>
            <w:proofErr w:type="gramEnd"/>
          </w:p>
        </w:tc>
        <w:tc>
          <w:tcPr>
            <w:tcW w:w="506" w:type="pct"/>
            <w:vAlign w:val="center"/>
          </w:tcPr>
          <w:p w14:paraId="7AE3C127"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0E75F8E5"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5EDA2941" w14:textId="77777777" w:rsidR="00546274" w:rsidRPr="00546274" w:rsidRDefault="00546274" w:rsidP="00546274">
            <w:pPr>
              <w:jc w:val="center"/>
              <w:rPr>
                <w:sz w:val="22"/>
                <w:szCs w:val="22"/>
              </w:rPr>
            </w:pPr>
            <w:r w:rsidRPr="00546274">
              <w:rPr>
                <w:sz w:val="22"/>
                <w:szCs w:val="22"/>
              </w:rPr>
              <w:t>-</w:t>
            </w:r>
          </w:p>
        </w:tc>
        <w:tc>
          <w:tcPr>
            <w:tcW w:w="521" w:type="pct"/>
            <w:vAlign w:val="center"/>
          </w:tcPr>
          <w:p w14:paraId="726D8810" w14:textId="77777777" w:rsidR="00546274" w:rsidRPr="00546274" w:rsidRDefault="00546274" w:rsidP="00546274">
            <w:pPr>
              <w:jc w:val="center"/>
              <w:rPr>
                <w:b/>
                <w:sz w:val="22"/>
                <w:szCs w:val="22"/>
              </w:rPr>
            </w:pPr>
            <w:r w:rsidRPr="00546274">
              <w:rPr>
                <w:b/>
                <w:sz w:val="22"/>
                <w:szCs w:val="22"/>
              </w:rPr>
              <w:t>-</w:t>
            </w:r>
          </w:p>
        </w:tc>
      </w:tr>
      <w:tr w:rsidR="00546274" w:rsidRPr="00546274" w14:paraId="15D7FC48" w14:textId="77777777" w:rsidTr="00546274">
        <w:tc>
          <w:tcPr>
            <w:tcW w:w="2937" w:type="pct"/>
          </w:tcPr>
          <w:p w14:paraId="65DB0514" w14:textId="77777777" w:rsidR="00546274" w:rsidRPr="00546274" w:rsidRDefault="00546274" w:rsidP="00546274">
            <w:pPr>
              <w:rPr>
                <w:sz w:val="22"/>
                <w:szCs w:val="22"/>
              </w:rPr>
            </w:pPr>
            <w:r w:rsidRPr="00546274">
              <w:rPr>
                <w:sz w:val="22"/>
                <w:szCs w:val="22"/>
              </w:rPr>
              <w:t xml:space="preserve">%                </w:t>
            </w:r>
          </w:p>
        </w:tc>
        <w:tc>
          <w:tcPr>
            <w:tcW w:w="506" w:type="pct"/>
            <w:vAlign w:val="center"/>
          </w:tcPr>
          <w:p w14:paraId="1E5EB93E"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32F5455C"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067298FE" w14:textId="77777777" w:rsidR="00546274" w:rsidRPr="00546274" w:rsidRDefault="00546274" w:rsidP="00546274">
            <w:pPr>
              <w:jc w:val="center"/>
              <w:rPr>
                <w:sz w:val="22"/>
                <w:szCs w:val="22"/>
              </w:rPr>
            </w:pPr>
            <w:r w:rsidRPr="00546274">
              <w:rPr>
                <w:sz w:val="22"/>
                <w:szCs w:val="22"/>
              </w:rPr>
              <w:t>-</w:t>
            </w:r>
          </w:p>
        </w:tc>
        <w:tc>
          <w:tcPr>
            <w:tcW w:w="521" w:type="pct"/>
            <w:vAlign w:val="center"/>
          </w:tcPr>
          <w:p w14:paraId="7563EF15" w14:textId="77777777" w:rsidR="00546274" w:rsidRPr="00546274" w:rsidRDefault="00546274" w:rsidP="00546274">
            <w:pPr>
              <w:jc w:val="center"/>
              <w:rPr>
                <w:b/>
                <w:sz w:val="22"/>
                <w:szCs w:val="22"/>
              </w:rPr>
            </w:pPr>
            <w:r w:rsidRPr="00546274">
              <w:rPr>
                <w:b/>
                <w:sz w:val="22"/>
                <w:szCs w:val="22"/>
              </w:rPr>
              <w:t>-</w:t>
            </w:r>
          </w:p>
        </w:tc>
      </w:tr>
      <w:tr w:rsidR="00546274" w:rsidRPr="00546274" w14:paraId="30E12F0F" w14:textId="77777777" w:rsidTr="00546274">
        <w:tc>
          <w:tcPr>
            <w:tcW w:w="2937" w:type="pct"/>
          </w:tcPr>
          <w:p w14:paraId="19F60F2E" w14:textId="77777777" w:rsidR="00546274" w:rsidRPr="00546274" w:rsidRDefault="00546274" w:rsidP="00546274">
            <w:pPr>
              <w:rPr>
                <w:sz w:val="22"/>
                <w:szCs w:val="22"/>
              </w:rPr>
            </w:pPr>
            <w:r w:rsidRPr="00546274">
              <w:rPr>
                <w:sz w:val="22"/>
                <w:szCs w:val="22"/>
              </w:rPr>
              <w:t>Выработка тепловой энергии (отпуск в тепловую сеть), Гкал</w:t>
            </w:r>
          </w:p>
        </w:tc>
        <w:tc>
          <w:tcPr>
            <w:tcW w:w="506" w:type="pct"/>
            <w:vAlign w:val="center"/>
          </w:tcPr>
          <w:p w14:paraId="0FB113F5"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175752FB"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0C172AC6" w14:textId="77777777" w:rsidR="00546274" w:rsidRPr="00546274" w:rsidRDefault="00546274" w:rsidP="00546274">
            <w:pPr>
              <w:jc w:val="center"/>
              <w:rPr>
                <w:sz w:val="22"/>
                <w:szCs w:val="22"/>
              </w:rPr>
            </w:pPr>
            <w:r w:rsidRPr="00546274">
              <w:rPr>
                <w:sz w:val="22"/>
                <w:szCs w:val="22"/>
              </w:rPr>
              <w:t>-</w:t>
            </w:r>
          </w:p>
        </w:tc>
        <w:tc>
          <w:tcPr>
            <w:tcW w:w="521" w:type="pct"/>
            <w:vAlign w:val="center"/>
          </w:tcPr>
          <w:p w14:paraId="6FD09B42" w14:textId="77777777" w:rsidR="00546274" w:rsidRPr="00546274" w:rsidRDefault="00546274" w:rsidP="00546274">
            <w:pPr>
              <w:jc w:val="center"/>
              <w:rPr>
                <w:b/>
                <w:sz w:val="22"/>
                <w:szCs w:val="22"/>
              </w:rPr>
            </w:pPr>
            <w:r w:rsidRPr="00546274">
              <w:rPr>
                <w:b/>
                <w:sz w:val="22"/>
                <w:szCs w:val="22"/>
              </w:rPr>
              <w:t>-</w:t>
            </w:r>
          </w:p>
        </w:tc>
      </w:tr>
      <w:tr w:rsidR="00546274" w:rsidRPr="00546274" w14:paraId="38D71F3E" w14:textId="77777777" w:rsidTr="00546274">
        <w:tc>
          <w:tcPr>
            <w:tcW w:w="2937" w:type="pct"/>
          </w:tcPr>
          <w:p w14:paraId="49D7247F" w14:textId="77777777" w:rsidR="00546274" w:rsidRPr="00546274" w:rsidRDefault="00546274" w:rsidP="00546274">
            <w:pPr>
              <w:rPr>
                <w:sz w:val="22"/>
                <w:szCs w:val="22"/>
              </w:rPr>
            </w:pPr>
            <w:r w:rsidRPr="00546274">
              <w:rPr>
                <w:sz w:val="22"/>
                <w:szCs w:val="22"/>
              </w:rPr>
              <w:t>Норматив удельного расхода топлива на отпущенную тепловую энергию, кг у.т./Гкал</w:t>
            </w:r>
          </w:p>
        </w:tc>
        <w:tc>
          <w:tcPr>
            <w:tcW w:w="506" w:type="pct"/>
            <w:vAlign w:val="center"/>
          </w:tcPr>
          <w:p w14:paraId="5D9FF201"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5C13F058" w14:textId="77777777" w:rsidR="00546274" w:rsidRPr="00546274" w:rsidRDefault="00546274" w:rsidP="00546274">
            <w:pPr>
              <w:jc w:val="center"/>
              <w:rPr>
                <w:sz w:val="22"/>
                <w:szCs w:val="22"/>
              </w:rPr>
            </w:pPr>
            <w:r w:rsidRPr="00546274">
              <w:rPr>
                <w:sz w:val="22"/>
                <w:szCs w:val="22"/>
              </w:rPr>
              <w:t>-</w:t>
            </w:r>
          </w:p>
        </w:tc>
        <w:tc>
          <w:tcPr>
            <w:tcW w:w="530" w:type="pct"/>
            <w:vAlign w:val="center"/>
          </w:tcPr>
          <w:p w14:paraId="03F853F6" w14:textId="77777777" w:rsidR="00546274" w:rsidRPr="00546274" w:rsidRDefault="00546274" w:rsidP="00546274">
            <w:pPr>
              <w:jc w:val="center"/>
              <w:rPr>
                <w:sz w:val="22"/>
                <w:szCs w:val="22"/>
              </w:rPr>
            </w:pPr>
            <w:r w:rsidRPr="00546274">
              <w:rPr>
                <w:sz w:val="22"/>
                <w:szCs w:val="22"/>
              </w:rPr>
              <w:t>-</w:t>
            </w:r>
          </w:p>
        </w:tc>
        <w:tc>
          <w:tcPr>
            <w:tcW w:w="521" w:type="pct"/>
            <w:vAlign w:val="center"/>
          </w:tcPr>
          <w:p w14:paraId="68B9BEBC" w14:textId="77777777" w:rsidR="00546274" w:rsidRPr="00546274" w:rsidRDefault="00546274" w:rsidP="00546274">
            <w:pPr>
              <w:jc w:val="center"/>
              <w:rPr>
                <w:b/>
                <w:sz w:val="22"/>
                <w:szCs w:val="22"/>
              </w:rPr>
            </w:pPr>
            <w:r w:rsidRPr="00546274">
              <w:rPr>
                <w:b/>
                <w:sz w:val="22"/>
                <w:szCs w:val="22"/>
              </w:rPr>
              <w:t>-</w:t>
            </w:r>
          </w:p>
        </w:tc>
      </w:tr>
      <w:tr w:rsidR="00546274" w:rsidRPr="00546274" w14:paraId="4FE36579" w14:textId="77777777" w:rsidTr="00546274">
        <w:tc>
          <w:tcPr>
            <w:tcW w:w="5000" w:type="pct"/>
            <w:gridSpan w:val="5"/>
          </w:tcPr>
          <w:p w14:paraId="2FD66B69" w14:textId="77777777" w:rsidR="00546274" w:rsidRPr="00546274" w:rsidRDefault="00546274" w:rsidP="00546274">
            <w:pPr>
              <w:jc w:val="center"/>
              <w:rPr>
                <w:sz w:val="22"/>
                <w:szCs w:val="22"/>
              </w:rPr>
            </w:pPr>
            <w:r w:rsidRPr="00546274">
              <w:rPr>
                <w:sz w:val="22"/>
                <w:szCs w:val="22"/>
              </w:rPr>
              <w:t xml:space="preserve">     </w:t>
            </w:r>
            <w:r w:rsidRPr="00546274">
              <w:rPr>
                <w:i/>
                <w:sz w:val="22"/>
                <w:szCs w:val="22"/>
              </w:rPr>
              <w:t>каменный уголь</w:t>
            </w:r>
          </w:p>
        </w:tc>
      </w:tr>
      <w:tr w:rsidR="00546274" w:rsidRPr="00546274" w14:paraId="593AD4E2" w14:textId="77777777" w:rsidTr="00546274">
        <w:tc>
          <w:tcPr>
            <w:tcW w:w="2937" w:type="pct"/>
          </w:tcPr>
          <w:p w14:paraId="61B8B3FD" w14:textId="77777777" w:rsidR="00546274" w:rsidRPr="00546274" w:rsidRDefault="00546274" w:rsidP="00546274">
            <w:pPr>
              <w:rPr>
                <w:sz w:val="22"/>
                <w:szCs w:val="22"/>
              </w:rPr>
            </w:pPr>
            <w:r w:rsidRPr="00546274">
              <w:rPr>
                <w:sz w:val="22"/>
                <w:szCs w:val="22"/>
              </w:rPr>
              <w:t>Производство тепловой энергии, Гкал</w:t>
            </w:r>
          </w:p>
        </w:tc>
        <w:tc>
          <w:tcPr>
            <w:tcW w:w="506" w:type="pct"/>
            <w:vAlign w:val="center"/>
          </w:tcPr>
          <w:p w14:paraId="05DDD35F"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2A028A8D" w14:textId="77777777" w:rsidR="00546274" w:rsidRPr="00546274" w:rsidRDefault="00546274" w:rsidP="00546274">
            <w:pPr>
              <w:jc w:val="center"/>
              <w:rPr>
                <w:sz w:val="22"/>
                <w:szCs w:val="22"/>
              </w:rPr>
            </w:pPr>
            <w:r w:rsidRPr="00546274">
              <w:rPr>
                <w:sz w:val="22"/>
                <w:szCs w:val="22"/>
              </w:rPr>
              <w:t>14234,5</w:t>
            </w:r>
          </w:p>
        </w:tc>
        <w:tc>
          <w:tcPr>
            <w:tcW w:w="530" w:type="pct"/>
            <w:vAlign w:val="center"/>
          </w:tcPr>
          <w:p w14:paraId="3E8A0F0D" w14:textId="77777777" w:rsidR="00546274" w:rsidRPr="00546274" w:rsidRDefault="00546274" w:rsidP="00546274">
            <w:pPr>
              <w:jc w:val="center"/>
              <w:rPr>
                <w:sz w:val="22"/>
                <w:szCs w:val="20"/>
              </w:rPr>
            </w:pPr>
            <w:r w:rsidRPr="00546274">
              <w:rPr>
                <w:sz w:val="22"/>
                <w:szCs w:val="20"/>
              </w:rPr>
              <w:t>61478,35</w:t>
            </w:r>
          </w:p>
        </w:tc>
        <w:tc>
          <w:tcPr>
            <w:tcW w:w="521" w:type="pct"/>
            <w:vAlign w:val="center"/>
          </w:tcPr>
          <w:p w14:paraId="517038AB" w14:textId="77777777" w:rsidR="00546274" w:rsidRPr="00546274" w:rsidRDefault="00546274" w:rsidP="00546274">
            <w:pPr>
              <w:jc w:val="center"/>
              <w:rPr>
                <w:sz w:val="22"/>
                <w:szCs w:val="20"/>
              </w:rPr>
            </w:pPr>
            <w:r w:rsidRPr="00546274">
              <w:rPr>
                <w:sz w:val="22"/>
                <w:szCs w:val="20"/>
              </w:rPr>
              <w:t>79181,30</w:t>
            </w:r>
          </w:p>
        </w:tc>
      </w:tr>
      <w:tr w:rsidR="00546274" w:rsidRPr="00546274" w14:paraId="0A20AF5F" w14:textId="77777777" w:rsidTr="00546274">
        <w:tc>
          <w:tcPr>
            <w:tcW w:w="2937" w:type="pct"/>
          </w:tcPr>
          <w:p w14:paraId="4105B6FF" w14:textId="77777777" w:rsidR="00546274" w:rsidRPr="00546274" w:rsidRDefault="00546274" w:rsidP="00546274">
            <w:pPr>
              <w:rPr>
                <w:sz w:val="22"/>
                <w:szCs w:val="22"/>
              </w:rPr>
            </w:pPr>
            <w:r w:rsidRPr="00546274">
              <w:rPr>
                <w:sz w:val="22"/>
                <w:szCs w:val="22"/>
              </w:rPr>
              <w:t>Средневзвешенный норматив удельного расхода топлива на производство тепловой энергии, кг у.т./кал</w:t>
            </w:r>
          </w:p>
        </w:tc>
        <w:tc>
          <w:tcPr>
            <w:tcW w:w="506" w:type="pct"/>
            <w:vAlign w:val="center"/>
          </w:tcPr>
          <w:p w14:paraId="134A26C3"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1EBDBD51" w14:textId="77777777" w:rsidR="00546274" w:rsidRPr="00546274" w:rsidRDefault="00546274" w:rsidP="00546274">
            <w:pPr>
              <w:jc w:val="center"/>
              <w:rPr>
                <w:sz w:val="22"/>
                <w:szCs w:val="22"/>
              </w:rPr>
            </w:pPr>
            <w:r w:rsidRPr="00546274">
              <w:rPr>
                <w:sz w:val="22"/>
                <w:szCs w:val="22"/>
              </w:rPr>
              <w:t>220,86</w:t>
            </w:r>
          </w:p>
        </w:tc>
        <w:tc>
          <w:tcPr>
            <w:tcW w:w="530" w:type="pct"/>
            <w:vAlign w:val="center"/>
          </w:tcPr>
          <w:p w14:paraId="701481EC" w14:textId="77777777" w:rsidR="00546274" w:rsidRPr="00546274" w:rsidRDefault="00546274" w:rsidP="00546274">
            <w:pPr>
              <w:jc w:val="center"/>
              <w:rPr>
                <w:sz w:val="22"/>
                <w:szCs w:val="20"/>
              </w:rPr>
            </w:pPr>
            <w:r w:rsidRPr="00546274">
              <w:rPr>
                <w:sz w:val="22"/>
                <w:szCs w:val="20"/>
              </w:rPr>
              <w:t>218,40</w:t>
            </w:r>
          </w:p>
        </w:tc>
        <w:tc>
          <w:tcPr>
            <w:tcW w:w="521" w:type="pct"/>
            <w:vAlign w:val="center"/>
          </w:tcPr>
          <w:p w14:paraId="5DC92F19" w14:textId="77777777" w:rsidR="00546274" w:rsidRPr="00546274" w:rsidRDefault="00546274" w:rsidP="00546274">
            <w:pPr>
              <w:jc w:val="center"/>
              <w:rPr>
                <w:sz w:val="22"/>
                <w:szCs w:val="20"/>
              </w:rPr>
            </w:pPr>
            <w:r w:rsidRPr="00546274">
              <w:rPr>
                <w:sz w:val="22"/>
                <w:szCs w:val="20"/>
              </w:rPr>
              <w:t>218,99</w:t>
            </w:r>
          </w:p>
        </w:tc>
      </w:tr>
      <w:tr w:rsidR="00546274" w:rsidRPr="00546274" w14:paraId="340A1966" w14:textId="77777777" w:rsidTr="00546274">
        <w:tc>
          <w:tcPr>
            <w:tcW w:w="2937" w:type="pct"/>
          </w:tcPr>
          <w:p w14:paraId="22F48876" w14:textId="77777777" w:rsidR="00546274" w:rsidRPr="00546274" w:rsidRDefault="00546274" w:rsidP="00546274">
            <w:pPr>
              <w:rPr>
                <w:sz w:val="22"/>
                <w:szCs w:val="22"/>
              </w:rPr>
            </w:pPr>
            <w:r w:rsidRPr="00546274">
              <w:rPr>
                <w:sz w:val="22"/>
                <w:szCs w:val="22"/>
              </w:rPr>
              <w:t xml:space="preserve">Расход тепловой энергии на собственные </w:t>
            </w:r>
            <w:proofErr w:type="gramStart"/>
            <w:r w:rsidRPr="00546274">
              <w:rPr>
                <w:sz w:val="22"/>
                <w:szCs w:val="22"/>
              </w:rPr>
              <w:t>нужды,  Гкал</w:t>
            </w:r>
            <w:proofErr w:type="gramEnd"/>
          </w:p>
        </w:tc>
        <w:tc>
          <w:tcPr>
            <w:tcW w:w="506" w:type="pct"/>
            <w:vAlign w:val="center"/>
          </w:tcPr>
          <w:p w14:paraId="1A23CC25"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6A5B6089" w14:textId="77777777" w:rsidR="00546274" w:rsidRPr="00546274" w:rsidRDefault="00546274" w:rsidP="00546274">
            <w:pPr>
              <w:jc w:val="center"/>
              <w:rPr>
                <w:sz w:val="22"/>
                <w:szCs w:val="22"/>
              </w:rPr>
            </w:pPr>
            <w:r w:rsidRPr="00546274">
              <w:rPr>
                <w:sz w:val="22"/>
                <w:szCs w:val="22"/>
              </w:rPr>
              <w:t>359,93</w:t>
            </w:r>
          </w:p>
        </w:tc>
        <w:tc>
          <w:tcPr>
            <w:tcW w:w="530" w:type="pct"/>
            <w:vAlign w:val="center"/>
          </w:tcPr>
          <w:p w14:paraId="4E935158" w14:textId="77777777" w:rsidR="00546274" w:rsidRPr="00546274" w:rsidRDefault="00546274" w:rsidP="00546274">
            <w:pPr>
              <w:jc w:val="center"/>
              <w:rPr>
                <w:sz w:val="22"/>
                <w:szCs w:val="20"/>
              </w:rPr>
            </w:pPr>
            <w:r w:rsidRPr="00546274">
              <w:rPr>
                <w:sz w:val="22"/>
                <w:szCs w:val="20"/>
              </w:rPr>
              <w:t>1183,8</w:t>
            </w:r>
          </w:p>
        </w:tc>
        <w:tc>
          <w:tcPr>
            <w:tcW w:w="521" w:type="pct"/>
            <w:vAlign w:val="center"/>
          </w:tcPr>
          <w:p w14:paraId="04A47430" w14:textId="77777777" w:rsidR="00546274" w:rsidRPr="00546274" w:rsidRDefault="00546274" w:rsidP="00546274">
            <w:pPr>
              <w:jc w:val="center"/>
              <w:rPr>
                <w:sz w:val="22"/>
                <w:szCs w:val="20"/>
              </w:rPr>
            </w:pPr>
            <w:r w:rsidRPr="00546274">
              <w:rPr>
                <w:sz w:val="22"/>
                <w:szCs w:val="20"/>
              </w:rPr>
              <w:t>1557,2</w:t>
            </w:r>
          </w:p>
        </w:tc>
      </w:tr>
      <w:tr w:rsidR="00546274" w:rsidRPr="00546274" w14:paraId="05E42584" w14:textId="77777777" w:rsidTr="00546274">
        <w:tc>
          <w:tcPr>
            <w:tcW w:w="2937" w:type="pct"/>
          </w:tcPr>
          <w:p w14:paraId="027D2E3B" w14:textId="77777777" w:rsidR="00546274" w:rsidRPr="00546274" w:rsidRDefault="00546274" w:rsidP="00546274">
            <w:pPr>
              <w:rPr>
                <w:sz w:val="22"/>
                <w:szCs w:val="22"/>
              </w:rPr>
            </w:pPr>
            <w:r w:rsidRPr="00546274">
              <w:rPr>
                <w:sz w:val="22"/>
                <w:szCs w:val="22"/>
              </w:rPr>
              <w:t xml:space="preserve">%                </w:t>
            </w:r>
          </w:p>
        </w:tc>
        <w:tc>
          <w:tcPr>
            <w:tcW w:w="506" w:type="pct"/>
            <w:vAlign w:val="center"/>
          </w:tcPr>
          <w:p w14:paraId="17634E8D"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57C924C8" w14:textId="77777777" w:rsidR="00546274" w:rsidRPr="00546274" w:rsidRDefault="00546274" w:rsidP="00546274">
            <w:pPr>
              <w:jc w:val="center"/>
              <w:rPr>
                <w:sz w:val="22"/>
                <w:szCs w:val="22"/>
              </w:rPr>
            </w:pPr>
            <w:r w:rsidRPr="00546274">
              <w:rPr>
                <w:sz w:val="22"/>
                <w:szCs w:val="22"/>
              </w:rPr>
              <w:t>2,53</w:t>
            </w:r>
          </w:p>
        </w:tc>
        <w:tc>
          <w:tcPr>
            <w:tcW w:w="530" w:type="pct"/>
            <w:vAlign w:val="center"/>
          </w:tcPr>
          <w:p w14:paraId="5A94E7EB" w14:textId="77777777" w:rsidR="00546274" w:rsidRPr="00546274" w:rsidRDefault="00546274" w:rsidP="00546274">
            <w:pPr>
              <w:jc w:val="center"/>
              <w:rPr>
                <w:sz w:val="22"/>
                <w:szCs w:val="20"/>
              </w:rPr>
            </w:pPr>
            <w:r w:rsidRPr="00546274">
              <w:rPr>
                <w:sz w:val="22"/>
                <w:szCs w:val="20"/>
              </w:rPr>
              <w:t>1,13</w:t>
            </w:r>
          </w:p>
        </w:tc>
        <w:tc>
          <w:tcPr>
            <w:tcW w:w="521" w:type="pct"/>
            <w:vAlign w:val="center"/>
          </w:tcPr>
          <w:p w14:paraId="1D92055B" w14:textId="77777777" w:rsidR="00546274" w:rsidRPr="00546274" w:rsidRDefault="00546274" w:rsidP="00546274">
            <w:pPr>
              <w:jc w:val="center"/>
              <w:rPr>
                <w:sz w:val="22"/>
                <w:szCs w:val="20"/>
              </w:rPr>
            </w:pPr>
            <w:r w:rsidRPr="00546274">
              <w:rPr>
                <w:sz w:val="22"/>
                <w:szCs w:val="20"/>
              </w:rPr>
              <w:t>2,01</w:t>
            </w:r>
          </w:p>
        </w:tc>
      </w:tr>
      <w:tr w:rsidR="00546274" w:rsidRPr="00546274" w14:paraId="487D5A58" w14:textId="77777777" w:rsidTr="00546274">
        <w:tc>
          <w:tcPr>
            <w:tcW w:w="2937" w:type="pct"/>
          </w:tcPr>
          <w:p w14:paraId="1C7FE7F0" w14:textId="77777777" w:rsidR="00546274" w:rsidRPr="00546274" w:rsidRDefault="00546274" w:rsidP="00546274">
            <w:pPr>
              <w:rPr>
                <w:sz w:val="22"/>
                <w:szCs w:val="22"/>
              </w:rPr>
            </w:pPr>
            <w:r w:rsidRPr="00546274">
              <w:rPr>
                <w:sz w:val="22"/>
                <w:szCs w:val="22"/>
              </w:rPr>
              <w:t>Выработка тепловой энергии (отпуск в тепловую сеть), Гкал</w:t>
            </w:r>
          </w:p>
        </w:tc>
        <w:tc>
          <w:tcPr>
            <w:tcW w:w="506" w:type="pct"/>
            <w:vAlign w:val="center"/>
          </w:tcPr>
          <w:p w14:paraId="71F19164"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5B6393CD" w14:textId="77777777" w:rsidR="00546274" w:rsidRPr="00546274" w:rsidRDefault="00546274" w:rsidP="00546274">
            <w:pPr>
              <w:jc w:val="center"/>
              <w:rPr>
                <w:sz w:val="22"/>
                <w:szCs w:val="22"/>
              </w:rPr>
            </w:pPr>
            <w:r w:rsidRPr="00546274">
              <w:rPr>
                <w:sz w:val="22"/>
                <w:szCs w:val="22"/>
              </w:rPr>
              <w:t>13874,6</w:t>
            </w:r>
          </w:p>
        </w:tc>
        <w:tc>
          <w:tcPr>
            <w:tcW w:w="530" w:type="pct"/>
            <w:vAlign w:val="center"/>
          </w:tcPr>
          <w:p w14:paraId="1629FDA9" w14:textId="77777777" w:rsidR="00546274" w:rsidRPr="00546274" w:rsidRDefault="00546274" w:rsidP="00546274">
            <w:pPr>
              <w:jc w:val="center"/>
              <w:rPr>
                <w:sz w:val="22"/>
                <w:szCs w:val="20"/>
              </w:rPr>
            </w:pPr>
            <w:r w:rsidRPr="00546274">
              <w:rPr>
                <w:sz w:val="22"/>
                <w:szCs w:val="20"/>
              </w:rPr>
              <w:t>60294,60</w:t>
            </w:r>
          </w:p>
        </w:tc>
        <w:tc>
          <w:tcPr>
            <w:tcW w:w="521" w:type="pct"/>
            <w:vAlign w:val="center"/>
          </w:tcPr>
          <w:p w14:paraId="63F4FC3B" w14:textId="77777777" w:rsidR="00546274" w:rsidRPr="00546274" w:rsidRDefault="00546274" w:rsidP="00546274">
            <w:pPr>
              <w:jc w:val="center"/>
              <w:rPr>
                <w:sz w:val="22"/>
                <w:szCs w:val="20"/>
              </w:rPr>
            </w:pPr>
            <w:r w:rsidRPr="00546274">
              <w:rPr>
                <w:sz w:val="22"/>
                <w:szCs w:val="20"/>
              </w:rPr>
              <w:t>77624,14</w:t>
            </w:r>
          </w:p>
        </w:tc>
      </w:tr>
      <w:tr w:rsidR="00546274" w:rsidRPr="00546274" w14:paraId="2AA82003" w14:textId="77777777" w:rsidTr="00546274">
        <w:tc>
          <w:tcPr>
            <w:tcW w:w="2937" w:type="pct"/>
          </w:tcPr>
          <w:p w14:paraId="0BFFC5ED" w14:textId="77777777" w:rsidR="00546274" w:rsidRPr="00546274" w:rsidRDefault="00546274" w:rsidP="00546274">
            <w:pPr>
              <w:rPr>
                <w:sz w:val="22"/>
                <w:szCs w:val="22"/>
              </w:rPr>
            </w:pPr>
            <w:r w:rsidRPr="00546274">
              <w:rPr>
                <w:sz w:val="22"/>
                <w:szCs w:val="22"/>
              </w:rPr>
              <w:t>Норматив удельного расхода топлива на отпущенную тепловую энергию, кг у.т./Гкал</w:t>
            </w:r>
          </w:p>
        </w:tc>
        <w:tc>
          <w:tcPr>
            <w:tcW w:w="506" w:type="pct"/>
            <w:vAlign w:val="center"/>
          </w:tcPr>
          <w:p w14:paraId="6E58D469" w14:textId="77777777" w:rsidR="00546274" w:rsidRPr="00546274" w:rsidRDefault="00546274" w:rsidP="00546274">
            <w:pPr>
              <w:jc w:val="center"/>
              <w:rPr>
                <w:sz w:val="22"/>
                <w:szCs w:val="22"/>
              </w:rPr>
            </w:pPr>
            <w:r w:rsidRPr="00546274">
              <w:rPr>
                <w:sz w:val="22"/>
                <w:szCs w:val="22"/>
              </w:rPr>
              <w:t>*</w:t>
            </w:r>
          </w:p>
        </w:tc>
        <w:tc>
          <w:tcPr>
            <w:tcW w:w="506" w:type="pct"/>
            <w:vAlign w:val="center"/>
          </w:tcPr>
          <w:p w14:paraId="60D9ACA4" w14:textId="77777777" w:rsidR="00546274" w:rsidRPr="00546274" w:rsidRDefault="00546274" w:rsidP="00546274">
            <w:pPr>
              <w:jc w:val="center"/>
              <w:rPr>
                <w:sz w:val="22"/>
                <w:szCs w:val="22"/>
              </w:rPr>
            </w:pPr>
            <w:r w:rsidRPr="00546274">
              <w:rPr>
                <w:sz w:val="22"/>
                <w:szCs w:val="22"/>
              </w:rPr>
              <w:t>226,59</w:t>
            </w:r>
          </w:p>
        </w:tc>
        <w:tc>
          <w:tcPr>
            <w:tcW w:w="530" w:type="pct"/>
            <w:vAlign w:val="center"/>
          </w:tcPr>
          <w:p w14:paraId="19C0EA05" w14:textId="77777777" w:rsidR="00546274" w:rsidRPr="00546274" w:rsidRDefault="00546274" w:rsidP="00546274">
            <w:pPr>
              <w:jc w:val="center"/>
              <w:rPr>
                <w:sz w:val="22"/>
                <w:szCs w:val="20"/>
              </w:rPr>
            </w:pPr>
            <w:r w:rsidRPr="00546274">
              <w:rPr>
                <w:sz w:val="22"/>
                <w:szCs w:val="20"/>
              </w:rPr>
              <w:t>220,95</w:t>
            </w:r>
          </w:p>
        </w:tc>
        <w:tc>
          <w:tcPr>
            <w:tcW w:w="521" w:type="pct"/>
            <w:vAlign w:val="center"/>
          </w:tcPr>
          <w:p w14:paraId="18DE7E83" w14:textId="77777777" w:rsidR="00546274" w:rsidRPr="00546274" w:rsidRDefault="00546274" w:rsidP="00546274">
            <w:pPr>
              <w:jc w:val="center"/>
              <w:rPr>
                <w:sz w:val="22"/>
                <w:szCs w:val="20"/>
              </w:rPr>
            </w:pPr>
            <w:r w:rsidRPr="00546274">
              <w:rPr>
                <w:sz w:val="22"/>
                <w:szCs w:val="20"/>
              </w:rPr>
              <w:t>223,52</w:t>
            </w:r>
          </w:p>
        </w:tc>
      </w:tr>
    </w:tbl>
    <w:p w14:paraId="0EE0E451" w14:textId="77777777" w:rsidR="00546274" w:rsidRPr="00546274" w:rsidRDefault="00546274" w:rsidP="00546274">
      <w:pPr>
        <w:ind w:left="284" w:firstLine="436"/>
        <w:jc w:val="both"/>
      </w:pPr>
      <w:r w:rsidRPr="00546274">
        <w:t>* Ранее предприятие не осуществляло регулируемые виды деятельности</w:t>
      </w:r>
    </w:p>
    <w:p w14:paraId="64A3A701" w14:textId="77777777" w:rsidR="00546274" w:rsidRPr="00546274" w:rsidRDefault="00546274" w:rsidP="00546274">
      <w:pPr>
        <w:ind w:left="284" w:firstLine="436"/>
        <w:jc w:val="both"/>
      </w:pPr>
      <w:r w:rsidRPr="00546274">
        <w:t>Увеличение норматива удельного расхода топлива на 2,57 кг.у.т./Гкалл произошло в следствии увеличения числа котельных, находящихся в пользовании предприятия, на 3 единицы (котельные № 3, 12, 25).</w:t>
      </w:r>
    </w:p>
    <w:p w14:paraId="754AB850" w14:textId="77777777" w:rsidR="00546274" w:rsidRPr="00546274" w:rsidRDefault="00546274" w:rsidP="00546274">
      <w:pPr>
        <w:ind w:left="284" w:firstLine="436"/>
        <w:jc w:val="both"/>
      </w:pPr>
      <w:r w:rsidRPr="00546274">
        <w:t xml:space="preserve">На основании заявки, расчетно-обосновывающих материалов, экспертного заключения, представленных  Предприятием, в соответствии с </w:t>
      </w:r>
      <w:hyperlink r:id="rId108" w:history="1">
        <w:r w:rsidRPr="00546274">
          <w:t>Постановлением</w:t>
        </w:r>
      </w:hyperlink>
      <w:r w:rsidRPr="00546274">
        <w:t xml:space="preserve"> Правительства Российской Федерации от 26 февраля </w:t>
      </w:r>
      <w:smartTag w:uri="urn:schemas-microsoft-com:office:smarttags" w:element="metricconverter">
        <w:smartTagPr>
          <w:attr w:name="ProductID" w:val="2004 г"/>
        </w:smartTagPr>
        <w:r w:rsidRPr="00546274">
          <w:t>2004 г</w:t>
        </w:r>
      </w:smartTag>
      <w:r w:rsidRPr="0054627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546274">
          <w:t>2010 г</w:t>
        </w:r>
      </w:smartTag>
      <w:r w:rsidRPr="00546274">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14:paraId="4E8DC4EE" w14:textId="77777777" w:rsidR="00546274" w:rsidRPr="00546274" w:rsidRDefault="00546274" w:rsidP="00546274">
      <w:pPr>
        <w:ind w:firstLine="720"/>
        <w:jc w:val="both"/>
        <w:rPr>
          <w:sz w:val="27"/>
          <w:szCs w:val="27"/>
        </w:rPr>
      </w:pPr>
    </w:p>
    <w:p w14:paraId="2FC8BFA5" w14:textId="77777777" w:rsidR="00546274" w:rsidRPr="00546274" w:rsidRDefault="00546274" w:rsidP="00546274">
      <w:pPr>
        <w:ind w:firstLine="720"/>
        <w:jc w:val="both"/>
        <w:rPr>
          <w:sz w:val="27"/>
          <w:szCs w:val="27"/>
        </w:rPr>
      </w:pPr>
    </w:p>
    <w:p w14:paraId="436CE6F8" w14:textId="77777777" w:rsidR="00546274" w:rsidRPr="00546274" w:rsidRDefault="00546274" w:rsidP="00546274">
      <w:pPr>
        <w:ind w:firstLine="720"/>
        <w:jc w:val="both"/>
        <w:rPr>
          <w:sz w:val="27"/>
          <w:szCs w:val="27"/>
        </w:rPr>
      </w:pPr>
    </w:p>
    <w:p w14:paraId="261E26E7" w14:textId="77777777" w:rsidR="00546274" w:rsidRPr="00546274" w:rsidRDefault="00546274" w:rsidP="00546274">
      <w:pPr>
        <w:jc w:val="both"/>
        <w:rPr>
          <w:sz w:val="26"/>
          <w:szCs w:val="26"/>
        </w:rPr>
      </w:pPr>
    </w:p>
    <w:p w14:paraId="6DC7412F" w14:textId="77777777" w:rsidR="00546274" w:rsidRPr="00546274" w:rsidRDefault="00546274" w:rsidP="00546274">
      <w:pPr>
        <w:tabs>
          <w:tab w:val="left" w:pos="1665"/>
        </w:tabs>
        <w:ind w:firstLine="426"/>
        <w:jc w:val="center"/>
        <w:rPr>
          <w:b/>
          <w:bCs/>
        </w:rPr>
      </w:pPr>
      <w:r w:rsidRPr="00546274">
        <w:rPr>
          <w:b/>
          <w:bCs/>
        </w:rPr>
        <w:t>ПРЕДЛОЖЕНИЕ</w:t>
      </w:r>
    </w:p>
    <w:p w14:paraId="101C9D0A" w14:textId="77777777" w:rsidR="00546274" w:rsidRPr="00546274" w:rsidRDefault="00546274" w:rsidP="00546274">
      <w:pPr>
        <w:ind w:firstLine="426"/>
        <w:jc w:val="center"/>
      </w:pPr>
      <w:r w:rsidRPr="00546274">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14:paraId="34C150F1" w14:textId="77777777" w:rsidR="00546274" w:rsidRPr="00546274" w:rsidRDefault="00546274" w:rsidP="00546274">
      <w:pPr>
        <w:jc w:val="both"/>
        <w:rPr>
          <w:b/>
          <w:bCs/>
          <w:sz w:val="22"/>
          <w:szCs w:val="20"/>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46274" w:rsidRPr="00546274" w14:paraId="09E9A220" w14:textId="77777777" w:rsidTr="00546274">
        <w:trPr>
          <w:cantSplit/>
          <w:jc w:val="center"/>
        </w:trPr>
        <w:tc>
          <w:tcPr>
            <w:tcW w:w="4503" w:type="dxa"/>
            <w:vMerge w:val="restart"/>
            <w:vAlign w:val="center"/>
          </w:tcPr>
          <w:p w14:paraId="774AEBE3" w14:textId="77777777" w:rsidR="00546274" w:rsidRPr="00546274" w:rsidRDefault="00546274" w:rsidP="00546274">
            <w:pPr>
              <w:jc w:val="center"/>
              <w:rPr>
                <w:bCs/>
                <w:iCs/>
                <w:vertAlign w:val="superscript"/>
              </w:rPr>
            </w:pPr>
            <w:r w:rsidRPr="00546274">
              <w:rPr>
                <w:bCs/>
                <w:iCs/>
              </w:rPr>
              <w:t>организация</w:t>
            </w:r>
          </w:p>
          <w:p w14:paraId="10486877" w14:textId="77777777" w:rsidR="00546274" w:rsidRPr="00546274" w:rsidRDefault="00546274" w:rsidP="00546274">
            <w:pPr>
              <w:jc w:val="center"/>
              <w:rPr>
                <w:bCs/>
                <w:iCs/>
              </w:rPr>
            </w:pPr>
          </w:p>
        </w:tc>
        <w:tc>
          <w:tcPr>
            <w:tcW w:w="5085" w:type="dxa"/>
            <w:gridSpan w:val="2"/>
            <w:vAlign w:val="center"/>
          </w:tcPr>
          <w:p w14:paraId="44DC6097" w14:textId="77777777" w:rsidR="00546274" w:rsidRPr="00546274" w:rsidRDefault="00546274" w:rsidP="00546274">
            <w:pPr>
              <w:jc w:val="center"/>
              <w:rPr>
                <w:bCs/>
              </w:rPr>
            </w:pPr>
          </w:p>
          <w:p w14:paraId="55726602" w14:textId="77777777" w:rsidR="00546274" w:rsidRPr="00546274" w:rsidRDefault="00546274" w:rsidP="00546274">
            <w:pPr>
              <w:jc w:val="center"/>
              <w:rPr>
                <w:bCs/>
              </w:rPr>
            </w:pPr>
            <w:r w:rsidRPr="00546274">
              <w:rPr>
                <w:bCs/>
              </w:rPr>
              <w:t>Норматив на отпущенную энергию</w:t>
            </w:r>
          </w:p>
          <w:p w14:paraId="20C03CCF" w14:textId="77777777" w:rsidR="00546274" w:rsidRPr="00546274" w:rsidRDefault="00546274" w:rsidP="00546274">
            <w:pPr>
              <w:jc w:val="center"/>
              <w:rPr>
                <w:bCs/>
              </w:rPr>
            </w:pPr>
          </w:p>
        </w:tc>
      </w:tr>
      <w:tr w:rsidR="00546274" w:rsidRPr="00546274" w14:paraId="7D65DAF3" w14:textId="77777777" w:rsidTr="00546274">
        <w:trPr>
          <w:cantSplit/>
          <w:jc w:val="center"/>
        </w:trPr>
        <w:tc>
          <w:tcPr>
            <w:tcW w:w="4503" w:type="dxa"/>
            <w:vMerge/>
          </w:tcPr>
          <w:p w14:paraId="62FD5FB1" w14:textId="77777777" w:rsidR="00546274" w:rsidRPr="00546274" w:rsidRDefault="00546274" w:rsidP="00546274">
            <w:pPr>
              <w:jc w:val="center"/>
              <w:rPr>
                <w:bCs/>
                <w:iCs/>
              </w:rPr>
            </w:pPr>
          </w:p>
        </w:tc>
        <w:tc>
          <w:tcPr>
            <w:tcW w:w="2205" w:type="dxa"/>
            <w:vAlign w:val="center"/>
          </w:tcPr>
          <w:p w14:paraId="2D4D00BD" w14:textId="77777777" w:rsidR="00546274" w:rsidRPr="00546274" w:rsidRDefault="00546274" w:rsidP="00546274">
            <w:pPr>
              <w:jc w:val="center"/>
              <w:rPr>
                <w:bCs/>
              </w:rPr>
            </w:pPr>
            <w:r w:rsidRPr="00546274">
              <w:rPr>
                <w:bCs/>
              </w:rPr>
              <w:t>Электрическую,</w:t>
            </w:r>
            <w:r w:rsidRPr="00546274">
              <w:rPr>
                <w:bCs/>
              </w:rPr>
              <w:br/>
              <w:t>кг у.т./кВт.ч</w:t>
            </w:r>
          </w:p>
        </w:tc>
        <w:tc>
          <w:tcPr>
            <w:tcW w:w="2880" w:type="dxa"/>
            <w:vAlign w:val="center"/>
          </w:tcPr>
          <w:p w14:paraId="7E221AAA" w14:textId="77777777" w:rsidR="00546274" w:rsidRPr="00546274" w:rsidRDefault="00546274" w:rsidP="00546274">
            <w:pPr>
              <w:jc w:val="center"/>
              <w:rPr>
                <w:bCs/>
              </w:rPr>
            </w:pPr>
            <w:r w:rsidRPr="00546274">
              <w:rPr>
                <w:bCs/>
              </w:rPr>
              <w:t>Тепловую,</w:t>
            </w:r>
            <w:r w:rsidRPr="00546274">
              <w:rPr>
                <w:bCs/>
              </w:rPr>
              <w:br/>
              <w:t>кг у.т./Гкал</w:t>
            </w:r>
          </w:p>
        </w:tc>
      </w:tr>
      <w:tr w:rsidR="00546274" w:rsidRPr="00546274" w14:paraId="75D30C30" w14:textId="77777777" w:rsidTr="00546274">
        <w:trPr>
          <w:jc w:val="center"/>
        </w:trPr>
        <w:tc>
          <w:tcPr>
            <w:tcW w:w="4503" w:type="dxa"/>
          </w:tcPr>
          <w:p w14:paraId="478D8B65" w14:textId="77777777" w:rsidR="00546274" w:rsidRPr="00546274" w:rsidRDefault="00546274" w:rsidP="00546274">
            <w:r w:rsidRPr="00546274">
              <w:t xml:space="preserve">ООО «Теплосервис» </w:t>
            </w:r>
          </w:p>
          <w:p w14:paraId="1C2989EB" w14:textId="77777777" w:rsidR="00546274" w:rsidRPr="00546274" w:rsidRDefault="00546274" w:rsidP="00546274">
            <w:r w:rsidRPr="00546274">
              <w:t>(г. Мариинск)</w:t>
            </w:r>
          </w:p>
        </w:tc>
        <w:tc>
          <w:tcPr>
            <w:tcW w:w="2205" w:type="dxa"/>
            <w:vAlign w:val="center"/>
          </w:tcPr>
          <w:p w14:paraId="009CC940" w14:textId="77777777" w:rsidR="00546274" w:rsidRPr="00546274" w:rsidRDefault="00546274" w:rsidP="00546274">
            <w:r w:rsidRPr="00546274">
              <w:t> </w:t>
            </w:r>
          </w:p>
        </w:tc>
        <w:tc>
          <w:tcPr>
            <w:tcW w:w="2880" w:type="dxa"/>
            <w:vAlign w:val="center"/>
          </w:tcPr>
          <w:p w14:paraId="19E15DAA" w14:textId="77777777" w:rsidR="00546274" w:rsidRPr="00546274" w:rsidRDefault="00546274" w:rsidP="00546274">
            <w:pPr>
              <w:jc w:val="center"/>
            </w:pPr>
            <w:r w:rsidRPr="00546274">
              <w:t>223,52</w:t>
            </w:r>
          </w:p>
        </w:tc>
      </w:tr>
    </w:tbl>
    <w:p w14:paraId="3C877314" w14:textId="77777777" w:rsidR="00546274" w:rsidRPr="00546274" w:rsidRDefault="00546274" w:rsidP="00546274">
      <w:pPr>
        <w:jc w:val="both"/>
        <w:rPr>
          <w:sz w:val="26"/>
          <w:szCs w:val="26"/>
        </w:rPr>
      </w:pPr>
    </w:p>
    <w:p w14:paraId="33569C36" w14:textId="77777777" w:rsidR="00546274" w:rsidRPr="00546274" w:rsidRDefault="00546274" w:rsidP="00546274">
      <w:pPr>
        <w:jc w:val="both"/>
        <w:rPr>
          <w:sz w:val="26"/>
          <w:szCs w:val="26"/>
        </w:rPr>
      </w:pPr>
    </w:p>
    <w:p w14:paraId="703E47DA" w14:textId="77777777" w:rsidR="00546274" w:rsidRPr="004F7286" w:rsidRDefault="00546274" w:rsidP="004F7286">
      <w:pPr>
        <w:ind w:firstLine="720"/>
        <w:jc w:val="both"/>
        <w:rPr>
          <w:sz w:val="26"/>
          <w:szCs w:val="26"/>
        </w:rPr>
      </w:pPr>
    </w:p>
    <w:p w14:paraId="34C0F44A" w14:textId="77777777" w:rsidR="004F7286" w:rsidRPr="00E84CCB" w:rsidRDefault="004F7286" w:rsidP="00E84CCB">
      <w:pPr>
        <w:jc w:val="both"/>
        <w:rPr>
          <w:sz w:val="26"/>
          <w:szCs w:val="26"/>
          <w:lang w:eastAsia="x-none"/>
        </w:rPr>
      </w:pPr>
    </w:p>
    <w:p w14:paraId="4909DCE8" w14:textId="762BC1A0" w:rsidR="007557F1" w:rsidRDefault="007557F1" w:rsidP="004F7286">
      <w:pPr>
        <w:ind w:left="284"/>
      </w:pPr>
    </w:p>
    <w:p w14:paraId="07B00858" w14:textId="77777777" w:rsidR="004F7286" w:rsidRDefault="004F7286" w:rsidP="004F7286">
      <w:pPr>
        <w:ind w:left="284"/>
        <w:sectPr w:rsidR="004F7286" w:rsidSect="00C00A2F">
          <w:pgSz w:w="11906" w:h="16838"/>
          <w:pgMar w:top="1134" w:right="850" w:bottom="1134" w:left="284" w:header="708" w:footer="708" w:gutter="0"/>
          <w:cols w:space="708"/>
          <w:docGrid w:linePitch="360"/>
        </w:sectPr>
      </w:pPr>
    </w:p>
    <w:p w14:paraId="6135FFDC" w14:textId="779B4C41" w:rsidR="007557F1" w:rsidRPr="00022D20" w:rsidRDefault="007557F1" w:rsidP="007557F1">
      <w:pPr>
        <w:ind w:left="4111" w:right="-143" w:firstLine="1843"/>
        <w:jc w:val="center"/>
      </w:pPr>
      <w:r w:rsidRPr="00022D20">
        <w:lastRenderedPageBreak/>
        <w:t xml:space="preserve">Приложение № </w:t>
      </w:r>
      <w:r>
        <w:t xml:space="preserve">30 </w:t>
      </w:r>
      <w:r w:rsidRPr="00022D20">
        <w:t>к протоколу</w:t>
      </w:r>
    </w:p>
    <w:p w14:paraId="6FA584CB" w14:textId="77777777" w:rsidR="007557F1" w:rsidRPr="00022D20" w:rsidRDefault="007557F1" w:rsidP="007557F1">
      <w:pPr>
        <w:ind w:left="4111" w:right="-143" w:firstLine="1843"/>
        <w:jc w:val="center"/>
      </w:pPr>
      <w:r w:rsidRPr="00022D20">
        <w:t>№ 6</w:t>
      </w:r>
      <w:r>
        <w:t xml:space="preserve">6 </w:t>
      </w:r>
      <w:r w:rsidRPr="00022D20">
        <w:t>заседания правления</w:t>
      </w:r>
    </w:p>
    <w:p w14:paraId="3BE452D6" w14:textId="77777777" w:rsidR="007557F1" w:rsidRPr="00022D20" w:rsidRDefault="007557F1" w:rsidP="007557F1">
      <w:pPr>
        <w:ind w:left="4111" w:right="-143" w:firstLine="1843"/>
        <w:jc w:val="center"/>
      </w:pPr>
      <w:r w:rsidRPr="00022D20">
        <w:t>региональной энергетической</w:t>
      </w:r>
    </w:p>
    <w:p w14:paraId="414AB595" w14:textId="77777777" w:rsidR="007557F1" w:rsidRPr="00022D20" w:rsidRDefault="007557F1" w:rsidP="007557F1">
      <w:pPr>
        <w:ind w:left="4111" w:right="-143" w:firstLine="1843"/>
        <w:jc w:val="center"/>
      </w:pPr>
      <w:r w:rsidRPr="00022D20">
        <w:t xml:space="preserve">комиссии Кемеровской </w:t>
      </w:r>
    </w:p>
    <w:p w14:paraId="6A24E6CC" w14:textId="77777777" w:rsidR="007557F1" w:rsidRDefault="007557F1" w:rsidP="007557F1">
      <w:pPr>
        <w:ind w:left="4111" w:right="-143" w:firstLine="1843"/>
        <w:jc w:val="center"/>
      </w:pPr>
      <w:r w:rsidRPr="00022D20">
        <w:t>области от 0</w:t>
      </w:r>
      <w:r>
        <w:t>7</w:t>
      </w:r>
      <w:r w:rsidRPr="00022D20">
        <w:t>.12.2017</w:t>
      </w:r>
    </w:p>
    <w:p w14:paraId="3CD10E49" w14:textId="3EDD6C6B" w:rsidR="00877A3C" w:rsidRDefault="00877A3C" w:rsidP="00CF1B0A">
      <w:pPr>
        <w:ind w:left="284"/>
        <w:jc w:val="center"/>
      </w:pPr>
    </w:p>
    <w:p w14:paraId="4204EFDC" w14:textId="018A99C2" w:rsidR="007557F1" w:rsidRPr="007557F1" w:rsidRDefault="007557F1" w:rsidP="007557F1">
      <w:pPr>
        <w:ind w:left="1418" w:firstLine="567"/>
        <w:jc w:val="center"/>
        <w:rPr>
          <w:b/>
        </w:rPr>
      </w:pPr>
      <w:r w:rsidRPr="007557F1">
        <w:rPr>
          <w:b/>
        </w:rPr>
        <w:t>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14:paraId="52729613" w14:textId="77777777" w:rsidR="007557F1" w:rsidRPr="00C14C96" w:rsidRDefault="007557F1" w:rsidP="007557F1">
      <w:pPr>
        <w:autoSpaceDE w:val="0"/>
        <w:autoSpaceDN w:val="0"/>
        <w:adjustRightInd w:val="0"/>
        <w:ind w:left="-142" w:right="141"/>
        <w:jc w:val="center"/>
        <w:outlineLvl w:val="1"/>
        <w:rPr>
          <w:b/>
          <w:sz w:val="18"/>
          <w:szCs w:val="12"/>
        </w:rPr>
      </w:pPr>
    </w:p>
    <w:tbl>
      <w:tblPr>
        <w:tblW w:w="97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8"/>
        <w:gridCol w:w="4677"/>
        <w:gridCol w:w="1560"/>
        <w:gridCol w:w="18"/>
        <w:gridCol w:w="2958"/>
      </w:tblGrid>
      <w:tr w:rsidR="007557F1" w:rsidRPr="007557F1" w14:paraId="3EF26293" w14:textId="77777777" w:rsidTr="007557F1">
        <w:trPr>
          <w:trHeight w:val="1455"/>
          <w:jc w:val="right"/>
        </w:trPr>
        <w:tc>
          <w:tcPr>
            <w:tcW w:w="568" w:type="dxa"/>
            <w:shd w:val="clear" w:color="auto" w:fill="FFFFFF"/>
            <w:tcMar>
              <w:left w:w="57" w:type="dxa"/>
              <w:right w:w="57" w:type="dxa"/>
            </w:tcMar>
            <w:vAlign w:val="center"/>
          </w:tcPr>
          <w:p w14:paraId="10F437DD" w14:textId="77777777" w:rsidR="007557F1" w:rsidRPr="007557F1" w:rsidRDefault="007557F1" w:rsidP="004F7286">
            <w:pPr>
              <w:jc w:val="center"/>
            </w:pPr>
            <w:r w:rsidRPr="007557F1">
              <w:t>№ п/п</w:t>
            </w:r>
          </w:p>
        </w:tc>
        <w:tc>
          <w:tcPr>
            <w:tcW w:w="6255" w:type="dxa"/>
            <w:gridSpan w:val="3"/>
            <w:shd w:val="clear" w:color="auto" w:fill="FFFFFF"/>
            <w:tcMar>
              <w:left w:w="57" w:type="dxa"/>
              <w:right w:w="57" w:type="dxa"/>
            </w:tcMar>
            <w:vAlign w:val="center"/>
          </w:tcPr>
          <w:p w14:paraId="040FCE6A" w14:textId="77777777" w:rsidR="007557F1" w:rsidRPr="007557F1" w:rsidRDefault="007557F1" w:rsidP="004F7286">
            <w:pPr>
              <w:jc w:val="center"/>
            </w:pPr>
            <w:r w:rsidRPr="007557F1">
              <w:t>Наименование регулируемой организации</w:t>
            </w:r>
          </w:p>
        </w:tc>
        <w:tc>
          <w:tcPr>
            <w:tcW w:w="2958" w:type="dxa"/>
            <w:shd w:val="clear" w:color="auto" w:fill="FFFFFF"/>
            <w:tcMar>
              <w:left w:w="57" w:type="dxa"/>
              <w:right w:w="57" w:type="dxa"/>
            </w:tcMar>
            <w:vAlign w:val="center"/>
          </w:tcPr>
          <w:p w14:paraId="6D6E63AA" w14:textId="77777777" w:rsidR="007557F1" w:rsidRPr="007557F1" w:rsidRDefault="007557F1" w:rsidP="004F7286">
            <w:pPr>
              <w:jc w:val="center"/>
            </w:pPr>
            <w:r w:rsidRPr="007557F1">
              <w:t>Нормативы удельного расхода топлива при производстве тепловой энергии, кг у.т./Гкал</w:t>
            </w:r>
          </w:p>
        </w:tc>
      </w:tr>
      <w:tr w:rsidR="007557F1" w:rsidRPr="007557F1" w14:paraId="0272ADDD" w14:textId="77777777" w:rsidTr="007557F1">
        <w:trPr>
          <w:trHeight w:val="413"/>
          <w:jc w:val="right"/>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73BC77F1" w14:textId="77777777" w:rsidR="007557F1" w:rsidRPr="007557F1" w:rsidRDefault="007557F1" w:rsidP="004F7286">
            <w:pPr>
              <w:jc w:val="center"/>
            </w:pPr>
            <w:r w:rsidRPr="007557F1">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205250E3" w14:textId="77777777" w:rsidR="007557F1" w:rsidRPr="007557F1" w:rsidRDefault="007557F1" w:rsidP="004F7286">
            <w:pPr>
              <w:jc w:val="center"/>
            </w:pPr>
            <w:r w:rsidRPr="007557F1">
              <w:t>2</w:t>
            </w:r>
          </w:p>
        </w:tc>
        <w:tc>
          <w:tcPr>
            <w:tcW w:w="1560"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10F5E384" w14:textId="77777777" w:rsidR="007557F1" w:rsidRPr="007557F1" w:rsidRDefault="007557F1" w:rsidP="004F7286">
            <w:pPr>
              <w:jc w:val="center"/>
              <w:rPr>
                <w:color w:val="000000"/>
              </w:rPr>
            </w:pPr>
            <w:r w:rsidRPr="007557F1">
              <w:rPr>
                <w:color w:val="000000"/>
              </w:rPr>
              <w:t>3</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4260AA1" w14:textId="77777777" w:rsidR="007557F1" w:rsidRPr="007557F1" w:rsidRDefault="007557F1" w:rsidP="004F7286">
            <w:pPr>
              <w:jc w:val="center"/>
            </w:pPr>
            <w:r w:rsidRPr="007557F1">
              <w:t>4</w:t>
            </w:r>
          </w:p>
        </w:tc>
      </w:tr>
      <w:tr w:rsidR="007557F1" w:rsidRPr="007557F1" w14:paraId="3F7F81FF" w14:textId="77777777" w:rsidTr="007557F1">
        <w:trPr>
          <w:trHeight w:val="812"/>
          <w:jc w:val="right"/>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0484B5EE" w14:textId="77777777" w:rsidR="007557F1" w:rsidRPr="007557F1" w:rsidRDefault="007557F1" w:rsidP="004F7286">
            <w:pPr>
              <w:jc w:val="center"/>
              <w:rPr>
                <w:color w:val="000000"/>
              </w:rPr>
            </w:pPr>
            <w:r w:rsidRPr="007557F1">
              <w:rPr>
                <w:color w:val="000000"/>
              </w:rPr>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7244193E" w14:textId="77777777" w:rsidR="007557F1" w:rsidRPr="007557F1" w:rsidRDefault="007557F1" w:rsidP="004F7286">
            <w:pPr>
              <w:rPr>
                <w:color w:val="000000"/>
              </w:rPr>
            </w:pPr>
            <w:r w:rsidRPr="007557F1">
              <w:rPr>
                <w:color w:val="000000"/>
              </w:rPr>
              <w:t>ОАО «Гурьевский металлургический завод» (г. Гурьевск), ИНН 4204000253</w:t>
            </w:r>
          </w:p>
        </w:tc>
        <w:tc>
          <w:tcPr>
            <w:tcW w:w="1560"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39894FAF" w14:textId="77777777" w:rsidR="007557F1" w:rsidRPr="007557F1" w:rsidRDefault="007557F1" w:rsidP="004F7286">
            <w:pPr>
              <w:ind w:left="-108" w:right="-107"/>
              <w:jc w:val="center"/>
              <w:rPr>
                <w:bCs/>
              </w:rPr>
            </w:pPr>
            <w:r w:rsidRPr="007557F1">
              <w:rPr>
                <w:bCs/>
              </w:rPr>
              <w:t>Каменный уголь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3C2B3FB" w14:textId="77777777" w:rsidR="007557F1" w:rsidRPr="007557F1" w:rsidRDefault="007557F1" w:rsidP="004F7286">
            <w:pPr>
              <w:jc w:val="center"/>
              <w:rPr>
                <w:color w:val="000000"/>
              </w:rPr>
            </w:pPr>
            <w:r w:rsidRPr="007557F1">
              <w:rPr>
                <w:color w:val="000000"/>
              </w:rPr>
              <w:t>169,6</w:t>
            </w:r>
          </w:p>
        </w:tc>
      </w:tr>
      <w:tr w:rsidR="007557F1" w:rsidRPr="007557F1" w14:paraId="3214FF18" w14:textId="77777777" w:rsidTr="007557F1">
        <w:tblPrEx>
          <w:tblCellMar>
            <w:left w:w="57" w:type="dxa"/>
            <w:right w:w="57" w:type="dxa"/>
          </w:tblCellMar>
        </w:tblPrEx>
        <w:trPr>
          <w:trHeight w:val="850"/>
          <w:jc w:val="right"/>
        </w:trPr>
        <w:tc>
          <w:tcPr>
            <w:tcW w:w="568" w:type="dxa"/>
            <w:tcBorders>
              <w:left w:val="single" w:sz="4" w:space="0" w:color="auto"/>
              <w:right w:val="single" w:sz="4" w:space="0" w:color="auto"/>
            </w:tcBorders>
            <w:shd w:val="clear" w:color="auto" w:fill="FFFFFF"/>
            <w:tcMar>
              <w:left w:w="57" w:type="dxa"/>
              <w:right w:w="57" w:type="dxa"/>
            </w:tcMar>
            <w:vAlign w:val="center"/>
          </w:tcPr>
          <w:p w14:paraId="19AAD700" w14:textId="77777777" w:rsidR="007557F1" w:rsidRPr="007557F1" w:rsidRDefault="007557F1" w:rsidP="004F7286">
            <w:pPr>
              <w:jc w:val="center"/>
            </w:pPr>
            <w:r w:rsidRPr="007557F1">
              <w:t>2</w:t>
            </w:r>
          </w:p>
        </w:tc>
        <w:tc>
          <w:tcPr>
            <w:tcW w:w="4677" w:type="dxa"/>
            <w:tcBorders>
              <w:left w:val="single" w:sz="4" w:space="0" w:color="auto"/>
              <w:right w:val="single" w:sz="4" w:space="0" w:color="auto"/>
            </w:tcBorders>
            <w:shd w:val="clear" w:color="auto" w:fill="FFFFFF"/>
            <w:tcMar>
              <w:left w:w="57" w:type="dxa"/>
              <w:right w:w="57" w:type="dxa"/>
            </w:tcMar>
            <w:vAlign w:val="center"/>
          </w:tcPr>
          <w:p w14:paraId="4A06D9CA" w14:textId="77777777" w:rsidR="007557F1" w:rsidRPr="007557F1" w:rsidRDefault="007557F1" w:rsidP="004F7286">
            <w:r w:rsidRPr="007557F1">
              <w:t xml:space="preserve">ООО «Теплоснабжение» </w:t>
            </w:r>
          </w:p>
          <w:p w14:paraId="03DDFC78" w14:textId="77777777" w:rsidR="007557F1" w:rsidRPr="007557F1" w:rsidRDefault="007557F1" w:rsidP="004F7286">
            <w:r w:rsidRPr="007557F1">
              <w:t>(г. Анжеро-Судженск), ИНН 4246004034</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62B3226" w14:textId="77777777" w:rsidR="007557F1" w:rsidRPr="007557F1" w:rsidRDefault="007557F1" w:rsidP="004F7286">
            <w:pPr>
              <w:jc w:val="center"/>
            </w:pPr>
            <w:r w:rsidRPr="007557F1">
              <w:rPr>
                <w:bCs/>
              </w:rPr>
              <w:t>Каменный уголь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22FE299" w14:textId="77777777" w:rsidR="007557F1" w:rsidRPr="007557F1" w:rsidRDefault="007557F1" w:rsidP="004F7286">
            <w:pPr>
              <w:jc w:val="center"/>
            </w:pPr>
            <w:r w:rsidRPr="007557F1">
              <w:t>216,8</w:t>
            </w:r>
          </w:p>
        </w:tc>
      </w:tr>
      <w:tr w:rsidR="007557F1" w:rsidRPr="007557F1" w14:paraId="4EE6B5C1" w14:textId="77777777" w:rsidTr="007557F1">
        <w:tblPrEx>
          <w:tblCellMar>
            <w:left w:w="57" w:type="dxa"/>
            <w:right w:w="57" w:type="dxa"/>
          </w:tblCellMar>
        </w:tblPrEx>
        <w:trPr>
          <w:trHeight w:val="850"/>
          <w:jc w:val="right"/>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A8B0AC4" w14:textId="77777777" w:rsidR="007557F1" w:rsidRPr="007557F1" w:rsidRDefault="007557F1" w:rsidP="004F7286">
            <w:pPr>
              <w:jc w:val="center"/>
            </w:pPr>
            <w:r w:rsidRPr="007557F1">
              <w:t>3</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328F33E" w14:textId="77777777" w:rsidR="007557F1" w:rsidRPr="007557F1" w:rsidRDefault="007557F1" w:rsidP="004F7286">
            <w:r w:rsidRPr="007557F1">
              <w:t xml:space="preserve">ООО «Теплосервис» (г. Мариинск), </w:t>
            </w:r>
          </w:p>
          <w:p w14:paraId="05087CE6" w14:textId="77777777" w:rsidR="007557F1" w:rsidRPr="007557F1" w:rsidRDefault="007557F1" w:rsidP="004F7286">
            <w:r w:rsidRPr="007557F1">
              <w:t>ИНН 4213009742</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1AC4245" w14:textId="77777777" w:rsidR="007557F1" w:rsidRPr="007557F1" w:rsidRDefault="007557F1" w:rsidP="004F7286">
            <w:pPr>
              <w:jc w:val="center"/>
            </w:pPr>
            <w:r w:rsidRPr="007557F1">
              <w:rPr>
                <w:bCs/>
              </w:rPr>
              <w:t>Каменный уголь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8772C2E" w14:textId="77777777" w:rsidR="007557F1" w:rsidRPr="007557F1" w:rsidRDefault="007557F1" w:rsidP="004F7286">
            <w:pPr>
              <w:jc w:val="center"/>
            </w:pPr>
            <w:r w:rsidRPr="007557F1">
              <w:t>223,5</w:t>
            </w:r>
          </w:p>
        </w:tc>
      </w:tr>
      <w:tr w:rsidR="007557F1" w:rsidRPr="007557F1" w14:paraId="593B7B87" w14:textId="77777777" w:rsidTr="007557F1">
        <w:tblPrEx>
          <w:tblCellMar>
            <w:left w:w="57" w:type="dxa"/>
            <w:right w:w="57" w:type="dxa"/>
          </w:tblCellMar>
        </w:tblPrEx>
        <w:trPr>
          <w:trHeight w:val="850"/>
          <w:jc w:val="right"/>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3D78D2D" w14:textId="77777777" w:rsidR="007557F1" w:rsidRPr="007557F1" w:rsidRDefault="007557F1" w:rsidP="004F7286">
            <w:pPr>
              <w:jc w:val="center"/>
            </w:pPr>
            <w:r w:rsidRPr="007557F1">
              <w:t>4</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F4FA593" w14:textId="77777777" w:rsidR="007557F1" w:rsidRPr="007557F1" w:rsidRDefault="007557F1" w:rsidP="004F7286">
            <w:r w:rsidRPr="007557F1">
              <w:t>ООО «Тисульская Энергетическая Компания» (пгт. Тисуль), ИНН </w:t>
            </w:r>
            <w:hyperlink r:id="rId109" w:tooltip="поиск всех организаций с ИНН 4213010025" w:history="1">
              <w:r w:rsidRPr="007557F1">
                <w:t>4213010025</w:t>
              </w:r>
            </w:hyperlink>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D8FFB61" w14:textId="77777777" w:rsidR="007557F1" w:rsidRPr="007557F1" w:rsidRDefault="007557F1" w:rsidP="004F7286">
            <w:pPr>
              <w:jc w:val="center"/>
            </w:pPr>
            <w:r w:rsidRPr="007557F1">
              <w:t>Бурый уголь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7AB7F33" w14:textId="77777777" w:rsidR="007557F1" w:rsidRPr="007557F1" w:rsidRDefault="007557F1" w:rsidP="004F7286">
            <w:pPr>
              <w:jc w:val="center"/>
              <w:rPr>
                <w:bCs/>
              </w:rPr>
            </w:pPr>
            <w:r w:rsidRPr="007557F1">
              <w:rPr>
                <w:bCs/>
              </w:rPr>
              <w:t>271,0</w:t>
            </w:r>
          </w:p>
        </w:tc>
      </w:tr>
      <w:tr w:rsidR="007557F1" w:rsidRPr="007557F1" w14:paraId="47A91C6D" w14:textId="77777777" w:rsidTr="007557F1">
        <w:tblPrEx>
          <w:tblCellMar>
            <w:left w:w="57" w:type="dxa"/>
            <w:right w:w="57" w:type="dxa"/>
          </w:tblCellMar>
        </w:tblPrEx>
        <w:trPr>
          <w:trHeight w:val="850"/>
          <w:jc w:val="right"/>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9FEC621" w14:textId="77777777" w:rsidR="007557F1" w:rsidRPr="007557F1" w:rsidRDefault="007557F1" w:rsidP="004F7286">
            <w:pPr>
              <w:jc w:val="center"/>
            </w:pPr>
            <w:r w:rsidRPr="007557F1">
              <w:t>5</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E03C2E5" w14:textId="77777777" w:rsidR="007557F1" w:rsidRPr="007557F1" w:rsidRDefault="007557F1" w:rsidP="004F7286">
            <w:r w:rsidRPr="007557F1">
              <w:t xml:space="preserve">ООО «Лесная поляна-Плюс» </w:t>
            </w:r>
          </w:p>
          <w:p w14:paraId="11589C0B" w14:textId="77777777" w:rsidR="007557F1" w:rsidRPr="007557F1" w:rsidRDefault="007557F1" w:rsidP="004F7286">
            <w:r w:rsidRPr="007557F1">
              <w:t>(г. Кемерово), ИНН 4205265799</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F67051A" w14:textId="77777777" w:rsidR="007557F1" w:rsidRPr="007557F1" w:rsidRDefault="007557F1" w:rsidP="004F7286">
            <w:pPr>
              <w:jc w:val="center"/>
              <w:rPr>
                <w:bCs/>
              </w:rPr>
            </w:pPr>
            <w:r w:rsidRPr="007557F1">
              <w:rPr>
                <w:bCs/>
              </w:rPr>
              <w:t>Природный газ</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E3B6546" w14:textId="77777777" w:rsidR="007557F1" w:rsidRPr="007557F1" w:rsidRDefault="007557F1" w:rsidP="004F7286">
            <w:pPr>
              <w:jc w:val="center"/>
            </w:pPr>
            <w:r w:rsidRPr="007557F1">
              <w:t>158,9</w:t>
            </w:r>
          </w:p>
        </w:tc>
      </w:tr>
      <w:tr w:rsidR="007557F1" w:rsidRPr="007557F1" w14:paraId="0E4596B8" w14:textId="77777777" w:rsidTr="007557F1">
        <w:tblPrEx>
          <w:tblCellMar>
            <w:left w:w="57" w:type="dxa"/>
            <w:right w:w="57" w:type="dxa"/>
          </w:tblCellMar>
        </w:tblPrEx>
        <w:trPr>
          <w:trHeight w:val="465"/>
          <w:jc w:val="right"/>
        </w:trPr>
        <w:tc>
          <w:tcPr>
            <w:tcW w:w="568"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14:paraId="3DB44DF3" w14:textId="77777777" w:rsidR="007557F1" w:rsidRPr="007557F1" w:rsidRDefault="007557F1" w:rsidP="004F7286">
            <w:pPr>
              <w:jc w:val="center"/>
            </w:pPr>
            <w:r w:rsidRPr="007557F1">
              <w:t>6</w:t>
            </w:r>
          </w:p>
        </w:tc>
        <w:tc>
          <w:tcPr>
            <w:tcW w:w="4677"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14:paraId="491F40A3" w14:textId="77777777" w:rsidR="007557F1" w:rsidRPr="007557F1" w:rsidRDefault="007557F1" w:rsidP="004F7286">
            <w:r w:rsidRPr="007557F1">
              <w:t>МУП «Управление тепловых систем» г. Междуреченск, ИНН 4214035463</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EFF937E" w14:textId="77777777" w:rsidR="007557F1" w:rsidRPr="007557F1" w:rsidRDefault="007557F1" w:rsidP="004F7286">
            <w:pPr>
              <w:jc w:val="center"/>
              <w:rPr>
                <w:bCs/>
              </w:rPr>
            </w:pPr>
            <w:r w:rsidRPr="007557F1">
              <w:rPr>
                <w:bCs/>
              </w:rPr>
              <w:t>Каменный уголь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DCA204A" w14:textId="77777777" w:rsidR="007557F1" w:rsidRPr="007557F1" w:rsidRDefault="007557F1" w:rsidP="004F7286">
            <w:pPr>
              <w:jc w:val="center"/>
            </w:pPr>
            <w:r w:rsidRPr="007557F1">
              <w:t>182,4</w:t>
            </w:r>
          </w:p>
        </w:tc>
      </w:tr>
      <w:tr w:rsidR="007557F1" w:rsidRPr="007557F1" w14:paraId="20BDB4DE" w14:textId="77777777" w:rsidTr="007557F1">
        <w:tblPrEx>
          <w:tblCellMar>
            <w:left w:w="57" w:type="dxa"/>
            <w:right w:w="57" w:type="dxa"/>
          </w:tblCellMar>
        </w:tblPrEx>
        <w:trPr>
          <w:trHeight w:val="370"/>
          <w:jc w:val="right"/>
        </w:trPr>
        <w:tc>
          <w:tcPr>
            <w:tcW w:w="568" w:type="dxa"/>
            <w:vMerge/>
            <w:tcBorders>
              <w:left w:val="single" w:sz="4" w:space="0" w:color="auto"/>
              <w:bottom w:val="single" w:sz="4" w:space="0" w:color="auto"/>
              <w:right w:val="single" w:sz="4" w:space="0" w:color="auto"/>
            </w:tcBorders>
            <w:shd w:val="clear" w:color="auto" w:fill="FFFFFF"/>
            <w:tcMar>
              <w:left w:w="57" w:type="dxa"/>
              <w:right w:w="57" w:type="dxa"/>
            </w:tcMar>
            <w:vAlign w:val="center"/>
          </w:tcPr>
          <w:p w14:paraId="1EB3D089" w14:textId="77777777" w:rsidR="007557F1" w:rsidRPr="007557F1" w:rsidRDefault="007557F1" w:rsidP="004F7286">
            <w:pPr>
              <w:jc w:val="center"/>
            </w:pPr>
          </w:p>
        </w:tc>
        <w:tc>
          <w:tcPr>
            <w:tcW w:w="4677" w:type="dxa"/>
            <w:vMerge/>
            <w:tcBorders>
              <w:left w:val="single" w:sz="4" w:space="0" w:color="auto"/>
              <w:bottom w:val="single" w:sz="4" w:space="0" w:color="auto"/>
              <w:right w:val="single" w:sz="4" w:space="0" w:color="auto"/>
            </w:tcBorders>
            <w:shd w:val="clear" w:color="auto" w:fill="FFFFFF"/>
            <w:tcMar>
              <w:left w:w="57" w:type="dxa"/>
              <w:right w:w="57" w:type="dxa"/>
            </w:tcMar>
            <w:vAlign w:val="center"/>
          </w:tcPr>
          <w:p w14:paraId="7353DA61" w14:textId="77777777" w:rsidR="007557F1" w:rsidRPr="007557F1" w:rsidRDefault="007557F1" w:rsidP="004F7286"/>
        </w:tc>
        <w:tc>
          <w:tcPr>
            <w:tcW w:w="156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2EDA76F" w14:textId="77777777" w:rsidR="007557F1" w:rsidRPr="007557F1" w:rsidRDefault="007557F1" w:rsidP="004F7286">
            <w:pPr>
              <w:jc w:val="center"/>
              <w:rPr>
                <w:bCs/>
              </w:rPr>
            </w:pPr>
            <w:r w:rsidRPr="007557F1">
              <w:rPr>
                <w:bCs/>
              </w:rPr>
              <w:t>Дизельное топливо</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23D3241" w14:textId="77777777" w:rsidR="007557F1" w:rsidRPr="007557F1" w:rsidRDefault="007557F1" w:rsidP="004F7286">
            <w:pPr>
              <w:jc w:val="center"/>
            </w:pPr>
            <w:r w:rsidRPr="007557F1">
              <w:t>190,7</w:t>
            </w:r>
          </w:p>
        </w:tc>
      </w:tr>
      <w:tr w:rsidR="007557F1" w:rsidRPr="007557F1" w14:paraId="74D5552F" w14:textId="77777777" w:rsidTr="007557F1">
        <w:trPr>
          <w:trHeight w:val="340"/>
          <w:jc w:val="right"/>
        </w:trPr>
        <w:tc>
          <w:tcPr>
            <w:tcW w:w="568" w:type="dxa"/>
            <w:shd w:val="clear" w:color="auto" w:fill="FFFFFF"/>
            <w:tcMar>
              <w:left w:w="57" w:type="dxa"/>
              <w:right w:w="57" w:type="dxa"/>
            </w:tcMar>
            <w:vAlign w:val="center"/>
          </w:tcPr>
          <w:p w14:paraId="28D0668A" w14:textId="77777777" w:rsidR="007557F1" w:rsidRPr="007557F1" w:rsidRDefault="007557F1" w:rsidP="004F7286">
            <w:pPr>
              <w:jc w:val="center"/>
            </w:pPr>
            <w:r w:rsidRPr="007557F1">
              <w:t>7</w:t>
            </w:r>
          </w:p>
        </w:tc>
        <w:tc>
          <w:tcPr>
            <w:tcW w:w="4677" w:type="dxa"/>
            <w:tcBorders>
              <w:top w:val="single" w:sz="4" w:space="0" w:color="auto"/>
              <w:right w:val="single" w:sz="4" w:space="0" w:color="auto"/>
            </w:tcBorders>
            <w:shd w:val="clear" w:color="auto" w:fill="FFFFFF"/>
            <w:tcMar>
              <w:left w:w="57" w:type="dxa"/>
              <w:right w:w="57" w:type="dxa"/>
            </w:tcMar>
            <w:vAlign w:val="center"/>
          </w:tcPr>
          <w:p w14:paraId="5DFA9752" w14:textId="77777777" w:rsidR="007557F1" w:rsidRPr="007557F1" w:rsidRDefault="007557F1" w:rsidP="004F7286">
            <w:pPr>
              <w:rPr>
                <w:color w:val="000000"/>
              </w:rPr>
            </w:pPr>
            <w:r w:rsidRPr="007557F1">
              <w:rPr>
                <w:color w:val="000000"/>
              </w:rPr>
              <w:t>ОАО «РЖД» (филиал СП ЗСЖД ДТВу-3), ИНН 7708503727</w:t>
            </w:r>
          </w:p>
        </w:tc>
        <w:tc>
          <w:tcPr>
            <w:tcW w:w="1560" w:type="dxa"/>
            <w:tcBorders>
              <w:top w:val="single" w:sz="4" w:space="0" w:color="auto"/>
              <w:right w:val="single" w:sz="4" w:space="0" w:color="auto"/>
            </w:tcBorders>
            <w:shd w:val="clear" w:color="auto" w:fill="FFFFFF"/>
            <w:tcMar>
              <w:left w:w="57" w:type="dxa"/>
              <w:right w:w="57" w:type="dxa"/>
            </w:tcMar>
          </w:tcPr>
          <w:p w14:paraId="718C00CC" w14:textId="77777777" w:rsidR="007557F1" w:rsidRPr="007557F1" w:rsidRDefault="007557F1" w:rsidP="004F7286">
            <w:pPr>
              <w:jc w:val="center"/>
              <w:rPr>
                <w:bCs/>
              </w:rP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23079469" w14:textId="77777777" w:rsidR="007557F1" w:rsidRPr="007557F1" w:rsidRDefault="007557F1" w:rsidP="004F7286">
            <w:pPr>
              <w:jc w:val="center"/>
            </w:pPr>
            <w:r w:rsidRPr="007557F1">
              <w:rPr>
                <w:bCs/>
              </w:rPr>
              <w:t>179,9</w:t>
            </w:r>
          </w:p>
        </w:tc>
      </w:tr>
      <w:tr w:rsidR="007557F1" w:rsidRPr="007557F1" w14:paraId="474539C5" w14:textId="77777777" w:rsidTr="007557F1">
        <w:trPr>
          <w:trHeight w:val="340"/>
          <w:jc w:val="right"/>
        </w:trPr>
        <w:tc>
          <w:tcPr>
            <w:tcW w:w="568" w:type="dxa"/>
            <w:shd w:val="clear" w:color="auto" w:fill="FFFFFF"/>
            <w:tcMar>
              <w:left w:w="57" w:type="dxa"/>
              <w:right w:w="57" w:type="dxa"/>
            </w:tcMar>
            <w:vAlign w:val="center"/>
          </w:tcPr>
          <w:p w14:paraId="3731F27F" w14:textId="77777777" w:rsidR="007557F1" w:rsidRPr="007557F1" w:rsidRDefault="007557F1" w:rsidP="004F7286">
            <w:pPr>
              <w:jc w:val="center"/>
            </w:pPr>
            <w:r w:rsidRPr="007557F1">
              <w:t>7.1</w:t>
            </w:r>
          </w:p>
        </w:tc>
        <w:tc>
          <w:tcPr>
            <w:tcW w:w="4677" w:type="dxa"/>
            <w:tcBorders>
              <w:top w:val="single" w:sz="4" w:space="0" w:color="auto"/>
              <w:right w:val="single" w:sz="4" w:space="0" w:color="auto"/>
            </w:tcBorders>
            <w:shd w:val="clear" w:color="auto" w:fill="FFFFFF"/>
            <w:tcMar>
              <w:left w:w="57" w:type="dxa"/>
              <w:right w:w="57" w:type="dxa"/>
            </w:tcMar>
            <w:vAlign w:val="center"/>
          </w:tcPr>
          <w:p w14:paraId="1230C6E2" w14:textId="77777777" w:rsidR="007557F1" w:rsidRPr="007557F1" w:rsidRDefault="007557F1" w:rsidP="004F7286">
            <w:r w:rsidRPr="007557F1">
              <w:t>Котельные на ст. Промышленная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744A9049"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6B8E2598" w14:textId="77777777" w:rsidR="007557F1" w:rsidRPr="007557F1" w:rsidRDefault="007557F1" w:rsidP="004F7286">
            <w:pPr>
              <w:jc w:val="center"/>
              <w:rPr>
                <w:bCs/>
              </w:rPr>
            </w:pPr>
            <w:r w:rsidRPr="007557F1">
              <w:rPr>
                <w:bCs/>
              </w:rPr>
              <w:t>223,1</w:t>
            </w:r>
          </w:p>
        </w:tc>
      </w:tr>
      <w:tr w:rsidR="007557F1" w:rsidRPr="007557F1" w14:paraId="111A0CAD" w14:textId="77777777" w:rsidTr="007557F1">
        <w:trPr>
          <w:trHeight w:val="340"/>
          <w:jc w:val="right"/>
        </w:trPr>
        <w:tc>
          <w:tcPr>
            <w:tcW w:w="568" w:type="dxa"/>
            <w:shd w:val="clear" w:color="auto" w:fill="FFFFFF"/>
            <w:tcMar>
              <w:left w:w="57" w:type="dxa"/>
              <w:right w:w="57" w:type="dxa"/>
            </w:tcMar>
            <w:vAlign w:val="center"/>
          </w:tcPr>
          <w:p w14:paraId="45C616A7" w14:textId="77777777" w:rsidR="007557F1" w:rsidRPr="007557F1" w:rsidRDefault="007557F1" w:rsidP="004F7286">
            <w:pPr>
              <w:jc w:val="center"/>
            </w:pPr>
            <w:r w:rsidRPr="007557F1">
              <w:t>7.2</w:t>
            </w:r>
          </w:p>
        </w:tc>
        <w:tc>
          <w:tcPr>
            <w:tcW w:w="4677" w:type="dxa"/>
            <w:tcBorders>
              <w:top w:val="single" w:sz="4" w:space="0" w:color="auto"/>
              <w:right w:val="single" w:sz="4" w:space="0" w:color="auto"/>
            </w:tcBorders>
            <w:shd w:val="clear" w:color="auto" w:fill="FFFFFF"/>
            <w:tcMar>
              <w:left w:w="57" w:type="dxa"/>
              <w:right w:w="57" w:type="dxa"/>
            </w:tcMar>
            <w:vAlign w:val="center"/>
          </w:tcPr>
          <w:p w14:paraId="5B5FE792" w14:textId="77777777" w:rsidR="007557F1" w:rsidRPr="007557F1" w:rsidRDefault="007557F1" w:rsidP="004F7286">
            <w:r w:rsidRPr="007557F1">
              <w:t>Котельная ШЧ ст. Артышта-2</w:t>
            </w:r>
          </w:p>
        </w:tc>
        <w:tc>
          <w:tcPr>
            <w:tcW w:w="1560" w:type="dxa"/>
            <w:tcBorders>
              <w:top w:val="single" w:sz="4" w:space="0" w:color="auto"/>
              <w:right w:val="single" w:sz="4" w:space="0" w:color="auto"/>
            </w:tcBorders>
            <w:shd w:val="clear" w:color="auto" w:fill="FFFFFF"/>
            <w:tcMar>
              <w:left w:w="57" w:type="dxa"/>
              <w:right w:w="57" w:type="dxa"/>
            </w:tcMar>
            <w:vAlign w:val="center"/>
          </w:tcPr>
          <w:p w14:paraId="0943C341"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07A647B8" w14:textId="77777777" w:rsidR="007557F1" w:rsidRPr="007557F1" w:rsidRDefault="007557F1" w:rsidP="004F7286">
            <w:pPr>
              <w:jc w:val="center"/>
              <w:rPr>
                <w:bCs/>
              </w:rPr>
            </w:pPr>
            <w:r w:rsidRPr="007557F1">
              <w:rPr>
                <w:bCs/>
              </w:rPr>
              <w:t>270,1</w:t>
            </w:r>
          </w:p>
        </w:tc>
      </w:tr>
      <w:tr w:rsidR="007557F1" w:rsidRPr="007557F1" w14:paraId="662E01B8" w14:textId="77777777" w:rsidTr="007557F1">
        <w:trPr>
          <w:trHeight w:val="340"/>
          <w:jc w:val="right"/>
        </w:trPr>
        <w:tc>
          <w:tcPr>
            <w:tcW w:w="568" w:type="dxa"/>
            <w:shd w:val="clear" w:color="auto" w:fill="FFFFFF"/>
            <w:tcMar>
              <w:left w:w="57" w:type="dxa"/>
              <w:right w:w="57" w:type="dxa"/>
            </w:tcMar>
            <w:vAlign w:val="center"/>
          </w:tcPr>
          <w:p w14:paraId="2F65107B" w14:textId="77777777" w:rsidR="007557F1" w:rsidRPr="007557F1" w:rsidRDefault="007557F1" w:rsidP="004F7286">
            <w:pPr>
              <w:jc w:val="center"/>
            </w:pPr>
            <w:r w:rsidRPr="007557F1">
              <w:t>7.3</w:t>
            </w:r>
          </w:p>
        </w:tc>
        <w:tc>
          <w:tcPr>
            <w:tcW w:w="4677" w:type="dxa"/>
            <w:tcBorders>
              <w:top w:val="single" w:sz="4" w:space="0" w:color="auto"/>
              <w:right w:val="single" w:sz="4" w:space="0" w:color="auto"/>
            </w:tcBorders>
            <w:shd w:val="clear" w:color="auto" w:fill="FFFFFF"/>
            <w:tcMar>
              <w:left w:w="57" w:type="dxa"/>
              <w:right w:w="57" w:type="dxa"/>
            </w:tcMar>
            <w:vAlign w:val="center"/>
          </w:tcPr>
          <w:p w14:paraId="53360B09" w14:textId="77777777" w:rsidR="007557F1" w:rsidRPr="007557F1" w:rsidRDefault="007557F1" w:rsidP="004F7286">
            <w:r w:rsidRPr="007557F1">
              <w:t>Котельные на ст. Новокузнецк</w:t>
            </w:r>
          </w:p>
        </w:tc>
        <w:tc>
          <w:tcPr>
            <w:tcW w:w="1560" w:type="dxa"/>
            <w:tcBorders>
              <w:top w:val="single" w:sz="4" w:space="0" w:color="auto"/>
              <w:right w:val="single" w:sz="4" w:space="0" w:color="auto"/>
            </w:tcBorders>
            <w:shd w:val="clear" w:color="auto" w:fill="FFFFFF"/>
            <w:tcMar>
              <w:left w:w="57" w:type="dxa"/>
              <w:right w:w="57" w:type="dxa"/>
            </w:tcMar>
            <w:vAlign w:val="center"/>
          </w:tcPr>
          <w:p w14:paraId="5B5235A1"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7BE047C3" w14:textId="77777777" w:rsidR="007557F1" w:rsidRPr="007557F1" w:rsidRDefault="007557F1" w:rsidP="004F7286">
            <w:pPr>
              <w:jc w:val="center"/>
              <w:rPr>
                <w:bCs/>
              </w:rPr>
            </w:pPr>
            <w:r w:rsidRPr="007557F1">
              <w:rPr>
                <w:bCs/>
              </w:rPr>
              <w:t>181,9</w:t>
            </w:r>
          </w:p>
        </w:tc>
      </w:tr>
      <w:tr w:rsidR="007557F1" w:rsidRPr="007557F1" w14:paraId="0705AD18" w14:textId="77777777" w:rsidTr="007557F1">
        <w:trPr>
          <w:trHeight w:val="413"/>
          <w:jc w:val="right"/>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0E04CFAE" w14:textId="77777777" w:rsidR="007557F1" w:rsidRPr="007557F1" w:rsidRDefault="007557F1" w:rsidP="004F7286">
            <w:pPr>
              <w:jc w:val="center"/>
            </w:pPr>
            <w:r w:rsidRPr="007557F1">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69A005E6" w14:textId="77777777" w:rsidR="007557F1" w:rsidRPr="007557F1" w:rsidRDefault="007557F1" w:rsidP="004F7286">
            <w:pPr>
              <w:jc w:val="center"/>
            </w:pPr>
            <w:r w:rsidRPr="007557F1">
              <w:t>2</w:t>
            </w:r>
          </w:p>
        </w:tc>
        <w:tc>
          <w:tcPr>
            <w:tcW w:w="1560"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3B0F3188" w14:textId="77777777" w:rsidR="007557F1" w:rsidRPr="007557F1" w:rsidRDefault="007557F1" w:rsidP="004F7286">
            <w:pPr>
              <w:jc w:val="center"/>
              <w:rPr>
                <w:color w:val="000000"/>
              </w:rPr>
            </w:pPr>
            <w:r w:rsidRPr="007557F1">
              <w:rPr>
                <w:color w:val="000000"/>
              </w:rPr>
              <w:t>3</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0EBF43D" w14:textId="77777777" w:rsidR="007557F1" w:rsidRPr="007557F1" w:rsidRDefault="007557F1" w:rsidP="004F7286">
            <w:pPr>
              <w:jc w:val="center"/>
            </w:pPr>
            <w:r w:rsidRPr="007557F1">
              <w:t>4</w:t>
            </w:r>
          </w:p>
        </w:tc>
      </w:tr>
      <w:tr w:rsidR="007557F1" w:rsidRPr="007557F1" w14:paraId="65F0070C" w14:textId="77777777" w:rsidTr="007557F1">
        <w:trPr>
          <w:trHeight w:val="340"/>
          <w:jc w:val="right"/>
        </w:trPr>
        <w:tc>
          <w:tcPr>
            <w:tcW w:w="568" w:type="dxa"/>
            <w:shd w:val="clear" w:color="auto" w:fill="FFFFFF"/>
            <w:tcMar>
              <w:left w:w="57" w:type="dxa"/>
              <w:right w:w="57" w:type="dxa"/>
            </w:tcMar>
            <w:vAlign w:val="center"/>
          </w:tcPr>
          <w:p w14:paraId="7FCE1887" w14:textId="77777777" w:rsidR="007557F1" w:rsidRPr="007557F1" w:rsidRDefault="007557F1" w:rsidP="004F7286">
            <w:pPr>
              <w:jc w:val="center"/>
            </w:pPr>
            <w:r w:rsidRPr="007557F1">
              <w:t>7.4</w:t>
            </w:r>
          </w:p>
        </w:tc>
        <w:tc>
          <w:tcPr>
            <w:tcW w:w="4677" w:type="dxa"/>
            <w:tcBorders>
              <w:top w:val="single" w:sz="4" w:space="0" w:color="auto"/>
              <w:right w:val="single" w:sz="4" w:space="0" w:color="auto"/>
            </w:tcBorders>
            <w:shd w:val="clear" w:color="auto" w:fill="FFFFFF"/>
            <w:tcMar>
              <w:left w:w="57" w:type="dxa"/>
              <w:right w:w="57" w:type="dxa"/>
            </w:tcMar>
            <w:vAlign w:val="center"/>
          </w:tcPr>
          <w:p w14:paraId="208FF6B2" w14:textId="77777777" w:rsidR="007557F1" w:rsidRPr="007557F1" w:rsidRDefault="007557F1" w:rsidP="004F7286">
            <w:r w:rsidRPr="007557F1">
              <w:t>Котельная ТЧр-13 ст. Топки</w:t>
            </w:r>
          </w:p>
        </w:tc>
        <w:tc>
          <w:tcPr>
            <w:tcW w:w="1560" w:type="dxa"/>
            <w:tcBorders>
              <w:top w:val="single" w:sz="4" w:space="0" w:color="auto"/>
              <w:right w:val="single" w:sz="4" w:space="0" w:color="auto"/>
            </w:tcBorders>
            <w:shd w:val="clear" w:color="auto" w:fill="FFFFFF"/>
            <w:tcMar>
              <w:left w:w="57" w:type="dxa"/>
              <w:right w:w="57" w:type="dxa"/>
            </w:tcMar>
            <w:vAlign w:val="center"/>
          </w:tcPr>
          <w:p w14:paraId="4DF7C3AF"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351AF32E" w14:textId="77777777" w:rsidR="007557F1" w:rsidRPr="007557F1" w:rsidRDefault="007557F1" w:rsidP="004F7286">
            <w:pPr>
              <w:jc w:val="center"/>
              <w:rPr>
                <w:bCs/>
              </w:rPr>
            </w:pPr>
            <w:r w:rsidRPr="007557F1">
              <w:rPr>
                <w:bCs/>
              </w:rPr>
              <w:t>170,1</w:t>
            </w:r>
          </w:p>
        </w:tc>
      </w:tr>
      <w:tr w:rsidR="007557F1" w:rsidRPr="007557F1" w14:paraId="3B77DEAB" w14:textId="77777777" w:rsidTr="007557F1">
        <w:trPr>
          <w:trHeight w:val="340"/>
          <w:jc w:val="right"/>
        </w:trPr>
        <w:tc>
          <w:tcPr>
            <w:tcW w:w="568" w:type="dxa"/>
            <w:shd w:val="clear" w:color="auto" w:fill="FFFFFF"/>
            <w:tcMar>
              <w:left w:w="57" w:type="dxa"/>
              <w:right w:w="57" w:type="dxa"/>
            </w:tcMar>
            <w:vAlign w:val="center"/>
          </w:tcPr>
          <w:p w14:paraId="444B414F" w14:textId="77777777" w:rsidR="007557F1" w:rsidRPr="007557F1" w:rsidRDefault="007557F1" w:rsidP="004F7286">
            <w:pPr>
              <w:jc w:val="center"/>
            </w:pPr>
            <w:r w:rsidRPr="007557F1">
              <w:t>7.5</w:t>
            </w:r>
          </w:p>
        </w:tc>
        <w:tc>
          <w:tcPr>
            <w:tcW w:w="4677" w:type="dxa"/>
            <w:tcBorders>
              <w:top w:val="single" w:sz="4" w:space="0" w:color="auto"/>
              <w:right w:val="single" w:sz="4" w:space="0" w:color="auto"/>
            </w:tcBorders>
            <w:shd w:val="clear" w:color="auto" w:fill="FFFFFF"/>
            <w:tcMar>
              <w:left w:w="57" w:type="dxa"/>
              <w:right w:w="57" w:type="dxa"/>
            </w:tcMar>
            <w:vAlign w:val="center"/>
          </w:tcPr>
          <w:p w14:paraId="16154766" w14:textId="77777777" w:rsidR="007557F1" w:rsidRPr="007557F1" w:rsidRDefault="007557F1" w:rsidP="004F7286">
            <w:r w:rsidRPr="007557F1">
              <w:t>Котельная МППВ ст. Трудармейская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4960C369"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20356531" w14:textId="77777777" w:rsidR="007557F1" w:rsidRPr="007557F1" w:rsidRDefault="007557F1" w:rsidP="004F7286">
            <w:pPr>
              <w:jc w:val="center"/>
              <w:rPr>
                <w:bCs/>
              </w:rPr>
            </w:pPr>
            <w:r w:rsidRPr="007557F1">
              <w:rPr>
                <w:bCs/>
              </w:rPr>
              <w:t>209,1</w:t>
            </w:r>
          </w:p>
        </w:tc>
      </w:tr>
      <w:tr w:rsidR="007557F1" w:rsidRPr="007557F1" w14:paraId="29CE820D" w14:textId="77777777" w:rsidTr="007557F1">
        <w:trPr>
          <w:trHeight w:val="340"/>
          <w:jc w:val="right"/>
        </w:trPr>
        <w:tc>
          <w:tcPr>
            <w:tcW w:w="568" w:type="dxa"/>
            <w:shd w:val="clear" w:color="auto" w:fill="FFFFFF"/>
            <w:tcMar>
              <w:left w:w="57" w:type="dxa"/>
              <w:right w:w="57" w:type="dxa"/>
            </w:tcMar>
            <w:vAlign w:val="center"/>
          </w:tcPr>
          <w:p w14:paraId="00A6261C" w14:textId="77777777" w:rsidR="007557F1" w:rsidRPr="007557F1" w:rsidRDefault="007557F1" w:rsidP="004F7286">
            <w:pPr>
              <w:jc w:val="center"/>
            </w:pPr>
            <w:r w:rsidRPr="007557F1">
              <w:lastRenderedPageBreak/>
              <w:t>7.6</w:t>
            </w:r>
          </w:p>
        </w:tc>
        <w:tc>
          <w:tcPr>
            <w:tcW w:w="4677" w:type="dxa"/>
            <w:tcBorders>
              <w:top w:val="single" w:sz="4" w:space="0" w:color="auto"/>
              <w:right w:val="single" w:sz="4" w:space="0" w:color="auto"/>
            </w:tcBorders>
            <w:shd w:val="clear" w:color="auto" w:fill="FFFFFF"/>
            <w:tcMar>
              <w:left w:w="57" w:type="dxa"/>
              <w:right w:w="57" w:type="dxa"/>
            </w:tcMar>
            <w:vAlign w:val="center"/>
          </w:tcPr>
          <w:p w14:paraId="0110A770" w14:textId="77777777" w:rsidR="007557F1" w:rsidRPr="007557F1" w:rsidRDefault="007557F1" w:rsidP="004F7286">
            <w:r w:rsidRPr="007557F1">
              <w:t>Котельная МППВ ст. Бирюлинская</w:t>
            </w:r>
          </w:p>
        </w:tc>
        <w:tc>
          <w:tcPr>
            <w:tcW w:w="1560" w:type="dxa"/>
            <w:tcBorders>
              <w:top w:val="single" w:sz="4" w:space="0" w:color="auto"/>
              <w:right w:val="single" w:sz="4" w:space="0" w:color="auto"/>
            </w:tcBorders>
            <w:shd w:val="clear" w:color="auto" w:fill="FFFFFF"/>
            <w:tcMar>
              <w:left w:w="57" w:type="dxa"/>
              <w:right w:w="57" w:type="dxa"/>
            </w:tcMar>
            <w:vAlign w:val="center"/>
          </w:tcPr>
          <w:p w14:paraId="76F42E0E"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1097C789" w14:textId="77777777" w:rsidR="007557F1" w:rsidRPr="007557F1" w:rsidRDefault="007557F1" w:rsidP="004F7286">
            <w:pPr>
              <w:jc w:val="center"/>
              <w:rPr>
                <w:bCs/>
              </w:rPr>
            </w:pPr>
            <w:r w:rsidRPr="007557F1">
              <w:rPr>
                <w:bCs/>
              </w:rPr>
              <w:t>466,4</w:t>
            </w:r>
          </w:p>
        </w:tc>
      </w:tr>
      <w:tr w:rsidR="007557F1" w:rsidRPr="007557F1" w14:paraId="11DE4876" w14:textId="77777777" w:rsidTr="007557F1">
        <w:trPr>
          <w:trHeight w:val="340"/>
          <w:jc w:val="right"/>
        </w:trPr>
        <w:tc>
          <w:tcPr>
            <w:tcW w:w="568" w:type="dxa"/>
            <w:shd w:val="clear" w:color="auto" w:fill="FFFFFF"/>
            <w:tcMar>
              <w:left w:w="57" w:type="dxa"/>
              <w:right w:w="57" w:type="dxa"/>
            </w:tcMar>
            <w:vAlign w:val="center"/>
          </w:tcPr>
          <w:p w14:paraId="725FF7CC" w14:textId="77777777" w:rsidR="007557F1" w:rsidRPr="007557F1" w:rsidRDefault="007557F1" w:rsidP="004F7286">
            <w:pPr>
              <w:jc w:val="center"/>
            </w:pPr>
            <w:r w:rsidRPr="007557F1">
              <w:t>7.7</w:t>
            </w:r>
          </w:p>
        </w:tc>
        <w:tc>
          <w:tcPr>
            <w:tcW w:w="4677" w:type="dxa"/>
            <w:tcBorders>
              <w:top w:val="single" w:sz="4" w:space="0" w:color="auto"/>
              <w:right w:val="single" w:sz="4" w:space="0" w:color="auto"/>
            </w:tcBorders>
            <w:shd w:val="clear" w:color="auto" w:fill="FFFFFF"/>
            <w:tcMar>
              <w:left w:w="57" w:type="dxa"/>
              <w:right w:w="57" w:type="dxa"/>
            </w:tcMar>
            <w:vAlign w:val="center"/>
          </w:tcPr>
          <w:p w14:paraId="66B24D76" w14:textId="77777777" w:rsidR="007557F1" w:rsidRPr="007557F1" w:rsidRDefault="007557F1" w:rsidP="004F7286">
            <w:r w:rsidRPr="007557F1">
              <w:t>Котельная КТУ-1.0 ст. Юрга</w:t>
            </w:r>
          </w:p>
        </w:tc>
        <w:tc>
          <w:tcPr>
            <w:tcW w:w="1560" w:type="dxa"/>
            <w:tcBorders>
              <w:top w:val="single" w:sz="4" w:space="0" w:color="auto"/>
              <w:right w:val="single" w:sz="4" w:space="0" w:color="auto"/>
            </w:tcBorders>
            <w:shd w:val="clear" w:color="auto" w:fill="FFFFFF"/>
            <w:tcMar>
              <w:left w:w="57" w:type="dxa"/>
              <w:right w:w="57" w:type="dxa"/>
            </w:tcMar>
            <w:vAlign w:val="center"/>
          </w:tcPr>
          <w:p w14:paraId="6152878D"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36270457" w14:textId="77777777" w:rsidR="007557F1" w:rsidRPr="007557F1" w:rsidRDefault="007557F1" w:rsidP="004F7286">
            <w:pPr>
              <w:jc w:val="center"/>
              <w:rPr>
                <w:bCs/>
              </w:rPr>
            </w:pPr>
            <w:r w:rsidRPr="007557F1">
              <w:rPr>
                <w:bCs/>
              </w:rPr>
              <w:t>225,0</w:t>
            </w:r>
          </w:p>
        </w:tc>
      </w:tr>
      <w:tr w:rsidR="007557F1" w:rsidRPr="007557F1" w14:paraId="02025C42" w14:textId="77777777" w:rsidTr="007557F1">
        <w:trPr>
          <w:trHeight w:val="340"/>
          <w:jc w:val="right"/>
        </w:trPr>
        <w:tc>
          <w:tcPr>
            <w:tcW w:w="568" w:type="dxa"/>
            <w:shd w:val="clear" w:color="auto" w:fill="FFFFFF"/>
            <w:tcMar>
              <w:left w:w="57" w:type="dxa"/>
              <w:right w:w="57" w:type="dxa"/>
            </w:tcMar>
            <w:vAlign w:val="center"/>
          </w:tcPr>
          <w:p w14:paraId="178E9BF4" w14:textId="77777777" w:rsidR="007557F1" w:rsidRPr="007557F1" w:rsidRDefault="007557F1" w:rsidP="004F7286">
            <w:pPr>
              <w:jc w:val="center"/>
            </w:pPr>
            <w:r w:rsidRPr="007557F1">
              <w:t>7.8</w:t>
            </w:r>
          </w:p>
        </w:tc>
        <w:tc>
          <w:tcPr>
            <w:tcW w:w="4677" w:type="dxa"/>
            <w:tcBorders>
              <w:top w:val="single" w:sz="4" w:space="0" w:color="auto"/>
              <w:right w:val="single" w:sz="4" w:space="0" w:color="auto"/>
            </w:tcBorders>
            <w:shd w:val="clear" w:color="auto" w:fill="FFFFFF"/>
            <w:tcMar>
              <w:left w:w="57" w:type="dxa"/>
              <w:right w:w="57" w:type="dxa"/>
            </w:tcMar>
            <w:vAlign w:val="center"/>
          </w:tcPr>
          <w:p w14:paraId="5501A540" w14:textId="77777777" w:rsidR="007557F1" w:rsidRPr="007557F1" w:rsidRDefault="007557F1" w:rsidP="004F7286">
            <w:r w:rsidRPr="007557F1">
              <w:t>Котельная Вагонного депо ст. Белово</w:t>
            </w:r>
          </w:p>
        </w:tc>
        <w:tc>
          <w:tcPr>
            <w:tcW w:w="1560" w:type="dxa"/>
            <w:tcBorders>
              <w:top w:val="single" w:sz="4" w:space="0" w:color="auto"/>
              <w:right w:val="single" w:sz="4" w:space="0" w:color="auto"/>
            </w:tcBorders>
            <w:shd w:val="clear" w:color="auto" w:fill="FFFFFF"/>
            <w:tcMar>
              <w:left w:w="57" w:type="dxa"/>
              <w:right w:w="57" w:type="dxa"/>
            </w:tcMar>
            <w:vAlign w:val="center"/>
          </w:tcPr>
          <w:p w14:paraId="3B2D5846" w14:textId="77777777" w:rsidR="007557F1" w:rsidRPr="007557F1" w:rsidRDefault="007557F1" w:rsidP="004F7286">
            <w:pPr>
              <w:jc w:val="center"/>
            </w:pPr>
            <w:r w:rsidRPr="007557F1">
              <w:t>Каменный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55A04EF8" w14:textId="77777777" w:rsidR="007557F1" w:rsidRPr="007557F1" w:rsidRDefault="007557F1" w:rsidP="004F7286">
            <w:pPr>
              <w:jc w:val="center"/>
              <w:rPr>
                <w:bCs/>
              </w:rPr>
            </w:pPr>
            <w:r w:rsidRPr="007557F1">
              <w:rPr>
                <w:bCs/>
              </w:rPr>
              <w:t>169,4</w:t>
            </w:r>
          </w:p>
        </w:tc>
      </w:tr>
      <w:tr w:rsidR="007557F1" w:rsidRPr="007557F1" w14:paraId="45D9D1E0" w14:textId="77777777" w:rsidTr="007557F1">
        <w:trPr>
          <w:trHeight w:val="340"/>
          <w:jc w:val="right"/>
        </w:trPr>
        <w:tc>
          <w:tcPr>
            <w:tcW w:w="568" w:type="dxa"/>
            <w:shd w:val="clear" w:color="auto" w:fill="FFFFFF"/>
            <w:tcMar>
              <w:left w:w="57" w:type="dxa"/>
              <w:right w:w="57" w:type="dxa"/>
            </w:tcMar>
            <w:vAlign w:val="center"/>
          </w:tcPr>
          <w:p w14:paraId="2F9A137D" w14:textId="77777777" w:rsidR="007557F1" w:rsidRPr="007557F1" w:rsidRDefault="007557F1" w:rsidP="004F7286">
            <w:pPr>
              <w:jc w:val="center"/>
            </w:pPr>
            <w:r w:rsidRPr="007557F1">
              <w:t>8</w:t>
            </w:r>
          </w:p>
        </w:tc>
        <w:tc>
          <w:tcPr>
            <w:tcW w:w="4677" w:type="dxa"/>
            <w:tcBorders>
              <w:top w:val="single" w:sz="4" w:space="0" w:color="auto"/>
              <w:right w:val="single" w:sz="4" w:space="0" w:color="auto"/>
            </w:tcBorders>
            <w:shd w:val="clear" w:color="auto" w:fill="FFFFFF"/>
            <w:tcMar>
              <w:left w:w="57" w:type="dxa"/>
              <w:right w:w="57" w:type="dxa"/>
            </w:tcMar>
            <w:vAlign w:val="center"/>
          </w:tcPr>
          <w:p w14:paraId="44EA6F24" w14:textId="77777777" w:rsidR="007557F1" w:rsidRPr="007557F1" w:rsidRDefault="007557F1" w:rsidP="004F7286">
            <w:r w:rsidRPr="007557F1">
              <w:t>ООО «Ресурс – Гарант» (Тисульский район), ИНН </w:t>
            </w:r>
            <w:hyperlink r:id="rId110" w:tooltip="поиск всех организаций с ИНН 4213010240" w:history="1">
              <w:r w:rsidRPr="007557F1">
                <w:t>4213010240</w:t>
              </w:r>
            </w:hyperlink>
          </w:p>
        </w:tc>
        <w:tc>
          <w:tcPr>
            <w:tcW w:w="1560" w:type="dxa"/>
            <w:tcBorders>
              <w:top w:val="single" w:sz="4" w:space="0" w:color="auto"/>
              <w:right w:val="single" w:sz="4" w:space="0" w:color="auto"/>
            </w:tcBorders>
            <w:shd w:val="clear" w:color="auto" w:fill="FFFFFF"/>
            <w:tcMar>
              <w:left w:w="57" w:type="dxa"/>
              <w:right w:w="57" w:type="dxa"/>
            </w:tcMar>
            <w:vAlign w:val="center"/>
          </w:tcPr>
          <w:p w14:paraId="70B6828E" w14:textId="77777777" w:rsidR="007557F1" w:rsidRPr="007557F1" w:rsidRDefault="007557F1" w:rsidP="004F7286">
            <w:pPr>
              <w:jc w:val="center"/>
            </w:pPr>
            <w:r w:rsidRPr="007557F1">
              <w:t>Бурый уголь</w:t>
            </w:r>
          </w:p>
        </w:tc>
        <w:tc>
          <w:tcPr>
            <w:tcW w:w="2976" w:type="dxa"/>
            <w:gridSpan w:val="2"/>
            <w:tcBorders>
              <w:top w:val="single" w:sz="4" w:space="0" w:color="auto"/>
              <w:left w:val="single" w:sz="4" w:space="0" w:color="auto"/>
              <w:right w:val="single" w:sz="4" w:space="0" w:color="auto"/>
            </w:tcBorders>
            <w:shd w:val="clear" w:color="auto" w:fill="FFFFFF"/>
            <w:tcMar>
              <w:left w:w="57" w:type="dxa"/>
              <w:right w:w="57" w:type="dxa"/>
            </w:tcMar>
            <w:vAlign w:val="center"/>
          </w:tcPr>
          <w:p w14:paraId="24BB708F" w14:textId="77777777" w:rsidR="007557F1" w:rsidRPr="007557F1" w:rsidRDefault="007557F1" w:rsidP="004F7286">
            <w:pPr>
              <w:jc w:val="center"/>
              <w:rPr>
                <w:bCs/>
              </w:rPr>
            </w:pPr>
            <w:r w:rsidRPr="007557F1">
              <w:rPr>
                <w:bCs/>
              </w:rPr>
              <w:t>259,9</w:t>
            </w:r>
          </w:p>
        </w:tc>
      </w:tr>
    </w:tbl>
    <w:p w14:paraId="5055537E" w14:textId="77777777" w:rsidR="007557F1" w:rsidRDefault="007557F1" w:rsidP="007557F1"/>
    <w:p w14:paraId="7470EFCC" w14:textId="77777777" w:rsidR="007557F1" w:rsidRPr="007557F1" w:rsidRDefault="007557F1" w:rsidP="007557F1">
      <w:pPr>
        <w:autoSpaceDE w:val="0"/>
        <w:autoSpaceDN w:val="0"/>
        <w:adjustRightInd w:val="0"/>
        <w:ind w:left="567" w:right="140" w:firstLine="993"/>
        <w:jc w:val="both"/>
        <w:outlineLvl w:val="0"/>
      </w:pPr>
      <w:r w:rsidRPr="007557F1">
        <w:t>Примечание: 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14:paraId="1F68FF8E" w14:textId="77777777" w:rsidR="00204220" w:rsidRDefault="00204220" w:rsidP="007557F1">
      <w:pPr>
        <w:ind w:left="567" w:right="140" w:firstLine="993"/>
        <w:jc w:val="center"/>
        <w:sectPr w:rsidR="00204220" w:rsidSect="00C00A2F">
          <w:pgSz w:w="11906" w:h="16838"/>
          <w:pgMar w:top="1134" w:right="850" w:bottom="1134" w:left="284" w:header="708" w:footer="708" w:gutter="0"/>
          <w:cols w:space="708"/>
          <w:docGrid w:linePitch="360"/>
        </w:sectPr>
      </w:pPr>
    </w:p>
    <w:p w14:paraId="5AE149CC" w14:textId="0D895EB6" w:rsidR="00204220" w:rsidRPr="00022D20" w:rsidRDefault="00204220" w:rsidP="00204220">
      <w:pPr>
        <w:ind w:left="4111" w:right="-143" w:firstLine="1843"/>
        <w:jc w:val="center"/>
      </w:pPr>
      <w:r w:rsidRPr="00022D20">
        <w:lastRenderedPageBreak/>
        <w:t xml:space="preserve">Приложение № </w:t>
      </w:r>
      <w:r>
        <w:t xml:space="preserve">31 </w:t>
      </w:r>
      <w:r w:rsidRPr="00022D20">
        <w:t>к протоколу</w:t>
      </w:r>
    </w:p>
    <w:p w14:paraId="0FD8EC3B" w14:textId="77777777" w:rsidR="00204220" w:rsidRPr="00022D20" w:rsidRDefault="00204220" w:rsidP="00204220">
      <w:pPr>
        <w:ind w:left="4111" w:right="-143" w:firstLine="1843"/>
        <w:jc w:val="center"/>
      </w:pPr>
      <w:r w:rsidRPr="00022D20">
        <w:t>№ 6</w:t>
      </w:r>
      <w:r>
        <w:t xml:space="preserve">6 </w:t>
      </w:r>
      <w:r w:rsidRPr="00022D20">
        <w:t>заседания правления</w:t>
      </w:r>
    </w:p>
    <w:p w14:paraId="0FEB541A" w14:textId="77777777" w:rsidR="00204220" w:rsidRPr="00022D20" w:rsidRDefault="00204220" w:rsidP="00204220">
      <w:pPr>
        <w:ind w:left="4111" w:right="-143" w:firstLine="1843"/>
        <w:jc w:val="center"/>
      </w:pPr>
      <w:r w:rsidRPr="00022D20">
        <w:t>региональной энергетической</w:t>
      </w:r>
    </w:p>
    <w:p w14:paraId="5206138E" w14:textId="77777777" w:rsidR="00204220" w:rsidRPr="00022D20" w:rsidRDefault="00204220" w:rsidP="00204220">
      <w:pPr>
        <w:ind w:left="4111" w:right="-143" w:firstLine="1843"/>
        <w:jc w:val="center"/>
      </w:pPr>
      <w:r w:rsidRPr="00022D20">
        <w:t xml:space="preserve">комиссии Кемеровской </w:t>
      </w:r>
    </w:p>
    <w:p w14:paraId="329757E5" w14:textId="13239650" w:rsidR="002563B4" w:rsidRDefault="00204220" w:rsidP="00204220">
      <w:pPr>
        <w:ind w:left="4111" w:right="-143" w:firstLine="1843"/>
        <w:jc w:val="center"/>
      </w:pPr>
      <w:r w:rsidRPr="00022D20">
        <w:t>области от 0</w:t>
      </w:r>
      <w:r>
        <w:t>7</w:t>
      </w:r>
      <w:r w:rsidRPr="00022D20">
        <w:t>.12.2017</w:t>
      </w:r>
    </w:p>
    <w:p w14:paraId="574A349B" w14:textId="77777777" w:rsidR="002563B4" w:rsidRDefault="002563B4" w:rsidP="00204220">
      <w:pPr>
        <w:ind w:left="4111" w:right="-143" w:firstLine="1843"/>
        <w:jc w:val="center"/>
      </w:pPr>
    </w:p>
    <w:p w14:paraId="6EC2DF41" w14:textId="77777777" w:rsidR="002563B4" w:rsidRPr="002563B4" w:rsidRDefault="002563B4" w:rsidP="002563B4">
      <w:pPr>
        <w:keepNext/>
        <w:ind w:left="426" w:firstLine="567"/>
        <w:jc w:val="center"/>
        <w:outlineLvl w:val="0"/>
        <w:rPr>
          <w:b/>
        </w:rPr>
      </w:pPr>
      <w:r w:rsidRPr="002563B4">
        <w:rPr>
          <w:b/>
          <w:iCs/>
        </w:rPr>
        <w:t>Экспертное заключение</w:t>
      </w:r>
      <w:r w:rsidRPr="002563B4">
        <w:rPr>
          <w:b/>
        </w:rPr>
        <w:t xml:space="preserve"> </w:t>
      </w:r>
    </w:p>
    <w:p w14:paraId="44FBBE45" w14:textId="77777777" w:rsidR="002563B4" w:rsidRPr="002563B4" w:rsidRDefault="002563B4" w:rsidP="002563B4">
      <w:pPr>
        <w:keepNext/>
        <w:ind w:left="426" w:firstLine="567"/>
        <w:jc w:val="center"/>
        <w:outlineLvl w:val="0"/>
        <w:rPr>
          <w:b/>
        </w:rPr>
      </w:pPr>
      <w:r w:rsidRPr="002563B4">
        <w:rPr>
          <w:b/>
        </w:rPr>
        <w:t>региональной энергетической комиссии Кемеровской области</w:t>
      </w:r>
    </w:p>
    <w:p w14:paraId="08BF339D" w14:textId="77777777" w:rsidR="002563B4" w:rsidRPr="002563B4" w:rsidRDefault="002563B4" w:rsidP="002563B4">
      <w:pPr>
        <w:keepNext/>
        <w:ind w:left="426" w:firstLine="567"/>
        <w:jc w:val="center"/>
        <w:outlineLvl w:val="0"/>
        <w:rPr>
          <w:b/>
        </w:rPr>
      </w:pPr>
      <w:r w:rsidRPr="002563B4">
        <w:rPr>
          <w:b/>
          <w:iCs/>
        </w:rPr>
        <w:t xml:space="preserve"> </w:t>
      </w:r>
      <w:r w:rsidRPr="002563B4">
        <w:rPr>
          <w:b/>
        </w:rPr>
        <w:t>по материалам, представленным Открытым акционерным обществом «Гурьевский металлургический завод», для утверждения нормативов создания запасов топлива на котельных на 2018 год</w:t>
      </w:r>
    </w:p>
    <w:p w14:paraId="74E8C535" w14:textId="77777777" w:rsidR="002563B4" w:rsidRPr="002563B4" w:rsidRDefault="002563B4" w:rsidP="002563B4">
      <w:pPr>
        <w:ind w:firstLine="567"/>
        <w:jc w:val="both"/>
        <w:rPr>
          <w:sz w:val="16"/>
          <w:szCs w:val="16"/>
        </w:rPr>
      </w:pPr>
    </w:p>
    <w:p w14:paraId="20E275DF" w14:textId="77777777" w:rsidR="002563B4" w:rsidRPr="002563B4" w:rsidRDefault="002563B4" w:rsidP="002563B4">
      <w:pPr>
        <w:ind w:left="426" w:firstLine="709"/>
        <w:jc w:val="both"/>
      </w:pPr>
      <w:r w:rsidRPr="002563B4">
        <w:t xml:space="preserve">В региональную энергетическую комиссию Кемеровской области обратилось ОАО «ГМЗ» (г. Гурьевск) далее – </w:t>
      </w:r>
      <w:proofErr w:type="gramStart"/>
      <w:r w:rsidRPr="002563B4">
        <w:t>Предприятие,  с</w:t>
      </w:r>
      <w:proofErr w:type="gramEnd"/>
      <w:r w:rsidRPr="002563B4">
        <w:t xml:space="preserve"> заявкой на утверждение нормативов создания запасов топлива на котельных предприятия. </w:t>
      </w:r>
    </w:p>
    <w:p w14:paraId="2AD0A9FB" w14:textId="77777777" w:rsidR="002563B4" w:rsidRPr="002563B4" w:rsidRDefault="002563B4" w:rsidP="002563B4">
      <w:pPr>
        <w:ind w:left="426" w:firstLine="709"/>
        <w:jc w:val="both"/>
      </w:pPr>
    </w:p>
    <w:p w14:paraId="63FDC18D" w14:textId="77777777" w:rsidR="002563B4" w:rsidRPr="002563B4" w:rsidRDefault="002563B4" w:rsidP="002563B4">
      <w:pPr>
        <w:ind w:left="426" w:firstLine="709"/>
        <w:jc w:val="both"/>
      </w:pPr>
      <w:r w:rsidRPr="002563B4">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18F72A0C" w14:textId="77777777" w:rsidR="002563B4" w:rsidRPr="002563B4" w:rsidRDefault="002563B4" w:rsidP="002563B4">
      <w:pPr>
        <w:ind w:left="426" w:firstLine="709"/>
        <w:jc w:val="both"/>
      </w:pPr>
      <w:r w:rsidRPr="002563B4">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5D14D072" w14:textId="77777777" w:rsidR="002563B4" w:rsidRPr="002563B4" w:rsidRDefault="002563B4" w:rsidP="002563B4">
      <w:pPr>
        <w:ind w:firstLine="567"/>
        <w:jc w:val="both"/>
      </w:pPr>
    </w:p>
    <w:p w14:paraId="2D874C53" w14:textId="77777777" w:rsidR="002563B4" w:rsidRPr="002563B4" w:rsidRDefault="002563B4" w:rsidP="002563B4">
      <w:pPr>
        <w:tabs>
          <w:tab w:val="left" w:pos="1665"/>
        </w:tabs>
        <w:ind w:firstLine="284"/>
        <w:jc w:val="center"/>
        <w:rPr>
          <w:b/>
          <w:bCs/>
        </w:rPr>
      </w:pPr>
      <w:r w:rsidRPr="002563B4">
        <w:rPr>
          <w:b/>
          <w:bCs/>
        </w:rPr>
        <w:t xml:space="preserve">Предложение по утверждению нормативов создания запасов топлива на тепловых электростанциях и котельных на 2018 год </w:t>
      </w:r>
    </w:p>
    <w:p w14:paraId="3A87CC5B" w14:textId="77777777" w:rsidR="002563B4" w:rsidRPr="002563B4" w:rsidRDefault="002563B4" w:rsidP="002563B4">
      <w:pPr>
        <w:jc w:val="center"/>
      </w:pPr>
    </w:p>
    <w:tbl>
      <w:tblPr>
        <w:tblW w:w="10065" w:type="dxa"/>
        <w:jc w:val="center"/>
        <w:tblLook w:val="0000" w:firstRow="0" w:lastRow="0" w:firstColumn="0" w:lastColumn="0" w:noHBand="0" w:noVBand="0"/>
      </w:tblPr>
      <w:tblGrid>
        <w:gridCol w:w="2977"/>
        <w:gridCol w:w="1435"/>
        <w:gridCol w:w="1379"/>
        <w:gridCol w:w="2152"/>
        <w:gridCol w:w="2122"/>
      </w:tblGrid>
      <w:tr w:rsidR="002563B4" w:rsidRPr="002563B4" w14:paraId="222EC555" w14:textId="77777777" w:rsidTr="002563B4">
        <w:trPr>
          <w:trHeight w:val="390"/>
          <w:jc w:val="center"/>
        </w:trPr>
        <w:tc>
          <w:tcPr>
            <w:tcW w:w="2977" w:type="dxa"/>
            <w:tcBorders>
              <w:top w:val="nil"/>
              <w:left w:val="nil"/>
              <w:bottom w:val="nil"/>
              <w:right w:val="nil"/>
            </w:tcBorders>
            <w:shd w:val="clear" w:color="auto" w:fill="auto"/>
            <w:vAlign w:val="center"/>
          </w:tcPr>
          <w:p w14:paraId="06B7A334" w14:textId="77777777" w:rsidR="002563B4" w:rsidRPr="002563B4" w:rsidRDefault="002563B4" w:rsidP="002563B4">
            <w:pPr>
              <w:jc w:val="center"/>
              <w:rPr>
                <w:sz w:val="28"/>
                <w:szCs w:val="28"/>
              </w:rPr>
            </w:pPr>
          </w:p>
        </w:tc>
        <w:tc>
          <w:tcPr>
            <w:tcW w:w="1435" w:type="dxa"/>
            <w:tcBorders>
              <w:top w:val="nil"/>
              <w:left w:val="nil"/>
              <w:bottom w:val="nil"/>
              <w:right w:val="nil"/>
            </w:tcBorders>
            <w:shd w:val="clear" w:color="auto" w:fill="auto"/>
            <w:vAlign w:val="center"/>
          </w:tcPr>
          <w:p w14:paraId="4DFCBF7B" w14:textId="77777777" w:rsidR="002563B4" w:rsidRPr="002563B4" w:rsidRDefault="002563B4" w:rsidP="002563B4">
            <w:pPr>
              <w:jc w:val="center"/>
              <w:rPr>
                <w:sz w:val="28"/>
                <w:szCs w:val="28"/>
              </w:rPr>
            </w:pPr>
          </w:p>
        </w:tc>
        <w:tc>
          <w:tcPr>
            <w:tcW w:w="1379" w:type="dxa"/>
            <w:tcBorders>
              <w:top w:val="nil"/>
              <w:left w:val="nil"/>
              <w:bottom w:val="nil"/>
              <w:right w:val="nil"/>
            </w:tcBorders>
            <w:shd w:val="clear" w:color="auto" w:fill="auto"/>
            <w:vAlign w:val="center"/>
          </w:tcPr>
          <w:p w14:paraId="744AB75C" w14:textId="77777777" w:rsidR="002563B4" w:rsidRPr="002563B4" w:rsidRDefault="002563B4" w:rsidP="002563B4">
            <w:pPr>
              <w:jc w:val="center"/>
              <w:rPr>
                <w:sz w:val="28"/>
                <w:szCs w:val="28"/>
              </w:rPr>
            </w:pPr>
          </w:p>
        </w:tc>
        <w:tc>
          <w:tcPr>
            <w:tcW w:w="2152" w:type="dxa"/>
            <w:tcBorders>
              <w:top w:val="nil"/>
              <w:left w:val="nil"/>
              <w:bottom w:val="nil"/>
              <w:right w:val="nil"/>
            </w:tcBorders>
            <w:shd w:val="clear" w:color="auto" w:fill="auto"/>
            <w:vAlign w:val="center"/>
          </w:tcPr>
          <w:p w14:paraId="716930EA" w14:textId="77777777" w:rsidR="002563B4" w:rsidRPr="002563B4" w:rsidRDefault="002563B4" w:rsidP="002563B4">
            <w:pPr>
              <w:jc w:val="center"/>
              <w:rPr>
                <w:sz w:val="28"/>
                <w:szCs w:val="28"/>
              </w:rPr>
            </w:pPr>
          </w:p>
        </w:tc>
        <w:tc>
          <w:tcPr>
            <w:tcW w:w="2122" w:type="dxa"/>
            <w:tcBorders>
              <w:top w:val="nil"/>
              <w:left w:val="nil"/>
              <w:bottom w:val="nil"/>
              <w:right w:val="nil"/>
            </w:tcBorders>
            <w:shd w:val="clear" w:color="auto" w:fill="auto"/>
            <w:vAlign w:val="center"/>
          </w:tcPr>
          <w:p w14:paraId="6B8681CF" w14:textId="77777777" w:rsidR="002563B4" w:rsidRPr="002563B4" w:rsidRDefault="002563B4" w:rsidP="002563B4">
            <w:pPr>
              <w:jc w:val="center"/>
            </w:pPr>
            <w:r w:rsidRPr="002563B4">
              <w:t>тыс. тонн</w:t>
            </w:r>
          </w:p>
        </w:tc>
      </w:tr>
      <w:tr w:rsidR="002563B4" w:rsidRPr="002563B4" w14:paraId="059E3A91" w14:textId="77777777" w:rsidTr="002563B4">
        <w:trPr>
          <w:trHeight w:val="618"/>
          <w:jc w:val="center"/>
        </w:trPr>
        <w:tc>
          <w:tcPr>
            <w:tcW w:w="2977" w:type="dxa"/>
            <w:vMerge w:val="restart"/>
            <w:tcBorders>
              <w:top w:val="single" w:sz="8" w:space="0" w:color="auto"/>
              <w:left w:val="single" w:sz="8" w:space="0" w:color="auto"/>
              <w:right w:val="single" w:sz="8" w:space="0" w:color="auto"/>
            </w:tcBorders>
            <w:shd w:val="clear" w:color="auto" w:fill="auto"/>
            <w:vAlign w:val="center"/>
          </w:tcPr>
          <w:p w14:paraId="77550D57" w14:textId="77777777" w:rsidR="002563B4" w:rsidRPr="002563B4" w:rsidRDefault="002563B4" w:rsidP="002563B4">
            <w:pPr>
              <w:jc w:val="center"/>
              <w:rPr>
                <w:bCs/>
              </w:rPr>
            </w:pPr>
            <w:r w:rsidRPr="002563B4">
              <w:rPr>
                <w:bCs/>
              </w:rPr>
              <w:t xml:space="preserve">Организация </w:t>
            </w:r>
          </w:p>
        </w:tc>
        <w:tc>
          <w:tcPr>
            <w:tcW w:w="1435" w:type="dxa"/>
            <w:vMerge w:val="restart"/>
            <w:tcBorders>
              <w:top w:val="single" w:sz="8" w:space="0" w:color="auto"/>
              <w:left w:val="single" w:sz="8" w:space="0" w:color="auto"/>
              <w:right w:val="single" w:sz="8" w:space="0" w:color="auto"/>
            </w:tcBorders>
            <w:shd w:val="clear" w:color="auto" w:fill="auto"/>
            <w:vAlign w:val="center"/>
          </w:tcPr>
          <w:p w14:paraId="14EDBD0B" w14:textId="77777777" w:rsidR="002563B4" w:rsidRPr="002563B4" w:rsidRDefault="002563B4" w:rsidP="002563B4">
            <w:pPr>
              <w:jc w:val="center"/>
              <w:rPr>
                <w:bCs/>
              </w:rPr>
            </w:pPr>
            <w:r w:rsidRPr="002563B4">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7F79FAFA" w14:textId="77777777" w:rsidR="002563B4" w:rsidRPr="002563B4" w:rsidRDefault="002563B4" w:rsidP="002563B4">
            <w:pPr>
              <w:jc w:val="center"/>
              <w:rPr>
                <w:bCs/>
              </w:rPr>
            </w:pPr>
            <w:r w:rsidRPr="002563B4">
              <w:rPr>
                <w:bCs/>
              </w:rPr>
              <w:t>Нормативы создания запасов топлива на 1 октября 2018 г.</w:t>
            </w:r>
          </w:p>
        </w:tc>
      </w:tr>
      <w:tr w:rsidR="002563B4" w:rsidRPr="002563B4" w14:paraId="6EC3355A" w14:textId="77777777" w:rsidTr="002563B4">
        <w:trPr>
          <w:trHeight w:val="482"/>
          <w:jc w:val="center"/>
        </w:trPr>
        <w:tc>
          <w:tcPr>
            <w:tcW w:w="2977" w:type="dxa"/>
            <w:vMerge/>
            <w:tcBorders>
              <w:left w:val="single" w:sz="8" w:space="0" w:color="auto"/>
              <w:right w:val="single" w:sz="8" w:space="0" w:color="auto"/>
            </w:tcBorders>
            <w:vAlign w:val="center"/>
          </w:tcPr>
          <w:p w14:paraId="223975F7" w14:textId="77777777" w:rsidR="002563B4" w:rsidRPr="002563B4" w:rsidRDefault="002563B4" w:rsidP="002563B4">
            <w:pPr>
              <w:rPr>
                <w:bCs/>
              </w:rPr>
            </w:pPr>
          </w:p>
        </w:tc>
        <w:tc>
          <w:tcPr>
            <w:tcW w:w="1435" w:type="dxa"/>
            <w:vMerge/>
            <w:tcBorders>
              <w:left w:val="single" w:sz="8" w:space="0" w:color="auto"/>
              <w:right w:val="single" w:sz="8" w:space="0" w:color="auto"/>
            </w:tcBorders>
            <w:vAlign w:val="center"/>
          </w:tcPr>
          <w:p w14:paraId="116F3B6E" w14:textId="77777777" w:rsidR="002563B4" w:rsidRPr="002563B4" w:rsidRDefault="002563B4" w:rsidP="002563B4">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7347B55D" w14:textId="77777777" w:rsidR="002563B4" w:rsidRPr="002563B4" w:rsidRDefault="002563B4" w:rsidP="002563B4">
            <w:pPr>
              <w:jc w:val="center"/>
              <w:rPr>
                <w:bCs/>
              </w:rPr>
            </w:pPr>
            <w:r w:rsidRPr="002563B4">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14:paraId="210598CA" w14:textId="77777777" w:rsidR="002563B4" w:rsidRPr="002563B4" w:rsidRDefault="002563B4" w:rsidP="002563B4">
            <w:pPr>
              <w:jc w:val="center"/>
              <w:rPr>
                <w:bCs/>
              </w:rPr>
            </w:pPr>
            <w:r w:rsidRPr="002563B4">
              <w:rPr>
                <w:bCs/>
              </w:rPr>
              <w:t>в том числе</w:t>
            </w:r>
          </w:p>
        </w:tc>
      </w:tr>
      <w:tr w:rsidR="002563B4" w:rsidRPr="002563B4" w14:paraId="2EB811F3" w14:textId="77777777" w:rsidTr="002563B4">
        <w:trPr>
          <w:trHeight w:val="482"/>
          <w:jc w:val="center"/>
        </w:trPr>
        <w:tc>
          <w:tcPr>
            <w:tcW w:w="2977" w:type="dxa"/>
            <w:vMerge/>
            <w:tcBorders>
              <w:left w:val="single" w:sz="8" w:space="0" w:color="auto"/>
              <w:bottom w:val="single" w:sz="8" w:space="0" w:color="000000"/>
              <w:right w:val="single" w:sz="8" w:space="0" w:color="auto"/>
            </w:tcBorders>
            <w:vAlign w:val="center"/>
          </w:tcPr>
          <w:p w14:paraId="51E2B1D5" w14:textId="77777777" w:rsidR="002563B4" w:rsidRPr="002563B4" w:rsidRDefault="002563B4" w:rsidP="002563B4">
            <w:pPr>
              <w:rPr>
                <w:bCs/>
              </w:rPr>
            </w:pPr>
          </w:p>
        </w:tc>
        <w:tc>
          <w:tcPr>
            <w:tcW w:w="1435" w:type="dxa"/>
            <w:vMerge/>
            <w:tcBorders>
              <w:left w:val="single" w:sz="8" w:space="0" w:color="auto"/>
              <w:bottom w:val="single" w:sz="8" w:space="0" w:color="000000"/>
              <w:right w:val="single" w:sz="8" w:space="0" w:color="auto"/>
            </w:tcBorders>
            <w:vAlign w:val="center"/>
          </w:tcPr>
          <w:p w14:paraId="00CD2734" w14:textId="77777777" w:rsidR="002563B4" w:rsidRPr="002563B4" w:rsidRDefault="002563B4" w:rsidP="002563B4">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59659BCE" w14:textId="77777777" w:rsidR="002563B4" w:rsidRPr="002563B4" w:rsidRDefault="002563B4" w:rsidP="002563B4">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2A17043B" w14:textId="77777777" w:rsidR="002563B4" w:rsidRPr="002563B4" w:rsidRDefault="002563B4" w:rsidP="002563B4">
            <w:pPr>
              <w:jc w:val="center"/>
              <w:rPr>
                <w:bCs/>
              </w:rPr>
            </w:pPr>
            <w:r w:rsidRPr="002563B4">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14:paraId="500A1AEF" w14:textId="77777777" w:rsidR="002563B4" w:rsidRPr="002563B4" w:rsidRDefault="002563B4" w:rsidP="002563B4">
            <w:pPr>
              <w:jc w:val="center"/>
              <w:rPr>
                <w:bCs/>
              </w:rPr>
            </w:pPr>
            <w:r w:rsidRPr="002563B4">
              <w:rPr>
                <w:bCs/>
              </w:rPr>
              <w:t>неснижаемый   запас</w:t>
            </w:r>
          </w:p>
        </w:tc>
      </w:tr>
      <w:tr w:rsidR="002563B4" w:rsidRPr="002563B4" w14:paraId="6ED29ED5" w14:textId="77777777" w:rsidTr="002563B4">
        <w:trPr>
          <w:trHeight w:val="662"/>
          <w:jc w:val="center"/>
        </w:trPr>
        <w:tc>
          <w:tcPr>
            <w:tcW w:w="2977" w:type="dxa"/>
            <w:tcBorders>
              <w:top w:val="nil"/>
              <w:left w:val="single" w:sz="8" w:space="0" w:color="auto"/>
              <w:bottom w:val="single" w:sz="8" w:space="0" w:color="auto"/>
              <w:right w:val="single" w:sz="8" w:space="0" w:color="auto"/>
            </w:tcBorders>
            <w:shd w:val="clear" w:color="auto" w:fill="auto"/>
            <w:vAlign w:val="center"/>
          </w:tcPr>
          <w:p w14:paraId="669569EC" w14:textId="77777777" w:rsidR="002563B4" w:rsidRPr="002563B4" w:rsidRDefault="002563B4" w:rsidP="002563B4">
            <w:pPr>
              <w:rPr>
                <w:color w:val="000000"/>
              </w:rPr>
            </w:pPr>
            <w:r w:rsidRPr="002563B4">
              <w:rPr>
                <w:color w:val="000000"/>
              </w:rPr>
              <w:t>ОАО «ГМЗ» (г. Гурьевск)</w:t>
            </w:r>
          </w:p>
        </w:tc>
        <w:tc>
          <w:tcPr>
            <w:tcW w:w="1435" w:type="dxa"/>
            <w:tcBorders>
              <w:top w:val="nil"/>
              <w:left w:val="nil"/>
              <w:bottom w:val="single" w:sz="8" w:space="0" w:color="auto"/>
              <w:right w:val="single" w:sz="8" w:space="0" w:color="auto"/>
            </w:tcBorders>
            <w:shd w:val="clear" w:color="auto" w:fill="auto"/>
            <w:vAlign w:val="center"/>
          </w:tcPr>
          <w:p w14:paraId="0D0D69FD" w14:textId="77777777" w:rsidR="002563B4" w:rsidRPr="002563B4" w:rsidRDefault="002563B4" w:rsidP="002563B4">
            <w:pPr>
              <w:jc w:val="center"/>
              <w:rPr>
                <w:color w:val="000000"/>
              </w:rPr>
            </w:pPr>
            <w:r w:rsidRPr="002563B4">
              <w:rPr>
                <w:color w:val="000000"/>
              </w:rPr>
              <w:t>Уголь</w:t>
            </w:r>
          </w:p>
        </w:tc>
        <w:tc>
          <w:tcPr>
            <w:tcW w:w="1379" w:type="dxa"/>
            <w:tcBorders>
              <w:top w:val="nil"/>
              <w:left w:val="nil"/>
              <w:bottom w:val="single" w:sz="8" w:space="0" w:color="auto"/>
              <w:right w:val="single" w:sz="8" w:space="0" w:color="auto"/>
            </w:tcBorders>
            <w:shd w:val="clear" w:color="auto" w:fill="auto"/>
            <w:vAlign w:val="center"/>
          </w:tcPr>
          <w:p w14:paraId="56A7CDEC" w14:textId="77777777" w:rsidR="002563B4" w:rsidRPr="002563B4" w:rsidRDefault="002563B4" w:rsidP="002563B4">
            <w:pPr>
              <w:jc w:val="center"/>
              <w:rPr>
                <w:color w:val="000000"/>
              </w:rPr>
            </w:pPr>
            <w:r w:rsidRPr="002563B4">
              <w:rPr>
                <w:color w:val="000000"/>
              </w:rPr>
              <w:t>8,187</w:t>
            </w:r>
          </w:p>
        </w:tc>
        <w:tc>
          <w:tcPr>
            <w:tcW w:w="2152" w:type="dxa"/>
            <w:tcBorders>
              <w:top w:val="nil"/>
              <w:left w:val="nil"/>
              <w:bottom w:val="single" w:sz="8" w:space="0" w:color="auto"/>
              <w:right w:val="single" w:sz="8" w:space="0" w:color="auto"/>
            </w:tcBorders>
            <w:shd w:val="clear" w:color="auto" w:fill="auto"/>
            <w:vAlign w:val="center"/>
          </w:tcPr>
          <w:p w14:paraId="7E93CDB8" w14:textId="77777777" w:rsidR="002563B4" w:rsidRPr="002563B4" w:rsidRDefault="002563B4" w:rsidP="002563B4">
            <w:pPr>
              <w:jc w:val="center"/>
              <w:rPr>
                <w:color w:val="000000"/>
              </w:rPr>
            </w:pPr>
            <w:r w:rsidRPr="002563B4">
              <w:rPr>
                <w:color w:val="000000"/>
              </w:rPr>
              <w:t>7,061</w:t>
            </w:r>
          </w:p>
        </w:tc>
        <w:tc>
          <w:tcPr>
            <w:tcW w:w="2122" w:type="dxa"/>
            <w:tcBorders>
              <w:top w:val="nil"/>
              <w:left w:val="nil"/>
              <w:bottom w:val="single" w:sz="8" w:space="0" w:color="auto"/>
              <w:right w:val="single" w:sz="8" w:space="0" w:color="auto"/>
            </w:tcBorders>
            <w:shd w:val="clear" w:color="auto" w:fill="auto"/>
            <w:vAlign w:val="center"/>
          </w:tcPr>
          <w:p w14:paraId="0747F6C5" w14:textId="77777777" w:rsidR="002563B4" w:rsidRPr="002563B4" w:rsidRDefault="002563B4" w:rsidP="002563B4">
            <w:pPr>
              <w:jc w:val="center"/>
              <w:rPr>
                <w:color w:val="000000"/>
              </w:rPr>
            </w:pPr>
            <w:r w:rsidRPr="002563B4">
              <w:rPr>
                <w:color w:val="000000"/>
              </w:rPr>
              <w:t>1,126</w:t>
            </w:r>
          </w:p>
        </w:tc>
      </w:tr>
    </w:tbl>
    <w:p w14:paraId="3E4D9E40" w14:textId="77777777" w:rsidR="002563B4" w:rsidRDefault="002563B4" w:rsidP="002563B4">
      <w:pPr>
        <w:jc w:val="both"/>
        <w:rPr>
          <w:b/>
          <w:bCs/>
          <w:sz w:val="22"/>
          <w:szCs w:val="20"/>
        </w:rPr>
        <w:sectPr w:rsidR="002563B4" w:rsidSect="00C00A2F">
          <w:pgSz w:w="11906" w:h="16838"/>
          <w:pgMar w:top="1134" w:right="850" w:bottom="1134" w:left="284" w:header="708" w:footer="708" w:gutter="0"/>
          <w:cols w:space="708"/>
          <w:docGrid w:linePitch="360"/>
        </w:sectPr>
      </w:pPr>
    </w:p>
    <w:p w14:paraId="73F23C37" w14:textId="77777777" w:rsidR="002563B4" w:rsidRPr="002563B4" w:rsidRDefault="002563B4" w:rsidP="002563B4">
      <w:pPr>
        <w:keepNext/>
        <w:ind w:left="284" w:right="-143" w:firstLine="567"/>
        <w:jc w:val="center"/>
        <w:outlineLvl w:val="0"/>
        <w:rPr>
          <w:b/>
        </w:rPr>
      </w:pPr>
      <w:bookmarkStart w:id="166" w:name="_Hlk500852206"/>
      <w:r w:rsidRPr="002563B4">
        <w:rPr>
          <w:b/>
          <w:iCs/>
        </w:rPr>
        <w:lastRenderedPageBreak/>
        <w:t xml:space="preserve">Экспертное </w:t>
      </w:r>
      <w:proofErr w:type="gramStart"/>
      <w:r w:rsidRPr="002563B4">
        <w:rPr>
          <w:b/>
          <w:iCs/>
        </w:rPr>
        <w:t>заключение</w:t>
      </w:r>
      <w:r w:rsidRPr="002563B4">
        <w:rPr>
          <w:b/>
        </w:rPr>
        <w:t xml:space="preserve">  региональной</w:t>
      </w:r>
      <w:proofErr w:type="gramEnd"/>
      <w:r w:rsidRPr="002563B4">
        <w:rPr>
          <w:b/>
        </w:rPr>
        <w:t xml:space="preserve"> энергетической комиссии Кемеровской области</w:t>
      </w:r>
      <w:r w:rsidRPr="002563B4">
        <w:rPr>
          <w:b/>
          <w:iCs/>
        </w:rPr>
        <w:t xml:space="preserve"> </w:t>
      </w:r>
      <w:r w:rsidRPr="002563B4">
        <w:rPr>
          <w:b/>
        </w:rPr>
        <w:t>по материалам, представленным представленных Кузбасским территориальным участком Западно-Сибирской дирекции по тепловодоснабжению - структурного подразделения Центральной дирекции по тепловодоснабжению - филиала ОАО «РЖД», для утверждения нормативов создания запасов топлива на котельных  на 2018 год</w:t>
      </w:r>
    </w:p>
    <w:p w14:paraId="164FC369" w14:textId="77777777" w:rsidR="002563B4" w:rsidRDefault="002563B4" w:rsidP="002563B4">
      <w:pPr>
        <w:ind w:firstLine="567"/>
        <w:jc w:val="both"/>
        <w:rPr>
          <w:i/>
          <w:sz w:val="25"/>
          <w:szCs w:val="25"/>
        </w:rPr>
      </w:pPr>
    </w:p>
    <w:p w14:paraId="227D3915" w14:textId="7D6E94CF" w:rsidR="002563B4" w:rsidRPr="002563B4" w:rsidRDefault="002563B4" w:rsidP="002563B4">
      <w:pPr>
        <w:ind w:left="426" w:firstLine="567"/>
        <w:jc w:val="both"/>
      </w:pPr>
      <w:r w:rsidRPr="002563B4">
        <w:t xml:space="preserve">В региональную энергетическую комиссию Кемеровской области обратился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 филиал ОАО «РЖД» (далее – </w:t>
      </w:r>
      <w:proofErr w:type="gramStart"/>
      <w:r w:rsidRPr="002563B4">
        <w:t>Предприятие)  с</w:t>
      </w:r>
      <w:proofErr w:type="gramEnd"/>
      <w:r w:rsidRPr="002563B4">
        <w:t xml:space="preserve"> заявкой на утверждение нормативов создания запасов топлива на котельных.</w:t>
      </w:r>
    </w:p>
    <w:p w14:paraId="7703155C" w14:textId="77777777" w:rsidR="002563B4" w:rsidRPr="002563B4" w:rsidRDefault="002563B4" w:rsidP="002563B4">
      <w:pPr>
        <w:ind w:left="426" w:firstLine="567"/>
        <w:jc w:val="both"/>
      </w:pPr>
      <w:r w:rsidRPr="002563B4">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4C576621" w14:textId="77777777" w:rsidR="002563B4" w:rsidRPr="002563B4" w:rsidRDefault="002563B4" w:rsidP="002563B4">
      <w:pPr>
        <w:ind w:left="426" w:firstLine="567"/>
        <w:jc w:val="both"/>
      </w:pPr>
      <w:r w:rsidRPr="002563B4">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4FF5D5A1" w14:textId="77777777" w:rsidR="002563B4" w:rsidRPr="002563B4" w:rsidRDefault="002563B4" w:rsidP="002563B4">
      <w:pPr>
        <w:ind w:firstLine="720"/>
        <w:jc w:val="both"/>
        <w:rPr>
          <w:sz w:val="27"/>
          <w:szCs w:val="27"/>
        </w:rPr>
      </w:pPr>
    </w:p>
    <w:p w14:paraId="251172EF" w14:textId="77777777" w:rsidR="002563B4" w:rsidRPr="002563B4" w:rsidRDefault="002563B4" w:rsidP="002563B4">
      <w:pPr>
        <w:tabs>
          <w:tab w:val="left" w:pos="1665"/>
        </w:tabs>
        <w:jc w:val="center"/>
        <w:rPr>
          <w:b/>
          <w:bCs/>
        </w:rPr>
      </w:pPr>
      <w:r w:rsidRPr="002563B4">
        <w:rPr>
          <w:b/>
          <w:bCs/>
        </w:rPr>
        <w:t>Предложение по утверждению нормативов создания запасов топлива на тепловых электростанциях и котельных на 2018 год</w:t>
      </w:r>
    </w:p>
    <w:p w14:paraId="2972EE74" w14:textId="77777777" w:rsidR="002563B4" w:rsidRPr="002563B4" w:rsidRDefault="002563B4" w:rsidP="002563B4">
      <w:pPr>
        <w:jc w:val="right"/>
        <w:rPr>
          <w:szCs w:val="20"/>
        </w:rPr>
      </w:pPr>
      <w:r w:rsidRPr="002563B4">
        <w:rPr>
          <w:sz w:val="22"/>
        </w:rPr>
        <w:t>тыс. тонн</w:t>
      </w:r>
    </w:p>
    <w:tbl>
      <w:tblPr>
        <w:tblW w:w="99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7"/>
        <w:gridCol w:w="3969"/>
        <w:gridCol w:w="1418"/>
        <w:gridCol w:w="1134"/>
        <w:gridCol w:w="1560"/>
        <w:gridCol w:w="1279"/>
      </w:tblGrid>
      <w:tr w:rsidR="002563B4" w:rsidRPr="002563B4" w14:paraId="39E5A42E" w14:textId="77777777" w:rsidTr="002563B4">
        <w:trPr>
          <w:trHeight w:val="284"/>
        </w:trPr>
        <w:tc>
          <w:tcPr>
            <w:tcW w:w="567" w:type="dxa"/>
            <w:vMerge w:val="restart"/>
            <w:shd w:val="clear" w:color="auto" w:fill="FFFFFF"/>
            <w:tcMar>
              <w:left w:w="57" w:type="dxa"/>
              <w:right w:w="57" w:type="dxa"/>
            </w:tcMar>
            <w:vAlign w:val="center"/>
          </w:tcPr>
          <w:p w14:paraId="39329163" w14:textId="77777777" w:rsidR="002563B4" w:rsidRPr="002563B4" w:rsidRDefault="002563B4" w:rsidP="002563B4">
            <w:pPr>
              <w:jc w:val="center"/>
            </w:pPr>
            <w:r w:rsidRPr="002563B4">
              <w:t>№ п/п</w:t>
            </w:r>
          </w:p>
        </w:tc>
        <w:tc>
          <w:tcPr>
            <w:tcW w:w="3969" w:type="dxa"/>
            <w:vMerge w:val="restart"/>
            <w:shd w:val="clear" w:color="auto" w:fill="FFFFFF"/>
            <w:tcMar>
              <w:left w:w="57" w:type="dxa"/>
              <w:right w:w="57" w:type="dxa"/>
            </w:tcMar>
            <w:vAlign w:val="center"/>
          </w:tcPr>
          <w:p w14:paraId="6400541C" w14:textId="77777777" w:rsidR="002563B4" w:rsidRPr="002563B4" w:rsidRDefault="002563B4" w:rsidP="002563B4">
            <w:pPr>
              <w:jc w:val="center"/>
            </w:pPr>
            <w:r w:rsidRPr="002563B4">
              <w:t>Наименование регулируемой организации</w:t>
            </w:r>
          </w:p>
        </w:tc>
        <w:tc>
          <w:tcPr>
            <w:tcW w:w="1418" w:type="dxa"/>
            <w:vMerge w:val="restart"/>
            <w:shd w:val="clear" w:color="auto" w:fill="FFFFFF"/>
            <w:tcMar>
              <w:left w:w="57" w:type="dxa"/>
              <w:right w:w="57" w:type="dxa"/>
            </w:tcMar>
            <w:vAlign w:val="center"/>
          </w:tcPr>
          <w:p w14:paraId="7BA7AB82" w14:textId="77777777" w:rsidR="002563B4" w:rsidRPr="002563B4" w:rsidRDefault="002563B4" w:rsidP="002563B4">
            <w:pPr>
              <w:jc w:val="center"/>
            </w:pPr>
            <w:r w:rsidRPr="002563B4">
              <w:t>Вид топлива</w:t>
            </w:r>
          </w:p>
        </w:tc>
        <w:tc>
          <w:tcPr>
            <w:tcW w:w="3973" w:type="dxa"/>
            <w:gridSpan w:val="3"/>
            <w:shd w:val="clear" w:color="auto" w:fill="FFFFFF"/>
            <w:tcMar>
              <w:left w:w="57" w:type="dxa"/>
              <w:right w:w="57" w:type="dxa"/>
            </w:tcMar>
            <w:vAlign w:val="center"/>
          </w:tcPr>
          <w:p w14:paraId="6A6B854C" w14:textId="77777777" w:rsidR="002563B4" w:rsidRPr="002563B4" w:rsidRDefault="002563B4" w:rsidP="002563B4">
            <w:pPr>
              <w:jc w:val="center"/>
            </w:pPr>
            <w:r w:rsidRPr="002563B4">
              <w:t xml:space="preserve">Норматив создания запасов топлива </w:t>
            </w:r>
          </w:p>
        </w:tc>
      </w:tr>
      <w:tr w:rsidR="002563B4" w:rsidRPr="002563B4" w14:paraId="6A3C0E44" w14:textId="77777777" w:rsidTr="002563B4">
        <w:trPr>
          <w:trHeight w:val="284"/>
        </w:trPr>
        <w:tc>
          <w:tcPr>
            <w:tcW w:w="567" w:type="dxa"/>
            <w:vMerge/>
            <w:shd w:val="clear" w:color="auto" w:fill="FFFFFF"/>
            <w:tcMar>
              <w:left w:w="57" w:type="dxa"/>
              <w:right w:w="57" w:type="dxa"/>
            </w:tcMar>
            <w:vAlign w:val="center"/>
          </w:tcPr>
          <w:p w14:paraId="39D83DF2" w14:textId="77777777" w:rsidR="002563B4" w:rsidRPr="002563B4" w:rsidRDefault="002563B4" w:rsidP="002563B4">
            <w:pPr>
              <w:jc w:val="center"/>
            </w:pPr>
          </w:p>
        </w:tc>
        <w:tc>
          <w:tcPr>
            <w:tcW w:w="3969" w:type="dxa"/>
            <w:vMerge/>
            <w:shd w:val="clear" w:color="auto" w:fill="FFFFFF"/>
            <w:tcMar>
              <w:left w:w="57" w:type="dxa"/>
              <w:right w:w="57" w:type="dxa"/>
            </w:tcMar>
            <w:vAlign w:val="center"/>
          </w:tcPr>
          <w:p w14:paraId="37CD4076" w14:textId="77777777" w:rsidR="002563B4" w:rsidRPr="002563B4" w:rsidRDefault="002563B4" w:rsidP="002563B4">
            <w:pPr>
              <w:jc w:val="center"/>
            </w:pPr>
          </w:p>
        </w:tc>
        <w:tc>
          <w:tcPr>
            <w:tcW w:w="1418" w:type="dxa"/>
            <w:vMerge/>
            <w:shd w:val="clear" w:color="auto" w:fill="FFFFFF"/>
            <w:tcMar>
              <w:left w:w="57" w:type="dxa"/>
              <w:right w:w="57" w:type="dxa"/>
            </w:tcMar>
            <w:vAlign w:val="center"/>
          </w:tcPr>
          <w:p w14:paraId="582EB6A6" w14:textId="77777777" w:rsidR="002563B4" w:rsidRPr="002563B4" w:rsidRDefault="002563B4" w:rsidP="002563B4">
            <w:pPr>
              <w:jc w:val="center"/>
            </w:pPr>
          </w:p>
        </w:tc>
        <w:tc>
          <w:tcPr>
            <w:tcW w:w="1134" w:type="dxa"/>
            <w:vMerge w:val="restart"/>
            <w:shd w:val="clear" w:color="auto" w:fill="FFFFFF"/>
            <w:tcMar>
              <w:left w:w="57" w:type="dxa"/>
              <w:right w:w="57" w:type="dxa"/>
            </w:tcMar>
            <w:vAlign w:val="center"/>
          </w:tcPr>
          <w:p w14:paraId="1321D899" w14:textId="77777777" w:rsidR="002563B4" w:rsidRPr="002563B4" w:rsidRDefault="002563B4" w:rsidP="002563B4">
            <w:pPr>
              <w:jc w:val="center"/>
            </w:pPr>
            <w:r w:rsidRPr="002563B4">
              <w:t>Общий запас топлива</w:t>
            </w:r>
          </w:p>
        </w:tc>
        <w:tc>
          <w:tcPr>
            <w:tcW w:w="2839" w:type="dxa"/>
            <w:gridSpan w:val="2"/>
            <w:shd w:val="clear" w:color="auto" w:fill="FFFFFF"/>
            <w:tcMar>
              <w:left w:w="57" w:type="dxa"/>
              <w:right w:w="57" w:type="dxa"/>
            </w:tcMar>
            <w:vAlign w:val="center"/>
          </w:tcPr>
          <w:p w14:paraId="147F1457" w14:textId="77777777" w:rsidR="002563B4" w:rsidRPr="002563B4" w:rsidRDefault="002563B4" w:rsidP="002563B4">
            <w:pPr>
              <w:jc w:val="center"/>
            </w:pPr>
            <w:r w:rsidRPr="002563B4">
              <w:t>в том числе:</w:t>
            </w:r>
          </w:p>
        </w:tc>
      </w:tr>
      <w:tr w:rsidR="002563B4" w:rsidRPr="002563B4" w14:paraId="05BF0B7D" w14:textId="77777777" w:rsidTr="002563B4">
        <w:trPr>
          <w:trHeight w:val="284"/>
        </w:trPr>
        <w:tc>
          <w:tcPr>
            <w:tcW w:w="567" w:type="dxa"/>
            <w:vMerge/>
            <w:shd w:val="clear" w:color="auto" w:fill="FFFFFF"/>
            <w:tcMar>
              <w:left w:w="57" w:type="dxa"/>
              <w:right w:w="57" w:type="dxa"/>
            </w:tcMar>
            <w:vAlign w:val="center"/>
          </w:tcPr>
          <w:p w14:paraId="1CFC3D8B" w14:textId="77777777" w:rsidR="002563B4" w:rsidRPr="002563B4" w:rsidRDefault="002563B4" w:rsidP="002563B4">
            <w:pPr>
              <w:jc w:val="center"/>
            </w:pPr>
          </w:p>
        </w:tc>
        <w:tc>
          <w:tcPr>
            <w:tcW w:w="3969" w:type="dxa"/>
            <w:vMerge/>
            <w:shd w:val="clear" w:color="auto" w:fill="FFFFFF"/>
            <w:tcMar>
              <w:left w:w="57" w:type="dxa"/>
              <w:right w:w="57" w:type="dxa"/>
            </w:tcMar>
            <w:vAlign w:val="center"/>
          </w:tcPr>
          <w:p w14:paraId="13D1B41F" w14:textId="77777777" w:rsidR="002563B4" w:rsidRPr="002563B4" w:rsidRDefault="002563B4" w:rsidP="002563B4">
            <w:pPr>
              <w:jc w:val="center"/>
            </w:pPr>
          </w:p>
        </w:tc>
        <w:tc>
          <w:tcPr>
            <w:tcW w:w="1418" w:type="dxa"/>
            <w:vMerge/>
            <w:shd w:val="clear" w:color="auto" w:fill="FFFFFF"/>
            <w:tcMar>
              <w:left w:w="57" w:type="dxa"/>
              <w:right w:w="57" w:type="dxa"/>
            </w:tcMar>
            <w:vAlign w:val="center"/>
          </w:tcPr>
          <w:p w14:paraId="6EF7CCB2" w14:textId="77777777" w:rsidR="002563B4" w:rsidRPr="002563B4" w:rsidRDefault="002563B4" w:rsidP="002563B4">
            <w:pPr>
              <w:jc w:val="center"/>
            </w:pPr>
          </w:p>
        </w:tc>
        <w:tc>
          <w:tcPr>
            <w:tcW w:w="1134" w:type="dxa"/>
            <w:vMerge/>
            <w:shd w:val="clear" w:color="auto" w:fill="FFFFFF"/>
            <w:tcMar>
              <w:left w:w="57" w:type="dxa"/>
              <w:right w:w="57" w:type="dxa"/>
            </w:tcMar>
            <w:vAlign w:val="center"/>
          </w:tcPr>
          <w:p w14:paraId="3374B4C9" w14:textId="77777777" w:rsidR="002563B4" w:rsidRPr="002563B4" w:rsidRDefault="002563B4" w:rsidP="002563B4">
            <w:pPr>
              <w:jc w:val="center"/>
            </w:pPr>
          </w:p>
        </w:tc>
        <w:tc>
          <w:tcPr>
            <w:tcW w:w="1560" w:type="dxa"/>
            <w:shd w:val="clear" w:color="auto" w:fill="FFFFFF"/>
            <w:tcMar>
              <w:left w:w="57" w:type="dxa"/>
              <w:right w:w="57" w:type="dxa"/>
            </w:tcMar>
            <w:vAlign w:val="center"/>
          </w:tcPr>
          <w:p w14:paraId="1F48610F" w14:textId="77777777" w:rsidR="002563B4" w:rsidRPr="002563B4" w:rsidRDefault="002563B4" w:rsidP="002563B4">
            <w:pPr>
              <w:jc w:val="center"/>
            </w:pPr>
            <w:proofErr w:type="gramStart"/>
            <w:r w:rsidRPr="002563B4">
              <w:t>Эксплуата-ционный</w:t>
            </w:r>
            <w:proofErr w:type="gramEnd"/>
            <w:r w:rsidRPr="002563B4">
              <w:t xml:space="preserve"> запас</w:t>
            </w:r>
          </w:p>
        </w:tc>
        <w:tc>
          <w:tcPr>
            <w:tcW w:w="1279" w:type="dxa"/>
            <w:shd w:val="clear" w:color="auto" w:fill="FFFFFF"/>
            <w:tcMar>
              <w:left w:w="57" w:type="dxa"/>
              <w:right w:w="57" w:type="dxa"/>
            </w:tcMar>
            <w:vAlign w:val="center"/>
          </w:tcPr>
          <w:p w14:paraId="36C02E5A" w14:textId="77777777" w:rsidR="002563B4" w:rsidRPr="002563B4" w:rsidRDefault="002563B4" w:rsidP="002563B4">
            <w:pPr>
              <w:jc w:val="center"/>
            </w:pPr>
            <w:proofErr w:type="gramStart"/>
            <w:r w:rsidRPr="002563B4">
              <w:t>Несни-жаемый</w:t>
            </w:r>
            <w:proofErr w:type="gramEnd"/>
            <w:r w:rsidRPr="002563B4">
              <w:t xml:space="preserve"> запас</w:t>
            </w:r>
          </w:p>
        </w:tc>
      </w:tr>
      <w:tr w:rsidR="002563B4" w:rsidRPr="002563B4" w14:paraId="5D799495"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87741" w14:textId="77777777" w:rsidR="002563B4" w:rsidRPr="002563B4" w:rsidRDefault="002563B4" w:rsidP="002563B4">
            <w:pPr>
              <w:jc w:val="center"/>
            </w:pPr>
            <w:r w:rsidRPr="002563B4">
              <w:t>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73BEF8" w14:textId="77777777" w:rsidR="002563B4" w:rsidRPr="002563B4" w:rsidRDefault="002563B4" w:rsidP="002563B4">
            <w:pPr>
              <w:rPr>
                <w:color w:val="000000"/>
              </w:rPr>
            </w:pPr>
            <w:r w:rsidRPr="002563B4">
              <w:rPr>
                <w:color w:val="000000"/>
              </w:rPr>
              <w:t xml:space="preserve">ОАО «РЖД» </w:t>
            </w:r>
          </w:p>
          <w:p w14:paraId="47721F70" w14:textId="77777777" w:rsidR="002563B4" w:rsidRPr="002563B4" w:rsidRDefault="002563B4" w:rsidP="002563B4">
            <w:pPr>
              <w:rPr>
                <w:color w:val="000000"/>
              </w:rPr>
            </w:pPr>
            <w:r w:rsidRPr="002563B4">
              <w:rPr>
                <w:color w:val="000000"/>
              </w:rPr>
              <w:t>(филиал СП ЗСЖД ДТВу-3), ИНН 7708503727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CE262" w14:textId="77777777" w:rsidR="002563B4" w:rsidRPr="002563B4" w:rsidRDefault="002563B4" w:rsidP="002563B4">
            <w:pPr>
              <w:jc w:val="center"/>
              <w:rPr>
                <w:bCs/>
              </w:rP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F58325" w14:textId="77777777" w:rsidR="002563B4" w:rsidRPr="002563B4" w:rsidRDefault="002563B4" w:rsidP="002563B4">
            <w:pPr>
              <w:jc w:val="center"/>
              <w:rPr>
                <w:color w:val="000000"/>
              </w:rPr>
            </w:pPr>
            <w:r w:rsidRPr="002563B4">
              <w:rPr>
                <w:color w:val="000000"/>
              </w:rPr>
              <w:t>7,073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B50F76" w14:textId="77777777" w:rsidR="002563B4" w:rsidRPr="002563B4" w:rsidRDefault="002563B4" w:rsidP="002563B4">
            <w:pPr>
              <w:jc w:val="center"/>
              <w:rPr>
                <w:color w:val="000000"/>
              </w:rPr>
            </w:pPr>
            <w:r w:rsidRPr="002563B4">
              <w:rPr>
                <w:color w:val="000000"/>
              </w:rPr>
              <w:t>5,755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F151B" w14:textId="77777777" w:rsidR="002563B4" w:rsidRPr="002563B4" w:rsidRDefault="002563B4" w:rsidP="002563B4">
            <w:pPr>
              <w:jc w:val="center"/>
              <w:rPr>
                <w:color w:val="000000"/>
              </w:rPr>
            </w:pPr>
            <w:r w:rsidRPr="002563B4">
              <w:rPr>
                <w:color w:val="000000"/>
              </w:rPr>
              <w:t>1,318</w:t>
            </w:r>
          </w:p>
        </w:tc>
      </w:tr>
      <w:tr w:rsidR="002563B4" w:rsidRPr="002563B4" w14:paraId="77D916CB"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4607ED" w14:textId="77777777" w:rsidR="002563B4" w:rsidRPr="002563B4" w:rsidRDefault="002563B4" w:rsidP="002563B4">
            <w:pPr>
              <w:jc w:val="center"/>
            </w:pPr>
            <w:r w:rsidRPr="002563B4">
              <w:t>1.1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AAC2E0" w14:textId="77777777" w:rsidR="002563B4" w:rsidRPr="002563B4" w:rsidRDefault="002563B4" w:rsidP="002563B4">
            <w:r w:rsidRPr="002563B4">
              <w:t>Котельные на ст. Промышленная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2D28F"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5480DA" w14:textId="77777777" w:rsidR="002563B4" w:rsidRPr="002563B4" w:rsidRDefault="002563B4" w:rsidP="002563B4">
            <w:pPr>
              <w:jc w:val="center"/>
              <w:rPr>
                <w:color w:val="000000"/>
              </w:rPr>
            </w:pPr>
            <w:r w:rsidRPr="002563B4">
              <w:rPr>
                <w:color w:val="000000"/>
              </w:rPr>
              <w:t>0,235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02148" w14:textId="77777777" w:rsidR="002563B4" w:rsidRPr="002563B4" w:rsidRDefault="002563B4" w:rsidP="002563B4">
            <w:pPr>
              <w:jc w:val="center"/>
              <w:rPr>
                <w:color w:val="000000"/>
              </w:rPr>
            </w:pPr>
            <w:r w:rsidRPr="002563B4">
              <w:rPr>
                <w:color w:val="000000"/>
              </w:rPr>
              <w:t>0,203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69AB30" w14:textId="77777777" w:rsidR="002563B4" w:rsidRPr="002563B4" w:rsidRDefault="002563B4" w:rsidP="002563B4">
            <w:pPr>
              <w:jc w:val="center"/>
              <w:rPr>
                <w:color w:val="000000"/>
              </w:rPr>
            </w:pPr>
            <w:r w:rsidRPr="002563B4">
              <w:rPr>
                <w:color w:val="000000"/>
              </w:rPr>
              <w:t>0,032</w:t>
            </w:r>
          </w:p>
        </w:tc>
      </w:tr>
      <w:tr w:rsidR="002563B4" w:rsidRPr="002563B4" w14:paraId="0CC95FF4"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4C5917" w14:textId="77777777" w:rsidR="002563B4" w:rsidRPr="002563B4" w:rsidRDefault="002563B4" w:rsidP="002563B4">
            <w:pPr>
              <w:jc w:val="center"/>
            </w:pPr>
            <w:r w:rsidRPr="002563B4">
              <w:t>1.2</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029E33" w14:textId="77777777" w:rsidR="002563B4" w:rsidRPr="002563B4" w:rsidRDefault="002563B4" w:rsidP="002563B4">
            <w:r w:rsidRPr="002563B4">
              <w:t xml:space="preserve">Котельная ШЧ </w:t>
            </w:r>
          </w:p>
          <w:p w14:paraId="297BD203" w14:textId="77777777" w:rsidR="002563B4" w:rsidRPr="002563B4" w:rsidRDefault="002563B4" w:rsidP="002563B4">
            <w:r w:rsidRPr="002563B4">
              <w:t>ст. Артышта-2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47B82"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72E978" w14:textId="77777777" w:rsidR="002563B4" w:rsidRPr="002563B4" w:rsidRDefault="002563B4" w:rsidP="002563B4">
            <w:pPr>
              <w:jc w:val="center"/>
              <w:rPr>
                <w:color w:val="000000"/>
              </w:rPr>
            </w:pPr>
            <w:r w:rsidRPr="002563B4">
              <w:rPr>
                <w:color w:val="000000"/>
              </w:rPr>
              <w:t>0,119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35FC2" w14:textId="77777777" w:rsidR="002563B4" w:rsidRPr="002563B4" w:rsidRDefault="002563B4" w:rsidP="002563B4">
            <w:pPr>
              <w:jc w:val="center"/>
              <w:rPr>
                <w:color w:val="000000"/>
              </w:rPr>
            </w:pPr>
            <w:r w:rsidRPr="002563B4">
              <w:rPr>
                <w:color w:val="000000"/>
              </w:rPr>
              <w:t>0,103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2D740A" w14:textId="77777777" w:rsidR="002563B4" w:rsidRPr="002563B4" w:rsidRDefault="002563B4" w:rsidP="002563B4">
            <w:pPr>
              <w:jc w:val="center"/>
              <w:rPr>
                <w:color w:val="000000"/>
              </w:rPr>
            </w:pPr>
            <w:r w:rsidRPr="002563B4">
              <w:rPr>
                <w:color w:val="000000"/>
              </w:rPr>
              <w:t>0,016</w:t>
            </w:r>
          </w:p>
        </w:tc>
      </w:tr>
      <w:tr w:rsidR="002563B4" w:rsidRPr="002563B4" w14:paraId="2B8FABA1"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72CF96" w14:textId="77777777" w:rsidR="002563B4" w:rsidRPr="002563B4" w:rsidRDefault="002563B4" w:rsidP="002563B4">
            <w:pPr>
              <w:jc w:val="center"/>
            </w:pPr>
            <w:r w:rsidRPr="002563B4">
              <w:t>1.3</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926CF4" w14:textId="77777777" w:rsidR="002563B4" w:rsidRPr="002563B4" w:rsidRDefault="002563B4" w:rsidP="002563B4">
            <w:r w:rsidRPr="002563B4">
              <w:t>Котельные на ст. Новокузнецк</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6AC714"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63F61A" w14:textId="77777777" w:rsidR="002563B4" w:rsidRPr="002563B4" w:rsidRDefault="002563B4" w:rsidP="002563B4">
            <w:pPr>
              <w:jc w:val="center"/>
              <w:rPr>
                <w:color w:val="000000"/>
              </w:rPr>
            </w:pPr>
            <w:r w:rsidRPr="002563B4">
              <w:rPr>
                <w:color w:val="000000"/>
              </w:rPr>
              <w:t>3,849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E500E3" w14:textId="77777777" w:rsidR="002563B4" w:rsidRPr="002563B4" w:rsidRDefault="002563B4" w:rsidP="002563B4">
            <w:pPr>
              <w:jc w:val="center"/>
              <w:rPr>
                <w:color w:val="000000"/>
              </w:rPr>
            </w:pPr>
            <w:r w:rsidRPr="002563B4">
              <w:rPr>
                <w:color w:val="000000"/>
              </w:rPr>
              <w:t>2,971</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5FDC35" w14:textId="77777777" w:rsidR="002563B4" w:rsidRPr="002563B4" w:rsidRDefault="002563B4" w:rsidP="002563B4">
            <w:pPr>
              <w:jc w:val="center"/>
              <w:rPr>
                <w:color w:val="000000"/>
              </w:rPr>
            </w:pPr>
            <w:r w:rsidRPr="002563B4">
              <w:rPr>
                <w:color w:val="000000"/>
              </w:rPr>
              <w:t>0,878</w:t>
            </w:r>
          </w:p>
        </w:tc>
      </w:tr>
      <w:tr w:rsidR="002563B4" w:rsidRPr="002563B4" w14:paraId="4DDC4124"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B8192D" w14:textId="77777777" w:rsidR="002563B4" w:rsidRPr="002563B4" w:rsidRDefault="002563B4" w:rsidP="002563B4">
            <w:pPr>
              <w:jc w:val="center"/>
            </w:pPr>
            <w:r w:rsidRPr="002563B4">
              <w:t>1.4</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AABD72" w14:textId="77777777" w:rsidR="002563B4" w:rsidRPr="002563B4" w:rsidRDefault="002563B4" w:rsidP="002563B4">
            <w:r w:rsidRPr="002563B4">
              <w:t>Котельная ТЧр-13 ст. Топки</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32A00D"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32B9D6" w14:textId="77777777" w:rsidR="002563B4" w:rsidRPr="002563B4" w:rsidRDefault="002563B4" w:rsidP="002563B4">
            <w:pPr>
              <w:jc w:val="center"/>
              <w:rPr>
                <w:color w:val="000000"/>
              </w:rPr>
            </w:pPr>
            <w:r w:rsidRPr="002563B4">
              <w:rPr>
                <w:color w:val="000000"/>
              </w:rPr>
              <w:t>1,057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10198B" w14:textId="77777777" w:rsidR="002563B4" w:rsidRPr="002563B4" w:rsidRDefault="002563B4" w:rsidP="002563B4">
            <w:pPr>
              <w:jc w:val="center"/>
              <w:rPr>
                <w:color w:val="000000"/>
              </w:rPr>
            </w:pPr>
            <w:r w:rsidRPr="002563B4">
              <w:rPr>
                <w:color w:val="000000"/>
              </w:rPr>
              <w:t>0,912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B091F5" w14:textId="77777777" w:rsidR="002563B4" w:rsidRPr="002563B4" w:rsidRDefault="002563B4" w:rsidP="002563B4">
            <w:pPr>
              <w:jc w:val="center"/>
              <w:rPr>
                <w:color w:val="000000"/>
              </w:rPr>
            </w:pPr>
            <w:r w:rsidRPr="002563B4">
              <w:rPr>
                <w:color w:val="000000"/>
              </w:rPr>
              <w:t>0,145</w:t>
            </w:r>
          </w:p>
        </w:tc>
      </w:tr>
      <w:tr w:rsidR="002563B4" w:rsidRPr="002563B4" w14:paraId="2E2F7886"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BBDEEB" w14:textId="77777777" w:rsidR="002563B4" w:rsidRPr="002563B4" w:rsidRDefault="002563B4" w:rsidP="002563B4">
            <w:pPr>
              <w:jc w:val="center"/>
            </w:pPr>
            <w:r w:rsidRPr="002563B4">
              <w:t>1.5</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92DE" w14:textId="77777777" w:rsidR="002563B4" w:rsidRPr="002563B4" w:rsidRDefault="002563B4" w:rsidP="002563B4">
            <w:r w:rsidRPr="002563B4">
              <w:t>Котельная МППВ ст. Трудармейская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064302"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45A74D" w14:textId="77777777" w:rsidR="002563B4" w:rsidRPr="002563B4" w:rsidRDefault="002563B4" w:rsidP="002563B4">
            <w:pPr>
              <w:jc w:val="center"/>
              <w:rPr>
                <w:color w:val="000000"/>
              </w:rPr>
            </w:pPr>
            <w:r w:rsidRPr="002563B4">
              <w:rPr>
                <w:color w:val="000000"/>
              </w:rPr>
              <w:t>0,289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300D4F" w14:textId="77777777" w:rsidR="002563B4" w:rsidRPr="002563B4" w:rsidRDefault="002563B4" w:rsidP="002563B4">
            <w:pPr>
              <w:jc w:val="center"/>
              <w:rPr>
                <w:color w:val="000000"/>
              </w:rPr>
            </w:pPr>
            <w:r w:rsidRPr="002563B4">
              <w:rPr>
                <w:color w:val="000000"/>
              </w:rPr>
              <w:t>0,249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B95D2" w14:textId="77777777" w:rsidR="002563B4" w:rsidRPr="002563B4" w:rsidRDefault="002563B4" w:rsidP="002563B4">
            <w:pPr>
              <w:jc w:val="center"/>
              <w:rPr>
                <w:color w:val="000000"/>
              </w:rPr>
            </w:pPr>
            <w:r w:rsidRPr="002563B4">
              <w:rPr>
                <w:color w:val="000000"/>
              </w:rPr>
              <w:t>0,040</w:t>
            </w:r>
          </w:p>
        </w:tc>
      </w:tr>
      <w:tr w:rsidR="002563B4" w:rsidRPr="002563B4" w14:paraId="44E547F2"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2F8159" w14:textId="77777777" w:rsidR="002563B4" w:rsidRPr="002563B4" w:rsidRDefault="002563B4" w:rsidP="002563B4">
            <w:pPr>
              <w:jc w:val="center"/>
            </w:pPr>
            <w:r w:rsidRPr="002563B4">
              <w:t>1.6</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216EA" w14:textId="77777777" w:rsidR="002563B4" w:rsidRPr="002563B4" w:rsidRDefault="002563B4" w:rsidP="002563B4">
            <w:r w:rsidRPr="002563B4">
              <w:t>Котельная МППВ ст. Бирюлинская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B5D1EC"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30614" w14:textId="77777777" w:rsidR="002563B4" w:rsidRPr="002563B4" w:rsidRDefault="002563B4" w:rsidP="002563B4">
            <w:pPr>
              <w:jc w:val="center"/>
              <w:rPr>
                <w:color w:val="000000"/>
              </w:rPr>
            </w:pPr>
            <w:r w:rsidRPr="002563B4">
              <w:rPr>
                <w:color w:val="000000"/>
              </w:rPr>
              <w:t>0,024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4D01B5" w14:textId="77777777" w:rsidR="002563B4" w:rsidRPr="002563B4" w:rsidRDefault="002563B4" w:rsidP="002563B4">
            <w:pPr>
              <w:jc w:val="center"/>
              <w:rPr>
                <w:color w:val="000000"/>
              </w:rPr>
            </w:pPr>
            <w:r w:rsidRPr="002563B4">
              <w:rPr>
                <w:color w:val="000000"/>
              </w:rPr>
              <w:t>0,021</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4771CA" w14:textId="77777777" w:rsidR="002563B4" w:rsidRPr="002563B4" w:rsidRDefault="002563B4" w:rsidP="002563B4">
            <w:pPr>
              <w:jc w:val="center"/>
              <w:rPr>
                <w:color w:val="000000"/>
              </w:rPr>
            </w:pPr>
            <w:r w:rsidRPr="002563B4">
              <w:rPr>
                <w:color w:val="000000"/>
              </w:rPr>
              <w:t>0,003</w:t>
            </w:r>
          </w:p>
        </w:tc>
      </w:tr>
      <w:tr w:rsidR="002563B4" w:rsidRPr="002563B4" w14:paraId="6E9F12C8"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05E89B" w14:textId="77777777" w:rsidR="002563B4" w:rsidRPr="002563B4" w:rsidRDefault="002563B4" w:rsidP="002563B4">
            <w:pPr>
              <w:jc w:val="center"/>
            </w:pPr>
            <w:r w:rsidRPr="002563B4">
              <w:t>1.7</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B9460C" w14:textId="77777777" w:rsidR="002563B4" w:rsidRPr="002563B4" w:rsidRDefault="002563B4" w:rsidP="002563B4">
            <w:r w:rsidRPr="002563B4">
              <w:t>Котельная КТУ-1.0 ст. Юрга</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0F5A2"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9BEEF7" w14:textId="77777777" w:rsidR="002563B4" w:rsidRPr="002563B4" w:rsidRDefault="002563B4" w:rsidP="002563B4">
            <w:pPr>
              <w:jc w:val="center"/>
              <w:rPr>
                <w:color w:val="000000"/>
              </w:rPr>
            </w:pPr>
            <w:r w:rsidRPr="002563B4">
              <w:rPr>
                <w:color w:val="000000"/>
              </w:rPr>
              <w:t>0,065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2B4C87" w14:textId="77777777" w:rsidR="002563B4" w:rsidRPr="002563B4" w:rsidRDefault="002563B4" w:rsidP="002563B4">
            <w:pPr>
              <w:jc w:val="center"/>
              <w:rPr>
                <w:color w:val="000000"/>
              </w:rPr>
            </w:pPr>
            <w:r w:rsidRPr="002563B4">
              <w:rPr>
                <w:color w:val="000000"/>
              </w:rPr>
              <w:t>0,056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23A5DE" w14:textId="77777777" w:rsidR="002563B4" w:rsidRPr="002563B4" w:rsidRDefault="002563B4" w:rsidP="002563B4">
            <w:pPr>
              <w:jc w:val="center"/>
              <w:rPr>
                <w:color w:val="000000"/>
              </w:rPr>
            </w:pPr>
            <w:r w:rsidRPr="002563B4">
              <w:rPr>
                <w:color w:val="000000"/>
              </w:rPr>
              <w:t>0,009</w:t>
            </w:r>
          </w:p>
        </w:tc>
      </w:tr>
      <w:tr w:rsidR="002563B4" w:rsidRPr="002563B4" w14:paraId="2C08ADFB" w14:textId="77777777" w:rsidTr="002563B4">
        <w:trPr>
          <w:trHeight w:val="284"/>
        </w:trPr>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A07A64" w14:textId="77777777" w:rsidR="002563B4" w:rsidRPr="002563B4" w:rsidRDefault="002563B4" w:rsidP="002563B4">
            <w:pPr>
              <w:jc w:val="center"/>
            </w:pPr>
            <w:r w:rsidRPr="002563B4">
              <w:t>1.8</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84325C" w14:textId="77777777" w:rsidR="002563B4" w:rsidRPr="002563B4" w:rsidRDefault="002563B4" w:rsidP="002563B4">
            <w:r w:rsidRPr="002563B4">
              <w:t>Котельная Вагонного депо ст. Белово</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8CB9B4" w14:textId="77777777" w:rsidR="002563B4" w:rsidRPr="002563B4" w:rsidRDefault="002563B4" w:rsidP="002563B4">
            <w:pPr>
              <w:jc w:val="center"/>
            </w:pPr>
            <w:r w:rsidRPr="002563B4">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D16C4" w14:textId="77777777" w:rsidR="002563B4" w:rsidRPr="002563B4" w:rsidRDefault="002563B4" w:rsidP="002563B4">
            <w:pPr>
              <w:jc w:val="center"/>
              <w:rPr>
                <w:color w:val="000000"/>
              </w:rPr>
            </w:pPr>
            <w:r w:rsidRPr="002563B4">
              <w:rPr>
                <w:color w:val="000000"/>
              </w:rPr>
              <w:t>1,433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1F3817" w14:textId="77777777" w:rsidR="002563B4" w:rsidRPr="002563B4" w:rsidRDefault="002563B4" w:rsidP="002563B4">
            <w:pPr>
              <w:jc w:val="center"/>
              <w:rPr>
                <w:color w:val="000000"/>
              </w:rPr>
            </w:pPr>
            <w:r w:rsidRPr="002563B4">
              <w:rPr>
                <w:color w:val="000000"/>
              </w:rPr>
              <w:t>1,240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B7B0DC" w14:textId="77777777" w:rsidR="002563B4" w:rsidRPr="002563B4" w:rsidRDefault="002563B4" w:rsidP="002563B4">
            <w:pPr>
              <w:jc w:val="center"/>
              <w:rPr>
                <w:color w:val="000000"/>
              </w:rPr>
            </w:pPr>
            <w:r w:rsidRPr="002563B4">
              <w:rPr>
                <w:color w:val="000000"/>
              </w:rPr>
              <w:t>0,193</w:t>
            </w:r>
          </w:p>
        </w:tc>
      </w:tr>
    </w:tbl>
    <w:p w14:paraId="7730D82B" w14:textId="117B4686" w:rsidR="002563B4" w:rsidRPr="002563B4" w:rsidRDefault="002563B4" w:rsidP="002563B4">
      <w:pPr>
        <w:keepNext/>
        <w:ind w:left="426" w:firstLine="426"/>
        <w:jc w:val="center"/>
        <w:outlineLvl w:val="0"/>
        <w:rPr>
          <w:b/>
        </w:rPr>
      </w:pPr>
      <w:bookmarkStart w:id="167" w:name="_Hlk500851979"/>
      <w:bookmarkEnd w:id="166"/>
      <w:r w:rsidRPr="002563B4">
        <w:rPr>
          <w:b/>
        </w:rPr>
        <w:lastRenderedPageBreak/>
        <w:t xml:space="preserve">Экспертное заключение региональной энергетической комиссии Кемеровской области по материалам, представленным ООО «Ресурс – </w:t>
      </w:r>
      <w:proofErr w:type="gramStart"/>
      <w:r w:rsidRPr="002563B4">
        <w:rPr>
          <w:b/>
        </w:rPr>
        <w:t>Гарант»  п.</w:t>
      </w:r>
      <w:proofErr w:type="gramEnd"/>
      <w:r w:rsidRPr="002563B4">
        <w:rPr>
          <w:b/>
        </w:rPr>
        <w:t xml:space="preserve"> Тисуль, для утверждения нормативов создания запасов топлива на котельных ООО «Ресурс – Гарант»  п. Тисуль на 2018 год</w:t>
      </w:r>
    </w:p>
    <w:p w14:paraId="05CB1FE3" w14:textId="77777777" w:rsidR="002563B4" w:rsidRPr="002563B4" w:rsidRDefault="002563B4" w:rsidP="002563B4">
      <w:pPr>
        <w:ind w:firstLine="567"/>
        <w:jc w:val="both"/>
        <w:rPr>
          <w:sz w:val="28"/>
          <w:szCs w:val="28"/>
        </w:rPr>
      </w:pPr>
    </w:p>
    <w:p w14:paraId="5C92EDE7" w14:textId="77777777" w:rsidR="002563B4" w:rsidRPr="002563B4" w:rsidRDefault="002563B4" w:rsidP="002563B4">
      <w:pPr>
        <w:ind w:left="567" w:firstLine="567"/>
        <w:jc w:val="both"/>
      </w:pPr>
      <w:r w:rsidRPr="002563B4">
        <w:t xml:space="preserve">В региональную энергетическую комиссию Кемеровской области обратилось ООО «Ресурс – </w:t>
      </w:r>
      <w:proofErr w:type="gramStart"/>
      <w:r w:rsidRPr="002563B4">
        <w:t>Гарант»  п.</w:t>
      </w:r>
      <w:proofErr w:type="gramEnd"/>
      <w:r w:rsidRPr="002563B4">
        <w:t xml:space="preserve"> Тисуль (далее – Предприятие)  с заявкой на утверждение нормативов создания запасов топлива на котельных.</w:t>
      </w:r>
    </w:p>
    <w:p w14:paraId="046323E5" w14:textId="77777777" w:rsidR="002563B4" w:rsidRPr="002563B4" w:rsidRDefault="002563B4" w:rsidP="002563B4">
      <w:pPr>
        <w:ind w:left="567" w:firstLine="567"/>
        <w:jc w:val="both"/>
      </w:pPr>
      <w:r w:rsidRPr="002563B4">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6A64AB55" w14:textId="77777777" w:rsidR="002563B4" w:rsidRPr="002563B4" w:rsidRDefault="002563B4" w:rsidP="002563B4">
      <w:pPr>
        <w:ind w:left="567" w:firstLine="567"/>
        <w:jc w:val="both"/>
      </w:pPr>
      <w:r w:rsidRPr="002563B4">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330DBCFD" w14:textId="77777777" w:rsidR="002563B4" w:rsidRPr="002563B4" w:rsidRDefault="002563B4" w:rsidP="002563B4">
      <w:pPr>
        <w:ind w:left="567" w:firstLine="567"/>
        <w:jc w:val="both"/>
      </w:pPr>
    </w:p>
    <w:p w14:paraId="7FB731BC" w14:textId="77777777" w:rsidR="002563B4" w:rsidRPr="002563B4" w:rsidRDefault="002563B4" w:rsidP="002563B4">
      <w:pPr>
        <w:tabs>
          <w:tab w:val="left" w:pos="1665"/>
        </w:tabs>
        <w:ind w:left="567"/>
        <w:jc w:val="center"/>
        <w:rPr>
          <w:b/>
          <w:bCs/>
        </w:rPr>
      </w:pPr>
      <w:r w:rsidRPr="002563B4">
        <w:rPr>
          <w:b/>
          <w:bCs/>
        </w:rPr>
        <w:t>ПРЕДЛОЖЕНИЕ</w:t>
      </w:r>
    </w:p>
    <w:p w14:paraId="31FBEBDD" w14:textId="77777777" w:rsidR="002563B4" w:rsidRPr="002563B4" w:rsidRDefault="002563B4" w:rsidP="002563B4">
      <w:pPr>
        <w:ind w:left="567"/>
        <w:jc w:val="center"/>
      </w:pPr>
      <w:r w:rsidRPr="002563B4">
        <w:t xml:space="preserve">по утверждению нормативов создания запасов топлива на тепловых электростанциях и котельных на 2018 год </w:t>
      </w:r>
    </w:p>
    <w:p w14:paraId="28944CC9" w14:textId="77777777" w:rsidR="002563B4" w:rsidRPr="002563B4" w:rsidRDefault="002563B4" w:rsidP="002563B4">
      <w:pPr>
        <w:jc w:val="center"/>
        <w:rPr>
          <w:sz w:val="28"/>
          <w:szCs w:val="28"/>
        </w:rPr>
      </w:pPr>
    </w:p>
    <w:tbl>
      <w:tblPr>
        <w:tblW w:w="10065" w:type="dxa"/>
        <w:jc w:val="right"/>
        <w:tblLook w:val="0000" w:firstRow="0" w:lastRow="0" w:firstColumn="0" w:lastColumn="0" w:noHBand="0" w:noVBand="0"/>
      </w:tblPr>
      <w:tblGrid>
        <w:gridCol w:w="2794"/>
        <w:gridCol w:w="1371"/>
        <w:gridCol w:w="1345"/>
        <w:gridCol w:w="2475"/>
        <w:gridCol w:w="2080"/>
      </w:tblGrid>
      <w:tr w:rsidR="002563B4" w:rsidRPr="002563B4" w14:paraId="1389F50F" w14:textId="77777777" w:rsidTr="00AB1E75">
        <w:trPr>
          <w:trHeight w:val="390"/>
          <w:jc w:val="right"/>
        </w:trPr>
        <w:tc>
          <w:tcPr>
            <w:tcW w:w="2794" w:type="dxa"/>
            <w:tcBorders>
              <w:top w:val="nil"/>
              <w:left w:val="nil"/>
              <w:bottom w:val="nil"/>
              <w:right w:val="nil"/>
            </w:tcBorders>
            <w:shd w:val="clear" w:color="auto" w:fill="auto"/>
            <w:vAlign w:val="center"/>
          </w:tcPr>
          <w:p w14:paraId="5C528A24" w14:textId="77777777" w:rsidR="002563B4" w:rsidRPr="002563B4" w:rsidRDefault="002563B4" w:rsidP="002563B4">
            <w:pPr>
              <w:jc w:val="center"/>
            </w:pPr>
          </w:p>
        </w:tc>
        <w:tc>
          <w:tcPr>
            <w:tcW w:w="1371" w:type="dxa"/>
            <w:tcBorders>
              <w:top w:val="nil"/>
              <w:left w:val="nil"/>
              <w:bottom w:val="nil"/>
              <w:right w:val="nil"/>
            </w:tcBorders>
            <w:shd w:val="clear" w:color="auto" w:fill="auto"/>
            <w:vAlign w:val="center"/>
          </w:tcPr>
          <w:p w14:paraId="658A8016" w14:textId="77777777" w:rsidR="002563B4" w:rsidRPr="002563B4" w:rsidRDefault="002563B4" w:rsidP="002563B4">
            <w:pPr>
              <w:jc w:val="center"/>
            </w:pPr>
          </w:p>
        </w:tc>
        <w:tc>
          <w:tcPr>
            <w:tcW w:w="1345" w:type="dxa"/>
            <w:tcBorders>
              <w:top w:val="nil"/>
              <w:left w:val="nil"/>
              <w:bottom w:val="nil"/>
              <w:right w:val="nil"/>
            </w:tcBorders>
            <w:shd w:val="clear" w:color="auto" w:fill="auto"/>
            <w:vAlign w:val="center"/>
          </w:tcPr>
          <w:p w14:paraId="0D60B33F" w14:textId="77777777" w:rsidR="002563B4" w:rsidRPr="002563B4" w:rsidRDefault="002563B4" w:rsidP="002563B4">
            <w:pPr>
              <w:jc w:val="center"/>
            </w:pPr>
          </w:p>
        </w:tc>
        <w:tc>
          <w:tcPr>
            <w:tcW w:w="2475" w:type="dxa"/>
            <w:tcBorders>
              <w:top w:val="nil"/>
              <w:left w:val="nil"/>
              <w:bottom w:val="nil"/>
              <w:right w:val="nil"/>
            </w:tcBorders>
            <w:shd w:val="clear" w:color="auto" w:fill="auto"/>
            <w:vAlign w:val="center"/>
          </w:tcPr>
          <w:p w14:paraId="51C936E7" w14:textId="77777777" w:rsidR="002563B4" w:rsidRPr="002563B4" w:rsidRDefault="002563B4" w:rsidP="002563B4">
            <w:pPr>
              <w:jc w:val="center"/>
            </w:pPr>
          </w:p>
        </w:tc>
        <w:tc>
          <w:tcPr>
            <w:tcW w:w="2080" w:type="dxa"/>
            <w:tcBorders>
              <w:top w:val="nil"/>
              <w:left w:val="nil"/>
              <w:bottom w:val="nil"/>
              <w:right w:val="nil"/>
            </w:tcBorders>
            <w:shd w:val="clear" w:color="auto" w:fill="auto"/>
            <w:vAlign w:val="center"/>
          </w:tcPr>
          <w:p w14:paraId="2F4C0C8B" w14:textId="77777777" w:rsidR="002563B4" w:rsidRPr="002563B4" w:rsidRDefault="002563B4" w:rsidP="002563B4">
            <w:pPr>
              <w:jc w:val="center"/>
            </w:pPr>
            <w:r w:rsidRPr="002563B4">
              <w:t>тыс. тонн</w:t>
            </w:r>
          </w:p>
        </w:tc>
      </w:tr>
      <w:tr w:rsidR="002563B4" w:rsidRPr="002563B4" w14:paraId="49806C1D" w14:textId="77777777" w:rsidTr="00AB1E75">
        <w:trPr>
          <w:trHeight w:val="618"/>
          <w:jc w:val="right"/>
        </w:trPr>
        <w:tc>
          <w:tcPr>
            <w:tcW w:w="2794" w:type="dxa"/>
            <w:vMerge w:val="restart"/>
            <w:tcBorders>
              <w:top w:val="single" w:sz="8" w:space="0" w:color="auto"/>
              <w:left w:val="single" w:sz="8" w:space="0" w:color="auto"/>
              <w:right w:val="single" w:sz="8" w:space="0" w:color="auto"/>
            </w:tcBorders>
            <w:shd w:val="clear" w:color="auto" w:fill="auto"/>
            <w:vAlign w:val="center"/>
          </w:tcPr>
          <w:p w14:paraId="2E8AFBA5" w14:textId="77777777" w:rsidR="002563B4" w:rsidRPr="002563B4" w:rsidRDefault="002563B4" w:rsidP="002563B4">
            <w:pPr>
              <w:jc w:val="center"/>
              <w:rPr>
                <w:bCs/>
              </w:rPr>
            </w:pPr>
            <w:r w:rsidRPr="002563B4">
              <w:rPr>
                <w:bCs/>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14:paraId="24E4AF73" w14:textId="77777777" w:rsidR="002563B4" w:rsidRPr="002563B4" w:rsidRDefault="002563B4" w:rsidP="002563B4">
            <w:pPr>
              <w:jc w:val="center"/>
              <w:rPr>
                <w:bCs/>
              </w:rPr>
            </w:pPr>
            <w:r w:rsidRPr="002563B4">
              <w:rPr>
                <w:bCs/>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742BA5B1" w14:textId="77777777" w:rsidR="002563B4" w:rsidRPr="002563B4" w:rsidRDefault="002563B4" w:rsidP="002563B4">
            <w:pPr>
              <w:jc w:val="center"/>
              <w:rPr>
                <w:bCs/>
              </w:rPr>
            </w:pPr>
            <w:r w:rsidRPr="002563B4">
              <w:rPr>
                <w:bCs/>
              </w:rPr>
              <w:t>Нормативы создания запасов топлива на 1 октября 2018 г.</w:t>
            </w:r>
          </w:p>
        </w:tc>
      </w:tr>
      <w:tr w:rsidR="002563B4" w:rsidRPr="002563B4" w14:paraId="45A47105" w14:textId="77777777" w:rsidTr="00AB1E75">
        <w:trPr>
          <w:trHeight w:val="482"/>
          <w:jc w:val="right"/>
        </w:trPr>
        <w:tc>
          <w:tcPr>
            <w:tcW w:w="2794" w:type="dxa"/>
            <w:vMerge/>
            <w:tcBorders>
              <w:left w:val="single" w:sz="8" w:space="0" w:color="auto"/>
              <w:right w:val="single" w:sz="8" w:space="0" w:color="auto"/>
            </w:tcBorders>
            <w:vAlign w:val="center"/>
          </w:tcPr>
          <w:p w14:paraId="5EC07544" w14:textId="77777777" w:rsidR="002563B4" w:rsidRPr="002563B4" w:rsidRDefault="002563B4" w:rsidP="002563B4">
            <w:pPr>
              <w:rPr>
                <w:bCs/>
              </w:rPr>
            </w:pPr>
          </w:p>
        </w:tc>
        <w:tc>
          <w:tcPr>
            <w:tcW w:w="1371" w:type="dxa"/>
            <w:vMerge/>
            <w:tcBorders>
              <w:left w:val="single" w:sz="8" w:space="0" w:color="auto"/>
              <w:right w:val="single" w:sz="8" w:space="0" w:color="auto"/>
            </w:tcBorders>
            <w:vAlign w:val="center"/>
          </w:tcPr>
          <w:p w14:paraId="185F9EA7" w14:textId="77777777" w:rsidR="002563B4" w:rsidRPr="002563B4" w:rsidRDefault="002563B4" w:rsidP="002563B4">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14:paraId="27562431" w14:textId="77777777" w:rsidR="002563B4" w:rsidRPr="002563B4" w:rsidRDefault="002563B4" w:rsidP="002563B4">
            <w:pPr>
              <w:jc w:val="center"/>
              <w:rPr>
                <w:bCs/>
              </w:rPr>
            </w:pPr>
            <w:r w:rsidRPr="002563B4">
              <w:rPr>
                <w:bCs/>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14:paraId="2EB73622" w14:textId="77777777" w:rsidR="002563B4" w:rsidRPr="002563B4" w:rsidRDefault="002563B4" w:rsidP="002563B4">
            <w:pPr>
              <w:jc w:val="center"/>
              <w:rPr>
                <w:bCs/>
              </w:rPr>
            </w:pPr>
            <w:r w:rsidRPr="002563B4">
              <w:rPr>
                <w:bCs/>
              </w:rPr>
              <w:t>в том числе</w:t>
            </w:r>
          </w:p>
        </w:tc>
      </w:tr>
      <w:tr w:rsidR="002563B4" w:rsidRPr="002563B4" w14:paraId="21C9ACC7" w14:textId="77777777" w:rsidTr="00AB1E75">
        <w:trPr>
          <w:trHeight w:val="482"/>
          <w:jc w:val="right"/>
        </w:trPr>
        <w:tc>
          <w:tcPr>
            <w:tcW w:w="2794" w:type="dxa"/>
            <w:vMerge/>
            <w:tcBorders>
              <w:left w:val="single" w:sz="8" w:space="0" w:color="auto"/>
              <w:bottom w:val="single" w:sz="8" w:space="0" w:color="000000"/>
              <w:right w:val="single" w:sz="8" w:space="0" w:color="auto"/>
            </w:tcBorders>
            <w:vAlign w:val="center"/>
          </w:tcPr>
          <w:p w14:paraId="5090AF46" w14:textId="77777777" w:rsidR="002563B4" w:rsidRPr="002563B4" w:rsidRDefault="002563B4" w:rsidP="002563B4">
            <w:pPr>
              <w:rPr>
                <w:bCs/>
              </w:rPr>
            </w:pPr>
          </w:p>
        </w:tc>
        <w:tc>
          <w:tcPr>
            <w:tcW w:w="1371" w:type="dxa"/>
            <w:vMerge/>
            <w:tcBorders>
              <w:left w:val="single" w:sz="8" w:space="0" w:color="auto"/>
              <w:bottom w:val="single" w:sz="8" w:space="0" w:color="000000"/>
              <w:right w:val="single" w:sz="8" w:space="0" w:color="auto"/>
            </w:tcBorders>
            <w:vAlign w:val="center"/>
          </w:tcPr>
          <w:p w14:paraId="59A0DDD4" w14:textId="77777777" w:rsidR="002563B4" w:rsidRPr="002563B4" w:rsidRDefault="002563B4" w:rsidP="002563B4">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14:paraId="0B6B0036" w14:textId="77777777" w:rsidR="002563B4" w:rsidRPr="002563B4" w:rsidRDefault="002563B4" w:rsidP="002563B4">
            <w:pPr>
              <w:jc w:val="center"/>
              <w:rPr>
                <w:bCs/>
              </w:rPr>
            </w:pPr>
          </w:p>
        </w:tc>
        <w:tc>
          <w:tcPr>
            <w:tcW w:w="2475" w:type="dxa"/>
            <w:tcBorders>
              <w:top w:val="nil"/>
              <w:left w:val="nil"/>
              <w:bottom w:val="single" w:sz="8" w:space="0" w:color="auto"/>
              <w:right w:val="single" w:sz="8" w:space="0" w:color="auto"/>
            </w:tcBorders>
            <w:shd w:val="clear" w:color="auto" w:fill="auto"/>
            <w:vAlign w:val="center"/>
          </w:tcPr>
          <w:p w14:paraId="22F3C434" w14:textId="77777777" w:rsidR="002563B4" w:rsidRPr="002563B4" w:rsidRDefault="002563B4" w:rsidP="002563B4">
            <w:pPr>
              <w:jc w:val="center"/>
              <w:rPr>
                <w:bCs/>
              </w:rPr>
            </w:pPr>
            <w:r w:rsidRPr="002563B4">
              <w:rPr>
                <w:bCs/>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14:paraId="7CBAB549" w14:textId="77777777" w:rsidR="002563B4" w:rsidRPr="002563B4" w:rsidRDefault="002563B4" w:rsidP="002563B4">
            <w:pPr>
              <w:jc w:val="center"/>
              <w:rPr>
                <w:bCs/>
              </w:rPr>
            </w:pPr>
            <w:r w:rsidRPr="002563B4">
              <w:rPr>
                <w:bCs/>
              </w:rPr>
              <w:t>неснижаемый запас</w:t>
            </w:r>
          </w:p>
        </w:tc>
      </w:tr>
      <w:tr w:rsidR="002563B4" w:rsidRPr="002563B4" w14:paraId="27156C07" w14:textId="77777777" w:rsidTr="00AB1E75">
        <w:trPr>
          <w:trHeight w:val="662"/>
          <w:jc w:val="right"/>
        </w:trPr>
        <w:tc>
          <w:tcPr>
            <w:tcW w:w="2794" w:type="dxa"/>
            <w:tcBorders>
              <w:top w:val="nil"/>
              <w:left w:val="single" w:sz="8" w:space="0" w:color="auto"/>
              <w:bottom w:val="single" w:sz="8" w:space="0" w:color="auto"/>
              <w:right w:val="single" w:sz="8" w:space="0" w:color="auto"/>
            </w:tcBorders>
            <w:shd w:val="clear" w:color="auto" w:fill="auto"/>
            <w:vAlign w:val="center"/>
          </w:tcPr>
          <w:p w14:paraId="50F6207D" w14:textId="77777777" w:rsidR="002563B4" w:rsidRPr="002563B4" w:rsidRDefault="002563B4" w:rsidP="002563B4">
            <w:pPr>
              <w:jc w:val="center"/>
              <w:rPr>
                <w:bCs/>
              </w:rPr>
            </w:pPr>
            <w:r w:rsidRPr="002563B4">
              <w:t xml:space="preserve">ООО «Ресурс – </w:t>
            </w:r>
            <w:proofErr w:type="gramStart"/>
            <w:r w:rsidRPr="002563B4">
              <w:t>Гарант»  п.</w:t>
            </w:r>
            <w:proofErr w:type="gramEnd"/>
            <w:r w:rsidRPr="002563B4">
              <w:t xml:space="preserve"> Тисуль</w:t>
            </w:r>
          </w:p>
        </w:tc>
        <w:tc>
          <w:tcPr>
            <w:tcW w:w="1371" w:type="dxa"/>
            <w:tcBorders>
              <w:top w:val="nil"/>
              <w:left w:val="nil"/>
              <w:bottom w:val="single" w:sz="8" w:space="0" w:color="auto"/>
              <w:right w:val="single" w:sz="8" w:space="0" w:color="auto"/>
            </w:tcBorders>
            <w:shd w:val="clear" w:color="auto" w:fill="auto"/>
            <w:vAlign w:val="center"/>
          </w:tcPr>
          <w:p w14:paraId="0D493F38" w14:textId="77777777" w:rsidR="002563B4" w:rsidRPr="002563B4" w:rsidRDefault="002563B4" w:rsidP="002563B4">
            <w:pPr>
              <w:jc w:val="center"/>
              <w:rPr>
                <w:bCs/>
              </w:rPr>
            </w:pPr>
            <w:r w:rsidRPr="002563B4">
              <w:rPr>
                <w:bCs/>
              </w:rPr>
              <w:t>Уголь</w:t>
            </w:r>
          </w:p>
        </w:tc>
        <w:tc>
          <w:tcPr>
            <w:tcW w:w="1345" w:type="dxa"/>
            <w:tcBorders>
              <w:top w:val="nil"/>
              <w:left w:val="nil"/>
              <w:bottom w:val="single" w:sz="8" w:space="0" w:color="auto"/>
              <w:right w:val="single" w:sz="8" w:space="0" w:color="auto"/>
            </w:tcBorders>
            <w:shd w:val="clear" w:color="auto" w:fill="auto"/>
            <w:vAlign w:val="center"/>
          </w:tcPr>
          <w:p w14:paraId="4E0AF8B9" w14:textId="77777777" w:rsidR="002563B4" w:rsidRPr="002563B4" w:rsidRDefault="002563B4" w:rsidP="002563B4">
            <w:pPr>
              <w:jc w:val="center"/>
              <w:rPr>
                <w:color w:val="000000"/>
              </w:rPr>
            </w:pPr>
            <w:r w:rsidRPr="002563B4">
              <w:rPr>
                <w:color w:val="000000"/>
              </w:rPr>
              <w:t>6,966</w:t>
            </w:r>
          </w:p>
        </w:tc>
        <w:tc>
          <w:tcPr>
            <w:tcW w:w="2475" w:type="dxa"/>
            <w:tcBorders>
              <w:top w:val="nil"/>
              <w:left w:val="nil"/>
              <w:bottom w:val="single" w:sz="8" w:space="0" w:color="auto"/>
              <w:right w:val="single" w:sz="8" w:space="0" w:color="auto"/>
            </w:tcBorders>
            <w:shd w:val="clear" w:color="auto" w:fill="auto"/>
            <w:vAlign w:val="center"/>
          </w:tcPr>
          <w:p w14:paraId="15F49F96" w14:textId="77777777" w:rsidR="002563B4" w:rsidRPr="002563B4" w:rsidRDefault="002563B4" w:rsidP="002563B4">
            <w:pPr>
              <w:jc w:val="center"/>
              <w:rPr>
                <w:color w:val="000000"/>
              </w:rPr>
            </w:pPr>
            <w:r w:rsidRPr="002563B4">
              <w:rPr>
                <w:color w:val="000000"/>
              </w:rPr>
              <w:t>6,305</w:t>
            </w:r>
          </w:p>
        </w:tc>
        <w:tc>
          <w:tcPr>
            <w:tcW w:w="2080" w:type="dxa"/>
            <w:tcBorders>
              <w:top w:val="nil"/>
              <w:left w:val="nil"/>
              <w:bottom w:val="single" w:sz="8" w:space="0" w:color="auto"/>
              <w:right w:val="single" w:sz="8" w:space="0" w:color="auto"/>
            </w:tcBorders>
            <w:shd w:val="clear" w:color="auto" w:fill="auto"/>
            <w:vAlign w:val="center"/>
          </w:tcPr>
          <w:p w14:paraId="649AF0D1" w14:textId="77777777" w:rsidR="002563B4" w:rsidRPr="002563B4" w:rsidRDefault="002563B4" w:rsidP="002563B4">
            <w:pPr>
              <w:jc w:val="center"/>
              <w:rPr>
                <w:color w:val="000000"/>
              </w:rPr>
            </w:pPr>
            <w:r w:rsidRPr="002563B4">
              <w:rPr>
                <w:color w:val="000000"/>
              </w:rPr>
              <w:t>0,661</w:t>
            </w:r>
          </w:p>
        </w:tc>
      </w:tr>
      <w:bookmarkEnd w:id="167"/>
    </w:tbl>
    <w:p w14:paraId="7BDE03CF" w14:textId="77777777" w:rsidR="002563B4" w:rsidRPr="002563B4" w:rsidRDefault="002563B4" w:rsidP="002563B4">
      <w:pPr>
        <w:jc w:val="both"/>
        <w:rPr>
          <w:b/>
          <w:bCs/>
          <w:sz w:val="28"/>
          <w:szCs w:val="28"/>
        </w:rPr>
      </w:pPr>
    </w:p>
    <w:p w14:paraId="0F45100B" w14:textId="77777777" w:rsidR="002563B4" w:rsidRPr="002563B4" w:rsidRDefault="002563B4" w:rsidP="002563B4">
      <w:pPr>
        <w:jc w:val="both"/>
        <w:rPr>
          <w:b/>
          <w:bCs/>
          <w:sz w:val="28"/>
          <w:szCs w:val="28"/>
        </w:rPr>
      </w:pPr>
    </w:p>
    <w:p w14:paraId="003FE2F7" w14:textId="77777777" w:rsidR="00AB1E75" w:rsidRPr="00AB1E75" w:rsidRDefault="00AB1E75" w:rsidP="00AB1E75">
      <w:pPr>
        <w:keepNext/>
        <w:ind w:left="426" w:firstLine="426"/>
        <w:jc w:val="center"/>
        <w:outlineLvl w:val="0"/>
        <w:rPr>
          <w:b/>
        </w:rPr>
      </w:pPr>
      <w:r w:rsidRPr="00AB1E75">
        <w:rPr>
          <w:b/>
        </w:rPr>
        <w:t>Экспертное заключение региональной энергетической комиссии Кемеровской области по материалам, представленным ООО «Тисульская Энергетическая Компания» сокращённо ООО «ТЭК» (п.г.т. Тисуль), для утверждения нормативов создания запасов топлива на котельных ООО «</w:t>
      </w:r>
      <w:proofErr w:type="gramStart"/>
      <w:r w:rsidRPr="00AB1E75">
        <w:rPr>
          <w:b/>
        </w:rPr>
        <w:t>ТЭК»  на</w:t>
      </w:r>
      <w:proofErr w:type="gramEnd"/>
      <w:r w:rsidRPr="00AB1E75">
        <w:rPr>
          <w:b/>
        </w:rPr>
        <w:t xml:space="preserve"> 2018 год</w:t>
      </w:r>
    </w:p>
    <w:p w14:paraId="64E8412C" w14:textId="77777777" w:rsidR="00AB1E75" w:rsidRPr="00AB1E75" w:rsidRDefault="00AB1E75" w:rsidP="00AB1E75">
      <w:pPr>
        <w:ind w:left="426" w:firstLine="567"/>
        <w:jc w:val="both"/>
        <w:rPr>
          <w:sz w:val="28"/>
          <w:szCs w:val="28"/>
        </w:rPr>
      </w:pPr>
    </w:p>
    <w:p w14:paraId="3D192680" w14:textId="77777777" w:rsidR="00AB1E75" w:rsidRPr="00AB1E75" w:rsidRDefault="00AB1E75" w:rsidP="00AB1E75">
      <w:pPr>
        <w:ind w:left="284" w:firstLine="425"/>
        <w:jc w:val="both"/>
      </w:pPr>
      <w:r w:rsidRPr="00AB1E75">
        <w:t xml:space="preserve">В региональную энергетическую комиссию Кемеровской области обратилось ООО «ТЭК» (далее – </w:t>
      </w:r>
      <w:proofErr w:type="gramStart"/>
      <w:r w:rsidRPr="00AB1E75">
        <w:t>Предприятие)  с</w:t>
      </w:r>
      <w:proofErr w:type="gramEnd"/>
      <w:r w:rsidRPr="00AB1E75">
        <w:t xml:space="preserve"> заявкой на утверждение нормативов создания запасов топлива на котельных.</w:t>
      </w:r>
    </w:p>
    <w:p w14:paraId="3E612D3B" w14:textId="77777777" w:rsidR="00AB1E75" w:rsidRPr="00AB1E75" w:rsidRDefault="00AB1E75" w:rsidP="00AB1E75">
      <w:pPr>
        <w:ind w:firstLine="567"/>
        <w:jc w:val="both"/>
        <w:rPr>
          <w:sz w:val="28"/>
          <w:szCs w:val="28"/>
        </w:rPr>
      </w:pPr>
    </w:p>
    <w:p w14:paraId="311116B6" w14:textId="77777777" w:rsidR="00AB1E75" w:rsidRPr="00AB1E75" w:rsidRDefault="00AB1E75" w:rsidP="00AB1E75">
      <w:pPr>
        <w:ind w:left="284" w:firstLine="567"/>
        <w:jc w:val="both"/>
      </w:pPr>
      <w:r w:rsidRPr="00AB1E75">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77A11BA1" w14:textId="77777777" w:rsidR="00AB1E75" w:rsidRPr="00AB1E75" w:rsidRDefault="00AB1E75" w:rsidP="00AB1E75">
      <w:pPr>
        <w:ind w:left="284" w:firstLine="567"/>
        <w:jc w:val="both"/>
      </w:pPr>
      <w:r w:rsidRPr="00AB1E75">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7AADF5AE" w14:textId="77777777" w:rsidR="00AB1E75" w:rsidRPr="00AB1E75" w:rsidRDefault="00AB1E75" w:rsidP="00AB1E75">
      <w:pPr>
        <w:ind w:firstLine="567"/>
        <w:jc w:val="both"/>
        <w:rPr>
          <w:sz w:val="28"/>
          <w:szCs w:val="28"/>
        </w:rPr>
      </w:pPr>
    </w:p>
    <w:p w14:paraId="526E630B" w14:textId="77777777" w:rsidR="00AB1E75" w:rsidRPr="00AB1E75" w:rsidRDefault="00AB1E75" w:rsidP="00AB1E75">
      <w:pPr>
        <w:tabs>
          <w:tab w:val="left" w:pos="1665"/>
        </w:tabs>
        <w:ind w:left="284"/>
        <w:jc w:val="center"/>
        <w:rPr>
          <w:b/>
          <w:bCs/>
        </w:rPr>
      </w:pPr>
      <w:r w:rsidRPr="00AB1E75">
        <w:rPr>
          <w:b/>
          <w:bCs/>
        </w:rPr>
        <w:t>ПРЕДЛОЖЕНИЕ</w:t>
      </w:r>
    </w:p>
    <w:p w14:paraId="6FDA8C1D" w14:textId="77777777" w:rsidR="00AB1E75" w:rsidRPr="00AB1E75" w:rsidRDefault="00AB1E75" w:rsidP="00AB1E75">
      <w:pPr>
        <w:ind w:left="284"/>
        <w:jc w:val="center"/>
      </w:pPr>
      <w:r w:rsidRPr="00AB1E75">
        <w:t xml:space="preserve">по утверждению нормативов создания запасов топлива на тепловых электростанциях и котельных на 2018 год </w:t>
      </w:r>
    </w:p>
    <w:p w14:paraId="2E3E1CB0" w14:textId="77777777" w:rsidR="00AB1E75" w:rsidRPr="00AB1E75" w:rsidRDefault="00AB1E75" w:rsidP="00AB1E75">
      <w:pPr>
        <w:ind w:left="284"/>
        <w:jc w:val="center"/>
      </w:pPr>
    </w:p>
    <w:tbl>
      <w:tblPr>
        <w:tblW w:w="10065" w:type="dxa"/>
        <w:jc w:val="center"/>
        <w:tblLook w:val="0000" w:firstRow="0" w:lastRow="0" w:firstColumn="0" w:lastColumn="0" w:noHBand="0" w:noVBand="0"/>
      </w:tblPr>
      <w:tblGrid>
        <w:gridCol w:w="2794"/>
        <w:gridCol w:w="1371"/>
        <w:gridCol w:w="1345"/>
        <w:gridCol w:w="2475"/>
        <w:gridCol w:w="2080"/>
      </w:tblGrid>
      <w:tr w:rsidR="00AB1E75" w:rsidRPr="00AB1E75" w14:paraId="78B852EE" w14:textId="77777777" w:rsidTr="00AB1E75">
        <w:trPr>
          <w:trHeight w:val="390"/>
          <w:jc w:val="center"/>
        </w:trPr>
        <w:tc>
          <w:tcPr>
            <w:tcW w:w="2794" w:type="dxa"/>
            <w:tcBorders>
              <w:top w:val="nil"/>
              <w:left w:val="nil"/>
              <w:bottom w:val="nil"/>
              <w:right w:val="nil"/>
            </w:tcBorders>
            <w:shd w:val="clear" w:color="auto" w:fill="auto"/>
            <w:vAlign w:val="center"/>
          </w:tcPr>
          <w:p w14:paraId="1FDF51FF" w14:textId="77777777" w:rsidR="00AB1E75" w:rsidRPr="00AB1E75" w:rsidRDefault="00AB1E75" w:rsidP="00AB1E75">
            <w:pPr>
              <w:jc w:val="center"/>
            </w:pPr>
          </w:p>
        </w:tc>
        <w:tc>
          <w:tcPr>
            <w:tcW w:w="1371" w:type="dxa"/>
            <w:tcBorders>
              <w:top w:val="nil"/>
              <w:left w:val="nil"/>
              <w:bottom w:val="nil"/>
              <w:right w:val="nil"/>
            </w:tcBorders>
            <w:shd w:val="clear" w:color="auto" w:fill="auto"/>
            <w:vAlign w:val="center"/>
          </w:tcPr>
          <w:p w14:paraId="5559771B" w14:textId="77777777" w:rsidR="00AB1E75" w:rsidRPr="00AB1E75" w:rsidRDefault="00AB1E75" w:rsidP="00AB1E75">
            <w:pPr>
              <w:jc w:val="center"/>
            </w:pPr>
          </w:p>
        </w:tc>
        <w:tc>
          <w:tcPr>
            <w:tcW w:w="1345" w:type="dxa"/>
            <w:tcBorders>
              <w:top w:val="nil"/>
              <w:left w:val="nil"/>
              <w:bottom w:val="nil"/>
              <w:right w:val="nil"/>
            </w:tcBorders>
            <w:shd w:val="clear" w:color="auto" w:fill="auto"/>
            <w:vAlign w:val="center"/>
          </w:tcPr>
          <w:p w14:paraId="643B2DFC" w14:textId="77777777" w:rsidR="00AB1E75" w:rsidRPr="00AB1E75" w:rsidRDefault="00AB1E75" w:rsidP="00AB1E75">
            <w:pPr>
              <w:jc w:val="center"/>
            </w:pPr>
          </w:p>
        </w:tc>
        <w:tc>
          <w:tcPr>
            <w:tcW w:w="2475" w:type="dxa"/>
            <w:tcBorders>
              <w:top w:val="nil"/>
              <w:left w:val="nil"/>
              <w:bottom w:val="nil"/>
              <w:right w:val="nil"/>
            </w:tcBorders>
            <w:shd w:val="clear" w:color="auto" w:fill="auto"/>
            <w:vAlign w:val="center"/>
          </w:tcPr>
          <w:p w14:paraId="4D5FFAF5" w14:textId="77777777" w:rsidR="00AB1E75" w:rsidRPr="00AB1E75" w:rsidRDefault="00AB1E75" w:rsidP="00AB1E75">
            <w:pPr>
              <w:jc w:val="center"/>
            </w:pPr>
          </w:p>
        </w:tc>
        <w:tc>
          <w:tcPr>
            <w:tcW w:w="2080" w:type="dxa"/>
            <w:tcBorders>
              <w:top w:val="nil"/>
              <w:left w:val="nil"/>
              <w:bottom w:val="nil"/>
              <w:right w:val="nil"/>
            </w:tcBorders>
            <w:shd w:val="clear" w:color="auto" w:fill="auto"/>
            <w:vAlign w:val="center"/>
          </w:tcPr>
          <w:p w14:paraId="762B5DBF" w14:textId="77777777" w:rsidR="00AB1E75" w:rsidRPr="00AB1E75" w:rsidRDefault="00AB1E75" w:rsidP="00AB1E75">
            <w:pPr>
              <w:jc w:val="center"/>
            </w:pPr>
            <w:r w:rsidRPr="00AB1E75">
              <w:t>тыс. тонн</w:t>
            </w:r>
          </w:p>
        </w:tc>
      </w:tr>
      <w:tr w:rsidR="00AB1E75" w:rsidRPr="00AB1E75" w14:paraId="60A25BA1" w14:textId="77777777" w:rsidTr="00AB1E75">
        <w:trPr>
          <w:trHeight w:val="618"/>
          <w:jc w:val="center"/>
        </w:trPr>
        <w:tc>
          <w:tcPr>
            <w:tcW w:w="2794" w:type="dxa"/>
            <w:vMerge w:val="restart"/>
            <w:tcBorders>
              <w:top w:val="single" w:sz="8" w:space="0" w:color="auto"/>
              <w:left w:val="single" w:sz="8" w:space="0" w:color="auto"/>
              <w:right w:val="single" w:sz="8" w:space="0" w:color="auto"/>
            </w:tcBorders>
            <w:shd w:val="clear" w:color="auto" w:fill="auto"/>
            <w:vAlign w:val="center"/>
          </w:tcPr>
          <w:p w14:paraId="5252800D" w14:textId="77777777" w:rsidR="00AB1E75" w:rsidRPr="00AB1E75" w:rsidRDefault="00AB1E75" w:rsidP="00AB1E75">
            <w:pPr>
              <w:jc w:val="center"/>
              <w:rPr>
                <w:bCs/>
              </w:rPr>
            </w:pPr>
            <w:r w:rsidRPr="00AB1E75">
              <w:rPr>
                <w:bCs/>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14:paraId="42075BD9" w14:textId="77777777" w:rsidR="00AB1E75" w:rsidRPr="00AB1E75" w:rsidRDefault="00AB1E75" w:rsidP="00AB1E75">
            <w:pPr>
              <w:jc w:val="center"/>
              <w:rPr>
                <w:bCs/>
              </w:rPr>
            </w:pPr>
            <w:r w:rsidRPr="00AB1E75">
              <w:rPr>
                <w:bCs/>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F5B679A" w14:textId="77777777" w:rsidR="00AB1E75" w:rsidRPr="00AB1E75" w:rsidRDefault="00AB1E75" w:rsidP="00AB1E75">
            <w:pPr>
              <w:jc w:val="center"/>
              <w:rPr>
                <w:bCs/>
              </w:rPr>
            </w:pPr>
            <w:r w:rsidRPr="00AB1E75">
              <w:rPr>
                <w:bCs/>
              </w:rPr>
              <w:t>Нормативы создания запасов топлива на 1 октября 2018 г.</w:t>
            </w:r>
          </w:p>
        </w:tc>
      </w:tr>
      <w:tr w:rsidR="00AB1E75" w:rsidRPr="00AB1E75" w14:paraId="2DA7B188" w14:textId="77777777" w:rsidTr="00AB1E75">
        <w:trPr>
          <w:trHeight w:val="482"/>
          <w:jc w:val="center"/>
        </w:trPr>
        <w:tc>
          <w:tcPr>
            <w:tcW w:w="2794" w:type="dxa"/>
            <w:vMerge/>
            <w:tcBorders>
              <w:left w:val="single" w:sz="8" w:space="0" w:color="auto"/>
              <w:right w:val="single" w:sz="8" w:space="0" w:color="auto"/>
            </w:tcBorders>
            <w:vAlign w:val="center"/>
          </w:tcPr>
          <w:p w14:paraId="4FA223C7" w14:textId="77777777" w:rsidR="00AB1E75" w:rsidRPr="00AB1E75" w:rsidRDefault="00AB1E75" w:rsidP="00AB1E75">
            <w:pPr>
              <w:rPr>
                <w:bCs/>
              </w:rPr>
            </w:pPr>
          </w:p>
        </w:tc>
        <w:tc>
          <w:tcPr>
            <w:tcW w:w="1371" w:type="dxa"/>
            <w:vMerge/>
            <w:tcBorders>
              <w:left w:val="single" w:sz="8" w:space="0" w:color="auto"/>
              <w:right w:val="single" w:sz="8" w:space="0" w:color="auto"/>
            </w:tcBorders>
            <w:vAlign w:val="center"/>
          </w:tcPr>
          <w:p w14:paraId="1A435F8A" w14:textId="77777777" w:rsidR="00AB1E75" w:rsidRPr="00AB1E75" w:rsidRDefault="00AB1E75" w:rsidP="00AB1E75">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14:paraId="25B4E73C" w14:textId="77777777" w:rsidR="00AB1E75" w:rsidRPr="00AB1E75" w:rsidRDefault="00AB1E75" w:rsidP="00AB1E75">
            <w:pPr>
              <w:jc w:val="center"/>
              <w:rPr>
                <w:bCs/>
              </w:rPr>
            </w:pPr>
            <w:r w:rsidRPr="00AB1E75">
              <w:rPr>
                <w:bCs/>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14:paraId="2817A1D2" w14:textId="77777777" w:rsidR="00AB1E75" w:rsidRPr="00AB1E75" w:rsidRDefault="00AB1E75" w:rsidP="00AB1E75">
            <w:pPr>
              <w:jc w:val="center"/>
              <w:rPr>
                <w:bCs/>
              </w:rPr>
            </w:pPr>
            <w:r w:rsidRPr="00AB1E75">
              <w:rPr>
                <w:bCs/>
              </w:rPr>
              <w:t>в том числе</w:t>
            </w:r>
          </w:p>
        </w:tc>
      </w:tr>
      <w:tr w:rsidR="00AB1E75" w:rsidRPr="00AB1E75" w14:paraId="78A1AC75" w14:textId="77777777" w:rsidTr="00AB1E75">
        <w:trPr>
          <w:trHeight w:val="482"/>
          <w:jc w:val="center"/>
        </w:trPr>
        <w:tc>
          <w:tcPr>
            <w:tcW w:w="2794" w:type="dxa"/>
            <w:vMerge/>
            <w:tcBorders>
              <w:left w:val="single" w:sz="8" w:space="0" w:color="auto"/>
              <w:bottom w:val="single" w:sz="8" w:space="0" w:color="000000"/>
              <w:right w:val="single" w:sz="8" w:space="0" w:color="auto"/>
            </w:tcBorders>
            <w:vAlign w:val="center"/>
          </w:tcPr>
          <w:p w14:paraId="155289BF" w14:textId="77777777" w:rsidR="00AB1E75" w:rsidRPr="00AB1E75" w:rsidRDefault="00AB1E75" w:rsidP="00AB1E75">
            <w:pPr>
              <w:rPr>
                <w:bCs/>
              </w:rPr>
            </w:pPr>
          </w:p>
        </w:tc>
        <w:tc>
          <w:tcPr>
            <w:tcW w:w="1371" w:type="dxa"/>
            <w:vMerge/>
            <w:tcBorders>
              <w:left w:val="single" w:sz="8" w:space="0" w:color="auto"/>
              <w:bottom w:val="single" w:sz="8" w:space="0" w:color="000000"/>
              <w:right w:val="single" w:sz="8" w:space="0" w:color="auto"/>
            </w:tcBorders>
            <w:vAlign w:val="center"/>
          </w:tcPr>
          <w:p w14:paraId="1A7B27FA" w14:textId="77777777" w:rsidR="00AB1E75" w:rsidRPr="00AB1E75" w:rsidRDefault="00AB1E75" w:rsidP="00AB1E75">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14:paraId="01B94F28" w14:textId="77777777" w:rsidR="00AB1E75" w:rsidRPr="00AB1E75" w:rsidRDefault="00AB1E75" w:rsidP="00AB1E75">
            <w:pPr>
              <w:jc w:val="center"/>
              <w:rPr>
                <w:bCs/>
              </w:rPr>
            </w:pPr>
          </w:p>
        </w:tc>
        <w:tc>
          <w:tcPr>
            <w:tcW w:w="2475" w:type="dxa"/>
            <w:tcBorders>
              <w:top w:val="nil"/>
              <w:left w:val="nil"/>
              <w:bottom w:val="single" w:sz="8" w:space="0" w:color="auto"/>
              <w:right w:val="single" w:sz="8" w:space="0" w:color="auto"/>
            </w:tcBorders>
            <w:shd w:val="clear" w:color="auto" w:fill="auto"/>
            <w:vAlign w:val="center"/>
          </w:tcPr>
          <w:p w14:paraId="3D1E60E3" w14:textId="77777777" w:rsidR="00AB1E75" w:rsidRPr="00AB1E75" w:rsidRDefault="00AB1E75" w:rsidP="00AB1E75">
            <w:pPr>
              <w:jc w:val="center"/>
              <w:rPr>
                <w:bCs/>
              </w:rPr>
            </w:pPr>
            <w:r w:rsidRPr="00AB1E75">
              <w:rPr>
                <w:bCs/>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14:paraId="5177B683" w14:textId="77777777" w:rsidR="00AB1E75" w:rsidRPr="00AB1E75" w:rsidRDefault="00AB1E75" w:rsidP="00AB1E75">
            <w:pPr>
              <w:jc w:val="center"/>
              <w:rPr>
                <w:bCs/>
              </w:rPr>
            </w:pPr>
            <w:r w:rsidRPr="00AB1E75">
              <w:rPr>
                <w:bCs/>
              </w:rPr>
              <w:t>неснижаемый запас</w:t>
            </w:r>
          </w:p>
        </w:tc>
      </w:tr>
      <w:tr w:rsidR="00AB1E75" w:rsidRPr="00AB1E75" w14:paraId="72B91F44" w14:textId="77777777" w:rsidTr="00AB1E75">
        <w:trPr>
          <w:trHeight w:val="662"/>
          <w:jc w:val="center"/>
        </w:trPr>
        <w:tc>
          <w:tcPr>
            <w:tcW w:w="2794" w:type="dxa"/>
            <w:tcBorders>
              <w:top w:val="nil"/>
              <w:left w:val="single" w:sz="8" w:space="0" w:color="auto"/>
              <w:bottom w:val="single" w:sz="8" w:space="0" w:color="auto"/>
              <w:right w:val="single" w:sz="8" w:space="0" w:color="auto"/>
            </w:tcBorders>
            <w:shd w:val="clear" w:color="auto" w:fill="auto"/>
            <w:vAlign w:val="center"/>
          </w:tcPr>
          <w:p w14:paraId="6D6201C8" w14:textId="77777777" w:rsidR="00AB1E75" w:rsidRPr="00AB1E75" w:rsidRDefault="00AB1E75" w:rsidP="00AB1E75">
            <w:pPr>
              <w:jc w:val="center"/>
            </w:pPr>
            <w:r w:rsidRPr="00AB1E75">
              <w:t xml:space="preserve">ООО «ТЭК» </w:t>
            </w:r>
          </w:p>
          <w:p w14:paraId="63EB4A78" w14:textId="77777777" w:rsidR="00AB1E75" w:rsidRPr="00AB1E75" w:rsidRDefault="00AB1E75" w:rsidP="00AB1E75">
            <w:pPr>
              <w:jc w:val="center"/>
              <w:rPr>
                <w:bCs/>
              </w:rPr>
            </w:pPr>
            <w:r w:rsidRPr="00AB1E75">
              <w:t>(п.г.т. Тисуль)</w:t>
            </w:r>
          </w:p>
        </w:tc>
        <w:tc>
          <w:tcPr>
            <w:tcW w:w="1371" w:type="dxa"/>
            <w:tcBorders>
              <w:top w:val="nil"/>
              <w:left w:val="nil"/>
              <w:bottom w:val="single" w:sz="8" w:space="0" w:color="auto"/>
              <w:right w:val="single" w:sz="8" w:space="0" w:color="auto"/>
            </w:tcBorders>
            <w:shd w:val="clear" w:color="auto" w:fill="auto"/>
            <w:vAlign w:val="center"/>
          </w:tcPr>
          <w:p w14:paraId="5494BE53" w14:textId="77777777" w:rsidR="00AB1E75" w:rsidRPr="00AB1E75" w:rsidRDefault="00AB1E75" w:rsidP="00AB1E75">
            <w:pPr>
              <w:jc w:val="center"/>
              <w:rPr>
                <w:bCs/>
              </w:rPr>
            </w:pPr>
            <w:r w:rsidRPr="00AB1E75">
              <w:rPr>
                <w:bCs/>
              </w:rPr>
              <w:t>Уголь</w:t>
            </w:r>
          </w:p>
        </w:tc>
        <w:tc>
          <w:tcPr>
            <w:tcW w:w="1345" w:type="dxa"/>
            <w:tcBorders>
              <w:top w:val="nil"/>
              <w:left w:val="nil"/>
              <w:bottom w:val="single" w:sz="8" w:space="0" w:color="auto"/>
              <w:right w:val="single" w:sz="8" w:space="0" w:color="auto"/>
            </w:tcBorders>
            <w:shd w:val="clear" w:color="auto" w:fill="auto"/>
            <w:vAlign w:val="center"/>
          </w:tcPr>
          <w:p w14:paraId="69566319" w14:textId="77777777" w:rsidR="00AB1E75" w:rsidRPr="00AB1E75" w:rsidRDefault="00AB1E75" w:rsidP="00AB1E75">
            <w:pPr>
              <w:jc w:val="center"/>
              <w:rPr>
                <w:color w:val="000000"/>
              </w:rPr>
            </w:pPr>
            <w:r w:rsidRPr="00AB1E75">
              <w:rPr>
                <w:color w:val="000000"/>
              </w:rPr>
              <w:t>2,539</w:t>
            </w:r>
          </w:p>
        </w:tc>
        <w:tc>
          <w:tcPr>
            <w:tcW w:w="2475" w:type="dxa"/>
            <w:tcBorders>
              <w:top w:val="nil"/>
              <w:left w:val="nil"/>
              <w:bottom w:val="single" w:sz="8" w:space="0" w:color="auto"/>
              <w:right w:val="single" w:sz="8" w:space="0" w:color="auto"/>
            </w:tcBorders>
            <w:shd w:val="clear" w:color="auto" w:fill="auto"/>
            <w:vAlign w:val="center"/>
          </w:tcPr>
          <w:p w14:paraId="322493F8" w14:textId="77777777" w:rsidR="00AB1E75" w:rsidRPr="00AB1E75" w:rsidRDefault="00AB1E75" w:rsidP="00AB1E75">
            <w:pPr>
              <w:jc w:val="center"/>
              <w:rPr>
                <w:color w:val="000000"/>
              </w:rPr>
            </w:pPr>
            <w:r w:rsidRPr="00AB1E75">
              <w:rPr>
                <w:color w:val="000000"/>
              </w:rPr>
              <w:t>2,172</w:t>
            </w:r>
          </w:p>
        </w:tc>
        <w:tc>
          <w:tcPr>
            <w:tcW w:w="2080" w:type="dxa"/>
            <w:tcBorders>
              <w:top w:val="nil"/>
              <w:left w:val="nil"/>
              <w:bottom w:val="single" w:sz="8" w:space="0" w:color="auto"/>
              <w:right w:val="single" w:sz="8" w:space="0" w:color="auto"/>
            </w:tcBorders>
            <w:shd w:val="clear" w:color="auto" w:fill="auto"/>
            <w:vAlign w:val="center"/>
          </w:tcPr>
          <w:p w14:paraId="404D5B6C" w14:textId="77777777" w:rsidR="00AB1E75" w:rsidRPr="00AB1E75" w:rsidRDefault="00AB1E75" w:rsidP="00AB1E75">
            <w:pPr>
              <w:jc w:val="center"/>
              <w:rPr>
                <w:color w:val="000000"/>
              </w:rPr>
            </w:pPr>
            <w:r w:rsidRPr="00AB1E75">
              <w:rPr>
                <w:color w:val="000000"/>
              </w:rPr>
              <w:t>0,367</w:t>
            </w:r>
          </w:p>
        </w:tc>
      </w:tr>
    </w:tbl>
    <w:p w14:paraId="42F15629" w14:textId="77777777" w:rsidR="00AB1E75" w:rsidRPr="00AB1E75" w:rsidRDefault="00AB1E75" w:rsidP="00AB1E75">
      <w:pPr>
        <w:jc w:val="both"/>
        <w:rPr>
          <w:b/>
          <w:bCs/>
          <w:sz w:val="28"/>
          <w:szCs w:val="28"/>
        </w:rPr>
      </w:pPr>
    </w:p>
    <w:p w14:paraId="0B043799" w14:textId="77777777" w:rsidR="00AB1E75" w:rsidRPr="00AB1E75" w:rsidRDefault="00AB1E75" w:rsidP="00AB1E75">
      <w:pPr>
        <w:pStyle w:val="1"/>
        <w:ind w:left="284"/>
        <w:jc w:val="center"/>
        <w:rPr>
          <w:iCs/>
          <w:sz w:val="26"/>
          <w:szCs w:val="26"/>
        </w:rPr>
      </w:pPr>
      <w:r w:rsidRPr="00AB1E75">
        <w:rPr>
          <w:iCs/>
          <w:sz w:val="26"/>
          <w:szCs w:val="26"/>
        </w:rPr>
        <w:t>Экспертное заключение</w:t>
      </w:r>
    </w:p>
    <w:p w14:paraId="3BD5A846" w14:textId="77777777" w:rsidR="00AB1E75" w:rsidRPr="00AB1E75" w:rsidRDefault="00AB1E75" w:rsidP="00AB1E75">
      <w:pPr>
        <w:pStyle w:val="1"/>
        <w:ind w:left="284"/>
        <w:jc w:val="center"/>
        <w:rPr>
          <w:iCs/>
          <w:sz w:val="26"/>
          <w:szCs w:val="26"/>
        </w:rPr>
      </w:pPr>
      <w:r w:rsidRPr="00AB1E75">
        <w:rPr>
          <w:iCs/>
          <w:sz w:val="26"/>
          <w:szCs w:val="26"/>
        </w:rPr>
        <w:t xml:space="preserve"> региональной энергетической комиссии Кемеровской области</w:t>
      </w:r>
    </w:p>
    <w:p w14:paraId="0EA5480B" w14:textId="77777777" w:rsidR="00AB1E75" w:rsidRPr="00AB1E75" w:rsidRDefault="00AB1E75" w:rsidP="00AB1E75">
      <w:pPr>
        <w:pStyle w:val="1"/>
        <w:ind w:left="284"/>
        <w:jc w:val="center"/>
        <w:rPr>
          <w:iCs/>
          <w:sz w:val="28"/>
          <w:szCs w:val="28"/>
        </w:rPr>
      </w:pPr>
      <w:r w:rsidRPr="00AB1E75">
        <w:rPr>
          <w:iCs/>
          <w:sz w:val="26"/>
          <w:szCs w:val="26"/>
        </w:rPr>
        <w:t xml:space="preserve"> по материалам, представленным ООО «Лесная поляна-Плюс» (г. Кемерово), для утверждения нормативов создания запасов топлива на котельных на 2018 год</w:t>
      </w:r>
    </w:p>
    <w:p w14:paraId="69407609" w14:textId="77777777" w:rsidR="00AB1E75" w:rsidRDefault="00AB1E75" w:rsidP="00AB1E75">
      <w:pPr>
        <w:ind w:firstLine="567"/>
        <w:jc w:val="both"/>
        <w:rPr>
          <w:sz w:val="28"/>
          <w:szCs w:val="28"/>
        </w:rPr>
      </w:pPr>
    </w:p>
    <w:p w14:paraId="1B09EC84" w14:textId="5EA7DFC5" w:rsidR="00AB1E75" w:rsidRPr="00AB1E75" w:rsidRDefault="00AB1E75" w:rsidP="00AB1E75">
      <w:pPr>
        <w:ind w:left="426" w:firstLine="708"/>
        <w:jc w:val="both"/>
      </w:pPr>
      <w:r w:rsidRPr="00AB1E75">
        <w:t xml:space="preserve">В региональную энергетическую комиссию Кемеровской области обратилось ООО «Лесная поляна-Плюс» (г. Кемерово) (далее – </w:t>
      </w:r>
      <w:proofErr w:type="gramStart"/>
      <w:r w:rsidRPr="00AB1E75">
        <w:t>Предприятие)  с</w:t>
      </w:r>
      <w:proofErr w:type="gramEnd"/>
      <w:r w:rsidRPr="00AB1E75">
        <w:t xml:space="preserve"> заявкой на утверждение нормативов создания запасов топлива на котельной. </w:t>
      </w:r>
    </w:p>
    <w:p w14:paraId="66C338C7" w14:textId="77777777" w:rsidR="00AB1E75" w:rsidRPr="00AB1E75" w:rsidRDefault="00AB1E75" w:rsidP="00AB1E75">
      <w:pPr>
        <w:ind w:left="426" w:firstLine="708"/>
        <w:jc w:val="both"/>
      </w:pPr>
      <w:r w:rsidRPr="00AB1E75">
        <w:t xml:space="preserve">Основным видом деятельности предприятия является централизованное теплоснабжение потребителей в границах г. Кемерово, жилой район Лесная поляна. </w:t>
      </w:r>
    </w:p>
    <w:p w14:paraId="6A66064D" w14:textId="77777777" w:rsidR="00AB1E75" w:rsidRPr="00AB1E75" w:rsidRDefault="00AB1E75" w:rsidP="00AB1E75">
      <w:pPr>
        <w:ind w:left="426" w:firstLine="708"/>
        <w:jc w:val="both"/>
      </w:pPr>
      <w:r w:rsidRPr="00AB1E75">
        <w:t>Тепловая энергия вырабатывается на арендуемых 4 газовых блочно-модульных котельных и передается по тепловым сетям, переданным предприятию в аренду от ООО «Стройкомплекс». Теплотрасса проложена в двухтрубном исполнении протяженностью по трассе 5541 м со средним по материальной характеристики диаметром 0,192 м.</w:t>
      </w:r>
    </w:p>
    <w:p w14:paraId="670CBA45" w14:textId="77777777" w:rsidR="00AB1E75" w:rsidRPr="00AB1E75" w:rsidRDefault="00AB1E75" w:rsidP="00AB1E75">
      <w:pPr>
        <w:ind w:left="426" w:firstLine="708"/>
        <w:jc w:val="both"/>
      </w:pPr>
      <w:r w:rsidRPr="00AB1E75">
        <w:t xml:space="preserve">ООО «Лесная поляна - Плюс» снабжает тепловой энергией жилищные организации и иных потребителей. </w:t>
      </w:r>
    </w:p>
    <w:p w14:paraId="6E52E465" w14:textId="77777777" w:rsidR="00AB1E75" w:rsidRPr="00AB1E75" w:rsidRDefault="00AB1E75" w:rsidP="00AB1E75">
      <w:pPr>
        <w:spacing w:line="360" w:lineRule="auto"/>
        <w:ind w:firstLine="357"/>
        <w:jc w:val="center"/>
      </w:pPr>
      <w:r w:rsidRPr="00AB1E75">
        <w:t>Структура полезного отпуска тепловой энергии</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AB1E75" w:rsidRPr="00AB1E75" w14:paraId="10721DCF" w14:textId="77777777" w:rsidTr="005A08EE">
        <w:trPr>
          <w:trHeight w:val="255"/>
          <w:jc w:val="center"/>
        </w:trPr>
        <w:tc>
          <w:tcPr>
            <w:tcW w:w="4609" w:type="dxa"/>
            <w:shd w:val="clear" w:color="auto" w:fill="auto"/>
            <w:noWrap/>
            <w:vAlign w:val="bottom"/>
          </w:tcPr>
          <w:p w14:paraId="7D10F624" w14:textId="77777777" w:rsidR="00AB1E75" w:rsidRPr="00AB1E75" w:rsidRDefault="00AB1E75" w:rsidP="005A08EE">
            <w:r w:rsidRPr="00AB1E75">
              <w:t>Потребители тепловой энергии</w:t>
            </w:r>
          </w:p>
        </w:tc>
        <w:tc>
          <w:tcPr>
            <w:tcW w:w="2140" w:type="dxa"/>
            <w:shd w:val="clear" w:color="auto" w:fill="auto"/>
            <w:noWrap/>
            <w:vAlign w:val="bottom"/>
          </w:tcPr>
          <w:p w14:paraId="0EBFC23C" w14:textId="77777777" w:rsidR="00AB1E75" w:rsidRPr="00AB1E75" w:rsidRDefault="00AB1E75" w:rsidP="005A08EE">
            <w:r w:rsidRPr="00AB1E75">
              <w:t xml:space="preserve">Нагрузка, Гкал </w:t>
            </w:r>
          </w:p>
        </w:tc>
        <w:tc>
          <w:tcPr>
            <w:tcW w:w="2500" w:type="dxa"/>
            <w:shd w:val="clear" w:color="auto" w:fill="auto"/>
            <w:noWrap/>
            <w:vAlign w:val="bottom"/>
          </w:tcPr>
          <w:p w14:paraId="6D8B34B6" w14:textId="77777777" w:rsidR="00AB1E75" w:rsidRPr="00AB1E75" w:rsidRDefault="00AB1E75" w:rsidP="005A08EE">
            <w:r w:rsidRPr="00AB1E75">
              <w:t>%</w:t>
            </w:r>
          </w:p>
        </w:tc>
      </w:tr>
      <w:tr w:rsidR="00AB1E75" w:rsidRPr="00AB1E75" w14:paraId="4CE35B05" w14:textId="77777777" w:rsidTr="005A08EE">
        <w:trPr>
          <w:trHeight w:val="255"/>
          <w:jc w:val="center"/>
        </w:trPr>
        <w:tc>
          <w:tcPr>
            <w:tcW w:w="4609" w:type="dxa"/>
            <w:shd w:val="clear" w:color="auto" w:fill="auto"/>
            <w:noWrap/>
            <w:vAlign w:val="bottom"/>
          </w:tcPr>
          <w:p w14:paraId="04EE5310" w14:textId="77777777" w:rsidR="00AB1E75" w:rsidRPr="00AB1E75" w:rsidRDefault="00AB1E75" w:rsidP="005A08EE">
            <w:r w:rsidRPr="00AB1E75">
              <w:t>Жилищные организации</w:t>
            </w:r>
          </w:p>
        </w:tc>
        <w:tc>
          <w:tcPr>
            <w:tcW w:w="2140" w:type="dxa"/>
            <w:shd w:val="clear" w:color="auto" w:fill="auto"/>
            <w:noWrap/>
            <w:vAlign w:val="bottom"/>
          </w:tcPr>
          <w:p w14:paraId="45F53D84" w14:textId="77777777" w:rsidR="00AB1E75" w:rsidRPr="00AB1E75" w:rsidRDefault="00AB1E75" w:rsidP="005A08EE">
            <w:pPr>
              <w:jc w:val="right"/>
              <w:rPr>
                <w:b/>
              </w:rPr>
            </w:pPr>
            <w:r w:rsidRPr="00AB1E75">
              <w:rPr>
                <w:b/>
              </w:rPr>
              <w:t>46526,3</w:t>
            </w:r>
          </w:p>
        </w:tc>
        <w:tc>
          <w:tcPr>
            <w:tcW w:w="2500" w:type="dxa"/>
            <w:shd w:val="clear" w:color="auto" w:fill="auto"/>
            <w:noWrap/>
            <w:vAlign w:val="bottom"/>
          </w:tcPr>
          <w:p w14:paraId="6C45CD56" w14:textId="77777777" w:rsidR="00AB1E75" w:rsidRPr="00AB1E75" w:rsidRDefault="00AB1E75" w:rsidP="005A08EE">
            <w:pPr>
              <w:jc w:val="right"/>
              <w:rPr>
                <w:b/>
              </w:rPr>
            </w:pPr>
            <w:r w:rsidRPr="00AB1E75">
              <w:rPr>
                <w:b/>
              </w:rPr>
              <w:t>98,5</w:t>
            </w:r>
          </w:p>
        </w:tc>
      </w:tr>
      <w:tr w:rsidR="00AB1E75" w:rsidRPr="00AB1E75" w14:paraId="5974A9C2" w14:textId="77777777" w:rsidTr="005A08EE">
        <w:trPr>
          <w:trHeight w:val="255"/>
          <w:jc w:val="center"/>
        </w:trPr>
        <w:tc>
          <w:tcPr>
            <w:tcW w:w="4609" w:type="dxa"/>
            <w:shd w:val="clear" w:color="auto" w:fill="auto"/>
            <w:noWrap/>
            <w:vAlign w:val="bottom"/>
          </w:tcPr>
          <w:p w14:paraId="4927B58B" w14:textId="77777777" w:rsidR="00AB1E75" w:rsidRPr="00AB1E75" w:rsidRDefault="00AB1E75" w:rsidP="005A08EE">
            <w:r w:rsidRPr="00AB1E75">
              <w:t>Иные</w:t>
            </w:r>
          </w:p>
        </w:tc>
        <w:tc>
          <w:tcPr>
            <w:tcW w:w="2140" w:type="dxa"/>
            <w:shd w:val="clear" w:color="auto" w:fill="auto"/>
            <w:noWrap/>
            <w:vAlign w:val="bottom"/>
          </w:tcPr>
          <w:p w14:paraId="136C7076" w14:textId="77777777" w:rsidR="00AB1E75" w:rsidRPr="00AB1E75" w:rsidRDefault="00AB1E75" w:rsidP="005A08EE">
            <w:pPr>
              <w:jc w:val="right"/>
              <w:rPr>
                <w:b/>
              </w:rPr>
            </w:pPr>
            <w:r w:rsidRPr="00AB1E75">
              <w:rPr>
                <w:b/>
              </w:rPr>
              <w:t>698,23</w:t>
            </w:r>
          </w:p>
        </w:tc>
        <w:tc>
          <w:tcPr>
            <w:tcW w:w="2500" w:type="dxa"/>
            <w:shd w:val="clear" w:color="auto" w:fill="auto"/>
            <w:noWrap/>
            <w:vAlign w:val="bottom"/>
          </w:tcPr>
          <w:p w14:paraId="422325F9" w14:textId="77777777" w:rsidR="00AB1E75" w:rsidRPr="00AB1E75" w:rsidRDefault="00AB1E75" w:rsidP="005A08EE">
            <w:pPr>
              <w:jc w:val="right"/>
              <w:rPr>
                <w:b/>
              </w:rPr>
            </w:pPr>
            <w:r w:rsidRPr="00AB1E75">
              <w:rPr>
                <w:b/>
              </w:rPr>
              <w:t>1,5</w:t>
            </w:r>
          </w:p>
        </w:tc>
      </w:tr>
      <w:tr w:rsidR="00AB1E75" w:rsidRPr="00AB1E75" w14:paraId="41CAC9B4" w14:textId="77777777" w:rsidTr="005A08EE">
        <w:trPr>
          <w:trHeight w:val="255"/>
          <w:jc w:val="center"/>
        </w:trPr>
        <w:tc>
          <w:tcPr>
            <w:tcW w:w="4609" w:type="dxa"/>
            <w:shd w:val="clear" w:color="auto" w:fill="auto"/>
            <w:noWrap/>
            <w:vAlign w:val="bottom"/>
          </w:tcPr>
          <w:p w14:paraId="6BA14B52" w14:textId="77777777" w:rsidR="00AB1E75" w:rsidRPr="00AB1E75" w:rsidRDefault="00AB1E75" w:rsidP="005A08EE">
            <w:r w:rsidRPr="00AB1E75">
              <w:t>Производственные здания</w:t>
            </w:r>
          </w:p>
        </w:tc>
        <w:tc>
          <w:tcPr>
            <w:tcW w:w="2140" w:type="dxa"/>
            <w:shd w:val="clear" w:color="auto" w:fill="auto"/>
            <w:noWrap/>
            <w:vAlign w:val="bottom"/>
          </w:tcPr>
          <w:p w14:paraId="25D36C72" w14:textId="77777777" w:rsidR="00AB1E75" w:rsidRPr="00AB1E75" w:rsidRDefault="00AB1E75" w:rsidP="005A08EE">
            <w:pPr>
              <w:jc w:val="right"/>
              <w:rPr>
                <w:b/>
              </w:rPr>
            </w:pPr>
            <w:r w:rsidRPr="00AB1E75">
              <w:rPr>
                <w:b/>
              </w:rPr>
              <w:t>0,00</w:t>
            </w:r>
          </w:p>
        </w:tc>
        <w:tc>
          <w:tcPr>
            <w:tcW w:w="2500" w:type="dxa"/>
            <w:shd w:val="clear" w:color="auto" w:fill="auto"/>
            <w:noWrap/>
            <w:vAlign w:val="bottom"/>
          </w:tcPr>
          <w:p w14:paraId="3AF41B5E" w14:textId="77777777" w:rsidR="00AB1E75" w:rsidRPr="00AB1E75" w:rsidRDefault="00AB1E75" w:rsidP="005A08EE">
            <w:pPr>
              <w:jc w:val="right"/>
              <w:rPr>
                <w:b/>
              </w:rPr>
            </w:pPr>
            <w:r w:rsidRPr="00AB1E75">
              <w:rPr>
                <w:b/>
              </w:rPr>
              <w:t>0,00</w:t>
            </w:r>
          </w:p>
        </w:tc>
      </w:tr>
      <w:tr w:rsidR="00AB1E75" w:rsidRPr="00AB1E75" w14:paraId="33AA5404" w14:textId="77777777" w:rsidTr="005A08EE">
        <w:trPr>
          <w:trHeight w:val="255"/>
          <w:jc w:val="center"/>
        </w:trPr>
        <w:tc>
          <w:tcPr>
            <w:tcW w:w="4609" w:type="dxa"/>
            <w:shd w:val="clear" w:color="auto" w:fill="auto"/>
            <w:noWrap/>
            <w:vAlign w:val="bottom"/>
          </w:tcPr>
          <w:p w14:paraId="1BA8CF17" w14:textId="77777777" w:rsidR="00AB1E75" w:rsidRPr="00AB1E75" w:rsidRDefault="00AB1E75" w:rsidP="005A08EE">
            <w:r w:rsidRPr="00AB1E75">
              <w:t>Итого:</w:t>
            </w:r>
          </w:p>
        </w:tc>
        <w:tc>
          <w:tcPr>
            <w:tcW w:w="2140" w:type="dxa"/>
            <w:shd w:val="clear" w:color="auto" w:fill="auto"/>
            <w:noWrap/>
            <w:vAlign w:val="bottom"/>
          </w:tcPr>
          <w:p w14:paraId="361D70E2" w14:textId="77777777" w:rsidR="00AB1E75" w:rsidRPr="00AB1E75" w:rsidRDefault="00AB1E75" w:rsidP="005A08EE">
            <w:pPr>
              <w:jc w:val="right"/>
              <w:rPr>
                <w:b/>
              </w:rPr>
            </w:pPr>
            <w:r w:rsidRPr="00AB1E75">
              <w:rPr>
                <w:b/>
              </w:rPr>
              <w:t>47224,53</w:t>
            </w:r>
          </w:p>
        </w:tc>
        <w:tc>
          <w:tcPr>
            <w:tcW w:w="2500" w:type="dxa"/>
            <w:shd w:val="clear" w:color="auto" w:fill="auto"/>
            <w:noWrap/>
            <w:vAlign w:val="bottom"/>
          </w:tcPr>
          <w:p w14:paraId="22806B8A" w14:textId="77777777" w:rsidR="00AB1E75" w:rsidRPr="00AB1E75" w:rsidRDefault="00AB1E75" w:rsidP="005A08EE">
            <w:pPr>
              <w:jc w:val="right"/>
              <w:rPr>
                <w:b/>
              </w:rPr>
            </w:pPr>
            <w:r w:rsidRPr="00AB1E75">
              <w:rPr>
                <w:b/>
              </w:rPr>
              <w:t>100,00</w:t>
            </w:r>
          </w:p>
        </w:tc>
      </w:tr>
    </w:tbl>
    <w:p w14:paraId="2865F0DA" w14:textId="77777777" w:rsidR="00AB1E75" w:rsidRDefault="00AB1E75" w:rsidP="00AB1E75">
      <w:pPr>
        <w:ind w:firstLine="567"/>
        <w:jc w:val="both"/>
        <w:rPr>
          <w:sz w:val="28"/>
          <w:szCs w:val="28"/>
        </w:rPr>
      </w:pPr>
    </w:p>
    <w:p w14:paraId="055BD6F3" w14:textId="77777777" w:rsidR="00AB1E75" w:rsidRPr="00AB1E75" w:rsidRDefault="00AB1E75" w:rsidP="00AB1E75">
      <w:pPr>
        <w:ind w:left="284" w:firstLine="709"/>
        <w:jc w:val="both"/>
      </w:pPr>
      <w:r w:rsidRPr="00AB1E75">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w:t>
      </w:r>
      <w:r w:rsidRPr="00AB1E75">
        <w:lastRenderedPageBreak/>
        <w:t>режиме комбинированной выработки электрической и тепловой энергии), утвержденной Приказом Минэнерго России от 10.08.2012 № 377.</w:t>
      </w:r>
    </w:p>
    <w:p w14:paraId="2F51CC9E" w14:textId="77777777" w:rsidR="00AB1E75" w:rsidRPr="00AB1E75" w:rsidRDefault="00AB1E75" w:rsidP="00AB1E75">
      <w:pPr>
        <w:ind w:left="284" w:firstLine="709"/>
        <w:jc w:val="both"/>
      </w:pPr>
      <w:r w:rsidRPr="00AB1E75">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7023A6E8" w14:textId="77777777" w:rsidR="00AB1E75" w:rsidRPr="00CF0F5E" w:rsidRDefault="00AB1E75" w:rsidP="00AB1E75">
      <w:pPr>
        <w:ind w:firstLine="720"/>
        <w:jc w:val="both"/>
        <w:rPr>
          <w:sz w:val="28"/>
          <w:szCs w:val="28"/>
        </w:rPr>
      </w:pPr>
    </w:p>
    <w:p w14:paraId="4851057C" w14:textId="77777777" w:rsidR="00AB1E75" w:rsidRPr="00AB1E75" w:rsidRDefault="00AB1E75" w:rsidP="00AB1E75">
      <w:pPr>
        <w:pStyle w:val="afffa"/>
      </w:pPr>
      <w:r w:rsidRPr="00AB1E75">
        <w:t>ПРЕДЛОЖЕНИЕ</w:t>
      </w:r>
    </w:p>
    <w:p w14:paraId="7549C178" w14:textId="77777777" w:rsidR="00AB1E75" w:rsidRPr="00AB1E75" w:rsidRDefault="00AB1E75" w:rsidP="00AB1E75">
      <w:pPr>
        <w:pStyle w:val="a9"/>
        <w:jc w:val="center"/>
        <w:rPr>
          <w:sz w:val="24"/>
          <w:szCs w:val="24"/>
        </w:rPr>
      </w:pPr>
      <w:r w:rsidRPr="00AB1E75">
        <w:rPr>
          <w:sz w:val="24"/>
          <w:szCs w:val="24"/>
        </w:rPr>
        <w:t xml:space="preserve">по утверждению нормативов создания запасов топлива на тепловых электростанциях и котельных на 2018 год </w:t>
      </w:r>
    </w:p>
    <w:tbl>
      <w:tblPr>
        <w:tblW w:w="10065" w:type="dxa"/>
        <w:jc w:val="center"/>
        <w:tblLayout w:type="fixed"/>
        <w:tblLook w:val="0000" w:firstRow="0" w:lastRow="0" w:firstColumn="0" w:lastColumn="0" w:noHBand="0" w:noVBand="0"/>
      </w:tblPr>
      <w:tblGrid>
        <w:gridCol w:w="2835"/>
        <w:gridCol w:w="1843"/>
        <w:gridCol w:w="1113"/>
        <w:gridCol w:w="446"/>
        <w:gridCol w:w="1706"/>
        <w:gridCol w:w="421"/>
        <w:gridCol w:w="1701"/>
      </w:tblGrid>
      <w:tr w:rsidR="00AB1E75" w:rsidRPr="00AB1E75" w14:paraId="4F9D14F4" w14:textId="77777777" w:rsidTr="00AB1E75">
        <w:trPr>
          <w:trHeight w:val="390"/>
          <w:jc w:val="center"/>
        </w:trPr>
        <w:tc>
          <w:tcPr>
            <w:tcW w:w="2835" w:type="dxa"/>
            <w:tcBorders>
              <w:top w:val="nil"/>
              <w:left w:val="nil"/>
              <w:bottom w:val="nil"/>
              <w:right w:val="nil"/>
            </w:tcBorders>
            <w:shd w:val="clear" w:color="auto" w:fill="auto"/>
            <w:vAlign w:val="center"/>
          </w:tcPr>
          <w:p w14:paraId="298FFF19" w14:textId="77777777" w:rsidR="00AB1E75" w:rsidRPr="00AB1E75" w:rsidRDefault="00AB1E75" w:rsidP="005A08EE">
            <w:pPr>
              <w:jc w:val="center"/>
            </w:pPr>
          </w:p>
        </w:tc>
        <w:tc>
          <w:tcPr>
            <w:tcW w:w="1843" w:type="dxa"/>
            <w:tcBorders>
              <w:top w:val="nil"/>
              <w:left w:val="nil"/>
              <w:bottom w:val="nil"/>
              <w:right w:val="nil"/>
            </w:tcBorders>
            <w:shd w:val="clear" w:color="auto" w:fill="auto"/>
            <w:vAlign w:val="center"/>
          </w:tcPr>
          <w:p w14:paraId="143A2825" w14:textId="77777777" w:rsidR="00AB1E75" w:rsidRPr="00AB1E75" w:rsidRDefault="00AB1E75" w:rsidP="005A08EE">
            <w:pPr>
              <w:jc w:val="center"/>
            </w:pPr>
          </w:p>
        </w:tc>
        <w:tc>
          <w:tcPr>
            <w:tcW w:w="1113" w:type="dxa"/>
            <w:tcBorders>
              <w:top w:val="nil"/>
              <w:left w:val="nil"/>
              <w:bottom w:val="nil"/>
              <w:right w:val="nil"/>
            </w:tcBorders>
            <w:shd w:val="clear" w:color="auto" w:fill="auto"/>
            <w:vAlign w:val="center"/>
          </w:tcPr>
          <w:p w14:paraId="1622C08D" w14:textId="77777777" w:rsidR="00AB1E75" w:rsidRPr="00AB1E75" w:rsidRDefault="00AB1E75" w:rsidP="005A08EE">
            <w:pPr>
              <w:jc w:val="center"/>
            </w:pPr>
          </w:p>
        </w:tc>
        <w:tc>
          <w:tcPr>
            <w:tcW w:w="2152" w:type="dxa"/>
            <w:gridSpan w:val="2"/>
            <w:tcBorders>
              <w:top w:val="nil"/>
              <w:left w:val="nil"/>
              <w:bottom w:val="nil"/>
              <w:right w:val="nil"/>
            </w:tcBorders>
            <w:shd w:val="clear" w:color="auto" w:fill="auto"/>
            <w:vAlign w:val="center"/>
          </w:tcPr>
          <w:p w14:paraId="4E41A209" w14:textId="77777777" w:rsidR="00AB1E75" w:rsidRPr="00AB1E75" w:rsidRDefault="00AB1E75" w:rsidP="005A08EE">
            <w:pPr>
              <w:jc w:val="center"/>
            </w:pPr>
          </w:p>
        </w:tc>
        <w:tc>
          <w:tcPr>
            <w:tcW w:w="2122" w:type="dxa"/>
            <w:gridSpan w:val="2"/>
            <w:tcBorders>
              <w:top w:val="nil"/>
              <w:left w:val="nil"/>
              <w:bottom w:val="nil"/>
              <w:right w:val="nil"/>
            </w:tcBorders>
            <w:shd w:val="clear" w:color="auto" w:fill="auto"/>
            <w:vAlign w:val="center"/>
          </w:tcPr>
          <w:p w14:paraId="46F211AE" w14:textId="77777777" w:rsidR="00AB1E75" w:rsidRPr="00AB1E75" w:rsidRDefault="00AB1E75" w:rsidP="005A08EE">
            <w:pPr>
              <w:jc w:val="center"/>
            </w:pPr>
            <w:r w:rsidRPr="00AB1E75">
              <w:t>тыс. тонн</w:t>
            </w:r>
          </w:p>
        </w:tc>
      </w:tr>
      <w:tr w:rsidR="00AB1E75" w:rsidRPr="00AB1E75" w14:paraId="12789939" w14:textId="77777777" w:rsidTr="00AB1E75">
        <w:trPr>
          <w:trHeight w:val="618"/>
          <w:jc w:val="center"/>
        </w:trPr>
        <w:tc>
          <w:tcPr>
            <w:tcW w:w="2835" w:type="dxa"/>
            <w:vMerge w:val="restart"/>
            <w:tcBorders>
              <w:top w:val="single" w:sz="8" w:space="0" w:color="auto"/>
              <w:left w:val="single" w:sz="8" w:space="0" w:color="auto"/>
              <w:right w:val="single" w:sz="8" w:space="0" w:color="auto"/>
            </w:tcBorders>
            <w:shd w:val="clear" w:color="auto" w:fill="auto"/>
            <w:vAlign w:val="center"/>
          </w:tcPr>
          <w:p w14:paraId="5839BF30" w14:textId="77777777" w:rsidR="00AB1E75" w:rsidRPr="00AB1E75" w:rsidRDefault="00AB1E75" w:rsidP="005A08EE">
            <w:pPr>
              <w:jc w:val="center"/>
              <w:rPr>
                <w:bCs/>
              </w:rPr>
            </w:pPr>
            <w:r w:rsidRPr="00AB1E75">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14:paraId="3A687984" w14:textId="77777777" w:rsidR="00AB1E75" w:rsidRPr="00AB1E75" w:rsidRDefault="00AB1E75" w:rsidP="005A08EE">
            <w:pPr>
              <w:jc w:val="center"/>
              <w:rPr>
                <w:bCs/>
              </w:rPr>
            </w:pPr>
            <w:r w:rsidRPr="00AB1E75">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50A9811" w14:textId="77777777" w:rsidR="00AB1E75" w:rsidRPr="00AB1E75" w:rsidRDefault="00AB1E75" w:rsidP="005A08EE">
            <w:pPr>
              <w:jc w:val="center"/>
              <w:rPr>
                <w:bCs/>
              </w:rPr>
            </w:pPr>
            <w:r w:rsidRPr="00AB1E75">
              <w:rPr>
                <w:bCs/>
              </w:rPr>
              <w:t>Нормативы создания запасов топлива                   на 1 октября 2018 г.</w:t>
            </w:r>
          </w:p>
        </w:tc>
      </w:tr>
      <w:tr w:rsidR="00AB1E75" w:rsidRPr="00AB1E75" w14:paraId="5C3874B2" w14:textId="77777777" w:rsidTr="00AB1E75">
        <w:trPr>
          <w:trHeight w:val="482"/>
          <w:jc w:val="center"/>
        </w:trPr>
        <w:tc>
          <w:tcPr>
            <w:tcW w:w="2835" w:type="dxa"/>
            <w:vMerge/>
            <w:tcBorders>
              <w:left w:val="single" w:sz="8" w:space="0" w:color="auto"/>
              <w:right w:val="single" w:sz="8" w:space="0" w:color="auto"/>
            </w:tcBorders>
            <w:vAlign w:val="center"/>
          </w:tcPr>
          <w:p w14:paraId="379AD967" w14:textId="77777777" w:rsidR="00AB1E75" w:rsidRPr="00AB1E75" w:rsidRDefault="00AB1E75" w:rsidP="005A08EE">
            <w:pPr>
              <w:rPr>
                <w:bCs/>
              </w:rPr>
            </w:pPr>
          </w:p>
        </w:tc>
        <w:tc>
          <w:tcPr>
            <w:tcW w:w="1843" w:type="dxa"/>
            <w:vMerge/>
            <w:tcBorders>
              <w:left w:val="single" w:sz="8" w:space="0" w:color="auto"/>
              <w:right w:val="single" w:sz="8" w:space="0" w:color="auto"/>
            </w:tcBorders>
            <w:vAlign w:val="center"/>
          </w:tcPr>
          <w:p w14:paraId="4A931903" w14:textId="77777777" w:rsidR="00AB1E75" w:rsidRPr="00AB1E75" w:rsidRDefault="00AB1E75" w:rsidP="005A08EE">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14:paraId="083364B4" w14:textId="77777777" w:rsidR="00AB1E75" w:rsidRPr="00AB1E75" w:rsidRDefault="00AB1E75" w:rsidP="005A08EE">
            <w:pPr>
              <w:jc w:val="center"/>
              <w:rPr>
                <w:bCs/>
              </w:rPr>
            </w:pPr>
            <w:r w:rsidRPr="00AB1E75">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14:paraId="36AB1459" w14:textId="77777777" w:rsidR="00AB1E75" w:rsidRPr="00AB1E75" w:rsidRDefault="00AB1E75" w:rsidP="005A08EE">
            <w:pPr>
              <w:jc w:val="center"/>
              <w:rPr>
                <w:bCs/>
              </w:rPr>
            </w:pPr>
            <w:r w:rsidRPr="00AB1E75">
              <w:rPr>
                <w:bCs/>
              </w:rPr>
              <w:t>в том числе</w:t>
            </w:r>
          </w:p>
        </w:tc>
      </w:tr>
      <w:tr w:rsidR="00AB1E75" w:rsidRPr="00AB1E75" w14:paraId="092553AF" w14:textId="77777777" w:rsidTr="00AB1E75">
        <w:trPr>
          <w:trHeight w:val="482"/>
          <w:jc w:val="center"/>
        </w:trPr>
        <w:tc>
          <w:tcPr>
            <w:tcW w:w="2835" w:type="dxa"/>
            <w:vMerge/>
            <w:tcBorders>
              <w:left w:val="single" w:sz="8" w:space="0" w:color="auto"/>
              <w:bottom w:val="single" w:sz="8" w:space="0" w:color="000000"/>
              <w:right w:val="single" w:sz="8" w:space="0" w:color="auto"/>
            </w:tcBorders>
            <w:vAlign w:val="center"/>
          </w:tcPr>
          <w:p w14:paraId="7CE1ACBF" w14:textId="77777777" w:rsidR="00AB1E75" w:rsidRPr="00AB1E75" w:rsidRDefault="00AB1E75" w:rsidP="005A08EE">
            <w:pPr>
              <w:rPr>
                <w:bCs/>
              </w:rPr>
            </w:pPr>
          </w:p>
        </w:tc>
        <w:tc>
          <w:tcPr>
            <w:tcW w:w="1843" w:type="dxa"/>
            <w:vMerge/>
            <w:tcBorders>
              <w:left w:val="single" w:sz="8" w:space="0" w:color="auto"/>
              <w:bottom w:val="single" w:sz="4" w:space="0" w:color="auto"/>
              <w:right w:val="single" w:sz="8" w:space="0" w:color="auto"/>
            </w:tcBorders>
            <w:vAlign w:val="center"/>
          </w:tcPr>
          <w:p w14:paraId="78AD24A7" w14:textId="77777777" w:rsidR="00AB1E75" w:rsidRPr="00AB1E75" w:rsidRDefault="00AB1E75" w:rsidP="005A08EE">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14:paraId="256411E1" w14:textId="77777777" w:rsidR="00AB1E75" w:rsidRPr="00AB1E75" w:rsidRDefault="00AB1E75" w:rsidP="005A08EE">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14:paraId="0B0EBE48" w14:textId="77777777" w:rsidR="00AB1E75" w:rsidRPr="00AB1E75" w:rsidRDefault="00AB1E75" w:rsidP="005A08EE">
            <w:pPr>
              <w:jc w:val="center"/>
              <w:rPr>
                <w:bCs/>
              </w:rPr>
            </w:pPr>
            <w:r w:rsidRPr="00AB1E75">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14:paraId="4FA685F4" w14:textId="77777777" w:rsidR="00AB1E75" w:rsidRPr="00AB1E75" w:rsidRDefault="00AB1E75" w:rsidP="005A08EE">
            <w:pPr>
              <w:jc w:val="center"/>
              <w:rPr>
                <w:bCs/>
              </w:rPr>
            </w:pPr>
            <w:r w:rsidRPr="00AB1E75">
              <w:rPr>
                <w:bCs/>
              </w:rPr>
              <w:t xml:space="preserve">неснижаемый </w:t>
            </w:r>
          </w:p>
          <w:p w14:paraId="426DCB84" w14:textId="77777777" w:rsidR="00AB1E75" w:rsidRPr="00AB1E75" w:rsidRDefault="00AB1E75" w:rsidP="005A08EE">
            <w:pPr>
              <w:jc w:val="center"/>
              <w:rPr>
                <w:bCs/>
              </w:rPr>
            </w:pPr>
            <w:r w:rsidRPr="00AB1E75">
              <w:rPr>
                <w:bCs/>
              </w:rPr>
              <w:t>запас</w:t>
            </w:r>
          </w:p>
        </w:tc>
      </w:tr>
      <w:tr w:rsidR="00AB1E75" w:rsidRPr="00AB1E75" w14:paraId="5D165B49" w14:textId="77777777" w:rsidTr="00AB1E75">
        <w:trPr>
          <w:trHeight w:val="86"/>
          <w:jc w:val="center"/>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14:paraId="7808140C" w14:textId="77777777" w:rsidR="00AB1E75" w:rsidRPr="00AB1E75" w:rsidRDefault="00AB1E75" w:rsidP="005A08EE">
            <w:r w:rsidRPr="00AB1E75">
              <w:t xml:space="preserve">ООО «Лесная поляна – Плюс» </w:t>
            </w:r>
          </w:p>
          <w:p w14:paraId="68F60864" w14:textId="77777777" w:rsidR="00AB1E75" w:rsidRPr="00AB1E75" w:rsidRDefault="00AB1E75" w:rsidP="005A08EE">
            <w:r w:rsidRPr="00AB1E75">
              <w:t xml:space="preserve">(г. Кемерово), </w:t>
            </w:r>
          </w:p>
          <w:p w14:paraId="41ACE43B" w14:textId="77777777" w:rsidR="00AB1E75" w:rsidRPr="00AB1E75" w:rsidRDefault="00AB1E75" w:rsidP="005A08EE">
            <w:pPr>
              <w:rPr>
                <w:b/>
                <w:bCs/>
              </w:rPr>
            </w:pPr>
            <w:r w:rsidRPr="00AB1E75">
              <w:t>ИНН 4205265799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BC8799" w14:textId="77777777" w:rsidR="00AB1E75" w:rsidRPr="00AB1E75" w:rsidRDefault="00AB1E75" w:rsidP="005A08EE">
            <w:pPr>
              <w:jc w:val="center"/>
            </w:pPr>
            <w:r w:rsidRPr="00AB1E75">
              <w:t>Дизель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ABC17" w14:textId="77777777" w:rsidR="00AB1E75" w:rsidRPr="00AB1E75" w:rsidRDefault="00AB1E75" w:rsidP="005A08EE">
            <w:pPr>
              <w:jc w:val="center"/>
            </w:pPr>
            <w:r w:rsidRPr="00AB1E75">
              <w:t>1,108</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EB172" w14:textId="77777777" w:rsidR="00AB1E75" w:rsidRPr="00AB1E75" w:rsidRDefault="00AB1E75" w:rsidP="005A08EE">
            <w:pPr>
              <w:pStyle w:val="33"/>
              <w:ind w:firstLine="0"/>
              <w:jc w:val="center"/>
              <w:rPr>
                <w:szCs w:val="24"/>
              </w:rPr>
            </w:pPr>
            <w:r w:rsidRPr="00AB1E75">
              <w:rPr>
                <w:szCs w:val="24"/>
              </w:rPr>
              <w:t>0,902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EA3C41" w14:textId="77777777" w:rsidR="00AB1E75" w:rsidRPr="00AB1E75" w:rsidRDefault="00AB1E75" w:rsidP="005A08EE">
            <w:pPr>
              <w:jc w:val="center"/>
            </w:pPr>
            <w:r w:rsidRPr="00AB1E75">
              <w:t>0,206</w:t>
            </w:r>
          </w:p>
        </w:tc>
      </w:tr>
    </w:tbl>
    <w:p w14:paraId="3DB8D8E9" w14:textId="77777777" w:rsidR="00AB1E75" w:rsidRPr="00CF0F5E" w:rsidRDefault="00AB1E75" w:rsidP="00AB1E75">
      <w:pPr>
        <w:pStyle w:val="a9"/>
        <w:jc w:val="both"/>
        <w:rPr>
          <w:b/>
          <w:bCs/>
          <w:sz w:val="28"/>
          <w:szCs w:val="28"/>
        </w:rPr>
      </w:pPr>
    </w:p>
    <w:p w14:paraId="6010ABED" w14:textId="7F3A9E90" w:rsidR="008E470C" w:rsidRPr="008E470C" w:rsidRDefault="008E470C" w:rsidP="008E470C">
      <w:pPr>
        <w:keepNext/>
        <w:ind w:left="284" w:firstLine="284"/>
        <w:jc w:val="center"/>
        <w:outlineLvl w:val="0"/>
        <w:rPr>
          <w:b/>
        </w:rPr>
      </w:pPr>
      <w:r w:rsidRPr="008E470C">
        <w:rPr>
          <w:b/>
        </w:rPr>
        <w:t>Экспертное заключение региональной энергетической комиссии Кемеровской области по материалам, представленным ООО «Теплоснабжение» г. Анжеро-Судженск, для утверждения нормативов создания запасов топлива на котельных ООО «Теплоснабжение» г. Анжеро-Судженск на 2018 год</w:t>
      </w:r>
    </w:p>
    <w:p w14:paraId="0E7411E9" w14:textId="77777777" w:rsidR="008E470C" w:rsidRPr="008E470C" w:rsidRDefault="008E470C" w:rsidP="008E470C">
      <w:pPr>
        <w:ind w:firstLine="567"/>
        <w:jc w:val="both"/>
        <w:rPr>
          <w:sz w:val="25"/>
          <w:szCs w:val="25"/>
        </w:rPr>
      </w:pPr>
    </w:p>
    <w:p w14:paraId="58CB781A" w14:textId="38E4A8EC" w:rsidR="008E470C" w:rsidRPr="008E470C" w:rsidRDefault="008E470C" w:rsidP="008E470C">
      <w:pPr>
        <w:ind w:left="426" w:firstLine="709"/>
        <w:jc w:val="both"/>
      </w:pPr>
      <w:r w:rsidRPr="008E470C">
        <w:t xml:space="preserve">В региональную энергетическую комиссию Кемеровской области обратилось </w:t>
      </w:r>
      <w:r w:rsidRPr="008E470C">
        <w:rPr>
          <w:b/>
        </w:rPr>
        <w:t>ООО «Теплоснабжение»</w:t>
      </w:r>
      <w:r w:rsidRPr="008E470C">
        <w:t xml:space="preserve"> (далее – Предприятие) с заявкой на утверждение нормативов создания запасов топлива на котельных.</w:t>
      </w:r>
    </w:p>
    <w:p w14:paraId="10CB6D04" w14:textId="6B8F0CBA" w:rsidR="008E470C" w:rsidRPr="008E470C" w:rsidRDefault="008E470C" w:rsidP="008E470C">
      <w:pPr>
        <w:ind w:left="426" w:firstLine="709"/>
        <w:jc w:val="both"/>
      </w:pPr>
      <w:r w:rsidRPr="008E470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8E470C">
          <w:t>2012 г</w:t>
        </w:r>
      </w:smartTag>
      <w:r w:rsidRPr="008E470C">
        <w:t>. № 377 и представлены в полном объеме.</w:t>
      </w:r>
    </w:p>
    <w:p w14:paraId="6721F7AF" w14:textId="1B0102EA" w:rsidR="008E470C" w:rsidRDefault="008E470C" w:rsidP="008E470C">
      <w:pPr>
        <w:ind w:left="426" w:firstLine="709"/>
        <w:jc w:val="both"/>
      </w:pPr>
      <w:r w:rsidRPr="008E470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8E470C">
          <w:t>2010 г</w:t>
        </w:r>
      </w:smartTag>
      <w:r w:rsidRPr="008E470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21CC0D56" w14:textId="77777777" w:rsidR="008E470C" w:rsidRDefault="008E470C" w:rsidP="008E470C">
      <w:pPr>
        <w:ind w:firstLine="567"/>
        <w:jc w:val="both"/>
        <w:sectPr w:rsidR="008E470C" w:rsidSect="00C00A2F">
          <w:pgSz w:w="11906" w:h="16838"/>
          <w:pgMar w:top="1134" w:right="850" w:bottom="1134" w:left="284" w:header="708" w:footer="708" w:gutter="0"/>
          <w:cols w:space="708"/>
          <w:docGrid w:linePitch="360"/>
        </w:sectPr>
      </w:pPr>
    </w:p>
    <w:p w14:paraId="10D991E5" w14:textId="6BBF37C9" w:rsidR="008E470C" w:rsidRDefault="008E470C" w:rsidP="008E470C">
      <w:pPr>
        <w:ind w:firstLine="567"/>
        <w:jc w:val="both"/>
      </w:pPr>
    </w:p>
    <w:p w14:paraId="1FF4D2D5" w14:textId="77777777" w:rsidR="008E470C" w:rsidRPr="008E470C" w:rsidRDefault="008E470C" w:rsidP="008E470C">
      <w:pPr>
        <w:tabs>
          <w:tab w:val="left" w:pos="1665"/>
        </w:tabs>
        <w:ind w:firstLine="284"/>
        <w:jc w:val="center"/>
        <w:rPr>
          <w:b/>
          <w:bCs/>
        </w:rPr>
      </w:pPr>
      <w:r w:rsidRPr="008E470C">
        <w:rPr>
          <w:b/>
          <w:bCs/>
        </w:rPr>
        <w:t xml:space="preserve">Предложение по утверждению нормативов создания запасов топлива на тепловых электростанциях и котельных на 2018 год </w:t>
      </w:r>
    </w:p>
    <w:p w14:paraId="0E48E94F" w14:textId="77777777" w:rsidR="008E470C" w:rsidRPr="008E470C" w:rsidRDefault="008E470C" w:rsidP="008E470C">
      <w:pPr>
        <w:jc w:val="center"/>
        <w:rPr>
          <w:szCs w:val="20"/>
        </w:rPr>
      </w:pPr>
    </w:p>
    <w:tbl>
      <w:tblPr>
        <w:tblW w:w="9781" w:type="dxa"/>
        <w:jc w:val="center"/>
        <w:tblLayout w:type="fixed"/>
        <w:tblLook w:val="0000" w:firstRow="0" w:lastRow="0" w:firstColumn="0" w:lastColumn="0" w:noHBand="0" w:noVBand="0"/>
      </w:tblPr>
      <w:tblGrid>
        <w:gridCol w:w="3686"/>
        <w:gridCol w:w="1276"/>
        <w:gridCol w:w="829"/>
        <w:gridCol w:w="305"/>
        <w:gridCol w:w="1847"/>
        <w:gridCol w:w="137"/>
        <w:gridCol w:w="1701"/>
      </w:tblGrid>
      <w:tr w:rsidR="008E470C" w:rsidRPr="008E470C" w14:paraId="0AF40A58" w14:textId="77777777" w:rsidTr="008E470C">
        <w:trPr>
          <w:trHeight w:val="390"/>
          <w:jc w:val="center"/>
        </w:trPr>
        <w:tc>
          <w:tcPr>
            <w:tcW w:w="3686" w:type="dxa"/>
            <w:tcBorders>
              <w:top w:val="nil"/>
              <w:left w:val="nil"/>
              <w:bottom w:val="nil"/>
              <w:right w:val="nil"/>
            </w:tcBorders>
            <w:shd w:val="clear" w:color="auto" w:fill="auto"/>
            <w:vAlign w:val="center"/>
          </w:tcPr>
          <w:p w14:paraId="1E2B2A75" w14:textId="77777777" w:rsidR="008E470C" w:rsidRPr="008E470C" w:rsidRDefault="008E470C" w:rsidP="008E470C">
            <w:pPr>
              <w:jc w:val="center"/>
            </w:pPr>
          </w:p>
        </w:tc>
        <w:tc>
          <w:tcPr>
            <w:tcW w:w="1276" w:type="dxa"/>
            <w:tcBorders>
              <w:top w:val="nil"/>
              <w:left w:val="nil"/>
              <w:bottom w:val="nil"/>
              <w:right w:val="nil"/>
            </w:tcBorders>
            <w:shd w:val="clear" w:color="auto" w:fill="auto"/>
            <w:vAlign w:val="center"/>
          </w:tcPr>
          <w:p w14:paraId="79088B2A" w14:textId="77777777" w:rsidR="008E470C" w:rsidRPr="008E470C" w:rsidRDefault="008E470C" w:rsidP="008E470C">
            <w:pPr>
              <w:jc w:val="center"/>
            </w:pPr>
          </w:p>
        </w:tc>
        <w:tc>
          <w:tcPr>
            <w:tcW w:w="829" w:type="dxa"/>
            <w:tcBorders>
              <w:top w:val="nil"/>
              <w:left w:val="nil"/>
              <w:bottom w:val="nil"/>
              <w:right w:val="nil"/>
            </w:tcBorders>
            <w:shd w:val="clear" w:color="auto" w:fill="auto"/>
            <w:vAlign w:val="center"/>
          </w:tcPr>
          <w:p w14:paraId="57CFC118" w14:textId="77777777" w:rsidR="008E470C" w:rsidRPr="008E470C" w:rsidRDefault="008E470C" w:rsidP="008E470C">
            <w:pPr>
              <w:jc w:val="center"/>
            </w:pPr>
          </w:p>
        </w:tc>
        <w:tc>
          <w:tcPr>
            <w:tcW w:w="2152" w:type="dxa"/>
            <w:gridSpan w:val="2"/>
            <w:tcBorders>
              <w:top w:val="nil"/>
              <w:left w:val="nil"/>
              <w:bottom w:val="nil"/>
              <w:right w:val="nil"/>
            </w:tcBorders>
            <w:shd w:val="clear" w:color="auto" w:fill="auto"/>
            <w:vAlign w:val="center"/>
          </w:tcPr>
          <w:p w14:paraId="582F92DA" w14:textId="77777777" w:rsidR="008E470C" w:rsidRPr="008E470C" w:rsidRDefault="008E470C" w:rsidP="008E470C">
            <w:pPr>
              <w:jc w:val="center"/>
            </w:pPr>
          </w:p>
        </w:tc>
        <w:tc>
          <w:tcPr>
            <w:tcW w:w="1838" w:type="dxa"/>
            <w:gridSpan w:val="2"/>
            <w:tcBorders>
              <w:top w:val="nil"/>
              <w:left w:val="nil"/>
              <w:bottom w:val="nil"/>
              <w:right w:val="nil"/>
            </w:tcBorders>
            <w:shd w:val="clear" w:color="auto" w:fill="auto"/>
            <w:vAlign w:val="center"/>
          </w:tcPr>
          <w:p w14:paraId="3421ACEF" w14:textId="77777777" w:rsidR="008E470C" w:rsidRPr="008E470C" w:rsidRDefault="008E470C" w:rsidP="008E470C">
            <w:pPr>
              <w:jc w:val="center"/>
            </w:pPr>
            <w:r w:rsidRPr="008E470C">
              <w:t>тысяч тонн</w:t>
            </w:r>
          </w:p>
        </w:tc>
      </w:tr>
      <w:tr w:rsidR="008E470C" w:rsidRPr="008E470C" w14:paraId="5855CDC0" w14:textId="77777777" w:rsidTr="008E470C">
        <w:trPr>
          <w:trHeight w:val="618"/>
          <w:jc w:val="center"/>
        </w:trPr>
        <w:tc>
          <w:tcPr>
            <w:tcW w:w="3686" w:type="dxa"/>
            <w:vMerge w:val="restart"/>
            <w:tcBorders>
              <w:top w:val="single" w:sz="8" w:space="0" w:color="auto"/>
              <w:left w:val="single" w:sz="8" w:space="0" w:color="auto"/>
              <w:right w:val="single" w:sz="8" w:space="0" w:color="auto"/>
            </w:tcBorders>
            <w:shd w:val="clear" w:color="auto" w:fill="auto"/>
            <w:vAlign w:val="center"/>
          </w:tcPr>
          <w:p w14:paraId="4F3D8A50" w14:textId="77777777" w:rsidR="008E470C" w:rsidRPr="008E470C" w:rsidRDefault="008E470C" w:rsidP="008E470C">
            <w:pPr>
              <w:jc w:val="center"/>
              <w:rPr>
                <w:bCs/>
              </w:rPr>
            </w:pPr>
            <w:r w:rsidRPr="008E470C">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06F00FAF" w14:textId="77777777" w:rsidR="008E470C" w:rsidRPr="008E470C" w:rsidRDefault="008E470C" w:rsidP="008E470C">
            <w:pPr>
              <w:jc w:val="center"/>
              <w:rPr>
                <w:bCs/>
              </w:rPr>
            </w:pPr>
            <w:r w:rsidRPr="008E470C">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42966046" w14:textId="77777777" w:rsidR="008E470C" w:rsidRPr="008E470C" w:rsidRDefault="008E470C" w:rsidP="008E470C">
            <w:pPr>
              <w:jc w:val="center"/>
              <w:rPr>
                <w:bCs/>
              </w:rPr>
            </w:pPr>
            <w:r w:rsidRPr="008E470C">
              <w:rPr>
                <w:bCs/>
              </w:rPr>
              <w:t>Нормативы создания запасов топлива</w:t>
            </w:r>
          </w:p>
          <w:p w14:paraId="1DF84402" w14:textId="77777777" w:rsidR="008E470C" w:rsidRPr="008E470C" w:rsidRDefault="008E470C" w:rsidP="008E470C">
            <w:pPr>
              <w:jc w:val="center"/>
              <w:rPr>
                <w:bCs/>
              </w:rPr>
            </w:pPr>
            <w:r w:rsidRPr="008E470C">
              <w:rPr>
                <w:bCs/>
              </w:rPr>
              <w:t xml:space="preserve"> на 1 октября </w:t>
            </w:r>
          </w:p>
        </w:tc>
      </w:tr>
      <w:tr w:rsidR="008E470C" w:rsidRPr="008E470C" w14:paraId="1125EC07" w14:textId="77777777" w:rsidTr="008E470C">
        <w:trPr>
          <w:trHeight w:val="482"/>
          <w:jc w:val="center"/>
        </w:trPr>
        <w:tc>
          <w:tcPr>
            <w:tcW w:w="3686" w:type="dxa"/>
            <w:vMerge/>
            <w:tcBorders>
              <w:left w:val="single" w:sz="8" w:space="0" w:color="auto"/>
              <w:right w:val="single" w:sz="8" w:space="0" w:color="auto"/>
            </w:tcBorders>
            <w:vAlign w:val="center"/>
          </w:tcPr>
          <w:p w14:paraId="6EC33476" w14:textId="77777777" w:rsidR="008E470C" w:rsidRPr="008E470C" w:rsidRDefault="008E470C" w:rsidP="008E470C">
            <w:pPr>
              <w:rPr>
                <w:bCs/>
              </w:rPr>
            </w:pPr>
          </w:p>
        </w:tc>
        <w:tc>
          <w:tcPr>
            <w:tcW w:w="1276" w:type="dxa"/>
            <w:vMerge/>
            <w:tcBorders>
              <w:left w:val="single" w:sz="8" w:space="0" w:color="auto"/>
              <w:right w:val="single" w:sz="8" w:space="0" w:color="auto"/>
            </w:tcBorders>
            <w:vAlign w:val="center"/>
          </w:tcPr>
          <w:p w14:paraId="51C07A6B" w14:textId="77777777" w:rsidR="008E470C" w:rsidRPr="008E470C" w:rsidRDefault="008E470C" w:rsidP="008E470C">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602535E8" w14:textId="77777777" w:rsidR="008E470C" w:rsidRPr="008E470C" w:rsidRDefault="008E470C" w:rsidP="008E470C">
            <w:pPr>
              <w:jc w:val="center"/>
              <w:rPr>
                <w:bCs/>
              </w:rPr>
            </w:pPr>
            <w:r w:rsidRPr="008E470C">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0E91F9B9" w14:textId="77777777" w:rsidR="008E470C" w:rsidRPr="008E470C" w:rsidRDefault="008E470C" w:rsidP="008E470C">
            <w:pPr>
              <w:jc w:val="center"/>
              <w:rPr>
                <w:bCs/>
              </w:rPr>
            </w:pPr>
            <w:r w:rsidRPr="008E470C">
              <w:rPr>
                <w:bCs/>
              </w:rPr>
              <w:t>в том числе</w:t>
            </w:r>
          </w:p>
        </w:tc>
      </w:tr>
      <w:tr w:rsidR="008E470C" w:rsidRPr="008E470C" w14:paraId="33BDA027" w14:textId="77777777" w:rsidTr="008E470C">
        <w:trPr>
          <w:trHeight w:val="482"/>
          <w:jc w:val="center"/>
        </w:trPr>
        <w:tc>
          <w:tcPr>
            <w:tcW w:w="3686" w:type="dxa"/>
            <w:vMerge/>
            <w:tcBorders>
              <w:left w:val="single" w:sz="8" w:space="0" w:color="auto"/>
              <w:bottom w:val="single" w:sz="8" w:space="0" w:color="000000"/>
              <w:right w:val="single" w:sz="8" w:space="0" w:color="auto"/>
            </w:tcBorders>
            <w:vAlign w:val="center"/>
          </w:tcPr>
          <w:p w14:paraId="76DC7665" w14:textId="77777777" w:rsidR="008E470C" w:rsidRPr="008E470C" w:rsidRDefault="008E470C" w:rsidP="008E470C">
            <w:pPr>
              <w:rPr>
                <w:bCs/>
              </w:rPr>
            </w:pPr>
          </w:p>
        </w:tc>
        <w:tc>
          <w:tcPr>
            <w:tcW w:w="1276" w:type="dxa"/>
            <w:vMerge/>
            <w:tcBorders>
              <w:left w:val="single" w:sz="8" w:space="0" w:color="auto"/>
              <w:bottom w:val="single" w:sz="8" w:space="0" w:color="000000"/>
              <w:right w:val="single" w:sz="8" w:space="0" w:color="auto"/>
            </w:tcBorders>
            <w:vAlign w:val="center"/>
          </w:tcPr>
          <w:p w14:paraId="02B70731" w14:textId="77777777" w:rsidR="008E470C" w:rsidRPr="008E470C" w:rsidRDefault="008E470C" w:rsidP="008E470C">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429B9813" w14:textId="77777777" w:rsidR="008E470C" w:rsidRPr="008E470C" w:rsidRDefault="008E470C" w:rsidP="008E470C">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6625F05C" w14:textId="77777777" w:rsidR="008E470C" w:rsidRPr="008E470C" w:rsidRDefault="008E470C" w:rsidP="008E470C">
            <w:pPr>
              <w:jc w:val="center"/>
              <w:rPr>
                <w:bCs/>
              </w:rPr>
            </w:pPr>
            <w:r w:rsidRPr="008E470C">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5882F9FF" w14:textId="77777777" w:rsidR="008E470C" w:rsidRPr="008E470C" w:rsidRDefault="008E470C" w:rsidP="008E470C">
            <w:pPr>
              <w:jc w:val="center"/>
              <w:rPr>
                <w:bCs/>
              </w:rPr>
            </w:pPr>
            <w:r w:rsidRPr="008E470C">
              <w:rPr>
                <w:bCs/>
              </w:rPr>
              <w:t>неснижаемый запас</w:t>
            </w:r>
          </w:p>
        </w:tc>
      </w:tr>
      <w:tr w:rsidR="008E470C" w:rsidRPr="008E470C" w14:paraId="6F056825" w14:textId="77777777" w:rsidTr="008E470C">
        <w:trPr>
          <w:trHeight w:val="662"/>
          <w:jc w:val="center"/>
        </w:trPr>
        <w:tc>
          <w:tcPr>
            <w:tcW w:w="3686" w:type="dxa"/>
            <w:tcBorders>
              <w:top w:val="nil"/>
              <w:left w:val="single" w:sz="8" w:space="0" w:color="auto"/>
              <w:bottom w:val="single" w:sz="8" w:space="0" w:color="auto"/>
              <w:right w:val="single" w:sz="8" w:space="0" w:color="auto"/>
            </w:tcBorders>
            <w:shd w:val="clear" w:color="auto" w:fill="auto"/>
            <w:vAlign w:val="center"/>
          </w:tcPr>
          <w:p w14:paraId="0CB5BCF5" w14:textId="77777777" w:rsidR="008E470C" w:rsidRPr="008E470C" w:rsidRDefault="008E470C" w:rsidP="008E470C">
            <w:pPr>
              <w:jc w:val="center"/>
              <w:rPr>
                <w:bCs/>
              </w:rPr>
            </w:pPr>
            <w:r w:rsidRPr="008E470C">
              <w:rPr>
                <w:bCs/>
              </w:rPr>
              <w:t>ООО «Теплоснабжение» г. Анжеро-Судженск</w:t>
            </w:r>
          </w:p>
        </w:tc>
        <w:tc>
          <w:tcPr>
            <w:tcW w:w="1276" w:type="dxa"/>
            <w:tcBorders>
              <w:top w:val="nil"/>
              <w:left w:val="nil"/>
              <w:bottom w:val="single" w:sz="8" w:space="0" w:color="auto"/>
              <w:right w:val="single" w:sz="8" w:space="0" w:color="auto"/>
            </w:tcBorders>
            <w:shd w:val="clear" w:color="auto" w:fill="auto"/>
            <w:vAlign w:val="center"/>
          </w:tcPr>
          <w:p w14:paraId="331EACBD" w14:textId="77777777" w:rsidR="008E470C" w:rsidRPr="008E470C" w:rsidRDefault="008E470C" w:rsidP="008E470C">
            <w:pPr>
              <w:jc w:val="center"/>
              <w:rPr>
                <w:bCs/>
              </w:rPr>
            </w:pPr>
            <w:r w:rsidRPr="008E470C">
              <w:rPr>
                <w:bCs/>
              </w:rPr>
              <w:t>Каменный уголь</w:t>
            </w:r>
          </w:p>
        </w:tc>
        <w:tc>
          <w:tcPr>
            <w:tcW w:w="1134" w:type="dxa"/>
            <w:gridSpan w:val="2"/>
            <w:tcBorders>
              <w:top w:val="nil"/>
              <w:left w:val="nil"/>
              <w:bottom w:val="single" w:sz="8" w:space="0" w:color="auto"/>
              <w:right w:val="single" w:sz="8" w:space="0" w:color="auto"/>
            </w:tcBorders>
            <w:shd w:val="clear" w:color="auto" w:fill="auto"/>
            <w:vAlign w:val="center"/>
          </w:tcPr>
          <w:p w14:paraId="3AD5AF2B" w14:textId="77777777" w:rsidR="008E470C" w:rsidRPr="008E470C" w:rsidRDefault="008E470C" w:rsidP="008E470C">
            <w:pPr>
              <w:jc w:val="center"/>
              <w:rPr>
                <w:color w:val="000000"/>
              </w:rPr>
            </w:pPr>
            <w:r w:rsidRPr="008E470C">
              <w:rPr>
                <w:color w:val="000000"/>
              </w:rPr>
              <w:t>20,337</w:t>
            </w:r>
          </w:p>
        </w:tc>
        <w:tc>
          <w:tcPr>
            <w:tcW w:w="1984" w:type="dxa"/>
            <w:gridSpan w:val="2"/>
            <w:tcBorders>
              <w:top w:val="nil"/>
              <w:left w:val="nil"/>
              <w:bottom w:val="single" w:sz="8" w:space="0" w:color="auto"/>
              <w:right w:val="single" w:sz="8" w:space="0" w:color="auto"/>
            </w:tcBorders>
            <w:shd w:val="clear" w:color="auto" w:fill="auto"/>
            <w:vAlign w:val="center"/>
          </w:tcPr>
          <w:p w14:paraId="32ADDCAA" w14:textId="77777777" w:rsidR="008E470C" w:rsidRPr="008E470C" w:rsidRDefault="008E470C" w:rsidP="008E470C">
            <w:pPr>
              <w:jc w:val="center"/>
              <w:rPr>
                <w:color w:val="000000"/>
              </w:rPr>
            </w:pPr>
            <w:r w:rsidRPr="008E470C">
              <w:rPr>
                <w:color w:val="000000"/>
              </w:rPr>
              <w:t>16,778</w:t>
            </w:r>
          </w:p>
        </w:tc>
        <w:tc>
          <w:tcPr>
            <w:tcW w:w="1701" w:type="dxa"/>
            <w:tcBorders>
              <w:top w:val="nil"/>
              <w:left w:val="nil"/>
              <w:bottom w:val="single" w:sz="8" w:space="0" w:color="auto"/>
              <w:right w:val="single" w:sz="8" w:space="0" w:color="auto"/>
            </w:tcBorders>
            <w:shd w:val="clear" w:color="auto" w:fill="auto"/>
            <w:vAlign w:val="center"/>
          </w:tcPr>
          <w:p w14:paraId="52F729A4" w14:textId="77777777" w:rsidR="008E470C" w:rsidRPr="008E470C" w:rsidRDefault="008E470C" w:rsidP="008E470C">
            <w:pPr>
              <w:jc w:val="center"/>
              <w:rPr>
                <w:color w:val="000000"/>
              </w:rPr>
            </w:pPr>
            <w:r w:rsidRPr="008E470C">
              <w:rPr>
                <w:color w:val="000000"/>
              </w:rPr>
              <w:t>3,559</w:t>
            </w:r>
          </w:p>
        </w:tc>
      </w:tr>
    </w:tbl>
    <w:p w14:paraId="3D793F0A" w14:textId="77777777" w:rsidR="008E470C" w:rsidRPr="008E470C" w:rsidRDefault="008E470C" w:rsidP="008E470C">
      <w:pPr>
        <w:jc w:val="both"/>
        <w:rPr>
          <w:b/>
          <w:bCs/>
          <w:sz w:val="22"/>
          <w:szCs w:val="20"/>
        </w:rPr>
      </w:pPr>
    </w:p>
    <w:p w14:paraId="3028E22B" w14:textId="77777777" w:rsidR="008E470C" w:rsidRPr="008E470C" w:rsidRDefault="008E470C" w:rsidP="008E470C">
      <w:pPr>
        <w:pStyle w:val="1"/>
        <w:ind w:left="851"/>
        <w:jc w:val="center"/>
        <w:rPr>
          <w:szCs w:val="24"/>
        </w:rPr>
      </w:pPr>
      <w:r w:rsidRPr="008E470C">
        <w:rPr>
          <w:iCs/>
          <w:szCs w:val="24"/>
        </w:rPr>
        <w:t>Экспертное заключение</w:t>
      </w:r>
      <w:r w:rsidRPr="008E470C">
        <w:rPr>
          <w:szCs w:val="24"/>
        </w:rPr>
        <w:t xml:space="preserve"> </w:t>
      </w:r>
    </w:p>
    <w:p w14:paraId="2B795281" w14:textId="77777777" w:rsidR="008E470C" w:rsidRPr="008E470C" w:rsidRDefault="008E470C" w:rsidP="008E470C">
      <w:pPr>
        <w:pStyle w:val="1"/>
        <w:ind w:left="851"/>
        <w:jc w:val="center"/>
        <w:rPr>
          <w:szCs w:val="24"/>
        </w:rPr>
      </w:pPr>
      <w:r w:rsidRPr="008E470C">
        <w:rPr>
          <w:szCs w:val="24"/>
        </w:rPr>
        <w:t>Региональной энергетической комиссии Кемеровской области</w:t>
      </w:r>
    </w:p>
    <w:p w14:paraId="685EF242" w14:textId="77777777" w:rsidR="008E470C" w:rsidRPr="008E470C" w:rsidRDefault="008E470C" w:rsidP="008E470C">
      <w:pPr>
        <w:pStyle w:val="1"/>
        <w:ind w:left="851"/>
        <w:jc w:val="center"/>
        <w:rPr>
          <w:szCs w:val="24"/>
        </w:rPr>
      </w:pPr>
      <w:r w:rsidRPr="008E470C">
        <w:rPr>
          <w:iCs/>
          <w:szCs w:val="24"/>
        </w:rPr>
        <w:t xml:space="preserve"> </w:t>
      </w:r>
      <w:r w:rsidRPr="008E470C">
        <w:rPr>
          <w:szCs w:val="24"/>
        </w:rPr>
        <w:t>по материалам, представленным ООО «Теплосервис» (г. Мариинск), для утверждения нормативов создания запасов топлива на котельных предприятия на 2018 год</w:t>
      </w:r>
    </w:p>
    <w:p w14:paraId="59071181" w14:textId="77777777" w:rsidR="008E470C" w:rsidRPr="008E470C" w:rsidRDefault="008E470C" w:rsidP="008E470C">
      <w:pPr>
        <w:ind w:firstLine="567"/>
        <w:jc w:val="both"/>
        <w:rPr>
          <w:b/>
          <w:sz w:val="27"/>
          <w:szCs w:val="27"/>
        </w:rPr>
      </w:pPr>
    </w:p>
    <w:p w14:paraId="630DC5AD" w14:textId="17815E30" w:rsidR="008E470C" w:rsidRPr="008E470C" w:rsidRDefault="008E470C" w:rsidP="008E470C">
      <w:pPr>
        <w:ind w:left="426" w:firstLine="851"/>
        <w:jc w:val="both"/>
      </w:pPr>
      <w:r w:rsidRPr="008E470C">
        <w:t>В Региональную энергетическую комиссию Кемеровской области обратилось ООО «Теплосервис» (г. Мариинск) (далее – Предприятие) с заявкой на утверждение нормативов создания запасов топлива на котельных.</w:t>
      </w:r>
    </w:p>
    <w:p w14:paraId="3A104340" w14:textId="77777777" w:rsidR="008E470C" w:rsidRPr="008E470C" w:rsidRDefault="008E470C" w:rsidP="008E470C">
      <w:pPr>
        <w:ind w:left="426" w:firstLine="851"/>
        <w:jc w:val="both"/>
      </w:pPr>
      <w:r w:rsidRPr="008E470C">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11" w:history="1">
        <w:r w:rsidRPr="008E470C">
          <w:t>инструкци</w:t>
        </w:r>
      </w:hyperlink>
      <w:r w:rsidRPr="008E470C">
        <w:t>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14:paraId="1CF0B9DB" w14:textId="77777777" w:rsidR="008E470C" w:rsidRPr="008E470C" w:rsidRDefault="008E470C" w:rsidP="008E470C">
      <w:pPr>
        <w:ind w:left="426" w:firstLine="851"/>
        <w:jc w:val="both"/>
      </w:pPr>
      <w:r w:rsidRPr="008E470C">
        <w:t xml:space="preserve">На основании заявки, расчетно-обосновывающих материалов, экспертного заключения, представленных  Предприятием, в соответствии с </w:t>
      </w:r>
      <w:hyperlink r:id="rId112" w:history="1">
        <w:r w:rsidRPr="008E470C">
          <w:t>Постановлением</w:t>
        </w:r>
      </w:hyperlink>
      <w:r w:rsidRPr="008E470C">
        <w:t xml:space="preserve"> Правительства Российской Федерации от 26 февраля </w:t>
      </w:r>
      <w:smartTag w:uri="urn:schemas-microsoft-com:office:smarttags" w:element="metricconverter">
        <w:smartTagPr>
          <w:attr w:name="ProductID" w:val="2004 г"/>
        </w:smartTagPr>
        <w:r w:rsidRPr="008E470C">
          <w:t>2004 г</w:t>
        </w:r>
      </w:smartTag>
      <w:r w:rsidRPr="008E470C">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E470C">
          <w:t>2010 г</w:t>
        </w:r>
      </w:smartTag>
      <w:r w:rsidRPr="008E470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14:paraId="36810AB5" w14:textId="77777777" w:rsidR="008E470C" w:rsidRDefault="008E470C" w:rsidP="008E470C">
      <w:pPr>
        <w:jc w:val="both"/>
        <w:rPr>
          <w:sz w:val="27"/>
          <w:szCs w:val="27"/>
        </w:rPr>
      </w:pPr>
    </w:p>
    <w:p w14:paraId="0F849587" w14:textId="77777777" w:rsidR="008E470C" w:rsidRPr="00B6771E" w:rsidRDefault="008E470C" w:rsidP="008E470C">
      <w:pPr>
        <w:pStyle w:val="aff2"/>
        <w:ind w:firstLine="426"/>
      </w:pPr>
      <w:r w:rsidRPr="00B6771E">
        <w:t>ПРЕДЛОЖЕНИЕ</w:t>
      </w:r>
    </w:p>
    <w:p w14:paraId="6C69125D" w14:textId="77777777" w:rsidR="008E470C" w:rsidRDefault="008E470C" w:rsidP="008E470C">
      <w:pPr>
        <w:pStyle w:val="a9"/>
        <w:ind w:firstLine="426"/>
        <w:jc w:val="center"/>
        <w:rPr>
          <w:sz w:val="24"/>
        </w:rPr>
      </w:pPr>
      <w:r w:rsidRPr="00A4218B">
        <w:rPr>
          <w:sz w:val="24"/>
        </w:rPr>
        <w:t>по утверждению нормативов создания</w:t>
      </w:r>
      <w:r>
        <w:rPr>
          <w:sz w:val="24"/>
        </w:rPr>
        <w:t xml:space="preserve"> запасов</w:t>
      </w:r>
      <w:r w:rsidRPr="00A4218B">
        <w:rPr>
          <w:sz w:val="24"/>
        </w:rPr>
        <w:t xml:space="preserve"> топлива на тепловых электростанциях и котельных на </w:t>
      </w:r>
      <w:r>
        <w:rPr>
          <w:sz w:val="24"/>
        </w:rPr>
        <w:t>2018</w:t>
      </w:r>
      <w:r w:rsidRPr="00A4218B">
        <w:rPr>
          <w:sz w:val="24"/>
        </w:rPr>
        <w:t xml:space="preserve"> год</w:t>
      </w:r>
      <w:r>
        <w:rPr>
          <w:sz w:val="24"/>
        </w:rPr>
        <w:t xml:space="preserve"> </w:t>
      </w:r>
    </w:p>
    <w:p w14:paraId="15F26E14" w14:textId="77777777" w:rsidR="008E470C" w:rsidRDefault="008E470C" w:rsidP="008E470C">
      <w:pPr>
        <w:pStyle w:val="a9"/>
        <w:jc w:val="center"/>
        <w:rPr>
          <w:sz w:val="24"/>
        </w:rPr>
      </w:pPr>
    </w:p>
    <w:tbl>
      <w:tblPr>
        <w:tblW w:w="10065" w:type="dxa"/>
        <w:jc w:val="center"/>
        <w:tblLook w:val="0000" w:firstRow="0" w:lastRow="0" w:firstColumn="0" w:lastColumn="0" w:noHBand="0" w:noVBand="0"/>
      </w:tblPr>
      <w:tblGrid>
        <w:gridCol w:w="3002"/>
        <w:gridCol w:w="1410"/>
        <w:gridCol w:w="1379"/>
        <w:gridCol w:w="2152"/>
        <w:gridCol w:w="2122"/>
      </w:tblGrid>
      <w:tr w:rsidR="008E470C" w14:paraId="5E2C2978" w14:textId="77777777" w:rsidTr="008E470C">
        <w:trPr>
          <w:trHeight w:val="390"/>
          <w:jc w:val="center"/>
        </w:trPr>
        <w:tc>
          <w:tcPr>
            <w:tcW w:w="3002" w:type="dxa"/>
            <w:tcBorders>
              <w:top w:val="nil"/>
              <w:left w:val="nil"/>
              <w:bottom w:val="nil"/>
              <w:right w:val="nil"/>
            </w:tcBorders>
            <w:shd w:val="clear" w:color="auto" w:fill="auto"/>
            <w:vAlign w:val="center"/>
          </w:tcPr>
          <w:p w14:paraId="1075A526" w14:textId="77777777" w:rsidR="008E470C" w:rsidRDefault="008E470C" w:rsidP="005A08EE">
            <w:pPr>
              <w:jc w:val="center"/>
              <w:rPr>
                <w:sz w:val="28"/>
                <w:szCs w:val="28"/>
              </w:rPr>
            </w:pPr>
          </w:p>
        </w:tc>
        <w:tc>
          <w:tcPr>
            <w:tcW w:w="1410" w:type="dxa"/>
            <w:tcBorders>
              <w:top w:val="nil"/>
              <w:left w:val="nil"/>
              <w:bottom w:val="nil"/>
              <w:right w:val="nil"/>
            </w:tcBorders>
            <w:shd w:val="clear" w:color="auto" w:fill="auto"/>
            <w:vAlign w:val="center"/>
          </w:tcPr>
          <w:p w14:paraId="0C4D58E8" w14:textId="77777777" w:rsidR="008E470C" w:rsidRDefault="008E470C" w:rsidP="005A08EE">
            <w:pPr>
              <w:jc w:val="center"/>
              <w:rPr>
                <w:sz w:val="28"/>
                <w:szCs w:val="28"/>
              </w:rPr>
            </w:pPr>
          </w:p>
        </w:tc>
        <w:tc>
          <w:tcPr>
            <w:tcW w:w="1379" w:type="dxa"/>
            <w:tcBorders>
              <w:top w:val="nil"/>
              <w:left w:val="nil"/>
              <w:bottom w:val="nil"/>
              <w:right w:val="nil"/>
            </w:tcBorders>
            <w:shd w:val="clear" w:color="auto" w:fill="auto"/>
            <w:vAlign w:val="center"/>
          </w:tcPr>
          <w:p w14:paraId="0E58754E" w14:textId="77777777" w:rsidR="008E470C" w:rsidRDefault="008E470C" w:rsidP="005A08EE">
            <w:pPr>
              <w:jc w:val="center"/>
              <w:rPr>
                <w:sz w:val="28"/>
                <w:szCs w:val="28"/>
              </w:rPr>
            </w:pPr>
          </w:p>
        </w:tc>
        <w:tc>
          <w:tcPr>
            <w:tcW w:w="2152" w:type="dxa"/>
            <w:tcBorders>
              <w:top w:val="nil"/>
              <w:left w:val="nil"/>
              <w:bottom w:val="nil"/>
              <w:right w:val="nil"/>
            </w:tcBorders>
            <w:shd w:val="clear" w:color="auto" w:fill="auto"/>
            <w:vAlign w:val="center"/>
          </w:tcPr>
          <w:p w14:paraId="7298ED93" w14:textId="77777777" w:rsidR="008E470C" w:rsidRDefault="008E470C" w:rsidP="005A08EE">
            <w:pPr>
              <w:jc w:val="center"/>
              <w:rPr>
                <w:sz w:val="28"/>
                <w:szCs w:val="28"/>
              </w:rPr>
            </w:pPr>
          </w:p>
        </w:tc>
        <w:tc>
          <w:tcPr>
            <w:tcW w:w="2122" w:type="dxa"/>
            <w:tcBorders>
              <w:top w:val="nil"/>
              <w:left w:val="nil"/>
              <w:bottom w:val="nil"/>
              <w:right w:val="nil"/>
            </w:tcBorders>
            <w:shd w:val="clear" w:color="auto" w:fill="auto"/>
            <w:vAlign w:val="center"/>
          </w:tcPr>
          <w:p w14:paraId="6FDF221A" w14:textId="77777777" w:rsidR="008E470C" w:rsidRDefault="008E470C" w:rsidP="005A08EE">
            <w:pPr>
              <w:jc w:val="center"/>
              <w:rPr>
                <w:sz w:val="28"/>
                <w:szCs w:val="28"/>
              </w:rPr>
            </w:pPr>
            <w:r>
              <w:rPr>
                <w:sz w:val="28"/>
                <w:szCs w:val="28"/>
              </w:rPr>
              <w:t>тыс. тонн</w:t>
            </w:r>
          </w:p>
        </w:tc>
      </w:tr>
      <w:tr w:rsidR="008E470C" w14:paraId="01235A35" w14:textId="77777777" w:rsidTr="008E470C">
        <w:trPr>
          <w:trHeight w:val="618"/>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14:paraId="5F3FBB55" w14:textId="77777777" w:rsidR="008E470C" w:rsidRPr="00F14888" w:rsidRDefault="008E470C" w:rsidP="005A08EE">
            <w:pPr>
              <w:jc w:val="center"/>
              <w:rPr>
                <w:bCs/>
              </w:rPr>
            </w:pPr>
            <w:r w:rsidRPr="00F14888">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14:paraId="2B028472" w14:textId="77777777" w:rsidR="008E470C" w:rsidRPr="00F14888" w:rsidRDefault="008E470C" w:rsidP="005A08EE">
            <w:pPr>
              <w:jc w:val="center"/>
              <w:rPr>
                <w:bCs/>
              </w:rPr>
            </w:pPr>
            <w:r w:rsidRPr="00F14888">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1A9FD7B7" w14:textId="77777777" w:rsidR="008E470C" w:rsidRPr="00F14888" w:rsidRDefault="008E470C" w:rsidP="005A08EE">
            <w:pPr>
              <w:jc w:val="center"/>
              <w:rPr>
                <w:bCs/>
              </w:rPr>
            </w:pPr>
            <w:r w:rsidRPr="00F14888">
              <w:rPr>
                <w:bCs/>
              </w:rPr>
              <w:t xml:space="preserve">Нормативы создания запасов топлива на 1 октября </w:t>
            </w:r>
          </w:p>
        </w:tc>
      </w:tr>
      <w:tr w:rsidR="008E470C" w14:paraId="6873BB13" w14:textId="77777777" w:rsidTr="008E470C">
        <w:trPr>
          <w:trHeight w:val="482"/>
          <w:jc w:val="center"/>
        </w:trPr>
        <w:tc>
          <w:tcPr>
            <w:tcW w:w="3002" w:type="dxa"/>
            <w:vMerge/>
            <w:tcBorders>
              <w:left w:val="single" w:sz="8" w:space="0" w:color="auto"/>
              <w:right w:val="single" w:sz="8" w:space="0" w:color="auto"/>
            </w:tcBorders>
            <w:vAlign w:val="center"/>
          </w:tcPr>
          <w:p w14:paraId="444844BF" w14:textId="77777777" w:rsidR="008E470C" w:rsidRPr="00F14888" w:rsidRDefault="008E470C" w:rsidP="005A08EE">
            <w:pPr>
              <w:rPr>
                <w:bCs/>
              </w:rPr>
            </w:pPr>
          </w:p>
        </w:tc>
        <w:tc>
          <w:tcPr>
            <w:tcW w:w="1410" w:type="dxa"/>
            <w:vMerge/>
            <w:tcBorders>
              <w:left w:val="single" w:sz="8" w:space="0" w:color="auto"/>
              <w:right w:val="single" w:sz="8" w:space="0" w:color="auto"/>
            </w:tcBorders>
            <w:vAlign w:val="center"/>
          </w:tcPr>
          <w:p w14:paraId="238234A6" w14:textId="77777777" w:rsidR="008E470C" w:rsidRPr="00F14888" w:rsidRDefault="008E470C" w:rsidP="005A08EE">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552A7A67" w14:textId="77777777" w:rsidR="008E470C" w:rsidRPr="00F14888" w:rsidRDefault="008E470C" w:rsidP="005A08EE">
            <w:pPr>
              <w:jc w:val="center"/>
              <w:rPr>
                <w:bCs/>
              </w:rPr>
            </w:pPr>
            <w:r w:rsidRPr="00F14888">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14:paraId="59A6A0CD" w14:textId="77777777" w:rsidR="008E470C" w:rsidRPr="00F14888" w:rsidRDefault="008E470C" w:rsidP="005A08EE">
            <w:pPr>
              <w:jc w:val="center"/>
              <w:rPr>
                <w:bCs/>
              </w:rPr>
            </w:pPr>
            <w:r w:rsidRPr="00F14888">
              <w:rPr>
                <w:bCs/>
              </w:rPr>
              <w:t>в том числе</w:t>
            </w:r>
          </w:p>
        </w:tc>
      </w:tr>
      <w:tr w:rsidR="008E470C" w14:paraId="040C4435" w14:textId="77777777" w:rsidTr="008E470C">
        <w:trPr>
          <w:trHeight w:val="482"/>
          <w:jc w:val="center"/>
        </w:trPr>
        <w:tc>
          <w:tcPr>
            <w:tcW w:w="3002" w:type="dxa"/>
            <w:vMerge/>
            <w:tcBorders>
              <w:left w:val="single" w:sz="8" w:space="0" w:color="auto"/>
              <w:bottom w:val="single" w:sz="8" w:space="0" w:color="000000"/>
              <w:right w:val="single" w:sz="8" w:space="0" w:color="auto"/>
            </w:tcBorders>
            <w:vAlign w:val="center"/>
          </w:tcPr>
          <w:p w14:paraId="3ADCC99B" w14:textId="77777777" w:rsidR="008E470C" w:rsidRPr="00F14888" w:rsidRDefault="008E470C" w:rsidP="005A08EE">
            <w:pPr>
              <w:rPr>
                <w:bCs/>
              </w:rPr>
            </w:pPr>
          </w:p>
        </w:tc>
        <w:tc>
          <w:tcPr>
            <w:tcW w:w="1410" w:type="dxa"/>
            <w:vMerge/>
            <w:tcBorders>
              <w:left w:val="single" w:sz="8" w:space="0" w:color="auto"/>
              <w:bottom w:val="single" w:sz="8" w:space="0" w:color="000000"/>
              <w:right w:val="single" w:sz="8" w:space="0" w:color="auto"/>
            </w:tcBorders>
            <w:vAlign w:val="center"/>
          </w:tcPr>
          <w:p w14:paraId="432F02E5" w14:textId="77777777" w:rsidR="008E470C" w:rsidRPr="00F14888" w:rsidRDefault="008E470C" w:rsidP="005A08EE">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7D8EDEE2" w14:textId="77777777" w:rsidR="008E470C" w:rsidRPr="00F14888" w:rsidRDefault="008E470C" w:rsidP="005A08EE">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6D09802E" w14:textId="77777777" w:rsidR="008E470C" w:rsidRPr="00F14888" w:rsidRDefault="008E470C" w:rsidP="005A08EE">
            <w:pPr>
              <w:jc w:val="center"/>
              <w:rPr>
                <w:bCs/>
              </w:rPr>
            </w:pPr>
            <w:r w:rsidRPr="00F14888">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14:paraId="20875D1F" w14:textId="77777777" w:rsidR="008E470C" w:rsidRPr="00F14888" w:rsidRDefault="008E470C" w:rsidP="005A08EE">
            <w:pPr>
              <w:jc w:val="center"/>
              <w:rPr>
                <w:bCs/>
              </w:rPr>
            </w:pPr>
            <w:r w:rsidRPr="00F14888">
              <w:rPr>
                <w:bCs/>
              </w:rPr>
              <w:t>неснижаемый запас</w:t>
            </w:r>
          </w:p>
        </w:tc>
      </w:tr>
      <w:tr w:rsidR="008E470C" w:rsidRPr="003D6124" w14:paraId="5F49676D" w14:textId="77777777" w:rsidTr="008E470C">
        <w:trPr>
          <w:trHeight w:val="662"/>
          <w:jc w:val="center"/>
        </w:trPr>
        <w:tc>
          <w:tcPr>
            <w:tcW w:w="3002" w:type="dxa"/>
            <w:tcBorders>
              <w:top w:val="nil"/>
              <w:left w:val="single" w:sz="8" w:space="0" w:color="auto"/>
              <w:bottom w:val="single" w:sz="8" w:space="0" w:color="auto"/>
              <w:right w:val="single" w:sz="8" w:space="0" w:color="auto"/>
            </w:tcBorders>
            <w:shd w:val="clear" w:color="auto" w:fill="auto"/>
            <w:vAlign w:val="center"/>
          </w:tcPr>
          <w:p w14:paraId="65A165D7" w14:textId="77777777" w:rsidR="008E470C" w:rsidRDefault="008E470C" w:rsidP="005A08EE">
            <w:pPr>
              <w:rPr>
                <w:bCs/>
              </w:rPr>
            </w:pPr>
            <w:r w:rsidRPr="00991DB2">
              <w:rPr>
                <w:bCs/>
              </w:rPr>
              <w:t>ООО «</w:t>
            </w:r>
            <w:r>
              <w:rPr>
                <w:bCs/>
              </w:rPr>
              <w:t>Теплосервис</w:t>
            </w:r>
            <w:r w:rsidRPr="00991DB2">
              <w:rPr>
                <w:bCs/>
              </w:rPr>
              <w:t>»</w:t>
            </w:r>
          </w:p>
          <w:p w14:paraId="7BCCD8F8" w14:textId="77777777" w:rsidR="008E470C" w:rsidRPr="003D6124" w:rsidRDefault="008E470C" w:rsidP="005A08EE">
            <w:pPr>
              <w:rPr>
                <w:bCs/>
              </w:rPr>
            </w:pPr>
            <w:r w:rsidRPr="00991DB2">
              <w:rPr>
                <w:bCs/>
              </w:rPr>
              <w:t xml:space="preserve"> </w:t>
            </w:r>
            <w:r>
              <w:rPr>
                <w:bCs/>
              </w:rPr>
              <w:t>(</w:t>
            </w:r>
            <w:r w:rsidRPr="00991DB2">
              <w:rPr>
                <w:bCs/>
              </w:rPr>
              <w:t>г. Мариинск</w:t>
            </w:r>
            <w:r>
              <w:rPr>
                <w:bCs/>
              </w:rPr>
              <w:t>)</w:t>
            </w:r>
          </w:p>
        </w:tc>
        <w:tc>
          <w:tcPr>
            <w:tcW w:w="1410" w:type="dxa"/>
            <w:tcBorders>
              <w:top w:val="nil"/>
              <w:left w:val="nil"/>
              <w:bottom w:val="single" w:sz="8" w:space="0" w:color="auto"/>
              <w:right w:val="single" w:sz="8" w:space="0" w:color="auto"/>
            </w:tcBorders>
            <w:shd w:val="clear" w:color="auto" w:fill="auto"/>
            <w:vAlign w:val="center"/>
          </w:tcPr>
          <w:p w14:paraId="7CACA990" w14:textId="77777777" w:rsidR="008E470C" w:rsidRPr="003D6124" w:rsidRDefault="008E470C" w:rsidP="005A08EE">
            <w:pPr>
              <w:jc w:val="center"/>
              <w:rPr>
                <w:bCs/>
              </w:rPr>
            </w:pPr>
            <w:r w:rsidRPr="003D6124">
              <w:rPr>
                <w:bCs/>
              </w:rPr>
              <w:t>Уголь</w:t>
            </w:r>
          </w:p>
        </w:tc>
        <w:tc>
          <w:tcPr>
            <w:tcW w:w="1379" w:type="dxa"/>
            <w:tcBorders>
              <w:top w:val="nil"/>
              <w:left w:val="nil"/>
              <w:bottom w:val="single" w:sz="8" w:space="0" w:color="auto"/>
              <w:right w:val="single" w:sz="8" w:space="0" w:color="auto"/>
            </w:tcBorders>
            <w:shd w:val="clear" w:color="auto" w:fill="auto"/>
            <w:vAlign w:val="center"/>
          </w:tcPr>
          <w:p w14:paraId="06F1E2BE" w14:textId="77777777" w:rsidR="008E470C" w:rsidRPr="00856487" w:rsidRDefault="008E470C" w:rsidP="005A08EE">
            <w:pPr>
              <w:jc w:val="center"/>
              <w:rPr>
                <w:bCs/>
              </w:rPr>
            </w:pPr>
            <w:r w:rsidRPr="000316F1">
              <w:rPr>
                <w:bCs/>
              </w:rPr>
              <w:t>4,922</w:t>
            </w:r>
          </w:p>
        </w:tc>
        <w:tc>
          <w:tcPr>
            <w:tcW w:w="2152" w:type="dxa"/>
            <w:tcBorders>
              <w:top w:val="nil"/>
              <w:left w:val="nil"/>
              <w:bottom w:val="single" w:sz="8" w:space="0" w:color="auto"/>
              <w:right w:val="single" w:sz="8" w:space="0" w:color="auto"/>
            </w:tcBorders>
            <w:shd w:val="clear" w:color="auto" w:fill="auto"/>
            <w:vAlign w:val="center"/>
          </w:tcPr>
          <w:p w14:paraId="08943605" w14:textId="77777777" w:rsidR="008E470C" w:rsidRPr="00856487" w:rsidRDefault="008E470C" w:rsidP="005A08EE">
            <w:pPr>
              <w:jc w:val="center"/>
              <w:rPr>
                <w:bCs/>
              </w:rPr>
            </w:pPr>
            <w:r w:rsidRPr="000316F1">
              <w:rPr>
                <w:bCs/>
              </w:rPr>
              <w:t>4,259</w:t>
            </w:r>
          </w:p>
        </w:tc>
        <w:tc>
          <w:tcPr>
            <w:tcW w:w="2122" w:type="dxa"/>
            <w:tcBorders>
              <w:top w:val="nil"/>
              <w:left w:val="nil"/>
              <w:bottom w:val="single" w:sz="8" w:space="0" w:color="auto"/>
              <w:right w:val="single" w:sz="8" w:space="0" w:color="auto"/>
            </w:tcBorders>
            <w:shd w:val="clear" w:color="auto" w:fill="auto"/>
            <w:vAlign w:val="center"/>
          </w:tcPr>
          <w:p w14:paraId="38E90AA0" w14:textId="77777777" w:rsidR="008E470C" w:rsidRPr="00856487" w:rsidRDefault="008E470C" w:rsidP="005A08EE">
            <w:pPr>
              <w:jc w:val="center"/>
              <w:rPr>
                <w:bCs/>
              </w:rPr>
            </w:pPr>
            <w:r w:rsidRPr="000316F1">
              <w:rPr>
                <w:bCs/>
              </w:rPr>
              <w:t>0,663</w:t>
            </w:r>
            <w:r>
              <w:rPr>
                <w:bCs/>
              </w:rPr>
              <w:t xml:space="preserve"> </w:t>
            </w:r>
          </w:p>
        </w:tc>
      </w:tr>
    </w:tbl>
    <w:p w14:paraId="79715A9E" w14:textId="77777777" w:rsidR="002563B4" w:rsidRDefault="002563B4" w:rsidP="00271FE3">
      <w:pPr>
        <w:ind w:right="-143"/>
        <w:sectPr w:rsidR="002563B4" w:rsidSect="00C00A2F">
          <w:pgSz w:w="11906" w:h="16838"/>
          <w:pgMar w:top="1134" w:right="850" w:bottom="1134" w:left="284" w:header="708" w:footer="708" w:gutter="0"/>
          <w:cols w:space="708"/>
          <w:docGrid w:linePitch="360"/>
        </w:sectPr>
      </w:pPr>
    </w:p>
    <w:p w14:paraId="7939A0E9" w14:textId="77777777" w:rsidR="002563B4" w:rsidRDefault="002563B4" w:rsidP="002563B4">
      <w:pPr>
        <w:ind w:left="4111" w:right="-143" w:firstLine="1843"/>
        <w:jc w:val="center"/>
      </w:pPr>
    </w:p>
    <w:p w14:paraId="283BCF02" w14:textId="1C36B139" w:rsidR="002563B4" w:rsidRPr="00022D20" w:rsidRDefault="002563B4" w:rsidP="002563B4">
      <w:pPr>
        <w:ind w:left="4111" w:right="-143" w:firstLine="1843"/>
        <w:jc w:val="center"/>
      </w:pPr>
      <w:r w:rsidRPr="00022D20">
        <w:t xml:space="preserve">Приложение № </w:t>
      </w:r>
      <w:r>
        <w:t xml:space="preserve">32 </w:t>
      </w:r>
      <w:r w:rsidRPr="00022D20">
        <w:t>к протоколу</w:t>
      </w:r>
    </w:p>
    <w:p w14:paraId="19814111" w14:textId="77777777" w:rsidR="002563B4" w:rsidRPr="00022D20" w:rsidRDefault="002563B4" w:rsidP="002563B4">
      <w:pPr>
        <w:ind w:left="4111" w:right="-143" w:firstLine="1843"/>
        <w:jc w:val="center"/>
      </w:pPr>
      <w:r w:rsidRPr="00022D20">
        <w:t>№ 6</w:t>
      </w:r>
      <w:r>
        <w:t xml:space="preserve">6 </w:t>
      </w:r>
      <w:r w:rsidRPr="00022D20">
        <w:t>заседания правления</w:t>
      </w:r>
    </w:p>
    <w:p w14:paraId="0EA9EBA4" w14:textId="77777777" w:rsidR="002563B4" w:rsidRPr="00022D20" w:rsidRDefault="002563B4" w:rsidP="002563B4">
      <w:pPr>
        <w:ind w:left="4111" w:right="-143" w:firstLine="1843"/>
        <w:jc w:val="center"/>
      </w:pPr>
      <w:r w:rsidRPr="00022D20">
        <w:t>региональной энергетической</w:t>
      </w:r>
    </w:p>
    <w:p w14:paraId="27C1AA7A" w14:textId="77777777" w:rsidR="002563B4" w:rsidRPr="00022D20" w:rsidRDefault="002563B4" w:rsidP="002563B4">
      <w:pPr>
        <w:ind w:left="4111" w:right="-143" w:firstLine="1843"/>
        <w:jc w:val="center"/>
      </w:pPr>
      <w:r w:rsidRPr="00022D20">
        <w:t xml:space="preserve">комиссии Кемеровской </w:t>
      </w:r>
    </w:p>
    <w:p w14:paraId="31024C8E" w14:textId="7562BA3A" w:rsidR="002563B4" w:rsidRDefault="002563B4" w:rsidP="002563B4">
      <w:pPr>
        <w:ind w:left="4111" w:right="-143" w:firstLine="1843"/>
        <w:jc w:val="center"/>
      </w:pPr>
      <w:r w:rsidRPr="00022D20">
        <w:t>области от 0</w:t>
      </w:r>
      <w:r>
        <w:t>7</w:t>
      </w:r>
      <w:r w:rsidRPr="00022D20">
        <w:t>.12.2017</w:t>
      </w:r>
    </w:p>
    <w:p w14:paraId="1D7ABAA7" w14:textId="16C46BCD" w:rsidR="002563B4" w:rsidRDefault="002563B4" w:rsidP="00204220">
      <w:pPr>
        <w:ind w:left="4111" w:right="-143" w:firstLine="1843"/>
        <w:jc w:val="center"/>
      </w:pPr>
    </w:p>
    <w:p w14:paraId="0868525F" w14:textId="77777777" w:rsidR="002563B4" w:rsidRDefault="002563B4" w:rsidP="00204220">
      <w:pPr>
        <w:ind w:left="4111" w:right="-143" w:firstLine="1843"/>
        <w:jc w:val="center"/>
      </w:pPr>
    </w:p>
    <w:p w14:paraId="32EC616D" w14:textId="29E09E3C" w:rsidR="002563B4" w:rsidRDefault="002563B4" w:rsidP="002563B4">
      <w:pPr>
        <w:ind w:left="851" w:firstLine="709"/>
        <w:jc w:val="center"/>
        <w:rPr>
          <w:b/>
        </w:rPr>
      </w:pPr>
      <w:r w:rsidRPr="002563B4">
        <w:rPr>
          <w:b/>
        </w:rPr>
        <w:t>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14:paraId="292333BF" w14:textId="77777777" w:rsidR="00E55708" w:rsidRPr="002563B4" w:rsidRDefault="00E55708" w:rsidP="002563B4">
      <w:pPr>
        <w:ind w:left="851" w:firstLine="709"/>
        <w:jc w:val="center"/>
        <w:rPr>
          <w:b/>
        </w:rPr>
      </w:pPr>
    </w:p>
    <w:p w14:paraId="23B0E6DC" w14:textId="77777777" w:rsidR="002563B4" w:rsidRPr="00D43B83" w:rsidRDefault="002563B4" w:rsidP="002563B4">
      <w:pPr>
        <w:jc w:val="right"/>
        <w:rPr>
          <w:sz w:val="28"/>
          <w:szCs w:val="28"/>
        </w:rPr>
      </w:pPr>
      <w:r>
        <w:rPr>
          <w:sz w:val="28"/>
          <w:szCs w:val="28"/>
        </w:rPr>
        <w:t>тыс. т.</w:t>
      </w:r>
    </w:p>
    <w:tbl>
      <w:tblPr>
        <w:tblW w:w="95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7"/>
        <w:gridCol w:w="3605"/>
        <w:gridCol w:w="1418"/>
        <w:gridCol w:w="1134"/>
        <w:gridCol w:w="1560"/>
        <w:gridCol w:w="1279"/>
      </w:tblGrid>
      <w:tr w:rsidR="002563B4" w:rsidRPr="00E67037" w14:paraId="41552543" w14:textId="77777777" w:rsidTr="002563B4">
        <w:trPr>
          <w:trHeight w:val="284"/>
          <w:jc w:val="right"/>
        </w:trPr>
        <w:tc>
          <w:tcPr>
            <w:tcW w:w="597" w:type="dxa"/>
            <w:vMerge w:val="restart"/>
            <w:shd w:val="clear" w:color="auto" w:fill="FFFFFF"/>
            <w:tcMar>
              <w:left w:w="57" w:type="dxa"/>
              <w:right w:w="57" w:type="dxa"/>
            </w:tcMar>
            <w:vAlign w:val="center"/>
          </w:tcPr>
          <w:p w14:paraId="549543D0" w14:textId="77777777" w:rsidR="002563B4" w:rsidRPr="00E67037" w:rsidRDefault="002563B4" w:rsidP="005A08EE">
            <w:pPr>
              <w:jc w:val="center"/>
              <w:rPr>
                <w:sz w:val="28"/>
                <w:szCs w:val="28"/>
              </w:rPr>
            </w:pPr>
            <w:r w:rsidRPr="00E67037">
              <w:rPr>
                <w:sz w:val="28"/>
                <w:szCs w:val="28"/>
              </w:rPr>
              <w:t>№ п/п</w:t>
            </w:r>
          </w:p>
        </w:tc>
        <w:tc>
          <w:tcPr>
            <w:tcW w:w="3605" w:type="dxa"/>
            <w:vMerge w:val="restart"/>
            <w:shd w:val="clear" w:color="auto" w:fill="FFFFFF"/>
            <w:tcMar>
              <w:left w:w="57" w:type="dxa"/>
              <w:right w:w="57" w:type="dxa"/>
            </w:tcMar>
            <w:vAlign w:val="center"/>
          </w:tcPr>
          <w:p w14:paraId="7D575DBF" w14:textId="77777777" w:rsidR="002563B4" w:rsidRPr="00E67037" w:rsidRDefault="002563B4" w:rsidP="005A08EE">
            <w:pPr>
              <w:jc w:val="center"/>
              <w:rPr>
                <w:sz w:val="28"/>
                <w:szCs w:val="28"/>
              </w:rPr>
            </w:pPr>
            <w:r w:rsidRPr="00E67037">
              <w:rPr>
                <w:sz w:val="28"/>
                <w:szCs w:val="28"/>
              </w:rPr>
              <w:t>Наименование регулируемой организации</w:t>
            </w:r>
          </w:p>
        </w:tc>
        <w:tc>
          <w:tcPr>
            <w:tcW w:w="1418" w:type="dxa"/>
            <w:vMerge w:val="restart"/>
            <w:shd w:val="clear" w:color="auto" w:fill="FFFFFF"/>
            <w:tcMar>
              <w:left w:w="57" w:type="dxa"/>
              <w:right w:w="57" w:type="dxa"/>
            </w:tcMar>
            <w:vAlign w:val="center"/>
          </w:tcPr>
          <w:p w14:paraId="1BB46AC4" w14:textId="77777777" w:rsidR="002563B4" w:rsidRPr="00E67037" w:rsidRDefault="002563B4" w:rsidP="005A08EE">
            <w:pPr>
              <w:jc w:val="center"/>
              <w:rPr>
                <w:sz w:val="28"/>
                <w:szCs w:val="28"/>
              </w:rPr>
            </w:pPr>
            <w:r w:rsidRPr="00E67037">
              <w:rPr>
                <w:sz w:val="28"/>
                <w:szCs w:val="28"/>
              </w:rPr>
              <w:t>Вид топлива</w:t>
            </w:r>
          </w:p>
        </w:tc>
        <w:tc>
          <w:tcPr>
            <w:tcW w:w="3973" w:type="dxa"/>
            <w:gridSpan w:val="3"/>
            <w:shd w:val="clear" w:color="auto" w:fill="FFFFFF"/>
            <w:tcMar>
              <w:left w:w="57" w:type="dxa"/>
              <w:right w:w="57" w:type="dxa"/>
            </w:tcMar>
            <w:vAlign w:val="center"/>
          </w:tcPr>
          <w:p w14:paraId="737096C6" w14:textId="77777777" w:rsidR="002563B4" w:rsidRPr="00E67037" w:rsidRDefault="002563B4" w:rsidP="005A08EE">
            <w:pPr>
              <w:jc w:val="center"/>
              <w:rPr>
                <w:sz w:val="28"/>
                <w:szCs w:val="28"/>
              </w:rPr>
            </w:pPr>
            <w:r w:rsidRPr="00E67037">
              <w:rPr>
                <w:sz w:val="28"/>
                <w:szCs w:val="28"/>
              </w:rPr>
              <w:t xml:space="preserve">Норматив создания запасов топлива </w:t>
            </w:r>
          </w:p>
        </w:tc>
      </w:tr>
      <w:tr w:rsidR="002563B4" w:rsidRPr="00E67037" w14:paraId="122FE17D" w14:textId="77777777" w:rsidTr="002563B4">
        <w:trPr>
          <w:trHeight w:val="284"/>
          <w:jc w:val="right"/>
        </w:trPr>
        <w:tc>
          <w:tcPr>
            <w:tcW w:w="597" w:type="dxa"/>
            <w:vMerge/>
            <w:shd w:val="clear" w:color="auto" w:fill="FFFFFF"/>
            <w:tcMar>
              <w:left w:w="57" w:type="dxa"/>
              <w:right w:w="57" w:type="dxa"/>
            </w:tcMar>
            <w:vAlign w:val="center"/>
          </w:tcPr>
          <w:p w14:paraId="7A835494" w14:textId="77777777" w:rsidR="002563B4" w:rsidRPr="00E67037" w:rsidRDefault="002563B4" w:rsidP="005A08EE">
            <w:pPr>
              <w:jc w:val="center"/>
              <w:rPr>
                <w:sz w:val="28"/>
                <w:szCs w:val="28"/>
              </w:rPr>
            </w:pPr>
          </w:p>
        </w:tc>
        <w:tc>
          <w:tcPr>
            <w:tcW w:w="3605" w:type="dxa"/>
            <w:vMerge/>
            <w:shd w:val="clear" w:color="auto" w:fill="FFFFFF"/>
            <w:tcMar>
              <w:left w:w="57" w:type="dxa"/>
              <w:right w:w="57" w:type="dxa"/>
            </w:tcMar>
            <w:vAlign w:val="center"/>
          </w:tcPr>
          <w:p w14:paraId="1B50986C" w14:textId="77777777" w:rsidR="002563B4" w:rsidRPr="00E67037" w:rsidRDefault="002563B4" w:rsidP="005A08EE">
            <w:pPr>
              <w:jc w:val="center"/>
              <w:rPr>
                <w:sz w:val="28"/>
                <w:szCs w:val="28"/>
              </w:rPr>
            </w:pPr>
          </w:p>
        </w:tc>
        <w:tc>
          <w:tcPr>
            <w:tcW w:w="1418" w:type="dxa"/>
            <w:vMerge/>
            <w:shd w:val="clear" w:color="auto" w:fill="FFFFFF"/>
            <w:tcMar>
              <w:left w:w="57" w:type="dxa"/>
              <w:right w:w="57" w:type="dxa"/>
            </w:tcMar>
            <w:vAlign w:val="center"/>
          </w:tcPr>
          <w:p w14:paraId="7DF41503" w14:textId="77777777" w:rsidR="002563B4" w:rsidRPr="00E67037" w:rsidRDefault="002563B4" w:rsidP="005A08EE">
            <w:pPr>
              <w:jc w:val="center"/>
              <w:rPr>
                <w:sz w:val="28"/>
                <w:szCs w:val="28"/>
              </w:rPr>
            </w:pPr>
          </w:p>
        </w:tc>
        <w:tc>
          <w:tcPr>
            <w:tcW w:w="1134" w:type="dxa"/>
            <w:vMerge w:val="restart"/>
            <w:shd w:val="clear" w:color="auto" w:fill="FFFFFF"/>
            <w:tcMar>
              <w:left w:w="57" w:type="dxa"/>
              <w:right w:w="57" w:type="dxa"/>
            </w:tcMar>
            <w:vAlign w:val="center"/>
          </w:tcPr>
          <w:p w14:paraId="17D7139F" w14:textId="77777777" w:rsidR="002563B4" w:rsidRPr="00E67037" w:rsidRDefault="002563B4" w:rsidP="005A08EE">
            <w:pPr>
              <w:jc w:val="center"/>
              <w:rPr>
                <w:sz w:val="28"/>
                <w:szCs w:val="28"/>
              </w:rPr>
            </w:pPr>
            <w:r w:rsidRPr="00E67037">
              <w:rPr>
                <w:sz w:val="28"/>
                <w:szCs w:val="28"/>
              </w:rPr>
              <w:t>Общий запас топлива</w:t>
            </w:r>
          </w:p>
        </w:tc>
        <w:tc>
          <w:tcPr>
            <w:tcW w:w="2839" w:type="dxa"/>
            <w:gridSpan w:val="2"/>
            <w:shd w:val="clear" w:color="auto" w:fill="FFFFFF"/>
            <w:tcMar>
              <w:left w:w="57" w:type="dxa"/>
              <w:right w:w="57" w:type="dxa"/>
            </w:tcMar>
            <w:vAlign w:val="center"/>
          </w:tcPr>
          <w:p w14:paraId="3118743C" w14:textId="77777777" w:rsidR="002563B4" w:rsidRPr="00E67037" w:rsidRDefault="002563B4" w:rsidP="005A08EE">
            <w:pPr>
              <w:jc w:val="center"/>
              <w:rPr>
                <w:sz w:val="28"/>
                <w:szCs w:val="28"/>
              </w:rPr>
            </w:pPr>
            <w:r w:rsidRPr="00E67037">
              <w:rPr>
                <w:sz w:val="28"/>
                <w:szCs w:val="28"/>
              </w:rPr>
              <w:t>в том числе:</w:t>
            </w:r>
          </w:p>
        </w:tc>
      </w:tr>
      <w:tr w:rsidR="002563B4" w:rsidRPr="00E67037" w14:paraId="3EA8609D" w14:textId="77777777" w:rsidTr="002563B4">
        <w:trPr>
          <w:trHeight w:val="284"/>
          <w:jc w:val="right"/>
        </w:trPr>
        <w:tc>
          <w:tcPr>
            <w:tcW w:w="597" w:type="dxa"/>
            <w:vMerge/>
            <w:shd w:val="clear" w:color="auto" w:fill="FFFFFF"/>
            <w:tcMar>
              <w:left w:w="57" w:type="dxa"/>
              <w:right w:w="57" w:type="dxa"/>
            </w:tcMar>
            <w:vAlign w:val="center"/>
          </w:tcPr>
          <w:p w14:paraId="51EA3B05" w14:textId="77777777" w:rsidR="002563B4" w:rsidRPr="00E67037" w:rsidRDefault="002563B4" w:rsidP="005A08EE">
            <w:pPr>
              <w:jc w:val="center"/>
              <w:rPr>
                <w:sz w:val="28"/>
                <w:szCs w:val="28"/>
              </w:rPr>
            </w:pPr>
          </w:p>
        </w:tc>
        <w:tc>
          <w:tcPr>
            <w:tcW w:w="3605" w:type="dxa"/>
            <w:vMerge/>
            <w:shd w:val="clear" w:color="auto" w:fill="FFFFFF"/>
            <w:tcMar>
              <w:left w:w="57" w:type="dxa"/>
              <w:right w:w="57" w:type="dxa"/>
            </w:tcMar>
            <w:vAlign w:val="center"/>
          </w:tcPr>
          <w:p w14:paraId="21E71B04" w14:textId="77777777" w:rsidR="002563B4" w:rsidRPr="00E67037" w:rsidRDefault="002563B4" w:rsidP="005A08EE">
            <w:pPr>
              <w:jc w:val="center"/>
              <w:rPr>
                <w:sz w:val="28"/>
                <w:szCs w:val="28"/>
              </w:rPr>
            </w:pPr>
          </w:p>
        </w:tc>
        <w:tc>
          <w:tcPr>
            <w:tcW w:w="1418" w:type="dxa"/>
            <w:vMerge/>
            <w:shd w:val="clear" w:color="auto" w:fill="FFFFFF"/>
            <w:tcMar>
              <w:left w:w="57" w:type="dxa"/>
              <w:right w:w="57" w:type="dxa"/>
            </w:tcMar>
            <w:vAlign w:val="center"/>
          </w:tcPr>
          <w:p w14:paraId="3A042705" w14:textId="77777777" w:rsidR="002563B4" w:rsidRPr="00E67037" w:rsidRDefault="002563B4" w:rsidP="005A08EE">
            <w:pPr>
              <w:jc w:val="center"/>
              <w:rPr>
                <w:sz w:val="28"/>
                <w:szCs w:val="28"/>
              </w:rPr>
            </w:pPr>
          </w:p>
        </w:tc>
        <w:tc>
          <w:tcPr>
            <w:tcW w:w="1134" w:type="dxa"/>
            <w:vMerge/>
            <w:shd w:val="clear" w:color="auto" w:fill="FFFFFF"/>
            <w:tcMar>
              <w:left w:w="57" w:type="dxa"/>
              <w:right w:w="57" w:type="dxa"/>
            </w:tcMar>
            <w:vAlign w:val="center"/>
          </w:tcPr>
          <w:p w14:paraId="4C59B7FE" w14:textId="77777777" w:rsidR="002563B4" w:rsidRPr="00E67037" w:rsidRDefault="002563B4" w:rsidP="005A08EE">
            <w:pPr>
              <w:jc w:val="center"/>
              <w:rPr>
                <w:sz w:val="28"/>
                <w:szCs w:val="28"/>
              </w:rPr>
            </w:pPr>
          </w:p>
        </w:tc>
        <w:tc>
          <w:tcPr>
            <w:tcW w:w="1560" w:type="dxa"/>
            <w:shd w:val="clear" w:color="auto" w:fill="FFFFFF"/>
            <w:tcMar>
              <w:left w:w="57" w:type="dxa"/>
              <w:right w:w="57" w:type="dxa"/>
            </w:tcMar>
            <w:vAlign w:val="center"/>
          </w:tcPr>
          <w:p w14:paraId="28F46890" w14:textId="77777777" w:rsidR="002563B4" w:rsidRPr="00E67037" w:rsidRDefault="002563B4" w:rsidP="005A08EE">
            <w:pPr>
              <w:jc w:val="center"/>
              <w:rPr>
                <w:sz w:val="28"/>
                <w:szCs w:val="28"/>
              </w:rPr>
            </w:pPr>
            <w:proofErr w:type="gramStart"/>
            <w:r w:rsidRPr="00E67037">
              <w:rPr>
                <w:sz w:val="28"/>
                <w:szCs w:val="28"/>
              </w:rPr>
              <w:t>Эксплуата-ционный</w:t>
            </w:r>
            <w:proofErr w:type="gramEnd"/>
            <w:r w:rsidRPr="00E67037">
              <w:rPr>
                <w:sz w:val="28"/>
                <w:szCs w:val="28"/>
              </w:rPr>
              <w:t xml:space="preserve"> запас</w:t>
            </w:r>
          </w:p>
        </w:tc>
        <w:tc>
          <w:tcPr>
            <w:tcW w:w="1279" w:type="dxa"/>
            <w:shd w:val="clear" w:color="auto" w:fill="FFFFFF"/>
            <w:tcMar>
              <w:left w:w="57" w:type="dxa"/>
              <w:right w:w="57" w:type="dxa"/>
            </w:tcMar>
            <w:vAlign w:val="center"/>
          </w:tcPr>
          <w:p w14:paraId="435C1542" w14:textId="77777777" w:rsidR="002563B4" w:rsidRPr="00E67037" w:rsidRDefault="002563B4" w:rsidP="005A08EE">
            <w:pPr>
              <w:jc w:val="center"/>
              <w:rPr>
                <w:sz w:val="28"/>
                <w:szCs w:val="28"/>
              </w:rPr>
            </w:pPr>
            <w:proofErr w:type="gramStart"/>
            <w:r w:rsidRPr="00E67037">
              <w:rPr>
                <w:sz w:val="28"/>
                <w:szCs w:val="28"/>
              </w:rPr>
              <w:t>Несни-жаемый</w:t>
            </w:r>
            <w:proofErr w:type="gramEnd"/>
            <w:r w:rsidRPr="00E67037">
              <w:rPr>
                <w:sz w:val="28"/>
                <w:szCs w:val="28"/>
              </w:rPr>
              <w:t xml:space="preserve"> запас</w:t>
            </w:r>
          </w:p>
        </w:tc>
      </w:tr>
      <w:tr w:rsidR="002563B4" w:rsidRPr="00E67037" w14:paraId="5E006972"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8F467E" w14:textId="77777777" w:rsidR="002563B4" w:rsidRDefault="002563B4" w:rsidP="005A08EE">
            <w:pPr>
              <w:jc w:val="center"/>
              <w:rPr>
                <w:sz w:val="28"/>
                <w:szCs w:val="28"/>
              </w:rPr>
            </w:pPr>
            <w:r>
              <w:rPr>
                <w:sz w:val="28"/>
                <w:szCs w:val="28"/>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903958" w14:textId="77777777" w:rsidR="002563B4" w:rsidRPr="009431B3" w:rsidRDefault="002563B4" w:rsidP="005A08EE">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F4E28C" w14:textId="77777777" w:rsidR="002563B4" w:rsidRPr="00E67037" w:rsidRDefault="002563B4" w:rsidP="005A08EE">
            <w:pPr>
              <w:jc w:val="center"/>
              <w:rPr>
                <w:sz w:val="28"/>
                <w:szCs w:val="28"/>
              </w:rPr>
            </w:pPr>
            <w:r>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A3FF2E" w14:textId="77777777" w:rsidR="002563B4" w:rsidRDefault="002563B4" w:rsidP="005A08EE">
            <w:pPr>
              <w:jc w:val="center"/>
              <w:rPr>
                <w:color w:val="000000"/>
                <w:sz w:val="28"/>
                <w:szCs w:val="28"/>
              </w:rPr>
            </w:pPr>
            <w:r>
              <w:rPr>
                <w:color w:val="000000"/>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17E3F" w14:textId="77777777" w:rsidR="002563B4" w:rsidRDefault="002563B4" w:rsidP="005A08EE">
            <w:pPr>
              <w:jc w:val="center"/>
              <w:rPr>
                <w:color w:val="000000"/>
                <w:sz w:val="28"/>
                <w:szCs w:val="28"/>
              </w:rPr>
            </w:pPr>
            <w:r>
              <w:rPr>
                <w:color w:val="000000"/>
                <w:sz w:val="28"/>
                <w:szCs w:val="28"/>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51E83" w14:textId="77777777" w:rsidR="002563B4" w:rsidRDefault="002563B4" w:rsidP="005A08EE">
            <w:pPr>
              <w:jc w:val="center"/>
              <w:rPr>
                <w:color w:val="000000"/>
                <w:sz w:val="28"/>
                <w:szCs w:val="28"/>
              </w:rPr>
            </w:pPr>
            <w:r>
              <w:rPr>
                <w:color w:val="000000"/>
                <w:sz w:val="28"/>
                <w:szCs w:val="28"/>
              </w:rPr>
              <w:t>6</w:t>
            </w:r>
          </w:p>
        </w:tc>
      </w:tr>
      <w:tr w:rsidR="002563B4" w:rsidRPr="00E67037" w14:paraId="54AE40E4"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DA1CF2" w14:textId="77777777" w:rsidR="002563B4" w:rsidRDefault="002563B4" w:rsidP="005A08EE">
            <w:pPr>
              <w:jc w:val="center"/>
              <w:rPr>
                <w:sz w:val="28"/>
                <w:szCs w:val="28"/>
              </w:rPr>
            </w:pPr>
            <w:r>
              <w:rPr>
                <w:sz w:val="28"/>
                <w:szCs w:val="28"/>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954448" w14:textId="77777777" w:rsidR="002563B4" w:rsidRPr="009431B3" w:rsidRDefault="002563B4" w:rsidP="005A08EE">
            <w:pPr>
              <w:rPr>
                <w:sz w:val="28"/>
                <w:szCs w:val="28"/>
              </w:rPr>
            </w:pPr>
            <w:r w:rsidRPr="009431B3">
              <w:rPr>
                <w:sz w:val="28"/>
                <w:szCs w:val="28"/>
              </w:rPr>
              <w:t>ОАО «Гурьевский металлургический завод» (г. Гурьевск), ИНН 4204000253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696C3A" w14:textId="77777777" w:rsidR="002563B4" w:rsidRPr="00E67037" w:rsidRDefault="002563B4" w:rsidP="005A08EE">
            <w:pPr>
              <w:jc w:val="center"/>
              <w:rPr>
                <w:sz w:val="28"/>
                <w:szCs w:val="28"/>
              </w:rPr>
            </w:pPr>
            <w:r w:rsidRPr="00E67037">
              <w:rPr>
                <w:sz w:val="28"/>
                <w:szCs w:val="28"/>
              </w:rPr>
              <w:t>Каменный</w:t>
            </w:r>
          </w:p>
          <w:p w14:paraId="0669C065" w14:textId="77777777" w:rsidR="002563B4" w:rsidRDefault="002563B4" w:rsidP="005A08EE">
            <w:pPr>
              <w:ind w:left="-108" w:right="-107"/>
              <w:jc w:val="center"/>
              <w:rPr>
                <w:bCs/>
                <w:sz w:val="28"/>
                <w:szCs w:val="28"/>
              </w:rPr>
            </w:pPr>
            <w:r w:rsidRPr="00E67037">
              <w:rPr>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069592" w14:textId="77777777" w:rsidR="002563B4" w:rsidRDefault="002563B4" w:rsidP="005A08EE">
            <w:pPr>
              <w:jc w:val="center"/>
              <w:rPr>
                <w:color w:val="000000"/>
                <w:sz w:val="28"/>
                <w:szCs w:val="28"/>
              </w:rPr>
            </w:pPr>
            <w:r>
              <w:rPr>
                <w:color w:val="000000"/>
                <w:sz w:val="28"/>
                <w:szCs w:val="28"/>
              </w:rPr>
              <w:t>8,187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A4C253" w14:textId="77777777" w:rsidR="002563B4" w:rsidRDefault="002563B4" w:rsidP="005A08EE">
            <w:pPr>
              <w:jc w:val="center"/>
              <w:rPr>
                <w:color w:val="000000"/>
                <w:sz w:val="28"/>
                <w:szCs w:val="28"/>
              </w:rPr>
            </w:pPr>
            <w:r>
              <w:rPr>
                <w:color w:val="000000"/>
                <w:sz w:val="28"/>
                <w:szCs w:val="28"/>
              </w:rPr>
              <w:t>7,061</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BFE482" w14:textId="77777777" w:rsidR="002563B4" w:rsidRDefault="002563B4" w:rsidP="005A08EE">
            <w:pPr>
              <w:jc w:val="center"/>
              <w:rPr>
                <w:color w:val="000000"/>
                <w:sz w:val="28"/>
                <w:szCs w:val="28"/>
              </w:rPr>
            </w:pPr>
            <w:r>
              <w:rPr>
                <w:color w:val="000000"/>
                <w:sz w:val="28"/>
                <w:szCs w:val="28"/>
              </w:rPr>
              <w:t>1,126</w:t>
            </w:r>
          </w:p>
        </w:tc>
      </w:tr>
      <w:tr w:rsidR="002563B4" w:rsidRPr="00E67037" w14:paraId="09DE985A"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FC59B9" w14:textId="77777777" w:rsidR="002563B4" w:rsidRPr="00E67037" w:rsidRDefault="002563B4" w:rsidP="005A08EE">
            <w:pPr>
              <w:jc w:val="center"/>
              <w:rPr>
                <w:sz w:val="28"/>
                <w:szCs w:val="28"/>
              </w:rPr>
            </w:pPr>
            <w:r>
              <w:rPr>
                <w:sz w:val="28"/>
                <w:szCs w:val="28"/>
              </w:rPr>
              <w:t>2</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AE173" w14:textId="77777777" w:rsidR="002563B4" w:rsidRPr="009431B3" w:rsidRDefault="002563B4" w:rsidP="005A08EE">
            <w:pPr>
              <w:rPr>
                <w:sz w:val="28"/>
                <w:szCs w:val="28"/>
              </w:rPr>
            </w:pPr>
            <w:r w:rsidRPr="009431B3">
              <w:rPr>
                <w:sz w:val="28"/>
                <w:szCs w:val="28"/>
              </w:rPr>
              <w:t>ООО «Теплоснабжение» (г. Анжеро-Судженск), ИНН 4246004034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7F169" w14:textId="77777777" w:rsidR="002563B4" w:rsidRPr="00CF2286" w:rsidRDefault="002563B4" w:rsidP="005A08EE">
            <w:pPr>
              <w:jc w:val="center"/>
              <w:rPr>
                <w:sz w:val="28"/>
                <w:szCs w:val="28"/>
              </w:rPr>
            </w:pPr>
            <w:r w:rsidRPr="00CF228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533EB" w14:textId="77777777" w:rsidR="002563B4" w:rsidRDefault="002563B4" w:rsidP="005A08EE">
            <w:pPr>
              <w:jc w:val="center"/>
              <w:rPr>
                <w:color w:val="000000"/>
                <w:sz w:val="28"/>
                <w:szCs w:val="28"/>
              </w:rPr>
            </w:pPr>
            <w:r>
              <w:rPr>
                <w:color w:val="000000"/>
                <w:sz w:val="28"/>
                <w:szCs w:val="28"/>
              </w:rPr>
              <w:t>20,337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591FE" w14:textId="77777777" w:rsidR="002563B4" w:rsidRDefault="002563B4" w:rsidP="005A08EE">
            <w:pPr>
              <w:jc w:val="center"/>
              <w:rPr>
                <w:color w:val="000000"/>
                <w:sz w:val="28"/>
                <w:szCs w:val="28"/>
              </w:rPr>
            </w:pPr>
            <w:r>
              <w:rPr>
                <w:color w:val="000000"/>
                <w:sz w:val="28"/>
                <w:szCs w:val="28"/>
              </w:rPr>
              <w:t>16,778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CE8C06" w14:textId="77777777" w:rsidR="002563B4" w:rsidRDefault="002563B4" w:rsidP="005A08EE">
            <w:pPr>
              <w:jc w:val="center"/>
              <w:rPr>
                <w:color w:val="000000"/>
                <w:sz w:val="28"/>
                <w:szCs w:val="28"/>
              </w:rPr>
            </w:pPr>
            <w:r>
              <w:rPr>
                <w:color w:val="000000"/>
                <w:sz w:val="28"/>
                <w:szCs w:val="28"/>
              </w:rPr>
              <w:t>3,559</w:t>
            </w:r>
          </w:p>
        </w:tc>
      </w:tr>
      <w:tr w:rsidR="002563B4" w:rsidRPr="00B54640" w14:paraId="13ED6951"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8763D3" w14:textId="77777777" w:rsidR="002563B4" w:rsidRPr="00715F88" w:rsidRDefault="002563B4" w:rsidP="005A08EE">
            <w:pPr>
              <w:jc w:val="center"/>
              <w:rPr>
                <w:sz w:val="28"/>
                <w:szCs w:val="28"/>
              </w:rPr>
            </w:pPr>
            <w:r>
              <w:rPr>
                <w:sz w:val="28"/>
                <w:szCs w:val="28"/>
              </w:rPr>
              <w:t>3</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D7928" w14:textId="77777777" w:rsidR="002563B4" w:rsidRPr="009431B3" w:rsidRDefault="002563B4" w:rsidP="005A08EE">
            <w:pPr>
              <w:rPr>
                <w:sz w:val="28"/>
                <w:szCs w:val="28"/>
              </w:rPr>
            </w:pPr>
            <w:r w:rsidRPr="009431B3">
              <w:rPr>
                <w:sz w:val="28"/>
                <w:szCs w:val="28"/>
              </w:rPr>
              <w:t xml:space="preserve">ООО «Теплосервис» (г. Мариинск), </w:t>
            </w:r>
          </w:p>
          <w:p w14:paraId="23EDD5C4" w14:textId="77777777" w:rsidR="002563B4" w:rsidRPr="009431B3" w:rsidRDefault="002563B4" w:rsidP="005A08EE">
            <w:pPr>
              <w:rPr>
                <w:sz w:val="28"/>
                <w:szCs w:val="28"/>
              </w:rPr>
            </w:pPr>
            <w:r w:rsidRPr="009431B3">
              <w:rPr>
                <w:sz w:val="28"/>
                <w:szCs w:val="28"/>
              </w:rPr>
              <w:t>ИНН 4213009742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2E78B2" w14:textId="77777777" w:rsidR="002563B4" w:rsidRDefault="002563B4" w:rsidP="005A08EE">
            <w:pPr>
              <w:jc w:val="center"/>
            </w:pPr>
            <w:r w:rsidRPr="00101752">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94337" w14:textId="77777777" w:rsidR="002563B4" w:rsidRDefault="002563B4" w:rsidP="005A08EE">
            <w:pPr>
              <w:jc w:val="center"/>
              <w:rPr>
                <w:color w:val="000000"/>
                <w:sz w:val="28"/>
                <w:szCs w:val="28"/>
              </w:rPr>
            </w:pPr>
            <w:r>
              <w:rPr>
                <w:color w:val="000000"/>
                <w:sz w:val="28"/>
                <w:szCs w:val="28"/>
              </w:rPr>
              <w:t>4,922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F48D3D" w14:textId="77777777" w:rsidR="002563B4" w:rsidRDefault="002563B4" w:rsidP="005A08EE">
            <w:pPr>
              <w:jc w:val="center"/>
              <w:rPr>
                <w:color w:val="000000"/>
                <w:sz w:val="28"/>
                <w:szCs w:val="28"/>
              </w:rPr>
            </w:pPr>
            <w:r>
              <w:rPr>
                <w:color w:val="000000"/>
                <w:sz w:val="28"/>
                <w:szCs w:val="28"/>
              </w:rPr>
              <w:t>4,259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DB4B87" w14:textId="77777777" w:rsidR="002563B4" w:rsidRDefault="002563B4" w:rsidP="005A08EE">
            <w:pPr>
              <w:jc w:val="center"/>
              <w:rPr>
                <w:color w:val="000000"/>
                <w:sz w:val="28"/>
                <w:szCs w:val="28"/>
              </w:rPr>
            </w:pPr>
            <w:r>
              <w:rPr>
                <w:color w:val="000000"/>
                <w:sz w:val="28"/>
                <w:szCs w:val="28"/>
              </w:rPr>
              <w:t>0,663</w:t>
            </w:r>
          </w:p>
        </w:tc>
      </w:tr>
      <w:tr w:rsidR="002563B4" w:rsidRPr="00B54640" w14:paraId="37CDFCF4"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EDF1CA" w14:textId="77777777" w:rsidR="002563B4" w:rsidRDefault="002563B4" w:rsidP="005A08EE">
            <w:pPr>
              <w:jc w:val="center"/>
              <w:rPr>
                <w:sz w:val="28"/>
                <w:szCs w:val="28"/>
              </w:rPr>
            </w:pPr>
            <w:r>
              <w:rPr>
                <w:sz w:val="28"/>
                <w:szCs w:val="28"/>
              </w:rPr>
              <w:t>4</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1900C" w14:textId="77777777" w:rsidR="002563B4" w:rsidRPr="00CF2286" w:rsidRDefault="002563B4" w:rsidP="005A08EE">
            <w:pPr>
              <w:rPr>
                <w:sz w:val="28"/>
                <w:szCs w:val="28"/>
              </w:rPr>
            </w:pPr>
            <w:r w:rsidRPr="00E112E8">
              <w:rPr>
                <w:sz w:val="28"/>
                <w:szCs w:val="28"/>
              </w:rPr>
              <w:t>ООО «Тисульская Энергетическая Компания» (пгт. Тисуль), ИНН</w:t>
            </w:r>
            <w:r>
              <w:rPr>
                <w:sz w:val="28"/>
                <w:szCs w:val="28"/>
              </w:rPr>
              <w:t> </w:t>
            </w:r>
            <w:hyperlink r:id="rId113" w:tooltip="поиск всех организаций с ИНН 4213010025" w:history="1">
              <w:r w:rsidRPr="00E112E8">
                <w:rPr>
                  <w:sz w:val="28"/>
                  <w:szCs w:val="28"/>
                </w:rPr>
                <w:t>4213010025</w:t>
              </w:r>
            </w:hyperlink>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E00902" w14:textId="77777777" w:rsidR="002563B4" w:rsidRPr="00BB7CA3" w:rsidRDefault="002563B4" w:rsidP="005A08EE">
            <w:pPr>
              <w:jc w:val="center"/>
              <w:rPr>
                <w:sz w:val="28"/>
                <w:szCs w:val="28"/>
              </w:rPr>
            </w:pPr>
            <w:r>
              <w:rPr>
                <w:sz w:val="28"/>
                <w:szCs w:val="28"/>
              </w:rPr>
              <w:t>Бурый</w:t>
            </w:r>
            <w:r w:rsidRPr="00BB7CA3">
              <w:rPr>
                <w:sz w:val="28"/>
                <w:szCs w:val="28"/>
              </w:rPr>
              <w:t xml:space="preserve">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C653BD" w14:textId="77777777" w:rsidR="002563B4" w:rsidRDefault="002563B4" w:rsidP="005A08EE">
            <w:pPr>
              <w:jc w:val="center"/>
              <w:rPr>
                <w:color w:val="000000"/>
                <w:sz w:val="28"/>
                <w:szCs w:val="28"/>
              </w:rPr>
            </w:pPr>
            <w:r>
              <w:rPr>
                <w:color w:val="000000"/>
                <w:sz w:val="28"/>
                <w:szCs w:val="28"/>
              </w:rPr>
              <w:t>2,539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75479" w14:textId="77777777" w:rsidR="002563B4" w:rsidRDefault="002563B4" w:rsidP="005A08EE">
            <w:pPr>
              <w:jc w:val="center"/>
              <w:rPr>
                <w:color w:val="000000"/>
                <w:sz w:val="28"/>
                <w:szCs w:val="28"/>
              </w:rPr>
            </w:pPr>
            <w:r>
              <w:rPr>
                <w:color w:val="000000"/>
                <w:sz w:val="28"/>
                <w:szCs w:val="28"/>
              </w:rPr>
              <w:t>2,172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C0857E" w14:textId="77777777" w:rsidR="002563B4" w:rsidRDefault="002563B4" w:rsidP="005A08EE">
            <w:pPr>
              <w:jc w:val="center"/>
              <w:rPr>
                <w:color w:val="000000"/>
                <w:sz w:val="28"/>
                <w:szCs w:val="28"/>
              </w:rPr>
            </w:pPr>
            <w:r>
              <w:rPr>
                <w:color w:val="000000"/>
                <w:sz w:val="28"/>
                <w:szCs w:val="28"/>
              </w:rPr>
              <w:t>0,367</w:t>
            </w:r>
          </w:p>
        </w:tc>
      </w:tr>
      <w:tr w:rsidR="002563B4" w:rsidRPr="00B54640" w14:paraId="699B2FD2"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6DEFBC" w14:textId="77777777" w:rsidR="002563B4" w:rsidRDefault="002563B4" w:rsidP="005A08EE">
            <w:pPr>
              <w:jc w:val="center"/>
              <w:rPr>
                <w:sz w:val="28"/>
                <w:szCs w:val="28"/>
              </w:rPr>
            </w:pPr>
            <w:r>
              <w:rPr>
                <w:sz w:val="28"/>
                <w:szCs w:val="28"/>
              </w:rPr>
              <w:t>5</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92E9FF" w14:textId="77777777" w:rsidR="002563B4" w:rsidRPr="009431B3" w:rsidRDefault="002563B4" w:rsidP="005A08EE">
            <w:pPr>
              <w:rPr>
                <w:sz w:val="28"/>
                <w:szCs w:val="28"/>
              </w:rPr>
            </w:pPr>
            <w:r w:rsidRPr="009431B3">
              <w:rPr>
                <w:sz w:val="28"/>
                <w:szCs w:val="28"/>
              </w:rPr>
              <w:t xml:space="preserve">ООО «Лесная поляна-Плюс» </w:t>
            </w:r>
          </w:p>
          <w:p w14:paraId="7727A849" w14:textId="77777777" w:rsidR="002563B4" w:rsidRPr="009431B3" w:rsidRDefault="002563B4" w:rsidP="005A08EE">
            <w:pPr>
              <w:rPr>
                <w:sz w:val="28"/>
                <w:szCs w:val="28"/>
              </w:rPr>
            </w:pPr>
            <w:r w:rsidRPr="009431B3">
              <w:rPr>
                <w:sz w:val="28"/>
                <w:szCs w:val="28"/>
              </w:rPr>
              <w:t>(г. Кемерово), ИНН 4205265799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6FF1C1" w14:textId="77777777" w:rsidR="002563B4" w:rsidRPr="009431B3" w:rsidRDefault="002563B4" w:rsidP="005A08EE">
            <w:pPr>
              <w:jc w:val="center"/>
              <w:rPr>
                <w:sz w:val="28"/>
                <w:szCs w:val="28"/>
              </w:rPr>
            </w:pPr>
            <w:r w:rsidRPr="009431B3">
              <w:rPr>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9A4F0F" w14:textId="77777777" w:rsidR="002563B4" w:rsidRDefault="002563B4" w:rsidP="005A08EE">
            <w:pPr>
              <w:jc w:val="center"/>
              <w:rPr>
                <w:color w:val="000000"/>
                <w:sz w:val="28"/>
                <w:szCs w:val="28"/>
              </w:rPr>
            </w:pPr>
            <w:r>
              <w:rPr>
                <w:color w:val="000000"/>
                <w:sz w:val="28"/>
                <w:szCs w:val="28"/>
              </w:rPr>
              <w:t>1,108</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7B30A" w14:textId="77777777" w:rsidR="002563B4" w:rsidRDefault="002563B4" w:rsidP="005A08EE">
            <w:pPr>
              <w:jc w:val="center"/>
              <w:rPr>
                <w:color w:val="000000"/>
                <w:sz w:val="28"/>
                <w:szCs w:val="28"/>
              </w:rPr>
            </w:pPr>
            <w:r>
              <w:rPr>
                <w:color w:val="000000"/>
                <w:sz w:val="28"/>
                <w:szCs w:val="28"/>
              </w:rPr>
              <w:t>0,902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FC5024" w14:textId="77777777" w:rsidR="002563B4" w:rsidRDefault="002563B4" w:rsidP="005A08EE">
            <w:pPr>
              <w:jc w:val="center"/>
              <w:rPr>
                <w:color w:val="000000"/>
                <w:sz w:val="28"/>
                <w:szCs w:val="28"/>
              </w:rPr>
            </w:pPr>
            <w:r>
              <w:rPr>
                <w:color w:val="000000"/>
                <w:sz w:val="28"/>
                <w:szCs w:val="28"/>
              </w:rPr>
              <w:t>0,206</w:t>
            </w:r>
          </w:p>
        </w:tc>
      </w:tr>
      <w:tr w:rsidR="002563B4" w:rsidRPr="00B54640" w14:paraId="4C870489"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8674B8" w14:textId="77777777" w:rsidR="002563B4" w:rsidRPr="00334BD0" w:rsidRDefault="002563B4" w:rsidP="005A08EE">
            <w:pPr>
              <w:jc w:val="center"/>
              <w:rPr>
                <w:sz w:val="28"/>
                <w:szCs w:val="28"/>
              </w:rPr>
            </w:pPr>
            <w:r>
              <w:rPr>
                <w:sz w:val="28"/>
                <w:szCs w:val="28"/>
              </w:rPr>
              <w:t>6</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859C3" w14:textId="77777777" w:rsidR="002563B4" w:rsidRPr="00CF2286" w:rsidRDefault="002563B4" w:rsidP="005A08EE">
            <w:pPr>
              <w:rPr>
                <w:sz w:val="28"/>
                <w:szCs w:val="28"/>
              </w:rPr>
            </w:pPr>
            <w:r>
              <w:rPr>
                <w:sz w:val="28"/>
                <w:szCs w:val="28"/>
              </w:rPr>
              <w:t>ООО «Ресурс – Гарант» (Тисульский район), ИНН </w:t>
            </w:r>
            <w:hyperlink r:id="rId114" w:tooltip="поиск всех организаций с ИНН 4213010240" w:history="1">
              <w:r w:rsidRPr="00D4350E">
                <w:rPr>
                  <w:sz w:val="28"/>
                  <w:szCs w:val="28"/>
                </w:rPr>
                <w:t>4213010240</w:t>
              </w:r>
            </w:hyperlink>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D85A0A" w14:textId="77777777" w:rsidR="002563B4" w:rsidRPr="00BB7CA3" w:rsidRDefault="002563B4" w:rsidP="005A08EE">
            <w:pPr>
              <w:jc w:val="center"/>
              <w:rPr>
                <w:sz w:val="28"/>
                <w:szCs w:val="28"/>
              </w:rPr>
            </w:pPr>
            <w:r>
              <w:rPr>
                <w:sz w:val="28"/>
                <w:szCs w:val="28"/>
              </w:rPr>
              <w:t>Бурый</w:t>
            </w:r>
            <w:r w:rsidRPr="00BB7CA3">
              <w:rPr>
                <w:sz w:val="28"/>
                <w:szCs w:val="28"/>
              </w:rPr>
              <w:t xml:space="preserve">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0332EB" w14:textId="77777777" w:rsidR="002563B4" w:rsidRDefault="002563B4" w:rsidP="005A08EE">
            <w:pPr>
              <w:jc w:val="center"/>
              <w:rPr>
                <w:color w:val="000000"/>
                <w:sz w:val="28"/>
                <w:szCs w:val="28"/>
              </w:rPr>
            </w:pPr>
            <w:r>
              <w:rPr>
                <w:color w:val="000000"/>
                <w:sz w:val="28"/>
                <w:szCs w:val="28"/>
              </w:rPr>
              <w:t>6,966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C55E94" w14:textId="77777777" w:rsidR="002563B4" w:rsidRDefault="002563B4" w:rsidP="005A08EE">
            <w:pPr>
              <w:jc w:val="center"/>
              <w:rPr>
                <w:color w:val="000000"/>
                <w:sz w:val="28"/>
                <w:szCs w:val="28"/>
              </w:rPr>
            </w:pPr>
            <w:r>
              <w:rPr>
                <w:color w:val="000000"/>
                <w:sz w:val="28"/>
                <w:szCs w:val="28"/>
              </w:rPr>
              <w:t>6,305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CA1B53" w14:textId="77777777" w:rsidR="002563B4" w:rsidRDefault="002563B4" w:rsidP="005A08EE">
            <w:pPr>
              <w:jc w:val="center"/>
              <w:rPr>
                <w:color w:val="000000"/>
                <w:sz w:val="28"/>
                <w:szCs w:val="28"/>
              </w:rPr>
            </w:pPr>
            <w:r>
              <w:rPr>
                <w:color w:val="000000"/>
                <w:sz w:val="28"/>
                <w:szCs w:val="28"/>
              </w:rPr>
              <w:t>0,661</w:t>
            </w:r>
          </w:p>
        </w:tc>
      </w:tr>
      <w:tr w:rsidR="002563B4" w:rsidRPr="00B54640" w14:paraId="0354BD5D"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C5DD40" w14:textId="77777777" w:rsidR="002563B4" w:rsidRPr="00BB7CA3" w:rsidRDefault="002563B4" w:rsidP="005A08EE">
            <w:pPr>
              <w:jc w:val="center"/>
              <w:rPr>
                <w:sz w:val="28"/>
                <w:szCs w:val="28"/>
              </w:rPr>
            </w:pPr>
            <w:r w:rsidRPr="00BB7CA3">
              <w:rPr>
                <w:sz w:val="28"/>
                <w:szCs w:val="28"/>
              </w:rPr>
              <w:t>7</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C5C627" w14:textId="77777777" w:rsidR="002563B4" w:rsidRDefault="002563B4" w:rsidP="005A08EE">
            <w:pPr>
              <w:rPr>
                <w:color w:val="000000"/>
                <w:sz w:val="28"/>
                <w:szCs w:val="28"/>
              </w:rPr>
            </w:pPr>
            <w:r>
              <w:rPr>
                <w:color w:val="000000"/>
                <w:sz w:val="28"/>
                <w:szCs w:val="28"/>
              </w:rPr>
              <w:t>ОАО </w:t>
            </w:r>
            <w:r w:rsidRPr="00BB7CA3">
              <w:rPr>
                <w:color w:val="000000"/>
                <w:sz w:val="28"/>
                <w:szCs w:val="28"/>
              </w:rPr>
              <w:t xml:space="preserve">«РЖД» </w:t>
            </w:r>
          </w:p>
          <w:p w14:paraId="5D4FA134" w14:textId="77777777" w:rsidR="002563B4" w:rsidRPr="00BB7CA3" w:rsidRDefault="002563B4" w:rsidP="005A08EE">
            <w:pPr>
              <w:rPr>
                <w:color w:val="000000"/>
                <w:sz w:val="28"/>
                <w:szCs w:val="28"/>
              </w:rPr>
            </w:pPr>
            <w:r>
              <w:rPr>
                <w:color w:val="000000"/>
                <w:sz w:val="28"/>
                <w:szCs w:val="28"/>
              </w:rPr>
              <w:t>(филиал</w:t>
            </w:r>
            <w:r w:rsidRPr="00BB7CA3">
              <w:rPr>
                <w:color w:val="000000"/>
                <w:sz w:val="28"/>
                <w:szCs w:val="28"/>
              </w:rPr>
              <w:t xml:space="preserve"> СП ЗСЖД ДТВу-3</w:t>
            </w:r>
            <w:r>
              <w:rPr>
                <w:color w:val="000000"/>
                <w:sz w:val="28"/>
                <w:szCs w:val="28"/>
              </w:rPr>
              <w:t xml:space="preserve">), ИНН </w:t>
            </w:r>
            <w:r w:rsidRPr="005F1486">
              <w:rPr>
                <w:color w:val="000000"/>
                <w:sz w:val="28"/>
                <w:szCs w:val="28"/>
              </w:rPr>
              <w:t>7708503727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E83C54" w14:textId="77777777" w:rsidR="002563B4" w:rsidRPr="00BB7CA3" w:rsidRDefault="002563B4" w:rsidP="005A08EE">
            <w:pPr>
              <w:jc w:val="center"/>
              <w:rPr>
                <w:bCs/>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F46B2" w14:textId="77777777" w:rsidR="002563B4" w:rsidRDefault="002563B4" w:rsidP="005A08EE">
            <w:pPr>
              <w:jc w:val="center"/>
              <w:rPr>
                <w:color w:val="000000"/>
                <w:sz w:val="28"/>
                <w:szCs w:val="28"/>
              </w:rPr>
            </w:pPr>
            <w:r>
              <w:rPr>
                <w:color w:val="000000"/>
                <w:sz w:val="28"/>
                <w:szCs w:val="28"/>
              </w:rPr>
              <w:t>7,073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7EEE3" w14:textId="77777777" w:rsidR="002563B4" w:rsidRDefault="002563B4" w:rsidP="005A08EE">
            <w:pPr>
              <w:jc w:val="center"/>
              <w:rPr>
                <w:color w:val="000000"/>
                <w:sz w:val="28"/>
                <w:szCs w:val="28"/>
              </w:rPr>
            </w:pPr>
            <w:r>
              <w:rPr>
                <w:color w:val="000000"/>
                <w:sz w:val="28"/>
                <w:szCs w:val="28"/>
              </w:rPr>
              <w:t>5,755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04343B" w14:textId="77777777" w:rsidR="002563B4" w:rsidRDefault="002563B4" w:rsidP="005A08EE">
            <w:pPr>
              <w:jc w:val="center"/>
              <w:rPr>
                <w:color w:val="000000"/>
                <w:sz w:val="28"/>
                <w:szCs w:val="28"/>
              </w:rPr>
            </w:pPr>
            <w:r>
              <w:rPr>
                <w:color w:val="000000"/>
                <w:sz w:val="28"/>
                <w:szCs w:val="28"/>
              </w:rPr>
              <w:t>1,318</w:t>
            </w:r>
          </w:p>
        </w:tc>
      </w:tr>
      <w:tr w:rsidR="002563B4" w:rsidRPr="00B54640" w14:paraId="59BF2E99"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F14B0F" w14:textId="77777777" w:rsidR="002563B4" w:rsidRPr="00BB7CA3" w:rsidRDefault="002563B4" w:rsidP="005A08EE">
            <w:pPr>
              <w:jc w:val="center"/>
              <w:rPr>
                <w:sz w:val="28"/>
                <w:szCs w:val="28"/>
              </w:rPr>
            </w:pPr>
            <w:r w:rsidRPr="00BB7CA3">
              <w:rPr>
                <w:sz w:val="28"/>
                <w:szCs w:val="28"/>
              </w:rPr>
              <w:t>7.1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D97A16" w14:textId="77777777" w:rsidR="002563B4" w:rsidRPr="00BB7CA3" w:rsidRDefault="002563B4" w:rsidP="005A08EE">
            <w:pPr>
              <w:rPr>
                <w:sz w:val="28"/>
                <w:szCs w:val="28"/>
              </w:rPr>
            </w:pPr>
            <w:r>
              <w:rPr>
                <w:sz w:val="28"/>
                <w:szCs w:val="28"/>
              </w:rPr>
              <w:t>Котельные на ст. </w:t>
            </w:r>
            <w:r w:rsidRPr="00BB7CA3">
              <w:rPr>
                <w:sz w:val="28"/>
                <w:szCs w:val="28"/>
              </w:rPr>
              <w:t>Промышленная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2D5D3C"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5E85F7" w14:textId="77777777" w:rsidR="002563B4" w:rsidRDefault="002563B4" w:rsidP="005A08EE">
            <w:pPr>
              <w:jc w:val="center"/>
              <w:rPr>
                <w:color w:val="000000"/>
                <w:sz w:val="28"/>
                <w:szCs w:val="28"/>
              </w:rPr>
            </w:pPr>
            <w:r>
              <w:rPr>
                <w:color w:val="000000"/>
                <w:sz w:val="28"/>
                <w:szCs w:val="28"/>
              </w:rPr>
              <w:t>0,235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460CED" w14:textId="77777777" w:rsidR="002563B4" w:rsidRDefault="002563B4" w:rsidP="005A08EE">
            <w:pPr>
              <w:jc w:val="center"/>
              <w:rPr>
                <w:color w:val="000000"/>
                <w:sz w:val="28"/>
                <w:szCs w:val="28"/>
              </w:rPr>
            </w:pPr>
            <w:r>
              <w:rPr>
                <w:color w:val="000000"/>
                <w:sz w:val="28"/>
                <w:szCs w:val="28"/>
              </w:rPr>
              <w:t>0,203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6AC2C7" w14:textId="77777777" w:rsidR="002563B4" w:rsidRDefault="002563B4" w:rsidP="005A08EE">
            <w:pPr>
              <w:jc w:val="center"/>
              <w:rPr>
                <w:color w:val="000000"/>
                <w:sz w:val="28"/>
                <w:szCs w:val="28"/>
              </w:rPr>
            </w:pPr>
            <w:r>
              <w:rPr>
                <w:color w:val="000000"/>
                <w:sz w:val="28"/>
                <w:szCs w:val="28"/>
              </w:rPr>
              <w:t>0,032</w:t>
            </w:r>
          </w:p>
        </w:tc>
      </w:tr>
      <w:tr w:rsidR="002563B4" w:rsidRPr="00E67037" w14:paraId="584E2081"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6B896A" w14:textId="77777777" w:rsidR="002563B4" w:rsidRDefault="002563B4" w:rsidP="005A08EE">
            <w:pPr>
              <w:jc w:val="center"/>
              <w:rPr>
                <w:sz w:val="28"/>
                <w:szCs w:val="28"/>
              </w:rPr>
            </w:pPr>
            <w:r>
              <w:rPr>
                <w:sz w:val="28"/>
                <w:szCs w:val="28"/>
              </w:rPr>
              <w:lastRenderedPageBreak/>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835537" w14:textId="77777777" w:rsidR="002563B4" w:rsidRPr="009431B3" w:rsidRDefault="002563B4" w:rsidP="005A08EE">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8F12D" w14:textId="77777777" w:rsidR="002563B4" w:rsidRPr="00E67037" w:rsidRDefault="002563B4" w:rsidP="005A08EE">
            <w:pPr>
              <w:jc w:val="center"/>
              <w:rPr>
                <w:sz w:val="28"/>
                <w:szCs w:val="28"/>
              </w:rPr>
            </w:pPr>
            <w:r>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92F27" w14:textId="77777777" w:rsidR="002563B4" w:rsidRDefault="002563B4" w:rsidP="005A08EE">
            <w:pPr>
              <w:jc w:val="center"/>
              <w:rPr>
                <w:color w:val="000000"/>
                <w:sz w:val="28"/>
                <w:szCs w:val="28"/>
              </w:rPr>
            </w:pPr>
            <w:r>
              <w:rPr>
                <w:color w:val="000000"/>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2C2E8" w14:textId="77777777" w:rsidR="002563B4" w:rsidRDefault="002563B4" w:rsidP="005A08EE">
            <w:pPr>
              <w:jc w:val="center"/>
              <w:rPr>
                <w:color w:val="000000"/>
                <w:sz w:val="28"/>
                <w:szCs w:val="28"/>
              </w:rPr>
            </w:pPr>
            <w:r>
              <w:rPr>
                <w:color w:val="000000"/>
                <w:sz w:val="28"/>
                <w:szCs w:val="28"/>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4C3304" w14:textId="77777777" w:rsidR="002563B4" w:rsidRDefault="002563B4" w:rsidP="005A08EE">
            <w:pPr>
              <w:jc w:val="center"/>
              <w:rPr>
                <w:color w:val="000000"/>
                <w:sz w:val="28"/>
                <w:szCs w:val="28"/>
              </w:rPr>
            </w:pPr>
            <w:r>
              <w:rPr>
                <w:color w:val="000000"/>
                <w:sz w:val="28"/>
                <w:szCs w:val="28"/>
              </w:rPr>
              <w:t>6</w:t>
            </w:r>
          </w:p>
        </w:tc>
      </w:tr>
      <w:tr w:rsidR="002563B4" w:rsidRPr="00B54640" w14:paraId="2F78EF7C"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41DF09" w14:textId="77777777" w:rsidR="002563B4" w:rsidRPr="00BB7CA3" w:rsidRDefault="002563B4" w:rsidP="005A08EE">
            <w:pPr>
              <w:jc w:val="center"/>
              <w:rPr>
                <w:sz w:val="28"/>
                <w:szCs w:val="28"/>
              </w:rPr>
            </w:pPr>
            <w:r w:rsidRPr="00BB7CA3">
              <w:rPr>
                <w:sz w:val="28"/>
                <w:szCs w:val="28"/>
              </w:rPr>
              <w:t>7.2</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1644DF" w14:textId="77777777" w:rsidR="002563B4" w:rsidRDefault="002563B4" w:rsidP="005A08EE">
            <w:pPr>
              <w:rPr>
                <w:sz w:val="28"/>
                <w:szCs w:val="28"/>
              </w:rPr>
            </w:pPr>
            <w:r>
              <w:rPr>
                <w:sz w:val="28"/>
                <w:szCs w:val="28"/>
              </w:rPr>
              <w:t>К</w:t>
            </w:r>
            <w:r w:rsidRPr="00BB7CA3">
              <w:rPr>
                <w:sz w:val="28"/>
                <w:szCs w:val="28"/>
              </w:rPr>
              <w:t xml:space="preserve">отельная ШЧ </w:t>
            </w:r>
          </w:p>
          <w:p w14:paraId="4B5CE85E" w14:textId="77777777" w:rsidR="002563B4" w:rsidRPr="00BB7CA3" w:rsidRDefault="002563B4" w:rsidP="005A08EE">
            <w:pPr>
              <w:rPr>
                <w:sz w:val="28"/>
                <w:szCs w:val="28"/>
              </w:rPr>
            </w:pPr>
            <w:r w:rsidRPr="00BB7CA3">
              <w:rPr>
                <w:sz w:val="28"/>
                <w:szCs w:val="28"/>
              </w:rPr>
              <w:t>ст.</w:t>
            </w:r>
            <w:r>
              <w:rPr>
                <w:sz w:val="28"/>
                <w:szCs w:val="28"/>
              </w:rPr>
              <w:t> </w:t>
            </w:r>
            <w:r w:rsidRPr="00BB7CA3">
              <w:rPr>
                <w:sz w:val="28"/>
                <w:szCs w:val="28"/>
              </w:rPr>
              <w:t>Артышта-2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4B3152"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FE217" w14:textId="77777777" w:rsidR="002563B4" w:rsidRDefault="002563B4" w:rsidP="005A08EE">
            <w:pPr>
              <w:jc w:val="center"/>
              <w:rPr>
                <w:color w:val="000000"/>
                <w:sz w:val="28"/>
                <w:szCs w:val="28"/>
              </w:rPr>
            </w:pPr>
            <w:r>
              <w:rPr>
                <w:color w:val="000000"/>
                <w:sz w:val="28"/>
                <w:szCs w:val="28"/>
              </w:rPr>
              <w:t>0,119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817B3F" w14:textId="77777777" w:rsidR="002563B4" w:rsidRDefault="002563B4" w:rsidP="005A08EE">
            <w:pPr>
              <w:jc w:val="center"/>
              <w:rPr>
                <w:color w:val="000000"/>
                <w:sz w:val="28"/>
                <w:szCs w:val="28"/>
              </w:rPr>
            </w:pPr>
            <w:r>
              <w:rPr>
                <w:color w:val="000000"/>
                <w:sz w:val="28"/>
                <w:szCs w:val="28"/>
              </w:rPr>
              <w:t>0,103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197F" w14:textId="77777777" w:rsidR="002563B4" w:rsidRDefault="002563B4" w:rsidP="005A08EE">
            <w:pPr>
              <w:jc w:val="center"/>
              <w:rPr>
                <w:color w:val="000000"/>
                <w:sz w:val="28"/>
                <w:szCs w:val="28"/>
              </w:rPr>
            </w:pPr>
            <w:r>
              <w:rPr>
                <w:color w:val="000000"/>
                <w:sz w:val="28"/>
                <w:szCs w:val="28"/>
              </w:rPr>
              <w:t>0,016</w:t>
            </w:r>
          </w:p>
        </w:tc>
      </w:tr>
      <w:tr w:rsidR="002563B4" w:rsidRPr="00B54640" w14:paraId="47F4099A"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88336D" w14:textId="77777777" w:rsidR="002563B4" w:rsidRPr="00BB7CA3" w:rsidRDefault="002563B4" w:rsidP="005A08EE">
            <w:pPr>
              <w:jc w:val="center"/>
              <w:rPr>
                <w:sz w:val="28"/>
                <w:szCs w:val="28"/>
              </w:rPr>
            </w:pPr>
            <w:r w:rsidRPr="00BB7CA3">
              <w:rPr>
                <w:sz w:val="28"/>
                <w:szCs w:val="28"/>
              </w:rPr>
              <w:t>7.3</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9AC18" w14:textId="77777777" w:rsidR="002563B4" w:rsidRPr="00BB7CA3" w:rsidRDefault="002563B4" w:rsidP="005A08EE">
            <w:pPr>
              <w:rPr>
                <w:sz w:val="28"/>
                <w:szCs w:val="28"/>
              </w:rPr>
            </w:pPr>
            <w:r>
              <w:rPr>
                <w:sz w:val="28"/>
                <w:szCs w:val="28"/>
              </w:rPr>
              <w:t>Котельные на ст. </w:t>
            </w:r>
            <w:r w:rsidRPr="00BB7CA3">
              <w:rPr>
                <w:sz w:val="28"/>
                <w:szCs w:val="28"/>
              </w:rPr>
              <w:t>Новокузнецк</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C0A35"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E065E6" w14:textId="77777777" w:rsidR="002563B4" w:rsidRDefault="002563B4" w:rsidP="005A08EE">
            <w:pPr>
              <w:jc w:val="center"/>
              <w:rPr>
                <w:color w:val="000000"/>
                <w:sz w:val="28"/>
                <w:szCs w:val="28"/>
              </w:rPr>
            </w:pPr>
            <w:r>
              <w:rPr>
                <w:color w:val="000000"/>
                <w:sz w:val="28"/>
                <w:szCs w:val="28"/>
              </w:rPr>
              <w:t>3,849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B20FCF" w14:textId="77777777" w:rsidR="002563B4" w:rsidRDefault="002563B4" w:rsidP="005A08EE">
            <w:pPr>
              <w:jc w:val="center"/>
              <w:rPr>
                <w:color w:val="000000"/>
                <w:sz w:val="28"/>
                <w:szCs w:val="28"/>
              </w:rPr>
            </w:pPr>
            <w:r>
              <w:rPr>
                <w:color w:val="000000"/>
                <w:sz w:val="28"/>
                <w:szCs w:val="28"/>
              </w:rPr>
              <w:t>2,971</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53738" w14:textId="77777777" w:rsidR="002563B4" w:rsidRDefault="002563B4" w:rsidP="005A08EE">
            <w:pPr>
              <w:jc w:val="center"/>
              <w:rPr>
                <w:color w:val="000000"/>
                <w:sz w:val="28"/>
                <w:szCs w:val="28"/>
              </w:rPr>
            </w:pPr>
            <w:r>
              <w:rPr>
                <w:color w:val="000000"/>
                <w:sz w:val="28"/>
                <w:szCs w:val="28"/>
              </w:rPr>
              <w:t>0,878</w:t>
            </w:r>
          </w:p>
        </w:tc>
      </w:tr>
      <w:tr w:rsidR="002563B4" w:rsidRPr="00B54640" w14:paraId="1A7E1FD5"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2143DD" w14:textId="77777777" w:rsidR="002563B4" w:rsidRPr="00BB7CA3" w:rsidRDefault="002563B4" w:rsidP="005A08EE">
            <w:pPr>
              <w:jc w:val="center"/>
              <w:rPr>
                <w:sz w:val="28"/>
                <w:szCs w:val="28"/>
              </w:rPr>
            </w:pPr>
            <w:r w:rsidRPr="00BB7CA3">
              <w:rPr>
                <w:sz w:val="28"/>
                <w:szCs w:val="28"/>
              </w:rPr>
              <w:t>7.4</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357D35" w14:textId="77777777" w:rsidR="002563B4" w:rsidRPr="00BB7CA3" w:rsidRDefault="002563B4" w:rsidP="005A08EE">
            <w:pPr>
              <w:rPr>
                <w:sz w:val="28"/>
                <w:szCs w:val="28"/>
              </w:rPr>
            </w:pPr>
            <w:r w:rsidRPr="00BB7CA3">
              <w:rPr>
                <w:sz w:val="28"/>
                <w:szCs w:val="28"/>
              </w:rPr>
              <w:t>Котельная ТЧр-13 ст.</w:t>
            </w:r>
            <w:r>
              <w:rPr>
                <w:sz w:val="28"/>
                <w:szCs w:val="28"/>
              </w:rPr>
              <w:t> </w:t>
            </w:r>
            <w:r w:rsidRPr="00BB7CA3">
              <w:rPr>
                <w:sz w:val="28"/>
                <w:szCs w:val="28"/>
              </w:rPr>
              <w:t>Топки</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120EA"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86F7F" w14:textId="77777777" w:rsidR="002563B4" w:rsidRDefault="002563B4" w:rsidP="005A08EE">
            <w:pPr>
              <w:jc w:val="center"/>
              <w:rPr>
                <w:color w:val="000000"/>
                <w:sz w:val="28"/>
                <w:szCs w:val="28"/>
              </w:rPr>
            </w:pPr>
            <w:r>
              <w:rPr>
                <w:color w:val="000000"/>
                <w:sz w:val="28"/>
                <w:szCs w:val="28"/>
              </w:rPr>
              <w:t>1,057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4A47B5" w14:textId="77777777" w:rsidR="002563B4" w:rsidRDefault="002563B4" w:rsidP="005A08EE">
            <w:pPr>
              <w:jc w:val="center"/>
              <w:rPr>
                <w:color w:val="000000"/>
                <w:sz w:val="28"/>
                <w:szCs w:val="28"/>
              </w:rPr>
            </w:pPr>
            <w:r>
              <w:rPr>
                <w:color w:val="000000"/>
                <w:sz w:val="28"/>
                <w:szCs w:val="28"/>
              </w:rPr>
              <w:t>0,912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ADCC2A" w14:textId="77777777" w:rsidR="002563B4" w:rsidRDefault="002563B4" w:rsidP="005A08EE">
            <w:pPr>
              <w:jc w:val="center"/>
              <w:rPr>
                <w:color w:val="000000"/>
                <w:sz w:val="28"/>
                <w:szCs w:val="28"/>
              </w:rPr>
            </w:pPr>
            <w:r>
              <w:rPr>
                <w:color w:val="000000"/>
                <w:sz w:val="28"/>
                <w:szCs w:val="28"/>
              </w:rPr>
              <w:t>0,145</w:t>
            </w:r>
          </w:p>
        </w:tc>
      </w:tr>
      <w:tr w:rsidR="002563B4" w:rsidRPr="00B54640" w14:paraId="615328F7"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97E72C" w14:textId="77777777" w:rsidR="002563B4" w:rsidRPr="00BB7CA3" w:rsidRDefault="002563B4" w:rsidP="005A08EE">
            <w:pPr>
              <w:jc w:val="center"/>
              <w:rPr>
                <w:sz w:val="28"/>
                <w:szCs w:val="28"/>
              </w:rPr>
            </w:pPr>
            <w:r w:rsidRPr="00BB7CA3">
              <w:rPr>
                <w:sz w:val="28"/>
                <w:szCs w:val="28"/>
              </w:rPr>
              <w:t>7.5</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8C770D" w14:textId="77777777" w:rsidR="002563B4" w:rsidRPr="00BB7CA3" w:rsidRDefault="002563B4" w:rsidP="005A08EE">
            <w:pPr>
              <w:rPr>
                <w:sz w:val="28"/>
                <w:szCs w:val="28"/>
              </w:rPr>
            </w:pPr>
            <w:r>
              <w:rPr>
                <w:sz w:val="28"/>
                <w:szCs w:val="28"/>
              </w:rPr>
              <w:t>Котельная МППВ ст. </w:t>
            </w:r>
            <w:r w:rsidRPr="00BB7CA3">
              <w:rPr>
                <w:sz w:val="28"/>
                <w:szCs w:val="28"/>
              </w:rPr>
              <w:t>Трудармейская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FEF23"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45DB26" w14:textId="77777777" w:rsidR="002563B4" w:rsidRDefault="002563B4" w:rsidP="005A08EE">
            <w:pPr>
              <w:jc w:val="center"/>
              <w:rPr>
                <w:color w:val="000000"/>
                <w:sz w:val="28"/>
                <w:szCs w:val="28"/>
              </w:rPr>
            </w:pPr>
            <w:r>
              <w:rPr>
                <w:color w:val="000000"/>
                <w:sz w:val="28"/>
                <w:szCs w:val="28"/>
              </w:rPr>
              <w:t>0,289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F4F495" w14:textId="77777777" w:rsidR="002563B4" w:rsidRDefault="002563B4" w:rsidP="005A08EE">
            <w:pPr>
              <w:jc w:val="center"/>
              <w:rPr>
                <w:color w:val="000000"/>
                <w:sz w:val="28"/>
                <w:szCs w:val="28"/>
              </w:rPr>
            </w:pPr>
            <w:r>
              <w:rPr>
                <w:color w:val="000000"/>
                <w:sz w:val="28"/>
                <w:szCs w:val="28"/>
              </w:rPr>
              <w:t>0,249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57BF50" w14:textId="77777777" w:rsidR="002563B4" w:rsidRDefault="002563B4" w:rsidP="005A08EE">
            <w:pPr>
              <w:jc w:val="center"/>
              <w:rPr>
                <w:color w:val="000000"/>
                <w:sz w:val="28"/>
                <w:szCs w:val="28"/>
              </w:rPr>
            </w:pPr>
            <w:r>
              <w:rPr>
                <w:color w:val="000000"/>
                <w:sz w:val="28"/>
                <w:szCs w:val="28"/>
              </w:rPr>
              <w:t>0,040</w:t>
            </w:r>
          </w:p>
        </w:tc>
      </w:tr>
      <w:tr w:rsidR="002563B4" w:rsidRPr="00B54640" w14:paraId="334B8DBC"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5781D1" w14:textId="77777777" w:rsidR="002563B4" w:rsidRPr="00BB7CA3" w:rsidRDefault="002563B4" w:rsidP="005A08EE">
            <w:pPr>
              <w:jc w:val="center"/>
              <w:rPr>
                <w:sz w:val="28"/>
                <w:szCs w:val="28"/>
              </w:rPr>
            </w:pPr>
            <w:r w:rsidRPr="00BB7CA3">
              <w:rPr>
                <w:sz w:val="28"/>
                <w:szCs w:val="28"/>
              </w:rPr>
              <w:t>7.6</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1C12F5" w14:textId="77777777" w:rsidR="002563B4" w:rsidRPr="00BB7CA3" w:rsidRDefault="002563B4" w:rsidP="005A08EE">
            <w:pPr>
              <w:rPr>
                <w:sz w:val="28"/>
                <w:szCs w:val="28"/>
              </w:rPr>
            </w:pPr>
            <w:r w:rsidRPr="00BB7CA3">
              <w:rPr>
                <w:sz w:val="28"/>
                <w:szCs w:val="28"/>
              </w:rPr>
              <w:t>Котельная МППВ ст.</w:t>
            </w:r>
            <w:r>
              <w:rPr>
                <w:sz w:val="28"/>
                <w:szCs w:val="28"/>
              </w:rPr>
              <w:t> </w:t>
            </w:r>
            <w:r w:rsidRPr="00BB7CA3">
              <w:rPr>
                <w:sz w:val="28"/>
                <w:szCs w:val="28"/>
              </w:rPr>
              <w:t>Бирюлинская</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100749"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F463E6" w14:textId="77777777" w:rsidR="002563B4" w:rsidRDefault="002563B4" w:rsidP="005A08EE">
            <w:pPr>
              <w:jc w:val="center"/>
              <w:rPr>
                <w:color w:val="000000"/>
                <w:sz w:val="28"/>
                <w:szCs w:val="28"/>
              </w:rPr>
            </w:pPr>
            <w:r>
              <w:rPr>
                <w:color w:val="000000"/>
                <w:sz w:val="28"/>
                <w:szCs w:val="28"/>
              </w:rPr>
              <w:t>0,024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A92302" w14:textId="77777777" w:rsidR="002563B4" w:rsidRDefault="002563B4" w:rsidP="005A08EE">
            <w:pPr>
              <w:jc w:val="center"/>
              <w:rPr>
                <w:color w:val="000000"/>
                <w:sz w:val="28"/>
                <w:szCs w:val="28"/>
              </w:rPr>
            </w:pPr>
            <w:r>
              <w:rPr>
                <w:color w:val="000000"/>
                <w:sz w:val="28"/>
                <w:szCs w:val="28"/>
              </w:rPr>
              <w:t>0,021</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B0BCE5" w14:textId="77777777" w:rsidR="002563B4" w:rsidRDefault="002563B4" w:rsidP="005A08EE">
            <w:pPr>
              <w:jc w:val="center"/>
              <w:rPr>
                <w:color w:val="000000"/>
                <w:sz w:val="28"/>
                <w:szCs w:val="28"/>
              </w:rPr>
            </w:pPr>
            <w:r>
              <w:rPr>
                <w:color w:val="000000"/>
                <w:sz w:val="28"/>
                <w:szCs w:val="28"/>
              </w:rPr>
              <w:t>0,003</w:t>
            </w:r>
          </w:p>
        </w:tc>
      </w:tr>
      <w:tr w:rsidR="002563B4" w:rsidRPr="00B54640" w14:paraId="7C6A14C2"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893864" w14:textId="77777777" w:rsidR="002563B4" w:rsidRPr="00BB7CA3" w:rsidRDefault="002563B4" w:rsidP="005A08EE">
            <w:pPr>
              <w:jc w:val="center"/>
              <w:rPr>
                <w:sz w:val="28"/>
                <w:szCs w:val="28"/>
              </w:rPr>
            </w:pPr>
            <w:r w:rsidRPr="00BB7CA3">
              <w:rPr>
                <w:sz w:val="28"/>
                <w:szCs w:val="28"/>
              </w:rPr>
              <w:t>7.7</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453F07" w14:textId="77777777" w:rsidR="002563B4" w:rsidRPr="00BB7CA3" w:rsidRDefault="002563B4" w:rsidP="005A08EE">
            <w:pPr>
              <w:rPr>
                <w:sz w:val="28"/>
                <w:szCs w:val="28"/>
              </w:rPr>
            </w:pPr>
            <w:r w:rsidRPr="00BB7CA3">
              <w:rPr>
                <w:sz w:val="28"/>
                <w:szCs w:val="28"/>
              </w:rPr>
              <w:t>Котельная КТУ-1.0 ст. Юрга</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FBC32"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339D09" w14:textId="77777777" w:rsidR="002563B4" w:rsidRDefault="002563B4" w:rsidP="005A08EE">
            <w:pPr>
              <w:jc w:val="center"/>
              <w:rPr>
                <w:color w:val="000000"/>
                <w:sz w:val="28"/>
                <w:szCs w:val="28"/>
              </w:rPr>
            </w:pPr>
            <w:r>
              <w:rPr>
                <w:color w:val="000000"/>
                <w:sz w:val="28"/>
                <w:szCs w:val="28"/>
              </w:rPr>
              <w:t>0,065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1C380F" w14:textId="77777777" w:rsidR="002563B4" w:rsidRDefault="002563B4" w:rsidP="005A08EE">
            <w:pPr>
              <w:jc w:val="center"/>
              <w:rPr>
                <w:color w:val="000000"/>
                <w:sz w:val="28"/>
                <w:szCs w:val="28"/>
              </w:rPr>
            </w:pPr>
            <w:r>
              <w:rPr>
                <w:color w:val="000000"/>
                <w:sz w:val="28"/>
                <w:szCs w:val="28"/>
              </w:rPr>
              <w:t>0,056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9F96D3" w14:textId="77777777" w:rsidR="002563B4" w:rsidRDefault="002563B4" w:rsidP="005A08EE">
            <w:pPr>
              <w:jc w:val="center"/>
              <w:rPr>
                <w:color w:val="000000"/>
                <w:sz w:val="28"/>
                <w:szCs w:val="28"/>
              </w:rPr>
            </w:pPr>
            <w:r>
              <w:rPr>
                <w:color w:val="000000"/>
                <w:sz w:val="28"/>
                <w:szCs w:val="28"/>
              </w:rPr>
              <w:t>0,009</w:t>
            </w:r>
          </w:p>
        </w:tc>
      </w:tr>
      <w:tr w:rsidR="002563B4" w:rsidRPr="00B54640" w14:paraId="343BB27D" w14:textId="77777777" w:rsidTr="002563B4">
        <w:trPr>
          <w:trHeight w:val="284"/>
          <w:jc w:val="right"/>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AB5D33" w14:textId="77777777" w:rsidR="002563B4" w:rsidRPr="00BB7CA3" w:rsidRDefault="002563B4" w:rsidP="005A08EE">
            <w:pPr>
              <w:jc w:val="center"/>
              <w:rPr>
                <w:sz w:val="28"/>
                <w:szCs w:val="28"/>
              </w:rPr>
            </w:pPr>
            <w:r w:rsidRPr="00BB7CA3">
              <w:rPr>
                <w:sz w:val="28"/>
                <w:szCs w:val="28"/>
              </w:rPr>
              <w:t>7.8</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2337C9" w14:textId="77777777" w:rsidR="002563B4" w:rsidRPr="00BB7CA3" w:rsidRDefault="002563B4" w:rsidP="005A08EE">
            <w:pPr>
              <w:rPr>
                <w:sz w:val="28"/>
                <w:szCs w:val="28"/>
              </w:rPr>
            </w:pPr>
            <w:r w:rsidRPr="00BB7CA3">
              <w:rPr>
                <w:sz w:val="28"/>
                <w:szCs w:val="28"/>
              </w:rPr>
              <w:t>Котельная Вагонного депо ст. Белово</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FCDB8" w14:textId="77777777" w:rsidR="002563B4" w:rsidRPr="00BB7CA3" w:rsidRDefault="002563B4" w:rsidP="005A08EE">
            <w:pPr>
              <w:jc w:val="center"/>
              <w:rPr>
                <w:sz w:val="28"/>
                <w:szCs w:val="28"/>
              </w:rPr>
            </w:pPr>
            <w:r w:rsidRPr="00BB7CA3">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23F26D" w14:textId="77777777" w:rsidR="002563B4" w:rsidRDefault="002563B4" w:rsidP="005A08EE">
            <w:pPr>
              <w:jc w:val="center"/>
              <w:rPr>
                <w:color w:val="000000"/>
                <w:sz w:val="28"/>
                <w:szCs w:val="28"/>
              </w:rPr>
            </w:pPr>
            <w:r>
              <w:rPr>
                <w:color w:val="000000"/>
                <w:sz w:val="28"/>
                <w:szCs w:val="28"/>
              </w:rPr>
              <w:t>1,433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17E643" w14:textId="77777777" w:rsidR="002563B4" w:rsidRDefault="002563B4" w:rsidP="005A08EE">
            <w:pPr>
              <w:jc w:val="center"/>
              <w:rPr>
                <w:color w:val="000000"/>
                <w:sz w:val="28"/>
                <w:szCs w:val="28"/>
              </w:rPr>
            </w:pPr>
            <w:r>
              <w:rPr>
                <w:color w:val="000000"/>
                <w:sz w:val="28"/>
                <w:szCs w:val="28"/>
              </w:rPr>
              <w:t>1,240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967B1" w14:textId="77777777" w:rsidR="002563B4" w:rsidRDefault="002563B4" w:rsidP="005A08EE">
            <w:pPr>
              <w:jc w:val="center"/>
              <w:rPr>
                <w:color w:val="000000"/>
                <w:sz w:val="28"/>
                <w:szCs w:val="28"/>
              </w:rPr>
            </w:pPr>
            <w:r>
              <w:rPr>
                <w:color w:val="000000"/>
                <w:sz w:val="28"/>
                <w:szCs w:val="28"/>
              </w:rPr>
              <w:t>0,193</w:t>
            </w:r>
          </w:p>
        </w:tc>
      </w:tr>
    </w:tbl>
    <w:p w14:paraId="713B404C" w14:textId="77777777" w:rsidR="002563B4" w:rsidRDefault="002563B4" w:rsidP="002563B4">
      <w:pPr>
        <w:tabs>
          <w:tab w:val="left" w:pos="3375"/>
        </w:tabs>
        <w:rPr>
          <w:sz w:val="22"/>
          <w:szCs w:val="22"/>
        </w:rPr>
      </w:pPr>
    </w:p>
    <w:p w14:paraId="091E8A1D" w14:textId="77777777" w:rsidR="002563B4" w:rsidRDefault="002563B4" w:rsidP="002563B4">
      <w:pPr>
        <w:tabs>
          <w:tab w:val="left" w:pos="3375"/>
        </w:tabs>
        <w:rPr>
          <w:sz w:val="22"/>
          <w:szCs w:val="22"/>
        </w:rPr>
      </w:pPr>
    </w:p>
    <w:p w14:paraId="73A54097" w14:textId="77777777" w:rsidR="002563B4" w:rsidRDefault="002563B4" w:rsidP="002563B4">
      <w:pPr>
        <w:tabs>
          <w:tab w:val="left" w:pos="3375"/>
        </w:tabs>
        <w:rPr>
          <w:sz w:val="22"/>
          <w:szCs w:val="22"/>
        </w:rPr>
      </w:pPr>
    </w:p>
    <w:p w14:paraId="25ABDAB1" w14:textId="77777777" w:rsidR="002563B4" w:rsidRPr="001943A3" w:rsidRDefault="002563B4" w:rsidP="002563B4">
      <w:pPr>
        <w:tabs>
          <w:tab w:val="left" w:pos="3375"/>
        </w:tabs>
        <w:rPr>
          <w:sz w:val="22"/>
          <w:szCs w:val="22"/>
        </w:rPr>
      </w:pPr>
    </w:p>
    <w:p w14:paraId="17ADC9D7" w14:textId="77777777" w:rsidR="00204220" w:rsidRDefault="00204220" w:rsidP="00204220">
      <w:pPr>
        <w:ind w:left="284"/>
        <w:jc w:val="center"/>
      </w:pPr>
    </w:p>
    <w:p w14:paraId="6A046D04" w14:textId="77777777" w:rsidR="00E55708" w:rsidRDefault="00E55708" w:rsidP="007557F1">
      <w:pPr>
        <w:ind w:left="567" w:right="140" w:firstLine="993"/>
        <w:jc w:val="center"/>
        <w:sectPr w:rsidR="00E55708" w:rsidSect="00C00A2F">
          <w:pgSz w:w="11906" w:h="16838"/>
          <w:pgMar w:top="1134" w:right="850" w:bottom="1134" w:left="284" w:header="708" w:footer="708" w:gutter="0"/>
          <w:cols w:space="708"/>
          <w:docGrid w:linePitch="360"/>
        </w:sectPr>
      </w:pPr>
    </w:p>
    <w:p w14:paraId="46D72911" w14:textId="16E766E2" w:rsidR="00E55708" w:rsidRPr="00022D20" w:rsidRDefault="00E55708" w:rsidP="00E55708">
      <w:pPr>
        <w:ind w:left="4111" w:right="-143" w:firstLine="1843"/>
        <w:jc w:val="center"/>
      </w:pPr>
      <w:r w:rsidRPr="00022D20">
        <w:lastRenderedPageBreak/>
        <w:t xml:space="preserve">Приложение № </w:t>
      </w:r>
      <w:r>
        <w:t xml:space="preserve">33 </w:t>
      </w:r>
      <w:r w:rsidRPr="00022D20">
        <w:t>к протоколу</w:t>
      </w:r>
    </w:p>
    <w:p w14:paraId="474F3942" w14:textId="77777777" w:rsidR="00E55708" w:rsidRPr="00022D20" w:rsidRDefault="00E55708" w:rsidP="00E55708">
      <w:pPr>
        <w:ind w:left="4111" w:right="-143" w:firstLine="1843"/>
        <w:jc w:val="center"/>
      </w:pPr>
      <w:r w:rsidRPr="00022D20">
        <w:t>№ 6</w:t>
      </w:r>
      <w:r>
        <w:t xml:space="preserve">6 </w:t>
      </w:r>
      <w:r w:rsidRPr="00022D20">
        <w:t>заседания правления</w:t>
      </w:r>
    </w:p>
    <w:p w14:paraId="455468C6" w14:textId="77777777" w:rsidR="00E55708" w:rsidRPr="00022D20" w:rsidRDefault="00E55708" w:rsidP="00E55708">
      <w:pPr>
        <w:ind w:left="4111" w:right="-143" w:firstLine="1843"/>
        <w:jc w:val="center"/>
      </w:pPr>
      <w:r w:rsidRPr="00022D20">
        <w:t>региональной энергетической</w:t>
      </w:r>
    </w:p>
    <w:p w14:paraId="52445EED" w14:textId="77777777" w:rsidR="00E55708" w:rsidRPr="00022D20" w:rsidRDefault="00E55708" w:rsidP="00E55708">
      <w:pPr>
        <w:ind w:left="4111" w:right="-143" w:firstLine="1843"/>
        <w:jc w:val="center"/>
      </w:pPr>
      <w:r w:rsidRPr="00022D20">
        <w:t xml:space="preserve">комиссии Кемеровской </w:t>
      </w:r>
    </w:p>
    <w:p w14:paraId="23FA92A0" w14:textId="2CC2212E" w:rsidR="00E55708" w:rsidRDefault="00E55708" w:rsidP="00E55708">
      <w:pPr>
        <w:ind w:left="4111" w:right="-143" w:firstLine="1843"/>
        <w:jc w:val="center"/>
      </w:pPr>
      <w:r w:rsidRPr="00022D20">
        <w:t>области от 0</w:t>
      </w:r>
      <w:r>
        <w:t>7</w:t>
      </w:r>
      <w:r w:rsidRPr="00022D20">
        <w:t>.12.2017</w:t>
      </w:r>
    </w:p>
    <w:p w14:paraId="2E7FB8DB" w14:textId="77777777" w:rsidR="00272EDB" w:rsidRDefault="00272EDB" w:rsidP="00E55708">
      <w:pPr>
        <w:ind w:left="4111" w:right="-143" w:firstLine="1843"/>
        <w:jc w:val="center"/>
      </w:pPr>
    </w:p>
    <w:p w14:paraId="58F0ADC1" w14:textId="7229CA40" w:rsidR="00272EDB" w:rsidRPr="00272EDB" w:rsidRDefault="00272EDB" w:rsidP="00272EDB">
      <w:pPr>
        <w:ind w:left="567" w:firstLine="426"/>
        <w:jc w:val="center"/>
        <w:rPr>
          <w:b/>
        </w:rPr>
      </w:pPr>
      <w:r w:rsidRPr="00272EDB">
        <w:rPr>
          <w:b/>
        </w:rPr>
        <w:t>Экспертное заключение региональной энергетической комиссии Кемеровской области по утверждению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38A81B8" w14:textId="77777777" w:rsidR="00272EDB" w:rsidRPr="00272EDB" w:rsidRDefault="00272EDB" w:rsidP="00272EDB">
      <w:pPr>
        <w:keepNext/>
        <w:spacing w:before="240" w:after="120" w:line="360" w:lineRule="auto"/>
        <w:ind w:left="567"/>
        <w:jc w:val="center"/>
        <w:rPr>
          <w:b/>
          <w:bCs/>
          <w:lang w:val="x-none" w:eastAsia="x-none"/>
        </w:rPr>
      </w:pPr>
      <w:r w:rsidRPr="00272EDB">
        <w:rPr>
          <w:b/>
          <w:bCs/>
          <w:lang w:val="x-none" w:eastAsia="x-none"/>
        </w:rPr>
        <w:t>Нормативные правовые акты</w:t>
      </w:r>
    </w:p>
    <w:p w14:paraId="539F5C90" w14:textId="77777777" w:rsidR="00272EDB" w:rsidRPr="00272EDB" w:rsidRDefault="00272EDB" w:rsidP="00272EDB">
      <w:pPr>
        <w:widowControl w:val="0"/>
        <w:tabs>
          <w:tab w:val="left" w:pos="3738"/>
        </w:tabs>
        <w:spacing w:line="276" w:lineRule="auto"/>
        <w:ind w:left="567" w:firstLine="567"/>
        <w:jc w:val="both"/>
      </w:pPr>
      <w:r w:rsidRPr="00272EDB">
        <w:t>При выполнении настоящей работы Центр руководствовался следующими законодательными, нормативными правовыми актами Российской Федерации:</w:t>
      </w:r>
    </w:p>
    <w:p w14:paraId="23AEEFA8" w14:textId="77777777" w:rsidR="00272EDB" w:rsidRPr="00272EDB" w:rsidRDefault="00272EDB" w:rsidP="00272EDB">
      <w:pPr>
        <w:numPr>
          <w:ilvl w:val="0"/>
          <w:numId w:val="35"/>
        </w:numPr>
        <w:tabs>
          <w:tab w:val="num" w:pos="851"/>
        </w:tabs>
        <w:spacing w:line="276" w:lineRule="auto"/>
        <w:ind w:left="567" w:firstLine="567"/>
        <w:jc w:val="both"/>
      </w:pPr>
      <w:r w:rsidRPr="00272EDB">
        <w:t xml:space="preserve">Жилищный кодекс Российской Федерации (далее – </w:t>
      </w:r>
      <w:proofErr w:type="gramStart"/>
      <w:r w:rsidRPr="00272EDB">
        <w:t>Жилищный  кодекс</w:t>
      </w:r>
      <w:proofErr w:type="gramEnd"/>
      <w:r w:rsidRPr="00272EDB">
        <w:t xml:space="preserve"> РФ);</w:t>
      </w:r>
    </w:p>
    <w:p w14:paraId="092CD6BA" w14:textId="77777777" w:rsidR="00272EDB" w:rsidRPr="00272EDB" w:rsidRDefault="006D5179" w:rsidP="00272EDB">
      <w:pPr>
        <w:numPr>
          <w:ilvl w:val="0"/>
          <w:numId w:val="35"/>
        </w:numPr>
        <w:tabs>
          <w:tab w:val="num" w:pos="851"/>
        </w:tabs>
        <w:spacing w:line="276" w:lineRule="auto"/>
        <w:ind w:left="567" w:firstLine="567"/>
        <w:jc w:val="both"/>
      </w:pPr>
      <w:hyperlink r:id="rId115" w:history="1">
        <w:r w:rsidR="00272EDB" w:rsidRPr="00272EDB">
          <w:t>Градостроительный кодекс Российской Федерации от 29 декабря 2004 г. № 190-ФЗ (с изменениями и дополнениями)</w:t>
        </w:r>
      </w:hyperlink>
      <w:r w:rsidR="00272EDB" w:rsidRPr="00272EDB">
        <w:t>;</w:t>
      </w:r>
    </w:p>
    <w:p w14:paraId="1836571E" w14:textId="77777777" w:rsidR="00272EDB" w:rsidRPr="00272EDB" w:rsidRDefault="00272EDB" w:rsidP="00272EDB">
      <w:pPr>
        <w:numPr>
          <w:ilvl w:val="0"/>
          <w:numId w:val="35"/>
        </w:numPr>
        <w:tabs>
          <w:tab w:val="num" w:pos="851"/>
        </w:tabs>
        <w:spacing w:line="276" w:lineRule="auto"/>
        <w:ind w:left="567" w:firstLine="567"/>
        <w:jc w:val="both"/>
      </w:pPr>
      <w:r w:rsidRPr="00272EDB">
        <w:t>Правила установления и определения нормативов потребления коммунальных услуг, утвержденные постановлением Правительства Российской Федерации от 23.05.2006 г. № 306 (в редакции Постановлений Правительства от 06.05.2011 г. № 354, 28.03.2012 г. № 258) (далее – Правила или Правила установления и определения нормативов потребления коммунальных услуг);</w:t>
      </w:r>
    </w:p>
    <w:p w14:paraId="77B8E08E" w14:textId="77777777" w:rsidR="00272EDB" w:rsidRPr="00272EDB" w:rsidRDefault="00272EDB" w:rsidP="00272EDB">
      <w:pPr>
        <w:numPr>
          <w:ilvl w:val="0"/>
          <w:numId w:val="35"/>
        </w:numPr>
        <w:tabs>
          <w:tab w:val="num" w:pos="851"/>
        </w:tabs>
        <w:spacing w:line="276" w:lineRule="auto"/>
        <w:ind w:left="567" w:firstLine="567"/>
        <w:jc w:val="both"/>
      </w:pPr>
      <w:r w:rsidRPr="00272EDB">
        <w:t>Правила предоставления коммунальных услуг гражданам, утвержденные постановлением Правительства Российской Федерации от 23.05.2006 г. № 307;</w:t>
      </w:r>
    </w:p>
    <w:p w14:paraId="0A8B8C71" w14:textId="77777777" w:rsidR="00272EDB" w:rsidRPr="00272EDB" w:rsidRDefault="00272EDB" w:rsidP="00272EDB">
      <w:pPr>
        <w:numPr>
          <w:ilvl w:val="0"/>
          <w:numId w:val="35"/>
        </w:numPr>
        <w:tabs>
          <w:tab w:val="num" w:pos="851"/>
        </w:tabs>
        <w:spacing w:line="276" w:lineRule="auto"/>
        <w:ind w:left="567" w:firstLine="567"/>
        <w:jc w:val="both"/>
      </w:pPr>
      <w:r w:rsidRPr="00272EDB">
        <w:t>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РФ от 06.05.2011 г. № 354 (далее - Правила предоставления коммунальных услуг).</w:t>
      </w:r>
    </w:p>
    <w:p w14:paraId="26979169" w14:textId="77777777" w:rsidR="00272EDB" w:rsidRPr="00272EDB" w:rsidRDefault="00272EDB" w:rsidP="00272EDB">
      <w:pPr>
        <w:autoSpaceDE w:val="0"/>
        <w:autoSpaceDN w:val="0"/>
        <w:adjustRightInd w:val="0"/>
        <w:ind w:left="567" w:firstLine="709"/>
        <w:jc w:val="both"/>
      </w:pPr>
    </w:p>
    <w:p w14:paraId="1FB23221" w14:textId="77777777" w:rsidR="00272EDB" w:rsidRPr="00272EDB" w:rsidRDefault="00272EDB" w:rsidP="00272EDB">
      <w:pPr>
        <w:keepNext/>
        <w:spacing w:before="240" w:after="120" w:line="360" w:lineRule="auto"/>
        <w:ind w:left="567"/>
        <w:jc w:val="center"/>
        <w:rPr>
          <w:b/>
          <w:bCs/>
          <w:lang w:val="x-none" w:eastAsia="x-none"/>
        </w:rPr>
      </w:pPr>
      <w:r w:rsidRPr="00272EDB">
        <w:rPr>
          <w:b/>
          <w:bCs/>
          <w:lang w:val="x-none" w:eastAsia="x-none"/>
        </w:rPr>
        <w:t>Перечень исходной информации</w:t>
      </w:r>
    </w:p>
    <w:p w14:paraId="1239CC52" w14:textId="77777777" w:rsidR="00272EDB" w:rsidRPr="00272EDB" w:rsidRDefault="00272EDB" w:rsidP="00272EDB">
      <w:pPr>
        <w:widowControl w:val="0"/>
        <w:tabs>
          <w:tab w:val="left" w:pos="3738"/>
        </w:tabs>
        <w:spacing w:line="276" w:lineRule="auto"/>
        <w:ind w:left="567" w:firstLine="567"/>
        <w:jc w:val="both"/>
      </w:pPr>
      <w:r w:rsidRPr="00272EDB">
        <w:t>Настоящая работа проводилась на основании следующих данных:</w:t>
      </w:r>
    </w:p>
    <w:p w14:paraId="4E601F55" w14:textId="77777777" w:rsidR="00272EDB" w:rsidRPr="00272EDB" w:rsidRDefault="00272EDB" w:rsidP="00272EDB">
      <w:pPr>
        <w:numPr>
          <w:ilvl w:val="0"/>
          <w:numId w:val="35"/>
        </w:numPr>
        <w:tabs>
          <w:tab w:val="num" w:pos="851"/>
        </w:tabs>
        <w:spacing w:line="276" w:lineRule="auto"/>
        <w:ind w:left="567" w:firstLine="567"/>
        <w:jc w:val="both"/>
      </w:pPr>
      <w:r w:rsidRPr="00272EDB">
        <w:t>копии нормативно-правовых документов;</w:t>
      </w:r>
    </w:p>
    <w:p w14:paraId="589EECE6" w14:textId="77777777" w:rsidR="00272EDB" w:rsidRPr="00272EDB" w:rsidRDefault="00272EDB" w:rsidP="00272EDB">
      <w:pPr>
        <w:numPr>
          <w:ilvl w:val="0"/>
          <w:numId w:val="35"/>
        </w:numPr>
        <w:tabs>
          <w:tab w:val="num" w:pos="851"/>
        </w:tabs>
        <w:spacing w:line="276" w:lineRule="auto"/>
        <w:ind w:left="567" w:firstLine="567"/>
        <w:jc w:val="both"/>
      </w:pPr>
      <w:r w:rsidRPr="00272EDB">
        <w:t>характеристика жилищного фонда;</w:t>
      </w:r>
    </w:p>
    <w:p w14:paraId="63F31868" w14:textId="77777777" w:rsidR="00272EDB" w:rsidRPr="00272EDB" w:rsidRDefault="00272EDB" w:rsidP="00272EDB">
      <w:pPr>
        <w:numPr>
          <w:ilvl w:val="0"/>
          <w:numId w:val="35"/>
        </w:numPr>
        <w:tabs>
          <w:tab w:val="num" w:pos="851"/>
        </w:tabs>
        <w:spacing w:line="276" w:lineRule="auto"/>
        <w:ind w:left="567" w:firstLine="567"/>
        <w:jc w:val="both"/>
      </w:pPr>
      <w:r w:rsidRPr="00272EDB">
        <w:t>данные приборного учета;</w:t>
      </w:r>
    </w:p>
    <w:p w14:paraId="7FFC3A59" w14:textId="77777777" w:rsidR="00272EDB" w:rsidRPr="00272EDB" w:rsidRDefault="00272EDB" w:rsidP="00272EDB">
      <w:pPr>
        <w:numPr>
          <w:ilvl w:val="0"/>
          <w:numId w:val="35"/>
        </w:numPr>
        <w:tabs>
          <w:tab w:val="num" w:pos="851"/>
        </w:tabs>
        <w:spacing w:line="276" w:lineRule="auto"/>
        <w:ind w:left="567" w:firstLine="567"/>
        <w:jc w:val="both"/>
      </w:pPr>
      <w:r w:rsidRPr="00272EDB">
        <w:t>данные о системе отопления в разрезе по РСО.</w:t>
      </w:r>
    </w:p>
    <w:p w14:paraId="0A57701B" w14:textId="77777777" w:rsidR="00272EDB" w:rsidRPr="00272EDB" w:rsidRDefault="00272EDB" w:rsidP="00272EDB">
      <w:pPr>
        <w:widowControl w:val="0"/>
        <w:tabs>
          <w:tab w:val="left" w:pos="3738"/>
        </w:tabs>
        <w:spacing w:line="276" w:lineRule="auto"/>
        <w:ind w:left="567" w:firstLine="567"/>
        <w:jc w:val="both"/>
      </w:pPr>
      <w:r w:rsidRPr="00272EDB">
        <w:t>В процессе проведения работы РЭК исходила из достоверности представленных документов, а также иной информации. Тем не менее, РЭК не может гарантировать их абсолютную точность, поэтому там, где это возможно, делаются ссылки на источник информации.</w:t>
      </w:r>
    </w:p>
    <w:p w14:paraId="57747461" w14:textId="77777777" w:rsidR="00272EDB" w:rsidRPr="00272EDB" w:rsidRDefault="00272EDB" w:rsidP="00272EDB">
      <w:pPr>
        <w:ind w:left="567" w:firstLine="709"/>
        <w:jc w:val="both"/>
      </w:pPr>
      <w:r w:rsidRPr="00272EDB">
        <w:t>В соответствии с п. 9 (1) Правил установления и определения нормативов потребления коммунальных услуг, утвержденных постановлением Правительства Российской Федерации от 23.05.2006 № 306, для определения нормативов потребления коммунальных ресурсов в целях содержания общего имущества в многоквартирных домах на территории Кемеровской области РЭК направлен запрос в адрес управляющих компаний и ТСЖ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p>
    <w:p w14:paraId="7EA634C8" w14:textId="77777777" w:rsidR="00395B2F" w:rsidRDefault="00395B2F" w:rsidP="00272EDB">
      <w:pPr>
        <w:autoSpaceDE w:val="0"/>
        <w:autoSpaceDN w:val="0"/>
        <w:adjustRightInd w:val="0"/>
        <w:ind w:left="567" w:firstLine="709"/>
        <w:jc w:val="both"/>
        <w:sectPr w:rsidR="00395B2F" w:rsidSect="00C00A2F">
          <w:pgSz w:w="11906" w:h="16838"/>
          <w:pgMar w:top="1134" w:right="850" w:bottom="1134" w:left="284" w:header="708" w:footer="708" w:gutter="0"/>
          <w:cols w:space="708"/>
          <w:docGrid w:linePitch="360"/>
        </w:sectPr>
      </w:pPr>
    </w:p>
    <w:p w14:paraId="3593F2C2" w14:textId="77777777" w:rsidR="00272EDB" w:rsidRPr="00272EDB" w:rsidRDefault="00272EDB" w:rsidP="00272EDB">
      <w:pPr>
        <w:spacing w:line="276" w:lineRule="auto"/>
        <w:ind w:left="567"/>
        <w:jc w:val="center"/>
        <w:rPr>
          <w:b/>
        </w:rPr>
      </w:pPr>
      <w:bookmarkStart w:id="168" w:name="_Toc387060248"/>
      <w:r w:rsidRPr="00272EDB">
        <w:rPr>
          <w:b/>
        </w:rPr>
        <w:lastRenderedPageBreak/>
        <w:t>Определения</w:t>
      </w:r>
      <w:bookmarkEnd w:id="168"/>
    </w:p>
    <w:p w14:paraId="07D4BDD1" w14:textId="77777777" w:rsidR="00272EDB" w:rsidRPr="00272EDB" w:rsidRDefault="00272EDB" w:rsidP="00272EDB">
      <w:pPr>
        <w:spacing w:line="276" w:lineRule="auto"/>
        <w:ind w:left="567"/>
      </w:pPr>
    </w:p>
    <w:p w14:paraId="0782BD64" w14:textId="77777777" w:rsidR="00272EDB" w:rsidRPr="00272EDB" w:rsidRDefault="00272EDB" w:rsidP="00272EDB">
      <w:pPr>
        <w:spacing w:line="276" w:lineRule="auto"/>
        <w:ind w:left="567" w:firstLine="709"/>
        <w:jc w:val="both"/>
        <w:rPr>
          <w:color w:val="000000"/>
          <w:spacing w:val="2"/>
          <w:w w:val="101"/>
        </w:rPr>
      </w:pPr>
      <w:r w:rsidRPr="00272EDB">
        <w:rPr>
          <w:color w:val="000000"/>
          <w:spacing w:val="2"/>
          <w:w w:val="101"/>
        </w:rPr>
        <w:t>В соответствии с терминологической базой Постановления Правительства РФ № 306 от 23.05.2006, при осуществлении работ применялись следующие основные понятия (пункт второй Постановления):</w:t>
      </w:r>
    </w:p>
    <w:p w14:paraId="3DA85D3A" w14:textId="77777777" w:rsidR="00272EDB" w:rsidRPr="00272EDB" w:rsidRDefault="00272EDB" w:rsidP="00272EDB">
      <w:pPr>
        <w:spacing w:line="276" w:lineRule="auto"/>
        <w:ind w:left="567" w:firstLine="709"/>
        <w:jc w:val="both"/>
      </w:pPr>
      <w:r w:rsidRPr="00272EDB">
        <w:rPr>
          <w:i/>
        </w:rPr>
        <w:t>«конструктивные и технические параметры многоквартирного дома или жилого дома»</w:t>
      </w:r>
      <w:r w:rsidRPr="00272EDB">
        <w:t xml:space="preserve"> - показатели, влияющие на объем (количество) потребления коммунальных ресурсов (материал стен, кровли, этажность и другие характеристики многоквартирного дома или жилого дома);</w:t>
      </w:r>
    </w:p>
    <w:p w14:paraId="7F0D40E0" w14:textId="77777777" w:rsidR="00272EDB" w:rsidRPr="00272EDB" w:rsidRDefault="00272EDB" w:rsidP="00272EDB">
      <w:pPr>
        <w:spacing w:line="276" w:lineRule="auto"/>
        <w:ind w:left="567" w:firstLine="709"/>
        <w:jc w:val="both"/>
      </w:pPr>
      <w:r w:rsidRPr="00272EDB">
        <w:rPr>
          <w:i/>
        </w:rPr>
        <w:t>«норматив потребления коммунальной услуги»</w:t>
      </w:r>
      <w:r w:rsidRPr="00272EDB">
        <w:t xml:space="preserve"> - определяемый в соответствии с настоящими Правилами количественный показатель объема потребления коммунального ресурса (холодная вода, горячая вода, природный и (или) сжиженный углеводородный газ, электрическая энергия, тепловая энергия, сточные бытовые воды, отводимые по централизованным сетям инженерно-технического обеспечения), применяемый для расчета размера платы за коммунальную услугу при отсутствии приборов учета;</w:t>
      </w:r>
    </w:p>
    <w:p w14:paraId="3A7EC42A" w14:textId="77777777" w:rsidR="00272EDB" w:rsidRPr="00272EDB" w:rsidRDefault="00272EDB" w:rsidP="00272EDB">
      <w:pPr>
        <w:spacing w:line="276" w:lineRule="auto"/>
        <w:ind w:left="567" w:firstLine="709"/>
        <w:jc w:val="both"/>
      </w:pPr>
      <w:r w:rsidRPr="00272EDB">
        <w:rPr>
          <w:i/>
        </w:rPr>
        <w:t>«норматив потребления коммунальной услуги в жилых помещениях»</w:t>
      </w:r>
      <w:r w:rsidRPr="00272EDB">
        <w:t xml:space="preserve"> - норматив потребления, применяемый для расчета размера платы за коммунальную услугу, предоставленную потребителю в жилом помещении;</w:t>
      </w:r>
    </w:p>
    <w:p w14:paraId="2C386397" w14:textId="77777777" w:rsidR="00272EDB" w:rsidRPr="00272EDB" w:rsidRDefault="00272EDB" w:rsidP="00272EDB">
      <w:pPr>
        <w:spacing w:line="276" w:lineRule="auto"/>
        <w:ind w:left="567" w:firstLine="709"/>
        <w:jc w:val="both"/>
      </w:pPr>
      <w:r w:rsidRPr="00272EDB">
        <w:rPr>
          <w:i/>
        </w:rPr>
        <w:t>«норматив потребления коммунальной услуги на общедомовые нужды»</w:t>
      </w:r>
      <w:r w:rsidRPr="00272EDB">
        <w:t xml:space="preserve"> - норматив потребления, применяемый для расчета размера платы за коммунальную услугу, потребляемую при использовании общего имущества в многоквартирном доме;</w:t>
      </w:r>
    </w:p>
    <w:p w14:paraId="0A5153A7" w14:textId="77777777" w:rsidR="00272EDB" w:rsidRPr="00272EDB" w:rsidRDefault="00272EDB" w:rsidP="00272EDB">
      <w:pPr>
        <w:spacing w:line="276" w:lineRule="auto"/>
        <w:ind w:left="567" w:firstLine="709"/>
        <w:jc w:val="both"/>
      </w:pPr>
      <w:r w:rsidRPr="00272EDB">
        <w:rPr>
          <w:i/>
        </w:rPr>
        <w:t>«степень благоустройства многоквартирного дома или жилого дома»</w:t>
      </w:r>
      <w:r w:rsidRPr="00272EDB">
        <w:t xml:space="preserve"> - качественная характеристика многоквартирного дома или жилого дома, определяемая наличием и составом внутридомовых инженерных систем,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 и внутриквартирного оборудования.</w:t>
      </w:r>
    </w:p>
    <w:p w14:paraId="22395D7A" w14:textId="15FCE0ED" w:rsidR="00272EDB" w:rsidRPr="00272EDB" w:rsidRDefault="00272EDB" w:rsidP="00272EDB">
      <w:pPr>
        <w:keepNext/>
        <w:suppressAutoHyphens/>
        <w:spacing w:before="240" w:after="120"/>
        <w:ind w:left="567" w:right="612"/>
        <w:jc w:val="center"/>
        <w:outlineLvl w:val="1"/>
        <w:rPr>
          <w:b/>
          <w:bCs/>
          <w:iCs/>
          <w:lang w:val="x-none" w:eastAsia="x-none"/>
        </w:rPr>
      </w:pPr>
      <w:bookmarkStart w:id="169" w:name="_Toc332977091"/>
      <w:r w:rsidRPr="00272EDB">
        <w:rPr>
          <w:b/>
          <w:bCs/>
          <w:iCs/>
          <w:lang w:val="x-none" w:eastAsia="x-none"/>
        </w:rPr>
        <w:t>Методическая часть</w:t>
      </w:r>
      <w:bookmarkEnd w:id="169"/>
    </w:p>
    <w:p w14:paraId="0DC3E2C5" w14:textId="77777777" w:rsidR="00272EDB" w:rsidRPr="00272EDB" w:rsidRDefault="00272EDB" w:rsidP="00272EDB">
      <w:pPr>
        <w:spacing w:line="276" w:lineRule="auto"/>
        <w:ind w:left="567" w:firstLine="709"/>
        <w:jc w:val="both"/>
      </w:pPr>
      <w:r w:rsidRPr="00272EDB">
        <w:t>Согласно Правилам установления и определения нормативов потребления коммунальных услуг, нормативом потребления коммунальных услуг является месячный (среднемесячный) объем (количество, норма) потребления коммунальных ресурсов потребителем в многоквартирном доме или жилом доме при отсутствии приборов учета.</w:t>
      </w:r>
    </w:p>
    <w:p w14:paraId="2EDF640D" w14:textId="77777777" w:rsidR="00272EDB" w:rsidRPr="00272EDB" w:rsidRDefault="00272EDB" w:rsidP="00272EDB">
      <w:pPr>
        <w:spacing w:line="276" w:lineRule="auto"/>
        <w:ind w:left="567" w:firstLine="709"/>
        <w:jc w:val="both"/>
      </w:pPr>
      <w:r w:rsidRPr="00272EDB">
        <w:t>В норматив потребления включается расход коммунального ресурса, необходимый для удовлетворения физиологических, санитарно-гигиенических, хозяйственных потребностей человека и содержания общего имущества в многоквартирном доме.</w:t>
      </w:r>
    </w:p>
    <w:p w14:paraId="4B0E2150" w14:textId="77777777" w:rsidR="00272EDB" w:rsidRPr="00272EDB" w:rsidRDefault="00272EDB" w:rsidP="00272EDB">
      <w:pPr>
        <w:spacing w:line="276" w:lineRule="auto"/>
        <w:ind w:left="567" w:firstLine="709"/>
        <w:jc w:val="both"/>
      </w:pPr>
      <w:r w:rsidRPr="00272EDB">
        <w:t>При определении нормативов потребления коммунальных услуг учитываются нормативные технологические потери коммунальных ресурсов (технически неизбежные и обоснованные потери холодной и горячей воды во внутридомовых инженерных коммуникациях и оборудовании многоквартирного дома)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7820C4B0" w14:textId="77777777" w:rsidR="00272EDB" w:rsidRPr="00272EDB" w:rsidRDefault="00272EDB" w:rsidP="00272EDB">
      <w:pPr>
        <w:spacing w:line="276" w:lineRule="auto"/>
        <w:ind w:left="567" w:firstLine="709"/>
        <w:jc w:val="both"/>
      </w:pPr>
      <w:r w:rsidRPr="00272EDB">
        <w:t xml:space="preserve">Согласно Жилищному кодексу РФ,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утверждаемых органами государственной власти субъектов Российской Федерации в порядке, установленном </w:t>
      </w:r>
      <w:r w:rsidRPr="00272EDB">
        <w:lastRenderedPageBreak/>
        <w:t>Правительством Российской Федерации. Такой порядок установлен постановлением Правительства РФ от 23.05.2006 г. № 306 «Об утверждении Правил установления и определения нормативов потребления коммунальных услуг».</w:t>
      </w:r>
    </w:p>
    <w:p w14:paraId="1C2690D8" w14:textId="77777777" w:rsidR="00272EDB" w:rsidRPr="00272EDB" w:rsidRDefault="00272EDB" w:rsidP="00272EDB">
      <w:pPr>
        <w:tabs>
          <w:tab w:val="num" w:pos="1260"/>
        </w:tabs>
        <w:spacing w:line="276" w:lineRule="auto"/>
        <w:ind w:left="567" w:firstLine="709"/>
        <w:jc w:val="both"/>
      </w:pPr>
      <w:r w:rsidRPr="00272EDB">
        <w:t>В условиях отсутствия приборного учета потребленных ресурсов нормативы потребления должны выполнять три основные функции – учетную, оценочную и социальную.</w:t>
      </w:r>
    </w:p>
    <w:p w14:paraId="0E8F8085" w14:textId="77777777" w:rsidR="00272EDB" w:rsidRPr="00272EDB" w:rsidRDefault="00272EDB" w:rsidP="00272EDB">
      <w:pPr>
        <w:tabs>
          <w:tab w:val="num" w:pos="1260"/>
        </w:tabs>
        <w:spacing w:line="276" w:lineRule="auto"/>
        <w:ind w:left="567" w:firstLine="709"/>
        <w:jc w:val="both"/>
      </w:pPr>
      <w:r w:rsidRPr="00272EDB">
        <w:t>Учетная функция реализуется при определении размера платы населения за коммунальные услуги в соответствии с установленными величинами нормативов потребления при отсутствии приборов учета.</w:t>
      </w:r>
    </w:p>
    <w:p w14:paraId="32421DD2" w14:textId="77777777" w:rsidR="00272EDB" w:rsidRPr="00272EDB" w:rsidRDefault="00272EDB" w:rsidP="00272EDB">
      <w:pPr>
        <w:tabs>
          <w:tab w:val="num" w:pos="1260"/>
        </w:tabs>
        <w:spacing w:line="276" w:lineRule="auto"/>
        <w:ind w:left="567" w:firstLine="709"/>
        <w:jc w:val="both"/>
      </w:pPr>
      <w:r w:rsidRPr="00272EDB">
        <w:t>Реализация оценочной функции позволяет формировать показатели производственных программ ресурсоснабжающих предприятий на планируемый период. На основании определенных показателей производственных программ формируются и устанавливаются тарифы на предоставляемые услуги.</w:t>
      </w:r>
    </w:p>
    <w:p w14:paraId="2D7EE146" w14:textId="77777777" w:rsidR="00272EDB" w:rsidRPr="00272EDB" w:rsidRDefault="00272EDB" w:rsidP="00272EDB">
      <w:pPr>
        <w:tabs>
          <w:tab w:val="num" w:pos="1260"/>
        </w:tabs>
        <w:spacing w:line="276" w:lineRule="auto"/>
        <w:ind w:left="567" w:firstLine="709"/>
        <w:jc w:val="both"/>
      </w:pPr>
      <w:r w:rsidRPr="00272EDB">
        <w:t>Социальная функция отражает минимальный, но достаточный для поддержания жизнедеятельности уровень потребления услуг, оказываемых населению, который должен быть обеспечен всем гражданам исходя из принципа равнодоступности услуг. Величина социального норматива должна отражать объем ресурсов, в пределах которого осуществляется социальная поддержка населения со стороны государства, т.е в пределах социального норматива предоставляются льготы и адресные субсидии.</w:t>
      </w:r>
    </w:p>
    <w:p w14:paraId="7795080D" w14:textId="77777777" w:rsidR="00272EDB" w:rsidRPr="00272EDB" w:rsidRDefault="00272EDB" w:rsidP="00272EDB">
      <w:pPr>
        <w:spacing w:line="276" w:lineRule="auto"/>
        <w:ind w:left="567" w:firstLine="709"/>
        <w:jc w:val="both"/>
      </w:pPr>
      <w:r w:rsidRPr="00272EDB">
        <w:t>По мере внедрения приборного учета потребления ресурсов в жилищном фонде и с переходом к расчету по их показаниям, значение учетной функции (и, как следствие, оценочной) утратит свою актуальность.</w:t>
      </w:r>
    </w:p>
    <w:p w14:paraId="2B62E1D2" w14:textId="77777777" w:rsidR="00272EDB" w:rsidRPr="00272EDB" w:rsidRDefault="00272EDB" w:rsidP="00272EDB">
      <w:pPr>
        <w:autoSpaceDE w:val="0"/>
        <w:autoSpaceDN w:val="0"/>
        <w:adjustRightInd w:val="0"/>
        <w:ind w:left="567" w:firstLine="709"/>
        <w:jc w:val="both"/>
      </w:pPr>
      <w:r w:rsidRPr="00272EDB">
        <w:rPr>
          <w:bCs/>
        </w:rPr>
        <w:t>В соответствии с п. 2 постановления Правительства Российской Федерации №129 от 14.02.2015 «О внесении изменений в некоторые акты Правительства Российской Федерации по вопросам применения двухкомпонентных тарифов на горячую воду» органам государственной власти субъектов Российской Федерации утвердить норматив потребления холодной воды для предоставления коммунальной услуги по горячему водоснабжению в жилом помещении и норматив расхода тепловой энергии на подогрев холодной воды для предоставления коммунальной услуги по горячему водоснабжению не позднее 1 января 2018 г</w:t>
      </w:r>
      <w:r w:rsidRPr="00272EDB">
        <w:t>.</w:t>
      </w:r>
    </w:p>
    <w:p w14:paraId="0B7DFBF3" w14:textId="77777777" w:rsidR="00272EDB" w:rsidRPr="00272EDB" w:rsidRDefault="00272EDB" w:rsidP="00272EDB">
      <w:pPr>
        <w:autoSpaceDE w:val="0"/>
        <w:autoSpaceDN w:val="0"/>
        <w:adjustRightInd w:val="0"/>
        <w:ind w:left="567" w:firstLine="540"/>
        <w:jc w:val="both"/>
      </w:pPr>
      <w:r w:rsidRPr="00272EDB">
        <w:t>Согласно статье 5 Закона Кемеровской области от 28.06.2017 № 70-ОЗ «О разграничении полномочий между органами государственной власти Кемеровской области в сфере жилищно-коммунального комплекса» полномочия по утверждению нормативов потребления коммунальных услуг переданы исполнительному органу государственной власти Кемеровской области специальной компетенции, осуществляющий государственное регулирование цен (тарифов, надбавок, наценок, ставок, сборов, платы) на территории Кемеровской области, в сфере жилищно-коммунального комплекса.</w:t>
      </w:r>
    </w:p>
    <w:p w14:paraId="7B3757C4" w14:textId="77777777" w:rsidR="00272EDB" w:rsidRPr="00272EDB" w:rsidRDefault="00272EDB" w:rsidP="00272EDB">
      <w:pPr>
        <w:ind w:left="567" w:firstLine="709"/>
        <w:jc w:val="both"/>
      </w:pPr>
      <w:r w:rsidRPr="00272EDB">
        <w:t>Указанным исполнительным органом на территории Кемеровской области, в соответствии Положением о региональной энергетической комиссии Кемеровской области, утвержденным постановлением Коллегия Администрации Кемеровской области от 06.09.2013 № 371, является региональная энергетическая комиссия Кемеровской области.</w:t>
      </w:r>
    </w:p>
    <w:p w14:paraId="43581B69" w14:textId="77777777" w:rsidR="00272EDB" w:rsidRPr="00272EDB" w:rsidRDefault="00272EDB" w:rsidP="00272EDB">
      <w:pPr>
        <w:keepNext/>
        <w:suppressAutoHyphens/>
        <w:spacing w:before="240" w:after="120"/>
        <w:ind w:left="567" w:right="612"/>
        <w:jc w:val="center"/>
        <w:outlineLvl w:val="1"/>
        <w:rPr>
          <w:b/>
          <w:bCs/>
          <w:iCs/>
          <w:lang w:eastAsia="x-none"/>
        </w:rPr>
      </w:pPr>
      <w:r w:rsidRPr="00272EDB">
        <w:rPr>
          <w:b/>
          <w:bCs/>
          <w:iCs/>
          <w:lang w:val="x-none" w:eastAsia="x-none"/>
        </w:rPr>
        <w:t xml:space="preserve">Анализ действующих </w:t>
      </w:r>
      <w:r w:rsidRPr="00272EDB">
        <w:rPr>
          <w:b/>
          <w:bCs/>
          <w:iCs/>
          <w:lang w:eastAsia="x-none"/>
        </w:rPr>
        <w:t>существующей ситуации</w:t>
      </w:r>
    </w:p>
    <w:p w14:paraId="2620710D" w14:textId="77777777" w:rsidR="00272EDB" w:rsidRPr="00272EDB" w:rsidRDefault="00272EDB" w:rsidP="00272EDB">
      <w:pPr>
        <w:spacing w:line="276" w:lineRule="auto"/>
        <w:ind w:left="567" w:firstLine="567"/>
        <w:jc w:val="both"/>
        <w:rPr>
          <w:bCs/>
        </w:rPr>
      </w:pPr>
      <w:r w:rsidRPr="00272EDB">
        <w:t>В настоящее время при регулировании тарифов на горячую воду для каждой регулируемой организации принимался свой усредненный норматив расхода тепла на подогрев</w:t>
      </w:r>
      <w:r w:rsidRPr="00272EDB">
        <w:rPr>
          <w:bCs/>
        </w:rPr>
        <w:t xml:space="preserve"> холодной воды для предоставления коммунальной услуги по горячему водоснабжению. </w:t>
      </w:r>
    </w:p>
    <w:p w14:paraId="459DB466" w14:textId="77777777" w:rsidR="00272EDB" w:rsidRPr="00272EDB" w:rsidRDefault="00272EDB" w:rsidP="00272EDB">
      <w:pPr>
        <w:spacing w:line="276" w:lineRule="auto"/>
        <w:ind w:left="567" w:firstLine="567"/>
        <w:jc w:val="both"/>
        <w:rPr>
          <w:bCs/>
        </w:rPr>
      </w:pPr>
    </w:p>
    <w:p w14:paraId="4E1E7B21" w14:textId="77777777" w:rsidR="00272EDB" w:rsidRPr="00272EDB" w:rsidRDefault="00272EDB" w:rsidP="00272EDB">
      <w:pPr>
        <w:spacing w:line="276" w:lineRule="auto"/>
        <w:ind w:left="567" w:firstLine="567"/>
        <w:jc w:val="both"/>
      </w:pPr>
      <w:r w:rsidRPr="00272EDB">
        <w:lastRenderedPageBreak/>
        <w:t>Справка о нормативах расхода тепловой энергии, используемой на подогрев холодной воды для предоставления коммунальной услуги по горячему водоснабжению учтенных при регулировании на 2017 год</w:t>
      </w:r>
    </w:p>
    <w:tbl>
      <w:tblPr>
        <w:tblW w:w="9650" w:type="dxa"/>
        <w:jc w:val="center"/>
        <w:tblLook w:val="04A0" w:firstRow="1" w:lastRow="0" w:firstColumn="1" w:lastColumn="0" w:noHBand="0" w:noVBand="1"/>
      </w:tblPr>
      <w:tblGrid>
        <w:gridCol w:w="640"/>
        <w:gridCol w:w="4742"/>
        <w:gridCol w:w="2257"/>
        <w:gridCol w:w="2011"/>
      </w:tblGrid>
      <w:tr w:rsidR="00272EDB" w:rsidRPr="00395B2F" w14:paraId="0C1072FF" w14:textId="77777777" w:rsidTr="00395B2F">
        <w:trPr>
          <w:trHeight w:val="284"/>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6852C" w14:textId="77777777" w:rsidR="00272EDB" w:rsidRPr="00395B2F" w:rsidRDefault="00272EDB" w:rsidP="00272EDB">
            <w:pPr>
              <w:jc w:val="center"/>
              <w:rPr>
                <w:color w:val="000000"/>
              </w:rPr>
            </w:pPr>
            <w:r w:rsidRPr="00395B2F">
              <w:rPr>
                <w:color w:val="000000"/>
              </w:rPr>
              <w:t>№ п/п</w:t>
            </w:r>
          </w:p>
        </w:tc>
        <w:tc>
          <w:tcPr>
            <w:tcW w:w="4742" w:type="dxa"/>
            <w:tcBorders>
              <w:top w:val="single" w:sz="4" w:space="0" w:color="auto"/>
              <w:left w:val="nil"/>
              <w:bottom w:val="single" w:sz="4" w:space="0" w:color="auto"/>
              <w:right w:val="single" w:sz="4" w:space="0" w:color="auto"/>
            </w:tcBorders>
            <w:shd w:val="clear" w:color="auto" w:fill="auto"/>
            <w:vAlign w:val="center"/>
            <w:hideMark/>
          </w:tcPr>
          <w:p w14:paraId="320F96D7" w14:textId="77777777" w:rsidR="00272EDB" w:rsidRPr="00395B2F" w:rsidRDefault="00272EDB" w:rsidP="00272EDB">
            <w:pPr>
              <w:rPr>
                <w:color w:val="000000"/>
              </w:rPr>
            </w:pPr>
            <w:r w:rsidRPr="00395B2F">
              <w:rPr>
                <w:color w:val="000000"/>
              </w:rPr>
              <w:t>Наименование организаций</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1B1A963E" w14:textId="77777777" w:rsidR="00272EDB" w:rsidRPr="00395B2F" w:rsidRDefault="00272EDB" w:rsidP="00272EDB">
            <w:pPr>
              <w:jc w:val="center"/>
              <w:rPr>
                <w:color w:val="000000"/>
              </w:rPr>
            </w:pPr>
            <w:r w:rsidRPr="00395B2F">
              <w:rPr>
                <w:color w:val="000000"/>
              </w:rPr>
              <w:t>Сфера деятельности</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660294B9" w14:textId="77777777" w:rsidR="00272EDB" w:rsidRPr="00395B2F" w:rsidRDefault="00272EDB" w:rsidP="00272EDB">
            <w:pPr>
              <w:jc w:val="center"/>
              <w:rPr>
                <w:color w:val="000000"/>
              </w:rPr>
            </w:pPr>
            <w:r w:rsidRPr="00395B2F">
              <w:rPr>
                <w:color w:val="000000"/>
              </w:rPr>
              <w:t>Норматив учтённый при регулировании на 2017 год</w:t>
            </w:r>
          </w:p>
        </w:tc>
      </w:tr>
      <w:tr w:rsidR="00272EDB" w:rsidRPr="00395B2F" w14:paraId="181DAB2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E1868CA"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000000" w:fill="BFBFBF"/>
            <w:vAlign w:val="center"/>
            <w:hideMark/>
          </w:tcPr>
          <w:p w14:paraId="39790A84" w14:textId="77777777" w:rsidR="00272EDB" w:rsidRPr="00395B2F" w:rsidRDefault="00272EDB" w:rsidP="00272EDB">
            <w:pPr>
              <w:rPr>
                <w:color w:val="000000"/>
              </w:rPr>
            </w:pPr>
            <w:r w:rsidRPr="00395B2F">
              <w:rPr>
                <w:color w:val="000000"/>
              </w:rPr>
              <w:t>город Анжеро-Судженск</w:t>
            </w:r>
          </w:p>
        </w:tc>
        <w:tc>
          <w:tcPr>
            <w:tcW w:w="2257" w:type="dxa"/>
            <w:tcBorders>
              <w:top w:val="nil"/>
              <w:left w:val="nil"/>
              <w:bottom w:val="single" w:sz="4" w:space="0" w:color="auto"/>
              <w:right w:val="single" w:sz="4" w:space="0" w:color="auto"/>
            </w:tcBorders>
            <w:shd w:val="clear" w:color="000000" w:fill="BFBFBF"/>
            <w:vAlign w:val="center"/>
            <w:hideMark/>
          </w:tcPr>
          <w:p w14:paraId="73952A9D"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3C90BFDF" w14:textId="77777777" w:rsidR="00272EDB" w:rsidRPr="00395B2F" w:rsidRDefault="00272EDB" w:rsidP="00272EDB">
            <w:pPr>
              <w:jc w:val="center"/>
              <w:rPr>
                <w:color w:val="000000"/>
              </w:rPr>
            </w:pPr>
            <w:r w:rsidRPr="00395B2F">
              <w:rPr>
                <w:color w:val="000000"/>
              </w:rPr>
              <w:t> </w:t>
            </w:r>
          </w:p>
        </w:tc>
      </w:tr>
      <w:tr w:rsidR="00272EDB" w:rsidRPr="00395B2F" w14:paraId="59D3F1B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53BA22D"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1BC97C3B" w14:textId="77777777" w:rsidR="00272EDB" w:rsidRPr="00395B2F" w:rsidRDefault="00272EDB" w:rsidP="00272EDB">
            <w:pPr>
              <w:rPr>
                <w:color w:val="000000"/>
              </w:rPr>
            </w:pPr>
            <w:r w:rsidRPr="00395B2F">
              <w:rPr>
                <w:color w:val="000000"/>
              </w:rPr>
              <w:t>АО «Каскад-Энерго»</w:t>
            </w:r>
          </w:p>
        </w:tc>
        <w:tc>
          <w:tcPr>
            <w:tcW w:w="2257" w:type="dxa"/>
            <w:tcBorders>
              <w:top w:val="nil"/>
              <w:left w:val="nil"/>
              <w:bottom w:val="single" w:sz="4" w:space="0" w:color="auto"/>
              <w:right w:val="single" w:sz="4" w:space="0" w:color="auto"/>
            </w:tcBorders>
            <w:shd w:val="clear" w:color="auto" w:fill="auto"/>
            <w:vAlign w:val="center"/>
            <w:hideMark/>
          </w:tcPr>
          <w:p w14:paraId="1BAF9BC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AF811E9" w14:textId="77777777" w:rsidR="00272EDB" w:rsidRPr="00395B2F" w:rsidRDefault="00272EDB" w:rsidP="00272EDB">
            <w:pPr>
              <w:jc w:val="center"/>
              <w:rPr>
                <w:color w:val="000000"/>
              </w:rPr>
            </w:pPr>
            <w:r w:rsidRPr="00395B2F">
              <w:rPr>
                <w:color w:val="000000"/>
              </w:rPr>
              <w:t>0,06291</w:t>
            </w:r>
          </w:p>
        </w:tc>
      </w:tr>
      <w:tr w:rsidR="00272EDB" w:rsidRPr="00395B2F" w14:paraId="23645D8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2EC9355"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38DCF0E8" w14:textId="77777777" w:rsidR="00272EDB" w:rsidRPr="00395B2F" w:rsidRDefault="00272EDB" w:rsidP="00272EDB">
            <w:pPr>
              <w:rPr>
                <w:color w:val="000000"/>
              </w:rPr>
            </w:pPr>
            <w:r w:rsidRPr="00395B2F">
              <w:rPr>
                <w:color w:val="000000"/>
              </w:rPr>
              <w:t>ООО «Теплоснабжение»</w:t>
            </w:r>
          </w:p>
        </w:tc>
        <w:tc>
          <w:tcPr>
            <w:tcW w:w="2257" w:type="dxa"/>
            <w:tcBorders>
              <w:top w:val="nil"/>
              <w:left w:val="nil"/>
              <w:bottom w:val="single" w:sz="4" w:space="0" w:color="auto"/>
              <w:right w:val="single" w:sz="4" w:space="0" w:color="auto"/>
            </w:tcBorders>
            <w:shd w:val="clear" w:color="auto" w:fill="auto"/>
            <w:vAlign w:val="center"/>
            <w:hideMark/>
          </w:tcPr>
          <w:p w14:paraId="0F12C3A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DE7DF0A" w14:textId="77777777" w:rsidR="00272EDB" w:rsidRPr="00395B2F" w:rsidRDefault="00272EDB" w:rsidP="00272EDB">
            <w:pPr>
              <w:jc w:val="center"/>
              <w:rPr>
                <w:color w:val="000000"/>
              </w:rPr>
            </w:pPr>
            <w:r w:rsidRPr="00395B2F">
              <w:rPr>
                <w:color w:val="000000"/>
              </w:rPr>
              <w:t>0,06105</w:t>
            </w:r>
          </w:p>
        </w:tc>
      </w:tr>
      <w:tr w:rsidR="00272EDB" w:rsidRPr="00395B2F" w14:paraId="5E0415B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C649DD1"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1B074759" w14:textId="77777777" w:rsidR="00272EDB" w:rsidRPr="00395B2F" w:rsidRDefault="00272EDB" w:rsidP="00272EDB">
            <w:pPr>
              <w:rPr>
                <w:color w:val="000000"/>
              </w:rPr>
            </w:pPr>
            <w:r w:rsidRPr="00395B2F">
              <w:rPr>
                <w:color w:val="000000"/>
              </w:rPr>
              <w:t>ООО «Сибирский колос»</w:t>
            </w:r>
          </w:p>
        </w:tc>
        <w:tc>
          <w:tcPr>
            <w:tcW w:w="2257" w:type="dxa"/>
            <w:tcBorders>
              <w:top w:val="nil"/>
              <w:left w:val="nil"/>
              <w:bottom w:val="single" w:sz="4" w:space="0" w:color="auto"/>
              <w:right w:val="single" w:sz="4" w:space="0" w:color="auto"/>
            </w:tcBorders>
            <w:shd w:val="clear" w:color="auto" w:fill="auto"/>
            <w:vAlign w:val="center"/>
            <w:hideMark/>
          </w:tcPr>
          <w:p w14:paraId="0148F4CE"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6E443A6" w14:textId="77777777" w:rsidR="00272EDB" w:rsidRPr="00395B2F" w:rsidRDefault="00272EDB" w:rsidP="00272EDB">
            <w:pPr>
              <w:jc w:val="center"/>
              <w:rPr>
                <w:color w:val="000000"/>
              </w:rPr>
            </w:pPr>
            <w:r w:rsidRPr="00395B2F">
              <w:rPr>
                <w:color w:val="000000"/>
              </w:rPr>
              <w:t>0,05900</w:t>
            </w:r>
          </w:p>
        </w:tc>
      </w:tr>
      <w:tr w:rsidR="00272EDB" w:rsidRPr="00395B2F" w14:paraId="266168C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5DC1EDB0"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000000" w:fill="BFBFBF"/>
            <w:vAlign w:val="center"/>
            <w:hideMark/>
          </w:tcPr>
          <w:p w14:paraId="73C85B77" w14:textId="77777777" w:rsidR="00272EDB" w:rsidRPr="00395B2F" w:rsidRDefault="00272EDB" w:rsidP="00272EDB">
            <w:pPr>
              <w:rPr>
                <w:color w:val="000000"/>
              </w:rPr>
            </w:pPr>
            <w:r w:rsidRPr="00395B2F">
              <w:rPr>
                <w:color w:val="000000"/>
              </w:rPr>
              <w:t>город Белово</w:t>
            </w:r>
          </w:p>
        </w:tc>
        <w:tc>
          <w:tcPr>
            <w:tcW w:w="2257" w:type="dxa"/>
            <w:tcBorders>
              <w:top w:val="nil"/>
              <w:left w:val="nil"/>
              <w:bottom w:val="single" w:sz="4" w:space="0" w:color="auto"/>
              <w:right w:val="single" w:sz="4" w:space="0" w:color="auto"/>
            </w:tcBorders>
            <w:shd w:val="clear" w:color="000000" w:fill="BFBFBF"/>
            <w:vAlign w:val="center"/>
            <w:hideMark/>
          </w:tcPr>
          <w:p w14:paraId="6869DEF6"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409B7196" w14:textId="77777777" w:rsidR="00272EDB" w:rsidRPr="00395B2F" w:rsidRDefault="00272EDB" w:rsidP="00272EDB">
            <w:pPr>
              <w:jc w:val="center"/>
              <w:rPr>
                <w:color w:val="000000"/>
              </w:rPr>
            </w:pPr>
            <w:r w:rsidRPr="00395B2F">
              <w:rPr>
                <w:color w:val="000000"/>
              </w:rPr>
              <w:t> </w:t>
            </w:r>
          </w:p>
        </w:tc>
      </w:tr>
      <w:tr w:rsidR="00272EDB" w:rsidRPr="00395B2F" w14:paraId="28C1D4B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FC5EC0"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49CBACCA" w14:textId="77777777" w:rsidR="00272EDB" w:rsidRPr="00395B2F" w:rsidRDefault="00272EDB" w:rsidP="00272EDB">
            <w:pPr>
              <w:rPr>
                <w:color w:val="000000"/>
              </w:rPr>
            </w:pPr>
            <w:r w:rsidRPr="00395B2F">
              <w:rPr>
                <w:color w:val="000000"/>
              </w:rPr>
              <w:t>ОАО «Кузбассэнерго»</w:t>
            </w:r>
          </w:p>
        </w:tc>
        <w:tc>
          <w:tcPr>
            <w:tcW w:w="2257" w:type="dxa"/>
            <w:tcBorders>
              <w:top w:val="nil"/>
              <w:left w:val="nil"/>
              <w:bottom w:val="single" w:sz="4" w:space="0" w:color="auto"/>
              <w:right w:val="single" w:sz="4" w:space="0" w:color="auto"/>
            </w:tcBorders>
            <w:shd w:val="clear" w:color="auto" w:fill="auto"/>
            <w:vAlign w:val="center"/>
            <w:hideMark/>
          </w:tcPr>
          <w:p w14:paraId="25B08E5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15158A1" w14:textId="77777777" w:rsidR="00272EDB" w:rsidRPr="00395B2F" w:rsidRDefault="00272EDB" w:rsidP="00272EDB">
            <w:pPr>
              <w:jc w:val="center"/>
              <w:rPr>
                <w:color w:val="000000"/>
              </w:rPr>
            </w:pPr>
            <w:r w:rsidRPr="00395B2F">
              <w:rPr>
                <w:color w:val="000000"/>
              </w:rPr>
              <w:t>0,06500</w:t>
            </w:r>
          </w:p>
        </w:tc>
      </w:tr>
      <w:tr w:rsidR="00272EDB" w:rsidRPr="00395B2F" w14:paraId="147147C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F0AE546"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500A7D84" w14:textId="77777777" w:rsidR="00272EDB" w:rsidRPr="00395B2F" w:rsidRDefault="00272EDB" w:rsidP="00272EDB">
            <w:pPr>
              <w:rPr>
                <w:color w:val="000000"/>
              </w:rPr>
            </w:pPr>
            <w:r w:rsidRPr="00395B2F">
              <w:rPr>
                <w:color w:val="000000"/>
              </w:rPr>
              <w:t>ОАО «Межрегиональная теплосетевая компания»</w:t>
            </w:r>
          </w:p>
        </w:tc>
        <w:tc>
          <w:tcPr>
            <w:tcW w:w="2257" w:type="dxa"/>
            <w:tcBorders>
              <w:top w:val="nil"/>
              <w:left w:val="nil"/>
              <w:bottom w:val="single" w:sz="4" w:space="0" w:color="auto"/>
              <w:right w:val="single" w:sz="4" w:space="0" w:color="auto"/>
            </w:tcBorders>
            <w:shd w:val="clear" w:color="auto" w:fill="auto"/>
            <w:vAlign w:val="center"/>
            <w:hideMark/>
          </w:tcPr>
          <w:p w14:paraId="3D7E134C"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8B720C7" w14:textId="77777777" w:rsidR="00272EDB" w:rsidRPr="00395B2F" w:rsidRDefault="00272EDB" w:rsidP="00272EDB">
            <w:pPr>
              <w:jc w:val="center"/>
              <w:rPr>
                <w:color w:val="000000"/>
              </w:rPr>
            </w:pPr>
            <w:r w:rsidRPr="00395B2F">
              <w:rPr>
                <w:color w:val="000000"/>
              </w:rPr>
              <w:t>0,06500</w:t>
            </w:r>
          </w:p>
        </w:tc>
      </w:tr>
      <w:tr w:rsidR="00272EDB" w:rsidRPr="00395B2F" w14:paraId="78193FE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8DBCD86"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03686FEA" w14:textId="77777777" w:rsidR="00272EDB" w:rsidRPr="00395B2F" w:rsidRDefault="00272EDB" w:rsidP="00272EDB">
            <w:pPr>
              <w:rPr>
                <w:color w:val="000000"/>
              </w:rPr>
            </w:pPr>
            <w:r w:rsidRPr="00395B2F">
              <w:rPr>
                <w:color w:val="000000"/>
              </w:rPr>
              <w:t>ООО «Теплоснабжение»</w:t>
            </w:r>
          </w:p>
        </w:tc>
        <w:tc>
          <w:tcPr>
            <w:tcW w:w="2257" w:type="dxa"/>
            <w:tcBorders>
              <w:top w:val="nil"/>
              <w:left w:val="nil"/>
              <w:bottom w:val="single" w:sz="4" w:space="0" w:color="auto"/>
              <w:right w:val="single" w:sz="4" w:space="0" w:color="auto"/>
            </w:tcBorders>
            <w:shd w:val="clear" w:color="auto" w:fill="auto"/>
            <w:vAlign w:val="center"/>
            <w:hideMark/>
          </w:tcPr>
          <w:p w14:paraId="589A1C8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B44590E" w14:textId="77777777" w:rsidR="00272EDB" w:rsidRPr="00395B2F" w:rsidRDefault="00272EDB" w:rsidP="00272EDB">
            <w:pPr>
              <w:jc w:val="center"/>
              <w:rPr>
                <w:color w:val="000000"/>
              </w:rPr>
            </w:pPr>
            <w:r w:rsidRPr="00395B2F">
              <w:rPr>
                <w:color w:val="000000"/>
              </w:rPr>
              <w:t>0,05870</w:t>
            </w:r>
          </w:p>
        </w:tc>
      </w:tr>
      <w:tr w:rsidR="00272EDB" w:rsidRPr="00395B2F" w14:paraId="5C833A7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BB58E9B"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7F2CBCBA" w14:textId="77777777" w:rsidR="00272EDB" w:rsidRPr="00395B2F" w:rsidRDefault="00272EDB" w:rsidP="00272EDB">
            <w:pPr>
              <w:rPr>
                <w:color w:val="000000"/>
              </w:rPr>
            </w:pPr>
            <w:r w:rsidRPr="00395B2F">
              <w:rPr>
                <w:color w:val="000000"/>
              </w:rPr>
              <w:t>ООО «ТВК»</w:t>
            </w:r>
          </w:p>
        </w:tc>
        <w:tc>
          <w:tcPr>
            <w:tcW w:w="2257" w:type="dxa"/>
            <w:tcBorders>
              <w:top w:val="nil"/>
              <w:left w:val="nil"/>
              <w:bottom w:val="single" w:sz="4" w:space="0" w:color="auto"/>
              <w:right w:val="single" w:sz="4" w:space="0" w:color="auto"/>
            </w:tcBorders>
            <w:shd w:val="clear" w:color="auto" w:fill="auto"/>
            <w:vAlign w:val="center"/>
            <w:hideMark/>
          </w:tcPr>
          <w:p w14:paraId="7251257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E17A78B" w14:textId="77777777" w:rsidR="00272EDB" w:rsidRPr="00395B2F" w:rsidRDefault="00272EDB" w:rsidP="00272EDB">
            <w:pPr>
              <w:jc w:val="center"/>
              <w:rPr>
                <w:color w:val="000000"/>
              </w:rPr>
            </w:pPr>
            <w:r w:rsidRPr="00395B2F">
              <w:rPr>
                <w:color w:val="000000"/>
              </w:rPr>
              <w:t>0,06420</w:t>
            </w:r>
          </w:p>
        </w:tc>
      </w:tr>
      <w:tr w:rsidR="00272EDB" w:rsidRPr="00395B2F" w14:paraId="0271242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166BF33"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auto" w:fill="auto"/>
            <w:vAlign w:val="center"/>
            <w:hideMark/>
          </w:tcPr>
          <w:p w14:paraId="4DC1C472" w14:textId="77777777" w:rsidR="00272EDB" w:rsidRPr="00395B2F" w:rsidRDefault="00272EDB" w:rsidP="00272EDB">
            <w:pPr>
              <w:rPr>
                <w:color w:val="000000"/>
              </w:rPr>
            </w:pPr>
            <w:r w:rsidRPr="00395B2F">
              <w:rPr>
                <w:color w:val="000000"/>
              </w:rPr>
              <w:t>ООО «Теплоэнергетик»</w:t>
            </w:r>
          </w:p>
        </w:tc>
        <w:tc>
          <w:tcPr>
            <w:tcW w:w="2257" w:type="dxa"/>
            <w:tcBorders>
              <w:top w:val="nil"/>
              <w:left w:val="nil"/>
              <w:bottom w:val="single" w:sz="4" w:space="0" w:color="auto"/>
              <w:right w:val="single" w:sz="4" w:space="0" w:color="auto"/>
            </w:tcBorders>
            <w:shd w:val="clear" w:color="auto" w:fill="auto"/>
            <w:vAlign w:val="center"/>
            <w:hideMark/>
          </w:tcPr>
          <w:p w14:paraId="1D9A16BE"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B673BE2" w14:textId="77777777" w:rsidR="00272EDB" w:rsidRPr="00395B2F" w:rsidRDefault="00272EDB" w:rsidP="00272EDB">
            <w:pPr>
              <w:jc w:val="center"/>
              <w:rPr>
                <w:color w:val="000000"/>
              </w:rPr>
            </w:pPr>
            <w:r w:rsidRPr="00395B2F">
              <w:rPr>
                <w:color w:val="000000"/>
              </w:rPr>
              <w:t>0,05840</w:t>
            </w:r>
          </w:p>
        </w:tc>
      </w:tr>
      <w:tr w:rsidR="00272EDB" w:rsidRPr="00395B2F" w14:paraId="292D4F0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9856202"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auto" w:fill="auto"/>
            <w:vAlign w:val="center"/>
            <w:hideMark/>
          </w:tcPr>
          <w:p w14:paraId="1D0DBF26" w14:textId="77777777" w:rsidR="00272EDB" w:rsidRPr="00395B2F" w:rsidRDefault="00272EDB" w:rsidP="00272EDB">
            <w:pPr>
              <w:rPr>
                <w:color w:val="000000"/>
              </w:rPr>
            </w:pPr>
            <w:r w:rsidRPr="00395B2F">
              <w:rPr>
                <w:color w:val="000000"/>
              </w:rPr>
              <w:t>ООО «Термаль»</w:t>
            </w:r>
          </w:p>
        </w:tc>
        <w:tc>
          <w:tcPr>
            <w:tcW w:w="2257" w:type="dxa"/>
            <w:tcBorders>
              <w:top w:val="nil"/>
              <w:left w:val="nil"/>
              <w:bottom w:val="single" w:sz="4" w:space="0" w:color="auto"/>
              <w:right w:val="single" w:sz="4" w:space="0" w:color="auto"/>
            </w:tcBorders>
            <w:shd w:val="clear" w:color="auto" w:fill="auto"/>
            <w:vAlign w:val="center"/>
            <w:hideMark/>
          </w:tcPr>
          <w:p w14:paraId="336AC5CF"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2336819" w14:textId="77777777" w:rsidR="00272EDB" w:rsidRPr="00395B2F" w:rsidRDefault="00272EDB" w:rsidP="00272EDB">
            <w:pPr>
              <w:jc w:val="center"/>
              <w:rPr>
                <w:color w:val="000000"/>
              </w:rPr>
            </w:pPr>
            <w:r w:rsidRPr="00395B2F">
              <w:rPr>
                <w:color w:val="000000"/>
              </w:rPr>
              <w:t>0,05500</w:t>
            </w:r>
          </w:p>
        </w:tc>
      </w:tr>
      <w:tr w:rsidR="00272EDB" w:rsidRPr="00395B2F" w14:paraId="047B88D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3D0E51" w14:textId="77777777" w:rsidR="00272EDB" w:rsidRPr="00395B2F" w:rsidRDefault="00272EDB" w:rsidP="00272EDB">
            <w:pPr>
              <w:jc w:val="center"/>
              <w:rPr>
                <w:color w:val="000000"/>
              </w:rPr>
            </w:pPr>
            <w:r w:rsidRPr="00395B2F">
              <w:rPr>
                <w:color w:val="000000"/>
              </w:rPr>
              <w:t>7</w:t>
            </w:r>
          </w:p>
        </w:tc>
        <w:tc>
          <w:tcPr>
            <w:tcW w:w="4742" w:type="dxa"/>
            <w:tcBorders>
              <w:top w:val="nil"/>
              <w:left w:val="nil"/>
              <w:bottom w:val="single" w:sz="4" w:space="0" w:color="auto"/>
              <w:right w:val="single" w:sz="4" w:space="0" w:color="auto"/>
            </w:tcBorders>
            <w:shd w:val="clear" w:color="auto" w:fill="auto"/>
            <w:vAlign w:val="center"/>
            <w:hideMark/>
          </w:tcPr>
          <w:p w14:paraId="235B064E" w14:textId="77777777" w:rsidR="00272EDB" w:rsidRPr="00395B2F" w:rsidRDefault="00272EDB" w:rsidP="00272EDB">
            <w:pPr>
              <w:rPr>
                <w:color w:val="000000"/>
              </w:rPr>
            </w:pPr>
            <w:r w:rsidRPr="00395B2F">
              <w:rPr>
                <w:color w:val="000000"/>
              </w:rPr>
              <w:t>ООО «ЭК»</w:t>
            </w:r>
          </w:p>
        </w:tc>
        <w:tc>
          <w:tcPr>
            <w:tcW w:w="2257" w:type="dxa"/>
            <w:tcBorders>
              <w:top w:val="nil"/>
              <w:left w:val="nil"/>
              <w:bottom w:val="single" w:sz="4" w:space="0" w:color="auto"/>
              <w:right w:val="single" w:sz="4" w:space="0" w:color="auto"/>
            </w:tcBorders>
            <w:shd w:val="clear" w:color="auto" w:fill="auto"/>
            <w:vAlign w:val="center"/>
            <w:hideMark/>
          </w:tcPr>
          <w:p w14:paraId="760D9FBF"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3B6522F" w14:textId="77777777" w:rsidR="00272EDB" w:rsidRPr="00395B2F" w:rsidRDefault="00272EDB" w:rsidP="00272EDB">
            <w:pPr>
              <w:jc w:val="center"/>
              <w:rPr>
                <w:color w:val="000000"/>
              </w:rPr>
            </w:pPr>
            <w:r w:rsidRPr="00395B2F">
              <w:rPr>
                <w:color w:val="000000"/>
              </w:rPr>
              <w:t>0,05500</w:t>
            </w:r>
          </w:p>
        </w:tc>
      </w:tr>
      <w:tr w:rsidR="00272EDB" w:rsidRPr="00395B2F" w14:paraId="7A6FF72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3DDA61" w14:textId="77777777" w:rsidR="00272EDB" w:rsidRPr="00395B2F" w:rsidRDefault="00272EDB" w:rsidP="00272EDB">
            <w:pPr>
              <w:jc w:val="center"/>
              <w:rPr>
                <w:color w:val="000000"/>
              </w:rPr>
            </w:pPr>
            <w:r w:rsidRPr="00395B2F">
              <w:rPr>
                <w:color w:val="000000"/>
              </w:rPr>
              <w:t>8</w:t>
            </w:r>
          </w:p>
        </w:tc>
        <w:tc>
          <w:tcPr>
            <w:tcW w:w="4742" w:type="dxa"/>
            <w:tcBorders>
              <w:top w:val="nil"/>
              <w:left w:val="nil"/>
              <w:bottom w:val="single" w:sz="4" w:space="0" w:color="auto"/>
              <w:right w:val="single" w:sz="4" w:space="0" w:color="auto"/>
            </w:tcBorders>
            <w:shd w:val="clear" w:color="auto" w:fill="auto"/>
            <w:vAlign w:val="center"/>
            <w:hideMark/>
          </w:tcPr>
          <w:p w14:paraId="69EF8424" w14:textId="77777777" w:rsidR="00272EDB" w:rsidRPr="00395B2F" w:rsidRDefault="00272EDB" w:rsidP="00272EDB">
            <w:pPr>
              <w:rPr>
                <w:color w:val="000000"/>
              </w:rPr>
            </w:pPr>
            <w:r w:rsidRPr="00395B2F">
              <w:rPr>
                <w:color w:val="000000"/>
              </w:rPr>
              <w:t>ООО «ЭК»</w:t>
            </w:r>
          </w:p>
        </w:tc>
        <w:tc>
          <w:tcPr>
            <w:tcW w:w="2257" w:type="dxa"/>
            <w:tcBorders>
              <w:top w:val="nil"/>
              <w:left w:val="nil"/>
              <w:bottom w:val="single" w:sz="4" w:space="0" w:color="auto"/>
              <w:right w:val="single" w:sz="4" w:space="0" w:color="auto"/>
            </w:tcBorders>
            <w:shd w:val="clear" w:color="auto" w:fill="auto"/>
            <w:vAlign w:val="center"/>
            <w:hideMark/>
          </w:tcPr>
          <w:p w14:paraId="24AD4F2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7C2E24A" w14:textId="77777777" w:rsidR="00272EDB" w:rsidRPr="00395B2F" w:rsidRDefault="00272EDB" w:rsidP="00272EDB">
            <w:pPr>
              <w:jc w:val="center"/>
              <w:rPr>
                <w:color w:val="000000"/>
              </w:rPr>
            </w:pPr>
            <w:r w:rsidRPr="00395B2F">
              <w:rPr>
                <w:color w:val="000000"/>
              </w:rPr>
              <w:t>0,05800</w:t>
            </w:r>
          </w:p>
        </w:tc>
      </w:tr>
      <w:tr w:rsidR="00272EDB" w:rsidRPr="00395B2F" w14:paraId="74BDD7E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469EEA2"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000000" w:fill="BFBFBF"/>
            <w:vAlign w:val="center"/>
            <w:hideMark/>
          </w:tcPr>
          <w:p w14:paraId="5EF497BD" w14:textId="77777777" w:rsidR="00272EDB" w:rsidRPr="00395B2F" w:rsidRDefault="00272EDB" w:rsidP="00272EDB">
            <w:pPr>
              <w:rPr>
                <w:color w:val="000000"/>
              </w:rPr>
            </w:pPr>
            <w:r w:rsidRPr="00395B2F">
              <w:rPr>
                <w:color w:val="000000"/>
              </w:rPr>
              <w:t>город Березовский</w:t>
            </w:r>
          </w:p>
        </w:tc>
        <w:tc>
          <w:tcPr>
            <w:tcW w:w="2257" w:type="dxa"/>
            <w:tcBorders>
              <w:top w:val="nil"/>
              <w:left w:val="nil"/>
              <w:bottom w:val="single" w:sz="4" w:space="0" w:color="auto"/>
              <w:right w:val="single" w:sz="4" w:space="0" w:color="auto"/>
            </w:tcBorders>
            <w:shd w:val="clear" w:color="000000" w:fill="BFBFBF"/>
            <w:vAlign w:val="center"/>
            <w:hideMark/>
          </w:tcPr>
          <w:p w14:paraId="686E1429"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62085550" w14:textId="77777777" w:rsidR="00272EDB" w:rsidRPr="00395B2F" w:rsidRDefault="00272EDB" w:rsidP="00272EDB">
            <w:pPr>
              <w:jc w:val="center"/>
              <w:rPr>
                <w:color w:val="000000"/>
              </w:rPr>
            </w:pPr>
            <w:r w:rsidRPr="00395B2F">
              <w:rPr>
                <w:color w:val="000000"/>
              </w:rPr>
              <w:t> </w:t>
            </w:r>
          </w:p>
        </w:tc>
      </w:tr>
      <w:tr w:rsidR="00272EDB" w:rsidRPr="00395B2F" w14:paraId="2FECC31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210535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375B1BA2" w14:textId="77777777" w:rsidR="00272EDB" w:rsidRPr="00395B2F" w:rsidRDefault="00272EDB" w:rsidP="00272EDB">
            <w:pPr>
              <w:rPr>
                <w:color w:val="000000"/>
              </w:rPr>
            </w:pPr>
            <w:r w:rsidRPr="00395B2F">
              <w:rPr>
                <w:color w:val="000000"/>
              </w:rPr>
              <w:t>ОАО «СКЭК»</w:t>
            </w:r>
          </w:p>
        </w:tc>
        <w:tc>
          <w:tcPr>
            <w:tcW w:w="2257" w:type="dxa"/>
            <w:tcBorders>
              <w:top w:val="nil"/>
              <w:left w:val="nil"/>
              <w:bottom w:val="single" w:sz="4" w:space="0" w:color="auto"/>
              <w:right w:val="single" w:sz="4" w:space="0" w:color="auto"/>
            </w:tcBorders>
            <w:shd w:val="clear" w:color="auto" w:fill="auto"/>
            <w:vAlign w:val="center"/>
            <w:hideMark/>
          </w:tcPr>
          <w:p w14:paraId="3D3FF190"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92307BD" w14:textId="77777777" w:rsidR="00272EDB" w:rsidRPr="00395B2F" w:rsidRDefault="00272EDB" w:rsidP="00272EDB">
            <w:pPr>
              <w:jc w:val="center"/>
              <w:rPr>
                <w:color w:val="000000"/>
              </w:rPr>
            </w:pPr>
            <w:r w:rsidRPr="00395B2F">
              <w:rPr>
                <w:color w:val="000000"/>
              </w:rPr>
              <w:t>0,06410</w:t>
            </w:r>
          </w:p>
        </w:tc>
      </w:tr>
      <w:tr w:rsidR="00272EDB" w:rsidRPr="00395B2F" w14:paraId="212E592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29060721"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000000" w:fill="BFBFBF"/>
            <w:vAlign w:val="center"/>
            <w:hideMark/>
          </w:tcPr>
          <w:p w14:paraId="674C3D6D" w14:textId="77777777" w:rsidR="00272EDB" w:rsidRPr="00395B2F" w:rsidRDefault="00272EDB" w:rsidP="00272EDB">
            <w:pPr>
              <w:rPr>
                <w:color w:val="000000"/>
              </w:rPr>
            </w:pPr>
            <w:r w:rsidRPr="00395B2F">
              <w:rPr>
                <w:color w:val="000000"/>
              </w:rPr>
              <w:t>город Калтан</w:t>
            </w:r>
          </w:p>
        </w:tc>
        <w:tc>
          <w:tcPr>
            <w:tcW w:w="2257" w:type="dxa"/>
            <w:tcBorders>
              <w:top w:val="nil"/>
              <w:left w:val="nil"/>
              <w:bottom w:val="single" w:sz="4" w:space="0" w:color="auto"/>
              <w:right w:val="single" w:sz="4" w:space="0" w:color="auto"/>
            </w:tcBorders>
            <w:shd w:val="clear" w:color="000000" w:fill="BFBFBF"/>
            <w:vAlign w:val="center"/>
            <w:hideMark/>
          </w:tcPr>
          <w:p w14:paraId="72DD6087"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31CD0465" w14:textId="77777777" w:rsidR="00272EDB" w:rsidRPr="00395B2F" w:rsidRDefault="00272EDB" w:rsidP="00272EDB">
            <w:pPr>
              <w:jc w:val="center"/>
              <w:rPr>
                <w:color w:val="000000"/>
              </w:rPr>
            </w:pPr>
            <w:r w:rsidRPr="00395B2F">
              <w:rPr>
                <w:color w:val="000000"/>
              </w:rPr>
              <w:t> </w:t>
            </w:r>
          </w:p>
        </w:tc>
      </w:tr>
      <w:tr w:rsidR="00272EDB" w:rsidRPr="00395B2F" w14:paraId="77CC781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A1F0B6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40641C4" w14:textId="77777777" w:rsidR="00272EDB" w:rsidRPr="00395B2F" w:rsidRDefault="00272EDB" w:rsidP="00272EDB">
            <w:pPr>
              <w:rPr>
                <w:color w:val="000000"/>
              </w:rPr>
            </w:pPr>
            <w:r w:rsidRPr="00395B2F">
              <w:rPr>
                <w:color w:val="000000"/>
              </w:rPr>
              <w:t>ОАО «Южно-Кузбасская ГРЭС»</w:t>
            </w:r>
          </w:p>
        </w:tc>
        <w:tc>
          <w:tcPr>
            <w:tcW w:w="2257" w:type="dxa"/>
            <w:tcBorders>
              <w:top w:val="nil"/>
              <w:left w:val="nil"/>
              <w:bottom w:val="single" w:sz="4" w:space="0" w:color="auto"/>
              <w:right w:val="single" w:sz="4" w:space="0" w:color="auto"/>
            </w:tcBorders>
            <w:shd w:val="clear" w:color="auto" w:fill="auto"/>
            <w:vAlign w:val="center"/>
            <w:hideMark/>
          </w:tcPr>
          <w:p w14:paraId="5F15EEFE" w14:textId="77777777" w:rsidR="00272EDB" w:rsidRPr="00395B2F" w:rsidRDefault="00272EDB" w:rsidP="00272EDB">
            <w:pPr>
              <w:jc w:val="center"/>
              <w:rPr>
                <w:color w:val="000000"/>
              </w:rPr>
            </w:pPr>
            <w:r w:rsidRPr="00395B2F">
              <w:rPr>
                <w:color w:val="000000"/>
              </w:rPr>
              <w:t>Открытый КАЛТАН</w:t>
            </w:r>
          </w:p>
        </w:tc>
        <w:tc>
          <w:tcPr>
            <w:tcW w:w="2011" w:type="dxa"/>
            <w:tcBorders>
              <w:top w:val="nil"/>
              <w:left w:val="nil"/>
              <w:bottom w:val="single" w:sz="4" w:space="0" w:color="auto"/>
              <w:right w:val="single" w:sz="4" w:space="0" w:color="auto"/>
            </w:tcBorders>
            <w:shd w:val="clear" w:color="auto" w:fill="auto"/>
            <w:vAlign w:val="center"/>
            <w:hideMark/>
          </w:tcPr>
          <w:p w14:paraId="677E6A9A" w14:textId="77777777" w:rsidR="00272EDB" w:rsidRPr="00395B2F" w:rsidRDefault="00272EDB" w:rsidP="00272EDB">
            <w:pPr>
              <w:jc w:val="center"/>
              <w:rPr>
                <w:color w:val="000000"/>
              </w:rPr>
            </w:pPr>
            <w:r w:rsidRPr="00395B2F">
              <w:rPr>
                <w:color w:val="000000"/>
              </w:rPr>
              <w:t>0,05993</w:t>
            </w:r>
          </w:p>
        </w:tc>
      </w:tr>
      <w:tr w:rsidR="00272EDB" w:rsidRPr="00395B2F" w14:paraId="4141AAA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285555"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785EA0A0" w14:textId="77777777" w:rsidR="00272EDB" w:rsidRPr="00395B2F" w:rsidRDefault="00272EDB" w:rsidP="00272EDB">
            <w:pPr>
              <w:rPr>
                <w:color w:val="000000"/>
              </w:rPr>
            </w:pPr>
            <w:r w:rsidRPr="00395B2F">
              <w:rPr>
                <w:color w:val="000000"/>
              </w:rPr>
              <w:t>ОАО «Южно-Кузбасская ГРЭС»</w:t>
            </w:r>
          </w:p>
        </w:tc>
        <w:tc>
          <w:tcPr>
            <w:tcW w:w="2257" w:type="dxa"/>
            <w:tcBorders>
              <w:top w:val="nil"/>
              <w:left w:val="nil"/>
              <w:bottom w:val="single" w:sz="4" w:space="0" w:color="auto"/>
              <w:right w:val="single" w:sz="4" w:space="0" w:color="auto"/>
            </w:tcBorders>
            <w:shd w:val="clear" w:color="auto" w:fill="auto"/>
            <w:vAlign w:val="center"/>
            <w:hideMark/>
          </w:tcPr>
          <w:p w14:paraId="614518FA" w14:textId="77777777" w:rsidR="00272EDB" w:rsidRPr="00395B2F" w:rsidRDefault="00272EDB" w:rsidP="00272EDB">
            <w:pPr>
              <w:jc w:val="center"/>
              <w:rPr>
                <w:color w:val="000000"/>
              </w:rPr>
            </w:pPr>
            <w:r w:rsidRPr="00395B2F">
              <w:rPr>
                <w:color w:val="000000"/>
              </w:rPr>
              <w:t>Закрытый КАЛТАН</w:t>
            </w:r>
          </w:p>
        </w:tc>
        <w:tc>
          <w:tcPr>
            <w:tcW w:w="2011" w:type="dxa"/>
            <w:tcBorders>
              <w:top w:val="nil"/>
              <w:left w:val="nil"/>
              <w:bottom w:val="single" w:sz="4" w:space="0" w:color="auto"/>
              <w:right w:val="single" w:sz="4" w:space="0" w:color="auto"/>
            </w:tcBorders>
            <w:shd w:val="clear" w:color="auto" w:fill="auto"/>
            <w:vAlign w:val="center"/>
            <w:hideMark/>
          </w:tcPr>
          <w:p w14:paraId="32DC1C97" w14:textId="77777777" w:rsidR="00272EDB" w:rsidRPr="00395B2F" w:rsidRDefault="00272EDB" w:rsidP="00272EDB">
            <w:pPr>
              <w:jc w:val="center"/>
              <w:rPr>
                <w:color w:val="000000"/>
              </w:rPr>
            </w:pPr>
            <w:r w:rsidRPr="00395B2F">
              <w:rPr>
                <w:color w:val="000000"/>
              </w:rPr>
              <w:t>0,06390</w:t>
            </w:r>
          </w:p>
        </w:tc>
      </w:tr>
      <w:tr w:rsidR="00272EDB" w:rsidRPr="00395B2F" w14:paraId="79B5D9D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0F3D257C"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000000" w:fill="BFBFBF"/>
            <w:vAlign w:val="center"/>
            <w:hideMark/>
          </w:tcPr>
          <w:p w14:paraId="37D3C4D6" w14:textId="77777777" w:rsidR="00272EDB" w:rsidRPr="00395B2F" w:rsidRDefault="00272EDB" w:rsidP="00272EDB">
            <w:pPr>
              <w:rPr>
                <w:color w:val="000000"/>
              </w:rPr>
            </w:pPr>
            <w:r w:rsidRPr="00395B2F">
              <w:rPr>
                <w:color w:val="000000"/>
              </w:rPr>
              <w:t>город Кемерово</w:t>
            </w:r>
          </w:p>
        </w:tc>
        <w:tc>
          <w:tcPr>
            <w:tcW w:w="2257" w:type="dxa"/>
            <w:tcBorders>
              <w:top w:val="nil"/>
              <w:left w:val="nil"/>
              <w:bottom w:val="single" w:sz="4" w:space="0" w:color="auto"/>
              <w:right w:val="single" w:sz="4" w:space="0" w:color="auto"/>
            </w:tcBorders>
            <w:shd w:val="clear" w:color="000000" w:fill="BFBFBF"/>
            <w:vAlign w:val="center"/>
            <w:hideMark/>
          </w:tcPr>
          <w:p w14:paraId="523327D3"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F8B9A94" w14:textId="77777777" w:rsidR="00272EDB" w:rsidRPr="00395B2F" w:rsidRDefault="00272EDB" w:rsidP="00272EDB">
            <w:pPr>
              <w:jc w:val="center"/>
              <w:rPr>
                <w:color w:val="000000"/>
              </w:rPr>
            </w:pPr>
            <w:r w:rsidRPr="00395B2F">
              <w:rPr>
                <w:color w:val="000000"/>
              </w:rPr>
              <w:t> </w:t>
            </w:r>
          </w:p>
        </w:tc>
      </w:tr>
      <w:tr w:rsidR="00272EDB" w:rsidRPr="00395B2F" w14:paraId="4DB5AD9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072B7D0"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5C029515" w14:textId="77777777" w:rsidR="00272EDB" w:rsidRPr="00395B2F" w:rsidRDefault="00272EDB" w:rsidP="00272EDB">
            <w:pPr>
              <w:rPr>
                <w:color w:val="000000"/>
              </w:rPr>
            </w:pPr>
            <w:r w:rsidRPr="00395B2F">
              <w:rPr>
                <w:color w:val="000000"/>
              </w:rPr>
              <w:t>АО «Кемеровская генерация»</w:t>
            </w:r>
          </w:p>
        </w:tc>
        <w:tc>
          <w:tcPr>
            <w:tcW w:w="2257" w:type="dxa"/>
            <w:tcBorders>
              <w:top w:val="nil"/>
              <w:left w:val="nil"/>
              <w:bottom w:val="single" w:sz="4" w:space="0" w:color="auto"/>
              <w:right w:val="single" w:sz="4" w:space="0" w:color="auto"/>
            </w:tcBorders>
            <w:shd w:val="clear" w:color="auto" w:fill="auto"/>
            <w:vAlign w:val="center"/>
            <w:hideMark/>
          </w:tcPr>
          <w:p w14:paraId="6A1E1D6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05A9292" w14:textId="77777777" w:rsidR="00272EDB" w:rsidRPr="00395B2F" w:rsidRDefault="00272EDB" w:rsidP="00272EDB">
            <w:pPr>
              <w:jc w:val="center"/>
              <w:rPr>
                <w:color w:val="000000"/>
              </w:rPr>
            </w:pPr>
            <w:r w:rsidRPr="00395B2F">
              <w:rPr>
                <w:color w:val="000000"/>
              </w:rPr>
              <w:t>0,06500</w:t>
            </w:r>
          </w:p>
        </w:tc>
      </w:tr>
      <w:tr w:rsidR="00272EDB" w:rsidRPr="00395B2F" w14:paraId="48EB2D6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DD0C5A1"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5D3A9A89" w14:textId="77777777" w:rsidR="00272EDB" w:rsidRPr="00395B2F" w:rsidRDefault="00272EDB" w:rsidP="00272EDB">
            <w:pPr>
              <w:rPr>
                <w:color w:val="000000"/>
              </w:rPr>
            </w:pPr>
            <w:r w:rsidRPr="00395B2F">
              <w:rPr>
                <w:color w:val="000000"/>
              </w:rPr>
              <w:t>ОАО «СКЭК»</w:t>
            </w:r>
          </w:p>
        </w:tc>
        <w:tc>
          <w:tcPr>
            <w:tcW w:w="2257" w:type="dxa"/>
            <w:tcBorders>
              <w:top w:val="nil"/>
              <w:left w:val="nil"/>
              <w:bottom w:val="single" w:sz="4" w:space="0" w:color="auto"/>
              <w:right w:val="single" w:sz="4" w:space="0" w:color="auto"/>
            </w:tcBorders>
            <w:shd w:val="clear" w:color="auto" w:fill="auto"/>
            <w:vAlign w:val="center"/>
            <w:hideMark/>
          </w:tcPr>
          <w:p w14:paraId="2C476CF0"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B2AEDA2" w14:textId="77777777" w:rsidR="00272EDB" w:rsidRPr="00395B2F" w:rsidRDefault="00272EDB" w:rsidP="00272EDB">
            <w:pPr>
              <w:jc w:val="center"/>
              <w:rPr>
                <w:color w:val="000000"/>
              </w:rPr>
            </w:pPr>
            <w:r w:rsidRPr="00395B2F">
              <w:rPr>
                <w:color w:val="000000"/>
              </w:rPr>
              <w:t>0,06420</w:t>
            </w:r>
          </w:p>
        </w:tc>
      </w:tr>
      <w:tr w:rsidR="00272EDB" w:rsidRPr="00395B2F" w14:paraId="6502B96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39A230"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1B0FAFC8" w14:textId="77777777" w:rsidR="00272EDB" w:rsidRPr="00395B2F" w:rsidRDefault="00272EDB" w:rsidP="00272EDB">
            <w:pPr>
              <w:rPr>
                <w:color w:val="000000"/>
              </w:rPr>
            </w:pPr>
            <w:r w:rsidRPr="00395B2F">
              <w:rPr>
                <w:color w:val="000000"/>
              </w:rPr>
              <w:t>ФГКУ комбинат «Малахит»</w:t>
            </w:r>
          </w:p>
        </w:tc>
        <w:tc>
          <w:tcPr>
            <w:tcW w:w="2257" w:type="dxa"/>
            <w:tcBorders>
              <w:top w:val="nil"/>
              <w:left w:val="nil"/>
              <w:bottom w:val="single" w:sz="4" w:space="0" w:color="auto"/>
              <w:right w:val="single" w:sz="4" w:space="0" w:color="auto"/>
            </w:tcBorders>
            <w:shd w:val="clear" w:color="auto" w:fill="auto"/>
            <w:vAlign w:val="center"/>
            <w:hideMark/>
          </w:tcPr>
          <w:p w14:paraId="43D742CE"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42AB230" w14:textId="77777777" w:rsidR="00272EDB" w:rsidRPr="00395B2F" w:rsidRDefault="00272EDB" w:rsidP="00272EDB">
            <w:pPr>
              <w:jc w:val="center"/>
              <w:rPr>
                <w:color w:val="000000"/>
              </w:rPr>
            </w:pPr>
            <w:r w:rsidRPr="00395B2F">
              <w:rPr>
                <w:color w:val="000000"/>
              </w:rPr>
              <w:t>0,05870</w:t>
            </w:r>
          </w:p>
        </w:tc>
      </w:tr>
      <w:tr w:rsidR="00272EDB" w:rsidRPr="00395B2F" w14:paraId="293B2B7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48F4F5A"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78E40C9A" w14:textId="77777777" w:rsidR="00272EDB" w:rsidRPr="00395B2F" w:rsidRDefault="00272EDB" w:rsidP="00272EDB">
            <w:pPr>
              <w:rPr>
                <w:color w:val="000000"/>
              </w:rPr>
            </w:pPr>
            <w:r w:rsidRPr="00395B2F">
              <w:rPr>
                <w:color w:val="000000"/>
              </w:rPr>
              <w:t>АО «Теплоэнерго»</w:t>
            </w:r>
          </w:p>
        </w:tc>
        <w:tc>
          <w:tcPr>
            <w:tcW w:w="2257" w:type="dxa"/>
            <w:tcBorders>
              <w:top w:val="nil"/>
              <w:left w:val="nil"/>
              <w:bottom w:val="single" w:sz="4" w:space="0" w:color="auto"/>
              <w:right w:val="single" w:sz="4" w:space="0" w:color="auto"/>
            </w:tcBorders>
            <w:shd w:val="clear" w:color="auto" w:fill="auto"/>
            <w:vAlign w:val="center"/>
            <w:hideMark/>
          </w:tcPr>
          <w:p w14:paraId="5FC47923"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F682409" w14:textId="77777777" w:rsidR="00272EDB" w:rsidRPr="00395B2F" w:rsidRDefault="00272EDB" w:rsidP="00272EDB">
            <w:pPr>
              <w:jc w:val="center"/>
              <w:rPr>
                <w:color w:val="000000"/>
              </w:rPr>
            </w:pPr>
            <w:r w:rsidRPr="00395B2F">
              <w:rPr>
                <w:color w:val="000000"/>
              </w:rPr>
              <w:t>0,05307</w:t>
            </w:r>
          </w:p>
        </w:tc>
      </w:tr>
      <w:tr w:rsidR="00272EDB" w:rsidRPr="00395B2F" w14:paraId="2716E97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FF1E90"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auto" w:fill="auto"/>
            <w:vAlign w:val="center"/>
            <w:hideMark/>
          </w:tcPr>
          <w:p w14:paraId="1F446C35" w14:textId="77777777" w:rsidR="00272EDB" w:rsidRPr="00395B2F" w:rsidRDefault="00272EDB" w:rsidP="00272EDB">
            <w:pPr>
              <w:rPr>
                <w:color w:val="000000"/>
              </w:rPr>
            </w:pPr>
            <w:r w:rsidRPr="00395B2F">
              <w:rPr>
                <w:color w:val="000000"/>
              </w:rPr>
              <w:t>АО «Теплоэнерго» Лесная поляна</w:t>
            </w:r>
          </w:p>
        </w:tc>
        <w:tc>
          <w:tcPr>
            <w:tcW w:w="2257" w:type="dxa"/>
            <w:tcBorders>
              <w:top w:val="nil"/>
              <w:left w:val="nil"/>
              <w:bottom w:val="single" w:sz="4" w:space="0" w:color="auto"/>
              <w:right w:val="single" w:sz="4" w:space="0" w:color="auto"/>
            </w:tcBorders>
            <w:shd w:val="clear" w:color="auto" w:fill="auto"/>
            <w:vAlign w:val="center"/>
            <w:hideMark/>
          </w:tcPr>
          <w:p w14:paraId="1EF7E45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6FF3166" w14:textId="77777777" w:rsidR="00272EDB" w:rsidRPr="00395B2F" w:rsidRDefault="00272EDB" w:rsidP="00272EDB">
            <w:pPr>
              <w:jc w:val="center"/>
              <w:rPr>
                <w:color w:val="000000"/>
              </w:rPr>
            </w:pPr>
            <w:r w:rsidRPr="00395B2F">
              <w:rPr>
                <w:color w:val="000000"/>
              </w:rPr>
              <w:t>0,06453</w:t>
            </w:r>
          </w:p>
        </w:tc>
      </w:tr>
      <w:tr w:rsidR="00272EDB" w:rsidRPr="00395B2F" w14:paraId="460FBE0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506C0FC"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auto" w:fill="auto"/>
            <w:vAlign w:val="center"/>
            <w:hideMark/>
          </w:tcPr>
          <w:p w14:paraId="5F266613" w14:textId="77777777" w:rsidR="00272EDB" w:rsidRPr="00395B2F" w:rsidRDefault="00272EDB" w:rsidP="00272EDB">
            <w:pPr>
              <w:rPr>
                <w:color w:val="000000"/>
              </w:rPr>
            </w:pPr>
            <w:r w:rsidRPr="00395B2F">
              <w:rPr>
                <w:color w:val="000000"/>
              </w:rPr>
              <w:t>ОАО «Кемеровский кондитерский комбинат»</w:t>
            </w:r>
          </w:p>
        </w:tc>
        <w:tc>
          <w:tcPr>
            <w:tcW w:w="2257" w:type="dxa"/>
            <w:tcBorders>
              <w:top w:val="nil"/>
              <w:left w:val="nil"/>
              <w:bottom w:val="single" w:sz="4" w:space="0" w:color="auto"/>
              <w:right w:val="single" w:sz="4" w:space="0" w:color="auto"/>
            </w:tcBorders>
            <w:shd w:val="clear" w:color="auto" w:fill="auto"/>
            <w:vAlign w:val="center"/>
            <w:hideMark/>
          </w:tcPr>
          <w:p w14:paraId="5F26E1A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1AAF1EB" w14:textId="77777777" w:rsidR="00272EDB" w:rsidRPr="00395B2F" w:rsidRDefault="00272EDB" w:rsidP="00272EDB">
            <w:pPr>
              <w:jc w:val="center"/>
              <w:rPr>
                <w:color w:val="000000"/>
              </w:rPr>
            </w:pPr>
            <w:r w:rsidRPr="00395B2F">
              <w:rPr>
                <w:color w:val="000000"/>
              </w:rPr>
              <w:t>0,05870</w:t>
            </w:r>
          </w:p>
        </w:tc>
      </w:tr>
      <w:tr w:rsidR="00272EDB" w:rsidRPr="00395B2F" w14:paraId="227A283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4FAF853"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000000" w:fill="BFBFBF"/>
            <w:vAlign w:val="center"/>
            <w:hideMark/>
          </w:tcPr>
          <w:p w14:paraId="0B156ECF" w14:textId="77777777" w:rsidR="00272EDB" w:rsidRPr="00395B2F" w:rsidRDefault="00272EDB" w:rsidP="00272EDB">
            <w:pPr>
              <w:rPr>
                <w:color w:val="000000"/>
              </w:rPr>
            </w:pPr>
            <w:r w:rsidRPr="00395B2F">
              <w:rPr>
                <w:color w:val="000000"/>
              </w:rPr>
              <w:t>город Киселевск</w:t>
            </w:r>
          </w:p>
        </w:tc>
        <w:tc>
          <w:tcPr>
            <w:tcW w:w="2257" w:type="dxa"/>
            <w:tcBorders>
              <w:top w:val="nil"/>
              <w:left w:val="nil"/>
              <w:bottom w:val="single" w:sz="4" w:space="0" w:color="auto"/>
              <w:right w:val="single" w:sz="4" w:space="0" w:color="auto"/>
            </w:tcBorders>
            <w:shd w:val="clear" w:color="000000" w:fill="BFBFBF"/>
            <w:vAlign w:val="center"/>
            <w:hideMark/>
          </w:tcPr>
          <w:p w14:paraId="5048A8D4"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E81BE9C" w14:textId="77777777" w:rsidR="00272EDB" w:rsidRPr="00395B2F" w:rsidRDefault="00272EDB" w:rsidP="00272EDB">
            <w:pPr>
              <w:jc w:val="center"/>
              <w:rPr>
                <w:color w:val="000000"/>
              </w:rPr>
            </w:pPr>
            <w:r w:rsidRPr="00395B2F">
              <w:rPr>
                <w:color w:val="000000"/>
              </w:rPr>
              <w:t> </w:t>
            </w:r>
          </w:p>
        </w:tc>
      </w:tr>
      <w:tr w:rsidR="00272EDB" w:rsidRPr="00395B2F" w14:paraId="0A87349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3665D2A"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4910E627" w14:textId="77777777" w:rsidR="00272EDB" w:rsidRPr="00395B2F" w:rsidRDefault="00272EDB" w:rsidP="00272EDB">
            <w:pPr>
              <w:rPr>
                <w:color w:val="000000"/>
              </w:rPr>
            </w:pPr>
            <w:r w:rsidRPr="00395B2F">
              <w:rPr>
                <w:color w:val="000000"/>
              </w:rPr>
              <w:t>ОАО «Знамя»</w:t>
            </w:r>
          </w:p>
        </w:tc>
        <w:tc>
          <w:tcPr>
            <w:tcW w:w="2257" w:type="dxa"/>
            <w:tcBorders>
              <w:top w:val="nil"/>
              <w:left w:val="nil"/>
              <w:bottom w:val="single" w:sz="4" w:space="0" w:color="auto"/>
              <w:right w:val="single" w:sz="4" w:space="0" w:color="auto"/>
            </w:tcBorders>
            <w:shd w:val="clear" w:color="auto" w:fill="auto"/>
            <w:vAlign w:val="center"/>
            <w:hideMark/>
          </w:tcPr>
          <w:p w14:paraId="285A547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C671B18" w14:textId="77777777" w:rsidR="00272EDB" w:rsidRPr="00395B2F" w:rsidRDefault="00272EDB" w:rsidP="00272EDB">
            <w:pPr>
              <w:jc w:val="center"/>
              <w:rPr>
                <w:color w:val="000000"/>
              </w:rPr>
            </w:pPr>
            <w:r w:rsidRPr="00395B2F">
              <w:rPr>
                <w:color w:val="000000"/>
              </w:rPr>
              <w:t>0,05870</w:t>
            </w:r>
          </w:p>
        </w:tc>
      </w:tr>
      <w:tr w:rsidR="00272EDB" w:rsidRPr="00395B2F" w14:paraId="61CF739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FF992FE"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24890A12" w14:textId="77777777" w:rsidR="00272EDB" w:rsidRPr="00395B2F" w:rsidRDefault="00272EDB" w:rsidP="00272EDB">
            <w:pPr>
              <w:rPr>
                <w:color w:val="000000"/>
              </w:rPr>
            </w:pPr>
            <w:r w:rsidRPr="00395B2F">
              <w:rPr>
                <w:color w:val="000000"/>
              </w:rPr>
              <w:t>ООО «КОТК»</w:t>
            </w:r>
          </w:p>
        </w:tc>
        <w:tc>
          <w:tcPr>
            <w:tcW w:w="2257" w:type="dxa"/>
            <w:tcBorders>
              <w:top w:val="nil"/>
              <w:left w:val="nil"/>
              <w:bottom w:val="single" w:sz="4" w:space="0" w:color="auto"/>
              <w:right w:val="single" w:sz="4" w:space="0" w:color="auto"/>
            </w:tcBorders>
            <w:shd w:val="clear" w:color="auto" w:fill="auto"/>
            <w:vAlign w:val="center"/>
            <w:hideMark/>
          </w:tcPr>
          <w:p w14:paraId="3854085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ACFD29C" w14:textId="77777777" w:rsidR="00272EDB" w:rsidRPr="00395B2F" w:rsidRDefault="00272EDB" w:rsidP="00272EDB">
            <w:pPr>
              <w:jc w:val="center"/>
              <w:rPr>
                <w:color w:val="000000"/>
              </w:rPr>
            </w:pPr>
            <w:r w:rsidRPr="00395B2F">
              <w:rPr>
                <w:color w:val="000000"/>
              </w:rPr>
              <w:t>0,05857</w:t>
            </w:r>
          </w:p>
        </w:tc>
      </w:tr>
      <w:tr w:rsidR="00272EDB" w:rsidRPr="00395B2F" w14:paraId="27D32F52"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91C47D"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692BD370" w14:textId="77777777" w:rsidR="00272EDB" w:rsidRPr="00395B2F" w:rsidRDefault="00272EDB" w:rsidP="00272EDB">
            <w:pPr>
              <w:rPr>
                <w:color w:val="000000"/>
              </w:rPr>
            </w:pPr>
            <w:r w:rsidRPr="00395B2F">
              <w:rPr>
                <w:color w:val="000000"/>
              </w:rPr>
              <w:t>ООО «КТСП»</w:t>
            </w:r>
          </w:p>
        </w:tc>
        <w:tc>
          <w:tcPr>
            <w:tcW w:w="2257" w:type="dxa"/>
            <w:tcBorders>
              <w:top w:val="nil"/>
              <w:left w:val="nil"/>
              <w:bottom w:val="single" w:sz="4" w:space="0" w:color="auto"/>
              <w:right w:val="single" w:sz="4" w:space="0" w:color="auto"/>
            </w:tcBorders>
            <w:shd w:val="clear" w:color="auto" w:fill="auto"/>
            <w:vAlign w:val="center"/>
            <w:hideMark/>
          </w:tcPr>
          <w:p w14:paraId="515B5C6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8F4F120" w14:textId="77777777" w:rsidR="00272EDB" w:rsidRPr="00395B2F" w:rsidRDefault="00272EDB" w:rsidP="00272EDB">
            <w:pPr>
              <w:jc w:val="center"/>
              <w:rPr>
                <w:color w:val="000000"/>
              </w:rPr>
            </w:pPr>
            <w:r w:rsidRPr="00395B2F">
              <w:rPr>
                <w:color w:val="000000"/>
              </w:rPr>
              <w:t>0,05870</w:t>
            </w:r>
          </w:p>
        </w:tc>
      </w:tr>
      <w:tr w:rsidR="00272EDB" w:rsidRPr="00395B2F" w14:paraId="665280F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BCB1655"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6924A7E6" w14:textId="77777777" w:rsidR="00272EDB" w:rsidRPr="00395B2F" w:rsidRDefault="00272EDB" w:rsidP="00272EDB">
            <w:pPr>
              <w:rPr>
                <w:color w:val="000000"/>
              </w:rPr>
            </w:pPr>
            <w:r w:rsidRPr="00395B2F">
              <w:rPr>
                <w:color w:val="000000"/>
              </w:rPr>
              <w:t>ООО «ГТП»</w:t>
            </w:r>
          </w:p>
        </w:tc>
        <w:tc>
          <w:tcPr>
            <w:tcW w:w="2257" w:type="dxa"/>
            <w:tcBorders>
              <w:top w:val="nil"/>
              <w:left w:val="nil"/>
              <w:bottom w:val="single" w:sz="4" w:space="0" w:color="auto"/>
              <w:right w:val="single" w:sz="4" w:space="0" w:color="auto"/>
            </w:tcBorders>
            <w:shd w:val="clear" w:color="auto" w:fill="auto"/>
            <w:vAlign w:val="center"/>
            <w:hideMark/>
          </w:tcPr>
          <w:p w14:paraId="3E4A077C"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90DED39" w14:textId="77777777" w:rsidR="00272EDB" w:rsidRPr="00395B2F" w:rsidRDefault="00272EDB" w:rsidP="00272EDB">
            <w:pPr>
              <w:jc w:val="center"/>
              <w:rPr>
                <w:color w:val="000000"/>
              </w:rPr>
            </w:pPr>
            <w:r w:rsidRPr="00395B2F">
              <w:rPr>
                <w:color w:val="000000"/>
              </w:rPr>
              <w:t>0,05870</w:t>
            </w:r>
          </w:p>
        </w:tc>
      </w:tr>
      <w:tr w:rsidR="00272EDB" w:rsidRPr="00395B2F" w14:paraId="0F75055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62B6F96"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auto" w:fill="auto"/>
            <w:vAlign w:val="center"/>
            <w:hideMark/>
          </w:tcPr>
          <w:p w14:paraId="4B6482C4" w14:textId="77777777" w:rsidR="00272EDB" w:rsidRPr="00395B2F" w:rsidRDefault="00272EDB" w:rsidP="00272EDB">
            <w:pPr>
              <w:rPr>
                <w:color w:val="000000"/>
              </w:rPr>
            </w:pPr>
            <w:r w:rsidRPr="00395B2F">
              <w:rPr>
                <w:color w:val="000000"/>
              </w:rPr>
              <w:t>ООО «Сибирская тепловая компания»</w:t>
            </w:r>
          </w:p>
        </w:tc>
        <w:tc>
          <w:tcPr>
            <w:tcW w:w="2257" w:type="dxa"/>
            <w:tcBorders>
              <w:top w:val="nil"/>
              <w:left w:val="nil"/>
              <w:bottom w:val="single" w:sz="4" w:space="0" w:color="auto"/>
              <w:right w:val="single" w:sz="4" w:space="0" w:color="auto"/>
            </w:tcBorders>
            <w:shd w:val="clear" w:color="auto" w:fill="auto"/>
            <w:vAlign w:val="center"/>
            <w:hideMark/>
          </w:tcPr>
          <w:p w14:paraId="69F978A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296D4F8" w14:textId="77777777" w:rsidR="00272EDB" w:rsidRPr="00395B2F" w:rsidRDefault="00272EDB" w:rsidP="00272EDB">
            <w:pPr>
              <w:jc w:val="center"/>
              <w:rPr>
                <w:color w:val="000000"/>
              </w:rPr>
            </w:pPr>
            <w:r w:rsidRPr="00395B2F">
              <w:rPr>
                <w:color w:val="000000"/>
              </w:rPr>
              <w:t>0,05050</w:t>
            </w:r>
          </w:p>
        </w:tc>
      </w:tr>
      <w:tr w:rsidR="00272EDB" w:rsidRPr="00395B2F" w14:paraId="4BFEAB8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7599206"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auto" w:fill="auto"/>
            <w:vAlign w:val="center"/>
            <w:hideMark/>
          </w:tcPr>
          <w:p w14:paraId="6243C05A" w14:textId="77777777" w:rsidR="00272EDB" w:rsidRPr="00395B2F" w:rsidRDefault="00272EDB" w:rsidP="00272EDB">
            <w:pPr>
              <w:rPr>
                <w:color w:val="000000"/>
              </w:rPr>
            </w:pPr>
            <w:r w:rsidRPr="00395B2F">
              <w:rPr>
                <w:color w:val="000000"/>
              </w:rPr>
              <w:t>ООО «Сибстройсервис»</w:t>
            </w:r>
          </w:p>
        </w:tc>
        <w:tc>
          <w:tcPr>
            <w:tcW w:w="2257" w:type="dxa"/>
            <w:tcBorders>
              <w:top w:val="nil"/>
              <w:left w:val="nil"/>
              <w:bottom w:val="single" w:sz="4" w:space="0" w:color="auto"/>
              <w:right w:val="single" w:sz="4" w:space="0" w:color="auto"/>
            </w:tcBorders>
            <w:shd w:val="clear" w:color="auto" w:fill="auto"/>
            <w:vAlign w:val="center"/>
            <w:hideMark/>
          </w:tcPr>
          <w:p w14:paraId="5C37242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A737FE7" w14:textId="77777777" w:rsidR="00272EDB" w:rsidRPr="00395B2F" w:rsidRDefault="00272EDB" w:rsidP="00272EDB">
            <w:pPr>
              <w:jc w:val="center"/>
              <w:rPr>
                <w:color w:val="000000"/>
              </w:rPr>
            </w:pPr>
            <w:r w:rsidRPr="00395B2F">
              <w:rPr>
                <w:color w:val="000000"/>
              </w:rPr>
              <w:t>0,05868</w:t>
            </w:r>
          </w:p>
        </w:tc>
      </w:tr>
      <w:tr w:rsidR="00272EDB" w:rsidRPr="00395B2F" w14:paraId="7D0E3DA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407B92F" w14:textId="77777777" w:rsidR="00272EDB" w:rsidRPr="00395B2F" w:rsidRDefault="00272EDB" w:rsidP="00272EDB">
            <w:pPr>
              <w:jc w:val="center"/>
              <w:rPr>
                <w:color w:val="000000"/>
              </w:rPr>
            </w:pPr>
            <w:r w:rsidRPr="00395B2F">
              <w:rPr>
                <w:color w:val="000000"/>
              </w:rPr>
              <w:t>7</w:t>
            </w:r>
          </w:p>
        </w:tc>
        <w:tc>
          <w:tcPr>
            <w:tcW w:w="4742" w:type="dxa"/>
            <w:tcBorders>
              <w:top w:val="nil"/>
              <w:left w:val="nil"/>
              <w:bottom w:val="single" w:sz="4" w:space="0" w:color="auto"/>
              <w:right w:val="single" w:sz="4" w:space="0" w:color="auto"/>
            </w:tcBorders>
            <w:shd w:val="clear" w:color="auto" w:fill="auto"/>
            <w:vAlign w:val="center"/>
            <w:hideMark/>
          </w:tcPr>
          <w:p w14:paraId="3757F0B4" w14:textId="77777777" w:rsidR="00272EDB" w:rsidRPr="00395B2F" w:rsidRDefault="00272EDB" w:rsidP="00272EDB">
            <w:pPr>
              <w:rPr>
                <w:color w:val="000000"/>
              </w:rPr>
            </w:pPr>
            <w:r w:rsidRPr="00395B2F">
              <w:rPr>
                <w:color w:val="000000"/>
              </w:rPr>
              <w:t>ООО «Сибстройсервис»</w:t>
            </w:r>
          </w:p>
        </w:tc>
        <w:tc>
          <w:tcPr>
            <w:tcW w:w="2257" w:type="dxa"/>
            <w:tcBorders>
              <w:top w:val="nil"/>
              <w:left w:val="nil"/>
              <w:bottom w:val="single" w:sz="4" w:space="0" w:color="auto"/>
              <w:right w:val="single" w:sz="4" w:space="0" w:color="auto"/>
            </w:tcBorders>
            <w:shd w:val="clear" w:color="auto" w:fill="auto"/>
            <w:vAlign w:val="center"/>
            <w:hideMark/>
          </w:tcPr>
          <w:p w14:paraId="43B9FECF"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17127BC" w14:textId="77777777" w:rsidR="00272EDB" w:rsidRPr="00395B2F" w:rsidRDefault="00272EDB" w:rsidP="00272EDB">
            <w:pPr>
              <w:jc w:val="center"/>
              <w:rPr>
                <w:color w:val="000000"/>
              </w:rPr>
            </w:pPr>
            <w:r w:rsidRPr="00395B2F">
              <w:rPr>
                <w:color w:val="000000"/>
              </w:rPr>
              <w:t>0,05868</w:t>
            </w:r>
          </w:p>
        </w:tc>
      </w:tr>
      <w:tr w:rsidR="00272EDB" w:rsidRPr="00395B2F" w14:paraId="16611BF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265FE7CB" w14:textId="77777777" w:rsidR="00272EDB" w:rsidRPr="00395B2F" w:rsidRDefault="00272EDB" w:rsidP="00272EDB">
            <w:pPr>
              <w:jc w:val="center"/>
              <w:rPr>
                <w:color w:val="000000"/>
              </w:rPr>
            </w:pPr>
            <w:r w:rsidRPr="00395B2F">
              <w:rPr>
                <w:color w:val="000000"/>
              </w:rPr>
              <w:t>7</w:t>
            </w:r>
          </w:p>
        </w:tc>
        <w:tc>
          <w:tcPr>
            <w:tcW w:w="4742" w:type="dxa"/>
            <w:tcBorders>
              <w:top w:val="nil"/>
              <w:left w:val="nil"/>
              <w:bottom w:val="single" w:sz="4" w:space="0" w:color="auto"/>
              <w:right w:val="single" w:sz="4" w:space="0" w:color="auto"/>
            </w:tcBorders>
            <w:shd w:val="clear" w:color="000000" w:fill="BFBFBF"/>
            <w:vAlign w:val="center"/>
            <w:hideMark/>
          </w:tcPr>
          <w:p w14:paraId="484C0C2B" w14:textId="77777777" w:rsidR="00272EDB" w:rsidRPr="00395B2F" w:rsidRDefault="00272EDB" w:rsidP="00272EDB">
            <w:pPr>
              <w:rPr>
                <w:color w:val="000000"/>
              </w:rPr>
            </w:pPr>
            <w:r w:rsidRPr="00395B2F">
              <w:rPr>
                <w:color w:val="000000"/>
              </w:rPr>
              <w:t>город Ленинск-Кузнецкий</w:t>
            </w:r>
          </w:p>
        </w:tc>
        <w:tc>
          <w:tcPr>
            <w:tcW w:w="2257" w:type="dxa"/>
            <w:tcBorders>
              <w:top w:val="nil"/>
              <w:left w:val="nil"/>
              <w:bottom w:val="single" w:sz="4" w:space="0" w:color="auto"/>
              <w:right w:val="single" w:sz="4" w:space="0" w:color="auto"/>
            </w:tcBorders>
            <w:shd w:val="clear" w:color="000000" w:fill="BFBFBF"/>
            <w:vAlign w:val="center"/>
            <w:hideMark/>
          </w:tcPr>
          <w:p w14:paraId="287BBB0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2DC269C9" w14:textId="77777777" w:rsidR="00272EDB" w:rsidRPr="00395B2F" w:rsidRDefault="00272EDB" w:rsidP="00272EDB">
            <w:pPr>
              <w:jc w:val="center"/>
              <w:rPr>
                <w:color w:val="000000"/>
              </w:rPr>
            </w:pPr>
            <w:r w:rsidRPr="00395B2F">
              <w:rPr>
                <w:color w:val="000000"/>
              </w:rPr>
              <w:t> </w:t>
            </w:r>
          </w:p>
        </w:tc>
      </w:tr>
      <w:tr w:rsidR="00272EDB" w:rsidRPr="00395B2F" w14:paraId="7CBDA10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7B75D4"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9641357" w14:textId="77777777" w:rsidR="00272EDB" w:rsidRPr="00395B2F" w:rsidRDefault="00272EDB" w:rsidP="00272EDB">
            <w:pPr>
              <w:rPr>
                <w:color w:val="000000"/>
              </w:rPr>
            </w:pPr>
            <w:r w:rsidRPr="00395B2F">
              <w:rPr>
                <w:color w:val="000000"/>
              </w:rPr>
              <w:t>ООО «Технотрейд»</w:t>
            </w:r>
          </w:p>
        </w:tc>
        <w:tc>
          <w:tcPr>
            <w:tcW w:w="2257" w:type="dxa"/>
            <w:tcBorders>
              <w:top w:val="nil"/>
              <w:left w:val="nil"/>
              <w:bottom w:val="single" w:sz="4" w:space="0" w:color="auto"/>
              <w:right w:val="single" w:sz="4" w:space="0" w:color="auto"/>
            </w:tcBorders>
            <w:shd w:val="clear" w:color="auto" w:fill="auto"/>
            <w:vAlign w:val="center"/>
            <w:hideMark/>
          </w:tcPr>
          <w:p w14:paraId="3F46DBD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C6C2B16" w14:textId="77777777" w:rsidR="00272EDB" w:rsidRPr="00395B2F" w:rsidRDefault="00272EDB" w:rsidP="00272EDB">
            <w:pPr>
              <w:jc w:val="center"/>
              <w:rPr>
                <w:color w:val="000000"/>
              </w:rPr>
            </w:pPr>
            <w:r w:rsidRPr="00395B2F">
              <w:rPr>
                <w:color w:val="000000"/>
              </w:rPr>
              <w:t>0,06200</w:t>
            </w:r>
          </w:p>
        </w:tc>
      </w:tr>
      <w:tr w:rsidR="00272EDB" w:rsidRPr="00395B2F" w14:paraId="64726CA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D6EEDF"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7D96A15F" w14:textId="77777777" w:rsidR="00272EDB" w:rsidRPr="00395B2F" w:rsidRDefault="00272EDB" w:rsidP="00272EDB">
            <w:pPr>
              <w:rPr>
                <w:color w:val="000000"/>
              </w:rPr>
            </w:pPr>
            <w:r w:rsidRPr="00395B2F">
              <w:rPr>
                <w:color w:val="000000"/>
              </w:rPr>
              <w:t>ООО «Водоканал»</w:t>
            </w:r>
          </w:p>
        </w:tc>
        <w:tc>
          <w:tcPr>
            <w:tcW w:w="2257" w:type="dxa"/>
            <w:tcBorders>
              <w:top w:val="nil"/>
              <w:left w:val="nil"/>
              <w:bottom w:val="single" w:sz="4" w:space="0" w:color="auto"/>
              <w:right w:val="single" w:sz="4" w:space="0" w:color="auto"/>
            </w:tcBorders>
            <w:shd w:val="clear" w:color="auto" w:fill="auto"/>
            <w:vAlign w:val="center"/>
            <w:hideMark/>
          </w:tcPr>
          <w:p w14:paraId="16B9BAD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E41915C" w14:textId="77777777" w:rsidR="00272EDB" w:rsidRPr="00395B2F" w:rsidRDefault="00272EDB" w:rsidP="00272EDB">
            <w:pPr>
              <w:jc w:val="center"/>
              <w:rPr>
                <w:color w:val="000000"/>
              </w:rPr>
            </w:pPr>
            <w:r w:rsidRPr="00395B2F">
              <w:rPr>
                <w:color w:val="000000"/>
              </w:rPr>
              <w:t>0,06720</w:t>
            </w:r>
          </w:p>
        </w:tc>
      </w:tr>
      <w:tr w:rsidR="00272EDB" w:rsidRPr="00395B2F" w14:paraId="1B52335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BF5B26"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0C188CC9" w14:textId="77777777" w:rsidR="00272EDB" w:rsidRPr="00395B2F" w:rsidRDefault="00272EDB" w:rsidP="00272EDB">
            <w:pPr>
              <w:rPr>
                <w:color w:val="000000"/>
              </w:rPr>
            </w:pPr>
            <w:r w:rsidRPr="00395B2F">
              <w:rPr>
                <w:color w:val="000000"/>
              </w:rPr>
              <w:t>ГАУЗ КО ОКЦОЗШ</w:t>
            </w:r>
          </w:p>
        </w:tc>
        <w:tc>
          <w:tcPr>
            <w:tcW w:w="2257" w:type="dxa"/>
            <w:tcBorders>
              <w:top w:val="nil"/>
              <w:left w:val="nil"/>
              <w:bottom w:val="single" w:sz="4" w:space="0" w:color="auto"/>
              <w:right w:val="single" w:sz="4" w:space="0" w:color="auto"/>
            </w:tcBorders>
            <w:shd w:val="clear" w:color="auto" w:fill="auto"/>
            <w:vAlign w:val="center"/>
            <w:hideMark/>
          </w:tcPr>
          <w:p w14:paraId="24DDB58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88A43A6" w14:textId="77777777" w:rsidR="00272EDB" w:rsidRPr="00395B2F" w:rsidRDefault="00272EDB" w:rsidP="00272EDB">
            <w:pPr>
              <w:jc w:val="center"/>
              <w:rPr>
                <w:color w:val="000000"/>
              </w:rPr>
            </w:pPr>
            <w:r w:rsidRPr="00395B2F">
              <w:rPr>
                <w:color w:val="000000"/>
              </w:rPr>
              <w:t>0,05838</w:t>
            </w:r>
          </w:p>
        </w:tc>
      </w:tr>
      <w:tr w:rsidR="00272EDB" w:rsidRPr="00395B2F" w14:paraId="6F3A2D9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B874F24" w14:textId="77777777" w:rsidR="00272EDB" w:rsidRPr="00395B2F" w:rsidRDefault="00272EDB" w:rsidP="00272EDB">
            <w:pPr>
              <w:jc w:val="center"/>
              <w:rPr>
                <w:color w:val="000000"/>
              </w:rPr>
            </w:pPr>
            <w:r w:rsidRPr="00395B2F">
              <w:rPr>
                <w:color w:val="000000"/>
              </w:rPr>
              <w:t>8</w:t>
            </w:r>
          </w:p>
        </w:tc>
        <w:tc>
          <w:tcPr>
            <w:tcW w:w="4742" w:type="dxa"/>
            <w:tcBorders>
              <w:top w:val="nil"/>
              <w:left w:val="nil"/>
              <w:bottom w:val="single" w:sz="4" w:space="0" w:color="auto"/>
              <w:right w:val="single" w:sz="4" w:space="0" w:color="auto"/>
            </w:tcBorders>
            <w:shd w:val="clear" w:color="000000" w:fill="BFBFBF"/>
            <w:vAlign w:val="center"/>
            <w:hideMark/>
          </w:tcPr>
          <w:p w14:paraId="50F3F211" w14:textId="77777777" w:rsidR="00272EDB" w:rsidRPr="00395B2F" w:rsidRDefault="00272EDB" w:rsidP="00272EDB">
            <w:pPr>
              <w:rPr>
                <w:color w:val="000000"/>
              </w:rPr>
            </w:pPr>
            <w:r w:rsidRPr="00395B2F">
              <w:rPr>
                <w:color w:val="000000"/>
              </w:rPr>
              <w:t>город Междуреченск</w:t>
            </w:r>
          </w:p>
        </w:tc>
        <w:tc>
          <w:tcPr>
            <w:tcW w:w="2257" w:type="dxa"/>
            <w:tcBorders>
              <w:top w:val="nil"/>
              <w:left w:val="nil"/>
              <w:bottom w:val="single" w:sz="4" w:space="0" w:color="auto"/>
              <w:right w:val="single" w:sz="4" w:space="0" w:color="auto"/>
            </w:tcBorders>
            <w:shd w:val="clear" w:color="000000" w:fill="BFBFBF"/>
            <w:vAlign w:val="center"/>
            <w:hideMark/>
          </w:tcPr>
          <w:p w14:paraId="399A55C9"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70D9D12A" w14:textId="77777777" w:rsidR="00272EDB" w:rsidRPr="00395B2F" w:rsidRDefault="00272EDB" w:rsidP="00272EDB">
            <w:pPr>
              <w:jc w:val="center"/>
              <w:rPr>
                <w:color w:val="000000"/>
              </w:rPr>
            </w:pPr>
            <w:r w:rsidRPr="00395B2F">
              <w:rPr>
                <w:color w:val="000000"/>
              </w:rPr>
              <w:t> </w:t>
            </w:r>
          </w:p>
        </w:tc>
      </w:tr>
      <w:tr w:rsidR="00272EDB" w:rsidRPr="00395B2F" w14:paraId="7C8EFBC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5F40B71" w14:textId="77777777" w:rsidR="00272EDB" w:rsidRPr="00395B2F" w:rsidRDefault="00272EDB" w:rsidP="00272EDB">
            <w:pPr>
              <w:jc w:val="center"/>
              <w:rPr>
                <w:color w:val="000000"/>
              </w:rPr>
            </w:pPr>
            <w:r w:rsidRPr="00395B2F">
              <w:rPr>
                <w:color w:val="000000"/>
              </w:rPr>
              <w:lastRenderedPageBreak/>
              <w:t>1</w:t>
            </w:r>
          </w:p>
        </w:tc>
        <w:tc>
          <w:tcPr>
            <w:tcW w:w="4742" w:type="dxa"/>
            <w:tcBorders>
              <w:top w:val="nil"/>
              <w:left w:val="nil"/>
              <w:bottom w:val="single" w:sz="4" w:space="0" w:color="auto"/>
              <w:right w:val="single" w:sz="4" w:space="0" w:color="auto"/>
            </w:tcBorders>
            <w:shd w:val="clear" w:color="auto" w:fill="auto"/>
            <w:vAlign w:val="center"/>
            <w:hideMark/>
          </w:tcPr>
          <w:p w14:paraId="1E67C532" w14:textId="77777777" w:rsidR="00272EDB" w:rsidRPr="00395B2F" w:rsidRDefault="00272EDB" w:rsidP="00272EDB">
            <w:pPr>
              <w:rPr>
                <w:color w:val="000000"/>
              </w:rPr>
            </w:pPr>
            <w:r w:rsidRPr="00395B2F">
              <w:rPr>
                <w:color w:val="000000"/>
              </w:rPr>
              <w:t>МУП «Управление тепловых систем»</w:t>
            </w:r>
          </w:p>
        </w:tc>
        <w:tc>
          <w:tcPr>
            <w:tcW w:w="2257" w:type="dxa"/>
            <w:tcBorders>
              <w:top w:val="nil"/>
              <w:left w:val="nil"/>
              <w:bottom w:val="single" w:sz="4" w:space="0" w:color="auto"/>
              <w:right w:val="single" w:sz="4" w:space="0" w:color="auto"/>
            </w:tcBorders>
            <w:shd w:val="clear" w:color="auto" w:fill="auto"/>
            <w:vAlign w:val="center"/>
            <w:hideMark/>
          </w:tcPr>
          <w:p w14:paraId="0E04CC2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918EED3" w14:textId="77777777" w:rsidR="00272EDB" w:rsidRPr="00395B2F" w:rsidRDefault="00272EDB" w:rsidP="00272EDB">
            <w:pPr>
              <w:jc w:val="center"/>
              <w:rPr>
                <w:color w:val="000000"/>
              </w:rPr>
            </w:pPr>
            <w:r w:rsidRPr="00395B2F">
              <w:rPr>
                <w:color w:val="000000"/>
              </w:rPr>
              <w:t>0,05870</w:t>
            </w:r>
          </w:p>
        </w:tc>
      </w:tr>
      <w:tr w:rsidR="00272EDB" w:rsidRPr="00395B2F" w14:paraId="4E77DA4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5CF28F"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4CD20A86" w14:textId="77777777" w:rsidR="00272EDB" w:rsidRPr="00395B2F" w:rsidRDefault="00272EDB" w:rsidP="00272EDB">
            <w:pPr>
              <w:rPr>
                <w:color w:val="000000"/>
              </w:rPr>
            </w:pPr>
            <w:r w:rsidRPr="00395B2F">
              <w:rPr>
                <w:color w:val="000000"/>
              </w:rPr>
              <w:t>ООО ХК «СДС - Энерго»</w:t>
            </w:r>
          </w:p>
        </w:tc>
        <w:tc>
          <w:tcPr>
            <w:tcW w:w="2257" w:type="dxa"/>
            <w:tcBorders>
              <w:top w:val="nil"/>
              <w:left w:val="nil"/>
              <w:bottom w:val="single" w:sz="4" w:space="0" w:color="auto"/>
              <w:right w:val="single" w:sz="4" w:space="0" w:color="auto"/>
            </w:tcBorders>
            <w:shd w:val="clear" w:color="auto" w:fill="auto"/>
            <w:vAlign w:val="center"/>
            <w:hideMark/>
          </w:tcPr>
          <w:p w14:paraId="30EAA7D3"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53507C5" w14:textId="77777777" w:rsidR="00272EDB" w:rsidRPr="00395B2F" w:rsidRDefault="00272EDB" w:rsidP="00272EDB">
            <w:pPr>
              <w:jc w:val="center"/>
              <w:rPr>
                <w:color w:val="000000"/>
              </w:rPr>
            </w:pPr>
            <w:r w:rsidRPr="00395B2F">
              <w:rPr>
                <w:color w:val="000000"/>
              </w:rPr>
              <w:t>0,06290</w:t>
            </w:r>
          </w:p>
        </w:tc>
      </w:tr>
      <w:tr w:rsidR="00272EDB" w:rsidRPr="00395B2F" w14:paraId="7F52266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6FE6542"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487F720A" w14:textId="77777777" w:rsidR="00272EDB" w:rsidRPr="00395B2F" w:rsidRDefault="00272EDB" w:rsidP="00272EDB">
            <w:pPr>
              <w:rPr>
                <w:color w:val="000000"/>
              </w:rPr>
            </w:pPr>
            <w:r w:rsidRPr="00395B2F">
              <w:rPr>
                <w:color w:val="000000"/>
              </w:rPr>
              <w:t>ПАО «Тепло»</w:t>
            </w:r>
          </w:p>
        </w:tc>
        <w:tc>
          <w:tcPr>
            <w:tcW w:w="2257" w:type="dxa"/>
            <w:tcBorders>
              <w:top w:val="nil"/>
              <w:left w:val="nil"/>
              <w:bottom w:val="single" w:sz="4" w:space="0" w:color="auto"/>
              <w:right w:val="single" w:sz="4" w:space="0" w:color="auto"/>
            </w:tcBorders>
            <w:shd w:val="clear" w:color="auto" w:fill="auto"/>
            <w:vAlign w:val="center"/>
            <w:hideMark/>
          </w:tcPr>
          <w:p w14:paraId="5C46B40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F75A546" w14:textId="77777777" w:rsidR="00272EDB" w:rsidRPr="00395B2F" w:rsidRDefault="00272EDB" w:rsidP="00272EDB">
            <w:pPr>
              <w:jc w:val="center"/>
              <w:rPr>
                <w:color w:val="000000"/>
              </w:rPr>
            </w:pPr>
            <w:r w:rsidRPr="00395B2F">
              <w:rPr>
                <w:color w:val="000000"/>
              </w:rPr>
              <w:t>0,06500</w:t>
            </w:r>
          </w:p>
        </w:tc>
      </w:tr>
      <w:tr w:rsidR="00272EDB" w:rsidRPr="00395B2F" w14:paraId="7F8C079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0D980B32" w14:textId="77777777" w:rsidR="00272EDB" w:rsidRPr="00395B2F" w:rsidRDefault="00272EDB" w:rsidP="00272EDB">
            <w:pPr>
              <w:jc w:val="center"/>
              <w:rPr>
                <w:color w:val="000000"/>
              </w:rPr>
            </w:pPr>
            <w:r w:rsidRPr="00395B2F">
              <w:rPr>
                <w:color w:val="000000"/>
              </w:rPr>
              <w:t>9</w:t>
            </w:r>
          </w:p>
        </w:tc>
        <w:tc>
          <w:tcPr>
            <w:tcW w:w="4742" w:type="dxa"/>
            <w:tcBorders>
              <w:top w:val="nil"/>
              <w:left w:val="nil"/>
              <w:bottom w:val="single" w:sz="4" w:space="0" w:color="auto"/>
              <w:right w:val="single" w:sz="4" w:space="0" w:color="auto"/>
            </w:tcBorders>
            <w:shd w:val="clear" w:color="000000" w:fill="BFBFBF"/>
            <w:vAlign w:val="center"/>
            <w:hideMark/>
          </w:tcPr>
          <w:p w14:paraId="1CF2459F" w14:textId="77777777" w:rsidR="00272EDB" w:rsidRPr="00395B2F" w:rsidRDefault="00272EDB" w:rsidP="00272EDB">
            <w:pPr>
              <w:rPr>
                <w:color w:val="000000"/>
              </w:rPr>
            </w:pPr>
            <w:r w:rsidRPr="00395B2F">
              <w:rPr>
                <w:color w:val="000000"/>
              </w:rPr>
              <w:t>город Мыски</w:t>
            </w:r>
          </w:p>
        </w:tc>
        <w:tc>
          <w:tcPr>
            <w:tcW w:w="2257" w:type="dxa"/>
            <w:tcBorders>
              <w:top w:val="nil"/>
              <w:left w:val="nil"/>
              <w:bottom w:val="single" w:sz="4" w:space="0" w:color="auto"/>
              <w:right w:val="single" w:sz="4" w:space="0" w:color="auto"/>
            </w:tcBorders>
            <w:shd w:val="clear" w:color="000000" w:fill="BFBFBF"/>
            <w:vAlign w:val="center"/>
            <w:hideMark/>
          </w:tcPr>
          <w:p w14:paraId="1565B10B"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7945A306" w14:textId="77777777" w:rsidR="00272EDB" w:rsidRPr="00395B2F" w:rsidRDefault="00272EDB" w:rsidP="00272EDB">
            <w:pPr>
              <w:jc w:val="center"/>
              <w:rPr>
                <w:color w:val="000000"/>
              </w:rPr>
            </w:pPr>
            <w:r w:rsidRPr="00395B2F">
              <w:rPr>
                <w:color w:val="000000"/>
              </w:rPr>
              <w:t> </w:t>
            </w:r>
          </w:p>
        </w:tc>
      </w:tr>
      <w:tr w:rsidR="00272EDB" w:rsidRPr="00395B2F" w14:paraId="6951632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A0B8FE8"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89C9AB5" w14:textId="77777777" w:rsidR="00272EDB" w:rsidRPr="00395B2F" w:rsidRDefault="00272EDB" w:rsidP="00272EDB">
            <w:pPr>
              <w:rPr>
                <w:color w:val="000000"/>
              </w:rPr>
            </w:pPr>
            <w:r w:rsidRPr="00395B2F">
              <w:rPr>
                <w:color w:val="000000"/>
              </w:rPr>
              <w:t>ОАО «Кузбассэнерго»</w:t>
            </w:r>
          </w:p>
        </w:tc>
        <w:tc>
          <w:tcPr>
            <w:tcW w:w="2257" w:type="dxa"/>
            <w:tcBorders>
              <w:top w:val="nil"/>
              <w:left w:val="nil"/>
              <w:bottom w:val="single" w:sz="4" w:space="0" w:color="auto"/>
              <w:right w:val="single" w:sz="4" w:space="0" w:color="auto"/>
            </w:tcBorders>
            <w:shd w:val="clear" w:color="auto" w:fill="auto"/>
            <w:vAlign w:val="center"/>
            <w:hideMark/>
          </w:tcPr>
          <w:p w14:paraId="5AE8136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43C5339" w14:textId="77777777" w:rsidR="00272EDB" w:rsidRPr="00395B2F" w:rsidRDefault="00272EDB" w:rsidP="00272EDB">
            <w:pPr>
              <w:jc w:val="center"/>
              <w:rPr>
                <w:color w:val="000000"/>
              </w:rPr>
            </w:pPr>
            <w:r w:rsidRPr="00395B2F">
              <w:rPr>
                <w:color w:val="000000"/>
              </w:rPr>
              <w:t>0,06500</w:t>
            </w:r>
          </w:p>
        </w:tc>
      </w:tr>
      <w:tr w:rsidR="00272EDB" w:rsidRPr="00395B2F" w14:paraId="12BAEAD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255F13C"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661486BA" w14:textId="77777777" w:rsidR="00272EDB" w:rsidRPr="00395B2F" w:rsidRDefault="00272EDB" w:rsidP="00272EDB">
            <w:pPr>
              <w:rPr>
                <w:color w:val="000000"/>
              </w:rPr>
            </w:pPr>
            <w:r w:rsidRPr="00395B2F">
              <w:rPr>
                <w:color w:val="000000"/>
              </w:rPr>
              <w:t>ООО «Теплоснаб»</w:t>
            </w:r>
          </w:p>
        </w:tc>
        <w:tc>
          <w:tcPr>
            <w:tcW w:w="2257" w:type="dxa"/>
            <w:tcBorders>
              <w:top w:val="nil"/>
              <w:left w:val="nil"/>
              <w:bottom w:val="single" w:sz="4" w:space="0" w:color="auto"/>
              <w:right w:val="single" w:sz="4" w:space="0" w:color="auto"/>
            </w:tcBorders>
            <w:shd w:val="clear" w:color="auto" w:fill="auto"/>
            <w:vAlign w:val="center"/>
            <w:hideMark/>
          </w:tcPr>
          <w:p w14:paraId="3C81783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DECDBD9" w14:textId="77777777" w:rsidR="00272EDB" w:rsidRPr="00395B2F" w:rsidRDefault="00272EDB" w:rsidP="00272EDB">
            <w:pPr>
              <w:jc w:val="center"/>
              <w:rPr>
                <w:color w:val="000000"/>
              </w:rPr>
            </w:pPr>
            <w:r w:rsidRPr="00395B2F">
              <w:rPr>
                <w:color w:val="000000"/>
              </w:rPr>
              <w:t>0,06930</w:t>
            </w:r>
          </w:p>
        </w:tc>
      </w:tr>
      <w:tr w:rsidR="00272EDB" w:rsidRPr="00395B2F" w14:paraId="72AE5EC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7CF7613"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5CF16D13" w14:textId="77777777" w:rsidR="00272EDB" w:rsidRPr="00395B2F" w:rsidRDefault="00272EDB" w:rsidP="00272EDB">
            <w:pPr>
              <w:rPr>
                <w:color w:val="000000"/>
              </w:rPr>
            </w:pPr>
            <w:r w:rsidRPr="00395B2F">
              <w:rPr>
                <w:color w:val="000000"/>
              </w:rPr>
              <w:t>ООО «Мысковская теплоснабжающая компания»</w:t>
            </w:r>
          </w:p>
        </w:tc>
        <w:tc>
          <w:tcPr>
            <w:tcW w:w="2257" w:type="dxa"/>
            <w:tcBorders>
              <w:top w:val="nil"/>
              <w:left w:val="nil"/>
              <w:bottom w:val="single" w:sz="4" w:space="0" w:color="auto"/>
              <w:right w:val="single" w:sz="4" w:space="0" w:color="auto"/>
            </w:tcBorders>
            <w:shd w:val="clear" w:color="auto" w:fill="auto"/>
            <w:vAlign w:val="center"/>
            <w:hideMark/>
          </w:tcPr>
          <w:p w14:paraId="34F2584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0309419" w14:textId="77777777" w:rsidR="00272EDB" w:rsidRPr="00395B2F" w:rsidRDefault="00272EDB" w:rsidP="00272EDB">
            <w:pPr>
              <w:jc w:val="center"/>
              <w:rPr>
                <w:color w:val="000000"/>
              </w:rPr>
            </w:pPr>
            <w:r w:rsidRPr="00395B2F">
              <w:rPr>
                <w:color w:val="000000"/>
              </w:rPr>
              <w:t>0,06500</w:t>
            </w:r>
          </w:p>
        </w:tc>
      </w:tr>
      <w:tr w:rsidR="00272EDB" w:rsidRPr="00395B2F" w14:paraId="3EB6245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77782D"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504A1583" w14:textId="77777777" w:rsidR="00272EDB" w:rsidRPr="00395B2F" w:rsidRDefault="00272EDB" w:rsidP="00272EDB">
            <w:pPr>
              <w:rPr>
                <w:color w:val="000000"/>
              </w:rPr>
            </w:pPr>
            <w:r w:rsidRPr="00395B2F">
              <w:rPr>
                <w:color w:val="000000"/>
              </w:rPr>
              <w:t>МУП «Теплоснабжающее хозяйство города Мыски»</w:t>
            </w:r>
          </w:p>
        </w:tc>
        <w:tc>
          <w:tcPr>
            <w:tcW w:w="2257" w:type="dxa"/>
            <w:tcBorders>
              <w:top w:val="nil"/>
              <w:left w:val="nil"/>
              <w:bottom w:val="single" w:sz="4" w:space="0" w:color="auto"/>
              <w:right w:val="single" w:sz="4" w:space="0" w:color="auto"/>
            </w:tcBorders>
            <w:shd w:val="clear" w:color="auto" w:fill="auto"/>
            <w:vAlign w:val="center"/>
            <w:hideMark/>
          </w:tcPr>
          <w:p w14:paraId="45282126"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F8C917D" w14:textId="77777777" w:rsidR="00272EDB" w:rsidRPr="00395B2F" w:rsidRDefault="00272EDB" w:rsidP="00272EDB">
            <w:pPr>
              <w:jc w:val="center"/>
              <w:rPr>
                <w:color w:val="000000"/>
              </w:rPr>
            </w:pPr>
            <w:r w:rsidRPr="00395B2F">
              <w:rPr>
                <w:color w:val="000000"/>
              </w:rPr>
              <w:t>0,05870</w:t>
            </w:r>
          </w:p>
        </w:tc>
      </w:tr>
      <w:tr w:rsidR="00272EDB" w:rsidRPr="00395B2F" w14:paraId="116BB63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C9D7685" w14:textId="77777777" w:rsidR="00272EDB" w:rsidRPr="00395B2F" w:rsidRDefault="00272EDB" w:rsidP="00272EDB">
            <w:pPr>
              <w:jc w:val="center"/>
              <w:rPr>
                <w:color w:val="000000"/>
              </w:rPr>
            </w:pPr>
            <w:r w:rsidRPr="00395B2F">
              <w:rPr>
                <w:color w:val="000000"/>
              </w:rPr>
              <w:t>10</w:t>
            </w:r>
          </w:p>
        </w:tc>
        <w:tc>
          <w:tcPr>
            <w:tcW w:w="4742" w:type="dxa"/>
            <w:tcBorders>
              <w:top w:val="nil"/>
              <w:left w:val="nil"/>
              <w:bottom w:val="single" w:sz="4" w:space="0" w:color="auto"/>
              <w:right w:val="single" w:sz="4" w:space="0" w:color="auto"/>
            </w:tcBorders>
            <w:shd w:val="clear" w:color="000000" w:fill="BFBFBF"/>
            <w:vAlign w:val="center"/>
            <w:hideMark/>
          </w:tcPr>
          <w:p w14:paraId="6FD8C6BF" w14:textId="77777777" w:rsidR="00272EDB" w:rsidRPr="00395B2F" w:rsidRDefault="00272EDB" w:rsidP="00272EDB">
            <w:pPr>
              <w:rPr>
                <w:color w:val="000000"/>
              </w:rPr>
            </w:pPr>
            <w:r w:rsidRPr="00395B2F">
              <w:rPr>
                <w:color w:val="000000"/>
              </w:rPr>
              <w:t>город Новокузнецк</w:t>
            </w:r>
          </w:p>
        </w:tc>
        <w:tc>
          <w:tcPr>
            <w:tcW w:w="2257" w:type="dxa"/>
            <w:tcBorders>
              <w:top w:val="nil"/>
              <w:left w:val="nil"/>
              <w:bottom w:val="single" w:sz="4" w:space="0" w:color="auto"/>
              <w:right w:val="single" w:sz="4" w:space="0" w:color="auto"/>
            </w:tcBorders>
            <w:shd w:val="clear" w:color="000000" w:fill="BFBFBF"/>
            <w:vAlign w:val="center"/>
            <w:hideMark/>
          </w:tcPr>
          <w:p w14:paraId="6A4D8618"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3B1E3889" w14:textId="77777777" w:rsidR="00272EDB" w:rsidRPr="00395B2F" w:rsidRDefault="00272EDB" w:rsidP="00272EDB">
            <w:pPr>
              <w:jc w:val="center"/>
              <w:rPr>
                <w:color w:val="000000"/>
              </w:rPr>
            </w:pPr>
            <w:r w:rsidRPr="00395B2F">
              <w:rPr>
                <w:color w:val="000000"/>
              </w:rPr>
              <w:t> </w:t>
            </w:r>
          </w:p>
        </w:tc>
      </w:tr>
      <w:tr w:rsidR="00272EDB" w:rsidRPr="00395B2F" w14:paraId="247397A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C3B0D29"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3074D748" w14:textId="77777777" w:rsidR="00272EDB" w:rsidRPr="00395B2F" w:rsidRDefault="00272EDB" w:rsidP="00272EDB">
            <w:pPr>
              <w:rPr>
                <w:color w:val="000000"/>
              </w:rPr>
            </w:pPr>
            <w:r w:rsidRPr="00395B2F">
              <w:rPr>
                <w:color w:val="000000"/>
              </w:rPr>
              <w:t>ОАО «Кузнецкая ТЭЦ»</w:t>
            </w:r>
          </w:p>
        </w:tc>
        <w:tc>
          <w:tcPr>
            <w:tcW w:w="2257" w:type="dxa"/>
            <w:tcBorders>
              <w:top w:val="nil"/>
              <w:left w:val="nil"/>
              <w:bottom w:val="single" w:sz="4" w:space="0" w:color="auto"/>
              <w:right w:val="single" w:sz="4" w:space="0" w:color="auto"/>
            </w:tcBorders>
            <w:shd w:val="clear" w:color="auto" w:fill="auto"/>
            <w:vAlign w:val="center"/>
            <w:hideMark/>
          </w:tcPr>
          <w:p w14:paraId="0D73A28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82EBF74" w14:textId="77777777" w:rsidR="00272EDB" w:rsidRPr="00395B2F" w:rsidRDefault="00272EDB" w:rsidP="00272EDB">
            <w:pPr>
              <w:jc w:val="center"/>
              <w:rPr>
                <w:color w:val="000000"/>
              </w:rPr>
            </w:pPr>
            <w:r w:rsidRPr="00395B2F">
              <w:rPr>
                <w:color w:val="000000"/>
              </w:rPr>
              <w:t>0,06500</w:t>
            </w:r>
          </w:p>
        </w:tc>
      </w:tr>
      <w:tr w:rsidR="00272EDB" w:rsidRPr="00395B2F" w14:paraId="195416B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8D2189"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1E4C25AA" w14:textId="77777777" w:rsidR="00272EDB" w:rsidRPr="00395B2F" w:rsidRDefault="00272EDB" w:rsidP="00272EDB">
            <w:pPr>
              <w:rPr>
                <w:color w:val="000000"/>
              </w:rPr>
            </w:pPr>
            <w:r w:rsidRPr="00395B2F">
              <w:rPr>
                <w:color w:val="000000"/>
              </w:rPr>
              <w:t>МП «ССК»</w:t>
            </w:r>
          </w:p>
        </w:tc>
        <w:tc>
          <w:tcPr>
            <w:tcW w:w="2257" w:type="dxa"/>
            <w:tcBorders>
              <w:top w:val="nil"/>
              <w:left w:val="nil"/>
              <w:bottom w:val="single" w:sz="4" w:space="0" w:color="auto"/>
              <w:right w:val="single" w:sz="4" w:space="0" w:color="auto"/>
            </w:tcBorders>
            <w:shd w:val="clear" w:color="auto" w:fill="auto"/>
            <w:vAlign w:val="center"/>
            <w:hideMark/>
          </w:tcPr>
          <w:p w14:paraId="6A4DBAA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2FDAFF5" w14:textId="77777777" w:rsidR="00272EDB" w:rsidRPr="00395B2F" w:rsidRDefault="00272EDB" w:rsidP="00272EDB">
            <w:pPr>
              <w:jc w:val="center"/>
              <w:rPr>
                <w:color w:val="000000"/>
              </w:rPr>
            </w:pPr>
            <w:r w:rsidRPr="00395B2F">
              <w:rPr>
                <w:color w:val="000000"/>
              </w:rPr>
              <w:t>0,06500</w:t>
            </w:r>
          </w:p>
        </w:tc>
      </w:tr>
      <w:tr w:rsidR="00272EDB" w:rsidRPr="00395B2F" w14:paraId="517EE74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9F8DDC6"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6B60C699" w14:textId="77777777" w:rsidR="00272EDB" w:rsidRPr="00395B2F" w:rsidRDefault="00272EDB" w:rsidP="00272EDB">
            <w:pPr>
              <w:rPr>
                <w:color w:val="000000"/>
              </w:rPr>
            </w:pPr>
            <w:r w:rsidRPr="00395B2F">
              <w:rPr>
                <w:color w:val="000000"/>
              </w:rPr>
              <w:t>ООО «ЮжГ»</w:t>
            </w:r>
          </w:p>
        </w:tc>
        <w:tc>
          <w:tcPr>
            <w:tcW w:w="2257" w:type="dxa"/>
            <w:tcBorders>
              <w:top w:val="nil"/>
              <w:left w:val="nil"/>
              <w:bottom w:val="single" w:sz="4" w:space="0" w:color="auto"/>
              <w:right w:val="single" w:sz="4" w:space="0" w:color="auto"/>
            </w:tcBorders>
            <w:shd w:val="clear" w:color="auto" w:fill="auto"/>
            <w:vAlign w:val="center"/>
            <w:hideMark/>
          </w:tcPr>
          <w:p w14:paraId="7AAFDB5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77E408B" w14:textId="77777777" w:rsidR="00272EDB" w:rsidRPr="00395B2F" w:rsidRDefault="00272EDB" w:rsidP="00272EDB">
            <w:pPr>
              <w:jc w:val="center"/>
              <w:rPr>
                <w:color w:val="000000"/>
              </w:rPr>
            </w:pPr>
            <w:r w:rsidRPr="00395B2F">
              <w:rPr>
                <w:color w:val="000000"/>
              </w:rPr>
              <w:t>0,06500</w:t>
            </w:r>
          </w:p>
        </w:tc>
      </w:tr>
      <w:tr w:rsidR="00272EDB" w:rsidRPr="00395B2F" w14:paraId="45CD316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C7BF713"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0AC24AAE" w14:textId="77777777" w:rsidR="00272EDB" w:rsidRPr="00395B2F" w:rsidRDefault="00272EDB" w:rsidP="00272EDB">
            <w:pPr>
              <w:rPr>
                <w:color w:val="000000"/>
              </w:rPr>
            </w:pPr>
            <w:r w:rsidRPr="00395B2F">
              <w:rPr>
                <w:color w:val="000000"/>
              </w:rPr>
              <w:t>ООО «НКХП»</w:t>
            </w:r>
          </w:p>
        </w:tc>
        <w:tc>
          <w:tcPr>
            <w:tcW w:w="2257" w:type="dxa"/>
            <w:tcBorders>
              <w:top w:val="nil"/>
              <w:left w:val="nil"/>
              <w:bottom w:val="single" w:sz="4" w:space="0" w:color="auto"/>
              <w:right w:val="single" w:sz="4" w:space="0" w:color="auto"/>
            </w:tcBorders>
            <w:shd w:val="clear" w:color="auto" w:fill="auto"/>
            <w:vAlign w:val="center"/>
            <w:hideMark/>
          </w:tcPr>
          <w:p w14:paraId="5AB7A03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18A6839" w14:textId="77777777" w:rsidR="00272EDB" w:rsidRPr="00395B2F" w:rsidRDefault="00272EDB" w:rsidP="00272EDB">
            <w:pPr>
              <w:jc w:val="center"/>
              <w:rPr>
                <w:color w:val="000000"/>
              </w:rPr>
            </w:pPr>
            <w:r w:rsidRPr="00395B2F">
              <w:rPr>
                <w:color w:val="000000"/>
              </w:rPr>
              <w:t>0,06500</w:t>
            </w:r>
          </w:p>
        </w:tc>
      </w:tr>
      <w:tr w:rsidR="00272EDB" w:rsidRPr="00395B2F" w14:paraId="3AB0D35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BEDA01F"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auto" w:fill="auto"/>
            <w:vAlign w:val="center"/>
            <w:hideMark/>
          </w:tcPr>
          <w:p w14:paraId="1624C5B1" w14:textId="77777777" w:rsidR="00272EDB" w:rsidRPr="00395B2F" w:rsidRDefault="00272EDB" w:rsidP="00272EDB">
            <w:pPr>
              <w:rPr>
                <w:color w:val="000000"/>
              </w:rPr>
            </w:pPr>
            <w:r w:rsidRPr="00395B2F">
              <w:rPr>
                <w:color w:val="000000"/>
              </w:rPr>
              <w:t>ООО «Новокузнецкий мелькомбинат»</w:t>
            </w:r>
          </w:p>
        </w:tc>
        <w:tc>
          <w:tcPr>
            <w:tcW w:w="2257" w:type="dxa"/>
            <w:tcBorders>
              <w:top w:val="nil"/>
              <w:left w:val="nil"/>
              <w:bottom w:val="single" w:sz="4" w:space="0" w:color="auto"/>
              <w:right w:val="single" w:sz="4" w:space="0" w:color="auto"/>
            </w:tcBorders>
            <w:shd w:val="clear" w:color="auto" w:fill="auto"/>
            <w:vAlign w:val="center"/>
            <w:hideMark/>
          </w:tcPr>
          <w:p w14:paraId="1BC0D7A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01E6FB8" w14:textId="77777777" w:rsidR="00272EDB" w:rsidRPr="00395B2F" w:rsidRDefault="00272EDB" w:rsidP="00272EDB">
            <w:pPr>
              <w:jc w:val="center"/>
              <w:rPr>
                <w:color w:val="000000"/>
              </w:rPr>
            </w:pPr>
            <w:r w:rsidRPr="00395B2F">
              <w:rPr>
                <w:color w:val="000000"/>
              </w:rPr>
              <w:t>0,06500</w:t>
            </w:r>
          </w:p>
        </w:tc>
      </w:tr>
      <w:tr w:rsidR="00272EDB" w:rsidRPr="00395B2F" w14:paraId="505C678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CA78C5D"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auto" w:fill="auto"/>
            <w:vAlign w:val="center"/>
            <w:hideMark/>
          </w:tcPr>
          <w:p w14:paraId="32C09FA2" w14:textId="77777777" w:rsidR="00272EDB" w:rsidRPr="00395B2F" w:rsidRDefault="00272EDB" w:rsidP="00272EDB">
            <w:pPr>
              <w:rPr>
                <w:color w:val="000000"/>
              </w:rPr>
            </w:pPr>
            <w:r w:rsidRPr="00395B2F">
              <w:rPr>
                <w:color w:val="000000"/>
              </w:rPr>
              <w:t>ООО «КузнецкТеплоСбыт»</w:t>
            </w:r>
          </w:p>
        </w:tc>
        <w:tc>
          <w:tcPr>
            <w:tcW w:w="2257" w:type="dxa"/>
            <w:tcBorders>
              <w:top w:val="nil"/>
              <w:left w:val="nil"/>
              <w:bottom w:val="single" w:sz="4" w:space="0" w:color="auto"/>
              <w:right w:val="single" w:sz="4" w:space="0" w:color="auto"/>
            </w:tcBorders>
            <w:shd w:val="clear" w:color="auto" w:fill="auto"/>
            <w:vAlign w:val="center"/>
            <w:hideMark/>
          </w:tcPr>
          <w:p w14:paraId="22B8C72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5BCA03F" w14:textId="77777777" w:rsidR="00272EDB" w:rsidRPr="00395B2F" w:rsidRDefault="00272EDB" w:rsidP="00272EDB">
            <w:pPr>
              <w:jc w:val="center"/>
              <w:rPr>
                <w:color w:val="000000"/>
              </w:rPr>
            </w:pPr>
            <w:r w:rsidRPr="00395B2F">
              <w:rPr>
                <w:color w:val="000000"/>
              </w:rPr>
              <w:t>0,06500</w:t>
            </w:r>
          </w:p>
        </w:tc>
      </w:tr>
      <w:tr w:rsidR="00272EDB" w:rsidRPr="00395B2F" w14:paraId="3C8A1E3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FB98CF" w14:textId="77777777" w:rsidR="00272EDB" w:rsidRPr="00395B2F" w:rsidRDefault="00272EDB" w:rsidP="00272EDB">
            <w:pPr>
              <w:jc w:val="center"/>
              <w:rPr>
                <w:color w:val="000000"/>
              </w:rPr>
            </w:pPr>
            <w:r w:rsidRPr="00395B2F">
              <w:rPr>
                <w:color w:val="000000"/>
              </w:rPr>
              <w:t>7</w:t>
            </w:r>
          </w:p>
        </w:tc>
        <w:tc>
          <w:tcPr>
            <w:tcW w:w="4742" w:type="dxa"/>
            <w:tcBorders>
              <w:top w:val="nil"/>
              <w:left w:val="nil"/>
              <w:bottom w:val="single" w:sz="4" w:space="0" w:color="auto"/>
              <w:right w:val="single" w:sz="4" w:space="0" w:color="auto"/>
            </w:tcBorders>
            <w:shd w:val="clear" w:color="auto" w:fill="auto"/>
            <w:vAlign w:val="center"/>
            <w:hideMark/>
          </w:tcPr>
          <w:p w14:paraId="6621E19D" w14:textId="77777777" w:rsidR="00272EDB" w:rsidRPr="00395B2F" w:rsidRDefault="00272EDB" w:rsidP="00272EDB">
            <w:pPr>
              <w:rPr>
                <w:color w:val="000000"/>
              </w:rPr>
            </w:pPr>
            <w:r w:rsidRPr="00395B2F">
              <w:rPr>
                <w:color w:val="000000"/>
              </w:rPr>
              <w:t>ООО «Центральная ТЭЦ»</w:t>
            </w:r>
          </w:p>
        </w:tc>
        <w:tc>
          <w:tcPr>
            <w:tcW w:w="2257" w:type="dxa"/>
            <w:tcBorders>
              <w:top w:val="nil"/>
              <w:left w:val="nil"/>
              <w:bottom w:val="single" w:sz="4" w:space="0" w:color="auto"/>
              <w:right w:val="single" w:sz="4" w:space="0" w:color="auto"/>
            </w:tcBorders>
            <w:shd w:val="clear" w:color="auto" w:fill="auto"/>
            <w:vAlign w:val="center"/>
            <w:hideMark/>
          </w:tcPr>
          <w:p w14:paraId="3CD9288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1F419AE" w14:textId="77777777" w:rsidR="00272EDB" w:rsidRPr="00395B2F" w:rsidRDefault="00272EDB" w:rsidP="00272EDB">
            <w:pPr>
              <w:jc w:val="center"/>
              <w:rPr>
                <w:color w:val="000000"/>
              </w:rPr>
            </w:pPr>
            <w:r w:rsidRPr="00395B2F">
              <w:rPr>
                <w:color w:val="000000"/>
              </w:rPr>
              <w:t>0,06500</w:t>
            </w:r>
          </w:p>
        </w:tc>
      </w:tr>
      <w:tr w:rsidR="00272EDB" w:rsidRPr="00395B2F" w14:paraId="514A9A3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19B64DD8" w14:textId="77777777" w:rsidR="00272EDB" w:rsidRPr="00395B2F" w:rsidRDefault="00272EDB" w:rsidP="00272EDB">
            <w:pPr>
              <w:jc w:val="center"/>
              <w:rPr>
                <w:color w:val="000000"/>
              </w:rPr>
            </w:pPr>
            <w:r w:rsidRPr="00395B2F">
              <w:rPr>
                <w:color w:val="000000"/>
              </w:rPr>
              <w:t>11</w:t>
            </w:r>
          </w:p>
        </w:tc>
        <w:tc>
          <w:tcPr>
            <w:tcW w:w="4742" w:type="dxa"/>
            <w:tcBorders>
              <w:top w:val="nil"/>
              <w:left w:val="nil"/>
              <w:bottom w:val="single" w:sz="4" w:space="0" w:color="auto"/>
              <w:right w:val="single" w:sz="4" w:space="0" w:color="auto"/>
            </w:tcBorders>
            <w:shd w:val="clear" w:color="000000" w:fill="BFBFBF"/>
            <w:vAlign w:val="center"/>
            <w:hideMark/>
          </w:tcPr>
          <w:p w14:paraId="01D528D8" w14:textId="77777777" w:rsidR="00272EDB" w:rsidRPr="00395B2F" w:rsidRDefault="00272EDB" w:rsidP="00272EDB">
            <w:pPr>
              <w:rPr>
                <w:color w:val="000000"/>
              </w:rPr>
            </w:pPr>
            <w:r w:rsidRPr="00395B2F">
              <w:rPr>
                <w:color w:val="000000"/>
              </w:rPr>
              <w:t>город Осинники</w:t>
            </w:r>
          </w:p>
        </w:tc>
        <w:tc>
          <w:tcPr>
            <w:tcW w:w="2257" w:type="dxa"/>
            <w:tcBorders>
              <w:top w:val="nil"/>
              <w:left w:val="nil"/>
              <w:bottom w:val="single" w:sz="4" w:space="0" w:color="auto"/>
              <w:right w:val="single" w:sz="4" w:space="0" w:color="auto"/>
            </w:tcBorders>
            <w:shd w:val="clear" w:color="000000" w:fill="BFBFBF"/>
            <w:vAlign w:val="center"/>
            <w:hideMark/>
          </w:tcPr>
          <w:p w14:paraId="698CA3FC"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537BD942" w14:textId="77777777" w:rsidR="00272EDB" w:rsidRPr="00395B2F" w:rsidRDefault="00272EDB" w:rsidP="00272EDB">
            <w:pPr>
              <w:jc w:val="center"/>
              <w:rPr>
                <w:color w:val="000000"/>
              </w:rPr>
            </w:pPr>
            <w:r w:rsidRPr="00395B2F">
              <w:rPr>
                <w:color w:val="000000"/>
              </w:rPr>
              <w:t> </w:t>
            </w:r>
          </w:p>
        </w:tc>
      </w:tr>
      <w:tr w:rsidR="00272EDB" w:rsidRPr="00395B2F" w14:paraId="3DD41C1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60BC0CC"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7BF01325" w14:textId="77777777" w:rsidR="00272EDB" w:rsidRPr="00395B2F" w:rsidRDefault="00272EDB" w:rsidP="00272EDB">
            <w:pPr>
              <w:rPr>
                <w:color w:val="000000"/>
              </w:rPr>
            </w:pPr>
            <w:r w:rsidRPr="00395B2F">
              <w:rPr>
                <w:color w:val="000000"/>
              </w:rPr>
              <w:t>ОАО «Южно-Кузбасская ГРЭС»</w:t>
            </w:r>
          </w:p>
        </w:tc>
        <w:tc>
          <w:tcPr>
            <w:tcW w:w="2257" w:type="dxa"/>
            <w:tcBorders>
              <w:top w:val="nil"/>
              <w:left w:val="nil"/>
              <w:bottom w:val="single" w:sz="4" w:space="0" w:color="auto"/>
              <w:right w:val="single" w:sz="4" w:space="0" w:color="auto"/>
            </w:tcBorders>
            <w:shd w:val="clear" w:color="auto" w:fill="auto"/>
            <w:vAlign w:val="center"/>
            <w:hideMark/>
          </w:tcPr>
          <w:p w14:paraId="441B65C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A1B8BEE" w14:textId="77777777" w:rsidR="00272EDB" w:rsidRPr="00395B2F" w:rsidRDefault="00272EDB" w:rsidP="00272EDB">
            <w:pPr>
              <w:jc w:val="center"/>
              <w:rPr>
                <w:color w:val="000000"/>
              </w:rPr>
            </w:pPr>
            <w:r w:rsidRPr="00395B2F">
              <w:rPr>
                <w:color w:val="000000"/>
              </w:rPr>
              <w:t>0,06390</w:t>
            </w:r>
          </w:p>
        </w:tc>
      </w:tr>
      <w:tr w:rsidR="00272EDB" w:rsidRPr="00395B2F" w14:paraId="34A0F132"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0D46E7D7" w14:textId="77777777" w:rsidR="00272EDB" w:rsidRPr="00395B2F" w:rsidRDefault="00272EDB" w:rsidP="00272EDB">
            <w:pPr>
              <w:jc w:val="center"/>
              <w:rPr>
                <w:color w:val="000000"/>
              </w:rPr>
            </w:pPr>
            <w:r w:rsidRPr="00395B2F">
              <w:rPr>
                <w:color w:val="000000"/>
              </w:rPr>
              <w:t>12</w:t>
            </w:r>
          </w:p>
        </w:tc>
        <w:tc>
          <w:tcPr>
            <w:tcW w:w="4742" w:type="dxa"/>
            <w:tcBorders>
              <w:top w:val="nil"/>
              <w:left w:val="nil"/>
              <w:bottom w:val="single" w:sz="4" w:space="0" w:color="auto"/>
              <w:right w:val="single" w:sz="4" w:space="0" w:color="auto"/>
            </w:tcBorders>
            <w:shd w:val="clear" w:color="000000" w:fill="BFBFBF"/>
            <w:vAlign w:val="center"/>
            <w:hideMark/>
          </w:tcPr>
          <w:p w14:paraId="7438E723" w14:textId="77777777" w:rsidR="00272EDB" w:rsidRPr="00395B2F" w:rsidRDefault="00272EDB" w:rsidP="00272EDB">
            <w:pPr>
              <w:rPr>
                <w:color w:val="000000"/>
              </w:rPr>
            </w:pPr>
            <w:r w:rsidRPr="00395B2F">
              <w:rPr>
                <w:color w:val="000000"/>
              </w:rPr>
              <w:t>город Полысаево</w:t>
            </w:r>
          </w:p>
        </w:tc>
        <w:tc>
          <w:tcPr>
            <w:tcW w:w="2257" w:type="dxa"/>
            <w:tcBorders>
              <w:top w:val="nil"/>
              <w:left w:val="nil"/>
              <w:bottom w:val="single" w:sz="4" w:space="0" w:color="auto"/>
              <w:right w:val="single" w:sz="4" w:space="0" w:color="auto"/>
            </w:tcBorders>
            <w:shd w:val="clear" w:color="000000" w:fill="BFBFBF"/>
            <w:vAlign w:val="center"/>
            <w:hideMark/>
          </w:tcPr>
          <w:p w14:paraId="46082738"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41D572C6" w14:textId="77777777" w:rsidR="00272EDB" w:rsidRPr="00395B2F" w:rsidRDefault="00272EDB" w:rsidP="00272EDB">
            <w:pPr>
              <w:jc w:val="center"/>
              <w:rPr>
                <w:color w:val="000000"/>
              </w:rPr>
            </w:pPr>
            <w:r w:rsidRPr="00395B2F">
              <w:rPr>
                <w:color w:val="000000"/>
              </w:rPr>
              <w:t> </w:t>
            </w:r>
          </w:p>
        </w:tc>
      </w:tr>
      <w:tr w:rsidR="00272EDB" w:rsidRPr="00395B2F" w14:paraId="22EB919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51C7C9"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56A1B78" w14:textId="77777777" w:rsidR="00272EDB" w:rsidRPr="00395B2F" w:rsidRDefault="00272EDB" w:rsidP="00272EDB">
            <w:pPr>
              <w:rPr>
                <w:color w:val="000000"/>
              </w:rPr>
            </w:pPr>
            <w:r w:rsidRPr="00395B2F">
              <w:rPr>
                <w:color w:val="000000"/>
              </w:rPr>
              <w:t>ООО «Кузбасская энергокомпания»</w:t>
            </w:r>
          </w:p>
        </w:tc>
        <w:tc>
          <w:tcPr>
            <w:tcW w:w="2257" w:type="dxa"/>
            <w:tcBorders>
              <w:top w:val="nil"/>
              <w:left w:val="nil"/>
              <w:bottom w:val="single" w:sz="4" w:space="0" w:color="auto"/>
              <w:right w:val="single" w:sz="4" w:space="0" w:color="auto"/>
            </w:tcBorders>
            <w:shd w:val="clear" w:color="auto" w:fill="auto"/>
            <w:vAlign w:val="center"/>
            <w:hideMark/>
          </w:tcPr>
          <w:p w14:paraId="32ACC64D"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9404D8B" w14:textId="77777777" w:rsidR="00272EDB" w:rsidRPr="00395B2F" w:rsidRDefault="00272EDB" w:rsidP="00272EDB">
            <w:pPr>
              <w:jc w:val="center"/>
              <w:rPr>
                <w:color w:val="000000"/>
              </w:rPr>
            </w:pPr>
            <w:r w:rsidRPr="00395B2F">
              <w:rPr>
                <w:color w:val="000000"/>
              </w:rPr>
              <w:t>0,07390</w:t>
            </w:r>
          </w:p>
        </w:tc>
      </w:tr>
      <w:tr w:rsidR="00272EDB" w:rsidRPr="00395B2F" w14:paraId="4F053CC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23DC56B"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56CB791B" w14:textId="77777777" w:rsidR="00272EDB" w:rsidRPr="00395B2F" w:rsidRDefault="00272EDB" w:rsidP="00272EDB">
            <w:pPr>
              <w:rPr>
                <w:color w:val="000000"/>
              </w:rPr>
            </w:pPr>
            <w:r w:rsidRPr="00395B2F">
              <w:rPr>
                <w:color w:val="000000"/>
              </w:rPr>
              <w:t>ОАО «Энергетическая компания»</w:t>
            </w:r>
          </w:p>
        </w:tc>
        <w:tc>
          <w:tcPr>
            <w:tcW w:w="2257" w:type="dxa"/>
            <w:tcBorders>
              <w:top w:val="nil"/>
              <w:left w:val="nil"/>
              <w:bottom w:val="single" w:sz="4" w:space="0" w:color="auto"/>
              <w:right w:val="single" w:sz="4" w:space="0" w:color="auto"/>
            </w:tcBorders>
            <w:shd w:val="clear" w:color="auto" w:fill="auto"/>
            <w:vAlign w:val="center"/>
            <w:hideMark/>
          </w:tcPr>
          <w:p w14:paraId="56F1D57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6978CE7" w14:textId="77777777" w:rsidR="00272EDB" w:rsidRPr="00395B2F" w:rsidRDefault="00272EDB" w:rsidP="00272EDB">
            <w:pPr>
              <w:jc w:val="center"/>
              <w:rPr>
                <w:color w:val="000000"/>
              </w:rPr>
            </w:pPr>
            <w:r w:rsidRPr="00395B2F">
              <w:rPr>
                <w:color w:val="000000"/>
              </w:rPr>
              <w:t>0,06760</w:t>
            </w:r>
          </w:p>
        </w:tc>
      </w:tr>
      <w:tr w:rsidR="00272EDB" w:rsidRPr="00395B2F" w14:paraId="4C06BB5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6F892DB"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59268DC2" w14:textId="77777777" w:rsidR="00272EDB" w:rsidRPr="00395B2F" w:rsidRDefault="00272EDB" w:rsidP="00272EDB">
            <w:pPr>
              <w:rPr>
                <w:color w:val="000000"/>
              </w:rPr>
            </w:pPr>
            <w:r w:rsidRPr="00395B2F">
              <w:rPr>
                <w:color w:val="000000"/>
              </w:rPr>
              <w:t>ОАО «СУЭК-Кузбасс»</w:t>
            </w:r>
          </w:p>
        </w:tc>
        <w:tc>
          <w:tcPr>
            <w:tcW w:w="2257" w:type="dxa"/>
            <w:tcBorders>
              <w:top w:val="nil"/>
              <w:left w:val="nil"/>
              <w:bottom w:val="single" w:sz="4" w:space="0" w:color="auto"/>
              <w:right w:val="single" w:sz="4" w:space="0" w:color="auto"/>
            </w:tcBorders>
            <w:shd w:val="clear" w:color="auto" w:fill="auto"/>
            <w:vAlign w:val="center"/>
            <w:hideMark/>
          </w:tcPr>
          <w:p w14:paraId="3719402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EBE77CC" w14:textId="77777777" w:rsidR="00272EDB" w:rsidRPr="00395B2F" w:rsidRDefault="00272EDB" w:rsidP="00272EDB">
            <w:pPr>
              <w:jc w:val="center"/>
              <w:rPr>
                <w:color w:val="000000"/>
              </w:rPr>
            </w:pPr>
            <w:r w:rsidRPr="00395B2F">
              <w:rPr>
                <w:color w:val="000000"/>
              </w:rPr>
              <w:t>0,06410</w:t>
            </w:r>
          </w:p>
        </w:tc>
      </w:tr>
      <w:tr w:rsidR="00272EDB" w:rsidRPr="00395B2F" w14:paraId="3AF00E8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94D66C6" w14:textId="77777777" w:rsidR="00272EDB" w:rsidRPr="00395B2F" w:rsidRDefault="00272EDB" w:rsidP="00272EDB">
            <w:pPr>
              <w:jc w:val="center"/>
              <w:rPr>
                <w:color w:val="000000"/>
              </w:rPr>
            </w:pPr>
            <w:r w:rsidRPr="00395B2F">
              <w:rPr>
                <w:color w:val="000000"/>
              </w:rPr>
              <w:t>13</w:t>
            </w:r>
          </w:p>
        </w:tc>
        <w:tc>
          <w:tcPr>
            <w:tcW w:w="4742" w:type="dxa"/>
            <w:tcBorders>
              <w:top w:val="nil"/>
              <w:left w:val="nil"/>
              <w:bottom w:val="single" w:sz="4" w:space="0" w:color="auto"/>
              <w:right w:val="single" w:sz="4" w:space="0" w:color="auto"/>
            </w:tcBorders>
            <w:shd w:val="clear" w:color="000000" w:fill="BFBFBF"/>
            <w:vAlign w:val="center"/>
            <w:hideMark/>
          </w:tcPr>
          <w:p w14:paraId="696C8AED" w14:textId="77777777" w:rsidR="00272EDB" w:rsidRPr="00395B2F" w:rsidRDefault="00272EDB" w:rsidP="00272EDB">
            <w:pPr>
              <w:rPr>
                <w:color w:val="000000"/>
              </w:rPr>
            </w:pPr>
            <w:r w:rsidRPr="00395B2F">
              <w:rPr>
                <w:color w:val="000000"/>
              </w:rPr>
              <w:t>город Прокопьевск</w:t>
            </w:r>
          </w:p>
        </w:tc>
        <w:tc>
          <w:tcPr>
            <w:tcW w:w="2257" w:type="dxa"/>
            <w:tcBorders>
              <w:top w:val="nil"/>
              <w:left w:val="nil"/>
              <w:bottom w:val="single" w:sz="4" w:space="0" w:color="auto"/>
              <w:right w:val="single" w:sz="4" w:space="0" w:color="auto"/>
            </w:tcBorders>
            <w:shd w:val="clear" w:color="000000" w:fill="BFBFBF"/>
            <w:vAlign w:val="center"/>
            <w:hideMark/>
          </w:tcPr>
          <w:p w14:paraId="041A8D81"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9B33474" w14:textId="77777777" w:rsidR="00272EDB" w:rsidRPr="00395B2F" w:rsidRDefault="00272EDB" w:rsidP="00272EDB">
            <w:pPr>
              <w:jc w:val="center"/>
              <w:rPr>
                <w:color w:val="000000"/>
              </w:rPr>
            </w:pPr>
            <w:r w:rsidRPr="00395B2F">
              <w:rPr>
                <w:color w:val="000000"/>
              </w:rPr>
              <w:t> </w:t>
            </w:r>
          </w:p>
        </w:tc>
      </w:tr>
      <w:tr w:rsidR="00272EDB" w:rsidRPr="00395B2F" w14:paraId="57ACFF2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69EFF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4928976C" w14:textId="77777777" w:rsidR="00272EDB" w:rsidRPr="00395B2F" w:rsidRDefault="00272EDB" w:rsidP="00272EDB">
            <w:pPr>
              <w:rPr>
                <w:color w:val="000000"/>
              </w:rPr>
            </w:pPr>
            <w:r w:rsidRPr="00395B2F">
              <w:rPr>
                <w:color w:val="000000"/>
              </w:rPr>
              <w:t>МУП «ПТХ»</w:t>
            </w:r>
          </w:p>
        </w:tc>
        <w:tc>
          <w:tcPr>
            <w:tcW w:w="2257" w:type="dxa"/>
            <w:tcBorders>
              <w:top w:val="nil"/>
              <w:left w:val="nil"/>
              <w:bottom w:val="single" w:sz="4" w:space="0" w:color="auto"/>
              <w:right w:val="single" w:sz="4" w:space="0" w:color="auto"/>
            </w:tcBorders>
            <w:shd w:val="clear" w:color="auto" w:fill="auto"/>
            <w:vAlign w:val="center"/>
            <w:hideMark/>
          </w:tcPr>
          <w:p w14:paraId="3545F44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7B862A4" w14:textId="77777777" w:rsidR="00272EDB" w:rsidRPr="00395B2F" w:rsidRDefault="00272EDB" w:rsidP="00272EDB">
            <w:pPr>
              <w:jc w:val="center"/>
              <w:rPr>
                <w:color w:val="000000"/>
              </w:rPr>
            </w:pPr>
            <w:r w:rsidRPr="00395B2F">
              <w:rPr>
                <w:color w:val="000000"/>
              </w:rPr>
              <w:t>0,06830</w:t>
            </w:r>
          </w:p>
        </w:tc>
      </w:tr>
      <w:tr w:rsidR="00272EDB" w:rsidRPr="00395B2F" w14:paraId="33C7A76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2C633C5"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28BCDEEA" w14:textId="77777777" w:rsidR="00272EDB" w:rsidRPr="00395B2F" w:rsidRDefault="00272EDB" w:rsidP="00272EDB">
            <w:pPr>
              <w:rPr>
                <w:color w:val="000000"/>
              </w:rPr>
            </w:pPr>
            <w:r w:rsidRPr="00395B2F">
              <w:rPr>
                <w:color w:val="000000"/>
              </w:rPr>
              <w:t>МУП «РТХ» откр</w:t>
            </w:r>
          </w:p>
        </w:tc>
        <w:tc>
          <w:tcPr>
            <w:tcW w:w="2257" w:type="dxa"/>
            <w:tcBorders>
              <w:top w:val="nil"/>
              <w:left w:val="nil"/>
              <w:bottom w:val="single" w:sz="4" w:space="0" w:color="auto"/>
              <w:right w:val="single" w:sz="4" w:space="0" w:color="auto"/>
            </w:tcBorders>
            <w:shd w:val="clear" w:color="auto" w:fill="auto"/>
            <w:vAlign w:val="center"/>
            <w:hideMark/>
          </w:tcPr>
          <w:p w14:paraId="70C0826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456DF77" w14:textId="77777777" w:rsidR="00272EDB" w:rsidRPr="00395B2F" w:rsidRDefault="00272EDB" w:rsidP="00272EDB">
            <w:pPr>
              <w:jc w:val="center"/>
              <w:rPr>
                <w:color w:val="000000"/>
              </w:rPr>
            </w:pPr>
            <w:r w:rsidRPr="00395B2F">
              <w:rPr>
                <w:color w:val="000000"/>
              </w:rPr>
              <w:t>0,05820</w:t>
            </w:r>
          </w:p>
        </w:tc>
      </w:tr>
      <w:tr w:rsidR="00272EDB" w:rsidRPr="00395B2F" w14:paraId="6589AAB2"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D6F0094"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7675EA88" w14:textId="77777777" w:rsidR="00272EDB" w:rsidRPr="00395B2F" w:rsidRDefault="00272EDB" w:rsidP="00272EDB">
            <w:pPr>
              <w:rPr>
                <w:color w:val="000000"/>
              </w:rPr>
            </w:pPr>
            <w:r w:rsidRPr="00395B2F">
              <w:rPr>
                <w:color w:val="000000"/>
              </w:rPr>
              <w:t>МУП «РТХ» закр</w:t>
            </w:r>
          </w:p>
        </w:tc>
        <w:tc>
          <w:tcPr>
            <w:tcW w:w="2257" w:type="dxa"/>
            <w:tcBorders>
              <w:top w:val="nil"/>
              <w:left w:val="nil"/>
              <w:bottom w:val="single" w:sz="4" w:space="0" w:color="auto"/>
              <w:right w:val="single" w:sz="4" w:space="0" w:color="auto"/>
            </w:tcBorders>
            <w:shd w:val="clear" w:color="auto" w:fill="auto"/>
            <w:vAlign w:val="center"/>
            <w:hideMark/>
          </w:tcPr>
          <w:p w14:paraId="24B3492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D0A7726" w14:textId="77777777" w:rsidR="00272EDB" w:rsidRPr="00395B2F" w:rsidRDefault="00272EDB" w:rsidP="00272EDB">
            <w:pPr>
              <w:jc w:val="center"/>
              <w:rPr>
                <w:color w:val="000000"/>
              </w:rPr>
            </w:pPr>
            <w:r w:rsidRPr="00395B2F">
              <w:rPr>
                <w:color w:val="000000"/>
              </w:rPr>
              <w:t>0,05820</w:t>
            </w:r>
          </w:p>
        </w:tc>
      </w:tr>
      <w:tr w:rsidR="00272EDB" w:rsidRPr="00395B2F" w14:paraId="77F08BA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D6649D9"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082C0C36" w14:textId="77777777" w:rsidR="00272EDB" w:rsidRPr="00395B2F" w:rsidRDefault="00272EDB" w:rsidP="00272EDB">
            <w:pPr>
              <w:rPr>
                <w:color w:val="000000"/>
              </w:rPr>
            </w:pPr>
            <w:r w:rsidRPr="00395B2F">
              <w:rPr>
                <w:color w:val="000000"/>
              </w:rPr>
              <w:t>ООО «ОФ «Прокопьевскуголь»</w:t>
            </w:r>
          </w:p>
        </w:tc>
        <w:tc>
          <w:tcPr>
            <w:tcW w:w="2257" w:type="dxa"/>
            <w:tcBorders>
              <w:top w:val="nil"/>
              <w:left w:val="nil"/>
              <w:bottom w:val="single" w:sz="4" w:space="0" w:color="auto"/>
              <w:right w:val="single" w:sz="4" w:space="0" w:color="auto"/>
            </w:tcBorders>
            <w:shd w:val="clear" w:color="auto" w:fill="auto"/>
            <w:vAlign w:val="center"/>
            <w:hideMark/>
          </w:tcPr>
          <w:p w14:paraId="1CDD293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B8211C4" w14:textId="77777777" w:rsidR="00272EDB" w:rsidRPr="00395B2F" w:rsidRDefault="00272EDB" w:rsidP="00272EDB">
            <w:pPr>
              <w:jc w:val="center"/>
              <w:rPr>
                <w:color w:val="000000"/>
              </w:rPr>
            </w:pPr>
            <w:r w:rsidRPr="00395B2F">
              <w:rPr>
                <w:color w:val="000000"/>
              </w:rPr>
              <w:t>-</w:t>
            </w:r>
          </w:p>
        </w:tc>
      </w:tr>
      <w:tr w:rsidR="00272EDB" w:rsidRPr="00395B2F" w14:paraId="1AC8DBC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22A84D2" w14:textId="77777777" w:rsidR="00272EDB" w:rsidRPr="00395B2F" w:rsidRDefault="00272EDB" w:rsidP="00272EDB">
            <w:pPr>
              <w:jc w:val="center"/>
              <w:rPr>
                <w:color w:val="000000"/>
              </w:rPr>
            </w:pPr>
            <w:r w:rsidRPr="00395B2F">
              <w:rPr>
                <w:color w:val="000000"/>
              </w:rPr>
              <w:t>14</w:t>
            </w:r>
          </w:p>
        </w:tc>
        <w:tc>
          <w:tcPr>
            <w:tcW w:w="4742" w:type="dxa"/>
            <w:tcBorders>
              <w:top w:val="nil"/>
              <w:left w:val="nil"/>
              <w:bottom w:val="single" w:sz="4" w:space="0" w:color="auto"/>
              <w:right w:val="single" w:sz="4" w:space="0" w:color="auto"/>
            </w:tcBorders>
            <w:shd w:val="clear" w:color="000000" w:fill="BFBFBF"/>
            <w:vAlign w:val="center"/>
            <w:hideMark/>
          </w:tcPr>
          <w:p w14:paraId="14364F92" w14:textId="77777777" w:rsidR="00272EDB" w:rsidRPr="00395B2F" w:rsidRDefault="00272EDB" w:rsidP="00272EDB">
            <w:pPr>
              <w:rPr>
                <w:color w:val="000000"/>
              </w:rPr>
            </w:pPr>
            <w:r w:rsidRPr="00395B2F">
              <w:rPr>
                <w:color w:val="000000"/>
              </w:rPr>
              <w:t>город Тайга</w:t>
            </w:r>
          </w:p>
        </w:tc>
        <w:tc>
          <w:tcPr>
            <w:tcW w:w="2257" w:type="dxa"/>
            <w:tcBorders>
              <w:top w:val="nil"/>
              <w:left w:val="nil"/>
              <w:bottom w:val="single" w:sz="4" w:space="0" w:color="auto"/>
              <w:right w:val="single" w:sz="4" w:space="0" w:color="auto"/>
            </w:tcBorders>
            <w:shd w:val="clear" w:color="000000" w:fill="BFBFBF"/>
            <w:vAlign w:val="center"/>
            <w:hideMark/>
          </w:tcPr>
          <w:p w14:paraId="0297615E"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47F1803" w14:textId="77777777" w:rsidR="00272EDB" w:rsidRPr="00395B2F" w:rsidRDefault="00272EDB" w:rsidP="00272EDB">
            <w:pPr>
              <w:jc w:val="center"/>
              <w:rPr>
                <w:color w:val="000000"/>
              </w:rPr>
            </w:pPr>
            <w:r w:rsidRPr="00395B2F">
              <w:rPr>
                <w:color w:val="000000"/>
              </w:rPr>
              <w:t> </w:t>
            </w:r>
          </w:p>
        </w:tc>
      </w:tr>
      <w:tr w:rsidR="00272EDB" w:rsidRPr="00395B2F" w14:paraId="3002870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A4EE21"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20502817" w14:textId="77777777" w:rsidR="00272EDB" w:rsidRPr="00395B2F" w:rsidRDefault="00272EDB" w:rsidP="00272EDB">
            <w:pPr>
              <w:rPr>
                <w:color w:val="000000"/>
              </w:rPr>
            </w:pPr>
            <w:r w:rsidRPr="00395B2F">
              <w:rPr>
                <w:color w:val="000000"/>
              </w:rPr>
              <w:t>ОАО «Теплосервис»</w:t>
            </w:r>
          </w:p>
        </w:tc>
        <w:tc>
          <w:tcPr>
            <w:tcW w:w="2257" w:type="dxa"/>
            <w:tcBorders>
              <w:top w:val="nil"/>
              <w:left w:val="nil"/>
              <w:bottom w:val="single" w:sz="4" w:space="0" w:color="auto"/>
              <w:right w:val="single" w:sz="4" w:space="0" w:color="auto"/>
            </w:tcBorders>
            <w:shd w:val="clear" w:color="auto" w:fill="auto"/>
            <w:vAlign w:val="center"/>
            <w:hideMark/>
          </w:tcPr>
          <w:p w14:paraId="3E1ED01D"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F22AAE2" w14:textId="77777777" w:rsidR="00272EDB" w:rsidRPr="00395B2F" w:rsidRDefault="00272EDB" w:rsidP="00272EDB">
            <w:pPr>
              <w:jc w:val="center"/>
              <w:rPr>
                <w:color w:val="000000"/>
              </w:rPr>
            </w:pPr>
            <w:r w:rsidRPr="00395B2F">
              <w:rPr>
                <w:color w:val="000000"/>
              </w:rPr>
              <w:t>0,06500</w:t>
            </w:r>
          </w:p>
        </w:tc>
      </w:tr>
      <w:tr w:rsidR="00272EDB" w:rsidRPr="00395B2F" w14:paraId="31EC719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C03ED97" w14:textId="77777777" w:rsidR="00272EDB" w:rsidRPr="00395B2F" w:rsidRDefault="00272EDB" w:rsidP="00272EDB">
            <w:pPr>
              <w:jc w:val="center"/>
              <w:rPr>
                <w:color w:val="000000"/>
              </w:rPr>
            </w:pPr>
            <w:r w:rsidRPr="00395B2F">
              <w:rPr>
                <w:color w:val="000000"/>
              </w:rPr>
              <w:t>15</w:t>
            </w:r>
          </w:p>
        </w:tc>
        <w:tc>
          <w:tcPr>
            <w:tcW w:w="4742" w:type="dxa"/>
            <w:tcBorders>
              <w:top w:val="nil"/>
              <w:left w:val="nil"/>
              <w:bottom w:val="single" w:sz="4" w:space="0" w:color="auto"/>
              <w:right w:val="single" w:sz="4" w:space="0" w:color="auto"/>
            </w:tcBorders>
            <w:shd w:val="clear" w:color="000000" w:fill="BFBFBF"/>
            <w:vAlign w:val="center"/>
            <w:hideMark/>
          </w:tcPr>
          <w:p w14:paraId="6DBE9AF6" w14:textId="77777777" w:rsidR="00272EDB" w:rsidRPr="00395B2F" w:rsidRDefault="00272EDB" w:rsidP="00272EDB">
            <w:pPr>
              <w:rPr>
                <w:color w:val="000000"/>
              </w:rPr>
            </w:pPr>
            <w:r w:rsidRPr="00395B2F">
              <w:rPr>
                <w:color w:val="000000"/>
              </w:rPr>
              <w:t>город Юрга</w:t>
            </w:r>
          </w:p>
        </w:tc>
        <w:tc>
          <w:tcPr>
            <w:tcW w:w="2257" w:type="dxa"/>
            <w:tcBorders>
              <w:top w:val="nil"/>
              <w:left w:val="nil"/>
              <w:bottom w:val="single" w:sz="4" w:space="0" w:color="auto"/>
              <w:right w:val="single" w:sz="4" w:space="0" w:color="auto"/>
            </w:tcBorders>
            <w:shd w:val="clear" w:color="000000" w:fill="BFBFBF"/>
            <w:vAlign w:val="center"/>
            <w:hideMark/>
          </w:tcPr>
          <w:p w14:paraId="444BB8CB"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27FD0D1A" w14:textId="77777777" w:rsidR="00272EDB" w:rsidRPr="00395B2F" w:rsidRDefault="00272EDB" w:rsidP="00272EDB">
            <w:pPr>
              <w:jc w:val="center"/>
              <w:rPr>
                <w:color w:val="000000"/>
              </w:rPr>
            </w:pPr>
            <w:r w:rsidRPr="00395B2F">
              <w:rPr>
                <w:color w:val="000000"/>
              </w:rPr>
              <w:t> </w:t>
            </w:r>
          </w:p>
        </w:tc>
      </w:tr>
      <w:tr w:rsidR="00272EDB" w:rsidRPr="00395B2F" w14:paraId="5CB089D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CF85B3"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724912EB" w14:textId="77777777" w:rsidR="00272EDB" w:rsidRPr="00395B2F" w:rsidRDefault="00272EDB" w:rsidP="00272EDB">
            <w:pPr>
              <w:rPr>
                <w:color w:val="000000"/>
              </w:rPr>
            </w:pPr>
            <w:r w:rsidRPr="00395B2F">
              <w:rPr>
                <w:color w:val="000000"/>
              </w:rPr>
              <w:t>ООО «Энерготранс»</w:t>
            </w:r>
          </w:p>
        </w:tc>
        <w:tc>
          <w:tcPr>
            <w:tcW w:w="2257" w:type="dxa"/>
            <w:tcBorders>
              <w:top w:val="nil"/>
              <w:left w:val="nil"/>
              <w:bottom w:val="single" w:sz="4" w:space="0" w:color="auto"/>
              <w:right w:val="single" w:sz="4" w:space="0" w:color="auto"/>
            </w:tcBorders>
            <w:shd w:val="clear" w:color="auto" w:fill="auto"/>
            <w:vAlign w:val="center"/>
            <w:hideMark/>
          </w:tcPr>
          <w:p w14:paraId="7867BAF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E7D0188" w14:textId="77777777" w:rsidR="00272EDB" w:rsidRPr="00395B2F" w:rsidRDefault="00272EDB" w:rsidP="00272EDB">
            <w:pPr>
              <w:jc w:val="center"/>
              <w:rPr>
                <w:color w:val="000000"/>
              </w:rPr>
            </w:pPr>
            <w:r w:rsidRPr="00395B2F">
              <w:rPr>
                <w:color w:val="000000"/>
              </w:rPr>
              <w:t>0,06500</w:t>
            </w:r>
          </w:p>
        </w:tc>
      </w:tr>
      <w:tr w:rsidR="00272EDB" w:rsidRPr="00395B2F" w14:paraId="780D672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7BA59363" w14:textId="77777777" w:rsidR="00272EDB" w:rsidRPr="00395B2F" w:rsidRDefault="00272EDB" w:rsidP="00272EDB">
            <w:pPr>
              <w:jc w:val="center"/>
              <w:rPr>
                <w:color w:val="000000"/>
              </w:rPr>
            </w:pPr>
            <w:r w:rsidRPr="00395B2F">
              <w:rPr>
                <w:color w:val="000000"/>
              </w:rPr>
              <w:t>16</w:t>
            </w:r>
          </w:p>
        </w:tc>
        <w:tc>
          <w:tcPr>
            <w:tcW w:w="4742" w:type="dxa"/>
            <w:tcBorders>
              <w:top w:val="nil"/>
              <w:left w:val="nil"/>
              <w:bottom w:val="single" w:sz="4" w:space="0" w:color="auto"/>
              <w:right w:val="single" w:sz="4" w:space="0" w:color="auto"/>
            </w:tcBorders>
            <w:shd w:val="clear" w:color="000000" w:fill="BFBFBF"/>
            <w:vAlign w:val="center"/>
            <w:hideMark/>
          </w:tcPr>
          <w:p w14:paraId="1A142E56" w14:textId="77777777" w:rsidR="00272EDB" w:rsidRPr="00395B2F" w:rsidRDefault="00272EDB" w:rsidP="00272EDB">
            <w:pPr>
              <w:rPr>
                <w:color w:val="000000"/>
              </w:rPr>
            </w:pPr>
            <w:r w:rsidRPr="00395B2F">
              <w:rPr>
                <w:color w:val="000000"/>
              </w:rPr>
              <w:t>поселок городского типа Краснобродский</w:t>
            </w:r>
          </w:p>
        </w:tc>
        <w:tc>
          <w:tcPr>
            <w:tcW w:w="2257" w:type="dxa"/>
            <w:tcBorders>
              <w:top w:val="nil"/>
              <w:left w:val="nil"/>
              <w:bottom w:val="single" w:sz="4" w:space="0" w:color="auto"/>
              <w:right w:val="single" w:sz="4" w:space="0" w:color="auto"/>
            </w:tcBorders>
            <w:shd w:val="clear" w:color="000000" w:fill="BFBFBF"/>
            <w:vAlign w:val="center"/>
            <w:hideMark/>
          </w:tcPr>
          <w:p w14:paraId="134245FA"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70834C27" w14:textId="77777777" w:rsidR="00272EDB" w:rsidRPr="00395B2F" w:rsidRDefault="00272EDB" w:rsidP="00272EDB">
            <w:pPr>
              <w:jc w:val="center"/>
              <w:rPr>
                <w:color w:val="000000"/>
              </w:rPr>
            </w:pPr>
            <w:r w:rsidRPr="00395B2F">
              <w:rPr>
                <w:color w:val="000000"/>
              </w:rPr>
              <w:t> </w:t>
            </w:r>
          </w:p>
        </w:tc>
      </w:tr>
      <w:tr w:rsidR="00272EDB" w:rsidRPr="00395B2F" w14:paraId="5E779CF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53C4905"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4CA21A7" w14:textId="77777777" w:rsidR="00272EDB" w:rsidRPr="00395B2F" w:rsidRDefault="00272EDB" w:rsidP="00272EDB">
            <w:pPr>
              <w:rPr>
                <w:color w:val="000000"/>
              </w:rPr>
            </w:pPr>
            <w:r w:rsidRPr="00395B2F">
              <w:rPr>
                <w:color w:val="000000"/>
              </w:rPr>
              <w:t>ООО «ЭК»</w:t>
            </w:r>
          </w:p>
        </w:tc>
        <w:tc>
          <w:tcPr>
            <w:tcW w:w="2257" w:type="dxa"/>
            <w:tcBorders>
              <w:top w:val="nil"/>
              <w:left w:val="nil"/>
              <w:bottom w:val="single" w:sz="4" w:space="0" w:color="auto"/>
              <w:right w:val="single" w:sz="4" w:space="0" w:color="auto"/>
            </w:tcBorders>
            <w:shd w:val="clear" w:color="auto" w:fill="auto"/>
            <w:vAlign w:val="center"/>
            <w:hideMark/>
          </w:tcPr>
          <w:p w14:paraId="3979DF8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3813269" w14:textId="77777777" w:rsidR="00272EDB" w:rsidRPr="00395B2F" w:rsidRDefault="00272EDB" w:rsidP="00272EDB">
            <w:pPr>
              <w:jc w:val="center"/>
              <w:rPr>
                <w:color w:val="000000"/>
              </w:rPr>
            </w:pPr>
            <w:r w:rsidRPr="00395B2F">
              <w:rPr>
                <w:color w:val="000000"/>
              </w:rPr>
              <w:t>0,05500</w:t>
            </w:r>
          </w:p>
        </w:tc>
      </w:tr>
      <w:tr w:rsidR="00272EDB" w:rsidRPr="00395B2F" w14:paraId="29F1B3FF"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2DCE949E" w14:textId="77777777" w:rsidR="00272EDB" w:rsidRPr="00395B2F" w:rsidRDefault="00272EDB" w:rsidP="00272EDB">
            <w:pPr>
              <w:jc w:val="center"/>
              <w:rPr>
                <w:color w:val="000000"/>
              </w:rPr>
            </w:pPr>
            <w:r w:rsidRPr="00395B2F">
              <w:rPr>
                <w:color w:val="000000"/>
              </w:rPr>
              <w:t>17</w:t>
            </w:r>
          </w:p>
        </w:tc>
        <w:tc>
          <w:tcPr>
            <w:tcW w:w="4742" w:type="dxa"/>
            <w:tcBorders>
              <w:top w:val="nil"/>
              <w:left w:val="nil"/>
              <w:bottom w:val="single" w:sz="4" w:space="0" w:color="auto"/>
              <w:right w:val="single" w:sz="4" w:space="0" w:color="auto"/>
            </w:tcBorders>
            <w:shd w:val="clear" w:color="000000" w:fill="BFBFBF"/>
            <w:vAlign w:val="center"/>
            <w:hideMark/>
          </w:tcPr>
          <w:p w14:paraId="69282ACB" w14:textId="77777777" w:rsidR="00272EDB" w:rsidRPr="00395B2F" w:rsidRDefault="00272EDB" w:rsidP="00272EDB">
            <w:pPr>
              <w:rPr>
                <w:color w:val="000000"/>
              </w:rPr>
            </w:pPr>
            <w:r w:rsidRPr="00395B2F">
              <w:rPr>
                <w:color w:val="000000"/>
              </w:rPr>
              <w:t>Беловский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44FE8CD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746D8E1C" w14:textId="77777777" w:rsidR="00272EDB" w:rsidRPr="00395B2F" w:rsidRDefault="00272EDB" w:rsidP="00272EDB">
            <w:pPr>
              <w:jc w:val="center"/>
              <w:rPr>
                <w:color w:val="000000"/>
              </w:rPr>
            </w:pPr>
            <w:r w:rsidRPr="00395B2F">
              <w:rPr>
                <w:color w:val="000000"/>
              </w:rPr>
              <w:t> </w:t>
            </w:r>
          </w:p>
        </w:tc>
      </w:tr>
      <w:tr w:rsidR="00272EDB" w:rsidRPr="00395B2F" w14:paraId="6C95969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92FFCD"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7A6C1DDB" w14:textId="77777777" w:rsidR="00272EDB" w:rsidRPr="00395B2F" w:rsidRDefault="00272EDB" w:rsidP="00272EDB">
            <w:pPr>
              <w:rPr>
                <w:color w:val="000000"/>
              </w:rPr>
            </w:pPr>
            <w:r w:rsidRPr="00395B2F">
              <w:rPr>
                <w:color w:val="000000"/>
              </w:rPr>
              <w:t>ООО «Энергоресурс»</w:t>
            </w:r>
          </w:p>
        </w:tc>
        <w:tc>
          <w:tcPr>
            <w:tcW w:w="2257" w:type="dxa"/>
            <w:tcBorders>
              <w:top w:val="nil"/>
              <w:left w:val="nil"/>
              <w:bottom w:val="single" w:sz="4" w:space="0" w:color="auto"/>
              <w:right w:val="single" w:sz="4" w:space="0" w:color="auto"/>
            </w:tcBorders>
            <w:shd w:val="clear" w:color="auto" w:fill="auto"/>
            <w:vAlign w:val="center"/>
            <w:hideMark/>
          </w:tcPr>
          <w:p w14:paraId="20C2583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ABF00FB" w14:textId="77777777" w:rsidR="00272EDB" w:rsidRPr="00395B2F" w:rsidRDefault="00272EDB" w:rsidP="00272EDB">
            <w:pPr>
              <w:jc w:val="center"/>
              <w:rPr>
                <w:color w:val="000000"/>
              </w:rPr>
            </w:pPr>
            <w:r w:rsidRPr="00395B2F">
              <w:rPr>
                <w:color w:val="000000"/>
              </w:rPr>
              <w:t>0,06040</w:t>
            </w:r>
          </w:p>
        </w:tc>
      </w:tr>
      <w:tr w:rsidR="00272EDB" w:rsidRPr="00395B2F" w14:paraId="26AFE56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41BE1C68" w14:textId="77777777" w:rsidR="00272EDB" w:rsidRPr="00395B2F" w:rsidRDefault="00272EDB" w:rsidP="00272EDB">
            <w:pPr>
              <w:jc w:val="center"/>
              <w:rPr>
                <w:color w:val="000000"/>
              </w:rPr>
            </w:pPr>
            <w:r w:rsidRPr="00395B2F">
              <w:rPr>
                <w:color w:val="000000"/>
              </w:rPr>
              <w:t>18</w:t>
            </w:r>
          </w:p>
        </w:tc>
        <w:tc>
          <w:tcPr>
            <w:tcW w:w="4742" w:type="dxa"/>
            <w:tcBorders>
              <w:top w:val="nil"/>
              <w:left w:val="nil"/>
              <w:bottom w:val="single" w:sz="4" w:space="0" w:color="auto"/>
              <w:right w:val="single" w:sz="4" w:space="0" w:color="auto"/>
            </w:tcBorders>
            <w:shd w:val="clear" w:color="000000" w:fill="BFBFBF"/>
            <w:vAlign w:val="center"/>
            <w:hideMark/>
          </w:tcPr>
          <w:p w14:paraId="355492A1" w14:textId="77777777" w:rsidR="00272EDB" w:rsidRPr="00395B2F" w:rsidRDefault="00272EDB" w:rsidP="00272EDB">
            <w:pPr>
              <w:rPr>
                <w:color w:val="000000"/>
              </w:rPr>
            </w:pPr>
            <w:r w:rsidRPr="00395B2F">
              <w:rPr>
                <w:color w:val="000000"/>
              </w:rPr>
              <w:t>Гурьевский городской округ</w:t>
            </w:r>
          </w:p>
        </w:tc>
        <w:tc>
          <w:tcPr>
            <w:tcW w:w="2257" w:type="dxa"/>
            <w:tcBorders>
              <w:top w:val="nil"/>
              <w:left w:val="nil"/>
              <w:bottom w:val="single" w:sz="4" w:space="0" w:color="auto"/>
              <w:right w:val="single" w:sz="4" w:space="0" w:color="auto"/>
            </w:tcBorders>
            <w:shd w:val="clear" w:color="000000" w:fill="BFBFBF"/>
            <w:vAlign w:val="center"/>
            <w:hideMark/>
          </w:tcPr>
          <w:p w14:paraId="088A03F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31C67CD6" w14:textId="77777777" w:rsidR="00272EDB" w:rsidRPr="00395B2F" w:rsidRDefault="00272EDB" w:rsidP="00272EDB">
            <w:pPr>
              <w:jc w:val="center"/>
              <w:rPr>
                <w:color w:val="000000"/>
              </w:rPr>
            </w:pPr>
            <w:r w:rsidRPr="00395B2F">
              <w:rPr>
                <w:color w:val="000000"/>
              </w:rPr>
              <w:t> </w:t>
            </w:r>
          </w:p>
        </w:tc>
      </w:tr>
      <w:tr w:rsidR="00272EDB" w:rsidRPr="00395B2F" w14:paraId="4B4A13A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4FF603A"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141B6E6F" w14:textId="77777777" w:rsidR="00272EDB" w:rsidRPr="00395B2F" w:rsidRDefault="00272EDB" w:rsidP="00272EDB">
            <w:pPr>
              <w:rPr>
                <w:color w:val="000000"/>
              </w:rPr>
            </w:pPr>
            <w:r w:rsidRPr="00395B2F">
              <w:rPr>
                <w:color w:val="000000"/>
              </w:rPr>
              <w:t>ОАО «Гурьевский металлургический завод»</w:t>
            </w:r>
          </w:p>
        </w:tc>
        <w:tc>
          <w:tcPr>
            <w:tcW w:w="2257" w:type="dxa"/>
            <w:tcBorders>
              <w:top w:val="nil"/>
              <w:left w:val="nil"/>
              <w:bottom w:val="single" w:sz="4" w:space="0" w:color="auto"/>
              <w:right w:val="single" w:sz="4" w:space="0" w:color="auto"/>
            </w:tcBorders>
            <w:shd w:val="clear" w:color="auto" w:fill="auto"/>
            <w:vAlign w:val="center"/>
            <w:hideMark/>
          </w:tcPr>
          <w:p w14:paraId="7B68583C"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D0DF3AD" w14:textId="77777777" w:rsidR="00272EDB" w:rsidRPr="00395B2F" w:rsidRDefault="00272EDB" w:rsidP="00272EDB">
            <w:pPr>
              <w:jc w:val="center"/>
              <w:rPr>
                <w:color w:val="000000"/>
              </w:rPr>
            </w:pPr>
            <w:r w:rsidRPr="00395B2F">
              <w:rPr>
                <w:color w:val="000000"/>
              </w:rPr>
              <w:t>0,06761</w:t>
            </w:r>
          </w:p>
        </w:tc>
      </w:tr>
      <w:tr w:rsidR="00272EDB" w:rsidRPr="00395B2F" w14:paraId="73BA749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3E1E056"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3B683330" w14:textId="77777777" w:rsidR="00272EDB" w:rsidRPr="00395B2F" w:rsidRDefault="00272EDB" w:rsidP="00272EDB">
            <w:pPr>
              <w:rPr>
                <w:color w:val="000000"/>
              </w:rPr>
            </w:pPr>
            <w:r w:rsidRPr="00395B2F">
              <w:rPr>
                <w:color w:val="000000"/>
              </w:rPr>
              <w:t>ООО «УКиТС»</w:t>
            </w:r>
          </w:p>
        </w:tc>
        <w:tc>
          <w:tcPr>
            <w:tcW w:w="2257" w:type="dxa"/>
            <w:tcBorders>
              <w:top w:val="nil"/>
              <w:left w:val="nil"/>
              <w:bottom w:val="single" w:sz="4" w:space="0" w:color="auto"/>
              <w:right w:val="single" w:sz="4" w:space="0" w:color="auto"/>
            </w:tcBorders>
            <w:shd w:val="clear" w:color="auto" w:fill="auto"/>
            <w:vAlign w:val="center"/>
            <w:hideMark/>
          </w:tcPr>
          <w:p w14:paraId="27807A4D" w14:textId="77777777" w:rsidR="00272EDB" w:rsidRPr="00395B2F" w:rsidRDefault="00272EDB" w:rsidP="00272EDB">
            <w:pPr>
              <w:jc w:val="center"/>
              <w:rPr>
                <w:color w:val="000000"/>
              </w:rPr>
            </w:pPr>
            <w:r w:rsidRPr="00395B2F">
              <w:rPr>
                <w:color w:val="000000"/>
              </w:rPr>
              <w:t>Горячая вода (Открытая)</w:t>
            </w:r>
          </w:p>
        </w:tc>
        <w:tc>
          <w:tcPr>
            <w:tcW w:w="2011" w:type="dxa"/>
            <w:tcBorders>
              <w:top w:val="nil"/>
              <w:left w:val="nil"/>
              <w:bottom w:val="single" w:sz="4" w:space="0" w:color="auto"/>
              <w:right w:val="single" w:sz="4" w:space="0" w:color="auto"/>
            </w:tcBorders>
            <w:shd w:val="clear" w:color="auto" w:fill="auto"/>
            <w:vAlign w:val="center"/>
            <w:hideMark/>
          </w:tcPr>
          <w:p w14:paraId="06E0A8DA" w14:textId="77777777" w:rsidR="00272EDB" w:rsidRPr="00395B2F" w:rsidRDefault="00272EDB" w:rsidP="00272EDB">
            <w:pPr>
              <w:jc w:val="center"/>
              <w:rPr>
                <w:color w:val="000000"/>
              </w:rPr>
            </w:pPr>
            <w:r w:rsidRPr="00395B2F">
              <w:rPr>
                <w:color w:val="000000"/>
              </w:rPr>
              <w:t>0,06100</w:t>
            </w:r>
          </w:p>
        </w:tc>
      </w:tr>
      <w:tr w:rsidR="00272EDB" w:rsidRPr="00395B2F" w14:paraId="7387EED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184E1A"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66791595" w14:textId="77777777" w:rsidR="00272EDB" w:rsidRPr="00395B2F" w:rsidRDefault="00272EDB" w:rsidP="00272EDB">
            <w:pPr>
              <w:rPr>
                <w:color w:val="000000"/>
              </w:rPr>
            </w:pPr>
            <w:r w:rsidRPr="00395B2F">
              <w:rPr>
                <w:color w:val="000000"/>
              </w:rPr>
              <w:t>ООО «УКиТС»</w:t>
            </w:r>
          </w:p>
        </w:tc>
        <w:tc>
          <w:tcPr>
            <w:tcW w:w="2257" w:type="dxa"/>
            <w:tcBorders>
              <w:top w:val="nil"/>
              <w:left w:val="nil"/>
              <w:bottom w:val="single" w:sz="4" w:space="0" w:color="auto"/>
              <w:right w:val="single" w:sz="4" w:space="0" w:color="auto"/>
            </w:tcBorders>
            <w:shd w:val="clear" w:color="auto" w:fill="auto"/>
            <w:vAlign w:val="center"/>
            <w:hideMark/>
          </w:tcPr>
          <w:p w14:paraId="4E3DE2AC" w14:textId="77777777" w:rsidR="00272EDB" w:rsidRPr="00395B2F" w:rsidRDefault="00272EDB" w:rsidP="00272EDB">
            <w:pPr>
              <w:jc w:val="center"/>
              <w:rPr>
                <w:color w:val="000000"/>
              </w:rPr>
            </w:pPr>
            <w:r w:rsidRPr="00395B2F">
              <w:rPr>
                <w:color w:val="000000"/>
              </w:rPr>
              <w:t>Горячая вода (Закрытая)</w:t>
            </w:r>
          </w:p>
        </w:tc>
        <w:tc>
          <w:tcPr>
            <w:tcW w:w="2011" w:type="dxa"/>
            <w:tcBorders>
              <w:top w:val="nil"/>
              <w:left w:val="nil"/>
              <w:bottom w:val="single" w:sz="4" w:space="0" w:color="auto"/>
              <w:right w:val="single" w:sz="4" w:space="0" w:color="auto"/>
            </w:tcBorders>
            <w:shd w:val="clear" w:color="auto" w:fill="auto"/>
            <w:vAlign w:val="center"/>
            <w:hideMark/>
          </w:tcPr>
          <w:p w14:paraId="372DCFC1" w14:textId="77777777" w:rsidR="00272EDB" w:rsidRPr="00395B2F" w:rsidRDefault="00272EDB" w:rsidP="00272EDB">
            <w:pPr>
              <w:jc w:val="center"/>
              <w:rPr>
                <w:color w:val="000000"/>
              </w:rPr>
            </w:pPr>
            <w:r w:rsidRPr="00395B2F">
              <w:rPr>
                <w:color w:val="000000"/>
              </w:rPr>
              <w:t>0,06100</w:t>
            </w:r>
          </w:p>
        </w:tc>
      </w:tr>
      <w:tr w:rsidR="00272EDB" w:rsidRPr="00395B2F" w14:paraId="2C47A6B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0E26BC6"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494D514A" w14:textId="77777777" w:rsidR="00272EDB" w:rsidRPr="00395B2F" w:rsidRDefault="00272EDB" w:rsidP="00272EDB">
            <w:pPr>
              <w:rPr>
                <w:color w:val="000000"/>
              </w:rPr>
            </w:pPr>
            <w:r w:rsidRPr="00395B2F">
              <w:rPr>
                <w:color w:val="000000"/>
              </w:rPr>
              <w:t>ООО «Сибирь - ГК2»</w:t>
            </w:r>
          </w:p>
        </w:tc>
        <w:tc>
          <w:tcPr>
            <w:tcW w:w="2257" w:type="dxa"/>
            <w:tcBorders>
              <w:top w:val="nil"/>
              <w:left w:val="nil"/>
              <w:bottom w:val="single" w:sz="4" w:space="0" w:color="auto"/>
              <w:right w:val="single" w:sz="4" w:space="0" w:color="auto"/>
            </w:tcBorders>
            <w:shd w:val="clear" w:color="auto" w:fill="auto"/>
            <w:vAlign w:val="center"/>
            <w:hideMark/>
          </w:tcPr>
          <w:p w14:paraId="36344CDD"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F7590FB" w14:textId="77777777" w:rsidR="00272EDB" w:rsidRPr="00395B2F" w:rsidRDefault="00272EDB" w:rsidP="00272EDB">
            <w:pPr>
              <w:jc w:val="center"/>
              <w:rPr>
                <w:color w:val="000000"/>
              </w:rPr>
            </w:pPr>
            <w:r w:rsidRPr="00395B2F">
              <w:rPr>
                <w:color w:val="000000"/>
              </w:rPr>
              <w:t>0,06760</w:t>
            </w:r>
          </w:p>
        </w:tc>
      </w:tr>
      <w:tr w:rsidR="00272EDB" w:rsidRPr="00395B2F" w14:paraId="79E0F8E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D41A97" w14:textId="77777777" w:rsidR="00272EDB" w:rsidRPr="00395B2F" w:rsidRDefault="00272EDB" w:rsidP="00272EDB">
            <w:pPr>
              <w:jc w:val="center"/>
              <w:rPr>
                <w:color w:val="000000"/>
              </w:rPr>
            </w:pPr>
            <w:r w:rsidRPr="00395B2F">
              <w:rPr>
                <w:color w:val="000000"/>
              </w:rPr>
              <w:lastRenderedPageBreak/>
              <w:t>5</w:t>
            </w:r>
          </w:p>
        </w:tc>
        <w:tc>
          <w:tcPr>
            <w:tcW w:w="4742" w:type="dxa"/>
            <w:tcBorders>
              <w:top w:val="nil"/>
              <w:left w:val="nil"/>
              <w:bottom w:val="single" w:sz="4" w:space="0" w:color="auto"/>
              <w:right w:val="single" w:sz="4" w:space="0" w:color="auto"/>
            </w:tcBorders>
            <w:shd w:val="clear" w:color="auto" w:fill="auto"/>
            <w:vAlign w:val="center"/>
            <w:hideMark/>
          </w:tcPr>
          <w:p w14:paraId="0B0CF7B6" w14:textId="77777777" w:rsidR="00272EDB" w:rsidRPr="00395B2F" w:rsidRDefault="00272EDB" w:rsidP="00272EDB">
            <w:pPr>
              <w:rPr>
                <w:color w:val="000000"/>
              </w:rPr>
            </w:pPr>
            <w:r w:rsidRPr="00395B2F">
              <w:rPr>
                <w:color w:val="000000"/>
              </w:rPr>
              <w:t>ООО «Сибирь - ГК2» шк. 26</w:t>
            </w:r>
          </w:p>
        </w:tc>
        <w:tc>
          <w:tcPr>
            <w:tcW w:w="2257" w:type="dxa"/>
            <w:tcBorders>
              <w:top w:val="nil"/>
              <w:left w:val="nil"/>
              <w:bottom w:val="single" w:sz="4" w:space="0" w:color="auto"/>
              <w:right w:val="single" w:sz="4" w:space="0" w:color="auto"/>
            </w:tcBorders>
            <w:shd w:val="clear" w:color="auto" w:fill="auto"/>
            <w:vAlign w:val="center"/>
            <w:hideMark/>
          </w:tcPr>
          <w:p w14:paraId="0B87C75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2F69C8E" w14:textId="77777777" w:rsidR="00272EDB" w:rsidRPr="00395B2F" w:rsidRDefault="00272EDB" w:rsidP="00272EDB">
            <w:pPr>
              <w:jc w:val="center"/>
              <w:rPr>
                <w:color w:val="000000"/>
              </w:rPr>
            </w:pPr>
            <w:r w:rsidRPr="00395B2F">
              <w:rPr>
                <w:color w:val="000000"/>
              </w:rPr>
              <w:t>0,06760</w:t>
            </w:r>
          </w:p>
        </w:tc>
      </w:tr>
      <w:tr w:rsidR="00272EDB" w:rsidRPr="00395B2F" w14:paraId="2808EC3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B8D556" w14:textId="77777777" w:rsidR="00272EDB" w:rsidRPr="00395B2F" w:rsidRDefault="00272EDB" w:rsidP="00272EDB">
            <w:pPr>
              <w:jc w:val="center"/>
              <w:rPr>
                <w:color w:val="000000"/>
              </w:rPr>
            </w:pPr>
            <w:r w:rsidRPr="00395B2F">
              <w:rPr>
                <w:color w:val="000000"/>
              </w:rPr>
              <w:t>6</w:t>
            </w:r>
          </w:p>
        </w:tc>
        <w:tc>
          <w:tcPr>
            <w:tcW w:w="4742" w:type="dxa"/>
            <w:tcBorders>
              <w:top w:val="nil"/>
              <w:left w:val="nil"/>
              <w:bottom w:val="single" w:sz="4" w:space="0" w:color="auto"/>
              <w:right w:val="single" w:sz="4" w:space="0" w:color="auto"/>
            </w:tcBorders>
            <w:shd w:val="clear" w:color="auto" w:fill="auto"/>
            <w:vAlign w:val="center"/>
            <w:hideMark/>
          </w:tcPr>
          <w:p w14:paraId="3BDD18FD" w14:textId="77777777" w:rsidR="00272EDB" w:rsidRPr="00395B2F" w:rsidRDefault="00272EDB" w:rsidP="00272EDB">
            <w:pPr>
              <w:rPr>
                <w:color w:val="000000"/>
              </w:rPr>
            </w:pPr>
            <w:r w:rsidRPr="00395B2F">
              <w:rPr>
                <w:color w:val="000000"/>
              </w:rPr>
              <w:t>ООО «Теплоресурс»</w:t>
            </w:r>
          </w:p>
        </w:tc>
        <w:tc>
          <w:tcPr>
            <w:tcW w:w="2257" w:type="dxa"/>
            <w:tcBorders>
              <w:top w:val="nil"/>
              <w:left w:val="nil"/>
              <w:bottom w:val="single" w:sz="4" w:space="0" w:color="auto"/>
              <w:right w:val="single" w:sz="4" w:space="0" w:color="auto"/>
            </w:tcBorders>
            <w:shd w:val="clear" w:color="auto" w:fill="auto"/>
            <w:vAlign w:val="center"/>
            <w:hideMark/>
          </w:tcPr>
          <w:p w14:paraId="2C14661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59D8BCD" w14:textId="77777777" w:rsidR="00272EDB" w:rsidRPr="00395B2F" w:rsidRDefault="00272EDB" w:rsidP="00272EDB">
            <w:pPr>
              <w:jc w:val="center"/>
              <w:rPr>
                <w:color w:val="000000"/>
              </w:rPr>
            </w:pPr>
            <w:r w:rsidRPr="00395B2F">
              <w:rPr>
                <w:color w:val="000000"/>
              </w:rPr>
              <w:t>0,06220</w:t>
            </w:r>
          </w:p>
        </w:tc>
      </w:tr>
      <w:tr w:rsidR="00272EDB" w:rsidRPr="00395B2F" w14:paraId="09A9312A"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795B1BBF" w14:textId="77777777" w:rsidR="00272EDB" w:rsidRPr="00395B2F" w:rsidRDefault="00272EDB" w:rsidP="00272EDB">
            <w:pPr>
              <w:jc w:val="center"/>
              <w:rPr>
                <w:color w:val="000000"/>
              </w:rPr>
            </w:pPr>
            <w:r w:rsidRPr="00395B2F">
              <w:rPr>
                <w:color w:val="000000"/>
              </w:rPr>
              <w:t>19</w:t>
            </w:r>
          </w:p>
        </w:tc>
        <w:tc>
          <w:tcPr>
            <w:tcW w:w="4742" w:type="dxa"/>
            <w:tcBorders>
              <w:top w:val="nil"/>
              <w:left w:val="nil"/>
              <w:bottom w:val="single" w:sz="4" w:space="0" w:color="auto"/>
              <w:right w:val="single" w:sz="4" w:space="0" w:color="auto"/>
            </w:tcBorders>
            <w:shd w:val="clear" w:color="000000" w:fill="BFBFBF"/>
            <w:vAlign w:val="center"/>
            <w:hideMark/>
          </w:tcPr>
          <w:p w14:paraId="374474CF" w14:textId="77777777" w:rsidR="00272EDB" w:rsidRPr="00395B2F" w:rsidRDefault="00272EDB" w:rsidP="00272EDB">
            <w:pPr>
              <w:rPr>
                <w:color w:val="000000"/>
              </w:rPr>
            </w:pPr>
            <w:r w:rsidRPr="00395B2F">
              <w:rPr>
                <w:color w:val="000000"/>
              </w:rPr>
              <w:t>Ижморский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5841FDF1"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76B7F119" w14:textId="77777777" w:rsidR="00272EDB" w:rsidRPr="00395B2F" w:rsidRDefault="00272EDB" w:rsidP="00272EDB">
            <w:pPr>
              <w:jc w:val="center"/>
              <w:rPr>
                <w:color w:val="000000"/>
              </w:rPr>
            </w:pPr>
            <w:r w:rsidRPr="00395B2F">
              <w:rPr>
                <w:color w:val="000000"/>
              </w:rPr>
              <w:t> </w:t>
            </w:r>
          </w:p>
        </w:tc>
      </w:tr>
      <w:tr w:rsidR="00272EDB" w:rsidRPr="00395B2F" w14:paraId="2BC16BD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ACFCD15"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50FB7AA4" w14:textId="77777777" w:rsidR="00272EDB" w:rsidRPr="00395B2F" w:rsidRDefault="00272EDB" w:rsidP="00272EDB">
            <w:pPr>
              <w:rPr>
                <w:color w:val="000000"/>
              </w:rPr>
            </w:pPr>
            <w:r w:rsidRPr="00395B2F">
              <w:rPr>
                <w:color w:val="000000"/>
              </w:rPr>
              <w:t>ООО «Компания «Энергопромсервис»</w:t>
            </w:r>
          </w:p>
        </w:tc>
        <w:tc>
          <w:tcPr>
            <w:tcW w:w="2257" w:type="dxa"/>
            <w:tcBorders>
              <w:top w:val="nil"/>
              <w:left w:val="nil"/>
              <w:bottom w:val="single" w:sz="4" w:space="0" w:color="auto"/>
              <w:right w:val="single" w:sz="4" w:space="0" w:color="auto"/>
            </w:tcBorders>
            <w:shd w:val="clear" w:color="auto" w:fill="auto"/>
            <w:vAlign w:val="center"/>
            <w:hideMark/>
          </w:tcPr>
          <w:p w14:paraId="5A9CC18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AB8B9EC" w14:textId="77777777" w:rsidR="00272EDB" w:rsidRPr="00395B2F" w:rsidRDefault="00272EDB" w:rsidP="00272EDB">
            <w:pPr>
              <w:jc w:val="center"/>
              <w:rPr>
                <w:color w:val="000000"/>
              </w:rPr>
            </w:pPr>
            <w:r w:rsidRPr="00395B2F">
              <w:rPr>
                <w:color w:val="000000"/>
              </w:rPr>
              <w:t>0,06200</w:t>
            </w:r>
          </w:p>
        </w:tc>
      </w:tr>
      <w:tr w:rsidR="00272EDB" w:rsidRPr="00395B2F" w14:paraId="3614D00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652565E" w14:textId="77777777" w:rsidR="00272EDB" w:rsidRPr="00395B2F" w:rsidRDefault="00272EDB" w:rsidP="00272EDB">
            <w:pPr>
              <w:jc w:val="center"/>
              <w:rPr>
                <w:color w:val="000000"/>
              </w:rPr>
            </w:pPr>
            <w:r w:rsidRPr="00395B2F">
              <w:rPr>
                <w:color w:val="000000"/>
              </w:rPr>
              <w:t>20</w:t>
            </w:r>
          </w:p>
        </w:tc>
        <w:tc>
          <w:tcPr>
            <w:tcW w:w="4742" w:type="dxa"/>
            <w:tcBorders>
              <w:top w:val="nil"/>
              <w:left w:val="nil"/>
              <w:bottom w:val="single" w:sz="4" w:space="0" w:color="auto"/>
              <w:right w:val="single" w:sz="4" w:space="0" w:color="auto"/>
            </w:tcBorders>
            <w:shd w:val="clear" w:color="000000" w:fill="BFBFBF"/>
            <w:vAlign w:val="center"/>
            <w:hideMark/>
          </w:tcPr>
          <w:p w14:paraId="0FC83063" w14:textId="77777777" w:rsidR="00272EDB" w:rsidRPr="00395B2F" w:rsidRDefault="00272EDB" w:rsidP="00272EDB">
            <w:pPr>
              <w:rPr>
                <w:color w:val="000000"/>
              </w:rPr>
            </w:pPr>
            <w:r w:rsidRPr="00395B2F">
              <w:rPr>
                <w:color w:val="000000"/>
              </w:rPr>
              <w:t>Кемеровский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0DF51072"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D84AE06" w14:textId="77777777" w:rsidR="00272EDB" w:rsidRPr="00395B2F" w:rsidRDefault="00272EDB" w:rsidP="00272EDB">
            <w:pPr>
              <w:jc w:val="center"/>
              <w:rPr>
                <w:color w:val="000000"/>
              </w:rPr>
            </w:pPr>
            <w:r w:rsidRPr="00395B2F">
              <w:rPr>
                <w:color w:val="000000"/>
              </w:rPr>
              <w:t> </w:t>
            </w:r>
          </w:p>
        </w:tc>
      </w:tr>
      <w:tr w:rsidR="00272EDB" w:rsidRPr="00395B2F" w14:paraId="6D4EE21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7D910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0732B13D" w14:textId="77777777" w:rsidR="00272EDB" w:rsidRPr="00395B2F" w:rsidRDefault="00272EDB" w:rsidP="00272EDB">
            <w:pPr>
              <w:rPr>
                <w:color w:val="000000"/>
              </w:rPr>
            </w:pPr>
            <w:r w:rsidRPr="00395B2F">
              <w:rPr>
                <w:color w:val="000000"/>
              </w:rPr>
              <w:t>МУП «Жилищно-коммунальное управление Кемеровского района»</w:t>
            </w:r>
          </w:p>
        </w:tc>
        <w:tc>
          <w:tcPr>
            <w:tcW w:w="2257" w:type="dxa"/>
            <w:tcBorders>
              <w:top w:val="nil"/>
              <w:left w:val="nil"/>
              <w:bottom w:val="single" w:sz="4" w:space="0" w:color="auto"/>
              <w:right w:val="single" w:sz="4" w:space="0" w:color="auto"/>
            </w:tcBorders>
            <w:shd w:val="clear" w:color="auto" w:fill="auto"/>
            <w:vAlign w:val="center"/>
            <w:hideMark/>
          </w:tcPr>
          <w:p w14:paraId="3EC61AE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102A3B3" w14:textId="77777777" w:rsidR="00272EDB" w:rsidRPr="00395B2F" w:rsidRDefault="00272EDB" w:rsidP="00272EDB">
            <w:pPr>
              <w:jc w:val="center"/>
              <w:rPr>
                <w:color w:val="000000"/>
              </w:rPr>
            </w:pPr>
            <w:r w:rsidRPr="00395B2F">
              <w:rPr>
                <w:color w:val="000000"/>
              </w:rPr>
              <w:t>0,05990</w:t>
            </w:r>
          </w:p>
        </w:tc>
      </w:tr>
      <w:tr w:rsidR="00272EDB" w:rsidRPr="00395B2F" w14:paraId="7AA24C2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0643906E" w14:textId="77777777" w:rsidR="00272EDB" w:rsidRPr="00395B2F" w:rsidRDefault="00272EDB" w:rsidP="00272EDB">
            <w:pPr>
              <w:jc w:val="center"/>
              <w:rPr>
                <w:color w:val="000000"/>
              </w:rPr>
            </w:pPr>
            <w:r w:rsidRPr="00395B2F">
              <w:rPr>
                <w:color w:val="000000"/>
              </w:rPr>
              <w:t>21</w:t>
            </w:r>
          </w:p>
        </w:tc>
        <w:tc>
          <w:tcPr>
            <w:tcW w:w="4742" w:type="dxa"/>
            <w:tcBorders>
              <w:top w:val="nil"/>
              <w:left w:val="nil"/>
              <w:bottom w:val="single" w:sz="4" w:space="0" w:color="auto"/>
              <w:right w:val="single" w:sz="4" w:space="0" w:color="auto"/>
            </w:tcBorders>
            <w:shd w:val="clear" w:color="000000" w:fill="BFBFBF"/>
            <w:vAlign w:val="center"/>
            <w:hideMark/>
          </w:tcPr>
          <w:p w14:paraId="69086EF3" w14:textId="77777777" w:rsidR="00272EDB" w:rsidRPr="00395B2F" w:rsidRDefault="00272EDB" w:rsidP="00272EDB">
            <w:pPr>
              <w:rPr>
                <w:color w:val="000000"/>
              </w:rPr>
            </w:pPr>
            <w:r w:rsidRPr="00395B2F">
              <w:rPr>
                <w:color w:val="000000"/>
              </w:rPr>
              <w:t>Крапивинский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039559D1"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13A34BDE" w14:textId="77777777" w:rsidR="00272EDB" w:rsidRPr="00395B2F" w:rsidRDefault="00272EDB" w:rsidP="00272EDB">
            <w:pPr>
              <w:jc w:val="center"/>
              <w:rPr>
                <w:color w:val="000000"/>
              </w:rPr>
            </w:pPr>
            <w:r w:rsidRPr="00395B2F">
              <w:rPr>
                <w:color w:val="000000"/>
              </w:rPr>
              <w:t> </w:t>
            </w:r>
          </w:p>
        </w:tc>
      </w:tr>
      <w:tr w:rsidR="00272EDB" w:rsidRPr="00395B2F" w14:paraId="19503E8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F5153F5"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2E0EB05A" w14:textId="77777777" w:rsidR="00272EDB" w:rsidRPr="00395B2F" w:rsidRDefault="00272EDB" w:rsidP="00272EDB">
            <w:pPr>
              <w:rPr>
                <w:color w:val="000000"/>
              </w:rPr>
            </w:pPr>
            <w:r w:rsidRPr="00395B2F">
              <w:rPr>
                <w:color w:val="000000"/>
              </w:rPr>
              <w:t>ООО «</w:t>
            </w:r>
            <w:proofErr w:type="gramStart"/>
            <w:r w:rsidRPr="00395B2F">
              <w:rPr>
                <w:color w:val="000000"/>
              </w:rPr>
              <w:t>Тепло-энергетические</w:t>
            </w:r>
            <w:proofErr w:type="gramEnd"/>
            <w:r w:rsidRPr="00395B2F">
              <w:rPr>
                <w:color w:val="000000"/>
              </w:rPr>
              <w:t xml:space="preserve"> предприятия»</w:t>
            </w:r>
          </w:p>
        </w:tc>
        <w:tc>
          <w:tcPr>
            <w:tcW w:w="2257" w:type="dxa"/>
            <w:tcBorders>
              <w:top w:val="nil"/>
              <w:left w:val="nil"/>
              <w:bottom w:val="single" w:sz="4" w:space="0" w:color="auto"/>
              <w:right w:val="single" w:sz="4" w:space="0" w:color="auto"/>
            </w:tcBorders>
            <w:shd w:val="clear" w:color="auto" w:fill="auto"/>
            <w:vAlign w:val="center"/>
            <w:hideMark/>
          </w:tcPr>
          <w:p w14:paraId="0490381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BC40067" w14:textId="77777777" w:rsidR="00272EDB" w:rsidRPr="00395B2F" w:rsidRDefault="00272EDB" w:rsidP="00272EDB">
            <w:pPr>
              <w:jc w:val="center"/>
              <w:rPr>
                <w:color w:val="000000"/>
              </w:rPr>
            </w:pPr>
            <w:r w:rsidRPr="00395B2F">
              <w:rPr>
                <w:color w:val="000000"/>
              </w:rPr>
              <w:t>0,05930</w:t>
            </w:r>
          </w:p>
        </w:tc>
      </w:tr>
      <w:tr w:rsidR="00272EDB" w:rsidRPr="00395B2F" w14:paraId="5E38DF7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67C2D25" w14:textId="77777777" w:rsidR="00272EDB" w:rsidRPr="00395B2F" w:rsidRDefault="00272EDB" w:rsidP="00272EDB">
            <w:pPr>
              <w:jc w:val="center"/>
              <w:rPr>
                <w:color w:val="000000"/>
              </w:rPr>
            </w:pPr>
            <w:r w:rsidRPr="00395B2F">
              <w:rPr>
                <w:color w:val="000000"/>
              </w:rPr>
              <w:t>22</w:t>
            </w:r>
          </w:p>
        </w:tc>
        <w:tc>
          <w:tcPr>
            <w:tcW w:w="4742" w:type="dxa"/>
            <w:tcBorders>
              <w:top w:val="nil"/>
              <w:left w:val="nil"/>
              <w:bottom w:val="single" w:sz="4" w:space="0" w:color="auto"/>
              <w:right w:val="single" w:sz="4" w:space="0" w:color="auto"/>
            </w:tcBorders>
            <w:shd w:val="clear" w:color="000000" w:fill="BFBFBF"/>
            <w:vAlign w:val="center"/>
            <w:hideMark/>
          </w:tcPr>
          <w:p w14:paraId="54DCA554" w14:textId="77777777" w:rsidR="00272EDB" w:rsidRPr="00395B2F" w:rsidRDefault="00272EDB" w:rsidP="00272EDB">
            <w:pPr>
              <w:rPr>
                <w:color w:val="000000"/>
              </w:rPr>
            </w:pPr>
            <w:r w:rsidRPr="00395B2F">
              <w:rPr>
                <w:color w:val="000000"/>
              </w:rPr>
              <w:t>Мариинский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2FBF6CE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5DC15DD0" w14:textId="77777777" w:rsidR="00272EDB" w:rsidRPr="00395B2F" w:rsidRDefault="00272EDB" w:rsidP="00272EDB">
            <w:pPr>
              <w:jc w:val="center"/>
              <w:rPr>
                <w:color w:val="000000"/>
              </w:rPr>
            </w:pPr>
            <w:r w:rsidRPr="00395B2F">
              <w:rPr>
                <w:color w:val="000000"/>
              </w:rPr>
              <w:t> </w:t>
            </w:r>
          </w:p>
        </w:tc>
      </w:tr>
      <w:tr w:rsidR="00272EDB" w:rsidRPr="00395B2F" w14:paraId="3B9C451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E2799A"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795FF5D0" w14:textId="77777777" w:rsidR="00272EDB" w:rsidRPr="00395B2F" w:rsidRDefault="00272EDB" w:rsidP="00272EDB">
            <w:pPr>
              <w:rPr>
                <w:color w:val="000000"/>
              </w:rPr>
            </w:pPr>
            <w:r w:rsidRPr="00395B2F">
              <w:rPr>
                <w:color w:val="000000"/>
              </w:rPr>
              <w:t>ООО «А-Энерго»</w:t>
            </w:r>
          </w:p>
        </w:tc>
        <w:tc>
          <w:tcPr>
            <w:tcW w:w="2257" w:type="dxa"/>
            <w:tcBorders>
              <w:top w:val="nil"/>
              <w:left w:val="nil"/>
              <w:bottom w:val="single" w:sz="4" w:space="0" w:color="auto"/>
              <w:right w:val="single" w:sz="4" w:space="0" w:color="auto"/>
            </w:tcBorders>
            <w:shd w:val="clear" w:color="auto" w:fill="auto"/>
            <w:vAlign w:val="center"/>
            <w:hideMark/>
          </w:tcPr>
          <w:p w14:paraId="716629D7"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76011EA" w14:textId="77777777" w:rsidR="00272EDB" w:rsidRPr="00395B2F" w:rsidRDefault="00272EDB" w:rsidP="00272EDB">
            <w:pPr>
              <w:jc w:val="center"/>
              <w:rPr>
                <w:color w:val="000000"/>
              </w:rPr>
            </w:pPr>
            <w:r w:rsidRPr="00395B2F">
              <w:rPr>
                <w:color w:val="000000"/>
              </w:rPr>
              <w:t>0,06240</w:t>
            </w:r>
          </w:p>
        </w:tc>
      </w:tr>
      <w:tr w:rsidR="00272EDB" w:rsidRPr="00395B2F" w14:paraId="3152EBB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513E377"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170A3116" w14:textId="77777777" w:rsidR="00272EDB" w:rsidRPr="00395B2F" w:rsidRDefault="00272EDB" w:rsidP="00272EDB">
            <w:pPr>
              <w:rPr>
                <w:color w:val="000000"/>
              </w:rPr>
            </w:pPr>
            <w:r w:rsidRPr="00395B2F">
              <w:rPr>
                <w:color w:val="000000"/>
              </w:rPr>
              <w:t>ООО «Мариинск Тревел»</w:t>
            </w:r>
          </w:p>
        </w:tc>
        <w:tc>
          <w:tcPr>
            <w:tcW w:w="2257" w:type="dxa"/>
            <w:tcBorders>
              <w:top w:val="nil"/>
              <w:left w:val="nil"/>
              <w:bottom w:val="single" w:sz="4" w:space="0" w:color="auto"/>
              <w:right w:val="single" w:sz="4" w:space="0" w:color="auto"/>
            </w:tcBorders>
            <w:shd w:val="clear" w:color="auto" w:fill="auto"/>
            <w:vAlign w:val="center"/>
            <w:hideMark/>
          </w:tcPr>
          <w:p w14:paraId="7D09DF59"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ECA48AC" w14:textId="77777777" w:rsidR="00272EDB" w:rsidRPr="00395B2F" w:rsidRDefault="00272EDB" w:rsidP="00272EDB">
            <w:pPr>
              <w:jc w:val="center"/>
              <w:rPr>
                <w:color w:val="000000"/>
              </w:rPr>
            </w:pPr>
            <w:r w:rsidRPr="00395B2F">
              <w:rPr>
                <w:color w:val="000000"/>
              </w:rPr>
              <w:t>0,06100</w:t>
            </w:r>
          </w:p>
        </w:tc>
      </w:tr>
      <w:tr w:rsidR="00272EDB" w:rsidRPr="00395B2F" w14:paraId="10B2910F"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28ACDB"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147C394F" w14:textId="77777777" w:rsidR="00272EDB" w:rsidRPr="00395B2F" w:rsidRDefault="00272EDB" w:rsidP="00272EDB">
            <w:pPr>
              <w:rPr>
                <w:color w:val="000000"/>
              </w:rPr>
            </w:pPr>
            <w:r w:rsidRPr="00395B2F">
              <w:rPr>
                <w:color w:val="000000"/>
              </w:rPr>
              <w:t>ООО «Теплосервис»</w:t>
            </w:r>
          </w:p>
        </w:tc>
        <w:tc>
          <w:tcPr>
            <w:tcW w:w="2257" w:type="dxa"/>
            <w:tcBorders>
              <w:top w:val="nil"/>
              <w:left w:val="nil"/>
              <w:bottom w:val="single" w:sz="4" w:space="0" w:color="auto"/>
              <w:right w:val="single" w:sz="4" w:space="0" w:color="auto"/>
            </w:tcBorders>
            <w:shd w:val="clear" w:color="auto" w:fill="auto"/>
            <w:vAlign w:val="center"/>
            <w:hideMark/>
          </w:tcPr>
          <w:p w14:paraId="7CAF46D0"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B3CA5D3" w14:textId="77777777" w:rsidR="00272EDB" w:rsidRPr="00395B2F" w:rsidRDefault="00272EDB" w:rsidP="00272EDB">
            <w:pPr>
              <w:jc w:val="center"/>
              <w:rPr>
                <w:color w:val="000000"/>
              </w:rPr>
            </w:pPr>
            <w:r w:rsidRPr="00395B2F">
              <w:rPr>
                <w:color w:val="000000"/>
              </w:rPr>
              <w:t>0,06240</w:t>
            </w:r>
          </w:p>
        </w:tc>
      </w:tr>
      <w:tr w:rsidR="00272EDB" w:rsidRPr="00395B2F" w14:paraId="632EFC9F"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D73943D"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460AACF2" w14:textId="77777777" w:rsidR="00272EDB" w:rsidRPr="00395B2F" w:rsidRDefault="00272EDB" w:rsidP="00272EDB">
            <w:pPr>
              <w:rPr>
                <w:color w:val="000000"/>
              </w:rPr>
            </w:pPr>
            <w:r w:rsidRPr="00395B2F">
              <w:rPr>
                <w:color w:val="000000"/>
              </w:rPr>
              <w:t>ФГКУ комбинат «Алтай» Росрезерва</w:t>
            </w:r>
          </w:p>
        </w:tc>
        <w:tc>
          <w:tcPr>
            <w:tcW w:w="2257" w:type="dxa"/>
            <w:tcBorders>
              <w:top w:val="nil"/>
              <w:left w:val="nil"/>
              <w:bottom w:val="single" w:sz="4" w:space="0" w:color="auto"/>
              <w:right w:val="single" w:sz="4" w:space="0" w:color="auto"/>
            </w:tcBorders>
            <w:shd w:val="clear" w:color="auto" w:fill="auto"/>
            <w:vAlign w:val="center"/>
            <w:hideMark/>
          </w:tcPr>
          <w:p w14:paraId="22999004"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836A398" w14:textId="77777777" w:rsidR="00272EDB" w:rsidRPr="00395B2F" w:rsidRDefault="00272EDB" w:rsidP="00272EDB">
            <w:pPr>
              <w:jc w:val="center"/>
              <w:rPr>
                <w:color w:val="000000"/>
              </w:rPr>
            </w:pPr>
            <w:r w:rsidRPr="00395B2F">
              <w:rPr>
                <w:color w:val="000000"/>
              </w:rPr>
              <w:t>0,06040</w:t>
            </w:r>
          </w:p>
        </w:tc>
      </w:tr>
      <w:tr w:rsidR="00272EDB" w:rsidRPr="00395B2F" w14:paraId="492A407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C9E4A16" w14:textId="77777777" w:rsidR="00272EDB" w:rsidRPr="00395B2F" w:rsidRDefault="00272EDB" w:rsidP="00272EDB">
            <w:pPr>
              <w:jc w:val="center"/>
              <w:rPr>
                <w:color w:val="000000"/>
              </w:rPr>
            </w:pPr>
            <w:r w:rsidRPr="00395B2F">
              <w:rPr>
                <w:color w:val="000000"/>
              </w:rPr>
              <w:t>5</w:t>
            </w:r>
          </w:p>
        </w:tc>
        <w:tc>
          <w:tcPr>
            <w:tcW w:w="4742" w:type="dxa"/>
            <w:tcBorders>
              <w:top w:val="nil"/>
              <w:left w:val="nil"/>
              <w:bottom w:val="single" w:sz="4" w:space="0" w:color="auto"/>
              <w:right w:val="single" w:sz="4" w:space="0" w:color="auto"/>
            </w:tcBorders>
            <w:shd w:val="clear" w:color="auto" w:fill="auto"/>
            <w:vAlign w:val="center"/>
            <w:hideMark/>
          </w:tcPr>
          <w:p w14:paraId="7F8CFE29" w14:textId="77777777" w:rsidR="00272EDB" w:rsidRPr="00395B2F" w:rsidRDefault="00272EDB" w:rsidP="00272EDB">
            <w:pPr>
              <w:rPr>
                <w:color w:val="000000"/>
              </w:rPr>
            </w:pPr>
            <w:r w:rsidRPr="00395B2F">
              <w:rPr>
                <w:color w:val="000000"/>
              </w:rPr>
              <w:t>МУП «ЖКХ Мариинского муниципального района»</w:t>
            </w:r>
          </w:p>
        </w:tc>
        <w:tc>
          <w:tcPr>
            <w:tcW w:w="2257" w:type="dxa"/>
            <w:tcBorders>
              <w:top w:val="nil"/>
              <w:left w:val="nil"/>
              <w:bottom w:val="single" w:sz="4" w:space="0" w:color="auto"/>
              <w:right w:val="single" w:sz="4" w:space="0" w:color="auto"/>
            </w:tcBorders>
            <w:shd w:val="clear" w:color="auto" w:fill="auto"/>
            <w:vAlign w:val="center"/>
            <w:hideMark/>
          </w:tcPr>
          <w:p w14:paraId="5EFF78B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9C7984C" w14:textId="77777777" w:rsidR="00272EDB" w:rsidRPr="00395B2F" w:rsidRDefault="00272EDB" w:rsidP="00272EDB">
            <w:pPr>
              <w:jc w:val="center"/>
              <w:rPr>
                <w:color w:val="000000"/>
              </w:rPr>
            </w:pPr>
            <w:r w:rsidRPr="00395B2F">
              <w:rPr>
                <w:color w:val="000000"/>
              </w:rPr>
              <w:t>0,06220</w:t>
            </w:r>
          </w:p>
        </w:tc>
      </w:tr>
      <w:tr w:rsidR="00272EDB" w:rsidRPr="00395B2F" w14:paraId="393A114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74F849E1" w14:textId="77777777" w:rsidR="00272EDB" w:rsidRPr="00395B2F" w:rsidRDefault="00272EDB" w:rsidP="00272EDB">
            <w:pPr>
              <w:jc w:val="center"/>
              <w:rPr>
                <w:color w:val="000000"/>
              </w:rPr>
            </w:pPr>
            <w:r w:rsidRPr="00395B2F">
              <w:rPr>
                <w:color w:val="000000"/>
              </w:rPr>
              <w:t>23</w:t>
            </w:r>
          </w:p>
        </w:tc>
        <w:tc>
          <w:tcPr>
            <w:tcW w:w="4742" w:type="dxa"/>
            <w:tcBorders>
              <w:top w:val="nil"/>
              <w:left w:val="nil"/>
              <w:bottom w:val="single" w:sz="4" w:space="0" w:color="auto"/>
              <w:right w:val="single" w:sz="4" w:space="0" w:color="auto"/>
            </w:tcBorders>
            <w:shd w:val="clear" w:color="000000" w:fill="BFBFBF"/>
            <w:vAlign w:val="center"/>
            <w:hideMark/>
          </w:tcPr>
          <w:p w14:paraId="74373A77" w14:textId="77777777" w:rsidR="00272EDB" w:rsidRPr="00395B2F" w:rsidRDefault="00272EDB" w:rsidP="00272EDB">
            <w:pPr>
              <w:rPr>
                <w:color w:val="000000"/>
              </w:rPr>
            </w:pPr>
            <w:r w:rsidRPr="00395B2F">
              <w:rPr>
                <w:color w:val="000000"/>
              </w:rPr>
              <w:t>Новокузнецкий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05CADFA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52F26C85" w14:textId="77777777" w:rsidR="00272EDB" w:rsidRPr="00395B2F" w:rsidRDefault="00272EDB" w:rsidP="00272EDB">
            <w:pPr>
              <w:jc w:val="center"/>
              <w:rPr>
                <w:color w:val="000000"/>
              </w:rPr>
            </w:pPr>
            <w:r w:rsidRPr="00395B2F">
              <w:rPr>
                <w:color w:val="000000"/>
              </w:rPr>
              <w:t> </w:t>
            </w:r>
          </w:p>
        </w:tc>
      </w:tr>
      <w:tr w:rsidR="00272EDB" w:rsidRPr="00395B2F" w14:paraId="6C36EAA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B54D93"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5D6DBB25" w14:textId="77777777" w:rsidR="00272EDB" w:rsidRPr="00395B2F" w:rsidRDefault="00272EDB" w:rsidP="00272EDB">
            <w:pPr>
              <w:rPr>
                <w:color w:val="000000"/>
              </w:rPr>
            </w:pPr>
            <w:r w:rsidRPr="00395B2F">
              <w:rPr>
                <w:color w:val="000000"/>
              </w:rPr>
              <w:t>ООО «СПК «Чистогорский»</w:t>
            </w:r>
          </w:p>
        </w:tc>
        <w:tc>
          <w:tcPr>
            <w:tcW w:w="2257" w:type="dxa"/>
            <w:tcBorders>
              <w:top w:val="nil"/>
              <w:left w:val="nil"/>
              <w:bottom w:val="single" w:sz="4" w:space="0" w:color="auto"/>
              <w:right w:val="single" w:sz="4" w:space="0" w:color="auto"/>
            </w:tcBorders>
            <w:shd w:val="clear" w:color="auto" w:fill="auto"/>
            <w:vAlign w:val="center"/>
            <w:hideMark/>
          </w:tcPr>
          <w:p w14:paraId="55B163DD"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15104EE" w14:textId="77777777" w:rsidR="00272EDB" w:rsidRPr="00395B2F" w:rsidRDefault="00272EDB" w:rsidP="00272EDB">
            <w:pPr>
              <w:jc w:val="center"/>
              <w:rPr>
                <w:color w:val="000000"/>
              </w:rPr>
            </w:pPr>
            <w:r w:rsidRPr="00395B2F">
              <w:rPr>
                <w:color w:val="000000"/>
              </w:rPr>
              <w:t>0,05870</w:t>
            </w:r>
          </w:p>
        </w:tc>
      </w:tr>
      <w:tr w:rsidR="00272EDB" w:rsidRPr="00395B2F" w14:paraId="433ACF51"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D54B2F"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3EB2123B" w14:textId="77777777" w:rsidR="00272EDB" w:rsidRPr="00395B2F" w:rsidRDefault="00272EDB" w:rsidP="00272EDB">
            <w:pPr>
              <w:rPr>
                <w:color w:val="000000"/>
              </w:rPr>
            </w:pPr>
            <w:r w:rsidRPr="00395B2F">
              <w:rPr>
                <w:color w:val="000000"/>
              </w:rPr>
              <w:t>МУП «КТС Новокузнецкого района» откр</w:t>
            </w:r>
          </w:p>
        </w:tc>
        <w:tc>
          <w:tcPr>
            <w:tcW w:w="2257" w:type="dxa"/>
            <w:tcBorders>
              <w:top w:val="nil"/>
              <w:left w:val="nil"/>
              <w:bottom w:val="single" w:sz="4" w:space="0" w:color="auto"/>
              <w:right w:val="single" w:sz="4" w:space="0" w:color="auto"/>
            </w:tcBorders>
            <w:shd w:val="clear" w:color="auto" w:fill="auto"/>
            <w:vAlign w:val="center"/>
            <w:hideMark/>
          </w:tcPr>
          <w:p w14:paraId="50723833"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8E2E367" w14:textId="77777777" w:rsidR="00272EDB" w:rsidRPr="00395B2F" w:rsidRDefault="00272EDB" w:rsidP="00272EDB">
            <w:pPr>
              <w:jc w:val="center"/>
              <w:rPr>
                <w:color w:val="000000"/>
              </w:rPr>
            </w:pPr>
            <w:r w:rsidRPr="00395B2F">
              <w:rPr>
                <w:color w:val="000000"/>
              </w:rPr>
              <w:t>0,04900</w:t>
            </w:r>
          </w:p>
        </w:tc>
      </w:tr>
      <w:tr w:rsidR="00272EDB" w:rsidRPr="00395B2F" w14:paraId="0716F24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2303BA7"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4F6D5EB8" w14:textId="77777777" w:rsidR="00272EDB" w:rsidRPr="00395B2F" w:rsidRDefault="00272EDB" w:rsidP="00272EDB">
            <w:pPr>
              <w:rPr>
                <w:color w:val="000000"/>
              </w:rPr>
            </w:pPr>
            <w:r w:rsidRPr="00395B2F">
              <w:rPr>
                <w:color w:val="000000"/>
              </w:rPr>
              <w:t>МУП «КТС Новокузнецкого района» закр</w:t>
            </w:r>
          </w:p>
        </w:tc>
        <w:tc>
          <w:tcPr>
            <w:tcW w:w="2257" w:type="dxa"/>
            <w:tcBorders>
              <w:top w:val="nil"/>
              <w:left w:val="nil"/>
              <w:bottom w:val="single" w:sz="4" w:space="0" w:color="auto"/>
              <w:right w:val="single" w:sz="4" w:space="0" w:color="auto"/>
            </w:tcBorders>
            <w:shd w:val="clear" w:color="auto" w:fill="auto"/>
            <w:vAlign w:val="center"/>
            <w:hideMark/>
          </w:tcPr>
          <w:p w14:paraId="31D785A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42EEBC0" w14:textId="77777777" w:rsidR="00272EDB" w:rsidRPr="00395B2F" w:rsidRDefault="00272EDB" w:rsidP="00272EDB">
            <w:pPr>
              <w:jc w:val="center"/>
              <w:rPr>
                <w:color w:val="000000"/>
              </w:rPr>
            </w:pPr>
            <w:r w:rsidRPr="00395B2F">
              <w:rPr>
                <w:color w:val="000000"/>
              </w:rPr>
              <w:t>0,05870</w:t>
            </w:r>
          </w:p>
        </w:tc>
      </w:tr>
      <w:tr w:rsidR="00272EDB" w:rsidRPr="00395B2F" w14:paraId="50BBAE2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165A4DBD" w14:textId="77777777" w:rsidR="00272EDB" w:rsidRPr="00395B2F" w:rsidRDefault="00272EDB" w:rsidP="00272EDB">
            <w:pPr>
              <w:jc w:val="center"/>
              <w:rPr>
                <w:color w:val="000000"/>
              </w:rPr>
            </w:pPr>
            <w:r w:rsidRPr="00395B2F">
              <w:rPr>
                <w:color w:val="000000"/>
              </w:rPr>
              <w:t>24</w:t>
            </w:r>
          </w:p>
        </w:tc>
        <w:tc>
          <w:tcPr>
            <w:tcW w:w="4742" w:type="dxa"/>
            <w:tcBorders>
              <w:top w:val="nil"/>
              <w:left w:val="nil"/>
              <w:bottom w:val="single" w:sz="4" w:space="0" w:color="auto"/>
              <w:right w:val="single" w:sz="4" w:space="0" w:color="auto"/>
            </w:tcBorders>
            <w:shd w:val="clear" w:color="000000" w:fill="BFBFBF"/>
            <w:vAlign w:val="center"/>
            <w:hideMark/>
          </w:tcPr>
          <w:p w14:paraId="2165165E" w14:textId="77777777" w:rsidR="00272EDB" w:rsidRPr="00395B2F" w:rsidRDefault="00272EDB" w:rsidP="00272EDB">
            <w:pPr>
              <w:rPr>
                <w:color w:val="000000"/>
              </w:rPr>
            </w:pPr>
            <w:r w:rsidRPr="00395B2F">
              <w:rPr>
                <w:color w:val="000000"/>
              </w:rPr>
              <w:t>МО Прокопьевский район</w:t>
            </w:r>
          </w:p>
        </w:tc>
        <w:tc>
          <w:tcPr>
            <w:tcW w:w="2257" w:type="dxa"/>
            <w:tcBorders>
              <w:top w:val="nil"/>
              <w:left w:val="nil"/>
              <w:bottom w:val="single" w:sz="4" w:space="0" w:color="auto"/>
              <w:right w:val="single" w:sz="4" w:space="0" w:color="auto"/>
            </w:tcBorders>
            <w:shd w:val="clear" w:color="000000" w:fill="BFBFBF"/>
            <w:vAlign w:val="center"/>
            <w:hideMark/>
          </w:tcPr>
          <w:p w14:paraId="3E17CB4C"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31DEF076" w14:textId="77777777" w:rsidR="00272EDB" w:rsidRPr="00395B2F" w:rsidRDefault="00272EDB" w:rsidP="00272EDB">
            <w:pPr>
              <w:jc w:val="center"/>
              <w:rPr>
                <w:color w:val="000000"/>
              </w:rPr>
            </w:pPr>
            <w:r w:rsidRPr="00395B2F">
              <w:rPr>
                <w:color w:val="000000"/>
              </w:rPr>
              <w:t> </w:t>
            </w:r>
          </w:p>
        </w:tc>
      </w:tr>
      <w:tr w:rsidR="00272EDB" w:rsidRPr="00395B2F" w14:paraId="1680E6B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147BA9"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BD8E167" w14:textId="77777777" w:rsidR="00272EDB" w:rsidRPr="00395B2F" w:rsidRDefault="00272EDB" w:rsidP="00272EDB">
            <w:pPr>
              <w:rPr>
                <w:color w:val="000000"/>
              </w:rPr>
            </w:pPr>
            <w:r w:rsidRPr="00395B2F">
              <w:rPr>
                <w:color w:val="000000"/>
              </w:rPr>
              <w:t>МУП ПМР «Тепломир»</w:t>
            </w:r>
          </w:p>
        </w:tc>
        <w:tc>
          <w:tcPr>
            <w:tcW w:w="2257" w:type="dxa"/>
            <w:tcBorders>
              <w:top w:val="nil"/>
              <w:left w:val="nil"/>
              <w:bottom w:val="single" w:sz="4" w:space="0" w:color="auto"/>
              <w:right w:val="single" w:sz="4" w:space="0" w:color="auto"/>
            </w:tcBorders>
            <w:shd w:val="clear" w:color="auto" w:fill="auto"/>
            <w:vAlign w:val="center"/>
            <w:hideMark/>
          </w:tcPr>
          <w:p w14:paraId="7A4C128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3704E83" w14:textId="77777777" w:rsidR="00272EDB" w:rsidRPr="00395B2F" w:rsidRDefault="00272EDB" w:rsidP="00272EDB">
            <w:pPr>
              <w:jc w:val="center"/>
              <w:rPr>
                <w:color w:val="000000"/>
              </w:rPr>
            </w:pPr>
            <w:r w:rsidRPr="00395B2F">
              <w:rPr>
                <w:color w:val="000000"/>
              </w:rPr>
              <w:t>0,05400</w:t>
            </w:r>
          </w:p>
        </w:tc>
      </w:tr>
      <w:tr w:rsidR="00272EDB" w:rsidRPr="00395B2F" w14:paraId="64A0D94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6A1F95E7" w14:textId="77777777" w:rsidR="00272EDB" w:rsidRPr="00395B2F" w:rsidRDefault="00272EDB" w:rsidP="00272EDB">
            <w:pPr>
              <w:jc w:val="center"/>
              <w:rPr>
                <w:color w:val="000000"/>
              </w:rPr>
            </w:pPr>
            <w:r w:rsidRPr="00395B2F">
              <w:rPr>
                <w:color w:val="000000"/>
              </w:rPr>
              <w:t>25</w:t>
            </w:r>
          </w:p>
        </w:tc>
        <w:tc>
          <w:tcPr>
            <w:tcW w:w="4742" w:type="dxa"/>
            <w:tcBorders>
              <w:top w:val="nil"/>
              <w:left w:val="nil"/>
              <w:bottom w:val="single" w:sz="4" w:space="0" w:color="auto"/>
              <w:right w:val="single" w:sz="4" w:space="0" w:color="auto"/>
            </w:tcBorders>
            <w:shd w:val="clear" w:color="000000" w:fill="BFBFBF"/>
            <w:vAlign w:val="center"/>
            <w:hideMark/>
          </w:tcPr>
          <w:p w14:paraId="58C6AB30" w14:textId="77777777" w:rsidR="00272EDB" w:rsidRPr="00395B2F" w:rsidRDefault="00272EDB" w:rsidP="00272EDB">
            <w:pPr>
              <w:rPr>
                <w:color w:val="000000"/>
              </w:rPr>
            </w:pPr>
            <w:r w:rsidRPr="00395B2F">
              <w:rPr>
                <w:color w:val="000000"/>
              </w:rPr>
              <w:t>Промышленновский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58A23C55"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62F1784C" w14:textId="77777777" w:rsidR="00272EDB" w:rsidRPr="00395B2F" w:rsidRDefault="00272EDB" w:rsidP="00272EDB">
            <w:pPr>
              <w:jc w:val="center"/>
              <w:rPr>
                <w:color w:val="000000"/>
              </w:rPr>
            </w:pPr>
            <w:r w:rsidRPr="00395B2F">
              <w:rPr>
                <w:color w:val="000000"/>
              </w:rPr>
              <w:t> </w:t>
            </w:r>
          </w:p>
        </w:tc>
      </w:tr>
      <w:tr w:rsidR="00272EDB" w:rsidRPr="00395B2F" w14:paraId="568B58D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BC07DB"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0D862398" w14:textId="77777777" w:rsidR="00272EDB" w:rsidRPr="00395B2F" w:rsidRDefault="00272EDB" w:rsidP="00272EDB">
            <w:pPr>
              <w:rPr>
                <w:color w:val="000000"/>
              </w:rPr>
            </w:pPr>
            <w:r w:rsidRPr="00395B2F">
              <w:rPr>
                <w:color w:val="000000"/>
              </w:rPr>
              <w:t>ОАО «СКЭК»</w:t>
            </w:r>
          </w:p>
        </w:tc>
        <w:tc>
          <w:tcPr>
            <w:tcW w:w="2257" w:type="dxa"/>
            <w:tcBorders>
              <w:top w:val="nil"/>
              <w:left w:val="nil"/>
              <w:bottom w:val="single" w:sz="4" w:space="0" w:color="auto"/>
              <w:right w:val="single" w:sz="4" w:space="0" w:color="auto"/>
            </w:tcBorders>
            <w:shd w:val="clear" w:color="auto" w:fill="auto"/>
            <w:vAlign w:val="center"/>
            <w:hideMark/>
          </w:tcPr>
          <w:p w14:paraId="6E10392F"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F6EBE66" w14:textId="77777777" w:rsidR="00272EDB" w:rsidRPr="00395B2F" w:rsidRDefault="00272EDB" w:rsidP="00272EDB">
            <w:pPr>
              <w:jc w:val="center"/>
              <w:rPr>
                <w:color w:val="000000"/>
              </w:rPr>
            </w:pPr>
            <w:r w:rsidRPr="00395B2F">
              <w:rPr>
                <w:color w:val="000000"/>
              </w:rPr>
              <w:t>0,05580</w:t>
            </w:r>
          </w:p>
        </w:tc>
      </w:tr>
      <w:tr w:rsidR="00272EDB" w:rsidRPr="00395B2F" w14:paraId="2527188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ADC582C" w14:textId="77777777" w:rsidR="00272EDB" w:rsidRPr="00395B2F" w:rsidRDefault="00272EDB" w:rsidP="00272EDB">
            <w:pPr>
              <w:jc w:val="center"/>
              <w:rPr>
                <w:color w:val="000000"/>
              </w:rPr>
            </w:pPr>
            <w:r w:rsidRPr="00395B2F">
              <w:rPr>
                <w:color w:val="000000"/>
              </w:rPr>
              <w:t>26</w:t>
            </w:r>
          </w:p>
        </w:tc>
        <w:tc>
          <w:tcPr>
            <w:tcW w:w="4742" w:type="dxa"/>
            <w:tcBorders>
              <w:top w:val="nil"/>
              <w:left w:val="nil"/>
              <w:bottom w:val="single" w:sz="4" w:space="0" w:color="auto"/>
              <w:right w:val="single" w:sz="4" w:space="0" w:color="auto"/>
            </w:tcBorders>
            <w:shd w:val="clear" w:color="000000" w:fill="BFBFBF"/>
            <w:vAlign w:val="center"/>
            <w:hideMark/>
          </w:tcPr>
          <w:p w14:paraId="322F5392" w14:textId="77777777" w:rsidR="00272EDB" w:rsidRPr="00395B2F" w:rsidRDefault="00272EDB" w:rsidP="00272EDB">
            <w:pPr>
              <w:rPr>
                <w:color w:val="000000"/>
              </w:rPr>
            </w:pPr>
            <w:r w:rsidRPr="00395B2F">
              <w:rPr>
                <w:color w:val="000000"/>
              </w:rPr>
              <w:t>Таштагольский муниципальный район</w:t>
            </w:r>
          </w:p>
        </w:tc>
        <w:tc>
          <w:tcPr>
            <w:tcW w:w="2257" w:type="dxa"/>
            <w:tcBorders>
              <w:top w:val="nil"/>
              <w:left w:val="nil"/>
              <w:bottom w:val="single" w:sz="4" w:space="0" w:color="auto"/>
              <w:right w:val="single" w:sz="4" w:space="0" w:color="auto"/>
            </w:tcBorders>
            <w:shd w:val="clear" w:color="000000" w:fill="BFBFBF"/>
            <w:vAlign w:val="center"/>
            <w:hideMark/>
          </w:tcPr>
          <w:p w14:paraId="5CA5DBBC"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61EB9103" w14:textId="77777777" w:rsidR="00272EDB" w:rsidRPr="00395B2F" w:rsidRDefault="00272EDB" w:rsidP="00272EDB">
            <w:pPr>
              <w:jc w:val="center"/>
              <w:rPr>
                <w:color w:val="000000"/>
              </w:rPr>
            </w:pPr>
            <w:r w:rsidRPr="00395B2F">
              <w:rPr>
                <w:color w:val="000000"/>
              </w:rPr>
              <w:t> </w:t>
            </w:r>
          </w:p>
        </w:tc>
      </w:tr>
      <w:tr w:rsidR="00272EDB" w:rsidRPr="00395B2F" w14:paraId="12BAC03F"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E3BC5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26BE4222" w14:textId="77777777" w:rsidR="00272EDB" w:rsidRPr="00395B2F" w:rsidRDefault="00272EDB" w:rsidP="00272EDB">
            <w:pPr>
              <w:rPr>
                <w:color w:val="000000"/>
              </w:rPr>
            </w:pPr>
            <w:r w:rsidRPr="00395B2F">
              <w:rPr>
                <w:color w:val="000000"/>
              </w:rPr>
              <w:t>ООО «Шалым»</w:t>
            </w:r>
          </w:p>
        </w:tc>
        <w:tc>
          <w:tcPr>
            <w:tcW w:w="2257" w:type="dxa"/>
            <w:tcBorders>
              <w:top w:val="nil"/>
              <w:left w:val="nil"/>
              <w:bottom w:val="single" w:sz="4" w:space="0" w:color="auto"/>
              <w:right w:val="single" w:sz="4" w:space="0" w:color="auto"/>
            </w:tcBorders>
            <w:shd w:val="clear" w:color="auto" w:fill="auto"/>
            <w:vAlign w:val="center"/>
            <w:hideMark/>
          </w:tcPr>
          <w:p w14:paraId="6BFBDFF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8CC5A8E" w14:textId="77777777" w:rsidR="00272EDB" w:rsidRPr="00395B2F" w:rsidRDefault="00272EDB" w:rsidP="00272EDB">
            <w:pPr>
              <w:jc w:val="center"/>
              <w:rPr>
                <w:color w:val="000000"/>
              </w:rPr>
            </w:pPr>
            <w:r w:rsidRPr="00395B2F">
              <w:rPr>
                <w:color w:val="000000"/>
              </w:rPr>
              <w:t>0,06760</w:t>
            </w:r>
          </w:p>
        </w:tc>
      </w:tr>
      <w:tr w:rsidR="00272EDB" w:rsidRPr="00395B2F" w14:paraId="6268D4DD"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16DEF61"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11852273" w14:textId="77777777" w:rsidR="00272EDB" w:rsidRPr="00395B2F" w:rsidRDefault="00272EDB" w:rsidP="00272EDB">
            <w:pPr>
              <w:rPr>
                <w:color w:val="000000"/>
              </w:rPr>
            </w:pPr>
            <w:r w:rsidRPr="00395B2F">
              <w:rPr>
                <w:color w:val="000000"/>
              </w:rPr>
              <w:t>ООО «Теплоснабжение»</w:t>
            </w:r>
          </w:p>
        </w:tc>
        <w:tc>
          <w:tcPr>
            <w:tcW w:w="2257" w:type="dxa"/>
            <w:tcBorders>
              <w:top w:val="nil"/>
              <w:left w:val="nil"/>
              <w:bottom w:val="single" w:sz="4" w:space="0" w:color="auto"/>
              <w:right w:val="single" w:sz="4" w:space="0" w:color="auto"/>
            </w:tcBorders>
            <w:shd w:val="clear" w:color="auto" w:fill="auto"/>
            <w:vAlign w:val="center"/>
            <w:hideMark/>
          </w:tcPr>
          <w:p w14:paraId="3B8750D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1346739" w14:textId="77777777" w:rsidR="00272EDB" w:rsidRPr="00395B2F" w:rsidRDefault="00272EDB" w:rsidP="00272EDB">
            <w:pPr>
              <w:jc w:val="center"/>
              <w:rPr>
                <w:color w:val="000000"/>
              </w:rPr>
            </w:pPr>
            <w:r w:rsidRPr="00395B2F">
              <w:rPr>
                <w:color w:val="000000"/>
              </w:rPr>
              <w:t>0,06760</w:t>
            </w:r>
          </w:p>
        </w:tc>
      </w:tr>
      <w:tr w:rsidR="00272EDB" w:rsidRPr="00395B2F" w14:paraId="225377F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ABB1659"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26553C09" w14:textId="77777777" w:rsidR="00272EDB" w:rsidRPr="00395B2F" w:rsidRDefault="00272EDB" w:rsidP="00272EDB">
            <w:pPr>
              <w:rPr>
                <w:color w:val="000000"/>
              </w:rPr>
            </w:pPr>
            <w:r w:rsidRPr="00395B2F">
              <w:rPr>
                <w:color w:val="000000"/>
              </w:rPr>
              <w:t>ООО «ЮКЭК»</w:t>
            </w:r>
          </w:p>
        </w:tc>
        <w:tc>
          <w:tcPr>
            <w:tcW w:w="2257" w:type="dxa"/>
            <w:tcBorders>
              <w:top w:val="nil"/>
              <w:left w:val="nil"/>
              <w:bottom w:val="single" w:sz="4" w:space="0" w:color="auto"/>
              <w:right w:val="single" w:sz="4" w:space="0" w:color="auto"/>
            </w:tcBorders>
            <w:shd w:val="clear" w:color="auto" w:fill="auto"/>
            <w:vAlign w:val="center"/>
            <w:hideMark/>
          </w:tcPr>
          <w:p w14:paraId="2EECE7B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182CF31" w14:textId="77777777" w:rsidR="00272EDB" w:rsidRPr="00395B2F" w:rsidRDefault="00272EDB" w:rsidP="00272EDB">
            <w:pPr>
              <w:jc w:val="center"/>
              <w:rPr>
                <w:color w:val="000000"/>
              </w:rPr>
            </w:pPr>
            <w:r w:rsidRPr="00395B2F">
              <w:rPr>
                <w:color w:val="000000"/>
              </w:rPr>
              <w:t>0,05900</w:t>
            </w:r>
          </w:p>
        </w:tc>
      </w:tr>
      <w:tr w:rsidR="00272EDB" w:rsidRPr="00395B2F" w14:paraId="5346689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772E57E1" w14:textId="77777777" w:rsidR="00272EDB" w:rsidRPr="00395B2F" w:rsidRDefault="00272EDB" w:rsidP="00272EDB">
            <w:pPr>
              <w:jc w:val="center"/>
              <w:rPr>
                <w:color w:val="000000"/>
              </w:rPr>
            </w:pPr>
            <w:r w:rsidRPr="00395B2F">
              <w:rPr>
                <w:color w:val="000000"/>
              </w:rPr>
              <w:t>27</w:t>
            </w:r>
          </w:p>
        </w:tc>
        <w:tc>
          <w:tcPr>
            <w:tcW w:w="4742" w:type="dxa"/>
            <w:tcBorders>
              <w:top w:val="nil"/>
              <w:left w:val="nil"/>
              <w:bottom w:val="single" w:sz="4" w:space="0" w:color="auto"/>
              <w:right w:val="single" w:sz="4" w:space="0" w:color="auto"/>
            </w:tcBorders>
            <w:shd w:val="clear" w:color="000000" w:fill="BFBFBF"/>
            <w:vAlign w:val="center"/>
            <w:hideMark/>
          </w:tcPr>
          <w:p w14:paraId="47EE5D6E" w14:textId="77777777" w:rsidR="00272EDB" w:rsidRPr="00395B2F" w:rsidRDefault="00272EDB" w:rsidP="00272EDB">
            <w:pPr>
              <w:rPr>
                <w:color w:val="000000"/>
              </w:rPr>
            </w:pPr>
            <w:r w:rsidRPr="00395B2F">
              <w:rPr>
                <w:color w:val="000000"/>
              </w:rPr>
              <w:t>Тисульский р-н</w:t>
            </w:r>
          </w:p>
        </w:tc>
        <w:tc>
          <w:tcPr>
            <w:tcW w:w="2257" w:type="dxa"/>
            <w:tcBorders>
              <w:top w:val="nil"/>
              <w:left w:val="nil"/>
              <w:bottom w:val="single" w:sz="4" w:space="0" w:color="auto"/>
              <w:right w:val="single" w:sz="4" w:space="0" w:color="auto"/>
            </w:tcBorders>
            <w:shd w:val="clear" w:color="000000" w:fill="BFBFBF"/>
            <w:vAlign w:val="center"/>
            <w:hideMark/>
          </w:tcPr>
          <w:p w14:paraId="1E832732"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288361A9" w14:textId="77777777" w:rsidR="00272EDB" w:rsidRPr="00395B2F" w:rsidRDefault="00272EDB" w:rsidP="00272EDB">
            <w:pPr>
              <w:jc w:val="center"/>
              <w:rPr>
                <w:color w:val="000000"/>
              </w:rPr>
            </w:pPr>
            <w:r w:rsidRPr="00395B2F">
              <w:rPr>
                <w:color w:val="000000"/>
              </w:rPr>
              <w:t> </w:t>
            </w:r>
          </w:p>
        </w:tc>
      </w:tr>
      <w:tr w:rsidR="00272EDB" w:rsidRPr="00395B2F" w14:paraId="638E9E9C"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F271450"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29432864" w14:textId="77777777" w:rsidR="00272EDB" w:rsidRPr="00395B2F" w:rsidRDefault="00272EDB" w:rsidP="00272EDB">
            <w:pPr>
              <w:rPr>
                <w:color w:val="000000"/>
              </w:rPr>
            </w:pPr>
            <w:r w:rsidRPr="00395B2F">
              <w:rPr>
                <w:color w:val="000000"/>
              </w:rPr>
              <w:t>ООО «Ресурс-Гарант»</w:t>
            </w:r>
          </w:p>
        </w:tc>
        <w:tc>
          <w:tcPr>
            <w:tcW w:w="2257" w:type="dxa"/>
            <w:tcBorders>
              <w:top w:val="nil"/>
              <w:left w:val="nil"/>
              <w:bottom w:val="single" w:sz="4" w:space="0" w:color="auto"/>
              <w:right w:val="single" w:sz="4" w:space="0" w:color="auto"/>
            </w:tcBorders>
            <w:shd w:val="clear" w:color="auto" w:fill="auto"/>
            <w:vAlign w:val="center"/>
            <w:hideMark/>
          </w:tcPr>
          <w:p w14:paraId="10714A50"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653CAB90" w14:textId="77777777" w:rsidR="00272EDB" w:rsidRPr="00395B2F" w:rsidRDefault="00272EDB" w:rsidP="00272EDB">
            <w:pPr>
              <w:jc w:val="center"/>
              <w:rPr>
                <w:color w:val="000000"/>
              </w:rPr>
            </w:pPr>
            <w:r w:rsidRPr="00395B2F">
              <w:rPr>
                <w:color w:val="000000"/>
              </w:rPr>
              <w:t>0,06220</w:t>
            </w:r>
          </w:p>
        </w:tc>
      </w:tr>
      <w:tr w:rsidR="00272EDB" w:rsidRPr="00395B2F" w14:paraId="511EFF1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67A4B4"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30268C05" w14:textId="77777777" w:rsidR="00272EDB" w:rsidRPr="00395B2F" w:rsidRDefault="00272EDB" w:rsidP="00272EDB">
            <w:pPr>
              <w:rPr>
                <w:color w:val="000000"/>
              </w:rPr>
            </w:pPr>
            <w:r w:rsidRPr="00395B2F">
              <w:rPr>
                <w:color w:val="000000"/>
              </w:rPr>
              <w:t>ООО «ТЭК»</w:t>
            </w:r>
          </w:p>
        </w:tc>
        <w:tc>
          <w:tcPr>
            <w:tcW w:w="2257" w:type="dxa"/>
            <w:tcBorders>
              <w:top w:val="nil"/>
              <w:left w:val="nil"/>
              <w:bottom w:val="single" w:sz="4" w:space="0" w:color="auto"/>
              <w:right w:val="single" w:sz="4" w:space="0" w:color="auto"/>
            </w:tcBorders>
            <w:shd w:val="clear" w:color="auto" w:fill="auto"/>
            <w:vAlign w:val="center"/>
            <w:hideMark/>
          </w:tcPr>
          <w:p w14:paraId="51D674C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B4A0142" w14:textId="77777777" w:rsidR="00272EDB" w:rsidRPr="00395B2F" w:rsidRDefault="00272EDB" w:rsidP="00272EDB">
            <w:pPr>
              <w:jc w:val="center"/>
              <w:rPr>
                <w:color w:val="000000"/>
              </w:rPr>
            </w:pPr>
            <w:r w:rsidRPr="00395B2F">
              <w:rPr>
                <w:color w:val="000000"/>
              </w:rPr>
              <w:t>0,06220</w:t>
            </w:r>
          </w:p>
        </w:tc>
      </w:tr>
      <w:tr w:rsidR="00272EDB" w:rsidRPr="00395B2F" w14:paraId="761A911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2D2D0573" w14:textId="77777777" w:rsidR="00272EDB" w:rsidRPr="00395B2F" w:rsidRDefault="00272EDB" w:rsidP="00272EDB">
            <w:pPr>
              <w:jc w:val="center"/>
              <w:rPr>
                <w:color w:val="000000"/>
              </w:rPr>
            </w:pPr>
            <w:r w:rsidRPr="00395B2F">
              <w:rPr>
                <w:color w:val="000000"/>
              </w:rPr>
              <w:t>28</w:t>
            </w:r>
          </w:p>
        </w:tc>
        <w:tc>
          <w:tcPr>
            <w:tcW w:w="4742" w:type="dxa"/>
            <w:tcBorders>
              <w:top w:val="nil"/>
              <w:left w:val="nil"/>
              <w:bottom w:val="single" w:sz="4" w:space="0" w:color="auto"/>
              <w:right w:val="single" w:sz="4" w:space="0" w:color="auto"/>
            </w:tcBorders>
            <w:shd w:val="clear" w:color="000000" w:fill="BFBFBF"/>
            <w:vAlign w:val="center"/>
            <w:hideMark/>
          </w:tcPr>
          <w:p w14:paraId="3336DC6D" w14:textId="77777777" w:rsidR="00272EDB" w:rsidRPr="00395B2F" w:rsidRDefault="00272EDB" w:rsidP="00272EDB">
            <w:pPr>
              <w:rPr>
                <w:color w:val="000000"/>
              </w:rPr>
            </w:pPr>
            <w:r w:rsidRPr="00395B2F">
              <w:rPr>
                <w:color w:val="000000"/>
              </w:rPr>
              <w:t>МО Топкинский район</w:t>
            </w:r>
          </w:p>
        </w:tc>
        <w:tc>
          <w:tcPr>
            <w:tcW w:w="2257" w:type="dxa"/>
            <w:tcBorders>
              <w:top w:val="nil"/>
              <w:left w:val="nil"/>
              <w:bottom w:val="single" w:sz="4" w:space="0" w:color="auto"/>
              <w:right w:val="single" w:sz="4" w:space="0" w:color="auto"/>
            </w:tcBorders>
            <w:shd w:val="clear" w:color="000000" w:fill="BFBFBF"/>
            <w:vAlign w:val="center"/>
            <w:hideMark/>
          </w:tcPr>
          <w:p w14:paraId="5AB31EA8"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24AC03CD" w14:textId="77777777" w:rsidR="00272EDB" w:rsidRPr="00395B2F" w:rsidRDefault="00272EDB" w:rsidP="00272EDB">
            <w:pPr>
              <w:jc w:val="center"/>
              <w:rPr>
                <w:color w:val="000000"/>
              </w:rPr>
            </w:pPr>
            <w:r w:rsidRPr="00395B2F">
              <w:rPr>
                <w:color w:val="000000"/>
              </w:rPr>
              <w:t> </w:t>
            </w:r>
          </w:p>
        </w:tc>
      </w:tr>
      <w:tr w:rsidR="00272EDB" w:rsidRPr="00395B2F" w14:paraId="4550A340"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43DBD81"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7F9BF213" w14:textId="77777777" w:rsidR="00272EDB" w:rsidRPr="00395B2F" w:rsidRDefault="00272EDB" w:rsidP="00272EDB">
            <w:pPr>
              <w:rPr>
                <w:color w:val="000000"/>
              </w:rPr>
            </w:pPr>
            <w:r w:rsidRPr="00395B2F">
              <w:rPr>
                <w:color w:val="000000"/>
              </w:rPr>
              <w:t>ООО «ТЭС»</w:t>
            </w:r>
          </w:p>
        </w:tc>
        <w:tc>
          <w:tcPr>
            <w:tcW w:w="2257" w:type="dxa"/>
            <w:tcBorders>
              <w:top w:val="nil"/>
              <w:left w:val="nil"/>
              <w:bottom w:val="single" w:sz="4" w:space="0" w:color="auto"/>
              <w:right w:val="single" w:sz="4" w:space="0" w:color="auto"/>
            </w:tcBorders>
            <w:shd w:val="clear" w:color="auto" w:fill="auto"/>
            <w:vAlign w:val="center"/>
            <w:hideMark/>
          </w:tcPr>
          <w:p w14:paraId="1CA2B89E"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299146AA" w14:textId="77777777" w:rsidR="00272EDB" w:rsidRPr="00395B2F" w:rsidRDefault="00272EDB" w:rsidP="00272EDB">
            <w:pPr>
              <w:jc w:val="center"/>
              <w:rPr>
                <w:color w:val="000000"/>
              </w:rPr>
            </w:pPr>
            <w:r w:rsidRPr="00395B2F">
              <w:rPr>
                <w:color w:val="000000"/>
              </w:rPr>
              <w:t>0,05940</w:t>
            </w:r>
          </w:p>
        </w:tc>
      </w:tr>
      <w:tr w:rsidR="00272EDB" w:rsidRPr="00395B2F" w14:paraId="3C81B28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193B0A2"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59EBFD48" w14:textId="77777777" w:rsidR="00272EDB" w:rsidRPr="00395B2F" w:rsidRDefault="00272EDB" w:rsidP="00272EDB">
            <w:pPr>
              <w:rPr>
                <w:color w:val="000000"/>
              </w:rPr>
            </w:pPr>
            <w:r w:rsidRPr="00395B2F">
              <w:rPr>
                <w:color w:val="000000"/>
              </w:rPr>
              <w:t>ООО «ТЭС»</w:t>
            </w:r>
          </w:p>
        </w:tc>
        <w:tc>
          <w:tcPr>
            <w:tcW w:w="2257" w:type="dxa"/>
            <w:tcBorders>
              <w:top w:val="nil"/>
              <w:left w:val="nil"/>
              <w:bottom w:val="single" w:sz="4" w:space="0" w:color="auto"/>
              <w:right w:val="single" w:sz="4" w:space="0" w:color="auto"/>
            </w:tcBorders>
            <w:shd w:val="clear" w:color="auto" w:fill="auto"/>
            <w:vAlign w:val="center"/>
            <w:hideMark/>
          </w:tcPr>
          <w:p w14:paraId="4D60A97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052332B" w14:textId="77777777" w:rsidR="00272EDB" w:rsidRPr="00395B2F" w:rsidRDefault="00272EDB" w:rsidP="00272EDB">
            <w:pPr>
              <w:jc w:val="center"/>
              <w:rPr>
                <w:color w:val="000000"/>
              </w:rPr>
            </w:pPr>
            <w:r w:rsidRPr="00395B2F">
              <w:rPr>
                <w:color w:val="000000"/>
              </w:rPr>
              <w:t>0,05940</w:t>
            </w:r>
          </w:p>
        </w:tc>
      </w:tr>
      <w:tr w:rsidR="00272EDB" w:rsidRPr="00395B2F" w14:paraId="4023351B"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AB41A1" w14:textId="77777777" w:rsidR="00272EDB" w:rsidRPr="00395B2F" w:rsidRDefault="00272EDB" w:rsidP="00272EDB">
            <w:pPr>
              <w:jc w:val="center"/>
              <w:rPr>
                <w:color w:val="000000"/>
              </w:rPr>
            </w:pPr>
            <w:r w:rsidRPr="00395B2F">
              <w:rPr>
                <w:color w:val="000000"/>
              </w:rPr>
              <w:t>3</w:t>
            </w:r>
          </w:p>
        </w:tc>
        <w:tc>
          <w:tcPr>
            <w:tcW w:w="4742" w:type="dxa"/>
            <w:tcBorders>
              <w:top w:val="nil"/>
              <w:left w:val="nil"/>
              <w:bottom w:val="single" w:sz="4" w:space="0" w:color="auto"/>
              <w:right w:val="single" w:sz="4" w:space="0" w:color="auto"/>
            </w:tcBorders>
            <w:shd w:val="clear" w:color="auto" w:fill="auto"/>
            <w:vAlign w:val="center"/>
            <w:hideMark/>
          </w:tcPr>
          <w:p w14:paraId="0301B41B" w14:textId="77777777" w:rsidR="00272EDB" w:rsidRPr="00395B2F" w:rsidRDefault="00272EDB" w:rsidP="00272EDB">
            <w:pPr>
              <w:rPr>
                <w:color w:val="000000"/>
              </w:rPr>
            </w:pPr>
            <w:r w:rsidRPr="00395B2F">
              <w:rPr>
                <w:color w:val="000000"/>
              </w:rPr>
              <w:t>МКП «ЖКХ» город</w:t>
            </w:r>
          </w:p>
        </w:tc>
        <w:tc>
          <w:tcPr>
            <w:tcW w:w="2257" w:type="dxa"/>
            <w:tcBorders>
              <w:top w:val="nil"/>
              <w:left w:val="nil"/>
              <w:bottom w:val="single" w:sz="4" w:space="0" w:color="auto"/>
              <w:right w:val="single" w:sz="4" w:space="0" w:color="auto"/>
            </w:tcBorders>
            <w:shd w:val="clear" w:color="auto" w:fill="auto"/>
            <w:vAlign w:val="center"/>
            <w:hideMark/>
          </w:tcPr>
          <w:p w14:paraId="73671186"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41837D8" w14:textId="77777777" w:rsidR="00272EDB" w:rsidRPr="00395B2F" w:rsidRDefault="00272EDB" w:rsidP="00272EDB">
            <w:pPr>
              <w:jc w:val="center"/>
              <w:rPr>
                <w:color w:val="000000"/>
              </w:rPr>
            </w:pPr>
            <w:r w:rsidRPr="00395B2F">
              <w:rPr>
                <w:color w:val="000000"/>
              </w:rPr>
              <w:t>0,05870</w:t>
            </w:r>
          </w:p>
        </w:tc>
      </w:tr>
      <w:tr w:rsidR="00272EDB" w:rsidRPr="00395B2F" w14:paraId="4FE8BEE5"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1B92C45" w14:textId="77777777" w:rsidR="00272EDB" w:rsidRPr="00395B2F" w:rsidRDefault="00272EDB" w:rsidP="00272EDB">
            <w:pPr>
              <w:jc w:val="center"/>
              <w:rPr>
                <w:color w:val="000000"/>
              </w:rPr>
            </w:pPr>
            <w:r w:rsidRPr="00395B2F">
              <w:rPr>
                <w:color w:val="000000"/>
              </w:rPr>
              <w:t>4</w:t>
            </w:r>
          </w:p>
        </w:tc>
        <w:tc>
          <w:tcPr>
            <w:tcW w:w="4742" w:type="dxa"/>
            <w:tcBorders>
              <w:top w:val="nil"/>
              <w:left w:val="nil"/>
              <w:bottom w:val="single" w:sz="4" w:space="0" w:color="auto"/>
              <w:right w:val="single" w:sz="4" w:space="0" w:color="auto"/>
            </w:tcBorders>
            <w:shd w:val="clear" w:color="auto" w:fill="auto"/>
            <w:vAlign w:val="center"/>
            <w:hideMark/>
          </w:tcPr>
          <w:p w14:paraId="57E41647" w14:textId="77777777" w:rsidR="00272EDB" w:rsidRPr="00395B2F" w:rsidRDefault="00272EDB" w:rsidP="00272EDB">
            <w:pPr>
              <w:rPr>
                <w:color w:val="000000"/>
              </w:rPr>
            </w:pPr>
            <w:r w:rsidRPr="00395B2F">
              <w:rPr>
                <w:color w:val="000000"/>
              </w:rPr>
              <w:t>МКП «ЖКХ» район</w:t>
            </w:r>
          </w:p>
        </w:tc>
        <w:tc>
          <w:tcPr>
            <w:tcW w:w="2257" w:type="dxa"/>
            <w:tcBorders>
              <w:top w:val="nil"/>
              <w:left w:val="nil"/>
              <w:bottom w:val="single" w:sz="4" w:space="0" w:color="auto"/>
              <w:right w:val="single" w:sz="4" w:space="0" w:color="auto"/>
            </w:tcBorders>
            <w:shd w:val="clear" w:color="auto" w:fill="auto"/>
            <w:vAlign w:val="center"/>
            <w:hideMark/>
          </w:tcPr>
          <w:p w14:paraId="64377902"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F2A2C0D" w14:textId="77777777" w:rsidR="00272EDB" w:rsidRPr="00395B2F" w:rsidRDefault="00272EDB" w:rsidP="00272EDB">
            <w:pPr>
              <w:jc w:val="center"/>
              <w:rPr>
                <w:color w:val="000000"/>
              </w:rPr>
            </w:pPr>
            <w:r w:rsidRPr="00395B2F">
              <w:rPr>
                <w:color w:val="000000"/>
              </w:rPr>
              <w:t>0,06200</w:t>
            </w:r>
          </w:p>
        </w:tc>
      </w:tr>
      <w:tr w:rsidR="00272EDB" w:rsidRPr="00395B2F" w14:paraId="317FAB6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2EF03EAB" w14:textId="77777777" w:rsidR="00272EDB" w:rsidRPr="00395B2F" w:rsidRDefault="00272EDB" w:rsidP="00272EDB">
            <w:pPr>
              <w:jc w:val="center"/>
              <w:rPr>
                <w:color w:val="000000"/>
              </w:rPr>
            </w:pPr>
            <w:r w:rsidRPr="00395B2F">
              <w:rPr>
                <w:color w:val="000000"/>
              </w:rPr>
              <w:t>29</w:t>
            </w:r>
          </w:p>
        </w:tc>
        <w:tc>
          <w:tcPr>
            <w:tcW w:w="4742" w:type="dxa"/>
            <w:tcBorders>
              <w:top w:val="nil"/>
              <w:left w:val="nil"/>
              <w:bottom w:val="single" w:sz="4" w:space="0" w:color="auto"/>
              <w:right w:val="single" w:sz="4" w:space="0" w:color="auto"/>
            </w:tcBorders>
            <w:shd w:val="clear" w:color="000000" w:fill="BFBFBF"/>
            <w:vAlign w:val="center"/>
            <w:hideMark/>
          </w:tcPr>
          <w:p w14:paraId="51A0FA0A" w14:textId="77777777" w:rsidR="00272EDB" w:rsidRPr="00395B2F" w:rsidRDefault="00272EDB" w:rsidP="00272EDB">
            <w:pPr>
              <w:rPr>
                <w:color w:val="000000"/>
              </w:rPr>
            </w:pPr>
            <w:r w:rsidRPr="00395B2F">
              <w:rPr>
                <w:color w:val="000000"/>
              </w:rPr>
              <w:t>Тяжинский р-н</w:t>
            </w:r>
          </w:p>
        </w:tc>
        <w:tc>
          <w:tcPr>
            <w:tcW w:w="2257" w:type="dxa"/>
            <w:tcBorders>
              <w:top w:val="nil"/>
              <w:left w:val="nil"/>
              <w:bottom w:val="single" w:sz="4" w:space="0" w:color="auto"/>
              <w:right w:val="single" w:sz="4" w:space="0" w:color="auto"/>
            </w:tcBorders>
            <w:shd w:val="clear" w:color="000000" w:fill="BFBFBF"/>
            <w:vAlign w:val="center"/>
            <w:hideMark/>
          </w:tcPr>
          <w:p w14:paraId="27A53C42"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090575AA" w14:textId="77777777" w:rsidR="00272EDB" w:rsidRPr="00395B2F" w:rsidRDefault="00272EDB" w:rsidP="00272EDB">
            <w:pPr>
              <w:jc w:val="center"/>
              <w:rPr>
                <w:color w:val="000000"/>
              </w:rPr>
            </w:pPr>
            <w:r w:rsidRPr="00395B2F">
              <w:rPr>
                <w:color w:val="000000"/>
              </w:rPr>
              <w:t> </w:t>
            </w:r>
          </w:p>
        </w:tc>
      </w:tr>
      <w:tr w:rsidR="00272EDB" w:rsidRPr="00395B2F" w14:paraId="5E1E642E"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DECA63"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4306EE23" w14:textId="77777777" w:rsidR="00272EDB" w:rsidRPr="00395B2F" w:rsidRDefault="00272EDB" w:rsidP="00272EDB">
            <w:pPr>
              <w:rPr>
                <w:color w:val="000000"/>
              </w:rPr>
            </w:pPr>
            <w:r w:rsidRPr="00395B2F">
              <w:rPr>
                <w:color w:val="000000"/>
              </w:rPr>
              <w:t>МУП «Комфорт»</w:t>
            </w:r>
          </w:p>
        </w:tc>
        <w:tc>
          <w:tcPr>
            <w:tcW w:w="2257" w:type="dxa"/>
            <w:tcBorders>
              <w:top w:val="nil"/>
              <w:left w:val="nil"/>
              <w:bottom w:val="single" w:sz="4" w:space="0" w:color="auto"/>
              <w:right w:val="single" w:sz="4" w:space="0" w:color="auto"/>
            </w:tcBorders>
            <w:shd w:val="clear" w:color="auto" w:fill="auto"/>
            <w:vAlign w:val="center"/>
            <w:hideMark/>
          </w:tcPr>
          <w:p w14:paraId="7BEA9B10"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724BB9A8" w14:textId="77777777" w:rsidR="00272EDB" w:rsidRPr="00395B2F" w:rsidRDefault="00272EDB" w:rsidP="00272EDB">
            <w:pPr>
              <w:jc w:val="center"/>
              <w:rPr>
                <w:color w:val="000000"/>
              </w:rPr>
            </w:pPr>
            <w:r w:rsidRPr="00395B2F">
              <w:rPr>
                <w:color w:val="000000"/>
              </w:rPr>
              <w:t>0,05700</w:t>
            </w:r>
          </w:p>
        </w:tc>
      </w:tr>
      <w:tr w:rsidR="00272EDB" w:rsidRPr="00395B2F" w14:paraId="316C99A4"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4EF6262E" w14:textId="77777777" w:rsidR="00272EDB" w:rsidRPr="00395B2F" w:rsidRDefault="00272EDB" w:rsidP="00272EDB">
            <w:pPr>
              <w:jc w:val="center"/>
              <w:rPr>
                <w:color w:val="000000"/>
              </w:rPr>
            </w:pPr>
            <w:r w:rsidRPr="00395B2F">
              <w:rPr>
                <w:color w:val="000000"/>
              </w:rPr>
              <w:t>30</w:t>
            </w:r>
          </w:p>
        </w:tc>
        <w:tc>
          <w:tcPr>
            <w:tcW w:w="4742" w:type="dxa"/>
            <w:tcBorders>
              <w:top w:val="nil"/>
              <w:left w:val="nil"/>
              <w:bottom w:val="single" w:sz="4" w:space="0" w:color="auto"/>
              <w:right w:val="single" w:sz="4" w:space="0" w:color="auto"/>
            </w:tcBorders>
            <w:shd w:val="clear" w:color="000000" w:fill="BFBFBF"/>
            <w:vAlign w:val="center"/>
            <w:hideMark/>
          </w:tcPr>
          <w:p w14:paraId="54239B03" w14:textId="77777777" w:rsidR="00272EDB" w:rsidRPr="00395B2F" w:rsidRDefault="00272EDB" w:rsidP="00272EDB">
            <w:pPr>
              <w:rPr>
                <w:color w:val="000000"/>
              </w:rPr>
            </w:pPr>
            <w:r w:rsidRPr="00395B2F">
              <w:rPr>
                <w:color w:val="000000"/>
              </w:rPr>
              <w:t>Чебулинский р-н</w:t>
            </w:r>
          </w:p>
        </w:tc>
        <w:tc>
          <w:tcPr>
            <w:tcW w:w="2257" w:type="dxa"/>
            <w:tcBorders>
              <w:top w:val="nil"/>
              <w:left w:val="nil"/>
              <w:bottom w:val="single" w:sz="4" w:space="0" w:color="auto"/>
              <w:right w:val="single" w:sz="4" w:space="0" w:color="auto"/>
            </w:tcBorders>
            <w:shd w:val="clear" w:color="000000" w:fill="BFBFBF"/>
            <w:vAlign w:val="center"/>
            <w:hideMark/>
          </w:tcPr>
          <w:p w14:paraId="74FE95EF"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65CAD57A" w14:textId="77777777" w:rsidR="00272EDB" w:rsidRPr="00395B2F" w:rsidRDefault="00272EDB" w:rsidP="00272EDB">
            <w:pPr>
              <w:jc w:val="center"/>
              <w:rPr>
                <w:color w:val="000000"/>
              </w:rPr>
            </w:pPr>
            <w:r w:rsidRPr="00395B2F">
              <w:rPr>
                <w:color w:val="000000"/>
              </w:rPr>
              <w:t> </w:t>
            </w:r>
          </w:p>
        </w:tc>
      </w:tr>
      <w:tr w:rsidR="00272EDB" w:rsidRPr="00395B2F" w14:paraId="35D7E5F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4EE6C5"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23F7E444" w14:textId="77777777" w:rsidR="00272EDB" w:rsidRPr="00395B2F" w:rsidRDefault="00272EDB" w:rsidP="00272EDB">
            <w:pPr>
              <w:rPr>
                <w:color w:val="000000"/>
              </w:rPr>
            </w:pPr>
            <w:r w:rsidRPr="00395B2F">
              <w:rPr>
                <w:color w:val="000000"/>
              </w:rPr>
              <w:t>ООО «Тяжинское тепловое хозяйство»</w:t>
            </w:r>
          </w:p>
        </w:tc>
        <w:tc>
          <w:tcPr>
            <w:tcW w:w="2257" w:type="dxa"/>
            <w:tcBorders>
              <w:top w:val="nil"/>
              <w:left w:val="nil"/>
              <w:bottom w:val="single" w:sz="4" w:space="0" w:color="auto"/>
              <w:right w:val="single" w:sz="4" w:space="0" w:color="auto"/>
            </w:tcBorders>
            <w:shd w:val="clear" w:color="auto" w:fill="auto"/>
            <w:vAlign w:val="center"/>
            <w:hideMark/>
          </w:tcPr>
          <w:p w14:paraId="77FCD03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38CD44DF" w14:textId="77777777" w:rsidR="00272EDB" w:rsidRPr="00395B2F" w:rsidRDefault="00272EDB" w:rsidP="00272EDB">
            <w:pPr>
              <w:jc w:val="center"/>
              <w:rPr>
                <w:color w:val="000000"/>
              </w:rPr>
            </w:pPr>
            <w:r w:rsidRPr="00395B2F">
              <w:rPr>
                <w:color w:val="000000"/>
              </w:rPr>
              <w:t>0,06200</w:t>
            </w:r>
          </w:p>
        </w:tc>
      </w:tr>
      <w:tr w:rsidR="00272EDB" w:rsidRPr="00395B2F" w14:paraId="0A8F9268"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369E3575" w14:textId="77777777" w:rsidR="00272EDB" w:rsidRPr="00395B2F" w:rsidRDefault="00272EDB" w:rsidP="00272EDB">
            <w:pPr>
              <w:jc w:val="center"/>
              <w:rPr>
                <w:color w:val="000000"/>
              </w:rPr>
            </w:pPr>
            <w:r w:rsidRPr="00395B2F">
              <w:rPr>
                <w:color w:val="000000"/>
              </w:rPr>
              <w:t>31</w:t>
            </w:r>
          </w:p>
        </w:tc>
        <w:tc>
          <w:tcPr>
            <w:tcW w:w="4742" w:type="dxa"/>
            <w:tcBorders>
              <w:top w:val="nil"/>
              <w:left w:val="nil"/>
              <w:bottom w:val="single" w:sz="4" w:space="0" w:color="auto"/>
              <w:right w:val="single" w:sz="4" w:space="0" w:color="auto"/>
            </w:tcBorders>
            <w:shd w:val="clear" w:color="000000" w:fill="BFBFBF"/>
            <w:vAlign w:val="center"/>
            <w:hideMark/>
          </w:tcPr>
          <w:p w14:paraId="6E75A597" w14:textId="77777777" w:rsidR="00272EDB" w:rsidRPr="00395B2F" w:rsidRDefault="00272EDB" w:rsidP="00272EDB">
            <w:pPr>
              <w:rPr>
                <w:color w:val="000000"/>
              </w:rPr>
            </w:pPr>
            <w:r w:rsidRPr="00395B2F">
              <w:rPr>
                <w:color w:val="000000"/>
              </w:rPr>
              <w:t>МО Юргинский район</w:t>
            </w:r>
          </w:p>
        </w:tc>
        <w:tc>
          <w:tcPr>
            <w:tcW w:w="2257" w:type="dxa"/>
            <w:tcBorders>
              <w:top w:val="nil"/>
              <w:left w:val="nil"/>
              <w:bottom w:val="single" w:sz="4" w:space="0" w:color="auto"/>
              <w:right w:val="single" w:sz="4" w:space="0" w:color="auto"/>
            </w:tcBorders>
            <w:shd w:val="clear" w:color="000000" w:fill="BFBFBF"/>
            <w:vAlign w:val="center"/>
            <w:hideMark/>
          </w:tcPr>
          <w:p w14:paraId="325E74C3"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6CB22DAF" w14:textId="77777777" w:rsidR="00272EDB" w:rsidRPr="00395B2F" w:rsidRDefault="00272EDB" w:rsidP="00272EDB">
            <w:pPr>
              <w:jc w:val="center"/>
              <w:rPr>
                <w:color w:val="000000"/>
              </w:rPr>
            </w:pPr>
            <w:r w:rsidRPr="00395B2F">
              <w:rPr>
                <w:color w:val="000000"/>
              </w:rPr>
              <w:t> </w:t>
            </w:r>
          </w:p>
        </w:tc>
      </w:tr>
      <w:tr w:rsidR="00272EDB" w:rsidRPr="00395B2F" w14:paraId="01955B72"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0F04EC3"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5E0A6468" w14:textId="77777777" w:rsidR="00272EDB" w:rsidRPr="00395B2F" w:rsidRDefault="00272EDB" w:rsidP="00272EDB">
            <w:pPr>
              <w:rPr>
                <w:color w:val="000000"/>
              </w:rPr>
            </w:pPr>
            <w:r w:rsidRPr="00395B2F">
              <w:rPr>
                <w:color w:val="000000"/>
              </w:rPr>
              <w:t>ООО «УК «Энерготранс-Агро»</w:t>
            </w:r>
          </w:p>
        </w:tc>
        <w:tc>
          <w:tcPr>
            <w:tcW w:w="2257" w:type="dxa"/>
            <w:tcBorders>
              <w:top w:val="nil"/>
              <w:left w:val="nil"/>
              <w:bottom w:val="single" w:sz="4" w:space="0" w:color="auto"/>
              <w:right w:val="single" w:sz="4" w:space="0" w:color="auto"/>
            </w:tcBorders>
            <w:shd w:val="clear" w:color="auto" w:fill="auto"/>
            <w:vAlign w:val="center"/>
            <w:hideMark/>
          </w:tcPr>
          <w:p w14:paraId="4FBAD441"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D6D9FB9" w14:textId="77777777" w:rsidR="00272EDB" w:rsidRPr="00395B2F" w:rsidRDefault="00272EDB" w:rsidP="00272EDB">
            <w:pPr>
              <w:jc w:val="center"/>
              <w:rPr>
                <w:color w:val="000000"/>
              </w:rPr>
            </w:pPr>
            <w:r w:rsidRPr="00395B2F">
              <w:rPr>
                <w:color w:val="000000"/>
              </w:rPr>
              <w:t>0,06220</w:t>
            </w:r>
          </w:p>
        </w:tc>
      </w:tr>
      <w:tr w:rsidR="00272EDB" w:rsidRPr="00395B2F" w14:paraId="4CCD88A6"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9E1D2B8"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475DC06D" w14:textId="77777777" w:rsidR="00272EDB" w:rsidRPr="00395B2F" w:rsidRDefault="00272EDB" w:rsidP="00272EDB">
            <w:pPr>
              <w:rPr>
                <w:color w:val="000000"/>
              </w:rPr>
            </w:pPr>
            <w:r w:rsidRPr="00395B2F">
              <w:rPr>
                <w:color w:val="000000"/>
              </w:rPr>
              <w:t>ООО «Теплоснаб»</w:t>
            </w:r>
          </w:p>
        </w:tc>
        <w:tc>
          <w:tcPr>
            <w:tcW w:w="2257" w:type="dxa"/>
            <w:tcBorders>
              <w:top w:val="nil"/>
              <w:left w:val="nil"/>
              <w:bottom w:val="single" w:sz="4" w:space="0" w:color="auto"/>
              <w:right w:val="single" w:sz="4" w:space="0" w:color="auto"/>
            </w:tcBorders>
            <w:shd w:val="clear" w:color="auto" w:fill="auto"/>
            <w:vAlign w:val="center"/>
            <w:hideMark/>
          </w:tcPr>
          <w:p w14:paraId="72ABE3E5"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4752C147" w14:textId="77777777" w:rsidR="00272EDB" w:rsidRPr="00395B2F" w:rsidRDefault="00272EDB" w:rsidP="00272EDB">
            <w:pPr>
              <w:jc w:val="center"/>
              <w:rPr>
                <w:color w:val="000000"/>
              </w:rPr>
            </w:pPr>
            <w:r w:rsidRPr="00395B2F">
              <w:rPr>
                <w:color w:val="000000"/>
              </w:rPr>
              <w:t>0,06200</w:t>
            </w:r>
          </w:p>
        </w:tc>
      </w:tr>
      <w:tr w:rsidR="00272EDB" w:rsidRPr="00395B2F" w14:paraId="51805B82"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04002991" w14:textId="77777777" w:rsidR="00272EDB" w:rsidRPr="00395B2F" w:rsidRDefault="00272EDB" w:rsidP="00272EDB">
            <w:pPr>
              <w:jc w:val="center"/>
              <w:rPr>
                <w:color w:val="000000"/>
              </w:rPr>
            </w:pPr>
            <w:r w:rsidRPr="00395B2F">
              <w:rPr>
                <w:color w:val="000000"/>
              </w:rPr>
              <w:t>32</w:t>
            </w:r>
          </w:p>
        </w:tc>
        <w:tc>
          <w:tcPr>
            <w:tcW w:w="4742" w:type="dxa"/>
            <w:tcBorders>
              <w:top w:val="nil"/>
              <w:left w:val="nil"/>
              <w:bottom w:val="single" w:sz="4" w:space="0" w:color="auto"/>
              <w:right w:val="single" w:sz="4" w:space="0" w:color="auto"/>
            </w:tcBorders>
            <w:shd w:val="clear" w:color="000000" w:fill="BFBFBF"/>
            <w:vAlign w:val="center"/>
            <w:hideMark/>
          </w:tcPr>
          <w:p w14:paraId="15474A50" w14:textId="77777777" w:rsidR="00272EDB" w:rsidRPr="00395B2F" w:rsidRDefault="00272EDB" w:rsidP="00272EDB">
            <w:pPr>
              <w:rPr>
                <w:color w:val="000000"/>
              </w:rPr>
            </w:pPr>
            <w:r w:rsidRPr="00395B2F">
              <w:rPr>
                <w:color w:val="000000"/>
              </w:rPr>
              <w:t>Яйский р-н</w:t>
            </w:r>
          </w:p>
        </w:tc>
        <w:tc>
          <w:tcPr>
            <w:tcW w:w="2257" w:type="dxa"/>
            <w:tcBorders>
              <w:top w:val="nil"/>
              <w:left w:val="nil"/>
              <w:bottom w:val="single" w:sz="4" w:space="0" w:color="auto"/>
              <w:right w:val="single" w:sz="4" w:space="0" w:color="auto"/>
            </w:tcBorders>
            <w:shd w:val="clear" w:color="000000" w:fill="BFBFBF"/>
            <w:vAlign w:val="center"/>
            <w:hideMark/>
          </w:tcPr>
          <w:p w14:paraId="6AFAA019"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2BDCD266" w14:textId="77777777" w:rsidR="00272EDB" w:rsidRPr="00395B2F" w:rsidRDefault="00272EDB" w:rsidP="00272EDB">
            <w:pPr>
              <w:jc w:val="center"/>
              <w:rPr>
                <w:color w:val="000000"/>
              </w:rPr>
            </w:pPr>
            <w:r w:rsidRPr="00395B2F">
              <w:rPr>
                <w:color w:val="000000"/>
              </w:rPr>
              <w:t> </w:t>
            </w:r>
          </w:p>
        </w:tc>
      </w:tr>
      <w:tr w:rsidR="00272EDB" w:rsidRPr="00395B2F" w14:paraId="2D324EB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4437CDE"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6C1A270A" w14:textId="77777777" w:rsidR="00272EDB" w:rsidRPr="00395B2F" w:rsidRDefault="00272EDB" w:rsidP="00272EDB">
            <w:pPr>
              <w:rPr>
                <w:color w:val="000000"/>
              </w:rPr>
            </w:pPr>
            <w:r w:rsidRPr="00395B2F">
              <w:rPr>
                <w:color w:val="000000"/>
              </w:rPr>
              <w:t>ООО «ЯКК»</w:t>
            </w:r>
          </w:p>
        </w:tc>
        <w:tc>
          <w:tcPr>
            <w:tcW w:w="2257" w:type="dxa"/>
            <w:tcBorders>
              <w:top w:val="nil"/>
              <w:left w:val="nil"/>
              <w:bottom w:val="single" w:sz="4" w:space="0" w:color="auto"/>
              <w:right w:val="single" w:sz="4" w:space="0" w:color="auto"/>
            </w:tcBorders>
            <w:shd w:val="clear" w:color="auto" w:fill="auto"/>
            <w:vAlign w:val="center"/>
            <w:hideMark/>
          </w:tcPr>
          <w:p w14:paraId="4258950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B5A2B0C" w14:textId="77777777" w:rsidR="00272EDB" w:rsidRPr="00395B2F" w:rsidRDefault="00272EDB" w:rsidP="00272EDB">
            <w:pPr>
              <w:jc w:val="center"/>
              <w:rPr>
                <w:color w:val="000000"/>
              </w:rPr>
            </w:pPr>
            <w:r w:rsidRPr="00395B2F">
              <w:rPr>
                <w:color w:val="000000"/>
              </w:rPr>
              <w:t>0,06220</w:t>
            </w:r>
          </w:p>
        </w:tc>
      </w:tr>
      <w:tr w:rsidR="00272EDB" w:rsidRPr="00395B2F" w14:paraId="061CAA5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E0296C5" w14:textId="77777777" w:rsidR="00272EDB" w:rsidRPr="00395B2F" w:rsidRDefault="00272EDB" w:rsidP="00272EDB">
            <w:pPr>
              <w:jc w:val="center"/>
              <w:rPr>
                <w:color w:val="000000"/>
              </w:rPr>
            </w:pPr>
            <w:r w:rsidRPr="00395B2F">
              <w:rPr>
                <w:color w:val="000000"/>
              </w:rPr>
              <w:lastRenderedPageBreak/>
              <w:t>2</w:t>
            </w:r>
          </w:p>
        </w:tc>
        <w:tc>
          <w:tcPr>
            <w:tcW w:w="4742" w:type="dxa"/>
            <w:tcBorders>
              <w:top w:val="nil"/>
              <w:left w:val="nil"/>
              <w:bottom w:val="single" w:sz="4" w:space="0" w:color="auto"/>
              <w:right w:val="single" w:sz="4" w:space="0" w:color="auto"/>
            </w:tcBorders>
            <w:shd w:val="clear" w:color="auto" w:fill="auto"/>
            <w:vAlign w:val="center"/>
            <w:hideMark/>
          </w:tcPr>
          <w:p w14:paraId="445F1108" w14:textId="77777777" w:rsidR="00272EDB" w:rsidRPr="00395B2F" w:rsidRDefault="00272EDB" w:rsidP="00272EDB">
            <w:pPr>
              <w:rPr>
                <w:color w:val="000000"/>
              </w:rPr>
            </w:pPr>
            <w:r w:rsidRPr="00395B2F">
              <w:rPr>
                <w:color w:val="000000"/>
              </w:rPr>
              <w:t>ООО «Тепловик»</w:t>
            </w:r>
          </w:p>
        </w:tc>
        <w:tc>
          <w:tcPr>
            <w:tcW w:w="2257" w:type="dxa"/>
            <w:tcBorders>
              <w:top w:val="nil"/>
              <w:left w:val="nil"/>
              <w:bottom w:val="single" w:sz="4" w:space="0" w:color="auto"/>
              <w:right w:val="single" w:sz="4" w:space="0" w:color="auto"/>
            </w:tcBorders>
            <w:shd w:val="clear" w:color="auto" w:fill="auto"/>
            <w:vAlign w:val="center"/>
            <w:hideMark/>
          </w:tcPr>
          <w:p w14:paraId="0E1D375A"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11E12A33" w14:textId="77777777" w:rsidR="00272EDB" w:rsidRPr="00395B2F" w:rsidRDefault="00272EDB" w:rsidP="00272EDB">
            <w:pPr>
              <w:jc w:val="center"/>
              <w:rPr>
                <w:color w:val="000000"/>
              </w:rPr>
            </w:pPr>
            <w:r w:rsidRPr="00395B2F">
              <w:rPr>
                <w:color w:val="000000"/>
              </w:rPr>
              <w:t>0,06220</w:t>
            </w:r>
          </w:p>
        </w:tc>
      </w:tr>
      <w:tr w:rsidR="00272EDB" w:rsidRPr="00395B2F" w14:paraId="1BB23D89"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000000" w:fill="BFBFBF"/>
            <w:vAlign w:val="center"/>
            <w:hideMark/>
          </w:tcPr>
          <w:p w14:paraId="14BF8DD8" w14:textId="77777777" w:rsidR="00272EDB" w:rsidRPr="00395B2F" w:rsidRDefault="00272EDB" w:rsidP="00272EDB">
            <w:pPr>
              <w:jc w:val="center"/>
              <w:rPr>
                <w:color w:val="000000"/>
              </w:rPr>
            </w:pPr>
            <w:r w:rsidRPr="00395B2F">
              <w:rPr>
                <w:color w:val="000000"/>
              </w:rPr>
              <w:t>33</w:t>
            </w:r>
          </w:p>
        </w:tc>
        <w:tc>
          <w:tcPr>
            <w:tcW w:w="4742" w:type="dxa"/>
            <w:tcBorders>
              <w:top w:val="nil"/>
              <w:left w:val="nil"/>
              <w:bottom w:val="single" w:sz="4" w:space="0" w:color="auto"/>
              <w:right w:val="single" w:sz="4" w:space="0" w:color="auto"/>
            </w:tcBorders>
            <w:shd w:val="clear" w:color="000000" w:fill="BFBFBF"/>
            <w:vAlign w:val="center"/>
            <w:hideMark/>
          </w:tcPr>
          <w:p w14:paraId="13B160D4" w14:textId="77777777" w:rsidR="00272EDB" w:rsidRPr="00395B2F" w:rsidRDefault="00272EDB" w:rsidP="00272EDB">
            <w:pPr>
              <w:rPr>
                <w:color w:val="000000"/>
              </w:rPr>
            </w:pPr>
            <w:r w:rsidRPr="00395B2F">
              <w:rPr>
                <w:color w:val="000000"/>
              </w:rPr>
              <w:t>МО Яшкинский район</w:t>
            </w:r>
          </w:p>
        </w:tc>
        <w:tc>
          <w:tcPr>
            <w:tcW w:w="2257" w:type="dxa"/>
            <w:tcBorders>
              <w:top w:val="nil"/>
              <w:left w:val="nil"/>
              <w:bottom w:val="single" w:sz="4" w:space="0" w:color="auto"/>
              <w:right w:val="single" w:sz="4" w:space="0" w:color="auto"/>
            </w:tcBorders>
            <w:shd w:val="clear" w:color="000000" w:fill="BFBFBF"/>
            <w:vAlign w:val="center"/>
            <w:hideMark/>
          </w:tcPr>
          <w:p w14:paraId="16DC51D3" w14:textId="77777777" w:rsidR="00272EDB" w:rsidRPr="00395B2F" w:rsidRDefault="00272EDB" w:rsidP="00272EDB">
            <w:pPr>
              <w:jc w:val="center"/>
              <w:rPr>
                <w:color w:val="000000"/>
              </w:rPr>
            </w:pPr>
            <w:r w:rsidRPr="00395B2F">
              <w:rPr>
                <w:color w:val="000000"/>
              </w:rPr>
              <w:t> </w:t>
            </w:r>
          </w:p>
        </w:tc>
        <w:tc>
          <w:tcPr>
            <w:tcW w:w="2011" w:type="dxa"/>
            <w:tcBorders>
              <w:top w:val="nil"/>
              <w:left w:val="nil"/>
              <w:bottom w:val="single" w:sz="4" w:space="0" w:color="auto"/>
              <w:right w:val="single" w:sz="4" w:space="0" w:color="auto"/>
            </w:tcBorders>
            <w:shd w:val="clear" w:color="000000" w:fill="BFBFBF"/>
            <w:vAlign w:val="center"/>
            <w:hideMark/>
          </w:tcPr>
          <w:p w14:paraId="1D3BD6F5" w14:textId="77777777" w:rsidR="00272EDB" w:rsidRPr="00395B2F" w:rsidRDefault="00272EDB" w:rsidP="00272EDB">
            <w:pPr>
              <w:jc w:val="center"/>
              <w:rPr>
                <w:color w:val="000000"/>
              </w:rPr>
            </w:pPr>
            <w:r w:rsidRPr="00395B2F">
              <w:rPr>
                <w:color w:val="000000"/>
              </w:rPr>
              <w:t> </w:t>
            </w:r>
          </w:p>
        </w:tc>
      </w:tr>
      <w:tr w:rsidR="00272EDB" w:rsidRPr="00395B2F" w14:paraId="0DDF3397"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FEF8404" w14:textId="77777777" w:rsidR="00272EDB" w:rsidRPr="00395B2F" w:rsidRDefault="00272EDB" w:rsidP="00272EDB">
            <w:pPr>
              <w:jc w:val="center"/>
              <w:rPr>
                <w:color w:val="000000"/>
              </w:rPr>
            </w:pPr>
            <w:r w:rsidRPr="00395B2F">
              <w:rPr>
                <w:color w:val="000000"/>
              </w:rPr>
              <w:t>1</w:t>
            </w:r>
          </w:p>
        </w:tc>
        <w:tc>
          <w:tcPr>
            <w:tcW w:w="4742" w:type="dxa"/>
            <w:tcBorders>
              <w:top w:val="nil"/>
              <w:left w:val="nil"/>
              <w:bottom w:val="single" w:sz="4" w:space="0" w:color="auto"/>
              <w:right w:val="single" w:sz="4" w:space="0" w:color="auto"/>
            </w:tcBorders>
            <w:shd w:val="clear" w:color="auto" w:fill="auto"/>
            <w:vAlign w:val="center"/>
            <w:hideMark/>
          </w:tcPr>
          <w:p w14:paraId="42A85FB9" w14:textId="77777777" w:rsidR="00272EDB" w:rsidRPr="00395B2F" w:rsidRDefault="00272EDB" w:rsidP="00272EDB">
            <w:pPr>
              <w:rPr>
                <w:color w:val="000000"/>
              </w:rPr>
            </w:pPr>
            <w:r w:rsidRPr="00395B2F">
              <w:rPr>
                <w:color w:val="000000"/>
              </w:rPr>
              <w:t>МУП «ЖКХ Яшкинского района»</w:t>
            </w:r>
          </w:p>
        </w:tc>
        <w:tc>
          <w:tcPr>
            <w:tcW w:w="2257" w:type="dxa"/>
            <w:tcBorders>
              <w:top w:val="nil"/>
              <w:left w:val="nil"/>
              <w:bottom w:val="single" w:sz="4" w:space="0" w:color="auto"/>
              <w:right w:val="single" w:sz="4" w:space="0" w:color="auto"/>
            </w:tcBorders>
            <w:shd w:val="clear" w:color="auto" w:fill="auto"/>
            <w:vAlign w:val="center"/>
            <w:hideMark/>
          </w:tcPr>
          <w:p w14:paraId="506D26FB"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067D3ECF" w14:textId="77777777" w:rsidR="00272EDB" w:rsidRPr="00395B2F" w:rsidRDefault="00272EDB" w:rsidP="00272EDB">
            <w:pPr>
              <w:jc w:val="center"/>
              <w:rPr>
                <w:color w:val="000000"/>
              </w:rPr>
            </w:pPr>
            <w:r w:rsidRPr="00395B2F">
              <w:rPr>
                <w:color w:val="000000"/>
              </w:rPr>
              <w:t>0,06220</w:t>
            </w:r>
          </w:p>
        </w:tc>
      </w:tr>
      <w:tr w:rsidR="00272EDB" w:rsidRPr="00395B2F" w14:paraId="52875903" w14:textId="77777777" w:rsidTr="00395B2F">
        <w:trPr>
          <w:trHeight w:val="284"/>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CAD7A9" w14:textId="77777777" w:rsidR="00272EDB" w:rsidRPr="00395B2F" w:rsidRDefault="00272EDB" w:rsidP="00272EDB">
            <w:pPr>
              <w:jc w:val="center"/>
              <w:rPr>
                <w:color w:val="000000"/>
              </w:rPr>
            </w:pPr>
            <w:r w:rsidRPr="00395B2F">
              <w:rPr>
                <w:color w:val="000000"/>
              </w:rPr>
              <w:t>2</w:t>
            </w:r>
          </w:p>
        </w:tc>
        <w:tc>
          <w:tcPr>
            <w:tcW w:w="4742" w:type="dxa"/>
            <w:tcBorders>
              <w:top w:val="nil"/>
              <w:left w:val="nil"/>
              <w:bottom w:val="single" w:sz="4" w:space="0" w:color="auto"/>
              <w:right w:val="single" w:sz="4" w:space="0" w:color="auto"/>
            </w:tcBorders>
            <w:shd w:val="clear" w:color="auto" w:fill="auto"/>
            <w:vAlign w:val="center"/>
            <w:hideMark/>
          </w:tcPr>
          <w:p w14:paraId="6EC043E3" w14:textId="77777777" w:rsidR="00272EDB" w:rsidRPr="00395B2F" w:rsidRDefault="00272EDB" w:rsidP="00272EDB">
            <w:pPr>
              <w:rPr>
                <w:color w:val="000000"/>
              </w:rPr>
            </w:pPr>
            <w:r w:rsidRPr="00395B2F">
              <w:rPr>
                <w:color w:val="000000"/>
              </w:rPr>
              <w:t>МУП «Энерго-Сервис»</w:t>
            </w:r>
          </w:p>
        </w:tc>
        <w:tc>
          <w:tcPr>
            <w:tcW w:w="2257" w:type="dxa"/>
            <w:tcBorders>
              <w:top w:val="nil"/>
              <w:left w:val="nil"/>
              <w:bottom w:val="single" w:sz="4" w:space="0" w:color="auto"/>
              <w:right w:val="single" w:sz="4" w:space="0" w:color="auto"/>
            </w:tcBorders>
            <w:shd w:val="clear" w:color="auto" w:fill="auto"/>
            <w:vAlign w:val="center"/>
            <w:hideMark/>
          </w:tcPr>
          <w:p w14:paraId="60F93EF8" w14:textId="77777777" w:rsidR="00272EDB" w:rsidRPr="00395B2F" w:rsidRDefault="00272EDB" w:rsidP="00272EDB">
            <w:pPr>
              <w:jc w:val="center"/>
              <w:rPr>
                <w:color w:val="000000"/>
              </w:rPr>
            </w:pPr>
            <w:r w:rsidRPr="00395B2F">
              <w:rPr>
                <w:color w:val="000000"/>
              </w:rPr>
              <w:t>Горячая вода</w:t>
            </w:r>
          </w:p>
        </w:tc>
        <w:tc>
          <w:tcPr>
            <w:tcW w:w="2011" w:type="dxa"/>
            <w:tcBorders>
              <w:top w:val="nil"/>
              <w:left w:val="nil"/>
              <w:bottom w:val="single" w:sz="4" w:space="0" w:color="auto"/>
              <w:right w:val="single" w:sz="4" w:space="0" w:color="auto"/>
            </w:tcBorders>
            <w:shd w:val="clear" w:color="auto" w:fill="auto"/>
            <w:vAlign w:val="center"/>
            <w:hideMark/>
          </w:tcPr>
          <w:p w14:paraId="54F19253" w14:textId="77777777" w:rsidR="00272EDB" w:rsidRPr="00395B2F" w:rsidRDefault="00272EDB" w:rsidP="00272EDB">
            <w:pPr>
              <w:jc w:val="center"/>
              <w:rPr>
                <w:color w:val="000000"/>
              </w:rPr>
            </w:pPr>
            <w:r w:rsidRPr="00395B2F">
              <w:rPr>
                <w:color w:val="000000"/>
              </w:rPr>
              <w:t>0,06220</w:t>
            </w:r>
          </w:p>
        </w:tc>
      </w:tr>
    </w:tbl>
    <w:p w14:paraId="2D6EA048" w14:textId="77777777" w:rsidR="00272EDB" w:rsidRPr="00272EDB" w:rsidRDefault="00272EDB" w:rsidP="00272EDB">
      <w:pPr>
        <w:spacing w:line="276" w:lineRule="auto"/>
        <w:ind w:firstLine="567"/>
        <w:jc w:val="both"/>
        <w:rPr>
          <w:sz w:val="28"/>
          <w:szCs w:val="28"/>
        </w:rPr>
      </w:pPr>
    </w:p>
    <w:p w14:paraId="2BC34D26" w14:textId="77777777" w:rsidR="00272EDB" w:rsidRPr="00395B2F" w:rsidRDefault="00272EDB" w:rsidP="00395B2F">
      <w:pPr>
        <w:keepNext/>
        <w:spacing w:line="276" w:lineRule="auto"/>
        <w:ind w:left="709" w:firstLine="284"/>
        <w:jc w:val="center"/>
        <w:outlineLvl w:val="0"/>
        <w:rPr>
          <w:b/>
          <w:bCs/>
          <w:w w:val="101"/>
          <w:kern w:val="32"/>
        </w:rPr>
      </w:pPr>
      <w:bookmarkStart w:id="170" w:name="_Toc387060250"/>
      <w:r w:rsidRPr="00395B2F">
        <w:rPr>
          <w:b/>
          <w:bCs/>
          <w:w w:val="101"/>
          <w:kern w:val="32"/>
        </w:rPr>
        <w:t>Основная часть</w:t>
      </w:r>
      <w:bookmarkEnd w:id="170"/>
    </w:p>
    <w:p w14:paraId="7E7370C9" w14:textId="77777777" w:rsidR="00272EDB" w:rsidRPr="00395B2F" w:rsidRDefault="00272EDB" w:rsidP="00395B2F">
      <w:pPr>
        <w:spacing w:line="276" w:lineRule="auto"/>
        <w:ind w:left="709" w:firstLine="284"/>
        <w:jc w:val="center"/>
        <w:rPr>
          <w:color w:val="000000"/>
          <w:spacing w:val="2"/>
          <w:w w:val="101"/>
        </w:rPr>
      </w:pPr>
    </w:p>
    <w:p w14:paraId="2DBAC1E3" w14:textId="77777777" w:rsidR="00272EDB" w:rsidRPr="00395B2F" w:rsidRDefault="00272EDB" w:rsidP="00395B2F">
      <w:pPr>
        <w:spacing w:line="276" w:lineRule="auto"/>
        <w:ind w:left="709" w:firstLine="284"/>
        <w:jc w:val="both"/>
      </w:pPr>
      <w:r w:rsidRPr="00395B2F">
        <w:t xml:space="preserve">В соответствии с подпунктом «а» пункта 4 </w:t>
      </w:r>
      <w:r w:rsidRPr="00395B2F">
        <w:rPr>
          <w:spacing w:val="2"/>
          <w:w w:val="101"/>
        </w:rPr>
        <w:t>Постановления Правительства РФ от 23.06.2006 № 306</w:t>
      </w:r>
      <w:r w:rsidRPr="00395B2F">
        <w:t xml:space="preserve"> при определении нормативов потребления холодной воды для предоставления коммунальной услуги по горячему водоснабжению в жилом помещении должно быть учтено </w:t>
      </w:r>
      <w:bookmarkStart w:id="171" w:name="sub_401"/>
      <w:r w:rsidRPr="00395B2F">
        <w:t>наличие изолированных (неизолированных) стояков и (или) полотенцесушителей.</w:t>
      </w:r>
    </w:p>
    <w:p w14:paraId="70ACE679" w14:textId="77777777" w:rsidR="00272EDB" w:rsidRPr="00395B2F" w:rsidRDefault="00272EDB" w:rsidP="00395B2F">
      <w:pPr>
        <w:tabs>
          <w:tab w:val="left" w:pos="993"/>
        </w:tabs>
        <w:spacing w:line="276" w:lineRule="auto"/>
        <w:ind w:left="709" w:firstLine="284"/>
        <w:jc w:val="both"/>
      </w:pPr>
      <w:r w:rsidRPr="00395B2F">
        <w:t>Пунктом 32(1)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утвержденных постановлением Правительства Российской Федерации от 23 мая 2006 г. № 306, уполномоченный орган устанавливает норматив расхода тепловой энергии, используемой на подогрев холодной воды для предоставления коммунальной услуги по горячему водоснабжению, с учетом вида системы горячего водоснабжения (открытая, закрытая) внутри многоквартирного дома или жилого дома, а также следующих конструктивных особенностей таких домов:</w:t>
      </w:r>
    </w:p>
    <w:p w14:paraId="341294F6" w14:textId="77777777" w:rsidR="00272EDB" w:rsidRPr="00395B2F" w:rsidRDefault="00272EDB" w:rsidP="00395B2F">
      <w:pPr>
        <w:tabs>
          <w:tab w:val="left" w:pos="993"/>
        </w:tabs>
        <w:spacing w:line="276" w:lineRule="auto"/>
        <w:ind w:left="709" w:firstLine="284"/>
        <w:jc w:val="both"/>
      </w:pPr>
      <w:r w:rsidRPr="00395B2F">
        <w:t>а)</w:t>
      </w:r>
      <w:r w:rsidRPr="00395B2F">
        <w:tab/>
        <w:t>неизолированные стояки и полотенцесушители;</w:t>
      </w:r>
    </w:p>
    <w:p w14:paraId="47E97583" w14:textId="77777777" w:rsidR="00272EDB" w:rsidRPr="00395B2F" w:rsidRDefault="00272EDB" w:rsidP="00395B2F">
      <w:pPr>
        <w:tabs>
          <w:tab w:val="left" w:pos="993"/>
        </w:tabs>
        <w:spacing w:line="276" w:lineRule="auto"/>
        <w:ind w:left="709" w:firstLine="284"/>
        <w:jc w:val="both"/>
      </w:pPr>
      <w:r w:rsidRPr="00395B2F">
        <w:t>б)</w:t>
      </w:r>
      <w:r w:rsidRPr="00395B2F">
        <w:tab/>
        <w:t>изолированные стояки и полотенцесушители;</w:t>
      </w:r>
    </w:p>
    <w:p w14:paraId="624DFBC1" w14:textId="77777777" w:rsidR="00272EDB" w:rsidRPr="00395B2F" w:rsidRDefault="00272EDB" w:rsidP="00395B2F">
      <w:pPr>
        <w:tabs>
          <w:tab w:val="left" w:pos="993"/>
        </w:tabs>
        <w:spacing w:line="276" w:lineRule="auto"/>
        <w:ind w:left="709" w:firstLine="284"/>
        <w:jc w:val="both"/>
      </w:pPr>
      <w:r w:rsidRPr="00395B2F">
        <w:t>в)</w:t>
      </w:r>
      <w:r w:rsidRPr="00395B2F">
        <w:tab/>
        <w:t>неизолированные стояки и отсутствие полотенцесушителей;</w:t>
      </w:r>
    </w:p>
    <w:p w14:paraId="64BFFACB" w14:textId="77777777" w:rsidR="00272EDB" w:rsidRPr="00395B2F" w:rsidRDefault="00272EDB" w:rsidP="00395B2F">
      <w:pPr>
        <w:tabs>
          <w:tab w:val="left" w:pos="993"/>
        </w:tabs>
        <w:spacing w:line="276" w:lineRule="auto"/>
        <w:ind w:left="709" w:firstLine="284"/>
        <w:jc w:val="both"/>
      </w:pPr>
      <w:r w:rsidRPr="00395B2F">
        <w:t>г)</w:t>
      </w:r>
      <w:r w:rsidRPr="00395B2F">
        <w:tab/>
        <w:t>изолированные стояки и отсутствие полотенцесушителей.</w:t>
      </w:r>
    </w:p>
    <w:p w14:paraId="34053C3A" w14:textId="77777777" w:rsidR="00272EDB" w:rsidRPr="00395B2F" w:rsidRDefault="00272EDB" w:rsidP="00395B2F">
      <w:pPr>
        <w:tabs>
          <w:tab w:val="left" w:pos="993"/>
        </w:tabs>
        <w:spacing w:line="276" w:lineRule="auto"/>
        <w:ind w:left="709" w:firstLine="284"/>
        <w:jc w:val="both"/>
      </w:pPr>
      <w:r w:rsidRPr="00395B2F">
        <w:t>Согласно пункту 5.3.11 Правил и норм технической эксплуатации жилищного фонда, утвержденных постановлением Госстроя Российской Федерации от 27 сентября 2003 г. № 170, для снижения теплопотерь следует изолировать стояки систем горячего водоснабжения эффективным теплоизоляционным материалом.</w:t>
      </w:r>
    </w:p>
    <w:p w14:paraId="47E447EC" w14:textId="77777777" w:rsidR="00272EDB" w:rsidRPr="00395B2F" w:rsidRDefault="00272EDB" w:rsidP="00395B2F">
      <w:pPr>
        <w:tabs>
          <w:tab w:val="left" w:pos="993"/>
        </w:tabs>
        <w:spacing w:line="276" w:lineRule="auto"/>
        <w:ind w:left="709" w:firstLine="284"/>
        <w:jc w:val="both"/>
      </w:pPr>
      <w:r w:rsidRPr="00395B2F">
        <w:t>Таким образом, при установлении нормативов расхода тепловой энергии, используемой на подогрев холодной воды для предоставления коммунальной услуги по горячему водоснабжению, учитывается изолированность/неизолированность стояков систем горячего водоснабжения, а также наличие или отсутствие полотенцесушителей.</w:t>
      </w:r>
    </w:p>
    <w:p w14:paraId="1BA8142F" w14:textId="77777777" w:rsidR="00272EDB" w:rsidRPr="00395B2F" w:rsidRDefault="00272EDB" w:rsidP="00395B2F">
      <w:pPr>
        <w:tabs>
          <w:tab w:val="left" w:pos="993"/>
        </w:tabs>
        <w:spacing w:line="276" w:lineRule="auto"/>
        <w:ind w:left="709" w:firstLine="425"/>
        <w:jc w:val="both"/>
        <w:rPr>
          <w:rFonts w:eastAsiaTheme="minorHAnsi"/>
          <w:lang w:eastAsia="en-US"/>
        </w:rPr>
      </w:pPr>
      <w:r w:rsidRPr="00395B2F">
        <w:t xml:space="preserve">При расчете объема представительной выборки и нормативов потребления учтено наличие изолированных (неизолированных) стояков и (или) полотенцесушителей. При этом </w:t>
      </w:r>
      <w:r w:rsidRPr="00395B2F">
        <w:rPr>
          <w:rFonts w:eastAsiaTheme="minorHAnsi"/>
          <w:lang w:eastAsia="en-US"/>
        </w:rPr>
        <w:t>нормативы разбиваются по 4 группам:</w:t>
      </w:r>
    </w:p>
    <w:p w14:paraId="1A1B14AF" w14:textId="77777777" w:rsidR="00272EDB" w:rsidRPr="00395B2F" w:rsidRDefault="00272EDB" w:rsidP="00395B2F">
      <w:pPr>
        <w:tabs>
          <w:tab w:val="left" w:pos="993"/>
        </w:tabs>
        <w:autoSpaceDE w:val="0"/>
        <w:autoSpaceDN w:val="0"/>
        <w:adjustRightInd w:val="0"/>
        <w:ind w:left="709" w:firstLine="425"/>
        <w:jc w:val="both"/>
        <w:rPr>
          <w:rFonts w:eastAsiaTheme="minorHAnsi"/>
          <w:lang w:eastAsia="en-US"/>
        </w:rPr>
      </w:pPr>
      <w:r w:rsidRPr="00395B2F">
        <w:t>С изолированными стояками с полотенцесушителями;</w:t>
      </w:r>
    </w:p>
    <w:p w14:paraId="1BF54D9A" w14:textId="77777777" w:rsidR="00272EDB" w:rsidRPr="00395B2F" w:rsidRDefault="00272EDB" w:rsidP="00395B2F">
      <w:pPr>
        <w:tabs>
          <w:tab w:val="left" w:pos="993"/>
        </w:tabs>
        <w:autoSpaceDE w:val="0"/>
        <w:autoSpaceDN w:val="0"/>
        <w:adjustRightInd w:val="0"/>
        <w:ind w:left="709" w:firstLine="425"/>
        <w:jc w:val="both"/>
      </w:pPr>
      <w:r w:rsidRPr="00395B2F">
        <w:t>С изолированными стояками без полотенцесушителей;</w:t>
      </w:r>
    </w:p>
    <w:p w14:paraId="2CAEC01F" w14:textId="77777777" w:rsidR="00272EDB" w:rsidRPr="00395B2F" w:rsidRDefault="00272EDB" w:rsidP="00395B2F">
      <w:pPr>
        <w:tabs>
          <w:tab w:val="left" w:pos="993"/>
        </w:tabs>
        <w:autoSpaceDE w:val="0"/>
        <w:autoSpaceDN w:val="0"/>
        <w:adjustRightInd w:val="0"/>
        <w:ind w:left="709" w:firstLine="425"/>
        <w:jc w:val="both"/>
      </w:pPr>
      <w:r w:rsidRPr="00395B2F">
        <w:t>С неизолированными стояками с полотенцесушителями;</w:t>
      </w:r>
    </w:p>
    <w:p w14:paraId="470D416C" w14:textId="77777777" w:rsidR="00272EDB" w:rsidRPr="00395B2F" w:rsidRDefault="00272EDB" w:rsidP="00395B2F">
      <w:pPr>
        <w:tabs>
          <w:tab w:val="left" w:pos="993"/>
        </w:tabs>
        <w:autoSpaceDE w:val="0"/>
        <w:autoSpaceDN w:val="0"/>
        <w:adjustRightInd w:val="0"/>
        <w:ind w:left="709" w:firstLine="425"/>
        <w:jc w:val="both"/>
      </w:pPr>
      <w:r w:rsidRPr="00395B2F">
        <w:t>С неизолированными стояками без полотенцесушителей.</w:t>
      </w:r>
    </w:p>
    <w:p w14:paraId="6293B61B" w14:textId="77777777" w:rsidR="00272EDB" w:rsidRPr="00395B2F" w:rsidRDefault="00272EDB" w:rsidP="00395B2F">
      <w:pPr>
        <w:tabs>
          <w:tab w:val="left" w:pos="993"/>
        </w:tabs>
        <w:autoSpaceDE w:val="0"/>
        <w:autoSpaceDN w:val="0"/>
        <w:adjustRightInd w:val="0"/>
        <w:ind w:left="709" w:firstLine="425"/>
        <w:jc w:val="both"/>
        <w:rPr>
          <w:rFonts w:eastAsiaTheme="minorHAnsi"/>
          <w:lang w:eastAsia="en-US"/>
        </w:rPr>
      </w:pPr>
      <w:r w:rsidRPr="00395B2F">
        <w:t>При этом в связи с тем, что температура горячей воды для открытой и закрытой системы теплоснабжения в соответствии с Правилами № 306 одинаковая предлагается не выделять в отдельную группу нормативы по видам системы теплоснабжения.</w:t>
      </w:r>
    </w:p>
    <w:p w14:paraId="57BE1CE6" w14:textId="77777777" w:rsidR="00272EDB" w:rsidRPr="00395B2F" w:rsidRDefault="00272EDB" w:rsidP="00395B2F">
      <w:pPr>
        <w:tabs>
          <w:tab w:val="left" w:pos="993"/>
        </w:tabs>
        <w:spacing w:line="276" w:lineRule="auto"/>
        <w:ind w:left="709" w:firstLine="425"/>
        <w:jc w:val="both"/>
        <w:rPr>
          <w:rFonts w:eastAsiaTheme="minorHAnsi"/>
          <w:lang w:eastAsia="en-US"/>
        </w:rPr>
      </w:pPr>
      <w:bookmarkStart w:id="172" w:name="sub_7"/>
      <w:r w:rsidRPr="00395B2F">
        <w:t xml:space="preserve">При выборе единицы измерения нормативов потребления коммунальных услуг </w:t>
      </w:r>
      <w:bookmarkEnd w:id="172"/>
      <w:r w:rsidRPr="00395B2F">
        <w:t xml:space="preserve">используется </w:t>
      </w:r>
      <w:r w:rsidRPr="00395B2F">
        <w:rPr>
          <w:rFonts w:eastAsiaTheme="minorHAnsi"/>
          <w:lang w:eastAsia="en-US"/>
        </w:rPr>
        <w:t>Гкал на подогрев 1 куб. метра холодной воды.</w:t>
      </w:r>
    </w:p>
    <w:p w14:paraId="33677D65" w14:textId="77777777" w:rsidR="00272EDB" w:rsidRPr="00395B2F" w:rsidRDefault="00272EDB" w:rsidP="00395B2F">
      <w:pPr>
        <w:tabs>
          <w:tab w:val="left" w:pos="993"/>
        </w:tabs>
        <w:spacing w:line="276" w:lineRule="auto"/>
        <w:ind w:left="709" w:firstLine="425"/>
        <w:jc w:val="both"/>
      </w:pPr>
      <w:r w:rsidRPr="00395B2F">
        <w:lastRenderedPageBreak/>
        <w:t xml:space="preserve"> В соответствии с пунктом 11 постановления Правительства № 306 нормативы потребления коммунальных услуг были дифференцированы по конструктивным и техническим параметрам, степени благоустройства. Дифференциация по климатическим условиям, при расчете нормативов не проводилась, виду того, что </w:t>
      </w:r>
      <w:bookmarkStart w:id="173" w:name="sub_2001"/>
      <w:r w:rsidRPr="00395B2F">
        <w:t>показатель «климатические условия» определен Правилами</w:t>
      </w:r>
      <w:bookmarkEnd w:id="173"/>
      <w:r w:rsidRPr="00395B2F">
        <w:t xml:space="preserve"> для расчета коммунальной услуги по отоплению.</w:t>
      </w:r>
    </w:p>
    <w:p w14:paraId="24425D5E" w14:textId="77777777" w:rsidR="00272EDB" w:rsidRPr="00395B2F" w:rsidRDefault="00272EDB" w:rsidP="00395B2F">
      <w:pPr>
        <w:tabs>
          <w:tab w:val="left" w:pos="993"/>
        </w:tabs>
        <w:spacing w:line="276" w:lineRule="auto"/>
        <w:ind w:left="709" w:firstLine="425"/>
        <w:jc w:val="both"/>
      </w:pPr>
      <w:r w:rsidRPr="00395B2F">
        <w:t>Учитывая, что по городам Кемерово и Новокузнецк преобладает температурный график 150/70, прокладка квартальных тепловых сетей в четырехтрубном исполнении, а также водозабор холодной воды происходит из р. Томь, необходимо выполнять расчет по двум группам территорий:</w:t>
      </w:r>
    </w:p>
    <w:p w14:paraId="2104922D" w14:textId="77777777" w:rsidR="00272EDB" w:rsidRPr="00395B2F" w:rsidRDefault="00272EDB" w:rsidP="00395B2F">
      <w:pPr>
        <w:tabs>
          <w:tab w:val="left" w:pos="993"/>
        </w:tabs>
        <w:spacing w:line="276" w:lineRule="auto"/>
        <w:ind w:left="709" w:firstLine="425"/>
        <w:jc w:val="both"/>
      </w:pPr>
      <w:r w:rsidRPr="00395B2F">
        <w:t>Группа 1:</w:t>
      </w:r>
    </w:p>
    <w:p w14:paraId="47689693" w14:textId="77777777" w:rsidR="00272EDB" w:rsidRPr="00395B2F" w:rsidRDefault="00272EDB" w:rsidP="00395B2F">
      <w:pPr>
        <w:tabs>
          <w:tab w:val="left" w:pos="993"/>
        </w:tabs>
        <w:spacing w:line="276" w:lineRule="auto"/>
        <w:ind w:left="709" w:firstLine="425"/>
        <w:jc w:val="both"/>
      </w:pPr>
      <w:r w:rsidRPr="00395B2F">
        <w:t xml:space="preserve">Кемеровский городской округ, </w:t>
      </w:r>
    </w:p>
    <w:p w14:paraId="12655128" w14:textId="77777777" w:rsidR="00272EDB" w:rsidRPr="00395B2F" w:rsidRDefault="00272EDB" w:rsidP="00395B2F">
      <w:pPr>
        <w:tabs>
          <w:tab w:val="left" w:pos="993"/>
        </w:tabs>
        <w:spacing w:line="276" w:lineRule="auto"/>
        <w:ind w:left="709" w:firstLine="425"/>
        <w:jc w:val="both"/>
      </w:pPr>
      <w:r w:rsidRPr="00395B2F">
        <w:t>Новокузнецкий городской округ.</w:t>
      </w:r>
    </w:p>
    <w:p w14:paraId="53E73782" w14:textId="77777777" w:rsidR="00272EDB" w:rsidRPr="00395B2F" w:rsidRDefault="00272EDB" w:rsidP="00395B2F">
      <w:pPr>
        <w:tabs>
          <w:tab w:val="left" w:pos="993"/>
        </w:tabs>
        <w:spacing w:line="276" w:lineRule="auto"/>
        <w:ind w:left="709" w:firstLine="425"/>
        <w:jc w:val="both"/>
      </w:pPr>
      <w:r w:rsidRPr="00395B2F">
        <w:t>Группа 2:</w:t>
      </w:r>
    </w:p>
    <w:p w14:paraId="6849571B" w14:textId="77777777" w:rsidR="00272EDB" w:rsidRPr="00395B2F" w:rsidRDefault="00272EDB" w:rsidP="00395B2F">
      <w:pPr>
        <w:tabs>
          <w:tab w:val="left" w:pos="993"/>
        </w:tabs>
        <w:spacing w:line="276" w:lineRule="auto"/>
        <w:ind w:left="709" w:firstLine="425"/>
        <w:jc w:val="both"/>
      </w:pPr>
      <w:r w:rsidRPr="00395B2F">
        <w:t>Анжеро-Судженский городской округ, Беловский городской округ,</w:t>
      </w:r>
    </w:p>
    <w:p w14:paraId="609FA1B0" w14:textId="77777777" w:rsidR="00272EDB" w:rsidRPr="00395B2F" w:rsidRDefault="00272EDB" w:rsidP="00395B2F">
      <w:pPr>
        <w:tabs>
          <w:tab w:val="left" w:pos="993"/>
        </w:tabs>
        <w:spacing w:line="276" w:lineRule="auto"/>
        <w:ind w:left="709" w:firstLine="425"/>
        <w:jc w:val="both"/>
      </w:pPr>
      <w:r w:rsidRPr="00395B2F">
        <w:t>Беловский муниципальный район,</w:t>
      </w:r>
    </w:p>
    <w:p w14:paraId="670AD8F1" w14:textId="77777777" w:rsidR="00272EDB" w:rsidRPr="00395B2F" w:rsidRDefault="00272EDB" w:rsidP="00395B2F">
      <w:pPr>
        <w:tabs>
          <w:tab w:val="left" w:pos="993"/>
        </w:tabs>
        <w:spacing w:line="276" w:lineRule="auto"/>
        <w:ind w:left="709" w:firstLine="425"/>
        <w:jc w:val="both"/>
      </w:pPr>
      <w:proofErr w:type="gramStart"/>
      <w:r w:rsidRPr="00395B2F">
        <w:t>Березовский  городской</w:t>
      </w:r>
      <w:proofErr w:type="gramEnd"/>
      <w:r w:rsidRPr="00395B2F">
        <w:t xml:space="preserve"> округ,</w:t>
      </w:r>
    </w:p>
    <w:p w14:paraId="263186FE" w14:textId="77777777" w:rsidR="00272EDB" w:rsidRPr="00395B2F" w:rsidRDefault="00272EDB" w:rsidP="00395B2F">
      <w:pPr>
        <w:tabs>
          <w:tab w:val="left" w:pos="993"/>
        </w:tabs>
        <w:spacing w:line="276" w:lineRule="auto"/>
        <w:ind w:left="709" w:firstLine="425"/>
        <w:jc w:val="both"/>
      </w:pPr>
      <w:r w:rsidRPr="00395B2F">
        <w:t>Гурьевский муниципальный район,</w:t>
      </w:r>
    </w:p>
    <w:p w14:paraId="55149843" w14:textId="77777777" w:rsidR="00272EDB" w:rsidRPr="00395B2F" w:rsidRDefault="00272EDB" w:rsidP="00395B2F">
      <w:pPr>
        <w:tabs>
          <w:tab w:val="left" w:pos="993"/>
        </w:tabs>
        <w:spacing w:line="276" w:lineRule="auto"/>
        <w:ind w:left="709" w:firstLine="425"/>
        <w:jc w:val="both"/>
      </w:pPr>
      <w:r w:rsidRPr="00395B2F">
        <w:t>Ижморский муниципальный район, Калтанский городской округ,</w:t>
      </w:r>
    </w:p>
    <w:p w14:paraId="122221F4" w14:textId="77777777" w:rsidR="00272EDB" w:rsidRPr="00395B2F" w:rsidRDefault="00272EDB" w:rsidP="00395B2F">
      <w:pPr>
        <w:tabs>
          <w:tab w:val="left" w:pos="993"/>
        </w:tabs>
        <w:spacing w:line="276" w:lineRule="auto"/>
        <w:ind w:left="709" w:firstLine="425"/>
        <w:jc w:val="both"/>
      </w:pPr>
      <w:r w:rsidRPr="00395B2F">
        <w:t>Кемеровский муниципальный район,</w:t>
      </w:r>
    </w:p>
    <w:p w14:paraId="427D386D" w14:textId="77777777" w:rsidR="00272EDB" w:rsidRPr="00395B2F" w:rsidRDefault="00272EDB" w:rsidP="00395B2F">
      <w:pPr>
        <w:tabs>
          <w:tab w:val="left" w:pos="993"/>
        </w:tabs>
        <w:spacing w:line="276" w:lineRule="auto"/>
        <w:ind w:left="709" w:firstLine="425"/>
        <w:jc w:val="both"/>
      </w:pPr>
      <w:r w:rsidRPr="00395B2F">
        <w:t>Киселевский городской округ,</w:t>
      </w:r>
    </w:p>
    <w:p w14:paraId="58EA7C92" w14:textId="77777777" w:rsidR="00272EDB" w:rsidRPr="00395B2F" w:rsidRDefault="00272EDB" w:rsidP="00395B2F">
      <w:pPr>
        <w:tabs>
          <w:tab w:val="left" w:pos="993"/>
        </w:tabs>
        <w:spacing w:line="276" w:lineRule="auto"/>
        <w:ind w:left="709" w:firstLine="425"/>
        <w:jc w:val="both"/>
      </w:pPr>
      <w:r w:rsidRPr="00395B2F">
        <w:t>Крапивинский муниципальный район,</w:t>
      </w:r>
    </w:p>
    <w:p w14:paraId="36B9D81D" w14:textId="77777777" w:rsidR="00272EDB" w:rsidRPr="00395B2F" w:rsidRDefault="00272EDB" w:rsidP="00395B2F">
      <w:pPr>
        <w:tabs>
          <w:tab w:val="left" w:pos="993"/>
        </w:tabs>
        <w:spacing w:line="276" w:lineRule="auto"/>
        <w:ind w:left="709" w:firstLine="425"/>
        <w:jc w:val="both"/>
      </w:pPr>
      <w:proofErr w:type="gramStart"/>
      <w:r w:rsidRPr="00395B2F">
        <w:t>Краснобродский  городской</w:t>
      </w:r>
      <w:proofErr w:type="gramEnd"/>
      <w:r w:rsidRPr="00395B2F">
        <w:t xml:space="preserve"> округ,</w:t>
      </w:r>
    </w:p>
    <w:p w14:paraId="12A499AB" w14:textId="77777777" w:rsidR="00272EDB" w:rsidRPr="00395B2F" w:rsidRDefault="00272EDB" w:rsidP="00395B2F">
      <w:pPr>
        <w:tabs>
          <w:tab w:val="left" w:pos="993"/>
        </w:tabs>
        <w:spacing w:line="276" w:lineRule="auto"/>
        <w:ind w:left="709" w:firstLine="425"/>
        <w:jc w:val="both"/>
      </w:pPr>
      <w:r w:rsidRPr="00395B2F">
        <w:t>Ленинск-Кузнецкий городской округ,</w:t>
      </w:r>
    </w:p>
    <w:p w14:paraId="4FA7F363" w14:textId="77777777" w:rsidR="00272EDB" w:rsidRPr="00395B2F" w:rsidRDefault="00272EDB" w:rsidP="00395B2F">
      <w:pPr>
        <w:tabs>
          <w:tab w:val="left" w:pos="993"/>
        </w:tabs>
        <w:spacing w:line="276" w:lineRule="auto"/>
        <w:ind w:left="709" w:firstLine="425"/>
        <w:jc w:val="both"/>
      </w:pPr>
      <w:r w:rsidRPr="00395B2F">
        <w:t>Ленинск-Кузнецкий муниципальный район,</w:t>
      </w:r>
    </w:p>
    <w:p w14:paraId="7930F4A1" w14:textId="77777777" w:rsidR="00272EDB" w:rsidRPr="00395B2F" w:rsidRDefault="00272EDB" w:rsidP="00395B2F">
      <w:pPr>
        <w:tabs>
          <w:tab w:val="left" w:pos="993"/>
        </w:tabs>
        <w:spacing w:line="276" w:lineRule="auto"/>
        <w:ind w:left="709" w:firstLine="425"/>
        <w:jc w:val="both"/>
      </w:pPr>
      <w:r w:rsidRPr="00395B2F">
        <w:t>Мариинский муниципальный район,</w:t>
      </w:r>
    </w:p>
    <w:p w14:paraId="6625B242" w14:textId="77777777" w:rsidR="00272EDB" w:rsidRPr="00395B2F" w:rsidRDefault="00272EDB" w:rsidP="00395B2F">
      <w:pPr>
        <w:tabs>
          <w:tab w:val="left" w:pos="993"/>
        </w:tabs>
        <w:spacing w:line="276" w:lineRule="auto"/>
        <w:ind w:left="709" w:firstLine="425"/>
        <w:jc w:val="both"/>
      </w:pPr>
      <w:proofErr w:type="gramStart"/>
      <w:r w:rsidRPr="00395B2F">
        <w:t>Междуреченский  городской</w:t>
      </w:r>
      <w:proofErr w:type="gramEnd"/>
      <w:r w:rsidRPr="00395B2F">
        <w:t xml:space="preserve"> округ,</w:t>
      </w:r>
    </w:p>
    <w:p w14:paraId="4F346BDC" w14:textId="77777777" w:rsidR="00272EDB" w:rsidRPr="00395B2F" w:rsidRDefault="00272EDB" w:rsidP="00395B2F">
      <w:pPr>
        <w:tabs>
          <w:tab w:val="left" w:pos="993"/>
        </w:tabs>
        <w:spacing w:line="276" w:lineRule="auto"/>
        <w:ind w:left="709" w:firstLine="425"/>
        <w:jc w:val="both"/>
      </w:pPr>
      <w:r w:rsidRPr="00395B2F">
        <w:t>Мысковский городской округ,</w:t>
      </w:r>
    </w:p>
    <w:p w14:paraId="291AC79E" w14:textId="77777777" w:rsidR="00272EDB" w:rsidRPr="00395B2F" w:rsidRDefault="00272EDB" w:rsidP="00395B2F">
      <w:pPr>
        <w:tabs>
          <w:tab w:val="left" w:pos="993"/>
        </w:tabs>
        <w:spacing w:line="276" w:lineRule="auto"/>
        <w:ind w:left="709" w:firstLine="425"/>
        <w:jc w:val="both"/>
      </w:pPr>
      <w:r w:rsidRPr="00395B2F">
        <w:t>Новокузнецкий муниципальный район,</w:t>
      </w:r>
    </w:p>
    <w:p w14:paraId="0368B312" w14:textId="77777777" w:rsidR="00272EDB" w:rsidRPr="00395B2F" w:rsidRDefault="00272EDB" w:rsidP="00395B2F">
      <w:pPr>
        <w:tabs>
          <w:tab w:val="left" w:pos="993"/>
        </w:tabs>
        <w:spacing w:line="276" w:lineRule="auto"/>
        <w:ind w:left="709" w:firstLine="425"/>
        <w:jc w:val="both"/>
      </w:pPr>
      <w:r w:rsidRPr="00395B2F">
        <w:t>Осинниковский городской округ,</w:t>
      </w:r>
    </w:p>
    <w:p w14:paraId="62AA75A1" w14:textId="77777777" w:rsidR="00272EDB" w:rsidRPr="00395B2F" w:rsidRDefault="00272EDB" w:rsidP="00395B2F">
      <w:pPr>
        <w:tabs>
          <w:tab w:val="left" w:pos="993"/>
        </w:tabs>
        <w:spacing w:line="276" w:lineRule="auto"/>
        <w:ind w:left="709" w:firstLine="425"/>
        <w:jc w:val="both"/>
      </w:pPr>
      <w:proofErr w:type="gramStart"/>
      <w:r w:rsidRPr="00395B2F">
        <w:t>Полысаевский  городской</w:t>
      </w:r>
      <w:proofErr w:type="gramEnd"/>
      <w:r w:rsidRPr="00395B2F">
        <w:t xml:space="preserve"> округ,</w:t>
      </w:r>
    </w:p>
    <w:p w14:paraId="406F9541" w14:textId="77777777" w:rsidR="00272EDB" w:rsidRPr="00395B2F" w:rsidRDefault="00272EDB" w:rsidP="00395B2F">
      <w:pPr>
        <w:tabs>
          <w:tab w:val="left" w:pos="993"/>
        </w:tabs>
        <w:spacing w:line="276" w:lineRule="auto"/>
        <w:ind w:left="709" w:firstLine="425"/>
        <w:jc w:val="both"/>
      </w:pPr>
      <w:r w:rsidRPr="00395B2F">
        <w:t>Промышленновский муниципальный район,</w:t>
      </w:r>
    </w:p>
    <w:p w14:paraId="13BDAA72" w14:textId="77777777" w:rsidR="00272EDB" w:rsidRPr="00395B2F" w:rsidRDefault="00272EDB" w:rsidP="00395B2F">
      <w:pPr>
        <w:tabs>
          <w:tab w:val="left" w:pos="993"/>
        </w:tabs>
        <w:spacing w:line="276" w:lineRule="auto"/>
        <w:ind w:left="709" w:firstLine="425"/>
        <w:jc w:val="both"/>
      </w:pPr>
      <w:proofErr w:type="gramStart"/>
      <w:r w:rsidRPr="00395B2F">
        <w:t>Прокопьевский  городской</w:t>
      </w:r>
      <w:proofErr w:type="gramEnd"/>
      <w:r w:rsidRPr="00395B2F">
        <w:t xml:space="preserve"> округ,</w:t>
      </w:r>
    </w:p>
    <w:p w14:paraId="6E4083FE" w14:textId="77777777" w:rsidR="00272EDB" w:rsidRPr="00395B2F" w:rsidRDefault="00272EDB" w:rsidP="00395B2F">
      <w:pPr>
        <w:tabs>
          <w:tab w:val="left" w:pos="993"/>
        </w:tabs>
        <w:spacing w:line="276" w:lineRule="auto"/>
        <w:ind w:left="709" w:firstLine="425"/>
        <w:jc w:val="both"/>
      </w:pPr>
      <w:r w:rsidRPr="00395B2F">
        <w:t>Прокопьевский муниципальный район,</w:t>
      </w:r>
    </w:p>
    <w:p w14:paraId="3C14AA66" w14:textId="77777777" w:rsidR="00272EDB" w:rsidRPr="00395B2F" w:rsidRDefault="00272EDB" w:rsidP="00395B2F">
      <w:pPr>
        <w:tabs>
          <w:tab w:val="left" w:pos="993"/>
        </w:tabs>
        <w:spacing w:line="276" w:lineRule="auto"/>
        <w:ind w:left="709" w:firstLine="425"/>
        <w:jc w:val="both"/>
      </w:pPr>
      <w:r w:rsidRPr="00395B2F">
        <w:t>Тайгинский городской округ,</w:t>
      </w:r>
    </w:p>
    <w:p w14:paraId="7FD9E018" w14:textId="77777777" w:rsidR="00272EDB" w:rsidRPr="00395B2F" w:rsidRDefault="00272EDB" w:rsidP="00395B2F">
      <w:pPr>
        <w:tabs>
          <w:tab w:val="left" w:pos="993"/>
        </w:tabs>
        <w:spacing w:line="276" w:lineRule="auto"/>
        <w:ind w:left="709" w:firstLine="425"/>
        <w:jc w:val="both"/>
      </w:pPr>
      <w:r w:rsidRPr="00395B2F">
        <w:t>Таштагольский муниципальный район,</w:t>
      </w:r>
    </w:p>
    <w:p w14:paraId="6476FF23" w14:textId="77777777" w:rsidR="00272EDB" w:rsidRPr="00395B2F" w:rsidRDefault="00272EDB" w:rsidP="00395B2F">
      <w:pPr>
        <w:tabs>
          <w:tab w:val="left" w:pos="993"/>
        </w:tabs>
        <w:spacing w:line="276" w:lineRule="auto"/>
        <w:ind w:left="709" w:firstLine="425"/>
        <w:jc w:val="both"/>
      </w:pPr>
      <w:r w:rsidRPr="00395B2F">
        <w:t>Тисульский муниципальный район,</w:t>
      </w:r>
    </w:p>
    <w:p w14:paraId="4426DCD2" w14:textId="77777777" w:rsidR="00272EDB" w:rsidRPr="00395B2F" w:rsidRDefault="00272EDB" w:rsidP="00395B2F">
      <w:pPr>
        <w:tabs>
          <w:tab w:val="left" w:pos="993"/>
        </w:tabs>
        <w:spacing w:line="276" w:lineRule="auto"/>
        <w:ind w:left="709" w:firstLine="425"/>
        <w:jc w:val="both"/>
      </w:pPr>
      <w:r w:rsidRPr="00395B2F">
        <w:t>Топкинский муниципальный район,</w:t>
      </w:r>
    </w:p>
    <w:p w14:paraId="21F24ED7" w14:textId="77777777" w:rsidR="00272EDB" w:rsidRPr="00395B2F" w:rsidRDefault="00272EDB" w:rsidP="00395B2F">
      <w:pPr>
        <w:tabs>
          <w:tab w:val="left" w:pos="993"/>
        </w:tabs>
        <w:spacing w:line="276" w:lineRule="auto"/>
        <w:ind w:left="709" w:firstLine="425"/>
        <w:jc w:val="both"/>
      </w:pPr>
      <w:r w:rsidRPr="00395B2F">
        <w:t>Тяжинский муниципальный район,</w:t>
      </w:r>
    </w:p>
    <w:p w14:paraId="67C74CD1" w14:textId="77777777" w:rsidR="00272EDB" w:rsidRPr="00395B2F" w:rsidRDefault="00272EDB" w:rsidP="00395B2F">
      <w:pPr>
        <w:tabs>
          <w:tab w:val="left" w:pos="993"/>
        </w:tabs>
        <w:spacing w:line="276" w:lineRule="auto"/>
        <w:ind w:left="709" w:firstLine="425"/>
        <w:jc w:val="both"/>
      </w:pPr>
      <w:r w:rsidRPr="00395B2F">
        <w:t>Чебулинский муниципальный район,</w:t>
      </w:r>
    </w:p>
    <w:p w14:paraId="63DAEF66" w14:textId="77777777" w:rsidR="00272EDB" w:rsidRPr="00395B2F" w:rsidRDefault="00272EDB" w:rsidP="00395B2F">
      <w:pPr>
        <w:tabs>
          <w:tab w:val="left" w:pos="993"/>
        </w:tabs>
        <w:spacing w:line="276" w:lineRule="auto"/>
        <w:ind w:left="709" w:firstLine="425"/>
        <w:jc w:val="both"/>
      </w:pPr>
      <w:proofErr w:type="gramStart"/>
      <w:r w:rsidRPr="00395B2F">
        <w:t>Юргинский  городской</w:t>
      </w:r>
      <w:proofErr w:type="gramEnd"/>
      <w:r w:rsidRPr="00395B2F">
        <w:t xml:space="preserve"> округ,</w:t>
      </w:r>
    </w:p>
    <w:p w14:paraId="611F1776" w14:textId="77777777" w:rsidR="00272EDB" w:rsidRPr="00395B2F" w:rsidRDefault="00272EDB" w:rsidP="00395B2F">
      <w:pPr>
        <w:tabs>
          <w:tab w:val="left" w:pos="993"/>
        </w:tabs>
        <w:spacing w:line="276" w:lineRule="auto"/>
        <w:ind w:left="709" w:firstLine="425"/>
        <w:jc w:val="both"/>
      </w:pPr>
      <w:r w:rsidRPr="00395B2F">
        <w:t>Юргинский муниципальный район,</w:t>
      </w:r>
    </w:p>
    <w:p w14:paraId="00D3E9EE" w14:textId="77777777" w:rsidR="00272EDB" w:rsidRPr="00395B2F" w:rsidRDefault="00272EDB" w:rsidP="00395B2F">
      <w:pPr>
        <w:tabs>
          <w:tab w:val="left" w:pos="993"/>
        </w:tabs>
        <w:spacing w:line="276" w:lineRule="auto"/>
        <w:ind w:left="709" w:firstLine="425"/>
        <w:jc w:val="both"/>
      </w:pPr>
      <w:r w:rsidRPr="00395B2F">
        <w:t>Яйское муниципальное образование,</w:t>
      </w:r>
    </w:p>
    <w:p w14:paraId="5CC1FDB1" w14:textId="77777777" w:rsidR="00272EDB" w:rsidRPr="00395B2F" w:rsidRDefault="00272EDB" w:rsidP="00395B2F">
      <w:pPr>
        <w:tabs>
          <w:tab w:val="left" w:pos="993"/>
        </w:tabs>
        <w:spacing w:line="276" w:lineRule="auto"/>
        <w:ind w:left="709" w:firstLine="425"/>
        <w:jc w:val="both"/>
      </w:pPr>
      <w:r w:rsidRPr="00395B2F">
        <w:t>Яшкинский муниципальный район.</w:t>
      </w:r>
    </w:p>
    <w:bookmarkEnd w:id="171"/>
    <w:p w14:paraId="192E4BEA" w14:textId="77777777" w:rsidR="00272EDB" w:rsidRPr="00395B2F" w:rsidRDefault="00272EDB" w:rsidP="00395B2F">
      <w:pPr>
        <w:tabs>
          <w:tab w:val="left" w:pos="993"/>
        </w:tabs>
        <w:spacing w:line="276" w:lineRule="auto"/>
        <w:ind w:left="709" w:firstLine="567"/>
        <w:jc w:val="both"/>
      </w:pPr>
      <w:r w:rsidRPr="00395B2F">
        <w:t xml:space="preserve">В соответствии с пунктом 21 постановления № 306 при расчете объема предварительной выборки для расчета нормативов потребления коммунальной услуги холодного (горячего) </w:t>
      </w:r>
      <w:r w:rsidRPr="00395B2F">
        <w:lastRenderedPageBreak/>
        <w:t>водоснабжения, расчеты производились по массиву данных, предоставленных 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p>
    <w:p w14:paraId="2023226E" w14:textId="77777777" w:rsidR="00272EDB" w:rsidRPr="00395B2F" w:rsidRDefault="00272EDB" w:rsidP="00395B2F">
      <w:pPr>
        <w:tabs>
          <w:tab w:val="left" w:pos="993"/>
        </w:tabs>
        <w:spacing w:line="276" w:lineRule="auto"/>
        <w:ind w:left="709" w:firstLine="567"/>
        <w:jc w:val="both"/>
      </w:pPr>
      <w:r w:rsidRPr="00395B2F">
        <w:rPr>
          <w:spacing w:val="2"/>
          <w:w w:val="101"/>
        </w:rPr>
        <w:t xml:space="preserve">Расчет </w:t>
      </w:r>
      <w:proofErr w:type="gramStart"/>
      <w:r w:rsidRPr="00395B2F">
        <w:rPr>
          <w:spacing w:val="2"/>
          <w:w w:val="101"/>
        </w:rPr>
        <w:t>нормативов  по</w:t>
      </w:r>
      <w:proofErr w:type="gramEnd"/>
      <w:r w:rsidRPr="00395B2F">
        <w:rPr>
          <w:spacing w:val="2"/>
          <w:w w:val="101"/>
        </w:rPr>
        <w:t xml:space="preserve"> группам методом аналогов производится в случае достаточности объема измерений в рамках границ объема и структуры рассчитанной представительной пропорциональной стратифицированной выборки и установленного уровня ошибки.</w:t>
      </w:r>
    </w:p>
    <w:p w14:paraId="7EECA84E" w14:textId="77777777" w:rsidR="00272EDB" w:rsidRPr="00395B2F" w:rsidRDefault="00272EDB" w:rsidP="00395B2F">
      <w:pPr>
        <w:tabs>
          <w:tab w:val="left" w:pos="993"/>
        </w:tabs>
        <w:spacing w:line="276" w:lineRule="auto"/>
        <w:ind w:left="709" w:firstLine="567"/>
        <w:jc w:val="both"/>
        <w:rPr>
          <w:spacing w:val="2"/>
          <w:w w:val="101"/>
        </w:rPr>
      </w:pPr>
      <w:r w:rsidRPr="00395B2F">
        <w:rPr>
          <w:spacing w:val="2"/>
          <w:w w:val="101"/>
        </w:rPr>
        <w:t xml:space="preserve">Расчетные работы производились по методике, представленной в Приложении 1 к Постановлению Правительства РФ № 306 от 23.05.2006 и с учетом оснований группировки по конструктивным и техническим параметрам, степени благоустройства многоквартирного или жилого </w:t>
      </w:r>
      <w:proofErr w:type="gramStart"/>
      <w:r w:rsidRPr="00395B2F">
        <w:rPr>
          <w:spacing w:val="2"/>
          <w:w w:val="101"/>
        </w:rPr>
        <w:t xml:space="preserve">дома,  </w:t>
      </w:r>
      <w:r w:rsidRPr="00395B2F">
        <w:t>по</w:t>
      </w:r>
      <w:proofErr w:type="gramEnd"/>
      <w:r w:rsidRPr="00395B2F">
        <w:t xml:space="preserve"> массиву данных, предоставленным</w:t>
      </w:r>
      <w:r w:rsidRPr="00395B2F">
        <w:rPr>
          <w:spacing w:val="2"/>
          <w:w w:val="101"/>
        </w:rPr>
        <w:t xml:space="preserve"> </w:t>
      </w:r>
      <w:r w:rsidRPr="00395B2F">
        <w:t>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r w:rsidRPr="00395B2F">
        <w:rPr>
          <w:spacing w:val="2"/>
          <w:w w:val="101"/>
        </w:rPr>
        <w:t>.</w:t>
      </w:r>
    </w:p>
    <w:p w14:paraId="5801AA13" w14:textId="77777777" w:rsidR="00272EDB" w:rsidRPr="00395B2F" w:rsidRDefault="00272EDB" w:rsidP="00395B2F">
      <w:pPr>
        <w:tabs>
          <w:tab w:val="left" w:pos="993"/>
        </w:tabs>
        <w:spacing w:line="276" w:lineRule="auto"/>
        <w:ind w:left="709" w:firstLine="567"/>
        <w:jc w:val="both"/>
      </w:pPr>
      <w:r w:rsidRPr="00395B2F">
        <w:rPr>
          <w:bCs/>
        </w:rPr>
        <w:t>В соответствии с пунктом 24 Постановления № 306 в н</w:t>
      </w:r>
      <w:r w:rsidRPr="00395B2F">
        <w:t xml:space="preserve">ормативы потребления коммунальных услуг по холодному водоснабжению и горячему водоснабжению в жилых помещениях включается расход холодной и горячей воды, необходимый для удовлетворения физиологических, санитарно-гигиенических, хозяйственных потребностей человека в жилом помещении, а также исходя из того, что данные коммунальные услуги соответствуют требованиям к качеству, установленным правилами предоставления коммунальных услуг. </w:t>
      </w:r>
    </w:p>
    <w:p w14:paraId="52E690EA" w14:textId="77777777" w:rsidR="00272EDB" w:rsidRPr="00395B2F" w:rsidRDefault="00272EDB" w:rsidP="00395B2F">
      <w:pPr>
        <w:tabs>
          <w:tab w:val="left" w:pos="993"/>
        </w:tabs>
        <w:spacing w:line="276" w:lineRule="auto"/>
        <w:ind w:left="709" w:firstLine="567"/>
        <w:jc w:val="both"/>
      </w:pPr>
      <w:r w:rsidRPr="00395B2F">
        <w:t>В соответствии с пунктом 33 Постановления №306 представительная выборки определялась для каждой из групп многоквартирных домов и жилых домов количеством домов, имеющих аналогичные конструктивные и технические параметры, степень благоустройства многоквартирного дома или жилого дома и расположенных в аналогичных климатических условиях.</w:t>
      </w:r>
    </w:p>
    <w:p w14:paraId="72523E11" w14:textId="77777777" w:rsidR="00272EDB" w:rsidRPr="00395B2F" w:rsidRDefault="00272EDB" w:rsidP="00395B2F">
      <w:pPr>
        <w:tabs>
          <w:tab w:val="left" w:pos="993"/>
        </w:tabs>
        <w:spacing w:line="276" w:lineRule="auto"/>
        <w:ind w:left="709" w:firstLine="567"/>
        <w:jc w:val="both"/>
        <w:rPr>
          <w:bCs/>
        </w:rPr>
      </w:pPr>
      <w:r w:rsidRPr="00395B2F">
        <w:rPr>
          <w:bCs/>
        </w:rPr>
        <w:t xml:space="preserve">По каждому объекту исследованы данные со следующей детализацией: </w:t>
      </w:r>
    </w:p>
    <w:p w14:paraId="582402F1" w14:textId="77777777" w:rsidR="00272EDB" w:rsidRPr="00395B2F" w:rsidRDefault="00272EDB" w:rsidP="00395B2F">
      <w:pPr>
        <w:tabs>
          <w:tab w:val="left" w:pos="993"/>
        </w:tabs>
        <w:spacing w:line="276" w:lineRule="auto"/>
        <w:ind w:left="709" w:firstLine="567"/>
        <w:jc w:val="both"/>
        <w:rPr>
          <w:bCs/>
        </w:rPr>
      </w:pPr>
      <w:r w:rsidRPr="00395B2F">
        <w:rPr>
          <w:bCs/>
        </w:rPr>
        <w:t>адрес;</w:t>
      </w:r>
    </w:p>
    <w:p w14:paraId="7891BFA0" w14:textId="77777777" w:rsidR="00272EDB" w:rsidRPr="00395B2F" w:rsidRDefault="00272EDB" w:rsidP="00395B2F">
      <w:pPr>
        <w:tabs>
          <w:tab w:val="left" w:pos="993"/>
        </w:tabs>
        <w:spacing w:line="276" w:lineRule="auto"/>
        <w:ind w:left="709" w:firstLine="567"/>
        <w:jc w:val="both"/>
        <w:rPr>
          <w:bCs/>
        </w:rPr>
      </w:pPr>
      <w:r w:rsidRPr="00395B2F">
        <w:rPr>
          <w:bCs/>
        </w:rPr>
        <w:t>дом (многоквартирный/жилой);</w:t>
      </w:r>
    </w:p>
    <w:p w14:paraId="0A71426F" w14:textId="77777777" w:rsidR="00272EDB" w:rsidRPr="00395B2F" w:rsidRDefault="00272EDB" w:rsidP="00395B2F">
      <w:pPr>
        <w:tabs>
          <w:tab w:val="left" w:pos="993"/>
        </w:tabs>
        <w:spacing w:line="276" w:lineRule="auto"/>
        <w:ind w:left="709" w:firstLine="567"/>
        <w:jc w:val="both"/>
        <w:rPr>
          <w:bCs/>
        </w:rPr>
      </w:pPr>
      <w:r w:rsidRPr="00395B2F">
        <w:rPr>
          <w:bCs/>
        </w:rPr>
        <w:t>система теплоснабжения (открытая/ закрытая),</w:t>
      </w:r>
    </w:p>
    <w:p w14:paraId="360E3F9E" w14:textId="77777777" w:rsidR="00272EDB" w:rsidRPr="00395B2F" w:rsidRDefault="00272EDB" w:rsidP="00395B2F">
      <w:pPr>
        <w:tabs>
          <w:tab w:val="left" w:pos="993"/>
        </w:tabs>
        <w:spacing w:line="276" w:lineRule="auto"/>
        <w:ind w:left="709" w:firstLine="567"/>
        <w:jc w:val="both"/>
        <w:rPr>
          <w:bCs/>
        </w:rPr>
      </w:pPr>
      <w:r w:rsidRPr="00395B2F">
        <w:rPr>
          <w:bCs/>
        </w:rPr>
        <w:t>наружная сеть ГВС (да/нет);</w:t>
      </w:r>
      <w:r w:rsidRPr="00395B2F">
        <w:rPr>
          <w:bCs/>
        </w:rPr>
        <w:tab/>
      </w:r>
    </w:p>
    <w:p w14:paraId="5BAB5914" w14:textId="77777777" w:rsidR="00272EDB" w:rsidRPr="00395B2F" w:rsidRDefault="00272EDB" w:rsidP="00395B2F">
      <w:pPr>
        <w:tabs>
          <w:tab w:val="left" w:pos="993"/>
        </w:tabs>
        <w:spacing w:line="276" w:lineRule="auto"/>
        <w:ind w:left="709" w:firstLine="567"/>
        <w:jc w:val="both"/>
        <w:rPr>
          <w:bCs/>
        </w:rPr>
      </w:pPr>
      <w:r w:rsidRPr="00395B2F">
        <w:rPr>
          <w:bCs/>
        </w:rPr>
        <w:t>с изолированными стояками (да/нет);</w:t>
      </w:r>
    </w:p>
    <w:p w14:paraId="57853572" w14:textId="77777777" w:rsidR="00272EDB" w:rsidRPr="00395B2F" w:rsidRDefault="00272EDB" w:rsidP="00395B2F">
      <w:pPr>
        <w:tabs>
          <w:tab w:val="left" w:pos="993"/>
        </w:tabs>
        <w:spacing w:line="276" w:lineRule="auto"/>
        <w:ind w:left="709" w:firstLine="567"/>
        <w:jc w:val="both"/>
        <w:rPr>
          <w:bCs/>
        </w:rPr>
      </w:pPr>
      <w:r w:rsidRPr="00395B2F">
        <w:rPr>
          <w:bCs/>
        </w:rPr>
        <w:t>с полотенцесушителями (да/нет);</w:t>
      </w:r>
    </w:p>
    <w:p w14:paraId="2C6046CF" w14:textId="77777777" w:rsidR="00272EDB" w:rsidRPr="00395B2F" w:rsidRDefault="00272EDB" w:rsidP="00395B2F">
      <w:pPr>
        <w:tabs>
          <w:tab w:val="left" w:pos="993"/>
        </w:tabs>
        <w:spacing w:line="276" w:lineRule="auto"/>
        <w:ind w:left="709" w:firstLine="567"/>
        <w:jc w:val="both"/>
        <w:rPr>
          <w:bCs/>
        </w:rPr>
      </w:pPr>
      <w:r w:rsidRPr="00395B2F">
        <w:rPr>
          <w:bCs/>
        </w:rPr>
        <w:t>наличие ОДПУ (да/нет);</w:t>
      </w:r>
    </w:p>
    <w:p w14:paraId="0489385D" w14:textId="77777777" w:rsidR="00272EDB" w:rsidRPr="00395B2F" w:rsidRDefault="00272EDB" w:rsidP="00395B2F">
      <w:pPr>
        <w:tabs>
          <w:tab w:val="left" w:pos="993"/>
        </w:tabs>
        <w:spacing w:line="276" w:lineRule="auto"/>
        <w:ind w:left="709" w:firstLine="567"/>
        <w:jc w:val="both"/>
        <w:rPr>
          <w:bCs/>
        </w:rPr>
      </w:pPr>
      <w:r w:rsidRPr="00395B2F">
        <w:rPr>
          <w:bCs/>
        </w:rPr>
        <w:t>прибор учета работал в течении анализируемого периода (да/нет);</w:t>
      </w:r>
    </w:p>
    <w:p w14:paraId="1F43EE00" w14:textId="77777777" w:rsidR="00272EDB" w:rsidRPr="00395B2F" w:rsidRDefault="00272EDB" w:rsidP="00395B2F">
      <w:pPr>
        <w:tabs>
          <w:tab w:val="left" w:pos="993"/>
        </w:tabs>
        <w:spacing w:line="276" w:lineRule="auto"/>
        <w:ind w:left="709" w:firstLine="567"/>
        <w:jc w:val="both"/>
        <w:rPr>
          <w:bCs/>
        </w:rPr>
      </w:pPr>
      <w:r w:rsidRPr="00395B2F">
        <w:rPr>
          <w:bCs/>
        </w:rPr>
        <w:t>прибор учета прошел поверку (да/нет);</w:t>
      </w:r>
    </w:p>
    <w:p w14:paraId="0C0E41E8" w14:textId="77777777" w:rsidR="00272EDB" w:rsidRPr="00395B2F" w:rsidRDefault="00272EDB" w:rsidP="00395B2F">
      <w:pPr>
        <w:tabs>
          <w:tab w:val="left" w:pos="993"/>
        </w:tabs>
        <w:spacing w:line="276" w:lineRule="auto"/>
        <w:ind w:left="709" w:firstLine="567"/>
        <w:jc w:val="both"/>
        <w:rPr>
          <w:bCs/>
        </w:rPr>
      </w:pPr>
      <w:r w:rsidRPr="00395B2F">
        <w:rPr>
          <w:bCs/>
        </w:rPr>
        <w:t>на начало отопительного периода (2015 год) дата и время снятия показаний;</w:t>
      </w:r>
    </w:p>
    <w:p w14:paraId="1A0314D6" w14:textId="77777777" w:rsidR="00272EDB" w:rsidRPr="00395B2F" w:rsidRDefault="00272EDB" w:rsidP="00395B2F">
      <w:pPr>
        <w:tabs>
          <w:tab w:val="left" w:pos="993"/>
        </w:tabs>
        <w:spacing w:line="276" w:lineRule="auto"/>
        <w:ind w:left="709" w:firstLine="567"/>
        <w:jc w:val="both"/>
        <w:rPr>
          <w:bCs/>
        </w:rPr>
      </w:pPr>
      <w:r w:rsidRPr="00395B2F">
        <w:rPr>
          <w:bCs/>
        </w:rPr>
        <w:t>на конец отопительного периода (2016 год) дата и время снятия показаний;</w:t>
      </w:r>
    </w:p>
    <w:p w14:paraId="03430806" w14:textId="77777777" w:rsidR="00272EDB" w:rsidRPr="00395B2F" w:rsidRDefault="00272EDB" w:rsidP="00395B2F">
      <w:pPr>
        <w:tabs>
          <w:tab w:val="left" w:pos="993"/>
        </w:tabs>
        <w:spacing w:line="276" w:lineRule="auto"/>
        <w:ind w:left="709" w:firstLine="567"/>
        <w:jc w:val="both"/>
        <w:rPr>
          <w:bCs/>
        </w:rPr>
      </w:pPr>
      <w:r w:rsidRPr="00395B2F">
        <w:rPr>
          <w:bCs/>
        </w:rPr>
        <w:t>на начало отопительного периода (2016 год) дата и время снятия показаний;</w:t>
      </w:r>
    </w:p>
    <w:p w14:paraId="3D977D16" w14:textId="77777777" w:rsidR="00272EDB" w:rsidRPr="00395B2F" w:rsidRDefault="00272EDB" w:rsidP="00395B2F">
      <w:pPr>
        <w:tabs>
          <w:tab w:val="left" w:pos="993"/>
        </w:tabs>
        <w:spacing w:line="276" w:lineRule="auto"/>
        <w:ind w:left="709" w:firstLine="567"/>
        <w:jc w:val="both"/>
        <w:rPr>
          <w:bCs/>
        </w:rPr>
      </w:pPr>
      <w:r w:rsidRPr="00395B2F">
        <w:rPr>
          <w:bCs/>
        </w:rPr>
        <w:t>в течение отопительного периода проводились внеочередные работы по ремонту и наладке внутридомовых инженерных систем (да/нет);</w:t>
      </w:r>
    </w:p>
    <w:p w14:paraId="77A68397" w14:textId="77777777" w:rsidR="00272EDB" w:rsidRPr="00395B2F" w:rsidRDefault="00272EDB" w:rsidP="00395B2F">
      <w:pPr>
        <w:tabs>
          <w:tab w:val="left" w:pos="993"/>
        </w:tabs>
        <w:spacing w:line="276" w:lineRule="auto"/>
        <w:ind w:left="709" w:firstLine="567"/>
        <w:jc w:val="both"/>
      </w:pPr>
      <w:r w:rsidRPr="00395B2F">
        <w:t xml:space="preserve">В представительную выборку не включались многоквартирные дома, в которых не осуществляется бесперебойное предоставление коммунальных услуг или в которых имеются нежилые помещения, подключенные к общему вводу внутридомовых инженерных систем многоквартирного дома и не оборудованные индивидуальными приборами учета. Сбор данных (показаний общедомовых приборов учета) был организован с учетом данного обстоятельства. </w:t>
      </w:r>
    </w:p>
    <w:p w14:paraId="4A133D74" w14:textId="77777777" w:rsidR="00272EDB" w:rsidRPr="00395B2F" w:rsidRDefault="00272EDB" w:rsidP="00395B2F">
      <w:pPr>
        <w:tabs>
          <w:tab w:val="left" w:pos="993"/>
        </w:tabs>
        <w:spacing w:line="276" w:lineRule="auto"/>
        <w:ind w:left="709" w:firstLine="567"/>
        <w:jc w:val="both"/>
      </w:pPr>
      <w:r w:rsidRPr="00395B2F">
        <w:t>Количество многоквартирных домов или жилых домов в выборке по каждой группе домов определяется в соответствии с пунктами 1 и 2 Приложения 1 Постановления № 306.</w:t>
      </w:r>
    </w:p>
    <w:p w14:paraId="51504BA6" w14:textId="77777777" w:rsidR="00272EDB" w:rsidRPr="00395B2F" w:rsidRDefault="00272EDB" w:rsidP="00395B2F">
      <w:pPr>
        <w:spacing w:line="276" w:lineRule="auto"/>
        <w:ind w:left="709" w:firstLine="567"/>
        <w:jc w:val="center"/>
        <w:rPr>
          <w:b/>
          <w:bCs/>
        </w:rPr>
      </w:pPr>
      <w:r w:rsidRPr="00395B2F">
        <w:rPr>
          <w:b/>
          <w:bCs/>
        </w:rPr>
        <w:lastRenderedPageBreak/>
        <w:t>Порядок расчета</w:t>
      </w:r>
    </w:p>
    <w:p w14:paraId="10730463" w14:textId="77777777" w:rsidR="00272EDB" w:rsidRPr="00395B2F" w:rsidRDefault="00272EDB" w:rsidP="00395B2F">
      <w:pPr>
        <w:spacing w:line="276" w:lineRule="auto"/>
        <w:ind w:left="709" w:firstLine="567"/>
        <w:jc w:val="both"/>
        <w:rPr>
          <w:b/>
          <w:bCs/>
        </w:rPr>
      </w:pPr>
    </w:p>
    <w:p w14:paraId="277BFEB7" w14:textId="77777777" w:rsidR="00272EDB" w:rsidRPr="00395B2F" w:rsidRDefault="00272EDB" w:rsidP="00395B2F">
      <w:pPr>
        <w:spacing w:line="276" w:lineRule="auto"/>
        <w:ind w:left="709" w:firstLine="567"/>
        <w:jc w:val="both"/>
        <w:rPr>
          <w:b/>
        </w:rPr>
      </w:pPr>
      <w:r w:rsidRPr="00395B2F">
        <w:rPr>
          <w:bCs/>
        </w:rPr>
        <w:t>Объем выборки определялся на основе предварительной выборки в 2 этапа:</w:t>
      </w:r>
    </w:p>
    <w:p w14:paraId="5AE78786" w14:textId="77777777" w:rsidR="00272EDB" w:rsidRPr="00395B2F" w:rsidRDefault="00272EDB" w:rsidP="00395B2F">
      <w:pPr>
        <w:spacing w:line="276" w:lineRule="auto"/>
        <w:ind w:left="709" w:firstLine="567"/>
        <w:jc w:val="both"/>
      </w:pPr>
      <w:r w:rsidRPr="00395B2F">
        <w:t xml:space="preserve">а) на первом этапе был произведен предварительный отбор многоквартирных домов или жилых домов, в отношении которых дисперсия выборочной совокупности определяется по следующей формуле: </w:t>
      </w:r>
    </w:p>
    <w:p w14:paraId="7F46FFBC" w14:textId="77777777" w:rsidR="00272EDB" w:rsidRPr="00395B2F" w:rsidRDefault="00272EDB" w:rsidP="00395B2F">
      <w:pPr>
        <w:spacing w:line="276" w:lineRule="auto"/>
        <w:ind w:left="709" w:firstLine="567"/>
        <w:jc w:val="both"/>
      </w:pPr>
      <w:r w:rsidRPr="00395B2F">
        <w:t>Формула 2</w:t>
      </w:r>
    </w:p>
    <w:p w14:paraId="61CDCA41" w14:textId="77777777" w:rsidR="00272EDB" w:rsidRPr="00395B2F" w:rsidRDefault="00272EDB" w:rsidP="00395B2F">
      <w:pPr>
        <w:spacing w:line="276" w:lineRule="auto"/>
        <w:ind w:left="709" w:firstLine="567"/>
        <w:jc w:val="both"/>
      </w:pPr>
      <w:r w:rsidRPr="00395B2F">
        <w:rPr>
          <w:position w:val="-10"/>
          <w:lang w:val="en-US"/>
        </w:rPr>
        <w:object w:dxaOrig="180" w:dyaOrig="340" w14:anchorId="218F8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16" o:title=""/>
          </v:shape>
          <o:OLEObject Type="Embed" ProgID="Equation.3" ShapeID="_x0000_i1025" DrawAspect="Content" ObjectID="_1574686797" r:id="rId117"/>
        </w:object>
      </w:r>
      <w:r w:rsidRPr="00395B2F">
        <w:rPr>
          <w:position w:val="-24"/>
          <w:lang w:val="en-US"/>
        </w:rPr>
        <w:object w:dxaOrig="1740" w:dyaOrig="999" w14:anchorId="1B6E1359">
          <v:shape id="_x0000_i1026" type="#_x0000_t75" style="width:86.4pt;height:50.4pt" o:ole="">
            <v:imagedata r:id="rId118" o:title=""/>
          </v:shape>
          <o:OLEObject Type="Embed" ProgID="Equation.3" ShapeID="_x0000_i1026" DrawAspect="Content" ObjectID="_1574686798" r:id="rId119"/>
        </w:object>
      </w:r>
      <w:r w:rsidRPr="00395B2F">
        <w:t>, где:</w:t>
      </w:r>
    </w:p>
    <w:p w14:paraId="2ED4FC4D" w14:textId="77777777" w:rsidR="00272EDB" w:rsidRPr="00395B2F" w:rsidRDefault="00272EDB" w:rsidP="00395B2F">
      <w:pPr>
        <w:spacing w:line="276" w:lineRule="auto"/>
        <w:ind w:left="709" w:firstLine="567"/>
        <w:jc w:val="both"/>
      </w:pPr>
      <w:r w:rsidRPr="00395B2F">
        <w:rPr>
          <w:position w:val="-6"/>
          <w:lang w:val="en-US"/>
        </w:rPr>
        <w:object w:dxaOrig="240" w:dyaOrig="320" w14:anchorId="68E90C14">
          <v:shape id="_x0000_i1027" type="#_x0000_t75" style="width:14.4pt;height:14.4pt" o:ole="">
            <v:imagedata r:id="rId120" o:title=""/>
          </v:shape>
          <o:OLEObject Type="Embed" ProgID="Equation.3" ShapeID="_x0000_i1027" DrawAspect="Content" ObjectID="_1574686799" r:id="rId121"/>
        </w:object>
      </w:r>
      <w:r w:rsidRPr="00395B2F">
        <w:rPr>
          <w:position w:val="-6"/>
        </w:rPr>
        <w:t xml:space="preserve">- </w:t>
      </w:r>
      <w:r w:rsidRPr="00395B2F">
        <w:t>количество предварительно отобранных многоквартирных домов или жилых домов. Объем предварительной выборки должен быть не менее 10 домов. В соответствии с методикой аналогового расчета размер предварительной выборки составил более 10 единиц наблюдений, что позволило обеспечить однообразие работы с данными;</w:t>
      </w:r>
    </w:p>
    <w:p w14:paraId="3BDFE3E6" w14:textId="77777777" w:rsidR="00272EDB" w:rsidRPr="00395B2F" w:rsidRDefault="00272EDB" w:rsidP="00395B2F">
      <w:pPr>
        <w:spacing w:line="276" w:lineRule="auto"/>
        <w:ind w:left="709" w:firstLine="567"/>
        <w:jc w:val="both"/>
      </w:pPr>
      <w:r w:rsidRPr="00395B2F">
        <w:rPr>
          <w:position w:val="-12"/>
          <w:lang w:val="en-US"/>
        </w:rPr>
        <w:object w:dxaOrig="240" w:dyaOrig="360" w14:anchorId="4F8157CC">
          <v:shape id="_x0000_i1028" type="#_x0000_t75" style="width:14.4pt;height:21.6pt" o:ole="">
            <v:imagedata r:id="rId122" o:title=""/>
          </v:shape>
          <o:OLEObject Type="Embed" ProgID="Equation.3" ShapeID="_x0000_i1028" DrawAspect="Content" ObjectID="_1574686800" r:id="rId123"/>
        </w:object>
      </w:r>
      <w:r w:rsidRPr="00395B2F">
        <w:rPr>
          <w:position w:val="-12"/>
        </w:rPr>
        <w:t xml:space="preserve">- </w:t>
      </w:r>
      <w:r w:rsidRPr="00395B2F">
        <w:t>месячный (среднемесячный) расход коммунальных ресурсов в отдельном i-м многоквартирном доме или жилом доме за наблюдаемый период в расчете на единицу измерения, определенный по показаниям коллективных (общедомовых) приборов учета в многоквартирных домах или индивидуальных приборов учета в жилых домах. Значения данных переменных определялись, исходя из данных, представленных 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p>
    <w:p w14:paraId="1736C4CD" w14:textId="77777777" w:rsidR="00272EDB" w:rsidRPr="00272EDB" w:rsidRDefault="00272EDB" w:rsidP="00395B2F">
      <w:pPr>
        <w:spacing w:line="276" w:lineRule="auto"/>
        <w:ind w:left="567" w:firstLine="426"/>
        <w:jc w:val="both"/>
        <w:rPr>
          <w:sz w:val="28"/>
          <w:szCs w:val="28"/>
        </w:rPr>
      </w:pPr>
      <w:r w:rsidRPr="00272EDB">
        <w:rPr>
          <w:position w:val="-6"/>
          <w:sz w:val="28"/>
          <w:szCs w:val="28"/>
          <w:lang w:val="en-US"/>
        </w:rPr>
        <w:object w:dxaOrig="200" w:dyaOrig="440" w14:anchorId="3012029B">
          <v:shape id="_x0000_i1029" type="#_x0000_t75" style="width:7.2pt;height:21.6pt" o:ole="">
            <v:imagedata r:id="rId124" o:title=""/>
          </v:shape>
          <o:OLEObject Type="Embed" ProgID="Equation.3" ShapeID="_x0000_i1029" DrawAspect="Content" ObjectID="_1574686801" r:id="rId125"/>
        </w:object>
      </w:r>
      <w:r w:rsidRPr="00272EDB">
        <w:rPr>
          <w:position w:val="-6"/>
          <w:sz w:val="28"/>
          <w:szCs w:val="28"/>
        </w:rPr>
        <w:t xml:space="preserve">- </w:t>
      </w:r>
      <w:r w:rsidRPr="00272EDB">
        <w:rPr>
          <w:sz w:val="28"/>
          <w:szCs w:val="28"/>
        </w:rPr>
        <w:t xml:space="preserve">среднее арифметическое предварительной выборки. Значения данной переменной рассчитывались по формуле 3 Приложения к Постановлению Правительства РФ от 23.05.2006 № 306: </w:t>
      </w:r>
    </w:p>
    <w:p w14:paraId="2B28A293" w14:textId="77777777" w:rsidR="00272EDB" w:rsidRPr="00272EDB" w:rsidRDefault="00272EDB" w:rsidP="00395B2F">
      <w:pPr>
        <w:spacing w:line="276" w:lineRule="auto"/>
        <w:ind w:left="567" w:firstLine="426"/>
        <w:rPr>
          <w:sz w:val="28"/>
          <w:szCs w:val="28"/>
        </w:rPr>
      </w:pPr>
      <w:r w:rsidRPr="00272EDB">
        <w:rPr>
          <w:sz w:val="28"/>
          <w:szCs w:val="28"/>
        </w:rPr>
        <w:t>Формула 3</w:t>
      </w:r>
    </w:p>
    <w:p w14:paraId="50F19A6C" w14:textId="77777777" w:rsidR="00272EDB" w:rsidRPr="00272EDB" w:rsidRDefault="00272EDB" w:rsidP="00395B2F">
      <w:pPr>
        <w:spacing w:line="276" w:lineRule="auto"/>
        <w:ind w:left="567" w:firstLine="426"/>
        <w:rPr>
          <w:sz w:val="28"/>
          <w:szCs w:val="28"/>
        </w:rPr>
      </w:pPr>
      <w:r w:rsidRPr="00272EDB">
        <w:rPr>
          <w:position w:val="-24"/>
          <w:sz w:val="28"/>
          <w:szCs w:val="28"/>
        </w:rPr>
        <w:object w:dxaOrig="960" w:dyaOrig="999" w14:anchorId="3DFAB173">
          <v:shape id="_x0000_i1030" type="#_x0000_t75" style="width:50.4pt;height:50.4pt" o:ole="">
            <v:imagedata r:id="rId126" o:title=""/>
          </v:shape>
          <o:OLEObject Type="Embed" ProgID="Equation.3" ShapeID="_x0000_i1030" DrawAspect="Content" ObjectID="_1574686802" r:id="rId127"/>
        </w:object>
      </w:r>
      <w:r w:rsidRPr="00272EDB">
        <w:rPr>
          <w:sz w:val="28"/>
          <w:szCs w:val="28"/>
        </w:rPr>
        <w:t>, где:</w:t>
      </w:r>
    </w:p>
    <w:p w14:paraId="5FBE03D7" w14:textId="77777777" w:rsidR="00272EDB" w:rsidRPr="00395B2F" w:rsidRDefault="00272EDB" w:rsidP="00395B2F">
      <w:pPr>
        <w:spacing w:line="276" w:lineRule="auto"/>
        <w:ind w:left="709" w:firstLine="425"/>
        <w:jc w:val="both"/>
      </w:pPr>
      <w:r w:rsidRPr="00395B2F">
        <w:rPr>
          <w:position w:val="-12"/>
          <w:lang w:val="en-US"/>
        </w:rPr>
        <w:object w:dxaOrig="240" w:dyaOrig="360" w14:anchorId="55766B02">
          <v:shape id="_x0000_i1031" type="#_x0000_t75" style="width:14.4pt;height:21.6pt" o:ole="">
            <v:imagedata r:id="rId128" o:title=""/>
          </v:shape>
          <o:OLEObject Type="Embed" ProgID="Equation.3" ShapeID="_x0000_i1031" DrawAspect="Content" ObjectID="_1574686803" r:id="rId129"/>
        </w:object>
      </w:r>
      <w:r w:rsidRPr="00395B2F">
        <w:rPr>
          <w:position w:val="-12"/>
        </w:rPr>
        <w:t xml:space="preserve">- </w:t>
      </w:r>
      <w:r w:rsidRPr="00395B2F">
        <w:t>месячный (среднемесячный) расход коммунальных ресурсов в отдельном i-м многоквартирном доме или жилом доме за наблюдаемый период в расчете на единицу измерения, определенный по показаниям коллективных (общедомовых) приборов учета в многоквартирных домах или индивидуальных приборов учета в жилых домах. Значения данных переменных определялись, исходя из данных, представленных 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p>
    <w:p w14:paraId="17A62A72" w14:textId="77777777" w:rsidR="00272EDB" w:rsidRPr="00395B2F" w:rsidRDefault="00272EDB" w:rsidP="00395B2F">
      <w:pPr>
        <w:spacing w:line="276" w:lineRule="auto"/>
        <w:ind w:left="709" w:firstLine="425"/>
        <w:jc w:val="both"/>
      </w:pPr>
      <w:r w:rsidRPr="00395B2F">
        <w:rPr>
          <w:lang w:val="en-US"/>
        </w:rPr>
        <w:t>n</w:t>
      </w:r>
      <w:r w:rsidRPr="00395B2F">
        <w:t>’- количество предварительно отобранных многоквартирных домов или жилых домов;</w:t>
      </w:r>
    </w:p>
    <w:p w14:paraId="5CB71AFF" w14:textId="77777777" w:rsidR="00272EDB" w:rsidRPr="00395B2F" w:rsidRDefault="00272EDB" w:rsidP="00395B2F">
      <w:pPr>
        <w:spacing w:line="276" w:lineRule="auto"/>
        <w:ind w:left="709" w:firstLine="425"/>
        <w:jc w:val="both"/>
      </w:pPr>
      <w:r w:rsidRPr="00395B2F">
        <w:t>в) на втором этапе определялась дисперсия генеральной совокупности по следующей формуле:</w:t>
      </w:r>
      <w:r w:rsidRPr="00395B2F">
        <w:tab/>
      </w:r>
    </w:p>
    <w:p w14:paraId="7793A2B1" w14:textId="77777777" w:rsidR="00272EDB" w:rsidRPr="00272EDB" w:rsidRDefault="00272EDB" w:rsidP="00395B2F">
      <w:pPr>
        <w:spacing w:line="276" w:lineRule="auto"/>
        <w:ind w:left="567" w:firstLine="426"/>
        <w:rPr>
          <w:sz w:val="28"/>
          <w:szCs w:val="28"/>
        </w:rPr>
      </w:pPr>
      <w:r w:rsidRPr="00272EDB">
        <w:rPr>
          <w:sz w:val="28"/>
          <w:szCs w:val="28"/>
        </w:rPr>
        <w:tab/>
        <w:t>Формула 4</w:t>
      </w:r>
    </w:p>
    <w:p w14:paraId="75D55C61" w14:textId="77777777" w:rsidR="00272EDB" w:rsidRPr="00272EDB" w:rsidRDefault="00272EDB" w:rsidP="00395B2F">
      <w:pPr>
        <w:spacing w:line="276" w:lineRule="auto"/>
        <w:ind w:left="567" w:firstLine="426"/>
        <w:rPr>
          <w:sz w:val="28"/>
          <w:szCs w:val="28"/>
        </w:rPr>
      </w:pPr>
      <w:r w:rsidRPr="00272EDB">
        <w:rPr>
          <w:position w:val="-58"/>
          <w:sz w:val="28"/>
          <w:szCs w:val="28"/>
        </w:rPr>
        <w:object w:dxaOrig="1300" w:dyaOrig="999" w14:anchorId="3AF40A96">
          <v:shape id="_x0000_i1032" type="#_x0000_t75" style="width:64.8pt;height:50.4pt" o:ole="">
            <v:imagedata r:id="rId130" o:title=""/>
          </v:shape>
          <o:OLEObject Type="Embed" ProgID="Equation.3" ShapeID="_x0000_i1032" DrawAspect="Content" ObjectID="_1574686804" r:id="rId131"/>
        </w:object>
      </w:r>
      <w:r w:rsidRPr="00272EDB">
        <w:rPr>
          <w:sz w:val="28"/>
          <w:szCs w:val="28"/>
        </w:rPr>
        <w:t>, где:</w:t>
      </w:r>
    </w:p>
    <w:p w14:paraId="1545EDA7" w14:textId="77777777" w:rsidR="00272EDB" w:rsidRPr="00272EDB" w:rsidRDefault="00272EDB" w:rsidP="00395B2F">
      <w:pPr>
        <w:spacing w:line="276" w:lineRule="auto"/>
        <w:ind w:left="709" w:firstLine="567"/>
        <w:rPr>
          <w:sz w:val="28"/>
          <w:szCs w:val="28"/>
        </w:rPr>
      </w:pPr>
      <w:r w:rsidRPr="00272EDB">
        <w:rPr>
          <w:position w:val="-12"/>
          <w:sz w:val="28"/>
          <w:szCs w:val="28"/>
        </w:rPr>
        <w:object w:dxaOrig="320" w:dyaOrig="380" w14:anchorId="3F46F4AF">
          <v:shape id="_x0000_i1033" type="#_x0000_t75" style="width:14.4pt;height:21.6pt" o:ole="">
            <v:imagedata r:id="rId132" o:title=""/>
          </v:shape>
          <o:OLEObject Type="Embed" ProgID="Equation.3" ShapeID="_x0000_i1033" DrawAspect="Content" ObjectID="_1574686805" r:id="rId133"/>
        </w:object>
      </w:r>
      <w:r w:rsidRPr="00272EDB">
        <w:rPr>
          <w:position w:val="-12"/>
          <w:sz w:val="28"/>
          <w:szCs w:val="28"/>
        </w:rPr>
        <w:t xml:space="preserve">- </w:t>
      </w:r>
      <w:r w:rsidRPr="00272EDB">
        <w:rPr>
          <w:sz w:val="28"/>
          <w:szCs w:val="28"/>
        </w:rPr>
        <w:t>дисперсия выборочной совокупности;</w:t>
      </w:r>
    </w:p>
    <w:p w14:paraId="36BACF40" w14:textId="77777777" w:rsidR="00272EDB" w:rsidRPr="00272EDB" w:rsidRDefault="00272EDB" w:rsidP="00395B2F">
      <w:pPr>
        <w:spacing w:line="276" w:lineRule="auto"/>
        <w:ind w:left="709" w:firstLine="567"/>
        <w:jc w:val="both"/>
        <w:rPr>
          <w:sz w:val="28"/>
          <w:szCs w:val="28"/>
        </w:rPr>
      </w:pPr>
      <w:r w:rsidRPr="00272EDB">
        <w:rPr>
          <w:sz w:val="28"/>
          <w:szCs w:val="28"/>
          <w:lang w:val="en-US"/>
        </w:rPr>
        <w:t>N</w:t>
      </w:r>
      <w:r w:rsidRPr="00272EDB">
        <w:rPr>
          <w:sz w:val="28"/>
          <w:szCs w:val="28"/>
        </w:rPr>
        <w:t xml:space="preserve"> - объем генеральной совокупности (количество многоквартирных домов или жилых домов с аналогичными конструктивными и техническими параметрами, степенью благоустройства многоквартирного дома или жилого дома по каждой группе домов). Объем генеральной совокупности определялся в соответствии с данными, представленными 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p>
    <w:p w14:paraId="37AD8AD7" w14:textId="77777777" w:rsidR="00272EDB" w:rsidRPr="00272EDB" w:rsidRDefault="00272EDB" w:rsidP="00395B2F">
      <w:pPr>
        <w:spacing w:line="276" w:lineRule="auto"/>
        <w:ind w:left="709" w:firstLine="567"/>
        <w:jc w:val="both"/>
        <w:rPr>
          <w:sz w:val="28"/>
          <w:szCs w:val="28"/>
        </w:rPr>
      </w:pPr>
      <w:r w:rsidRPr="00272EDB">
        <w:rPr>
          <w:position w:val="-6"/>
          <w:sz w:val="28"/>
          <w:szCs w:val="28"/>
          <w:lang w:val="en-US"/>
        </w:rPr>
        <w:object w:dxaOrig="240" w:dyaOrig="320" w14:anchorId="2025AF66">
          <v:shape id="_x0000_i1034" type="#_x0000_t75" style="width:14.4pt;height:14.4pt" o:ole="">
            <v:imagedata r:id="rId120" o:title=""/>
          </v:shape>
          <o:OLEObject Type="Embed" ProgID="Equation.3" ShapeID="_x0000_i1034" DrawAspect="Content" ObjectID="_1574686806" r:id="rId134"/>
        </w:object>
      </w:r>
      <w:r w:rsidRPr="00272EDB">
        <w:rPr>
          <w:position w:val="-6"/>
          <w:sz w:val="28"/>
          <w:szCs w:val="28"/>
        </w:rPr>
        <w:t xml:space="preserve">- </w:t>
      </w:r>
      <w:r w:rsidRPr="00272EDB">
        <w:rPr>
          <w:sz w:val="28"/>
          <w:szCs w:val="28"/>
        </w:rPr>
        <w:t>количество предварительно отобранных многоквартирных домов или жилых домов. Объем предварительной выборки должен быть не менее 10 домов. В соответствии с методикой аналогового расчета размер предварительной выборки составил более 10 единиц наблюдений, что позволило обеспечить единообразие работы с данными.</w:t>
      </w:r>
    </w:p>
    <w:p w14:paraId="17B4239D" w14:textId="77777777" w:rsidR="00272EDB" w:rsidRPr="00272EDB" w:rsidRDefault="00272EDB" w:rsidP="00395B2F">
      <w:pPr>
        <w:spacing w:line="276" w:lineRule="auto"/>
        <w:ind w:left="709" w:firstLine="567"/>
        <w:jc w:val="both"/>
        <w:rPr>
          <w:sz w:val="28"/>
          <w:szCs w:val="28"/>
        </w:rPr>
      </w:pPr>
      <w:r w:rsidRPr="00272EDB">
        <w:rPr>
          <w:sz w:val="28"/>
          <w:szCs w:val="28"/>
        </w:rPr>
        <w:t>При расчете объема представительной выборки для сбора показаний приборов учета и последующего расчета нормативов потребления коммунальной услуги по холодному, горячему водоснабжению методом аналогов, использовались следующие формулы, предписываемые Постановлением №306:</w:t>
      </w:r>
    </w:p>
    <w:p w14:paraId="74C6F8C7" w14:textId="77777777" w:rsidR="00272EDB" w:rsidRPr="00272EDB" w:rsidRDefault="00272EDB" w:rsidP="00395B2F">
      <w:pPr>
        <w:spacing w:line="276" w:lineRule="auto"/>
        <w:ind w:left="709" w:firstLine="567"/>
        <w:jc w:val="both"/>
        <w:rPr>
          <w:sz w:val="28"/>
          <w:szCs w:val="28"/>
        </w:rPr>
      </w:pPr>
      <w:r w:rsidRPr="00272EDB">
        <w:rPr>
          <w:sz w:val="28"/>
          <w:szCs w:val="28"/>
        </w:rPr>
        <w:t>Объем выборки определялся по следующей формуле:</w:t>
      </w:r>
    </w:p>
    <w:p w14:paraId="1042D3B8" w14:textId="77777777" w:rsidR="00272EDB" w:rsidRPr="00272EDB" w:rsidRDefault="00272EDB" w:rsidP="00395B2F">
      <w:pPr>
        <w:spacing w:line="276" w:lineRule="auto"/>
        <w:ind w:left="709" w:firstLine="567"/>
        <w:rPr>
          <w:sz w:val="28"/>
          <w:szCs w:val="28"/>
        </w:rPr>
      </w:pPr>
      <w:r w:rsidRPr="00272EDB">
        <w:rPr>
          <w:sz w:val="28"/>
          <w:szCs w:val="28"/>
        </w:rPr>
        <w:t>Формула 1</w:t>
      </w:r>
    </w:p>
    <w:p w14:paraId="6EC10332" w14:textId="77777777" w:rsidR="00272EDB" w:rsidRPr="00272EDB" w:rsidRDefault="00272EDB" w:rsidP="00395B2F">
      <w:pPr>
        <w:spacing w:line="276" w:lineRule="auto"/>
        <w:ind w:left="709" w:firstLine="567"/>
        <w:rPr>
          <w:sz w:val="28"/>
          <w:szCs w:val="28"/>
        </w:rPr>
      </w:pPr>
      <w:r w:rsidRPr="00272EDB">
        <w:rPr>
          <w:position w:val="-30"/>
          <w:sz w:val="28"/>
          <w:szCs w:val="28"/>
        </w:rPr>
        <w:object w:dxaOrig="2060" w:dyaOrig="720" w14:anchorId="60C69D04">
          <v:shape id="_x0000_i1035" type="#_x0000_t75" style="width:100.8pt;height:36pt" o:ole="">
            <v:imagedata r:id="rId135" o:title=""/>
          </v:shape>
          <o:OLEObject Type="Embed" ProgID="Equation.3" ShapeID="_x0000_i1035" DrawAspect="Content" ObjectID="_1574686807" r:id="rId136"/>
        </w:object>
      </w:r>
      <w:r w:rsidRPr="00272EDB">
        <w:rPr>
          <w:sz w:val="28"/>
          <w:szCs w:val="28"/>
        </w:rPr>
        <w:t>, где:</w:t>
      </w:r>
    </w:p>
    <w:p w14:paraId="7DA48EB2" w14:textId="77777777" w:rsidR="00272EDB" w:rsidRPr="00272EDB" w:rsidRDefault="00272EDB" w:rsidP="00395B2F">
      <w:pPr>
        <w:spacing w:line="276" w:lineRule="auto"/>
        <w:ind w:left="709" w:firstLine="567"/>
        <w:jc w:val="both"/>
        <w:rPr>
          <w:sz w:val="28"/>
          <w:szCs w:val="28"/>
        </w:rPr>
      </w:pPr>
      <w:r w:rsidRPr="00272EDB">
        <w:rPr>
          <w:sz w:val="28"/>
          <w:szCs w:val="28"/>
          <w:lang w:val="en-US"/>
        </w:rPr>
        <w:t>N</w:t>
      </w:r>
      <w:r w:rsidRPr="00272EDB">
        <w:rPr>
          <w:sz w:val="28"/>
          <w:szCs w:val="28"/>
        </w:rPr>
        <w:t xml:space="preserve"> - </w:t>
      </w:r>
      <w:bookmarkStart w:id="174" w:name="OLE_LINK3"/>
      <w:bookmarkStart w:id="175" w:name="OLE_LINK4"/>
      <w:r w:rsidRPr="00272EDB">
        <w:rPr>
          <w:sz w:val="28"/>
          <w:szCs w:val="28"/>
        </w:rPr>
        <w:t>объем генеральной совокупности (количество многоквартирных домов или жилых домов с аналогичными конструктивными и техническими параметрами, степенью благоустройства многоквартирного дома или жилого дома по каждой группе домов). Объем генеральной совокупности определялся в соответствии с данными, представленными 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r w:rsidRPr="00272EDB">
        <w:rPr>
          <w:spacing w:val="2"/>
          <w:w w:val="101"/>
          <w:sz w:val="28"/>
          <w:szCs w:val="28"/>
        </w:rPr>
        <w:t>.</w:t>
      </w:r>
      <w:r w:rsidRPr="00272EDB">
        <w:rPr>
          <w:color w:val="000000"/>
          <w:spacing w:val="2"/>
          <w:w w:val="101"/>
          <w:sz w:val="28"/>
          <w:szCs w:val="28"/>
        </w:rPr>
        <w:t xml:space="preserve"> </w:t>
      </w:r>
      <w:r w:rsidRPr="00272EDB">
        <w:rPr>
          <w:spacing w:val="2"/>
          <w:w w:val="101"/>
          <w:sz w:val="28"/>
          <w:szCs w:val="28"/>
        </w:rPr>
        <w:t>Объем генеральной совокупности для группы определялся как сумма генеральных совокупностей объема генеральной совокупности каждой группы домов по муниципалитетам</w:t>
      </w:r>
      <w:r w:rsidRPr="00272EDB">
        <w:rPr>
          <w:sz w:val="28"/>
          <w:szCs w:val="28"/>
        </w:rPr>
        <w:t>;</w:t>
      </w:r>
      <w:r w:rsidRPr="00272EDB">
        <w:rPr>
          <w:sz w:val="28"/>
          <w:szCs w:val="28"/>
        </w:rPr>
        <w:br/>
      </w:r>
      <w:bookmarkEnd w:id="174"/>
      <w:bookmarkEnd w:id="175"/>
      <w:r w:rsidRPr="00272EDB">
        <w:rPr>
          <w:sz w:val="28"/>
          <w:szCs w:val="28"/>
          <w:lang w:val="en-US"/>
        </w:rPr>
        <w:t>t</w:t>
      </w:r>
      <w:r w:rsidRPr="00272EDB">
        <w:rPr>
          <w:sz w:val="28"/>
          <w:szCs w:val="28"/>
        </w:rPr>
        <w:t xml:space="preserve"> - величина, определяемая уровнем надежности (заданной вероятностью P) того, что отклонение выборочной средней не превзойдет по абсолютной величине предельной ошибки выборки. Величина t принимается в зависимости от заданной вероятности в соответствии с таблицей 1 Приложения к Постановлению № 306:</w:t>
      </w:r>
    </w:p>
    <w:p w14:paraId="2D03347B" w14:textId="77777777" w:rsidR="00272EDB" w:rsidRPr="00272EDB" w:rsidRDefault="00272EDB" w:rsidP="00395B2F">
      <w:pPr>
        <w:spacing w:line="276" w:lineRule="auto"/>
        <w:ind w:left="709" w:firstLine="567"/>
        <w:jc w:val="both"/>
        <w:rPr>
          <w:sz w:val="28"/>
          <w:szCs w:val="28"/>
        </w:rPr>
      </w:pPr>
    </w:p>
    <w:p w14:paraId="6F012939" w14:textId="77777777" w:rsidR="00272EDB" w:rsidRPr="00272EDB" w:rsidRDefault="00272EDB" w:rsidP="00395B2F">
      <w:pPr>
        <w:spacing w:line="276" w:lineRule="auto"/>
        <w:ind w:left="709" w:firstLine="567"/>
        <w:jc w:val="center"/>
        <w:rPr>
          <w:sz w:val="28"/>
          <w:szCs w:val="28"/>
        </w:rPr>
      </w:pPr>
      <w:r w:rsidRPr="00272EDB">
        <w:rPr>
          <w:sz w:val="28"/>
          <w:szCs w:val="28"/>
        </w:rPr>
        <w:t xml:space="preserve">Таблица 1. Зависимость значения </w:t>
      </w:r>
      <w:r w:rsidRPr="00272EDB">
        <w:rPr>
          <w:sz w:val="28"/>
          <w:szCs w:val="28"/>
          <w:lang w:val="en-US"/>
        </w:rPr>
        <w:t>t</w:t>
      </w:r>
      <w:r w:rsidRPr="00272EDB">
        <w:rPr>
          <w:sz w:val="28"/>
          <w:szCs w:val="28"/>
        </w:rPr>
        <w:t xml:space="preserve"> от заданной вероятности </w:t>
      </w:r>
      <w:r w:rsidRPr="00272EDB">
        <w:rPr>
          <w:sz w:val="28"/>
          <w:szCs w:val="28"/>
          <w:lang w:val="en-US"/>
        </w:rPr>
        <w:t>P</w:t>
      </w:r>
    </w:p>
    <w:p w14:paraId="1A97680B" w14:textId="77777777" w:rsidR="00272EDB" w:rsidRPr="00272EDB" w:rsidRDefault="00272EDB" w:rsidP="00395B2F">
      <w:pPr>
        <w:spacing w:line="276" w:lineRule="auto"/>
        <w:ind w:left="567" w:firstLine="426"/>
        <w:jc w:val="right"/>
        <w:rPr>
          <w:color w:val="FF0000"/>
          <w:sz w:val="28"/>
          <w:szCs w:val="28"/>
        </w:rPr>
      </w:pPr>
    </w:p>
    <w:p w14:paraId="1493CC05" w14:textId="77777777" w:rsidR="00395B2F" w:rsidRPr="009F27CF" w:rsidRDefault="00395B2F" w:rsidP="00395B2F">
      <w:pPr>
        <w:spacing w:line="276" w:lineRule="auto"/>
        <w:ind w:firstLine="709"/>
        <w:jc w:val="center"/>
        <w:rPr>
          <w:sz w:val="28"/>
          <w:szCs w:val="28"/>
        </w:rPr>
      </w:pPr>
      <w:r w:rsidRPr="009F27CF">
        <w:rPr>
          <w:sz w:val="28"/>
          <w:szCs w:val="28"/>
        </w:rPr>
        <w:lastRenderedPageBreak/>
        <w:t xml:space="preserve">Таблица 1. Зависимость значения </w:t>
      </w:r>
      <w:r w:rsidRPr="009F27CF">
        <w:rPr>
          <w:sz w:val="28"/>
          <w:szCs w:val="28"/>
          <w:lang w:val="en-US"/>
        </w:rPr>
        <w:t>t</w:t>
      </w:r>
      <w:r w:rsidRPr="009F27CF">
        <w:rPr>
          <w:sz w:val="28"/>
          <w:szCs w:val="28"/>
        </w:rPr>
        <w:t xml:space="preserve"> от заданной вероятности </w:t>
      </w:r>
      <w:r w:rsidRPr="009F27CF">
        <w:rPr>
          <w:sz w:val="28"/>
          <w:szCs w:val="28"/>
          <w:lang w:val="en-US"/>
        </w:rPr>
        <w:t>P</w:t>
      </w:r>
    </w:p>
    <w:p w14:paraId="0506985D" w14:textId="77777777" w:rsidR="00395B2F" w:rsidRPr="009F27CF" w:rsidRDefault="00395B2F" w:rsidP="00395B2F">
      <w:pPr>
        <w:spacing w:line="276" w:lineRule="auto"/>
        <w:ind w:firstLine="709"/>
        <w:jc w:val="right"/>
        <w:rPr>
          <w:color w:val="FF0000"/>
          <w:sz w:val="28"/>
          <w:szCs w:val="28"/>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567"/>
        <w:gridCol w:w="567"/>
        <w:gridCol w:w="567"/>
        <w:gridCol w:w="567"/>
        <w:gridCol w:w="567"/>
        <w:gridCol w:w="567"/>
        <w:gridCol w:w="567"/>
        <w:gridCol w:w="567"/>
        <w:gridCol w:w="567"/>
        <w:gridCol w:w="567"/>
        <w:gridCol w:w="567"/>
        <w:gridCol w:w="567"/>
        <w:gridCol w:w="567"/>
        <w:gridCol w:w="567"/>
        <w:gridCol w:w="567"/>
        <w:gridCol w:w="567"/>
      </w:tblGrid>
      <w:tr w:rsidR="00395B2F" w:rsidRPr="00B3328A" w14:paraId="769264CE" w14:textId="77777777" w:rsidTr="00395B2F">
        <w:trPr>
          <w:jc w:val="center"/>
        </w:trPr>
        <w:tc>
          <w:tcPr>
            <w:tcW w:w="426" w:type="dxa"/>
            <w:tcBorders>
              <w:top w:val="single" w:sz="4" w:space="0" w:color="auto"/>
              <w:bottom w:val="single" w:sz="4" w:space="0" w:color="auto"/>
              <w:right w:val="single" w:sz="4" w:space="0" w:color="auto"/>
            </w:tcBorders>
          </w:tcPr>
          <w:p w14:paraId="690FD244" w14:textId="77777777" w:rsidR="00395B2F" w:rsidRPr="00B3328A" w:rsidRDefault="00395B2F" w:rsidP="001F315F">
            <w:pPr>
              <w:autoSpaceDE w:val="0"/>
              <w:autoSpaceDN w:val="0"/>
              <w:adjustRightInd w:val="0"/>
              <w:jc w:val="center"/>
            </w:pPr>
            <w:r w:rsidRPr="00B3328A">
              <w:t>P</w:t>
            </w:r>
          </w:p>
        </w:tc>
        <w:tc>
          <w:tcPr>
            <w:tcW w:w="567" w:type="dxa"/>
            <w:tcBorders>
              <w:top w:val="single" w:sz="4" w:space="0" w:color="auto"/>
              <w:left w:val="single" w:sz="4" w:space="0" w:color="auto"/>
              <w:bottom w:val="single" w:sz="4" w:space="0" w:color="auto"/>
              <w:right w:val="single" w:sz="4" w:space="0" w:color="auto"/>
            </w:tcBorders>
          </w:tcPr>
          <w:p w14:paraId="1F027A88" w14:textId="77777777" w:rsidR="00395B2F" w:rsidRPr="00B3328A" w:rsidRDefault="00395B2F" w:rsidP="001F315F">
            <w:pPr>
              <w:autoSpaceDE w:val="0"/>
              <w:autoSpaceDN w:val="0"/>
              <w:adjustRightInd w:val="0"/>
              <w:jc w:val="center"/>
            </w:pPr>
            <w:r w:rsidRPr="00B3328A">
              <w:t>0,75</w:t>
            </w:r>
          </w:p>
        </w:tc>
        <w:tc>
          <w:tcPr>
            <w:tcW w:w="567" w:type="dxa"/>
            <w:tcBorders>
              <w:top w:val="single" w:sz="4" w:space="0" w:color="auto"/>
              <w:left w:val="single" w:sz="4" w:space="0" w:color="auto"/>
              <w:bottom w:val="single" w:sz="4" w:space="0" w:color="auto"/>
              <w:right w:val="single" w:sz="4" w:space="0" w:color="auto"/>
            </w:tcBorders>
          </w:tcPr>
          <w:p w14:paraId="3D23889A" w14:textId="77777777" w:rsidR="00395B2F" w:rsidRPr="00B3328A" w:rsidRDefault="00395B2F" w:rsidP="001F315F">
            <w:pPr>
              <w:autoSpaceDE w:val="0"/>
              <w:autoSpaceDN w:val="0"/>
              <w:adjustRightInd w:val="0"/>
              <w:jc w:val="center"/>
            </w:pPr>
            <w:r w:rsidRPr="00B3328A">
              <w:t>0,76</w:t>
            </w:r>
          </w:p>
        </w:tc>
        <w:tc>
          <w:tcPr>
            <w:tcW w:w="567" w:type="dxa"/>
            <w:tcBorders>
              <w:top w:val="single" w:sz="4" w:space="0" w:color="auto"/>
              <w:left w:val="single" w:sz="4" w:space="0" w:color="auto"/>
              <w:bottom w:val="single" w:sz="4" w:space="0" w:color="auto"/>
              <w:right w:val="single" w:sz="4" w:space="0" w:color="auto"/>
            </w:tcBorders>
          </w:tcPr>
          <w:p w14:paraId="173C4394" w14:textId="77777777" w:rsidR="00395B2F" w:rsidRPr="00B3328A" w:rsidRDefault="00395B2F" w:rsidP="001F315F">
            <w:pPr>
              <w:autoSpaceDE w:val="0"/>
              <w:autoSpaceDN w:val="0"/>
              <w:adjustRightInd w:val="0"/>
              <w:jc w:val="center"/>
            </w:pPr>
            <w:r w:rsidRPr="00B3328A">
              <w:t>0,77</w:t>
            </w:r>
          </w:p>
        </w:tc>
        <w:tc>
          <w:tcPr>
            <w:tcW w:w="567" w:type="dxa"/>
            <w:tcBorders>
              <w:top w:val="single" w:sz="4" w:space="0" w:color="auto"/>
              <w:left w:val="single" w:sz="4" w:space="0" w:color="auto"/>
              <w:bottom w:val="single" w:sz="4" w:space="0" w:color="auto"/>
              <w:right w:val="single" w:sz="4" w:space="0" w:color="auto"/>
            </w:tcBorders>
          </w:tcPr>
          <w:p w14:paraId="7DF9511D" w14:textId="77777777" w:rsidR="00395B2F" w:rsidRPr="00B3328A" w:rsidRDefault="00395B2F" w:rsidP="001F315F">
            <w:pPr>
              <w:autoSpaceDE w:val="0"/>
              <w:autoSpaceDN w:val="0"/>
              <w:adjustRightInd w:val="0"/>
              <w:jc w:val="center"/>
            </w:pPr>
            <w:r w:rsidRPr="00B3328A">
              <w:t>0,78</w:t>
            </w:r>
          </w:p>
        </w:tc>
        <w:tc>
          <w:tcPr>
            <w:tcW w:w="567" w:type="dxa"/>
            <w:tcBorders>
              <w:top w:val="single" w:sz="4" w:space="0" w:color="auto"/>
              <w:left w:val="single" w:sz="4" w:space="0" w:color="auto"/>
              <w:bottom w:val="single" w:sz="4" w:space="0" w:color="auto"/>
              <w:right w:val="single" w:sz="4" w:space="0" w:color="auto"/>
            </w:tcBorders>
          </w:tcPr>
          <w:p w14:paraId="60A9C942" w14:textId="77777777" w:rsidR="00395B2F" w:rsidRPr="00B3328A" w:rsidRDefault="00395B2F" w:rsidP="001F315F">
            <w:pPr>
              <w:autoSpaceDE w:val="0"/>
              <w:autoSpaceDN w:val="0"/>
              <w:adjustRightInd w:val="0"/>
              <w:jc w:val="center"/>
            </w:pPr>
            <w:r w:rsidRPr="00B3328A">
              <w:t>0,79</w:t>
            </w:r>
          </w:p>
        </w:tc>
        <w:tc>
          <w:tcPr>
            <w:tcW w:w="567" w:type="dxa"/>
            <w:tcBorders>
              <w:top w:val="single" w:sz="4" w:space="0" w:color="auto"/>
              <w:left w:val="single" w:sz="4" w:space="0" w:color="auto"/>
              <w:bottom w:val="single" w:sz="4" w:space="0" w:color="auto"/>
              <w:right w:val="single" w:sz="4" w:space="0" w:color="auto"/>
            </w:tcBorders>
          </w:tcPr>
          <w:p w14:paraId="6C9ACF67" w14:textId="77777777" w:rsidR="00395B2F" w:rsidRPr="00B3328A" w:rsidRDefault="00395B2F" w:rsidP="001F315F">
            <w:pPr>
              <w:autoSpaceDE w:val="0"/>
              <w:autoSpaceDN w:val="0"/>
              <w:adjustRightInd w:val="0"/>
              <w:jc w:val="center"/>
            </w:pPr>
            <w:r w:rsidRPr="00B3328A">
              <w:t>0,8</w:t>
            </w:r>
          </w:p>
        </w:tc>
        <w:tc>
          <w:tcPr>
            <w:tcW w:w="567" w:type="dxa"/>
            <w:tcBorders>
              <w:top w:val="single" w:sz="4" w:space="0" w:color="auto"/>
              <w:left w:val="single" w:sz="4" w:space="0" w:color="auto"/>
              <w:bottom w:val="single" w:sz="4" w:space="0" w:color="auto"/>
              <w:right w:val="single" w:sz="4" w:space="0" w:color="auto"/>
            </w:tcBorders>
          </w:tcPr>
          <w:p w14:paraId="0A1387E0" w14:textId="77777777" w:rsidR="00395B2F" w:rsidRPr="00B3328A" w:rsidRDefault="00395B2F" w:rsidP="001F315F">
            <w:pPr>
              <w:autoSpaceDE w:val="0"/>
              <w:autoSpaceDN w:val="0"/>
              <w:adjustRightInd w:val="0"/>
              <w:jc w:val="center"/>
            </w:pPr>
            <w:r w:rsidRPr="00B3328A">
              <w:t>0,81</w:t>
            </w:r>
          </w:p>
        </w:tc>
        <w:tc>
          <w:tcPr>
            <w:tcW w:w="567" w:type="dxa"/>
            <w:tcBorders>
              <w:top w:val="single" w:sz="4" w:space="0" w:color="auto"/>
              <w:left w:val="single" w:sz="4" w:space="0" w:color="auto"/>
              <w:bottom w:val="single" w:sz="4" w:space="0" w:color="auto"/>
              <w:right w:val="single" w:sz="4" w:space="0" w:color="auto"/>
            </w:tcBorders>
          </w:tcPr>
          <w:p w14:paraId="2A504DC1" w14:textId="77777777" w:rsidR="00395B2F" w:rsidRPr="00B3328A" w:rsidRDefault="00395B2F" w:rsidP="001F315F">
            <w:pPr>
              <w:autoSpaceDE w:val="0"/>
              <w:autoSpaceDN w:val="0"/>
              <w:adjustRightInd w:val="0"/>
              <w:jc w:val="center"/>
            </w:pPr>
            <w:r w:rsidRPr="00B3328A">
              <w:t>0,82</w:t>
            </w:r>
          </w:p>
        </w:tc>
        <w:tc>
          <w:tcPr>
            <w:tcW w:w="567" w:type="dxa"/>
            <w:tcBorders>
              <w:top w:val="single" w:sz="4" w:space="0" w:color="auto"/>
              <w:left w:val="single" w:sz="4" w:space="0" w:color="auto"/>
              <w:bottom w:val="single" w:sz="4" w:space="0" w:color="auto"/>
              <w:right w:val="single" w:sz="4" w:space="0" w:color="auto"/>
            </w:tcBorders>
          </w:tcPr>
          <w:p w14:paraId="65C3B37C" w14:textId="77777777" w:rsidR="00395B2F" w:rsidRPr="00B3328A" w:rsidRDefault="00395B2F" w:rsidP="001F315F">
            <w:pPr>
              <w:autoSpaceDE w:val="0"/>
              <w:autoSpaceDN w:val="0"/>
              <w:adjustRightInd w:val="0"/>
              <w:jc w:val="center"/>
            </w:pPr>
            <w:r w:rsidRPr="00B3328A">
              <w:t>0,83</w:t>
            </w:r>
          </w:p>
        </w:tc>
        <w:tc>
          <w:tcPr>
            <w:tcW w:w="567" w:type="dxa"/>
            <w:tcBorders>
              <w:top w:val="single" w:sz="4" w:space="0" w:color="auto"/>
              <w:left w:val="single" w:sz="4" w:space="0" w:color="auto"/>
              <w:bottom w:val="single" w:sz="4" w:space="0" w:color="auto"/>
              <w:right w:val="single" w:sz="4" w:space="0" w:color="auto"/>
            </w:tcBorders>
          </w:tcPr>
          <w:p w14:paraId="1FC99C1A" w14:textId="77777777" w:rsidR="00395B2F" w:rsidRPr="00B3328A" w:rsidRDefault="00395B2F" w:rsidP="001F315F">
            <w:pPr>
              <w:autoSpaceDE w:val="0"/>
              <w:autoSpaceDN w:val="0"/>
              <w:adjustRightInd w:val="0"/>
              <w:jc w:val="center"/>
            </w:pPr>
            <w:r w:rsidRPr="00B3328A">
              <w:t>0,84</w:t>
            </w:r>
          </w:p>
        </w:tc>
        <w:tc>
          <w:tcPr>
            <w:tcW w:w="567" w:type="dxa"/>
            <w:tcBorders>
              <w:top w:val="single" w:sz="4" w:space="0" w:color="auto"/>
              <w:left w:val="single" w:sz="4" w:space="0" w:color="auto"/>
              <w:bottom w:val="single" w:sz="4" w:space="0" w:color="auto"/>
              <w:right w:val="single" w:sz="4" w:space="0" w:color="auto"/>
            </w:tcBorders>
          </w:tcPr>
          <w:p w14:paraId="1476552F" w14:textId="77777777" w:rsidR="00395B2F" w:rsidRPr="00B3328A" w:rsidRDefault="00395B2F" w:rsidP="001F315F">
            <w:pPr>
              <w:autoSpaceDE w:val="0"/>
              <w:autoSpaceDN w:val="0"/>
              <w:adjustRightInd w:val="0"/>
              <w:jc w:val="center"/>
            </w:pPr>
            <w:r w:rsidRPr="00B3328A">
              <w:t>0,85</w:t>
            </w:r>
          </w:p>
        </w:tc>
        <w:tc>
          <w:tcPr>
            <w:tcW w:w="567" w:type="dxa"/>
            <w:tcBorders>
              <w:top w:val="single" w:sz="4" w:space="0" w:color="auto"/>
              <w:left w:val="single" w:sz="4" w:space="0" w:color="auto"/>
              <w:bottom w:val="single" w:sz="4" w:space="0" w:color="auto"/>
              <w:right w:val="single" w:sz="4" w:space="0" w:color="auto"/>
            </w:tcBorders>
          </w:tcPr>
          <w:p w14:paraId="1AAEA758" w14:textId="77777777" w:rsidR="00395B2F" w:rsidRPr="00B3328A" w:rsidRDefault="00395B2F" w:rsidP="001F315F">
            <w:pPr>
              <w:autoSpaceDE w:val="0"/>
              <w:autoSpaceDN w:val="0"/>
              <w:adjustRightInd w:val="0"/>
              <w:jc w:val="center"/>
            </w:pPr>
            <w:r w:rsidRPr="00B3328A">
              <w:t>0,86</w:t>
            </w:r>
          </w:p>
        </w:tc>
        <w:tc>
          <w:tcPr>
            <w:tcW w:w="567" w:type="dxa"/>
            <w:tcBorders>
              <w:top w:val="single" w:sz="4" w:space="0" w:color="auto"/>
              <w:left w:val="single" w:sz="4" w:space="0" w:color="auto"/>
              <w:bottom w:val="single" w:sz="4" w:space="0" w:color="auto"/>
              <w:right w:val="single" w:sz="4" w:space="0" w:color="auto"/>
            </w:tcBorders>
          </w:tcPr>
          <w:p w14:paraId="3956A872" w14:textId="77777777" w:rsidR="00395B2F" w:rsidRPr="00B3328A" w:rsidRDefault="00395B2F" w:rsidP="001F315F">
            <w:pPr>
              <w:autoSpaceDE w:val="0"/>
              <w:autoSpaceDN w:val="0"/>
              <w:adjustRightInd w:val="0"/>
              <w:jc w:val="center"/>
            </w:pPr>
            <w:r w:rsidRPr="00B3328A">
              <w:t>0,87</w:t>
            </w:r>
          </w:p>
        </w:tc>
        <w:tc>
          <w:tcPr>
            <w:tcW w:w="567" w:type="dxa"/>
            <w:tcBorders>
              <w:top w:val="single" w:sz="4" w:space="0" w:color="auto"/>
              <w:left w:val="single" w:sz="4" w:space="0" w:color="auto"/>
              <w:bottom w:val="single" w:sz="4" w:space="0" w:color="auto"/>
              <w:right w:val="single" w:sz="4" w:space="0" w:color="auto"/>
            </w:tcBorders>
          </w:tcPr>
          <w:p w14:paraId="4C88F036" w14:textId="77777777" w:rsidR="00395B2F" w:rsidRPr="00B3328A" w:rsidRDefault="00395B2F" w:rsidP="001F315F">
            <w:pPr>
              <w:autoSpaceDE w:val="0"/>
              <w:autoSpaceDN w:val="0"/>
              <w:adjustRightInd w:val="0"/>
              <w:jc w:val="center"/>
            </w:pPr>
            <w:r w:rsidRPr="00B3328A">
              <w:t>0,88</w:t>
            </w:r>
          </w:p>
        </w:tc>
        <w:tc>
          <w:tcPr>
            <w:tcW w:w="567" w:type="dxa"/>
            <w:tcBorders>
              <w:top w:val="single" w:sz="4" w:space="0" w:color="auto"/>
              <w:left w:val="single" w:sz="4" w:space="0" w:color="auto"/>
              <w:bottom w:val="single" w:sz="4" w:space="0" w:color="auto"/>
              <w:right w:val="single" w:sz="4" w:space="0" w:color="auto"/>
            </w:tcBorders>
          </w:tcPr>
          <w:p w14:paraId="3C741671" w14:textId="77777777" w:rsidR="00395B2F" w:rsidRPr="00B3328A" w:rsidRDefault="00395B2F" w:rsidP="001F315F">
            <w:pPr>
              <w:autoSpaceDE w:val="0"/>
              <w:autoSpaceDN w:val="0"/>
              <w:adjustRightInd w:val="0"/>
              <w:jc w:val="center"/>
            </w:pPr>
            <w:r w:rsidRPr="00B3328A">
              <w:t>0,89</w:t>
            </w:r>
          </w:p>
        </w:tc>
        <w:tc>
          <w:tcPr>
            <w:tcW w:w="567" w:type="dxa"/>
            <w:tcBorders>
              <w:top w:val="single" w:sz="4" w:space="0" w:color="auto"/>
              <w:left w:val="single" w:sz="4" w:space="0" w:color="auto"/>
              <w:bottom w:val="single" w:sz="4" w:space="0" w:color="auto"/>
            </w:tcBorders>
          </w:tcPr>
          <w:p w14:paraId="4C8DCA30" w14:textId="77777777" w:rsidR="00395B2F" w:rsidRPr="00B3328A" w:rsidRDefault="00395B2F" w:rsidP="001F315F">
            <w:pPr>
              <w:autoSpaceDE w:val="0"/>
              <w:autoSpaceDN w:val="0"/>
              <w:adjustRightInd w:val="0"/>
              <w:jc w:val="center"/>
            </w:pPr>
            <w:r w:rsidRPr="00B3328A">
              <w:t>0,9</w:t>
            </w:r>
          </w:p>
        </w:tc>
      </w:tr>
      <w:tr w:rsidR="00395B2F" w:rsidRPr="00B3328A" w14:paraId="73EEF99F" w14:textId="77777777" w:rsidTr="00395B2F">
        <w:trPr>
          <w:jc w:val="center"/>
        </w:trPr>
        <w:tc>
          <w:tcPr>
            <w:tcW w:w="426" w:type="dxa"/>
            <w:tcBorders>
              <w:top w:val="single" w:sz="4" w:space="0" w:color="auto"/>
              <w:bottom w:val="single" w:sz="4" w:space="0" w:color="auto"/>
              <w:right w:val="single" w:sz="4" w:space="0" w:color="auto"/>
            </w:tcBorders>
          </w:tcPr>
          <w:p w14:paraId="69323D14" w14:textId="77777777" w:rsidR="00395B2F" w:rsidRPr="00B3328A" w:rsidRDefault="00395B2F" w:rsidP="001F315F">
            <w:pPr>
              <w:autoSpaceDE w:val="0"/>
              <w:autoSpaceDN w:val="0"/>
              <w:adjustRightInd w:val="0"/>
              <w:jc w:val="center"/>
            </w:pPr>
            <w:r w:rsidRPr="00B3328A">
              <w:t>t</w:t>
            </w:r>
          </w:p>
        </w:tc>
        <w:tc>
          <w:tcPr>
            <w:tcW w:w="567" w:type="dxa"/>
            <w:tcBorders>
              <w:top w:val="single" w:sz="4" w:space="0" w:color="auto"/>
              <w:left w:val="single" w:sz="4" w:space="0" w:color="auto"/>
              <w:bottom w:val="single" w:sz="4" w:space="0" w:color="auto"/>
              <w:right w:val="single" w:sz="4" w:space="0" w:color="auto"/>
            </w:tcBorders>
          </w:tcPr>
          <w:p w14:paraId="475E070D" w14:textId="77777777" w:rsidR="00395B2F" w:rsidRPr="00B3328A" w:rsidRDefault="00395B2F" w:rsidP="001F315F">
            <w:pPr>
              <w:autoSpaceDE w:val="0"/>
              <w:autoSpaceDN w:val="0"/>
              <w:adjustRightInd w:val="0"/>
              <w:jc w:val="center"/>
            </w:pPr>
            <w:r w:rsidRPr="00B3328A">
              <w:t>1,16</w:t>
            </w:r>
          </w:p>
        </w:tc>
        <w:tc>
          <w:tcPr>
            <w:tcW w:w="567" w:type="dxa"/>
            <w:tcBorders>
              <w:top w:val="single" w:sz="4" w:space="0" w:color="auto"/>
              <w:left w:val="single" w:sz="4" w:space="0" w:color="auto"/>
              <w:bottom w:val="single" w:sz="4" w:space="0" w:color="auto"/>
              <w:right w:val="single" w:sz="4" w:space="0" w:color="auto"/>
            </w:tcBorders>
          </w:tcPr>
          <w:p w14:paraId="7D414EF1" w14:textId="77777777" w:rsidR="00395B2F" w:rsidRPr="00B3328A" w:rsidRDefault="00395B2F" w:rsidP="001F315F">
            <w:pPr>
              <w:autoSpaceDE w:val="0"/>
              <w:autoSpaceDN w:val="0"/>
              <w:adjustRightInd w:val="0"/>
              <w:jc w:val="center"/>
            </w:pPr>
            <w:r w:rsidRPr="00B3328A">
              <w:t>1,18</w:t>
            </w:r>
          </w:p>
        </w:tc>
        <w:tc>
          <w:tcPr>
            <w:tcW w:w="567" w:type="dxa"/>
            <w:tcBorders>
              <w:top w:val="single" w:sz="4" w:space="0" w:color="auto"/>
              <w:left w:val="single" w:sz="4" w:space="0" w:color="auto"/>
              <w:bottom w:val="single" w:sz="4" w:space="0" w:color="auto"/>
              <w:right w:val="single" w:sz="4" w:space="0" w:color="auto"/>
            </w:tcBorders>
          </w:tcPr>
          <w:p w14:paraId="4D7E6FDB" w14:textId="77777777" w:rsidR="00395B2F" w:rsidRPr="00B3328A" w:rsidRDefault="00395B2F" w:rsidP="001F315F">
            <w:pPr>
              <w:autoSpaceDE w:val="0"/>
              <w:autoSpaceDN w:val="0"/>
              <w:adjustRightInd w:val="0"/>
              <w:jc w:val="center"/>
            </w:pPr>
            <w:r w:rsidRPr="00B3328A">
              <w:t>1,2</w:t>
            </w:r>
          </w:p>
        </w:tc>
        <w:tc>
          <w:tcPr>
            <w:tcW w:w="567" w:type="dxa"/>
            <w:tcBorders>
              <w:top w:val="single" w:sz="4" w:space="0" w:color="auto"/>
              <w:left w:val="single" w:sz="4" w:space="0" w:color="auto"/>
              <w:bottom w:val="single" w:sz="4" w:space="0" w:color="auto"/>
              <w:right w:val="single" w:sz="4" w:space="0" w:color="auto"/>
            </w:tcBorders>
          </w:tcPr>
          <w:p w14:paraId="06960B97" w14:textId="77777777" w:rsidR="00395B2F" w:rsidRPr="00B3328A" w:rsidRDefault="00395B2F" w:rsidP="001F315F">
            <w:pPr>
              <w:autoSpaceDE w:val="0"/>
              <w:autoSpaceDN w:val="0"/>
              <w:adjustRightInd w:val="0"/>
              <w:jc w:val="center"/>
            </w:pPr>
            <w:r w:rsidRPr="00B3328A">
              <w:t>1,23</w:t>
            </w:r>
          </w:p>
        </w:tc>
        <w:tc>
          <w:tcPr>
            <w:tcW w:w="567" w:type="dxa"/>
            <w:tcBorders>
              <w:top w:val="single" w:sz="4" w:space="0" w:color="auto"/>
              <w:left w:val="single" w:sz="4" w:space="0" w:color="auto"/>
              <w:bottom w:val="single" w:sz="4" w:space="0" w:color="auto"/>
              <w:right w:val="single" w:sz="4" w:space="0" w:color="auto"/>
            </w:tcBorders>
          </w:tcPr>
          <w:p w14:paraId="454749F7" w14:textId="77777777" w:rsidR="00395B2F" w:rsidRPr="00B3328A" w:rsidRDefault="00395B2F" w:rsidP="001F315F">
            <w:pPr>
              <w:autoSpaceDE w:val="0"/>
              <w:autoSpaceDN w:val="0"/>
              <w:adjustRightInd w:val="0"/>
              <w:jc w:val="center"/>
            </w:pPr>
            <w:r w:rsidRPr="00B3328A">
              <w:t>1,25</w:t>
            </w:r>
          </w:p>
        </w:tc>
        <w:tc>
          <w:tcPr>
            <w:tcW w:w="567" w:type="dxa"/>
            <w:tcBorders>
              <w:top w:val="single" w:sz="4" w:space="0" w:color="auto"/>
              <w:left w:val="single" w:sz="4" w:space="0" w:color="auto"/>
              <w:bottom w:val="single" w:sz="4" w:space="0" w:color="auto"/>
              <w:right w:val="single" w:sz="4" w:space="0" w:color="auto"/>
            </w:tcBorders>
          </w:tcPr>
          <w:p w14:paraId="5AED65B7" w14:textId="77777777" w:rsidR="00395B2F" w:rsidRPr="00B3328A" w:rsidRDefault="00395B2F" w:rsidP="001F315F">
            <w:pPr>
              <w:autoSpaceDE w:val="0"/>
              <w:autoSpaceDN w:val="0"/>
              <w:adjustRightInd w:val="0"/>
              <w:jc w:val="center"/>
            </w:pPr>
            <w:r w:rsidRPr="00B3328A">
              <w:t>1,28</w:t>
            </w:r>
          </w:p>
        </w:tc>
        <w:tc>
          <w:tcPr>
            <w:tcW w:w="567" w:type="dxa"/>
            <w:tcBorders>
              <w:top w:val="single" w:sz="4" w:space="0" w:color="auto"/>
              <w:left w:val="single" w:sz="4" w:space="0" w:color="auto"/>
              <w:bottom w:val="single" w:sz="4" w:space="0" w:color="auto"/>
              <w:right w:val="single" w:sz="4" w:space="0" w:color="auto"/>
            </w:tcBorders>
          </w:tcPr>
          <w:p w14:paraId="60640747" w14:textId="77777777" w:rsidR="00395B2F" w:rsidRPr="00B3328A" w:rsidRDefault="00395B2F" w:rsidP="001F315F">
            <w:pPr>
              <w:autoSpaceDE w:val="0"/>
              <w:autoSpaceDN w:val="0"/>
              <w:adjustRightInd w:val="0"/>
              <w:jc w:val="center"/>
            </w:pPr>
            <w:r w:rsidRPr="00B3328A">
              <w:t>1,31</w:t>
            </w:r>
          </w:p>
        </w:tc>
        <w:tc>
          <w:tcPr>
            <w:tcW w:w="567" w:type="dxa"/>
            <w:tcBorders>
              <w:top w:val="single" w:sz="4" w:space="0" w:color="auto"/>
              <w:left w:val="single" w:sz="4" w:space="0" w:color="auto"/>
              <w:bottom w:val="single" w:sz="4" w:space="0" w:color="auto"/>
              <w:right w:val="single" w:sz="4" w:space="0" w:color="auto"/>
            </w:tcBorders>
          </w:tcPr>
          <w:p w14:paraId="78781AE9" w14:textId="77777777" w:rsidR="00395B2F" w:rsidRPr="00B3328A" w:rsidRDefault="00395B2F" w:rsidP="001F315F">
            <w:pPr>
              <w:autoSpaceDE w:val="0"/>
              <w:autoSpaceDN w:val="0"/>
              <w:adjustRightInd w:val="0"/>
              <w:jc w:val="center"/>
            </w:pPr>
            <w:r w:rsidRPr="00B3328A">
              <w:t>1,34</w:t>
            </w:r>
          </w:p>
        </w:tc>
        <w:tc>
          <w:tcPr>
            <w:tcW w:w="567" w:type="dxa"/>
            <w:tcBorders>
              <w:top w:val="single" w:sz="4" w:space="0" w:color="auto"/>
              <w:left w:val="single" w:sz="4" w:space="0" w:color="auto"/>
              <w:bottom w:val="single" w:sz="4" w:space="0" w:color="auto"/>
              <w:right w:val="single" w:sz="4" w:space="0" w:color="auto"/>
            </w:tcBorders>
          </w:tcPr>
          <w:p w14:paraId="32AD60F8" w14:textId="77777777" w:rsidR="00395B2F" w:rsidRPr="00B3328A" w:rsidRDefault="00395B2F" w:rsidP="001F315F">
            <w:pPr>
              <w:autoSpaceDE w:val="0"/>
              <w:autoSpaceDN w:val="0"/>
              <w:adjustRightInd w:val="0"/>
              <w:jc w:val="center"/>
            </w:pPr>
            <w:r w:rsidRPr="00B3328A">
              <w:t>1,37</w:t>
            </w:r>
          </w:p>
        </w:tc>
        <w:tc>
          <w:tcPr>
            <w:tcW w:w="567" w:type="dxa"/>
            <w:tcBorders>
              <w:top w:val="single" w:sz="4" w:space="0" w:color="auto"/>
              <w:left w:val="single" w:sz="4" w:space="0" w:color="auto"/>
              <w:bottom w:val="single" w:sz="4" w:space="0" w:color="auto"/>
              <w:right w:val="single" w:sz="4" w:space="0" w:color="auto"/>
            </w:tcBorders>
          </w:tcPr>
          <w:p w14:paraId="406DDB8B" w14:textId="77777777" w:rsidR="00395B2F" w:rsidRPr="00B3328A" w:rsidRDefault="00395B2F" w:rsidP="001F315F">
            <w:pPr>
              <w:autoSpaceDE w:val="0"/>
              <w:autoSpaceDN w:val="0"/>
              <w:adjustRightInd w:val="0"/>
              <w:jc w:val="center"/>
            </w:pPr>
            <w:r w:rsidRPr="00B3328A">
              <w:t>1,41</w:t>
            </w:r>
          </w:p>
        </w:tc>
        <w:tc>
          <w:tcPr>
            <w:tcW w:w="567" w:type="dxa"/>
            <w:tcBorders>
              <w:top w:val="single" w:sz="4" w:space="0" w:color="auto"/>
              <w:left w:val="single" w:sz="4" w:space="0" w:color="auto"/>
              <w:bottom w:val="single" w:sz="4" w:space="0" w:color="auto"/>
              <w:right w:val="single" w:sz="4" w:space="0" w:color="auto"/>
            </w:tcBorders>
          </w:tcPr>
          <w:p w14:paraId="518C27FB" w14:textId="77777777" w:rsidR="00395B2F" w:rsidRPr="00B3328A" w:rsidRDefault="00395B2F" w:rsidP="001F315F">
            <w:pPr>
              <w:autoSpaceDE w:val="0"/>
              <w:autoSpaceDN w:val="0"/>
              <w:adjustRightInd w:val="0"/>
              <w:jc w:val="center"/>
            </w:pPr>
            <w:r w:rsidRPr="00B3328A">
              <w:t>1,44</w:t>
            </w:r>
          </w:p>
        </w:tc>
        <w:tc>
          <w:tcPr>
            <w:tcW w:w="567" w:type="dxa"/>
            <w:tcBorders>
              <w:top w:val="single" w:sz="4" w:space="0" w:color="auto"/>
              <w:left w:val="single" w:sz="4" w:space="0" w:color="auto"/>
              <w:bottom w:val="single" w:sz="4" w:space="0" w:color="auto"/>
              <w:right w:val="single" w:sz="4" w:space="0" w:color="auto"/>
            </w:tcBorders>
          </w:tcPr>
          <w:p w14:paraId="08E6A2C7" w14:textId="77777777" w:rsidR="00395B2F" w:rsidRPr="00B3328A" w:rsidRDefault="00395B2F" w:rsidP="001F315F">
            <w:pPr>
              <w:autoSpaceDE w:val="0"/>
              <w:autoSpaceDN w:val="0"/>
              <w:adjustRightInd w:val="0"/>
              <w:jc w:val="center"/>
            </w:pPr>
            <w:r w:rsidRPr="00B3328A">
              <w:t>1,48</w:t>
            </w:r>
          </w:p>
        </w:tc>
        <w:tc>
          <w:tcPr>
            <w:tcW w:w="567" w:type="dxa"/>
            <w:tcBorders>
              <w:top w:val="single" w:sz="4" w:space="0" w:color="auto"/>
              <w:left w:val="single" w:sz="4" w:space="0" w:color="auto"/>
              <w:bottom w:val="single" w:sz="4" w:space="0" w:color="auto"/>
              <w:right w:val="single" w:sz="4" w:space="0" w:color="auto"/>
            </w:tcBorders>
          </w:tcPr>
          <w:p w14:paraId="12FF5090" w14:textId="77777777" w:rsidR="00395B2F" w:rsidRPr="00B3328A" w:rsidRDefault="00395B2F" w:rsidP="001F315F">
            <w:pPr>
              <w:autoSpaceDE w:val="0"/>
              <w:autoSpaceDN w:val="0"/>
              <w:adjustRightInd w:val="0"/>
              <w:jc w:val="center"/>
            </w:pPr>
            <w:r w:rsidRPr="00B3328A">
              <w:t>1,53</w:t>
            </w:r>
          </w:p>
        </w:tc>
        <w:tc>
          <w:tcPr>
            <w:tcW w:w="567" w:type="dxa"/>
            <w:tcBorders>
              <w:top w:val="single" w:sz="4" w:space="0" w:color="auto"/>
              <w:left w:val="single" w:sz="4" w:space="0" w:color="auto"/>
              <w:bottom w:val="single" w:sz="4" w:space="0" w:color="auto"/>
              <w:right w:val="single" w:sz="4" w:space="0" w:color="auto"/>
            </w:tcBorders>
          </w:tcPr>
          <w:p w14:paraId="67C2547D" w14:textId="77777777" w:rsidR="00395B2F" w:rsidRPr="00B3328A" w:rsidRDefault="00395B2F" w:rsidP="001F315F">
            <w:pPr>
              <w:autoSpaceDE w:val="0"/>
              <w:autoSpaceDN w:val="0"/>
              <w:adjustRightInd w:val="0"/>
              <w:jc w:val="center"/>
            </w:pPr>
            <w:r w:rsidRPr="00B3328A">
              <w:t>1,56</w:t>
            </w:r>
          </w:p>
        </w:tc>
        <w:tc>
          <w:tcPr>
            <w:tcW w:w="567" w:type="dxa"/>
            <w:tcBorders>
              <w:top w:val="single" w:sz="4" w:space="0" w:color="auto"/>
              <w:left w:val="single" w:sz="4" w:space="0" w:color="auto"/>
              <w:bottom w:val="single" w:sz="4" w:space="0" w:color="auto"/>
              <w:right w:val="single" w:sz="4" w:space="0" w:color="auto"/>
            </w:tcBorders>
          </w:tcPr>
          <w:p w14:paraId="253037BF" w14:textId="77777777" w:rsidR="00395B2F" w:rsidRPr="00B3328A" w:rsidRDefault="00395B2F" w:rsidP="001F315F">
            <w:pPr>
              <w:autoSpaceDE w:val="0"/>
              <w:autoSpaceDN w:val="0"/>
              <w:adjustRightInd w:val="0"/>
              <w:jc w:val="center"/>
            </w:pPr>
            <w:r w:rsidRPr="00B3328A">
              <w:t>1,61</w:t>
            </w:r>
          </w:p>
        </w:tc>
        <w:tc>
          <w:tcPr>
            <w:tcW w:w="567" w:type="dxa"/>
            <w:tcBorders>
              <w:top w:val="single" w:sz="4" w:space="0" w:color="auto"/>
              <w:left w:val="single" w:sz="4" w:space="0" w:color="auto"/>
              <w:bottom w:val="single" w:sz="4" w:space="0" w:color="auto"/>
            </w:tcBorders>
          </w:tcPr>
          <w:p w14:paraId="45D76949" w14:textId="77777777" w:rsidR="00395B2F" w:rsidRPr="00B3328A" w:rsidRDefault="00395B2F" w:rsidP="001F315F">
            <w:pPr>
              <w:autoSpaceDE w:val="0"/>
              <w:autoSpaceDN w:val="0"/>
              <w:adjustRightInd w:val="0"/>
              <w:jc w:val="center"/>
            </w:pPr>
            <w:r w:rsidRPr="00B3328A">
              <w:t>1,64</w:t>
            </w:r>
          </w:p>
        </w:tc>
      </w:tr>
    </w:tbl>
    <w:p w14:paraId="5D172906" w14:textId="77777777" w:rsidR="00272EDB" w:rsidRPr="00272EDB" w:rsidRDefault="00272EDB" w:rsidP="00395B2F">
      <w:pPr>
        <w:spacing w:line="276" w:lineRule="auto"/>
        <w:ind w:left="567" w:firstLine="426"/>
        <w:jc w:val="both"/>
        <w:rPr>
          <w:sz w:val="28"/>
          <w:szCs w:val="28"/>
        </w:rPr>
      </w:pPr>
    </w:p>
    <w:p w14:paraId="444ABC99" w14:textId="77777777" w:rsidR="00272EDB" w:rsidRPr="00395B2F" w:rsidRDefault="00272EDB" w:rsidP="00395B2F">
      <w:pPr>
        <w:spacing w:line="276" w:lineRule="auto"/>
        <w:ind w:left="709" w:firstLine="567"/>
        <w:jc w:val="both"/>
      </w:pPr>
      <w:r w:rsidRPr="00395B2F">
        <w:rPr>
          <w:position w:val="-6"/>
          <w:lang w:val="en-US"/>
        </w:rPr>
        <w:object w:dxaOrig="200" w:dyaOrig="220" w14:anchorId="3E828ECD">
          <v:shape id="_x0000_i1036" type="#_x0000_t75" style="width:7.2pt;height:7.2pt" o:ole="">
            <v:imagedata r:id="rId137" o:title=""/>
          </v:shape>
          <o:OLEObject Type="Embed" ProgID="Equation.3" ShapeID="_x0000_i1036" DrawAspect="Content" ObjectID="_1574686808" r:id="rId138"/>
        </w:object>
      </w:r>
      <w:r w:rsidRPr="00395B2F">
        <w:rPr>
          <w:position w:val="-6"/>
        </w:rPr>
        <w:t xml:space="preserve">- </w:t>
      </w:r>
      <w:r w:rsidRPr="00395B2F">
        <w:t xml:space="preserve">предельная ошибка выборки (допустимая абсолютная величина отклонения выборочной средней от генеральной средней); </w:t>
      </w:r>
    </w:p>
    <w:p w14:paraId="023200C5" w14:textId="77777777" w:rsidR="00272EDB" w:rsidRPr="00395B2F" w:rsidRDefault="00272EDB" w:rsidP="00395B2F">
      <w:pPr>
        <w:spacing w:line="276" w:lineRule="auto"/>
        <w:ind w:left="709" w:firstLine="567"/>
        <w:jc w:val="both"/>
      </w:pPr>
      <w:r w:rsidRPr="00395B2F">
        <w:rPr>
          <w:position w:val="-10"/>
          <w:lang w:val="en-US"/>
        </w:rPr>
        <w:object w:dxaOrig="320" w:dyaOrig="360" w14:anchorId="31AD1AFA">
          <v:shape id="_x0000_i1037" type="#_x0000_t75" style="width:14.4pt;height:21.6pt" o:ole="">
            <v:imagedata r:id="rId139" o:title=""/>
          </v:shape>
          <o:OLEObject Type="Embed" ProgID="Equation.3" ShapeID="_x0000_i1037" DrawAspect="Content" ObjectID="_1574686809" r:id="rId140"/>
        </w:object>
      </w:r>
      <w:r w:rsidRPr="00395B2F">
        <w:rPr>
          <w:position w:val="-10"/>
        </w:rPr>
        <w:t xml:space="preserve"> - </w:t>
      </w:r>
      <w:r w:rsidRPr="00395B2F">
        <w:t>дисперсия генеральной совокупности, рассчитываемая как среднее арифметическое квадратов отклонений отдельных элементов генеральной совокупности от их средней арифметической.</w:t>
      </w:r>
    </w:p>
    <w:p w14:paraId="5354281C" w14:textId="77777777" w:rsidR="00272EDB" w:rsidRPr="00395B2F" w:rsidRDefault="00272EDB" w:rsidP="00395B2F">
      <w:pPr>
        <w:spacing w:line="276" w:lineRule="auto"/>
        <w:ind w:left="709" w:firstLine="567"/>
        <w:jc w:val="both"/>
      </w:pPr>
      <w:r w:rsidRPr="00395B2F">
        <w:t xml:space="preserve">Значение заданной вероятности </w:t>
      </w:r>
      <w:r w:rsidRPr="00395B2F">
        <w:rPr>
          <w:lang w:val="en-US"/>
        </w:rPr>
        <w:t>P</w:t>
      </w:r>
      <w:r w:rsidRPr="00395B2F">
        <w:t xml:space="preserve"> принятое уполномоченным органом – 0,85.</w:t>
      </w:r>
    </w:p>
    <w:p w14:paraId="5E9389E5" w14:textId="77777777" w:rsidR="00272EDB" w:rsidRPr="00395B2F" w:rsidRDefault="00272EDB" w:rsidP="00395B2F">
      <w:pPr>
        <w:spacing w:line="276" w:lineRule="auto"/>
        <w:ind w:left="709" w:firstLine="567"/>
        <w:jc w:val="both"/>
      </w:pPr>
      <w:r w:rsidRPr="00395B2F">
        <w:t>В соответствии с пунктом 40 Постановления № 306 при обработке данных по объему выборки в целях определения нормативов потребления коммунальных услуг в жилых помещениях, нормативов потребления коммунальных услуг на общедомовые нужды были исключены значения расхода коммунальных ресурсов, отличающиеся от средних расходов по выборке более чем на 20 процентов.</w:t>
      </w:r>
      <w:bookmarkStart w:id="176" w:name="sub_201151"/>
    </w:p>
    <w:p w14:paraId="5D1E1139" w14:textId="77777777" w:rsidR="00272EDB" w:rsidRPr="00395B2F" w:rsidRDefault="00272EDB" w:rsidP="00395B2F">
      <w:pPr>
        <w:spacing w:line="276" w:lineRule="auto"/>
        <w:ind w:left="709" w:firstLine="567"/>
        <w:jc w:val="both"/>
        <w:rPr>
          <w:rFonts w:eastAsiaTheme="minorHAnsi"/>
          <w:bCs/>
          <w:lang w:eastAsia="en-US"/>
        </w:rPr>
      </w:pPr>
      <w:r w:rsidRPr="00395B2F">
        <w:rPr>
          <w:rFonts w:eastAsiaTheme="minorHAnsi"/>
          <w:bCs/>
          <w:lang w:eastAsia="en-US"/>
        </w:rPr>
        <w:t>Норматив расхода тепловой энергии, используемой на подогрев холодной воды для предоставления коммунальной услуги по горячему водоснабжению (Гкал на 1 куб. метр определяется по следующей формуле:</w:t>
      </w:r>
    </w:p>
    <w:p w14:paraId="65879B49" w14:textId="77777777" w:rsidR="00272EDB" w:rsidRPr="00272EDB" w:rsidRDefault="00272EDB" w:rsidP="00272EDB">
      <w:pPr>
        <w:autoSpaceDE w:val="0"/>
        <w:autoSpaceDN w:val="0"/>
        <w:adjustRightInd w:val="0"/>
        <w:jc w:val="center"/>
        <w:rPr>
          <w:rFonts w:eastAsiaTheme="minorHAnsi"/>
          <w:bCs/>
          <w:sz w:val="28"/>
          <w:szCs w:val="28"/>
          <w:lang w:eastAsia="en-US"/>
        </w:rPr>
      </w:pPr>
      <w:r w:rsidRPr="00272EDB">
        <w:rPr>
          <w:rFonts w:eastAsiaTheme="minorHAnsi"/>
          <w:bCs/>
          <w:noProof/>
          <w:position w:val="-60"/>
          <w:sz w:val="28"/>
          <w:szCs w:val="28"/>
        </w:rPr>
        <w:drawing>
          <wp:inline distT="0" distB="0" distL="0" distR="0" wp14:anchorId="7BF0CD6E" wp14:editId="6005F6A9">
            <wp:extent cx="1582420" cy="117665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2420" cy="1176655"/>
                    </a:xfrm>
                    <a:prstGeom prst="rect">
                      <a:avLst/>
                    </a:prstGeom>
                    <a:noFill/>
                    <a:ln>
                      <a:noFill/>
                    </a:ln>
                  </pic:spPr>
                </pic:pic>
              </a:graphicData>
            </a:graphic>
          </wp:inline>
        </w:drawing>
      </w:r>
      <w:r w:rsidRPr="00272EDB">
        <w:rPr>
          <w:rFonts w:eastAsiaTheme="minorHAnsi"/>
          <w:bCs/>
          <w:sz w:val="28"/>
          <w:szCs w:val="28"/>
          <w:lang w:eastAsia="en-US"/>
        </w:rPr>
        <w:t>,</w:t>
      </w:r>
    </w:p>
    <w:p w14:paraId="1E5D28B9" w14:textId="77777777" w:rsidR="00272EDB" w:rsidRPr="00395B2F" w:rsidRDefault="00272EDB" w:rsidP="00395B2F">
      <w:pPr>
        <w:autoSpaceDE w:val="0"/>
        <w:autoSpaceDN w:val="0"/>
        <w:adjustRightInd w:val="0"/>
        <w:ind w:left="284" w:firstLine="850"/>
        <w:jc w:val="both"/>
        <w:rPr>
          <w:rFonts w:eastAsiaTheme="minorHAnsi"/>
          <w:bCs/>
          <w:lang w:eastAsia="en-US"/>
        </w:rPr>
      </w:pPr>
      <w:r w:rsidRPr="00395B2F">
        <w:rPr>
          <w:rFonts w:eastAsiaTheme="minorHAnsi"/>
          <w:bCs/>
          <w:lang w:eastAsia="en-US"/>
        </w:rPr>
        <w:t>где:</w:t>
      </w:r>
    </w:p>
    <w:p w14:paraId="76EFF594" w14:textId="77777777" w:rsidR="00272EDB" w:rsidRPr="00395B2F" w:rsidRDefault="00272EDB" w:rsidP="00FD205C">
      <w:pPr>
        <w:autoSpaceDE w:val="0"/>
        <w:autoSpaceDN w:val="0"/>
        <w:adjustRightInd w:val="0"/>
        <w:spacing w:before="280"/>
        <w:ind w:left="709" w:firstLine="425"/>
        <w:jc w:val="both"/>
        <w:rPr>
          <w:rFonts w:eastAsiaTheme="minorHAnsi"/>
          <w:bCs/>
          <w:lang w:eastAsia="en-US"/>
        </w:rPr>
      </w:pPr>
      <w:r w:rsidRPr="00395B2F">
        <w:rPr>
          <w:rFonts w:eastAsiaTheme="minorHAnsi"/>
          <w:bCs/>
          <w:lang w:eastAsia="en-US"/>
        </w:rPr>
        <w:t>Q</w:t>
      </w:r>
      <w:r w:rsidRPr="00395B2F">
        <w:rPr>
          <w:rFonts w:eastAsiaTheme="minorHAnsi"/>
          <w:bCs/>
          <w:vertAlign w:val="subscript"/>
          <w:lang w:eastAsia="en-US"/>
        </w:rPr>
        <w:t>i</w:t>
      </w:r>
      <w:r w:rsidRPr="00395B2F">
        <w:rPr>
          <w:rFonts w:eastAsiaTheme="minorHAnsi"/>
          <w:bCs/>
          <w:lang w:eastAsia="en-US"/>
        </w:rPr>
        <w:t xml:space="preserve"> - суммарный расход тепловой энергии, содержащейся в горячей воде, определенный по показаниям коллективного (общедомового) прибора учета в i-м многоквартирном доме или индивидуального прибора учета в i-м жилом доме (Гкал в месяц);</w:t>
      </w:r>
    </w:p>
    <w:p w14:paraId="6EAD2DB1" w14:textId="77777777" w:rsidR="00272EDB" w:rsidRPr="00395B2F" w:rsidRDefault="00272EDB" w:rsidP="00FD205C">
      <w:pPr>
        <w:autoSpaceDE w:val="0"/>
        <w:autoSpaceDN w:val="0"/>
        <w:adjustRightInd w:val="0"/>
        <w:spacing w:before="280"/>
        <w:ind w:left="709" w:firstLine="425"/>
        <w:jc w:val="both"/>
        <w:rPr>
          <w:rFonts w:eastAsiaTheme="minorHAnsi"/>
          <w:bCs/>
          <w:lang w:eastAsia="en-US"/>
        </w:rPr>
      </w:pPr>
      <w:r w:rsidRPr="00395B2F">
        <w:rPr>
          <w:rFonts w:eastAsiaTheme="minorHAnsi"/>
          <w:bCs/>
          <w:lang w:eastAsia="en-US"/>
        </w:rPr>
        <w:t>G</w:t>
      </w:r>
      <w:r w:rsidRPr="00395B2F">
        <w:rPr>
          <w:rFonts w:eastAsiaTheme="minorHAnsi"/>
          <w:bCs/>
          <w:vertAlign w:val="subscript"/>
          <w:lang w:eastAsia="en-US"/>
        </w:rPr>
        <w:t>i</w:t>
      </w:r>
      <w:r w:rsidRPr="00395B2F">
        <w:rPr>
          <w:rFonts w:eastAsiaTheme="minorHAnsi"/>
          <w:bCs/>
          <w:lang w:eastAsia="en-US"/>
        </w:rPr>
        <w:t xml:space="preserve"> - суммарный расход горячей воды по показаниям коллективного (общедомового) прибора учета в i-м МНОГОКВАРТИРНОМ доме или индивидуального прибора учета в i-м жилом доме (куб. м в месяц);</w:t>
      </w:r>
    </w:p>
    <w:p w14:paraId="04BED41E" w14:textId="77777777" w:rsidR="00272EDB" w:rsidRPr="00395B2F" w:rsidRDefault="00272EDB" w:rsidP="00FD205C">
      <w:pPr>
        <w:autoSpaceDE w:val="0"/>
        <w:autoSpaceDN w:val="0"/>
        <w:adjustRightInd w:val="0"/>
        <w:spacing w:before="280"/>
        <w:ind w:left="709" w:firstLine="425"/>
        <w:jc w:val="both"/>
        <w:rPr>
          <w:rFonts w:eastAsiaTheme="minorHAnsi"/>
          <w:bCs/>
          <w:lang w:eastAsia="en-US"/>
        </w:rPr>
      </w:pPr>
      <w:r w:rsidRPr="00395B2F">
        <w:rPr>
          <w:rFonts w:eastAsiaTheme="minorHAnsi"/>
          <w:bCs/>
          <w:lang w:eastAsia="en-US"/>
        </w:rPr>
        <w:t>m - количество многоквартирных домов или жилых домов.</w:t>
      </w:r>
    </w:p>
    <w:p w14:paraId="27DC3D45" w14:textId="77777777" w:rsidR="00272EDB" w:rsidRPr="00395B2F" w:rsidRDefault="00272EDB" w:rsidP="00FD205C">
      <w:pPr>
        <w:spacing w:line="276" w:lineRule="auto"/>
        <w:ind w:left="709" w:firstLine="425"/>
        <w:jc w:val="both"/>
        <w:rPr>
          <w:spacing w:val="2"/>
          <w:w w:val="101"/>
        </w:rPr>
      </w:pPr>
      <w:r w:rsidRPr="00395B2F">
        <w:rPr>
          <w:spacing w:val="2"/>
          <w:w w:val="101"/>
        </w:rPr>
        <w:t>Объем представительной выборки определялся в несколько этапов:</w:t>
      </w:r>
    </w:p>
    <w:p w14:paraId="472746A6" w14:textId="77777777" w:rsidR="00272EDB" w:rsidRPr="00395B2F" w:rsidRDefault="00272EDB" w:rsidP="00FD205C">
      <w:pPr>
        <w:spacing w:line="276" w:lineRule="auto"/>
        <w:ind w:left="709" w:firstLine="425"/>
        <w:jc w:val="both"/>
        <w:rPr>
          <w:spacing w:val="2"/>
          <w:w w:val="101"/>
        </w:rPr>
      </w:pPr>
      <w:r w:rsidRPr="00395B2F">
        <w:rPr>
          <w:spacing w:val="2"/>
          <w:w w:val="101"/>
        </w:rPr>
        <w:t xml:space="preserve">1) Подготовка и обработка данных, предоставленных </w:t>
      </w:r>
      <w:r w:rsidRPr="00395B2F">
        <w:t>по запросу РЭК от 23.01.2017 №М-5-5/178-02 «О нормативах расхода тепловой энергии, используемой на подогрев холодной воды для предоставления коммунальной услуги по горячему водоснабжению»</w:t>
      </w:r>
      <w:r w:rsidRPr="00395B2F">
        <w:rPr>
          <w:spacing w:val="2"/>
          <w:w w:val="101"/>
        </w:rPr>
        <w:t>, содержащих сведения о характеристиках генеральной совокупности многоквартирных и жилых домов с учетом степени благоустройства и конструктивных и технических параметров; показания приборов учета потребления.</w:t>
      </w:r>
    </w:p>
    <w:p w14:paraId="48CE2C31" w14:textId="77777777" w:rsidR="00272EDB" w:rsidRPr="00395B2F" w:rsidRDefault="00272EDB" w:rsidP="00FD205C">
      <w:pPr>
        <w:spacing w:line="276" w:lineRule="auto"/>
        <w:ind w:left="567" w:firstLine="567"/>
        <w:jc w:val="both"/>
        <w:rPr>
          <w:spacing w:val="2"/>
          <w:w w:val="101"/>
        </w:rPr>
      </w:pPr>
      <w:r w:rsidRPr="00395B2F">
        <w:rPr>
          <w:spacing w:val="2"/>
          <w:w w:val="101"/>
        </w:rPr>
        <w:lastRenderedPageBreak/>
        <w:t xml:space="preserve">На данном этапе осуществлялась работа по выявлению пропусков, аномальных значений и ошибок ввода. После чего из массива удалялись некорректные данные. </w:t>
      </w:r>
    </w:p>
    <w:p w14:paraId="28821E22"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2) Подготовка файлов, содержащих сведения о показаниях приборов учета потребления коммунальной услуги холодного, горячего водоснабжения в многоквартирных и жилых домах на территории Кемеровской области с учетом степени благоустройства и конструктивных и технических параметров. По каждой группе домов с аналогичными </w:t>
      </w:r>
      <w:proofErr w:type="gramStart"/>
      <w:r w:rsidRPr="00395B2F">
        <w:rPr>
          <w:spacing w:val="2"/>
          <w:w w:val="101"/>
        </w:rPr>
        <w:t>параметрами  благоустройства</w:t>
      </w:r>
      <w:proofErr w:type="gramEnd"/>
      <w:r w:rsidRPr="00395B2F">
        <w:rPr>
          <w:spacing w:val="2"/>
          <w:w w:val="101"/>
        </w:rPr>
        <w:t xml:space="preserve"> и этажности были сформированы отдельные файлы в табличном процессоре </w:t>
      </w:r>
      <w:r w:rsidRPr="00395B2F">
        <w:rPr>
          <w:spacing w:val="2"/>
          <w:w w:val="101"/>
          <w:lang w:val="en-US"/>
        </w:rPr>
        <w:t>MS</w:t>
      </w:r>
      <w:r w:rsidRPr="00395B2F">
        <w:rPr>
          <w:spacing w:val="2"/>
          <w:w w:val="101"/>
        </w:rPr>
        <w:t xml:space="preserve"> </w:t>
      </w:r>
      <w:r w:rsidRPr="00395B2F">
        <w:rPr>
          <w:spacing w:val="2"/>
          <w:w w:val="101"/>
          <w:lang w:val="en-US"/>
        </w:rPr>
        <w:t>Excel</w:t>
      </w:r>
      <w:r w:rsidRPr="00395B2F">
        <w:rPr>
          <w:spacing w:val="2"/>
          <w:w w:val="101"/>
        </w:rPr>
        <w:t xml:space="preserve">. </w:t>
      </w:r>
    </w:p>
    <w:p w14:paraId="22CAB906" w14:textId="77777777" w:rsidR="00272EDB" w:rsidRPr="00395B2F" w:rsidRDefault="00272EDB" w:rsidP="00FD205C">
      <w:pPr>
        <w:spacing w:line="276" w:lineRule="auto"/>
        <w:ind w:left="567" w:firstLine="567"/>
        <w:jc w:val="both"/>
        <w:rPr>
          <w:spacing w:val="2"/>
          <w:w w:val="101"/>
        </w:rPr>
      </w:pPr>
      <w:r w:rsidRPr="00395B2F">
        <w:rPr>
          <w:spacing w:val="2"/>
          <w:w w:val="101"/>
        </w:rPr>
        <w:t>3) В каждом файле, содержащем сведения по показаниям приборов учета потребления коммунальной услуги холодного, горячего водоснабжения в многоквартирных и жилых домах на территории Кемеровской области с учетом степени благоустройства и конструктивных и технических параметров, были рассчитаны переменные: «неизолированные стояки и полотенцесушители», «изолированные стояки и полотенцесушители», «неизолированные стояки и отсутствие полотенцесушителей», «изолированные стояки и отсутствие полотенцесушителей»;</w:t>
      </w:r>
    </w:p>
    <w:p w14:paraId="5628D745"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4) Случайным образом в пакете </w:t>
      </w:r>
      <w:r w:rsidRPr="00395B2F">
        <w:rPr>
          <w:spacing w:val="2"/>
          <w:w w:val="101"/>
          <w:lang w:val="en-US"/>
        </w:rPr>
        <w:t>SPSS</w:t>
      </w:r>
      <w:r w:rsidRPr="00395B2F">
        <w:rPr>
          <w:spacing w:val="2"/>
          <w:w w:val="101"/>
        </w:rPr>
        <w:t xml:space="preserve"> был осуществлен случайный отбор предварительной выборки, после чего посчитана дисперсия по переменной «расход тепловой энергии, используемой на подогрев холодной воды для предоставления коммунальной услуги по горячему водоснабжению».</w:t>
      </w:r>
    </w:p>
    <w:p w14:paraId="77D765D4"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5) Для каждой группы жилых и многоквартирных домов был рассчитан объем представительной выборки, а также структура пропорциональной стратифицированной выборки. </w:t>
      </w:r>
    </w:p>
    <w:p w14:paraId="1D6A6835"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6) Выполнен расчет дескриптивных статистик по переменным «расход тепловой энергии, используемой на подогрев холодной воды для предоставления коммунальной услуги по горячему водоснабжению» с целью исключения значений расхода коммунальных ресурсов, отличающихся от средних расходов по выборке более чем на 20%. </w:t>
      </w:r>
    </w:p>
    <w:p w14:paraId="162C8C34"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7) Наблюдения, среднее по которым не превышало 20% по выборке, копировались на отдельный лист файла табличного процессора </w:t>
      </w:r>
      <w:r w:rsidRPr="00395B2F">
        <w:rPr>
          <w:spacing w:val="2"/>
          <w:w w:val="101"/>
          <w:lang w:val="en-US"/>
        </w:rPr>
        <w:t>MS</w:t>
      </w:r>
      <w:r w:rsidRPr="00395B2F">
        <w:rPr>
          <w:spacing w:val="2"/>
          <w:w w:val="101"/>
        </w:rPr>
        <w:t xml:space="preserve"> </w:t>
      </w:r>
      <w:r w:rsidRPr="00395B2F">
        <w:rPr>
          <w:spacing w:val="2"/>
          <w:w w:val="101"/>
          <w:lang w:val="en-US"/>
        </w:rPr>
        <w:t>Excel</w:t>
      </w:r>
      <w:r w:rsidRPr="00395B2F">
        <w:rPr>
          <w:spacing w:val="2"/>
          <w:w w:val="101"/>
        </w:rPr>
        <w:t xml:space="preserve">. </w:t>
      </w:r>
    </w:p>
    <w:p w14:paraId="460B5D4A"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8) Норматив рассчитывался по следующему алгоритму: вычисление дескриптивных статистик (средний расход тепловой энергии, используемой на подогрев холодной воды для предоставления коммунальной услуги по горячему водоснабжению), подстановка значений параметров в формулу расчета норматива. </w:t>
      </w:r>
    </w:p>
    <w:p w14:paraId="3D06B4C7" w14:textId="77777777" w:rsidR="00272EDB" w:rsidRPr="00395B2F" w:rsidRDefault="00272EDB" w:rsidP="00FD205C">
      <w:pPr>
        <w:spacing w:line="276" w:lineRule="auto"/>
        <w:ind w:left="567" w:firstLine="567"/>
        <w:jc w:val="both"/>
        <w:rPr>
          <w:spacing w:val="2"/>
          <w:w w:val="101"/>
        </w:rPr>
      </w:pPr>
      <w:r w:rsidRPr="00395B2F">
        <w:rPr>
          <w:spacing w:val="2"/>
          <w:w w:val="101"/>
        </w:rPr>
        <w:t>9) Расчет норматива расход тепловой энергии, используемой на подогрев холодной воды для предоставления коммунальной услуги по горячему водоснабжению</w:t>
      </w:r>
      <w:r w:rsidRPr="00395B2F">
        <w:t>.</w:t>
      </w:r>
    </w:p>
    <w:p w14:paraId="4552086A"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Расчет нормативов для территории Кемеровской области в целом будет репрезентативен при соблюдении принципа пропорциональности собираемых показаний по районам Кемеровской области. Только при соблюдении данного условия будет возможна экстраполяция результатов расчета нормативов методом аналогов на все реальную совокупность многоквартирных и жилых домов Кемеровской области. </w:t>
      </w:r>
    </w:p>
    <w:p w14:paraId="7719A757"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Расчет объема репрезентативной (представительной выборки) с учетом степени технических параметров многоквартирных и жилых домов на территории Кемеровской области уточнен в целях соблюдения принципа пропорциональной стратифицированности выборочной совокупности. </w:t>
      </w:r>
    </w:p>
    <w:p w14:paraId="2E35B6D5" w14:textId="77777777" w:rsidR="00272EDB" w:rsidRPr="00395B2F" w:rsidRDefault="00272EDB" w:rsidP="00FD205C">
      <w:pPr>
        <w:spacing w:line="276" w:lineRule="auto"/>
        <w:ind w:left="567" w:firstLine="567"/>
        <w:jc w:val="both"/>
        <w:rPr>
          <w:spacing w:val="2"/>
          <w:w w:val="101"/>
        </w:rPr>
      </w:pPr>
      <w:r w:rsidRPr="00395B2F">
        <w:rPr>
          <w:spacing w:val="2"/>
          <w:w w:val="101"/>
        </w:rPr>
        <w:t xml:space="preserve">Под пропорциональной стратифицированной выборкой понимается разновидность стратифицированной выборки, при которой число выбранных элементов в каждой страте пропорционально численности входящих в них элементов. При этом под стратифицированной выборкой понимается выборка, при которой генеральная совокупность разделена на частичные </w:t>
      </w:r>
      <w:r w:rsidRPr="00395B2F">
        <w:rPr>
          <w:spacing w:val="2"/>
          <w:w w:val="101"/>
        </w:rPr>
        <w:lastRenderedPageBreak/>
        <w:t xml:space="preserve">совокупности (классы, слои), которые сами по себе должны быть однородными, а между собой разнородными. Страты в данном исследовании выделены по техническому признаку. </w:t>
      </w:r>
    </w:p>
    <w:p w14:paraId="5DB3D787" w14:textId="77777777" w:rsidR="00272EDB" w:rsidRPr="00395B2F" w:rsidRDefault="00272EDB" w:rsidP="00FD205C">
      <w:pPr>
        <w:spacing w:line="276" w:lineRule="auto"/>
        <w:ind w:left="567" w:firstLine="567"/>
        <w:jc w:val="both"/>
        <w:rPr>
          <w:spacing w:val="2"/>
          <w:w w:val="101"/>
        </w:rPr>
      </w:pPr>
    </w:p>
    <w:bookmarkEnd w:id="176"/>
    <w:p w14:paraId="57604130" w14:textId="77777777" w:rsidR="00272EDB" w:rsidRPr="00395B2F" w:rsidRDefault="00272EDB" w:rsidP="00FD205C">
      <w:pPr>
        <w:ind w:left="567" w:firstLine="567"/>
      </w:pPr>
      <w:r w:rsidRPr="00395B2F">
        <w:t>В результате к утверждению предлагаются следующие нормативы:</w:t>
      </w:r>
    </w:p>
    <w:p w14:paraId="22B1C4E7" w14:textId="77777777" w:rsidR="00272EDB" w:rsidRPr="00395B2F" w:rsidRDefault="00272EDB" w:rsidP="00FD205C">
      <w:pPr>
        <w:ind w:left="567" w:firstLine="567"/>
      </w:pPr>
    </w:p>
    <w:p w14:paraId="18DB8C11" w14:textId="77777777" w:rsidR="00272EDB" w:rsidRPr="00395B2F" w:rsidRDefault="00272EDB" w:rsidP="00FD205C">
      <w:pPr>
        <w:numPr>
          <w:ilvl w:val="0"/>
          <w:numId w:val="40"/>
        </w:numPr>
        <w:autoSpaceDE w:val="0"/>
        <w:autoSpaceDN w:val="0"/>
        <w:adjustRightInd w:val="0"/>
        <w:ind w:left="567" w:firstLine="567"/>
        <w:contextualSpacing/>
        <w:jc w:val="both"/>
        <w:rPr>
          <w:bCs/>
          <w:color w:val="000000"/>
        </w:rPr>
      </w:pPr>
      <w:r w:rsidRPr="00395B2F">
        <w:rPr>
          <w:bCs/>
          <w:color w:val="000000"/>
        </w:rPr>
        <w:t xml:space="preserve">Нормативы расхода тепловой энергии, используемой на подогрев </w:t>
      </w:r>
      <w:r w:rsidRPr="00395B2F">
        <w:rPr>
          <w:bCs/>
          <w:color w:val="000000"/>
        </w:rPr>
        <w:br/>
        <w:t xml:space="preserve">холодной воды для предоставления коммунальной услуги по горячему водоснабжению на территории Кемеровской </w:t>
      </w:r>
      <w:proofErr w:type="gramStart"/>
      <w:r w:rsidRPr="00395B2F">
        <w:rPr>
          <w:bCs/>
          <w:color w:val="000000"/>
        </w:rPr>
        <w:t>области  с</w:t>
      </w:r>
      <w:proofErr w:type="gramEnd"/>
      <w:r w:rsidRPr="00395B2F">
        <w:rPr>
          <w:bCs/>
          <w:color w:val="000000"/>
        </w:rPr>
        <w:t xml:space="preserve"> применением расчетного метода </w:t>
      </w:r>
    </w:p>
    <w:p w14:paraId="399919DB" w14:textId="77777777" w:rsidR="00272EDB" w:rsidRPr="00272EDB" w:rsidRDefault="00272EDB" w:rsidP="00FD205C">
      <w:pPr>
        <w:autoSpaceDE w:val="0"/>
        <w:autoSpaceDN w:val="0"/>
        <w:adjustRightInd w:val="0"/>
        <w:ind w:left="567" w:firstLine="567"/>
        <w:jc w:val="both"/>
        <w:rPr>
          <w:sz w:val="20"/>
          <w:szCs w:val="20"/>
        </w:rPr>
      </w:pPr>
    </w:p>
    <w:tbl>
      <w:tblPr>
        <w:tblW w:w="9923" w:type="dxa"/>
        <w:jc w:val="center"/>
        <w:tblLook w:val="04A0" w:firstRow="1" w:lastRow="0" w:firstColumn="1" w:lastColumn="0" w:noHBand="0" w:noVBand="1"/>
      </w:tblPr>
      <w:tblGrid>
        <w:gridCol w:w="4962"/>
        <w:gridCol w:w="2693"/>
        <w:gridCol w:w="2268"/>
      </w:tblGrid>
      <w:tr w:rsidR="00272EDB" w:rsidRPr="00272EDB" w14:paraId="0954ECDC" w14:textId="77777777" w:rsidTr="00395B2F">
        <w:trPr>
          <w:trHeight w:val="454"/>
          <w:jc w:val="center"/>
        </w:trPr>
        <w:tc>
          <w:tcPr>
            <w:tcW w:w="496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81AA72" w14:textId="77777777" w:rsidR="00272EDB" w:rsidRPr="00272EDB" w:rsidRDefault="00272EDB" w:rsidP="00272EDB">
            <w:pPr>
              <w:jc w:val="center"/>
              <w:rPr>
                <w:color w:val="000000"/>
              </w:rPr>
            </w:pPr>
            <w:r w:rsidRPr="00272EDB">
              <w:rPr>
                <w:color w:val="000000"/>
              </w:rPr>
              <w:t xml:space="preserve">Наименование муниципального </w:t>
            </w:r>
          </w:p>
          <w:p w14:paraId="2674A09F" w14:textId="77777777" w:rsidR="00272EDB" w:rsidRPr="00272EDB" w:rsidRDefault="00272EDB" w:rsidP="00272EDB">
            <w:pPr>
              <w:jc w:val="center"/>
              <w:rPr>
                <w:color w:val="000000"/>
              </w:rPr>
            </w:pPr>
            <w:r w:rsidRPr="00272EDB">
              <w:rPr>
                <w:color w:val="000000"/>
              </w:rPr>
              <w:t>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42B8FE" w14:textId="77777777" w:rsidR="00272EDB" w:rsidRPr="00272EDB" w:rsidRDefault="00272EDB" w:rsidP="00272EDB">
            <w:pPr>
              <w:jc w:val="center"/>
              <w:rPr>
                <w:color w:val="000000"/>
              </w:rPr>
            </w:pPr>
            <w:r w:rsidRPr="00272EDB">
              <w:rPr>
                <w:color w:val="000000"/>
              </w:rPr>
              <w:t>Вид система горячего водоснабжения</w:t>
            </w:r>
          </w:p>
        </w:tc>
        <w:tc>
          <w:tcPr>
            <w:tcW w:w="226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1BFE22F" w14:textId="77777777" w:rsidR="00272EDB" w:rsidRPr="00272EDB" w:rsidRDefault="00272EDB" w:rsidP="00272EDB">
            <w:pPr>
              <w:jc w:val="center"/>
              <w:rPr>
                <w:color w:val="000000"/>
              </w:rPr>
            </w:pPr>
            <w:r w:rsidRPr="00272EDB">
              <w:rPr>
                <w:color w:val="000000"/>
              </w:rPr>
              <w:t xml:space="preserve">Нормативы расхода тепловой энергии, (Гкал на 1 м </w:t>
            </w:r>
            <w:r w:rsidRPr="00272EDB">
              <w:rPr>
                <w:color w:val="000000"/>
                <w:vertAlign w:val="superscript"/>
              </w:rPr>
              <w:t>3</w:t>
            </w:r>
            <w:r w:rsidRPr="00272EDB">
              <w:rPr>
                <w:color w:val="000000"/>
              </w:rPr>
              <w:t>)</w:t>
            </w:r>
          </w:p>
        </w:tc>
      </w:tr>
      <w:tr w:rsidR="00272EDB" w:rsidRPr="00272EDB" w14:paraId="761DD1CE" w14:textId="77777777" w:rsidTr="00395B2F">
        <w:trPr>
          <w:trHeight w:val="454"/>
          <w:jc w:val="center"/>
        </w:trPr>
        <w:tc>
          <w:tcPr>
            <w:tcW w:w="4962" w:type="dxa"/>
            <w:vMerge w:val="restart"/>
            <w:tcBorders>
              <w:top w:val="single" w:sz="4" w:space="0" w:color="auto"/>
              <w:left w:val="single" w:sz="4" w:space="0" w:color="auto"/>
              <w:right w:val="single" w:sz="4" w:space="0" w:color="auto"/>
            </w:tcBorders>
            <w:tcMar>
              <w:left w:w="57" w:type="dxa"/>
              <w:right w:w="57" w:type="dxa"/>
            </w:tcMar>
            <w:vAlign w:val="center"/>
          </w:tcPr>
          <w:p w14:paraId="1A0F67DA" w14:textId="77777777" w:rsidR="00272EDB" w:rsidRPr="00272EDB" w:rsidRDefault="00272EDB" w:rsidP="00272EDB">
            <w:pPr>
              <w:jc w:val="center"/>
              <w:rPr>
                <w:color w:val="000000"/>
              </w:rPr>
            </w:pPr>
            <w:r w:rsidRPr="00272EDB">
              <w:rPr>
                <w:color w:val="000000"/>
              </w:rPr>
              <w:t xml:space="preserve">Кемеровский городской округ, </w:t>
            </w:r>
          </w:p>
          <w:p w14:paraId="5C0FC4F3" w14:textId="77777777" w:rsidR="00272EDB" w:rsidRPr="00272EDB" w:rsidRDefault="00272EDB" w:rsidP="00272EDB">
            <w:pPr>
              <w:jc w:val="center"/>
              <w:rPr>
                <w:color w:val="000000"/>
              </w:rPr>
            </w:pPr>
            <w:r w:rsidRPr="00272EDB">
              <w:rPr>
                <w:color w:val="000000"/>
              </w:rPr>
              <w:t>Новокузнецкий городской округ</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03854D" w14:textId="77777777" w:rsidR="00272EDB" w:rsidRPr="00272EDB" w:rsidRDefault="00272EDB" w:rsidP="00272EDB">
            <w:pPr>
              <w:jc w:val="center"/>
              <w:rPr>
                <w:color w:val="000000"/>
              </w:rPr>
            </w:pPr>
            <w:r w:rsidRPr="00272EDB">
              <w:rPr>
                <w:color w:val="000000"/>
              </w:rPr>
              <w:t>С изолированными стояками:</w:t>
            </w:r>
          </w:p>
        </w:tc>
      </w:tr>
      <w:tr w:rsidR="00272EDB" w:rsidRPr="00272EDB" w14:paraId="77C37A12" w14:textId="77777777" w:rsidTr="00395B2F">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7106CF2F" w14:textId="77777777" w:rsidR="00272EDB" w:rsidRPr="00272EDB" w:rsidRDefault="00272EDB" w:rsidP="00272EDB">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D4727F3" w14:textId="77777777" w:rsidR="00272EDB" w:rsidRPr="00272EDB" w:rsidRDefault="00272EDB" w:rsidP="00272EDB">
            <w:pPr>
              <w:jc w:val="center"/>
              <w:rPr>
                <w:color w:val="000000"/>
              </w:rPr>
            </w:pPr>
            <w:r w:rsidRPr="00272EDB">
              <w:rPr>
                <w:color w:val="000000"/>
              </w:rPr>
              <w:t>с полотенцесушителями</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D46215" w14:textId="77777777" w:rsidR="00272EDB" w:rsidRPr="00272EDB" w:rsidRDefault="00272EDB" w:rsidP="00272EDB">
            <w:pPr>
              <w:jc w:val="center"/>
              <w:rPr>
                <w:color w:val="000000"/>
              </w:rPr>
            </w:pPr>
            <w:r w:rsidRPr="00272EDB">
              <w:rPr>
                <w:color w:val="000000"/>
              </w:rPr>
              <w:t>0,0598</w:t>
            </w:r>
          </w:p>
        </w:tc>
      </w:tr>
      <w:tr w:rsidR="00272EDB" w:rsidRPr="00272EDB" w14:paraId="59C9CBF2" w14:textId="77777777" w:rsidTr="00395B2F">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212EF875" w14:textId="77777777" w:rsidR="00272EDB" w:rsidRPr="00272EDB" w:rsidRDefault="00272EDB" w:rsidP="00272EDB">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1FE53FB" w14:textId="77777777" w:rsidR="00272EDB" w:rsidRPr="00272EDB" w:rsidRDefault="00272EDB" w:rsidP="00272EDB">
            <w:pPr>
              <w:jc w:val="center"/>
              <w:rPr>
                <w:color w:val="000000"/>
              </w:rPr>
            </w:pPr>
            <w:r w:rsidRPr="00272EDB">
              <w:rPr>
                <w:color w:val="000000"/>
              </w:rPr>
              <w:t>без полотенцесушителей</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E895DB" w14:textId="77777777" w:rsidR="00272EDB" w:rsidRPr="00272EDB" w:rsidRDefault="00272EDB" w:rsidP="00272EDB">
            <w:pPr>
              <w:jc w:val="center"/>
              <w:rPr>
                <w:color w:val="000000"/>
              </w:rPr>
            </w:pPr>
            <w:r w:rsidRPr="00272EDB">
              <w:rPr>
                <w:color w:val="000000"/>
              </w:rPr>
              <w:t>0,0548</w:t>
            </w:r>
          </w:p>
        </w:tc>
      </w:tr>
      <w:tr w:rsidR="00272EDB" w:rsidRPr="00272EDB" w14:paraId="6B160860" w14:textId="77777777" w:rsidTr="00395B2F">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2DA1F781" w14:textId="77777777" w:rsidR="00272EDB" w:rsidRPr="00272EDB" w:rsidRDefault="00272EDB" w:rsidP="00272EDB">
            <w:pPr>
              <w:jc w:val="center"/>
              <w:rPr>
                <w:color w:val="000000"/>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A0DB9E" w14:textId="77777777" w:rsidR="00272EDB" w:rsidRPr="00272EDB" w:rsidRDefault="00272EDB" w:rsidP="00272EDB">
            <w:pPr>
              <w:jc w:val="center"/>
              <w:rPr>
                <w:color w:val="000000"/>
              </w:rPr>
            </w:pPr>
            <w:r w:rsidRPr="00272EDB">
              <w:rPr>
                <w:color w:val="000000"/>
              </w:rPr>
              <w:t>С неизолированными стояками:</w:t>
            </w:r>
          </w:p>
        </w:tc>
      </w:tr>
      <w:tr w:rsidR="00272EDB" w:rsidRPr="00272EDB" w14:paraId="3279C820" w14:textId="77777777" w:rsidTr="00395B2F">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474C2BC2" w14:textId="77777777" w:rsidR="00272EDB" w:rsidRPr="00272EDB" w:rsidRDefault="00272EDB" w:rsidP="00272EDB">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0378612" w14:textId="77777777" w:rsidR="00272EDB" w:rsidRPr="00272EDB" w:rsidRDefault="00272EDB" w:rsidP="00272EDB">
            <w:pPr>
              <w:jc w:val="center"/>
              <w:rPr>
                <w:color w:val="000000"/>
              </w:rPr>
            </w:pPr>
            <w:r w:rsidRPr="00272EDB">
              <w:rPr>
                <w:color w:val="000000"/>
              </w:rPr>
              <w:t>с полотенцесушителями</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1F3D26" w14:textId="77777777" w:rsidR="00272EDB" w:rsidRPr="00272EDB" w:rsidRDefault="00272EDB" w:rsidP="00272EDB">
            <w:pPr>
              <w:jc w:val="center"/>
              <w:rPr>
                <w:color w:val="000000"/>
              </w:rPr>
            </w:pPr>
            <w:r w:rsidRPr="00272EDB">
              <w:rPr>
                <w:color w:val="000000"/>
              </w:rPr>
              <w:t>0,0647</w:t>
            </w:r>
          </w:p>
        </w:tc>
      </w:tr>
      <w:tr w:rsidR="00272EDB" w:rsidRPr="00272EDB" w14:paraId="6B26388B" w14:textId="77777777" w:rsidTr="00395B2F">
        <w:trPr>
          <w:trHeight w:val="454"/>
          <w:jc w:val="center"/>
        </w:trPr>
        <w:tc>
          <w:tcPr>
            <w:tcW w:w="4962" w:type="dxa"/>
            <w:vMerge/>
            <w:tcBorders>
              <w:left w:val="single" w:sz="4" w:space="0" w:color="auto"/>
              <w:bottom w:val="single" w:sz="4" w:space="0" w:color="auto"/>
              <w:right w:val="single" w:sz="4" w:space="0" w:color="auto"/>
            </w:tcBorders>
            <w:tcMar>
              <w:left w:w="57" w:type="dxa"/>
              <w:right w:w="57" w:type="dxa"/>
            </w:tcMar>
            <w:vAlign w:val="center"/>
          </w:tcPr>
          <w:p w14:paraId="04FF4E11" w14:textId="77777777" w:rsidR="00272EDB" w:rsidRPr="00272EDB" w:rsidRDefault="00272EDB" w:rsidP="00272EDB">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1629EDE" w14:textId="77777777" w:rsidR="00272EDB" w:rsidRPr="00272EDB" w:rsidRDefault="00272EDB" w:rsidP="00272EDB">
            <w:pPr>
              <w:jc w:val="center"/>
              <w:rPr>
                <w:color w:val="000000"/>
              </w:rPr>
            </w:pPr>
            <w:r w:rsidRPr="00272EDB">
              <w:rPr>
                <w:color w:val="000000"/>
              </w:rPr>
              <w:t>без полотенцесушителей</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75896F" w14:textId="77777777" w:rsidR="00272EDB" w:rsidRPr="00272EDB" w:rsidRDefault="00272EDB" w:rsidP="00272EDB">
            <w:pPr>
              <w:jc w:val="center"/>
              <w:rPr>
                <w:color w:val="000000"/>
              </w:rPr>
            </w:pPr>
            <w:r w:rsidRPr="00272EDB">
              <w:rPr>
                <w:color w:val="000000"/>
              </w:rPr>
              <w:t>0,0598</w:t>
            </w:r>
          </w:p>
        </w:tc>
      </w:tr>
    </w:tbl>
    <w:p w14:paraId="345428CE" w14:textId="77777777" w:rsidR="00272EDB" w:rsidRPr="00272EDB" w:rsidRDefault="00272EDB" w:rsidP="00272EDB">
      <w:pPr>
        <w:autoSpaceDE w:val="0"/>
        <w:autoSpaceDN w:val="0"/>
        <w:adjustRightInd w:val="0"/>
        <w:jc w:val="center"/>
        <w:outlineLvl w:val="0"/>
        <w:rPr>
          <w:sz w:val="20"/>
          <w:szCs w:val="20"/>
        </w:rPr>
      </w:pPr>
    </w:p>
    <w:p w14:paraId="1BAE2780" w14:textId="77777777" w:rsidR="00272EDB" w:rsidRPr="00272EDB" w:rsidRDefault="00272EDB" w:rsidP="00272EDB"/>
    <w:p w14:paraId="032E29FA" w14:textId="11D03A78" w:rsidR="00272EDB" w:rsidRPr="00395B2F" w:rsidRDefault="00272EDB" w:rsidP="00272EDB">
      <w:pPr>
        <w:numPr>
          <w:ilvl w:val="0"/>
          <w:numId w:val="40"/>
        </w:numPr>
        <w:autoSpaceDE w:val="0"/>
        <w:autoSpaceDN w:val="0"/>
        <w:adjustRightInd w:val="0"/>
        <w:contextualSpacing/>
        <w:jc w:val="both"/>
        <w:rPr>
          <w:bCs/>
          <w:color w:val="000000"/>
        </w:rPr>
      </w:pPr>
      <w:r w:rsidRPr="00395B2F">
        <w:rPr>
          <w:bCs/>
          <w:color w:val="000000"/>
        </w:rPr>
        <w:tab/>
        <w:t xml:space="preserve">Нормативы расхода тепловой энергии, используемой на подогрев </w:t>
      </w:r>
      <w:r w:rsidRPr="00395B2F">
        <w:rPr>
          <w:bCs/>
          <w:color w:val="000000"/>
        </w:rPr>
        <w:br/>
        <w:t>холодной воды для предоставления коммунальной услуги по горячему водоснабжению на территории Кемеровской области с применением метода аналогов</w:t>
      </w:r>
    </w:p>
    <w:p w14:paraId="1D0D1272" w14:textId="77777777" w:rsidR="00272EDB" w:rsidRPr="00272EDB" w:rsidRDefault="00272EDB" w:rsidP="00272EDB">
      <w:pPr>
        <w:autoSpaceDE w:val="0"/>
        <w:autoSpaceDN w:val="0"/>
        <w:adjustRightInd w:val="0"/>
        <w:jc w:val="both"/>
        <w:rPr>
          <w:sz w:val="20"/>
          <w:szCs w:val="20"/>
        </w:rPr>
      </w:pPr>
    </w:p>
    <w:tbl>
      <w:tblPr>
        <w:tblW w:w="9877" w:type="dxa"/>
        <w:jc w:val="right"/>
        <w:tblLook w:val="04A0" w:firstRow="1" w:lastRow="0" w:firstColumn="1" w:lastColumn="0" w:noHBand="0" w:noVBand="1"/>
      </w:tblPr>
      <w:tblGrid>
        <w:gridCol w:w="4911"/>
        <w:gridCol w:w="2744"/>
        <w:gridCol w:w="2222"/>
      </w:tblGrid>
      <w:tr w:rsidR="00272EDB" w:rsidRPr="00272EDB" w14:paraId="60A216AF" w14:textId="77777777" w:rsidTr="00395B2F">
        <w:trPr>
          <w:trHeight w:val="284"/>
          <w:tblHeader/>
          <w:jc w:val="right"/>
        </w:trPr>
        <w:tc>
          <w:tcPr>
            <w:tcW w:w="49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8962DB" w14:textId="77777777" w:rsidR="00272EDB" w:rsidRPr="00272EDB" w:rsidRDefault="00272EDB" w:rsidP="00272EDB">
            <w:pPr>
              <w:jc w:val="center"/>
            </w:pPr>
            <w:r w:rsidRPr="00272EDB">
              <w:t xml:space="preserve">Наименование муниципального </w:t>
            </w:r>
          </w:p>
          <w:p w14:paraId="46A221F5" w14:textId="77777777" w:rsidR="00272EDB" w:rsidRPr="00272EDB" w:rsidRDefault="00272EDB" w:rsidP="00272EDB">
            <w:pPr>
              <w:jc w:val="center"/>
            </w:pPr>
            <w:r w:rsidRPr="00272EDB">
              <w:t>образования</w:t>
            </w:r>
          </w:p>
        </w:tc>
        <w:tc>
          <w:tcPr>
            <w:tcW w:w="27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4FD88E6" w14:textId="77777777" w:rsidR="00272EDB" w:rsidRPr="00272EDB" w:rsidRDefault="00272EDB" w:rsidP="00272EDB">
            <w:pPr>
              <w:jc w:val="center"/>
            </w:pPr>
            <w:r w:rsidRPr="00272EDB">
              <w:t>Вид система горячего водоснабжения</w:t>
            </w:r>
          </w:p>
        </w:tc>
        <w:tc>
          <w:tcPr>
            <w:tcW w:w="222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D79B1AE" w14:textId="77777777" w:rsidR="00272EDB" w:rsidRPr="00272EDB" w:rsidRDefault="00272EDB" w:rsidP="00272EDB">
            <w:pPr>
              <w:jc w:val="center"/>
            </w:pPr>
            <w:r w:rsidRPr="00272EDB">
              <w:t xml:space="preserve">Нормативы расхода тепловой энергии, (Гкал на 1 м </w:t>
            </w:r>
            <w:r w:rsidRPr="00272EDB">
              <w:rPr>
                <w:vertAlign w:val="superscript"/>
              </w:rPr>
              <w:t>3</w:t>
            </w:r>
            <w:r w:rsidRPr="00272EDB">
              <w:t>)</w:t>
            </w:r>
          </w:p>
        </w:tc>
      </w:tr>
      <w:tr w:rsidR="00272EDB" w:rsidRPr="00272EDB" w14:paraId="6213401F" w14:textId="77777777" w:rsidTr="00395B2F">
        <w:trPr>
          <w:trHeight w:val="1474"/>
          <w:jc w:val="right"/>
        </w:trPr>
        <w:tc>
          <w:tcPr>
            <w:tcW w:w="4911" w:type="dxa"/>
            <w:vMerge w:val="restart"/>
            <w:tcBorders>
              <w:top w:val="single" w:sz="4" w:space="0" w:color="auto"/>
              <w:left w:val="single" w:sz="4" w:space="0" w:color="auto"/>
              <w:right w:val="single" w:sz="4" w:space="0" w:color="auto"/>
            </w:tcBorders>
            <w:tcMar>
              <w:left w:w="57" w:type="dxa"/>
              <w:right w:w="57" w:type="dxa"/>
            </w:tcMar>
            <w:vAlign w:val="center"/>
          </w:tcPr>
          <w:p w14:paraId="454D1370" w14:textId="77777777" w:rsidR="00272EDB" w:rsidRPr="00272EDB" w:rsidRDefault="00272EDB" w:rsidP="00272EDB">
            <w:pPr>
              <w:jc w:val="center"/>
            </w:pPr>
            <w:r w:rsidRPr="00272EDB">
              <w:t>Анжеро-Судженский городской округ, Беловский городской округ,</w:t>
            </w:r>
          </w:p>
          <w:p w14:paraId="38EF7DB0" w14:textId="77777777" w:rsidR="00272EDB" w:rsidRPr="00272EDB" w:rsidRDefault="00272EDB" w:rsidP="00272EDB">
            <w:pPr>
              <w:jc w:val="center"/>
            </w:pPr>
            <w:r w:rsidRPr="00272EDB">
              <w:t>Беловский муниципальный район,</w:t>
            </w:r>
          </w:p>
          <w:p w14:paraId="56B5A626" w14:textId="77777777" w:rsidR="00272EDB" w:rsidRPr="00272EDB" w:rsidRDefault="00272EDB" w:rsidP="00272EDB">
            <w:pPr>
              <w:jc w:val="center"/>
            </w:pPr>
            <w:proofErr w:type="gramStart"/>
            <w:r w:rsidRPr="00272EDB">
              <w:t>Березовский  городской</w:t>
            </w:r>
            <w:proofErr w:type="gramEnd"/>
            <w:r w:rsidRPr="00272EDB">
              <w:t xml:space="preserve"> округ,</w:t>
            </w:r>
          </w:p>
          <w:p w14:paraId="11B3D826" w14:textId="77777777" w:rsidR="00272EDB" w:rsidRPr="00272EDB" w:rsidRDefault="00272EDB" w:rsidP="00272EDB">
            <w:pPr>
              <w:jc w:val="center"/>
            </w:pPr>
            <w:r w:rsidRPr="00272EDB">
              <w:t>Гурьевский муниципальный район,</w:t>
            </w:r>
          </w:p>
          <w:p w14:paraId="3B77E333" w14:textId="77777777" w:rsidR="00272EDB" w:rsidRPr="00272EDB" w:rsidRDefault="00272EDB" w:rsidP="00272EDB">
            <w:pPr>
              <w:jc w:val="center"/>
            </w:pPr>
            <w:r w:rsidRPr="00272EDB">
              <w:t>Ижморский муниципальный район, Калтанский городской округ,</w:t>
            </w:r>
          </w:p>
          <w:p w14:paraId="0153FA9E" w14:textId="77777777" w:rsidR="00272EDB" w:rsidRPr="00272EDB" w:rsidRDefault="00272EDB" w:rsidP="00272EDB">
            <w:pPr>
              <w:jc w:val="center"/>
            </w:pPr>
            <w:r w:rsidRPr="00272EDB">
              <w:t>Кемеровский муниципальный район,</w:t>
            </w:r>
          </w:p>
          <w:p w14:paraId="0DC21FC5" w14:textId="77777777" w:rsidR="00272EDB" w:rsidRPr="00272EDB" w:rsidRDefault="00272EDB" w:rsidP="00272EDB">
            <w:pPr>
              <w:jc w:val="center"/>
            </w:pPr>
            <w:r w:rsidRPr="00272EDB">
              <w:t>Киселевский городской округ,</w:t>
            </w:r>
          </w:p>
          <w:p w14:paraId="6B498E06" w14:textId="77777777" w:rsidR="00272EDB" w:rsidRPr="00272EDB" w:rsidRDefault="00272EDB" w:rsidP="00272EDB">
            <w:pPr>
              <w:jc w:val="center"/>
            </w:pPr>
            <w:r w:rsidRPr="00272EDB">
              <w:t>Крапивинский муниципальный район,</w:t>
            </w:r>
          </w:p>
          <w:p w14:paraId="7FDA7021" w14:textId="77777777" w:rsidR="00272EDB" w:rsidRPr="00272EDB" w:rsidRDefault="00272EDB" w:rsidP="00272EDB">
            <w:pPr>
              <w:jc w:val="center"/>
            </w:pPr>
            <w:proofErr w:type="gramStart"/>
            <w:r w:rsidRPr="00272EDB">
              <w:t>Краснобродский  городской</w:t>
            </w:r>
            <w:proofErr w:type="gramEnd"/>
            <w:r w:rsidRPr="00272EDB">
              <w:t xml:space="preserve"> округ,</w:t>
            </w:r>
          </w:p>
          <w:p w14:paraId="7A0C9274" w14:textId="77777777" w:rsidR="00272EDB" w:rsidRPr="00272EDB" w:rsidRDefault="00272EDB" w:rsidP="00272EDB">
            <w:pPr>
              <w:jc w:val="center"/>
            </w:pPr>
            <w:r w:rsidRPr="00272EDB">
              <w:t>Ленинск-Кузнецкий городской округ,</w:t>
            </w:r>
          </w:p>
          <w:p w14:paraId="4F5B5EB5" w14:textId="77777777" w:rsidR="00272EDB" w:rsidRPr="00272EDB" w:rsidRDefault="00272EDB" w:rsidP="00272EDB">
            <w:pPr>
              <w:jc w:val="center"/>
            </w:pPr>
            <w:r w:rsidRPr="00272EDB">
              <w:t>Ленинск-Кузнецкий муниципальный район,</w:t>
            </w:r>
          </w:p>
          <w:p w14:paraId="7F4D1540" w14:textId="77777777" w:rsidR="00272EDB" w:rsidRPr="00272EDB" w:rsidRDefault="00272EDB" w:rsidP="00272EDB">
            <w:pPr>
              <w:jc w:val="center"/>
            </w:pPr>
            <w:r w:rsidRPr="00272EDB">
              <w:t>Мариинский муниципальный район,</w:t>
            </w:r>
          </w:p>
          <w:p w14:paraId="4B352DBD" w14:textId="77777777" w:rsidR="00272EDB" w:rsidRPr="00272EDB" w:rsidRDefault="00272EDB" w:rsidP="00272EDB">
            <w:pPr>
              <w:jc w:val="center"/>
            </w:pPr>
            <w:proofErr w:type="gramStart"/>
            <w:r w:rsidRPr="00272EDB">
              <w:t>Междуреченский  городской</w:t>
            </w:r>
            <w:proofErr w:type="gramEnd"/>
            <w:r w:rsidRPr="00272EDB">
              <w:t xml:space="preserve"> округ,</w:t>
            </w:r>
          </w:p>
          <w:p w14:paraId="52287E4E" w14:textId="77777777" w:rsidR="00272EDB" w:rsidRPr="00272EDB" w:rsidRDefault="00272EDB" w:rsidP="00272EDB">
            <w:pPr>
              <w:jc w:val="center"/>
            </w:pPr>
            <w:r w:rsidRPr="00272EDB">
              <w:t>Мысковский городской округ,</w:t>
            </w:r>
          </w:p>
          <w:p w14:paraId="76825D96" w14:textId="77777777" w:rsidR="00272EDB" w:rsidRPr="00272EDB" w:rsidRDefault="00272EDB" w:rsidP="00272EDB">
            <w:pPr>
              <w:jc w:val="center"/>
            </w:pPr>
            <w:r w:rsidRPr="00272EDB">
              <w:lastRenderedPageBreak/>
              <w:t>Новокузнецкий муниципальный район,</w:t>
            </w:r>
          </w:p>
          <w:p w14:paraId="024D28E0" w14:textId="77777777" w:rsidR="00272EDB" w:rsidRPr="00272EDB" w:rsidRDefault="00272EDB" w:rsidP="00272EDB">
            <w:pPr>
              <w:jc w:val="center"/>
            </w:pPr>
            <w:r w:rsidRPr="00272EDB">
              <w:t>Осинниковский городской округ,</w:t>
            </w:r>
          </w:p>
          <w:p w14:paraId="6525C3B5" w14:textId="77777777" w:rsidR="00272EDB" w:rsidRPr="00272EDB" w:rsidRDefault="00272EDB" w:rsidP="00272EDB">
            <w:pPr>
              <w:jc w:val="center"/>
            </w:pPr>
            <w:proofErr w:type="gramStart"/>
            <w:r w:rsidRPr="00272EDB">
              <w:t>Полысаевский  городской</w:t>
            </w:r>
            <w:proofErr w:type="gramEnd"/>
            <w:r w:rsidRPr="00272EDB">
              <w:t xml:space="preserve"> округ,</w:t>
            </w:r>
          </w:p>
          <w:p w14:paraId="74D1E8A5" w14:textId="77777777" w:rsidR="00272EDB" w:rsidRPr="00272EDB" w:rsidRDefault="00272EDB" w:rsidP="00272EDB">
            <w:pPr>
              <w:jc w:val="center"/>
            </w:pPr>
            <w:r w:rsidRPr="00272EDB">
              <w:t>Промышленновский муниципальный район,</w:t>
            </w:r>
          </w:p>
          <w:p w14:paraId="33D6F662" w14:textId="77777777" w:rsidR="00272EDB" w:rsidRPr="00272EDB" w:rsidRDefault="00272EDB" w:rsidP="00272EDB">
            <w:pPr>
              <w:jc w:val="center"/>
            </w:pPr>
            <w:proofErr w:type="gramStart"/>
            <w:r w:rsidRPr="00272EDB">
              <w:t>Прокопьевский  городской</w:t>
            </w:r>
            <w:proofErr w:type="gramEnd"/>
            <w:r w:rsidRPr="00272EDB">
              <w:t xml:space="preserve"> округ,</w:t>
            </w:r>
          </w:p>
          <w:p w14:paraId="58B6CB91" w14:textId="77777777" w:rsidR="00272EDB" w:rsidRPr="00272EDB" w:rsidRDefault="00272EDB" w:rsidP="00272EDB">
            <w:pPr>
              <w:jc w:val="center"/>
            </w:pPr>
            <w:r w:rsidRPr="00272EDB">
              <w:t>Прокопьевский муниципальный район,</w:t>
            </w:r>
          </w:p>
          <w:p w14:paraId="77AC5BD4" w14:textId="77777777" w:rsidR="00272EDB" w:rsidRPr="00272EDB" w:rsidRDefault="00272EDB" w:rsidP="00272EDB">
            <w:pPr>
              <w:jc w:val="center"/>
            </w:pPr>
            <w:r w:rsidRPr="00272EDB">
              <w:t>Тайгинский городской округ,</w:t>
            </w:r>
          </w:p>
          <w:p w14:paraId="2A4BD245" w14:textId="77777777" w:rsidR="00272EDB" w:rsidRPr="00272EDB" w:rsidRDefault="00272EDB" w:rsidP="00272EDB">
            <w:pPr>
              <w:jc w:val="center"/>
            </w:pPr>
            <w:r w:rsidRPr="00272EDB">
              <w:t>Таштагольский муниципальный район,</w:t>
            </w:r>
          </w:p>
          <w:p w14:paraId="39CE7D74" w14:textId="77777777" w:rsidR="00272EDB" w:rsidRPr="00272EDB" w:rsidRDefault="00272EDB" w:rsidP="00272EDB">
            <w:pPr>
              <w:jc w:val="center"/>
            </w:pPr>
            <w:r w:rsidRPr="00272EDB">
              <w:t>Тисульский муниципальный район,</w:t>
            </w:r>
          </w:p>
          <w:p w14:paraId="41AFA38E" w14:textId="77777777" w:rsidR="00272EDB" w:rsidRPr="00272EDB" w:rsidRDefault="00272EDB" w:rsidP="00272EDB">
            <w:pPr>
              <w:jc w:val="center"/>
            </w:pPr>
            <w:r w:rsidRPr="00272EDB">
              <w:t>Топкинский муниципальный район,</w:t>
            </w:r>
          </w:p>
          <w:p w14:paraId="0A226551" w14:textId="77777777" w:rsidR="00272EDB" w:rsidRPr="00272EDB" w:rsidRDefault="00272EDB" w:rsidP="00272EDB">
            <w:pPr>
              <w:jc w:val="center"/>
            </w:pPr>
            <w:r w:rsidRPr="00272EDB">
              <w:t>Тяжинский муниципальный район,</w:t>
            </w:r>
          </w:p>
          <w:p w14:paraId="64958906" w14:textId="77777777" w:rsidR="00272EDB" w:rsidRPr="00272EDB" w:rsidRDefault="00272EDB" w:rsidP="00272EDB">
            <w:pPr>
              <w:jc w:val="center"/>
            </w:pPr>
            <w:r w:rsidRPr="00272EDB">
              <w:t>Чебулинский муниципальный район,</w:t>
            </w:r>
          </w:p>
          <w:p w14:paraId="57B698A6" w14:textId="77777777" w:rsidR="00272EDB" w:rsidRPr="00272EDB" w:rsidRDefault="00272EDB" w:rsidP="00272EDB">
            <w:pPr>
              <w:jc w:val="center"/>
            </w:pPr>
            <w:proofErr w:type="gramStart"/>
            <w:r w:rsidRPr="00272EDB">
              <w:t>Юргинский  городской</w:t>
            </w:r>
            <w:proofErr w:type="gramEnd"/>
            <w:r w:rsidRPr="00272EDB">
              <w:t xml:space="preserve"> округ,</w:t>
            </w:r>
          </w:p>
          <w:p w14:paraId="130B009C" w14:textId="77777777" w:rsidR="00272EDB" w:rsidRPr="00272EDB" w:rsidRDefault="00272EDB" w:rsidP="00272EDB">
            <w:pPr>
              <w:jc w:val="center"/>
            </w:pPr>
            <w:r w:rsidRPr="00272EDB">
              <w:t>Юргинский муниципальный район,</w:t>
            </w:r>
          </w:p>
          <w:p w14:paraId="28230E28" w14:textId="77777777" w:rsidR="00272EDB" w:rsidRPr="00272EDB" w:rsidRDefault="00272EDB" w:rsidP="00272EDB">
            <w:pPr>
              <w:jc w:val="center"/>
            </w:pPr>
            <w:r w:rsidRPr="00272EDB">
              <w:t>Яйское муниципальное образование,</w:t>
            </w:r>
          </w:p>
          <w:p w14:paraId="63E2D1D2" w14:textId="77777777" w:rsidR="00272EDB" w:rsidRPr="00272EDB" w:rsidRDefault="00272EDB" w:rsidP="00272EDB">
            <w:pPr>
              <w:jc w:val="center"/>
            </w:pPr>
            <w:r w:rsidRPr="00272EDB">
              <w:t>Яшкинский муниципальный район</w:t>
            </w:r>
          </w:p>
        </w:tc>
        <w:tc>
          <w:tcPr>
            <w:tcW w:w="496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985576" w14:textId="77777777" w:rsidR="00272EDB" w:rsidRPr="00272EDB" w:rsidRDefault="00272EDB" w:rsidP="00272EDB">
            <w:pPr>
              <w:jc w:val="center"/>
            </w:pPr>
            <w:r w:rsidRPr="00272EDB">
              <w:lastRenderedPageBreak/>
              <w:t>С изолированными стояками:</w:t>
            </w:r>
          </w:p>
        </w:tc>
      </w:tr>
      <w:tr w:rsidR="00272EDB" w:rsidRPr="00272EDB" w14:paraId="2C2284AD" w14:textId="77777777" w:rsidTr="00395B2F">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178FBE34" w14:textId="77777777" w:rsidR="00272EDB" w:rsidRPr="00272EDB" w:rsidRDefault="00272EDB" w:rsidP="00272EDB">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0809BAC" w14:textId="77777777" w:rsidR="00272EDB" w:rsidRPr="00272EDB" w:rsidRDefault="00272EDB" w:rsidP="00272EDB">
            <w:pPr>
              <w:jc w:val="center"/>
            </w:pPr>
            <w:r w:rsidRPr="00272EDB">
              <w:t>с полотенцесушителями</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60E0D399" w14:textId="77777777" w:rsidR="00272EDB" w:rsidRPr="00272EDB" w:rsidRDefault="00272EDB" w:rsidP="00272EDB">
            <w:pPr>
              <w:jc w:val="center"/>
            </w:pPr>
            <w:r w:rsidRPr="00272EDB">
              <w:t>0,0544</w:t>
            </w:r>
          </w:p>
        </w:tc>
      </w:tr>
      <w:tr w:rsidR="00272EDB" w:rsidRPr="00272EDB" w14:paraId="4F93B47C" w14:textId="77777777" w:rsidTr="00395B2F">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4348BBF6" w14:textId="77777777" w:rsidR="00272EDB" w:rsidRPr="00272EDB" w:rsidRDefault="00272EDB" w:rsidP="00272EDB">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85FA169" w14:textId="77777777" w:rsidR="00272EDB" w:rsidRPr="00272EDB" w:rsidRDefault="00272EDB" w:rsidP="00272EDB">
            <w:pPr>
              <w:jc w:val="center"/>
            </w:pPr>
            <w:r w:rsidRPr="00272EDB">
              <w:t>без полотенцесушителей</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67C01933" w14:textId="77777777" w:rsidR="00272EDB" w:rsidRPr="00272EDB" w:rsidRDefault="00272EDB" w:rsidP="00272EDB">
            <w:pPr>
              <w:jc w:val="center"/>
            </w:pPr>
            <w:r w:rsidRPr="00272EDB">
              <w:t>0,0536</w:t>
            </w:r>
          </w:p>
        </w:tc>
      </w:tr>
      <w:tr w:rsidR="00272EDB" w:rsidRPr="00272EDB" w14:paraId="3F6D0622" w14:textId="77777777" w:rsidTr="00395B2F">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707FD5A8" w14:textId="77777777" w:rsidR="00272EDB" w:rsidRPr="00272EDB" w:rsidRDefault="00272EDB" w:rsidP="00272EDB">
            <w:pPr>
              <w:jc w:val="center"/>
            </w:pPr>
          </w:p>
        </w:tc>
        <w:tc>
          <w:tcPr>
            <w:tcW w:w="496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347B59" w14:textId="77777777" w:rsidR="00272EDB" w:rsidRPr="00272EDB" w:rsidRDefault="00272EDB" w:rsidP="00272EDB">
            <w:pPr>
              <w:jc w:val="center"/>
            </w:pPr>
            <w:r w:rsidRPr="00272EDB">
              <w:t>С неизолированными стояками:</w:t>
            </w:r>
          </w:p>
        </w:tc>
      </w:tr>
      <w:tr w:rsidR="00272EDB" w:rsidRPr="00272EDB" w14:paraId="4B82FDB3" w14:textId="77777777" w:rsidTr="00395B2F">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5491297B" w14:textId="77777777" w:rsidR="00272EDB" w:rsidRPr="00272EDB" w:rsidRDefault="00272EDB" w:rsidP="00272EDB">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FF1396F" w14:textId="77777777" w:rsidR="00272EDB" w:rsidRPr="00272EDB" w:rsidRDefault="00272EDB" w:rsidP="00272EDB">
            <w:pPr>
              <w:jc w:val="center"/>
            </w:pPr>
            <w:r w:rsidRPr="00272EDB">
              <w:t>с полотенцесушителями</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44354ACA" w14:textId="77777777" w:rsidR="00272EDB" w:rsidRPr="00272EDB" w:rsidRDefault="00272EDB" w:rsidP="00272EDB">
            <w:pPr>
              <w:jc w:val="center"/>
            </w:pPr>
            <w:r w:rsidRPr="00272EDB">
              <w:t>0,0580</w:t>
            </w:r>
          </w:p>
        </w:tc>
      </w:tr>
      <w:tr w:rsidR="00272EDB" w:rsidRPr="00272EDB" w14:paraId="5FE472A1" w14:textId="77777777" w:rsidTr="00395B2F">
        <w:trPr>
          <w:trHeight w:val="1474"/>
          <w:jc w:val="right"/>
        </w:trPr>
        <w:tc>
          <w:tcPr>
            <w:tcW w:w="4911" w:type="dxa"/>
            <w:vMerge/>
            <w:tcBorders>
              <w:left w:val="single" w:sz="4" w:space="0" w:color="auto"/>
              <w:bottom w:val="single" w:sz="4" w:space="0" w:color="auto"/>
              <w:right w:val="single" w:sz="4" w:space="0" w:color="auto"/>
            </w:tcBorders>
            <w:tcMar>
              <w:left w:w="57" w:type="dxa"/>
              <w:right w:w="57" w:type="dxa"/>
            </w:tcMar>
            <w:vAlign w:val="center"/>
          </w:tcPr>
          <w:p w14:paraId="7B4B9F74" w14:textId="77777777" w:rsidR="00272EDB" w:rsidRPr="00272EDB" w:rsidRDefault="00272EDB" w:rsidP="00272EDB">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F3126C5" w14:textId="77777777" w:rsidR="00272EDB" w:rsidRPr="00272EDB" w:rsidRDefault="00272EDB" w:rsidP="00272EDB">
            <w:pPr>
              <w:jc w:val="center"/>
            </w:pPr>
            <w:r w:rsidRPr="00272EDB">
              <w:t>без полотенцесушителей</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3BA91055" w14:textId="77777777" w:rsidR="00272EDB" w:rsidRPr="00272EDB" w:rsidRDefault="00272EDB" w:rsidP="00272EDB">
            <w:pPr>
              <w:jc w:val="center"/>
            </w:pPr>
            <w:r w:rsidRPr="00272EDB">
              <w:t>0,0548</w:t>
            </w:r>
          </w:p>
        </w:tc>
      </w:tr>
    </w:tbl>
    <w:p w14:paraId="5A0E7DF4" w14:textId="77777777" w:rsidR="00272EDB" w:rsidRPr="00272EDB" w:rsidRDefault="00272EDB" w:rsidP="00272EDB">
      <w:pPr>
        <w:autoSpaceDE w:val="0"/>
        <w:autoSpaceDN w:val="0"/>
        <w:adjustRightInd w:val="0"/>
        <w:jc w:val="both"/>
        <w:rPr>
          <w:sz w:val="20"/>
          <w:szCs w:val="20"/>
        </w:rPr>
      </w:pPr>
    </w:p>
    <w:p w14:paraId="7902CFF4" w14:textId="77777777" w:rsidR="00272EDB" w:rsidRPr="00272EDB" w:rsidRDefault="00272EDB" w:rsidP="00272EDB">
      <w:pPr>
        <w:tabs>
          <w:tab w:val="left" w:pos="2492"/>
        </w:tabs>
      </w:pPr>
    </w:p>
    <w:p w14:paraId="502A7A17" w14:textId="089AADA2" w:rsidR="00E55708" w:rsidRDefault="00E55708" w:rsidP="00E55708">
      <w:pPr>
        <w:ind w:right="-143"/>
      </w:pPr>
    </w:p>
    <w:p w14:paraId="3103DB32" w14:textId="7BFCE19B" w:rsidR="00E55708" w:rsidRDefault="00E55708" w:rsidP="00E55708">
      <w:pPr>
        <w:ind w:left="4111" w:right="-143" w:firstLine="1843"/>
        <w:jc w:val="center"/>
      </w:pPr>
    </w:p>
    <w:p w14:paraId="2F67EC59" w14:textId="77777777" w:rsidR="00E55708" w:rsidRDefault="00E55708" w:rsidP="00E55708">
      <w:pPr>
        <w:ind w:left="4111" w:right="-143" w:firstLine="1843"/>
        <w:jc w:val="center"/>
      </w:pPr>
    </w:p>
    <w:p w14:paraId="015FCE1F" w14:textId="77777777" w:rsidR="00E55708" w:rsidRDefault="00E55708" w:rsidP="007557F1">
      <w:pPr>
        <w:ind w:left="567" w:right="140" w:firstLine="993"/>
        <w:jc w:val="center"/>
        <w:sectPr w:rsidR="00E55708" w:rsidSect="00C00A2F">
          <w:pgSz w:w="11906" w:h="16838"/>
          <w:pgMar w:top="1134" w:right="850" w:bottom="1134" w:left="284" w:header="708" w:footer="708" w:gutter="0"/>
          <w:cols w:space="708"/>
          <w:docGrid w:linePitch="360"/>
        </w:sectPr>
      </w:pPr>
    </w:p>
    <w:p w14:paraId="53733D59" w14:textId="032C3E6F" w:rsidR="00E55708" w:rsidRPr="00022D20" w:rsidRDefault="00E55708" w:rsidP="00E55708">
      <w:pPr>
        <w:ind w:left="4111" w:right="-143" w:firstLine="1843"/>
        <w:jc w:val="center"/>
      </w:pPr>
      <w:r w:rsidRPr="00022D20">
        <w:lastRenderedPageBreak/>
        <w:t xml:space="preserve">Приложение № </w:t>
      </w:r>
      <w:r>
        <w:t xml:space="preserve">34 </w:t>
      </w:r>
      <w:r w:rsidRPr="00022D20">
        <w:t>к протоколу</w:t>
      </w:r>
    </w:p>
    <w:p w14:paraId="0705611E" w14:textId="77777777" w:rsidR="00E55708" w:rsidRPr="00022D20" w:rsidRDefault="00E55708" w:rsidP="00E55708">
      <w:pPr>
        <w:ind w:left="4111" w:right="-143" w:firstLine="1843"/>
        <w:jc w:val="center"/>
      </w:pPr>
      <w:r w:rsidRPr="00022D20">
        <w:t>№ 6</w:t>
      </w:r>
      <w:r>
        <w:t xml:space="preserve">6 </w:t>
      </w:r>
      <w:r w:rsidRPr="00022D20">
        <w:t>заседания правления</w:t>
      </w:r>
    </w:p>
    <w:p w14:paraId="746B7C69" w14:textId="77777777" w:rsidR="00E55708" w:rsidRPr="00022D20" w:rsidRDefault="00E55708" w:rsidP="00E55708">
      <w:pPr>
        <w:ind w:left="4111" w:right="-143" w:firstLine="1843"/>
        <w:jc w:val="center"/>
      </w:pPr>
      <w:r w:rsidRPr="00022D20">
        <w:t>региональной энергетической</w:t>
      </w:r>
    </w:p>
    <w:p w14:paraId="5A90B10B" w14:textId="77777777" w:rsidR="00E55708" w:rsidRPr="00022D20" w:rsidRDefault="00E55708" w:rsidP="00E55708">
      <w:pPr>
        <w:ind w:left="4111" w:right="-143" w:firstLine="1843"/>
        <w:jc w:val="center"/>
      </w:pPr>
      <w:r w:rsidRPr="00022D20">
        <w:t xml:space="preserve">комиссии Кемеровской </w:t>
      </w:r>
    </w:p>
    <w:p w14:paraId="7BE4D839" w14:textId="77777777" w:rsidR="00E55708" w:rsidRDefault="00E55708" w:rsidP="00E55708">
      <w:pPr>
        <w:ind w:left="4111" w:right="-143" w:firstLine="1843"/>
        <w:jc w:val="center"/>
      </w:pPr>
      <w:r w:rsidRPr="00022D20">
        <w:t>области от 0</w:t>
      </w:r>
      <w:r>
        <w:t>7</w:t>
      </w:r>
      <w:r w:rsidRPr="00022D20">
        <w:t>.12.2017</w:t>
      </w:r>
    </w:p>
    <w:p w14:paraId="427CBF9C" w14:textId="77777777" w:rsidR="00E55708" w:rsidRDefault="00E55708" w:rsidP="00E55708">
      <w:pPr>
        <w:autoSpaceDE w:val="0"/>
        <w:autoSpaceDN w:val="0"/>
        <w:adjustRightInd w:val="0"/>
        <w:ind w:left="426" w:firstLine="284"/>
        <w:jc w:val="center"/>
        <w:outlineLvl w:val="0"/>
        <w:rPr>
          <w:sz w:val="28"/>
          <w:szCs w:val="28"/>
        </w:rPr>
      </w:pPr>
    </w:p>
    <w:p w14:paraId="46CF9053" w14:textId="0FE4F491" w:rsidR="00E55708" w:rsidRDefault="00E55708" w:rsidP="00E55708">
      <w:pPr>
        <w:autoSpaceDE w:val="0"/>
        <w:autoSpaceDN w:val="0"/>
        <w:adjustRightInd w:val="0"/>
        <w:ind w:left="426" w:firstLine="284"/>
        <w:jc w:val="center"/>
        <w:rPr>
          <w:b/>
          <w:bCs/>
          <w:color w:val="000000"/>
          <w:sz w:val="28"/>
          <w:szCs w:val="28"/>
        </w:rPr>
      </w:pPr>
      <w:r w:rsidRPr="00EC7001">
        <w:rPr>
          <w:b/>
          <w:bCs/>
          <w:color w:val="000000"/>
          <w:sz w:val="28"/>
          <w:szCs w:val="28"/>
        </w:rPr>
        <w:t xml:space="preserve">Нормативы расхода тепловой энергии, используемой на подогрев </w:t>
      </w:r>
      <w:r>
        <w:rPr>
          <w:b/>
          <w:bCs/>
          <w:color w:val="000000"/>
          <w:sz w:val="28"/>
          <w:szCs w:val="28"/>
        </w:rPr>
        <w:br/>
      </w:r>
      <w:r w:rsidRPr="00EC7001">
        <w:rPr>
          <w:b/>
          <w:bCs/>
          <w:color w:val="000000"/>
          <w:sz w:val="28"/>
          <w:szCs w:val="28"/>
        </w:rPr>
        <w:t xml:space="preserve">холодной воды для предоставления коммунальной услуги по горячему водоснабжению на территории </w:t>
      </w:r>
      <w:r>
        <w:rPr>
          <w:b/>
          <w:bCs/>
          <w:color w:val="000000"/>
          <w:sz w:val="28"/>
          <w:szCs w:val="28"/>
        </w:rPr>
        <w:t>Кемеровской области</w:t>
      </w:r>
      <w:r w:rsidRPr="00EC7001">
        <w:rPr>
          <w:b/>
          <w:bCs/>
          <w:color w:val="000000"/>
          <w:sz w:val="28"/>
          <w:szCs w:val="28"/>
        </w:rPr>
        <w:t xml:space="preserve"> </w:t>
      </w:r>
      <w:r w:rsidRPr="00997C6F">
        <w:rPr>
          <w:b/>
          <w:bCs/>
          <w:color w:val="000000"/>
          <w:sz w:val="28"/>
          <w:szCs w:val="28"/>
        </w:rPr>
        <w:t xml:space="preserve">с применением </w:t>
      </w:r>
      <w:r>
        <w:rPr>
          <w:b/>
          <w:bCs/>
          <w:color w:val="000000"/>
          <w:sz w:val="28"/>
          <w:szCs w:val="28"/>
        </w:rPr>
        <w:t xml:space="preserve">расчетного </w:t>
      </w:r>
      <w:r w:rsidRPr="00997C6F">
        <w:rPr>
          <w:b/>
          <w:bCs/>
          <w:color w:val="000000"/>
          <w:sz w:val="28"/>
          <w:szCs w:val="28"/>
        </w:rPr>
        <w:t>метода</w:t>
      </w:r>
      <w:r>
        <w:rPr>
          <w:b/>
          <w:bCs/>
          <w:color w:val="000000"/>
          <w:sz w:val="28"/>
          <w:szCs w:val="28"/>
        </w:rPr>
        <w:t xml:space="preserve"> </w:t>
      </w:r>
    </w:p>
    <w:p w14:paraId="23E09306" w14:textId="77777777" w:rsidR="00E55708" w:rsidRDefault="00E55708" w:rsidP="00E55708">
      <w:pPr>
        <w:autoSpaceDE w:val="0"/>
        <w:autoSpaceDN w:val="0"/>
        <w:adjustRightInd w:val="0"/>
        <w:jc w:val="center"/>
        <w:rPr>
          <w:b/>
          <w:bCs/>
          <w:color w:val="000000"/>
          <w:sz w:val="28"/>
          <w:szCs w:val="28"/>
        </w:rPr>
      </w:pPr>
    </w:p>
    <w:p w14:paraId="797522F8" w14:textId="77777777" w:rsidR="00E55708" w:rsidRDefault="00E55708" w:rsidP="00E55708">
      <w:pPr>
        <w:autoSpaceDE w:val="0"/>
        <w:autoSpaceDN w:val="0"/>
        <w:adjustRightInd w:val="0"/>
        <w:jc w:val="center"/>
        <w:rPr>
          <w:sz w:val="28"/>
          <w:szCs w:val="28"/>
        </w:rPr>
      </w:pPr>
    </w:p>
    <w:p w14:paraId="1DCB8379" w14:textId="77777777" w:rsidR="00E55708" w:rsidRPr="00877A06" w:rsidRDefault="00E55708" w:rsidP="00E55708">
      <w:pPr>
        <w:autoSpaceDE w:val="0"/>
        <w:autoSpaceDN w:val="0"/>
        <w:adjustRightInd w:val="0"/>
        <w:jc w:val="both"/>
      </w:pPr>
    </w:p>
    <w:tbl>
      <w:tblPr>
        <w:tblW w:w="9923" w:type="dxa"/>
        <w:jc w:val="center"/>
        <w:tblLook w:val="04A0" w:firstRow="1" w:lastRow="0" w:firstColumn="1" w:lastColumn="0" w:noHBand="0" w:noVBand="1"/>
      </w:tblPr>
      <w:tblGrid>
        <w:gridCol w:w="4962"/>
        <w:gridCol w:w="2693"/>
        <w:gridCol w:w="2268"/>
      </w:tblGrid>
      <w:tr w:rsidR="00E55708" w:rsidRPr="00663DA8" w14:paraId="600EDBDC" w14:textId="77777777" w:rsidTr="00E55708">
        <w:trPr>
          <w:trHeight w:val="454"/>
          <w:jc w:val="center"/>
        </w:trPr>
        <w:tc>
          <w:tcPr>
            <w:tcW w:w="496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7F8AB5" w14:textId="77777777" w:rsidR="00E55708" w:rsidRDefault="00E55708" w:rsidP="00E55708">
            <w:pPr>
              <w:jc w:val="center"/>
              <w:rPr>
                <w:color w:val="000000"/>
              </w:rPr>
            </w:pPr>
            <w:r>
              <w:rPr>
                <w:color w:val="000000"/>
              </w:rPr>
              <w:t xml:space="preserve">Наименование муниципального </w:t>
            </w:r>
          </w:p>
          <w:p w14:paraId="6EF8FBBF" w14:textId="77777777" w:rsidR="00E55708" w:rsidRPr="00663DA8" w:rsidRDefault="00E55708" w:rsidP="00E55708">
            <w:pPr>
              <w:jc w:val="center"/>
              <w:rPr>
                <w:color w:val="000000"/>
              </w:rPr>
            </w:pPr>
            <w:r>
              <w:rPr>
                <w:color w:val="000000"/>
              </w:rPr>
              <w:t>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0DEBEDA" w14:textId="77777777" w:rsidR="00E55708" w:rsidRDefault="00E55708" w:rsidP="00E55708">
            <w:pPr>
              <w:jc w:val="center"/>
              <w:rPr>
                <w:color w:val="000000"/>
              </w:rPr>
            </w:pPr>
            <w:r w:rsidRPr="00663DA8">
              <w:rPr>
                <w:color w:val="000000"/>
              </w:rPr>
              <w:t>Вид систем</w:t>
            </w:r>
            <w:r>
              <w:rPr>
                <w:color w:val="000000"/>
              </w:rPr>
              <w:t>ы</w:t>
            </w:r>
            <w:r w:rsidRPr="00663DA8">
              <w:rPr>
                <w:color w:val="000000"/>
              </w:rPr>
              <w:t xml:space="preserve"> горячего водоснабжения</w:t>
            </w:r>
          </w:p>
          <w:p w14:paraId="5C4CA3C2" w14:textId="77777777" w:rsidR="00E55708" w:rsidRPr="00663DA8" w:rsidRDefault="00E55708" w:rsidP="00E55708">
            <w:pPr>
              <w:jc w:val="center"/>
              <w:rPr>
                <w:color w:val="000000"/>
              </w:rPr>
            </w:pPr>
            <w:r>
              <w:rPr>
                <w:color w:val="000000"/>
              </w:rPr>
              <w:t>(открытая, закрытая)</w:t>
            </w:r>
          </w:p>
        </w:tc>
        <w:tc>
          <w:tcPr>
            <w:tcW w:w="226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3333F45" w14:textId="77777777" w:rsidR="00E55708" w:rsidRPr="00663DA8" w:rsidRDefault="00E55708" w:rsidP="00E55708">
            <w:pPr>
              <w:jc w:val="center"/>
              <w:rPr>
                <w:color w:val="000000"/>
              </w:rPr>
            </w:pPr>
            <w:r w:rsidRPr="00663DA8">
              <w:rPr>
                <w:color w:val="000000"/>
              </w:rPr>
              <w:t xml:space="preserve">Нормативы расхода тепловой энергии, (Гкал на 1 м </w:t>
            </w:r>
            <w:r w:rsidRPr="00663DA8">
              <w:rPr>
                <w:color w:val="000000"/>
                <w:vertAlign w:val="superscript"/>
              </w:rPr>
              <w:t>3</w:t>
            </w:r>
            <w:r w:rsidRPr="00663DA8">
              <w:rPr>
                <w:color w:val="000000"/>
              </w:rPr>
              <w:t>)</w:t>
            </w:r>
          </w:p>
        </w:tc>
      </w:tr>
      <w:tr w:rsidR="00E55708" w:rsidRPr="00663DA8" w14:paraId="2F219B88" w14:textId="77777777" w:rsidTr="00E55708">
        <w:trPr>
          <w:trHeight w:val="454"/>
          <w:jc w:val="center"/>
        </w:trPr>
        <w:tc>
          <w:tcPr>
            <w:tcW w:w="4962" w:type="dxa"/>
            <w:vMerge w:val="restart"/>
            <w:tcBorders>
              <w:top w:val="single" w:sz="4" w:space="0" w:color="auto"/>
              <w:left w:val="single" w:sz="4" w:space="0" w:color="auto"/>
              <w:right w:val="single" w:sz="4" w:space="0" w:color="auto"/>
            </w:tcBorders>
            <w:tcMar>
              <w:left w:w="57" w:type="dxa"/>
              <w:right w:w="57" w:type="dxa"/>
            </w:tcMar>
            <w:vAlign w:val="center"/>
          </w:tcPr>
          <w:p w14:paraId="35155DB1" w14:textId="77777777" w:rsidR="00E55708" w:rsidRDefault="00E55708" w:rsidP="00E55708">
            <w:pPr>
              <w:jc w:val="center"/>
              <w:rPr>
                <w:color w:val="000000"/>
              </w:rPr>
            </w:pPr>
            <w:r w:rsidRPr="00663DA8">
              <w:rPr>
                <w:color w:val="000000"/>
              </w:rPr>
              <w:t xml:space="preserve">Кемеровский городской округ, </w:t>
            </w:r>
          </w:p>
          <w:p w14:paraId="0FB826D2" w14:textId="77777777" w:rsidR="00E55708" w:rsidRPr="00663DA8" w:rsidRDefault="00E55708" w:rsidP="00E55708">
            <w:pPr>
              <w:jc w:val="center"/>
              <w:rPr>
                <w:color w:val="000000"/>
              </w:rPr>
            </w:pPr>
            <w:r w:rsidRPr="00663DA8">
              <w:rPr>
                <w:color w:val="000000"/>
              </w:rPr>
              <w:t>Новокузнецкий городской округ</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6B5FFC3" w14:textId="77777777" w:rsidR="00E55708" w:rsidRPr="00663DA8" w:rsidRDefault="00E55708" w:rsidP="00E55708">
            <w:pPr>
              <w:jc w:val="center"/>
              <w:rPr>
                <w:color w:val="000000"/>
              </w:rPr>
            </w:pPr>
            <w:r w:rsidRPr="00663DA8">
              <w:rPr>
                <w:color w:val="000000"/>
              </w:rPr>
              <w:t>С изолированными стояками:</w:t>
            </w:r>
          </w:p>
        </w:tc>
      </w:tr>
      <w:tr w:rsidR="00E55708" w:rsidRPr="00663DA8" w14:paraId="7E6D07F8" w14:textId="77777777" w:rsidTr="00E55708">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37587305" w14:textId="77777777" w:rsidR="00E55708" w:rsidRPr="00663DA8" w:rsidRDefault="00E55708" w:rsidP="00E55708">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7414CA6" w14:textId="77777777" w:rsidR="00E55708" w:rsidRPr="00663DA8" w:rsidRDefault="00E55708" w:rsidP="00E55708">
            <w:pPr>
              <w:jc w:val="center"/>
              <w:rPr>
                <w:color w:val="000000"/>
              </w:rPr>
            </w:pPr>
            <w:r w:rsidRPr="00663DA8">
              <w:rPr>
                <w:color w:val="000000"/>
              </w:rPr>
              <w:t>с полотенцесушителями</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26613B" w14:textId="77777777" w:rsidR="00E55708" w:rsidRPr="00663DA8" w:rsidRDefault="00E55708" w:rsidP="00E55708">
            <w:pPr>
              <w:jc w:val="center"/>
              <w:rPr>
                <w:color w:val="000000"/>
              </w:rPr>
            </w:pPr>
            <w:r w:rsidRPr="00663DA8">
              <w:rPr>
                <w:color w:val="000000"/>
              </w:rPr>
              <w:t>0,0598</w:t>
            </w:r>
          </w:p>
        </w:tc>
      </w:tr>
      <w:tr w:rsidR="00E55708" w:rsidRPr="00663DA8" w14:paraId="7D4099B4" w14:textId="77777777" w:rsidTr="00E55708">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37D7B8E5" w14:textId="77777777" w:rsidR="00E55708" w:rsidRPr="00663DA8" w:rsidRDefault="00E55708" w:rsidP="00E55708">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DCF025" w14:textId="77777777" w:rsidR="00E55708" w:rsidRPr="00663DA8" w:rsidRDefault="00E55708" w:rsidP="00E55708">
            <w:pPr>
              <w:jc w:val="center"/>
              <w:rPr>
                <w:color w:val="000000"/>
              </w:rPr>
            </w:pPr>
            <w:r w:rsidRPr="00663DA8">
              <w:rPr>
                <w:color w:val="000000"/>
              </w:rPr>
              <w:t>без полотенцесушителей</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F5BC2B" w14:textId="77777777" w:rsidR="00E55708" w:rsidRPr="00663DA8" w:rsidRDefault="00E55708" w:rsidP="00E55708">
            <w:pPr>
              <w:jc w:val="center"/>
              <w:rPr>
                <w:color w:val="000000"/>
              </w:rPr>
            </w:pPr>
            <w:r w:rsidRPr="00663DA8">
              <w:rPr>
                <w:color w:val="000000"/>
              </w:rPr>
              <w:t>0,0548</w:t>
            </w:r>
          </w:p>
        </w:tc>
      </w:tr>
      <w:tr w:rsidR="00E55708" w:rsidRPr="00663DA8" w14:paraId="7FF7C6FC" w14:textId="77777777" w:rsidTr="00E55708">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325597A9" w14:textId="77777777" w:rsidR="00E55708" w:rsidRPr="00663DA8" w:rsidRDefault="00E55708" w:rsidP="00E55708">
            <w:pPr>
              <w:jc w:val="center"/>
              <w:rPr>
                <w:color w:val="000000"/>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A7FF3F" w14:textId="77777777" w:rsidR="00E55708" w:rsidRPr="00663DA8" w:rsidRDefault="00E55708" w:rsidP="00E55708">
            <w:pPr>
              <w:jc w:val="center"/>
              <w:rPr>
                <w:color w:val="000000"/>
              </w:rPr>
            </w:pPr>
            <w:r w:rsidRPr="00663DA8">
              <w:rPr>
                <w:color w:val="000000"/>
              </w:rPr>
              <w:t>С неизолированными стояками:</w:t>
            </w:r>
          </w:p>
        </w:tc>
      </w:tr>
      <w:tr w:rsidR="00E55708" w:rsidRPr="00663DA8" w14:paraId="6A16B1AB" w14:textId="77777777" w:rsidTr="00E55708">
        <w:trPr>
          <w:trHeight w:val="454"/>
          <w:jc w:val="center"/>
        </w:trPr>
        <w:tc>
          <w:tcPr>
            <w:tcW w:w="4962" w:type="dxa"/>
            <w:vMerge/>
            <w:tcBorders>
              <w:left w:val="single" w:sz="4" w:space="0" w:color="auto"/>
              <w:right w:val="single" w:sz="4" w:space="0" w:color="auto"/>
            </w:tcBorders>
            <w:tcMar>
              <w:left w:w="57" w:type="dxa"/>
              <w:right w:w="57" w:type="dxa"/>
            </w:tcMar>
            <w:vAlign w:val="center"/>
          </w:tcPr>
          <w:p w14:paraId="5F99AD1A" w14:textId="77777777" w:rsidR="00E55708" w:rsidRPr="00663DA8" w:rsidRDefault="00E55708" w:rsidP="00E55708">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592AC84" w14:textId="77777777" w:rsidR="00E55708" w:rsidRPr="00663DA8" w:rsidRDefault="00E55708" w:rsidP="00E55708">
            <w:pPr>
              <w:jc w:val="center"/>
              <w:rPr>
                <w:color w:val="000000"/>
              </w:rPr>
            </w:pPr>
            <w:r w:rsidRPr="00663DA8">
              <w:rPr>
                <w:color w:val="000000"/>
              </w:rPr>
              <w:t>с полотенцесушителями</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F11747" w14:textId="77777777" w:rsidR="00E55708" w:rsidRPr="00663DA8" w:rsidRDefault="00E55708" w:rsidP="00E55708">
            <w:pPr>
              <w:jc w:val="center"/>
              <w:rPr>
                <w:color w:val="000000"/>
              </w:rPr>
            </w:pPr>
            <w:r w:rsidRPr="00663DA8">
              <w:rPr>
                <w:color w:val="000000"/>
              </w:rPr>
              <w:t>0,0647</w:t>
            </w:r>
          </w:p>
        </w:tc>
      </w:tr>
      <w:tr w:rsidR="00E55708" w:rsidRPr="00663DA8" w14:paraId="0CAEE115" w14:textId="77777777" w:rsidTr="00E55708">
        <w:trPr>
          <w:trHeight w:val="454"/>
          <w:jc w:val="center"/>
        </w:trPr>
        <w:tc>
          <w:tcPr>
            <w:tcW w:w="4962" w:type="dxa"/>
            <w:vMerge/>
            <w:tcBorders>
              <w:left w:val="single" w:sz="4" w:space="0" w:color="auto"/>
              <w:bottom w:val="single" w:sz="4" w:space="0" w:color="auto"/>
              <w:right w:val="single" w:sz="4" w:space="0" w:color="auto"/>
            </w:tcBorders>
            <w:tcMar>
              <w:left w:w="57" w:type="dxa"/>
              <w:right w:w="57" w:type="dxa"/>
            </w:tcMar>
            <w:vAlign w:val="center"/>
          </w:tcPr>
          <w:p w14:paraId="03AAD3C7" w14:textId="77777777" w:rsidR="00E55708" w:rsidRPr="00663DA8" w:rsidRDefault="00E55708" w:rsidP="00E55708">
            <w:pPr>
              <w:rPr>
                <w:color w:val="000000"/>
              </w:rPr>
            </w:pPr>
          </w:p>
        </w:tc>
        <w:tc>
          <w:tcPr>
            <w:tcW w:w="26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B8B26ED" w14:textId="77777777" w:rsidR="00E55708" w:rsidRPr="00663DA8" w:rsidRDefault="00E55708" w:rsidP="00E55708">
            <w:pPr>
              <w:jc w:val="center"/>
              <w:rPr>
                <w:color w:val="000000"/>
              </w:rPr>
            </w:pPr>
            <w:r w:rsidRPr="00663DA8">
              <w:rPr>
                <w:color w:val="000000"/>
              </w:rPr>
              <w:t>без полотенцесушителей</w:t>
            </w:r>
          </w:p>
        </w:tc>
        <w:tc>
          <w:tcPr>
            <w:tcW w:w="226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611D54" w14:textId="77777777" w:rsidR="00E55708" w:rsidRPr="00663DA8" w:rsidRDefault="00E55708" w:rsidP="00E55708">
            <w:pPr>
              <w:jc w:val="center"/>
              <w:rPr>
                <w:color w:val="000000"/>
              </w:rPr>
            </w:pPr>
            <w:r w:rsidRPr="00663DA8">
              <w:rPr>
                <w:color w:val="000000"/>
              </w:rPr>
              <w:t>0,0598</w:t>
            </w:r>
          </w:p>
        </w:tc>
      </w:tr>
    </w:tbl>
    <w:p w14:paraId="4D2C6E34" w14:textId="3C8C926A" w:rsidR="00E55708" w:rsidRDefault="00E55708" w:rsidP="007557F1">
      <w:pPr>
        <w:ind w:left="567" w:right="140" w:firstLine="993"/>
        <w:jc w:val="center"/>
      </w:pPr>
    </w:p>
    <w:p w14:paraId="77D9CEF6" w14:textId="79E5A721" w:rsidR="00E55708" w:rsidRDefault="00E55708" w:rsidP="007557F1">
      <w:pPr>
        <w:ind w:left="567" w:right="140" w:firstLine="993"/>
        <w:jc w:val="center"/>
      </w:pPr>
    </w:p>
    <w:p w14:paraId="7A498F40" w14:textId="77777777" w:rsidR="00E55708" w:rsidRDefault="00E55708" w:rsidP="007557F1">
      <w:pPr>
        <w:ind w:left="567" w:right="140" w:firstLine="993"/>
        <w:jc w:val="center"/>
        <w:sectPr w:rsidR="00E55708" w:rsidSect="00C00A2F">
          <w:pgSz w:w="11906" w:h="16838"/>
          <w:pgMar w:top="1134" w:right="850" w:bottom="1134" w:left="284" w:header="708" w:footer="708" w:gutter="0"/>
          <w:cols w:space="708"/>
          <w:docGrid w:linePitch="360"/>
        </w:sectPr>
      </w:pPr>
    </w:p>
    <w:p w14:paraId="295F3050" w14:textId="4BE74106" w:rsidR="00E55708" w:rsidRPr="00022D20" w:rsidRDefault="00E55708" w:rsidP="00E55708">
      <w:pPr>
        <w:ind w:left="4111" w:right="-143" w:firstLine="1843"/>
        <w:jc w:val="center"/>
      </w:pPr>
      <w:r w:rsidRPr="00022D20">
        <w:lastRenderedPageBreak/>
        <w:t xml:space="preserve">Приложение № </w:t>
      </w:r>
      <w:r>
        <w:t xml:space="preserve">35 </w:t>
      </w:r>
      <w:r w:rsidRPr="00022D20">
        <w:t>к протоколу</w:t>
      </w:r>
    </w:p>
    <w:p w14:paraId="43CD27A8" w14:textId="77777777" w:rsidR="00E55708" w:rsidRPr="00022D20" w:rsidRDefault="00E55708" w:rsidP="00E55708">
      <w:pPr>
        <w:ind w:left="4111" w:right="-143" w:firstLine="1843"/>
        <w:jc w:val="center"/>
      </w:pPr>
      <w:r w:rsidRPr="00022D20">
        <w:t>№ 6</w:t>
      </w:r>
      <w:r>
        <w:t xml:space="preserve">6 </w:t>
      </w:r>
      <w:r w:rsidRPr="00022D20">
        <w:t>заседания правления</w:t>
      </w:r>
    </w:p>
    <w:p w14:paraId="30773385" w14:textId="77777777" w:rsidR="00E55708" w:rsidRPr="00022D20" w:rsidRDefault="00E55708" w:rsidP="00E55708">
      <w:pPr>
        <w:ind w:left="4111" w:right="-143" w:firstLine="1843"/>
        <w:jc w:val="center"/>
      </w:pPr>
      <w:r w:rsidRPr="00022D20">
        <w:t>региональной энергетической</w:t>
      </w:r>
    </w:p>
    <w:p w14:paraId="680046D6" w14:textId="77777777" w:rsidR="00E55708" w:rsidRPr="00022D20" w:rsidRDefault="00E55708" w:rsidP="00E55708">
      <w:pPr>
        <w:ind w:left="4111" w:right="-143" w:firstLine="1843"/>
        <w:jc w:val="center"/>
      </w:pPr>
      <w:r w:rsidRPr="00022D20">
        <w:t xml:space="preserve">комиссии Кемеровской </w:t>
      </w:r>
    </w:p>
    <w:p w14:paraId="6DAA718E" w14:textId="77777777" w:rsidR="00E55708" w:rsidRDefault="00E55708" w:rsidP="00E55708">
      <w:pPr>
        <w:ind w:left="4111" w:right="-143" w:firstLine="1843"/>
        <w:jc w:val="center"/>
      </w:pPr>
      <w:r w:rsidRPr="00022D20">
        <w:t>области от 0</w:t>
      </w:r>
      <w:r>
        <w:t>7</w:t>
      </w:r>
      <w:r w:rsidRPr="00022D20">
        <w:t>.12.2017</w:t>
      </w:r>
    </w:p>
    <w:p w14:paraId="33C8667C" w14:textId="77777777" w:rsidR="00E55708" w:rsidRDefault="00E55708" w:rsidP="00E55708">
      <w:pPr>
        <w:autoSpaceDE w:val="0"/>
        <w:autoSpaceDN w:val="0"/>
        <w:adjustRightInd w:val="0"/>
        <w:ind w:left="709" w:firstLine="851"/>
        <w:jc w:val="center"/>
        <w:outlineLvl w:val="0"/>
        <w:rPr>
          <w:sz w:val="28"/>
          <w:szCs w:val="28"/>
        </w:rPr>
      </w:pPr>
    </w:p>
    <w:p w14:paraId="2A106237" w14:textId="77777777" w:rsidR="00E55708" w:rsidRDefault="00E55708" w:rsidP="00E55708">
      <w:pPr>
        <w:autoSpaceDE w:val="0"/>
        <w:autoSpaceDN w:val="0"/>
        <w:adjustRightInd w:val="0"/>
        <w:ind w:left="709" w:firstLine="851"/>
        <w:jc w:val="center"/>
        <w:rPr>
          <w:b/>
          <w:bCs/>
          <w:color w:val="000000"/>
          <w:sz w:val="28"/>
          <w:szCs w:val="28"/>
        </w:rPr>
      </w:pPr>
      <w:r w:rsidRPr="00EC7001">
        <w:rPr>
          <w:b/>
          <w:bCs/>
          <w:color w:val="000000"/>
          <w:sz w:val="28"/>
          <w:szCs w:val="28"/>
        </w:rPr>
        <w:t xml:space="preserve">Нормативы расхода тепловой энергии, используемой на подогрев </w:t>
      </w:r>
      <w:r>
        <w:rPr>
          <w:b/>
          <w:bCs/>
          <w:color w:val="000000"/>
          <w:sz w:val="28"/>
          <w:szCs w:val="28"/>
        </w:rPr>
        <w:br/>
      </w:r>
      <w:r w:rsidRPr="00EC7001">
        <w:rPr>
          <w:b/>
          <w:bCs/>
          <w:color w:val="000000"/>
          <w:sz w:val="28"/>
          <w:szCs w:val="28"/>
        </w:rPr>
        <w:t xml:space="preserve">холодной воды для предоставления коммунальной услуги по горячему водоснабжению на территории </w:t>
      </w:r>
      <w:r>
        <w:rPr>
          <w:b/>
          <w:bCs/>
          <w:color w:val="000000"/>
          <w:sz w:val="28"/>
          <w:szCs w:val="28"/>
        </w:rPr>
        <w:t>Кемеровской области</w:t>
      </w:r>
      <w:r w:rsidRPr="00997C6F">
        <w:rPr>
          <w:b/>
          <w:bCs/>
          <w:color w:val="000000"/>
          <w:sz w:val="28"/>
          <w:szCs w:val="28"/>
        </w:rPr>
        <w:t xml:space="preserve"> с применением </w:t>
      </w:r>
      <w:proofErr w:type="gramStart"/>
      <w:r w:rsidRPr="00997C6F">
        <w:rPr>
          <w:b/>
          <w:bCs/>
          <w:color w:val="000000"/>
          <w:sz w:val="28"/>
          <w:szCs w:val="28"/>
        </w:rPr>
        <w:t>метода</w:t>
      </w:r>
      <w:r>
        <w:rPr>
          <w:b/>
          <w:bCs/>
          <w:color w:val="000000"/>
          <w:sz w:val="28"/>
          <w:szCs w:val="28"/>
        </w:rPr>
        <w:t xml:space="preserve">  аналогов</w:t>
      </w:r>
      <w:proofErr w:type="gramEnd"/>
    </w:p>
    <w:p w14:paraId="4B6BF107" w14:textId="77777777" w:rsidR="00E55708" w:rsidRDefault="00E55708" w:rsidP="00E55708">
      <w:pPr>
        <w:autoSpaceDE w:val="0"/>
        <w:autoSpaceDN w:val="0"/>
        <w:adjustRightInd w:val="0"/>
        <w:rPr>
          <w:sz w:val="28"/>
          <w:szCs w:val="28"/>
        </w:rPr>
      </w:pPr>
    </w:p>
    <w:p w14:paraId="070A7BDA" w14:textId="77777777" w:rsidR="00E55708" w:rsidRDefault="00E55708" w:rsidP="00E55708">
      <w:pPr>
        <w:autoSpaceDE w:val="0"/>
        <w:autoSpaceDN w:val="0"/>
        <w:adjustRightInd w:val="0"/>
        <w:jc w:val="both"/>
      </w:pPr>
    </w:p>
    <w:tbl>
      <w:tblPr>
        <w:tblW w:w="9877" w:type="dxa"/>
        <w:jc w:val="right"/>
        <w:tblLook w:val="04A0" w:firstRow="1" w:lastRow="0" w:firstColumn="1" w:lastColumn="0" w:noHBand="0" w:noVBand="1"/>
      </w:tblPr>
      <w:tblGrid>
        <w:gridCol w:w="4911"/>
        <w:gridCol w:w="2744"/>
        <w:gridCol w:w="2222"/>
      </w:tblGrid>
      <w:tr w:rsidR="00E55708" w:rsidRPr="00874D6F" w14:paraId="37AABE45" w14:textId="77777777" w:rsidTr="00E55708">
        <w:trPr>
          <w:trHeight w:val="284"/>
          <w:jc w:val="right"/>
        </w:trPr>
        <w:tc>
          <w:tcPr>
            <w:tcW w:w="49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3E19A9" w14:textId="77777777" w:rsidR="00E55708" w:rsidRDefault="00E55708" w:rsidP="00E55708">
            <w:pPr>
              <w:jc w:val="center"/>
            </w:pPr>
            <w:r w:rsidRPr="00874D6F">
              <w:t xml:space="preserve">Наименование муниципального </w:t>
            </w:r>
          </w:p>
          <w:p w14:paraId="416B3C77" w14:textId="77777777" w:rsidR="00E55708" w:rsidRPr="00874D6F" w:rsidRDefault="00E55708" w:rsidP="00E55708">
            <w:pPr>
              <w:jc w:val="center"/>
            </w:pPr>
            <w:r w:rsidRPr="00874D6F">
              <w:t>образования</w:t>
            </w:r>
          </w:p>
        </w:tc>
        <w:tc>
          <w:tcPr>
            <w:tcW w:w="27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9FB736D" w14:textId="77777777" w:rsidR="00E55708" w:rsidRDefault="00E55708" w:rsidP="00E55708">
            <w:pPr>
              <w:jc w:val="center"/>
              <w:rPr>
                <w:color w:val="000000"/>
              </w:rPr>
            </w:pPr>
            <w:r w:rsidRPr="00663DA8">
              <w:rPr>
                <w:color w:val="000000"/>
              </w:rPr>
              <w:t>Вид систем</w:t>
            </w:r>
            <w:r>
              <w:rPr>
                <w:color w:val="000000"/>
              </w:rPr>
              <w:t>ы</w:t>
            </w:r>
            <w:r w:rsidRPr="00663DA8">
              <w:rPr>
                <w:color w:val="000000"/>
              </w:rPr>
              <w:t xml:space="preserve"> горячего водоснабжения</w:t>
            </w:r>
          </w:p>
          <w:p w14:paraId="4E880067" w14:textId="77777777" w:rsidR="00E55708" w:rsidRPr="00874D6F" w:rsidRDefault="00E55708" w:rsidP="00E55708">
            <w:pPr>
              <w:jc w:val="center"/>
            </w:pPr>
            <w:r>
              <w:rPr>
                <w:color w:val="000000"/>
              </w:rPr>
              <w:t>(открытая, закрытая)</w:t>
            </w:r>
          </w:p>
        </w:tc>
        <w:tc>
          <w:tcPr>
            <w:tcW w:w="222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2844728" w14:textId="77777777" w:rsidR="00E55708" w:rsidRPr="00874D6F" w:rsidRDefault="00E55708" w:rsidP="00E55708">
            <w:pPr>
              <w:jc w:val="center"/>
            </w:pPr>
            <w:r w:rsidRPr="00874D6F">
              <w:t xml:space="preserve">Нормативы расхода тепловой энергии, (Гкал на 1 м </w:t>
            </w:r>
            <w:r w:rsidRPr="00BB7827">
              <w:rPr>
                <w:vertAlign w:val="superscript"/>
              </w:rPr>
              <w:t>3</w:t>
            </w:r>
            <w:r w:rsidRPr="00874D6F">
              <w:t>)</w:t>
            </w:r>
          </w:p>
        </w:tc>
      </w:tr>
      <w:tr w:rsidR="00E55708" w:rsidRPr="00874D6F" w14:paraId="7A03C0F5" w14:textId="77777777" w:rsidTr="00E55708">
        <w:trPr>
          <w:trHeight w:val="1474"/>
          <w:jc w:val="right"/>
        </w:trPr>
        <w:tc>
          <w:tcPr>
            <w:tcW w:w="4911" w:type="dxa"/>
            <w:vMerge w:val="restart"/>
            <w:tcBorders>
              <w:top w:val="single" w:sz="4" w:space="0" w:color="auto"/>
              <w:left w:val="single" w:sz="4" w:space="0" w:color="auto"/>
              <w:right w:val="single" w:sz="4" w:space="0" w:color="auto"/>
            </w:tcBorders>
            <w:tcMar>
              <w:left w:w="57" w:type="dxa"/>
              <w:right w:w="57" w:type="dxa"/>
            </w:tcMar>
            <w:vAlign w:val="center"/>
          </w:tcPr>
          <w:p w14:paraId="2C5236C2" w14:textId="77777777" w:rsidR="00E55708" w:rsidRPr="00874D6F" w:rsidRDefault="00E55708" w:rsidP="00E55708">
            <w:pPr>
              <w:jc w:val="center"/>
            </w:pPr>
            <w:r w:rsidRPr="00874D6F">
              <w:t>Анжеро-Судженский городской округ, Беловский городской округ,</w:t>
            </w:r>
          </w:p>
          <w:p w14:paraId="690B7436" w14:textId="77777777" w:rsidR="00E55708" w:rsidRPr="00874D6F" w:rsidRDefault="00E55708" w:rsidP="00E55708">
            <w:pPr>
              <w:jc w:val="center"/>
            </w:pPr>
            <w:r w:rsidRPr="00874D6F">
              <w:t>Беловский муниципальный район,</w:t>
            </w:r>
          </w:p>
          <w:p w14:paraId="77761D3F" w14:textId="77777777" w:rsidR="00E55708" w:rsidRPr="00874D6F" w:rsidRDefault="00E55708" w:rsidP="00E55708">
            <w:pPr>
              <w:jc w:val="center"/>
            </w:pPr>
            <w:proofErr w:type="gramStart"/>
            <w:r w:rsidRPr="00874D6F">
              <w:t>Березовский  городской</w:t>
            </w:r>
            <w:proofErr w:type="gramEnd"/>
            <w:r w:rsidRPr="00874D6F">
              <w:t xml:space="preserve"> округ,</w:t>
            </w:r>
          </w:p>
          <w:p w14:paraId="094CEDBB" w14:textId="77777777" w:rsidR="00E55708" w:rsidRPr="00874D6F" w:rsidRDefault="00E55708" w:rsidP="00E55708">
            <w:pPr>
              <w:jc w:val="center"/>
            </w:pPr>
            <w:r w:rsidRPr="00874D6F">
              <w:t>Гурьевский муниципальный район,</w:t>
            </w:r>
          </w:p>
          <w:p w14:paraId="6748CB84" w14:textId="77777777" w:rsidR="00E55708" w:rsidRPr="00874D6F" w:rsidRDefault="00E55708" w:rsidP="00E55708">
            <w:pPr>
              <w:jc w:val="center"/>
            </w:pPr>
            <w:r w:rsidRPr="00874D6F">
              <w:t>Ижморский муниципальный район, Калтанский городской округ,</w:t>
            </w:r>
          </w:p>
          <w:p w14:paraId="6EB463B6" w14:textId="77777777" w:rsidR="00E55708" w:rsidRPr="00874D6F" w:rsidRDefault="00E55708" w:rsidP="00E55708">
            <w:pPr>
              <w:jc w:val="center"/>
            </w:pPr>
            <w:r w:rsidRPr="00874D6F">
              <w:t>Кемеровский муниципальный район,</w:t>
            </w:r>
          </w:p>
          <w:p w14:paraId="19623860" w14:textId="77777777" w:rsidR="00E55708" w:rsidRPr="00874D6F" w:rsidRDefault="00E55708" w:rsidP="00E55708">
            <w:pPr>
              <w:jc w:val="center"/>
            </w:pPr>
            <w:r w:rsidRPr="00874D6F">
              <w:t>Киселевский городской округ,</w:t>
            </w:r>
          </w:p>
          <w:p w14:paraId="68198D12" w14:textId="77777777" w:rsidR="00E55708" w:rsidRPr="00874D6F" w:rsidRDefault="00E55708" w:rsidP="00E55708">
            <w:pPr>
              <w:jc w:val="center"/>
            </w:pPr>
            <w:r w:rsidRPr="00874D6F">
              <w:t>Крапивинский муниципальный район,</w:t>
            </w:r>
          </w:p>
          <w:p w14:paraId="3745CF58" w14:textId="77777777" w:rsidR="00E55708" w:rsidRPr="00874D6F" w:rsidRDefault="00E55708" w:rsidP="00E55708">
            <w:pPr>
              <w:jc w:val="center"/>
            </w:pPr>
            <w:proofErr w:type="gramStart"/>
            <w:r w:rsidRPr="00874D6F">
              <w:t>Краснобродский  городской</w:t>
            </w:r>
            <w:proofErr w:type="gramEnd"/>
            <w:r w:rsidRPr="00874D6F">
              <w:t xml:space="preserve"> округ,</w:t>
            </w:r>
          </w:p>
          <w:p w14:paraId="0C303AB7" w14:textId="77777777" w:rsidR="00E55708" w:rsidRPr="00874D6F" w:rsidRDefault="00E55708" w:rsidP="00E55708">
            <w:pPr>
              <w:jc w:val="center"/>
            </w:pPr>
            <w:r w:rsidRPr="00874D6F">
              <w:t>Ленинск-Кузнецкий городской округ,</w:t>
            </w:r>
          </w:p>
          <w:p w14:paraId="3149267E" w14:textId="77777777" w:rsidR="00E55708" w:rsidRPr="00874D6F" w:rsidRDefault="00E55708" w:rsidP="00E55708">
            <w:pPr>
              <w:jc w:val="center"/>
            </w:pPr>
            <w:r w:rsidRPr="00874D6F">
              <w:t>Ленинск-Кузнецкий муниципальный район,</w:t>
            </w:r>
          </w:p>
          <w:p w14:paraId="5E568976" w14:textId="77777777" w:rsidR="00E55708" w:rsidRPr="00874D6F" w:rsidRDefault="00E55708" w:rsidP="00E55708">
            <w:pPr>
              <w:jc w:val="center"/>
            </w:pPr>
            <w:r w:rsidRPr="00874D6F">
              <w:t>Мариинский муниципальный район,</w:t>
            </w:r>
          </w:p>
          <w:p w14:paraId="38E45DF7" w14:textId="77777777" w:rsidR="00E55708" w:rsidRPr="00874D6F" w:rsidRDefault="00E55708" w:rsidP="00E55708">
            <w:pPr>
              <w:jc w:val="center"/>
            </w:pPr>
            <w:proofErr w:type="gramStart"/>
            <w:r w:rsidRPr="00874D6F">
              <w:t>Междуреченский  городской</w:t>
            </w:r>
            <w:proofErr w:type="gramEnd"/>
            <w:r w:rsidRPr="00874D6F">
              <w:t xml:space="preserve"> округ,</w:t>
            </w:r>
          </w:p>
          <w:p w14:paraId="2BF5AE5D" w14:textId="77777777" w:rsidR="00E55708" w:rsidRPr="00874D6F" w:rsidRDefault="00E55708" w:rsidP="00E55708">
            <w:pPr>
              <w:jc w:val="center"/>
            </w:pPr>
            <w:r w:rsidRPr="00874D6F">
              <w:t>Мысковский городской округ,</w:t>
            </w:r>
          </w:p>
          <w:p w14:paraId="0B2EF344" w14:textId="77777777" w:rsidR="00E55708" w:rsidRPr="00874D6F" w:rsidRDefault="00E55708" w:rsidP="00E55708">
            <w:pPr>
              <w:jc w:val="center"/>
            </w:pPr>
            <w:r w:rsidRPr="00874D6F">
              <w:t>Новокузнецкий муниципальный район,</w:t>
            </w:r>
          </w:p>
          <w:p w14:paraId="23372423" w14:textId="77777777" w:rsidR="00E55708" w:rsidRPr="00874D6F" w:rsidRDefault="00E55708" w:rsidP="00E55708">
            <w:pPr>
              <w:jc w:val="center"/>
            </w:pPr>
            <w:r w:rsidRPr="00874D6F">
              <w:t>Осинниковский городской округ,</w:t>
            </w:r>
          </w:p>
          <w:p w14:paraId="1572218B" w14:textId="77777777" w:rsidR="00E55708" w:rsidRPr="00874D6F" w:rsidRDefault="00E55708" w:rsidP="00E55708">
            <w:pPr>
              <w:jc w:val="center"/>
            </w:pPr>
            <w:proofErr w:type="gramStart"/>
            <w:r w:rsidRPr="00874D6F">
              <w:t>Полысаевский  городской</w:t>
            </w:r>
            <w:proofErr w:type="gramEnd"/>
            <w:r w:rsidRPr="00874D6F">
              <w:t xml:space="preserve"> округ,</w:t>
            </w:r>
          </w:p>
          <w:p w14:paraId="567D8845" w14:textId="77777777" w:rsidR="00E55708" w:rsidRPr="00874D6F" w:rsidRDefault="00E55708" w:rsidP="00E55708">
            <w:pPr>
              <w:jc w:val="center"/>
            </w:pPr>
            <w:r w:rsidRPr="00874D6F">
              <w:t>Промышленновский муниципальный район,</w:t>
            </w:r>
          </w:p>
          <w:p w14:paraId="28E19071" w14:textId="77777777" w:rsidR="00E55708" w:rsidRPr="00874D6F" w:rsidRDefault="00E55708" w:rsidP="00E55708">
            <w:pPr>
              <w:jc w:val="center"/>
            </w:pPr>
            <w:proofErr w:type="gramStart"/>
            <w:r w:rsidRPr="00874D6F">
              <w:t>Прокопьевский  городской</w:t>
            </w:r>
            <w:proofErr w:type="gramEnd"/>
            <w:r w:rsidRPr="00874D6F">
              <w:t xml:space="preserve"> округ,</w:t>
            </w:r>
          </w:p>
          <w:p w14:paraId="706EFC90" w14:textId="77777777" w:rsidR="00E55708" w:rsidRPr="00874D6F" w:rsidRDefault="00E55708" w:rsidP="00E55708">
            <w:pPr>
              <w:jc w:val="center"/>
            </w:pPr>
            <w:r w:rsidRPr="00874D6F">
              <w:t>Прокопьевский муниципальный район,</w:t>
            </w:r>
          </w:p>
          <w:p w14:paraId="6CDC2562" w14:textId="77777777" w:rsidR="00E55708" w:rsidRPr="00874D6F" w:rsidRDefault="00E55708" w:rsidP="00E55708">
            <w:pPr>
              <w:jc w:val="center"/>
            </w:pPr>
            <w:r w:rsidRPr="00874D6F">
              <w:t>Тайгинский городской округ,</w:t>
            </w:r>
          </w:p>
          <w:p w14:paraId="54931138" w14:textId="77777777" w:rsidR="00E55708" w:rsidRPr="00874D6F" w:rsidRDefault="00E55708" w:rsidP="00E55708">
            <w:pPr>
              <w:jc w:val="center"/>
            </w:pPr>
            <w:r w:rsidRPr="00874D6F">
              <w:t>Таштагольский муниципальный район,</w:t>
            </w:r>
          </w:p>
          <w:p w14:paraId="29086B7C" w14:textId="77777777" w:rsidR="00E55708" w:rsidRPr="00874D6F" w:rsidRDefault="00E55708" w:rsidP="00E55708">
            <w:pPr>
              <w:jc w:val="center"/>
            </w:pPr>
            <w:r w:rsidRPr="00874D6F">
              <w:t>Тисульский муниципальный район,</w:t>
            </w:r>
          </w:p>
          <w:p w14:paraId="43103B3B" w14:textId="77777777" w:rsidR="00E55708" w:rsidRPr="00874D6F" w:rsidRDefault="00E55708" w:rsidP="00E55708">
            <w:pPr>
              <w:jc w:val="center"/>
            </w:pPr>
            <w:r w:rsidRPr="00874D6F">
              <w:t>Топкинский муниципальный район,</w:t>
            </w:r>
          </w:p>
          <w:p w14:paraId="60BD0F56" w14:textId="77777777" w:rsidR="00E55708" w:rsidRPr="00874D6F" w:rsidRDefault="00E55708" w:rsidP="00E55708">
            <w:pPr>
              <w:jc w:val="center"/>
            </w:pPr>
            <w:r w:rsidRPr="00874D6F">
              <w:t>Тяжинский муниципальный район,</w:t>
            </w:r>
          </w:p>
          <w:p w14:paraId="50024C54" w14:textId="77777777" w:rsidR="00E55708" w:rsidRPr="00874D6F" w:rsidRDefault="00E55708" w:rsidP="00E55708">
            <w:pPr>
              <w:jc w:val="center"/>
            </w:pPr>
            <w:r w:rsidRPr="00874D6F">
              <w:t>Чебулинский муниципальный район,</w:t>
            </w:r>
          </w:p>
          <w:p w14:paraId="0337168D" w14:textId="77777777" w:rsidR="00E55708" w:rsidRPr="00874D6F" w:rsidRDefault="00E55708" w:rsidP="00E55708">
            <w:pPr>
              <w:jc w:val="center"/>
            </w:pPr>
            <w:proofErr w:type="gramStart"/>
            <w:r w:rsidRPr="00874D6F">
              <w:t>Юргинский  городской</w:t>
            </w:r>
            <w:proofErr w:type="gramEnd"/>
            <w:r w:rsidRPr="00874D6F">
              <w:t xml:space="preserve"> округ,</w:t>
            </w:r>
          </w:p>
          <w:p w14:paraId="7368BF24" w14:textId="77777777" w:rsidR="00E55708" w:rsidRPr="00874D6F" w:rsidRDefault="00E55708" w:rsidP="00E55708">
            <w:pPr>
              <w:jc w:val="center"/>
            </w:pPr>
            <w:r w:rsidRPr="00874D6F">
              <w:t>Юргинский муниципальный район,</w:t>
            </w:r>
          </w:p>
          <w:p w14:paraId="1479B075" w14:textId="77777777" w:rsidR="00E55708" w:rsidRPr="00874D6F" w:rsidRDefault="00E55708" w:rsidP="00E55708">
            <w:pPr>
              <w:jc w:val="center"/>
            </w:pPr>
            <w:r w:rsidRPr="00874D6F">
              <w:t>Яйское муниципальное образование,</w:t>
            </w:r>
          </w:p>
          <w:p w14:paraId="1B7343F6" w14:textId="77777777" w:rsidR="00E55708" w:rsidRPr="00874D6F" w:rsidRDefault="00E55708" w:rsidP="00E55708">
            <w:pPr>
              <w:jc w:val="center"/>
            </w:pPr>
            <w:r w:rsidRPr="00874D6F">
              <w:t>Яшкинский муниципальный район</w:t>
            </w:r>
          </w:p>
        </w:tc>
        <w:tc>
          <w:tcPr>
            <w:tcW w:w="496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002E479" w14:textId="77777777" w:rsidR="00E55708" w:rsidRPr="00874D6F" w:rsidRDefault="00E55708" w:rsidP="00E55708">
            <w:pPr>
              <w:jc w:val="center"/>
            </w:pPr>
            <w:r w:rsidRPr="00874D6F">
              <w:t>С изолированными стояками:</w:t>
            </w:r>
          </w:p>
        </w:tc>
      </w:tr>
      <w:tr w:rsidR="00E55708" w:rsidRPr="00874D6F" w14:paraId="2528550E" w14:textId="77777777" w:rsidTr="00E55708">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7D0E7062" w14:textId="77777777" w:rsidR="00E55708" w:rsidRPr="00874D6F" w:rsidRDefault="00E55708" w:rsidP="00E55708">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DFA69B2" w14:textId="77777777" w:rsidR="00E55708" w:rsidRPr="00874D6F" w:rsidRDefault="00E55708" w:rsidP="00E55708">
            <w:pPr>
              <w:jc w:val="center"/>
            </w:pPr>
            <w:r w:rsidRPr="00874D6F">
              <w:t>с полотенцесушителями</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7AB5A282" w14:textId="77777777" w:rsidR="00E55708" w:rsidRPr="00874D6F" w:rsidRDefault="00E55708" w:rsidP="00E55708">
            <w:pPr>
              <w:jc w:val="center"/>
            </w:pPr>
            <w:r w:rsidRPr="00874D6F">
              <w:t>0,0544</w:t>
            </w:r>
          </w:p>
        </w:tc>
      </w:tr>
      <w:tr w:rsidR="00E55708" w:rsidRPr="00874D6F" w14:paraId="4AD5BB10" w14:textId="77777777" w:rsidTr="00E55708">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1753CF6F" w14:textId="77777777" w:rsidR="00E55708" w:rsidRPr="00874D6F" w:rsidRDefault="00E55708" w:rsidP="00E55708">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5498488" w14:textId="77777777" w:rsidR="00E55708" w:rsidRPr="00874D6F" w:rsidRDefault="00E55708" w:rsidP="00E55708">
            <w:pPr>
              <w:jc w:val="center"/>
            </w:pPr>
            <w:r w:rsidRPr="00874D6F">
              <w:t>без полотенцесушителей</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706E1983" w14:textId="77777777" w:rsidR="00E55708" w:rsidRPr="00874D6F" w:rsidRDefault="00E55708" w:rsidP="00E55708">
            <w:pPr>
              <w:jc w:val="center"/>
            </w:pPr>
            <w:r w:rsidRPr="00874D6F">
              <w:t>0,0536</w:t>
            </w:r>
          </w:p>
        </w:tc>
      </w:tr>
      <w:tr w:rsidR="00E55708" w:rsidRPr="00874D6F" w14:paraId="2C774120" w14:textId="77777777" w:rsidTr="00E55708">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0476340D" w14:textId="77777777" w:rsidR="00E55708" w:rsidRPr="00874D6F" w:rsidRDefault="00E55708" w:rsidP="00E55708">
            <w:pPr>
              <w:jc w:val="center"/>
            </w:pPr>
          </w:p>
        </w:tc>
        <w:tc>
          <w:tcPr>
            <w:tcW w:w="496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5B78507" w14:textId="77777777" w:rsidR="00E55708" w:rsidRPr="00874D6F" w:rsidRDefault="00E55708" w:rsidP="00E55708">
            <w:pPr>
              <w:jc w:val="center"/>
            </w:pPr>
            <w:r w:rsidRPr="00874D6F">
              <w:t>С неизолированными стояками:</w:t>
            </w:r>
          </w:p>
        </w:tc>
      </w:tr>
      <w:tr w:rsidR="00E55708" w:rsidRPr="00874D6F" w14:paraId="0FE131A0" w14:textId="77777777" w:rsidTr="00E55708">
        <w:trPr>
          <w:trHeight w:val="1474"/>
          <w:jc w:val="right"/>
        </w:trPr>
        <w:tc>
          <w:tcPr>
            <w:tcW w:w="4911" w:type="dxa"/>
            <w:vMerge/>
            <w:tcBorders>
              <w:left w:val="single" w:sz="4" w:space="0" w:color="auto"/>
              <w:right w:val="single" w:sz="4" w:space="0" w:color="auto"/>
            </w:tcBorders>
            <w:tcMar>
              <w:left w:w="57" w:type="dxa"/>
              <w:right w:w="57" w:type="dxa"/>
            </w:tcMar>
            <w:vAlign w:val="center"/>
          </w:tcPr>
          <w:p w14:paraId="760A2B75" w14:textId="77777777" w:rsidR="00E55708" w:rsidRPr="00874D6F" w:rsidRDefault="00E55708" w:rsidP="00E55708">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F32289A" w14:textId="77777777" w:rsidR="00E55708" w:rsidRPr="00874D6F" w:rsidRDefault="00E55708" w:rsidP="00E55708">
            <w:pPr>
              <w:jc w:val="center"/>
            </w:pPr>
            <w:r w:rsidRPr="00874D6F">
              <w:t>с полотенцесушителями</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424C9AF3" w14:textId="77777777" w:rsidR="00E55708" w:rsidRPr="00874D6F" w:rsidRDefault="00E55708" w:rsidP="00E55708">
            <w:pPr>
              <w:jc w:val="center"/>
            </w:pPr>
            <w:r w:rsidRPr="00874D6F">
              <w:t>0,0580</w:t>
            </w:r>
          </w:p>
        </w:tc>
      </w:tr>
      <w:tr w:rsidR="00E55708" w:rsidRPr="00874D6F" w14:paraId="4905150D" w14:textId="77777777" w:rsidTr="00E55708">
        <w:trPr>
          <w:trHeight w:val="1474"/>
          <w:jc w:val="right"/>
        </w:trPr>
        <w:tc>
          <w:tcPr>
            <w:tcW w:w="4911" w:type="dxa"/>
            <w:vMerge/>
            <w:tcBorders>
              <w:left w:val="single" w:sz="4" w:space="0" w:color="auto"/>
              <w:bottom w:val="single" w:sz="4" w:space="0" w:color="auto"/>
              <w:right w:val="single" w:sz="4" w:space="0" w:color="auto"/>
            </w:tcBorders>
            <w:tcMar>
              <w:left w:w="57" w:type="dxa"/>
              <w:right w:w="57" w:type="dxa"/>
            </w:tcMar>
            <w:vAlign w:val="center"/>
          </w:tcPr>
          <w:p w14:paraId="4D397654" w14:textId="77777777" w:rsidR="00E55708" w:rsidRPr="00874D6F" w:rsidRDefault="00E55708" w:rsidP="00E55708">
            <w:pPr>
              <w:jc w:val="center"/>
            </w:pPr>
          </w:p>
        </w:tc>
        <w:tc>
          <w:tcPr>
            <w:tcW w:w="274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07D5EFD" w14:textId="77777777" w:rsidR="00E55708" w:rsidRPr="00874D6F" w:rsidRDefault="00E55708" w:rsidP="00E55708">
            <w:pPr>
              <w:jc w:val="center"/>
            </w:pPr>
            <w:r w:rsidRPr="00874D6F">
              <w:t>без полотенцесушителей</w:t>
            </w:r>
          </w:p>
        </w:tc>
        <w:tc>
          <w:tcPr>
            <w:tcW w:w="2222" w:type="dxa"/>
            <w:tcBorders>
              <w:top w:val="nil"/>
              <w:left w:val="nil"/>
              <w:bottom w:val="single" w:sz="4" w:space="0" w:color="auto"/>
              <w:right w:val="single" w:sz="4" w:space="0" w:color="auto"/>
            </w:tcBorders>
            <w:shd w:val="clear" w:color="auto" w:fill="auto"/>
            <w:tcMar>
              <w:left w:w="57" w:type="dxa"/>
              <w:right w:w="57" w:type="dxa"/>
            </w:tcMar>
            <w:vAlign w:val="center"/>
          </w:tcPr>
          <w:p w14:paraId="54B1EE05" w14:textId="77777777" w:rsidR="00E55708" w:rsidRPr="00874D6F" w:rsidRDefault="00E55708" w:rsidP="00E55708">
            <w:pPr>
              <w:jc w:val="center"/>
            </w:pPr>
            <w:r w:rsidRPr="00874D6F">
              <w:t>0,0548</w:t>
            </w:r>
          </w:p>
        </w:tc>
      </w:tr>
    </w:tbl>
    <w:p w14:paraId="63056864" w14:textId="77777777" w:rsidR="00E55708" w:rsidRDefault="00E55708" w:rsidP="00E55708">
      <w:pPr>
        <w:autoSpaceDE w:val="0"/>
        <w:autoSpaceDN w:val="0"/>
        <w:adjustRightInd w:val="0"/>
        <w:jc w:val="both"/>
      </w:pPr>
    </w:p>
    <w:p w14:paraId="2B2EFA38" w14:textId="5363CA57" w:rsidR="007557F1" w:rsidRPr="007557F1" w:rsidRDefault="007557F1" w:rsidP="00E55708">
      <w:pPr>
        <w:ind w:right="140"/>
      </w:pPr>
    </w:p>
    <w:sectPr w:rsidR="007557F1" w:rsidRPr="007557F1" w:rsidSect="00C00A2F">
      <w:pgSz w:w="11906" w:h="16838"/>
      <w:pgMar w:top="1134" w:right="850" w:bottom="113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83CDC" w14:textId="77777777" w:rsidR="006D5179" w:rsidRDefault="006D5179">
      <w:r>
        <w:separator/>
      </w:r>
    </w:p>
  </w:endnote>
  <w:endnote w:type="continuationSeparator" w:id="0">
    <w:p w14:paraId="5C54F1FA" w14:textId="77777777" w:rsidR="006D5179" w:rsidRDefault="006D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4D9C" w14:textId="77777777" w:rsidR="006D5179" w:rsidRDefault="006D5179" w:rsidP="00BC150B">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DB92F17" w14:textId="77777777" w:rsidR="006D5179" w:rsidRDefault="006D5179">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3FD7" w14:textId="77777777" w:rsidR="006D5179" w:rsidRDefault="006D5179" w:rsidP="00CC487A">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D5DD985" w14:textId="77777777" w:rsidR="006D5179" w:rsidRDefault="006D5179">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24E6" w14:textId="77777777" w:rsidR="006D5179" w:rsidRDefault="006D5179" w:rsidP="00CC487A">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B12B" w14:textId="77777777" w:rsidR="006D5179" w:rsidRDefault="006D5179" w:rsidP="00C536C4">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77</w:t>
    </w:r>
    <w:r>
      <w:rPr>
        <w:rStyle w:val="af"/>
      </w:rPr>
      <w:fldChar w:fldCharType="end"/>
    </w:r>
  </w:p>
  <w:p w14:paraId="06F99B50" w14:textId="77777777" w:rsidR="006D5179" w:rsidRDefault="006D5179">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A175F" w14:textId="77777777" w:rsidR="006D5179" w:rsidRPr="008D7D4C" w:rsidRDefault="006D5179" w:rsidP="00C536C4">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3910" w14:textId="77777777" w:rsidR="006D5179" w:rsidRDefault="006D5179">
    <w:pPr>
      <w:pStyle w:val="a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4E2F" w14:textId="50757201" w:rsidR="006D5179" w:rsidRDefault="006D5179" w:rsidP="00BC150B">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95</w:t>
    </w:r>
    <w:r>
      <w:rPr>
        <w:rStyle w:val="af"/>
      </w:rPr>
      <w:fldChar w:fldCharType="end"/>
    </w:r>
  </w:p>
  <w:p w14:paraId="616C1932" w14:textId="77777777" w:rsidR="006D5179" w:rsidRDefault="006D517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F1A4" w14:textId="77777777" w:rsidR="006D5179" w:rsidRDefault="006D5179" w:rsidP="00C00A2F">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37FC285" w14:textId="77777777" w:rsidR="006D5179" w:rsidRDefault="006D517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006D" w14:textId="77777777" w:rsidR="006D5179" w:rsidRPr="006D5179" w:rsidRDefault="006D5179" w:rsidP="006D517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3210" w14:textId="77777777" w:rsidR="006D5179" w:rsidRDefault="006D5179" w:rsidP="00CC487A">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14:paraId="02F553A0" w14:textId="77777777" w:rsidR="006D5179" w:rsidRDefault="006D5179">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3024" w14:textId="3FF9A82A" w:rsidR="006D5179" w:rsidRDefault="006D5179" w:rsidP="00CC487A">
    <w:pPr>
      <w:pStyle w:val="a7"/>
      <w:jc w:val="right"/>
    </w:pPr>
    <w:r>
      <w:fldChar w:fldCharType="begin"/>
    </w:r>
    <w:r>
      <w:instrText>PAGE   \* MERGEFORMAT</w:instrText>
    </w:r>
    <w:r>
      <w:fldChar w:fldCharType="separate"/>
    </w:r>
    <w:r>
      <w:rPr>
        <w:noProof/>
      </w:rPr>
      <w:t>166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9D43" w14:textId="77777777" w:rsidR="006D5179" w:rsidRDefault="006D5179" w:rsidP="001F315F">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77</w:t>
    </w:r>
    <w:r>
      <w:rPr>
        <w:rStyle w:val="af"/>
      </w:rPr>
      <w:fldChar w:fldCharType="end"/>
    </w:r>
  </w:p>
  <w:p w14:paraId="0AEFE9E3" w14:textId="77777777" w:rsidR="006D5179" w:rsidRDefault="006D5179">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88CD" w14:textId="77777777" w:rsidR="006D5179" w:rsidRDefault="006D5179">
    <w:pPr>
      <w:pStyle w:val="a7"/>
      <w:jc w:val="right"/>
    </w:pPr>
    <w:r>
      <w:fldChar w:fldCharType="begin"/>
    </w:r>
    <w:r>
      <w:instrText>PAGE   \* MERGEFORMAT</w:instrText>
    </w:r>
    <w:r>
      <w:fldChar w:fldCharType="separate"/>
    </w:r>
    <w:r>
      <w:rPr>
        <w:noProof/>
      </w:rPr>
      <w:t>57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6F03" w14:textId="77777777" w:rsidR="006D5179" w:rsidRDefault="006D5179">
    <w:pPr>
      <w:pStyle w:val="a7"/>
      <w:jc w:val="right"/>
    </w:pPr>
  </w:p>
  <w:p w14:paraId="2158D0B6" w14:textId="77777777" w:rsidR="006D5179" w:rsidRDefault="006D51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D6FEE" w14:textId="77777777" w:rsidR="006D5179" w:rsidRDefault="006D5179">
      <w:r>
        <w:separator/>
      </w:r>
    </w:p>
  </w:footnote>
  <w:footnote w:type="continuationSeparator" w:id="0">
    <w:p w14:paraId="6D70942D" w14:textId="77777777" w:rsidR="006D5179" w:rsidRDefault="006D5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6F18C" w14:textId="1DA15046" w:rsidR="006D5179" w:rsidRDefault="006D5179">
    <w:pPr>
      <w:pStyle w:val="a5"/>
      <w:jc w:val="center"/>
    </w:pPr>
    <w:r>
      <w:fldChar w:fldCharType="begin"/>
    </w:r>
    <w:r>
      <w:instrText>PAGE   \* MERGEFORMAT</w:instrText>
    </w:r>
    <w:r>
      <w:fldChar w:fldCharType="separate"/>
    </w:r>
    <w:r>
      <w:rPr>
        <w:noProof/>
      </w:rPr>
      <w:t>220</w:t>
    </w:r>
    <w:r>
      <w:fldChar w:fldCharType="end"/>
    </w:r>
  </w:p>
  <w:p w14:paraId="6E0D4646" w14:textId="77777777" w:rsidR="006D5179" w:rsidRDefault="006D517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pStyle w:val="2"/>
      <w:lvlText w:val="*"/>
      <w:lvlJc w:val="left"/>
    </w:lvl>
  </w:abstractNum>
  <w:abstractNum w:abstractNumId="3" w15:restartNumberingAfterBreak="0">
    <w:nsid w:val="00D64B4C"/>
    <w:multiLevelType w:val="hybridMultilevel"/>
    <w:tmpl w:val="294E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AC5A35"/>
    <w:multiLevelType w:val="hybridMultilevel"/>
    <w:tmpl w:val="5D72702A"/>
    <w:lvl w:ilvl="0" w:tplc="C6589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7E340AF"/>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B12A5"/>
    <w:multiLevelType w:val="hybridMultilevel"/>
    <w:tmpl w:val="08CAAA56"/>
    <w:lvl w:ilvl="0" w:tplc="2F924B18">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C71ACD"/>
    <w:multiLevelType w:val="singleLevel"/>
    <w:tmpl w:val="BD0C042C"/>
    <w:lvl w:ilvl="0">
      <w:numFmt w:val="bullet"/>
      <w:lvlText w:val="-"/>
      <w:lvlJc w:val="left"/>
      <w:pPr>
        <w:tabs>
          <w:tab w:val="num" w:pos="360"/>
        </w:tabs>
        <w:ind w:left="360" w:hanging="360"/>
      </w:pPr>
      <w:rPr>
        <w:rFonts w:hint="default"/>
      </w:rPr>
    </w:lvl>
  </w:abstractNum>
  <w:abstractNum w:abstractNumId="11" w15:restartNumberingAfterBreak="0">
    <w:nsid w:val="1D4808B9"/>
    <w:multiLevelType w:val="hybridMultilevel"/>
    <w:tmpl w:val="8AB0FCE8"/>
    <w:lvl w:ilvl="0" w:tplc="AB10EF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B703F3"/>
    <w:multiLevelType w:val="hybridMultilevel"/>
    <w:tmpl w:val="2B3C0FEE"/>
    <w:lvl w:ilvl="0" w:tplc="1398016E">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13"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5341DF"/>
    <w:multiLevelType w:val="hybridMultilevel"/>
    <w:tmpl w:val="294E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71712C"/>
    <w:multiLevelType w:val="hybridMultilevel"/>
    <w:tmpl w:val="E3EA17D2"/>
    <w:lvl w:ilvl="0" w:tplc="1F02011A">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 w15:restartNumberingAfterBreak="0">
    <w:nsid w:val="2F964871"/>
    <w:multiLevelType w:val="hybridMultilevel"/>
    <w:tmpl w:val="975059C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307252F5"/>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066772"/>
    <w:multiLevelType w:val="multilevel"/>
    <w:tmpl w:val="74AEA2A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sz w:val="32"/>
        <w:u w:val="single"/>
      </w:rPr>
    </w:lvl>
    <w:lvl w:ilvl="2">
      <w:start w:val="1"/>
      <w:numFmt w:val="decimal"/>
      <w:isLgl/>
      <w:lvlText w:val="%1.%2.%3."/>
      <w:lvlJc w:val="left"/>
      <w:pPr>
        <w:ind w:left="2138" w:hanging="720"/>
      </w:pPr>
      <w:rPr>
        <w:rFonts w:hint="default"/>
        <w:b/>
        <w:sz w:val="32"/>
        <w:u w:val="single"/>
      </w:rPr>
    </w:lvl>
    <w:lvl w:ilvl="3">
      <w:start w:val="1"/>
      <w:numFmt w:val="decimal"/>
      <w:isLgl/>
      <w:lvlText w:val="%1.%2.%3.%4."/>
      <w:lvlJc w:val="left"/>
      <w:pPr>
        <w:ind w:left="1789" w:hanging="1080"/>
      </w:pPr>
      <w:rPr>
        <w:rFonts w:hint="default"/>
        <w:b/>
        <w:sz w:val="32"/>
        <w:u w:val="single"/>
      </w:rPr>
    </w:lvl>
    <w:lvl w:ilvl="4">
      <w:start w:val="1"/>
      <w:numFmt w:val="decimal"/>
      <w:isLgl/>
      <w:lvlText w:val="%1.%2.%3.%4.%5."/>
      <w:lvlJc w:val="left"/>
      <w:pPr>
        <w:ind w:left="1789" w:hanging="1080"/>
      </w:pPr>
      <w:rPr>
        <w:rFonts w:hint="default"/>
        <w:b/>
        <w:sz w:val="32"/>
        <w:u w:val="single"/>
      </w:rPr>
    </w:lvl>
    <w:lvl w:ilvl="5">
      <w:start w:val="1"/>
      <w:numFmt w:val="decimal"/>
      <w:isLgl/>
      <w:lvlText w:val="%1.%2.%3.%4.%5.%6."/>
      <w:lvlJc w:val="left"/>
      <w:pPr>
        <w:ind w:left="2149" w:hanging="1440"/>
      </w:pPr>
      <w:rPr>
        <w:rFonts w:hint="default"/>
        <w:b/>
        <w:sz w:val="32"/>
        <w:u w:val="single"/>
      </w:rPr>
    </w:lvl>
    <w:lvl w:ilvl="6">
      <w:start w:val="1"/>
      <w:numFmt w:val="decimal"/>
      <w:isLgl/>
      <w:lvlText w:val="%1.%2.%3.%4.%5.%6.%7."/>
      <w:lvlJc w:val="left"/>
      <w:pPr>
        <w:ind w:left="2509" w:hanging="1800"/>
      </w:pPr>
      <w:rPr>
        <w:rFonts w:hint="default"/>
        <w:b/>
        <w:sz w:val="32"/>
        <w:u w:val="single"/>
      </w:rPr>
    </w:lvl>
    <w:lvl w:ilvl="7">
      <w:start w:val="1"/>
      <w:numFmt w:val="decimal"/>
      <w:isLgl/>
      <w:lvlText w:val="%1.%2.%3.%4.%5.%6.%7.%8."/>
      <w:lvlJc w:val="left"/>
      <w:pPr>
        <w:ind w:left="2509" w:hanging="1800"/>
      </w:pPr>
      <w:rPr>
        <w:rFonts w:hint="default"/>
        <w:b/>
        <w:sz w:val="32"/>
        <w:u w:val="single"/>
      </w:rPr>
    </w:lvl>
    <w:lvl w:ilvl="8">
      <w:start w:val="1"/>
      <w:numFmt w:val="decimal"/>
      <w:isLgl/>
      <w:lvlText w:val="%1.%2.%3.%4.%5.%6.%7.%8.%9."/>
      <w:lvlJc w:val="left"/>
      <w:pPr>
        <w:ind w:left="2869" w:hanging="2160"/>
      </w:pPr>
      <w:rPr>
        <w:rFonts w:hint="default"/>
        <w:b/>
        <w:sz w:val="32"/>
        <w:u w:val="single"/>
      </w:rPr>
    </w:lvl>
  </w:abstractNum>
  <w:abstractNum w:abstractNumId="1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3E279F"/>
    <w:multiLevelType w:val="hybridMultilevel"/>
    <w:tmpl w:val="2A86B060"/>
    <w:lvl w:ilvl="0" w:tplc="78FE0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3935DA4"/>
    <w:multiLevelType w:val="hybridMultilevel"/>
    <w:tmpl w:val="F620F16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39309F"/>
    <w:multiLevelType w:val="hybridMultilevel"/>
    <w:tmpl w:val="55B447CA"/>
    <w:lvl w:ilvl="0" w:tplc="9AF89E54">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C6B1315"/>
    <w:multiLevelType w:val="hybridMultilevel"/>
    <w:tmpl w:val="84402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15A4346"/>
    <w:multiLevelType w:val="hybridMultilevel"/>
    <w:tmpl w:val="4D345234"/>
    <w:lvl w:ilvl="0" w:tplc="1250FA2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776228F"/>
    <w:multiLevelType w:val="hybridMultilevel"/>
    <w:tmpl w:val="6FBE3CE8"/>
    <w:lvl w:ilvl="0" w:tplc="07B2B142">
      <w:start w:val="1"/>
      <w:numFmt w:val="decimal"/>
      <w:lvlText w:val="Таблица %1."/>
      <w:lvlJc w:val="left"/>
      <w:pPr>
        <w:ind w:left="11134" w:hanging="360"/>
      </w:pPr>
      <w:rPr>
        <w:b w:val="0"/>
        <w:color w:val="auto"/>
        <w:sz w:val="24"/>
        <w:szCs w:val="24"/>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9" w15:restartNumberingAfterBreak="0">
    <w:nsid w:val="581024E1"/>
    <w:multiLevelType w:val="hybridMultilevel"/>
    <w:tmpl w:val="D17864FA"/>
    <w:lvl w:ilvl="0" w:tplc="B3F40706">
      <w:start w:val="1"/>
      <w:numFmt w:val="decimal"/>
      <w:lvlText w:val="%1."/>
      <w:lvlJc w:val="left"/>
      <w:pPr>
        <w:ind w:left="1069" w:hanging="360"/>
      </w:pPr>
      <w:rPr>
        <w:rFonts w:hint="default"/>
        <w:color w:val="auto"/>
        <w:w w:val="1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BB45B5A"/>
    <w:multiLevelType w:val="hybridMultilevel"/>
    <w:tmpl w:val="B61CD02E"/>
    <w:lvl w:ilvl="0" w:tplc="F8D6F466">
      <w:start w:val="1"/>
      <w:numFmt w:val="decimal"/>
      <w:lvlText w:val="Таблица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8735EB6"/>
    <w:multiLevelType w:val="hybridMultilevel"/>
    <w:tmpl w:val="294E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8F79D2"/>
    <w:multiLevelType w:val="hybridMultilevel"/>
    <w:tmpl w:val="2B1E83C2"/>
    <w:lvl w:ilvl="0" w:tplc="D14270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99C5C75"/>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546944"/>
    <w:multiLevelType w:val="hybridMultilevel"/>
    <w:tmpl w:val="8EC2253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F765C2"/>
    <w:multiLevelType w:val="hybridMultilevel"/>
    <w:tmpl w:val="2A72E2D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751C13CC"/>
    <w:multiLevelType w:val="hybridMultilevel"/>
    <w:tmpl w:val="8646B100"/>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6100910"/>
    <w:multiLevelType w:val="multilevel"/>
    <w:tmpl w:val="51F0FCC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D31A08"/>
    <w:multiLevelType w:val="hybridMultilevel"/>
    <w:tmpl w:val="6D523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
    <w:lvlOverride w:ilvl="0">
      <w:lvl w:ilvl="0">
        <w:numFmt w:val="bullet"/>
        <w:pStyle w:val="2"/>
        <w:lvlText w:val="-"/>
        <w:legacy w:legacy="1" w:legacySpace="0" w:legacyIndent="139"/>
        <w:lvlJc w:val="left"/>
        <w:rPr>
          <w:rFonts w:ascii="Times New Roman" w:hAnsi="Times New Roman" w:hint="default"/>
        </w:rPr>
      </w:lvl>
    </w:lvlOverride>
  </w:num>
  <w:num w:numId="3">
    <w:abstractNumId w:val="12"/>
  </w:num>
  <w:num w:numId="4">
    <w:abstractNumId w:val="9"/>
  </w:num>
  <w:num w:numId="5">
    <w:abstractNumId w:val="19"/>
  </w:num>
  <w:num w:numId="6">
    <w:abstractNumId w:val="13"/>
  </w:num>
  <w:num w:numId="7">
    <w:abstractNumId w:val="4"/>
  </w:num>
  <w:num w:numId="8">
    <w:abstractNumId w:val="32"/>
  </w:num>
  <w:num w:numId="9">
    <w:abstractNumId w:val="14"/>
  </w:num>
  <w:num w:numId="10">
    <w:abstractNumId w:val="6"/>
  </w:num>
  <w:num w:numId="11">
    <w:abstractNumId w:val="22"/>
  </w:num>
  <w:num w:numId="12">
    <w:abstractNumId w:val="36"/>
  </w:num>
  <w:num w:numId="13">
    <w:abstractNumId w:val="41"/>
  </w:num>
  <w:num w:numId="14">
    <w:abstractNumId w:val="34"/>
  </w:num>
  <w:num w:numId="15">
    <w:abstractNumId w:val="17"/>
  </w:num>
  <w:num w:numId="16">
    <w:abstractNumId w:val="10"/>
  </w:num>
  <w:num w:numId="17">
    <w:abstractNumId w:val="33"/>
  </w:num>
  <w:num w:numId="18">
    <w:abstractNumId w:val="24"/>
  </w:num>
  <w:num w:numId="19">
    <w:abstractNumId w:val="18"/>
  </w:num>
  <w:num w:numId="20">
    <w:abstractNumId w:val="3"/>
  </w:num>
  <w:num w:numId="21">
    <w:abstractNumId w:val="1"/>
  </w:num>
  <w:num w:numId="22">
    <w:abstractNumId w:val="0"/>
  </w:num>
  <w:num w:numId="23">
    <w:abstractNumId w:val="39"/>
  </w:num>
  <w:num w:numId="24">
    <w:abstractNumId w:val="30"/>
  </w:num>
  <w:num w:numId="25">
    <w:abstractNumId w:val="5"/>
  </w:num>
  <w:num w:numId="26">
    <w:abstractNumId w:val="27"/>
  </w:num>
  <w:num w:numId="27">
    <w:abstractNumId w:val="3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num>
  <w:num w:numId="30">
    <w:abstractNumId w:val="1"/>
    <w:lvlOverride w:ilvl="0">
      <w:startOverride w:val="1"/>
    </w:lvlOverride>
  </w:num>
  <w:num w:numId="31">
    <w:abstractNumId w:val="40"/>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7"/>
  </w:num>
  <w:num w:numId="35">
    <w:abstractNumId w:val="8"/>
  </w:num>
  <w:num w:numId="36">
    <w:abstractNumId w:val="35"/>
  </w:num>
  <w:num w:numId="37">
    <w:abstractNumId w:val="15"/>
  </w:num>
  <w:num w:numId="38">
    <w:abstractNumId w:val="11"/>
  </w:num>
  <w:num w:numId="39">
    <w:abstractNumId w:val="29"/>
  </w:num>
  <w:num w:numId="40">
    <w:abstractNumId w:val="20"/>
  </w:num>
  <w:num w:numId="41">
    <w:abstractNumId w:val="28"/>
  </w:num>
  <w:num w:numId="42">
    <w:abstractNumId w:val="37"/>
  </w:num>
  <w:num w:numId="43">
    <w:abstractNumId w:val="21"/>
  </w:num>
  <w:num w:numId="44">
    <w:abstractNumId w:val="16"/>
  </w:num>
  <w:num w:numId="45">
    <w:abstractNumId w:val="23"/>
  </w:num>
  <w:num w:numId="46">
    <w:abstractNumId w:val="28"/>
    <w:lvlOverride w:ilvl="0">
      <w:startOverride w:val="1"/>
    </w:lvlOverride>
  </w:num>
  <w:num w:numId="47">
    <w:abstractNumId w:val="28"/>
    <w:lvlOverride w:ilvl="0">
      <w:startOverride w:val="1"/>
    </w:lvlOverride>
  </w:num>
  <w:num w:numId="48">
    <w:abstractNumId w:val="38"/>
  </w:num>
  <w:num w:numId="49">
    <w:abstractNumId w:val="28"/>
    <w:lvlOverride w:ilvl="0">
      <w:startOverride w:val="1"/>
    </w:lvlOverride>
  </w:num>
  <w:num w:numId="50">
    <w:abstractNumId w:val="2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AD8"/>
    <w:rsid w:val="00025324"/>
    <w:rsid w:val="00035AFC"/>
    <w:rsid w:val="000458AA"/>
    <w:rsid w:val="00054DDB"/>
    <w:rsid w:val="00086627"/>
    <w:rsid w:val="000D14BC"/>
    <w:rsid w:val="0013333A"/>
    <w:rsid w:val="00153C46"/>
    <w:rsid w:val="00163706"/>
    <w:rsid w:val="001639D8"/>
    <w:rsid w:val="0017544B"/>
    <w:rsid w:val="001B7478"/>
    <w:rsid w:val="001F315F"/>
    <w:rsid w:val="001F384E"/>
    <w:rsid w:val="00204220"/>
    <w:rsid w:val="002265EB"/>
    <w:rsid w:val="002459AD"/>
    <w:rsid w:val="002563B4"/>
    <w:rsid w:val="00271FE3"/>
    <w:rsid w:val="00272EDB"/>
    <w:rsid w:val="002803CE"/>
    <w:rsid w:val="00284296"/>
    <w:rsid w:val="00284ED8"/>
    <w:rsid w:val="002A50BD"/>
    <w:rsid w:val="002B38BE"/>
    <w:rsid w:val="002D2F06"/>
    <w:rsid w:val="003223CA"/>
    <w:rsid w:val="00395B2F"/>
    <w:rsid w:val="003A2804"/>
    <w:rsid w:val="003B2203"/>
    <w:rsid w:val="003E11E5"/>
    <w:rsid w:val="0040296C"/>
    <w:rsid w:val="004576BE"/>
    <w:rsid w:val="00467AD8"/>
    <w:rsid w:val="004C2226"/>
    <w:rsid w:val="004C45FB"/>
    <w:rsid w:val="004D54C3"/>
    <w:rsid w:val="004D6F47"/>
    <w:rsid w:val="004F7286"/>
    <w:rsid w:val="005109F5"/>
    <w:rsid w:val="00517087"/>
    <w:rsid w:val="00520E7B"/>
    <w:rsid w:val="005265AE"/>
    <w:rsid w:val="005278A0"/>
    <w:rsid w:val="00546274"/>
    <w:rsid w:val="00546B32"/>
    <w:rsid w:val="0059408D"/>
    <w:rsid w:val="005A08EE"/>
    <w:rsid w:val="005B0FE6"/>
    <w:rsid w:val="005B57F2"/>
    <w:rsid w:val="005D3EE4"/>
    <w:rsid w:val="005E1A50"/>
    <w:rsid w:val="0060556A"/>
    <w:rsid w:val="00624E5B"/>
    <w:rsid w:val="006576FC"/>
    <w:rsid w:val="006804D9"/>
    <w:rsid w:val="0068377B"/>
    <w:rsid w:val="006954BE"/>
    <w:rsid w:val="006C18A1"/>
    <w:rsid w:val="006C57A5"/>
    <w:rsid w:val="006D5179"/>
    <w:rsid w:val="00734088"/>
    <w:rsid w:val="00745675"/>
    <w:rsid w:val="007557F1"/>
    <w:rsid w:val="007804A6"/>
    <w:rsid w:val="007949D3"/>
    <w:rsid w:val="007D0BCB"/>
    <w:rsid w:val="00807B5D"/>
    <w:rsid w:val="008221E2"/>
    <w:rsid w:val="00837EB5"/>
    <w:rsid w:val="0085403E"/>
    <w:rsid w:val="00855A15"/>
    <w:rsid w:val="00857D85"/>
    <w:rsid w:val="008632AC"/>
    <w:rsid w:val="00877A3C"/>
    <w:rsid w:val="00882769"/>
    <w:rsid w:val="008844D9"/>
    <w:rsid w:val="008B1248"/>
    <w:rsid w:val="008D0B46"/>
    <w:rsid w:val="008D4A0A"/>
    <w:rsid w:val="008E003A"/>
    <w:rsid w:val="008E3D6D"/>
    <w:rsid w:val="008E470C"/>
    <w:rsid w:val="008F0F34"/>
    <w:rsid w:val="00926CBC"/>
    <w:rsid w:val="00937986"/>
    <w:rsid w:val="00951D4B"/>
    <w:rsid w:val="009866DE"/>
    <w:rsid w:val="009A0B1D"/>
    <w:rsid w:val="009C0DA5"/>
    <w:rsid w:val="009D00DA"/>
    <w:rsid w:val="009E27D3"/>
    <w:rsid w:val="009E6981"/>
    <w:rsid w:val="00A04CD5"/>
    <w:rsid w:val="00A14EB5"/>
    <w:rsid w:val="00A508D7"/>
    <w:rsid w:val="00A55D7F"/>
    <w:rsid w:val="00A62010"/>
    <w:rsid w:val="00AB1E75"/>
    <w:rsid w:val="00AD3FE3"/>
    <w:rsid w:val="00B029FF"/>
    <w:rsid w:val="00B03D82"/>
    <w:rsid w:val="00B20BD9"/>
    <w:rsid w:val="00B27580"/>
    <w:rsid w:val="00B46901"/>
    <w:rsid w:val="00B47180"/>
    <w:rsid w:val="00B62443"/>
    <w:rsid w:val="00B737FD"/>
    <w:rsid w:val="00B73984"/>
    <w:rsid w:val="00B942C5"/>
    <w:rsid w:val="00B94B52"/>
    <w:rsid w:val="00B97785"/>
    <w:rsid w:val="00BC150B"/>
    <w:rsid w:val="00BC7C9C"/>
    <w:rsid w:val="00BF2667"/>
    <w:rsid w:val="00C00A2F"/>
    <w:rsid w:val="00C36AF6"/>
    <w:rsid w:val="00C41B21"/>
    <w:rsid w:val="00C51268"/>
    <w:rsid w:val="00C536C4"/>
    <w:rsid w:val="00C66B91"/>
    <w:rsid w:val="00CB1710"/>
    <w:rsid w:val="00CC0644"/>
    <w:rsid w:val="00CC487A"/>
    <w:rsid w:val="00CC71CC"/>
    <w:rsid w:val="00CD33CC"/>
    <w:rsid w:val="00CD5917"/>
    <w:rsid w:val="00CF1B0A"/>
    <w:rsid w:val="00D56440"/>
    <w:rsid w:val="00D75D5F"/>
    <w:rsid w:val="00D96D02"/>
    <w:rsid w:val="00DA1B48"/>
    <w:rsid w:val="00DB5DFD"/>
    <w:rsid w:val="00DD057B"/>
    <w:rsid w:val="00DF76E3"/>
    <w:rsid w:val="00E47363"/>
    <w:rsid w:val="00E53C10"/>
    <w:rsid w:val="00E55708"/>
    <w:rsid w:val="00E66040"/>
    <w:rsid w:val="00E74569"/>
    <w:rsid w:val="00E84CCB"/>
    <w:rsid w:val="00E9554F"/>
    <w:rsid w:val="00EB52BD"/>
    <w:rsid w:val="00EC6EA0"/>
    <w:rsid w:val="00EE042B"/>
    <w:rsid w:val="00EE156F"/>
    <w:rsid w:val="00EF2AD1"/>
    <w:rsid w:val="00F01363"/>
    <w:rsid w:val="00F048AE"/>
    <w:rsid w:val="00F12F13"/>
    <w:rsid w:val="00F26E17"/>
    <w:rsid w:val="00F6249F"/>
    <w:rsid w:val="00F85164"/>
    <w:rsid w:val="00F95575"/>
    <w:rsid w:val="00FB76EE"/>
    <w:rsid w:val="00FD205C"/>
    <w:rsid w:val="00FE2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14:docId w14:val="4ECEC5AB"/>
  <w15:chartTrackingRefBased/>
  <w15:docId w15:val="{849B1AE2-1A93-4D2C-9DEC-590DF321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4D6F4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804A6"/>
    <w:pPr>
      <w:keepNext/>
      <w:outlineLvl w:val="0"/>
    </w:pPr>
    <w:rPr>
      <w:b/>
      <w:szCs w:val="20"/>
    </w:rPr>
  </w:style>
  <w:style w:type="paragraph" w:styleId="21">
    <w:name w:val="heading 2"/>
    <w:basedOn w:val="a1"/>
    <w:next w:val="a1"/>
    <w:link w:val="22"/>
    <w:uiPriority w:val="99"/>
    <w:qFormat/>
    <w:rsid w:val="00BC150B"/>
    <w:pPr>
      <w:keepNext/>
      <w:ind w:left="360"/>
      <w:outlineLvl w:val="1"/>
    </w:pPr>
    <w:rPr>
      <w:b/>
      <w:szCs w:val="20"/>
    </w:rPr>
  </w:style>
  <w:style w:type="paragraph" w:styleId="3">
    <w:name w:val="heading 3"/>
    <w:basedOn w:val="a1"/>
    <w:next w:val="a1"/>
    <w:link w:val="30"/>
    <w:qFormat/>
    <w:rsid w:val="00BC150B"/>
    <w:pPr>
      <w:keepNext/>
      <w:outlineLvl w:val="2"/>
    </w:pPr>
    <w:rPr>
      <w:b/>
      <w:sz w:val="20"/>
      <w:szCs w:val="20"/>
    </w:rPr>
  </w:style>
  <w:style w:type="paragraph" w:styleId="4">
    <w:name w:val="heading 4"/>
    <w:basedOn w:val="a1"/>
    <w:next w:val="a1"/>
    <w:link w:val="40"/>
    <w:uiPriority w:val="9"/>
    <w:qFormat/>
    <w:rsid w:val="00877A3C"/>
    <w:pPr>
      <w:keepNext/>
      <w:jc w:val="center"/>
      <w:outlineLvl w:val="3"/>
    </w:pPr>
    <w:rPr>
      <w:b/>
      <w:sz w:val="36"/>
      <w:szCs w:val="20"/>
      <w:lang w:val="en-GB" w:eastAsia="en-US"/>
    </w:rPr>
  </w:style>
  <w:style w:type="paragraph" w:styleId="5">
    <w:name w:val="heading 5"/>
    <w:basedOn w:val="a1"/>
    <w:next w:val="a1"/>
    <w:link w:val="50"/>
    <w:uiPriority w:val="9"/>
    <w:qFormat/>
    <w:rsid w:val="00877A3C"/>
    <w:pPr>
      <w:keepNext/>
      <w:spacing w:before="120"/>
      <w:jc w:val="center"/>
      <w:outlineLvl w:val="4"/>
    </w:pPr>
    <w:rPr>
      <w:b/>
      <w:sz w:val="28"/>
      <w:szCs w:val="20"/>
      <w:lang w:val="en-GB" w:eastAsia="en-US"/>
    </w:rPr>
  </w:style>
  <w:style w:type="paragraph" w:styleId="6">
    <w:name w:val="heading 6"/>
    <w:basedOn w:val="a1"/>
    <w:next w:val="a1"/>
    <w:link w:val="60"/>
    <w:qFormat/>
    <w:rsid w:val="00CC487A"/>
    <w:pPr>
      <w:spacing w:before="240" w:after="60"/>
      <w:outlineLvl w:val="5"/>
    </w:pPr>
    <w:rPr>
      <w:rFonts w:ascii="Calibri" w:hAnsi="Calibri"/>
      <w:b/>
      <w:bCs/>
      <w:sz w:val="22"/>
      <w:szCs w:val="22"/>
    </w:rPr>
  </w:style>
  <w:style w:type="paragraph" w:styleId="7">
    <w:name w:val="heading 7"/>
    <w:basedOn w:val="a1"/>
    <w:next w:val="a1"/>
    <w:link w:val="70"/>
    <w:qFormat/>
    <w:rsid w:val="00CC487A"/>
    <w:pPr>
      <w:spacing w:before="240" w:after="60"/>
      <w:outlineLvl w:val="6"/>
    </w:pPr>
    <w:rPr>
      <w:rFonts w:ascii="Calibri" w:hAnsi="Calibri"/>
    </w:rPr>
  </w:style>
  <w:style w:type="paragraph" w:styleId="8">
    <w:name w:val="heading 8"/>
    <w:basedOn w:val="a1"/>
    <w:next w:val="a1"/>
    <w:link w:val="80"/>
    <w:qFormat/>
    <w:rsid w:val="00CC487A"/>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804A6"/>
    <w:rPr>
      <w:rFonts w:ascii="Times New Roman" w:eastAsia="Times New Roman" w:hAnsi="Times New Roman" w:cs="Times New Roman"/>
      <w:b/>
      <w:sz w:val="24"/>
      <w:szCs w:val="20"/>
      <w:lang w:eastAsia="ru-RU"/>
    </w:rPr>
  </w:style>
  <w:style w:type="character" w:customStyle="1" w:styleId="40">
    <w:name w:val="Заголовок 4 Знак"/>
    <w:basedOn w:val="a2"/>
    <w:link w:val="4"/>
    <w:uiPriority w:val="9"/>
    <w:rsid w:val="00877A3C"/>
    <w:rPr>
      <w:rFonts w:ascii="Times New Roman" w:eastAsia="Times New Roman" w:hAnsi="Times New Roman" w:cs="Times New Roman"/>
      <w:b/>
      <w:sz w:val="36"/>
      <w:szCs w:val="20"/>
      <w:lang w:val="en-GB"/>
    </w:rPr>
  </w:style>
  <w:style w:type="character" w:customStyle="1" w:styleId="50">
    <w:name w:val="Заголовок 5 Знак"/>
    <w:basedOn w:val="a2"/>
    <w:link w:val="5"/>
    <w:uiPriority w:val="9"/>
    <w:rsid w:val="00877A3C"/>
    <w:rPr>
      <w:rFonts w:ascii="Times New Roman" w:eastAsia="Times New Roman" w:hAnsi="Times New Roman" w:cs="Times New Roman"/>
      <w:b/>
      <w:sz w:val="28"/>
      <w:szCs w:val="20"/>
      <w:lang w:val="en-GB"/>
    </w:rPr>
  </w:style>
  <w:style w:type="paragraph" w:styleId="a5">
    <w:name w:val="header"/>
    <w:basedOn w:val="a1"/>
    <w:link w:val="a6"/>
    <w:unhideWhenUsed/>
    <w:rsid w:val="00FE2350"/>
    <w:pPr>
      <w:widowControl w:val="0"/>
      <w:tabs>
        <w:tab w:val="center" w:pos="4677"/>
        <w:tab w:val="right" w:pos="9355"/>
      </w:tabs>
      <w:autoSpaceDE w:val="0"/>
      <w:autoSpaceDN w:val="0"/>
      <w:adjustRightInd w:val="0"/>
    </w:pPr>
    <w:rPr>
      <w:rFonts w:eastAsiaTheme="minorEastAsia"/>
    </w:rPr>
  </w:style>
  <w:style w:type="character" w:customStyle="1" w:styleId="a6">
    <w:name w:val="Верхний колонтитул Знак"/>
    <w:basedOn w:val="a2"/>
    <w:link w:val="a5"/>
    <w:uiPriority w:val="99"/>
    <w:rsid w:val="00FE2350"/>
    <w:rPr>
      <w:rFonts w:ascii="Times New Roman" w:eastAsiaTheme="minorEastAsia" w:hAnsi="Times New Roman" w:cs="Times New Roman"/>
      <w:sz w:val="24"/>
      <w:szCs w:val="24"/>
      <w:lang w:eastAsia="ru-RU"/>
    </w:rPr>
  </w:style>
  <w:style w:type="paragraph" w:styleId="a7">
    <w:name w:val="footer"/>
    <w:basedOn w:val="a1"/>
    <w:link w:val="a8"/>
    <w:uiPriority w:val="99"/>
    <w:unhideWhenUsed/>
    <w:rsid w:val="00FE2350"/>
    <w:pPr>
      <w:widowControl w:val="0"/>
      <w:tabs>
        <w:tab w:val="center" w:pos="4677"/>
        <w:tab w:val="right" w:pos="9355"/>
      </w:tabs>
      <w:autoSpaceDE w:val="0"/>
      <w:autoSpaceDN w:val="0"/>
      <w:adjustRightInd w:val="0"/>
    </w:pPr>
    <w:rPr>
      <w:rFonts w:eastAsiaTheme="minorEastAsia"/>
    </w:rPr>
  </w:style>
  <w:style w:type="character" w:customStyle="1" w:styleId="a8">
    <w:name w:val="Нижний колонтитул Знак"/>
    <w:basedOn w:val="a2"/>
    <w:link w:val="a7"/>
    <w:uiPriority w:val="99"/>
    <w:rsid w:val="00FE2350"/>
    <w:rPr>
      <w:rFonts w:ascii="Times New Roman" w:eastAsiaTheme="minorEastAsia" w:hAnsi="Times New Roman" w:cs="Times New Roman"/>
      <w:sz w:val="24"/>
      <w:szCs w:val="24"/>
      <w:lang w:eastAsia="ru-RU"/>
    </w:rPr>
  </w:style>
  <w:style w:type="paragraph" w:styleId="a9">
    <w:name w:val="Body Text"/>
    <w:aliases w:val="Основной текст Знак Знак Знак,Основной текст Знак Знак"/>
    <w:basedOn w:val="a1"/>
    <w:link w:val="aa"/>
    <w:rsid w:val="00FE2350"/>
    <w:rPr>
      <w:sz w:val="22"/>
      <w:szCs w:val="20"/>
    </w:rPr>
  </w:style>
  <w:style w:type="character" w:customStyle="1" w:styleId="aa">
    <w:name w:val="Основной текст Знак"/>
    <w:aliases w:val="Основной текст Знак Знак Знак Знак,Основной текст Знак Знак Знак1"/>
    <w:basedOn w:val="a2"/>
    <w:link w:val="a9"/>
    <w:rsid w:val="00FE2350"/>
    <w:rPr>
      <w:rFonts w:ascii="Times New Roman" w:eastAsia="Times New Roman" w:hAnsi="Times New Roman" w:cs="Times New Roman"/>
      <w:szCs w:val="20"/>
      <w:lang w:eastAsia="ru-RU"/>
    </w:rPr>
  </w:style>
  <w:style w:type="paragraph" w:customStyle="1" w:styleId="Style9">
    <w:name w:val="Style9"/>
    <w:basedOn w:val="a1"/>
    <w:uiPriority w:val="99"/>
    <w:rsid w:val="00FE2350"/>
    <w:pPr>
      <w:widowControl w:val="0"/>
      <w:autoSpaceDE w:val="0"/>
      <w:autoSpaceDN w:val="0"/>
      <w:adjustRightInd w:val="0"/>
      <w:spacing w:line="274" w:lineRule="exact"/>
    </w:pPr>
    <w:rPr>
      <w:rFonts w:eastAsiaTheme="minorEastAsia"/>
    </w:rPr>
  </w:style>
  <w:style w:type="paragraph" w:customStyle="1" w:styleId="Style26">
    <w:name w:val="Style26"/>
    <w:basedOn w:val="a1"/>
    <w:uiPriority w:val="99"/>
    <w:rsid w:val="00FE2350"/>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FE2350"/>
    <w:rPr>
      <w:rFonts w:ascii="Times New Roman" w:hAnsi="Times New Roman" w:cs="Times New Roman"/>
      <w:sz w:val="22"/>
      <w:szCs w:val="22"/>
    </w:rPr>
  </w:style>
  <w:style w:type="table" w:styleId="ab">
    <w:name w:val="Table Grid"/>
    <w:basedOn w:val="a3"/>
    <w:uiPriority w:val="39"/>
    <w:rsid w:val="00FE23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1"/>
    <w:uiPriority w:val="34"/>
    <w:qFormat/>
    <w:rsid w:val="00FE2350"/>
    <w:pPr>
      <w:ind w:left="720"/>
      <w:contextualSpacing/>
    </w:pPr>
    <w:rPr>
      <w:lang w:eastAsia="en-US"/>
    </w:rPr>
  </w:style>
  <w:style w:type="paragraph" w:customStyle="1" w:styleId="Style23">
    <w:name w:val="Style23"/>
    <w:basedOn w:val="a1"/>
    <w:uiPriority w:val="99"/>
    <w:rsid w:val="00FE2350"/>
    <w:pPr>
      <w:widowControl w:val="0"/>
      <w:autoSpaceDE w:val="0"/>
      <w:autoSpaceDN w:val="0"/>
      <w:adjustRightInd w:val="0"/>
      <w:spacing w:line="276" w:lineRule="exact"/>
      <w:ind w:firstLine="576"/>
      <w:jc w:val="both"/>
    </w:pPr>
    <w:rPr>
      <w:rFonts w:eastAsiaTheme="minorEastAsia"/>
    </w:rPr>
  </w:style>
  <w:style w:type="paragraph" w:customStyle="1" w:styleId="Style3">
    <w:name w:val="Style3"/>
    <w:basedOn w:val="a1"/>
    <w:uiPriority w:val="99"/>
    <w:rsid w:val="00FE2350"/>
    <w:pPr>
      <w:widowControl w:val="0"/>
      <w:autoSpaceDE w:val="0"/>
      <w:autoSpaceDN w:val="0"/>
      <w:adjustRightInd w:val="0"/>
    </w:pPr>
    <w:rPr>
      <w:rFonts w:eastAsiaTheme="minorEastAsia"/>
    </w:rPr>
  </w:style>
  <w:style w:type="paragraph" w:customStyle="1" w:styleId="Style5">
    <w:name w:val="Style5"/>
    <w:basedOn w:val="a1"/>
    <w:uiPriority w:val="99"/>
    <w:rsid w:val="00FE2350"/>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FE2350"/>
    <w:pPr>
      <w:widowControl w:val="0"/>
      <w:autoSpaceDE w:val="0"/>
      <w:autoSpaceDN w:val="0"/>
      <w:adjustRightInd w:val="0"/>
      <w:jc w:val="center"/>
    </w:pPr>
    <w:rPr>
      <w:rFonts w:eastAsiaTheme="minorEastAsia"/>
    </w:rPr>
  </w:style>
  <w:style w:type="paragraph" w:customStyle="1" w:styleId="Style20">
    <w:name w:val="Style20"/>
    <w:basedOn w:val="a1"/>
    <w:uiPriority w:val="99"/>
    <w:rsid w:val="00FE2350"/>
    <w:pPr>
      <w:widowControl w:val="0"/>
      <w:autoSpaceDE w:val="0"/>
      <w:autoSpaceDN w:val="0"/>
      <w:adjustRightInd w:val="0"/>
    </w:pPr>
    <w:rPr>
      <w:rFonts w:eastAsiaTheme="minorEastAsia"/>
    </w:rPr>
  </w:style>
  <w:style w:type="paragraph" w:customStyle="1" w:styleId="Style47">
    <w:name w:val="Style47"/>
    <w:basedOn w:val="a1"/>
    <w:uiPriority w:val="99"/>
    <w:rsid w:val="00FE2350"/>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FE2350"/>
    <w:pPr>
      <w:widowControl w:val="0"/>
      <w:autoSpaceDE w:val="0"/>
      <w:autoSpaceDN w:val="0"/>
      <w:adjustRightInd w:val="0"/>
    </w:pPr>
    <w:rPr>
      <w:rFonts w:eastAsiaTheme="minorEastAsia"/>
    </w:rPr>
  </w:style>
  <w:style w:type="paragraph" w:customStyle="1" w:styleId="Style52">
    <w:name w:val="Style52"/>
    <w:basedOn w:val="a1"/>
    <w:uiPriority w:val="99"/>
    <w:rsid w:val="00FE2350"/>
    <w:pPr>
      <w:widowControl w:val="0"/>
      <w:autoSpaceDE w:val="0"/>
      <w:autoSpaceDN w:val="0"/>
      <w:adjustRightInd w:val="0"/>
    </w:pPr>
    <w:rPr>
      <w:rFonts w:eastAsiaTheme="minorEastAsia"/>
    </w:rPr>
  </w:style>
  <w:style w:type="paragraph" w:customStyle="1" w:styleId="Style54">
    <w:name w:val="Style54"/>
    <w:basedOn w:val="a1"/>
    <w:uiPriority w:val="99"/>
    <w:rsid w:val="00FE2350"/>
    <w:pPr>
      <w:widowControl w:val="0"/>
      <w:autoSpaceDE w:val="0"/>
      <w:autoSpaceDN w:val="0"/>
      <w:adjustRightInd w:val="0"/>
    </w:pPr>
    <w:rPr>
      <w:rFonts w:eastAsiaTheme="minorEastAsia"/>
    </w:rPr>
  </w:style>
  <w:style w:type="paragraph" w:customStyle="1" w:styleId="Style59">
    <w:name w:val="Style59"/>
    <w:basedOn w:val="a1"/>
    <w:uiPriority w:val="99"/>
    <w:rsid w:val="00FE2350"/>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FE2350"/>
    <w:pPr>
      <w:widowControl w:val="0"/>
      <w:autoSpaceDE w:val="0"/>
      <w:autoSpaceDN w:val="0"/>
      <w:adjustRightInd w:val="0"/>
    </w:pPr>
    <w:rPr>
      <w:rFonts w:eastAsiaTheme="minorEastAsia"/>
    </w:rPr>
  </w:style>
  <w:style w:type="paragraph" w:customStyle="1" w:styleId="Style62">
    <w:name w:val="Style62"/>
    <w:basedOn w:val="a1"/>
    <w:uiPriority w:val="99"/>
    <w:rsid w:val="00FE2350"/>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FE2350"/>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FE2350"/>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FE2350"/>
    <w:pPr>
      <w:widowControl w:val="0"/>
      <w:autoSpaceDE w:val="0"/>
      <w:autoSpaceDN w:val="0"/>
      <w:adjustRightInd w:val="0"/>
    </w:pPr>
    <w:rPr>
      <w:rFonts w:eastAsiaTheme="minorEastAsia"/>
    </w:rPr>
  </w:style>
  <w:style w:type="paragraph" w:customStyle="1" w:styleId="Style67">
    <w:name w:val="Style67"/>
    <w:basedOn w:val="a1"/>
    <w:uiPriority w:val="99"/>
    <w:rsid w:val="00FE2350"/>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FE2350"/>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FE2350"/>
    <w:pPr>
      <w:widowControl w:val="0"/>
      <w:autoSpaceDE w:val="0"/>
      <w:autoSpaceDN w:val="0"/>
      <w:adjustRightInd w:val="0"/>
    </w:pPr>
    <w:rPr>
      <w:rFonts w:eastAsiaTheme="minorEastAsia"/>
    </w:rPr>
  </w:style>
  <w:style w:type="character" w:customStyle="1" w:styleId="FontStyle165">
    <w:name w:val="Font Style165"/>
    <w:basedOn w:val="a2"/>
    <w:uiPriority w:val="99"/>
    <w:rsid w:val="00FE2350"/>
    <w:rPr>
      <w:rFonts w:ascii="Times New Roman" w:hAnsi="Times New Roman" w:cs="Times New Roman"/>
      <w:b/>
      <w:bCs/>
      <w:sz w:val="26"/>
      <w:szCs w:val="26"/>
    </w:rPr>
  </w:style>
  <w:style w:type="character" w:customStyle="1" w:styleId="FontStyle166">
    <w:name w:val="Font Style166"/>
    <w:basedOn w:val="a2"/>
    <w:uiPriority w:val="99"/>
    <w:rsid w:val="00FE2350"/>
    <w:rPr>
      <w:rFonts w:ascii="Sylfaen" w:hAnsi="Sylfaen" w:cs="Sylfaen"/>
      <w:b/>
      <w:bCs/>
      <w:i/>
      <w:iCs/>
      <w:sz w:val="8"/>
      <w:szCs w:val="8"/>
    </w:rPr>
  </w:style>
  <w:style w:type="character" w:customStyle="1" w:styleId="FontStyle169">
    <w:name w:val="Font Style169"/>
    <w:basedOn w:val="a2"/>
    <w:uiPriority w:val="99"/>
    <w:rsid w:val="00FE2350"/>
    <w:rPr>
      <w:rFonts w:ascii="Times New Roman" w:hAnsi="Times New Roman" w:cs="Times New Roman"/>
      <w:b/>
      <w:bCs/>
      <w:i/>
      <w:iCs/>
      <w:sz w:val="28"/>
      <w:szCs w:val="28"/>
    </w:rPr>
  </w:style>
  <w:style w:type="character" w:customStyle="1" w:styleId="FontStyle173">
    <w:name w:val="Font Style173"/>
    <w:basedOn w:val="a2"/>
    <w:uiPriority w:val="99"/>
    <w:rsid w:val="00FE2350"/>
    <w:rPr>
      <w:rFonts w:ascii="Times New Roman" w:hAnsi="Times New Roman" w:cs="Times New Roman"/>
      <w:smallCaps/>
      <w:sz w:val="30"/>
      <w:szCs w:val="30"/>
    </w:rPr>
  </w:style>
  <w:style w:type="character" w:customStyle="1" w:styleId="FontStyle175">
    <w:name w:val="Font Style175"/>
    <w:basedOn w:val="a2"/>
    <w:uiPriority w:val="99"/>
    <w:rsid w:val="00FE2350"/>
    <w:rPr>
      <w:rFonts w:ascii="Times New Roman" w:hAnsi="Times New Roman" w:cs="Times New Roman"/>
      <w:b/>
      <w:bCs/>
      <w:i/>
      <w:iCs/>
      <w:spacing w:val="40"/>
      <w:sz w:val="42"/>
      <w:szCs w:val="42"/>
    </w:rPr>
  </w:style>
  <w:style w:type="character" w:customStyle="1" w:styleId="FontStyle182">
    <w:name w:val="Font Style182"/>
    <w:basedOn w:val="a2"/>
    <w:uiPriority w:val="99"/>
    <w:rsid w:val="00FE2350"/>
    <w:rPr>
      <w:rFonts w:ascii="Times New Roman" w:hAnsi="Times New Roman" w:cs="Times New Roman"/>
      <w:sz w:val="14"/>
      <w:szCs w:val="14"/>
    </w:rPr>
  </w:style>
  <w:style w:type="character" w:customStyle="1" w:styleId="FontStyle184">
    <w:name w:val="Font Style184"/>
    <w:basedOn w:val="a2"/>
    <w:uiPriority w:val="99"/>
    <w:rsid w:val="00FE2350"/>
    <w:rPr>
      <w:rFonts w:ascii="Times New Roman" w:hAnsi="Times New Roman" w:cs="Times New Roman"/>
      <w:b/>
      <w:bCs/>
      <w:sz w:val="16"/>
      <w:szCs w:val="16"/>
    </w:rPr>
  </w:style>
  <w:style w:type="character" w:customStyle="1" w:styleId="FontStyle189">
    <w:name w:val="Font Style189"/>
    <w:basedOn w:val="a2"/>
    <w:uiPriority w:val="99"/>
    <w:rsid w:val="00FE2350"/>
    <w:rPr>
      <w:rFonts w:ascii="Times New Roman" w:hAnsi="Times New Roman" w:cs="Times New Roman"/>
      <w:sz w:val="18"/>
      <w:szCs w:val="18"/>
    </w:rPr>
  </w:style>
  <w:style w:type="character" w:customStyle="1" w:styleId="FontStyle191">
    <w:name w:val="Font Style191"/>
    <w:basedOn w:val="a2"/>
    <w:uiPriority w:val="99"/>
    <w:rsid w:val="00FE2350"/>
    <w:rPr>
      <w:rFonts w:ascii="Times New Roman" w:hAnsi="Times New Roman" w:cs="Times New Roman"/>
      <w:sz w:val="26"/>
      <w:szCs w:val="26"/>
    </w:rPr>
  </w:style>
  <w:style w:type="character" w:customStyle="1" w:styleId="FontStyle192">
    <w:name w:val="Font Style192"/>
    <w:basedOn w:val="a2"/>
    <w:uiPriority w:val="99"/>
    <w:rsid w:val="00FE2350"/>
    <w:rPr>
      <w:rFonts w:ascii="Times New Roman" w:hAnsi="Times New Roman" w:cs="Times New Roman"/>
      <w:w w:val="70"/>
      <w:sz w:val="20"/>
      <w:szCs w:val="20"/>
    </w:rPr>
  </w:style>
  <w:style w:type="character" w:customStyle="1" w:styleId="FontStyle193">
    <w:name w:val="Font Style193"/>
    <w:basedOn w:val="a2"/>
    <w:uiPriority w:val="99"/>
    <w:rsid w:val="00FE2350"/>
    <w:rPr>
      <w:rFonts w:ascii="Times New Roman" w:hAnsi="Times New Roman" w:cs="Times New Roman"/>
      <w:b/>
      <w:bCs/>
      <w:sz w:val="22"/>
      <w:szCs w:val="22"/>
    </w:rPr>
  </w:style>
  <w:style w:type="character" w:customStyle="1" w:styleId="FontStyle194">
    <w:name w:val="Font Style194"/>
    <w:basedOn w:val="a2"/>
    <w:uiPriority w:val="99"/>
    <w:rsid w:val="00FE2350"/>
    <w:rPr>
      <w:rFonts w:ascii="Times New Roman" w:hAnsi="Times New Roman" w:cs="Times New Roman"/>
      <w:spacing w:val="80"/>
      <w:sz w:val="46"/>
      <w:szCs w:val="46"/>
    </w:rPr>
  </w:style>
  <w:style w:type="character" w:customStyle="1" w:styleId="FontStyle195">
    <w:name w:val="Font Style195"/>
    <w:basedOn w:val="a2"/>
    <w:uiPriority w:val="99"/>
    <w:rsid w:val="00FE2350"/>
    <w:rPr>
      <w:rFonts w:ascii="Times New Roman" w:hAnsi="Times New Roman" w:cs="Times New Roman"/>
      <w:sz w:val="16"/>
      <w:szCs w:val="16"/>
    </w:rPr>
  </w:style>
  <w:style w:type="character" w:customStyle="1" w:styleId="FontStyle197">
    <w:name w:val="Font Style197"/>
    <w:basedOn w:val="a2"/>
    <w:uiPriority w:val="99"/>
    <w:rsid w:val="00FE2350"/>
    <w:rPr>
      <w:rFonts w:ascii="Times New Roman" w:hAnsi="Times New Roman" w:cs="Times New Roman"/>
      <w:sz w:val="28"/>
      <w:szCs w:val="28"/>
    </w:rPr>
  </w:style>
  <w:style w:type="paragraph" w:customStyle="1" w:styleId="ConsPlusNormal">
    <w:name w:val="ConsPlusNormal"/>
    <w:link w:val="ConsPlusNormal0"/>
    <w:uiPriority w:val="99"/>
    <w:rsid w:val="00FE2350"/>
    <w:pPr>
      <w:widowControl w:val="0"/>
      <w:autoSpaceDE w:val="0"/>
      <w:autoSpaceDN w:val="0"/>
      <w:spacing w:after="0" w:line="240" w:lineRule="auto"/>
    </w:pPr>
    <w:rPr>
      <w:rFonts w:ascii="Calibri" w:eastAsia="Times New Roman" w:hAnsi="Calibri" w:cs="Calibri"/>
      <w:szCs w:val="20"/>
      <w:lang w:eastAsia="ru-RU"/>
    </w:rPr>
  </w:style>
  <w:style w:type="paragraph" w:styleId="ad">
    <w:name w:val="Balloon Text"/>
    <w:basedOn w:val="a1"/>
    <w:link w:val="ae"/>
    <w:uiPriority w:val="99"/>
    <w:unhideWhenUsed/>
    <w:rsid w:val="00FE2350"/>
    <w:pPr>
      <w:widowControl w:val="0"/>
      <w:autoSpaceDE w:val="0"/>
      <w:autoSpaceDN w:val="0"/>
      <w:adjustRightInd w:val="0"/>
    </w:pPr>
    <w:rPr>
      <w:rFonts w:ascii="Segoe UI" w:eastAsiaTheme="minorEastAsia" w:hAnsi="Segoe UI" w:cs="Segoe UI"/>
      <w:sz w:val="18"/>
      <w:szCs w:val="18"/>
    </w:rPr>
  </w:style>
  <w:style w:type="character" w:customStyle="1" w:styleId="ae">
    <w:name w:val="Текст выноски Знак"/>
    <w:basedOn w:val="a2"/>
    <w:link w:val="ad"/>
    <w:uiPriority w:val="99"/>
    <w:rsid w:val="00FE2350"/>
    <w:rPr>
      <w:rFonts w:ascii="Segoe UI" w:eastAsiaTheme="minorEastAsia" w:hAnsi="Segoe UI" w:cs="Segoe UI"/>
      <w:sz w:val="18"/>
      <w:szCs w:val="18"/>
      <w:lang w:eastAsia="ru-RU"/>
    </w:rPr>
  </w:style>
  <w:style w:type="character" w:styleId="af">
    <w:name w:val="page number"/>
    <w:basedOn w:val="a2"/>
    <w:rsid w:val="00877A3C"/>
  </w:style>
  <w:style w:type="paragraph" w:customStyle="1" w:styleId="11">
    <w:name w:val="Обычный1"/>
    <w:rsid w:val="00877A3C"/>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877A3C"/>
    <w:pPr>
      <w:spacing w:before="120"/>
      <w:ind w:firstLine="567"/>
      <w:jc w:val="both"/>
    </w:pPr>
    <w:rPr>
      <w:rFonts w:ascii="TimesDL" w:hAnsi="TimesDL"/>
      <w:szCs w:val="20"/>
    </w:rPr>
  </w:style>
  <w:style w:type="character" w:customStyle="1" w:styleId="22">
    <w:name w:val="Заголовок 2 Знак"/>
    <w:basedOn w:val="a2"/>
    <w:link w:val="21"/>
    <w:uiPriority w:val="99"/>
    <w:rsid w:val="00BC150B"/>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BC150B"/>
    <w:rPr>
      <w:rFonts w:ascii="Times New Roman" w:eastAsia="Times New Roman" w:hAnsi="Times New Roman" w:cs="Times New Roman"/>
      <w:b/>
      <w:sz w:val="20"/>
      <w:szCs w:val="20"/>
      <w:lang w:eastAsia="ru-RU"/>
    </w:rPr>
  </w:style>
  <w:style w:type="numbering" w:customStyle="1" w:styleId="12">
    <w:name w:val="Нет списка1"/>
    <w:next w:val="a4"/>
    <w:uiPriority w:val="99"/>
    <w:semiHidden/>
    <w:rsid w:val="00BC150B"/>
  </w:style>
  <w:style w:type="paragraph" w:styleId="31">
    <w:name w:val="Body Text 3"/>
    <w:basedOn w:val="a1"/>
    <w:link w:val="32"/>
    <w:rsid w:val="00BC150B"/>
    <w:pPr>
      <w:jc w:val="both"/>
    </w:pPr>
    <w:rPr>
      <w:sz w:val="18"/>
      <w:szCs w:val="20"/>
    </w:rPr>
  </w:style>
  <w:style w:type="character" w:customStyle="1" w:styleId="32">
    <w:name w:val="Основной текст 3 Знак"/>
    <w:basedOn w:val="a2"/>
    <w:link w:val="31"/>
    <w:rsid w:val="00BC150B"/>
    <w:rPr>
      <w:rFonts w:ascii="Times New Roman" w:eastAsia="Times New Roman" w:hAnsi="Times New Roman" w:cs="Times New Roman"/>
      <w:sz w:val="18"/>
      <w:szCs w:val="20"/>
      <w:lang w:eastAsia="ru-RU"/>
    </w:rPr>
  </w:style>
  <w:style w:type="paragraph" w:styleId="af0">
    <w:name w:val="Body Text Indent"/>
    <w:basedOn w:val="a1"/>
    <w:link w:val="af1"/>
    <w:rsid w:val="00BC150B"/>
    <w:pPr>
      <w:ind w:left="720"/>
      <w:jc w:val="both"/>
    </w:pPr>
    <w:rPr>
      <w:szCs w:val="20"/>
    </w:rPr>
  </w:style>
  <w:style w:type="character" w:customStyle="1" w:styleId="af1">
    <w:name w:val="Основной текст с отступом Знак"/>
    <w:basedOn w:val="a2"/>
    <w:link w:val="af0"/>
    <w:rsid w:val="00BC150B"/>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BC150B"/>
    <w:pPr>
      <w:ind w:firstLine="720"/>
      <w:jc w:val="both"/>
    </w:pPr>
    <w:rPr>
      <w:szCs w:val="20"/>
    </w:rPr>
  </w:style>
  <w:style w:type="character" w:customStyle="1" w:styleId="24">
    <w:name w:val="Основной текст с отступом 2 Знак"/>
    <w:basedOn w:val="a2"/>
    <w:link w:val="23"/>
    <w:uiPriority w:val="99"/>
    <w:rsid w:val="00BC150B"/>
    <w:rPr>
      <w:rFonts w:ascii="Times New Roman" w:eastAsia="Times New Roman" w:hAnsi="Times New Roman" w:cs="Times New Roman"/>
      <w:sz w:val="24"/>
      <w:szCs w:val="20"/>
      <w:lang w:eastAsia="ru-RU"/>
    </w:rPr>
  </w:style>
  <w:style w:type="paragraph" w:styleId="33">
    <w:name w:val="Body Text Indent 3"/>
    <w:basedOn w:val="a1"/>
    <w:link w:val="34"/>
    <w:rsid w:val="00BC150B"/>
    <w:pPr>
      <w:ind w:firstLine="720"/>
    </w:pPr>
    <w:rPr>
      <w:szCs w:val="20"/>
    </w:rPr>
  </w:style>
  <w:style w:type="character" w:customStyle="1" w:styleId="34">
    <w:name w:val="Основной текст с отступом 3 Знак"/>
    <w:basedOn w:val="a2"/>
    <w:link w:val="33"/>
    <w:rsid w:val="00BC150B"/>
    <w:rPr>
      <w:rFonts w:ascii="Times New Roman" w:eastAsia="Times New Roman" w:hAnsi="Times New Roman" w:cs="Times New Roman"/>
      <w:sz w:val="24"/>
      <w:szCs w:val="20"/>
      <w:lang w:eastAsia="ru-RU"/>
    </w:rPr>
  </w:style>
  <w:style w:type="paragraph" w:styleId="25">
    <w:name w:val="Body Text 2"/>
    <w:basedOn w:val="a1"/>
    <w:link w:val="26"/>
    <w:rsid w:val="00BC150B"/>
    <w:pPr>
      <w:ind w:right="-108"/>
    </w:pPr>
    <w:rPr>
      <w:sz w:val="20"/>
      <w:szCs w:val="20"/>
    </w:rPr>
  </w:style>
  <w:style w:type="character" w:customStyle="1" w:styleId="26">
    <w:name w:val="Основной текст 2 Знак"/>
    <w:basedOn w:val="a2"/>
    <w:link w:val="25"/>
    <w:uiPriority w:val="99"/>
    <w:rsid w:val="00BC150B"/>
    <w:rPr>
      <w:rFonts w:ascii="Times New Roman" w:eastAsia="Times New Roman" w:hAnsi="Times New Roman" w:cs="Times New Roman"/>
      <w:sz w:val="20"/>
      <w:szCs w:val="20"/>
      <w:lang w:eastAsia="ru-RU"/>
    </w:rPr>
  </w:style>
  <w:style w:type="paragraph" w:customStyle="1" w:styleId="13">
    <w:name w:val="Знак Знак Знак1"/>
    <w:basedOn w:val="a1"/>
    <w:rsid w:val="00BC150B"/>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1"/>
    <w:rsid w:val="00BC150B"/>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2"/>
    <w:rsid w:val="00BC150B"/>
  </w:style>
  <w:style w:type="character" w:customStyle="1" w:styleId="apple-converted-space">
    <w:name w:val="apple-converted-space"/>
    <w:basedOn w:val="a2"/>
    <w:rsid w:val="00BC150B"/>
  </w:style>
  <w:style w:type="table" w:customStyle="1" w:styleId="15">
    <w:name w:val="Сетка таблицы1"/>
    <w:basedOn w:val="a3"/>
    <w:next w:val="ab"/>
    <w:uiPriority w:val="39"/>
    <w:rsid w:val="00BC15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BC15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3">
    <w:name w:val="Normal (Web)"/>
    <w:basedOn w:val="a1"/>
    <w:rsid w:val="00BC150B"/>
    <w:pPr>
      <w:spacing w:before="100" w:beforeAutospacing="1" w:after="100" w:afterAutospacing="1"/>
    </w:pPr>
  </w:style>
  <w:style w:type="paragraph" w:customStyle="1" w:styleId="16">
    <w:name w:val="1"/>
    <w:basedOn w:val="a1"/>
    <w:rsid w:val="0060556A"/>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60556A"/>
    <w:pPr>
      <w:widowControl w:val="0"/>
      <w:numPr>
        <w:numId w:val="2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60556A"/>
    <w:pPr>
      <w:numPr>
        <w:numId w:val="22"/>
      </w:numPr>
      <w:tabs>
        <w:tab w:val="clear" w:pos="643"/>
        <w:tab w:val="num" w:pos="360"/>
      </w:tabs>
      <w:ind w:left="360"/>
    </w:pPr>
    <w:rPr>
      <w:snapToGrid w:val="0"/>
      <w:sz w:val="28"/>
      <w:szCs w:val="28"/>
    </w:rPr>
  </w:style>
  <w:style w:type="paragraph" w:styleId="2">
    <w:name w:val="List Number 2"/>
    <w:basedOn w:val="a1"/>
    <w:rsid w:val="0060556A"/>
    <w:pPr>
      <w:numPr>
        <w:numId w:val="2"/>
      </w:numPr>
    </w:pPr>
    <w:rPr>
      <w:snapToGrid w:val="0"/>
      <w:sz w:val="28"/>
      <w:szCs w:val="28"/>
    </w:rPr>
  </w:style>
  <w:style w:type="paragraph" w:customStyle="1" w:styleId="17">
    <w:name w:val="Абзац списка1"/>
    <w:basedOn w:val="a1"/>
    <w:autoRedefine/>
    <w:rsid w:val="0060556A"/>
    <w:pPr>
      <w:jc w:val="center"/>
    </w:pPr>
    <w:rPr>
      <w:snapToGrid w:val="0"/>
      <w:sz w:val="28"/>
      <w:szCs w:val="28"/>
    </w:rPr>
  </w:style>
  <w:style w:type="paragraph" w:styleId="18">
    <w:name w:val="toc 1"/>
    <w:basedOn w:val="a1"/>
    <w:next w:val="a1"/>
    <w:autoRedefine/>
    <w:uiPriority w:val="39"/>
    <w:rsid w:val="0060556A"/>
    <w:pPr>
      <w:tabs>
        <w:tab w:val="right" w:leader="dot" w:pos="9921"/>
      </w:tabs>
      <w:spacing w:line="312" w:lineRule="auto"/>
      <w:jc w:val="both"/>
    </w:pPr>
    <w:rPr>
      <w:rFonts w:ascii="Arial" w:hAnsi="Arial" w:cs="Arial"/>
      <w:b/>
      <w:bCs/>
      <w:caps/>
      <w:snapToGrid w:val="0"/>
    </w:rPr>
  </w:style>
  <w:style w:type="paragraph" w:customStyle="1" w:styleId="120">
    <w:name w:val="Осн. текст 12"/>
    <w:basedOn w:val="23"/>
    <w:rsid w:val="0060556A"/>
    <w:pPr>
      <w:autoSpaceDE w:val="0"/>
      <w:autoSpaceDN w:val="0"/>
      <w:adjustRightInd w:val="0"/>
      <w:spacing w:line="360" w:lineRule="auto"/>
      <w:ind w:firstLine="709"/>
    </w:pPr>
    <w:rPr>
      <w:szCs w:val="24"/>
    </w:rPr>
  </w:style>
  <w:style w:type="paragraph" w:customStyle="1" w:styleId="19">
    <w:name w:val="Знак Знак Знак1"/>
    <w:basedOn w:val="a1"/>
    <w:rsid w:val="0060556A"/>
    <w:pPr>
      <w:tabs>
        <w:tab w:val="num" w:pos="360"/>
      </w:tabs>
      <w:spacing w:after="160" w:line="240" w:lineRule="exact"/>
    </w:pPr>
    <w:rPr>
      <w:rFonts w:ascii="Verdana" w:hAnsi="Verdana" w:cs="Verdana"/>
      <w:sz w:val="20"/>
      <w:szCs w:val="20"/>
      <w:lang w:val="en-US" w:eastAsia="en-US"/>
    </w:rPr>
  </w:style>
  <w:style w:type="paragraph" w:customStyle="1" w:styleId="ConsTitle">
    <w:name w:val="ConsTitle"/>
    <w:rsid w:val="0060556A"/>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1"/>
    <w:rsid w:val="0060556A"/>
    <w:pPr>
      <w:spacing w:after="160" w:line="240" w:lineRule="exact"/>
      <w:ind w:left="1"/>
    </w:pPr>
    <w:rPr>
      <w:rFonts w:ascii="Verdana" w:hAnsi="Verdana"/>
      <w:b/>
      <w:lang w:val="en-US" w:eastAsia="en-US"/>
    </w:rPr>
  </w:style>
  <w:style w:type="paragraph" w:styleId="27">
    <w:name w:val="toc 2"/>
    <w:basedOn w:val="a1"/>
    <w:next w:val="a1"/>
    <w:autoRedefine/>
    <w:uiPriority w:val="39"/>
    <w:rsid w:val="0060556A"/>
    <w:pPr>
      <w:tabs>
        <w:tab w:val="right" w:leader="dot" w:pos="9911"/>
      </w:tabs>
      <w:spacing w:line="288" w:lineRule="auto"/>
      <w:ind w:left="278"/>
    </w:pPr>
    <w:rPr>
      <w:snapToGrid w:val="0"/>
      <w:sz w:val="28"/>
      <w:szCs w:val="28"/>
    </w:rPr>
  </w:style>
  <w:style w:type="paragraph" w:styleId="35">
    <w:name w:val="toc 3"/>
    <w:basedOn w:val="a1"/>
    <w:next w:val="a1"/>
    <w:autoRedefine/>
    <w:uiPriority w:val="39"/>
    <w:rsid w:val="0060556A"/>
    <w:pPr>
      <w:ind w:left="560"/>
    </w:pPr>
    <w:rPr>
      <w:snapToGrid w:val="0"/>
      <w:sz w:val="28"/>
      <w:szCs w:val="28"/>
    </w:rPr>
  </w:style>
  <w:style w:type="character" w:styleId="af4">
    <w:name w:val="Hyperlink"/>
    <w:uiPriority w:val="99"/>
    <w:rsid w:val="0060556A"/>
    <w:rPr>
      <w:color w:val="0000FF"/>
      <w:u w:val="single"/>
    </w:rPr>
  </w:style>
  <w:style w:type="paragraph" w:styleId="9">
    <w:name w:val="toc 9"/>
    <w:basedOn w:val="a1"/>
    <w:next w:val="a1"/>
    <w:autoRedefine/>
    <w:uiPriority w:val="39"/>
    <w:rsid w:val="0060556A"/>
    <w:pPr>
      <w:ind w:left="1920"/>
    </w:pPr>
  </w:style>
  <w:style w:type="paragraph" w:styleId="41">
    <w:name w:val="toc 4"/>
    <w:basedOn w:val="a1"/>
    <w:next w:val="a1"/>
    <w:autoRedefine/>
    <w:uiPriority w:val="39"/>
    <w:unhideWhenUsed/>
    <w:rsid w:val="0060556A"/>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60556A"/>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60556A"/>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60556A"/>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60556A"/>
    <w:pPr>
      <w:spacing w:after="100" w:line="276" w:lineRule="auto"/>
      <w:ind w:left="1540"/>
    </w:pPr>
    <w:rPr>
      <w:rFonts w:ascii="Calibri" w:hAnsi="Calibri"/>
      <w:sz w:val="22"/>
      <w:szCs w:val="22"/>
    </w:rPr>
  </w:style>
  <w:style w:type="paragraph" w:customStyle="1" w:styleId="ConsPlusTitle">
    <w:name w:val="ConsPlusTitle"/>
    <w:uiPriority w:val="99"/>
    <w:rsid w:val="0060556A"/>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60556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0556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60556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FollowedHyperlink"/>
    <w:uiPriority w:val="99"/>
    <w:rsid w:val="0060556A"/>
    <w:rPr>
      <w:color w:val="800080"/>
      <w:u w:val="single"/>
    </w:rPr>
  </w:style>
  <w:style w:type="character" w:styleId="af6">
    <w:name w:val="annotation reference"/>
    <w:uiPriority w:val="99"/>
    <w:rsid w:val="0060556A"/>
    <w:rPr>
      <w:sz w:val="16"/>
      <w:szCs w:val="16"/>
    </w:rPr>
  </w:style>
  <w:style w:type="paragraph" w:styleId="af7">
    <w:name w:val="annotation text"/>
    <w:basedOn w:val="a1"/>
    <w:link w:val="1b"/>
    <w:uiPriority w:val="99"/>
    <w:rsid w:val="0060556A"/>
    <w:rPr>
      <w:sz w:val="20"/>
      <w:szCs w:val="20"/>
    </w:rPr>
  </w:style>
  <w:style w:type="character" w:customStyle="1" w:styleId="af8">
    <w:name w:val="Текст примечания Знак"/>
    <w:basedOn w:val="a2"/>
    <w:uiPriority w:val="99"/>
    <w:rsid w:val="0060556A"/>
    <w:rPr>
      <w:rFonts w:ascii="Times New Roman" w:eastAsia="Times New Roman" w:hAnsi="Times New Roman" w:cs="Times New Roman"/>
      <w:sz w:val="20"/>
      <w:szCs w:val="20"/>
      <w:lang w:eastAsia="ru-RU"/>
    </w:rPr>
  </w:style>
  <w:style w:type="character" w:customStyle="1" w:styleId="1b">
    <w:name w:val="Текст примечания Знак1"/>
    <w:link w:val="af7"/>
    <w:rsid w:val="0060556A"/>
    <w:rPr>
      <w:rFonts w:ascii="Times New Roman" w:eastAsia="Times New Roman" w:hAnsi="Times New Roman" w:cs="Times New Roman"/>
      <w:sz w:val="20"/>
      <w:szCs w:val="20"/>
      <w:lang w:eastAsia="ru-RU"/>
    </w:rPr>
  </w:style>
  <w:style w:type="paragraph" w:styleId="af9">
    <w:name w:val="Document Map"/>
    <w:basedOn w:val="a1"/>
    <w:link w:val="afa"/>
    <w:rsid w:val="0060556A"/>
    <w:rPr>
      <w:rFonts w:ascii="Tahoma" w:hAnsi="Tahoma"/>
      <w:sz w:val="16"/>
      <w:szCs w:val="16"/>
      <w:lang w:val="x-none" w:eastAsia="x-none"/>
    </w:rPr>
  </w:style>
  <w:style w:type="character" w:customStyle="1" w:styleId="afa">
    <w:name w:val="Схема документа Знак"/>
    <w:basedOn w:val="a2"/>
    <w:link w:val="af9"/>
    <w:rsid w:val="0060556A"/>
    <w:rPr>
      <w:rFonts w:ascii="Tahoma" w:eastAsia="Times New Roman" w:hAnsi="Tahoma" w:cs="Times New Roman"/>
      <w:sz w:val="16"/>
      <w:szCs w:val="16"/>
      <w:lang w:val="x-none" w:eastAsia="x-none"/>
    </w:rPr>
  </w:style>
  <w:style w:type="paragraph" w:styleId="afb">
    <w:name w:val="caption"/>
    <w:basedOn w:val="a1"/>
    <w:next w:val="a1"/>
    <w:uiPriority w:val="99"/>
    <w:qFormat/>
    <w:rsid w:val="0060556A"/>
    <w:pPr>
      <w:jc w:val="center"/>
    </w:pPr>
    <w:rPr>
      <w:b/>
      <w:sz w:val="28"/>
      <w:szCs w:val="20"/>
      <w:u w:val="single"/>
    </w:rPr>
  </w:style>
  <w:style w:type="paragraph" w:styleId="afc">
    <w:name w:val="annotation subject"/>
    <w:basedOn w:val="af7"/>
    <w:next w:val="af7"/>
    <w:link w:val="afd"/>
    <w:uiPriority w:val="99"/>
    <w:rsid w:val="0060556A"/>
    <w:rPr>
      <w:b/>
      <w:bCs/>
    </w:rPr>
  </w:style>
  <w:style w:type="character" w:customStyle="1" w:styleId="afd">
    <w:name w:val="Тема примечания Знак"/>
    <w:basedOn w:val="af8"/>
    <w:link w:val="afc"/>
    <w:uiPriority w:val="99"/>
    <w:rsid w:val="0060556A"/>
    <w:rPr>
      <w:rFonts w:ascii="Times New Roman" w:eastAsia="Times New Roman" w:hAnsi="Times New Roman" w:cs="Times New Roman"/>
      <w:b/>
      <w:bCs/>
      <w:sz w:val="20"/>
      <w:szCs w:val="20"/>
      <w:lang w:eastAsia="ru-RU"/>
    </w:rPr>
  </w:style>
  <w:style w:type="character" w:customStyle="1" w:styleId="36">
    <w:name w:val="Знак Знак3"/>
    <w:uiPriority w:val="99"/>
    <w:rsid w:val="0060556A"/>
    <w:rPr>
      <w:rFonts w:cs="Times New Roman"/>
      <w:lang w:val="ru-RU" w:eastAsia="ru-RU" w:bidi="ar-SA"/>
    </w:rPr>
  </w:style>
  <w:style w:type="paragraph" w:customStyle="1" w:styleId="msolistparagraph0">
    <w:name w:val="msolistparagraph"/>
    <w:basedOn w:val="a1"/>
    <w:rsid w:val="0060556A"/>
    <w:pPr>
      <w:ind w:left="720"/>
      <w:contextualSpacing/>
    </w:pPr>
    <w:rPr>
      <w:rFonts w:ascii="Arial" w:eastAsia="MS Mincho" w:hAnsi="Arial" w:cs="Arial"/>
      <w:color w:val="000000"/>
    </w:rPr>
  </w:style>
  <w:style w:type="paragraph" w:customStyle="1" w:styleId="textjus">
    <w:name w:val="textjus"/>
    <w:basedOn w:val="a1"/>
    <w:rsid w:val="0060556A"/>
    <w:pPr>
      <w:spacing w:before="100" w:beforeAutospacing="1" w:after="100" w:afterAutospacing="1"/>
    </w:pPr>
  </w:style>
  <w:style w:type="paragraph" w:styleId="HTML">
    <w:name w:val="HTML Preformatted"/>
    <w:basedOn w:val="a1"/>
    <w:link w:val="HTML0"/>
    <w:rsid w:val="00605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60556A"/>
    <w:rPr>
      <w:rFonts w:ascii="Courier New" w:eastAsia="Times New Roman" w:hAnsi="Courier New" w:cs="Courier New"/>
      <w:sz w:val="20"/>
      <w:szCs w:val="20"/>
      <w:lang w:eastAsia="ru-RU"/>
    </w:rPr>
  </w:style>
  <w:style w:type="paragraph" w:customStyle="1" w:styleId="consplusnonformat0">
    <w:name w:val="consplusnonformat"/>
    <w:basedOn w:val="a1"/>
    <w:rsid w:val="0060556A"/>
    <w:pPr>
      <w:spacing w:before="100" w:beforeAutospacing="1" w:after="100" w:afterAutospacing="1"/>
    </w:pPr>
  </w:style>
  <w:style w:type="character" w:styleId="afe">
    <w:name w:val="Strong"/>
    <w:uiPriority w:val="22"/>
    <w:qFormat/>
    <w:rsid w:val="0060556A"/>
    <w:rPr>
      <w:b/>
      <w:bCs/>
    </w:rPr>
  </w:style>
  <w:style w:type="character" w:styleId="aff">
    <w:name w:val="Emphasis"/>
    <w:uiPriority w:val="20"/>
    <w:qFormat/>
    <w:rsid w:val="0060556A"/>
    <w:rPr>
      <w:i/>
      <w:iCs/>
    </w:rPr>
  </w:style>
  <w:style w:type="character" w:customStyle="1" w:styleId="msoins0">
    <w:name w:val="msoins"/>
    <w:rsid w:val="0060556A"/>
  </w:style>
  <w:style w:type="paragraph" w:customStyle="1" w:styleId="xl2118">
    <w:name w:val="xl2118"/>
    <w:basedOn w:val="a1"/>
    <w:rsid w:val="006055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60556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60556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60556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60556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60556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60556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60556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60556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60556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60556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6055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60556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60556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60556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60556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60556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60556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60556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60556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60556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60556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60556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60556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60556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60556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60556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60556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60556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60556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60556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60556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60556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60556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60556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60556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60556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60556A"/>
    <w:pPr>
      <w:spacing w:before="100" w:beforeAutospacing="1" w:after="100" w:afterAutospacing="1"/>
    </w:pPr>
  </w:style>
  <w:style w:type="paragraph" w:customStyle="1" w:styleId="xl2170">
    <w:name w:val="xl2170"/>
    <w:basedOn w:val="a1"/>
    <w:rsid w:val="0060556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60556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60556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60556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0">
    <w:name w:val="Знак"/>
    <w:basedOn w:val="a1"/>
    <w:rsid w:val="0060556A"/>
    <w:pPr>
      <w:spacing w:after="160" w:line="240" w:lineRule="exact"/>
    </w:pPr>
    <w:rPr>
      <w:rFonts w:ascii="Verdana" w:hAnsi="Verdana" w:cs="Verdana"/>
      <w:sz w:val="20"/>
      <w:szCs w:val="20"/>
      <w:lang w:val="en-US" w:eastAsia="en-US"/>
    </w:rPr>
  </w:style>
  <w:style w:type="paragraph" w:customStyle="1" w:styleId="aff1">
    <w:name w:val="Знак"/>
    <w:basedOn w:val="a1"/>
    <w:rsid w:val="0060556A"/>
    <w:pPr>
      <w:tabs>
        <w:tab w:val="num" w:pos="360"/>
      </w:tabs>
      <w:spacing w:after="160" w:line="240" w:lineRule="exact"/>
    </w:pPr>
    <w:rPr>
      <w:rFonts w:ascii="Verdana" w:hAnsi="Verdana" w:cs="Verdana"/>
      <w:sz w:val="20"/>
      <w:szCs w:val="20"/>
      <w:lang w:val="en-US" w:eastAsia="en-US"/>
    </w:rPr>
  </w:style>
  <w:style w:type="character" w:customStyle="1" w:styleId="60">
    <w:name w:val="Заголовок 6 Знак"/>
    <w:basedOn w:val="a2"/>
    <w:link w:val="6"/>
    <w:rsid w:val="00CC487A"/>
    <w:rPr>
      <w:rFonts w:ascii="Calibri" w:eastAsia="Times New Roman" w:hAnsi="Calibri" w:cs="Times New Roman"/>
      <w:b/>
      <w:bCs/>
      <w:lang w:eastAsia="ru-RU"/>
    </w:rPr>
  </w:style>
  <w:style w:type="character" w:customStyle="1" w:styleId="70">
    <w:name w:val="Заголовок 7 Знак"/>
    <w:basedOn w:val="a2"/>
    <w:link w:val="7"/>
    <w:rsid w:val="00CC487A"/>
    <w:rPr>
      <w:rFonts w:ascii="Calibri" w:eastAsia="Times New Roman" w:hAnsi="Calibri" w:cs="Times New Roman"/>
      <w:sz w:val="24"/>
      <w:szCs w:val="24"/>
      <w:lang w:eastAsia="ru-RU"/>
    </w:rPr>
  </w:style>
  <w:style w:type="character" w:customStyle="1" w:styleId="80">
    <w:name w:val="Заголовок 8 Знак"/>
    <w:basedOn w:val="a2"/>
    <w:link w:val="8"/>
    <w:rsid w:val="00CC487A"/>
    <w:rPr>
      <w:rFonts w:ascii="Calibri" w:eastAsia="Times New Roman" w:hAnsi="Calibri" w:cs="Times New Roman"/>
      <w:i/>
      <w:iCs/>
      <w:sz w:val="24"/>
      <w:szCs w:val="24"/>
      <w:lang w:eastAsia="ru-RU"/>
    </w:rPr>
  </w:style>
  <w:style w:type="paragraph" w:customStyle="1" w:styleId="aff2">
    <w:name w:val="Название"/>
    <w:basedOn w:val="a1"/>
    <w:link w:val="aff3"/>
    <w:qFormat/>
    <w:rsid w:val="00CC487A"/>
    <w:pPr>
      <w:jc w:val="center"/>
    </w:pPr>
    <w:rPr>
      <w:b/>
      <w:szCs w:val="20"/>
    </w:rPr>
  </w:style>
  <w:style w:type="paragraph" w:customStyle="1" w:styleId="FR1">
    <w:name w:val="FR1"/>
    <w:rsid w:val="00CC487A"/>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styleId="aff4">
    <w:name w:val="Subtitle"/>
    <w:basedOn w:val="a1"/>
    <w:link w:val="aff5"/>
    <w:qFormat/>
    <w:rsid w:val="00CC487A"/>
    <w:pPr>
      <w:jc w:val="center"/>
    </w:pPr>
    <w:rPr>
      <w:b/>
      <w:sz w:val="28"/>
      <w:szCs w:val="20"/>
    </w:rPr>
  </w:style>
  <w:style w:type="character" w:customStyle="1" w:styleId="aff5">
    <w:name w:val="Подзаголовок Знак"/>
    <w:basedOn w:val="a2"/>
    <w:link w:val="aff4"/>
    <w:rsid w:val="00CC487A"/>
    <w:rPr>
      <w:rFonts w:ascii="Times New Roman" w:eastAsia="Times New Roman" w:hAnsi="Times New Roman" w:cs="Times New Roman"/>
      <w:b/>
      <w:sz w:val="28"/>
      <w:szCs w:val="20"/>
      <w:lang w:eastAsia="ru-RU"/>
    </w:rPr>
  </w:style>
  <w:style w:type="paragraph" w:customStyle="1" w:styleId="Heading">
    <w:name w:val="Heading"/>
    <w:rsid w:val="00CC487A"/>
    <w:pPr>
      <w:autoSpaceDE w:val="0"/>
      <w:autoSpaceDN w:val="0"/>
      <w:adjustRightInd w:val="0"/>
      <w:spacing w:after="0" w:line="240" w:lineRule="auto"/>
    </w:pPr>
    <w:rPr>
      <w:rFonts w:ascii="Arial" w:eastAsia="Times New Roman" w:hAnsi="Arial" w:cs="Arial"/>
      <w:b/>
      <w:bCs/>
      <w:lang w:eastAsia="ru-RU"/>
    </w:rPr>
  </w:style>
  <w:style w:type="paragraph" w:styleId="aff6">
    <w:name w:val="Body Text First Indent"/>
    <w:basedOn w:val="a9"/>
    <w:link w:val="aff7"/>
    <w:rsid w:val="00CC487A"/>
    <w:pPr>
      <w:spacing w:after="120"/>
      <w:ind w:firstLine="210"/>
    </w:pPr>
    <w:rPr>
      <w:sz w:val="20"/>
    </w:rPr>
  </w:style>
  <w:style w:type="character" w:customStyle="1" w:styleId="aff7">
    <w:name w:val="Красная строка Знак"/>
    <w:basedOn w:val="aa"/>
    <w:link w:val="aff6"/>
    <w:rsid w:val="00CC487A"/>
    <w:rPr>
      <w:rFonts w:ascii="Times New Roman" w:eastAsia="Times New Roman" w:hAnsi="Times New Roman" w:cs="Times New Roman"/>
      <w:sz w:val="20"/>
      <w:szCs w:val="20"/>
      <w:lang w:eastAsia="ru-RU"/>
    </w:rPr>
  </w:style>
  <w:style w:type="paragraph" w:styleId="28">
    <w:name w:val="List 2"/>
    <w:basedOn w:val="a1"/>
    <w:rsid w:val="00CC487A"/>
    <w:pPr>
      <w:ind w:left="566" w:hanging="283"/>
      <w:contextualSpacing/>
    </w:pPr>
  </w:style>
  <w:style w:type="paragraph" w:styleId="29">
    <w:name w:val="Body Text First Indent 2"/>
    <w:basedOn w:val="af0"/>
    <w:link w:val="2a"/>
    <w:rsid w:val="00CC487A"/>
    <w:pPr>
      <w:spacing w:after="120"/>
      <w:ind w:left="283" w:firstLine="210"/>
      <w:jc w:val="left"/>
    </w:pPr>
    <w:rPr>
      <w:szCs w:val="24"/>
    </w:rPr>
  </w:style>
  <w:style w:type="character" w:customStyle="1" w:styleId="2a">
    <w:name w:val="Красная строка 2 Знак"/>
    <w:basedOn w:val="af1"/>
    <w:link w:val="29"/>
    <w:rsid w:val="00CC487A"/>
    <w:rPr>
      <w:rFonts w:ascii="Times New Roman" w:eastAsia="Times New Roman" w:hAnsi="Times New Roman" w:cs="Times New Roman"/>
      <w:sz w:val="24"/>
      <w:szCs w:val="24"/>
      <w:lang w:eastAsia="ru-RU"/>
    </w:rPr>
  </w:style>
  <w:style w:type="paragraph" w:customStyle="1" w:styleId="2b">
    <w:name w:val="Знак Знак2"/>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2c">
    <w:name w:val="Знак Знак2 Знак Знак"/>
    <w:basedOn w:val="a1"/>
    <w:rsid w:val="00CC487A"/>
    <w:pPr>
      <w:tabs>
        <w:tab w:val="num" w:pos="360"/>
      </w:tabs>
      <w:spacing w:after="160" w:line="240" w:lineRule="exact"/>
    </w:pPr>
    <w:rPr>
      <w:rFonts w:ascii="Verdana" w:hAnsi="Verdana" w:cs="Verdana"/>
      <w:sz w:val="20"/>
      <w:szCs w:val="20"/>
      <w:lang w:val="en-US" w:eastAsia="en-US"/>
    </w:rPr>
  </w:style>
  <w:style w:type="numbering" w:customStyle="1" w:styleId="2d">
    <w:name w:val="Нет списка2"/>
    <w:next w:val="a4"/>
    <w:uiPriority w:val="99"/>
    <w:semiHidden/>
    <w:unhideWhenUsed/>
    <w:rsid w:val="00CC487A"/>
  </w:style>
  <w:style w:type="numbering" w:customStyle="1" w:styleId="110">
    <w:name w:val="Нет списка11"/>
    <w:next w:val="a4"/>
    <w:semiHidden/>
    <w:rsid w:val="00CC487A"/>
  </w:style>
  <w:style w:type="character" w:customStyle="1" w:styleId="aff3">
    <w:name w:val="Название Знак"/>
    <w:link w:val="aff2"/>
    <w:rsid w:val="00CC487A"/>
    <w:rPr>
      <w:rFonts w:ascii="Times New Roman" w:eastAsia="Times New Roman" w:hAnsi="Times New Roman" w:cs="Times New Roman"/>
      <w:b/>
      <w:sz w:val="24"/>
      <w:szCs w:val="20"/>
      <w:lang w:eastAsia="ru-RU"/>
    </w:rPr>
  </w:style>
  <w:style w:type="numbering" w:customStyle="1" w:styleId="111">
    <w:name w:val="Нет списка111"/>
    <w:next w:val="a4"/>
    <w:uiPriority w:val="99"/>
    <w:semiHidden/>
    <w:unhideWhenUsed/>
    <w:rsid w:val="00CC487A"/>
  </w:style>
  <w:style w:type="numbering" w:customStyle="1" w:styleId="211">
    <w:name w:val="Нет списка21"/>
    <w:next w:val="a4"/>
    <w:semiHidden/>
    <w:rsid w:val="00CC487A"/>
  </w:style>
  <w:style w:type="numbering" w:customStyle="1" w:styleId="37">
    <w:name w:val="Нет списка3"/>
    <w:next w:val="a4"/>
    <w:uiPriority w:val="99"/>
    <w:semiHidden/>
    <w:rsid w:val="00CC487A"/>
  </w:style>
  <w:style w:type="numbering" w:customStyle="1" w:styleId="42">
    <w:name w:val="Нет списка4"/>
    <w:next w:val="a4"/>
    <w:uiPriority w:val="99"/>
    <w:semiHidden/>
    <w:rsid w:val="00CC487A"/>
  </w:style>
  <w:style w:type="numbering" w:customStyle="1" w:styleId="52">
    <w:name w:val="Нет списка5"/>
    <w:next w:val="a4"/>
    <w:uiPriority w:val="99"/>
    <w:semiHidden/>
    <w:rsid w:val="00CC487A"/>
  </w:style>
  <w:style w:type="table" w:customStyle="1" w:styleId="2e">
    <w:name w:val="Сетка таблицы2"/>
    <w:basedOn w:val="a3"/>
    <w:next w:val="ab"/>
    <w:uiPriority w:val="39"/>
    <w:rsid w:val="00CC4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rsid w:val="00CC487A"/>
  </w:style>
  <w:style w:type="table" w:customStyle="1" w:styleId="38">
    <w:name w:val="Сетка таблицы3"/>
    <w:basedOn w:val="a3"/>
    <w:next w:val="ab"/>
    <w:uiPriority w:val="39"/>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b"/>
    <w:uiPriority w:val="39"/>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b"/>
    <w:uiPriority w:val="39"/>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Знак Знак"/>
    <w:basedOn w:val="a1"/>
    <w:rsid w:val="00CC487A"/>
    <w:pPr>
      <w:tabs>
        <w:tab w:val="num" w:pos="360"/>
      </w:tabs>
      <w:spacing w:after="160" w:line="240" w:lineRule="exact"/>
    </w:pPr>
    <w:rPr>
      <w:rFonts w:ascii="Verdana" w:hAnsi="Verdana" w:cs="Verdana"/>
      <w:sz w:val="20"/>
      <w:szCs w:val="20"/>
      <w:lang w:val="en-US" w:eastAsia="en-US"/>
    </w:rPr>
  </w:style>
  <w:style w:type="table" w:customStyle="1" w:styleId="63">
    <w:name w:val="Сетка таблицы6"/>
    <w:basedOn w:val="a3"/>
    <w:next w:val="ab"/>
    <w:uiPriority w:val="39"/>
    <w:rsid w:val="00CC48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b"/>
    <w:uiPriority w:val="59"/>
    <w:rsid w:val="00CC48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b"/>
    <w:uiPriority w:val="59"/>
    <w:rsid w:val="00CC48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b"/>
    <w:uiPriority w:val="59"/>
    <w:rsid w:val="00CC48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a">
    <w:name w:val="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4"/>
    <w:semiHidden/>
    <w:unhideWhenUsed/>
    <w:rsid w:val="00CC487A"/>
  </w:style>
  <w:style w:type="paragraph" w:customStyle="1" w:styleId="xl97">
    <w:name w:val="xl97"/>
    <w:basedOn w:val="a1"/>
    <w:rsid w:val="00CC487A"/>
    <w:pPr>
      <w:spacing w:before="100" w:beforeAutospacing="1" w:after="100" w:afterAutospacing="1"/>
    </w:pPr>
    <w:rPr>
      <w:color w:val="000000"/>
    </w:rPr>
  </w:style>
  <w:style w:type="paragraph" w:customStyle="1" w:styleId="xl98">
    <w:name w:val="xl98"/>
    <w:basedOn w:val="a1"/>
    <w:rsid w:val="00CC487A"/>
    <w:pPr>
      <w:spacing w:before="100" w:beforeAutospacing="1" w:after="100" w:afterAutospacing="1"/>
      <w:jc w:val="center"/>
    </w:pPr>
    <w:rPr>
      <w:b/>
      <w:bCs/>
      <w:color w:val="000000"/>
    </w:rPr>
  </w:style>
  <w:style w:type="paragraph" w:customStyle="1" w:styleId="xl99">
    <w:name w:val="xl99"/>
    <w:basedOn w:val="a1"/>
    <w:rsid w:val="00CC48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CC487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CC487A"/>
    <w:pPr>
      <w:pBdr>
        <w:bottom w:val="single" w:sz="4" w:space="0" w:color="auto"/>
      </w:pBdr>
      <w:spacing w:before="100" w:beforeAutospacing="1" w:after="100" w:afterAutospacing="1"/>
    </w:pPr>
    <w:rPr>
      <w:color w:val="000000"/>
    </w:rPr>
  </w:style>
  <w:style w:type="paragraph" w:customStyle="1" w:styleId="xl102">
    <w:name w:val="xl102"/>
    <w:basedOn w:val="a1"/>
    <w:rsid w:val="00CC487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CC487A"/>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CC487A"/>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CC487A"/>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CC487A"/>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CC487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CC487A"/>
    <w:pPr>
      <w:pBdr>
        <w:bottom w:val="single" w:sz="4" w:space="0" w:color="auto"/>
      </w:pBdr>
      <w:spacing w:before="100" w:beforeAutospacing="1" w:after="100" w:afterAutospacing="1"/>
      <w:jc w:val="both"/>
    </w:pPr>
  </w:style>
  <w:style w:type="paragraph" w:customStyle="1" w:styleId="xl109">
    <w:name w:val="xl109"/>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CC487A"/>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CC487A"/>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CC487A"/>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CC487A"/>
    <w:pPr>
      <w:pBdr>
        <w:bottom w:val="single" w:sz="4" w:space="0" w:color="auto"/>
      </w:pBdr>
      <w:spacing w:before="100" w:beforeAutospacing="1" w:after="100" w:afterAutospacing="1"/>
      <w:jc w:val="both"/>
    </w:pPr>
    <w:rPr>
      <w:b/>
      <w:bCs/>
    </w:rPr>
  </w:style>
  <w:style w:type="paragraph" w:customStyle="1" w:styleId="xl115">
    <w:name w:val="xl115"/>
    <w:basedOn w:val="a1"/>
    <w:rsid w:val="00CC487A"/>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CC487A"/>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CC487A"/>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CC487A"/>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CC487A"/>
    <w:pPr>
      <w:pBdr>
        <w:bottom w:val="single" w:sz="4" w:space="0" w:color="auto"/>
      </w:pBdr>
      <w:spacing w:before="100" w:beforeAutospacing="1" w:after="100" w:afterAutospacing="1"/>
    </w:pPr>
    <w:rPr>
      <w:color w:val="000000"/>
    </w:rPr>
  </w:style>
  <w:style w:type="paragraph" w:customStyle="1" w:styleId="xl122">
    <w:name w:val="xl122"/>
    <w:basedOn w:val="a1"/>
    <w:rsid w:val="00CC48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CC487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CC487A"/>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CC487A"/>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CC487A"/>
    <w:pPr>
      <w:pBdr>
        <w:bottom w:val="single" w:sz="4" w:space="0" w:color="auto"/>
      </w:pBdr>
      <w:spacing w:before="100" w:beforeAutospacing="1" w:after="100" w:afterAutospacing="1"/>
    </w:pPr>
    <w:rPr>
      <w:color w:val="000000"/>
    </w:rPr>
  </w:style>
  <w:style w:type="paragraph" w:customStyle="1" w:styleId="xl128">
    <w:name w:val="xl128"/>
    <w:basedOn w:val="a1"/>
    <w:rsid w:val="00CC487A"/>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CC487A"/>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CC487A"/>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CC487A"/>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CC487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CC487A"/>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CC487A"/>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CC487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CC487A"/>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CC487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CC487A"/>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CC487A"/>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CC487A"/>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CC487A"/>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CC487A"/>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CC487A"/>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CC487A"/>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CC487A"/>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CC487A"/>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CC487A"/>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CC487A"/>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CC487A"/>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CC487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CC487A"/>
    <w:pPr>
      <w:spacing w:before="100" w:beforeAutospacing="1" w:after="100" w:afterAutospacing="1"/>
    </w:pPr>
    <w:rPr>
      <w:color w:val="000000"/>
    </w:rPr>
  </w:style>
  <w:style w:type="paragraph" w:customStyle="1" w:styleId="xl160">
    <w:name w:val="xl160"/>
    <w:basedOn w:val="a1"/>
    <w:rsid w:val="00CC487A"/>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CC487A"/>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CC487A"/>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CC487A"/>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CC487A"/>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CC487A"/>
    <w:pPr>
      <w:pBdr>
        <w:bottom w:val="double" w:sz="6" w:space="0" w:color="auto"/>
      </w:pBdr>
      <w:spacing w:before="100" w:beforeAutospacing="1" w:after="100" w:afterAutospacing="1"/>
    </w:pPr>
    <w:rPr>
      <w:b/>
      <w:bCs/>
      <w:color w:val="000000"/>
    </w:rPr>
  </w:style>
  <w:style w:type="paragraph" w:customStyle="1" w:styleId="xl166">
    <w:name w:val="xl166"/>
    <w:basedOn w:val="a1"/>
    <w:rsid w:val="00CC487A"/>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CC487A"/>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CC487A"/>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CC487A"/>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CC487A"/>
    <w:pPr>
      <w:pBdr>
        <w:bottom w:val="single" w:sz="4" w:space="0" w:color="auto"/>
      </w:pBdr>
      <w:spacing w:before="100" w:beforeAutospacing="1" w:after="100" w:afterAutospacing="1"/>
    </w:pPr>
    <w:rPr>
      <w:b/>
      <w:bCs/>
      <w:color w:val="000000"/>
    </w:rPr>
  </w:style>
  <w:style w:type="paragraph" w:customStyle="1" w:styleId="xl171">
    <w:name w:val="xl171"/>
    <w:basedOn w:val="a1"/>
    <w:rsid w:val="00CC487A"/>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CC487A"/>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CC487A"/>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CC487A"/>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CC487A"/>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CC487A"/>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CC487A"/>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CC487A"/>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CC487A"/>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CC487A"/>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CC487A"/>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CC487A"/>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CC487A"/>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CC487A"/>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CC487A"/>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CC487A"/>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CC487A"/>
    <w:pPr>
      <w:pBdr>
        <w:bottom w:val="double" w:sz="6" w:space="0" w:color="auto"/>
      </w:pBdr>
      <w:spacing w:before="100" w:beforeAutospacing="1" w:after="100" w:afterAutospacing="1"/>
    </w:pPr>
    <w:rPr>
      <w:b/>
      <w:bCs/>
      <w:color w:val="000000"/>
    </w:rPr>
  </w:style>
  <w:style w:type="paragraph" w:customStyle="1" w:styleId="xl189">
    <w:name w:val="xl189"/>
    <w:basedOn w:val="a1"/>
    <w:rsid w:val="00CC487A"/>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CC487A"/>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CC487A"/>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CC487A"/>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CC487A"/>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CC487A"/>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CC487A"/>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CC487A"/>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CC487A"/>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CC487A"/>
    <w:pPr>
      <w:pBdr>
        <w:bottom w:val="single" w:sz="4" w:space="0" w:color="auto"/>
      </w:pBdr>
      <w:spacing w:before="100" w:beforeAutospacing="1" w:after="100" w:afterAutospacing="1"/>
    </w:pPr>
    <w:rPr>
      <w:b/>
      <w:bCs/>
    </w:rPr>
  </w:style>
  <w:style w:type="paragraph" w:customStyle="1" w:styleId="xl199">
    <w:name w:val="xl199"/>
    <w:basedOn w:val="a1"/>
    <w:rsid w:val="00CC487A"/>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CC487A"/>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CC487A"/>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CC487A"/>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CC487A"/>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CC487A"/>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CC487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CC487A"/>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CC487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CC487A"/>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CC487A"/>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CC487A"/>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CC487A"/>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CC487A"/>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CC487A"/>
    <w:pPr>
      <w:spacing w:before="100" w:beforeAutospacing="1" w:after="100" w:afterAutospacing="1"/>
      <w:jc w:val="center"/>
      <w:textAlignment w:val="center"/>
    </w:pPr>
    <w:rPr>
      <w:b/>
      <w:bCs/>
      <w:sz w:val="32"/>
      <w:szCs w:val="32"/>
    </w:rPr>
  </w:style>
  <w:style w:type="paragraph" w:customStyle="1" w:styleId="xl215">
    <w:name w:val="xl215"/>
    <w:basedOn w:val="a1"/>
    <w:rsid w:val="00CC487A"/>
    <w:pPr>
      <w:spacing w:before="100" w:beforeAutospacing="1" w:after="100" w:afterAutospacing="1"/>
      <w:jc w:val="center"/>
    </w:pPr>
    <w:rPr>
      <w:b/>
      <w:bCs/>
      <w:color w:val="FF0000"/>
      <w:sz w:val="36"/>
      <w:szCs w:val="36"/>
    </w:rPr>
  </w:style>
  <w:style w:type="paragraph" w:customStyle="1" w:styleId="xl216">
    <w:name w:val="xl216"/>
    <w:basedOn w:val="a1"/>
    <w:rsid w:val="00CC487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CC487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CC487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CC487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CC487A"/>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CC487A"/>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CC487A"/>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CC487A"/>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CC487A"/>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CC487A"/>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CC487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CC487A"/>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CC487A"/>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CC487A"/>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CC487A"/>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CC487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CC487A"/>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CC487A"/>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CC487A"/>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CC48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CC487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CC48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CC487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CC487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CC487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CC487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CC48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CC487A"/>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CC487A"/>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CC487A"/>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CC487A"/>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CC487A"/>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CC487A"/>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CC487A"/>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CC487A"/>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CC487A"/>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CC48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CC48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CC48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6">
    <w:name w:val="xl66"/>
    <w:basedOn w:val="a1"/>
    <w:rsid w:val="00CC487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CC487A"/>
  </w:style>
  <w:style w:type="numbering" w:customStyle="1" w:styleId="91">
    <w:name w:val="Нет списка9"/>
    <w:next w:val="a4"/>
    <w:semiHidden/>
    <w:rsid w:val="00CC487A"/>
  </w:style>
  <w:style w:type="numbering" w:customStyle="1" w:styleId="100">
    <w:name w:val="Нет списка10"/>
    <w:next w:val="a4"/>
    <w:semiHidden/>
    <w:rsid w:val="00CC487A"/>
  </w:style>
  <w:style w:type="paragraph" w:styleId="affc">
    <w:name w:val="Revision"/>
    <w:hidden/>
    <w:uiPriority w:val="99"/>
    <w:semiHidden/>
    <w:rsid w:val="00CC487A"/>
    <w:pPr>
      <w:spacing w:after="0" w:line="240" w:lineRule="auto"/>
    </w:pPr>
    <w:rPr>
      <w:rFonts w:ascii="Times New Roman" w:eastAsia="Times New Roman" w:hAnsi="Times New Roman" w:cs="Times New Roman"/>
      <w:sz w:val="24"/>
      <w:szCs w:val="20"/>
      <w:lang w:eastAsia="ru-RU"/>
    </w:rPr>
  </w:style>
  <w:style w:type="numbering" w:customStyle="1" w:styleId="121">
    <w:name w:val="Нет списка12"/>
    <w:next w:val="a4"/>
    <w:semiHidden/>
    <w:unhideWhenUsed/>
    <w:rsid w:val="00CC487A"/>
  </w:style>
  <w:style w:type="character" w:customStyle="1" w:styleId="affd">
    <w:name w:val="Подпись к таблице"/>
    <w:rsid w:val="00CC487A"/>
    <w:rPr>
      <w:sz w:val="22"/>
      <w:szCs w:val="22"/>
      <w:lang w:bidi="ar-SA"/>
    </w:rPr>
  </w:style>
  <w:style w:type="numbering" w:customStyle="1" w:styleId="130">
    <w:name w:val="Нет списка13"/>
    <w:next w:val="a4"/>
    <w:semiHidden/>
    <w:unhideWhenUsed/>
    <w:rsid w:val="00CC487A"/>
  </w:style>
  <w:style w:type="numbering" w:customStyle="1" w:styleId="140">
    <w:name w:val="Нет списка14"/>
    <w:next w:val="a4"/>
    <w:semiHidden/>
    <w:unhideWhenUsed/>
    <w:rsid w:val="00CC487A"/>
  </w:style>
  <w:style w:type="numbering" w:customStyle="1" w:styleId="150">
    <w:name w:val="Нет списка15"/>
    <w:next w:val="a4"/>
    <w:semiHidden/>
    <w:rsid w:val="00CC487A"/>
  </w:style>
  <w:style w:type="numbering" w:customStyle="1" w:styleId="160">
    <w:name w:val="Нет списка16"/>
    <w:next w:val="a4"/>
    <w:semiHidden/>
    <w:unhideWhenUsed/>
    <w:rsid w:val="00CC487A"/>
  </w:style>
  <w:style w:type="paragraph" w:customStyle="1" w:styleId="xl86">
    <w:name w:val="xl86"/>
    <w:basedOn w:val="a1"/>
    <w:rsid w:val="00CC487A"/>
    <w:pPr>
      <w:spacing w:before="100" w:beforeAutospacing="1" w:after="100" w:afterAutospacing="1"/>
      <w:textAlignment w:val="bottom"/>
    </w:pPr>
  </w:style>
  <w:style w:type="paragraph" w:customStyle="1" w:styleId="xl87">
    <w:name w:val="xl87"/>
    <w:basedOn w:val="a1"/>
    <w:rsid w:val="00CC487A"/>
    <w:pPr>
      <w:spacing w:before="100" w:beforeAutospacing="1" w:after="100" w:afterAutospacing="1"/>
      <w:textAlignment w:val="center"/>
    </w:pPr>
  </w:style>
  <w:style w:type="paragraph" w:customStyle="1" w:styleId="xl88">
    <w:name w:val="xl88"/>
    <w:basedOn w:val="a1"/>
    <w:rsid w:val="00CC487A"/>
    <w:pPr>
      <w:spacing w:before="100" w:beforeAutospacing="1" w:after="100" w:afterAutospacing="1"/>
      <w:textAlignment w:val="center"/>
    </w:pPr>
  </w:style>
  <w:style w:type="paragraph" w:customStyle="1" w:styleId="xl89">
    <w:name w:val="xl89"/>
    <w:basedOn w:val="a1"/>
    <w:rsid w:val="00CC487A"/>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CC487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CC487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CC487A"/>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CC487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CC487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CC487A"/>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CC487A"/>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e">
    <w:name w:val="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C487A"/>
    <w:pPr>
      <w:spacing w:before="100" w:beforeAutospacing="1" w:after="100" w:afterAutospacing="1"/>
      <w:textAlignment w:val="bottom"/>
    </w:pPr>
  </w:style>
  <w:style w:type="paragraph" w:customStyle="1" w:styleId="xl84">
    <w:name w:val="xl84"/>
    <w:basedOn w:val="a1"/>
    <w:rsid w:val="00CC487A"/>
    <w:pPr>
      <w:spacing w:before="100" w:beforeAutospacing="1" w:after="100" w:afterAutospacing="1"/>
      <w:textAlignment w:val="center"/>
    </w:pPr>
  </w:style>
  <w:style w:type="paragraph" w:customStyle="1" w:styleId="xl85">
    <w:name w:val="xl85"/>
    <w:basedOn w:val="a1"/>
    <w:rsid w:val="00CC487A"/>
    <w:pPr>
      <w:spacing w:before="100" w:beforeAutospacing="1" w:after="100" w:afterAutospacing="1"/>
      <w:textAlignment w:val="center"/>
    </w:pPr>
  </w:style>
  <w:style w:type="numbering" w:customStyle="1" w:styleId="170">
    <w:name w:val="Нет списка17"/>
    <w:next w:val="a4"/>
    <w:semiHidden/>
    <w:unhideWhenUsed/>
    <w:rsid w:val="00CC487A"/>
  </w:style>
  <w:style w:type="numbering" w:customStyle="1" w:styleId="180">
    <w:name w:val="Нет списка18"/>
    <w:next w:val="a4"/>
    <w:semiHidden/>
    <w:unhideWhenUsed/>
    <w:rsid w:val="00CC487A"/>
  </w:style>
  <w:style w:type="numbering" w:customStyle="1" w:styleId="190">
    <w:name w:val="Нет списка19"/>
    <w:next w:val="a4"/>
    <w:semiHidden/>
    <w:unhideWhenUsed/>
    <w:rsid w:val="00CC487A"/>
  </w:style>
  <w:style w:type="numbering" w:customStyle="1" w:styleId="200">
    <w:name w:val="Нет списка20"/>
    <w:next w:val="a4"/>
    <w:semiHidden/>
    <w:unhideWhenUsed/>
    <w:rsid w:val="00CC487A"/>
  </w:style>
  <w:style w:type="numbering" w:customStyle="1" w:styleId="220">
    <w:name w:val="Нет списка22"/>
    <w:next w:val="a4"/>
    <w:semiHidden/>
    <w:unhideWhenUsed/>
    <w:rsid w:val="00CC487A"/>
  </w:style>
  <w:style w:type="numbering" w:customStyle="1" w:styleId="230">
    <w:name w:val="Нет списка23"/>
    <w:next w:val="a4"/>
    <w:semiHidden/>
    <w:rsid w:val="00CC487A"/>
  </w:style>
  <w:style w:type="paragraph" w:customStyle="1" w:styleId="formattext">
    <w:name w:val="formattext"/>
    <w:basedOn w:val="a1"/>
    <w:rsid w:val="00CC487A"/>
    <w:pPr>
      <w:spacing w:before="100" w:beforeAutospacing="1" w:after="100" w:afterAutospacing="1"/>
    </w:pPr>
  </w:style>
  <w:style w:type="numbering" w:customStyle="1" w:styleId="240">
    <w:name w:val="Нет списка24"/>
    <w:next w:val="a4"/>
    <w:semiHidden/>
    <w:rsid w:val="00CC487A"/>
  </w:style>
  <w:style w:type="paragraph" w:styleId="afff">
    <w:name w:val="Block Text"/>
    <w:basedOn w:val="a1"/>
    <w:rsid w:val="00CC487A"/>
    <w:pPr>
      <w:widowControl w:val="0"/>
      <w:snapToGrid w:val="0"/>
      <w:spacing w:before="280"/>
      <w:ind w:left="1440" w:right="2000"/>
      <w:jc w:val="center"/>
    </w:pPr>
    <w:rPr>
      <w:sz w:val="20"/>
      <w:szCs w:val="20"/>
    </w:rPr>
  </w:style>
  <w:style w:type="paragraph" w:customStyle="1" w:styleId="afff0">
    <w:name w:val="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f1">
    <w:name w:val="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CC487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CC487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CC487A"/>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2">
    <w:name w:val="Знак Знак1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afff3">
    <w:name w:val="текст примечания"/>
    <w:basedOn w:val="a1"/>
    <w:rsid w:val="00CC487A"/>
  </w:style>
  <w:style w:type="paragraph" w:customStyle="1" w:styleId="afff4">
    <w:name w:val="Примечание"/>
    <w:basedOn w:val="a1"/>
    <w:rsid w:val="00CC487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f5">
    <w:name w:val="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C487A"/>
    <w:pPr>
      <w:tabs>
        <w:tab w:val="num" w:pos="360"/>
      </w:tabs>
      <w:spacing w:after="160" w:line="240" w:lineRule="exact"/>
    </w:pPr>
    <w:rPr>
      <w:rFonts w:ascii="Verdana" w:hAnsi="Verdana" w:cs="Verdana"/>
      <w:sz w:val="20"/>
      <w:szCs w:val="20"/>
      <w:lang w:val="en-US" w:eastAsia="en-US"/>
    </w:rPr>
  </w:style>
  <w:style w:type="character" w:customStyle="1" w:styleId="afff6">
    <w:name w:val="Основной текст_"/>
    <w:link w:val="2f"/>
    <w:rsid w:val="00CC487A"/>
    <w:rPr>
      <w:sz w:val="28"/>
      <w:szCs w:val="28"/>
      <w:shd w:val="clear" w:color="auto" w:fill="FFFFFF"/>
    </w:rPr>
  </w:style>
  <w:style w:type="character" w:customStyle="1" w:styleId="10pt">
    <w:name w:val="Основной текст + 10 pt"/>
    <w:rsid w:val="00CC48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f">
    <w:name w:val="Основной текст2"/>
    <w:basedOn w:val="a1"/>
    <w:link w:val="afff6"/>
    <w:rsid w:val="00CC487A"/>
    <w:pPr>
      <w:widowControl w:val="0"/>
      <w:shd w:val="clear" w:color="auto" w:fill="FFFFFF"/>
      <w:spacing w:line="320" w:lineRule="exact"/>
    </w:pPr>
    <w:rPr>
      <w:rFonts w:asciiTheme="minorHAnsi" w:eastAsiaTheme="minorHAnsi" w:hAnsiTheme="minorHAnsi" w:cstheme="minorBidi"/>
      <w:sz w:val="28"/>
      <w:szCs w:val="28"/>
      <w:lang w:eastAsia="en-US"/>
    </w:rPr>
  </w:style>
  <w:style w:type="table" w:customStyle="1" w:styleId="101">
    <w:name w:val="Сетка таблицы10"/>
    <w:basedOn w:val="a3"/>
    <w:next w:val="ab"/>
    <w:uiPriority w:val="39"/>
    <w:rsid w:val="00CC4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b"/>
    <w:uiPriority w:val="39"/>
    <w:rsid w:val="00CC4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CC487A"/>
  </w:style>
  <w:style w:type="paragraph" w:customStyle="1" w:styleId="msonormal0">
    <w:name w:val="msonormal"/>
    <w:basedOn w:val="a1"/>
    <w:rsid w:val="00CC487A"/>
    <w:pPr>
      <w:spacing w:before="100" w:beforeAutospacing="1" w:after="100" w:afterAutospacing="1"/>
    </w:pPr>
  </w:style>
  <w:style w:type="table" w:customStyle="1" w:styleId="122">
    <w:name w:val="Сетка таблицы12"/>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CC487A"/>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CC487A"/>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CC487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CC487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CC487A"/>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CC487A"/>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CC487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CC487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CC487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CC487A"/>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CC487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CC487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CC487A"/>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CC487A"/>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CC487A"/>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CC487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CC48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CC487A"/>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CC48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CC487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CC487A"/>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CC487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CC487A"/>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CC487A"/>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CC487A"/>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CC487A"/>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CC48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CC48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CC48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CC487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CC487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CC487A"/>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CC487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character" w:customStyle="1" w:styleId="font1781">
    <w:name w:val="font1781"/>
    <w:rsid w:val="00CC487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CC487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ConsPlusNormal0">
    <w:name w:val="ConsPlusNormal Знак"/>
    <w:link w:val="ConsPlusNormal"/>
    <w:rsid w:val="00CC487A"/>
    <w:rPr>
      <w:rFonts w:ascii="Calibri" w:eastAsia="Times New Roman" w:hAnsi="Calibri" w:cs="Calibri"/>
      <w:szCs w:val="20"/>
      <w:lang w:eastAsia="ru-RU"/>
    </w:rPr>
  </w:style>
  <w:style w:type="paragraph" w:customStyle="1" w:styleId="Standard">
    <w:name w:val="Standard"/>
    <w:rsid w:val="00CC487A"/>
    <w:pPr>
      <w:suppressAutoHyphens/>
      <w:autoSpaceDN w:val="0"/>
      <w:spacing w:after="200" w:line="276" w:lineRule="auto"/>
      <w:textAlignment w:val="baseline"/>
    </w:pPr>
    <w:rPr>
      <w:rFonts w:ascii="Calibri" w:eastAsia="SimSun" w:hAnsi="Calibri" w:cs="Times New Roman"/>
      <w:kern w:val="3"/>
      <w:lang w:eastAsia="zh-CN"/>
    </w:rPr>
  </w:style>
  <w:style w:type="paragraph" w:customStyle="1" w:styleId="1f4">
    <w:name w:val="Знак Знак Знак Знак Знак Знак Знак Знак1 Знак Знак"/>
    <w:basedOn w:val="a1"/>
    <w:rsid w:val="00CC487A"/>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CC487A"/>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CC487A"/>
    <w:pPr>
      <w:spacing w:before="100" w:beforeAutospacing="1" w:after="100" w:afterAutospacing="1"/>
    </w:pPr>
    <w:rPr>
      <w:rFonts w:ascii="Tahoma" w:hAnsi="Tahoma" w:cs="Tahoma"/>
      <w:color w:val="000000"/>
      <w:sz w:val="18"/>
      <w:szCs w:val="18"/>
    </w:rPr>
  </w:style>
  <w:style w:type="paragraph" w:customStyle="1" w:styleId="xl67">
    <w:name w:val="xl67"/>
    <w:basedOn w:val="a1"/>
    <w:rsid w:val="00CC487A"/>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CC487A"/>
    <w:pPr>
      <w:shd w:val="clear" w:color="000000" w:fill="FFFFFF"/>
      <w:spacing w:before="100" w:beforeAutospacing="1" w:after="100" w:afterAutospacing="1"/>
    </w:pPr>
  </w:style>
  <w:style w:type="paragraph" w:customStyle="1" w:styleId="xl69">
    <w:name w:val="xl69"/>
    <w:basedOn w:val="a1"/>
    <w:rsid w:val="00CC487A"/>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CC487A"/>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CC487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CC487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CC48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CC487A"/>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CC487A"/>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CC487A"/>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CC487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CC487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CC487A"/>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CC487A"/>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CC487A"/>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CC487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CC487A"/>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CC487A"/>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CC487A"/>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CC487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CC487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CC487A"/>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CC487A"/>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CC487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CC487A"/>
    <w:pPr>
      <w:shd w:val="clear" w:color="000000" w:fill="FFFF00"/>
      <w:spacing w:before="100" w:beforeAutospacing="1" w:after="100" w:afterAutospacing="1"/>
    </w:pPr>
  </w:style>
  <w:style w:type="paragraph" w:customStyle="1" w:styleId="xl244">
    <w:name w:val="xl244"/>
    <w:basedOn w:val="a1"/>
    <w:rsid w:val="00CC487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CC48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CC487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CC487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CC487A"/>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CC487A"/>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CC487A"/>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CC487A"/>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CC487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CC487A"/>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CC487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CC487A"/>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CC487A"/>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CC487A"/>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CC487A"/>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CC487A"/>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CC487A"/>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CC487A"/>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CC487A"/>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CC487A"/>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CC487A"/>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CC487A"/>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CC487A"/>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CC487A"/>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CC487A"/>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CC487A"/>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CC487A"/>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CC487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CC487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CC487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CC487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CC487A"/>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CC487A"/>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CC487A"/>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CC487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CC487A"/>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CC487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CC487A"/>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CC487A"/>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CC487A"/>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CC487A"/>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CC487A"/>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CC487A"/>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CC487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CC487A"/>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CC487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CC487A"/>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CC487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CC487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CC487A"/>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CC487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CC487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CC487A"/>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CC487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CC487A"/>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CC487A"/>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CC487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CC487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CC487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CC487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CC487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CC487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CC487A"/>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CC487A"/>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CC487A"/>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CC487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CC487A"/>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CC487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CC487A"/>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CC487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CC487A"/>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CC487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CC48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CC48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CC48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CC487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CC487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CC487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CC487A"/>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CC487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CC487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CC48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CC487A"/>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CC487A"/>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CC487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CC48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CC487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CC48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CC487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CC487A"/>
    <w:pPr>
      <w:shd w:val="clear" w:color="000000" w:fill="FFFFFF"/>
      <w:spacing w:before="100" w:beforeAutospacing="1" w:after="100" w:afterAutospacing="1"/>
    </w:pPr>
    <w:rPr>
      <w:b/>
      <w:bCs/>
      <w:sz w:val="32"/>
      <w:szCs w:val="32"/>
    </w:rPr>
  </w:style>
  <w:style w:type="paragraph" w:customStyle="1" w:styleId="xl338">
    <w:name w:val="xl338"/>
    <w:basedOn w:val="a1"/>
    <w:rsid w:val="00CC487A"/>
    <w:pPr>
      <w:shd w:val="clear" w:color="000000" w:fill="FFFFFF"/>
      <w:spacing w:before="100" w:beforeAutospacing="1" w:after="100" w:afterAutospacing="1"/>
      <w:jc w:val="center"/>
    </w:pPr>
    <w:rPr>
      <w:b/>
      <w:bCs/>
      <w:sz w:val="32"/>
      <w:szCs w:val="32"/>
    </w:rPr>
  </w:style>
  <w:style w:type="paragraph" w:customStyle="1" w:styleId="xl339">
    <w:name w:val="xl339"/>
    <w:basedOn w:val="a1"/>
    <w:rsid w:val="00CC487A"/>
    <w:pPr>
      <w:shd w:val="clear" w:color="000000" w:fill="FFFFFF"/>
      <w:spacing w:before="100" w:beforeAutospacing="1" w:after="100" w:afterAutospacing="1"/>
    </w:pPr>
    <w:rPr>
      <w:b/>
      <w:bCs/>
      <w:sz w:val="32"/>
      <w:szCs w:val="32"/>
    </w:rPr>
  </w:style>
  <w:style w:type="paragraph" w:customStyle="1" w:styleId="xl340">
    <w:name w:val="xl340"/>
    <w:basedOn w:val="a1"/>
    <w:rsid w:val="00CC487A"/>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CC487A"/>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CC487A"/>
    <w:pPr>
      <w:shd w:val="clear" w:color="000000" w:fill="FFFFFF"/>
      <w:spacing w:before="100" w:beforeAutospacing="1" w:after="100" w:afterAutospacing="1"/>
    </w:pPr>
    <w:rPr>
      <w:sz w:val="32"/>
      <w:szCs w:val="32"/>
    </w:rPr>
  </w:style>
  <w:style w:type="paragraph" w:customStyle="1" w:styleId="xl343">
    <w:name w:val="xl343"/>
    <w:basedOn w:val="a1"/>
    <w:rsid w:val="00CC487A"/>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CC487A"/>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CC487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CC487A"/>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CC487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CC487A"/>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CC487A"/>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CC487A"/>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CC487A"/>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CC487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CC487A"/>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CC487A"/>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CC487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CC487A"/>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CC487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CC487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CC487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CC487A"/>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CC487A"/>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2f0">
    <w:name w:val="Обычный2"/>
    <w:rsid w:val="00CC487A"/>
    <w:pPr>
      <w:spacing w:after="0" w:line="240" w:lineRule="auto"/>
    </w:pPr>
    <w:rPr>
      <w:rFonts w:ascii="Times New Roman" w:eastAsia="Times New Roman" w:hAnsi="Times New Roman" w:cs="Times New Roman"/>
      <w:snapToGrid w:val="0"/>
      <w:sz w:val="24"/>
      <w:szCs w:val="20"/>
      <w:lang w:eastAsia="ru-RU"/>
    </w:rPr>
  </w:style>
  <w:style w:type="paragraph" w:customStyle="1" w:styleId="221">
    <w:name w:val="Основной текст 22"/>
    <w:basedOn w:val="a1"/>
    <w:rsid w:val="00CC487A"/>
    <w:pPr>
      <w:spacing w:before="120"/>
      <w:ind w:firstLine="567"/>
      <w:jc w:val="both"/>
    </w:pPr>
    <w:rPr>
      <w:rFonts w:ascii="TimesDL" w:hAnsi="TimesDL"/>
      <w:szCs w:val="20"/>
    </w:rPr>
  </w:style>
  <w:style w:type="paragraph" w:customStyle="1" w:styleId="212">
    <w:name w:val="Основной текст с отступом 21"/>
    <w:basedOn w:val="a1"/>
    <w:rsid w:val="00CC487A"/>
    <w:pPr>
      <w:suppressAutoHyphens/>
      <w:ind w:left="360"/>
      <w:jc w:val="both"/>
    </w:pPr>
    <w:rPr>
      <w:rFonts w:ascii="Arial" w:hAnsi="Arial" w:cs="Arial"/>
      <w:sz w:val="22"/>
      <w:lang w:eastAsia="ar-SA"/>
    </w:rPr>
  </w:style>
  <w:style w:type="paragraph" w:styleId="afff7">
    <w:name w:val="footnote text"/>
    <w:basedOn w:val="a1"/>
    <w:link w:val="afff8"/>
    <w:uiPriority w:val="99"/>
    <w:unhideWhenUsed/>
    <w:rsid w:val="00CC487A"/>
    <w:pPr>
      <w:suppressAutoHyphens/>
    </w:pPr>
    <w:rPr>
      <w:sz w:val="20"/>
      <w:szCs w:val="20"/>
      <w:lang w:val="x-none" w:eastAsia="ar-SA"/>
    </w:rPr>
  </w:style>
  <w:style w:type="character" w:customStyle="1" w:styleId="afff8">
    <w:name w:val="Текст сноски Знак"/>
    <w:basedOn w:val="a2"/>
    <w:link w:val="afff7"/>
    <w:uiPriority w:val="99"/>
    <w:rsid w:val="00CC487A"/>
    <w:rPr>
      <w:rFonts w:ascii="Times New Roman" w:eastAsia="Times New Roman" w:hAnsi="Times New Roman" w:cs="Times New Roman"/>
      <w:sz w:val="20"/>
      <w:szCs w:val="20"/>
      <w:lang w:val="x-none" w:eastAsia="ar-SA"/>
    </w:rPr>
  </w:style>
  <w:style w:type="character" w:styleId="afff9">
    <w:name w:val="footnote reference"/>
    <w:uiPriority w:val="99"/>
    <w:unhideWhenUsed/>
    <w:rsid w:val="00CC487A"/>
    <w:rPr>
      <w:vertAlign w:val="superscript"/>
    </w:rPr>
  </w:style>
  <w:style w:type="paragraph" w:customStyle="1" w:styleId="ConsPlusTitlePage">
    <w:name w:val="ConsPlusTitlePage"/>
    <w:uiPriority w:val="99"/>
    <w:rsid w:val="00CC487A"/>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CC487A"/>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114">
    <w:name w:val="Обычный11"/>
    <w:rsid w:val="00CC487A"/>
    <w:pPr>
      <w:spacing w:after="0" w:line="240" w:lineRule="auto"/>
    </w:pPr>
    <w:rPr>
      <w:rFonts w:ascii="Times New Roman" w:eastAsia="Times New Roman" w:hAnsi="Times New Roman" w:cs="Times New Roman"/>
      <w:snapToGrid w:val="0"/>
      <w:sz w:val="24"/>
      <w:szCs w:val="20"/>
      <w:lang w:eastAsia="ru-RU"/>
    </w:rPr>
  </w:style>
  <w:style w:type="table" w:customStyle="1" w:styleId="131">
    <w:name w:val="Сетка таблицы13"/>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basedOn w:val="a1"/>
    <w:link w:val="afffb"/>
    <w:qFormat/>
    <w:rsid w:val="00CC487A"/>
    <w:pPr>
      <w:tabs>
        <w:tab w:val="left" w:pos="1665"/>
      </w:tabs>
      <w:jc w:val="center"/>
    </w:pPr>
    <w:rPr>
      <w:b/>
      <w:bCs/>
    </w:rPr>
  </w:style>
  <w:style w:type="character" w:customStyle="1" w:styleId="afffb">
    <w:name w:val="Заголовок Знак"/>
    <w:basedOn w:val="a2"/>
    <w:link w:val="afffa"/>
    <w:rsid w:val="00CC487A"/>
    <w:rPr>
      <w:rFonts w:ascii="Times New Roman" w:eastAsia="Times New Roman" w:hAnsi="Times New Roman" w:cs="Times New Roman"/>
      <w:b/>
      <w:bCs/>
      <w:sz w:val="24"/>
      <w:szCs w:val="24"/>
      <w:lang w:eastAsia="ru-RU"/>
    </w:rPr>
  </w:style>
  <w:style w:type="paragraph" w:customStyle="1" w:styleId="ConsNormal">
    <w:name w:val="ConsNormal"/>
    <w:rsid w:val="00CC4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f1">
    <w:name w:val="Абзац списка2"/>
    <w:basedOn w:val="a1"/>
    <w:autoRedefine/>
    <w:rsid w:val="00CC487A"/>
    <w:pPr>
      <w:jc w:val="center"/>
    </w:pPr>
    <w:rPr>
      <w:snapToGrid w:val="0"/>
      <w:sz w:val="28"/>
      <w:szCs w:val="28"/>
    </w:rPr>
  </w:style>
  <w:style w:type="paragraph" w:customStyle="1" w:styleId="39">
    <w:name w:val="Абзац списка3"/>
    <w:basedOn w:val="a1"/>
    <w:autoRedefine/>
    <w:rsid w:val="00CC487A"/>
    <w:pPr>
      <w:jc w:val="center"/>
    </w:pPr>
    <w:rPr>
      <w:snapToGrid w:val="0"/>
      <w:sz w:val="28"/>
      <w:szCs w:val="28"/>
    </w:rPr>
  </w:style>
  <w:style w:type="numbering" w:customStyle="1" w:styleId="260">
    <w:name w:val="Нет списка26"/>
    <w:next w:val="a4"/>
    <w:uiPriority w:val="99"/>
    <w:semiHidden/>
    <w:rsid w:val="00CC487A"/>
  </w:style>
  <w:style w:type="character" w:customStyle="1" w:styleId="7pt0pt">
    <w:name w:val="Основной текст + 7 pt;Не полужирный;Интервал 0 pt"/>
    <w:rsid w:val="00CC487A"/>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ru-RU"/>
    </w:rPr>
  </w:style>
  <w:style w:type="character" w:customStyle="1" w:styleId="7pt0pt0">
    <w:name w:val="Основной текст + 7 pt;Интервал 0 pt"/>
    <w:rsid w:val="00CC487A"/>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ru-RU"/>
    </w:rPr>
  </w:style>
  <w:style w:type="character" w:customStyle="1" w:styleId="4pt0pt">
    <w:name w:val="Основной текст + 4 pt;Не полужирный;Интервал 0 pt"/>
    <w:rsid w:val="00CC487A"/>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customStyle="1" w:styleId="10pt0pt">
    <w:name w:val="Основной текст + 10 pt;Не полужирный;Интервал 0 pt"/>
    <w:rsid w:val="00CC487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numbering" w:customStyle="1" w:styleId="270">
    <w:name w:val="Нет списка27"/>
    <w:next w:val="a4"/>
    <w:semiHidden/>
    <w:rsid w:val="00CC487A"/>
  </w:style>
  <w:style w:type="numbering" w:customStyle="1" w:styleId="280">
    <w:name w:val="Нет списка28"/>
    <w:next w:val="a4"/>
    <w:uiPriority w:val="99"/>
    <w:semiHidden/>
    <w:unhideWhenUsed/>
    <w:rsid w:val="00CC487A"/>
  </w:style>
  <w:style w:type="table" w:customStyle="1" w:styleId="141">
    <w:name w:val="Сетка таблицы14"/>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b"/>
    <w:rsid w:val="00CC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CC487A"/>
  </w:style>
  <w:style w:type="character" w:customStyle="1" w:styleId="1f5">
    <w:name w:val="Основной текст Знак1"/>
    <w:aliases w:val="Основной текст Знак Знак Знак Знак1,Основной текст Знак Знак Знак2"/>
    <w:basedOn w:val="a2"/>
    <w:rsid w:val="00CC487A"/>
    <w:rPr>
      <w:sz w:val="28"/>
      <w:szCs w:val="28"/>
    </w:rPr>
  </w:style>
  <w:style w:type="paragraph" w:customStyle="1" w:styleId="1f6">
    <w:name w:val="Заголовок оглавления1"/>
    <w:basedOn w:val="1"/>
    <w:next w:val="a1"/>
    <w:uiPriority w:val="39"/>
    <w:semiHidden/>
    <w:unhideWhenUsed/>
    <w:qFormat/>
    <w:rsid w:val="00CC487A"/>
    <w:pPr>
      <w:keepLines/>
      <w:spacing w:before="240" w:line="256" w:lineRule="auto"/>
      <w:outlineLvl w:val="9"/>
    </w:pPr>
    <w:rPr>
      <w:rFonts w:ascii="Calibri Light" w:hAnsi="Calibri Light"/>
      <w:b w:val="0"/>
      <w:color w:val="2E74B5"/>
      <w:sz w:val="32"/>
      <w:szCs w:val="32"/>
    </w:rPr>
  </w:style>
  <w:style w:type="table" w:customStyle="1" w:styleId="151">
    <w:name w:val="Сетка таблицы15"/>
    <w:basedOn w:val="a3"/>
    <w:uiPriority w:val="39"/>
    <w:rsid w:val="00CC4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uiPriority w:val="39"/>
    <w:rsid w:val="00CC4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39"/>
    <w:rsid w:val="00CC4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CC4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CC4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4"/>
    <w:uiPriority w:val="99"/>
    <w:semiHidden/>
    <w:unhideWhenUsed/>
    <w:rsid w:val="00CC487A"/>
  </w:style>
  <w:style w:type="paragraph" w:customStyle="1" w:styleId="1f7">
    <w:name w:val="Знак Знак Знак1"/>
    <w:basedOn w:val="a1"/>
    <w:rsid w:val="008E470C"/>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4"/>
    <w:uiPriority w:val="99"/>
    <w:semiHidden/>
    <w:unhideWhenUsed/>
    <w:rsid w:val="00272EDB"/>
  </w:style>
  <w:style w:type="paragraph" w:customStyle="1" w:styleId="20">
    <w:name w:val="Список_маркир.2"/>
    <w:basedOn w:val="a1"/>
    <w:rsid w:val="00272EDB"/>
    <w:pPr>
      <w:numPr>
        <w:numId w:val="34"/>
      </w:numPr>
      <w:spacing w:line="360" w:lineRule="auto"/>
      <w:jc w:val="both"/>
    </w:pPr>
  </w:style>
  <w:style w:type="character" w:customStyle="1" w:styleId="afffc">
    <w:name w:val="Гипертекстовая ссылка"/>
    <w:uiPriority w:val="99"/>
    <w:rsid w:val="00272EDB"/>
    <w:rPr>
      <w:b w:val="0"/>
      <w:bCs w:val="0"/>
      <w:color w:val="106BBE"/>
    </w:rPr>
  </w:style>
  <w:style w:type="paragraph" w:customStyle="1" w:styleId="2-">
    <w:name w:val="2-й уровень"/>
    <w:basedOn w:val="21"/>
    <w:link w:val="2-0"/>
    <w:qFormat/>
    <w:rsid w:val="00272EDB"/>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272EDB"/>
    <w:rPr>
      <w:rFonts w:ascii="Arial" w:eastAsia="Times New Roman" w:hAnsi="Arial" w:cs="Times New Roman"/>
      <w:b/>
      <w:bCs/>
      <w:iCs/>
      <w:sz w:val="28"/>
      <w:szCs w:val="28"/>
      <w:lang w:val="x-none" w:eastAsia="x-none"/>
    </w:rPr>
  </w:style>
  <w:style w:type="paragraph" w:customStyle="1" w:styleId="3a">
    <w:name w:val="Основной текст3"/>
    <w:basedOn w:val="a1"/>
    <w:rsid w:val="00272EDB"/>
    <w:pPr>
      <w:widowControl w:val="0"/>
      <w:shd w:val="clear" w:color="auto" w:fill="FFFFFF"/>
      <w:spacing w:line="314" w:lineRule="exact"/>
      <w:jc w:val="center"/>
    </w:pPr>
    <w:rPr>
      <w:sz w:val="28"/>
      <w:szCs w:val="28"/>
      <w:lang w:eastAsia="en-US"/>
    </w:rPr>
  </w:style>
  <w:style w:type="paragraph" w:styleId="afffd">
    <w:name w:val="TOC Heading"/>
    <w:basedOn w:val="1"/>
    <w:next w:val="a1"/>
    <w:uiPriority w:val="39"/>
    <w:unhideWhenUsed/>
    <w:qFormat/>
    <w:rsid w:val="001F315F"/>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customStyle="1" w:styleId="ListParagraph">
    <w:name w:val="List Paragraph"/>
    <w:basedOn w:val="a1"/>
    <w:autoRedefine/>
    <w:rsid w:val="006D5179"/>
    <w:pPr>
      <w:jc w:val="center"/>
    </w:pPr>
    <w:rPr>
      <w:snapToGrid w:val="0"/>
      <w:sz w:val="28"/>
      <w:szCs w:val="28"/>
    </w:rPr>
  </w:style>
  <w:style w:type="paragraph" w:customStyle="1" w:styleId="1f8">
    <w:name w:val=" Знак Знак Знак1"/>
    <w:basedOn w:val="a1"/>
    <w:rsid w:val="006D5179"/>
    <w:pPr>
      <w:tabs>
        <w:tab w:val="num" w:pos="360"/>
      </w:tabs>
      <w:spacing w:after="160" w:line="240" w:lineRule="exact"/>
    </w:pPr>
    <w:rPr>
      <w:rFonts w:ascii="Verdana" w:hAnsi="Verdana" w:cs="Verdana"/>
      <w:sz w:val="20"/>
      <w:szCs w:val="20"/>
      <w:lang w:val="en-US" w:eastAsia="en-US"/>
    </w:rPr>
  </w:style>
  <w:style w:type="paragraph" w:customStyle="1" w:styleId="afffe">
    <w:name w:val=" Знак"/>
    <w:basedOn w:val="a1"/>
    <w:rsid w:val="006D5179"/>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oleObject" Target="embeddings/oleObject1.bin"/><Relationship Id="rId21" Type="http://schemas.openxmlformats.org/officeDocument/2006/relationships/image" Target="media/image13.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1.emf"/><Relationship Id="rId68" Type="http://schemas.openxmlformats.org/officeDocument/2006/relationships/footer" Target="footer3.xml"/><Relationship Id="rId84" Type="http://schemas.openxmlformats.org/officeDocument/2006/relationships/image" Target="media/image65.wmf"/><Relationship Id="rId89" Type="http://schemas.openxmlformats.org/officeDocument/2006/relationships/footer" Target="footer11.xml"/><Relationship Id="rId112" Type="http://schemas.openxmlformats.org/officeDocument/2006/relationships/hyperlink" Target="consultantplus://offline/main?base=LAW;n=116938;fld=134;dst=100308" TargetMode="External"/><Relationship Id="rId133" Type="http://schemas.openxmlformats.org/officeDocument/2006/relationships/oleObject" Target="embeddings/oleObject9.bin"/><Relationship Id="rId138" Type="http://schemas.openxmlformats.org/officeDocument/2006/relationships/oleObject" Target="embeddings/oleObject12.bin"/><Relationship Id="rId16" Type="http://schemas.openxmlformats.org/officeDocument/2006/relationships/image" Target="media/image9.wmf"/><Relationship Id="rId107" Type="http://schemas.openxmlformats.org/officeDocument/2006/relationships/hyperlink" Target="consultantplus://offline/main?base=LAW;n=74119;fld=134;dst=100052" TargetMode="External"/><Relationship Id="rId11" Type="http://schemas.openxmlformats.org/officeDocument/2006/relationships/image" Target="media/image4.w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3.wmf"/><Relationship Id="rId58" Type="http://schemas.openxmlformats.org/officeDocument/2006/relationships/footer" Target="footer2.xml"/><Relationship Id="rId74" Type="http://schemas.openxmlformats.org/officeDocument/2006/relationships/image" Target="media/image60.wmf"/><Relationship Id="rId79" Type="http://schemas.openxmlformats.org/officeDocument/2006/relationships/footer" Target="footer8.xml"/><Relationship Id="rId102" Type="http://schemas.openxmlformats.org/officeDocument/2006/relationships/image" Target="media/image78.wmf"/><Relationship Id="rId123" Type="http://schemas.openxmlformats.org/officeDocument/2006/relationships/oleObject" Target="embeddings/oleObject4.bin"/><Relationship Id="rId128"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1.png"/><Relationship Id="rId22" Type="http://schemas.openxmlformats.org/officeDocument/2006/relationships/hyperlink" Target="consultantplus://offline/ref=42F9C426EAD6F5CEF38B9459D92829BFC3F1A3A14598CEF7CCB97DB7238B9D6DED17A2C32A21426AYDr8F" TargetMode="External"/><Relationship Id="rId27" Type="http://schemas.openxmlformats.org/officeDocument/2006/relationships/image" Target="media/image18.e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2.emf"/><Relationship Id="rId69" Type="http://schemas.openxmlformats.org/officeDocument/2006/relationships/footer" Target="footer4.xml"/><Relationship Id="rId113" Type="http://schemas.openxmlformats.org/officeDocument/2006/relationships/hyperlink" Target="http://www.list-org.com/search.php?type=inn&amp;val=4213010025" TargetMode="External"/><Relationship Id="rId118" Type="http://schemas.openxmlformats.org/officeDocument/2006/relationships/image" Target="media/image81.wmf"/><Relationship Id="rId134" Type="http://schemas.openxmlformats.org/officeDocument/2006/relationships/oleObject" Target="embeddings/oleObject10.bin"/><Relationship Id="rId139" Type="http://schemas.openxmlformats.org/officeDocument/2006/relationships/image" Target="media/image91.wmf"/><Relationship Id="rId8" Type="http://schemas.openxmlformats.org/officeDocument/2006/relationships/image" Target="media/image1.wmf"/><Relationship Id="rId51" Type="http://schemas.openxmlformats.org/officeDocument/2006/relationships/image" Target="media/image41.wmf"/><Relationship Id="rId72" Type="http://schemas.openxmlformats.org/officeDocument/2006/relationships/image" Target="media/image58.wmf"/><Relationship Id="rId80" Type="http://schemas.openxmlformats.org/officeDocument/2006/relationships/footer" Target="footer9.xml"/><Relationship Id="rId85" Type="http://schemas.openxmlformats.org/officeDocument/2006/relationships/image" Target="media/image66.wmf"/><Relationship Id="rId93" Type="http://schemas.openxmlformats.org/officeDocument/2006/relationships/footer" Target="footer14.xml"/><Relationship Id="rId98" Type="http://schemas.openxmlformats.org/officeDocument/2006/relationships/image" Target="media/image74.wmf"/><Relationship Id="rId121" Type="http://schemas.openxmlformats.org/officeDocument/2006/relationships/oleObject" Target="embeddings/oleObject3.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consultantplus://offline/ref=42F9C426EAD6F5CEF38B9459D92829BFC3F1A3A14598CEF7CCB97DB7238B9D6DED17A2C32A214163YDr6F" TargetMode="External"/><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w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79.wmf"/><Relationship Id="rId108" Type="http://schemas.openxmlformats.org/officeDocument/2006/relationships/hyperlink" Target="consultantplus://offline/main?base=LAW;n=116938;fld=134;dst=100308" TargetMode="External"/><Relationship Id="rId116" Type="http://schemas.openxmlformats.org/officeDocument/2006/relationships/image" Target="media/image80.wmf"/><Relationship Id="rId124" Type="http://schemas.openxmlformats.org/officeDocument/2006/relationships/image" Target="media/image84.wmf"/><Relationship Id="rId129" Type="http://schemas.openxmlformats.org/officeDocument/2006/relationships/oleObject" Target="embeddings/oleObject7.bin"/><Relationship Id="rId137" Type="http://schemas.openxmlformats.org/officeDocument/2006/relationships/image" Target="media/image90.wmf"/><Relationship Id="rId20" Type="http://schemas.openxmlformats.org/officeDocument/2006/relationships/image" Target="media/image12.wmf"/><Relationship Id="rId41" Type="http://schemas.openxmlformats.org/officeDocument/2006/relationships/image" Target="media/image31.wmf"/><Relationship Id="rId54" Type="http://schemas.openxmlformats.org/officeDocument/2006/relationships/image" Target="media/image44.emf"/><Relationship Id="rId62" Type="http://schemas.openxmlformats.org/officeDocument/2006/relationships/image" Target="media/image50.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4.wmf"/><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image" Target="media/image72.wmf"/><Relationship Id="rId111" Type="http://schemas.openxmlformats.org/officeDocument/2006/relationships/hyperlink" Target="consultantplus://offline/main?base=LAW;n=74119;fld=134;dst=100052" TargetMode="External"/><Relationship Id="rId132" Type="http://schemas.openxmlformats.org/officeDocument/2006/relationships/image" Target="media/image88.wmf"/><Relationship Id="rId140"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wmf"/><Relationship Id="rId57" Type="http://schemas.openxmlformats.org/officeDocument/2006/relationships/footer" Target="footer1.xml"/><Relationship Id="rId106" Type="http://schemas.openxmlformats.org/officeDocument/2006/relationships/hyperlink" Target="consultantplus://offline/main?base=LAW;n=116938;fld=134;dst=100308" TargetMode="External"/><Relationship Id="rId114" Type="http://schemas.openxmlformats.org/officeDocument/2006/relationships/hyperlink" Target="http://www.list-org.com/search.php?type=inn&amp;val=4213010240" TargetMode="External"/><Relationship Id="rId119" Type="http://schemas.openxmlformats.org/officeDocument/2006/relationships/oleObject" Target="embeddings/oleObject2.bin"/><Relationship Id="rId127" Type="http://schemas.openxmlformats.org/officeDocument/2006/relationships/oleObject" Target="embeddings/oleObject6.bin"/><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59.wmf"/><Relationship Id="rId78" Type="http://schemas.openxmlformats.org/officeDocument/2006/relationships/footer" Target="footer7.xml"/><Relationship Id="rId81" Type="http://schemas.openxmlformats.org/officeDocument/2006/relationships/image" Target="media/image62.wmf"/><Relationship Id="rId86" Type="http://schemas.openxmlformats.org/officeDocument/2006/relationships/image" Target="media/image67.emf"/><Relationship Id="rId94" Type="http://schemas.openxmlformats.org/officeDocument/2006/relationships/image" Target="media/image70.wmf"/><Relationship Id="rId99" Type="http://schemas.openxmlformats.org/officeDocument/2006/relationships/image" Target="media/image75.wmf"/><Relationship Id="rId101" Type="http://schemas.openxmlformats.org/officeDocument/2006/relationships/image" Target="media/image77.wmf"/><Relationship Id="rId122" Type="http://schemas.openxmlformats.org/officeDocument/2006/relationships/image" Target="media/image83.wmf"/><Relationship Id="rId130" Type="http://schemas.openxmlformats.org/officeDocument/2006/relationships/image" Target="media/image87.wmf"/><Relationship Id="rId135" Type="http://schemas.openxmlformats.org/officeDocument/2006/relationships/image" Target="media/image89.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0.wmf"/><Relationship Id="rId39" Type="http://schemas.openxmlformats.org/officeDocument/2006/relationships/header" Target="header1.xml"/><Relationship Id="rId109" Type="http://schemas.openxmlformats.org/officeDocument/2006/relationships/hyperlink" Target="http://www.list-org.com/search.php?type=inn&amp;val=4213010025" TargetMode="External"/><Relationship Id="rId34" Type="http://schemas.openxmlformats.org/officeDocument/2006/relationships/image" Target="media/image25.emf"/><Relationship Id="rId50" Type="http://schemas.openxmlformats.org/officeDocument/2006/relationships/image" Target="media/image40.wmf"/><Relationship Id="rId55" Type="http://schemas.openxmlformats.org/officeDocument/2006/relationships/image" Target="media/image45.emf"/><Relationship Id="rId76" Type="http://schemas.openxmlformats.org/officeDocument/2006/relationships/footer" Target="footer5.xml"/><Relationship Id="rId97" Type="http://schemas.openxmlformats.org/officeDocument/2006/relationships/image" Target="media/image73.wmf"/><Relationship Id="rId104" Type="http://schemas.openxmlformats.org/officeDocument/2006/relationships/hyperlink" Target="consultantplus://offline/main?base=LAW;n=74119;fld=134;dst=100052" TargetMode="External"/><Relationship Id="rId120" Type="http://schemas.openxmlformats.org/officeDocument/2006/relationships/image" Target="media/image82.wmf"/><Relationship Id="rId125" Type="http://schemas.openxmlformats.org/officeDocument/2006/relationships/oleObject" Target="embeddings/oleObject5.bin"/><Relationship Id="rId141"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4.emf"/><Relationship Id="rId87" Type="http://schemas.openxmlformats.org/officeDocument/2006/relationships/image" Target="media/image68.emf"/><Relationship Id="rId110" Type="http://schemas.openxmlformats.org/officeDocument/2006/relationships/hyperlink" Target="http://www.list-org.com/search.php?type=inn&amp;val=4213010240" TargetMode="External"/><Relationship Id="rId115" Type="http://schemas.openxmlformats.org/officeDocument/2006/relationships/hyperlink" Target="garantF1://12038258.0" TargetMode="External"/><Relationship Id="rId131" Type="http://schemas.openxmlformats.org/officeDocument/2006/relationships/oleObject" Target="embeddings/oleObject8.bin"/><Relationship Id="rId136" Type="http://schemas.openxmlformats.org/officeDocument/2006/relationships/oleObject" Target="embeddings/oleObject11.bin"/><Relationship Id="rId61" Type="http://schemas.openxmlformats.org/officeDocument/2006/relationships/image" Target="media/image49.emf"/><Relationship Id="rId82" Type="http://schemas.openxmlformats.org/officeDocument/2006/relationships/image" Target="media/image63.wmf"/><Relationship Id="rId19" Type="http://schemas.openxmlformats.org/officeDocument/2006/relationships/image" Target="media/image11.wmf"/><Relationship Id="rId14" Type="http://schemas.openxmlformats.org/officeDocument/2006/relationships/image" Target="media/image7.w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6.emf"/><Relationship Id="rId77" Type="http://schemas.openxmlformats.org/officeDocument/2006/relationships/footer" Target="footer6.xml"/><Relationship Id="rId100" Type="http://schemas.openxmlformats.org/officeDocument/2006/relationships/image" Target="media/image76.wmf"/><Relationship Id="rId105" Type="http://schemas.openxmlformats.org/officeDocument/2006/relationships/hyperlink" Target="consultantplus://offline/main?base=LAW;n=116938;fld=134;dst=100308" TargetMode="External"/><Relationship Id="rId126"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775B6-7C68-42BE-BC14-8EEB8DCF6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301</Pages>
  <Words>79693</Words>
  <Characters>454254</Characters>
  <Application>Microsoft Office Word</Application>
  <DocSecurity>0</DocSecurity>
  <Lines>3785</Lines>
  <Paragraphs>1065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Сафина</dc:creator>
  <cp:keywords/>
  <dc:description/>
  <cp:lastModifiedBy>Татьяна Сафина</cp:lastModifiedBy>
  <cp:revision>19</cp:revision>
  <cp:lastPrinted>2017-12-13T08:58:00Z</cp:lastPrinted>
  <dcterms:created xsi:type="dcterms:W3CDTF">2017-12-08T04:39:00Z</dcterms:created>
  <dcterms:modified xsi:type="dcterms:W3CDTF">2017-12-13T09:13:00Z</dcterms:modified>
</cp:coreProperties>
</file>