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A19" w:rsidRPr="00BA5A19" w:rsidRDefault="00BA5A19" w:rsidP="006343FC">
      <w:pPr>
        <w:keepNext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3689350</wp:posOffset>
            </wp:positionH>
            <wp:positionV relativeFrom="page">
              <wp:posOffset>488950</wp:posOffset>
            </wp:positionV>
            <wp:extent cx="723900" cy="69215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5A19" w:rsidRPr="00BA5A19" w:rsidRDefault="00BA5A19" w:rsidP="00BA5A19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 w:rsidRPr="00BA5A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РЕГИОНАЛЬНАЯ ЭНЕРГЕТИЧЕСКАЯ КОМИССИЯ</w:t>
      </w:r>
    </w:p>
    <w:p w:rsidR="00BA5A19" w:rsidRPr="00BA5A19" w:rsidRDefault="00BA5A19" w:rsidP="00BA5A19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 w:rsidRPr="00BA5A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КЕМЕРОВСКОЙ ОБЛАСТИ</w:t>
      </w:r>
    </w:p>
    <w:p w:rsidR="00BA5A19" w:rsidRPr="00BA5A19" w:rsidRDefault="00BA5A19" w:rsidP="00BA5A1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x-none"/>
        </w:rPr>
      </w:pPr>
    </w:p>
    <w:p w:rsidR="00BA5A19" w:rsidRPr="00BA5A19" w:rsidRDefault="00BA5A19" w:rsidP="00BA5A1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П О С Т А Н О В Л Е Н И Е   </w:t>
      </w:r>
    </w:p>
    <w:p w:rsidR="00BA5A19" w:rsidRPr="00BA5A19" w:rsidRDefault="00BA5A19" w:rsidP="00BA5A1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5A19" w:rsidRPr="00BA5A19" w:rsidRDefault="00BA5A19" w:rsidP="00BA5A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026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6D17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декабря</w:t>
      </w:r>
      <w:r w:rsidR="00157653" w:rsidRPr="0015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 w:rsidR="00C21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157653" w:rsidRPr="0015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№ </w:t>
      </w:r>
      <w:r w:rsidR="00026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608</w:t>
      </w:r>
    </w:p>
    <w:p w:rsidR="00AC4C84" w:rsidRDefault="00BA5A19" w:rsidP="00223E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Кемерово</w:t>
      </w:r>
    </w:p>
    <w:p w:rsidR="00223EC1" w:rsidRPr="000511D9" w:rsidRDefault="00223EC1" w:rsidP="00223E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3EC1" w:rsidRPr="000511D9" w:rsidRDefault="00223EC1" w:rsidP="00223E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3EC1" w:rsidRPr="000511D9" w:rsidRDefault="00223EC1" w:rsidP="00223E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0196" w:rsidRDefault="00D93916" w:rsidP="005D1339">
      <w:pPr>
        <w:spacing w:after="0" w:line="240" w:lineRule="auto"/>
        <w:ind w:right="452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  <w:r w:rsidRPr="00D93916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Об установлении</w:t>
      </w:r>
      <w:r w:rsidR="00E553A6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="00E553A6" w:rsidRPr="00E553A6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ФГБУ «Центральное жилищно-коммунальное управление по Центральному военному округу»</w:t>
      </w:r>
      <w:r w:rsidR="00480170" w:rsidRPr="00480170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="00547E6B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арифов на тепловую энергию,</w:t>
      </w:r>
      <w:r w:rsidRPr="00D93916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реализуемую</w:t>
      </w:r>
      <w:r w:rsidR="009C613D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на потребительском рынке</w:t>
      </w:r>
      <w:r w:rsidR="005D1339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="00E553A6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г. Юрга</w:t>
      </w:r>
      <w:r w:rsidR="007B1DC9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, на 201</w:t>
      </w:r>
      <w:r w:rsidR="00C21FEF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8</w:t>
      </w:r>
      <w:r w:rsidR="007B1DC9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год</w:t>
      </w:r>
    </w:p>
    <w:p w:rsidR="00223EC1" w:rsidRDefault="00223EC1" w:rsidP="006E0EA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</w:p>
    <w:p w:rsidR="00243DD4" w:rsidRDefault="00243DD4" w:rsidP="006E0EA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</w:p>
    <w:p w:rsidR="00223EC1" w:rsidRPr="00157653" w:rsidRDefault="00223EC1" w:rsidP="006E0EA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</w:p>
    <w:p w:rsidR="00157653" w:rsidRPr="00157653" w:rsidRDefault="008A3C8B" w:rsidP="00FA08D6">
      <w:pPr>
        <w:tabs>
          <w:tab w:val="left" w:pos="709"/>
          <w:tab w:val="left" w:pos="993"/>
          <w:tab w:val="left" w:pos="1560"/>
          <w:tab w:val="left" w:pos="2127"/>
        </w:tabs>
        <w:spacing w:after="0" w:line="240" w:lineRule="auto"/>
        <w:ind w:right="452" w:firstLine="709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  <w:r w:rsidRPr="008A3C8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Руководствуясь Федеральным законом от 27.07.2010 № 190-ФЗ</w:t>
      </w:r>
      <w:r w:rsidR="00041179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br/>
      </w:r>
      <w:r w:rsidRPr="008A3C8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«О теплоснабжении», постановлением Правительства Российской Федерации от 22.10.2012 № 1075 «О ценообразовании в сфере теплоснабжения», приказами ФСТ России от 07.06.2013 № 163 «Об утверждении регламента открытия дел об установлении регулируемых цен (тарифов) и отмене регулирования тарифов в сфере теплоснабжения», от 13.06.2013 № 760-э «Об утверждении Методических указаний по расчету регулируемых цен (тарифов) в сфере теплоснабжения»,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постановлением Коллегии Администрации Кемеровской области от 06.09.2013 № 371 «Об утверждении Положения</w:t>
      </w:r>
      <w:r w:rsidR="00FA08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о региональной энергетической комиссии Кемеровской области»,</w:t>
      </w:r>
      <w:r w:rsidR="005F29E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региональная</w:t>
      </w:r>
      <w:r w:rsidR="005F29E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энергетическая</w:t>
      </w:r>
      <w:r w:rsidR="005F29E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комиссия Кемеровской </w:t>
      </w:r>
      <w:r w:rsidR="009E4921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области</w:t>
      </w:r>
      <w:r w:rsidR="00EF6FF9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57653" w:rsidRPr="00041179">
        <w:rPr>
          <w:rFonts w:ascii="Times New Roman" w:eastAsia="Times New Roman" w:hAnsi="Times New Roman" w:cs="Times New Roman"/>
          <w:bCs/>
          <w:color w:val="000000"/>
          <w:spacing w:val="70"/>
          <w:kern w:val="32"/>
          <w:sz w:val="28"/>
          <w:szCs w:val="28"/>
        </w:rPr>
        <w:t>постановляе</w:t>
      </w:r>
      <w:r w:rsidR="00157653" w:rsidRPr="00BB438C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т:</w:t>
      </w:r>
    </w:p>
    <w:p w:rsidR="00157653" w:rsidRPr="00D949ED" w:rsidRDefault="00157653" w:rsidP="005D1339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right="452" w:firstLine="709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x-none"/>
        </w:rPr>
      </w:pPr>
      <w:r w:rsidRPr="00C20C2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Установить</w:t>
      </w:r>
      <w:r w:rsidR="00E553A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E553A6" w:rsidRPr="00E553A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ФГБУ «Центральное жилищно-коммунальное управление по Центральному военному округу»</w:t>
      </w:r>
      <w:r w:rsidR="004D7E4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,</w:t>
      </w:r>
      <w:r w:rsidR="005D1339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9C613D" w:rsidRPr="009C613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ИНН</w:t>
      </w:r>
      <w:r w:rsidR="00E553A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7729314745</w:t>
      </w:r>
      <w:r w:rsidR="009C613D" w:rsidRPr="009C613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,</w:t>
      </w:r>
      <w:r w:rsidRPr="00C20C2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E554D6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x-none"/>
        </w:rPr>
        <w:t>тарифы</w:t>
      </w:r>
      <w:r w:rsidR="00FA08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E554D6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x-none"/>
        </w:rPr>
        <w:t>на тепловую энергию, реализуем</w:t>
      </w:r>
      <w:r w:rsidR="00E554D6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ую </w:t>
      </w:r>
      <w:r w:rsidR="00E554D6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x-none"/>
        </w:rPr>
        <w:t xml:space="preserve">на потребительском </w:t>
      </w:r>
      <w:r w:rsidR="00E554D6" w:rsidRPr="00C97B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x-none"/>
        </w:rPr>
        <w:t>рынке</w:t>
      </w:r>
      <w:r w:rsidR="005D1339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г.</w:t>
      </w:r>
      <w:r w:rsidR="00E553A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Юрга</w:t>
      </w:r>
      <w:r w:rsidR="00E554D6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,</w:t>
      </w:r>
      <w:r w:rsidR="0012446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CC20DE" w:rsidRPr="00FF7975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с применением метода экономически </w:t>
      </w:r>
      <w:r w:rsidR="00CF7C89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обоснованных расходов на период</w:t>
      </w:r>
      <w:r w:rsidR="00236B3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br/>
        <w:t>с</w:t>
      </w:r>
      <w:r w:rsidR="00BF02E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480170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01</w:t>
      </w:r>
      <w:r w:rsidR="007F78D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.</w:t>
      </w:r>
      <w:r w:rsidR="00480170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01</w:t>
      </w:r>
      <w:r w:rsidR="00CC20DE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.201</w:t>
      </w:r>
      <w:r w:rsidR="00C21FEF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8</w:t>
      </w:r>
      <w:r w:rsidR="00CC20DE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по 31.12.201</w:t>
      </w:r>
      <w:r w:rsidR="00C21FEF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8</w:t>
      </w:r>
      <w:r w:rsidR="00CC20DE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E554D6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x-none"/>
        </w:rPr>
        <w:t xml:space="preserve">согласно </w:t>
      </w:r>
      <w:r w:rsidR="00267219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x-none"/>
        </w:rPr>
        <w:t>приложени</w:t>
      </w:r>
      <w:r w:rsidR="0063014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ю</w:t>
      </w:r>
      <w:r w:rsidR="00CF7C89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C14539" w:rsidRPr="00C20C2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к настоящему постановлению.</w:t>
      </w:r>
    </w:p>
    <w:p w:rsidR="009E4921" w:rsidRPr="009E4921" w:rsidRDefault="00A703BA" w:rsidP="00FA08D6">
      <w:pPr>
        <w:tabs>
          <w:tab w:val="left" w:pos="1134"/>
        </w:tabs>
        <w:spacing w:after="0" w:line="240" w:lineRule="auto"/>
        <w:ind w:right="45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2</w:t>
      </w:r>
      <w:r w:rsidR="009E492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  <w:r w:rsidR="009E492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ab/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157653" w:rsidRDefault="00A703BA" w:rsidP="00FA08D6">
      <w:pPr>
        <w:tabs>
          <w:tab w:val="left" w:pos="1134"/>
        </w:tabs>
        <w:spacing w:after="0" w:line="240" w:lineRule="auto"/>
        <w:ind w:right="45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3</w:t>
      </w:r>
      <w:r w:rsidR="009E492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  <w:r w:rsidR="009E492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ab/>
        <w:t xml:space="preserve">Настоящее постановление вступает в силу со дня </w:t>
      </w:r>
      <w:r w:rsidR="00082E87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его </w:t>
      </w:r>
      <w:r w:rsidR="009E492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>официального опубликования</w:t>
      </w:r>
      <w:r w:rsidR="00480222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:rsidR="00D15E1A" w:rsidRDefault="00D15E1A" w:rsidP="00FA08D6">
      <w:pPr>
        <w:spacing w:after="0" w:line="240" w:lineRule="auto"/>
        <w:ind w:right="452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DC9" w:rsidRDefault="007B1DC9" w:rsidP="00FA08D6">
      <w:pPr>
        <w:spacing w:after="0" w:line="240" w:lineRule="auto"/>
        <w:ind w:right="452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DC9" w:rsidRDefault="000127C9" w:rsidP="00FA08D6">
      <w:pPr>
        <w:spacing w:after="0" w:line="240" w:lineRule="auto"/>
        <w:ind w:right="45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="007B1D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C419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630142">
        <w:rPr>
          <w:rFonts w:ascii="Times New Roman" w:eastAsia="Times New Roman" w:hAnsi="Times New Roman" w:cs="Times New Roman"/>
          <w:color w:val="000000"/>
          <w:sz w:val="28"/>
          <w:szCs w:val="28"/>
        </w:rPr>
        <w:t>редседател</w:t>
      </w:r>
      <w:r w:rsidR="009C4195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9C613D" w:rsidRPr="009C61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B1DC9" w:rsidRDefault="007B1DC9" w:rsidP="00FA08D6">
      <w:pPr>
        <w:spacing w:after="0" w:line="240" w:lineRule="auto"/>
        <w:ind w:right="45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региональной </w:t>
      </w:r>
      <w:r w:rsidR="009C613D" w:rsidRPr="009C61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энергетической комиссии </w:t>
      </w:r>
    </w:p>
    <w:p w:rsidR="004F19E8" w:rsidRDefault="007B1DC9" w:rsidP="00FA08D6">
      <w:pPr>
        <w:ind w:right="452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</w:t>
      </w:r>
      <w:r w:rsidR="009C613D" w:rsidRPr="009C613D">
        <w:rPr>
          <w:rFonts w:ascii="Times New Roman" w:eastAsia="Times New Roman" w:hAnsi="Times New Roman" w:cs="Times New Roman"/>
          <w:color w:val="000000"/>
          <w:sz w:val="28"/>
          <w:szCs w:val="28"/>
        </w:rPr>
        <w:t>Кемеровской</w:t>
      </w:r>
      <w:r w:rsidR="000127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области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</w:t>
      </w:r>
      <w:r w:rsidR="009C613D" w:rsidRPr="009C61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9C419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3007D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C419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3007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9C4195">
        <w:rPr>
          <w:rFonts w:ascii="Times New Roman" w:eastAsia="Times New Roman" w:hAnsi="Times New Roman" w:cs="Times New Roman"/>
          <w:color w:val="000000"/>
          <w:sz w:val="28"/>
          <w:szCs w:val="28"/>
        </w:rPr>
        <w:t>Малюта</w:t>
      </w:r>
      <w:proofErr w:type="spellEnd"/>
    </w:p>
    <w:tbl>
      <w:tblPr>
        <w:tblW w:w="3168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0560"/>
        <w:gridCol w:w="10560"/>
        <w:gridCol w:w="10560"/>
      </w:tblGrid>
      <w:tr w:rsidR="006850FB" w:rsidTr="006850FB">
        <w:trPr>
          <w:trHeight w:val="660"/>
        </w:trPr>
        <w:tc>
          <w:tcPr>
            <w:tcW w:w="10632" w:type="dxa"/>
            <w:vAlign w:val="center"/>
            <w:hideMark/>
          </w:tcPr>
          <w:p w:rsidR="006850FB" w:rsidRDefault="006850FB" w:rsidP="006850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C4195" w:rsidRDefault="009C4195" w:rsidP="006850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850FB" w:rsidRPr="005D1339" w:rsidRDefault="006850FB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D133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Приложение </w:t>
            </w:r>
          </w:p>
          <w:p w:rsidR="006850FB" w:rsidRPr="005D1339" w:rsidRDefault="006850FB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D133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к постановлению региональной энергетической комиссии </w:t>
            </w:r>
          </w:p>
          <w:p w:rsidR="006850FB" w:rsidRPr="005D1339" w:rsidRDefault="006850FB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D133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Кемеровской области</w:t>
            </w:r>
          </w:p>
          <w:p w:rsidR="006850FB" w:rsidRPr="005D1339" w:rsidRDefault="006850FB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D133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от «</w:t>
            </w:r>
            <w:r w:rsidR="00026FC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20</w:t>
            </w:r>
            <w:r w:rsidRPr="005D133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» </w:t>
            </w:r>
            <w:r w:rsidR="005D1339" w:rsidRPr="005D133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декабря</w:t>
            </w:r>
            <w:r w:rsidRPr="005D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201</w:t>
            </w:r>
            <w:r w:rsidR="00C21FEF" w:rsidRPr="005D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  <w:r w:rsidRPr="005D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г. </w:t>
            </w:r>
            <w:r w:rsidRPr="005D133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№</w:t>
            </w:r>
            <w:r w:rsidR="00026FC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608</w:t>
            </w:r>
            <w:bookmarkStart w:id="0" w:name="_GoBack"/>
            <w:bookmarkEnd w:id="0"/>
          </w:p>
          <w:p w:rsidR="006850FB" w:rsidRPr="005D1339" w:rsidRDefault="006850FB" w:rsidP="00500D3A">
            <w:pPr>
              <w:spacing w:after="0" w:line="240" w:lineRule="auto"/>
              <w:ind w:left="4995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6850FB" w:rsidRPr="005D1339" w:rsidRDefault="006850FB" w:rsidP="005D1339">
            <w:pPr>
              <w:tabs>
                <w:tab w:val="left" w:pos="1034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D133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Т</w:t>
            </w:r>
            <w:r w:rsidR="00765DC4" w:rsidRPr="005D133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арифы</w:t>
            </w:r>
            <w:r w:rsidR="00E553A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E553A6" w:rsidRPr="00E553A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ФГБУ «Центральное жилищно-коммунальное управление по Центральному военному округу»</w:t>
            </w:r>
            <w:r w:rsidR="004D7E42" w:rsidRPr="005D133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5D133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/>
              </w:rPr>
              <w:t>на тепловую энергию, реализуем</w:t>
            </w:r>
            <w:r w:rsidRPr="005D133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ую </w:t>
            </w:r>
            <w:r w:rsidRPr="005D133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/>
              </w:rPr>
              <w:t>на потребительском рынке</w:t>
            </w:r>
            <w:r w:rsidR="005D1339" w:rsidRPr="005D133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E553A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</w:t>
            </w:r>
            <w:r w:rsidRPr="005D13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6"/>
                <w:szCs w:val="26"/>
              </w:rPr>
              <w:t xml:space="preserve"> </w:t>
            </w:r>
            <w:r w:rsidR="005D1339" w:rsidRPr="005D13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6"/>
                <w:szCs w:val="26"/>
              </w:rPr>
              <w:t>г</w:t>
            </w:r>
            <w:r w:rsidR="009C4195" w:rsidRPr="005D13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6"/>
                <w:szCs w:val="26"/>
              </w:rPr>
              <w:t>.</w:t>
            </w:r>
            <w:r w:rsidR="00E553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6"/>
                <w:szCs w:val="26"/>
              </w:rPr>
              <w:t xml:space="preserve"> Юрга</w:t>
            </w:r>
            <w:r w:rsidRPr="005D13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6"/>
                <w:szCs w:val="26"/>
              </w:rPr>
              <w:t>,</w:t>
            </w:r>
            <w:r w:rsidRPr="005D133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на период с 01.01.</w:t>
            </w:r>
            <w:r w:rsidRPr="005D133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201</w:t>
            </w:r>
            <w:r w:rsidR="00C21FEF" w:rsidRPr="005D133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</w:t>
            </w:r>
            <w:r w:rsidRPr="005D133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по</w:t>
            </w:r>
            <w:r w:rsidRPr="005D133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31.12.201</w:t>
            </w:r>
            <w:r w:rsidR="00C21FEF" w:rsidRPr="005D133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8</w:t>
            </w:r>
          </w:p>
          <w:tbl>
            <w:tblPr>
              <w:tblpPr w:leftFromText="180" w:rightFromText="180" w:vertAnchor="text" w:horzAnchor="margin" w:tblpX="-289" w:tblpY="156"/>
              <w:tblOverlap w:val="never"/>
              <w:tblW w:w="104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55"/>
              <w:gridCol w:w="1701"/>
              <w:gridCol w:w="708"/>
              <w:gridCol w:w="1208"/>
              <w:gridCol w:w="68"/>
              <w:gridCol w:w="1140"/>
              <w:gridCol w:w="839"/>
              <w:gridCol w:w="700"/>
              <w:gridCol w:w="35"/>
              <w:gridCol w:w="820"/>
              <w:gridCol w:w="70"/>
              <w:gridCol w:w="649"/>
              <w:gridCol w:w="85"/>
              <w:gridCol w:w="912"/>
            </w:tblGrid>
            <w:tr w:rsidR="006850FB" w:rsidRPr="001C2364" w:rsidTr="006850FB">
              <w:trPr>
                <w:trHeight w:val="981"/>
              </w:trPr>
              <w:tc>
                <w:tcPr>
                  <w:tcW w:w="1555" w:type="dxa"/>
                  <w:vMerge w:val="restart"/>
                  <w:shd w:val="clear" w:color="auto" w:fill="auto"/>
                  <w:vAlign w:val="center"/>
                </w:tcPr>
                <w:p w:rsidR="006850FB" w:rsidRDefault="006850FB" w:rsidP="00DE38B1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Наименова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  <w:p w:rsidR="006850FB" w:rsidRPr="001C2364" w:rsidRDefault="006850FB" w:rsidP="00DE38B1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ние</w:t>
                  </w:r>
                  <w:proofErr w:type="spell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регулируемой организации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Вид тарифа</w:t>
                  </w:r>
                </w:p>
              </w:tc>
              <w:tc>
                <w:tcPr>
                  <w:tcW w:w="708" w:type="dxa"/>
                  <w:vMerge w:val="restart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2416" w:type="dxa"/>
                  <w:gridSpan w:val="3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Вода</w:t>
                  </w:r>
                </w:p>
              </w:tc>
              <w:tc>
                <w:tcPr>
                  <w:tcW w:w="3113" w:type="dxa"/>
                  <w:gridSpan w:val="6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Отборный пар давлением</w:t>
                  </w:r>
                </w:p>
              </w:tc>
              <w:tc>
                <w:tcPr>
                  <w:tcW w:w="997" w:type="dxa"/>
                  <w:gridSpan w:val="2"/>
                  <w:vMerge w:val="restart"/>
                  <w:shd w:val="clear" w:color="auto" w:fill="auto"/>
                  <w:vAlign w:val="center"/>
                </w:tcPr>
                <w:p w:rsidR="006850FB" w:rsidRPr="001C2364" w:rsidRDefault="006850FB" w:rsidP="00DE38B1">
                  <w:pPr>
                    <w:spacing w:after="0" w:line="240" w:lineRule="auto"/>
                    <w:ind w:left="-108" w:right="-45" w:firstLine="2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Острый и </w:t>
                  </w:r>
                  <w:proofErr w:type="spellStart"/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редуци-рован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ный</w:t>
                  </w:r>
                  <w:proofErr w:type="spell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пар</w:t>
                  </w:r>
                </w:p>
              </w:tc>
            </w:tr>
            <w:tr w:rsidR="006850FB" w:rsidRPr="001C2364" w:rsidTr="002105E1">
              <w:trPr>
                <w:trHeight w:val="728"/>
              </w:trPr>
              <w:tc>
                <w:tcPr>
                  <w:tcW w:w="1555" w:type="dxa"/>
                  <w:vMerge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vMerge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gridSpan w:val="2"/>
                  <w:shd w:val="clear" w:color="auto" w:fill="auto"/>
                  <w:vAlign w:val="center"/>
                </w:tcPr>
                <w:p w:rsidR="00D25C7C" w:rsidRDefault="006850FB" w:rsidP="00D25C7C">
                  <w:pPr>
                    <w:spacing w:after="0" w:line="240" w:lineRule="auto"/>
                    <w:ind w:left="-174" w:right="-1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01.01</w:t>
                  </w:r>
                  <w:r w:rsidR="00BB43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6850FB" w:rsidRPr="001C2364" w:rsidRDefault="00D25C7C" w:rsidP="00D25C7C">
                  <w:pPr>
                    <w:spacing w:after="0" w:line="240" w:lineRule="auto"/>
                    <w:ind w:left="-174" w:right="-1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 30.06</w:t>
                  </w:r>
                  <w:r w:rsidR="00BB43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40" w:type="dxa"/>
                  <w:shd w:val="clear" w:color="auto" w:fill="auto"/>
                  <w:vAlign w:val="center"/>
                </w:tcPr>
                <w:p w:rsidR="00D25C7C" w:rsidRDefault="006850FB" w:rsidP="00D25C7C">
                  <w:pPr>
                    <w:spacing w:after="0" w:line="240" w:lineRule="auto"/>
                    <w:ind w:left="-174" w:right="-1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05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01.0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  <w:r w:rsidR="00BB43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6850FB" w:rsidRPr="001C2364" w:rsidRDefault="00D25C7C" w:rsidP="00D25C7C">
                  <w:pPr>
                    <w:spacing w:after="0" w:line="240" w:lineRule="auto"/>
                    <w:ind w:left="-174" w:right="-1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 31.12</w:t>
                  </w:r>
                  <w:r w:rsidR="00BB43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839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1,2 до 2,5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700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left="-108" w:right="-124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2,5 до 7,0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855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left="-92" w:right="-107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7,0 до 13,0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719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left="-131" w:right="-108" w:firstLine="2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свыше 13,0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997" w:type="dxa"/>
                  <w:gridSpan w:val="2"/>
                  <w:vMerge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850FB" w:rsidRPr="001C2364" w:rsidTr="002105E1">
              <w:trPr>
                <w:trHeight w:val="481"/>
              </w:trPr>
              <w:tc>
                <w:tcPr>
                  <w:tcW w:w="1555" w:type="dxa"/>
                  <w:vMerge w:val="restart"/>
                  <w:shd w:val="clear" w:color="auto" w:fill="auto"/>
                  <w:vAlign w:val="center"/>
                </w:tcPr>
                <w:p w:rsidR="006850FB" w:rsidRPr="00E554D6" w:rsidRDefault="00E553A6" w:rsidP="005D1339">
                  <w:pPr>
                    <w:spacing w:after="0" w:line="240" w:lineRule="auto"/>
                    <w:ind w:left="-113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ФГБУ ЦЖКУ по ЦВО</w:t>
                  </w:r>
                  <w:r w:rsidR="004D7E42" w:rsidRPr="004D7E42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8935" w:type="dxa"/>
                  <w:gridSpan w:val="13"/>
                  <w:shd w:val="clear" w:color="auto" w:fill="auto"/>
                  <w:vAlign w:val="center"/>
                </w:tcPr>
                <w:p w:rsidR="006850FB" w:rsidRPr="001C2364" w:rsidRDefault="006850FB" w:rsidP="005D133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потребителей, в случае отсутствия дифференциаци</w:t>
                  </w:r>
                  <w:r w:rsidR="00525A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тарифов по схеме подключения</w:t>
                  </w:r>
                  <w:r w:rsidR="00E553A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(без НДС)</w:t>
                  </w:r>
                </w:p>
              </w:tc>
            </w:tr>
            <w:tr w:rsidR="006850FB" w:rsidRPr="001C2364" w:rsidTr="002105E1">
              <w:trPr>
                <w:trHeight w:val="848"/>
              </w:trPr>
              <w:tc>
                <w:tcPr>
                  <w:tcW w:w="1555" w:type="dxa"/>
                  <w:vMerge/>
                  <w:shd w:val="clear" w:color="auto" w:fill="auto"/>
                  <w:vAlign w:val="center"/>
                </w:tcPr>
                <w:p w:rsidR="006850FB" w:rsidRPr="001C2364" w:rsidRDefault="006850FB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6850FB" w:rsidRPr="001C2364" w:rsidRDefault="006850FB" w:rsidP="007B1DC9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Одноставочный</w:t>
                  </w:r>
                  <w:proofErr w:type="spellEnd"/>
                </w:p>
                <w:p w:rsidR="006850FB" w:rsidRPr="001C2364" w:rsidRDefault="006850FB" w:rsidP="007B1DC9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руб./Гкал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6850FB" w:rsidRPr="001C2364" w:rsidRDefault="006850FB" w:rsidP="00C21FEF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</w:t>
                  </w:r>
                  <w:r w:rsidR="00C21F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276" w:type="dxa"/>
                  <w:gridSpan w:val="2"/>
                  <w:shd w:val="clear" w:color="auto" w:fill="auto"/>
                  <w:vAlign w:val="center"/>
                </w:tcPr>
                <w:p w:rsidR="006850FB" w:rsidRPr="00C97B53" w:rsidRDefault="005C3126" w:rsidP="00E553A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31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 w:rsidR="00E553A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449,53</w:t>
                  </w:r>
                </w:p>
              </w:tc>
              <w:tc>
                <w:tcPr>
                  <w:tcW w:w="1140" w:type="dxa"/>
                  <w:shd w:val="clear" w:color="auto" w:fill="auto"/>
                  <w:vAlign w:val="center"/>
                </w:tcPr>
                <w:p w:rsidR="006850FB" w:rsidRPr="00C97B53" w:rsidRDefault="00E553A6" w:rsidP="00882164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</w:t>
                  </w:r>
                  <w:r w:rsidR="008821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 w:rsidR="008821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79</w:t>
                  </w:r>
                </w:p>
              </w:tc>
              <w:tc>
                <w:tcPr>
                  <w:tcW w:w="839" w:type="dxa"/>
                  <w:shd w:val="clear" w:color="auto" w:fill="auto"/>
                  <w:vAlign w:val="center"/>
                </w:tcPr>
                <w:p w:rsidR="006850FB" w:rsidRPr="001C2364" w:rsidRDefault="006850FB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 w:rsidR="006850FB" w:rsidRPr="001C2364" w:rsidRDefault="006850FB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6850FB" w:rsidRPr="001C2364" w:rsidTr="002105E1">
              <w:trPr>
                <w:trHeight w:val="289"/>
              </w:trPr>
              <w:tc>
                <w:tcPr>
                  <w:tcW w:w="1555" w:type="dxa"/>
                  <w:vMerge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6850FB" w:rsidRPr="001C2364" w:rsidRDefault="006850FB" w:rsidP="007B1DC9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Двухставочный</w:t>
                  </w:r>
                  <w:proofErr w:type="spellEnd"/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276" w:type="dxa"/>
                  <w:gridSpan w:val="2"/>
                  <w:shd w:val="clear" w:color="auto" w:fill="auto"/>
                  <w:vAlign w:val="center"/>
                </w:tcPr>
                <w:p w:rsidR="006850FB" w:rsidRPr="001C2364" w:rsidRDefault="003007DA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07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140" w:type="dxa"/>
                  <w:shd w:val="clear" w:color="auto" w:fill="auto"/>
                  <w:vAlign w:val="center"/>
                </w:tcPr>
                <w:p w:rsidR="006850FB" w:rsidRPr="001C2364" w:rsidRDefault="00E63EBF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839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6850FB" w:rsidRPr="001C2364" w:rsidTr="002105E1">
              <w:trPr>
                <w:trHeight w:val="962"/>
              </w:trPr>
              <w:tc>
                <w:tcPr>
                  <w:tcW w:w="1555" w:type="dxa"/>
                  <w:vMerge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тепловую энергию, руб./Гкал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276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05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140" w:type="dxa"/>
                  <w:shd w:val="clear" w:color="auto" w:fill="auto"/>
                  <w:vAlign w:val="center"/>
                </w:tcPr>
                <w:p w:rsidR="006850FB" w:rsidRPr="001C2364" w:rsidRDefault="00E63EBF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839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6850FB" w:rsidRPr="001C2364" w:rsidTr="002105E1">
              <w:trPr>
                <w:trHeight w:val="1225"/>
              </w:trPr>
              <w:tc>
                <w:tcPr>
                  <w:tcW w:w="1555" w:type="dxa"/>
                  <w:vMerge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6850FB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Ставка за содержание тепловой мощности, </w:t>
                  </w:r>
                </w:p>
                <w:p w:rsidR="006850FB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тыс.</w:t>
                  </w:r>
                  <w:r w:rsidR="003007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</w:t>
                  </w:r>
                </w:p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Гкал/ч в мес.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276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05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140" w:type="dxa"/>
                  <w:shd w:val="clear" w:color="auto" w:fill="auto"/>
                  <w:vAlign w:val="center"/>
                </w:tcPr>
                <w:p w:rsidR="006850FB" w:rsidRPr="001C2364" w:rsidRDefault="00E63EBF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839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6850FB" w:rsidRPr="001C2364" w:rsidTr="002105E1">
              <w:trPr>
                <w:trHeight w:val="247"/>
              </w:trPr>
              <w:tc>
                <w:tcPr>
                  <w:tcW w:w="1555" w:type="dxa"/>
                  <w:vMerge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935" w:type="dxa"/>
                  <w:gridSpan w:val="13"/>
                  <w:shd w:val="clear" w:color="auto" w:fill="auto"/>
                  <w:vAlign w:val="center"/>
                </w:tcPr>
                <w:p w:rsidR="006850FB" w:rsidRPr="001C2364" w:rsidRDefault="006850FB" w:rsidP="00E553A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19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Население</w:t>
                  </w:r>
                  <w:r w:rsidR="00E553A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r w:rsidR="00E553A6" w:rsidRPr="00E553A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тарифы указываются с учетом </w:t>
                  </w:r>
                  <w:proofErr w:type="gramStart"/>
                  <w:r w:rsidR="00E553A6" w:rsidRPr="00E553A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НДС</w:t>
                  </w:r>
                  <w:r w:rsidR="00E553A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  <w:r w:rsidRPr="004019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*</w:t>
                  </w:r>
                  <w:proofErr w:type="gramEnd"/>
                </w:p>
              </w:tc>
            </w:tr>
            <w:tr w:rsidR="005D1339" w:rsidRPr="001C2364" w:rsidTr="00296C20">
              <w:trPr>
                <w:trHeight w:val="863"/>
              </w:trPr>
              <w:tc>
                <w:tcPr>
                  <w:tcW w:w="1555" w:type="dxa"/>
                  <w:vMerge/>
                  <w:shd w:val="clear" w:color="auto" w:fill="auto"/>
                  <w:vAlign w:val="center"/>
                </w:tcPr>
                <w:p w:rsidR="005D1339" w:rsidRPr="001C2364" w:rsidRDefault="005D1339" w:rsidP="005D133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5D1339" w:rsidRDefault="005D1339" w:rsidP="005D1339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Одноставоч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  <w:p w:rsidR="005D1339" w:rsidRPr="001C2364" w:rsidRDefault="005D1339" w:rsidP="005D1339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ный</w:t>
                  </w:r>
                  <w:proofErr w:type="spellEnd"/>
                </w:p>
                <w:p w:rsidR="005D1339" w:rsidRPr="001C2364" w:rsidRDefault="005D1339" w:rsidP="005D1339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руб./Гкал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5D1339" w:rsidRPr="001C2364" w:rsidRDefault="005D1339" w:rsidP="005D1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1208" w:type="dxa"/>
                  <w:shd w:val="clear" w:color="auto" w:fill="auto"/>
                  <w:vAlign w:val="center"/>
                </w:tcPr>
                <w:p w:rsidR="005D1339" w:rsidRPr="00C97B53" w:rsidRDefault="00E553A6" w:rsidP="005D133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1710,45</w:t>
                  </w:r>
                </w:p>
              </w:tc>
              <w:tc>
                <w:tcPr>
                  <w:tcW w:w="1208" w:type="dxa"/>
                  <w:gridSpan w:val="2"/>
                  <w:shd w:val="clear" w:color="auto" w:fill="auto"/>
                  <w:vAlign w:val="center"/>
                </w:tcPr>
                <w:p w:rsidR="005D1339" w:rsidRPr="00C97B53" w:rsidRDefault="00E553A6" w:rsidP="00456CA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</w:t>
                  </w:r>
                  <w:r w:rsidR="00456C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 w:rsidR="00456C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839" w:type="dxa"/>
                  <w:shd w:val="clear" w:color="auto" w:fill="auto"/>
                  <w:vAlign w:val="center"/>
                </w:tcPr>
                <w:p w:rsidR="005D1339" w:rsidRPr="001C2364" w:rsidRDefault="005D1339" w:rsidP="005D133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5D1339" w:rsidRPr="001C2364" w:rsidRDefault="005D1339" w:rsidP="005D133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5D1339" w:rsidRPr="001C2364" w:rsidRDefault="005D1339" w:rsidP="005D133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5D1339" w:rsidRPr="001C2364" w:rsidRDefault="005D1339" w:rsidP="005D133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 w:rsidR="005D1339" w:rsidRPr="001C2364" w:rsidRDefault="005D1339" w:rsidP="005D133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6850FB" w:rsidRPr="001C2364" w:rsidTr="00866249">
              <w:trPr>
                <w:trHeight w:val="260"/>
              </w:trPr>
              <w:tc>
                <w:tcPr>
                  <w:tcW w:w="1555" w:type="dxa"/>
                  <w:vMerge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6850FB" w:rsidRPr="001C2364" w:rsidRDefault="006850FB" w:rsidP="007B1DC9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Двухставочный</w:t>
                  </w:r>
                  <w:proofErr w:type="spellEnd"/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208" w:type="dxa"/>
                  <w:shd w:val="clear" w:color="auto" w:fill="auto"/>
                  <w:vAlign w:val="center"/>
                </w:tcPr>
                <w:p w:rsidR="006850FB" w:rsidRPr="001C2364" w:rsidRDefault="003007DA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07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208" w:type="dxa"/>
                  <w:gridSpan w:val="2"/>
                  <w:shd w:val="clear" w:color="auto" w:fill="auto"/>
                  <w:vAlign w:val="center"/>
                </w:tcPr>
                <w:p w:rsidR="006850FB" w:rsidRPr="001C2364" w:rsidRDefault="003007DA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07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6850FB" w:rsidRPr="001C2364" w:rsidTr="00FF4A2B">
              <w:trPr>
                <w:trHeight w:val="962"/>
              </w:trPr>
              <w:tc>
                <w:tcPr>
                  <w:tcW w:w="1555" w:type="dxa"/>
                  <w:vMerge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6850FB" w:rsidRPr="001C2364" w:rsidRDefault="006850FB" w:rsidP="007B1DC9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тепловую эне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рг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ию, руб./Гкал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208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05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208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05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6850FB" w:rsidRPr="007B1DC9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6850FB" w:rsidRPr="007B1DC9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6850FB" w:rsidRPr="007B1DC9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 w:rsidR="006850FB" w:rsidRPr="007B1DC9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6850FB" w:rsidRPr="001C2364" w:rsidTr="00483D1C">
              <w:trPr>
                <w:trHeight w:val="1456"/>
              </w:trPr>
              <w:tc>
                <w:tcPr>
                  <w:tcW w:w="1555" w:type="dxa"/>
                  <w:vMerge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6850FB" w:rsidRDefault="006850FB" w:rsidP="007B1DC9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Ставка за содержание тепловой мощности, </w:t>
                  </w:r>
                </w:p>
                <w:p w:rsidR="006850FB" w:rsidRDefault="006850FB" w:rsidP="007B1DC9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тыс.</w:t>
                  </w:r>
                  <w:r w:rsidR="003007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</w:t>
                  </w:r>
                </w:p>
                <w:p w:rsidR="006850FB" w:rsidRPr="001C2364" w:rsidRDefault="006850FB" w:rsidP="007B1DC9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Гкал/ч в мес.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208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05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208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05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</w:tbl>
          <w:p w:rsidR="006850FB" w:rsidRPr="00AC4C84" w:rsidRDefault="006850FB" w:rsidP="00500D3A">
            <w:pPr>
              <w:spacing w:after="0" w:line="240" w:lineRule="auto"/>
              <w:ind w:right="-1278" w:firstLine="60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632" w:type="dxa"/>
          </w:tcPr>
          <w:p w:rsidR="006850FB" w:rsidRDefault="006850FB" w:rsidP="006850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632" w:type="dxa"/>
          </w:tcPr>
          <w:p w:rsidR="006850FB" w:rsidRDefault="006850FB" w:rsidP="006850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CB5064" w:rsidRDefault="0040193C" w:rsidP="009C1754">
      <w:pPr>
        <w:spacing w:after="0" w:line="240" w:lineRule="auto"/>
        <w:ind w:left="-426" w:right="169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C1754">
        <w:rPr>
          <w:rFonts w:ascii="Times New Roman" w:eastAsia="Times New Roman" w:hAnsi="Times New Roman" w:cs="Times New Roman"/>
          <w:sz w:val="26"/>
          <w:szCs w:val="26"/>
        </w:rPr>
        <w:t>*</w:t>
      </w:r>
      <w:r w:rsidR="00E553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553A6" w:rsidRPr="00E553A6">
        <w:rPr>
          <w:rFonts w:ascii="Times New Roman" w:eastAsia="Times New Roman" w:hAnsi="Times New Roman" w:cs="Times New Roman"/>
          <w:sz w:val="26"/>
          <w:szCs w:val="26"/>
        </w:rPr>
        <w:t>Выделяется в целях реализации пункта 6 статьи 168 Налогового кодекса Российской Федерации (часть вторая)</w:t>
      </w:r>
      <w:r w:rsidRPr="009C1754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9C1754">
        <w:rPr>
          <w:rFonts w:ascii="Times New Roman" w:eastAsia="Times New Roman" w:hAnsi="Times New Roman" w:cs="Times New Roman"/>
          <w:sz w:val="26"/>
          <w:szCs w:val="26"/>
        </w:rPr>
        <w:tab/>
      </w:r>
    </w:p>
    <w:sectPr w:rsidR="00CB5064" w:rsidSect="009C17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493" w:right="397" w:bottom="68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3735" w:rsidRDefault="00B43735">
      <w:pPr>
        <w:spacing w:after="0" w:line="240" w:lineRule="auto"/>
      </w:pPr>
      <w:r>
        <w:separator/>
      </w:r>
    </w:p>
  </w:endnote>
  <w:endnote w:type="continuationSeparator" w:id="0">
    <w:p w:rsidR="00B43735" w:rsidRDefault="00B43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354" w:rsidRDefault="00BA5A19" w:rsidP="001E3E26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7354" w:rsidRDefault="00026FC2" w:rsidP="00CC5F4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354" w:rsidRDefault="00026FC2" w:rsidP="00CC5F4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3735" w:rsidRDefault="00B43735">
      <w:pPr>
        <w:spacing w:after="0" w:line="240" w:lineRule="auto"/>
      </w:pPr>
      <w:r>
        <w:separator/>
      </w:r>
    </w:p>
  </w:footnote>
  <w:footnote w:type="continuationSeparator" w:id="0">
    <w:p w:rsidR="00B43735" w:rsidRDefault="00B43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354" w:rsidRDefault="00BA5A1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FD7354" w:rsidRDefault="00026FC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72223886"/>
      <w:docPartObj>
        <w:docPartGallery w:val="Page Numbers (Top of Page)"/>
        <w:docPartUnique/>
      </w:docPartObj>
    </w:sdtPr>
    <w:sdtEndPr/>
    <w:sdtContent>
      <w:p w:rsidR="00B862E0" w:rsidRDefault="00B862E0">
        <w:pPr>
          <w:pStyle w:val="a3"/>
          <w:jc w:val="center"/>
        </w:pPr>
      </w:p>
      <w:p w:rsidR="00B862E0" w:rsidRDefault="00B862E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6FC2" w:rsidRPr="00026FC2">
          <w:rPr>
            <w:noProof/>
            <w:lang w:val="ru-RU"/>
          </w:rPr>
          <w:t>2</w:t>
        </w:r>
        <w:r>
          <w:fldChar w:fldCharType="end"/>
        </w:r>
      </w:p>
    </w:sdtContent>
  </w:sdt>
  <w:p w:rsidR="00FD7354" w:rsidRPr="00AF779D" w:rsidRDefault="00026FC2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354" w:rsidRPr="00765B27" w:rsidRDefault="00026FC2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5A19"/>
    <w:rsid w:val="000127C9"/>
    <w:rsid w:val="00026FC2"/>
    <w:rsid w:val="00041179"/>
    <w:rsid w:val="000511D9"/>
    <w:rsid w:val="00064624"/>
    <w:rsid w:val="00082E87"/>
    <w:rsid w:val="0008661F"/>
    <w:rsid w:val="000C1584"/>
    <w:rsid w:val="000E62E6"/>
    <w:rsid w:val="00124466"/>
    <w:rsid w:val="00146918"/>
    <w:rsid w:val="001564D9"/>
    <w:rsid w:val="00157653"/>
    <w:rsid w:val="00170419"/>
    <w:rsid w:val="001C2364"/>
    <w:rsid w:val="001D4E28"/>
    <w:rsid w:val="001D738A"/>
    <w:rsid w:val="001E0703"/>
    <w:rsid w:val="001F0D10"/>
    <w:rsid w:val="002011E1"/>
    <w:rsid w:val="002105E1"/>
    <w:rsid w:val="0021578F"/>
    <w:rsid w:val="00223EC1"/>
    <w:rsid w:val="00231B7C"/>
    <w:rsid w:val="00236B3B"/>
    <w:rsid w:val="00243DD4"/>
    <w:rsid w:val="00257A7E"/>
    <w:rsid w:val="00267219"/>
    <w:rsid w:val="00290A1F"/>
    <w:rsid w:val="002912A1"/>
    <w:rsid w:val="002A3E6D"/>
    <w:rsid w:val="002C3967"/>
    <w:rsid w:val="002F2DF7"/>
    <w:rsid w:val="002F7D27"/>
    <w:rsid w:val="003007DA"/>
    <w:rsid w:val="003247A4"/>
    <w:rsid w:val="00356542"/>
    <w:rsid w:val="003617FE"/>
    <w:rsid w:val="003921BD"/>
    <w:rsid w:val="0040193C"/>
    <w:rsid w:val="004274DC"/>
    <w:rsid w:val="00456CA1"/>
    <w:rsid w:val="00480170"/>
    <w:rsid w:val="00480222"/>
    <w:rsid w:val="004A13D3"/>
    <w:rsid w:val="004A69F3"/>
    <w:rsid w:val="004B1F7A"/>
    <w:rsid w:val="004C4EB8"/>
    <w:rsid w:val="004D17A5"/>
    <w:rsid w:val="004D7E42"/>
    <w:rsid w:val="004F19E8"/>
    <w:rsid w:val="004F3538"/>
    <w:rsid w:val="00500D3A"/>
    <w:rsid w:val="00523EB1"/>
    <w:rsid w:val="00525A8E"/>
    <w:rsid w:val="00527401"/>
    <w:rsid w:val="005454C6"/>
    <w:rsid w:val="00547E6B"/>
    <w:rsid w:val="00585422"/>
    <w:rsid w:val="00587F14"/>
    <w:rsid w:val="005A04E2"/>
    <w:rsid w:val="005B4479"/>
    <w:rsid w:val="005B74E1"/>
    <w:rsid w:val="005B75D9"/>
    <w:rsid w:val="005C274F"/>
    <w:rsid w:val="005C3126"/>
    <w:rsid w:val="005D1339"/>
    <w:rsid w:val="005F29E2"/>
    <w:rsid w:val="00630142"/>
    <w:rsid w:val="006343FC"/>
    <w:rsid w:val="006663B3"/>
    <w:rsid w:val="00671D13"/>
    <w:rsid w:val="006850FB"/>
    <w:rsid w:val="00686485"/>
    <w:rsid w:val="006A0BC5"/>
    <w:rsid w:val="006A3904"/>
    <w:rsid w:val="006D1530"/>
    <w:rsid w:val="006D174B"/>
    <w:rsid w:val="006D70A1"/>
    <w:rsid w:val="006E0EA8"/>
    <w:rsid w:val="00732C5B"/>
    <w:rsid w:val="00765DC4"/>
    <w:rsid w:val="0078755B"/>
    <w:rsid w:val="007A3021"/>
    <w:rsid w:val="007A79B5"/>
    <w:rsid w:val="007B1DC9"/>
    <w:rsid w:val="007D19EC"/>
    <w:rsid w:val="007D66F2"/>
    <w:rsid w:val="007E6A85"/>
    <w:rsid w:val="007F5C7E"/>
    <w:rsid w:val="007F78D2"/>
    <w:rsid w:val="0080589A"/>
    <w:rsid w:val="00872155"/>
    <w:rsid w:val="00882164"/>
    <w:rsid w:val="008851ED"/>
    <w:rsid w:val="008A3C8B"/>
    <w:rsid w:val="008A3FC4"/>
    <w:rsid w:val="008F1EB4"/>
    <w:rsid w:val="00904133"/>
    <w:rsid w:val="00924DD0"/>
    <w:rsid w:val="00930196"/>
    <w:rsid w:val="009433F1"/>
    <w:rsid w:val="00943E32"/>
    <w:rsid w:val="00952F46"/>
    <w:rsid w:val="009678F5"/>
    <w:rsid w:val="00997719"/>
    <w:rsid w:val="009B4392"/>
    <w:rsid w:val="009C1754"/>
    <w:rsid w:val="009C4195"/>
    <w:rsid w:val="009C613D"/>
    <w:rsid w:val="009E4921"/>
    <w:rsid w:val="00A04C4B"/>
    <w:rsid w:val="00A15A58"/>
    <w:rsid w:val="00A22A6F"/>
    <w:rsid w:val="00A651FA"/>
    <w:rsid w:val="00A703BA"/>
    <w:rsid w:val="00A72A2B"/>
    <w:rsid w:val="00A778EC"/>
    <w:rsid w:val="00A81A08"/>
    <w:rsid w:val="00AA2FB5"/>
    <w:rsid w:val="00AA313E"/>
    <w:rsid w:val="00AC4C84"/>
    <w:rsid w:val="00AD452F"/>
    <w:rsid w:val="00AE5474"/>
    <w:rsid w:val="00AF07A4"/>
    <w:rsid w:val="00B03C1D"/>
    <w:rsid w:val="00B21A6D"/>
    <w:rsid w:val="00B43735"/>
    <w:rsid w:val="00B43779"/>
    <w:rsid w:val="00B47409"/>
    <w:rsid w:val="00B47CE0"/>
    <w:rsid w:val="00B67EEB"/>
    <w:rsid w:val="00B862E0"/>
    <w:rsid w:val="00B92FA4"/>
    <w:rsid w:val="00BA5A19"/>
    <w:rsid w:val="00BB438C"/>
    <w:rsid w:val="00BD456E"/>
    <w:rsid w:val="00BF02E6"/>
    <w:rsid w:val="00BF5042"/>
    <w:rsid w:val="00C107C4"/>
    <w:rsid w:val="00C109CE"/>
    <w:rsid w:val="00C1109B"/>
    <w:rsid w:val="00C14539"/>
    <w:rsid w:val="00C20C26"/>
    <w:rsid w:val="00C21FEF"/>
    <w:rsid w:val="00C55E84"/>
    <w:rsid w:val="00C65843"/>
    <w:rsid w:val="00C7316C"/>
    <w:rsid w:val="00C97B53"/>
    <w:rsid w:val="00CA3126"/>
    <w:rsid w:val="00CB5064"/>
    <w:rsid w:val="00CC20DE"/>
    <w:rsid w:val="00CC2155"/>
    <w:rsid w:val="00CF7C89"/>
    <w:rsid w:val="00D11353"/>
    <w:rsid w:val="00D15E1A"/>
    <w:rsid w:val="00D25C7C"/>
    <w:rsid w:val="00D37E52"/>
    <w:rsid w:val="00D413B7"/>
    <w:rsid w:val="00D41B9F"/>
    <w:rsid w:val="00D90760"/>
    <w:rsid w:val="00D93916"/>
    <w:rsid w:val="00D949ED"/>
    <w:rsid w:val="00DA1711"/>
    <w:rsid w:val="00DD202C"/>
    <w:rsid w:val="00DE38B1"/>
    <w:rsid w:val="00E0010C"/>
    <w:rsid w:val="00E13559"/>
    <w:rsid w:val="00E553A6"/>
    <w:rsid w:val="00E554D6"/>
    <w:rsid w:val="00E6216B"/>
    <w:rsid w:val="00E63EBF"/>
    <w:rsid w:val="00E850C9"/>
    <w:rsid w:val="00E924FB"/>
    <w:rsid w:val="00E95D8A"/>
    <w:rsid w:val="00EC0E99"/>
    <w:rsid w:val="00EE2AF9"/>
    <w:rsid w:val="00EE73B2"/>
    <w:rsid w:val="00EF236D"/>
    <w:rsid w:val="00EF6FF9"/>
    <w:rsid w:val="00F02527"/>
    <w:rsid w:val="00F27030"/>
    <w:rsid w:val="00F60DA5"/>
    <w:rsid w:val="00FA08D6"/>
    <w:rsid w:val="00FD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EA89C5"/>
  <w15:docId w15:val="{2DDB5C87-37F6-44F9-A7A2-4FE1DD50C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A8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1A08"/>
    <w:rPr>
      <w:rFonts w:ascii="Segoe UI" w:hAnsi="Segoe UI" w:cs="Segoe UI"/>
      <w:sz w:val="18"/>
      <w:szCs w:val="18"/>
    </w:rPr>
  </w:style>
  <w:style w:type="table" w:styleId="aa">
    <w:name w:val="Table Grid"/>
    <w:basedOn w:val="a1"/>
    <w:rsid w:val="007D6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5D1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F9C26-B92F-4DDF-936E-EA940A2D1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Татьяна Сафина</cp:lastModifiedBy>
  <cp:revision>34</cp:revision>
  <cp:lastPrinted>2017-09-22T07:39:00Z</cp:lastPrinted>
  <dcterms:created xsi:type="dcterms:W3CDTF">2016-10-17T08:51:00Z</dcterms:created>
  <dcterms:modified xsi:type="dcterms:W3CDTF">2017-12-20T13:27:00Z</dcterms:modified>
</cp:coreProperties>
</file>