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E20" w:rsidRPr="00B01C8A" w:rsidRDefault="007C5E20" w:rsidP="007C5E20">
      <w:pPr>
        <w:ind w:left="5580"/>
        <w:jc w:val="right"/>
      </w:pPr>
      <w:r w:rsidRPr="00B01C8A">
        <w:rPr>
          <w:b/>
        </w:rPr>
        <w:t>УТВЕРЖДАЮ</w:t>
      </w:r>
    </w:p>
    <w:p w:rsidR="007C5E20" w:rsidRPr="00B01C8A" w:rsidRDefault="00A86720" w:rsidP="007C5E20">
      <w:pPr>
        <w:ind w:left="5580"/>
        <w:jc w:val="right"/>
      </w:pPr>
      <w:r>
        <w:t>председатель</w:t>
      </w:r>
      <w:r w:rsidR="007C5E20">
        <w:t xml:space="preserve"> </w:t>
      </w:r>
      <w:r w:rsidR="007C5E20" w:rsidRPr="00B01C8A">
        <w:t>региональной</w:t>
      </w:r>
    </w:p>
    <w:p w:rsidR="007C5E20" w:rsidRPr="00B01C8A" w:rsidRDefault="007C5E20" w:rsidP="007C5E20">
      <w:pPr>
        <w:ind w:left="5580"/>
        <w:jc w:val="right"/>
      </w:pPr>
      <w:r w:rsidRPr="00B01C8A">
        <w:t>энергетической комиссии</w:t>
      </w:r>
    </w:p>
    <w:p w:rsidR="007C5E20" w:rsidRDefault="007C5E20" w:rsidP="003E1539">
      <w:pPr>
        <w:ind w:left="5580"/>
        <w:jc w:val="right"/>
      </w:pPr>
      <w:r w:rsidRPr="00B01C8A">
        <w:t>Кемеровской области</w:t>
      </w:r>
    </w:p>
    <w:p w:rsidR="003E1539" w:rsidRPr="00B01C8A" w:rsidRDefault="003E1539" w:rsidP="003E1539">
      <w:pPr>
        <w:ind w:left="5580"/>
        <w:jc w:val="right"/>
      </w:pPr>
    </w:p>
    <w:p w:rsidR="007C5E20" w:rsidRPr="00B01C8A" w:rsidRDefault="007C5E20" w:rsidP="007C5E20">
      <w:pPr>
        <w:ind w:left="5580"/>
        <w:jc w:val="right"/>
      </w:pPr>
      <w:r w:rsidRPr="00B01C8A">
        <w:t xml:space="preserve">_________________ </w:t>
      </w:r>
      <w:r w:rsidR="00A86720">
        <w:t xml:space="preserve">Д.В. </w:t>
      </w:r>
      <w:proofErr w:type="spellStart"/>
      <w:r w:rsidR="00A86720">
        <w:t>Малюта</w:t>
      </w:r>
      <w:proofErr w:type="spellEnd"/>
    </w:p>
    <w:p w:rsidR="007C5E20" w:rsidRDefault="007C5E20" w:rsidP="007C5E20">
      <w:pPr>
        <w:tabs>
          <w:tab w:val="left" w:pos="540"/>
        </w:tabs>
        <w:jc w:val="right"/>
        <w:rPr>
          <w:b/>
        </w:rPr>
      </w:pPr>
    </w:p>
    <w:p w:rsidR="00A15A7B" w:rsidRPr="003866BB" w:rsidRDefault="00A15A7B" w:rsidP="007C5E20">
      <w:pPr>
        <w:tabs>
          <w:tab w:val="left" w:pos="540"/>
        </w:tabs>
        <w:jc w:val="right"/>
        <w:rPr>
          <w:b/>
        </w:rPr>
      </w:pPr>
    </w:p>
    <w:p w:rsidR="007C5E20" w:rsidRPr="003866BB" w:rsidRDefault="007C5E20" w:rsidP="007C5E20">
      <w:pPr>
        <w:tabs>
          <w:tab w:val="left" w:pos="540"/>
        </w:tabs>
        <w:jc w:val="center"/>
        <w:rPr>
          <w:b/>
        </w:rPr>
      </w:pPr>
      <w:r w:rsidRPr="003866BB">
        <w:rPr>
          <w:b/>
        </w:rPr>
        <w:t>ПРОТОКОЛ</w:t>
      </w:r>
      <w:r w:rsidR="004A4C62" w:rsidRPr="003866BB">
        <w:rPr>
          <w:b/>
        </w:rPr>
        <w:t xml:space="preserve"> № </w:t>
      </w:r>
      <w:r w:rsidR="00CB2714">
        <w:rPr>
          <w:b/>
        </w:rPr>
        <w:t>7</w:t>
      </w:r>
      <w:r w:rsidR="00C31BE1">
        <w:rPr>
          <w:b/>
        </w:rPr>
        <w:t>3</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3866BB" w:rsidRDefault="003E1539" w:rsidP="002276E4">
      <w:pPr>
        <w:tabs>
          <w:tab w:val="left" w:pos="540"/>
        </w:tabs>
        <w:jc w:val="center"/>
        <w:rPr>
          <w:b/>
        </w:rPr>
      </w:pPr>
    </w:p>
    <w:p w:rsidR="007C5E20" w:rsidRPr="003866BB" w:rsidRDefault="00C31BE1" w:rsidP="008311A7">
      <w:r>
        <w:t>26</w:t>
      </w:r>
      <w:r w:rsidR="00A86720" w:rsidRPr="003866BB">
        <w:t>.</w:t>
      </w:r>
      <w:r w:rsidR="00FA086E" w:rsidRPr="003866BB">
        <w:t>1</w:t>
      </w:r>
      <w:r w:rsidR="00D12926" w:rsidRPr="003866BB">
        <w:t>2</w:t>
      </w:r>
      <w:r w:rsidR="003B3901" w:rsidRPr="003866BB">
        <w:t>.2017</w:t>
      </w:r>
      <w:r w:rsidR="005308D7" w:rsidRPr="003866BB">
        <w:t xml:space="preserve">г. </w:t>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B246C6" w:rsidRPr="003866BB">
        <w:tab/>
      </w:r>
      <w:r w:rsidR="003015EF" w:rsidRPr="003866BB">
        <w:t xml:space="preserve"> </w:t>
      </w:r>
      <w:r w:rsidR="007C5E20" w:rsidRPr="003866BB">
        <w:t>г. Кемерово</w:t>
      </w:r>
    </w:p>
    <w:p w:rsidR="00875F06" w:rsidRPr="003866BB" w:rsidRDefault="00875F06" w:rsidP="007C5E20">
      <w:pPr>
        <w:jc w:val="both"/>
      </w:pPr>
    </w:p>
    <w:p w:rsidR="007C5E20" w:rsidRPr="003866BB" w:rsidRDefault="007C5E20" w:rsidP="007C5E20">
      <w:pPr>
        <w:jc w:val="both"/>
        <w:rPr>
          <w:b/>
        </w:rPr>
      </w:pPr>
      <w:r w:rsidRPr="003866BB">
        <w:t xml:space="preserve">Председательствующий – </w:t>
      </w:r>
      <w:proofErr w:type="spellStart"/>
      <w:r w:rsidR="00A86720" w:rsidRPr="003866BB">
        <w:rPr>
          <w:b/>
        </w:rPr>
        <w:t>Малюта</w:t>
      </w:r>
      <w:proofErr w:type="spellEnd"/>
      <w:r w:rsidR="00A86720" w:rsidRPr="003866BB">
        <w:rPr>
          <w:b/>
        </w:rPr>
        <w:t xml:space="preserve"> Д.В.</w:t>
      </w:r>
    </w:p>
    <w:p w:rsidR="007C5E20" w:rsidRPr="003866BB" w:rsidRDefault="007C5E20" w:rsidP="007C5E20">
      <w:pPr>
        <w:jc w:val="both"/>
        <w:rPr>
          <w:b/>
        </w:rPr>
      </w:pPr>
      <w:r w:rsidRPr="003866BB">
        <w:t xml:space="preserve">Секретарь – </w:t>
      </w:r>
      <w:r w:rsidR="00477DAB" w:rsidRPr="003866BB">
        <w:rPr>
          <w:b/>
        </w:rPr>
        <w:t>Юхневич К.С.</w:t>
      </w:r>
    </w:p>
    <w:p w:rsidR="00875F06" w:rsidRPr="003866BB" w:rsidRDefault="00875F06" w:rsidP="007C5E20"/>
    <w:p w:rsidR="007C5E20" w:rsidRPr="003866BB" w:rsidRDefault="007C5E20" w:rsidP="007C5E20">
      <w:pPr>
        <w:jc w:val="both"/>
        <w:rPr>
          <w:b/>
        </w:rPr>
      </w:pPr>
      <w:r w:rsidRPr="003866BB">
        <w:rPr>
          <w:b/>
        </w:rPr>
        <w:t>Присутствовали:</w:t>
      </w:r>
    </w:p>
    <w:p w:rsidR="00A975DA" w:rsidRPr="003866BB" w:rsidRDefault="00A975DA" w:rsidP="00635C26">
      <w:pPr>
        <w:ind w:right="-142"/>
        <w:jc w:val="both"/>
      </w:pPr>
    </w:p>
    <w:p w:rsidR="00013CF5" w:rsidRPr="00712AD2" w:rsidRDefault="007C5E20" w:rsidP="00955937">
      <w:pPr>
        <w:ind w:right="-142"/>
        <w:jc w:val="both"/>
      </w:pPr>
      <w:r w:rsidRPr="003866BB">
        <w:t>Члены Правления:</w:t>
      </w:r>
      <w:r w:rsidRPr="003866BB">
        <w:rPr>
          <w:b/>
        </w:rPr>
        <w:t xml:space="preserve"> </w:t>
      </w:r>
      <w:r w:rsidR="00A86720" w:rsidRPr="003866BB">
        <w:rPr>
          <w:b/>
        </w:rPr>
        <w:t xml:space="preserve">Чурсина О.А., </w:t>
      </w:r>
      <w:r w:rsidR="000D5D61" w:rsidRPr="003866BB">
        <w:rPr>
          <w:b/>
        </w:rPr>
        <w:t>Дюков А.В.</w:t>
      </w:r>
      <w:r w:rsidR="000D7772" w:rsidRPr="003866BB">
        <w:rPr>
          <w:b/>
        </w:rPr>
        <w:t xml:space="preserve">, </w:t>
      </w:r>
      <w:r w:rsidR="005C3164" w:rsidRPr="003866BB">
        <w:rPr>
          <w:b/>
        </w:rPr>
        <w:t>Незнанов П.Г.</w:t>
      </w:r>
      <w:r w:rsidR="00203786" w:rsidRPr="003866BB">
        <w:rPr>
          <w:b/>
        </w:rPr>
        <w:t>,</w:t>
      </w:r>
      <w:r w:rsidR="00E56F24" w:rsidRPr="003866BB">
        <w:rPr>
          <w:b/>
        </w:rPr>
        <w:t xml:space="preserve"> </w:t>
      </w:r>
      <w:r w:rsidR="001F7C7D" w:rsidRPr="003866BB">
        <w:rPr>
          <w:b/>
        </w:rPr>
        <w:t>Гусельщиков Э.Б.</w:t>
      </w:r>
      <w:r w:rsidR="00C31BE1">
        <w:rPr>
          <w:b/>
        </w:rPr>
        <w:t xml:space="preserve">, </w:t>
      </w:r>
      <w:proofErr w:type="spellStart"/>
      <w:r w:rsidR="00C31BE1">
        <w:rPr>
          <w:b/>
        </w:rPr>
        <w:t>Кулебякина</w:t>
      </w:r>
      <w:proofErr w:type="spellEnd"/>
      <w:r w:rsidR="00C31BE1">
        <w:rPr>
          <w:b/>
        </w:rPr>
        <w:t xml:space="preserve"> М.В.</w:t>
      </w:r>
      <w:r w:rsidR="00712AD2">
        <w:rPr>
          <w:b/>
        </w:rPr>
        <w:t xml:space="preserve"> </w:t>
      </w:r>
      <w:r w:rsidR="00712AD2" w:rsidRPr="00712AD2">
        <w:t xml:space="preserve">(присутствовала на первых </w:t>
      </w:r>
      <w:r w:rsidR="005D474D">
        <w:t>шести</w:t>
      </w:r>
      <w:r w:rsidR="00712AD2" w:rsidRPr="00712AD2">
        <w:t xml:space="preserve"> вопросах)</w:t>
      </w:r>
      <w:r w:rsidR="00712AD2">
        <w:t>.</w:t>
      </w:r>
    </w:p>
    <w:p w:rsidR="00097C81" w:rsidRPr="003866BB" w:rsidRDefault="00097C81" w:rsidP="00955937">
      <w:pPr>
        <w:ind w:right="-142"/>
        <w:jc w:val="both"/>
      </w:pPr>
    </w:p>
    <w:p w:rsidR="00B943C4" w:rsidRPr="003866BB" w:rsidRDefault="00B943C4" w:rsidP="00B943C4">
      <w:pPr>
        <w:rPr>
          <w:b/>
        </w:rPr>
      </w:pPr>
      <w:r w:rsidRPr="003866BB">
        <w:rPr>
          <w:b/>
        </w:rPr>
        <w:t>Приглашенные:</w:t>
      </w:r>
    </w:p>
    <w:p w:rsidR="005C1A21" w:rsidRPr="003866BB" w:rsidRDefault="00AB6DFC" w:rsidP="00AB6DFC">
      <w:pPr>
        <w:tabs>
          <w:tab w:val="left" w:pos="4125"/>
        </w:tabs>
        <w:rPr>
          <w:b/>
        </w:rPr>
      </w:pPr>
      <w:r>
        <w:rPr>
          <w:b/>
        </w:rPr>
        <w:tab/>
      </w:r>
    </w:p>
    <w:tbl>
      <w:tblPr>
        <w:tblW w:w="5367" w:type="pct"/>
        <w:jc w:val="center"/>
        <w:tblLook w:val="04A0" w:firstRow="1" w:lastRow="0" w:firstColumn="1" w:lastColumn="0" w:noHBand="0" w:noVBand="1"/>
      </w:tblPr>
      <w:tblGrid>
        <w:gridCol w:w="2127"/>
        <w:gridCol w:w="7914"/>
      </w:tblGrid>
      <w:tr w:rsidR="003866BB" w:rsidRPr="003866BB" w:rsidTr="002D2AC2">
        <w:trPr>
          <w:trHeight w:val="555"/>
          <w:jc w:val="center"/>
        </w:trPr>
        <w:tc>
          <w:tcPr>
            <w:tcW w:w="2127" w:type="dxa"/>
            <w:shd w:val="clear" w:color="auto" w:fill="auto"/>
          </w:tcPr>
          <w:p w:rsidR="00C00850" w:rsidRPr="003866BB" w:rsidRDefault="00C00850" w:rsidP="00C00850">
            <w:pPr>
              <w:ind w:right="-142"/>
              <w:rPr>
                <w:b/>
              </w:rPr>
            </w:pPr>
            <w:r w:rsidRPr="003866BB">
              <w:rPr>
                <w:b/>
              </w:rPr>
              <w:t>Бушуева О.В.</w:t>
            </w:r>
          </w:p>
        </w:tc>
        <w:tc>
          <w:tcPr>
            <w:tcW w:w="7914" w:type="dxa"/>
            <w:shd w:val="clear" w:color="auto" w:fill="auto"/>
          </w:tcPr>
          <w:p w:rsidR="00C00850" w:rsidRPr="003866BB" w:rsidRDefault="00C00850" w:rsidP="00C00850">
            <w:pPr>
              <w:ind w:right="-142"/>
            </w:pPr>
            <w:r w:rsidRPr="003866BB">
              <w:t xml:space="preserve">- начальник </w:t>
            </w:r>
            <w:proofErr w:type="spellStart"/>
            <w:r w:rsidRPr="003866BB">
              <w:t>контрольно</w:t>
            </w:r>
            <w:proofErr w:type="spellEnd"/>
            <w:r w:rsidRPr="003866BB">
              <w:t xml:space="preserve"> – правового управления региональной энергетической комиссии Кемеровской области;</w:t>
            </w:r>
          </w:p>
        </w:tc>
      </w:tr>
      <w:tr w:rsidR="003866BB" w:rsidRPr="003866BB" w:rsidTr="002D2AC2">
        <w:trPr>
          <w:trHeight w:val="277"/>
          <w:jc w:val="center"/>
        </w:trPr>
        <w:tc>
          <w:tcPr>
            <w:tcW w:w="2127" w:type="dxa"/>
            <w:shd w:val="clear" w:color="auto" w:fill="auto"/>
          </w:tcPr>
          <w:p w:rsidR="00203786" w:rsidRPr="003866BB" w:rsidRDefault="00203786" w:rsidP="00203786">
            <w:pPr>
              <w:ind w:right="-142"/>
              <w:rPr>
                <w:b/>
              </w:rPr>
            </w:pPr>
            <w:proofErr w:type="spellStart"/>
            <w:r w:rsidRPr="003866BB">
              <w:rPr>
                <w:b/>
              </w:rPr>
              <w:t>Гаристов</w:t>
            </w:r>
            <w:proofErr w:type="spellEnd"/>
            <w:r w:rsidRPr="003866BB">
              <w:rPr>
                <w:b/>
              </w:rPr>
              <w:t xml:space="preserve"> Н.Н.</w:t>
            </w:r>
          </w:p>
        </w:tc>
        <w:tc>
          <w:tcPr>
            <w:tcW w:w="7914" w:type="dxa"/>
            <w:shd w:val="clear" w:color="auto" w:fill="auto"/>
          </w:tcPr>
          <w:p w:rsidR="00203786" w:rsidRPr="003866BB" w:rsidRDefault="00203786" w:rsidP="00203786">
            <w:pPr>
              <w:ind w:right="-142"/>
              <w:jc w:val="both"/>
            </w:pPr>
            <w:r w:rsidRPr="003866BB">
              <w:t xml:space="preserve">- </w:t>
            </w:r>
            <w:r w:rsidRPr="003866BB">
              <w:rPr>
                <w:sz w:val="23"/>
                <w:szCs w:val="23"/>
              </w:rPr>
              <w:t>генеральный директор ОАО «АЭЭ»;</w:t>
            </w:r>
          </w:p>
        </w:tc>
      </w:tr>
      <w:tr w:rsidR="003866BB" w:rsidRPr="003866BB" w:rsidTr="002D2AC2">
        <w:trPr>
          <w:trHeight w:val="555"/>
          <w:jc w:val="center"/>
        </w:trPr>
        <w:tc>
          <w:tcPr>
            <w:tcW w:w="2127" w:type="dxa"/>
            <w:shd w:val="clear" w:color="auto" w:fill="auto"/>
          </w:tcPr>
          <w:p w:rsidR="000D7772" w:rsidRPr="003866BB" w:rsidRDefault="005C3164" w:rsidP="00E341F2">
            <w:pPr>
              <w:ind w:right="-142"/>
              <w:rPr>
                <w:b/>
              </w:rPr>
            </w:pPr>
            <w:proofErr w:type="spellStart"/>
            <w:r w:rsidRPr="003866BB">
              <w:rPr>
                <w:b/>
              </w:rPr>
              <w:t>Кулебакин</w:t>
            </w:r>
            <w:proofErr w:type="spellEnd"/>
            <w:r w:rsidRPr="003866BB">
              <w:rPr>
                <w:b/>
              </w:rPr>
              <w:t xml:space="preserve"> С.В.</w:t>
            </w:r>
          </w:p>
        </w:tc>
        <w:tc>
          <w:tcPr>
            <w:tcW w:w="7914" w:type="dxa"/>
            <w:shd w:val="clear" w:color="auto" w:fill="auto"/>
          </w:tcPr>
          <w:p w:rsidR="000D7772" w:rsidRPr="003866BB" w:rsidRDefault="005C3164" w:rsidP="00E341F2">
            <w:pPr>
              <w:ind w:right="-142"/>
            </w:pPr>
            <w:r w:rsidRPr="003866BB">
              <w:t>- начальник технического отдела региональной энергетической комиссии Кемеровской области;</w:t>
            </w:r>
          </w:p>
        </w:tc>
      </w:tr>
      <w:tr w:rsidR="00203DA3" w:rsidRPr="003866BB" w:rsidTr="002D2AC2">
        <w:trPr>
          <w:trHeight w:val="555"/>
          <w:jc w:val="center"/>
        </w:trPr>
        <w:tc>
          <w:tcPr>
            <w:tcW w:w="2127" w:type="dxa"/>
            <w:shd w:val="clear" w:color="auto" w:fill="auto"/>
          </w:tcPr>
          <w:p w:rsidR="00203DA3" w:rsidRPr="003866BB" w:rsidRDefault="00203DA3" w:rsidP="00E341F2">
            <w:pPr>
              <w:ind w:right="-142"/>
              <w:rPr>
                <w:b/>
              </w:rPr>
            </w:pPr>
            <w:r>
              <w:rPr>
                <w:b/>
              </w:rPr>
              <w:t>Овчинников А.Г.</w:t>
            </w:r>
          </w:p>
        </w:tc>
        <w:tc>
          <w:tcPr>
            <w:tcW w:w="7914" w:type="dxa"/>
            <w:shd w:val="clear" w:color="auto" w:fill="auto"/>
          </w:tcPr>
          <w:p w:rsidR="00203DA3" w:rsidRPr="003866BB" w:rsidRDefault="00203DA3" w:rsidP="00E341F2">
            <w:pPr>
              <w:ind w:right="-142"/>
            </w:pPr>
            <w:r>
              <w:t xml:space="preserve">- главный консультант технического отдела </w:t>
            </w:r>
            <w:r w:rsidRPr="00203DA3">
              <w:t>региональной энергетической комиссии Кемеровской области;</w:t>
            </w:r>
          </w:p>
        </w:tc>
      </w:tr>
      <w:tr w:rsidR="00203DA3" w:rsidRPr="003866BB" w:rsidTr="002D2AC2">
        <w:trPr>
          <w:trHeight w:val="555"/>
          <w:jc w:val="center"/>
        </w:trPr>
        <w:tc>
          <w:tcPr>
            <w:tcW w:w="2127" w:type="dxa"/>
            <w:shd w:val="clear" w:color="auto" w:fill="auto"/>
          </w:tcPr>
          <w:p w:rsidR="00203DA3" w:rsidRDefault="00203DA3" w:rsidP="00E341F2">
            <w:pPr>
              <w:ind w:right="-142"/>
              <w:rPr>
                <w:b/>
              </w:rPr>
            </w:pPr>
            <w:proofErr w:type="spellStart"/>
            <w:r>
              <w:rPr>
                <w:b/>
              </w:rPr>
              <w:t>Седашкина</w:t>
            </w:r>
            <w:proofErr w:type="spellEnd"/>
            <w:r>
              <w:rPr>
                <w:b/>
              </w:rPr>
              <w:t xml:space="preserve"> Г.С.</w:t>
            </w:r>
          </w:p>
        </w:tc>
        <w:tc>
          <w:tcPr>
            <w:tcW w:w="7914" w:type="dxa"/>
            <w:shd w:val="clear" w:color="auto" w:fill="auto"/>
          </w:tcPr>
          <w:p w:rsidR="00203DA3" w:rsidRDefault="00203DA3" w:rsidP="00E341F2">
            <w:pPr>
              <w:ind w:right="-142"/>
            </w:pPr>
            <w:r>
              <w:t xml:space="preserve">- ведущий консультант отдела ценообразования </w:t>
            </w:r>
            <w:r w:rsidRPr="00203DA3">
              <w:t>региональной энергетической комиссии Кемеровской области;</w:t>
            </w:r>
          </w:p>
        </w:tc>
      </w:tr>
      <w:tr w:rsidR="00203DA3" w:rsidRPr="003866BB" w:rsidTr="00203DA3">
        <w:trPr>
          <w:trHeight w:val="396"/>
          <w:jc w:val="center"/>
        </w:trPr>
        <w:tc>
          <w:tcPr>
            <w:tcW w:w="2127" w:type="dxa"/>
            <w:shd w:val="clear" w:color="auto" w:fill="auto"/>
          </w:tcPr>
          <w:p w:rsidR="00203DA3" w:rsidRDefault="00203DA3" w:rsidP="00E341F2">
            <w:pPr>
              <w:ind w:right="-142"/>
              <w:rPr>
                <w:b/>
              </w:rPr>
            </w:pPr>
            <w:r>
              <w:rPr>
                <w:b/>
              </w:rPr>
              <w:t>Арсланова М.Р.</w:t>
            </w:r>
          </w:p>
        </w:tc>
        <w:tc>
          <w:tcPr>
            <w:tcW w:w="7914" w:type="dxa"/>
            <w:shd w:val="clear" w:color="auto" w:fill="auto"/>
          </w:tcPr>
          <w:p w:rsidR="00203DA3" w:rsidRDefault="00203DA3" w:rsidP="00E341F2">
            <w:pPr>
              <w:ind w:right="-142"/>
            </w:pPr>
            <w:r>
              <w:t>- директор по экономике и финансам ПАО «</w:t>
            </w:r>
            <w:proofErr w:type="spellStart"/>
            <w:r>
              <w:t>КузбассЭнергоСбыт</w:t>
            </w:r>
            <w:proofErr w:type="spellEnd"/>
            <w:r>
              <w:t>»;</w:t>
            </w:r>
          </w:p>
        </w:tc>
      </w:tr>
      <w:tr w:rsidR="00203DA3" w:rsidRPr="003866BB" w:rsidTr="00203DA3">
        <w:trPr>
          <w:trHeight w:val="396"/>
          <w:jc w:val="center"/>
        </w:trPr>
        <w:tc>
          <w:tcPr>
            <w:tcW w:w="2127" w:type="dxa"/>
            <w:shd w:val="clear" w:color="auto" w:fill="auto"/>
          </w:tcPr>
          <w:p w:rsidR="00203DA3" w:rsidRDefault="00203DA3" w:rsidP="00E341F2">
            <w:pPr>
              <w:ind w:right="-142"/>
              <w:rPr>
                <w:b/>
              </w:rPr>
            </w:pPr>
            <w:r>
              <w:rPr>
                <w:b/>
              </w:rPr>
              <w:t>Баклан Е.Ю.</w:t>
            </w:r>
          </w:p>
        </w:tc>
        <w:tc>
          <w:tcPr>
            <w:tcW w:w="7914" w:type="dxa"/>
            <w:shd w:val="clear" w:color="auto" w:fill="auto"/>
          </w:tcPr>
          <w:p w:rsidR="00203DA3" w:rsidRDefault="00203DA3" w:rsidP="00E341F2">
            <w:pPr>
              <w:ind w:right="-142"/>
            </w:pPr>
            <w:r>
              <w:t>- директор по работе на оптовом рынке ПАО «</w:t>
            </w:r>
            <w:proofErr w:type="spellStart"/>
            <w:r>
              <w:t>КузбассЭнергоСбыт</w:t>
            </w:r>
            <w:proofErr w:type="spellEnd"/>
            <w:r>
              <w:t>»;</w:t>
            </w:r>
          </w:p>
        </w:tc>
      </w:tr>
      <w:tr w:rsidR="00203DA3" w:rsidRPr="003866BB" w:rsidTr="00203DA3">
        <w:trPr>
          <w:trHeight w:val="396"/>
          <w:jc w:val="center"/>
        </w:trPr>
        <w:tc>
          <w:tcPr>
            <w:tcW w:w="2127" w:type="dxa"/>
            <w:shd w:val="clear" w:color="auto" w:fill="auto"/>
          </w:tcPr>
          <w:p w:rsidR="00203DA3" w:rsidRDefault="00203DA3" w:rsidP="00E341F2">
            <w:pPr>
              <w:ind w:right="-142"/>
              <w:rPr>
                <w:b/>
              </w:rPr>
            </w:pPr>
            <w:proofErr w:type="spellStart"/>
            <w:r>
              <w:rPr>
                <w:b/>
              </w:rPr>
              <w:t>Унщиков</w:t>
            </w:r>
            <w:proofErr w:type="spellEnd"/>
            <w:r>
              <w:rPr>
                <w:b/>
              </w:rPr>
              <w:t xml:space="preserve"> И.А.</w:t>
            </w:r>
          </w:p>
        </w:tc>
        <w:tc>
          <w:tcPr>
            <w:tcW w:w="7914" w:type="dxa"/>
            <w:shd w:val="clear" w:color="auto" w:fill="auto"/>
          </w:tcPr>
          <w:p w:rsidR="00203DA3" w:rsidRDefault="00203DA3" w:rsidP="00E341F2">
            <w:pPr>
              <w:ind w:right="-142"/>
            </w:pPr>
            <w:r>
              <w:t>- ведущий специалист ТП ООО «</w:t>
            </w:r>
            <w:proofErr w:type="spellStart"/>
            <w:r>
              <w:t>ЭнергоПаритет</w:t>
            </w:r>
            <w:proofErr w:type="spellEnd"/>
            <w:r>
              <w:t>»</w:t>
            </w:r>
          </w:p>
        </w:tc>
      </w:tr>
      <w:tr w:rsidR="001A0762" w:rsidRPr="003866BB" w:rsidTr="001C2CC3">
        <w:trPr>
          <w:trHeight w:val="470"/>
          <w:jc w:val="center"/>
        </w:trPr>
        <w:tc>
          <w:tcPr>
            <w:tcW w:w="2127" w:type="dxa"/>
            <w:shd w:val="clear" w:color="auto" w:fill="auto"/>
          </w:tcPr>
          <w:p w:rsidR="001A0762" w:rsidRPr="00FC238F" w:rsidRDefault="001A0762" w:rsidP="001A0762">
            <w:pPr>
              <w:ind w:right="-142"/>
              <w:rPr>
                <w:b/>
              </w:rPr>
            </w:pPr>
            <w:proofErr w:type="spellStart"/>
            <w:r w:rsidRPr="00FC238F">
              <w:rPr>
                <w:b/>
              </w:rPr>
              <w:t>Хамзин</w:t>
            </w:r>
            <w:proofErr w:type="spellEnd"/>
            <w:r w:rsidRPr="00FC238F">
              <w:rPr>
                <w:b/>
              </w:rPr>
              <w:t xml:space="preserve"> Р.Ш.</w:t>
            </w:r>
          </w:p>
        </w:tc>
        <w:tc>
          <w:tcPr>
            <w:tcW w:w="7914" w:type="dxa"/>
            <w:shd w:val="clear" w:color="auto" w:fill="auto"/>
          </w:tcPr>
          <w:p w:rsidR="001A0762" w:rsidRPr="00FC238F" w:rsidRDefault="001A0762" w:rsidP="001A0762">
            <w:pPr>
              <w:ind w:right="-142"/>
            </w:pPr>
            <w:r w:rsidRPr="00FC238F">
              <w:t>- главный консультант технического отдела региональной энергетической комиссии Кемеровской области</w:t>
            </w:r>
            <w:r w:rsidR="00FC238F">
              <w:t>.</w:t>
            </w:r>
          </w:p>
        </w:tc>
      </w:tr>
    </w:tbl>
    <w:p w:rsidR="0052289B" w:rsidRDefault="0052289B" w:rsidP="00BC108F">
      <w:pPr>
        <w:ind w:right="-144" w:firstLine="567"/>
        <w:jc w:val="both"/>
      </w:pPr>
    </w:p>
    <w:p w:rsidR="00BC108F" w:rsidRPr="003866BB" w:rsidRDefault="00BC108F" w:rsidP="00BC108F">
      <w:pPr>
        <w:ind w:right="-144" w:firstLine="567"/>
        <w:jc w:val="both"/>
      </w:pPr>
      <w:r w:rsidRPr="003866BB">
        <w:t xml:space="preserve">В адрес генерального директора Союза «Кузбасской </w:t>
      </w:r>
      <w:proofErr w:type="spellStart"/>
      <w:r w:rsidRPr="003866BB">
        <w:t>торгово</w:t>
      </w:r>
      <w:proofErr w:type="spellEnd"/>
      <w:r w:rsidRPr="003866BB">
        <w:t>–промышленной палаты» было направлено приглашение принять участие в заседании Правления региональной энергетической комиссии Кемеровской области, а также отправлены материалы для ознакомления, явка не обеспечена.</w:t>
      </w:r>
    </w:p>
    <w:p w:rsidR="003866BB" w:rsidRDefault="003866BB" w:rsidP="003866BB">
      <w:pPr>
        <w:ind w:right="-144" w:firstLine="567"/>
        <w:jc w:val="both"/>
      </w:pPr>
      <w:r w:rsidRPr="003866BB">
        <w:t>В адрес руководителя Управления Федеральной антимонопольной службы по Кемеровской области было направлено приглашение принять участие в заседании Правления РЭК КО, а также отправлены материалы для ознакомления, явка не обеспечена.</w:t>
      </w:r>
    </w:p>
    <w:p w:rsidR="00667B2F" w:rsidRDefault="00667B2F" w:rsidP="003866BB">
      <w:pPr>
        <w:ind w:right="-144" w:firstLine="567"/>
        <w:jc w:val="both"/>
      </w:pPr>
    </w:p>
    <w:p w:rsidR="007C5E20" w:rsidRPr="003866BB" w:rsidRDefault="007C5E20" w:rsidP="007C5E20">
      <w:pPr>
        <w:ind w:right="-426"/>
        <w:jc w:val="both"/>
        <w:rPr>
          <w:b/>
        </w:rPr>
      </w:pPr>
      <w:r w:rsidRPr="003866BB">
        <w:rPr>
          <w:b/>
        </w:rPr>
        <w:t>Повестка дня:</w:t>
      </w:r>
    </w:p>
    <w:p w:rsidR="00A975DA" w:rsidRPr="008B4C7B" w:rsidRDefault="00A975DA" w:rsidP="007C5E20">
      <w:pPr>
        <w:rPr>
          <w:color w:val="FF0000"/>
        </w:rPr>
      </w:pPr>
    </w:p>
    <w:tbl>
      <w:tblPr>
        <w:tblW w:w="50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44"/>
        <w:gridCol w:w="8836"/>
      </w:tblGrid>
      <w:tr w:rsidR="00D127B0" w:rsidRPr="008B4C7B" w:rsidTr="00D127B0">
        <w:trPr>
          <w:trHeight w:val="276"/>
          <w:jc w:val="center"/>
        </w:trPr>
        <w:tc>
          <w:tcPr>
            <w:tcW w:w="544" w:type="dxa"/>
            <w:shd w:val="clear" w:color="auto" w:fill="auto"/>
            <w:vAlign w:val="center"/>
          </w:tcPr>
          <w:p w:rsidR="00D127B0" w:rsidRPr="00F16DE1" w:rsidRDefault="00D127B0" w:rsidP="00D127B0">
            <w:pPr>
              <w:ind w:hanging="39"/>
              <w:jc w:val="center"/>
            </w:pPr>
            <w:r>
              <w:t>1.</w:t>
            </w:r>
          </w:p>
        </w:tc>
        <w:tc>
          <w:tcPr>
            <w:tcW w:w="8836" w:type="dxa"/>
            <w:shd w:val="clear" w:color="auto" w:fill="auto"/>
            <w:vAlign w:val="center"/>
          </w:tcPr>
          <w:p w:rsidR="00D127B0" w:rsidRPr="00A67AEF" w:rsidRDefault="00D127B0" w:rsidP="00D127B0">
            <w:pPr>
              <w:jc w:val="both"/>
              <w:rPr>
                <w:bCs/>
                <w:color w:val="000000"/>
                <w:kern w:val="32"/>
              </w:rPr>
            </w:pPr>
            <w:r w:rsidRPr="00061F12">
              <w:t>Об установлении платы за технологическое присоединение</w:t>
            </w:r>
            <w:r>
              <w:t xml:space="preserve"> </w:t>
            </w:r>
            <w:r w:rsidRPr="00061F12">
              <w:t xml:space="preserve">к электрическим сетям АО «Электросеть» объектов по производству электрической энергии ООО «Газпром добыча Кузнецк» три </w:t>
            </w:r>
            <w:proofErr w:type="spellStart"/>
            <w:r w:rsidRPr="00061F12">
              <w:t>газопоршневые</w:t>
            </w:r>
            <w:proofErr w:type="spellEnd"/>
            <w:r w:rsidRPr="00061F12">
              <w:t xml:space="preserve"> электростанции</w:t>
            </w:r>
            <w:r>
              <w:br/>
            </w:r>
            <w:r w:rsidRPr="00061F12">
              <w:lastRenderedPageBreak/>
              <w:t>(Кемеровская обл., Новокузнецкий р-н, Новокузнецкое лесничество,</w:t>
            </w:r>
            <w:r>
              <w:br/>
            </w:r>
            <w:proofErr w:type="spellStart"/>
            <w:r w:rsidRPr="00061F12">
              <w:t>Ерунаковское</w:t>
            </w:r>
            <w:proofErr w:type="spellEnd"/>
            <w:r w:rsidRPr="00061F12">
              <w:t xml:space="preserve"> участковое лесничество, урочище «</w:t>
            </w:r>
            <w:proofErr w:type="spellStart"/>
            <w:r w:rsidRPr="00061F12">
              <w:t>Красулинское</w:t>
            </w:r>
            <w:proofErr w:type="spellEnd"/>
            <w:r w:rsidRPr="00061F12">
              <w:t>», квартал № 7, выделы 7, 9)</w:t>
            </w:r>
          </w:p>
        </w:tc>
      </w:tr>
      <w:tr w:rsidR="00D127B0" w:rsidRPr="008B4C7B" w:rsidTr="00D127B0">
        <w:trPr>
          <w:trHeight w:val="276"/>
          <w:jc w:val="center"/>
        </w:trPr>
        <w:tc>
          <w:tcPr>
            <w:tcW w:w="544" w:type="dxa"/>
            <w:shd w:val="clear" w:color="auto" w:fill="auto"/>
            <w:vAlign w:val="center"/>
          </w:tcPr>
          <w:p w:rsidR="00D127B0" w:rsidRPr="00F16DE1" w:rsidRDefault="00D127B0" w:rsidP="00D127B0">
            <w:pPr>
              <w:ind w:hanging="39"/>
              <w:jc w:val="center"/>
            </w:pPr>
            <w:r>
              <w:lastRenderedPageBreak/>
              <w:t>2.</w:t>
            </w:r>
          </w:p>
        </w:tc>
        <w:tc>
          <w:tcPr>
            <w:tcW w:w="8836" w:type="dxa"/>
            <w:shd w:val="clear" w:color="auto" w:fill="auto"/>
            <w:vAlign w:val="center"/>
          </w:tcPr>
          <w:p w:rsidR="00D127B0" w:rsidRPr="00E61EA0" w:rsidRDefault="00D127B0" w:rsidP="00D127B0">
            <w:pPr>
              <w:jc w:val="both"/>
            </w:pPr>
            <w:r w:rsidRPr="0030522C">
              <w:t>Об установлении платы за технологическое присоединение</w:t>
            </w:r>
            <w:r>
              <w:t xml:space="preserve"> </w:t>
            </w:r>
            <w:r w:rsidRPr="0030522C">
              <w:t>к электрическим сетям ООО «</w:t>
            </w:r>
            <w:proofErr w:type="spellStart"/>
            <w:r w:rsidRPr="0030522C">
              <w:t>ЭнергоПаритет</w:t>
            </w:r>
            <w:proofErr w:type="spellEnd"/>
            <w:r w:rsidRPr="0030522C">
              <w:t>» энергопринимающих устройств</w:t>
            </w:r>
            <w:r>
              <w:br/>
            </w:r>
            <w:r w:rsidRPr="0030522C">
              <w:t xml:space="preserve">ОАО «Шахта Заречная» фидеры 6-7 и 6-8 РУ 6 </w:t>
            </w:r>
            <w:proofErr w:type="spellStart"/>
            <w:r w:rsidRPr="0030522C">
              <w:t>кВ</w:t>
            </w:r>
            <w:proofErr w:type="spellEnd"/>
            <w:r w:rsidRPr="0030522C">
              <w:t xml:space="preserve"> ПС 35/6 </w:t>
            </w:r>
            <w:proofErr w:type="spellStart"/>
            <w:r w:rsidRPr="0030522C">
              <w:t>кВ</w:t>
            </w:r>
            <w:proofErr w:type="spellEnd"/>
            <w:r w:rsidRPr="0030522C">
              <w:t xml:space="preserve"> «Спутник»</w:t>
            </w:r>
            <w:r>
              <w:br/>
            </w:r>
            <w:r w:rsidRPr="0030522C">
              <w:t>по индивидуальному проекту</w:t>
            </w:r>
          </w:p>
        </w:tc>
      </w:tr>
      <w:tr w:rsidR="00D127B0" w:rsidRPr="008B4C7B" w:rsidTr="00D127B0">
        <w:trPr>
          <w:trHeight w:val="276"/>
          <w:jc w:val="center"/>
        </w:trPr>
        <w:tc>
          <w:tcPr>
            <w:tcW w:w="544" w:type="dxa"/>
            <w:shd w:val="clear" w:color="auto" w:fill="auto"/>
            <w:vAlign w:val="center"/>
          </w:tcPr>
          <w:p w:rsidR="00D127B0" w:rsidRPr="00F16DE1" w:rsidRDefault="00D127B0" w:rsidP="00D127B0">
            <w:pPr>
              <w:ind w:hanging="39"/>
              <w:jc w:val="center"/>
            </w:pPr>
            <w:r>
              <w:t>3.</w:t>
            </w:r>
          </w:p>
        </w:tc>
        <w:tc>
          <w:tcPr>
            <w:tcW w:w="8836" w:type="dxa"/>
            <w:shd w:val="clear" w:color="auto" w:fill="auto"/>
            <w:vAlign w:val="center"/>
          </w:tcPr>
          <w:p w:rsidR="00D127B0" w:rsidRPr="0030522C" w:rsidRDefault="00D127B0" w:rsidP="00D127B0">
            <w:pPr>
              <w:jc w:val="both"/>
            </w:pPr>
            <w:r w:rsidRPr="0030522C">
              <w:t>Об установлении платы за технологическое присоединение</w:t>
            </w:r>
            <w:r>
              <w:t xml:space="preserve"> </w:t>
            </w:r>
            <w:r w:rsidRPr="0030522C">
              <w:t>к электрическим сетям ООО «</w:t>
            </w:r>
            <w:proofErr w:type="spellStart"/>
            <w:r w:rsidRPr="0030522C">
              <w:t>ЭнергоПаритет</w:t>
            </w:r>
            <w:proofErr w:type="spellEnd"/>
            <w:r w:rsidRPr="0030522C">
              <w:t xml:space="preserve">» энергопринимающих устройств ПАО «Кузбасская топливная компания» ЛЭП 6 </w:t>
            </w:r>
            <w:proofErr w:type="spellStart"/>
            <w:r w:rsidRPr="0030522C">
              <w:t>кВ</w:t>
            </w:r>
            <w:proofErr w:type="spellEnd"/>
            <w:r w:rsidRPr="0030522C">
              <w:t xml:space="preserve">, ЛЭП 35 </w:t>
            </w:r>
            <w:proofErr w:type="spellStart"/>
            <w:r w:rsidRPr="0030522C">
              <w:t>кВ</w:t>
            </w:r>
            <w:proofErr w:type="spellEnd"/>
            <w:r w:rsidRPr="0030522C">
              <w:t xml:space="preserve"> в линейных ячейках РУ 6 </w:t>
            </w:r>
            <w:proofErr w:type="spellStart"/>
            <w:r w:rsidRPr="0030522C">
              <w:t>кВ</w:t>
            </w:r>
            <w:proofErr w:type="spellEnd"/>
            <w:r w:rsidRPr="0030522C">
              <w:t xml:space="preserve"> №4-8, 10, 13, 17-23 и РУ 35 </w:t>
            </w:r>
            <w:proofErr w:type="spellStart"/>
            <w:r w:rsidRPr="0030522C">
              <w:t>кВ</w:t>
            </w:r>
            <w:proofErr w:type="spellEnd"/>
            <w:r w:rsidRPr="0030522C">
              <w:t xml:space="preserve"> № 1, 8 ПС 110/35/6 </w:t>
            </w:r>
            <w:proofErr w:type="spellStart"/>
            <w:r w:rsidRPr="0030522C">
              <w:t>кВ</w:t>
            </w:r>
            <w:proofErr w:type="spellEnd"/>
            <w:r w:rsidRPr="0030522C">
              <w:t xml:space="preserve"> «</w:t>
            </w:r>
            <w:proofErr w:type="spellStart"/>
            <w:r w:rsidRPr="0030522C">
              <w:t>КеНоТЭК</w:t>
            </w:r>
            <w:proofErr w:type="spellEnd"/>
            <w:r w:rsidRPr="0030522C">
              <w:t>»</w:t>
            </w:r>
            <w:r>
              <w:br/>
            </w:r>
            <w:r w:rsidRPr="0030522C">
              <w:t>по индивидуальному проекту</w:t>
            </w:r>
          </w:p>
        </w:tc>
      </w:tr>
      <w:tr w:rsidR="00D127B0" w:rsidRPr="008B4C7B" w:rsidTr="00D127B0">
        <w:trPr>
          <w:trHeight w:val="276"/>
          <w:jc w:val="center"/>
        </w:trPr>
        <w:tc>
          <w:tcPr>
            <w:tcW w:w="544" w:type="dxa"/>
            <w:shd w:val="clear" w:color="auto" w:fill="auto"/>
            <w:vAlign w:val="center"/>
          </w:tcPr>
          <w:p w:rsidR="00D127B0" w:rsidRPr="00F16DE1" w:rsidRDefault="00D127B0" w:rsidP="00D127B0">
            <w:pPr>
              <w:ind w:hanging="39"/>
              <w:jc w:val="center"/>
            </w:pPr>
            <w:r>
              <w:t>4.</w:t>
            </w:r>
          </w:p>
        </w:tc>
        <w:tc>
          <w:tcPr>
            <w:tcW w:w="8836" w:type="dxa"/>
            <w:shd w:val="clear" w:color="auto" w:fill="auto"/>
            <w:vAlign w:val="center"/>
          </w:tcPr>
          <w:p w:rsidR="00D127B0" w:rsidRPr="0030522C" w:rsidRDefault="00D127B0" w:rsidP="00D127B0">
            <w:pPr>
              <w:jc w:val="both"/>
            </w:pPr>
            <w:r w:rsidRPr="0030522C">
              <w:t>Об установлении платы за технологическое присоединение</w:t>
            </w:r>
            <w:r>
              <w:t xml:space="preserve"> </w:t>
            </w:r>
            <w:r w:rsidRPr="0030522C">
              <w:t>к электрическим сетям ООО «</w:t>
            </w:r>
            <w:proofErr w:type="spellStart"/>
            <w:r w:rsidRPr="0030522C">
              <w:t>ЭнергоПаритет</w:t>
            </w:r>
            <w:proofErr w:type="spellEnd"/>
            <w:r w:rsidRPr="0030522C">
              <w:t>» энергопринимающих устройств</w:t>
            </w:r>
            <w:r>
              <w:br/>
            </w:r>
            <w:r w:rsidRPr="0030522C">
              <w:t xml:space="preserve">ОАО «Шахта Заречная» </w:t>
            </w:r>
            <w:proofErr w:type="spellStart"/>
            <w:r w:rsidRPr="0030522C">
              <w:t>шахтоучасток</w:t>
            </w:r>
            <w:proofErr w:type="spellEnd"/>
            <w:r w:rsidRPr="0030522C">
              <w:t xml:space="preserve"> «Октябрьский» ООО «УК Заречная» ВЛ (КЛ)-6 </w:t>
            </w:r>
            <w:proofErr w:type="spellStart"/>
            <w:r w:rsidRPr="0030522C">
              <w:t>кВ</w:t>
            </w:r>
            <w:proofErr w:type="spellEnd"/>
            <w:r w:rsidRPr="0030522C">
              <w:t xml:space="preserve"> до РПП-6 «Насосная </w:t>
            </w:r>
            <w:proofErr w:type="gramStart"/>
            <w:r w:rsidRPr="0030522C">
              <w:t>гор.-</w:t>
            </w:r>
            <w:proofErr w:type="gramEnd"/>
            <w:r w:rsidRPr="0030522C">
              <w:t xml:space="preserve">100» КРУВ- 6 </w:t>
            </w:r>
            <w:proofErr w:type="spellStart"/>
            <w:r w:rsidRPr="0030522C">
              <w:t>кВ</w:t>
            </w:r>
            <w:proofErr w:type="spellEnd"/>
            <w:r w:rsidRPr="0030522C">
              <w:t xml:space="preserve"> к ЗРУ-6 </w:t>
            </w:r>
            <w:proofErr w:type="spellStart"/>
            <w:r w:rsidRPr="0030522C">
              <w:t>кВ</w:t>
            </w:r>
            <w:proofErr w:type="spellEnd"/>
            <w:r w:rsidRPr="0030522C">
              <w:t xml:space="preserve"> ПС 35/6 </w:t>
            </w:r>
            <w:proofErr w:type="spellStart"/>
            <w:r w:rsidRPr="0030522C">
              <w:t>кВ</w:t>
            </w:r>
            <w:proofErr w:type="spellEnd"/>
            <w:r w:rsidRPr="0030522C">
              <w:t xml:space="preserve"> «Спутник» по индивидуальному проекту</w:t>
            </w:r>
          </w:p>
        </w:tc>
      </w:tr>
      <w:tr w:rsidR="00D127B0" w:rsidRPr="008B4C7B" w:rsidTr="00D127B0">
        <w:trPr>
          <w:trHeight w:val="276"/>
          <w:jc w:val="center"/>
        </w:trPr>
        <w:tc>
          <w:tcPr>
            <w:tcW w:w="544" w:type="dxa"/>
            <w:shd w:val="clear" w:color="auto" w:fill="auto"/>
            <w:vAlign w:val="center"/>
          </w:tcPr>
          <w:p w:rsidR="00D127B0" w:rsidRPr="00F16DE1" w:rsidRDefault="00D127B0" w:rsidP="00D127B0">
            <w:pPr>
              <w:ind w:hanging="39"/>
              <w:jc w:val="center"/>
            </w:pPr>
            <w:r>
              <w:t>5.</w:t>
            </w:r>
          </w:p>
        </w:tc>
        <w:tc>
          <w:tcPr>
            <w:tcW w:w="8836" w:type="dxa"/>
            <w:shd w:val="clear" w:color="auto" w:fill="auto"/>
            <w:vAlign w:val="center"/>
          </w:tcPr>
          <w:p w:rsidR="00D127B0" w:rsidRPr="0030522C" w:rsidRDefault="00D127B0" w:rsidP="00D127B0">
            <w:pPr>
              <w:jc w:val="both"/>
            </w:pPr>
            <w:r w:rsidRPr="0030522C">
              <w:t>Об установлении платы за технологическое присоединение</w:t>
            </w:r>
            <w:r>
              <w:t xml:space="preserve"> </w:t>
            </w:r>
            <w:r w:rsidRPr="0030522C">
              <w:t>к электрическим сетям ООО «</w:t>
            </w:r>
            <w:proofErr w:type="spellStart"/>
            <w:r w:rsidRPr="0030522C">
              <w:t>ЭнергоПаритет</w:t>
            </w:r>
            <w:proofErr w:type="spellEnd"/>
            <w:r w:rsidRPr="0030522C">
              <w:t xml:space="preserve">» энергопринимающих устройств ООО «Шахта «Сибирская» ЛЭП-6 </w:t>
            </w:r>
            <w:proofErr w:type="spellStart"/>
            <w:r w:rsidRPr="0030522C">
              <w:t>кВ</w:t>
            </w:r>
            <w:proofErr w:type="spellEnd"/>
            <w:r>
              <w:t xml:space="preserve"> </w:t>
            </w:r>
            <w:r w:rsidRPr="0030522C">
              <w:t>по индивидуальному проекту</w:t>
            </w:r>
          </w:p>
        </w:tc>
      </w:tr>
      <w:tr w:rsidR="00D127B0" w:rsidRPr="008B4C7B" w:rsidTr="00D127B0">
        <w:trPr>
          <w:trHeight w:val="276"/>
          <w:jc w:val="center"/>
        </w:trPr>
        <w:tc>
          <w:tcPr>
            <w:tcW w:w="544" w:type="dxa"/>
            <w:shd w:val="clear" w:color="auto" w:fill="auto"/>
            <w:vAlign w:val="center"/>
          </w:tcPr>
          <w:p w:rsidR="00D127B0" w:rsidRPr="00F16DE1" w:rsidRDefault="00D127B0" w:rsidP="00D127B0">
            <w:pPr>
              <w:ind w:hanging="39"/>
              <w:jc w:val="center"/>
            </w:pPr>
            <w:r>
              <w:t>6.</w:t>
            </w:r>
          </w:p>
        </w:tc>
        <w:tc>
          <w:tcPr>
            <w:tcW w:w="8836" w:type="dxa"/>
            <w:shd w:val="clear" w:color="auto" w:fill="auto"/>
            <w:vAlign w:val="center"/>
          </w:tcPr>
          <w:p w:rsidR="00D127B0" w:rsidRPr="00E61EA0" w:rsidRDefault="00D127B0" w:rsidP="00D127B0">
            <w:pPr>
              <w:jc w:val="both"/>
            </w:pPr>
            <w:r w:rsidRPr="00A5795D">
              <w:t>Об установлении тарифов</w:t>
            </w:r>
            <w:r>
              <w:t xml:space="preserve"> </w:t>
            </w:r>
            <w:r w:rsidRPr="00A5795D">
              <w:t>на электрическую энергию для населения</w:t>
            </w:r>
            <w:r>
              <w:br/>
            </w:r>
            <w:r w:rsidRPr="00A5795D">
              <w:t>и приравненным к нему</w:t>
            </w:r>
            <w:r>
              <w:t xml:space="preserve"> </w:t>
            </w:r>
            <w:r w:rsidRPr="00A5795D">
              <w:t>категориям потребителей Кемеровской области</w:t>
            </w:r>
            <w:r>
              <w:br/>
            </w:r>
            <w:r w:rsidRPr="00A5795D">
              <w:t>на 2018 год</w:t>
            </w:r>
          </w:p>
        </w:tc>
      </w:tr>
      <w:tr w:rsidR="00D127B0" w:rsidRPr="008B4C7B" w:rsidTr="00D127B0">
        <w:trPr>
          <w:trHeight w:val="276"/>
          <w:jc w:val="center"/>
        </w:trPr>
        <w:tc>
          <w:tcPr>
            <w:tcW w:w="544" w:type="dxa"/>
            <w:shd w:val="clear" w:color="auto" w:fill="auto"/>
            <w:vAlign w:val="center"/>
          </w:tcPr>
          <w:p w:rsidR="00D127B0" w:rsidRPr="00F16DE1" w:rsidRDefault="00D127B0" w:rsidP="00D127B0">
            <w:pPr>
              <w:ind w:hanging="39"/>
              <w:jc w:val="center"/>
            </w:pPr>
            <w:r>
              <w:t>7.</w:t>
            </w:r>
          </w:p>
        </w:tc>
        <w:tc>
          <w:tcPr>
            <w:tcW w:w="8836" w:type="dxa"/>
            <w:shd w:val="clear" w:color="auto" w:fill="auto"/>
            <w:vAlign w:val="center"/>
          </w:tcPr>
          <w:p w:rsidR="00D127B0" w:rsidRPr="00E61EA0" w:rsidRDefault="00D127B0" w:rsidP="00D127B0">
            <w:pPr>
              <w:jc w:val="both"/>
            </w:pPr>
            <w:r w:rsidRPr="00A00420">
              <w:t>Об утверждении инвестиционной программы ООО «Ясная поляна»</w:t>
            </w:r>
            <w:r>
              <w:br/>
            </w:r>
            <w:r w:rsidRPr="00A00420">
              <w:t>(</w:t>
            </w:r>
            <w:proofErr w:type="spellStart"/>
            <w:r w:rsidRPr="00A00420">
              <w:t>Прокопьевский</w:t>
            </w:r>
            <w:proofErr w:type="spellEnd"/>
            <w:r w:rsidRPr="00A00420">
              <w:t xml:space="preserve"> муниципальный район), в сфере теплоснабжения</w:t>
            </w:r>
            <w:r>
              <w:br/>
            </w:r>
            <w:r w:rsidRPr="00A00420">
              <w:t>на</w:t>
            </w:r>
            <w:r>
              <w:t xml:space="preserve"> </w:t>
            </w:r>
            <w:r w:rsidRPr="00A00420">
              <w:t>2017-2021 годы</w:t>
            </w:r>
          </w:p>
        </w:tc>
      </w:tr>
      <w:tr w:rsidR="00D127B0" w:rsidRPr="008B4C7B" w:rsidTr="00D127B0">
        <w:trPr>
          <w:trHeight w:val="276"/>
          <w:jc w:val="center"/>
        </w:trPr>
        <w:tc>
          <w:tcPr>
            <w:tcW w:w="544" w:type="dxa"/>
            <w:shd w:val="clear" w:color="auto" w:fill="auto"/>
            <w:vAlign w:val="center"/>
          </w:tcPr>
          <w:p w:rsidR="00D127B0" w:rsidRDefault="00D127B0" w:rsidP="00D127B0">
            <w:pPr>
              <w:ind w:hanging="39"/>
              <w:jc w:val="center"/>
            </w:pPr>
            <w:r>
              <w:t>8.</w:t>
            </w:r>
          </w:p>
        </w:tc>
        <w:tc>
          <w:tcPr>
            <w:tcW w:w="8836" w:type="dxa"/>
            <w:shd w:val="clear" w:color="auto" w:fill="auto"/>
            <w:vAlign w:val="center"/>
          </w:tcPr>
          <w:p w:rsidR="00D127B0" w:rsidRPr="00E61EA0" w:rsidRDefault="00D127B0" w:rsidP="00D127B0">
            <w:pPr>
              <w:jc w:val="both"/>
            </w:pPr>
            <w:r w:rsidRPr="00854A55">
              <w:t>Об установлении долгосрочных параметров регулирования и долгосрочных</w:t>
            </w:r>
            <w:r>
              <w:br/>
            </w:r>
            <w:r w:rsidRPr="00854A55">
              <w:t>тарифов ООО «Ясная поляна» на тепловую энергию, реализуемую</w:t>
            </w:r>
            <w:r w:rsidRPr="00854A55">
              <w:br/>
              <w:t xml:space="preserve">на потребительском рынке </w:t>
            </w:r>
            <w:proofErr w:type="spellStart"/>
            <w:r w:rsidRPr="00854A55">
              <w:t>Прокопьевского</w:t>
            </w:r>
            <w:proofErr w:type="spellEnd"/>
            <w:r w:rsidRPr="00854A55">
              <w:t xml:space="preserve"> муниципального района,</w:t>
            </w:r>
            <w:r>
              <w:br/>
            </w:r>
            <w:r w:rsidRPr="00854A55">
              <w:t>на 2017-2021 годы</w:t>
            </w:r>
          </w:p>
        </w:tc>
      </w:tr>
      <w:tr w:rsidR="00D127B0" w:rsidRPr="008B4C7B" w:rsidTr="00D127B0">
        <w:trPr>
          <w:trHeight w:val="276"/>
          <w:jc w:val="center"/>
        </w:trPr>
        <w:tc>
          <w:tcPr>
            <w:tcW w:w="544" w:type="dxa"/>
            <w:shd w:val="clear" w:color="auto" w:fill="auto"/>
            <w:vAlign w:val="center"/>
          </w:tcPr>
          <w:p w:rsidR="00D127B0" w:rsidRDefault="00D127B0" w:rsidP="00D127B0">
            <w:pPr>
              <w:ind w:hanging="39"/>
              <w:jc w:val="center"/>
            </w:pPr>
            <w:r>
              <w:t>9.</w:t>
            </w:r>
          </w:p>
        </w:tc>
        <w:tc>
          <w:tcPr>
            <w:tcW w:w="8836" w:type="dxa"/>
            <w:shd w:val="clear" w:color="auto" w:fill="auto"/>
            <w:vAlign w:val="center"/>
          </w:tcPr>
          <w:p w:rsidR="00D127B0" w:rsidRPr="00E61EA0" w:rsidRDefault="00D127B0" w:rsidP="00D127B0">
            <w:pPr>
              <w:jc w:val="both"/>
            </w:pPr>
            <w:r w:rsidRPr="00854A55">
              <w:t>Об установлении ООО «Ясная поляна» долгосрочных</w:t>
            </w:r>
            <w:r>
              <w:t xml:space="preserve"> </w:t>
            </w:r>
            <w:r w:rsidRPr="00854A55">
              <w:t>параметров</w:t>
            </w:r>
            <w:r>
              <w:br/>
            </w:r>
            <w:r w:rsidRPr="00854A55">
              <w:t>регулирования и долгосрочных тарифов на теплоноситель, реализуемый</w:t>
            </w:r>
            <w:r>
              <w:br/>
            </w:r>
            <w:r w:rsidRPr="00854A55">
              <w:t xml:space="preserve">на потребительском рынке </w:t>
            </w:r>
            <w:proofErr w:type="spellStart"/>
            <w:r w:rsidRPr="00854A55">
              <w:t>Прокопьевского</w:t>
            </w:r>
            <w:proofErr w:type="spellEnd"/>
            <w:r w:rsidRPr="00854A55">
              <w:t xml:space="preserve"> муниципального района,</w:t>
            </w:r>
            <w:r>
              <w:br/>
            </w:r>
            <w:r w:rsidRPr="00854A55">
              <w:t>на 2017-2021 годы</w:t>
            </w:r>
          </w:p>
        </w:tc>
      </w:tr>
      <w:tr w:rsidR="00D127B0" w:rsidRPr="008B4C7B" w:rsidTr="00D127B0">
        <w:trPr>
          <w:trHeight w:val="276"/>
          <w:jc w:val="center"/>
        </w:trPr>
        <w:tc>
          <w:tcPr>
            <w:tcW w:w="544" w:type="dxa"/>
            <w:shd w:val="clear" w:color="auto" w:fill="auto"/>
            <w:vAlign w:val="center"/>
          </w:tcPr>
          <w:p w:rsidR="00D127B0" w:rsidRDefault="00D127B0" w:rsidP="00D127B0">
            <w:pPr>
              <w:ind w:hanging="39"/>
              <w:jc w:val="center"/>
            </w:pPr>
            <w:r>
              <w:t>10.</w:t>
            </w:r>
          </w:p>
        </w:tc>
        <w:tc>
          <w:tcPr>
            <w:tcW w:w="8836" w:type="dxa"/>
            <w:shd w:val="clear" w:color="auto" w:fill="auto"/>
            <w:vAlign w:val="center"/>
          </w:tcPr>
          <w:p w:rsidR="00D127B0" w:rsidRPr="00E61EA0" w:rsidRDefault="00D127B0" w:rsidP="00D127B0">
            <w:pPr>
              <w:jc w:val="both"/>
            </w:pPr>
            <w:r w:rsidRPr="00854A55">
              <w:t>Об установлении ООО «Ясная поляна» долгосрочных тарифов на горячую воду в открытой системе горячего водоснабжения (теплоснабжения), реализуемую</w:t>
            </w:r>
            <w:r>
              <w:br/>
            </w:r>
            <w:r w:rsidRPr="00854A55">
              <w:t xml:space="preserve">на потребительском рынке </w:t>
            </w:r>
            <w:proofErr w:type="spellStart"/>
            <w:r w:rsidRPr="00854A55">
              <w:t>Прокопьевского</w:t>
            </w:r>
            <w:proofErr w:type="spellEnd"/>
            <w:r w:rsidRPr="00854A55">
              <w:t xml:space="preserve"> муниципального района,</w:t>
            </w:r>
            <w:r>
              <w:br/>
            </w:r>
            <w:r w:rsidRPr="00854A55">
              <w:t>на 2017-2021 годы</w:t>
            </w:r>
          </w:p>
        </w:tc>
      </w:tr>
      <w:tr w:rsidR="00D127B0" w:rsidRPr="008B4C7B" w:rsidTr="00D127B0">
        <w:trPr>
          <w:trHeight w:val="276"/>
          <w:jc w:val="center"/>
        </w:trPr>
        <w:tc>
          <w:tcPr>
            <w:tcW w:w="544" w:type="dxa"/>
            <w:shd w:val="clear" w:color="auto" w:fill="auto"/>
            <w:vAlign w:val="center"/>
          </w:tcPr>
          <w:p w:rsidR="00D127B0" w:rsidRDefault="00D127B0" w:rsidP="00D127B0">
            <w:pPr>
              <w:ind w:hanging="39"/>
              <w:jc w:val="center"/>
            </w:pPr>
            <w:r>
              <w:t>11.</w:t>
            </w:r>
          </w:p>
        </w:tc>
        <w:tc>
          <w:tcPr>
            <w:tcW w:w="8836" w:type="dxa"/>
            <w:shd w:val="clear" w:color="auto" w:fill="auto"/>
            <w:vAlign w:val="center"/>
          </w:tcPr>
          <w:p w:rsidR="00D127B0" w:rsidRPr="00E61EA0" w:rsidRDefault="00D127B0" w:rsidP="00D127B0">
            <w:pPr>
              <w:jc w:val="both"/>
            </w:pPr>
            <w:r w:rsidRPr="00ED13B5">
              <w:t>Об установлении долгосрочных параметров регулирования и долгосрочных</w:t>
            </w:r>
            <w:r>
              <w:br/>
            </w:r>
            <w:r w:rsidRPr="00ED13B5">
              <w:t>тарифов на тепловую энергию, реализуемую</w:t>
            </w:r>
            <w:r>
              <w:t xml:space="preserve"> </w:t>
            </w:r>
            <w:r w:rsidRPr="00ED13B5">
              <w:t>ООО «</w:t>
            </w:r>
            <w:proofErr w:type="gramStart"/>
            <w:r w:rsidRPr="00ED13B5">
              <w:t>Тепло-энергетические</w:t>
            </w:r>
            <w:proofErr w:type="gramEnd"/>
            <w:r w:rsidRPr="00ED13B5">
              <w:t xml:space="preserve"> предприятия» на потребительском рынке Крапивинского муниципального</w:t>
            </w:r>
            <w:r>
              <w:br/>
            </w:r>
            <w:r w:rsidRPr="00ED13B5">
              <w:t>района, на 2017-2020 годы</w:t>
            </w:r>
          </w:p>
        </w:tc>
      </w:tr>
      <w:tr w:rsidR="00D127B0" w:rsidRPr="008B4C7B" w:rsidTr="00D127B0">
        <w:trPr>
          <w:trHeight w:val="276"/>
          <w:jc w:val="center"/>
        </w:trPr>
        <w:tc>
          <w:tcPr>
            <w:tcW w:w="544" w:type="dxa"/>
            <w:shd w:val="clear" w:color="auto" w:fill="auto"/>
            <w:vAlign w:val="center"/>
          </w:tcPr>
          <w:p w:rsidR="00D127B0" w:rsidRDefault="00D127B0" w:rsidP="00D127B0">
            <w:pPr>
              <w:ind w:hanging="39"/>
              <w:jc w:val="center"/>
            </w:pPr>
            <w:r>
              <w:t>12.</w:t>
            </w:r>
          </w:p>
        </w:tc>
        <w:tc>
          <w:tcPr>
            <w:tcW w:w="8836" w:type="dxa"/>
            <w:shd w:val="clear" w:color="auto" w:fill="auto"/>
            <w:vAlign w:val="center"/>
          </w:tcPr>
          <w:p w:rsidR="00D127B0" w:rsidRPr="00E61EA0" w:rsidRDefault="00D127B0" w:rsidP="00D127B0">
            <w:pPr>
              <w:jc w:val="both"/>
            </w:pPr>
            <w:r w:rsidRPr="00ED13B5">
              <w:t>Об установлении ООО «</w:t>
            </w:r>
            <w:proofErr w:type="gramStart"/>
            <w:r w:rsidRPr="00ED13B5">
              <w:t>Тепло-энергетические</w:t>
            </w:r>
            <w:proofErr w:type="gramEnd"/>
            <w:r w:rsidRPr="00ED13B5">
              <w:t xml:space="preserve"> предприятия» тарифов</w:t>
            </w:r>
            <w:r>
              <w:br/>
            </w:r>
            <w:r w:rsidRPr="00ED13B5">
              <w:t>на теплоноситель, реализуемый на потребительском рынке Крапивинского</w:t>
            </w:r>
            <w:r>
              <w:br/>
            </w:r>
            <w:r w:rsidRPr="00ED13B5">
              <w:t>муниципального района, на период с 27.12.2017 по 31.12.2020</w:t>
            </w:r>
          </w:p>
        </w:tc>
      </w:tr>
      <w:tr w:rsidR="00D127B0" w:rsidRPr="008B4C7B" w:rsidTr="00D127B0">
        <w:trPr>
          <w:trHeight w:val="276"/>
          <w:jc w:val="center"/>
        </w:trPr>
        <w:tc>
          <w:tcPr>
            <w:tcW w:w="544" w:type="dxa"/>
            <w:shd w:val="clear" w:color="auto" w:fill="auto"/>
            <w:vAlign w:val="center"/>
          </w:tcPr>
          <w:p w:rsidR="00D127B0" w:rsidRDefault="00D127B0" w:rsidP="00D127B0">
            <w:pPr>
              <w:ind w:hanging="39"/>
              <w:jc w:val="center"/>
            </w:pPr>
            <w:r>
              <w:t>13.</w:t>
            </w:r>
          </w:p>
        </w:tc>
        <w:tc>
          <w:tcPr>
            <w:tcW w:w="8836" w:type="dxa"/>
            <w:shd w:val="clear" w:color="auto" w:fill="auto"/>
            <w:vAlign w:val="center"/>
          </w:tcPr>
          <w:p w:rsidR="00D127B0" w:rsidRPr="00E61EA0" w:rsidRDefault="00D127B0" w:rsidP="00D127B0">
            <w:pPr>
              <w:jc w:val="both"/>
            </w:pPr>
            <w:r w:rsidRPr="00ED13B5">
              <w:t>Об установлении ООО «</w:t>
            </w:r>
            <w:proofErr w:type="gramStart"/>
            <w:r w:rsidRPr="00ED13B5">
              <w:t>Тепло-энергетические</w:t>
            </w:r>
            <w:proofErr w:type="gramEnd"/>
            <w:r w:rsidRPr="00ED13B5">
              <w:t xml:space="preserve"> предприятия» тарифов</w:t>
            </w:r>
            <w:r w:rsidRPr="00ED13B5">
              <w:br/>
              <w:t>на горячую воду в открытой системе горячего водоснабжения</w:t>
            </w:r>
            <w:r>
              <w:br/>
            </w:r>
            <w:r w:rsidRPr="00ED13B5">
              <w:t>(теплоснабжения), на период с 27.12.2017 по 31.12.2020</w:t>
            </w:r>
          </w:p>
        </w:tc>
      </w:tr>
      <w:tr w:rsidR="00D127B0" w:rsidRPr="008B4C7B" w:rsidTr="00D127B0">
        <w:trPr>
          <w:trHeight w:val="276"/>
          <w:jc w:val="center"/>
        </w:trPr>
        <w:tc>
          <w:tcPr>
            <w:tcW w:w="544" w:type="dxa"/>
            <w:shd w:val="clear" w:color="auto" w:fill="auto"/>
            <w:vAlign w:val="center"/>
          </w:tcPr>
          <w:p w:rsidR="00D127B0" w:rsidRDefault="00D127B0" w:rsidP="00D127B0">
            <w:pPr>
              <w:ind w:hanging="39"/>
              <w:jc w:val="center"/>
            </w:pPr>
            <w:r>
              <w:t>14.</w:t>
            </w:r>
          </w:p>
        </w:tc>
        <w:tc>
          <w:tcPr>
            <w:tcW w:w="8836" w:type="dxa"/>
            <w:shd w:val="clear" w:color="auto" w:fill="auto"/>
            <w:vAlign w:val="center"/>
          </w:tcPr>
          <w:p w:rsidR="00D127B0" w:rsidRPr="00E61EA0" w:rsidRDefault="00D127B0" w:rsidP="00D127B0">
            <w:pPr>
              <w:jc w:val="both"/>
            </w:pPr>
            <w:r w:rsidRPr="00FA67EC">
              <w:t>Об утверждении специальной надбавки к тарифам на транспортировку</w:t>
            </w:r>
            <w:r>
              <w:br/>
            </w:r>
            <w:r w:rsidRPr="00FA67EC">
              <w:t>газа по газораспределительным сетям ООО «Газпром газораспределение Томск» для финансирования Программы газификации Кемеровской области</w:t>
            </w:r>
            <w:r>
              <w:br/>
            </w:r>
            <w:r w:rsidRPr="00FA67EC">
              <w:t>на 2015-2019 годы</w:t>
            </w:r>
          </w:p>
        </w:tc>
      </w:tr>
      <w:tr w:rsidR="00D127B0" w:rsidRPr="008B4C7B" w:rsidTr="00D127B0">
        <w:trPr>
          <w:trHeight w:val="276"/>
          <w:jc w:val="center"/>
        </w:trPr>
        <w:tc>
          <w:tcPr>
            <w:tcW w:w="544" w:type="dxa"/>
            <w:shd w:val="clear" w:color="auto" w:fill="auto"/>
            <w:vAlign w:val="center"/>
          </w:tcPr>
          <w:p w:rsidR="00D127B0" w:rsidRDefault="00D127B0" w:rsidP="00D127B0">
            <w:pPr>
              <w:ind w:hanging="39"/>
              <w:jc w:val="center"/>
            </w:pPr>
            <w:r>
              <w:lastRenderedPageBreak/>
              <w:t>15.</w:t>
            </w:r>
          </w:p>
        </w:tc>
        <w:tc>
          <w:tcPr>
            <w:tcW w:w="8836" w:type="dxa"/>
            <w:shd w:val="clear" w:color="auto" w:fill="auto"/>
            <w:vAlign w:val="center"/>
          </w:tcPr>
          <w:p w:rsidR="00D127B0" w:rsidRPr="00E61EA0" w:rsidRDefault="00D127B0" w:rsidP="00D127B0">
            <w:pPr>
              <w:jc w:val="both"/>
            </w:pPr>
            <w:r w:rsidRPr="00FA67EC">
              <w:t>Об установлении платы за технологическое присоединение</w:t>
            </w:r>
            <w:r>
              <w:br/>
            </w:r>
            <w:r w:rsidRPr="00FA67EC">
              <w:t>газоиспользующего оборудования к газораспределительным сетям</w:t>
            </w:r>
            <w:r>
              <w:br/>
            </w:r>
            <w:r w:rsidRPr="00FA67EC">
              <w:t>ООО «Газпром газораспределение Томск» на территории Кемеровской области на 2018 год</w:t>
            </w:r>
          </w:p>
        </w:tc>
      </w:tr>
      <w:tr w:rsidR="00D127B0" w:rsidRPr="008B4C7B" w:rsidTr="00D127B0">
        <w:trPr>
          <w:trHeight w:val="276"/>
          <w:jc w:val="center"/>
        </w:trPr>
        <w:tc>
          <w:tcPr>
            <w:tcW w:w="544" w:type="dxa"/>
            <w:shd w:val="clear" w:color="auto" w:fill="auto"/>
            <w:vAlign w:val="center"/>
          </w:tcPr>
          <w:p w:rsidR="00D127B0" w:rsidRDefault="00D127B0" w:rsidP="00D127B0">
            <w:pPr>
              <w:ind w:hanging="39"/>
              <w:jc w:val="center"/>
            </w:pPr>
            <w:r>
              <w:t>16.</w:t>
            </w:r>
          </w:p>
        </w:tc>
        <w:tc>
          <w:tcPr>
            <w:tcW w:w="8836" w:type="dxa"/>
            <w:shd w:val="clear" w:color="auto" w:fill="auto"/>
            <w:vAlign w:val="center"/>
          </w:tcPr>
          <w:p w:rsidR="00D127B0" w:rsidRPr="00FA67EC" w:rsidRDefault="00D127B0" w:rsidP="00D127B0">
            <w:pPr>
              <w:jc w:val="both"/>
            </w:pPr>
            <w:r w:rsidRPr="00FA67EC">
              <w:t>Об установлении стандартизированных тарифных ставок,</w:t>
            </w:r>
            <w:r>
              <w:t xml:space="preserve"> </w:t>
            </w:r>
            <w:r w:rsidRPr="00FA67EC">
              <w:t>используемых</w:t>
            </w:r>
            <w:r>
              <w:br/>
            </w:r>
            <w:r w:rsidRPr="00FA67EC">
              <w:t>для определения величины платы</w:t>
            </w:r>
            <w:r>
              <w:t xml:space="preserve"> </w:t>
            </w:r>
            <w:r w:rsidRPr="00FA67EC">
              <w:t>за технологическое присоединение</w:t>
            </w:r>
            <w:r>
              <w:br/>
            </w:r>
            <w:r w:rsidRPr="00FA67EC">
              <w:t>к газораспределительным</w:t>
            </w:r>
            <w:r>
              <w:t xml:space="preserve"> </w:t>
            </w:r>
            <w:r w:rsidRPr="00FA67EC">
              <w:t>сетям ООО «Газпром газораспределение Томск»</w:t>
            </w:r>
            <w:r>
              <w:br/>
            </w:r>
            <w:r w:rsidRPr="00FA67EC">
              <w:t>на территории Кемеровской области для случаев технологического</w:t>
            </w:r>
            <w:r>
              <w:br/>
            </w:r>
            <w:r w:rsidRPr="00FA67EC">
              <w:t>присоединения газоиспользующего оборудования с максимальным</w:t>
            </w:r>
            <w:r>
              <w:br/>
            </w:r>
            <w:r w:rsidRPr="00FA67EC">
              <w:t>расходом газа 500 м³/час и менее и (или) проектным рабочим давлением</w:t>
            </w:r>
            <w:r>
              <w:br/>
            </w:r>
            <w:r w:rsidRPr="00FA67EC">
              <w:t>в присоединяемом</w:t>
            </w:r>
            <w:r>
              <w:t xml:space="preserve"> </w:t>
            </w:r>
            <w:r w:rsidRPr="00FA67EC">
              <w:t>газопроводе 0,6 МПа и менее на 2018 год</w:t>
            </w:r>
          </w:p>
        </w:tc>
      </w:tr>
      <w:tr w:rsidR="00D127B0" w:rsidRPr="008B4C7B" w:rsidTr="00D127B0">
        <w:trPr>
          <w:trHeight w:val="276"/>
          <w:jc w:val="center"/>
        </w:trPr>
        <w:tc>
          <w:tcPr>
            <w:tcW w:w="544" w:type="dxa"/>
            <w:shd w:val="clear" w:color="auto" w:fill="auto"/>
            <w:vAlign w:val="center"/>
          </w:tcPr>
          <w:p w:rsidR="00D127B0" w:rsidRDefault="00D127B0" w:rsidP="00D127B0">
            <w:pPr>
              <w:ind w:hanging="39"/>
              <w:jc w:val="center"/>
            </w:pPr>
            <w:r>
              <w:t>17.</w:t>
            </w:r>
          </w:p>
        </w:tc>
        <w:tc>
          <w:tcPr>
            <w:tcW w:w="8836" w:type="dxa"/>
            <w:shd w:val="clear" w:color="auto" w:fill="auto"/>
            <w:vAlign w:val="center"/>
          </w:tcPr>
          <w:p w:rsidR="00D127B0" w:rsidRPr="00FA67EC" w:rsidRDefault="00D127B0" w:rsidP="00D127B0">
            <w:pPr>
              <w:jc w:val="both"/>
            </w:pPr>
            <w:r w:rsidRPr="003E1291">
              <w:t>Об аттестации экспертов, привлекаемых к проведению</w:t>
            </w:r>
            <w:r>
              <w:br/>
            </w:r>
            <w:r w:rsidRPr="003E1291">
              <w:t>мероприятий по региональному государственному контролю (надзору) в сфере государственного регулирования цен (тарифов, надбавок, наценок, ставок,</w:t>
            </w:r>
            <w:r>
              <w:br/>
            </w:r>
            <w:r w:rsidRPr="003E1291">
              <w:t>сборов, платы) региональной энергетической комиссией Кемеровской области</w:t>
            </w:r>
          </w:p>
        </w:tc>
      </w:tr>
    </w:tbl>
    <w:p w:rsidR="00FC238F" w:rsidRDefault="00FC238F" w:rsidP="006009FD">
      <w:pPr>
        <w:ind w:firstLine="567"/>
        <w:jc w:val="both"/>
        <w:rPr>
          <w:b/>
        </w:rPr>
      </w:pPr>
      <w:bookmarkStart w:id="0" w:name="_Hlk490206666"/>
    </w:p>
    <w:p w:rsidR="006009FD" w:rsidRDefault="00970AB1" w:rsidP="006009FD">
      <w:pPr>
        <w:ind w:firstLine="567"/>
        <w:jc w:val="both"/>
      </w:pPr>
      <w:proofErr w:type="spellStart"/>
      <w:r w:rsidRPr="00974CCE">
        <w:rPr>
          <w:b/>
        </w:rPr>
        <w:t>Малюта</w:t>
      </w:r>
      <w:proofErr w:type="spellEnd"/>
      <w:r w:rsidRPr="00974CCE">
        <w:rPr>
          <w:b/>
        </w:rPr>
        <w:t xml:space="preserve"> Д.В.</w:t>
      </w:r>
      <w:r w:rsidRPr="00974CCE">
        <w:t xml:space="preserve"> ознакомил присутствующих с повесткой дня, обратил внимание,</w:t>
      </w:r>
      <w:r>
        <w:t xml:space="preserve"> что предпри</w:t>
      </w:r>
      <w:r w:rsidRPr="00974CCE">
        <w:t>яти</w:t>
      </w:r>
      <w:r w:rsidR="008B4C7B">
        <w:t>ям</w:t>
      </w:r>
      <w:r w:rsidRPr="00974CCE">
        <w:t xml:space="preserve"> в установленный срок было направлено уведомление о дате проведения</w:t>
      </w:r>
      <w:r>
        <w:t xml:space="preserve"> </w:t>
      </w:r>
      <w:r w:rsidRPr="00974CCE">
        <w:t>Правления, и предоставил слово докладчику</w:t>
      </w:r>
      <w:bookmarkEnd w:id="0"/>
      <w:r w:rsidR="008B4C7B">
        <w:t>.</w:t>
      </w:r>
    </w:p>
    <w:p w:rsidR="006009FD" w:rsidRDefault="006009FD" w:rsidP="006009FD">
      <w:pPr>
        <w:ind w:firstLine="567"/>
        <w:jc w:val="both"/>
        <w:rPr>
          <w:b/>
        </w:rPr>
      </w:pPr>
    </w:p>
    <w:p w:rsidR="00D127B0" w:rsidRDefault="006B4698" w:rsidP="006009FD">
      <w:pPr>
        <w:ind w:firstLine="567"/>
        <w:jc w:val="both"/>
        <w:rPr>
          <w:b/>
        </w:rPr>
      </w:pPr>
      <w:r w:rsidRPr="00D127B0">
        <w:rPr>
          <w:b/>
          <w:bCs/>
          <w:kern w:val="32"/>
        </w:rPr>
        <w:t xml:space="preserve">1. </w:t>
      </w:r>
      <w:r w:rsidR="00D127B0" w:rsidRPr="00D127B0">
        <w:rPr>
          <w:b/>
        </w:rPr>
        <w:t xml:space="preserve">Об установлении платы за технологическое присоединение к электрическим сетям АО «Электросеть» объектов по производству электрической энергии ООО «Газпром добыча Кузнецк» три </w:t>
      </w:r>
      <w:proofErr w:type="spellStart"/>
      <w:r w:rsidR="00D127B0" w:rsidRPr="00D127B0">
        <w:rPr>
          <w:b/>
        </w:rPr>
        <w:t>газопоршневые</w:t>
      </w:r>
      <w:proofErr w:type="spellEnd"/>
      <w:r w:rsidR="00D127B0" w:rsidRPr="00D127B0">
        <w:rPr>
          <w:b/>
        </w:rPr>
        <w:t xml:space="preserve"> электростанции</w:t>
      </w:r>
      <w:r w:rsidR="00D127B0">
        <w:rPr>
          <w:b/>
        </w:rPr>
        <w:t xml:space="preserve"> </w:t>
      </w:r>
      <w:r w:rsidR="00D127B0" w:rsidRPr="00D127B0">
        <w:rPr>
          <w:b/>
        </w:rPr>
        <w:t>(Кемеровская обл., Новокузнецкий р-н, Новокузнецкое лесничество,</w:t>
      </w:r>
      <w:r w:rsidR="00D127B0">
        <w:rPr>
          <w:b/>
        </w:rPr>
        <w:t xml:space="preserve"> </w:t>
      </w:r>
      <w:proofErr w:type="spellStart"/>
      <w:r w:rsidR="00D127B0" w:rsidRPr="00D127B0">
        <w:rPr>
          <w:b/>
        </w:rPr>
        <w:t>Ерунаковское</w:t>
      </w:r>
      <w:proofErr w:type="spellEnd"/>
      <w:r w:rsidR="00D127B0" w:rsidRPr="00D127B0">
        <w:rPr>
          <w:b/>
        </w:rPr>
        <w:t xml:space="preserve"> участковое лесничество, урочище «</w:t>
      </w:r>
      <w:proofErr w:type="spellStart"/>
      <w:r w:rsidR="00D127B0" w:rsidRPr="00D127B0">
        <w:rPr>
          <w:b/>
        </w:rPr>
        <w:t>Красулинское</w:t>
      </w:r>
      <w:proofErr w:type="spellEnd"/>
      <w:r w:rsidR="00D127B0" w:rsidRPr="00D127B0">
        <w:rPr>
          <w:b/>
        </w:rPr>
        <w:t>», квартал № 7, выделы 7, 9)</w:t>
      </w:r>
    </w:p>
    <w:p w:rsidR="00D127B0" w:rsidRPr="00D127B0" w:rsidRDefault="00D127B0" w:rsidP="006009FD">
      <w:pPr>
        <w:ind w:firstLine="567"/>
        <w:jc w:val="both"/>
        <w:rPr>
          <w:b/>
        </w:rPr>
      </w:pPr>
    </w:p>
    <w:p w:rsidR="00FE521D" w:rsidRDefault="00FE521D" w:rsidP="00C64327">
      <w:pPr>
        <w:ind w:firstLine="567"/>
        <w:jc w:val="both"/>
      </w:pPr>
      <w:r w:rsidRPr="00D127B0">
        <w:t>Докладчик</w:t>
      </w:r>
      <w:r w:rsidR="00D127B0" w:rsidRPr="00D127B0">
        <w:t>и</w:t>
      </w:r>
      <w:r w:rsidRPr="00D127B0">
        <w:t xml:space="preserve"> </w:t>
      </w:r>
      <w:proofErr w:type="spellStart"/>
      <w:r w:rsidR="00D127B0">
        <w:rPr>
          <w:b/>
        </w:rPr>
        <w:t>Седашкина</w:t>
      </w:r>
      <w:proofErr w:type="spellEnd"/>
      <w:r w:rsidR="00D127B0">
        <w:rPr>
          <w:b/>
        </w:rPr>
        <w:t xml:space="preserve"> Г.С. </w:t>
      </w:r>
      <w:r w:rsidR="00D127B0" w:rsidRPr="00D127B0">
        <w:t>и</w:t>
      </w:r>
      <w:r w:rsidR="00D127B0">
        <w:rPr>
          <w:b/>
        </w:rPr>
        <w:t xml:space="preserve"> Овчинников А.Г</w:t>
      </w:r>
      <w:r w:rsidR="00F66C18">
        <w:rPr>
          <w:b/>
        </w:rPr>
        <w:t xml:space="preserve">. </w:t>
      </w:r>
      <w:r w:rsidR="00D127B0">
        <w:t>согласно экспертному заключению (приложение № 1 к настоящему протоколу)</w:t>
      </w:r>
      <w:r w:rsidR="00CF2CB4" w:rsidRPr="00CF2CB4">
        <w:t xml:space="preserve"> </w:t>
      </w:r>
      <w:r w:rsidR="0024530B">
        <w:t xml:space="preserve">предлагают </w:t>
      </w:r>
      <w:r w:rsidR="0024530B" w:rsidRPr="0024530B">
        <w:t xml:space="preserve">установить плату за технологическое присоединение к электрическим сетям АО «Электросеть», (ИНН 7714734225) объектов по производству электрической энергии ООО «Газпром добыча Кузнецк» (максимальная мощность 4 200 кВт), три </w:t>
      </w:r>
      <w:proofErr w:type="spellStart"/>
      <w:r w:rsidR="0024530B" w:rsidRPr="0024530B">
        <w:t>газопоршневые</w:t>
      </w:r>
      <w:proofErr w:type="spellEnd"/>
      <w:r w:rsidR="0024530B" w:rsidRPr="0024530B">
        <w:t xml:space="preserve"> электростанции (Кемеровская обл., Новокузнецкий р-н, Новокузнецкое лесничество, </w:t>
      </w:r>
      <w:proofErr w:type="spellStart"/>
      <w:r w:rsidR="0024530B" w:rsidRPr="0024530B">
        <w:t>Ерунаковское</w:t>
      </w:r>
      <w:proofErr w:type="spellEnd"/>
      <w:r w:rsidR="0024530B" w:rsidRPr="0024530B">
        <w:t xml:space="preserve"> участковое лесничество, урочище «</w:t>
      </w:r>
      <w:proofErr w:type="spellStart"/>
      <w:r w:rsidR="0024530B" w:rsidRPr="0024530B">
        <w:t>Красулинское</w:t>
      </w:r>
      <w:proofErr w:type="spellEnd"/>
      <w:r w:rsidR="0024530B" w:rsidRPr="0024530B">
        <w:t xml:space="preserve">», квартал №7, выделы 7, 9, кадастровый номер земельного участка 42:09:2405001:233; Кемеровская обл., Новокузнецкий р-н, кадастровый номер земельного участка 42:09:0000000:1255) согласно приложению </w:t>
      </w:r>
      <w:r w:rsidR="0024530B">
        <w:t xml:space="preserve">№ 2 </w:t>
      </w:r>
      <w:r w:rsidR="0024530B" w:rsidRPr="0024530B">
        <w:t xml:space="preserve">к настоящему </w:t>
      </w:r>
      <w:r w:rsidR="0024530B">
        <w:t>протоколу</w:t>
      </w:r>
      <w:r w:rsidR="0024530B" w:rsidRPr="0024530B">
        <w:t>.</w:t>
      </w:r>
    </w:p>
    <w:p w:rsidR="00C64327" w:rsidRDefault="00C64327" w:rsidP="00C64327">
      <w:pPr>
        <w:ind w:firstLine="567"/>
        <w:jc w:val="both"/>
      </w:pPr>
    </w:p>
    <w:p w:rsidR="00B351EF" w:rsidRDefault="00B351EF" w:rsidP="00C64327">
      <w:pPr>
        <w:ind w:firstLine="567"/>
        <w:jc w:val="both"/>
      </w:pPr>
      <w:r>
        <w:t xml:space="preserve">Отмечено, что в деле имеется письменное обращение (исх. № 3720/01-03/08 от 13.12.2017; </w:t>
      </w:r>
      <w:proofErr w:type="spellStart"/>
      <w:r>
        <w:t>вх</w:t>
      </w:r>
      <w:proofErr w:type="spellEnd"/>
      <w:r>
        <w:t>. № 6848 от 15.12.2017) за подписью генерального директора</w:t>
      </w:r>
      <w:r w:rsidR="009D56F3">
        <w:t xml:space="preserve"> А.Н. </w:t>
      </w:r>
      <w:proofErr w:type="spellStart"/>
      <w:r w:rsidR="009D56F3">
        <w:t>Шерстобитова</w:t>
      </w:r>
      <w:proofErr w:type="spellEnd"/>
      <w:r w:rsidR="009D56F3">
        <w:t xml:space="preserve"> с просьбой провести заседание Правления Региональной энергетической комиссии Кемеровской области без участия АО «Электросеть». С платой согласны.</w:t>
      </w:r>
    </w:p>
    <w:p w:rsidR="009D56F3" w:rsidRPr="00C64327" w:rsidRDefault="009D56F3" w:rsidP="00C64327">
      <w:pPr>
        <w:ind w:firstLine="567"/>
        <w:jc w:val="both"/>
      </w:pPr>
    </w:p>
    <w:p w:rsidR="00D50338" w:rsidRDefault="00FE521D" w:rsidP="00D50338">
      <w:pPr>
        <w:ind w:firstLine="567"/>
        <w:jc w:val="both"/>
      </w:pPr>
      <w:r w:rsidRPr="007F03DC">
        <w:rPr>
          <w:color w:val="000000"/>
        </w:rPr>
        <w:t xml:space="preserve">Рассмотрев представленные материалы, </w:t>
      </w:r>
      <w:r w:rsidR="00D50338" w:rsidRPr="000A1C4C">
        <w:t xml:space="preserve">Правление </w:t>
      </w:r>
      <w:r w:rsidR="00D50338">
        <w:t>региональной энергетической комиссии Кемеровской области</w:t>
      </w:r>
    </w:p>
    <w:p w:rsidR="00FE521D" w:rsidRPr="00695CCC" w:rsidRDefault="00FE521D" w:rsidP="00FE521D">
      <w:pPr>
        <w:ind w:firstLine="567"/>
        <w:jc w:val="both"/>
        <w:rPr>
          <w:bCs/>
          <w:color w:val="000000"/>
          <w:kern w:val="32"/>
        </w:rPr>
      </w:pPr>
    </w:p>
    <w:p w:rsidR="00FE521D" w:rsidRDefault="00FE521D" w:rsidP="00FE521D">
      <w:pPr>
        <w:ind w:firstLine="567"/>
        <w:jc w:val="both"/>
        <w:rPr>
          <w:b/>
        </w:rPr>
      </w:pPr>
      <w:r>
        <w:rPr>
          <w:b/>
        </w:rPr>
        <w:t>ПОСТАНОВ</w:t>
      </w:r>
      <w:r w:rsidRPr="00C82EAC">
        <w:rPr>
          <w:b/>
        </w:rPr>
        <w:t>ИЛО</w:t>
      </w:r>
      <w:r>
        <w:rPr>
          <w:b/>
        </w:rPr>
        <w:t>:</w:t>
      </w:r>
    </w:p>
    <w:p w:rsidR="00FE521D" w:rsidRDefault="00FE521D" w:rsidP="00FE521D">
      <w:pPr>
        <w:jc w:val="both"/>
        <w:rPr>
          <w:b/>
        </w:rPr>
      </w:pPr>
    </w:p>
    <w:p w:rsidR="00FE521D" w:rsidRPr="00197D4C" w:rsidRDefault="00FE521D" w:rsidP="00FE521D">
      <w:pPr>
        <w:ind w:firstLine="567"/>
        <w:jc w:val="both"/>
        <w:rPr>
          <w:b/>
        </w:rPr>
      </w:pPr>
      <w:r w:rsidRPr="001F27B9">
        <w:t>Согласиться с предложением докладчика.</w:t>
      </w:r>
    </w:p>
    <w:p w:rsidR="00FE521D" w:rsidRDefault="00FE521D" w:rsidP="00FE521D">
      <w:pPr>
        <w:ind w:firstLine="567"/>
        <w:jc w:val="both"/>
        <w:rPr>
          <w:b/>
        </w:rPr>
      </w:pPr>
    </w:p>
    <w:p w:rsidR="00712AD2" w:rsidRDefault="00FE521D" w:rsidP="00712AD2">
      <w:pPr>
        <w:ind w:firstLine="567"/>
        <w:jc w:val="both"/>
        <w:rPr>
          <w:b/>
          <w:sz w:val="23"/>
          <w:szCs w:val="23"/>
        </w:rPr>
      </w:pPr>
      <w:r>
        <w:rPr>
          <w:b/>
          <w:sz w:val="23"/>
          <w:szCs w:val="23"/>
        </w:rPr>
        <w:t>Голосовали ЗА единогласно</w:t>
      </w:r>
    </w:p>
    <w:p w:rsidR="00712AD2" w:rsidRDefault="00712AD2" w:rsidP="00712AD2">
      <w:pPr>
        <w:ind w:firstLine="567"/>
        <w:jc w:val="both"/>
      </w:pPr>
    </w:p>
    <w:p w:rsidR="00712AD2" w:rsidRPr="00712AD2" w:rsidRDefault="00712AD2" w:rsidP="00712AD2">
      <w:pPr>
        <w:ind w:firstLine="567"/>
        <w:jc w:val="both"/>
        <w:rPr>
          <w:b/>
          <w:sz w:val="23"/>
          <w:szCs w:val="23"/>
        </w:rPr>
      </w:pPr>
      <w:r w:rsidRPr="00712AD2">
        <w:rPr>
          <w:b/>
        </w:rPr>
        <w:t>2. Об установлении платы за технологическое присоединение к электрическим сетям ООО «</w:t>
      </w:r>
      <w:proofErr w:type="spellStart"/>
      <w:r w:rsidRPr="00712AD2">
        <w:rPr>
          <w:b/>
        </w:rPr>
        <w:t>ЭнергоПаритет</w:t>
      </w:r>
      <w:proofErr w:type="spellEnd"/>
      <w:r w:rsidRPr="00712AD2">
        <w:rPr>
          <w:b/>
        </w:rPr>
        <w:t>» энергопринимающих устройств</w:t>
      </w:r>
      <w:r>
        <w:rPr>
          <w:b/>
        </w:rPr>
        <w:t xml:space="preserve"> </w:t>
      </w:r>
      <w:r w:rsidRPr="00712AD2">
        <w:rPr>
          <w:b/>
        </w:rPr>
        <w:t xml:space="preserve">ОАО «Шахта </w:t>
      </w:r>
      <w:r w:rsidRPr="00712AD2">
        <w:rPr>
          <w:b/>
        </w:rPr>
        <w:lastRenderedPageBreak/>
        <w:t xml:space="preserve">Заречная» фидеры 6-7 и 6-8 РУ 6 </w:t>
      </w:r>
      <w:proofErr w:type="spellStart"/>
      <w:r w:rsidRPr="00712AD2">
        <w:rPr>
          <w:b/>
        </w:rPr>
        <w:t>кВ</w:t>
      </w:r>
      <w:proofErr w:type="spellEnd"/>
      <w:r w:rsidRPr="00712AD2">
        <w:rPr>
          <w:b/>
        </w:rPr>
        <w:t xml:space="preserve"> ПС 35/6 </w:t>
      </w:r>
      <w:proofErr w:type="spellStart"/>
      <w:r w:rsidRPr="00712AD2">
        <w:rPr>
          <w:b/>
        </w:rPr>
        <w:t>кВ</w:t>
      </w:r>
      <w:proofErr w:type="spellEnd"/>
      <w:r w:rsidRPr="00712AD2">
        <w:rPr>
          <w:b/>
        </w:rPr>
        <w:t xml:space="preserve"> «Спутник»</w:t>
      </w:r>
      <w:r>
        <w:rPr>
          <w:b/>
        </w:rPr>
        <w:t xml:space="preserve"> </w:t>
      </w:r>
      <w:r w:rsidRPr="00712AD2">
        <w:rPr>
          <w:b/>
        </w:rPr>
        <w:t>по индивидуальному проекту</w:t>
      </w:r>
    </w:p>
    <w:p w:rsidR="00712AD2" w:rsidRDefault="00712AD2" w:rsidP="00712AD2">
      <w:pPr>
        <w:ind w:firstLine="567"/>
        <w:jc w:val="both"/>
        <w:rPr>
          <w:b/>
          <w:sz w:val="23"/>
          <w:szCs w:val="23"/>
        </w:rPr>
      </w:pPr>
      <w:r w:rsidRPr="00712AD2">
        <w:rPr>
          <w:b/>
        </w:rPr>
        <w:t>3. Об установлении платы за технологическое присоединение к электрическим сетям ООО «</w:t>
      </w:r>
      <w:proofErr w:type="spellStart"/>
      <w:r w:rsidRPr="00712AD2">
        <w:rPr>
          <w:b/>
        </w:rPr>
        <w:t>ЭнергоПаритет</w:t>
      </w:r>
      <w:proofErr w:type="spellEnd"/>
      <w:r w:rsidRPr="00712AD2">
        <w:rPr>
          <w:b/>
        </w:rPr>
        <w:t xml:space="preserve">» энергопринимающих устройств ПАО «Кузбасская топливная компания» ЛЭП 6 </w:t>
      </w:r>
      <w:proofErr w:type="spellStart"/>
      <w:r w:rsidRPr="00712AD2">
        <w:rPr>
          <w:b/>
        </w:rPr>
        <w:t>кВ</w:t>
      </w:r>
      <w:proofErr w:type="spellEnd"/>
      <w:r w:rsidRPr="00712AD2">
        <w:rPr>
          <w:b/>
        </w:rPr>
        <w:t xml:space="preserve">, ЛЭП 35 </w:t>
      </w:r>
      <w:proofErr w:type="spellStart"/>
      <w:r w:rsidRPr="00712AD2">
        <w:rPr>
          <w:b/>
        </w:rPr>
        <w:t>кВ</w:t>
      </w:r>
      <w:proofErr w:type="spellEnd"/>
      <w:r w:rsidRPr="00712AD2">
        <w:rPr>
          <w:b/>
        </w:rPr>
        <w:t xml:space="preserve"> в линейных ячейках РУ 6 </w:t>
      </w:r>
      <w:proofErr w:type="spellStart"/>
      <w:r w:rsidRPr="00712AD2">
        <w:rPr>
          <w:b/>
        </w:rPr>
        <w:t>кВ</w:t>
      </w:r>
      <w:proofErr w:type="spellEnd"/>
      <w:r w:rsidRPr="00712AD2">
        <w:rPr>
          <w:b/>
        </w:rPr>
        <w:t xml:space="preserve"> №4-8, 10, 13, 17-23 и РУ 35 </w:t>
      </w:r>
      <w:proofErr w:type="spellStart"/>
      <w:r w:rsidRPr="00712AD2">
        <w:rPr>
          <w:b/>
        </w:rPr>
        <w:t>кВ</w:t>
      </w:r>
      <w:proofErr w:type="spellEnd"/>
      <w:r w:rsidRPr="00712AD2">
        <w:rPr>
          <w:b/>
        </w:rPr>
        <w:t xml:space="preserve"> № 1, 8 ПС 110/35/6 </w:t>
      </w:r>
      <w:proofErr w:type="spellStart"/>
      <w:r w:rsidRPr="00712AD2">
        <w:rPr>
          <w:b/>
        </w:rPr>
        <w:t>кВ</w:t>
      </w:r>
      <w:proofErr w:type="spellEnd"/>
      <w:r w:rsidRPr="00712AD2">
        <w:rPr>
          <w:b/>
        </w:rPr>
        <w:t xml:space="preserve"> «</w:t>
      </w:r>
      <w:proofErr w:type="spellStart"/>
      <w:r w:rsidRPr="00712AD2">
        <w:rPr>
          <w:b/>
        </w:rPr>
        <w:t>КеНоТЭК</w:t>
      </w:r>
      <w:proofErr w:type="spellEnd"/>
      <w:r w:rsidRPr="00712AD2">
        <w:rPr>
          <w:b/>
        </w:rPr>
        <w:t>»</w:t>
      </w:r>
      <w:r>
        <w:rPr>
          <w:b/>
        </w:rPr>
        <w:t xml:space="preserve"> </w:t>
      </w:r>
      <w:r w:rsidRPr="00712AD2">
        <w:rPr>
          <w:b/>
        </w:rPr>
        <w:t>по индивидуальному проекту</w:t>
      </w:r>
    </w:p>
    <w:p w:rsidR="00712AD2" w:rsidRPr="00712AD2" w:rsidRDefault="00712AD2" w:rsidP="00712AD2">
      <w:pPr>
        <w:ind w:firstLine="567"/>
        <w:jc w:val="both"/>
        <w:rPr>
          <w:b/>
        </w:rPr>
      </w:pPr>
      <w:r>
        <w:rPr>
          <w:b/>
        </w:rPr>
        <w:t xml:space="preserve">4. </w:t>
      </w:r>
      <w:r w:rsidRPr="00712AD2">
        <w:rPr>
          <w:b/>
        </w:rPr>
        <w:t>Об установлении платы за технологическое присоединение к электрическим сетям ООО «</w:t>
      </w:r>
      <w:proofErr w:type="spellStart"/>
      <w:r w:rsidRPr="00712AD2">
        <w:rPr>
          <w:b/>
        </w:rPr>
        <w:t>ЭнергоПаритет</w:t>
      </w:r>
      <w:proofErr w:type="spellEnd"/>
      <w:r w:rsidRPr="00712AD2">
        <w:rPr>
          <w:b/>
        </w:rPr>
        <w:t>» энергопринимающих устройств</w:t>
      </w:r>
      <w:r>
        <w:rPr>
          <w:b/>
        </w:rPr>
        <w:t xml:space="preserve"> </w:t>
      </w:r>
      <w:r w:rsidRPr="00712AD2">
        <w:rPr>
          <w:b/>
        </w:rPr>
        <w:t xml:space="preserve">ОАО «Шахта Заречная» </w:t>
      </w:r>
      <w:proofErr w:type="spellStart"/>
      <w:r w:rsidRPr="00712AD2">
        <w:rPr>
          <w:b/>
        </w:rPr>
        <w:t>шахтоучасток</w:t>
      </w:r>
      <w:proofErr w:type="spellEnd"/>
      <w:r w:rsidRPr="00712AD2">
        <w:rPr>
          <w:b/>
        </w:rPr>
        <w:t xml:space="preserve"> «Октябрьский» ООО «УК Заречная» ВЛ (КЛ)-6 </w:t>
      </w:r>
      <w:proofErr w:type="spellStart"/>
      <w:r w:rsidRPr="00712AD2">
        <w:rPr>
          <w:b/>
        </w:rPr>
        <w:t>кВ</w:t>
      </w:r>
      <w:proofErr w:type="spellEnd"/>
      <w:r w:rsidRPr="00712AD2">
        <w:rPr>
          <w:b/>
        </w:rPr>
        <w:t xml:space="preserve"> до РПП-6 «Насосная </w:t>
      </w:r>
      <w:proofErr w:type="gramStart"/>
      <w:r w:rsidRPr="00712AD2">
        <w:rPr>
          <w:b/>
        </w:rPr>
        <w:t>гор.-</w:t>
      </w:r>
      <w:proofErr w:type="gramEnd"/>
      <w:r w:rsidRPr="00712AD2">
        <w:rPr>
          <w:b/>
        </w:rPr>
        <w:t xml:space="preserve">100» КРУВ- 6 </w:t>
      </w:r>
      <w:proofErr w:type="spellStart"/>
      <w:r w:rsidRPr="00712AD2">
        <w:rPr>
          <w:b/>
        </w:rPr>
        <w:t>кВ</w:t>
      </w:r>
      <w:proofErr w:type="spellEnd"/>
      <w:r w:rsidRPr="00712AD2">
        <w:rPr>
          <w:b/>
        </w:rPr>
        <w:t xml:space="preserve"> к ЗРУ-6 </w:t>
      </w:r>
      <w:proofErr w:type="spellStart"/>
      <w:r w:rsidRPr="00712AD2">
        <w:rPr>
          <w:b/>
        </w:rPr>
        <w:t>кВ</w:t>
      </w:r>
      <w:proofErr w:type="spellEnd"/>
      <w:r w:rsidRPr="00712AD2">
        <w:rPr>
          <w:b/>
        </w:rPr>
        <w:t xml:space="preserve"> ПС 35/6 </w:t>
      </w:r>
      <w:proofErr w:type="spellStart"/>
      <w:r w:rsidRPr="00712AD2">
        <w:rPr>
          <w:b/>
        </w:rPr>
        <w:t>кВ</w:t>
      </w:r>
      <w:proofErr w:type="spellEnd"/>
      <w:r w:rsidRPr="00712AD2">
        <w:rPr>
          <w:b/>
        </w:rPr>
        <w:t xml:space="preserve"> «Спутник» по индивидуальному проекту</w:t>
      </w:r>
    </w:p>
    <w:p w:rsidR="00712AD2" w:rsidRPr="00712AD2" w:rsidRDefault="00712AD2" w:rsidP="00712AD2">
      <w:pPr>
        <w:ind w:firstLine="567"/>
        <w:jc w:val="both"/>
        <w:rPr>
          <w:b/>
          <w:sz w:val="23"/>
          <w:szCs w:val="23"/>
        </w:rPr>
      </w:pPr>
      <w:r>
        <w:rPr>
          <w:b/>
        </w:rPr>
        <w:t xml:space="preserve">5. </w:t>
      </w:r>
      <w:r w:rsidRPr="00712AD2">
        <w:rPr>
          <w:b/>
        </w:rPr>
        <w:t>Об установлении платы за технологическое присоединение к электрическим сетям ООО «</w:t>
      </w:r>
      <w:proofErr w:type="spellStart"/>
      <w:r w:rsidRPr="00712AD2">
        <w:rPr>
          <w:b/>
        </w:rPr>
        <w:t>ЭнергоПаритет</w:t>
      </w:r>
      <w:proofErr w:type="spellEnd"/>
      <w:r w:rsidRPr="00712AD2">
        <w:rPr>
          <w:b/>
        </w:rPr>
        <w:t xml:space="preserve">» энергопринимающих устройств ООО «Шахта «Сибирская» ЛЭП-6 </w:t>
      </w:r>
      <w:proofErr w:type="spellStart"/>
      <w:r w:rsidRPr="00712AD2">
        <w:rPr>
          <w:b/>
        </w:rPr>
        <w:t>кВ</w:t>
      </w:r>
      <w:proofErr w:type="spellEnd"/>
      <w:r w:rsidRPr="00712AD2">
        <w:rPr>
          <w:b/>
        </w:rPr>
        <w:t xml:space="preserve"> по индивидуальному проекту</w:t>
      </w:r>
    </w:p>
    <w:p w:rsidR="002B410F" w:rsidRDefault="002B410F" w:rsidP="002B410F">
      <w:pPr>
        <w:ind w:firstLine="567"/>
        <w:jc w:val="both"/>
        <w:rPr>
          <w:b/>
          <w:bCs/>
          <w:kern w:val="32"/>
        </w:rPr>
      </w:pPr>
    </w:p>
    <w:p w:rsidR="00712AD2" w:rsidRPr="000A1C4C" w:rsidRDefault="00712AD2" w:rsidP="002B410F">
      <w:pPr>
        <w:ind w:firstLine="567"/>
        <w:jc w:val="both"/>
        <w:rPr>
          <w:b/>
        </w:rPr>
      </w:pPr>
      <w:r w:rsidRPr="000A1C4C">
        <w:t xml:space="preserve">Докладчики по данным вопросам </w:t>
      </w:r>
      <w:proofErr w:type="spellStart"/>
      <w:r w:rsidRPr="000A1C4C">
        <w:rPr>
          <w:b/>
        </w:rPr>
        <w:t>Седашкина</w:t>
      </w:r>
      <w:proofErr w:type="spellEnd"/>
      <w:r w:rsidRPr="000A1C4C">
        <w:rPr>
          <w:b/>
        </w:rPr>
        <w:t xml:space="preserve"> Г.С. </w:t>
      </w:r>
      <w:r w:rsidRPr="000A1C4C">
        <w:t>и</w:t>
      </w:r>
      <w:r w:rsidRPr="000A1C4C">
        <w:rPr>
          <w:b/>
        </w:rPr>
        <w:t xml:space="preserve"> Овчинников А.Г.</w:t>
      </w:r>
    </w:p>
    <w:p w:rsidR="00712AD2" w:rsidRPr="000A1C4C" w:rsidRDefault="00712AD2" w:rsidP="002B410F">
      <w:pPr>
        <w:ind w:firstLine="567"/>
        <w:jc w:val="both"/>
        <w:rPr>
          <w:bCs/>
          <w:kern w:val="32"/>
        </w:rPr>
      </w:pPr>
    </w:p>
    <w:p w:rsidR="000A1C4C" w:rsidRPr="00AF35A3" w:rsidRDefault="00AF35A3" w:rsidP="00AF35A3">
      <w:pPr>
        <w:ind w:firstLine="567"/>
        <w:jc w:val="both"/>
      </w:pPr>
      <w:r>
        <w:t xml:space="preserve">В ходе рассмотрения </w:t>
      </w:r>
      <w:r w:rsidR="000A1C4C" w:rsidRPr="000A1C4C">
        <w:rPr>
          <w:bCs/>
          <w:kern w:val="32"/>
        </w:rPr>
        <w:t xml:space="preserve">со 2 по 5 вопрос </w:t>
      </w:r>
      <w:r w:rsidR="00712AD2" w:rsidRPr="000A1C4C">
        <w:rPr>
          <w:bCs/>
          <w:kern w:val="32"/>
        </w:rPr>
        <w:t>велась аудиозапись представителем ООО «</w:t>
      </w:r>
      <w:proofErr w:type="spellStart"/>
      <w:r w:rsidR="00712AD2" w:rsidRPr="000A1C4C">
        <w:rPr>
          <w:bCs/>
          <w:kern w:val="32"/>
        </w:rPr>
        <w:t>ЭнергоПаритет</w:t>
      </w:r>
      <w:proofErr w:type="spellEnd"/>
      <w:r w:rsidR="00712AD2" w:rsidRPr="000A1C4C">
        <w:rPr>
          <w:bCs/>
          <w:kern w:val="32"/>
        </w:rPr>
        <w:t>»</w:t>
      </w:r>
      <w:r w:rsidR="000A1C4C" w:rsidRPr="000A1C4C">
        <w:rPr>
          <w:bCs/>
          <w:kern w:val="32"/>
        </w:rPr>
        <w:t>.</w:t>
      </w:r>
      <w:r w:rsidR="00712AD2" w:rsidRPr="000A1C4C">
        <w:rPr>
          <w:bCs/>
          <w:kern w:val="32"/>
        </w:rPr>
        <w:t xml:space="preserve"> </w:t>
      </w:r>
    </w:p>
    <w:p w:rsidR="000A1C4C" w:rsidRPr="000A1C4C" w:rsidRDefault="000A1C4C" w:rsidP="000A1C4C">
      <w:pPr>
        <w:ind w:firstLine="567"/>
        <w:jc w:val="both"/>
        <w:rPr>
          <w:b/>
          <w:bCs/>
          <w:kern w:val="32"/>
        </w:rPr>
      </w:pPr>
    </w:p>
    <w:p w:rsidR="00D50338" w:rsidRDefault="000A1C4C" w:rsidP="00D50338">
      <w:pPr>
        <w:ind w:firstLine="567"/>
        <w:jc w:val="both"/>
      </w:pPr>
      <w:r w:rsidRPr="000A1C4C">
        <w:t xml:space="preserve">Рассмотрев представленные материалы, </w:t>
      </w:r>
      <w:r w:rsidR="00D50338" w:rsidRPr="000A1C4C">
        <w:t xml:space="preserve">Правление </w:t>
      </w:r>
      <w:r w:rsidR="00D50338">
        <w:t>региональной энергетической комиссии Кемеровской области</w:t>
      </w:r>
    </w:p>
    <w:p w:rsidR="000A1C4C" w:rsidRDefault="000A1C4C" w:rsidP="000A1C4C">
      <w:pPr>
        <w:ind w:firstLine="567"/>
        <w:jc w:val="both"/>
      </w:pPr>
    </w:p>
    <w:p w:rsidR="000A1C4C" w:rsidRPr="00AF35A3" w:rsidRDefault="000A1C4C" w:rsidP="000A1C4C">
      <w:pPr>
        <w:ind w:firstLine="567"/>
        <w:jc w:val="both"/>
        <w:rPr>
          <w:b/>
        </w:rPr>
      </w:pPr>
      <w:r w:rsidRPr="00AF35A3">
        <w:rPr>
          <w:b/>
        </w:rPr>
        <w:t>РЕШИЛО:</w:t>
      </w:r>
    </w:p>
    <w:p w:rsidR="000A1C4C" w:rsidRPr="00AF35A3" w:rsidRDefault="000A1C4C" w:rsidP="000A1C4C">
      <w:pPr>
        <w:ind w:firstLine="567"/>
        <w:jc w:val="both"/>
        <w:rPr>
          <w:b/>
        </w:rPr>
      </w:pPr>
    </w:p>
    <w:p w:rsidR="000A1C4C" w:rsidRDefault="000A1C4C" w:rsidP="000A1C4C">
      <w:pPr>
        <w:ind w:firstLine="567"/>
        <w:jc w:val="both"/>
      </w:pPr>
      <w:r w:rsidRPr="00AF35A3">
        <w:t>Объявить перерыв</w:t>
      </w:r>
      <w:r w:rsidR="00AF35A3" w:rsidRPr="00AF35A3">
        <w:t xml:space="preserve"> по рассмотрению </w:t>
      </w:r>
      <w:r w:rsidR="00AF35A3" w:rsidRPr="00AF35A3">
        <w:rPr>
          <w:bCs/>
          <w:kern w:val="32"/>
        </w:rPr>
        <w:t xml:space="preserve">со 2 по 5 вопрос </w:t>
      </w:r>
      <w:r w:rsidR="00AF35A3" w:rsidRPr="00AF35A3">
        <w:t>до 27.12.2017</w:t>
      </w:r>
      <w:r w:rsidRPr="00AF35A3">
        <w:t xml:space="preserve">. </w:t>
      </w:r>
    </w:p>
    <w:p w:rsidR="00465BF2" w:rsidRDefault="00465BF2" w:rsidP="000A1C4C">
      <w:pPr>
        <w:ind w:firstLine="567"/>
        <w:jc w:val="both"/>
        <w:rPr>
          <w:bCs/>
          <w:kern w:val="32"/>
        </w:rPr>
      </w:pPr>
    </w:p>
    <w:p w:rsidR="00465BF2" w:rsidRDefault="00465BF2" w:rsidP="00465BF2">
      <w:pPr>
        <w:ind w:firstLine="567"/>
        <w:jc w:val="both"/>
        <w:rPr>
          <w:b/>
        </w:rPr>
      </w:pPr>
      <w:r w:rsidRPr="00C675C2">
        <w:rPr>
          <w:b/>
        </w:rPr>
        <w:t xml:space="preserve">Голосовали ЗА </w:t>
      </w:r>
      <w:r>
        <w:rPr>
          <w:b/>
        </w:rPr>
        <w:t>– 5 человек;</w:t>
      </w:r>
    </w:p>
    <w:p w:rsidR="00465BF2" w:rsidRDefault="00465BF2" w:rsidP="00465BF2">
      <w:pPr>
        <w:ind w:firstLine="567"/>
        <w:jc w:val="both"/>
        <w:rPr>
          <w:b/>
        </w:rPr>
      </w:pPr>
      <w:r>
        <w:rPr>
          <w:b/>
        </w:rPr>
        <w:t>ВОЗДЕРЖАЛСЯ – 1 человек (</w:t>
      </w:r>
      <w:proofErr w:type="spellStart"/>
      <w:r>
        <w:rPr>
          <w:b/>
        </w:rPr>
        <w:t>Кулебякина</w:t>
      </w:r>
      <w:proofErr w:type="spellEnd"/>
      <w:r>
        <w:rPr>
          <w:b/>
        </w:rPr>
        <w:t xml:space="preserve"> М.В.)</w:t>
      </w:r>
      <w:r w:rsidRPr="00C675C2">
        <w:rPr>
          <w:b/>
        </w:rPr>
        <w:t>.</w:t>
      </w:r>
    </w:p>
    <w:p w:rsidR="00465BF2" w:rsidRDefault="00465BF2" w:rsidP="00465BF2">
      <w:pPr>
        <w:ind w:firstLine="567"/>
        <w:jc w:val="both"/>
        <w:rPr>
          <w:b/>
        </w:rPr>
      </w:pPr>
    </w:p>
    <w:p w:rsidR="00B351EF" w:rsidRPr="00B351EF" w:rsidRDefault="002A45AC" w:rsidP="000427E5">
      <w:pPr>
        <w:ind w:firstLine="567"/>
        <w:jc w:val="both"/>
        <w:rPr>
          <w:b/>
        </w:rPr>
      </w:pPr>
      <w:r w:rsidRPr="00B351EF">
        <w:rPr>
          <w:b/>
        </w:rPr>
        <w:t xml:space="preserve">6. </w:t>
      </w:r>
      <w:r w:rsidR="00B351EF" w:rsidRPr="00B351EF">
        <w:rPr>
          <w:b/>
        </w:rPr>
        <w:t>Об установлении тарифов на электрическую энергию для населения</w:t>
      </w:r>
      <w:r w:rsidR="00B351EF" w:rsidRPr="00B351EF">
        <w:rPr>
          <w:b/>
        </w:rPr>
        <w:br/>
        <w:t>и приравненным к нему категориям потребителей Кемеровской области</w:t>
      </w:r>
      <w:r w:rsidR="00B351EF" w:rsidRPr="00B351EF">
        <w:rPr>
          <w:b/>
        </w:rPr>
        <w:br/>
        <w:t>на 2018 год</w:t>
      </w:r>
    </w:p>
    <w:p w:rsidR="00B351EF" w:rsidRDefault="00B351EF" w:rsidP="000427E5">
      <w:pPr>
        <w:ind w:firstLine="567"/>
        <w:jc w:val="both"/>
      </w:pPr>
    </w:p>
    <w:p w:rsidR="00D50338" w:rsidRDefault="000427E5" w:rsidP="00D50338">
      <w:pPr>
        <w:ind w:firstLine="567"/>
        <w:jc w:val="both"/>
        <w:rPr>
          <w:bCs/>
          <w:color w:val="000000"/>
          <w:kern w:val="32"/>
        </w:rPr>
      </w:pPr>
      <w:r w:rsidRPr="000427E5">
        <w:t>Докладчик</w:t>
      </w:r>
      <w:r w:rsidRPr="000427E5">
        <w:rPr>
          <w:b/>
        </w:rPr>
        <w:t xml:space="preserve"> </w:t>
      </w:r>
      <w:r w:rsidR="00B351EF">
        <w:rPr>
          <w:b/>
        </w:rPr>
        <w:t>Гусельщиков Э.Б.</w:t>
      </w:r>
      <w:r w:rsidRPr="000427E5">
        <w:rPr>
          <w:b/>
        </w:rPr>
        <w:t xml:space="preserve"> </w:t>
      </w:r>
      <w:r w:rsidRPr="000427E5">
        <w:t xml:space="preserve">согласно </w:t>
      </w:r>
      <w:r w:rsidR="009D56F3">
        <w:t>пояснительной записке</w:t>
      </w:r>
      <w:r w:rsidRPr="000427E5">
        <w:t xml:space="preserve"> (приложение № </w:t>
      </w:r>
      <w:r w:rsidR="00B351EF">
        <w:t>3</w:t>
      </w:r>
      <w:r w:rsidRPr="000427E5">
        <w:t xml:space="preserve"> к настоящему протоколу) предлагает</w:t>
      </w:r>
      <w:r w:rsidR="00D50338">
        <w:rPr>
          <w:bCs/>
          <w:color w:val="000000"/>
          <w:kern w:val="32"/>
        </w:rPr>
        <w:t>:</w:t>
      </w:r>
    </w:p>
    <w:p w:rsidR="00D50338" w:rsidRDefault="00D50338" w:rsidP="00D50338">
      <w:pPr>
        <w:ind w:firstLine="567"/>
        <w:jc w:val="both"/>
        <w:rPr>
          <w:sz w:val="28"/>
          <w:szCs w:val="20"/>
        </w:rPr>
      </w:pPr>
    </w:p>
    <w:p w:rsidR="00D50338" w:rsidRPr="00D50338" w:rsidRDefault="00D50338" w:rsidP="00D50338">
      <w:pPr>
        <w:ind w:firstLine="567"/>
        <w:jc w:val="both"/>
        <w:rPr>
          <w:bCs/>
          <w:color w:val="000000"/>
          <w:kern w:val="32"/>
        </w:rPr>
      </w:pPr>
      <w:r w:rsidRPr="00D50338">
        <w:t xml:space="preserve">1. Установить с 01.01.2018 по 31.12.2018 тарифы на электрическую энергию для населения и приравненным к нему категориям потребителей Кемеровской области с календарной разбивкой, согласно приложению </w:t>
      </w:r>
      <w:r>
        <w:t xml:space="preserve">№ 4 </w:t>
      </w:r>
      <w:r w:rsidRPr="00D50338">
        <w:t xml:space="preserve">к настоящему </w:t>
      </w:r>
      <w:r>
        <w:t>протоколу</w:t>
      </w:r>
      <w:r w:rsidRPr="00D50338">
        <w:t>.</w:t>
      </w:r>
    </w:p>
    <w:p w:rsidR="00D50338" w:rsidRPr="00D50338" w:rsidRDefault="00D50338" w:rsidP="00D50338">
      <w:pPr>
        <w:ind w:firstLine="567"/>
        <w:jc w:val="both"/>
        <w:rPr>
          <w:bCs/>
          <w:color w:val="000000"/>
          <w:kern w:val="32"/>
        </w:rPr>
      </w:pPr>
      <w:r w:rsidRPr="00D50338">
        <w:t>2. Признать утратившим силу с 01.01.2018 постановление региональной энергетической комиссии Кемеровской области от 27.12.2016 № 720 «Об установлении цен (тарифов) на электрическую энергию для населения и приравненным к нему категориям потребителей Кемеровской области на 2017 год».</w:t>
      </w:r>
    </w:p>
    <w:p w:rsidR="00D50338" w:rsidRDefault="00D50338" w:rsidP="000427E5">
      <w:pPr>
        <w:ind w:firstLine="567"/>
        <w:jc w:val="both"/>
        <w:rPr>
          <w:bCs/>
          <w:color w:val="000000"/>
          <w:kern w:val="32"/>
        </w:rPr>
      </w:pPr>
    </w:p>
    <w:p w:rsidR="00D50338" w:rsidRDefault="000427E5" w:rsidP="00D50338">
      <w:pPr>
        <w:ind w:firstLine="567"/>
        <w:jc w:val="both"/>
      </w:pPr>
      <w:r w:rsidRPr="00513B21">
        <w:t xml:space="preserve">Рассмотрев представленные материалы, </w:t>
      </w:r>
      <w:r w:rsidR="00D50338" w:rsidRPr="000A1C4C">
        <w:t xml:space="preserve">Правление </w:t>
      </w:r>
      <w:r w:rsidR="00D50338">
        <w:t>региональной энергетической комиссии Кемеровской области</w:t>
      </w:r>
    </w:p>
    <w:p w:rsidR="00D50338" w:rsidRDefault="00D50338" w:rsidP="00D50338">
      <w:pPr>
        <w:ind w:firstLine="567"/>
        <w:jc w:val="both"/>
      </w:pPr>
    </w:p>
    <w:p w:rsidR="000427E5" w:rsidRPr="00513B21" w:rsidRDefault="000427E5" w:rsidP="000427E5">
      <w:pPr>
        <w:ind w:firstLine="567"/>
        <w:jc w:val="both"/>
        <w:rPr>
          <w:b/>
        </w:rPr>
      </w:pPr>
      <w:r w:rsidRPr="00513B21">
        <w:rPr>
          <w:b/>
        </w:rPr>
        <w:t>ПОСТАНОВИЛО:</w:t>
      </w:r>
    </w:p>
    <w:p w:rsidR="00D50338" w:rsidRDefault="00D50338" w:rsidP="000427E5">
      <w:pPr>
        <w:ind w:firstLine="567"/>
        <w:jc w:val="both"/>
      </w:pPr>
    </w:p>
    <w:p w:rsidR="000427E5" w:rsidRPr="00513B21" w:rsidRDefault="000427E5" w:rsidP="000427E5">
      <w:pPr>
        <w:ind w:firstLine="567"/>
        <w:jc w:val="both"/>
      </w:pPr>
      <w:r w:rsidRPr="00513B21">
        <w:t>Согласиться с предложением докладчика.</w:t>
      </w:r>
    </w:p>
    <w:p w:rsidR="000427E5" w:rsidRPr="00513B21" w:rsidRDefault="000427E5" w:rsidP="000427E5">
      <w:pPr>
        <w:ind w:firstLine="567"/>
        <w:jc w:val="both"/>
      </w:pPr>
    </w:p>
    <w:p w:rsidR="000427E5" w:rsidRDefault="000427E5" w:rsidP="000427E5">
      <w:pPr>
        <w:ind w:firstLine="567"/>
        <w:jc w:val="both"/>
        <w:rPr>
          <w:b/>
        </w:rPr>
      </w:pPr>
      <w:r w:rsidRPr="00C675C2">
        <w:rPr>
          <w:b/>
        </w:rPr>
        <w:t>Голосовали ЗА единогласно.</w:t>
      </w:r>
    </w:p>
    <w:p w:rsidR="000427E5" w:rsidRDefault="000427E5" w:rsidP="000427E5">
      <w:pPr>
        <w:ind w:firstLine="567"/>
        <w:jc w:val="both"/>
        <w:rPr>
          <w:b/>
        </w:rPr>
      </w:pPr>
    </w:p>
    <w:p w:rsidR="00301F4F" w:rsidRDefault="002A7496" w:rsidP="00301F4F">
      <w:pPr>
        <w:ind w:firstLine="567"/>
        <w:jc w:val="both"/>
        <w:rPr>
          <w:b/>
        </w:rPr>
      </w:pPr>
      <w:bookmarkStart w:id="1" w:name="_Hlk503860318"/>
      <w:r w:rsidRPr="00301F4F">
        <w:rPr>
          <w:b/>
        </w:rPr>
        <w:t xml:space="preserve">7. </w:t>
      </w:r>
      <w:r w:rsidR="00301F4F" w:rsidRPr="00301F4F">
        <w:rPr>
          <w:b/>
        </w:rPr>
        <w:t>Об утверждении инвестиционной программы ООО «Ясная поляна» (</w:t>
      </w:r>
      <w:proofErr w:type="spellStart"/>
      <w:r w:rsidR="00301F4F" w:rsidRPr="00301F4F">
        <w:rPr>
          <w:b/>
        </w:rPr>
        <w:t>Прокопьевский</w:t>
      </w:r>
      <w:proofErr w:type="spellEnd"/>
      <w:r w:rsidR="00301F4F" w:rsidRPr="00301F4F">
        <w:rPr>
          <w:b/>
        </w:rPr>
        <w:t xml:space="preserve"> муниципальный район), в сфере теплоснабжения на 2017-2021 годы</w:t>
      </w:r>
    </w:p>
    <w:p w:rsidR="00301F4F" w:rsidRDefault="00301F4F" w:rsidP="00301F4F">
      <w:pPr>
        <w:ind w:firstLine="567"/>
        <w:jc w:val="both"/>
      </w:pPr>
    </w:p>
    <w:p w:rsidR="007D5D2C" w:rsidRDefault="000427E5" w:rsidP="00301F4F">
      <w:pPr>
        <w:ind w:firstLine="567"/>
        <w:jc w:val="both"/>
        <w:rPr>
          <w:bCs/>
          <w:color w:val="000000"/>
          <w:kern w:val="32"/>
          <w:lang w:val="x-none"/>
        </w:rPr>
      </w:pPr>
      <w:r w:rsidRPr="00301F4F">
        <w:t xml:space="preserve">Докладчик </w:t>
      </w:r>
      <w:proofErr w:type="spellStart"/>
      <w:r w:rsidR="00301F4F" w:rsidRPr="00301F4F">
        <w:rPr>
          <w:b/>
        </w:rPr>
        <w:t>Хамзин</w:t>
      </w:r>
      <w:proofErr w:type="spellEnd"/>
      <w:r w:rsidR="00301F4F" w:rsidRPr="00301F4F">
        <w:rPr>
          <w:b/>
        </w:rPr>
        <w:t xml:space="preserve"> Р.Ш</w:t>
      </w:r>
      <w:r w:rsidRPr="00301F4F">
        <w:rPr>
          <w:b/>
        </w:rPr>
        <w:t>.</w:t>
      </w:r>
      <w:r w:rsidRPr="00301F4F">
        <w:t xml:space="preserve"> согласно экспертному заключению (приложение № </w:t>
      </w:r>
      <w:r w:rsidR="00301F4F" w:rsidRPr="00301F4F">
        <w:t>5</w:t>
      </w:r>
      <w:r w:rsidRPr="00301F4F">
        <w:t xml:space="preserve"> к настоящему протоколу) предлагает</w:t>
      </w:r>
      <w:r w:rsidR="00301F4F" w:rsidRPr="00301F4F">
        <w:t xml:space="preserve"> </w:t>
      </w:r>
      <w:r w:rsidR="00301F4F">
        <w:t>у</w:t>
      </w:r>
      <w:r w:rsidR="00301F4F" w:rsidRPr="00301F4F">
        <w:t>твердить инвестиционную программу ООО «Ясная поляна» (</w:t>
      </w:r>
      <w:proofErr w:type="spellStart"/>
      <w:r w:rsidR="00301F4F" w:rsidRPr="00301F4F">
        <w:t>Прокопьевский</w:t>
      </w:r>
      <w:proofErr w:type="spellEnd"/>
      <w:r w:rsidR="00301F4F" w:rsidRPr="00301F4F">
        <w:t xml:space="preserve"> муниципальный район), ИНН 4223118934, в сфере теплоснабжения на 2017-2021 годы согласно </w:t>
      </w:r>
      <w:hyperlink r:id="rId8" w:history="1">
        <w:r w:rsidR="00301F4F" w:rsidRPr="00301F4F">
          <w:t xml:space="preserve">приложению </w:t>
        </w:r>
      </w:hyperlink>
      <w:r w:rsidR="00301F4F">
        <w:t xml:space="preserve">№ 6 </w:t>
      </w:r>
      <w:r w:rsidR="00301F4F" w:rsidRPr="00301F4F">
        <w:t xml:space="preserve">к настоящему </w:t>
      </w:r>
      <w:r w:rsidR="00301F4F">
        <w:t>протоколу</w:t>
      </w:r>
      <w:r w:rsidR="007D5D2C" w:rsidRPr="007D5D2C">
        <w:rPr>
          <w:bCs/>
          <w:color w:val="000000"/>
          <w:kern w:val="32"/>
          <w:lang w:val="x-none"/>
        </w:rPr>
        <w:t>.</w:t>
      </w:r>
    </w:p>
    <w:p w:rsidR="00301F4F" w:rsidRPr="00301F4F" w:rsidRDefault="00301F4F" w:rsidP="00301F4F">
      <w:pPr>
        <w:ind w:firstLine="567"/>
        <w:jc w:val="both"/>
        <w:rPr>
          <w:b/>
        </w:rPr>
      </w:pPr>
    </w:p>
    <w:p w:rsidR="00D4528F" w:rsidRDefault="00301F4F" w:rsidP="009C7482">
      <w:pPr>
        <w:ind w:firstLine="567"/>
        <w:jc w:val="both"/>
        <w:rPr>
          <w:rFonts w:eastAsia="Calibri"/>
          <w:bCs/>
          <w:kern w:val="32"/>
        </w:rPr>
      </w:pPr>
      <w:r>
        <w:rPr>
          <w:rFonts w:eastAsia="Calibri"/>
          <w:bCs/>
          <w:kern w:val="32"/>
        </w:rPr>
        <w:t>Отмечено, что в деле имеется письменное обращение (</w:t>
      </w:r>
      <w:proofErr w:type="spellStart"/>
      <w:r>
        <w:rPr>
          <w:rFonts w:eastAsia="Calibri"/>
          <w:bCs/>
          <w:kern w:val="32"/>
        </w:rPr>
        <w:t>вх</w:t>
      </w:r>
      <w:proofErr w:type="spellEnd"/>
      <w:r>
        <w:rPr>
          <w:rFonts w:eastAsia="Calibri"/>
          <w:bCs/>
          <w:kern w:val="32"/>
        </w:rPr>
        <w:t xml:space="preserve">. № 7091 от 26.12.2017; исх. № 20 от 26.12.2017) за подписью генерального директора С.В. Дубровской с просьбой рассмотреть вопросы в отсутствии представителей организации. С данными расчета по инвестиционной программе </w:t>
      </w:r>
      <w:r w:rsidR="0028121D">
        <w:rPr>
          <w:rFonts w:eastAsia="Calibri"/>
          <w:bCs/>
          <w:kern w:val="32"/>
        </w:rPr>
        <w:t xml:space="preserve">и тарифами на услуги </w:t>
      </w:r>
      <w:r>
        <w:rPr>
          <w:rFonts w:eastAsia="Calibri"/>
          <w:bCs/>
          <w:kern w:val="32"/>
        </w:rPr>
        <w:t>в сфере теплоснабжения на период с 2017 по 2021 гг. ознакомлены.</w:t>
      </w:r>
    </w:p>
    <w:p w:rsidR="00301F4F" w:rsidRPr="00301F4F" w:rsidRDefault="00301F4F" w:rsidP="009C7482">
      <w:pPr>
        <w:ind w:firstLine="567"/>
        <w:jc w:val="both"/>
        <w:rPr>
          <w:rFonts w:eastAsia="Calibri"/>
          <w:bCs/>
          <w:kern w:val="32"/>
        </w:rPr>
      </w:pPr>
    </w:p>
    <w:p w:rsidR="00301F4F" w:rsidRDefault="00301F4F" w:rsidP="00301F4F">
      <w:pPr>
        <w:ind w:firstLine="567"/>
        <w:jc w:val="both"/>
      </w:pPr>
      <w:r w:rsidRPr="00513B21">
        <w:t xml:space="preserve">Рассмотрев представленные материалы, </w:t>
      </w:r>
      <w:r w:rsidRPr="000A1C4C">
        <w:t xml:space="preserve">Правление </w:t>
      </w:r>
      <w:r>
        <w:t>региональной энергетической комиссии Кемеровской области</w:t>
      </w:r>
    </w:p>
    <w:p w:rsidR="009C7482" w:rsidRDefault="009C7482" w:rsidP="009C7482">
      <w:pPr>
        <w:ind w:firstLine="567"/>
        <w:jc w:val="both"/>
        <w:rPr>
          <w:b/>
        </w:rPr>
      </w:pPr>
    </w:p>
    <w:p w:rsidR="009C7482" w:rsidRDefault="009C7482" w:rsidP="009C7482">
      <w:pPr>
        <w:ind w:firstLine="567"/>
        <w:jc w:val="both"/>
        <w:rPr>
          <w:b/>
        </w:rPr>
      </w:pPr>
      <w:r>
        <w:rPr>
          <w:b/>
        </w:rPr>
        <w:t>П</w:t>
      </w:r>
      <w:r w:rsidRPr="00E03EF8">
        <w:rPr>
          <w:b/>
        </w:rPr>
        <w:t>ОСТАНОВИЛО:</w:t>
      </w:r>
    </w:p>
    <w:p w:rsidR="00301F4F" w:rsidRDefault="00301F4F" w:rsidP="009C7482">
      <w:pPr>
        <w:ind w:firstLine="567"/>
        <w:jc w:val="both"/>
        <w:rPr>
          <w:b/>
        </w:rPr>
      </w:pPr>
    </w:p>
    <w:p w:rsidR="002A7496" w:rsidRPr="00FC3BE6" w:rsidRDefault="00FC3BE6" w:rsidP="009C7482">
      <w:pPr>
        <w:ind w:firstLine="567"/>
        <w:jc w:val="both"/>
      </w:pPr>
      <w:r w:rsidRPr="00FC3BE6">
        <w:t>Согласиться с предложением докладчика.</w:t>
      </w:r>
    </w:p>
    <w:p w:rsidR="00FC3BE6" w:rsidRDefault="00FC3BE6" w:rsidP="009C7482">
      <w:pPr>
        <w:ind w:firstLine="567"/>
        <w:jc w:val="both"/>
        <w:rPr>
          <w:b/>
        </w:rPr>
      </w:pPr>
    </w:p>
    <w:p w:rsidR="00703DB4" w:rsidRDefault="009C7482" w:rsidP="00703DB4">
      <w:pPr>
        <w:ind w:firstLine="567"/>
        <w:jc w:val="both"/>
        <w:rPr>
          <w:b/>
        </w:rPr>
      </w:pPr>
      <w:r w:rsidRPr="00C675C2">
        <w:rPr>
          <w:b/>
        </w:rPr>
        <w:t>Голосовали ЗА единогласно.</w:t>
      </w:r>
    </w:p>
    <w:p w:rsidR="00703DB4" w:rsidRDefault="00703DB4" w:rsidP="00703DB4">
      <w:pPr>
        <w:ind w:firstLine="567"/>
        <w:jc w:val="both"/>
        <w:rPr>
          <w:b/>
        </w:rPr>
      </w:pPr>
    </w:p>
    <w:p w:rsidR="00703DB4" w:rsidRPr="00703DB4" w:rsidRDefault="00393893" w:rsidP="00703DB4">
      <w:pPr>
        <w:ind w:firstLine="567"/>
        <w:jc w:val="both"/>
        <w:rPr>
          <w:b/>
        </w:rPr>
      </w:pPr>
      <w:r w:rsidRPr="00703DB4">
        <w:rPr>
          <w:b/>
        </w:rPr>
        <w:t xml:space="preserve">8. </w:t>
      </w:r>
      <w:r w:rsidR="00703DB4" w:rsidRPr="00703DB4">
        <w:rPr>
          <w:b/>
          <w:bCs/>
          <w:color w:val="000000"/>
          <w:kern w:val="32"/>
        </w:rPr>
        <w:t xml:space="preserve">Об установлении долгосрочных параметров регулирования и долгосрочных тарифов ООО «Ясная поляна» на тепловую энергию, реализуемую на потребительском рынке </w:t>
      </w:r>
      <w:proofErr w:type="spellStart"/>
      <w:r w:rsidR="00703DB4" w:rsidRPr="00703DB4">
        <w:rPr>
          <w:b/>
          <w:bCs/>
          <w:color w:val="000000"/>
          <w:kern w:val="32"/>
        </w:rPr>
        <w:t>Прокопьевского</w:t>
      </w:r>
      <w:proofErr w:type="spellEnd"/>
      <w:r w:rsidR="00703DB4" w:rsidRPr="00703DB4">
        <w:rPr>
          <w:b/>
          <w:bCs/>
          <w:color w:val="000000"/>
          <w:kern w:val="32"/>
        </w:rPr>
        <w:t xml:space="preserve"> муниципального района, на 2017-2021 годы</w:t>
      </w:r>
    </w:p>
    <w:p w:rsidR="007D5D2C" w:rsidRDefault="007D5D2C" w:rsidP="007D5D2C">
      <w:pPr>
        <w:ind w:firstLine="567"/>
        <w:jc w:val="both"/>
      </w:pPr>
    </w:p>
    <w:p w:rsidR="00703DB4" w:rsidRDefault="00362D19" w:rsidP="00703DB4">
      <w:pPr>
        <w:ind w:firstLine="567"/>
        <w:jc w:val="both"/>
      </w:pPr>
      <w:r w:rsidRPr="00703DB4">
        <w:t xml:space="preserve">Докладчик </w:t>
      </w:r>
      <w:r w:rsidRPr="00703DB4">
        <w:rPr>
          <w:b/>
        </w:rPr>
        <w:t>Незнанов П.Г.</w:t>
      </w:r>
      <w:r w:rsidRPr="00703DB4">
        <w:t xml:space="preserve"> </w:t>
      </w:r>
      <w:r w:rsidR="002A7496" w:rsidRPr="00703DB4">
        <w:t xml:space="preserve">согласно экспертному заключению (приложение № </w:t>
      </w:r>
      <w:r w:rsidR="00703DB4" w:rsidRPr="00703DB4">
        <w:t>7</w:t>
      </w:r>
      <w:r w:rsidR="002A7496" w:rsidRPr="00703DB4">
        <w:t xml:space="preserve"> к настоящему протоколу) предлагае</w:t>
      </w:r>
      <w:r w:rsidR="00703DB4" w:rsidRPr="00703DB4">
        <w:t>т:</w:t>
      </w:r>
    </w:p>
    <w:p w:rsidR="00703DB4" w:rsidRPr="00703DB4" w:rsidRDefault="00703DB4" w:rsidP="00703DB4">
      <w:pPr>
        <w:ind w:firstLine="567"/>
        <w:jc w:val="both"/>
      </w:pPr>
    </w:p>
    <w:p w:rsidR="00703DB4" w:rsidRPr="00703DB4" w:rsidRDefault="00703DB4" w:rsidP="00703DB4">
      <w:pPr>
        <w:ind w:firstLine="567"/>
        <w:jc w:val="both"/>
      </w:pPr>
      <w:r w:rsidRPr="00703DB4">
        <w:rPr>
          <w:bCs/>
          <w:color w:val="000000"/>
          <w:kern w:val="32"/>
        </w:rPr>
        <w:t xml:space="preserve">1. Установить ООО «Ясная поляна», ИНН 4223118934, долгосрочные параметры регулирования для формирования долгосрочных тарифов на тепловую энергию, реализуемую на потребительском рынке </w:t>
      </w:r>
      <w:proofErr w:type="spellStart"/>
      <w:r w:rsidRPr="00703DB4">
        <w:rPr>
          <w:bCs/>
          <w:color w:val="000000"/>
          <w:kern w:val="32"/>
        </w:rPr>
        <w:t>Прокопьевского</w:t>
      </w:r>
      <w:proofErr w:type="spellEnd"/>
      <w:r w:rsidRPr="00703DB4">
        <w:rPr>
          <w:bCs/>
          <w:color w:val="000000"/>
          <w:kern w:val="32"/>
        </w:rPr>
        <w:t xml:space="preserve"> муниципального района, на период с 27.12.2017 по 31.12.2021 согласно приложению № 8 к настоящему протоколу.</w:t>
      </w:r>
    </w:p>
    <w:p w:rsidR="00703DB4" w:rsidRPr="00703DB4" w:rsidRDefault="00703DB4" w:rsidP="00703DB4">
      <w:pPr>
        <w:ind w:firstLine="567"/>
        <w:jc w:val="both"/>
      </w:pPr>
      <w:r>
        <w:rPr>
          <w:bCs/>
          <w:color w:val="000000"/>
          <w:kern w:val="32"/>
        </w:rPr>
        <w:t xml:space="preserve">2. </w:t>
      </w:r>
      <w:r w:rsidRPr="00703DB4">
        <w:rPr>
          <w:bCs/>
          <w:color w:val="000000"/>
          <w:kern w:val="32"/>
        </w:rPr>
        <w:t>Установить ООО «Ясная поляна», ИНН 4223118934</w:t>
      </w:r>
      <w:r w:rsidRPr="00703DB4">
        <w:rPr>
          <w:bCs/>
          <w:color w:val="000000"/>
          <w:kern w:val="32"/>
          <w:lang w:val="x-none"/>
        </w:rPr>
        <w:t xml:space="preserve">, </w:t>
      </w:r>
      <w:r w:rsidRPr="00703DB4">
        <w:rPr>
          <w:bCs/>
          <w:color w:val="000000"/>
          <w:kern w:val="32"/>
        </w:rPr>
        <w:t>долгосрочные</w:t>
      </w:r>
      <w:r w:rsidRPr="00703DB4">
        <w:rPr>
          <w:bCs/>
          <w:color w:val="000000"/>
          <w:kern w:val="32"/>
          <w:lang w:val="x-none"/>
        </w:rPr>
        <w:t xml:space="preserve"> тарифы на тепловую энергию, </w:t>
      </w:r>
      <w:r w:rsidRPr="00703DB4">
        <w:rPr>
          <w:bCs/>
          <w:color w:val="000000"/>
          <w:kern w:val="32"/>
        </w:rPr>
        <w:t xml:space="preserve">реализуемую на потребительском рынке </w:t>
      </w:r>
      <w:proofErr w:type="spellStart"/>
      <w:r w:rsidRPr="00703DB4">
        <w:rPr>
          <w:bCs/>
          <w:color w:val="000000"/>
          <w:kern w:val="32"/>
        </w:rPr>
        <w:t>Прокопьевского</w:t>
      </w:r>
      <w:proofErr w:type="spellEnd"/>
      <w:r w:rsidRPr="00703DB4">
        <w:rPr>
          <w:b/>
          <w:bCs/>
          <w:color w:val="000000"/>
          <w:kern w:val="32"/>
        </w:rPr>
        <w:t xml:space="preserve"> </w:t>
      </w:r>
      <w:r w:rsidRPr="00703DB4">
        <w:rPr>
          <w:bCs/>
          <w:color w:val="000000"/>
          <w:kern w:val="32"/>
        </w:rPr>
        <w:t>муниципального района, на период с 27.12.2017 по 31.12.2021</w:t>
      </w:r>
      <w:r w:rsidRPr="00703DB4">
        <w:rPr>
          <w:bCs/>
          <w:color w:val="000000"/>
          <w:kern w:val="32"/>
          <w:lang w:val="x-none"/>
        </w:rPr>
        <w:t xml:space="preserve"> согласно приложени</w:t>
      </w:r>
      <w:r w:rsidRPr="00703DB4">
        <w:rPr>
          <w:bCs/>
          <w:color w:val="000000"/>
          <w:kern w:val="32"/>
        </w:rPr>
        <w:t xml:space="preserve">ю № 9 </w:t>
      </w:r>
      <w:r w:rsidRPr="00703DB4">
        <w:rPr>
          <w:bCs/>
          <w:color w:val="000000"/>
          <w:kern w:val="32"/>
          <w:lang w:val="x-none"/>
        </w:rPr>
        <w:t xml:space="preserve">к настоящему </w:t>
      </w:r>
      <w:r w:rsidRPr="00703DB4">
        <w:rPr>
          <w:bCs/>
          <w:color w:val="000000"/>
          <w:kern w:val="32"/>
        </w:rPr>
        <w:t>протоколу</w:t>
      </w:r>
      <w:r w:rsidRPr="00703DB4">
        <w:rPr>
          <w:bCs/>
          <w:color w:val="000000"/>
          <w:kern w:val="32"/>
          <w:lang w:val="x-none"/>
        </w:rPr>
        <w:t>.</w:t>
      </w:r>
    </w:p>
    <w:p w:rsidR="00703DB4" w:rsidRDefault="00703DB4" w:rsidP="00362D19">
      <w:pPr>
        <w:ind w:firstLine="567"/>
        <w:jc w:val="both"/>
        <w:rPr>
          <w:bCs/>
          <w:color w:val="000000"/>
          <w:kern w:val="32"/>
        </w:rPr>
      </w:pPr>
    </w:p>
    <w:p w:rsidR="00703DB4" w:rsidRDefault="00703DB4" w:rsidP="00703DB4">
      <w:pPr>
        <w:ind w:firstLine="567"/>
        <w:jc w:val="both"/>
      </w:pPr>
      <w:r w:rsidRPr="00513B21">
        <w:t xml:space="preserve">Рассмотрев представленные материалы, </w:t>
      </w:r>
      <w:r w:rsidRPr="000A1C4C">
        <w:t xml:space="preserve">Правление </w:t>
      </w:r>
      <w:r>
        <w:t>региональной энергетической комиссии Кемеровской области</w:t>
      </w:r>
    </w:p>
    <w:p w:rsidR="00362D19" w:rsidRDefault="00362D19" w:rsidP="00362D19">
      <w:pPr>
        <w:ind w:firstLine="567"/>
        <w:jc w:val="both"/>
        <w:rPr>
          <w:b/>
        </w:rPr>
      </w:pPr>
    </w:p>
    <w:p w:rsidR="00362D19" w:rsidRDefault="00362D19" w:rsidP="00362D19">
      <w:pPr>
        <w:ind w:firstLine="567"/>
        <w:jc w:val="both"/>
        <w:rPr>
          <w:b/>
        </w:rPr>
      </w:pPr>
      <w:r>
        <w:rPr>
          <w:b/>
        </w:rPr>
        <w:t>П</w:t>
      </w:r>
      <w:r w:rsidRPr="00E03EF8">
        <w:rPr>
          <w:b/>
        </w:rPr>
        <w:t>ОСТАНОВИЛО:</w:t>
      </w:r>
    </w:p>
    <w:p w:rsidR="00703DB4" w:rsidRDefault="00703DB4" w:rsidP="00362D19">
      <w:pPr>
        <w:ind w:firstLine="567"/>
        <w:jc w:val="both"/>
      </w:pPr>
    </w:p>
    <w:p w:rsidR="00362D19" w:rsidRDefault="00362D19" w:rsidP="00362D19">
      <w:pPr>
        <w:ind w:firstLine="567"/>
        <w:jc w:val="both"/>
      </w:pPr>
      <w:r w:rsidRPr="00F1705D">
        <w:t>Согласиться с предложением докладчика.</w:t>
      </w:r>
    </w:p>
    <w:p w:rsidR="007E2F1D" w:rsidRDefault="007E2F1D" w:rsidP="00362D19">
      <w:pPr>
        <w:ind w:firstLine="567"/>
        <w:jc w:val="both"/>
        <w:rPr>
          <w:b/>
        </w:rPr>
      </w:pPr>
    </w:p>
    <w:p w:rsidR="003A51F6" w:rsidRDefault="00362D19" w:rsidP="003A51F6">
      <w:pPr>
        <w:ind w:firstLine="567"/>
        <w:jc w:val="both"/>
        <w:rPr>
          <w:b/>
        </w:rPr>
      </w:pPr>
      <w:r w:rsidRPr="00C675C2">
        <w:rPr>
          <w:b/>
        </w:rPr>
        <w:t>Голосовали ЗА единогласно.</w:t>
      </w:r>
    </w:p>
    <w:p w:rsidR="003A51F6" w:rsidRDefault="003A51F6" w:rsidP="003A51F6">
      <w:pPr>
        <w:ind w:firstLine="567"/>
        <w:jc w:val="both"/>
        <w:rPr>
          <w:b/>
        </w:rPr>
      </w:pPr>
    </w:p>
    <w:p w:rsidR="003A51F6" w:rsidRDefault="00743B23" w:rsidP="003A51F6">
      <w:pPr>
        <w:ind w:firstLine="567"/>
        <w:jc w:val="both"/>
        <w:rPr>
          <w:b/>
        </w:rPr>
      </w:pPr>
      <w:r w:rsidRPr="003A51F6">
        <w:rPr>
          <w:b/>
        </w:rPr>
        <w:t xml:space="preserve">9. </w:t>
      </w:r>
      <w:r w:rsidR="003A51F6" w:rsidRPr="003A51F6">
        <w:rPr>
          <w:b/>
          <w:bCs/>
          <w:color w:val="000000"/>
          <w:kern w:val="32"/>
        </w:rPr>
        <w:t>Об установлении ООО «Ясная поляна» долгосрочных</w:t>
      </w:r>
      <w:r w:rsidR="003A51F6" w:rsidRPr="003A51F6">
        <w:rPr>
          <w:b/>
        </w:rPr>
        <w:t xml:space="preserve"> </w:t>
      </w:r>
      <w:r w:rsidR="003A51F6" w:rsidRPr="003A51F6">
        <w:rPr>
          <w:b/>
          <w:bCs/>
          <w:color w:val="000000"/>
          <w:kern w:val="32"/>
        </w:rPr>
        <w:t xml:space="preserve">параметров регулирования и долгосрочных тарифов на теплоноситель, реализуемый на потребительском рынке </w:t>
      </w:r>
      <w:proofErr w:type="spellStart"/>
      <w:r w:rsidR="003A51F6" w:rsidRPr="003A51F6">
        <w:rPr>
          <w:b/>
          <w:bCs/>
          <w:color w:val="000000"/>
          <w:kern w:val="32"/>
        </w:rPr>
        <w:t>Прокопьевского</w:t>
      </w:r>
      <w:proofErr w:type="spellEnd"/>
      <w:r w:rsidR="003A51F6" w:rsidRPr="003A51F6">
        <w:rPr>
          <w:b/>
          <w:bCs/>
          <w:color w:val="000000"/>
          <w:kern w:val="32"/>
        </w:rPr>
        <w:t xml:space="preserve"> муниципального района, на 2017-2021 годы</w:t>
      </w:r>
    </w:p>
    <w:p w:rsidR="003A51F6" w:rsidRDefault="003A51F6" w:rsidP="003A51F6">
      <w:pPr>
        <w:ind w:firstLine="567"/>
        <w:jc w:val="both"/>
        <w:rPr>
          <w:bCs/>
          <w:color w:val="000000"/>
          <w:kern w:val="32"/>
        </w:rPr>
      </w:pPr>
    </w:p>
    <w:p w:rsidR="003A51F6" w:rsidRDefault="003A51F6" w:rsidP="003A51F6">
      <w:pPr>
        <w:ind w:firstLine="567"/>
        <w:jc w:val="both"/>
      </w:pPr>
      <w:r w:rsidRPr="00703DB4">
        <w:lastRenderedPageBreak/>
        <w:t xml:space="preserve">Докладчик </w:t>
      </w:r>
      <w:r w:rsidRPr="00703DB4">
        <w:rPr>
          <w:b/>
        </w:rPr>
        <w:t>Незнанов П.Г.</w:t>
      </w:r>
      <w:r w:rsidRPr="00703DB4">
        <w:t xml:space="preserve"> согласно экспертному заключению (приложение № </w:t>
      </w:r>
      <w:r>
        <w:t>10</w:t>
      </w:r>
      <w:r w:rsidRPr="00703DB4">
        <w:t xml:space="preserve"> к настоящему протоколу) предлагает:</w:t>
      </w:r>
    </w:p>
    <w:p w:rsidR="003A51F6" w:rsidRDefault="003A51F6" w:rsidP="003A51F6">
      <w:pPr>
        <w:jc w:val="both"/>
        <w:rPr>
          <w:bCs/>
          <w:color w:val="000000"/>
          <w:kern w:val="32"/>
        </w:rPr>
      </w:pPr>
    </w:p>
    <w:p w:rsidR="0028121D" w:rsidRDefault="003A51F6" w:rsidP="0028121D">
      <w:pPr>
        <w:ind w:firstLine="567"/>
        <w:jc w:val="both"/>
        <w:rPr>
          <w:b/>
        </w:rPr>
      </w:pPr>
      <w:r>
        <w:rPr>
          <w:bCs/>
          <w:color w:val="000000"/>
          <w:kern w:val="32"/>
        </w:rPr>
        <w:t xml:space="preserve">1. </w:t>
      </w:r>
      <w:r w:rsidRPr="003A51F6">
        <w:rPr>
          <w:bCs/>
          <w:color w:val="000000"/>
          <w:kern w:val="32"/>
        </w:rPr>
        <w:t xml:space="preserve">Установить ООО «Ясная поляна», ИНН 4223118934, долгосрочные параметры регулирования для формирования долгосрочных тарифов на теплоноситель, реализуемый на потребительском рынке </w:t>
      </w:r>
      <w:proofErr w:type="spellStart"/>
      <w:r w:rsidRPr="003A51F6">
        <w:rPr>
          <w:bCs/>
          <w:color w:val="000000"/>
          <w:kern w:val="32"/>
        </w:rPr>
        <w:t>Прокопьевского</w:t>
      </w:r>
      <w:proofErr w:type="spellEnd"/>
      <w:r w:rsidRPr="003A51F6">
        <w:rPr>
          <w:bCs/>
          <w:color w:val="000000"/>
          <w:kern w:val="32"/>
        </w:rPr>
        <w:t xml:space="preserve"> муниципального района, на период с 27.12.2017 по 31.12.2021 согласно приложению № 1</w:t>
      </w:r>
      <w:r>
        <w:rPr>
          <w:bCs/>
          <w:color w:val="000000"/>
          <w:kern w:val="32"/>
        </w:rPr>
        <w:t>1</w:t>
      </w:r>
      <w:r w:rsidRPr="003A51F6">
        <w:rPr>
          <w:bCs/>
          <w:color w:val="000000"/>
          <w:kern w:val="32"/>
        </w:rPr>
        <w:t xml:space="preserve"> к настоящему </w:t>
      </w:r>
      <w:r>
        <w:rPr>
          <w:bCs/>
          <w:color w:val="000000"/>
          <w:kern w:val="32"/>
        </w:rPr>
        <w:t>протоколу</w:t>
      </w:r>
      <w:r w:rsidRPr="003A51F6">
        <w:rPr>
          <w:bCs/>
          <w:color w:val="000000"/>
          <w:kern w:val="32"/>
        </w:rPr>
        <w:t>.</w:t>
      </w:r>
    </w:p>
    <w:p w:rsidR="003A51F6" w:rsidRPr="0028121D" w:rsidRDefault="0028121D" w:rsidP="0028121D">
      <w:pPr>
        <w:ind w:firstLine="567"/>
        <w:jc w:val="both"/>
        <w:rPr>
          <w:b/>
        </w:rPr>
      </w:pPr>
      <w:r>
        <w:rPr>
          <w:bCs/>
          <w:color w:val="000000"/>
          <w:kern w:val="32"/>
        </w:rPr>
        <w:t xml:space="preserve">2. </w:t>
      </w:r>
      <w:r w:rsidR="003A51F6" w:rsidRPr="003A51F6">
        <w:rPr>
          <w:bCs/>
          <w:color w:val="000000"/>
          <w:kern w:val="32"/>
        </w:rPr>
        <w:t xml:space="preserve">Установить ООО «Ясная поляна», ИНН 4223118934, долгосрочные </w:t>
      </w:r>
      <w:r w:rsidR="003A51F6" w:rsidRPr="003A51F6">
        <w:rPr>
          <w:bCs/>
          <w:color w:val="000000"/>
          <w:kern w:val="32"/>
          <w:lang w:val="x-none"/>
        </w:rPr>
        <w:t>тарифы на тепло</w:t>
      </w:r>
      <w:r w:rsidR="003A51F6" w:rsidRPr="003A51F6">
        <w:rPr>
          <w:bCs/>
          <w:color w:val="000000"/>
          <w:kern w:val="32"/>
        </w:rPr>
        <w:t>носитель</w:t>
      </w:r>
      <w:r w:rsidR="003A51F6" w:rsidRPr="003A51F6">
        <w:rPr>
          <w:bCs/>
          <w:color w:val="000000"/>
          <w:kern w:val="32"/>
          <w:lang w:val="x-none"/>
        </w:rPr>
        <w:t>,</w:t>
      </w:r>
      <w:r w:rsidR="003A51F6" w:rsidRPr="003A51F6">
        <w:rPr>
          <w:bCs/>
          <w:color w:val="000000"/>
          <w:kern w:val="32"/>
        </w:rPr>
        <w:t xml:space="preserve"> </w:t>
      </w:r>
      <w:r w:rsidR="003A51F6" w:rsidRPr="003A51F6">
        <w:rPr>
          <w:bCs/>
          <w:color w:val="000000"/>
          <w:kern w:val="32"/>
          <w:lang w:val="x-none"/>
        </w:rPr>
        <w:t>реализуем</w:t>
      </w:r>
      <w:r w:rsidR="003A51F6" w:rsidRPr="003A51F6">
        <w:rPr>
          <w:bCs/>
          <w:color w:val="000000"/>
          <w:kern w:val="32"/>
        </w:rPr>
        <w:t xml:space="preserve">ый </w:t>
      </w:r>
      <w:r w:rsidR="003A51F6" w:rsidRPr="003A51F6">
        <w:rPr>
          <w:bCs/>
          <w:color w:val="000000"/>
          <w:kern w:val="32"/>
          <w:lang w:val="x-none"/>
        </w:rPr>
        <w:t>на потребительском рынке</w:t>
      </w:r>
      <w:r w:rsidR="003A51F6" w:rsidRPr="003A51F6">
        <w:rPr>
          <w:bCs/>
          <w:color w:val="000000"/>
          <w:kern w:val="32"/>
        </w:rPr>
        <w:t xml:space="preserve"> </w:t>
      </w:r>
      <w:proofErr w:type="spellStart"/>
      <w:r w:rsidR="003A51F6" w:rsidRPr="003A51F6">
        <w:rPr>
          <w:bCs/>
          <w:color w:val="000000"/>
          <w:kern w:val="32"/>
        </w:rPr>
        <w:t>Прокопьевского</w:t>
      </w:r>
      <w:proofErr w:type="spellEnd"/>
      <w:r w:rsidR="003A51F6" w:rsidRPr="003A51F6">
        <w:rPr>
          <w:bCs/>
          <w:color w:val="000000"/>
          <w:kern w:val="32"/>
        </w:rPr>
        <w:t xml:space="preserve"> муниципального района, на период с 27.12.2017 по 31.12.2021</w:t>
      </w:r>
      <w:r w:rsidR="003A51F6" w:rsidRPr="003A51F6">
        <w:rPr>
          <w:bCs/>
          <w:color w:val="000000"/>
          <w:kern w:val="32"/>
          <w:lang w:val="x-none"/>
        </w:rPr>
        <w:t xml:space="preserve"> согласно приложени</w:t>
      </w:r>
      <w:r w:rsidR="003A51F6" w:rsidRPr="003A51F6">
        <w:rPr>
          <w:bCs/>
          <w:color w:val="000000"/>
          <w:kern w:val="32"/>
        </w:rPr>
        <w:t xml:space="preserve">ю № </w:t>
      </w:r>
      <w:r w:rsidR="003A51F6">
        <w:rPr>
          <w:bCs/>
          <w:color w:val="000000"/>
          <w:kern w:val="32"/>
        </w:rPr>
        <w:t>1</w:t>
      </w:r>
      <w:r w:rsidR="003A51F6" w:rsidRPr="003A51F6">
        <w:rPr>
          <w:bCs/>
          <w:color w:val="000000"/>
          <w:kern w:val="32"/>
        </w:rPr>
        <w:t xml:space="preserve">2 </w:t>
      </w:r>
      <w:r w:rsidR="003A51F6" w:rsidRPr="003A51F6">
        <w:rPr>
          <w:bCs/>
          <w:color w:val="000000"/>
          <w:kern w:val="32"/>
          <w:lang w:val="x-none"/>
        </w:rPr>
        <w:t xml:space="preserve">к настоящему </w:t>
      </w:r>
      <w:r w:rsidR="003A51F6">
        <w:rPr>
          <w:bCs/>
          <w:color w:val="000000"/>
          <w:kern w:val="32"/>
        </w:rPr>
        <w:t>протоколу</w:t>
      </w:r>
      <w:r w:rsidR="003A51F6" w:rsidRPr="003A51F6">
        <w:rPr>
          <w:bCs/>
          <w:color w:val="000000"/>
          <w:kern w:val="32"/>
          <w:lang w:val="x-none"/>
        </w:rPr>
        <w:t>.</w:t>
      </w:r>
    </w:p>
    <w:p w:rsidR="003A51F6" w:rsidRPr="00FD2E5B" w:rsidRDefault="003A51F6" w:rsidP="007D5D2C">
      <w:pPr>
        <w:ind w:firstLine="567"/>
        <w:jc w:val="both"/>
        <w:rPr>
          <w:b/>
        </w:rPr>
      </w:pPr>
    </w:p>
    <w:p w:rsidR="003A51F6" w:rsidRDefault="003A51F6" w:rsidP="003A51F6">
      <w:pPr>
        <w:ind w:firstLine="567"/>
        <w:jc w:val="both"/>
      </w:pPr>
      <w:r w:rsidRPr="00513B21">
        <w:t xml:space="preserve">Рассмотрев представленные материалы, </w:t>
      </w:r>
      <w:r w:rsidRPr="000A1C4C">
        <w:t xml:space="preserve">Правление </w:t>
      </w:r>
      <w:r>
        <w:t>региональной энергетической комиссии Кемеровской области</w:t>
      </w:r>
    </w:p>
    <w:p w:rsidR="003A51F6" w:rsidRDefault="003A51F6" w:rsidP="003A51F6">
      <w:pPr>
        <w:ind w:firstLine="567"/>
        <w:jc w:val="both"/>
        <w:rPr>
          <w:b/>
        </w:rPr>
      </w:pPr>
    </w:p>
    <w:p w:rsidR="003A51F6" w:rsidRDefault="003A51F6" w:rsidP="003A51F6">
      <w:pPr>
        <w:ind w:firstLine="567"/>
        <w:jc w:val="both"/>
        <w:rPr>
          <w:b/>
        </w:rPr>
      </w:pPr>
      <w:r>
        <w:rPr>
          <w:b/>
        </w:rPr>
        <w:t>П</w:t>
      </w:r>
      <w:r w:rsidRPr="00E03EF8">
        <w:rPr>
          <w:b/>
        </w:rPr>
        <w:t>ОСТАНОВИЛО:</w:t>
      </w:r>
    </w:p>
    <w:p w:rsidR="003A51F6" w:rsidRDefault="003A51F6" w:rsidP="003A51F6">
      <w:pPr>
        <w:ind w:firstLine="567"/>
        <w:jc w:val="both"/>
      </w:pPr>
    </w:p>
    <w:p w:rsidR="003A51F6" w:rsidRDefault="003A51F6" w:rsidP="003A51F6">
      <w:pPr>
        <w:ind w:firstLine="567"/>
        <w:jc w:val="both"/>
      </w:pPr>
      <w:r w:rsidRPr="00F1705D">
        <w:t>Согласиться с предложением докладчика.</w:t>
      </w:r>
    </w:p>
    <w:p w:rsidR="003A51F6" w:rsidRDefault="003A51F6" w:rsidP="003A51F6">
      <w:pPr>
        <w:ind w:firstLine="567"/>
        <w:jc w:val="both"/>
        <w:rPr>
          <w:b/>
        </w:rPr>
      </w:pPr>
    </w:p>
    <w:p w:rsidR="0028121D" w:rsidRDefault="003A51F6" w:rsidP="0028121D">
      <w:pPr>
        <w:ind w:firstLine="567"/>
        <w:jc w:val="both"/>
        <w:rPr>
          <w:b/>
        </w:rPr>
      </w:pPr>
      <w:r w:rsidRPr="00C675C2">
        <w:rPr>
          <w:b/>
        </w:rPr>
        <w:t>Голосовали ЗА единогласно.</w:t>
      </w:r>
    </w:p>
    <w:p w:rsidR="0028121D" w:rsidRDefault="0028121D" w:rsidP="0028121D">
      <w:pPr>
        <w:ind w:firstLine="567"/>
        <w:jc w:val="both"/>
        <w:rPr>
          <w:b/>
        </w:rPr>
      </w:pPr>
    </w:p>
    <w:p w:rsidR="0028121D" w:rsidRPr="0028121D" w:rsidRDefault="006A4F32" w:rsidP="0028121D">
      <w:pPr>
        <w:ind w:firstLine="567"/>
        <w:jc w:val="both"/>
        <w:rPr>
          <w:b/>
        </w:rPr>
      </w:pPr>
      <w:r>
        <w:rPr>
          <w:b/>
        </w:rPr>
        <w:t xml:space="preserve">10. </w:t>
      </w:r>
      <w:r w:rsidR="0028121D" w:rsidRPr="0028121D">
        <w:rPr>
          <w:b/>
        </w:rPr>
        <w:t xml:space="preserve">Об установлении ООО «Ясная поляна»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0028121D" w:rsidRPr="0028121D">
        <w:rPr>
          <w:b/>
        </w:rPr>
        <w:t>Прокопьевского</w:t>
      </w:r>
      <w:proofErr w:type="spellEnd"/>
      <w:r w:rsidR="0028121D" w:rsidRPr="0028121D">
        <w:rPr>
          <w:b/>
        </w:rPr>
        <w:t xml:space="preserve"> муниципального района, на 2017-2021 годы</w:t>
      </w:r>
    </w:p>
    <w:p w:rsidR="006A4F32" w:rsidRDefault="006A4F32" w:rsidP="006A4F32">
      <w:pPr>
        <w:ind w:firstLine="567"/>
        <w:jc w:val="both"/>
        <w:rPr>
          <w:b/>
        </w:rPr>
      </w:pPr>
    </w:p>
    <w:p w:rsidR="006A4F32" w:rsidRPr="0028121D" w:rsidRDefault="0028121D" w:rsidP="0028121D">
      <w:pPr>
        <w:ind w:firstLine="567"/>
        <w:jc w:val="both"/>
      </w:pPr>
      <w:r w:rsidRPr="00703DB4">
        <w:t xml:space="preserve">Докладчик </w:t>
      </w:r>
      <w:r w:rsidRPr="00703DB4">
        <w:rPr>
          <w:b/>
        </w:rPr>
        <w:t>Незнанов П.Г.</w:t>
      </w:r>
      <w:r w:rsidRPr="00703DB4">
        <w:t xml:space="preserve"> согласно экспертному заключению (приложение № </w:t>
      </w:r>
      <w:r>
        <w:t>1</w:t>
      </w:r>
      <w:r w:rsidR="00CC3F65">
        <w:t>0</w:t>
      </w:r>
      <w:r w:rsidRPr="00703DB4">
        <w:t xml:space="preserve"> к настоящему протоколу) предлагает</w:t>
      </w:r>
      <w:r>
        <w:t xml:space="preserve"> у</w:t>
      </w:r>
      <w:r w:rsidR="006A4F32" w:rsidRPr="0028121D">
        <w:rPr>
          <w:bCs/>
          <w:color w:val="000000"/>
          <w:kern w:val="32"/>
        </w:rPr>
        <w:t xml:space="preserve">становить ООО «Ясная поляна», ИНН 4223118934, долгосрочные тарифы на горячую воду в открытой системе горячего водоснабжения (теплоснабжения), реализуемую </w:t>
      </w:r>
      <w:r w:rsidR="006A4F32" w:rsidRPr="0028121D">
        <w:rPr>
          <w:bCs/>
          <w:color w:val="000000"/>
          <w:kern w:val="32"/>
          <w:lang w:val="x-none"/>
        </w:rPr>
        <w:t>на потребительском рынке</w:t>
      </w:r>
      <w:r w:rsidR="006A4F32" w:rsidRPr="0028121D">
        <w:rPr>
          <w:bCs/>
        </w:rPr>
        <w:t xml:space="preserve"> </w:t>
      </w:r>
      <w:proofErr w:type="spellStart"/>
      <w:r w:rsidR="006A4F32" w:rsidRPr="0028121D">
        <w:rPr>
          <w:bCs/>
          <w:color w:val="000000"/>
          <w:kern w:val="32"/>
        </w:rPr>
        <w:t>Прокопьевского</w:t>
      </w:r>
      <w:proofErr w:type="spellEnd"/>
      <w:r w:rsidR="006A4F32" w:rsidRPr="0028121D">
        <w:rPr>
          <w:bCs/>
          <w:color w:val="000000"/>
          <w:kern w:val="32"/>
        </w:rPr>
        <w:t xml:space="preserve"> муниципального района, на период с 27.12.2017 по 31.12.2021</w:t>
      </w:r>
      <w:r w:rsidR="006A4F32" w:rsidRPr="0028121D">
        <w:rPr>
          <w:bCs/>
          <w:color w:val="000000"/>
          <w:kern w:val="32"/>
          <w:lang w:val="x-none"/>
        </w:rPr>
        <w:t xml:space="preserve"> согласно приложени</w:t>
      </w:r>
      <w:r w:rsidR="006A4F32" w:rsidRPr="0028121D">
        <w:rPr>
          <w:bCs/>
          <w:color w:val="000000"/>
          <w:kern w:val="32"/>
        </w:rPr>
        <w:t xml:space="preserve">ю </w:t>
      </w:r>
      <w:r>
        <w:rPr>
          <w:bCs/>
          <w:color w:val="000000"/>
          <w:kern w:val="32"/>
        </w:rPr>
        <w:t>№ 1</w:t>
      </w:r>
      <w:r w:rsidR="00CC3F65">
        <w:rPr>
          <w:bCs/>
          <w:color w:val="000000"/>
          <w:kern w:val="32"/>
        </w:rPr>
        <w:t>3</w:t>
      </w:r>
      <w:r>
        <w:rPr>
          <w:bCs/>
          <w:color w:val="000000"/>
          <w:kern w:val="32"/>
        </w:rPr>
        <w:t xml:space="preserve"> </w:t>
      </w:r>
      <w:r w:rsidR="006A4F32" w:rsidRPr="0028121D">
        <w:rPr>
          <w:bCs/>
          <w:color w:val="000000"/>
          <w:kern w:val="32"/>
          <w:lang w:val="x-none"/>
        </w:rPr>
        <w:t xml:space="preserve">к настоящему </w:t>
      </w:r>
      <w:r>
        <w:rPr>
          <w:bCs/>
          <w:color w:val="000000"/>
          <w:kern w:val="32"/>
        </w:rPr>
        <w:t>протоколу</w:t>
      </w:r>
      <w:r w:rsidR="006A4F32" w:rsidRPr="0028121D">
        <w:rPr>
          <w:bCs/>
          <w:color w:val="000000"/>
          <w:kern w:val="32"/>
          <w:lang w:val="x-none"/>
        </w:rPr>
        <w:t>.</w:t>
      </w:r>
    </w:p>
    <w:p w:rsidR="0028121D" w:rsidRDefault="0028121D" w:rsidP="0028121D">
      <w:pPr>
        <w:ind w:firstLine="567"/>
        <w:jc w:val="both"/>
      </w:pPr>
    </w:p>
    <w:p w:rsidR="0028121D" w:rsidRDefault="0028121D" w:rsidP="0028121D">
      <w:pPr>
        <w:ind w:firstLine="567"/>
        <w:jc w:val="both"/>
      </w:pPr>
      <w:r w:rsidRPr="00513B21">
        <w:t xml:space="preserve">Рассмотрев представленные материалы, </w:t>
      </w:r>
      <w:r w:rsidRPr="000A1C4C">
        <w:t xml:space="preserve">Правление </w:t>
      </w:r>
      <w:r>
        <w:t>региональной энергетической комиссии Кемеровской области</w:t>
      </w:r>
    </w:p>
    <w:p w:rsidR="0028121D" w:rsidRDefault="0028121D" w:rsidP="0028121D">
      <w:pPr>
        <w:ind w:firstLine="567"/>
        <w:jc w:val="both"/>
        <w:rPr>
          <w:b/>
        </w:rPr>
      </w:pPr>
    </w:p>
    <w:p w:rsidR="0028121D" w:rsidRDefault="0028121D" w:rsidP="0028121D">
      <w:pPr>
        <w:ind w:firstLine="567"/>
        <w:jc w:val="both"/>
        <w:rPr>
          <w:b/>
        </w:rPr>
      </w:pPr>
      <w:r>
        <w:rPr>
          <w:b/>
        </w:rPr>
        <w:t>П</w:t>
      </w:r>
      <w:r w:rsidRPr="00E03EF8">
        <w:rPr>
          <w:b/>
        </w:rPr>
        <w:t>ОСТАНОВИЛО:</w:t>
      </w:r>
    </w:p>
    <w:p w:rsidR="0028121D" w:rsidRDefault="0028121D" w:rsidP="0028121D">
      <w:pPr>
        <w:ind w:firstLine="567"/>
        <w:jc w:val="both"/>
      </w:pPr>
    </w:p>
    <w:p w:rsidR="0028121D" w:rsidRDefault="0028121D" w:rsidP="0028121D">
      <w:pPr>
        <w:ind w:firstLine="567"/>
        <w:jc w:val="both"/>
      </w:pPr>
      <w:r w:rsidRPr="00F1705D">
        <w:t>Согласиться с предложением докладчика.</w:t>
      </w:r>
    </w:p>
    <w:p w:rsidR="0028121D" w:rsidRDefault="0028121D" w:rsidP="0028121D">
      <w:pPr>
        <w:ind w:firstLine="567"/>
        <w:jc w:val="both"/>
        <w:rPr>
          <w:b/>
        </w:rPr>
      </w:pPr>
    </w:p>
    <w:p w:rsidR="0028121D" w:rsidRDefault="0028121D" w:rsidP="0028121D">
      <w:pPr>
        <w:ind w:firstLine="567"/>
        <w:jc w:val="both"/>
        <w:rPr>
          <w:b/>
        </w:rPr>
      </w:pPr>
      <w:r w:rsidRPr="00C675C2">
        <w:rPr>
          <w:b/>
        </w:rPr>
        <w:t>Голосовали ЗА единогласно.</w:t>
      </w:r>
    </w:p>
    <w:bookmarkEnd w:id="1"/>
    <w:p w:rsidR="003A51F6" w:rsidRDefault="003A51F6" w:rsidP="003A51F6">
      <w:pPr>
        <w:ind w:firstLine="567"/>
        <w:jc w:val="both"/>
        <w:rPr>
          <w:b/>
        </w:rPr>
      </w:pPr>
    </w:p>
    <w:p w:rsidR="0028121D" w:rsidRPr="0028121D" w:rsidRDefault="0028121D" w:rsidP="0028121D">
      <w:pPr>
        <w:ind w:firstLine="567"/>
        <w:jc w:val="both"/>
        <w:rPr>
          <w:b/>
        </w:rPr>
      </w:pPr>
      <w:bookmarkStart w:id="2" w:name="_Hlk503862237"/>
      <w:r>
        <w:rPr>
          <w:b/>
        </w:rPr>
        <w:t xml:space="preserve">11. </w:t>
      </w:r>
      <w:r w:rsidRPr="0028121D">
        <w:rPr>
          <w:b/>
        </w:rPr>
        <w:t>Об установлении долгосрочных параметров регулирования и долгосрочных тарифов на тепловую энергию, реализуемую</w:t>
      </w:r>
      <w:r>
        <w:rPr>
          <w:b/>
        </w:rPr>
        <w:t xml:space="preserve"> </w:t>
      </w:r>
      <w:r w:rsidRPr="0028121D">
        <w:rPr>
          <w:b/>
        </w:rPr>
        <w:t>ООО «</w:t>
      </w:r>
      <w:proofErr w:type="gramStart"/>
      <w:r w:rsidRPr="0028121D">
        <w:rPr>
          <w:b/>
        </w:rPr>
        <w:t>Тепло-энергетические</w:t>
      </w:r>
      <w:proofErr w:type="gramEnd"/>
      <w:r w:rsidRPr="0028121D">
        <w:rPr>
          <w:b/>
        </w:rPr>
        <w:t xml:space="preserve"> предприятия» на потребительском рынке Крапивинского муниципального района, на 2017-2020 годы</w:t>
      </w:r>
    </w:p>
    <w:p w:rsidR="0028121D" w:rsidRDefault="0028121D" w:rsidP="003A51F6">
      <w:pPr>
        <w:ind w:firstLine="567"/>
        <w:jc w:val="both"/>
        <w:rPr>
          <w:b/>
        </w:rPr>
      </w:pPr>
    </w:p>
    <w:p w:rsidR="0028121D" w:rsidRDefault="0028121D" w:rsidP="0028121D">
      <w:pPr>
        <w:ind w:firstLine="567"/>
        <w:jc w:val="both"/>
      </w:pPr>
      <w:r w:rsidRPr="00703DB4">
        <w:t xml:space="preserve">Докладчик </w:t>
      </w:r>
      <w:r w:rsidRPr="00703DB4">
        <w:rPr>
          <w:b/>
        </w:rPr>
        <w:t>Незнанов П.Г.</w:t>
      </w:r>
      <w:r w:rsidRPr="00703DB4">
        <w:t xml:space="preserve"> согласно экспертному заключению (приложение № </w:t>
      </w:r>
      <w:r>
        <w:t>1</w:t>
      </w:r>
      <w:r w:rsidR="00CC3F65">
        <w:t>4</w:t>
      </w:r>
      <w:r w:rsidRPr="00703DB4">
        <w:t xml:space="preserve"> к настоящему протоколу) предлагает</w:t>
      </w:r>
      <w:r>
        <w:t>:</w:t>
      </w:r>
    </w:p>
    <w:p w:rsidR="0028121D" w:rsidRPr="0028121D" w:rsidRDefault="0028121D" w:rsidP="0028121D">
      <w:pPr>
        <w:ind w:firstLine="567"/>
        <w:jc w:val="both"/>
        <w:rPr>
          <w:bCs/>
          <w:color w:val="000000"/>
          <w:kern w:val="32"/>
        </w:rPr>
      </w:pPr>
    </w:p>
    <w:p w:rsidR="0028121D" w:rsidRPr="0028121D" w:rsidRDefault="0028121D" w:rsidP="0028121D">
      <w:pPr>
        <w:ind w:firstLine="567"/>
        <w:jc w:val="both"/>
      </w:pPr>
      <w:r w:rsidRPr="0028121D">
        <w:rPr>
          <w:bCs/>
          <w:color w:val="000000"/>
          <w:kern w:val="32"/>
        </w:rPr>
        <w:t>1. Установить ООО «</w:t>
      </w:r>
      <w:proofErr w:type="gramStart"/>
      <w:r w:rsidRPr="0028121D">
        <w:rPr>
          <w:bCs/>
          <w:color w:val="000000"/>
          <w:kern w:val="32"/>
        </w:rPr>
        <w:t>Тепло-энергетические</w:t>
      </w:r>
      <w:proofErr w:type="gramEnd"/>
      <w:r w:rsidRPr="0028121D">
        <w:rPr>
          <w:bCs/>
          <w:color w:val="000000"/>
          <w:kern w:val="32"/>
        </w:rPr>
        <w:t xml:space="preserve"> предприятия»,</w:t>
      </w:r>
      <w:r w:rsidR="00B80355">
        <w:rPr>
          <w:bCs/>
          <w:color w:val="000000"/>
          <w:kern w:val="32"/>
        </w:rPr>
        <w:t xml:space="preserve"> </w:t>
      </w:r>
      <w:r w:rsidRPr="0028121D">
        <w:rPr>
          <w:bCs/>
          <w:color w:val="000000"/>
          <w:kern w:val="32"/>
        </w:rPr>
        <w:t xml:space="preserve">ИНН 4212427997, долгосрочные параметры регулирования для формирования долгосрочных тарифов на тепловую энергию, реализуемую на потребительском рынке Крапивинского </w:t>
      </w:r>
      <w:r w:rsidRPr="0028121D">
        <w:rPr>
          <w:bCs/>
          <w:color w:val="000000"/>
          <w:kern w:val="32"/>
        </w:rPr>
        <w:lastRenderedPageBreak/>
        <w:t>муниципального района, на период с 27.12.2017 по 31.12.2020 согласно приложению № 1</w:t>
      </w:r>
      <w:r w:rsidR="00CC3F65">
        <w:rPr>
          <w:bCs/>
          <w:color w:val="000000"/>
          <w:kern w:val="32"/>
        </w:rPr>
        <w:t xml:space="preserve">5 </w:t>
      </w:r>
      <w:r w:rsidRPr="0028121D">
        <w:rPr>
          <w:bCs/>
          <w:color w:val="000000"/>
          <w:kern w:val="32"/>
        </w:rPr>
        <w:t xml:space="preserve">к настоящему </w:t>
      </w:r>
      <w:r w:rsidR="00B80355">
        <w:rPr>
          <w:bCs/>
          <w:color w:val="000000"/>
          <w:kern w:val="32"/>
        </w:rPr>
        <w:t>протоколу</w:t>
      </w:r>
    </w:p>
    <w:p w:rsidR="0028121D" w:rsidRPr="0028121D" w:rsidRDefault="0028121D" w:rsidP="0028121D">
      <w:pPr>
        <w:numPr>
          <w:ilvl w:val="0"/>
          <w:numId w:val="12"/>
        </w:numPr>
        <w:tabs>
          <w:tab w:val="left" w:pos="0"/>
          <w:tab w:val="left" w:pos="1134"/>
        </w:tabs>
        <w:ind w:left="0" w:firstLine="709"/>
        <w:jc w:val="both"/>
        <w:rPr>
          <w:bCs/>
          <w:color w:val="000000"/>
          <w:kern w:val="32"/>
          <w:lang w:val="x-none"/>
        </w:rPr>
      </w:pPr>
      <w:r w:rsidRPr="0028121D">
        <w:rPr>
          <w:bCs/>
          <w:color w:val="000000"/>
          <w:kern w:val="32"/>
        </w:rPr>
        <w:t>Установить ООО «</w:t>
      </w:r>
      <w:proofErr w:type="gramStart"/>
      <w:r w:rsidRPr="0028121D">
        <w:rPr>
          <w:bCs/>
          <w:color w:val="000000"/>
          <w:kern w:val="32"/>
        </w:rPr>
        <w:t>Тепло-энергетические</w:t>
      </w:r>
      <w:proofErr w:type="gramEnd"/>
      <w:r w:rsidRPr="0028121D">
        <w:rPr>
          <w:bCs/>
          <w:color w:val="000000"/>
          <w:kern w:val="32"/>
        </w:rPr>
        <w:t xml:space="preserve"> предприятия»,</w:t>
      </w:r>
      <w:r w:rsidR="00B80355">
        <w:rPr>
          <w:bCs/>
          <w:color w:val="000000"/>
          <w:kern w:val="32"/>
        </w:rPr>
        <w:t xml:space="preserve"> </w:t>
      </w:r>
      <w:r w:rsidRPr="0028121D">
        <w:rPr>
          <w:bCs/>
          <w:color w:val="000000"/>
          <w:kern w:val="32"/>
        </w:rPr>
        <w:t xml:space="preserve">ИНН 4212427997, долгосрочные </w:t>
      </w:r>
      <w:r w:rsidRPr="0028121D">
        <w:rPr>
          <w:bCs/>
          <w:color w:val="000000"/>
          <w:kern w:val="32"/>
          <w:lang w:val="x-none"/>
        </w:rPr>
        <w:t>тарифы на тепловую энергию, реализуем</w:t>
      </w:r>
      <w:r w:rsidRPr="0028121D">
        <w:rPr>
          <w:bCs/>
          <w:color w:val="000000"/>
          <w:kern w:val="32"/>
        </w:rPr>
        <w:t xml:space="preserve">ую </w:t>
      </w:r>
      <w:r w:rsidRPr="0028121D">
        <w:rPr>
          <w:bCs/>
          <w:color w:val="000000"/>
          <w:kern w:val="32"/>
          <w:lang w:val="x-none"/>
        </w:rPr>
        <w:t>на потребительском рынке</w:t>
      </w:r>
      <w:r w:rsidRPr="0028121D">
        <w:rPr>
          <w:bCs/>
          <w:color w:val="000000"/>
          <w:kern w:val="32"/>
        </w:rPr>
        <w:t xml:space="preserve"> Крапивинского муниципального района, на период</w:t>
      </w:r>
      <w:r w:rsidR="00B80355">
        <w:rPr>
          <w:bCs/>
          <w:color w:val="000000"/>
          <w:kern w:val="32"/>
        </w:rPr>
        <w:t xml:space="preserve"> </w:t>
      </w:r>
      <w:r w:rsidRPr="0028121D">
        <w:rPr>
          <w:bCs/>
          <w:color w:val="000000"/>
          <w:kern w:val="32"/>
        </w:rPr>
        <w:t>с 22.12.2017 по 31.12.2020</w:t>
      </w:r>
      <w:r w:rsidRPr="0028121D">
        <w:rPr>
          <w:bCs/>
          <w:color w:val="000000"/>
          <w:kern w:val="32"/>
          <w:lang w:val="x-none"/>
        </w:rPr>
        <w:t xml:space="preserve"> согласно приложени</w:t>
      </w:r>
      <w:r w:rsidRPr="0028121D">
        <w:rPr>
          <w:bCs/>
          <w:color w:val="000000"/>
          <w:kern w:val="32"/>
        </w:rPr>
        <w:t xml:space="preserve">ям № </w:t>
      </w:r>
      <w:r w:rsidR="00B80355">
        <w:rPr>
          <w:bCs/>
          <w:color w:val="000000"/>
          <w:kern w:val="32"/>
        </w:rPr>
        <w:t>1</w:t>
      </w:r>
      <w:r w:rsidR="00CC3F65">
        <w:rPr>
          <w:bCs/>
          <w:color w:val="000000"/>
          <w:kern w:val="32"/>
        </w:rPr>
        <w:t>6</w:t>
      </w:r>
      <w:r w:rsidRPr="0028121D">
        <w:rPr>
          <w:bCs/>
          <w:color w:val="000000"/>
          <w:kern w:val="32"/>
        </w:rPr>
        <w:t xml:space="preserve"> и </w:t>
      </w:r>
      <w:r w:rsidR="00B80355">
        <w:rPr>
          <w:bCs/>
          <w:color w:val="000000"/>
          <w:kern w:val="32"/>
        </w:rPr>
        <w:t>№ 1</w:t>
      </w:r>
      <w:r w:rsidR="00CC3F65">
        <w:rPr>
          <w:bCs/>
          <w:color w:val="000000"/>
          <w:kern w:val="32"/>
        </w:rPr>
        <w:t>7</w:t>
      </w:r>
      <w:r w:rsidRPr="0028121D">
        <w:rPr>
          <w:bCs/>
          <w:color w:val="000000"/>
          <w:kern w:val="32"/>
        </w:rPr>
        <w:t xml:space="preserve"> </w:t>
      </w:r>
      <w:r w:rsidRPr="0028121D">
        <w:rPr>
          <w:bCs/>
          <w:color w:val="000000"/>
          <w:kern w:val="32"/>
          <w:lang w:val="x-none"/>
        </w:rPr>
        <w:t xml:space="preserve">к настоящему </w:t>
      </w:r>
      <w:r w:rsidR="00B80355">
        <w:rPr>
          <w:bCs/>
          <w:color w:val="000000"/>
          <w:kern w:val="32"/>
        </w:rPr>
        <w:t>протоколу</w:t>
      </w:r>
      <w:r w:rsidRPr="0028121D">
        <w:rPr>
          <w:bCs/>
          <w:color w:val="000000"/>
          <w:kern w:val="32"/>
          <w:lang w:val="x-none"/>
        </w:rPr>
        <w:t>.</w:t>
      </w:r>
    </w:p>
    <w:p w:rsidR="0028121D" w:rsidRPr="0028121D" w:rsidRDefault="0028121D" w:rsidP="0028121D">
      <w:pPr>
        <w:numPr>
          <w:ilvl w:val="0"/>
          <w:numId w:val="12"/>
        </w:numPr>
        <w:tabs>
          <w:tab w:val="left" w:pos="0"/>
          <w:tab w:val="left" w:pos="1134"/>
        </w:tabs>
        <w:ind w:left="0" w:firstLine="709"/>
        <w:jc w:val="both"/>
        <w:rPr>
          <w:bCs/>
          <w:color w:val="000000"/>
          <w:kern w:val="32"/>
        </w:rPr>
      </w:pPr>
      <w:r w:rsidRPr="0028121D">
        <w:rPr>
          <w:bCs/>
          <w:color w:val="000000"/>
          <w:kern w:val="32"/>
        </w:rPr>
        <w:t>Признать утратившими силу с 27.12.2017 постановления региональной энергетической комиссии Кемеровской области:</w:t>
      </w:r>
    </w:p>
    <w:p w:rsidR="0028121D" w:rsidRPr="0028121D" w:rsidRDefault="0028121D" w:rsidP="0028121D">
      <w:pPr>
        <w:tabs>
          <w:tab w:val="left" w:pos="0"/>
        </w:tabs>
        <w:ind w:firstLine="709"/>
        <w:jc w:val="both"/>
        <w:rPr>
          <w:bCs/>
          <w:color w:val="000000"/>
          <w:kern w:val="32"/>
        </w:rPr>
      </w:pPr>
      <w:r w:rsidRPr="0028121D">
        <w:rPr>
          <w:bCs/>
          <w:color w:val="000000"/>
          <w:kern w:val="32"/>
        </w:rPr>
        <w:t>от 20.12.2016 № 660 «Об установлении ООО «</w:t>
      </w:r>
      <w:proofErr w:type="gramStart"/>
      <w:r w:rsidRPr="0028121D">
        <w:rPr>
          <w:bCs/>
          <w:color w:val="000000"/>
          <w:kern w:val="32"/>
        </w:rPr>
        <w:t>Тепло-энергетические</w:t>
      </w:r>
      <w:proofErr w:type="gramEnd"/>
      <w:r w:rsidRPr="0028121D">
        <w:rPr>
          <w:bCs/>
          <w:color w:val="000000"/>
          <w:kern w:val="32"/>
        </w:rPr>
        <w:t xml:space="preserve"> предприятия» тарифов на тепловую энергию, реализуемую на потребительском рынке Крапивинского района, по узлам теплоснабжения с. </w:t>
      </w:r>
      <w:proofErr w:type="spellStart"/>
      <w:r w:rsidRPr="0028121D">
        <w:rPr>
          <w:bCs/>
          <w:color w:val="000000"/>
          <w:kern w:val="32"/>
        </w:rPr>
        <w:t>Тараданово</w:t>
      </w:r>
      <w:proofErr w:type="spellEnd"/>
      <w:r w:rsidRPr="0028121D">
        <w:rPr>
          <w:bCs/>
          <w:color w:val="000000"/>
          <w:kern w:val="32"/>
        </w:rPr>
        <w:t>,</w:t>
      </w:r>
      <w:r>
        <w:rPr>
          <w:bCs/>
          <w:color w:val="000000"/>
          <w:kern w:val="32"/>
        </w:rPr>
        <w:t xml:space="preserve"> </w:t>
      </w:r>
      <w:r w:rsidRPr="0028121D">
        <w:rPr>
          <w:bCs/>
          <w:color w:val="000000"/>
          <w:kern w:val="32"/>
        </w:rPr>
        <w:t xml:space="preserve">с. </w:t>
      </w:r>
      <w:proofErr w:type="spellStart"/>
      <w:r w:rsidRPr="0028121D">
        <w:rPr>
          <w:bCs/>
          <w:color w:val="000000"/>
          <w:kern w:val="32"/>
        </w:rPr>
        <w:t>Банново</w:t>
      </w:r>
      <w:proofErr w:type="spellEnd"/>
      <w:r w:rsidRPr="0028121D">
        <w:rPr>
          <w:bCs/>
          <w:color w:val="000000"/>
          <w:kern w:val="32"/>
        </w:rPr>
        <w:t xml:space="preserve">, с. </w:t>
      </w:r>
      <w:proofErr w:type="spellStart"/>
      <w:r w:rsidRPr="0028121D">
        <w:rPr>
          <w:bCs/>
          <w:color w:val="000000"/>
          <w:kern w:val="32"/>
        </w:rPr>
        <w:t>Барачаты</w:t>
      </w:r>
      <w:proofErr w:type="spellEnd"/>
      <w:r w:rsidRPr="0028121D">
        <w:rPr>
          <w:bCs/>
          <w:color w:val="000000"/>
          <w:kern w:val="32"/>
        </w:rPr>
        <w:t xml:space="preserve">, п. Красные Ключи, п. </w:t>
      </w:r>
      <w:proofErr w:type="spellStart"/>
      <w:r w:rsidRPr="0028121D">
        <w:rPr>
          <w:bCs/>
          <w:color w:val="000000"/>
          <w:kern w:val="32"/>
        </w:rPr>
        <w:t>Зеленовский</w:t>
      </w:r>
      <w:proofErr w:type="spellEnd"/>
      <w:r w:rsidRPr="0028121D">
        <w:rPr>
          <w:bCs/>
          <w:color w:val="000000"/>
          <w:kern w:val="32"/>
        </w:rPr>
        <w:t xml:space="preserve"> на 2017 год»;</w:t>
      </w:r>
    </w:p>
    <w:p w:rsidR="0028121D" w:rsidRPr="0028121D" w:rsidRDefault="0028121D" w:rsidP="0028121D">
      <w:pPr>
        <w:tabs>
          <w:tab w:val="left" w:pos="0"/>
        </w:tabs>
        <w:ind w:firstLine="709"/>
        <w:jc w:val="both"/>
        <w:rPr>
          <w:bCs/>
          <w:color w:val="000000"/>
          <w:kern w:val="32"/>
        </w:rPr>
      </w:pPr>
      <w:r w:rsidRPr="0028121D">
        <w:rPr>
          <w:bCs/>
          <w:color w:val="000000"/>
          <w:kern w:val="32"/>
        </w:rPr>
        <w:t>от 20.12.2016 № 663 «Об установлении ООО «</w:t>
      </w:r>
      <w:proofErr w:type="gramStart"/>
      <w:r w:rsidRPr="0028121D">
        <w:rPr>
          <w:bCs/>
          <w:color w:val="000000"/>
          <w:kern w:val="32"/>
        </w:rPr>
        <w:t>Тепло-энергетические</w:t>
      </w:r>
      <w:proofErr w:type="gramEnd"/>
      <w:r w:rsidRPr="0028121D">
        <w:rPr>
          <w:bCs/>
          <w:color w:val="000000"/>
          <w:kern w:val="32"/>
        </w:rPr>
        <w:t xml:space="preserve"> предприятия» тарифов на тепловую энергию, реализуемую на потребительском рынке Крапивинского района, по узлам теплоснабжения </w:t>
      </w:r>
      <w:proofErr w:type="spellStart"/>
      <w:r w:rsidRPr="0028121D">
        <w:rPr>
          <w:bCs/>
          <w:color w:val="000000"/>
          <w:kern w:val="32"/>
        </w:rPr>
        <w:t>пгт</w:t>
      </w:r>
      <w:proofErr w:type="spellEnd"/>
      <w:r w:rsidRPr="0028121D">
        <w:rPr>
          <w:bCs/>
          <w:color w:val="000000"/>
          <w:kern w:val="32"/>
        </w:rPr>
        <w:t>. Крапивинский,</w:t>
      </w:r>
      <w:r>
        <w:rPr>
          <w:bCs/>
          <w:color w:val="000000"/>
          <w:kern w:val="32"/>
        </w:rPr>
        <w:t xml:space="preserve"> </w:t>
      </w:r>
      <w:r w:rsidRPr="0028121D">
        <w:rPr>
          <w:bCs/>
          <w:color w:val="000000"/>
          <w:kern w:val="32"/>
        </w:rPr>
        <w:t>с. Борисово на 2017 год»;</w:t>
      </w:r>
    </w:p>
    <w:p w:rsidR="0028121D" w:rsidRPr="0028121D" w:rsidRDefault="0028121D" w:rsidP="0028121D">
      <w:pPr>
        <w:tabs>
          <w:tab w:val="left" w:pos="0"/>
        </w:tabs>
        <w:ind w:firstLine="709"/>
        <w:jc w:val="both"/>
        <w:rPr>
          <w:bCs/>
          <w:color w:val="000000"/>
          <w:kern w:val="32"/>
        </w:rPr>
      </w:pPr>
      <w:r w:rsidRPr="0028121D">
        <w:rPr>
          <w:bCs/>
          <w:color w:val="000000"/>
          <w:kern w:val="32"/>
        </w:rPr>
        <w:t>от 26.01.2017 № 5 «О внесении изменений в некоторые постановления региональной энергетической комиссии Кемеровской области».</w:t>
      </w:r>
    </w:p>
    <w:p w:rsidR="0028121D" w:rsidRDefault="0028121D" w:rsidP="003A51F6">
      <w:pPr>
        <w:ind w:firstLine="567"/>
        <w:jc w:val="both"/>
        <w:rPr>
          <w:b/>
        </w:rPr>
      </w:pPr>
    </w:p>
    <w:p w:rsidR="00B80355" w:rsidRPr="00B80355" w:rsidRDefault="00B80355" w:rsidP="003A51F6">
      <w:pPr>
        <w:ind w:firstLine="567"/>
        <w:jc w:val="both"/>
      </w:pPr>
      <w:r w:rsidRPr="00B80355">
        <w:t>Отмечено, что в деле имеется письменное обращение (исх. № 579 от 25.12.2017 г.)</w:t>
      </w:r>
      <w:r>
        <w:t xml:space="preserve"> за подписью директора ООО «ТЭП» Е.С. Сметанина с просьбой рассмотреть вопрос без участия представителей организации</w:t>
      </w:r>
      <w:r w:rsidR="00A01051">
        <w:t>. С установленным уровнем тарифа на тепловую энергию согласны.</w:t>
      </w:r>
    </w:p>
    <w:p w:rsidR="00B80355" w:rsidRPr="00B80355" w:rsidRDefault="00B80355" w:rsidP="003A51F6">
      <w:pPr>
        <w:ind w:firstLine="567"/>
        <w:jc w:val="both"/>
      </w:pPr>
    </w:p>
    <w:p w:rsidR="00B80355" w:rsidRDefault="00B80355" w:rsidP="00B80355">
      <w:pPr>
        <w:ind w:firstLine="567"/>
        <w:jc w:val="both"/>
      </w:pPr>
      <w:r w:rsidRPr="00513B21">
        <w:t xml:space="preserve">Рассмотрев представленные материалы, </w:t>
      </w:r>
      <w:r w:rsidRPr="000A1C4C">
        <w:t xml:space="preserve">Правление </w:t>
      </w:r>
      <w:r>
        <w:t>региональной энергетической комиссии Кемеровской области</w:t>
      </w:r>
    </w:p>
    <w:p w:rsidR="00B80355" w:rsidRDefault="00B80355" w:rsidP="00B80355">
      <w:pPr>
        <w:ind w:firstLine="567"/>
        <w:jc w:val="both"/>
        <w:rPr>
          <w:b/>
        </w:rPr>
      </w:pPr>
    </w:p>
    <w:p w:rsidR="00B80355" w:rsidRDefault="00B80355" w:rsidP="00B80355">
      <w:pPr>
        <w:ind w:firstLine="567"/>
        <w:jc w:val="both"/>
        <w:rPr>
          <w:b/>
        </w:rPr>
      </w:pPr>
      <w:r>
        <w:rPr>
          <w:b/>
        </w:rPr>
        <w:t>П</w:t>
      </w:r>
      <w:r w:rsidRPr="00E03EF8">
        <w:rPr>
          <w:b/>
        </w:rPr>
        <w:t>ОСТАНОВИЛО:</w:t>
      </w:r>
    </w:p>
    <w:p w:rsidR="00B80355" w:rsidRDefault="00B80355" w:rsidP="00B80355">
      <w:pPr>
        <w:ind w:firstLine="567"/>
        <w:jc w:val="both"/>
      </w:pPr>
    </w:p>
    <w:p w:rsidR="00B80355" w:rsidRDefault="00B80355" w:rsidP="00B80355">
      <w:pPr>
        <w:ind w:firstLine="567"/>
        <w:jc w:val="both"/>
      </w:pPr>
      <w:r w:rsidRPr="00F1705D">
        <w:t>Согласиться с предложением докладчика.</w:t>
      </w:r>
    </w:p>
    <w:p w:rsidR="00B80355" w:rsidRDefault="00B80355" w:rsidP="00B80355">
      <w:pPr>
        <w:ind w:firstLine="567"/>
        <w:jc w:val="both"/>
        <w:rPr>
          <w:b/>
        </w:rPr>
      </w:pPr>
    </w:p>
    <w:p w:rsidR="00B80355" w:rsidRDefault="00B80355" w:rsidP="00B80355">
      <w:pPr>
        <w:ind w:firstLine="567"/>
        <w:jc w:val="both"/>
        <w:rPr>
          <w:b/>
        </w:rPr>
      </w:pPr>
      <w:r w:rsidRPr="00C675C2">
        <w:rPr>
          <w:b/>
        </w:rPr>
        <w:t>Голосовали ЗА единогласно.</w:t>
      </w:r>
    </w:p>
    <w:p w:rsidR="00B80355" w:rsidRDefault="00B80355" w:rsidP="003A51F6">
      <w:pPr>
        <w:ind w:firstLine="567"/>
        <w:jc w:val="both"/>
        <w:rPr>
          <w:b/>
        </w:rPr>
      </w:pPr>
    </w:p>
    <w:p w:rsidR="00A23686" w:rsidRDefault="00B80355" w:rsidP="00A23686">
      <w:pPr>
        <w:ind w:firstLine="567"/>
        <w:jc w:val="both"/>
        <w:rPr>
          <w:b/>
        </w:rPr>
      </w:pPr>
      <w:r>
        <w:rPr>
          <w:b/>
        </w:rPr>
        <w:t xml:space="preserve">12. </w:t>
      </w:r>
      <w:r w:rsidR="00A23686" w:rsidRPr="00A23686">
        <w:rPr>
          <w:b/>
        </w:rPr>
        <w:t>Об установлении ООО «</w:t>
      </w:r>
      <w:proofErr w:type="gramStart"/>
      <w:r w:rsidR="00A23686" w:rsidRPr="00A23686">
        <w:rPr>
          <w:b/>
        </w:rPr>
        <w:t>Тепло-энергетические</w:t>
      </w:r>
      <w:proofErr w:type="gramEnd"/>
      <w:r w:rsidR="00A23686" w:rsidRPr="00A23686">
        <w:rPr>
          <w:b/>
        </w:rPr>
        <w:t xml:space="preserve"> предприятия» тарифов на теплоноситель, реализуемый на потребительском рынке Крапивинского муниципального района, на период с 27.12.2017 по 31.12.2020</w:t>
      </w:r>
    </w:p>
    <w:p w:rsidR="00A23686" w:rsidRDefault="00A23686" w:rsidP="00A23686">
      <w:pPr>
        <w:ind w:firstLine="567"/>
        <w:jc w:val="both"/>
        <w:rPr>
          <w:b/>
        </w:rPr>
      </w:pPr>
    </w:p>
    <w:p w:rsidR="00FC6D8A" w:rsidRDefault="00A23686" w:rsidP="00FC6D8A">
      <w:pPr>
        <w:ind w:firstLine="567"/>
        <w:jc w:val="both"/>
      </w:pPr>
      <w:r w:rsidRPr="00703DB4">
        <w:t xml:space="preserve">Докладчик </w:t>
      </w:r>
      <w:r w:rsidRPr="00703DB4">
        <w:rPr>
          <w:b/>
        </w:rPr>
        <w:t>Незнанов П.Г.</w:t>
      </w:r>
      <w:r w:rsidRPr="00703DB4">
        <w:t xml:space="preserve"> согласно экспертному заключению (приложение № </w:t>
      </w:r>
      <w:r>
        <w:t>1</w:t>
      </w:r>
      <w:r w:rsidR="00CC3F65">
        <w:t>8</w:t>
      </w:r>
      <w:r w:rsidRPr="00703DB4">
        <w:t xml:space="preserve"> к настоящему протоколу) предлагает</w:t>
      </w:r>
      <w:r w:rsidR="00FC6D8A">
        <w:t xml:space="preserve">: </w:t>
      </w:r>
    </w:p>
    <w:p w:rsidR="00FC6D8A" w:rsidRDefault="00FC6D8A" w:rsidP="00FC6D8A">
      <w:pPr>
        <w:ind w:firstLine="567"/>
        <w:jc w:val="both"/>
      </w:pPr>
    </w:p>
    <w:p w:rsidR="00FC6D8A" w:rsidRPr="00FC6D8A" w:rsidRDefault="00FC6D8A" w:rsidP="00FC6D8A">
      <w:pPr>
        <w:ind w:firstLine="567"/>
        <w:jc w:val="both"/>
      </w:pPr>
      <w:r w:rsidRPr="00FC6D8A">
        <w:rPr>
          <w:bCs/>
          <w:color w:val="000000"/>
          <w:kern w:val="32"/>
        </w:rPr>
        <w:t>1. Установить ООО «</w:t>
      </w:r>
      <w:proofErr w:type="gramStart"/>
      <w:r w:rsidRPr="00FC6D8A">
        <w:rPr>
          <w:bCs/>
          <w:color w:val="000000"/>
          <w:kern w:val="32"/>
        </w:rPr>
        <w:t>Тепло-энергетические</w:t>
      </w:r>
      <w:proofErr w:type="gramEnd"/>
      <w:r w:rsidRPr="00FC6D8A">
        <w:rPr>
          <w:bCs/>
          <w:color w:val="000000"/>
          <w:kern w:val="32"/>
        </w:rPr>
        <w:t xml:space="preserve"> предприятия»,</w:t>
      </w:r>
      <w:r>
        <w:rPr>
          <w:bCs/>
          <w:color w:val="000000"/>
          <w:kern w:val="32"/>
        </w:rPr>
        <w:t xml:space="preserve"> </w:t>
      </w:r>
      <w:r w:rsidRPr="00FC6D8A">
        <w:rPr>
          <w:bCs/>
          <w:color w:val="000000"/>
          <w:kern w:val="32"/>
        </w:rPr>
        <w:t xml:space="preserve">ИНН 4212427997, </w:t>
      </w:r>
      <w:r w:rsidRPr="00FC6D8A">
        <w:rPr>
          <w:bCs/>
          <w:color w:val="000000"/>
          <w:kern w:val="32"/>
          <w:lang w:val="x-none"/>
        </w:rPr>
        <w:t>тарифы на тепло</w:t>
      </w:r>
      <w:r w:rsidRPr="00FC6D8A">
        <w:rPr>
          <w:bCs/>
          <w:color w:val="000000"/>
          <w:kern w:val="32"/>
        </w:rPr>
        <w:t>носитель</w:t>
      </w:r>
      <w:r w:rsidRPr="00FC6D8A">
        <w:rPr>
          <w:bCs/>
          <w:color w:val="000000"/>
          <w:kern w:val="32"/>
          <w:lang w:val="x-none"/>
        </w:rPr>
        <w:t>, реализуем</w:t>
      </w:r>
      <w:r w:rsidRPr="00FC6D8A">
        <w:rPr>
          <w:bCs/>
          <w:color w:val="000000"/>
          <w:kern w:val="32"/>
        </w:rPr>
        <w:t xml:space="preserve">ый </w:t>
      </w:r>
      <w:r w:rsidRPr="00FC6D8A">
        <w:rPr>
          <w:bCs/>
          <w:color w:val="000000"/>
          <w:kern w:val="32"/>
          <w:lang w:val="x-none"/>
        </w:rPr>
        <w:t>на потребительском рынке</w:t>
      </w:r>
      <w:r w:rsidRPr="00FC6D8A">
        <w:rPr>
          <w:bCs/>
          <w:color w:val="000000"/>
          <w:kern w:val="32"/>
        </w:rPr>
        <w:t xml:space="preserve"> Крапивинского муниципального района, на период</w:t>
      </w:r>
      <w:r>
        <w:rPr>
          <w:bCs/>
          <w:color w:val="000000"/>
          <w:kern w:val="32"/>
        </w:rPr>
        <w:t xml:space="preserve"> </w:t>
      </w:r>
      <w:r w:rsidRPr="00FC6D8A">
        <w:rPr>
          <w:bCs/>
          <w:color w:val="000000"/>
          <w:kern w:val="32"/>
        </w:rPr>
        <w:t>с 27.12.2017 по 31.12.2020</w:t>
      </w:r>
      <w:r w:rsidRPr="00FC6D8A">
        <w:rPr>
          <w:bCs/>
          <w:color w:val="000000"/>
          <w:kern w:val="32"/>
          <w:lang w:val="x-none"/>
        </w:rPr>
        <w:t xml:space="preserve"> согласно приложени</w:t>
      </w:r>
      <w:r w:rsidRPr="00FC6D8A">
        <w:rPr>
          <w:bCs/>
          <w:color w:val="000000"/>
          <w:kern w:val="32"/>
        </w:rPr>
        <w:t xml:space="preserve">ю </w:t>
      </w:r>
      <w:r w:rsidR="004D267A">
        <w:rPr>
          <w:bCs/>
          <w:color w:val="000000"/>
          <w:kern w:val="32"/>
        </w:rPr>
        <w:t xml:space="preserve">№ 19 </w:t>
      </w:r>
      <w:r w:rsidRPr="00FC6D8A">
        <w:rPr>
          <w:bCs/>
          <w:color w:val="000000"/>
          <w:kern w:val="32"/>
          <w:lang w:val="x-none"/>
        </w:rPr>
        <w:t xml:space="preserve">к настоящему </w:t>
      </w:r>
      <w:r w:rsidR="004D267A">
        <w:rPr>
          <w:bCs/>
          <w:color w:val="000000"/>
          <w:kern w:val="32"/>
        </w:rPr>
        <w:t>протоколу</w:t>
      </w:r>
      <w:r w:rsidRPr="00FC6D8A">
        <w:rPr>
          <w:bCs/>
          <w:color w:val="000000"/>
          <w:kern w:val="32"/>
          <w:lang w:val="x-none"/>
        </w:rPr>
        <w:t>.</w:t>
      </w:r>
    </w:p>
    <w:p w:rsidR="00FC6D8A" w:rsidRPr="00FC6D8A" w:rsidRDefault="00FC6D8A" w:rsidP="00FC6D8A">
      <w:pPr>
        <w:ind w:firstLine="567"/>
        <w:jc w:val="both"/>
      </w:pPr>
      <w:r w:rsidRPr="00FC6D8A">
        <w:rPr>
          <w:bCs/>
          <w:color w:val="000000"/>
          <w:kern w:val="32"/>
        </w:rPr>
        <w:t>2. Признать утратившими силу с 27.12.2017 постановления региональной энергетической комиссии Кемеровской области:</w:t>
      </w:r>
    </w:p>
    <w:p w:rsidR="00FC6D8A" w:rsidRPr="00FC6D8A" w:rsidRDefault="00FC6D8A" w:rsidP="00FC6D8A">
      <w:pPr>
        <w:tabs>
          <w:tab w:val="left" w:pos="1134"/>
        </w:tabs>
        <w:ind w:right="-2" w:firstLine="709"/>
        <w:jc w:val="both"/>
        <w:rPr>
          <w:bCs/>
          <w:color w:val="000000"/>
          <w:kern w:val="32"/>
        </w:rPr>
      </w:pPr>
      <w:r w:rsidRPr="00FC6D8A">
        <w:rPr>
          <w:bCs/>
          <w:color w:val="000000"/>
          <w:kern w:val="32"/>
        </w:rPr>
        <w:t>от 20.12.2016 № 661 «Об установлении ООО «</w:t>
      </w:r>
      <w:proofErr w:type="gramStart"/>
      <w:r w:rsidRPr="00FC6D8A">
        <w:rPr>
          <w:bCs/>
          <w:color w:val="000000"/>
          <w:kern w:val="32"/>
        </w:rPr>
        <w:t>Тепло-энергетические</w:t>
      </w:r>
      <w:proofErr w:type="gramEnd"/>
      <w:r w:rsidRPr="00FC6D8A">
        <w:rPr>
          <w:bCs/>
          <w:color w:val="000000"/>
          <w:kern w:val="32"/>
        </w:rPr>
        <w:t xml:space="preserve"> предприятия» тарифов на теплоноситель, реализуемый на потребительском рынке Крапивинского района, по узлам теплоснабжения с. </w:t>
      </w:r>
      <w:proofErr w:type="spellStart"/>
      <w:r w:rsidRPr="00FC6D8A">
        <w:rPr>
          <w:bCs/>
          <w:color w:val="000000"/>
          <w:kern w:val="32"/>
        </w:rPr>
        <w:t>Тараданово</w:t>
      </w:r>
      <w:proofErr w:type="spellEnd"/>
      <w:r w:rsidRPr="00FC6D8A">
        <w:rPr>
          <w:bCs/>
          <w:color w:val="000000"/>
          <w:kern w:val="32"/>
        </w:rPr>
        <w:t>,</w:t>
      </w:r>
      <w:r>
        <w:rPr>
          <w:bCs/>
          <w:color w:val="000000"/>
          <w:kern w:val="32"/>
        </w:rPr>
        <w:t xml:space="preserve"> </w:t>
      </w:r>
      <w:r w:rsidRPr="00FC6D8A">
        <w:rPr>
          <w:bCs/>
          <w:color w:val="000000"/>
          <w:kern w:val="32"/>
        </w:rPr>
        <w:t xml:space="preserve">с. </w:t>
      </w:r>
      <w:proofErr w:type="spellStart"/>
      <w:r w:rsidRPr="00FC6D8A">
        <w:rPr>
          <w:bCs/>
          <w:color w:val="000000"/>
          <w:kern w:val="32"/>
        </w:rPr>
        <w:t>Банново</w:t>
      </w:r>
      <w:proofErr w:type="spellEnd"/>
      <w:r w:rsidRPr="00FC6D8A">
        <w:rPr>
          <w:bCs/>
          <w:color w:val="000000"/>
          <w:kern w:val="32"/>
        </w:rPr>
        <w:t xml:space="preserve">, с. </w:t>
      </w:r>
      <w:proofErr w:type="spellStart"/>
      <w:r w:rsidRPr="00FC6D8A">
        <w:rPr>
          <w:bCs/>
          <w:color w:val="000000"/>
          <w:kern w:val="32"/>
        </w:rPr>
        <w:t>Барачаты</w:t>
      </w:r>
      <w:proofErr w:type="spellEnd"/>
      <w:r w:rsidRPr="00FC6D8A">
        <w:rPr>
          <w:bCs/>
          <w:color w:val="000000"/>
          <w:kern w:val="32"/>
        </w:rPr>
        <w:t xml:space="preserve">, п. Красные Ключи, п. </w:t>
      </w:r>
      <w:proofErr w:type="spellStart"/>
      <w:r w:rsidRPr="00FC6D8A">
        <w:rPr>
          <w:bCs/>
          <w:color w:val="000000"/>
          <w:kern w:val="32"/>
        </w:rPr>
        <w:t>Зеленовский</w:t>
      </w:r>
      <w:proofErr w:type="spellEnd"/>
      <w:r w:rsidRPr="00FC6D8A">
        <w:rPr>
          <w:bCs/>
          <w:color w:val="000000"/>
          <w:kern w:val="32"/>
        </w:rPr>
        <w:t>, на 2017 год»;</w:t>
      </w:r>
    </w:p>
    <w:p w:rsidR="00FC6D8A" w:rsidRPr="00FC6D8A" w:rsidRDefault="00FC6D8A" w:rsidP="00FC6D8A">
      <w:pPr>
        <w:tabs>
          <w:tab w:val="left" w:pos="1134"/>
        </w:tabs>
        <w:ind w:right="-2" w:firstLine="709"/>
        <w:jc w:val="both"/>
        <w:rPr>
          <w:bCs/>
          <w:color w:val="000000"/>
          <w:kern w:val="32"/>
        </w:rPr>
      </w:pPr>
      <w:r w:rsidRPr="00FC6D8A">
        <w:rPr>
          <w:bCs/>
          <w:color w:val="000000"/>
          <w:kern w:val="32"/>
        </w:rPr>
        <w:t>от 20.12.2016 № 664 «Об установлении ООО «</w:t>
      </w:r>
      <w:proofErr w:type="gramStart"/>
      <w:r w:rsidRPr="00FC6D8A">
        <w:rPr>
          <w:bCs/>
          <w:color w:val="000000"/>
          <w:kern w:val="32"/>
        </w:rPr>
        <w:t>Тепло-энергетические</w:t>
      </w:r>
      <w:proofErr w:type="gramEnd"/>
      <w:r w:rsidRPr="00FC6D8A">
        <w:rPr>
          <w:bCs/>
          <w:color w:val="000000"/>
          <w:kern w:val="32"/>
        </w:rPr>
        <w:t xml:space="preserve"> предприятия» тарифов на теплоноситель, реализуемый на потребительском рынке Крапивинского района, по узлам теплоснабжения </w:t>
      </w:r>
      <w:proofErr w:type="spellStart"/>
      <w:r w:rsidRPr="00FC6D8A">
        <w:rPr>
          <w:bCs/>
          <w:color w:val="000000"/>
          <w:kern w:val="32"/>
        </w:rPr>
        <w:t>пгт</w:t>
      </w:r>
      <w:proofErr w:type="spellEnd"/>
      <w:r w:rsidRPr="00FC6D8A">
        <w:rPr>
          <w:bCs/>
          <w:color w:val="000000"/>
          <w:kern w:val="32"/>
        </w:rPr>
        <w:t>. Крапивинский, с. Борисово, на 2017 год».</w:t>
      </w:r>
    </w:p>
    <w:p w:rsidR="00FC6D8A" w:rsidRDefault="00FC6D8A" w:rsidP="00FC6D8A">
      <w:pPr>
        <w:ind w:firstLine="567"/>
        <w:jc w:val="both"/>
      </w:pPr>
    </w:p>
    <w:p w:rsidR="00FC6D8A" w:rsidRDefault="00FC6D8A" w:rsidP="00FC6D8A">
      <w:pPr>
        <w:ind w:firstLine="567"/>
        <w:jc w:val="both"/>
      </w:pPr>
      <w:r w:rsidRPr="00513B21">
        <w:lastRenderedPageBreak/>
        <w:t xml:space="preserve">Рассмотрев представленные материалы, </w:t>
      </w:r>
      <w:r w:rsidRPr="000A1C4C">
        <w:t xml:space="preserve">Правление </w:t>
      </w:r>
      <w:r>
        <w:t>региональной энергетической комиссии Кемеровской области</w:t>
      </w:r>
    </w:p>
    <w:p w:rsidR="00FC6D8A" w:rsidRDefault="00FC6D8A" w:rsidP="00FC6D8A">
      <w:pPr>
        <w:ind w:firstLine="567"/>
        <w:jc w:val="both"/>
        <w:rPr>
          <w:b/>
        </w:rPr>
      </w:pPr>
    </w:p>
    <w:p w:rsidR="00FC6D8A" w:rsidRDefault="00FC6D8A" w:rsidP="00FC6D8A">
      <w:pPr>
        <w:ind w:firstLine="567"/>
        <w:jc w:val="both"/>
        <w:rPr>
          <w:b/>
        </w:rPr>
      </w:pPr>
      <w:r>
        <w:rPr>
          <w:b/>
        </w:rPr>
        <w:t>П</w:t>
      </w:r>
      <w:r w:rsidRPr="00E03EF8">
        <w:rPr>
          <w:b/>
        </w:rPr>
        <w:t>ОСТАНОВИЛО:</w:t>
      </w:r>
    </w:p>
    <w:p w:rsidR="00FC6D8A" w:rsidRDefault="00FC6D8A" w:rsidP="00FC6D8A">
      <w:pPr>
        <w:ind w:firstLine="567"/>
        <w:jc w:val="both"/>
      </w:pPr>
    </w:p>
    <w:p w:rsidR="00FC6D8A" w:rsidRDefault="00FC6D8A" w:rsidP="00FC6D8A">
      <w:pPr>
        <w:ind w:firstLine="567"/>
        <w:jc w:val="both"/>
      </w:pPr>
      <w:r w:rsidRPr="00F1705D">
        <w:t>Согласиться с предложением докладчика.</w:t>
      </w:r>
    </w:p>
    <w:p w:rsidR="00FC6D8A" w:rsidRDefault="00FC6D8A" w:rsidP="00FC6D8A">
      <w:pPr>
        <w:ind w:firstLine="567"/>
        <w:jc w:val="both"/>
        <w:rPr>
          <w:b/>
        </w:rPr>
      </w:pPr>
    </w:p>
    <w:p w:rsidR="00FC6D8A" w:rsidRDefault="00FC6D8A" w:rsidP="00FC6D8A">
      <w:pPr>
        <w:ind w:firstLine="567"/>
        <w:jc w:val="both"/>
        <w:rPr>
          <w:b/>
        </w:rPr>
      </w:pPr>
      <w:r w:rsidRPr="00C675C2">
        <w:rPr>
          <w:b/>
        </w:rPr>
        <w:t>Голосовали ЗА единогласно.</w:t>
      </w:r>
    </w:p>
    <w:p w:rsidR="00FC6D8A" w:rsidRDefault="00FC6D8A" w:rsidP="00FC6D8A">
      <w:pPr>
        <w:ind w:firstLine="567"/>
        <w:jc w:val="both"/>
        <w:rPr>
          <w:b/>
          <w:bCs/>
          <w:color w:val="000000"/>
          <w:kern w:val="32"/>
          <w:sz w:val="28"/>
          <w:szCs w:val="28"/>
        </w:rPr>
      </w:pPr>
    </w:p>
    <w:p w:rsidR="00FC6D8A" w:rsidRDefault="00FC6D8A" w:rsidP="00FC6D8A">
      <w:pPr>
        <w:ind w:firstLine="567"/>
        <w:jc w:val="both"/>
        <w:rPr>
          <w:b/>
          <w:bCs/>
          <w:color w:val="000000"/>
          <w:kern w:val="32"/>
        </w:rPr>
      </w:pPr>
      <w:r w:rsidRPr="00FC6D8A">
        <w:rPr>
          <w:b/>
          <w:bCs/>
          <w:color w:val="000000"/>
          <w:kern w:val="32"/>
        </w:rPr>
        <w:t>13. Об установлении ООО «</w:t>
      </w:r>
      <w:proofErr w:type="gramStart"/>
      <w:r w:rsidRPr="00FC6D8A">
        <w:rPr>
          <w:b/>
          <w:bCs/>
          <w:color w:val="000000"/>
          <w:kern w:val="32"/>
        </w:rPr>
        <w:t>Тепло-энергетические</w:t>
      </w:r>
      <w:proofErr w:type="gramEnd"/>
      <w:r w:rsidRPr="00FC6D8A">
        <w:rPr>
          <w:b/>
          <w:bCs/>
          <w:color w:val="000000"/>
          <w:kern w:val="32"/>
        </w:rPr>
        <w:t xml:space="preserve"> предприятия» тарифов на горячую воду в открытой системе горячего водоснабжения (теплоснабжения), на период с 27.12.2017 по 31.12.2020</w:t>
      </w:r>
    </w:p>
    <w:p w:rsidR="004D267A" w:rsidRDefault="004D267A" w:rsidP="004D267A">
      <w:pPr>
        <w:ind w:firstLine="567"/>
        <w:jc w:val="both"/>
      </w:pPr>
    </w:p>
    <w:p w:rsidR="00FC6D8A" w:rsidRDefault="004D267A" w:rsidP="004D267A">
      <w:pPr>
        <w:ind w:firstLine="567"/>
        <w:jc w:val="both"/>
      </w:pPr>
      <w:r w:rsidRPr="00703DB4">
        <w:t xml:space="preserve">Докладчик </w:t>
      </w:r>
      <w:r w:rsidRPr="00703DB4">
        <w:rPr>
          <w:b/>
        </w:rPr>
        <w:t>Незнанов П.Г.</w:t>
      </w:r>
      <w:r w:rsidRPr="00703DB4">
        <w:t xml:space="preserve"> согласно экспертному заключению (приложение № </w:t>
      </w:r>
      <w:r>
        <w:t>1</w:t>
      </w:r>
      <w:r w:rsidR="00CC3F65">
        <w:t>8</w:t>
      </w:r>
      <w:r w:rsidRPr="00703DB4">
        <w:t xml:space="preserve"> к настоящему протоколу) предлагает</w:t>
      </w:r>
      <w:r>
        <w:t xml:space="preserve">: </w:t>
      </w:r>
    </w:p>
    <w:p w:rsidR="004D267A" w:rsidRPr="004D267A" w:rsidRDefault="004D267A" w:rsidP="004D267A">
      <w:pPr>
        <w:ind w:firstLine="567"/>
        <w:jc w:val="both"/>
      </w:pPr>
    </w:p>
    <w:p w:rsidR="00FC6D8A" w:rsidRPr="00FC6D8A" w:rsidRDefault="00FC6D8A" w:rsidP="00FC6D8A">
      <w:pPr>
        <w:tabs>
          <w:tab w:val="left" w:pos="0"/>
          <w:tab w:val="left" w:pos="851"/>
        </w:tabs>
        <w:ind w:firstLine="709"/>
        <w:jc w:val="both"/>
        <w:rPr>
          <w:bCs/>
          <w:color w:val="000000"/>
          <w:kern w:val="32"/>
        </w:rPr>
      </w:pPr>
      <w:r w:rsidRPr="00FC6D8A">
        <w:rPr>
          <w:bCs/>
          <w:color w:val="000000"/>
          <w:kern w:val="32"/>
        </w:rPr>
        <w:t>1. Установить ООО «</w:t>
      </w:r>
      <w:proofErr w:type="gramStart"/>
      <w:r w:rsidRPr="00FC6D8A">
        <w:rPr>
          <w:bCs/>
          <w:color w:val="000000"/>
          <w:kern w:val="32"/>
        </w:rPr>
        <w:t>Тепло-энергетические</w:t>
      </w:r>
      <w:proofErr w:type="gramEnd"/>
      <w:r w:rsidRPr="00FC6D8A">
        <w:rPr>
          <w:bCs/>
          <w:color w:val="000000"/>
          <w:kern w:val="32"/>
        </w:rPr>
        <w:t xml:space="preserve"> предприятия»,</w:t>
      </w:r>
      <w:r>
        <w:rPr>
          <w:bCs/>
          <w:color w:val="000000"/>
          <w:kern w:val="32"/>
        </w:rPr>
        <w:t xml:space="preserve"> </w:t>
      </w:r>
      <w:r w:rsidRPr="00FC6D8A">
        <w:rPr>
          <w:bCs/>
          <w:color w:val="000000"/>
          <w:kern w:val="32"/>
        </w:rPr>
        <w:t xml:space="preserve">ИНН 4212427997, тарифы на горячую воду в открытой системе горячего водоснабжения (теплоснабжения), реализуемую на потребительском рынке Крапивинского муниципального района, на период с 27.12.2017 по 31.12.2020 согласно приложению </w:t>
      </w:r>
      <w:r w:rsidR="004D267A">
        <w:rPr>
          <w:bCs/>
          <w:color w:val="000000"/>
          <w:kern w:val="32"/>
        </w:rPr>
        <w:t xml:space="preserve">№ </w:t>
      </w:r>
      <w:r w:rsidR="00924291">
        <w:rPr>
          <w:bCs/>
          <w:color w:val="000000"/>
          <w:kern w:val="32"/>
        </w:rPr>
        <w:t>19</w:t>
      </w:r>
      <w:r w:rsidR="004D267A">
        <w:rPr>
          <w:bCs/>
          <w:color w:val="000000"/>
          <w:kern w:val="32"/>
        </w:rPr>
        <w:t xml:space="preserve"> </w:t>
      </w:r>
      <w:r w:rsidRPr="00FC6D8A">
        <w:rPr>
          <w:bCs/>
          <w:color w:val="000000"/>
          <w:kern w:val="32"/>
        </w:rPr>
        <w:t xml:space="preserve">к настоящему </w:t>
      </w:r>
      <w:r w:rsidR="004D267A">
        <w:rPr>
          <w:bCs/>
          <w:color w:val="000000"/>
          <w:kern w:val="32"/>
        </w:rPr>
        <w:t>протоколу</w:t>
      </w:r>
      <w:r w:rsidRPr="00FC6D8A">
        <w:rPr>
          <w:bCs/>
          <w:color w:val="000000"/>
          <w:kern w:val="32"/>
        </w:rPr>
        <w:t>.</w:t>
      </w:r>
    </w:p>
    <w:p w:rsidR="00FC6D8A" w:rsidRPr="00FC6D8A" w:rsidRDefault="00FC6D8A" w:rsidP="00FC6D8A">
      <w:pPr>
        <w:tabs>
          <w:tab w:val="left" w:pos="0"/>
          <w:tab w:val="left" w:pos="851"/>
        </w:tabs>
        <w:ind w:firstLine="709"/>
        <w:jc w:val="both"/>
        <w:rPr>
          <w:bCs/>
          <w:color w:val="000000"/>
          <w:kern w:val="32"/>
        </w:rPr>
      </w:pPr>
      <w:r w:rsidRPr="00FC6D8A">
        <w:rPr>
          <w:bCs/>
          <w:color w:val="000000"/>
          <w:kern w:val="32"/>
        </w:rPr>
        <w:t>2.</w:t>
      </w:r>
      <w:r w:rsidRPr="00FC6D8A">
        <w:rPr>
          <w:bCs/>
          <w:color w:val="000000"/>
          <w:kern w:val="32"/>
        </w:rPr>
        <w:tab/>
        <w:t>Признать утратившими силу с 27.12.2017 постановления региональной энергетической комиссии Кемеровской области:</w:t>
      </w:r>
    </w:p>
    <w:p w:rsidR="00FC6D8A" w:rsidRPr="00FC6D8A" w:rsidRDefault="00FC6D8A" w:rsidP="00FC6D8A">
      <w:pPr>
        <w:tabs>
          <w:tab w:val="left" w:pos="0"/>
          <w:tab w:val="left" w:pos="851"/>
        </w:tabs>
        <w:ind w:firstLine="709"/>
        <w:jc w:val="both"/>
        <w:rPr>
          <w:bCs/>
          <w:color w:val="000000"/>
          <w:kern w:val="32"/>
        </w:rPr>
      </w:pPr>
      <w:r w:rsidRPr="00FC6D8A">
        <w:rPr>
          <w:bCs/>
          <w:color w:val="000000"/>
          <w:kern w:val="32"/>
        </w:rPr>
        <w:t>от 20.12.2016 № 662 «Об установлении ООО «</w:t>
      </w:r>
      <w:proofErr w:type="gramStart"/>
      <w:r w:rsidRPr="00FC6D8A">
        <w:rPr>
          <w:bCs/>
          <w:color w:val="000000"/>
          <w:kern w:val="32"/>
        </w:rPr>
        <w:t>Тепло-энергетические</w:t>
      </w:r>
      <w:proofErr w:type="gramEnd"/>
      <w:r w:rsidRPr="00FC6D8A">
        <w:rPr>
          <w:bCs/>
          <w:color w:val="000000"/>
          <w:kern w:val="32"/>
        </w:rPr>
        <w:t xml:space="preserve"> предприятия» тарифов на горячую воду в открытой системе горячего водоснабжения (теплоснабжения), по узлам теплоснабжения с. </w:t>
      </w:r>
      <w:proofErr w:type="spellStart"/>
      <w:r w:rsidRPr="00FC6D8A">
        <w:rPr>
          <w:bCs/>
          <w:color w:val="000000"/>
          <w:kern w:val="32"/>
        </w:rPr>
        <w:t>Тараданово</w:t>
      </w:r>
      <w:proofErr w:type="spellEnd"/>
      <w:r w:rsidRPr="00FC6D8A">
        <w:rPr>
          <w:bCs/>
          <w:color w:val="000000"/>
          <w:kern w:val="32"/>
        </w:rPr>
        <w:t>,</w:t>
      </w:r>
      <w:r>
        <w:rPr>
          <w:bCs/>
          <w:color w:val="000000"/>
          <w:kern w:val="32"/>
        </w:rPr>
        <w:t xml:space="preserve"> </w:t>
      </w:r>
      <w:r w:rsidRPr="00FC6D8A">
        <w:rPr>
          <w:bCs/>
          <w:color w:val="000000"/>
          <w:kern w:val="32"/>
        </w:rPr>
        <w:t xml:space="preserve">с. </w:t>
      </w:r>
      <w:proofErr w:type="spellStart"/>
      <w:r w:rsidRPr="00FC6D8A">
        <w:rPr>
          <w:bCs/>
          <w:color w:val="000000"/>
          <w:kern w:val="32"/>
        </w:rPr>
        <w:t>Банново</w:t>
      </w:r>
      <w:proofErr w:type="spellEnd"/>
      <w:r w:rsidRPr="00FC6D8A">
        <w:rPr>
          <w:bCs/>
          <w:color w:val="000000"/>
          <w:kern w:val="32"/>
        </w:rPr>
        <w:t xml:space="preserve">, с. </w:t>
      </w:r>
      <w:proofErr w:type="spellStart"/>
      <w:r w:rsidRPr="00FC6D8A">
        <w:rPr>
          <w:bCs/>
          <w:color w:val="000000"/>
          <w:kern w:val="32"/>
        </w:rPr>
        <w:t>Барачаты</w:t>
      </w:r>
      <w:proofErr w:type="spellEnd"/>
      <w:r w:rsidRPr="00FC6D8A">
        <w:rPr>
          <w:bCs/>
          <w:color w:val="000000"/>
          <w:kern w:val="32"/>
        </w:rPr>
        <w:t xml:space="preserve">, п. Красные Ключи, п. </w:t>
      </w:r>
      <w:proofErr w:type="spellStart"/>
      <w:r w:rsidRPr="00FC6D8A">
        <w:rPr>
          <w:bCs/>
          <w:color w:val="000000"/>
          <w:kern w:val="32"/>
        </w:rPr>
        <w:t>Зеленовский</w:t>
      </w:r>
      <w:proofErr w:type="spellEnd"/>
      <w:r w:rsidRPr="00FC6D8A">
        <w:rPr>
          <w:bCs/>
          <w:color w:val="000000"/>
          <w:kern w:val="32"/>
        </w:rPr>
        <w:t xml:space="preserve"> на 2017 год»;</w:t>
      </w:r>
    </w:p>
    <w:p w:rsidR="00FC6D8A" w:rsidRPr="00FC6D8A" w:rsidRDefault="00FC6D8A" w:rsidP="00FC6D8A">
      <w:pPr>
        <w:tabs>
          <w:tab w:val="left" w:pos="0"/>
          <w:tab w:val="left" w:pos="851"/>
        </w:tabs>
        <w:ind w:firstLine="709"/>
        <w:jc w:val="both"/>
        <w:rPr>
          <w:bCs/>
          <w:color w:val="000000"/>
          <w:kern w:val="32"/>
        </w:rPr>
      </w:pPr>
      <w:r w:rsidRPr="00FC6D8A">
        <w:rPr>
          <w:bCs/>
          <w:color w:val="000000"/>
          <w:kern w:val="32"/>
        </w:rPr>
        <w:t>от 20.12.2016 № 665 «Об установлении ООО «</w:t>
      </w:r>
      <w:proofErr w:type="gramStart"/>
      <w:r w:rsidRPr="00FC6D8A">
        <w:rPr>
          <w:bCs/>
          <w:color w:val="000000"/>
          <w:kern w:val="32"/>
        </w:rPr>
        <w:t>Тепло-энергетические</w:t>
      </w:r>
      <w:proofErr w:type="gramEnd"/>
      <w:r w:rsidRPr="00FC6D8A">
        <w:rPr>
          <w:bCs/>
          <w:color w:val="000000"/>
          <w:kern w:val="32"/>
        </w:rPr>
        <w:t xml:space="preserve"> предприятия» тарифов на горячую воду в открытой системе горячего водоснабжения (теплоснабжения), по узлам теплоснабжения</w:t>
      </w:r>
      <w:r>
        <w:rPr>
          <w:bCs/>
          <w:color w:val="000000"/>
          <w:kern w:val="32"/>
        </w:rPr>
        <w:t xml:space="preserve"> </w:t>
      </w:r>
      <w:proofErr w:type="spellStart"/>
      <w:r w:rsidRPr="00FC6D8A">
        <w:rPr>
          <w:bCs/>
          <w:color w:val="000000"/>
          <w:kern w:val="32"/>
        </w:rPr>
        <w:t>пгт</w:t>
      </w:r>
      <w:proofErr w:type="spellEnd"/>
      <w:r w:rsidRPr="00FC6D8A">
        <w:rPr>
          <w:bCs/>
          <w:color w:val="000000"/>
          <w:kern w:val="32"/>
        </w:rPr>
        <w:t>. Крапивинский, с. Борисово на 2017 год».</w:t>
      </w:r>
    </w:p>
    <w:p w:rsidR="00FC6D8A" w:rsidRDefault="00FC6D8A" w:rsidP="00FC6D8A">
      <w:pPr>
        <w:tabs>
          <w:tab w:val="left" w:pos="0"/>
          <w:tab w:val="left" w:pos="851"/>
        </w:tabs>
        <w:ind w:firstLine="709"/>
        <w:jc w:val="both"/>
        <w:rPr>
          <w:bCs/>
          <w:color w:val="000000"/>
          <w:kern w:val="32"/>
          <w:sz w:val="28"/>
          <w:szCs w:val="28"/>
        </w:rPr>
      </w:pPr>
    </w:p>
    <w:p w:rsidR="00FC6D8A" w:rsidRDefault="00FC6D8A" w:rsidP="00FC6D8A">
      <w:pPr>
        <w:ind w:firstLine="567"/>
        <w:jc w:val="both"/>
      </w:pPr>
      <w:r w:rsidRPr="00513B21">
        <w:t xml:space="preserve">Рассмотрев представленные материалы, </w:t>
      </w:r>
      <w:r w:rsidRPr="000A1C4C">
        <w:t xml:space="preserve">Правление </w:t>
      </w:r>
      <w:r>
        <w:t>региональной энергетической комиссии Кемеровской области</w:t>
      </w:r>
    </w:p>
    <w:p w:rsidR="00FC6D8A" w:rsidRDefault="00FC6D8A" w:rsidP="00FC6D8A">
      <w:pPr>
        <w:ind w:firstLine="567"/>
        <w:jc w:val="both"/>
        <w:rPr>
          <w:b/>
        </w:rPr>
      </w:pPr>
    </w:p>
    <w:p w:rsidR="00FC6D8A" w:rsidRDefault="00FC6D8A" w:rsidP="00FC6D8A">
      <w:pPr>
        <w:ind w:firstLine="567"/>
        <w:jc w:val="both"/>
        <w:rPr>
          <w:b/>
        </w:rPr>
      </w:pPr>
      <w:r>
        <w:rPr>
          <w:b/>
        </w:rPr>
        <w:t>П</w:t>
      </w:r>
      <w:r w:rsidRPr="00E03EF8">
        <w:rPr>
          <w:b/>
        </w:rPr>
        <w:t>ОСТАНОВИЛО:</w:t>
      </w:r>
    </w:p>
    <w:p w:rsidR="00FC6D8A" w:rsidRDefault="00FC6D8A" w:rsidP="00FC6D8A">
      <w:pPr>
        <w:ind w:firstLine="567"/>
        <w:jc w:val="both"/>
      </w:pPr>
    </w:p>
    <w:p w:rsidR="00FC6D8A" w:rsidRDefault="00FC6D8A" w:rsidP="00FC6D8A">
      <w:pPr>
        <w:ind w:firstLine="567"/>
        <w:jc w:val="both"/>
      </w:pPr>
      <w:r w:rsidRPr="00F1705D">
        <w:t>Согласиться с предложением докладчика.</w:t>
      </w:r>
    </w:p>
    <w:p w:rsidR="00FC6D8A" w:rsidRDefault="00FC6D8A" w:rsidP="00FC6D8A">
      <w:pPr>
        <w:ind w:firstLine="567"/>
        <w:jc w:val="both"/>
        <w:rPr>
          <w:b/>
        </w:rPr>
      </w:pPr>
    </w:p>
    <w:p w:rsidR="00FC6D8A" w:rsidRDefault="00FC6D8A" w:rsidP="00FC6D8A">
      <w:pPr>
        <w:ind w:firstLine="567"/>
        <w:jc w:val="both"/>
        <w:rPr>
          <w:b/>
        </w:rPr>
      </w:pPr>
      <w:r w:rsidRPr="00C675C2">
        <w:rPr>
          <w:b/>
        </w:rPr>
        <w:t>Голосовали ЗА единогласно.</w:t>
      </w:r>
      <w:bookmarkEnd w:id="2"/>
    </w:p>
    <w:p w:rsidR="00FC6D8A" w:rsidRDefault="00FC6D8A" w:rsidP="003A51F6">
      <w:pPr>
        <w:ind w:firstLine="567"/>
        <w:jc w:val="both"/>
        <w:rPr>
          <w:b/>
        </w:rPr>
      </w:pPr>
    </w:p>
    <w:p w:rsidR="004D267A" w:rsidRPr="004D267A" w:rsidRDefault="004D267A" w:rsidP="004D267A">
      <w:pPr>
        <w:ind w:firstLine="567"/>
        <w:jc w:val="both"/>
        <w:rPr>
          <w:b/>
          <w:bCs/>
          <w:color w:val="000000"/>
          <w:kern w:val="32"/>
        </w:rPr>
      </w:pPr>
      <w:r w:rsidRPr="00FC6D8A">
        <w:rPr>
          <w:b/>
          <w:bCs/>
          <w:color w:val="000000"/>
          <w:kern w:val="32"/>
        </w:rPr>
        <w:t>1</w:t>
      </w:r>
      <w:r>
        <w:rPr>
          <w:b/>
          <w:bCs/>
          <w:color w:val="000000"/>
          <w:kern w:val="32"/>
        </w:rPr>
        <w:t>4</w:t>
      </w:r>
      <w:r w:rsidRPr="00FC6D8A">
        <w:rPr>
          <w:b/>
          <w:bCs/>
          <w:color w:val="000000"/>
          <w:kern w:val="32"/>
        </w:rPr>
        <w:t xml:space="preserve">. </w:t>
      </w:r>
      <w:r w:rsidRPr="004D267A">
        <w:rPr>
          <w:b/>
          <w:bCs/>
          <w:color w:val="000000"/>
          <w:kern w:val="32"/>
        </w:rPr>
        <w:t>Об утверждении специальной надбавки к тарифам на транспортировку газа по газораспределительным сетям ООО «Газпром газораспределение Томск» для финансирования Программы газификации Кемеровской области на 2015-2019 годы</w:t>
      </w:r>
    </w:p>
    <w:p w:rsidR="004D267A" w:rsidRPr="00FC6D8A" w:rsidRDefault="004D267A" w:rsidP="004D267A">
      <w:pPr>
        <w:ind w:firstLine="567"/>
        <w:jc w:val="both"/>
        <w:rPr>
          <w:b/>
          <w:bCs/>
          <w:color w:val="000000"/>
          <w:kern w:val="32"/>
        </w:rPr>
      </w:pPr>
    </w:p>
    <w:p w:rsidR="004D267A" w:rsidRPr="0000172E" w:rsidRDefault="004D267A" w:rsidP="004D267A">
      <w:pPr>
        <w:ind w:firstLine="567"/>
        <w:jc w:val="both"/>
      </w:pPr>
      <w:r w:rsidRPr="00703DB4">
        <w:t xml:space="preserve">Докладчик </w:t>
      </w:r>
      <w:proofErr w:type="spellStart"/>
      <w:r w:rsidR="0000172E">
        <w:rPr>
          <w:b/>
        </w:rPr>
        <w:t>Кулебакин</w:t>
      </w:r>
      <w:proofErr w:type="spellEnd"/>
      <w:r w:rsidR="0000172E">
        <w:rPr>
          <w:b/>
        </w:rPr>
        <w:t xml:space="preserve"> С.В</w:t>
      </w:r>
      <w:r w:rsidRPr="00703DB4">
        <w:rPr>
          <w:b/>
        </w:rPr>
        <w:t>.</w:t>
      </w:r>
      <w:r w:rsidRPr="00703DB4">
        <w:t xml:space="preserve"> согласно экспертному заключению (приложение № </w:t>
      </w:r>
      <w:r w:rsidR="0000172E">
        <w:t>2</w:t>
      </w:r>
      <w:r w:rsidR="00EA09F0">
        <w:t>0</w:t>
      </w:r>
      <w:bookmarkStart w:id="3" w:name="_GoBack"/>
      <w:bookmarkEnd w:id="3"/>
      <w:r w:rsidRPr="00703DB4">
        <w:t xml:space="preserve"> к настоящему протоколу) </w:t>
      </w:r>
      <w:r w:rsidRPr="0000172E">
        <w:t>предлагает</w:t>
      </w:r>
      <w:r w:rsidR="0000172E" w:rsidRPr="0000172E">
        <w:t xml:space="preserve"> утвердить на период с 01.01.2018 по 31.12.2018 специальную надбавку к тарифам на транспортировку газа по газораспределительным сетям ООО «Газпром газораспределение Томск», ИНН 7017203428, для потребителей всех групп «кроме населения» для финансирования Программы газификации Кемеровской области на 2015-2019 годы</w:t>
      </w:r>
      <w:r w:rsidR="0000172E">
        <w:t xml:space="preserve"> </w:t>
      </w:r>
      <w:r w:rsidR="0000172E" w:rsidRPr="0000172E">
        <w:t>в размере 39,84 руб./1000 м³ без учета НДС и включая налог на прибыль.</w:t>
      </w:r>
    </w:p>
    <w:p w:rsidR="004D267A" w:rsidRDefault="004D267A" w:rsidP="003A51F6">
      <w:pPr>
        <w:ind w:firstLine="567"/>
        <w:jc w:val="both"/>
        <w:rPr>
          <w:b/>
        </w:rPr>
      </w:pPr>
    </w:p>
    <w:p w:rsidR="0000172E" w:rsidRPr="00B80355" w:rsidRDefault="0000172E" w:rsidP="0000172E">
      <w:pPr>
        <w:ind w:firstLine="567"/>
        <w:jc w:val="both"/>
      </w:pPr>
      <w:r w:rsidRPr="00B80355">
        <w:lastRenderedPageBreak/>
        <w:t xml:space="preserve">Отмечено, что в деле имеется письменное обращение (исх. № </w:t>
      </w:r>
      <w:r>
        <w:t>1874</w:t>
      </w:r>
      <w:r w:rsidRPr="00B80355">
        <w:t xml:space="preserve"> от 2</w:t>
      </w:r>
      <w:r>
        <w:t>6</w:t>
      </w:r>
      <w:r w:rsidRPr="00B80355">
        <w:t>.12.2017 г.)</w:t>
      </w:r>
      <w:r>
        <w:t xml:space="preserve"> за подписью </w:t>
      </w:r>
      <w:r w:rsidRPr="0000172E">
        <w:t xml:space="preserve">директора </w:t>
      </w:r>
      <w:r w:rsidRPr="0000172E">
        <w:rPr>
          <w:bCs/>
          <w:color w:val="000000"/>
          <w:kern w:val="32"/>
        </w:rPr>
        <w:t>ООО «Газпром газораспределение Томск»</w:t>
      </w:r>
      <w:r>
        <w:rPr>
          <w:bCs/>
          <w:color w:val="000000"/>
          <w:kern w:val="32"/>
        </w:rPr>
        <w:t xml:space="preserve"> </w:t>
      </w:r>
      <w:r w:rsidRPr="0000172E">
        <w:t>Е.М. Быкова с просьбой</w:t>
      </w:r>
      <w:r>
        <w:t xml:space="preserve"> рассмотреть вопрос в отсутствии представителя организации. </w:t>
      </w:r>
    </w:p>
    <w:p w:rsidR="004D267A" w:rsidRDefault="004D267A" w:rsidP="003A51F6">
      <w:pPr>
        <w:ind w:firstLine="567"/>
        <w:jc w:val="both"/>
        <w:rPr>
          <w:b/>
        </w:rPr>
      </w:pPr>
    </w:p>
    <w:p w:rsidR="0000172E" w:rsidRDefault="0000172E" w:rsidP="0000172E">
      <w:pPr>
        <w:ind w:firstLine="567"/>
        <w:jc w:val="both"/>
      </w:pPr>
      <w:r w:rsidRPr="00513B21">
        <w:t xml:space="preserve">Рассмотрев представленные материалы, </w:t>
      </w:r>
      <w:r w:rsidRPr="000A1C4C">
        <w:t xml:space="preserve">Правление </w:t>
      </w:r>
      <w:r>
        <w:t>региональной энергетической комиссии Кемеровской области</w:t>
      </w:r>
    </w:p>
    <w:p w:rsidR="0000172E" w:rsidRDefault="0000172E" w:rsidP="0000172E">
      <w:pPr>
        <w:ind w:firstLine="567"/>
        <w:jc w:val="both"/>
        <w:rPr>
          <w:b/>
        </w:rPr>
      </w:pPr>
    </w:p>
    <w:p w:rsidR="0000172E" w:rsidRDefault="0000172E" w:rsidP="0000172E">
      <w:pPr>
        <w:ind w:firstLine="567"/>
        <w:jc w:val="both"/>
        <w:rPr>
          <w:b/>
        </w:rPr>
      </w:pPr>
      <w:r>
        <w:rPr>
          <w:b/>
        </w:rPr>
        <w:t>П</w:t>
      </w:r>
      <w:r w:rsidRPr="00E03EF8">
        <w:rPr>
          <w:b/>
        </w:rPr>
        <w:t>ОСТАНОВИЛО:</w:t>
      </w:r>
    </w:p>
    <w:p w:rsidR="0000172E" w:rsidRDefault="0000172E" w:rsidP="0000172E">
      <w:pPr>
        <w:ind w:firstLine="567"/>
        <w:jc w:val="both"/>
      </w:pPr>
    </w:p>
    <w:p w:rsidR="0000172E" w:rsidRDefault="0000172E" w:rsidP="0000172E">
      <w:pPr>
        <w:ind w:firstLine="567"/>
        <w:jc w:val="both"/>
      </w:pPr>
      <w:r w:rsidRPr="00F1705D">
        <w:t>Согласиться с предложением докладчика.</w:t>
      </w:r>
    </w:p>
    <w:p w:rsidR="0000172E" w:rsidRDefault="0000172E" w:rsidP="0000172E">
      <w:pPr>
        <w:ind w:firstLine="567"/>
        <w:jc w:val="both"/>
        <w:rPr>
          <w:b/>
        </w:rPr>
      </w:pPr>
    </w:p>
    <w:p w:rsidR="0000172E" w:rsidRDefault="0000172E" w:rsidP="0000172E">
      <w:pPr>
        <w:ind w:firstLine="567"/>
        <w:jc w:val="both"/>
        <w:rPr>
          <w:b/>
        </w:rPr>
      </w:pPr>
      <w:r w:rsidRPr="00C675C2">
        <w:rPr>
          <w:b/>
        </w:rPr>
        <w:t>Голосовали ЗА единогласно.</w:t>
      </w:r>
    </w:p>
    <w:p w:rsidR="0000172E" w:rsidRDefault="0000172E" w:rsidP="003A51F6">
      <w:pPr>
        <w:ind w:firstLine="567"/>
        <w:jc w:val="both"/>
        <w:rPr>
          <w:b/>
        </w:rPr>
      </w:pPr>
    </w:p>
    <w:p w:rsidR="0000172E" w:rsidRPr="0000172E" w:rsidRDefault="0000172E" w:rsidP="0000172E">
      <w:pPr>
        <w:ind w:firstLine="567"/>
        <w:jc w:val="both"/>
        <w:rPr>
          <w:b/>
          <w:bCs/>
          <w:color w:val="000000"/>
          <w:kern w:val="32"/>
        </w:rPr>
      </w:pPr>
      <w:r w:rsidRPr="0000172E">
        <w:rPr>
          <w:b/>
          <w:bCs/>
          <w:color w:val="000000"/>
          <w:kern w:val="32"/>
        </w:rPr>
        <w:t>15. Об установлении платы за технологическое присоединение газоиспользующего оборудования к газораспределительным сетям ООО «Газпром газораспределение Томск» на территории Кемеровской области на 2018 год</w:t>
      </w:r>
    </w:p>
    <w:p w:rsidR="0000172E" w:rsidRDefault="0000172E" w:rsidP="003A51F6">
      <w:pPr>
        <w:ind w:firstLine="567"/>
        <w:jc w:val="both"/>
        <w:rPr>
          <w:b/>
        </w:rPr>
      </w:pPr>
    </w:p>
    <w:p w:rsidR="000838AC" w:rsidRDefault="0000172E" w:rsidP="000838AC">
      <w:pPr>
        <w:tabs>
          <w:tab w:val="left" w:pos="1134"/>
        </w:tabs>
        <w:ind w:right="141" w:firstLine="709"/>
        <w:jc w:val="both"/>
      </w:pPr>
      <w:r w:rsidRPr="00703DB4">
        <w:t xml:space="preserve">Докладчик </w:t>
      </w:r>
      <w:proofErr w:type="spellStart"/>
      <w:r>
        <w:rPr>
          <w:b/>
        </w:rPr>
        <w:t>Кулебакин</w:t>
      </w:r>
      <w:proofErr w:type="spellEnd"/>
      <w:r>
        <w:rPr>
          <w:b/>
        </w:rPr>
        <w:t xml:space="preserve"> С.В</w:t>
      </w:r>
      <w:r w:rsidRPr="00703DB4">
        <w:rPr>
          <w:b/>
        </w:rPr>
        <w:t>.</w:t>
      </w:r>
      <w:r w:rsidRPr="00703DB4">
        <w:t xml:space="preserve"> согласно экспертному заключению (приложение № </w:t>
      </w:r>
      <w:r>
        <w:t>2</w:t>
      </w:r>
      <w:r w:rsidR="00CC3F65">
        <w:t xml:space="preserve">1 </w:t>
      </w:r>
      <w:r w:rsidRPr="00703DB4">
        <w:t xml:space="preserve">к настоящему протоколу) </w:t>
      </w:r>
      <w:r w:rsidRPr="000838AC">
        <w:t>предлагает</w:t>
      </w:r>
      <w:r w:rsidR="000838AC">
        <w:t>:</w:t>
      </w:r>
    </w:p>
    <w:p w:rsidR="000838AC" w:rsidRDefault="000838AC" w:rsidP="000838AC">
      <w:pPr>
        <w:tabs>
          <w:tab w:val="left" w:pos="1134"/>
        </w:tabs>
        <w:ind w:right="141" w:firstLine="709"/>
        <w:jc w:val="both"/>
      </w:pPr>
    </w:p>
    <w:p w:rsidR="000838AC" w:rsidRPr="000838AC" w:rsidRDefault="000838AC" w:rsidP="000838AC">
      <w:pPr>
        <w:tabs>
          <w:tab w:val="left" w:pos="1134"/>
        </w:tabs>
        <w:ind w:right="141" w:firstLine="709"/>
        <w:jc w:val="both"/>
      </w:pPr>
      <w:r w:rsidRPr="000838AC">
        <w:t xml:space="preserve">1. Установить плату за технологическое присоединение газоиспользующего оборудования к газораспределительным сетям ООО «Газпром газораспределение Томск», </w:t>
      </w:r>
      <w:r w:rsidRPr="000838AC">
        <w:rPr>
          <w:bCs/>
          <w:color w:val="000000"/>
          <w:kern w:val="32"/>
        </w:rPr>
        <w:t xml:space="preserve">ИНН 7017203426, </w:t>
      </w:r>
      <w:r w:rsidRPr="000838AC">
        <w:t>на территории Кемеровской области с максимальным расходом газа, не превышающим 5 м³/час, с учетом расхода газа, ранее подключенного в данной точке подключения, на период с 01.01.2018 по 31.12.2018 согласно приложению № 2</w:t>
      </w:r>
      <w:r w:rsidR="00CC3F65">
        <w:t>2</w:t>
      </w:r>
      <w:r w:rsidRPr="000838AC">
        <w:t xml:space="preserve"> к настоящему постановлению;</w:t>
      </w:r>
    </w:p>
    <w:p w:rsidR="000838AC" w:rsidRPr="000838AC" w:rsidRDefault="000838AC" w:rsidP="000838AC">
      <w:pPr>
        <w:tabs>
          <w:tab w:val="left" w:pos="1134"/>
        </w:tabs>
        <w:ind w:right="141" w:firstLine="709"/>
        <w:jc w:val="both"/>
      </w:pPr>
      <w:r w:rsidRPr="000838AC">
        <w:t>2. Установленный настоящим постановлением размер платы за технологическое присоединение к газораспределительным сетям применяется при условии, что расстояние от газоиспользующего оборудования до сети газораспределения газораспределительной организации, в которую подана заявка, с проектным рабочим давлением не более 0,3 МПа, измеряемое по прямой линии, составляет не более 200 метров, и, сами мероприятия предполагают строительство только газопроводов-вводов (без устройства пунктов редуцирования газа).</w:t>
      </w:r>
    </w:p>
    <w:p w:rsidR="0000172E" w:rsidRDefault="0000172E" w:rsidP="003A51F6">
      <w:pPr>
        <w:ind w:firstLine="567"/>
        <w:jc w:val="both"/>
        <w:rPr>
          <w:b/>
        </w:rPr>
      </w:pPr>
    </w:p>
    <w:p w:rsidR="0000172E" w:rsidRPr="00B80355" w:rsidRDefault="0000172E" w:rsidP="0000172E">
      <w:pPr>
        <w:ind w:firstLine="567"/>
        <w:jc w:val="both"/>
      </w:pPr>
      <w:r w:rsidRPr="00B80355">
        <w:t xml:space="preserve">Отмечено, что в деле имеется письменное обращение (исх. № </w:t>
      </w:r>
      <w:r>
        <w:t>1874</w:t>
      </w:r>
      <w:r w:rsidRPr="00B80355">
        <w:t xml:space="preserve"> от 2</w:t>
      </w:r>
      <w:r>
        <w:t>6</w:t>
      </w:r>
      <w:r w:rsidRPr="00B80355">
        <w:t>.12.2017 г.)</w:t>
      </w:r>
      <w:r>
        <w:t xml:space="preserve"> за подписью </w:t>
      </w:r>
      <w:r w:rsidRPr="0000172E">
        <w:t xml:space="preserve">директора </w:t>
      </w:r>
      <w:r w:rsidRPr="0000172E">
        <w:rPr>
          <w:bCs/>
          <w:color w:val="000000"/>
          <w:kern w:val="32"/>
        </w:rPr>
        <w:t>ООО «Газпром газораспределение Томск»</w:t>
      </w:r>
      <w:r>
        <w:rPr>
          <w:bCs/>
          <w:color w:val="000000"/>
          <w:kern w:val="32"/>
        </w:rPr>
        <w:t xml:space="preserve"> </w:t>
      </w:r>
      <w:r w:rsidRPr="0000172E">
        <w:t>Е.М. Быкова с просьбой</w:t>
      </w:r>
      <w:r>
        <w:t xml:space="preserve"> рассмотреть вопрос в отсутствии представителя организации. </w:t>
      </w:r>
    </w:p>
    <w:p w:rsidR="0000172E" w:rsidRDefault="0000172E" w:rsidP="003A51F6">
      <w:pPr>
        <w:ind w:firstLine="567"/>
        <w:jc w:val="both"/>
        <w:rPr>
          <w:b/>
        </w:rPr>
      </w:pPr>
    </w:p>
    <w:p w:rsidR="000838AC" w:rsidRDefault="000838AC" w:rsidP="000838AC">
      <w:pPr>
        <w:ind w:firstLine="567"/>
        <w:jc w:val="both"/>
      </w:pPr>
      <w:r w:rsidRPr="00513B21">
        <w:t xml:space="preserve">Рассмотрев представленные материалы, </w:t>
      </w:r>
      <w:r w:rsidRPr="000A1C4C">
        <w:t xml:space="preserve">Правление </w:t>
      </w:r>
      <w:r>
        <w:t>региональной энергетической комиссии Кемеровской области</w:t>
      </w:r>
    </w:p>
    <w:p w:rsidR="000838AC" w:rsidRDefault="000838AC" w:rsidP="000838AC">
      <w:pPr>
        <w:ind w:firstLine="567"/>
        <w:jc w:val="both"/>
        <w:rPr>
          <w:b/>
        </w:rPr>
      </w:pPr>
    </w:p>
    <w:p w:rsidR="000838AC" w:rsidRDefault="000838AC" w:rsidP="000838AC">
      <w:pPr>
        <w:ind w:firstLine="567"/>
        <w:jc w:val="both"/>
        <w:rPr>
          <w:b/>
        </w:rPr>
      </w:pPr>
      <w:r>
        <w:rPr>
          <w:b/>
        </w:rPr>
        <w:t>П</w:t>
      </w:r>
      <w:r w:rsidRPr="00E03EF8">
        <w:rPr>
          <w:b/>
        </w:rPr>
        <w:t>ОСТАНОВИЛО:</w:t>
      </w:r>
    </w:p>
    <w:p w:rsidR="000838AC" w:rsidRDefault="000838AC" w:rsidP="000838AC">
      <w:pPr>
        <w:ind w:firstLine="567"/>
        <w:jc w:val="both"/>
      </w:pPr>
    </w:p>
    <w:p w:rsidR="000838AC" w:rsidRDefault="000838AC" w:rsidP="000838AC">
      <w:pPr>
        <w:ind w:firstLine="567"/>
        <w:jc w:val="both"/>
      </w:pPr>
      <w:r w:rsidRPr="00F1705D">
        <w:t>Согласиться с предложением докладчика.</w:t>
      </w:r>
    </w:p>
    <w:p w:rsidR="000838AC" w:rsidRDefault="000838AC" w:rsidP="000838AC">
      <w:pPr>
        <w:ind w:firstLine="567"/>
        <w:jc w:val="both"/>
        <w:rPr>
          <w:b/>
        </w:rPr>
      </w:pPr>
    </w:p>
    <w:p w:rsidR="000838AC" w:rsidRDefault="000838AC" w:rsidP="000838AC">
      <w:pPr>
        <w:ind w:firstLine="567"/>
        <w:jc w:val="both"/>
        <w:rPr>
          <w:b/>
        </w:rPr>
      </w:pPr>
      <w:r w:rsidRPr="00C675C2">
        <w:rPr>
          <w:b/>
        </w:rPr>
        <w:t>Голосовали ЗА единогласно.</w:t>
      </w:r>
    </w:p>
    <w:p w:rsidR="000838AC" w:rsidRDefault="000838AC" w:rsidP="003A51F6">
      <w:pPr>
        <w:ind w:firstLine="567"/>
        <w:jc w:val="both"/>
        <w:rPr>
          <w:b/>
        </w:rPr>
      </w:pPr>
    </w:p>
    <w:p w:rsidR="00836D10" w:rsidRDefault="007A022F" w:rsidP="00836D10">
      <w:pPr>
        <w:ind w:firstLine="567"/>
        <w:jc w:val="both"/>
        <w:rPr>
          <w:b/>
        </w:rPr>
      </w:pPr>
      <w:r>
        <w:rPr>
          <w:b/>
        </w:rPr>
        <w:t xml:space="preserve">16. </w:t>
      </w:r>
      <w:r w:rsidRPr="007A022F">
        <w:rPr>
          <w:b/>
        </w:rPr>
        <w:t>Об установлении стандартизированных тарифных ставок,</w:t>
      </w:r>
      <w:r>
        <w:rPr>
          <w:b/>
        </w:rPr>
        <w:t xml:space="preserve"> </w:t>
      </w:r>
      <w:r w:rsidRPr="007A022F">
        <w:rPr>
          <w:b/>
        </w:rPr>
        <w:t>используемых для определения величины платы</w:t>
      </w:r>
      <w:r>
        <w:rPr>
          <w:b/>
        </w:rPr>
        <w:t xml:space="preserve"> </w:t>
      </w:r>
      <w:r w:rsidRPr="007A022F">
        <w:rPr>
          <w:b/>
        </w:rPr>
        <w:t>за технологическое присоединение к газораспределительным</w:t>
      </w:r>
      <w:r>
        <w:rPr>
          <w:b/>
        </w:rPr>
        <w:t xml:space="preserve"> </w:t>
      </w:r>
      <w:r w:rsidRPr="007A022F">
        <w:rPr>
          <w:b/>
        </w:rPr>
        <w:t xml:space="preserve">сетям ООО «Газпром газораспределение Томск» на территории Кемеровской области для случаев технологического присоединения газоиспользующего оборудования с максимальным расходом газа 500 м³/час и менее </w:t>
      </w:r>
      <w:r w:rsidRPr="007A022F">
        <w:rPr>
          <w:b/>
        </w:rPr>
        <w:lastRenderedPageBreak/>
        <w:t>и (или) проектным рабочим давлением в присоединяемом</w:t>
      </w:r>
      <w:r>
        <w:rPr>
          <w:b/>
        </w:rPr>
        <w:t xml:space="preserve"> </w:t>
      </w:r>
      <w:r w:rsidRPr="007A022F">
        <w:rPr>
          <w:b/>
        </w:rPr>
        <w:t>газопроводе 0,6 МПа и менее на 2018 год</w:t>
      </w:r>
    </w:p>
    <w:p w:rsidR="00836D10" w:rsidRDefault="00836D10" w:rsidP="00836D10">
      <w:pPr>
        <w:ind w:firstLine="567"/>
        <w:jc w:val="both"/>
      </w:pPr>
    </w:p>
    <w:p w:rsidR="007A022F" w:rsidRPr="00836D10" w:rsidRDefault="007A022F" w:rsidP="00836D10">
      <w:pPr>
        <w:ind w:firstLine="567"/>
        <w:jc w:val="both"/>
        <w:rPr>
          <w:b/>
        </w:rPr>
      </w:pPr>
      <w:r w:rsidRPr="00703DB4">
        <w:t xml:space="preserve">Докладчик </w:t>
      </w:r>
      <w:proofErr w:type="spellStart"/>
      <w:r>
        <w:rPr>
          <w:b/>
        </w:rPr>
        <w:t>Кулебакин</w:t>
      </w:r>
      <w:proofErr w:type="spellEnd"/>
      <w:r>
        <w:rPr>
          <w:b/>
        </w:rPr>
        <w:t xml:space="preserve"> С.В</w:t>
      </w:r>
      <w:r w:rsidRPr="00703DB4">
        <w:rPr>
          <w:b/>
        </w:rPr>
        <w:t>.</w:t>
      </w:r>
      <w:r w:rsidRPr="00703DB4">
        <w:t xml:space="preserve"> согласно экспертному заключению (приложение № </w:t>
      </w:r>
      <w:r>
        <w:t>2</w:t>
      </w:r>
      <w:r w:rsidR="00CC3F65">
        <w:t>3</w:t>
      </w:r>
      <w:r w:rsidRPr="00703DB4">
        <w:t xml:space="preserve"> к настоящему протоколу) </w:t>
      </w:r>
      <w:r w:rsidRPr="007A022F">
        <w:t>предлагает установить стандартизированные тарифные ставки, используемые для определения величины платы за технологическое присоединение газоиспользующего оборудования к газораспределительным сетям</w:t>
      </w:r>
      <w:r>
        <w:t xml:space="preserve"> </w:t>
      </w:r>
      <w:r w:rsidRPr="007A022F">
        <w:t>ООО «Газпром газораспределение Томск», ИНН 7017203428, на территории Кемеровской области на период с 01.01.2018 по 31.12.2018 для случаев технологического присоединения газоиспользующего оборудования</w:t>
      </w:r>
      <w:r>
        <w:t xml:space="preserve"> </w:t>
      </w:r>
      <w:r w:rsidRPr="007A022F">
        <w:t xml:space="preserve">с максимальным расходом газа 500 м³/час и менее и (или) проектным рабочим давлением в присоединяемом газопроводе 0,6 МПа и менее, согласно приложению </w:t>
      </w:r>
      <w:r>
        <w:t>№ 2</w:t>
      </w:r>
      <w:r w:rsidR="00CC3F65">
        <w:t>4</w:t>
      </w:r>
      <w:r>
        <w:t xml:space="preserve"> </w:t>
      </w:r>
      <w:r w:rsidRPr="007A022F">
        <w:t xml:space="preserve">к настоящему </w:t>
      </w:r>
      <w:r>
        <w:t>протоколу</w:t>
      </w:r>
      <w:r w:rsidRPr="007A022F">
        <w:t>.</w:t>
      </w:r>
    </w:p>
    <w:p w:rsidR="007A022F" w:rsidRDefault="007A022F" w:rsidP="007A022F">
      <w:pPr>
        <w:tabs>
          <w:tab w:val="left" w:pos="1134"/>
        </w:tabs>
        <w:ind w:right="141" w:firstLine="709"/>
        <w:jc w:val="both"/>
      </w:pPr>
    </w:p>
    <w:p w:rsidR="007A022F" w:rsidRDefault="007A022F" w:rsidP="007A022F">
      <w:pPr>
        <w:ind w:firstLine="567"/>
        <w:jc w:val="both"/>
      </w:pPr>
      <w:r w:rsidRPr="00513B21">
        <w:t xml:space="preserve">Рассмотрев представленные материалы, </w:t>
      </w:r>
      <w:r w:rsidRPr="000A1C4C">
        <w:t xml:space="preserve">Правление </w:t>
      </w:r>
      <w:r>
        <w:t>региональной энергетической комиссии Кемеровской области</w:t>
      </w:r>
    </w:p>
    <w:p w:rsidR="007A022F" w:rsidRDefault="007A022F" w:rsidP="007A022F">
      <w:pPr>
        <w:ind w:firstLine="567"/>
        <w:jc w:val="both"/>
        <w:rPr>
          <w:b/>
        </w:rPr>
      </w:pPr>
    </w:p>
    <w:p w:rsidR="007A022F" w:rsidRDefault="007A022F" w:rsidP="007A022F">
      <w:pPr>
        <w:ind w:firstLine="567"/>
        <w:jc w:val="both"/>
        <w:rPr>
          <w:b/>
        </w:rPr>
      </w:pPr>
      <w:r>
        <w:rPr>
          <w:b/>
        </w:rPr>
        <w:t>П</w:t>
      </w:r>
      <w:r w:rsidRPr="00E03EF8">
        <w:rPr>
          <w:b/>
        </w:rPr>
        <w:t>ОСТАНОВИЛО:</w:t>
      </w:r>
    </w:p>
    <w:p w:rsidR="007A022F" w:rsidRDefault="007A022F" w:rsidP="007A022F">
      <w:pPr>
        <w:ind w:firstLine="567"/>
        <w:jc w:val="both"/>
      </w:pPr>
    </w:p>
    <w:p w:rsidR="007A022F" w:rsidRDefault="007A022F" w:rsidP="007A022F">
      <w:pPr>
        <w:ind w:firstLine="567"/>
        <w:jc w:val="both"/>
      </w:pPr>
      <w:r w:rsidRPr="00F1705D">
        <w:t>Согласиться с предложением докладчика.</w:t>
      </w:r>
    </w:p>
    <w:p w:rsidR="007A022F" w:rsidRDefault="007A022F" w:rsidP="007A022F">
      <w:pPr>
        <w:ind w:firstLine="567"/>
        <w:jc w:val="both"/>
        <w:rPr>
          <w:b/>
        </w:rPr>
      </w:pPr>
    </w:p>
    <w:p w:rsidR="007A022F" w:rsidRDefault="007A022F" w:rsidP="007A022F">
      <w:pPr>
        <w:ind w:firstLine="567"/>
        <w:jc w:val="both"/>
        <w:rPr>
          <w:b/>
        </w:rPr>
      </w:pPr>
      <w:r w:rsidRPr="00C675C2">
        <w:rPr>
          <w:b/>
        </w:rPr>
        <w:t>Голосовали ЗА единогласно.</w:t>
      </w:r>
    </w:p>
    <w:p w:rsidR="007A022F" w:rsidRDefault="007A022F" w:rsidP="007A022F">
      <w:pPr>
        <w:tabs>
          <w:tab w:val="left" w:pos="1134"/>
        </w:tabs>
        <w:ind w:right="141" w:firstLine="709"/>
        <w:jc w:val="both"/>
      </w:pPr>
    </w:p>
    <w:p w:rsidR="00715C3B" w:rsidRPr="00715C3B" w:rsidRDefault="00D64064" w:rsidP="00715C3B">
      <w:pPr>
        <w:ind w:firstLine="567"/>
        <w:jc w:val="both"/>
        <w:rPr>
          <w:b/>
        </w:rPr>
      </w:pPr>
      <w:r w:rsidRPr="00D64064">
        <w:rPr>
          <w:b/>
        </w:rPr>
        <w:t xml:space="preserve">17. </w:t>
      </w:r>
      <w:r w:rsidR="00715C3B" w:rsidRPr="00715C3B">
        <w:rPr>
          <w:b/>
        </w:rPr>
        <w:t>Об аттестации экспертов, привлекаемых к проведению мероприятий                      по региональному государственному контролю (надзору) в сфере государственного регулирования цен (тарифов, надбавок, наценок, ставок, сборов, платы) региональной энергетической комиссией Кемеровской области</w:t>
      </w:r>
    </w:p>
    <w:p w:rsidR="00D64064" w:rsidRDefault="00D64064" w:rsidP="007A022F">
      <w:pPr>
        <w:tabs>
          <w:tab w:val="left" w:pos="1134"/>
        </w:tabs>
        <w:ind w:right="141" w:firstLine="709"/>
        <w:jc w:val="both"/>
        <w:rPr>
          <w:b/>
        </w:rPr>
      </w:pPr>
    </w:p>
    <w:p w:rsidR="00715C3B" w:rsidRPr="00715C3B" w:rsidRDefault="00715C3B" w:rsidP="007A022F">
      <w:pPr>
        <w:tabs>
          <w:tab w:val="left" w:pos="1134"/>
        </w:tabs>
        <w:ind w:right="141" w:firstLine="709"/>
        <w:jc w:val="both"/>
      </w:pPr>
      <w:r w:rsidRPr="00703DB4">
        <w:t xml:space="preserve">Докладчик </w:t>
      </w:r>
      <w:r>
        <w:rPr>
          <w:b/>
        </w:rPr>
        <w:t xml:space="preserve">Бушуева О.В. </w:t>
      </w:r>
      <w:r w:rsidRPr="00715C3B">
        <w:t>доложила:</w:t>
      </w:r>
    </w:p>
    <w:p w:rsidR="00715C3B" w:rsidRPr="00715C3B" w:rsidRDefault="00715C3B" w:rsidP="007A022F">
      <w:pPr>
        <w:tabs>
          <w:tab w:val="left" w:pos="1134"/>
        </w:tabs>
        <w:ind w:right="141" w:firstLine="709"/>
        <w:jc w:val="both"/>
        <w:rPr>
          <w:b/>
        </w:rPr>
      </w:pPr>
    </w:p>
    <w:p w:rsidR="00715C3B" w:rsidRPr="00715C3B" w:rsidRDefault="00715C3B" w:rsidP="00715C3B">
      <w:pPr>
        <w:ind w:firstLine="851"/>
        <w:jc w:val="both"/>
      </w:pPr>
      <w:r w:rsidRPr="00715C3B">
        <w:rPr>
          <w:rFonts w:eastAsia="Calibri"/>
        </w:rPr>
        <w:t xml:space="preserve">В соответствии с Федеральным </w:t>
      </w:r>
      <w:hyperlink r:id="rId9" w:history="1">
        <w:r w:rsidRPr="00715C3B">
          <w:rPr>
            <w:rFonts w:eastAsia="Calibri"/>
          </w:rPr>
          <w:t>законом</w:t>
        </w:r>
      </w:hyperlink>
      <w:r w:rsidRPr="00715C3B">
        <w:rPr>
          <w:rFonts w:eastAsia="Calibri"/>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постановлением Правительства Российской Федерации от 10.07.2014 № 636 «Об аттестации экспертов, привлекаемых органами, уполномоченными на осуществление государственного контроля (надзора), органами муниципального контроля, к проведению мероприятий по контролю», </w:t>
      </w:r>
      <w:r w:rsidRPr="00715C3B">
        <w:rPr>
          <w:bCs/>
          <w:kern w:val="32"/>
        </w:rPr>
        <w:t xml:space="preserve">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комиссии  Кемеровской области  необходимо сформировать </w:t>
      </w:r>
      <w:r w:rsidRPr="00715C3B">
        <w:t>аттестационную комиссию региональной энергетической комиссии Кемеровской области для проведения квалификационного экзамена при аттестации экспертов, привлекаемых к проведению мероприятий по региональному государственному контролю (надзору).</w:t>
      </w:r>
    </w:p>
    <w:p w:rsidR="00715C3B" w:rsidRDefault="00715C3B" w:rsidP="00715C3B">
      <w:pPr>
        <w:ind w:firstLine="851"/>
        <w:jc w:val="both"/>
      </w:pPr>
    </w:p>
    <w:p w:rsidR="00715C3B" w:rsidRDefault="00715C3B" w:rsidP="00715C3B">
      <w:pPr>
        <w:ind w:firstLine="851"/>
        <w:jc w:val="both"/>
      </w:pPr>
      <w:r w:rsidRPr="00715C3B">
        <w:t>Для реализации представленных полномочий необходимо утвердить:</w:t>
      </w:r>
    </w:p>
    <w:p w:rsidR="00715C3B" w:rsidRPr="00715C3B" w:rsidRDefault="00715C3B" w:rsidP="00715C3B">
      <w:pPr>
        <w:ind w:firstLine="851"/>
        <w:jc w:val="both"/>
      </w:pPr>
    </w:p>
    <w:p w:rsidR="00715C3B" w:rsidRPr="00715C3B" w:rsidRDefault="00715C3B" w:rsidP="00715C3B">
      <w:pPr>
        <w:pStyle w:val="ConsPlusNormal"/>
        <w:ind w:firstLine="851"/>
        <w:jc w:val="both"/>
        <w:rPr>
          <w:rFonts w:ascii="Times New Roman" w:eastAsia="Calibri" w:hAnsi="Times New Roman" w:cs="Times New Roman"/>
          <w:sz w:val="24"/>
          <w:szCs w:val="24"/>
        </w:rPr>
      </w:pPr>
      <w:r w:rsidRPr="00715C3B">
        <w:rPr>
          <w:rFonts w:ascii="Times New Roman" w:hAnsi="Times New Roman" w:cs="Times New Roman"/>
          <w:sz w:val="24"/>
          <w:szCs w:val="24"/>
        </w:rPr>
        <w:t>1. Положение об аттестационной комиссии региональной энергетической комиссии Кемеровской области для проведения квалификационного экзамена при аттестации экспертов, привлекаемых к проведению мероприятий по региональному государственному контролю (надзору).</w:t>
      </w:r>
    </w:p>
    <w:p w:rsidR="00715C3B" w:rsidRPr="00715C3B" w:rsidRDefault="00715C3B" w:rsidP="00715C3B">
      <w:pPr>
        <w:pStyle w:val="ConsPlusNormal"/>
        <w:ind w:firstLine="851"/>
        <w:jc w:val="both"/>
        <w:rPr>
          <w:rFonts w:ascii="Times New Roman" w:hAnsi="Times New Roman" w:cs="Times New Roman"/>
          <w:sz w:val="24"/>
          <w:szCs w:val="24"/>
        </w:rPr>
      </w:pPr>
      <w:r w:rsidRPr="00715C3B">
        <w:rPr>
          <w:rFonts w:ascii="Times New Roman" w:eastAsia="Calibri" w:hAnsi="Times New Roman" w:cs="Times New Roman"/>
          <w:sz w:val="24"/>
          <w:szCs w:val="24"/>
        </w:rPr>
        <w:t xml:space="preserve">2. Состав аттестационной комиссии </w:t>
      </w:r>
      <w:r w:rsidRPr="00715C3B">
        <w:rPr>
          <w:rFonts w:ascii="Times New Roman" w:hAnsi="Times New Roman" w:cs="Times New Roman"/>
          <w:sz w:val="24"/>
          <w:szCs w:val="24"/>
        </w:rPr>
        <w:t>региональной энергетической комиссии Кемеровской области для проведения квалификационного экзамена при аттестации экспертов, привлекаемых к проведению мероприятий по региональному государственному контролю (надзору).</w:t>
      </w:r>
    </w:p>
    <w:p w:rsidR="00715C3B" w:rsidRPr="00715C3B" w:rsidRDefault="00715C3B" w:rsidP="00715C3B">
      <w:pPr>
        <w:ind w:firstLine="851"/>
        <w:jc w:val="both"/>
        <w:rPr>
          <w:rFonts w:eastAsia="Calibri"/>
        </w:rPr>
      </w:pPr>
      <w:r w:rsidRPr="00715C3B">
        <w:rPr>
          <w:rFonts w:eastAsia="Calibri"/>
        </w:rPr>
        <w:lastRenderedPageBreak/>
        <w:t xml:space="preserve">3. Перечень видов экспертиз, для проведения которых требуется привлечение экспертов при проведении </w:t>
      </w:r>
      <w:r w:rsidRPr="00715C3B">
        <w:t xml:space="preserve">мероприятий по региональному государственному контролю (надзору) </w:t>
      </w:r>
      <w:r w:rsidRPr="00715C3B">
        <w:rPr>
          <w:rFonts w:eastAsia="Calibri"/>
        </w:rPr>
        <w:t>в сфере государственного регулирования цен (тарифов, надбавок, наценок, ставок, сборов, платы)</w:t>
      </w:r>
    </w:p>
    <w:p w:rsidR="00715C3B" w:rsidRPr="00715C3B" w:rsidRDefault="00715C3B" w:rsidP="00715C3B">
      <w:pPr>
        <w:ind w:firstLine="851"/>
        <w:jc w:val="both"/>
        <w:rPr>
          <w:rFonts w:eastAsia="Calibri"/>
        </w:rPr>
      </w:pPr>
      <w:r w:rsidRPr="00715C3B">
        <w:rPr>
          <w:rFonts w:eastAsia="Calibri"/>
        </w:rPr>
        <w:t xml:space="preserve">4. Порядок проведения квалификационного экзамена </w:t>
      </w:r>
      <w:r w:rsidRPr="00715C3B">
        <w:t>при аттестации экспертов, привлекаемых к проведению мероприятий по региональному государственному контролю (надзору).</w:t>
      </w:r>
    </w:p>
    <w:p w:rsidR="00715C3B" w:rsidRPr="00715C3B" w:rsidRDefault="00715C3B" w:rsidP="00715C3B">
      <w:pPr>
        <w:ind w:right="-67" w:firstLine="851"/>
        <w:jc w:val="both"/>
        <w:rPr>
          <w:rFonts w:eastAsia="Calibri"/>
        </w:rPr>
      </w:pPr>
      <w:r w:rsidRPr="00715C3B">
        <w:rPr>
          <w:rFonts w:eastAsia="Calibri"/>
        </w:rPr>
        <w:t xml:space="preserve">5. Критерии аттестации граждан, претендующих на получение аттестации эксперта, привлекаемого к </w:t>
      </w:r>
      <w:r w:rsidRPr="00715C3B">
        <w:t>проведению мероприятий по региональному государственному контролю (надзору).</w:t>
      </w:r>
    </w:p>
    <w:p w:rsidR="00715C3B" w:rsidRPr="00715C3B" w:rsidRDefault="00715C3B" w:rsidP="00715C3B">
      <w:pPr>
        <w:pStyle w:val="ConsPlusNormal"/>
        <w:ind w:firstLine="851"/>
        <w:jc w:val="both"/>
        <w:rPr>
          <w:rFonts w:ascii="Times New Roman" w:eastAsia="Calibri" w:hAnsi="Times New Roman" w:cs="Times New Roman"/>
          <w:sz w:val="24"/>
          <w:szCs w:val="24"/>
        </w:rPr>
      </w:pPr>
      <w:r w:rsidRPr="00715C3B">
        <w:rPr>
          <w:rFonts w:ascii="Times New Roman" w:eastAsia="Calibri" w:hAnsi="Times New Roman" w:cs="Times New Roman"/>
          <w:sz w:val="24"/>
          <w:szCs w:val="24"/>
        </w:rPr>
        <w:t>6. Правила формирования реестра аттестованных экспертов.</w:t>
      </w:r>
    </w:p>
    <w:p w:rsidR="00715C3B" w:rsidRPr="00715C3B" w:rsidRDefault="00715C3B" w:rsidP="00715C3B">
      <w:pPr>
        <w:pStyle w:val="ConsPlusNormal"/>
        <w:ind w:firstLine="851"/>
        <w:jc w:val="both"/>
        <w:rPr>
          <w:rFonts w:ascii="Times New Roman" w:hAnsi="Times New Roman" w:cs="Times New Roman"/>
          <w:sz w:val="24"/>
          <w:szCs w:val="24"/>
        </w:rPr>
      </w:pPr>
      <w:r w:rsidRPr="00715C3B">
        <w:rPr>
          <w:rFonts w:ascii="Times New Roman" w:eastAsia="Calibri" w:hAnsi="Times New Roman" w:cs="Times New Roman"/>
          <w:sz w:val="24"/>
          <w:szCs w:val="24"/>
        </w:rPr>
        <w:t xml:space="preserve">7. Форму заявления об аттестации гражданина, претендующего на получение аттестации эксперта, привлекаемого к </w:t>
      </w:r>
      <w:r w:rsidRPr="00715C3B">
        <w:rPr>
          <w:rFonts w:ascii="Times New Roman" w:hAnsi="Times New Roman" w:cs="Times New Roman"/>
          <w:sz w:val="24"/>
          <w:szCs w:val="24"/>
        </w:rPr>
        <w:t>проведению мероприятий по региональному государственному контролю (надзору).</w:t>
      </w:r>
    </w:p>
    <w:p w:rsidR="00715C3B" w:rsidRPr="00715C3B" w:rsidRDefault="00715C3B" w:rsidP="00715C3B">
      <w:pPr>
        <w:pStyle w:val="ConsPlusNormal"/>
        <w:ind w:firstLine="851"/>
        <w:jc w:val="both"/>
        <w:rPr>
          <w:rFonts w:ascii="Times New Roman" w:hAnsi="Times New Roman" w:cs="Times New Roman"/>
          <w:sz w:val="24"/>
          <w:szCs w:val="24"/>
        </w:rPr>
      </w:pPr>
      <w:r w:rsidRPr="00715C3B">
        <w:rPr>
          <w:rFonts w:ascii="Times New Roman" w:eastAsia="Calibri" w:hAnsi="Times New Roman" w:cs="Times New Roman"/>
          <w:sz w:val="24"/>
          <w:szCs w:val="24"/>
        </w:rPr>
        <w:t>8. Форму п</w:t>
      </w:r>
      <w:r w:rsidRPr="00715C3B">
        <w:rPr>
          <w:rFonts w:ascii="Times New Roman" w:hAnsi="Times New Roman" w:cs="Times New Roman"/>
          <w:sz w:val="24"/>
          <w:szCs w:val="24"/>
        </w:rPr>
        <w:t>ротокола заседания аттестационной комиссии региональной энергетической комиссии Кемеровской области.</w:t>
      </w:r>
    </w:p>
    <w:p w:rsidR="00715C3B" w:rsidRPr="00715C3B" w:rsidRDefault="00715C3B" w:rsidP="00715C3B">
      <w:pPr>
        <w:pStyle w:val="ConsPlusNormal"/>
        <w:ind w:firstLine="851"/>
        <w:jc w:val="both"/>
        <w:rPr>
          <w:rFonts w:ascii="Times New Roman" w:eastAsia="Calibri" w:hAnsi="Times New Roman" w:cs="Times New Roman"/>
          <w:sz w:val="24"/>
          <w:szCs w:val="24"/>
        </w:rPr>
      </w:pPr>
      <w:r w:rsidRPr="00715C3B">
        <w:rPr>
          <w:rFonts w:ascii="Times New Roman" w:eastAsia="Calibri" w:hAnsi="Times New Roman" w:cs="Times New Roman"/>
          <w:sz w:val="24"/>
          <w:szCs w:val="24"/>
        </w:rPr>
        <w:t xml:space="preserve">9. Форму экзаменационного бюллетеня </w:t>
      </w:r>
      <w:r w:rsidRPr="00715C3B">
        <w:rPr>
          <w:rFonts w:ascii="Times New Roman" w:hAnsi="Times New Roman" w:cs="Times New Roman"/>
          <w:sz w:val="24"/>
          <w:szCs w:val="24"/>
        </w:rPr>
        <w:t>квалификационного экзамена на получение аттестации эксперта, привлекаемого региональной энергетической комиссией Кемеровской области к проведению мероприятий по контролю (надзору)</w:t>
      </w:r>
      <w:r w:rsidRPr="00715C3B">
        <w:rPr>
          <w:rFonts w:ascii="Times New Roman" w:eastAsia="Calibri" w:hAnsi="Times New Roman" w:cs="Times New Roman"/>
          <w:sz w:val="24"/>
          <w:szCs w:val="24"/>
        </w:rPr>
        <w:t>.</w:t>
      </w:r>
    </w:p>
    <w:p w:rsidR="00715C3B" w:rsidRDefault="00715C3B" w:rsidP="00715C3B">
      <w:pPr>
        <w:pStyle w:val="ConsPlusNormal"/>
        <w:ind w:firstLine="851"/>
        <w:jc w:val="both"/>
        <w:rPr>
          <w:rFonts w:ascii="Times New Roman" w:eastAsia="Calibri" w:hAnsi="Times New Roman" w:cs="Times New Roman"/>
          <w:sz w:val="28"/>
          <w:szCs w:val="28"/>
        </w:rPr>
      </w:pPr>
    </w:p>
    <w:p w:rsidR="00715C3B" w:rsidRDefault="00715C3B" w:rsidP="00715C3B">
      <w:pPr>
        <w:ind w:firstLine="567"/>
        <w:jc w:val="both"/>
      </w:pPr>
      <w:r w:rsidRPr="00513B21">
        <w:t xml:space="preserve">Рассмотрев представленные материалы, </w:t>
      </w:r>
      <w:r w:rsidRPr="000A1C4C">
        <w:t xml:space="preserve">Правление </w:t>
      </w:r>
      <w:r>
        <w:t>региональной энергетической комиссии Кемеровской области</w:t>
      </w:r>
    </w:p>
    <w:p w:rsidR="00715C3B" w:rsidRDefault="00715C3B" w:rsidP="00715C3B">
      <w:pPr>
        <w:ind w:firstLine="567"/>
        <w:jc w:val="both"/>
        <w:rPr>
          <w:b/>
        </w:rPr>
      </w:pPr>
    </w:p>
    <w:p w:rsidR="00715C3B" w:rsidRDefault="00715C3B" w:rsidP="00715C3B">
      <w:pPr>
        <w:ind w:firstLine="567"/>
        <w:jc w:val="both"/>
        <w:rPr>
          <w:b/>
        </w:rPr>
      </w:pPr>
      <w:r>
        <w:rPr>
          <w:b/>
        </w:rPr>
        <w:t>П</w:t>
      </w:r>
      <w:r w:rsidRPr="00E03EF8">
        <w:rPr>
          <w:b/>
        </w:rPr>
        <w:t>ОСТАНОВИЛО:</w:t>
      </w:r>
    </w:p>
    <w:p w:rsidR="00715C3B" w:rsidRDefault="00715C3B" w:rsidP="00715C3B">
      <w:pPr>
        <w:ind w:firstLine="567"/>
        <w:jc w:val="both"/>
      </w:pPr>
    </w:p>
    <w:p w:rsidR="00715C3B" w:rsidRDefault="00715C3B" w:rsidP="00715C3B">
      <w:pPr>
        <w:ind w:firstLine="567"/>
        <w:jc w:val="both"/>
      </w:pPr>
      <w:r w:rsidRPr="00F1705D">
        <w:t>Согласиться с предложением докладчика.</w:t>
      </w:r>
    </w:p>
    <w:p w:rsidR="00715C3B" w:rsidRDefault="00715C3B" w:rsidP="00715C3B">
      <w:pPr>
        <w:ind w:firstLine="567"/>
        <w:jc w:val="both"/>
        <w:rPr>
          <w:b/>
        </w:rPr>
      </w:pPr>
    </w:p>
    <w:p w:rsidR="00715C3B" w:rsidRDefault="00715C3B" w:rsidP="00715C3B">
      <w:pPr>
        <w:ind w:firstLine="567"/>
        <w:jc w:val="both"/>
        <w:rPr>
          <w:b/>
        </w:rPr>
      </w:pPr>
      <w:r w:rsidRPr="00C675C2">
        <w:rPr>
          <w:b/>
        </w:rPr>
        <w:t>Голосовали ЗА единогласно.</w:t>
      </w:r>
    </w:p>
    <w:p w:rsidR="00715C3B" w:rsidRPr="00D64064" w:rsidRDefault="00715C3B" w:rsidP="007A022F">
      <w:pPr>
        <w:tabs>
          <w:tab w:val="left" w:pos="1134"/>
        </w:tabs>
        <w:ind w:right="141" w:firstLine="709"/>
        <w:jc w:val="both"/>
        <w:rPr>
          <w:b/>
        </w:rPr>
      </w:pPr>
    </w:p>
    <w:p w:rsidR="002D3E35" w:rsidRDefault="007139FE" w:rsidP="00EB0A60">
      <w:pPr>
        <w:ind w:firstLine="709"/>
        <w:jc w:val="both"/>
        <w:rPr>
          <w:color w:val="000000"/>
        </w:rPr>
      </w:pPr>
      <w:r w:rsidRPr="00A850D5">
        <w:rPr>
          <w:color w:val="000000"/>
        </w:rPr>
        <w:t>Члены Правления РЭК КО:</w:t>
      </w:r>
    </w:p>
    <w:p w:rsidR="009320E9" w:rsidRDefault="009320E9" w:rsidP="00EB0A60">
      <w:pPr>
        <w:ind w:firstLine="709"/>
        <w:jc w:val="both"/>
        <w:rPr>
          <w:bCs/>
          <w:kern w:val="32"/>
        </w:rPr>
      </w:pPr>
    </w:p>
    <w:p w:rsidR="001068D3" w:rsidRPr="00EB0A60" w:rsidRDefault="001068D3" w:rsidP="00EB0A60">
      <w:pPr>
        <w:ind w:firstLine="709"/>
        <w:jc w:val="both"/>
        <w:rPr>
          <w:bCs/>
          <w:kern w:val="32"/>
        </w:rPr>
      </w:pPr>
    </w:p>
    <w:p w:rsidR="00807F94" w:rsidRDefault="00807F94" w:rsidP="00807F94">
      <w:pPr>
        <w:ind w:firstLine="567"/>
        <w:jc w:val="both"/>
      </w:pPr>
      <w:r w:rsidRPr="005354A6">
        <w:t>_____________________</w:t>
      </w:r>
      <w:r w:rsidR="002E48C7">
        <w:t>О.А. Чурсина</w:t>
      </w:r>
    </w:p>
    <w:p w:rsidR="00D4528F" w:rsidRDefault="00D4528F" w:rsidP="00CB452B">
      <w:pPr>
        <w:jc w:val="both"/>
      </w:pPr>
    </w:p>
    <w:p w:rsidR="00975F92" w:rsidRDefault="00975F92" w:rsidP="009320E9">
      <w:pPr>
        <w:ind w:firstLine="567"/>
        <w:jc w:val="both"/>
      </w:pPr>
    </w:p>
    <w:p w:rsidR="0057441D" w:rsidRDefault="002E48C7" w:rsidP="009320E9">
      <w:pPr>
        <w:ind w:firstLine="567"/>
        <w:jc w:val="both"/>
      </w:pPr>
      <w:r w:rsidRPr="005354A6">
        <w:t>_____________________</w:t>
      </w:r>
      <w:r>
        <w:t>А.В. Дюков</w:t>
      </w:r>
    </w:p>
    <w:p w:rsidR="00D4528F" w:rsidRDefault="00D4528F" w:rsidP="0057441D">
      <w:pPr>
        <w:ind w:firstLine="567"/>
        <w:jc w:val="both"/>
      </w:pPr>
    </w:p>
    <w:p w:rsidR="00975F92" w:rsidRDefault="00975F92" w:rsidP="0057441D">
      <w:pPr>
        <w:ind w:firstLine="567"/>
        <w:jc w:val="both"/>
      </w:pPr>
    </w:p>
    <w:p w:rsidR="0057441D" w:rsidRDefault="0057441D" w:rsidP="0057441D">
      <w:pPr>
        <w:ind w:firstLine="567"/>
        <w:jc w:val="both"/>
      </w:pPr>
      <w:r>
        <w:t>_____________________П.Г. Незнанов</w:t>
      </w:r>
    </w:p>
    <w:p w:rsidR="0057441D" w:rsidRDefault="0057441D" w:rsidP="00CB452B">
      <w:pPr>
        <w:jc w:val="both"/>
      </w:pPr>
    </w:p>
    <w:p w:rsidR="00975F92" w:rsidRDefault="00975F92" w:rsidP="00CB452B">
      <w:pPr>
        <w:jc w:val="both"/>
      </w:pPr>
    </w:p>
    <w:p w:rsidR="00D4528F" w:rsidRDefault="0057441D" w:rsidP="009320E9">
      <w:pPr>
        <w:ind w:firstLine="567"/>
        <w:jc w:val="both"/>
      </w:pPr>
      <w:r>
        <w:t>_____________________Э.Б. Гусельщиков</w:t>
      </w:r>
    </w:p>
    <w:p w:rsidR="00D4528F" w:rsidRDefault="00D4528F" w:rsidP="00CB452B">
      <w:pPr>
        <w:ind w:firstLine="567"/>
      </w:pPr>
    </w:p>
    <w:p w:rsidR="00975F92" w:rsidRDefault="00975F92" w:rsidP="00CB452B">
      <w:pPr>
        <w:ind w:firstLine="567"/>
      </w:pPr>
    </w:p>
    <w:p w:rsidR="001068D3" w:rsidRDefault="001068D3" w:rsidP="00CB452B">
      <w:pPr>
        <w:ind w:firstLine="567"/>
      </w:pPr>
      <w:r>
        <w:t xml:space="preserve">_____________________М.В. </w:t>
      </w:r>
      <w:proofErr w:type="spellStart"/>
      <w:r>
        <w:t>Кулебякина</w:t>
      </w:r>
      <w:proofErr w:type="spellEnd"/>
    </w:p>
    <w:p w:rsidR="009320E9" w:rsidRDefault="009320E9" w:rsidP="00CB452B">
      <w:pPr>
        <w:ind w:firstLine="567"/>
      </w:pPr>
    </w:p>
    <w:p w:rsidR="001068D3" w:rsidRDefault="001068D3" w:rsidP="00CB452B">
      <w:pPr>
        <w:ind w:firstLine="567"/>
      </w:pPr>
    </w:p>
    <w:p w:rsidR="00672428" w:rsidRDefault="000F3683" w:rsidP="00CB452B">
      <w:pPr>
        <w:ind w:firstLine="567"/>
      </w:pPr>
      <w:r w:rsidRPr="005354A6">
        <w:t xml:space="preserve">Секретарь заседания: ____________________ </w:t>
      </w:r>
      <w:r w:rsidR="00477DAB">
        <w:t>К.С. Юхневич</w:t>
      </w:r>
    </w:p>
    <w:sectPr w:rsidR="00672428" w:rsidSect="00D4528F">
      <w:headerReference w:type="default" r:id="rId10"/>
      <w:footerReference w:type="even" r:id="rId11"/>
      <w:footerReference w:type="default" r:id="rId12"/>
      <w:headerReference w:type="first" r:id="rId13"/>
      <w:footerReference w:type="first" r:id="rId14"/>
      <w:pgSz w:w="11906" w:h="16838"/>
      <w:pgMar w:top="568" w:right="851" w:bottom="42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38B5" w:rsidRDefault="00B338B5">
      <w:r>
        <w:separator/>
      </w:r>
    </w:p>
  </w:endnote>
  <w:endnote w:type="continuationSeparator" w:id="0">
    <w:p w:rsidR="00B338B5" w:rsidRDefault="00B33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2AFF" w:usb1="4000ACFF" w:usb2="00000001"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EFF" w:usb1="C0007843"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338" w:rsidRDefault="00D50338" w:rsidP="00567EAF">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rsidR="00D50338" w:rsidRDefault="00D50338">
    <w:pPr>
      <w:pStyle w:val="aa"/>
    </w:pPr>
  </w:p>
  <w:p w:rsidR="00D50338" w:rsidRDefault="00D503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338" w:rsidRDefault="00D50338">
    <w:pPr>
      <w:pStyle w:val="a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338" w:rsidRDefault="00D50338">
    <w:pPr>
      <w:pStyle w:val="a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38B5" w:rsidRDefault="00B338B5">
      <w:r>
        <w:separator/>
      </w:r>
    </w:p>
  </w:footnote>
  <w:footnote w:type="continuationSeparator" w:id="0">
    <w:p w:rsidR="00B338B5" w:rsidRDefault="00B33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8859093"/>
      <w:docPartObj>
        <w:docPartGallery w:val="Page Numbers (Top of Page)"/>
        <w:docPartUnique/>
      </w:docPartObj>
    </w:sdtPr>
    <w:sdtEndPr/>
    <w:sdtContent>
      <w:p w:rsidR="00D50338" w:rsidRDefault="00D50338">
        <w:pPr>
          <w:pStyle w:val="a8"/>
          <w:jc w:val="center"/>
        </w:pPr>
        <w:r>
          <w:fldChar w:fldCharType="begin"/>
        </w:r>
        <w:r>
          <w:instrText>PAGE   \* MERGEFORMAT</w:instrText>
        </w:r>
        <w:r>
          <w:fldChar w:fldCharType="separate"/>
        </w:r>
        <w:r w:rsidR="00EA09F0">
          <w:rPr>
            <w:noProof/>
          </w:rPr>
          <w:t>11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64141"/>
      <w:docPartObj>
        <w:docPartGallery w:val="Page Numbers (Top of Page)"/>
        <w:docPartUnique/>
      </w:docPartObj>
    </w:sdtPr>
    <w:sdtEndPr/>
    <w:sdtContent>
      <w:p w:rsidR="00D50338" w:rsidRDefault="00D50338">
        <w:pPr>
          <w:pStyle w:val="a8"/>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5500B9D"/>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A4612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30BF4016"/>
    <w:multiLevelType w:val="hybridMultilevel"/>
    <w:tmpl w:val="60FE5FF8"/>
    <w:lvl w:ilvl="0" w:tplc="C0F03242">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33E80709"/>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3D326CE1"/>
    <w:multiLevelType w:val="multilevel"/>
    <w:tmpl w:val="8D3245F4"/>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41F04FB3"/>
    <w:multiLevelType w:val="hybridMultilevel"/>
    <w:tmpl w:val="00226944"/>
    <w:lvl w:ilvl="0" w:tplc="8988D0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47BA7C6D"/>
    <w:multiLevelType w:val="hybridMultilevel"/>
    <w:tmpl w:val="2FE81D46"/>
    <w:lvl w:ilvl="0" w:tplc="290E4CA0">
      <w:start w:val="1"/>
      <w:numFmt w:val="decimal"/>
      <w:lvlText w:val="%1."/>
      <w:lvlJc w:val="left"/>
      <w:pPr>
        <w:ind w:left="1895" w:hanging="1185"/>
      </w:pPr>
      <w:rPr>
        <w:rFonts w:hint="default"/>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15:restartNumberingAfterBreak="0">
    <w:nsid w:val="515A4346"/>
    <w:multiLevelType w:val="hybridMultilevel"/>
    <w:tmpl w:val="4D345234"/>
    <w:lvl w:ilvl="0" w:tplc="1250FA2C">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5D721E50"/>
    <w:multiLevelType w:val="hybridMultilevel"/>
    <w:tmpl w:val="5F188B46"/>
    <w:lvl w:ilvl="0" w:tplc="53DA32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634D5F63"/>
    <w:multiLevelType w:val="hybridMultilevel"/>
    <w:tmpl w:val="249E41B6"/>
    <w:lvl w:ilvl="0" w:tplc="C69AA7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67295358"/>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741E790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3"/>
  </w:num>
  <w:num w:numId="2">
    <w:abstractNumId w:val="0"/>
  </w:num>
  <w:num w:numId="3">
    <w:abstractNumId w:val="1"/>
  </w:num>
  <w:num w:numId="4">
    <w:abstractNumId w:val="12"/>
  </w:num>
  <w:num w:numId="5">
    <w:abstractNumId w:val="11"/>
  </w:num>
  <w:num w:numId="6">
    <w:abstractNumId w:val="5"/>
  </w:num>
  <w:num w:numId="7">
    <w:abstractNumId w:val="6"/>
  </w:num>
  <w:num w:numId="8">
    <w:abstractNumId w:val="14"/>
  </w:num>
  <w:num w:numId="9">
    <w:abstractNumId w:val="10"/>
  </w:num>
  <w:num w:numId="10">
    <w:abstractNumId w:val="9"/>
  </w:num>
  <w:num w:numId="11">
    <w:abstractNumId w:val="13"/>
  </w:num>
  <w:num w:numId="12">
    <w:abstractNumId w:val="15"/>
  </w:num>
  <w:num w:numId="13">
    <w:abstractNumId w:val="8"/>
  </w:num>
  <w:num w:numId="14">
    <w:abstractNumId w:val="17"/>
  </w:num>
  <w:num w:numId="15">
    <w:abstractNumId w:val="2"/>
  </w:num>
  <w:num w:numId="16">
    <w:abstractNumId w:val="4"/>
  </w:num>
  <w:num w:numId="17">
    <w:abstractNumId w:val="16"/>
  </w:num>
  <w:num w:numId="1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172E"/>
    <w:rsid w:val="00001E97"/>
    <w:rsid w:val="00001F17"/>
    <w:rsid w:val="00002557"/>
    <w:rsid w:val="00002C74"/>
    <w:rsid w:val="0000314B"/>
    <w:rsid w:val="000038BA"/>
    <w:rsid w:val="00003B3A"/>
    <w:rsid w:val="00004776"/>
    <w:rsid w:val="00004CE1"/>
    <w:rsid w:val="00004D11"/>
    <w:rsid w:val="00005E14"/>
    <w:rsid w:val="00010C36"/>
    <w:rsid w:val="0001167F"/>
    <w:rsid w:val="000116D3"/>
    <w:rsid w:val="000120FD"/>
    <w:rsid w:val="00012DC2"/>
    <w:rsid w:val="0001313B"/>
    <w:rsid w:val="00013CF5"/>
    <w:rsid w:val="0001659F"/>
    <w:rsid w:val="00017AA2"/>
    <w:rsid w:val="00020D63"/>
    <w:rsid w:val="0002343D"/>
    <w:rsid w:val="0002371B"/>
    <w:rsid w:val="00024CBF"/>
    <w:rsid w:val="000251C2"/>
    <w:rsid w:val="0002527C"/>
    <w:rsid w:val="00025E3F"/>
    <w:rsid w:val="0002640B"/>
    <w:rsid w:val="000267B4"/>
    <w:rsid w:val="00027289"/>
    <w:rsid w:val="000273A3"/>
    <w:rsid w:val="00027B17"/>
    <w:rsid w:val="000300C5"/>
    <w:rsid w:val="0003030A"/>
    <w:rsid w:val="000304E7"/>
    <w:rsid w:val="00030F1C"/>
    <w:rsid w:val="000313F3"/>
    <w:rsid w:val="00031928"/>
    <w:rsid w:val="00032437"/>
    <w:rsid w:val="000326E8"/>
    <w:rsid w:val="00032DFF"/>
    <w:rsid w:val="00033C23"/>
    <w:rsid w:val="0003401C"/>
    <w:rsid w:val="00035372"/>
    <w:rsid w:val="00035593"/>
    <w:rsid w:val="00036075"/>
    <w:rsid w:val="000360B3"/>
    <w:rsid w:val="000364B7"/>
    <w:rsid w:val="00037CF6"/>
    <w:rsid w:val="00040067"/>
    <w:rsid w:val="00040D3B"/>
    <w:rsid w:val="00040EC7"/>
    <w:rsid w:val="00041305"/>
    <w:rsid w:val="00041DE7"/>
    <w:rsid w:val="00041FEB"/>
    <w:rsid w:val="000427E5"/>
    <w:rsid w:val="00042A81"/>
    <w:rsid w:val="000437B2"/>
    <w:rsid w:val="00043F2B"/>
    <w:rsid w:val="00045352"/>
    <w:rsid w:val="00045814"/>
    <w:rsid w:val="0004638F"/>
    <w:rsid w:val="000467E4"/>
    <w:rsid w:val="00047CE6"/>
    <w:rsid w:val="00050DDE"/>
    <w:rsid w:val="00051086"/>
    <w:rsid w:val="000515B6"/>
    <w:rsid w:val="00051E52"/>
    <w:rsid w:val="00053AED"/>
    <w:rsid w:val="00054E47"/>
    <w:rsid w:val="000556F9"/>
    <w:rsid w:val="0005578A"/>
    <w:rsid w:val="00055CC6"/>
    <w:rsid w:val="00055DDE"/>
    <w:rsid w:val="0006013D"/>
    <w:rsid w:val="0006097E"/>
    <w:rsid w:val="00062974"/>
    <w:rsid w:val="000635E3"/>
    <w:rsid w:val="0006407E"/>
    <w:rsid w:val="00064734"/>
    <w:rsid w:val="000648B2"/>
    <w:rsid w:val="00065BBB"/>
    <w:rsid w:val="00065CEE"/>
    <w:rsid w:val="0006704C"/>
    <w:rsid w:val="0006776B"/>
    <w:rsid w:val="000677CB"/>
    <w:rsid w:val="000702D7"/>
    <w:rsid w:val="00070E4B"/>
    <w:rsid w:val="00071186"/>
    <w:rsid w:val="000723B7"/>
    <w:rsid w:val="00073928"/>
    <w:rsid w:val="00074F66"/>
    <w:rsid w:val="000758A9"/>
    <w:rsid w:val="00075E61"/>
    <w:rsid w:val="000760BD"/>
    <w:rsid w:val="00076545"/>
    <w:rsid w:val="00076A38"/>
    <w:rsid w:val="000771DD"/>
    <w:rsid w:val="000806A8"/>
    <w:rsid w:val="000809E0"/>
    <w:rsid w:val="00081B9E"/>
    <w:rsid w:val="000828B8"/>
    <w:rsid w:val="0008328F"/>
    <w:rsid w:val="00083470"/>
    <w:rsid w:val="0008388A"/>
    <w:rsid w:val="000838AC"/>
    <w:rsid w:val="00084233"/>
    <w:rsid w:val="00084BA2"/>
    <w:rsid w:val="00084CC2"/>
    <w:rsid w:val="00084D80"/>
    <w:rsid w:val="00085487"/>
    <w:rsid w:val="00085E6F"/>
    <w:rsid w:val="000866D2"/>
    <w:rsid w:val="00087BE1"/>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6B2"/>
    <w:rsid w:val="000A0B78"/>
    <w:rsid w:val="000A0FB6"/>
    <w:rsid w:val="000A110B"/>
    <w:rsid w:val="000A1928"/>
    <w:rsid w:val="000A1C4C"/>
    <w:rsid w:val="000A1DA1"/>
    <w:rsid w:val="000A2272"/>
    <w:rsid w:val="000A3328"/>
    <w:rsid w:val="000A359C"/>
    <w:rsid w:val="000A3A10"/>
    <w:rsid w:val="000A3C8A"/>
    <w:rsid w:val="000A4CBE"/>
    <w:rsid w:val="000A535A"/>
    <w:rsid w:val="000A6182"/>
    <w:rsid w:val="000A673B"/>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9B7"/>
    <w:rsid w:val="000C193B"/>
    <w:rsid w:val="000C1B72"/>
    <w:rsid w:val="000C1BC3"/>
    <w:rsid w:val="000C2E7F"/>
    <w:rsid w:val="000C4CE0"/>
    <w:rsid w:val="000C51BE"/>
    <w:rsid w:val="000D0500"/>
    <w:rsid w:val="000D0C08"/>
    <w:rsid w:val="000D1747"/>
    <w:rsid w:val="000D19A9"/>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F13"/>
    <w:rsid w:val="000E7267"/>
    <w:rsid w:val="000E7735"/>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464"/>
    <w:rsid w:val="000F7DA1"/>
    <w:rsid w:val="000F7FA5"/>
    <w:rsid w:val="00100AC7"/>
    <w:rsid w:val="001026B0"/>
    <w:rsid w:val="00102D9B"/>
    <w:rsid w:val="00102F45"/>
    <w:rsid w:val="00103E08"/>
    <w:rsid w:val="00105015"/>
    <w:rsid w:val="00105FDE"/>
    <w:rsid w:val="001067BB"/>
    <w:rsid w:val="001068D3"/>
    <w:rsid w:val="00106AA5"/>
    <w:rsid w:val="00107B1C"/>
    <w:rsid w:val="00107D47"/>
    <w:rsid w:val="00110640"/>
    <w:rsid w:val="00112278"/>
    <w:rsid w:val="00112611"/>
    <w:rsid w:val="00112E41"/>
    <w:rsid w:val="0011357B"/>
    <w:rsid w:val="00113607"/>
    <w:rsid w:val="00114196"/>
    <w:rsid w:val="0011568C"/>
    <w:rsid w:val="00115E5D"/>
    <w:rsid w:val="00116D49"/>
    <w:rsid w:val="001171D9"/>
    <w:rsid w:val="0011753B"/>
    <w:rsid w:val="00121EAF"/>
    <w:rsid w:val="00121FE7"/>
    <w:rsid w:val="001227C8"/>
    <w:rsid w:val="00122ABB"/>
    <w:rsid w:val="00123407"/>
    <w:rsid w:val="00123B5D"/>
    <w:rsid w:val="00125763"/>
    <w:rsid w:val="00127FA1"/>
    <w:rsid w:val="0013040D"/>
    <w:rsid w:val="00130E6F"/>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9AC"/>
    <w:rsid w:val="00145A06"/>
    <w:rsid w:val="0014690A"/>
    <w:rsid w:val="001501CD"/>
    <w:rsid w:val="00150905"/>
    <w:rsid w:val="00150AA2"/>
    <w:rsid w:val="00152363"/>
    <w:rsid w:val="001526C3"/>
    <w:rsid w:val="00152AF0"/>
    <w:rsid w:val="001539AF"/>
    <w:rsid w:val="00154092"/>
    <w:rsid w:val="00154910"/>
    <w:rsid w:val="00155835"/>
    <w:rsid w:val="00156F31"/>
    <w:rsid w:val="0015745E"/>
    <w:rsid w:val="001604D4"/>
    <w:rsid w:val="00161D97"/>
    <w:rsid w:val="001626F0"/>
    <w:rsid w:val="001639F4"/>
    <w:rsid w:val="00163A2F"/>
    <w:rsid w:val="00163D1F"/>
    <w:rsid w:val="001658F3"/>
    <w:rsid w:val="00165FA8"/>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16EE"/>
    <w:rsid w:val="00182148"/>
    <w:rsid w:val="001835AC"/>
    <w:rsid w:val="00183778"/>
    <w:rsid w:val="00183AA6"/>
    <w:rsid w:val="0018497F"/>
    <w:rsid w:val="001866D2"/>
    <w:rsid w:val="00186D34"/>
    <w:rsid w:val="00186DDB"/>
    <w:rsid w:val="00187BA0"/>
    <w:rsid w:val="001907ED"/>
    <w:rsid w:val="00190A14"/>
    <w:rsid w:val="001911A2"/>
    <w:rsid w:val="00192422"/>
    <w:rsid w:val="00193042"/>
    <w:rsid w:val="001939E3"/>
    <w:rsid w:val="001957E1"/>
    <w:rsid w:val="001963B4"/>
    <w:rsid w:val="00196588"/>
    <w:rsid w:val="001970EF"/>
    <w:rsid w:val="0019711E"/>
    <w:rsid w:val="001A0762"/>
    <w:rsid w:val="001A08A6"/>
    <w:rsid w:val="001A13EF"/>
    <w:rsid w:val="001A328B"/>
    <w:rsid w:val="001A39B5"/>
    <w:rsid w:val="001A632F"/>
    <w:rsid w:val="001A6AF4"/>
    <w:rsid w:val="001A6D45"/>
    <w:rsid w:val="001A6DE1"/>
    <w:rsid w:val="001B055F"/>
    <w:rsid w:val="001B1049"/>
    <w:rsid w:val="001B18C0"/>
    <w:rsid w:val="001B2708"/>
    <w:rsid w:val="001B2CBC"/>
    <w:rsid w:val="001B3405"/>
    <w:rsid w:val="001B35AE"/>
    <w:rsid w:val="001B38D2"/>
    <w:rsid w:val="001B394A"/>
    <w:rsid w:val="001B413A"/>
    <w:rsid w:val="001B43DC"/>
    <w:rsid w:val="001B4ADD"/>
    <w:rsid w:val="001B585F"/>
    <w:rsid w:val="001B60C3"/>
    <w:rsid w:val="001B7392"/>
    <w:rsid w:val="001B7B79"/>
    <w:rsid w:val="001C08EE"/>
    <w:rsid w:val="001C2126"/>
    <w:rsid w:val="001C21CB"/>
    <w:rsid w:val="001C2CC3"/>
    <w:rsid w:val="001C50D3"/>
    <w:rsid w:val="001C5BA2"/>
    <w:rsid w:val="001C6CFE"/>
    <w:rsid w:val="001C70B3"/>
    <w:rsid w:val="001C78E7"/>
    <w:rsid w:val="001D01BD"/>
    <w:rsid w:val="001D11DE"/>
    <w:rsid w:val="001D4476"/>
    <w:rsid w:val="001D6808"/>
    <w:rsid w:val="001D6A3C"/>
    <w:rsid w:val="001E0CBF"/>
    <w:rsid w:val="001E236A"/>
    <w:rsid w:val="001E2B9C"/>
    <w:rsid w:val="001E3E67"/>
    <w:rsid w:val="001E593D"/>
    <w:rsid w:val="001E657A"/>
    <w:rsid w:val="001E6D05"/>
    <w:rsid w:val="001E7DAE"/>
    <w:rsid w:val="001F03E9"/>
    <w:rsid w:val="001F0878"/>
    <w:rsid w:val="001F0F56"/>
    <w:rsid w:val="001F0FAE"/>
    <w:rsid w:val="001F16C8"/>
    <w:rsid w:val="001F33CF"/>
    <w:rsid w:val="001F4247"/>
    <w:rsid w:val="001F4C4C"/>
    <w:rsid w:val="001F5759"/>
    <w:rsid w:val="001F6398"/>
    <w:rsid w:val="001F6CA9"/>
    <w:rsid w:val="001F70AE"/>
    <w:rsid w:val="001F71BB"/>
    <w:rsid w:val="001F7C7D"/>
    <w:rsid w:val="00200369"/>
    <w:rsid w:val="00203628"/>
    <w:rsid w:val="00203786"/>
    <w:rsid w:val="00203DA3"/>
    <w:rsid w:val="0020433E"/>
    <w:rsid w:val="002043D9"/>
    <w:rsid w:val="002056FF"/>
    <w:rsid w:val="002070F8"/>
    <w:rsid w:val="00207708"/>
    <w:rsid w:val="00207D89"/>
    <w:rsid w:val="00210D49"/>
    <w:rsid w:val="0021120B"/>
    <w:rsid w:val="002117DE"/>
    <w:rsid w:val="00214622"/>
    <w:rsid w:val="00214C75"/>
    <w:rsid w:val="00214D55"/>
    <w:rsid w:val="00215125"/>
    <w:rsid w:val="00215B45"/>
    <w:rsid w:val="002162E7"/>
    <w:rsid w:val="00216DD5"/>
    <w:rsid w:val="0021740D"/>
    <w:rsid w:val="00220241"/>
    <w:rsid w:val="00220869"/>
    <w:rsid w:val="00220AF0"/>
    <w:rsid w:val="0022116E"/>
    <w:rsid w:val="002211EC"/>
    <w:rsid w:val="002213C9"/>
    <w:rsid w:val="00221729"/>
    <w:rsid w:val="002224CA"/>
    <w:rsid w:val="0022499E"/>
    <w:rsid w:val="00225602"/>
    <w:rsid w:val="00226A73"/>
    <w:rsid w:val="00227020"/>
    <w:rsid w:val="002276E4"/>
    <w:rsid w:val="00230539"/>
    <w:rsid w:val="00230E0D"/>
    <w:rsid w:val="00232911"/>
    <w:rsid w:val="00233A65"/>
    <w:rsid w:val="00233B13"/>
    <w:rsid w:val="0023413B"/>
    <w:rsid w:val="002344E4"/>
    <w:rsid w:val="002353B9"/>
    <w:rsid w:val="00235BD9"/>
    <w:rsid w:val="0023613B"/>
    <w:rsid w:val="00236303"/>
    <w:rsid w:val="00236470"/>
    <w:rsid w:val="00237A9D"/>
    <w:rsid w:val="00241241"/>
    <w:rsid w:val="0024130C"/>
    <w:rsid w:val="002418FD"/>
    <w:rsid w:val="00241CBA"/>
    <w:rsid w:val="00242A49"/>
    <w:rsid w:val="00243831"/>
    <w:rsid w:val="002446D5"/>
    <w:rsid w:val="0024530B"/>
    <w:rsid w:val="00245F93"/>
    <w:rsid w:val="00246214"/>
    <w:rsid w:val="0024646F"/>
    <w:rsid w:val="00246CA2"/>
    <w:rsid w:val="00246E1A"/>
    <w:rsid w:val="00250000"/>
    <w:rsid w:val="00250504"/>
    <w:rsid w:val="00251413"/>
    <w:rsid w:val="00251A21"/>
    <w:rsid w:val="00253203"/>
    <w:rsid w:val="00253DF1"/>
    <w:rsid w:val="00253EE4"/>
    <w:rsid w:val="00255676"/>
    <w:rsid w:val="00255D16"/>
    <w:rsid w:val="0025655E"/>
    <w:rsid w:val="00260A15"/>
    <w:rsid w:val="00261784"/>
    <w:rsid w:val="00262E83"/>
    <w:rsid w:val="00263A19"/>
    <w:rsid w:val="002640D0"/>
    <w:rsid w:val="002650F0"/>
    <w:rsid w:val="002659FF"/>
    <w:rsid w:val="002674AE"/>
    <w:rsid w:val="00267541"/>
    <w:rsid w:val="00270E98"/>
    <w:rsid w:val="002723AA"/>
    <w:rsid w:val="0027295C"/>
    <w:rsid w:val="00273E34"/>
    <w:rsid w:val="00275000"/>
    <w:rsid w:val="00275B76"/>
    <w:rsid w:val="00276AB1"/>
    <w:rsid w:val="002772AC"/>
    <w:rsid w:val="0027755A"/>
    <w:rsid w:val="00277E25"/>
    <w:rsid w:val="002802C6"/>
    <w:rsid w:val="00280CC4"/>
    <w:rsid w:val="00281109"/>
    <w:rsid w:val="0028121D"/>
    <w:rsid w:val="0028199E"/>
    <w:rsid w:val="0028273C"/>
    <w:rsid w:val="0028278D"/>
    <w:rsid w:val="002834A6"/>
    <w:rsid w:val="0028388C"/>
    <w:rsid w:val="00283A9D"/>
    <w:rsid w:val="00284071"/>
    <w:rsid w:val="00284752"/>
    <w:rsid w:val="002855C8"/>
    <w:rsid w:val="00286FFD"/>
    <w:rsid w:val="002872E9"/>
    <w:rsid w:val="0028747B"/>
    <w:rsid w:val="002877B2"/>
    <w:rsid w:val="00290050"/>
    <w:rsid w:val="00290591"/>
    <w:rsid w:val="00292782"/>
    <w:rsid w:val="00292D06"/>
    <w:rsid w:val="00292D28"/>
    <w:rsid w:val="00293C8C"/>
    <w:rsid w:val="00293E33"/>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3070"/>
    <w:rsid w:val="002A34B8"/>
    <w:rsid w:val="002A3D3E"/>
    <w:rsid w:val="002A4583"/>
    <w:rsid w:val="002A45AC"/>
    <w:rsid w:val="002A56B3"/>
    <w:rsid w:val="002A732B"/>
    <w:rsid w:val="002A7496"/>
    <w:rsid w:val="002A7C29"/>
    <w:rsid w:val="002B0C2C"/>
    <w:rsid w:val="002B0E2B"/>
    <w:rsid w:val="002B100C"/>
    <w:rsid w:val="002B1D8B"/>
    <w:rsid w:val="002B2387"/>
    <w:rsid w:val="002B26C1"/>
    <w:rsid w:val="002B3EA9"/>
    <w:rsid w:val="002B4098"/>
    <w:rsid w:val="002B410F"/>
    <w:rsid w:val="002B4972"/>
    <w:rsid w:val="002B4A3F"/>
    <w:rsid w:val="002B4C12"/>
    <w:rsid w:val="002B5C98"/>
    <w:rsid w:val="002B6070"/>
    <w:rsid w:val="002B611C"/>
    <w:rsid w:val="002C12B3"/>
    <w:rsid w:val="002C2749"/>
    <w:rsid w:val="002C367F"/>
    <w:rsid w:val="002C4236"/>
    <w:rsid w:val="002C5B99"/>
    <w:rsid w:val="002C69C1"/>
    <w:rsid w:val="002C6FF2"/>
    <w:rsid w:val="002C7417"/>
    <w:rsid w:val="002C77D1"/>
    <w:rsid w:val="002C7A0A"/>
    <w:rsid w:val="002C7ED4"/>
    <w:rsid w:val="002D0E68"/>
    <w:rsid w:val="002D0EDB"/>
    <w:rsid w:val="002D1E20"/>
    <w:rsid w:val="002D2AC2"/>
    <w:rsid w:val="002D2D9A"/>
    <w:rsid w:val="002D3C28"/>
    <w:rsid w:val="002D3E35"/>
    <w:rsid w:val="002D4837"/>
    <w:rsid w:val="002D5C3D"/>
    <w:rsid w:val="002D61E6"/>
    <w:rsid w:val="002D7B59"/>
    <w:rsid w:val="002D7EAF"/>
    <w:rsid w:val="002E08A4"/>
    <w:rsid w:val="002E1354"/>
    <w:rsid w:val="002E14F2"/>
    <w:rsid w:val="002E23E9"/>
    <w:rsid w:val="002E303F"/>
    <w:rsid w:val="002E347D"/>
    <w:rsid w:val="002E48C7"/>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831"/>
    <w:rsid w:val="002F7C8E"/>
    <w:rsid w:val="002F7E94"/>
    <w:rsid w:val="003009C6"/>
    <w:rsid w:val="003015EF"/>
    <w:rsid w:val="00301F4F"/>
    <w:rsid w:val="003021B5"/>
    <w:rsid w:val="00302CA9"/>
    <w:rsid w:val="00304677"/>
    <w:rsid w:val="00304C3E"/>
    <w:rsid w:val="003061CE"/>
    <w:rsid w:val="003066F8"/>
    <w:rsid w:val="003106BA"/>
    <w:rsid w:val="003130B5"/>
    <w:rsid w:val="00313668"/>
    <w:rsid w:val="003136B7"/>
    <w:rsid w:val="00313F33"/>
    <w:rsid w:val="0031436D"/>
    <w:rsid w:val="00314C42"/>
    <w:rsid w:val="003156FC"/>
    <w:rsid w:val="003159DF"/>
    <w:rsid w:val="00316FE9"/>
    <w:rsid w:val="00317A1C"/>
    <w:rsid w:val="0032079C"/>
    <w:rsid w:val="00320AD0"/>
    <w:rsid w:val="00320AFD"/>
    <w:rsid w:val="00322F67"/>
    <w:rsid w:val="0032362F"/>
    <w:rsid w:val="00323879"/>
    <w:rsid w:val="00325536"/>
    <w:rsid w:val="00325FB9"/>
    <w:rsid w:val="00326E92"/>
    <w:rsid w:val="0032764E"/>
    <w:rsid w:val="00327871"/>
    <w:rsid w:val="00327C67"/>
    <w:rsid w:val="00330493"/>
    <w:rsid w:val="003308BF"/>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422FA"/>
    <w:rsid w:val="00342DE0"/>
    <w:rsid w:val="0034354F"/>
    <w:rsid w:val="00343CE8"/>
    <w:rsid w:val="00344104"/>
    <w:rsid w:val="003445EB"/>
    <w:rsid w:val="00344B87"/>
    <w:rsid w:val="0034648F"/>
    <w:rsid w:val="00346991"/>
    <w:rsid w:val="003473E5"/>
    <w:rsid w:val="00347FD9"/>
    <w:rsid w:val="003502D7"/>
    <w:rsid w:val="00351120"/>
    <w:rsid w:val="00351A41"/>
    <w:rsid w:val="00351A97"/>
    <w:rsid w:val="00351DAC"/>
    <w:rsid w:val="00352CB0"/>
    <w:rsid w:val="00353A4B"/>
    <w:rsid w:val="00353ED6"/>
    <w:rsid w:val="00354B0A"/>
    <w:rsid w:val="00354E65"/>
    <w:rsid w:val="00355FBB"/>
    <w:rsid w:val="00356FF8"/>
    <w:rsid w:val="00362A0B"/>
    <w:rsid w:val="00362D19"/>
    <w:rsid w:val="003635A5"/>
    <w:rsid w:val="0036384C"/>
    <w:rsid w:val="00363D40"/>
    <w:rsid w:val="00364346"/>
    <w:rsid w:val="003645C4"/>
    <w:rsid w:val="00365AE7"/>
    <w:rsid w:val="003664F4"/>
    <w:rsid w:val="00370115"/>
    <w:rsid w:val="0037071F"/>
    <w:rsid w:val="00372C81"/>
    <w:rsid w:val="0037375A"/>
    <w:rsid w:val="00374810"/>
    <w:rsid w:val="0037736C"/>
    <w:rsid w:val="003811FB"/>
    <w:rsid w:val="00381CD7"/>
    <w:rsid w:val="00381CE3"/>
    <w:rsid w:val="00381D8A"/>
    <w:rsid w:val="003826D3"/>
    <w:rsid w:val="003831CB"/>
    <w:rsid w:val="003835E2"/>
    <w:rsid w:val="00383CB4"/>
    <w:rsid w:val="00383D44"/>
    <w:rsid w:val="00384798"/>
    <w:rsid w:val="003866BB"/>
    <w:rsid w:val="0038694D"/>
    <w:rsid w:val="00387475"/>
    <w:rsid w:val="00387696"/>
    <w:rsid w:val="003900C5"/>
    <w:rsid w:val="00390A93"/>
    <w:rsid w:val="00390B34"/>
    <w:rsid w:val="00391538"/>
    <w:rsid w:val="00392684"/>
    <w:rsid w:val="00393893"/>
    <w:rsid w:val="00393974"/>
    <w:rsid w:val="00393BE7"/>
    <w:rsid w:val="003940C2"/>
    <w:rsid w:val="00394E7C"/>
    <w:rsid w:val="00396499"/>
    <w:rsid w:val="00396CA5"/>
    <w:rsid w:val="00397723"/>
    <w:rsid w:val="003A0A1D"/>
    <w:rsid w:val="003A1C2D"/>
    <w:rsid w:val="003A2538"/>
    <w:rsid w:val="003A2581"/>
    <w:rsid w:val="003A2716"/>
    <w:rsid w:val="003A291A"/>
    <w:rsid w:val="003A37F4"/>
    <w:rsid w:val="003A413E"/>
    <w:rsid w:val="003A44E6"/>
    <w:rsid w:val="003A478B"/>
    <w:rsid w:val="003A4C71"/>
    <w:rsid w:val="003A51F6"/>
    <w:rsid w:val="003A52E3"/>
    <w:rsid w:val="003A5A40"/>
    <w:rsid w:val="003A5A61"/>
    <w:rsid w:val="003A5E4E"/>
    <w:rsid w:val="003A6136"/>
    <w:rsid w:val="003A7504"/>
    <w:rsid w:val="003A76DE"/>
    <w:rsid w:val="003A7CC4"/>
    <w:rsid w:val="003B06CB"/>
    <w:rsid w:val="003B15E9"/>
    <w:rsid w:val="003B18E5"/>
    <w:rsid w:val="003B1AF9"/>
    <w:rsid w:val="003B1C49"/>
    <w:rsid w:val="003B1D04"/>
    <w:rsid w:val="003B1D95"/>
    <w:rsid w:val="003B3511"/>
    <w:rsid w:val="003B3901"/>
    <w:rsid w:val="003B4482"/>
    <w:rsid w:val="003B47AE"/>
    <w:rsid w:val="003B4B4D"/>
    <w:rsid w:val="003B533D"/>
    <w:rsid w:val="003B5847"/>
    <w:rsid w:val="003B60DB"/>
    <w:rsid w:val="003B7453"/>
    <w:rsid w:val="003B765E"/>
    <w:rsid w:val="003C1F21"/>
    <w:rsid w:val="003C252E"/>
    <w:rsid w:val="003C25B9"/>
    <w:rsid w:val="003C2C5B"/>
    <w:rsid w:val="003C2CB3"/>
    <w:rsid w:val="003C3A0A"/>
    <w:rsid w:val="003C3DCC"/>
    <w:rsid w:val="003C3F32"/>
    <w:rsid w:val="003C4240"/>
    <w:rsid w:val="003C5633"/>
    <w:rsid w:val="003C64C2"/>
    <w:rsid w:val="003C75AB"/>
    <w:rsid w:val="003D08D0"/>
    <w:rsid w:val="003D0C0E"/>
    <w:rsid w:val="003D0DC6"/>
    <w:rsid w:val="003D169E"/>
    <w:rsid w:val="003D2017"/>
    <w:rsid w:val="003D24CA"/>
    <w:rsid w:val="003D2825"/>
    <w:rsid w:val="003D2916"/>
    <w:rsid w:val="003D3A49"/>
    <w:rsid w:val="003D4F3C"/>
    <w:rsid w:val="003D5393"/>
    <w:rsid w:val="003D56CF"/>
    <w:rsid w:val="003D5FC6"/>
    <w:rsid w:val="003D66A6"/>
    <w:rsid w:val="003D6C16"/>
    <w:rsid w:val="003D797E"/>
    <w:rsid w:val="003D7A1A"/>
    <w:rsid w:val="003D7CC1"/>
    <w:rsid w:val="003E0AB6"/>
    <w:rsid w:val="003E0AE7"/>
    <w:rsid w:val="003E1539"/>
    <w:rsid w:val="003E26D0"/>
    <w:rsid w:val="003E3787"/>
    <w:rsid w:val="003E4264"/>
    <w:rsid w:val="003E43AE"/>
    <w:rsid w:val="003E661B"/>
    <w:rsid w:val="003E6B0A"/>
    <w:rsid w:val="003E7A38"/>
    <w:rsid w:val="003E7F8D"/>
    <w:rsid w:val="003F0880"/>
    <w:rsid w:val="003F2CAC"/>
    <w:rsid w:val="003F3928"/>
    <w:rsid w:val="003F410E"/>
    <w:rsid w:val="003F5501"/>
    <w:rsid w:val="003F5A74"/>
    <w:rsid w:val="003F6594"/>
    <w:rsid w:val="003F6963"/>
    <w:rsid w:val="003F7168"/>
    <w:rsid w:val="00400727"/>
    <w:rsid w:val="004009F4"/>
    <w:rsid w:val="00401168"/>
    <w:rsid w:val="00401B11"/>
    <w:rsid w:val="00402643"/>
    <w:rsid w:val="00403C14"/>
    <w:rsid w:val="004044D6"/>
    <w:rsid w:val="004048F9"/>
    <w:rsid w:val="00405129"/>
    <w:rsid w:val="004062E8"/>
    <w:rsid w:val="00406528"/>
    <w:rsid w:val="0040691B"/>
    <w:rsid w:val="004103D0"/>
    <w:rsid w:val="00410908"/>
    <w:rsid w:val="00410A27"/>
    <w:rsid w:val="00410A2C"/>
    <w:rsid w:val="00410C5F"/>
    <w:rsid w:val="004114FE"/>
    <w:rsid w:val="00412014"/>
    <w:rsid w:val="004129A4"/>
    <w:rsid w:val="00413007"/>
    <w:rsid w:val="00413C65"/>
    <w:rsid w:val="004144A5"/>
    <w:rsid w:val="0041455F"/>
    <w:rsid w:val="004158EE"/>
    <w:rsid w:val="00416692"/>
    <w:rsid w:val="00416FE9"/>
    <w:rsid w:val="00417C89"/>
    <w:rsid w:val="00417E02"/>
    <w:rsid w:val="004209AF"/>
    <w:rsid w:val="00421481"/>
    <w:rsid w:val="00424B1B"/>
    <w:rsid w:val="00425D50"/>
    <w:rsid w:val="004260BC"/>
    <w:rsid w:val="00426306"/>
    <w:rsid w:val="004266F0"/>
    <w:rsid w:val="00426E0A"/>
    <w:rsid w:val="00427844"/>
    <w:rsid w:val="0042799A"/>
    <w:rsid w:val="00430A1A"/>
    <w:rsid w:val="00430A25"/>
    <w:rsid w:val="0043119D"/>
    <w:rsid w:val="00431D29"/>
    <w:rsid w:val="00432BFB"/>
    <w:rsid w:val="00433C73"/>
    <w:rsid w:val="00433EA2"/>
    <w:rsid w:val="00433EE4"/>
    <w:rsid w:val="00434345"/>
    <w:rsid w:val="00434FEC"/>
    <w:rsid w:val="00435F5F"/>
    <w:rsid w:val="00436175"/>
    <w:rsid w:val="0043689A"/>
    <w:rsid w:val="004369DF"/>
    <w:rsid w:val="00436B98"/>
    <w:rsid w:val="0043765F"/>
    <w:rsid w:val="00440FD2"/>
    <w:rsid w:val="00441371"/>
    <w:rsid w:val="00441ACF"/>
    <w:rsid w:val="00443597"/>
    <w:rsid w:val="0044367D"/>
    <w:rsid w:val="00443A02"/>
    <w:rsid w:val="00443D64"/>
    <w:rsid w:val="004455A9"/>
    <w:rsid w:val="00446D5C"/>
    <w:rsid w:val="004474C4"/>
    <w:rsid w:val="004474FF"/>
    <w:rsid w:val="00451424"/>
    <w:rsid w:val="004520AD"/>
    <w:rsid w:val="004524F9"/>
    <w:rsid w:val="0045289F"/>
    <w:rsid w:val="004528B0"/>
    <w:rsid w:val="00452CC5"/>
    <w:rsid w:val="00453DB1"/>
    <w:rsid w:val="004546CE"/>
    <w:rsid w:val="00454A34"/>
    <w:rsid w:val="004555CA"/>
    <w:rsid w:val="004557B4"/>
    <w:rsid w:val="0046056C"/>
    <w:rsid w:val="00461E9D"/>
    <w:rsid w:val="00462028"/>
    <w:rsid w:val="00462506"/>
    <w:rsid w:val="00462A46"/>
    <w:rsid w:val="00463A66"/>
    <w:rsid w:val="00464335"/>
    <w:rsid w:val="00464F9B"/>
    <w:rsid w:val="00465067"/>
    <w:rsid w:val="00465BF2"/>
    <w:rsid w:val="00466659"/>
    <w:rsid w:val="004703B9"/>
    <w:rsid w:val="004744AC"/>
    <w:rsid w:val="00475566"/>
    <w:rsid w:val="00475877"/>
    <w:rsid w:val="00477DAB"/>
    <w:rsid w:val="004802A7"/>
    <w:rsid w:val="00480AFD"/>
    <w:rsid w:val="00481616"/>
    <w:rsid w:val="00481BC9"/>
    <w:rsid w:val="00482EF9"/>
    <w:rsid w:val="00483236"/>
    <w:rsid w:val="00483C92"/>
    <w:rsid w:val="00483CA5"/>
    <w:rsid w:val="00483F3D"/>
    <w:rsid w:val="00484334"/>
    <w:rsid w:val="00484980"/>
    <w:rsid w:val="00486279"/>
    <w:rsid w:val="00486C08"/>
    <w:rsid w:val="0048760A"/>
    <w:rsid w:val="00487696"/>
    <w:rsid w:val="00487887"/>
    <w:rsid w:val="00490EB2"/>
    <w:rsid w:val="004917F6"/>
    <w:rsid w:val="00492C60"/>
    <w:rsid w:val="004930F3"/>
    <w:rsid w:val="004933FD"/>
    <w:rsid w:val="004941EF"/>
    <w:rsid w:val="00495A65"/>
    <w:rsid w:val="00495E90"/>
    <w:rsid w:val="004964FA"/>
    <w:rsid w:val="00497899"/>
    <w:rsid w:val="004A1E2F"/>
    <w:rsid w:val="004A1ED8"/>
    <w:rsid w:val="004A21B6"/>
    <w:rsid w:val="004A2EDE"/>
    <w:rsid w:val="004A2FC2"/>
    <w:rsid w:val="004A3A26"/>
    <w:rsid w:val="004A3B52"/>
    <w:rsid w:val="004A4C62"/>
    <w:rsid w:val="004A51CF"/>
    <w:rsid w:val="004A5DAD"/>
    <w:rsid w:val="004A6137"/>
    <w:rsid w:val="004A68AB"/>
    <w:rsid w:val="004A6BA1"/>
    <w:rsid w:val="004B0D9D"/>
    <w:rsid w:val="004B0FAA"/>
    <w:rsid w:val="004B269F"/>
    <w:rsid w:val="004B31B1"/>
    <w:rsid w:val="004B37F0"/>
    <w:rsid w:val="004B42E7"/>
    <w:rsid w:val="004B45E8"/>
    <w:rsid w:val="004B5051"/>
    <w:rsid w:val="004B5F52"/>
    <w:rsid w:val="004B62CB"/>
    <w:rsid w:val="004B68BF"/>
    <w:rsid w:val="004B68F7"/>
    <w:rsid w:val="004B73C8"/>
    <w:rsid w:val="004B7FC7"/>
    <w:rsid w:val="004C09AD"/>
    <w:rsid w:val="004C147D"/>
    <w:rsid w:val="004C265A"/>
    <w:rsid w:val="004C2E66"/>
    <w:rsid w:val="004C4602"/>
    <w:rsid w:val="004C499E"/>
    <w:rsid w:val="004C4F70"/>
    <w:rsid w:val="004C548E"/>
    <w:rsid w:val="004C6104"/>
    <w:rsid w:val="004C69C2"/>
    <w:rsid w:val="004C77DB"/>
    <w:rsid w:val="004C7D4C"/>
    <w:rsid w:val="004D0687"/>
    <w:rsid w:val="004D07CC"/>
    <w:rsid w:val="004D089A"/>
    <w:rsid w:val="004D0FC3"/>
    <w:rsid w:val="004D1155"/>
    <w:rsid w:val="004D13AD"/>
    <w:rsid w:val="004D267A"/>
    <w:rsid w:val="004D2EEF"/>
    <w:rsid w:val="004D308F"/>
    <w:rsid w:val="004D3115"/>
    <w:rsid w:val="004D3223"/>
    <w:rsid w:val="004D6107"/>
    <w:rsid w:val="004D65A0"/>
    <w:rsid w:val="004D7077"/>
    <w:rsid w:val="004E0019"/>
    <w:rsid w:val="004E0947"/>
    <w:rsid w:val="004E25CC"/>
    <w:rsid w:val="004E261B"/>
    <w:rsid w:val="004E365E"/>
    <w:rsid w:val="004E4C4B"/>
    <w:rsid w:val="004E4F0A"/>
    <w:rsid w:val="004E5216"/>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B44"/>
    <w:rsid w:val="00500D0A"/>
    <w:rsid w:val="00501DEB"/>
    <w:rsid w:val="00503840"/>
    <w:rsid w:val="00503EA8"/>
    <w:rsid w:val="00504A3F"/>
    <w:rsid w:val="00504DFF"/>
    <w:rsid w:val="00506346"/>
    <w:rsid w:val="005067BD"/>
    <w:rsid w:val="00510335"/>
    <w:rsid w:val="00510F6D"/>
    <w:rsid w:val="00512090"/>
    <w:rsid w:val="00512A4E"/>
    <w:rsid w:val="00512E7A"/>
    <w:rsid w:val="00512F68"/>
    <w:rsid w:val="00512F85"/>
    <w:rsid w:val="00513B21"/>
    <w:rsid w:val="005143FD"/>
    <w:rsid w:val="00515F4B"/>
    <w:rsid w:val="00516F8E"/>
    <w:rsid w:val="005178FA"/>
    <w:rsid w:val="00517EB0"/>
    <w:rsid w:val="00520FC6"/>
    <w:rsid w:val="0052127C"/>
    <w:rsid w:val="00521D10"/>
    <w:rsid w:val="00521DEF"/>
    <w:rsid w:val="0052277C"/>
    <w:rsid w:val="005227CB"/>
    <w:rsid w:val="0052289B"/>
    <w:rsid w:val="005228BE"/>
    <w:rsid w:val="005244E6"/>
    <w:rsid w:val="00524C26"/>
    <w:rsid w:val="005253AB"/>
    <w:rsid w:val="00526074"/>
    <w:rsid w:val="00526E79"/>
    <w:rsid w:val="005275CE"/>
    <w:rsid w:val="00527C5F"/>
    <w:rsid w:val="005304B4"/>
    <w:rsid w:val="00530526"/>
    <w:rsid w:val="005308D7"/>
    <w:rsid w:val="00532569"/>
    <w:rsid w:val="00532845"/>
    <w:rsid w:val="00532BCD"/>
    <w:rsid w:val="005330BB"/>
    <w:rsid w:val="00533A41"/>
    <w:rsid w:val="00533D91"/>
    <w:rsid w:val="0053481D"/>
    <w:rsid w:val="0053528B"/>
    <w:rsid w:val="005354A6"/>
    <w:rsid w:val="00535FF5"/>
    <w:rsid w:val="00536FB7"/>
    <w:rsid w:val="005370DE"/>
    <w:rsid w:val="0053761B"/>
    <w:rsid w:val="00537711"/>
    <w:rsid w:val="00537FA1"/>
    <w:rsid w:val="00541068"/>
    <w:rsid w:val="0054160A"/>
    <w:rsid w:val="0054181E"/>
    <w:rsid w:val="00541B9F"/>
    <w:rsid w:val="00542E4C"/>
    <w:rsid w:val="00543A75"/>
    <w:rsid w:val="005440E7"/>
    <w:rsid w:val="005448C5"/>
    <w:rsid w:val="00546507"/>
    <w:rsid w:val="005468FC"/>
    <w:rsid w:val="00546D2F"/>
    <w:rsid w:val="0054765B"/>
    <w:rsid w:val="00551589"/>
    <w:rsid w:val="00551B67"/>
    <w:rsid w:val="005529C8"/>
    <w:rsid w:val="00555312"/>
    <w:rsid w:val="0055659C"/>
    <w:rsid w:val="0056093E"/>
    <w:rsid w:val="00560DA1"/>
    <w:rsid w:val="00561B54"/>
    <w:rsid w:val="00561DC3"/>
    <w:rsid w:val="005632C7"/>
    <w:rsid w:val="00564010"/>
    <w:rsid w:val="0056457E"/>
    <w:rsid w:val="005653C5"/>
    <w:rsid w:val="00565A7B"/>
    <w:rsid w:val="00565FD9"/>
    <w:rsid w:val="0056616B"/>
    <w:rsid w:val="00566430"/>
    <w:rsid w:val="0056650F"/>
    <w:rsid w:val="00566715"/>
    <w:rsid w:val="00567EAF"/>
    <w:rsid w:val="00570EEB"/>
    <w:rsid w:val="0057170D"/>
    <w:rsid w:val="005722DC"/>
    <w:rsid w:val="0057390B"/>
    <w:rsid w:val="0057441D"/>
    <w:rsid w:val="00574D63"/>
    <w:rsid w:val="005756C5"/>
    <w:rsid w:val="00576AB1"/>
    <w:rsid w:val="00576B73"/>
    <w:rsid w:val="005772B2"/>
    <w:rsid w:val="005779EB"/>
    <w:rsid w:val="00581A83"/>
    <w:rsid w:val="00581D55"/>
    <w:rsid w:val="005821DD"/>
    <w:rsid w:val="00582C95"/>
    <w:rsid w:val="00583FB8"/>
    <w:rsid w:val="00584F0D"/>
    <w:rsid w:val="005856BC"/>
    <w:rsid w:val="00585D27"/>
    <w:rsid w:val="005860BA"/>
    <w:rsid w:val="00586872"/>
    <w:rsid w:val="00586A93"/>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710"/>
    <w:rsid w:val="00596527"/>
    <w:rsid w:val="00596D29"/>
    <w:rsid w:val="00597939"/>
    <w:rsid w:val="00597992"/>
    <w:rsid w:val="005A0138"/>
    <w:rsid w:val="005A0D9B"/>
    <w:rsid w:val="005A1921"/>
    <w:rsid w:val="005A22B3"/>
    <w:rsid w:val="005A2585"/>
    <w:rsid w:val="005A2731"/>
    <w:rsid w:val="005A395A"/>
    <w:rsid w:val="005A6A22"/>
    <w:rsid w:val="005A712F"/>
    <w:rsid w:val="005B1501"/>
    <w:rsid w:val="005B175F"/>
    <w:rsid w:val="005B17BD"/>
    <w:rsid w:val="005B22F4"/>
    <w:rsid w:val="005B3015"/>
    <w:rsid w:val="005B391D"/>
    <w:rsid w:val="005B39D6"/>
    <w:rsid w:val="005B3E91"/>
    <w:rsid w:val="005B4C55"/>
    <w:rsid w:val="005B5726"/>
    <w:rsid w:val="005B5D25"/>
    <w:rsid w:val="005B65C6"/>
    <w:rsid w:val="005B68C4"/>
    <w:rsid w:val="005B6EBE"/>
    <w:rsid w:val="005B7115"/>
    <w:rsid w:val="005C0801"/>
    <w:rsid w:val="005C10B7"/>
    <w:rsid w:val="005C12CC"/>
    <w:rsid w:val="005C1A21"/>
    <w:rsid w:val="005C1A31"/>
    <w:rsid w:val="005C2756"/>
    <w:rsid w:val="005C2D95"/>
    <w:rsid w:val="005C3164"/>
    <w:rsid w:val="005C3D93"/>
    <w:rsid w:val="005C3FA1"/>
    <w:rsid w:val="005C43F8"/>
    <w:rsid w:val="005C4A9E"/>
    <w:rsid w:val="005C5D7B"/>
    <w:rsid w:val="005C663A"/>
    <w:rsid w:val="005C6780"/>
    <w:rsid w:val="005D0612"/>
    <w:rsid w:val="005D0E5F"/>
    <w:rsid w:val="005D1DE6"/>
    <w:rsid w:val="005D3B49"/>
    <w:rsid w:val="005D474D"/>
    <w:rsid w:val="005D4F7D"/>
    <w:rsid w:val="005D5C2E"/>
    <w:rsid w:val="005E1D0C"/>
    <w:rsid w:val="005E3C80"/>
    <w:rsid w:val="005E3E09"/>
    <w:rsid w:val="005E3FE2"/>
    <w:rsid w:val="005E414D"/>
    <w:rsid w:val="005E6677"/>
    <w:rsid w:val="005E7AFD"/>
    <w:rsid w:val="005F1681"/>
    <w:rsid w:val="005F1CC5"/>
    <w:rsid w:val="005F1E79"/>
    <w:rsid w:val="005F32D8"/>
    <w:rsid w:val="005F5DC8"/>
    <w:rsid w:val="005F61A7"/>
    <w:rsid w:val="005F650F"/>
    <w:rsid w:val="005F657D"/>
    <w:rsid w:val="005F65F9"/>
    <w:rsid w:val="005F6949"/>
    <w:rsid w:val="005F6EB6"/>
    <w:rsid w:val="005F78B9"/>
    <w:rsid w:val="006009FD"/>
    <w:rsid w:val="00601828"/>
    <w:rsid w:val="00601AC1"/>
    <w:rsid w:val="0060235F"/>
    <w:rsid w:val="006025CB"/>
    <w:rsid w:val="00603E98"/>
    <w:rsid w:val="00604740"/>
    <w:rsid w:val="00604C87"/>
    <w:rsid w:val="006065B0"/>
    <w:rsid w:val="006103C1"/>
    <w:rsid w:val="00610805"/>
    <w:rsid w:val="00610854"/>
    <w:rsid w:val="0061191E"/>
    <w:rsid w:val="00612FD8"/>
    <w:rsid w:val="006133D2"/>
    <w:rsid w:val="00614F8D"/>
    <w:rsid w:val="00615B27"/>
    <w:rsid w:val="00615FC4"/>
    <w:rsid w:val="006160CA"/>
    <w:rsid w:val="00616DFE"/>
    <w:rsid w:val="00616E2F"/>
    <w:rsid w:val="006176F4"/>
    <w:rsid w:val="00617C0E"/>
    <w:rsid w:val="00617FFC"/>
    <w:rsid w:val="00620053"/>
    <w:rsid w:val="00620207"/>
    <w:rsid w:val="00621547"/>
    <w:rsid w:val="006223B0"/>
    <w:rsid w:val="00622B4D"/>
    <w:rsid w:val="00623481"/>
    <w:rsid w:val="00624465"/>
    <w:rsid w:val="006248DC"/>
    <w:rsid w:val="006254A7"/>
    <w:rsid w:val="00627086"/>
    <w:rsid w:val="00627293"/>
    <w:rsid w:val="006274EA"/>
    <w:rsid w:val="00627D05"/>
    <w:rsid w:val="00631A8F"/>
    <w:rsid w:val="00631E89"/>
    <w:rsid w:val="00633779"/>
    <w:rsid w:val="00634600"/>
    <w:rsid w:val="00634844"/>
    <w:rsid w:val="00634E14"/>
    <w:rsid w:val="0063516C"/>
    <w:rsid w:val="0063555C"/>
    <w:rsid w:val="00635C26"/>
    <w:rsid w:val="00635FD6"/>
    <w:rsid w:val="00637E27"/>
    <w:rsid w:val="00637FDE"/>
    <w:rsid w:val="00640029"/>
    <w:rsid w:val="0064098B"/>
    <w:rsid w:val="00641064"/>
    <w:rsid w:val="00642316"/>
    <w:rsid w:val="0064297A"/>
    <w:rsid w:val="00642B82"/>
    <w:rsid w:val="006431D2"/>
    <w:rsid w:val="00644829"/>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8CE"/>
    <w:rsid w:val="006541DF"/>
    <w:rsid w:val="006542E7"/>
    <w:rsid w:val="0065478E"/>
    <w:rsid w:val="006560F8"/>
    <w:rsid w:val="00657BC2"/>
    <w:rsid w:val="00657CFD"/>
    <w:rsid w:val="00660123"/>
    <w:rsid w:val="00661519"/>
    <w:rsid w:val="00661950"/>
    <w:rsid w:val="00662569"/>
    <w:rsid w:val="00663DB9"/>
    <w:rsid w:val="00664C2E"/>
    <w:rsid w:val="00665465"/>
    <w:rsid w:val="00665C57"/>
    <w:rsid w:val="00665C80"/>
    <w:rsid w:val="00665E63"/>
    <w:rsid w:val="00666151"/>
    <w:rsid w:val="00666313"/>
    <w:rsid w:val="0066664E"/>
    <w:rsid w:val="00666C6D"/>
    <w:rsid w:val="00666DD8"/>
    <w:rsid w:val="00667457"/>
    <w:rsid w:val="00667B2F"/>
    <w:rsid w:val="006703FC"/>
    <w:rsid w:val="006709FD"/>
    <w:rsid w:val="00670DB5"/>
    <w:rsid w:val="0067230F"/>
    <w:rsid w:val="006723E4"/>
    <w:rsid w:val="00672428"/>
    <w:rsid w:val="00673E42"/>
    <w:rsid w:val="00674247"/>
    <w:rsid w:val="0067465B"/>
    <w:rsid w:val="00680A61"/>
    <w:rsid w:val="00680AF6"/>
    <w:rsid w:val="00681632"/>
    <w:rsid w:val="006818E3"/>
    <w:rsid w:val="00681FAF"/>
    <w:rsid w:val="006820DC"/>
    <w:rsid w:val="00682261"/>
    <w:rsid w:val="00682756"/>
    <w:rsid w:val="00682A59"/>
    <w:rsid w:val="00682CB2"/>
    <w:rsid w:val="00683369"/>
    <w:rsid w:val="00683AB8"/>
    <w:rsid w:val="00684EBF"/>
    <w:rsid w:val="0068509F"/>
    <w:rsid w:val="00686229"/>
    <w:rsid w:val="00686361"/>
    <w:rsid w:val="006903CB"/>
    <w:rsid w:val="00690A5D"/>
    <w:rsid w:val="006925F9"/>
    <w:rsid w:val="006929FD"/>
    <w:rsid w:val="0069412A"/>
    <w:rsid w:val="00695008"/>
    <w:rsid w:val="00695618"/>
    <w:rsid w:val="006963C9"/>
    <w:rsid w:val="00696596"/>
    <w:rsid w:val="00697438"/>
    <w:rsid w:val="006A05FC"/>
    <w:rsid w:val="006A06F8"/>
    <w:rsid w:val="006A1608"/>
    <w:rsid w:val="006A256F"/>
    <w:rsid w:val="006A2710"/>
    <w:rsid w:val="006A385C"/>
    <w:rsid w:val="006A3ED3"/>
    <w:rsid w:val="006A4308"/>
    <w:rsid w:val="006A4ED0"/>
    <w:rsid w:val="006A4F17"/>
    <w:rsid w:val="006A4F32"/>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870"/>
    <w:rsid w:val="006B5FAC"/>
    <w:rsid w:val="006B6FF4"/>
    <w:rsid w:val="006C0F2E"/>
    <w:rsid w:val="006C10A6"/>
    <w:rsid w:val="006C1F9E"/>
    <w:rsid w:val="006C3B82"/>
    <w:rsid w:val="006C510D"/>
    <w:rsid w:val="006C5BAE"/>
    <w:rsid w:val="006C5E9E"/>
    <w:rsid w:val="006C6C1C"/>
    <w:rsid w:val="006D02AB"/>
    <w:rsid w:val="006D0316"/>
    <w:rsid w:val="006D0B35"/>
    <w:rsid w:val="006D0F28"/>
    <w:rsid w:val="006D1008"/>
    <w:rsid w:val="006D10A2"/>
    <w:rsid w:val="006D263E"/>
    <w:rsid w:val="006D2C7E"/>
    <w:rsid w:val="006D2D46"/>
    <w:rsid w:val="006D3A34"/>
    <w:rsid w:val="006D3E75"/>
    <w:rsid w:val="006D5287"/>
    <w:rsid w:val="006D5C49"/>
    <w:rsid w:val="006D6199"/>
    <w:rsid w:val="006D6735"/>
    <w:rsid w:val="006D693F"/>
    <w:rsid w:val="006E11AB"/>
    <w:rsid w:val="006E120B"/>
    <w:rsid w:val="006E19A3"/>
    <w:rsid w:val="006E2908"/>
    <w:rsid w:val="006E296B"/>
    <w:rsid w:val="006E3091"/>
    <w:rsid w:val="006E3929"/>
    <w:rsid w:val="006E3C67"/>
    <w:rsid w:val="006E5DC7"/>
    <w:rsid w:val="006E627C"/>
    <w:rsid w:val="006F08AB"/>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3DB4"/>
    <w:rsid w:val="007042F0"/>
    <w:rsid w:val="00704BFB"/>
    <w:rsid w:val="007069DD"/>
    <w:rsid w:val="00706B82"/>
    <w:rsid w:val="0070747C"/>
    <w:rsid w:val="00707544"/>
    <w:rsid w:val="00707CB3"/>
    <w:rsid w:val="007104CA"/>
    <w:rsid w:val="007105FA"/>
    <w:rsid w:val="00710D3B"/>
    <w:rsid w:val="00710EE8"/>
    <w:rsid w:val="00711380"/>
    <w:rsid w:val="007116B1"/>
    <w:rsid w:val="00712976"/>
    <w:rsid w:val="00712AD2"/>
    <w:rsid w:val="007139FE"/>
    <w:rsid w:val="00715744"/>
    <w:rsid w:val="00715C3B"/>
    <w:rsid w:val="00716D00"/>
    <w:rsid w:val="00716FA6"/>
    <w:rsid w:val="0071728F"/>
    <w:rsid w:val="0071741C"/>
    <w:rsid w:val="0071795D"/>
    <w:rsid w:val="00720191"/>
    <w:rsid w:val="007204EE"/>
    <w:rsid w:val="007210A9"/>
    <w:rsid w:val="007214A0"/>
    <w:rsid w:val="00721E08"/>
    <w:rsid w:val="00722F8F"/>
    <w:rsid w:val="0072534C"/>
    <w:rsid w:val="00725429"/>
    <w:rsid w:val="00725B79"/>
    <w:rsid w:val="007306FE"/>
    <w:rsid w:val="00730CF3"/>
    <w:rsid w:val="00732C8E"/>
    <w:rsid w:val="0073308B"/>
    <w:rsid w:val="0073399C"/>
    <w:rsid w:val="007352E8"/>
    <w:rsid w:val="00735D2E"/>
    <w:rsid w:val="00736D59"/>
    <w:rsid w:val="007374B9"/>
    <w:rsid w:val="00740FC8"/>
    <w:rsid w:val="0074107B"/>
    <w:rsid w:val="007417A5"/>
    <w:rsid w:val="007417A8"/>
    <w:rsid w:val="00742012"/>
    <w:rsid w:val="00743B23"/>
    <w:rsid w:val="0074483C"/>
    <w:rsid w:val="00744D07"/>
    <w:rsid w:val="0074714A"/>
    <w:rsid w:val="00750E36"/>
    <w:rsid w:val="0075207B"/>
    <w:rsid w:val="00752441"/>
    <w:rsid w:val="007527AB"/>
    <w:rsid w:val="00752DED"/>
    <w:rsid w:val="00753B60"/>
    <w:rsid w:val="00755777"/>
    <w:rsid w:val="007563E5"/>
    <w:rsid w:val="00756D97"/>
    <w:rsid w:val="00756E1E"/>
    <w:rsid w:val="00757632"/>
    <w:rsid w:val="00757C70"/>
    <w:rsid w:val="00757F72"/>
    <w:rsid w:val="007601ED"/>
    <w:rsid w:val="0076052C"/>
    <w:rsid w:val="00761304"/>
    <w:rsid w:val="00762341"/>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7ADA"/>
    <w:rsid w:val="007807E8"/>
    <w:rsid w:val="007808F8"/>
    <w:rsid w:val="00780E51"/>
    <w:rsid w:val="00780F34"/>
    <w:rsid w:val="00781C54"/>
    <w:rsid w:val="00783140"/>
    <w:rsid w:val="0078466A"/>
    <w:rsid w:val="00785E33"/>
    <w:rsid w:val="00786322"/>
    <w:rsid w:val="0078639C"/>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74CF"/>
    <w:rsid w:val="00797630"/>
    <w:rsid w:val="00797D3A"/>
    <w:rsid w:val="007A022F"/>
    <w:rsid w:val="007A06F9"/>
    <w:rsid w:val="007A1095"/>
    <w:rsid w:val="007A1678"/>
    <w:rsid w:val="007A190C"/>
    <w:rsid w:val="007A1ABD"/>
    <w:rsid w:val="007A242A"/>
    <w:rsid w:val="007A24F5"/>
    <w:rsid w:val="007A409A"/>
    <w:rsid w:val="007A42DD"/>
    <w:rsid w:val="007A4D98"/>
    <w:rsid w:val="007A516B"/>
    <w:rsid w:val="007A6315"/>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7A48"/>
    <w:rsid w:val="007B7F32"/>
    <w:rsid w:val="007B7F62"/>
    <w:rsid w:val="007C0B40"/>
    <w:rsid w:val="007C1016"/>
    <w:rsid w:val="007C11FE"/>
    <w:rsid w:val="007C1512"/>
    <w:rsid w:val="007C1FB2"/>
    <w:rsid w:val="007C2106"/>
    <w:rsid w:val="007C2129"/>
    <w:rsid w:val="007C51B8"/>
    <w:rsid w:val="007C56EC"/>
    <w:rsid w:val="007C5E20"/>
    <w:rsid w:val="007C62BB"/>
    <w:rsid w:val="007C6E49"/>
    <w:rsid w:val="007D12FA"/>
    <w:rsid w:val="007D1463"/>
    <w:rsid w:val="007D1F6E"/>
    <w:rsid w:val="007D20A6"/>
    <w:rsid w:val="007D23D9"/>
    <w:rsid w:val="007D2680"/>
    <w:rsid w:val="007D2E1A"/>
    <w:rsid w:val="007D40F4"/>
    <w:rsid w:val="007D4497"/>
    <w:rsid w:val="007D4ED4"/>
    <w:rsid w:val="007D5491"/>
    <w:rsid w:val="007D57C4"/>
    <w:rsid w:val="007D5D2C"/>
    <w:rsid w:val="007D6219"/>
    <w:rsid w:val="007D65C4"/>
    <w:rsid w:val="007D6E29"/>
    <w:rsid w:val="007E12F6"/>
    <w:rsid w:val="007E18E5"/>
    <w:rsid w:val="007E1CF1"/>
    <w:rsid w:val="007E2F1D"/>
    <w:rsid w:val="007E38DC"/>
    <w:rsid w:val="007E4C0A"/>
    <w:rsid w:val="007E4E53"/>
    <w:rsid w:val="007E5123"/>
    <w:rsid w:val="007E5755"/>
    <w:rsid w:val="007E77B0"/>
    <w:rsid w:val="007E7A17"/>
    <w:rsid w:val="007F1565"/>
    <w:rsid w:val="007F21A6"/>
    <w:rsid w:val="007F32C2"/>
    <w:rsid w:val="007F33B9"/>
    <w:rsid w:val="007F35BB"/>
    <w:rsid w:val="007F3C8D"/>
    <w:rsid w:val="007F46D1"/>
    <w:rsid w:val="007F4C2E"/>
    <w:rsid w:val="007F54CE"/>
    <w:rsid w:val="007F552C"/>
    <w:rsid w:val="007F5FFD"/>
    <w:rsid w:val="007F6ED3"/>
    <w:rsid w:val="007F73DE"/>
    <w:rsid w:val="007F74C3"/>
    <w:rsid w:val="008005C3"/>
    <w:rsid w:val="00800836"/>
    <w:rsid w:val="00800D2E"/>
    <w:rsid w:val="0080112F"/>
    <w:rsid w:val="008047C9"/>
    <w:rsid w:val="008056CF"/>
    <w:rsid w:val="00805A43"/>
    <w:rsid w:val="00806E12"/>
    <w:rsid w:val="0080719A"/>
    <w:rsid w:val="0080782A"/>
    <w:rsid w:val="008078C5"/>
    <w:rsid w:val="00807F94"/>
    <w:rsid w:val="008100B0"/>
    <w:rsid w:val="008108A6"/>
    <w:rsid w:val="008115F2"/>
    <w:rsid w:val="00812352"/>
    <w:rsid w:val="00812677"/>
    <w:rsid w:val="008126B7"/>
    <w:rsid w:val="00812F89"/>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172A"/>
    <w:rsid w:val="00821C67"/>
    <w:rsid w:val="008220BC"/>
    <w:rsid w:val="00824DC2"/>
    <w:rsid w:val="00825795"/>
    <w:rsid w:val="00826BCD"/>
    <w:rsid w:val="00827CB0"/>
    <w:rsid w:val="008305C4"/>
    <w:rsid w:val="00831158"/>
    <w:rsid w:val="008311A7"/>
    <w:rsid w:val="00831996"/>
    <w:rsid w:val="00831E62"/>
    <w:rsid w:val="008322BA"/>
    <w:rsid w:val="00832378"/>
    <w:rsid w:val="008326CB"/>
    <w:rsid w:val="00833CE4"/>
    <w:rsid w:val="00833EE0"/>
    <w:rsid w:val="0083447A"/>
    <w:rsid w:val="008346F1"/>
    <w:rsid w:val="00834D04"/>
    <w:rsid w:val="008351C2"/>
    <w:rsid w:val="0083525B"/>
    <w:rsid w:val="0083555E"/>
    <w:rsid w:val="00835689"/>
    <w:rsid w:val="00836D10"/>
    <w:rsid w:val="00837C9A"/>
    <w:rsid w:val="00840075"/>
    <w:rsid w:val="008400EC"/>
    <w:rsid w:val="008401E4"/>
    <w:rsid w:val="0084049D"/>
    <w:rsid w:val="00841A8D"/>
    <w:rsid w:val="00841E5B"/>
    <w:rsid w:val="00842470"/>
    <w:rsid w:val="00842BE3"/>
    <w:rsid w:val="00844190"/>
    <w:rsid w:val="00844BC4"/>
    <w:rsid w:val="00844C9F"/>
    <w:rsid w:val="00844F06"/>
    <w:rsid w:val="00845373"/>
    <w:rsid w:val="0084545D"/>
    <w:rsid w:val="008460E6"/>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5A77"/>
    <w:rsid w:val="00856D9B"/>
    <w:rsid w:val="008602DF"/>
    <w:rsid w:val="00860DC2"/>
    <w:rsid w:val="00860F97"/>
    <w:rsid w:val="008617BC"/>
    <w:rsid w:val="00861CE4"/>
    <w:rsid w:val="0086267F"/>
    <w:rsid w:val="0086457D"/>
    <w:rsid w:val="00865699"/>
    <w:rsid w:val="00865F3E"/>
    <w:rsid w:val="00866E11"/>
    <w:rsid w:val="008677B7"/>
    <w:rsid w:val="0086784B"/>
    <w:rsid w:val="00867CC1"/>
    <w:rsid w:val="008704BC"/>
    <w:rsid w:val="00870C64"/>
    <w:rsid w:val="00872505"/>
    <w:rsid w:val="0087270A"/>
    <w:rsid w:val="008741BB"/>
    <w:rsid w:val="00875F06"/>
    <w:rsid w:val="008771AC"/>
    <w:rsid w:val="00877952"/>
    <w:rsid w:val="00880DD1"/>
    <w:rsid w:val="00880F39"/>
    <w:rsid w:val="008810FB"/>
    <w:rsid w:val="008814C1"/>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CB9"/>
    <w:rsid w:val="00892429"/>
    <w:rsid w:val="00892D78"/>
    <w:rsid w:val="008931AC"/>
    <w:rsid w:val="00893332"/>
    <w:rsid w:val="008955F8"/>
    <w:rsid w:val="0089591F"/>
    <w:rsid w:val="00895C72"/>
    <w:rsid w:val="00896A3A"/>
    <w:rsid w:val="00896F5A"/>
    <w:rsid w:val="00896F8F"/>
    <w:rsid w:val="00897073"/>
    <w:rsid w:val="008975E6"/>
    <w:rsid w:val="0089783D"/>
    <w:rsid w:val="00897977"/>
    <w:rsid w:val="008979F6"/>
    <w:rsid w:val="008A00C2"/>
    <w:rsid w:val="008A0ABA"/>
    <w:rsid w:val="008A2F03"/>
    <w:rsid w:val="008A2F6C"/>
    <w:rsid w:val="008A41D7"/>
    <w:rsid w:val="008A4B6F"/>
    <w:rsid w:val="008A53A4"/>
    <w:rsid w:val="008A584B"/>
    <w:rsid w:val="008A73FA"/>
    <w:rsid w:val="008A75EF"/>
    <w:rsid w:val="008A7970"/>
    <w:rsid w:val="008B0EB8"/>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E07"/>
    <w:rsid w:val="008C7C76"/>
    <w:rsid w:val="008D01DE"/>
    <w:rsid w:val="008D15E2"/>
    <w:rsid w:val="008D25B5"/>
    <w:rsid w:val="008D299D"/>
    <w:rsid w:val="008D4340"/>
    <w:rsid w:val="008D5DCB"/>
    <w:rsid w:val="008D69D4"/>
    <w:rsid w:val="008D6AC8"/>
    <w:rsid w:val="008D6D29"/>
    <w:rsid w:val="008D79CE"/>
    <w:rsid w:val="008E06CD"/>
    <w:rsid w:val="008E0704"/>
    <w:rsid w:val="008E1761"/>
    <w:rsid w:val="008E1934"/>
    <w:rsid w:val="008E3400"/>
    <w:rsid w:val="008E35A8"/>
    <w:rsid w:val="008E4134"/>
    <w:rsid w:val="008E4ABF"/>
    <w:rsid w:val="008E4D8A"/>
    <w:rsid w:val="008E4E76"/>
    <w:rsid w:val="008E54EA"/>
    <w:rsid w:val="008E554C"/>
    <w:rsid w:val="008E5B2D"/>
    <w:rsid w:val="008E64AA"/>
    <w:rsid w:val="008E64AF"/>
    <w:rsid w:val="008E73E9"/>
    <w:rsid w:val="008F0128"/>
    <w:rsid w:val="008F0B45"/>
    <w:rsid w:val="008F0CAC"/>
    <w:rsid w:val="008F0DAE"/>
    <w:rsid w:val="008F10E5"/>
    <w:rsid w:val="008F30A4"/>
    <w:rsid w:val="008F3159"/>
    <w:rsid w:val="008F38C5"/>
    <w:rsid w:val="008F46B4"/>
    <w:rsid w:val="008F52D6"/>
    <w:rsid w:val="008F60AE"/>
    <w:rsid w:val="008F6A4A"/>
    <w:rsid w:val="008F6FA4"/>
    <w:rsid w:val="008F7E56"/>
    <w:rsid w:val="008F7ED8"/>
    <w:rsid w:val="0090070C"/>
    <w:rsid w:val="00900B5C"/>
    <w:rsid w:val="00901063"/>
    <w:rsid w:val="00902826"/>
    <w:rsid w:val="00902F5F"/>
    <w:rsid w:val="009034D5"/>
    <w:rsid w:val="0090518B"/>
    <w:rsid w:val="009063AC"/>
    <w:rsid w:val="0090693B"/>
    <w:rsid w:val="00906FBD"/>
    <w:rsid w:val="00907757"/>
    <w:rsid w:val="009078B7"/>
    <w:rsid w:val="00907F14"/>
    <w:rsid w:val="0091211A"/>
    <w:rsid w:val="00913B6E"/>
    <w:rsid w:val="00913CE1"/>
    <w:rsid w:val="00914C2E"/>
    <w:rsid w:val="00916D54"/>
    <w:rsid w:val="009173B7"/>
    <w:rsid w:val="00917983"/>
    <w:rsid w:val="0092041B"/>
    <w:rsid w:val="00920DB8"/>
    <w:rsid w:val="00921396"/>
    <w:rsid w:val="009214F0"/>
    <w:rsid w:val="009216FF"/>
    <w:rsid w:val="00923408"/>
    <w:rsid w:val="00923F4C"/>
    <w:rsid w:val="00924240"/>
    <w:rsid w:val="00924291"/>
    <w:rsid w:val="00924365"/>
    <w:rsid w:val="00925907"/>
    <w:rsid w:val="009259D1"/>
    <w:rsid w:val="00926270"/>
    <w:rsid w:val="0092663A"/>
    <w:rsid w:val="00926E49"/>
    <w:rsid w:val="0092758A"/>
    <w:rsid w:val="00927C11"/>
    <w:rsid w:val="00927C7A"/>
    <w:rsid w:val="009300C2"/>
    <w:rsid w:val="00930852"/>
    <w:rsid w:val="00930B82"/>
    <w:rsid w:val="00930EE0"/>
    <w:rsid w:val="009320E9"/>
    <w:rsid w:val="00932A8E"/>
    <w:rsid w:val="00934EF1"/>
    <w:rsid w:val="009353FD"/>
    <w:rsid w:val="00936157"/>
    <w:rsid w:val="00937972"/>
    <w:rsid w:val="00940082"/>
    <w:rsid w:val="009404F8"/>
    <w:rsid w:val="00940555"/>
    <w:rsid w:val="00940FBE"/>
    <w:rsid w:val="00941A97"/>
    <w:rsid w:val="0094367B"/>
    <w:rsid w:val="009438D0"/>
    <w:rsid w:val="00943F3C"/>
    <w:rsid w:val="009444A9"/>
    <w:rsid w:val="00944560"/>
    <w:rsid w:val="00945906"/>
    <w:rsid w:val="00945934"/>
    <w:rsid w:val="00945A64"/>
    <w:rsid w:val="00946DDD"/>
    <w:rsid w:val="00946E94"/>
    <w:rsid w:val="00950765"/>
    <w:rsid w:val="00952FAF"/>
    <w:rsid w:val="009536D6"/>
    <w:rsid w:val="0095382F"/>
    <w:rsid w:val="00954036"/>
    <w:rsid w:val="00954781"/>
    <w:rsid w:val="00954B1F"/>
    <w:rsid w:val="00954D2E"/>
    <w:rsid w:val="009550BF"/>
    <w:rsid w:val="00955937"/>
    <w:rsid w:val="00955B18"/>
    <w:rsid w:val="009569CE"/>
    <w:rsid w:val="00956DA4"/>
    <w:rsid w:val="009570DD"/>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70AB1"/>
    <w:rsid w:val="00970C1E"/>
    <w:rsid w:val="00970C84"/>
    <w:rsid w:val="0097162B"/>
    <w:rsid w:val="00972081"/>
    <w:rsid w:val="0097221F"/>
    <w:rsid w:val="00972F3A"/>
    <w:rsid w:val="00973779"/>
    <w:rsid w:val="00973787"/>
    <w:rsid w:val="009739D0"/>
    <w:rsid w:val="009747EB"/>
    <w:rsid w:val="00974889"/>
    <w:rsid w:val="009749A5"/>
    <w:rsid w:val="00974CCE"/>
    <w:rsid w:val="00974F6F"/>
    <w:rsid w:val="009759A1"/>
    <w:rsid w:val="00975BD0"/>
    <w:rsid w:val="00975F92"/>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7022"/>
    <w:rsid w:val="00987BBD"/>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B5E"/>
    <w:rsid w:val="009A2299"/>
    <w:rsid w:val="009A2C1B"/>
    <w:rsid w:val="009A3321"/>
    <w:rsid w:val="009A3CAE"/>
    <w:rsid w:val="009A4281"/>
    <w:rsid w:val="009A4529"/>
    <w:rsid w:val="009A4965"/>
    <w:rsid w:val="009A49C4"/>
    <w:rsid w:val="009A5676"/>
    <w:rsid w:val="009A5EAE"/>
    <w:rsid w:val="009A646B"/>
    <w:rsid w:val="009B03AC"/>
    <w:rsid w:val="009B201A"/>
    <w:rsid w:val="009B29DA"/>
    <w:rsid w:val="009B3B53"/>
    <w:rsid w:val="009B5085"/>
    <w:rsid w:val="009B5D89"/>
    <w:rsid w:val="009B5D9F"/>
    <w:rsid w:val="009B5F71"/>
    <w:rsid w:val="009B6C69"/>
    <w:rsid w:val="009B712C"/>
    <w:rsid w:val="009B737E"/>
    <w:rsid w:val="009B7584"/>
    <w:rsid w:val="009C0B32"/>
    <w:rsid w:val="009C0C87"/>
    <w:rsid w:val="009C0ECD"/>
    <w:rsid w:val="009C2F7E"/>
    <w:rsid w:val="009C2FEC"/>
    <w:rsid w:val="009C391D"/>
    <w:rsid w:val="009C4976"/>
    <w:rsid w:val="009C6747"/>
    <w:rsid w:val="009C710F"/>
    <w:rsid w:val="009C714E"/>
    <w:rsid w:val="009C7482"/>
    <w:rsid w:val="009C7F73"/>
    <w:rsid w:val="009C7FA9"/>
    <w:rsid w:val="009D1607"/>
    <w:rsid w:val="009D19D4"/>
    <w:rsid w:val="009D2D9D"/>
    <w:rsid w:val="009D3CEF"/>
    <w:rsid w:val="009D5459"/>
    <w:rsid w:val="009D5579"/>
    <w:rsid w:val="009D56F3"/>
    <w:rsid w:val="009D5D98"/>
    <w:rsid w:val="009D6768"/>
    <w:rsid w:val="009D6BAA"/>
    <w:rsid w:val="009D758F"/>
    <w:rsid w:val="009D79D6"/>
    <w:rsid w:val="009D7E27"/>
    <w:rsid w:val="009D7F12"/>
    <w:rsid w:val="009E0BBA"/>
    <w:rsid w:val="009E179E"/>
    <w:rsid w:val="009E25BD"/>
    <w:rsid w:val="009E2703"/>
    <w:rsid w:val="009E36BA"/>
    <w:rsid w:val="009E487E"/>
    <w:rsid w:val="009E505E"/>
    <w:rsid w:val="009E60AA"/>
    <w:rsid w:val="009E6F3E"/>
    <w:rsid w:val="009F035D"/>
    <w:rsid w:val="009F06D4"/>
    <w:rsid w:val="009F0CA6"/>
    <w:rsid w:val="009F0F4A"/>
    <w:rsid w:val="009F1947"/>
    <w:rsid w:val="009F2167"/>
    <w:rsid w:val="009F21B7"/>
    <w:rsid w:val="009F24A8"/>
    <w:rsid w:val="009F2EA6"/>
    <w:rsid w:val="009F37E3"/>
    <w:rsid w:val="009F4980"/>
    <w:rsid w:val="009F51B5"/>
    <w:rsid w:val="009F53C0"/>
    <w:rsid w:val="009F693B"/>
    <w:rsid w:val="009F6D3C"/>
    <w:rsid w:val="009F74F6"/>
    <w:rsid w:val="009F7B53"/>
    <w:rsid w:val="00A00B7A"/>
    <w:rsid w:val="00A01051"/>
    <w:rsid w:val="00A01406"/>
    <w:rsid w:val="00A01660"/>
    <w:rsid w:val="00A02251"/>
    <w:rsid w:val="00A026AB"/>
    <w:rsid w:val="00A0295A"/>
    <w:rsid w:val="00A0479F"/>
    <w:rsid w:val="00A04DFD"/>
    <w:rsid w:val="00A05EC3"/>
    <w:rsid w:val="00A06845"/>
    <w:rsid w:val="00A07377"/>
    <w:rsid w:val="00A076CB"/>
    <w:rsid w:val="00A0777F"/>
    <w:rsid w:val="00A077E5"/>
    <w:rsid w:val="00A10CB5"/>
    <w:rsid w:val="00A1187C"/>
    <w:rsid w:val="00A11AED"/>
    <w:rsid w:val="00A11E35"/>
    <w:rsid w:val="00A12B7B"/>
    <w:rsid w:val="00A13262"/>
    <w:rsid w:val="00A13774"/>
    <w:rsid w:val="00A1398A"/>
    <w:rsid w:val="00A13AC7"/>
    <w:rsid w:val="00A13B99"/>
    <w:rsid w:val="00A15A7B"/>
    <w:rsid w:val="00A15AB2"/>
    <w:rsid w:val="00A15F76"/>
    <w:rsid w:val="00A16CAB"/>
    <w:rsid w:val="00A16D6E"/>
    <w:rsid w:val="00A170A2"/>
    <w:rsid w:val="00A17586"/>
    <w:rsid w:val="00A17F15"/>
    <w:rsid w:val="00A20255"/>
    <w:rsid w:val="00A20905"/>
    <w:rsid w:val="00A21661"/>
    <w:rsid w:val="00A21ACF"/>
    <w:rsid w:val="00A2241A"/>
    <w:rsid w:val="00A22D32"/>
    <w:rsid w:val="00A22E7E"/>
    <w:rsid w:val="00A23236"/>
    <w:rsid w:val="00A23686"/>
    <w:rsid w:val="00A23951"/>
    <w:rsid w:val="00A23B16"/>
    <w:rsid w:val="00A250A8"/>
    <w:rsid w:val="00A2542F"/>
    <w:rsid w:val="00A25E9E"/>
    <w:rsid w:val="00A2601A"/>
    <w:rsid w:val="00A26071"/>
    <w:rsid w:val="00A26814"/>
    <w:rsid w:val="00A26A4F"/>
    <w:rsid w:val="00A26CB6"/>
    <w:rsid w:val="00A302F2"/>
    <w:rsid w:val="00A31069"/>
    <w:rsid w:val="00A31904"/>
    <w:rsid w:val="00A31A96"/>
    <w:rsid w:val="00A31CCF"/>
    <w:rsid w:val="00A3258F"/>
    <w:rsid w:val="00A34AD3"/>
    <w:rsid w:val="00A35379"/>
    <w:rsid w:val="00A35F20"/>
    <w:rsid w:val="00A36E82"/>
    <w:rsid w:val="00A37AA1"/>
    <w:rsid w:val="00A40006"/>
    <w:rsid w:val="00A40C38"/>
    <w:rsid w:val="00A41168"/>
    <w:rsid w:val="00A416FF"/>
    <w:rsid w:val="00A42233"/>
    <w:rsid w:val="00A44390"/>
    <w:rsid w:val="00A44D01"/>
    <w:rsid w:val="00A457B7"/>
    <w:rsid w:val="00A46A5F"/>
    <w:rsid w:val="00A470D0"/>
    <w:rsid w:val="00A4774C"/>
    <w:rsid w:val="00A47D5E"/>
    <w:rsid w:val="00A500AE"/>
    <w:rsid w:val="00A50333"/>
    <w:rsid w:val="00A5055C"/>
    <w:rsid w:val="00A516F8"/>
    <w:rsid w:val="00A522B6"/>
    <w:rsid w:val="00A52F8C"/>
    <w:rsid w:val="00A53078"/>
    <w:rsid w:val="00A53392"/>
    <w:rsid w:val="00A537CA"/>
    <w:rsid w:val="00A54A66"/>
    <w:rsid w:val="00A57F7A"/>
    <w:rsid w:val="00A60534"/>
    <w:rsid w:val="00A6077E"/>
    <w:rsid w:val="00A60DF7"/>
    <w:rsid w:val="00A61860"/>
    <w:rsid w:val="00A6215D"/>
    <w:rsid w:val="00A63DDA"/>
    <w:rsid w:val="00A64315"/>
    <w:rsid w:val="00A6447F"/>
    <w:rsid w:val="00A657AF"/>
    <w:rsid w:val="00A66A5D"/>
    <w:rsid w:val="00A670E0"/>
    <w:rsid w:val="00A674CF"/>
    <w:rsid w:val="00A67804"/>
    <w:rsid w:val="00A67AAD"/>
    <w:rsid w:val="00A701C7"/>
    <w:rsid w:val="00A706C4"/>
    <w:rsid w:val="00A71F18"/>
    <w:rsid w:val="00A720FD"/>
    <w:rsid w:val="00A72D82"/>
    <w:rsid w:val="00A72E80"/>
    <w:rsid w:val="00A74A54"/>
    <w:rsid w:val="00A74C59"/>
    <w:rsid w:val="00A75523"/>
    <w:rsid w:val="00A7629E"/>
    <w:rsid w:val="00A7679E"/>
    <w:rsid w:val="00A76C8E"/>
    <w:rsid w:val="00A77316"/>
    <w:rsid w:val="00A7771F"/>
    <w:rsid w:val="00A77EFF"/>
    <w:rsid w:val="00A80AAD"/>
    <w:rsid w:val="00A81DEF"/>
    <w:rsid w:val="00A8225A"/>
    <w:rsid w:val="00A8332E"/>
    <w:rsid w:val="00A83858"/>
    <w:rsid w:val="00A8408B"/>
    <w:rsid w:val="00A850D5"/>
    <w:rsid w:val="00A864F7"/>
    <w:rsid w:val="00A86720"/>
    <w:rsid w:val="00A87180"/>
    <w:rsid w:val="00A87CAF"/>
    <w:rsid w:val="00A91AF6"/>
    <w:rsid w:val="00A92C24"/>
    <w:rsid w:val="00A94C1F"/>
    <w:rsid w:val="00A94DC1"/>
    <w:rsid w:val="00A965CA"/>
    <w:rsid w:val="00A96888"/>
    <w:rsid w:val="00A975DA"/>
    <w:rsid w:val="00A97E5A"/>
    <w:rsid w:val="00AA0568"/>
    <w:rsid w:val="00AA092D"/>
    <w:rsid w:val="00AA1395"/>
    <w:rsid w:val="00AA1A8C"/>
    <w:rsid w:val="00AA1B0F"/>
    <w:rsid w:val="00AA1D35"/>
    <w:rsid w:val="00AA2C00"/>
    <w:rsid w:val="00AA3181"/>
    <w:rsid w:val="00AA31CC"/>
    <w:rsid w:val="00AA3489"/>
    <w:rsid w:val="00AA4153"/>
    <w:rsid w:val="00AA41B2"/>
    <w:rsid w:val="00AA49BF"/>
    <w:rsid w:val="00AA504E"/>
    <w:rsid w:val="00AA5576"/>
    <w:rsid w:val="00AA55FE"/>
    <w:rsid w:val="00AA6B72"/>
    <w:rsid w:val="00AA792B"/>
    <w:rsid w:val="00AA7E7A"/>
    <w:rsid w:val="00AB0B46"/>
    <w:rsid w:val="00AB1B76"/>
    <w:rsid w:val="00AB1BF5"/>
    <w:rsid w:val="00AB2037"/>
    <w:rsid w:val="00AB2F8D"/>
    <w:rsid w:val="00AB4236"/>
    <w:rsid w:val="00AB477B"/>
    <w:rsid w:val="00AB49B7"/>
    <w:rsid w:val="00AB50B4"/>
    <w:rsid w:val="00AB6DFC"/>
    <w:rsid w:val="00AB7365"/>
    <w:rsid w:val="00AB7F02"/>
    <w:rsid w:val="00AC0D6C"/>
    <w:rsid w:val="00AC0E3B"/>
    <w:rsid w:val="00AC0FAC"/>
    <w:rsid w:val="00AC1216"/>
    <w:rsid w:val="00AC2739"/>
    <w:rsid w:val="00AC27D0"/>
    <w:rsid w:val="00AC33F3"/>
    <w:rsid w:val="00AC4F97"/>
    <w:rsid w:val="00AC537E"/>
    <w:rsid w:val="00AC64C7"/>
    <w:rsid w:val="00AC6966"/>
    <w:rsid w:val="00AC7A73"/>
    <w:rsid w:val="00AC7D2A"/>
    <w:rsid w:val="00AC7EA2"/>
    <w:rsid w:val="00AD0222"/>
    <w:rsid w:val="00AD0510"/>
    <w:rsid w:val="00AD0654"/>
    <w:rsid w:val="00AD076D"/>
    <w:rsid w:val="00AD18C9"/>
    <w:rsid w:val="00AD1EB9"/>
    <w:rsid w:val="00AD3518"/>
    <w:rsid w:val="00AD3607"/>
    <w:rsid w:val="00AD4723"/>
    <w:rsid w:val="00AD527D"/>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A08"/>
    <w:rsid w:val="00AE5E7E"/>
    <w:rsid w:val="00AE5F76"/>
    <w:rsid w:val="00AE6BD5"/>
    <w:rsid w:val="00AE7041"/>
    <w:rsid w:val="00AE7BCA"/>
    <w:rsid w:val="00AE7BD4"/>
    <w:rsid w:val="00AF0196"/>
    <w:rsid w:val="00AF0E12"/>
    <w:rsid w:val="00AF13A6"/>
    <w:rsid w:val="00AF1F9F"/>
    <w:rsid w:val="00AF2AFF"/>
    <w:rsid w:val="00AF35A3"/>
    <w:rsid w:val="00AF3EC5"/>
    <w:rsid w:val="00AF57A3"/>
    <w:rsid w:val="00AF5C18"/>
    <w:rsid w:val="00AF62EE"/>
    <w:rsid w:val="00AF6CBD"/>
    <w:rsid w:val="00AF706F"/>
    <w:rsid w:val="00AF7273"/>
    <w:rsid w:val="00B003DB"/>
    <w:rsid w:val="00B0115E"/>
    <w:rsid w:val="00B01416"/>
    <w:rsid w:val="00B01460"/>
    <w:rsid w:val="00B0182C"/>
    <w:rsid w:val="00B01C8A"/>
    <w:rsid w:val="00B0230C"/>
    <w:rsid w:val="00B02726"/>
    <w:rsid w:val="00B033F6"/>
    <w:rsid w:val="00B03E38"/>
    <w:rsid w:val="00B0456E"/>
    <w:rsid w:val="00B04758"/>
    <w:rsid w:val="00B05D54"/>
    <w:rsid w:val="00B06890"/>
    <w:rsid w:val="00B0736A"/>
    <w:rsid w:val="00B07A64"/>
    <w:rsid w:val="00B10073"/>
    <w:rsid w:val="00B10E5A"/>
    <w:rsid w:val="00B115F5"/>
    <w:rsid w:val="00B11675"/>
    <w:rsid w:val="00B1218C"/>
    <w:rsid w:val="00B12598"/>
    <w:rsid w:val="00B125AA"/>
    <w:rsid w:val="00B12965"/>
    <w:rsid w:val="00B12EDF"/>
    <w:rsid w:val="00B132AD"/>
    <w:rsid w:val="00B1378E"/>
    <w:rsid w:val="00B140C9"/>
    <w:rsid w:val="00B158E2"/>
    <w:rsid w:val="00B2069D"/>
    <w:rsid w:val="00B20C16"/>
    <w:rsid w:val="00B21C16"/>
    <w:rsid w:val="00B21D80"/>
    <w:rsid w:val="00B233A2"/>
    <w:rsid w:val="00B23406"/>
    <w:rsid w:val="00B23C9B"/>
    <w:rsid w:val="00B246C6"/>
    <w:rsid w:val="00B248FD"/>
    <w:rsid w:val="00B24D81"/>
    <w:rsid w:val="00B25075"/>
    <w:rsid w:val="00B25A77"/>
    <w:rsid w:val="00B25ECC"/>
    <w:rsid w:val="00B26012"/>
    <w:rsid w:val="00B2625F"/>
    <w:rsid w:val="00B26B39"/>
    <w:rsid w:val="00B26C5A"/>
    <w:rsid w:val="00B26C8F"/>
    <w:rsid w:val="00B27F00"/>
    <w:rsid w:val="00B27F68"/>
    <w:rsid w:val="00B30FC6"/>
    <w:rsid w:val="00B3211C"/>
    <w:rsid w:val="00B32322"/>
    <w:rsid w:val="00B3289A"/>
    <w:rsid w:val="00B32E7E"/>
    <w:rsid w:val="00B338B5"/>
    <w:rsid w:val="00B33A93"/>
    <w:rsid w:val="00B3504B"/>
    <w:rsid w:val="00B351EF"/>
    <w:rsid w:val="00B35AAC"/>
    <w:rsid w:val="00B35BB0"/>
    <w:rsid w:val="00B35D13"/>
    <w:rsid w:val="00B36016"/>
    <w:rsid w:val="00B36BE3"/>
    <w:rsid w:val="00B36CCC"/>
    <w:rsid w:val="00B36F4D"/>
    <w:rsid w:val="00B3719E"/>
    <w:rsid w:val="00B37B29"/>
    <w:rsid w:val="00B37C28"/>
    <w:rsid w:val="00B37D94"/>
    <w:rsid w:val="00B413EB"/>
    <w:rsid w:val="00B415CA"/>
    <w:rsid w:val="00B41971"/>
    <w:rsid w:val="00B421BB"/>
    <w:rsid w:val="00B42F57"/>
    <w:rsid w:val="00B4350C"/>
    <w:rsid w:val="00B45412"/>
    <w:rsid w:val="00B4751E"/>
    <w:rsid w:val="00B47AC0"/>
    <w:rsid w:val="00B50A67"/>
    <w:rsid w:val="00B50CDF"/>
    <w:rsid w:val="00B516C4"/>
    <w:rsid w:val="00B525C6"/>
    <w:rsid w:val="00B52736"/>
    <w:rsid w:val="00B5273A"/>
    <w:rsid w:val="00B53B46"/>
    <w:rsid w:val="00B54970"/>
    <w:rsid w:val="00B55EA0"/>
    <w:rsid w:val="00B561DE"/>
    <w:rsid w:val="00B565CC"/>
    <w:rsid w:val="00B56899"/>
    <w:rsid w:val="00B57E0E"/>
    <w:rsid w:val="00B60769"/>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661"/>
    <w:rsid w:val="00B7747E"/>
    <w:rsid w:val="00B80355"/>
    <w:rsid w:val="00B806BF"/>
    <w:rsid w:val="00B813BF"/>
    <w:rsid w:val="00B817A1"/>
    <w:rsid w:val="00B817AA"/>
    <w:rsid w:val="00B8194C"/>
    <w:rsid w:val="00B81C82"/>
    <w:rsid w:val="00B81C95"/>
    <w:rsid w:val="00B81E65"/>
    <w:rsid w:val="00B81EAF"/>
    <w:rsid w:val="00B8228C"/>
    <w:rsid w:val="00B84C4A"/>
    <w:rsid w:val="00B85108"/>
    <w:rsid w:val="00B8562F"/>
    <w:rsid w:val="00B860B2"/>
    <w:rsid w:val="00B867BE"/>
    <w:rsid w:val="00B868FD"/>
    <w:rsid w:val="00B86B50"/>
    <w:rsid w:val="00B86E68"/>
    <w:rsid w:val="00B876DA"/>
    <w:rsid w:val="00B90085"/>
    <w:rsid w:val="00B90B57"/>
    <w:rsid w:val="00B910AB"/>
    <w:rsid w:val="00B91495"/>
    <w:rsid w:val="00B915F2"/>
    <w:rsid w:val="00B922C2"/>
    <w:rsid w:val="00B9307F"/>
    <w:rsid w:val="00B9313E"/>
    <w:rsid w:val="00B93574"/>
    <w:rsid w:val="00B943C4"/>
    <w:rsid w:val="00B95329"/>
    <w:rsid w:val="00B95594"/>
    <w:rsid w:val="00B963DF"/>
    <w:rsid w:val="00B971C6"/>
    <w:rsid w:val="00B975BC"/>
    <w:rsid w:val="00BA1265"/>
    <w:rsid w:val="00BA18CE"/>
    <w:rsid w:val="00BA2ECC"/>
    <w:rsid w:val="00BA340D"/>
    <w:rsid w:val="00BA34EE"/>
    <w:rsid w:val="00BA381D"/>
    <w:rsid w:val="00BA38FD"/>
    <w:rsid w:val="00BA44C0"/>
    <w:rsid w:val="00BA466A"/>
    <w:rsid w:val="00BA5CF6"/>
    <w:rsid w:val="00BA5FDE"/>
    <w:rsid w:val="00BA73A2"/>
    <w:rsid w:val="00BB2B31"/>
    <w:rsid w:val="00BB2CD5"/>
    <w:rsid w:val="00BB3855"/>
    <w:rsid w:val="00BB46E6"/>
    <w:rsid w:val="00BB4E89"/>
    <w:rsid w:val="00BB566C"/>
    <w:rsid w:val="00BB5BC9"/>
    <w:rsid w:val="00BB5EE7"/>
    <w:rsid w:val="00BB60C8"/>
    <w:rsid w:val="00BB6695"/>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4E8"/>
    <w:rsid w:val="00BC7C80"/>
    <w:rsid w:val="00BC7F4A"/>
    <w:rsid w:val="00BD135E"/>
    <w:rsid w:val="00BD1EEE"/>
    <w:rsid w:val="00BD20AF"/>
    <w:rsid w:val="00BD21A0"/>
    <w:rsid w:val="00BD2DDB"/>
    <w:rsid w:val="00BD3896"/>
    <w:rsid w:val="00BD3FE1"/>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80B"/>
    <w:rsid w:val="00BF6123"/>
    <w:rsid w:val="00BF633D"/>
    <w:rsid w:val="00BF6461"/>
    <w:rsid w:val="00BF64C4"/>
    <w:rsid w:val="00BF67A3"/>
    <w:rsid w:val="00BF686E"/>
    <w:rsid w:val="00BF68D2"/>
    <w:rsid w:val="00BF6CC4"/>
    <w:rsid w:val="00BF6E46"/>
    <w:rsid w:val="00BF6FE4"/>
    <w:rsid w:val="00BF7128"/>
    <w:rsid w:val="00C00850"/>
    <w:rsid w:val="00C01417"/>
    <w:rsid w:val="00C02AC2"/>
    <w:rsid w:val="00C02B5E"/>
    <w:rsid w:val="00C02C8B"/>
    <w:rsid w:val="00C02D85"/>
    <w:rsid w:val="00C03746"/>
    <w:rsid w:val="00C0386F"/>
    <w:rsid w:val="00C03EBB"/>
    <w:rsid w:val="00C04B36"/>
    <w:rsid w:val="00C05869"/>
    <w:rsid w:val="00C05BEF"/>
    <w:rsid w:val="00C05E6D"/>
    <w:rsid w:val="00C05FC6"/>
    <w:rsid w:val="00C06880"/>
    <w:rsid w:val="00C07307"/>
    <w:rsid w:val="00C073AA"/>
    <w:rsid w:val="00C073E3"/>
    <w:rsid w:val="00C077A6"/>
    <w:rsid w:val="00C078FC"/>
    <w:rsid w:val="00C07AEB"/>
    <w:rsid w:val="00C07FE8"/>
    <w:rsid w:val="00C10269"/>
    <w:rsid w:val="00C11439"/>
    <w:rsid w:val="00C1198E"/>
    <w:rsid w:val="00C13AC1"/>
    <w:rsid w:val="00C150AB"/>
    <w:rsid w:val="00C1577B"/>
    <w:rsid w:val="00C16A26"/>
    <w:rsid w:val="00C201A1"/>
    <w:rsid w:val="00C20344"/>
    <w:rsid w:val="00C205C1"/>
    <w:rsid w:val="00C205E7"/>
    <w:rsid w:val="00C20CC2"/>
    <w:rsid w:val="00C211B5"/>
    <w:rsid w:val="00C21E99"/>
    <w:rsid w:val="00C23271"/>
    <w:rsid w:val="00C2423A"/>
    <w:rsid w:val="00C25285"/>
    <w:rsid w:val="00C25A66"/>
    <w:rsid w:val="00C26A7D"/>
    <w:rsid w:val="00C31293"/>
    <w:rsid w:val="00C31A56"/>
    <w:rsid w:val="00C31BE1"/>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4CF"/>
    <w:rsid w:val="00C44B96"/>
    <w:rsid w:val="00C452F4"/>
    <w:rsid w:val="00C45E69"/>
    <w:rsid w:val="00C468CE"/>
    <w:rsid w:val="00C4736A"/>
    <w:rsid w:val="00C501D9"/>
    <w:rsid w:val="00C50976"/>
    <w:rsid w:val="00C51E9F"/>
    <w:rsid w:val="00C52989"/>
    <w:rsid w:val="00C531E4"/>
    <w:rsid w:val="00C539A0"/>
    <w:rsid w:val="00C54A8A"/>
    <w:rsid w:val="00C55054"/>
    <w:rsid w:val="00C56703"/>
    <w:rsid w:val="00C6009E"/>
    <w:rsid w:val="00C606AF"/>
    <w:rsid w:val="00C618CC"/>
    <w:rsid w:val="00C61A11"/>
    <w:rsid w:val="00C61C24"/>
    <w:rsid w:val="00C61C46"/>
    <w:rsid w:val="00C62754"/>
    <w:rsid w:val="00C62CB1"/>
    <w:rsid w:val="00C62F08"/>
    <w:rsid w:val="00C63017"/>
    <w:rsid w:val="00C63B2A"/>
    <w:rsid w:val="00C64327"/>
    <w:rsid w:val="00C64530"/>
    <w:rsid w:val="00C64977"/>
    <w:rsid w:val="00C64998"/>
    <w:rsid w:val="00C65996"/>
    <w:rsid w:val="00C65D70"/>
    <w:rsid w:val="00C65E96"/>
    <w:rsid w:val="00C65FF5"/>
    <w:rsid w:val="00C66197"/>
    <w:rsid w:val="00C6641E"/>
    <w:rsid w:val="00C678C2"/>
    <w:rsid w:val="00C67BA7"/>
    <w:rsid w:val="00C67D94"/>
    <w:rsid w:val="00C7034C"/>
    <w:rsid w:val="00C703E1"/>
    <w:rsid w:val="00C708F3"/>
    <w:rsid w:val="00C709C3"/>
    <w:rsid w:val="00C70C7C"/>
    <w:rsid w:val="00C716A6"/>
    <w:rsid w:val="00C71BFC"/>
    <w:rsid w:val="00C71FA4"/>
    <w:rsid w:val="00C723E3"/>
    <w:rsid w:val="00C73F30"/>
    <w:rsid w:val="00C7428E"/>
    <w:rsid w:val="00C754BF"/>
    <w:rsid w:val="00C755BA"/>
    <w:rsid w:val="00C76185"/>
    <w:rsid w:val="00C768A9"/>
    <w:rsid w:val="00C77290"/>
    <w:rsid w:val="00C7753E"/>
    <w:rsid w:val="00C775EC"/>
    <w:rsid w:val="00C77656"/>
    <w:rsid w:val="00C81CD9"/>
    <w:rsid w:val="00C846CA"/>
    <w:rsid w:val="00C85847"/>
    <w:rsid w:val="00C85BD6"/>
    <w:rsid w:val="00C85F4C"/>
    <w:rsid w:val="00C90539"/>
    <w:rsid w:val="00C91209"/>
    <w:rsid w:val="00C91CCF"/>
    <w:rsid w:val="00C91F01"/>
    <w:rsid w:val="00C92569"/>
    <w:rsid w:val="00C92594"/>
    <w:rsid w:val="00C926EB"/>
    <w:rsid w:val="00C92FFC"/>
    <w:rsid w:val="00C939B0"/>
    <w:rsid w:val="00C941A6"/>
    <w:rsid w:val="00C942D9"/>
    <w:rsid w:val="00C948AC"/>
    <w:rsid w:val="00C96718"/>
    <w:rsid w:val="00C97095"/>
    <w:rsid w:val="00C974F1"/>
    <w:rsid w:val="00CA00C7"/>
    <w:rsid w:val="00CA03EE"/>
    <w:rsid w:val="00CA45C0"/>
    <w:rsid w:val="00CA46C6"/>
    <w:rsid w:val="00CA520D"/>
    <w:rsid w:val="00CA56FD"/>
    <w:rsid w:val="00CA57C7"/>
    <w:rsid w:val="00CA58F3"/>
    <w:rsid w:val="00CA64FA"/>
    <w:rsid w:val="00CA7952"/>
    <w:rsid w:val="00CB02EE"/>
    <w:rsid w:val="00CB05C9"/>
    <w:rsid w:val="00CB07A4"/>
    <w:rsid w:val="00CB097C"/>
    <w:rsid w:val="00CB16A1"/>
    <w:rsid w:val="00CB16B7"/>
    <w:rsid w:val="00CB1B07"/>
    <w:rsid w:val="00CB2530"/>
    <w:rsid w:val="00CB26CA"/>
    <w:rsid w:val="00CB2714"/>
    <w:rsid w:val="00CB3504"/>
    <w:rsid w:val="00CB447D"/>
    <w:rsid w:val="00CB452B"/>
    <w:rsid w:val="00CB4597"/>
    <w:rsid w:val="00CB5DAC"/>
    <w:rsid w:val="00CB5F39"/>
    <w:rsid w:val="00CB621E"/>
    <w:rsid w:val="00CB6FC0"/>
    <w:rsid w:val="00CB703D"/>
    <w:rsid w:val="00CB737F"/>
    <w:rsid w:val="00CC0076"/>
    <w:rsid w:val="00CC114B"/>
    <w:rsid w:val="00CC13F6"/>
    <w:rsid w:val="00CC15F7"/>
    <w:rsid w:val="00CC18A2"/>
    <w:rsid w:val="00CC1B21"/>
    <w:rsid w:val="00CC3F65"/>
    <w:rsid w:val="00CC3F71"/>
    <w:rsid w:val="00CC424E"/>
    <w:rsid w:val="00CC446B"/>
    <w:rsid w:val="00CC528C"/>
    <w:rsid w:val="00CC53F5"/>
    <w:rsid w:val="00CC698E"/>
    <w:rsid w:val="00CC6E90"/>
    <w:rsid w:val="00CC7DC0"/>
    <w:rsid w:val="00CD0C88"/>
    <w:rsid w:val="00CD1DC5"/>
    <w:rsid w:val="00CD3640"/>
    <w:rsid w:val="00CD3754"/>
    <w:rsid w:val="00CD3C96"/>
    <w:rsid w:val="00CD4201"/>
    <w:rsid w:val="00CD48C2"/>
    <w:rsid w:val="00CD4A95"/>
    <w:rsid w:val="00CD593D"/>
    <w:rsid w:val="00CD6981"/>
    <w:rsid w:val="00CD6B9B"/>
    <w:rsid w:val="00CE02F9"/>
    <w:rsid w:val="00CE1044"/>
    <w:rsid w:val="00CE13C5"/>
    <w:rsid w:val="00CE25B4"/>
    <w:rsid w:val="00CE280D"/>
    <w:rsid w:val="00CE308C"/>
    <w:rsid w:val="00CE3365"/>
    <w:rsid w:val="00CE34A1"/>
    <w:rsid w:val="00CE356F"/>
    <w:rsid w:val="00CE3979"/>
    <w:rsid w:val="00CE46C3"/>
    <w:rsid w:val="00CE5383"/>
    <w:rsid w:val="00CE71E0"/>
    <w:rsid w:val="00CE7429"/>
    <w:rsid w:val="00CE7436"/>
    <w:rsid w:val="00CE7A80"/>
    <w:rsid w:val="00CF08E0"/>
    <w:rsid w:val="00CF0AB9"/>
    <w:rsid w:val="00CF2CB4"/>
    <w:rsid w:val="00CF3C8C"/>
    <w:rsid w:val="00CF61DC"/>
    <w:rsid w:val="00CF67B5"/>
    <w:rsid w:val="00CF6952"/>
    <w:rsid w:val="00CF713A"/>
    <w:rsid w:val="00D00C34"/>
    <w:rsid w:val="00D00C6F"/>
    <w:rsid w:val="00D01B93"/>
    <w:rsid w:val="00D02DDB"/>
    <w:rsid w:val="00D0380F"/>
    <w:rsid w:val="00D0532B"/>
    <w:rsid w:val="00D06A91"/>
    <w:rsid w:val="00D0769D"/>
    <w:rsid w:val="00D07790"/>
    <w:rsid w:val="00D1180D"/>
    <w:rsid w:val="00D11BD6"/>
    <w:rsid w:val="00D11D6C"/>
    <w:rsid w:val="00D12236"/>
    <w:rsid w:val="00D127B0"/>
    <w:rsid w:val="00D12926"/>
    <w:rsid w:val="00D13C61"/>
    <w:rsid w:val="00D141BC"/>
    <w:rsid w:val="00D145C4"/>
    <w:rsid w:val="00D1584F"/>
    <w:rsid w:val="00D1585A"/>
    <w:rsid w:val="00D200A7"/>
    <w:rsid w:val="00D21224"/>
    <w:rsid w:val="00D233A1"/>
    <w:rsid w:val="00D25915"/>
    <w:rsid w:val="00D25AF8"/>
    <w:rsid w:val="00D25CA4"/>
    <w:rsid w:val="00D2671C"/>
    <w:rsid w:val="00D27506"/>
    <w:rsid w:val="00D30B6E"/>
    <w:rsid w:val="00D30F47"/>
    <w:rsid w:val="00D31F14"/>
    <w:rsid w:val="00D3233B"/>
    <w:rsid w:val="00D33786"/>
    <w:rsid w:val="00D33D65"/>
    <w:rsid w:val="00D35394"/>
    <w:rsid w:val="00D35A15"/>
    <w:rsid w:val="00D36C02"/>
    <w:rsid w:val="00D378B5"/>
    <w:rsid w:val="00D40BDE"/>
    <w:rsid w:val="00D40EEB"/>
    <w:rsid w:val="00D4137C"/>
    <w:rsid w:val="00D41AE6"/>
    <w:rsid w:val="00D41BAA"/>
    <w:rsid w:val="00D42D6A"/>
    <w:rsid w:val="00D42E25"/>
    <w:rsid w:val="00D43475"/>
    <w:rsid w:val="00D437E7"/>
    <w:rsid w:val="00D444DA"/>
    <w:rsid w:val="00D45089"/>
    <w:rsid w:val="00D4528F"/>
    <w:rsid w:val="00D453E4"/>
    <w:rsid w:val="00D4564C"/>
    <w:rsid w:val="00D45A5C"/>
    <w:rsid w:val="00D45B61"/>
    <w:rsid w:val="00D46A70"/>
    <w:rsid w:val="00D46B3A"/>
    <w:rsid w:val="00D479F2"/>
    <w:rsid w:val="00D47DE5"/>
    <w:rsid w:val="00D50338"/>
    <w:rsid w:val="00D50E9D"/>
    <w:rsid w:val="00D51202"/>
    <w:rsid w:val="00D51502"/>
    <w:rsid w:val="00D51763"/>
    <w:rsid w:val="00D51FAE"/>
    <w:rsid w:val="00D522E4"/>
    <w:rsid w:val="00D52B0F"/>
    <w:rsid w:val="00D54B2D"/>
    <w:rsid w:val="00D55013"/>
    <w:rsid w:val="00D55765"/>
    <w:rsid w:val="00D5605A"/>
    <w:rsid w:val="00D56173"/>
    <w:rsid w:val="00D600F8"/>
    <w:rsid w:val="00D6072F"/>
    <w:rsid w:val="00D607AF"/>
    <w:rsid w:val="00D60F0E"/>
    <w:rsid w:val="00D61130"/>
    <w:rsid w:val="00D611FD"/>
    <w:rsid w:val="00D612EE"/>
    <w:rsid w:val="00D61649"/>
    <w:rsid w:val="00D63013"/>
    <w:rsid w:val="00D63097"/>
    <w:rsid w:val="00D630D8"/>
    <w:rsid w:val="00D63B6F"/>
    <w:rsid w:val="00D63D1D"/>
    <w:rsid w:val="00D63D89"/>
    <w:rsid w:val="00D64064"/>
    <w:rsid w:val="00D640A6"/>
    <w:rsid w:val="00D642AE"/>
    <w:rsid w:val="00D6430F"/>
    <w:rsid w:val="00D65173"/>
    <w:rsid w:val="00D6567C"/>
    <w:rsid w:val="00D660AA"/>
    <w:rsid w:val="00D700E6"/>
    <w:rsid w:val="00D708F5"/>
    <w:rsid w:val="00D70F36"/>
    <w:rsid w:val="00D7156C"/>
    <w:rsid w:val="00D71B70"/>
    <w:rsid w:val="00D71E96"/>
    <w:rsid w:val="00D7231E"/>
    <w:rsid w:val="00D724E6"/>
    <w:rsid w:val="00D72FAC"/>
    <w:rsid w:val="00D76A3A"/>
    <w:rsid w:val="00D77455"/>
    <w:rsid w:val="00D77610"/>
    <w:rsid w:val="00D80537"/>
    <w:rsid w:val="00D80D93"/>
    <w:rsid w:val="00D81740"/>
    <w:rsid w:val="00D8200E"/>
    <w:rsid w:val="00D8315B"/>
    <w:rsid w:val="00D83BF9"/>
    <w:rsid w:val="00D84360"/>
    <w:rsid w:val="00D844D8"/>
    <w:rsid w:val="00D850AD"/>
    <w:rsid w:val="00D86038"/>
    <w:rsid w:val="00D860E2"/>
    <w:rsid w:val="00D86E1D"/>
    <w:rsid w:val="00D90490"/>
    <w:rsid w:val="00D90D39"/>
    <w:rsid w:val="00D91829"/>
    <w:rsid w:val="00D9210B"/>
    <w:rsid w:val="00D923C4"/>
    <w:rsid w:val="00D923E3"/>
    <w:rsid w:val="00D92C81"/>
    <w:rsid w:val="00D9334E"/>
    <w:rsid w:val="00D93809"/>
    <w:rsid w:val="00D93FC1"/>
    <w:rsid w:val="00D9437B"/>
    <w:rsid w:val="00D9516F"/>
    <w:rsid w:val="00D95CC6"/>
    <w:rsid w:val="00D95D66"/>
    <w:rsid w:val="00D95F26"/>
    <w:rsid w:val="00D95FFB"/>
    <w:rsid w:val="00D9600B"/>
    <w:rsid w:val="00D9648D"/>
    <w:rsid w:val="00D97706"/>
    <w:rsid w:val="00D97927"/>
    <w:rsid w:val="00D9797F"/>
    <w:rsid w:val="00DA027F"/>
    <w:rsid w:val="00DA09DD"/>
    <w:rsid w:val="00DA0DFD"/>
    <w:rsid w:val="00DA12FA"/>
    <w:rsid w:val="00DA19F9"/>
    <w:rsid w:val="00DA4192"/>
    <w:rsid w:val="00DA537E"/>
    <w:rsid w:val="00DA54A7"/>
    <w:rsid w:val="00DA59AF"/>
    <w:rsid w:val="00DA7468"/>
    <w:rsid w:val="00DA7CB7"/>
    <w:rsid w:val="00DB0423"/>
    <w:rsid w:val="00DB0F6E"/>
    <w:rsid w:val="00DB21D6"/>
    <w:rsid w:val="00DB2A1D"/>
    <w:rsid w:val="00DB2C8B"/>
    <w:rsid w:val="00DB39A1"/>
    <w:rsid w:val="00DB3DD0"/>
    <w:rsid w:val="00DB4F9F"/>
    <w:rsid w:val="00DB698D"/>
    <w:rsid w:val="00DB6F52"/>
    <w:rsid w:val="00DB7132"/>
    <w:rsid w:val="00DC08E3"/>
    <w:rsid w:val="00DC11DD"/>
    <w:rsid w:val="00DC1F9B"/>
    <w:rsid w:val="00DC20D7"/>
    <w:rsid w:val="00DC2CE4"/>
    <w:rsid w:val="00DC330D"/>
    <w:rsid w:val="00DC4441"/>
    <w:rsid w:val="00DC560D"/>
    <w:rsid w:val="00DC6171"/>
    <w:rsid w:val="00DC6839"/>
    <w:rsid w:val="00DC6F1C"/>
    <w:rsid w:val="00DD0A8E"/>
    <w:rsid w:val="00DD0BFC"/>
    <w:rsid w:val="00DD0C4B"/>
    <w:rsid w:val="00DD20A4"/>
    <w:rsid w:val="00DD28EE"/>
    <w:rsid w:val="00DD2B39"/>
    <w:rsid w:val="00DD30D7"/>
    <w:rsid w:val="00DD394E"/>
    <w:rsid w:val="00DD3DD9"/>
    <w:rsid w:val="00DD48C5"/>
    <w:rsid w:val="00DD56A9"/>
    <w:rsid w:val="00DD5793"/>
    <w:rsid w:val="00DD6BB5"/>
    <w:rsid w:val="00DD72A8"/>
    <w:rsid w:val="00DE03CB"/>
    <w:rsid w:val="00DE3656"/>
    <w:rsid w:val="00DE3E3A"/>
    <w:rsid w:val="00DE3E67"/>
    <w:rsid w:val="00DE432E"/>
    <w:rsid w:val="00DE4D66"/>
    <w:rsid w:val="00DE5F95"/>
    <w:rsid w:val="00DE5FFA"/>
    <w:rsid w:val="00DE6BAA"/>
    <w:rsid w:val="00DE6FE9"/>
    <w:rsid w:val="00DE7E8F"/>
    <w:rsid w:val="00DF02E7"/>
    <w:rsid w:val="00DF0D22"/>
    <w:rsid w:val="00DF148E"/>
    <w:rsid w:val="00DF1CF8"/>
    <w:rsid w:val="00DF2733"/>
    <w:rsid w:val="00DF2BC9"/>
    <w:rsid w:val="00DF3707"/>
    <w:rsid w:val="00DF4146"/>
    <w:rsid w:val="00DF4C58"/>
    <w:rsid w:val="00DF4F8D"/>
    <w:rsid w:val="00DF59A2"/>
    <w:rsid w:val="00E00999"/>
    <w:rsid w:val="00E020E3"/>
    <w:rsid w:val="00E02950"/>
    <w:rsid w:val="00E0357F"/>
    <w:rsid w:val="00E0429F"/>
    <w:rsid w:val="00E04B1C"/>
    <w:rsid w:val="00E051A3"/>
    <w:rsid w:val="00E056BE"/>
    <w:rsid w:val="00E06FB2"/>
    <w:rsid w:val="00E11778"/>
    <w:rsid w:val="00E1286F"/>
    <w:rsid w:val="00E129F1"/>
    <w:rsid w:val="00E12E6C"/>
    <w:rsid w:val="00E13F7B"/>
    <w:rsid w:val="00E14A13"/>
    <w:rsid w:val="00E14E8F"/>
    <w:rsid w:val="00E15070"/>
    <w:rsid w:val="00E15187"/>
    <w:rsid w:val="00E152D1"/>
    <w:rsid w:val="00E157C0"/>
    <w:rsid w:val="00E15830"/>
    <w:rsid w:val="00E15CFA"/>
    <w:rsid w:val="00E15E04"/>
    <w:rsid w:val="00E16C87"/>
    <w:rsid w:val="00E173DC"/>
    <w:rsid w:val="00E179A5"/>
    <w:rsid w:val="00E17CFC"/>
    <w:rsid w:val="00E20617"/>
    <w:rsid w:val="00E22254"/>
    <w:rsid w:val="00E22262"/>
    <w:rsid w:val="00E22CC4"/>
    <w:rsid w:val="00E23AAA"/>
    <w:rsid w:val="00E24268"/>
    <w:rsid w:val="00E25A67"/>
    <w:rsid w:val="00E26D08"/>
    <w:rsid w:val="00E2735E"/>
    <w:rsid w:val="00E27570"/>
    <w:rsid w:val="00E30812"/>
    <w:rsid w:val="00E31352"/>
    <w:rsid w:val="00E324F0"/>
    <w:rsid w:val="00E33379"/>
    <w:rsid w:val="00E341F2"/>
    <w:rsid w:val="00E342B7"/>
    <w:rsid w:val="00E34778"/>
    <w:rsid w:val="00E35711"/>
    <w:rsid w:val="00E363AF"/>
    <w:rsid w:val="00E373CA"/>
    <w:rsid w:val="00E37A89"/>
    <w:rsid w:val="00E37E0C"/>
    <w:rsid w:val="00E41720"/>
    <w:rsid w:val="00E41C4F"/>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15D5"/>
    <w:rsid w:val="00E51E35"/>
    <w:rsid w:val="00E5315B"/>
    <w:rsid w:val="00E5528E"/>
    <w:rsid w:val="00E56BBA"/>
    <w:rsid w:val="00E56F24"/>
    <w:rsid w:val="00E572C2"/>
    <w:rsid w:val="00E6134B"/>
    <w:rsid w:val="00E615C7"/>
    <w:rsid w:val="00E61717"/>
    <w:rsid w:val="00E62874"/>
    <w:rsid w:val="00E631A8"/>
    <w:rsid w:val="00E65D35"/>
    <w:rsid w:val="00E660E2"/>
    <w:rsid w:val="00E66C11"/>
    <w:rsid w:val="00E66DE0"/>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19CB"/>
    <w:rsid w:val="00E81DA3"/>
    <w:rsid w:val="00E8295F"/>
    <w:rsid w:val="00E8347C"/>
    <w:rsid w:val="00E83507"/>
    <w:rsid w:val="00E83E20"/>
    <w:rsid w:val="00E847F7"/>
    <w:rsid w:val="00E85099"/>
    <w:rsid w:val="00E85F86"/>
    <w:rsid w:val="00E87277"/>
    <w:rsid w:val="00E87CC9"/>
    <w:rsid w:val="00E90639"/>
    <w:rsid w:val="00E92289"/>
    <w:rsid w:val="00E9240B"/>
    <w:rsid w:val="00E9247D"/>
    <w:rsid w:val="00E92778"/>
    <w:rsid w:val="00E92C71"/>
    <w:rsid w:val="00E9353A"/>
    <w:rsid w:val="00E95833"/>
    <w:rsid w:val="00E959F0"/>
    <w:rsid w:val="00E95B32"/>
    <w:rsid w:val="00E95D10"/>
    <w:rsid w:val="00E96AD4"/>
    <w:rsid w:val="00E96D4F"/>
    <w:rsid w:val="00E9773A"/>
    <w:rsid w:val="00EA09F0"/>
    <w:rsid w:val="00EA0FEB"/>
    <w:rsid w:val="00EA27D3"/>
    <w:rsid w:val="00EA36B1"/>
    <w:rsid w:val="00EA55D2"/>
    <w:rsid w:val="00EA572E"/>
    <w:rsid w:val="00EA6F43"/>
    <w:rsid w:val="00EB0A60"/>
    <w:rsid w:val="00EB21E7"/>
    <w:rsid w:val="00EB289D"/>
    <w:rsid w:val="00EB3576"/>
    <w:rsid w:val="00EB3B57"/>
    <w:rsid w:val="00EB3EDD"/>
    <w:rsid w:val="00EB4275"/>
    <w:rsid w:val="00EB4DF4"/>
    <w:rsid w:val="00EB5B2C"/>
    <w:rsid w:val="00EB5B4C"/>
    <w:rsid w:val="00EB6751"/>
    <w:rsid w:val="00EB7A4B"/>
    <w:rsid w:val="00EB7D40"/>
    <w:rsid w:val="00EC08B4"/>
    <w:rsid w:val="00EC0C00"/>
    <w:rsid w:val="00EC0EE2"/>
    <w:rsid w:val="00EC1963"/>
    <w:rsid w:val="00EC1FF8"/>
    <w:rsid w:val="00EC2411"/>
    <w:rsid w:val="00EC4934"/>
    <w:rsid w:val="00EC52F2"/>
    <w:rsid w:val="00EC5553"/>
    <w:rsid w:val="00EC6A4C"/>
    <w:rsid w:val="00EC7AA5"/>
    <w:rsid w:val="00ED10EC"/>
    <w:rsid w:val="00ED1895"/>
    <w:rsid w:val="00ED2057"/>
    <w:rsid w:val="00ED216A"/>
    <w:rsid w:val="00ED3507"/>
    <w:rsid w:val="00ED3998"/>
    <w:rsid w:val="00ED3B91"/>
    <w:rsid w:val="00ED411C"/>
    <w:rsid w:val="00ED4B73"/>
    <w:rsid w:val="00ED4C12"/>
    <w:rsid w:val="00ED70BD"/>
    <w:rsid w:val="00ED7590"/>
    <w:rsid w:val="00ED7623"/>
    <w:rsid w:val="00EE13C7"/>
    <w:rsid w:val="00EE166A"/>
    <w:rsid w:val="00EE1FA4"/>
    <w:rsid w:val="00EE30DA"/>
    <w:rsid w:val="00EE3AB3"/>
    <w:rsid w:val="00EE43A1"/>
    <w:rsid w:val="00EE4DA7"/>
    <w:rsid w:val="00EE6A53"/>
    <w:rsid w:val="00EE7CD8"/>
    <w:rsid w:val="00EF01CA"/>
    <w:rsid w:val="00EF0234"/>
    <w:rsid w:val="00EF08DC"/>
    <w:rsid w:val="00EF1759"/>
    <w:rsid w:val="00EF1FFB"/>
    <w:rsid w:val="00EF202A"/>
    <w:rsid w:val="00EF287B"/>
    <w:rsid w:val="00EF2C87"/>
    <w:rsid w:val="00EF2DDC"/>
    <w:rsid w:val="00EF377D"/>
    <w:rsid w:val="00EF39D7"/>
    <w:rsid w:val="00EF3F9F"/>
    <w:rsid w:val="00EF562A"/>
    <w:rsid w:val="00EF6430"/>
    <w:rsid w:val="00EF7FC3"/>
    <w:rsid w:val="00F00260"/>
    <w:rsid w:val="00F0113B"/>
    <w:rsid w:val="00F019BB"/>
    <w:rsid w:val="00F027E9"/>
    <w:rsid w:val="00F02C67"/>
    <w:rsid w:val="00F03B08"/>
    <w:rsid w:val="00F03EFF"/>
    <w:rsid w:val="00F0425D"/>
    <w:rsid w:val="00F045C7"/>
    <w:rsid w:val="00F04A55"/>
    <w:rsid w:val="00F0673C"/>
    <w:rsid w:val="00F07960"/>
    <w:rsid w:val="00F10C55"/>
    <w:rsid w:val="00F10C8B"/>
    <w:rsid w:val="00F119C6"/>
    <w:rsid w:val="00F13056"/>
    <w:rsid w:val="00F1446A"/>
    <w:rsid w:val="00F1495E"/>
    <w:rsid w:val="00F14DCD"/>
    <w:rsid w:val="00F15FCF"/>
    <w:rsid w:val="00F16846"/>
    <w:rsid w:val="00F17444"/>
    <w:rsid w:val="00F20016"/>
    <w:rsid w:val="00F2113A"/>
    <w:rsid w:val="00F21A6F"/>
    <w:rsid w:val="00F21ECE"/>
    <w:rsid w:val="00F22675"/>
    <w:rsid w:val="00F23F06"/>
    <w:rsid w:val="00F2440D"/>
    <w:rsid w:val="00F24598"/>
    <w:rsid w:val="00F253E4"/>
    <w:rsid w:val="00F276DB"/>
    <w:rsid w:val="00F27FAF"/>
    <w:rsid w:val="00F345AF"/>
    <w:rsid w:val="00F3592F"/>
    <w:rsid w:val="00F35F7A"/>
    <w:rsid w:val="00F365ED"/>
    <w:rsid w:val="00F36631"/>
    <w:rsid w:val="00F36A48"/>
    <w:rsid w:val="00F36B7D"/>
    <w:rsid w:val="00F37774"/>
    <w:rsid w:val="00F40346"/>
    <w:rsid w:val="00F40A21"/>
    <w:rsid w:val="00F414C8"/>
    <w:rsid w:val="00F424DE"/>
    <w:rsid w:val="00F43166"/>
    <w:rsid w:val="00F43B6A"/>
    <w:rsid w:val="00F443AD"/>
    <w:rsid w:val="00F452D7"/>
    <w:rsid w:val="00F45C27"/>
    <w:rsid w:val="00F4629B"/>
    <w:rsid w:val="00F4631D"/>
    <w:rsid w:val="00F4653A"/>
    <w:rsid w:val="00F4663B"/>
    <w:rsid w:val="00F46BA6"/>
    <w:rsid w:val="00F46CFA"/>
    <w:rsid w:val="00F47277"/>
    <w:rsid w:val="00F532D5"/>
    <w:rsid w:val="00F537D6"/>
    <w:rsid w:val="00F539ED"/>
    <w:rsid w:val="00F5440B"/>
    <w:rsid w:val="00F549C5"/>
    <w:rsid w:val="00F5545C"/>
    <w:rsid w:val="00F57343"/>
    <w:rsid w:val="00F57B5A"/>
    <w:rsid w:val="00F60006"/>
    <w:rsid w:val="00F605CE"/>
    <w:rsid w:val="00F60D75"/>
    <w:rsid w:val="00F611F9"/>
    <w:rsid w:val="00F621B4"/>
    <w:rsid w:val="00F62493"/>
    <w:rsid w:val="00F62EDC"/>
    <w:rsid w:val="00F63654"/>
    <w:rsid w:val="00F64BCC"/>
    <w:rsid w:val="00F660FE"/>
    <w:rsid w:val="00F6625D"/>
    <w:rsid w:val="00F66714"/>
    <w:rsid w:val="00F6698D"/>
    <w:rsid w:val="00F66AC3"/>
    <w:rsid w:val="00F66C18"/>
    <w:rsid w:val="00F6772B"/>
    <w:rsid w:val="00F67C95"/>
    <w:rsid w:val="00F700C2"/>
    <w:rsid w:val="00F70182"/>
    <w:rsid w:val="00F703E9"/>
    <w:rsid w:val="00F7076B"/>
    <w:rsid w:val="00F708C6"/>
    <w:rsid w:val="00F70A56"/>
    <w:rsid w:val="00F725EF"/>
    <w:rsid w:val="00F72CFE"/>
    <w:rsid w:val="00F73923"/>
    <w:rsid w:val="00F739C0"/>
    <w:rsid w:val="00F74638"/>
    <w:rsid w:val="00F749D8"/>
    <w:rsid w:val="00F75392"/>
    <w:rsid w:val="00F75C43"/>
    <w:rsid w:val="00F76111"/>
    <w:rsid w:val="00F763F4"/>
    <w:rsid w:val="00F76DBC"/>
    <w:rsid w:val="00F76F50"/>
    <w:rsid w:val="00F77058"/>
    <w:rsid w:val="00F77298"/>
    <w:rsid w:val="00F777E1"/>
    <w:rsid w:val="00F80293"/>
    <w:rsid w:val="00F806F2"/>
    <w:rsid w:val="00F80BB6"/>
    <w:rsid w:val="00F82F2B"/>
    <w:rsid w:val="00F84785"/>
    <w:rsid w:val="00F855EF"/>
    <w:rsid w:val="00F85D3A"/>
    <w:rsid w:val="00F86183"/>
    <w:rsid w:val="00F861C3"/>
    <w:rsid w:val="00F91216"/>
    <w:rsid w:val="00F913A6"/>
    <w:rsid w:val="00F91DC2"/>
    <w:rsid w:val="00F91E0C"/>
    <w:rsid w:val="00F91F5F"/>
    <w:rsid w:val="00F92055"/>
    <w:rsid w:val="00F92418"/>
    <w:rsid w:val="00F92A80"/>
    <w:rsid w:val="00F951C5"/>
    <w:rsid w:val="00F95B99"/>
    <w:rsid w:val="00F95CBD"/>
    <w:rsid w:val="00F96444"/>
    <w:rsid w:val="00FA086E"/>
    <w:rsid w:val="00FA08AE"/>
    <w:rsid w:val="00FA133B"/>
    <w:rsid w:val="00FA140B"/>
    <w:rsid w:val="00FA1451"/>
    <w:rsid w:val="00FA1899"/>
    <w:rsid w:val="00FA1928"/>
    <w:rsid w:val="00FA1A17"/>
    <w:rsid w:val="00FA23F6"/>
    <w:rsid w:val="00FA320A"/>
    <w:rsid w:val="00FA3DCD"/>
    <w:rsid w:val="00FA42B7"/>
    <w:rsid w:val="00FA451E"/>
    <w:rsid w:val="00FA4888"/>
    <w:rsid w:val="00FA5016"/>
    <w:rsid w:val="00FA54A3"/>
    <w:rsid w:val="00FA61C2"/>
    <w:rsid w:val="00FA6A87"/>
    <w:rsid w:val="00FA7FE4"/>
    <w:rsid w:val="00FB0925"/>
    <w:rsid w:val="00FB09DF"/>
    <w:rsid w:val="00FB0E1D"/>
    <w:rsid w:val="00FB1053"/>
    <w:rsid w:val="00FB1436"/>
    <w:rsid w:val="00FB2052"/>
    <w:rsid w:val="00FB22B0"/>
    <w:rsid w:val="00FB22C9"/>
    <w:rsid w:val="00FB291B"/>
    <w:rsid w:val="00FB3592"/>
    <w:rsid w:val="00FB38D2"/>
    <w:rsid w:val="00FB4538"/>
    <w:rsid w:val="00FB4CDD"/>
    <w:rsid w:val="00FB4D7D"/>
    <w:rsid w:val="00FB508B"/>
    <w:rsid w:val="00FB5902"/>
    <w:rsid w:val="00FB6A79"/>
    <w:rsid w:val="00FB7261"/>
    <w:rsid w:val="00FB7511"/>
    <w:rsid w:val="00FB7C58"/>
    <w:rsid w:val="00FC0B1E"/>
    <w:rsid w:val="00FC16B4"/>
    <w:rsid w:val="00FC1FA3"/>
    <w:rsid w:val="00FC238F"/>
    <w:rsid w:val="00FC2958"/>
    <w:rsid w:val="00FC2D36"/>
    <w:rsid w:val="00FC308B"/>
    <w:rsid w:val="00FC3BE6"/>
    <w:rsid w:val="00FC4153"/>
    <w:rsid w:val="00FC4220"/>
    <w:rsid w:val="00FC4A9F"/>
    <w:rsid w:val="00FC68EF"/>
    <w:rsid w:val="00FC6D8A"/>
    <w:rsid w:val="00FC79CA"/>
    <w:rsid w:val="00FD0601"/>
    <w:rsid w:val="00FD0826"/>
    <w:rsid w:val="00FD0C98"/>
    <w:rsid w:val="00FD0D34"/>
    <w:rsid w:val="00FD1237"/>
    <w:rsid w:val="00FD2339"/>
    <w:rsid w:val="00FD27E8"/>
    <w:rsid w:val="00FD2E5B"/>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704"/>
    <w:rsid w:val="00FE4792"/>
    <w:rsid w:val="00FE4D44"/>
    <w:rsid w:val="00FE521D"/>
    <w:rsid w:val="00FE57D3"/>
    <w:rsid w:val="00FE6994"/>
    <w:rsid w:val="00FE6F6E"/>
    <w:rsid w:val="00FE74BA"/>
    <w:rsid w:val="00FE79D6"/>
    <w:rsid w:val="00FF0DBF"/>
    <w:rsid w:val="00FF110D"/>
    <w:rsid w:val="00FF2169"/>
    <w:rsid w:val="00FF4389"/>
    <w:rsid w:val="00FF49C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7A6C7EB0"/>
  <w15:chartTrackingRefBased/>
  <w15:docId w15:val="{408B5576-EB2B-474E-B482-2E14C9B29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uiPriority="99"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99" w:unhideWhenUsed="1" w:qFormat="1"/>
    <w:lsdException w:name="footnote reference" w:uiPriority="99"/>
    <w:lsdException w:name="annotation reference" w:uiPriority="99"/>
    <w:lsdException w:name="Title" w:qFormat="1"/>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C073E3"/>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uiPriority w:val="99"/>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uiPriority w:val="9"/>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uiPriority w:val="99"/>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uiPriority w:val="99"/>
    <w:rsid w:val="009536D6"/>
    <w:pPr>
      <w:spacing w:after="120" w:line="480" w:lineRule="auto"/>
      <w:ind w:left="283"/>
    </w:pPr>
    <w:rPr>
      <w:rFonts w:ascii="font376" w:eastAsia="font376" w:hAnsi="font376"/>
      <w:sz w:val="20"/>
      <w:szCs w:val="20"/>
    </w:rPr>
  </w:style>
  <w:style w:type="paragraph" w:customStyle="1" w:styleId="af">
    <w:name w:val="Название"/>
    <w:basedOn w:val="a1"/>
    <w:link w:val="af0"/>
    <w:qFormat/>
    <w:rsid w:val="00D7156C"/>
    <w:pPr>
      <w:jc w:val="center"/>
    </w:pPr>
    <w:rPr>
      <w:b/>
      <w:szCs w:val="20"/>
    </w:rPr>
  </w:style>
  <w:style w:type="paragraph" w:styleId="af1">
    <w:name w:val="Balloon Text"/>
    <w:basedOn w:val="a1"/>
    <w:link w:val="af2"/>
    <w:uiPriority w:val="99"/>
    <w:rsid w:val="00BC74E8"/>
    <w:rPr>
      <w:rFonts w:ascii="Tahoma" w:hAnsi="Tahoma" w:cs="Tahoma"/>
      <w:sz w:val="16"/>
      <w:szCs w:val="16"/>
    </w:rPr>
  </w:style>
  <w:style w:type="paragraph" w:customStyle="1" w:styleId="af3">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7">
    <w:name w:val="Знак Знак Знак17"/>
    <w:basedOn w:val="a1"/>
    <w:rsid w:val="00680A61"/>
    <w:pPr>
      <w:tabs>
        <w:tab w:val="num" w:pos="360"/>
      </w:tabs>
      <w:spacing w:after="160" w:line="240" w:lineRule="exact"/>
    </w:pPr>
    <w:rPr>
      <w:rFonts w:ascii="Verdana" w:hAnsi="Verdana" w:cs="Verdana"/>
      <w:sz w:val="20"/>
      <w:szCs w:val="20"/>
      <w:lang w:val="en-US" w:eastAsia="en-US"/>
    </w:rPr>
  </w:style>
  <w:style w:type="paragraph" w:styleId="af4">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2">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3">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uiPriority w:val="99"/>
    <w:rsid w:val="00177D86"/>
    <w:rPr>
      <w:sz w:val="24"/>
      <w:szCs w:val="24"/>
    </w:rPr>
  </w:style>
  <w:style w:type="character" w:customStyle="1" w:styleId="af2">
    <w:name w:val="Текст выноски Знак"/>
    <w:link w:val="af1"/>
    <w:uiPriority w:val="99"/>
    <w:rsid w:val="00177D86"/>
    <w:rPr>
      <w:rFonts w:ascii="Tahoma" w:hAnsi="Tahoma" w:cs="Tahoma"/>
      <w:sz w:val="16"/>
      <w:szCs w:val="16"/>
    </w:rPr>
  </w:style>
  <w:style w:type="character" w:customStyle="1" w:styleId="23">
    <w:name w:val="Основной текст с отступом 2 Знак"/>
    <w:link w:val="22"/>
    <w:uiPriority w:val="99"/>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26">
    <w:name w:val="Знак2"/>
    <w:basedOn w:val="a1"/>
    <w:rsid w:val="000D1747"/>
    <w:pPr>
      <w:tabs>
        <w:tab w:val="num" w:pos="360"/>
      </w:tabs>
      <w:spacing w:after="160" w:line="240" w:lineRule="exact"/>
    </w:pPr>
    <w:rPr>
      <w:rFonts w:ascii="Verdana" w:hAnsi="Verdana" w:cs="Verdana"/>
      <w:sz w:val="20"/>
      <w:szCs w:val="20"/>
      <w:lang w:val="en-US" w:eastAsia="en-US"/>
    </w:rPr>
  </w:style>
  <w:style w:type="paragraph" w:styleId="af5">
    <w:name w:val="Subtitle"/>
    <w:basedOn w:val="a1"/>
    <w:link w:val="af6"/>
    <w:uiPriority w:val="11"/>
    <w:qFormat/>
    <w:rsid w:val="000D1747"/>
    <w:pPr>
      <w:jc w:val="center"/>
    </w:pPr>
    <w:rPr>
      <w:b/>
      <w:sz w:val="28"/>
      <w:szCs w:val="20"/>
    </w:rPr>
  </w:style>
  <w:style w:type="character" w:customStyle="1" w:styleId="af6">
    <w:name w:val="Подзаголовок Знак"/>
    <w:link w:val="af5"/>
    <w:uiPriority w:val="11"/>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7">
    <w:name w:val="Body Text First Indent"/>
    <w:basedOn w:val="a6"/>
    <w:link w:val="af8"/>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8">
    <w:name w:val="Красная строка Знак"/>
    <w:basedOn w:val="a7"/>
    <w:link w:val="af7"/>
    <w:rsid w:val="000D1747"/>
    <w:rPr>
      <w:sz w:val="24"/>
      <w:szCs w:val="24"/>
    </w:rPr>
  </w:style>
  <w:style w:type="paragraph" w:styleId="27">
    <w:name w:val="List 2"/>
    <w:basedOn w:val="a1"/>
    <w:rsid w:val="000D1747"/>
    <w:pPr>
      <w:ind w:left="566" w:hanging="283"/>
      <w:contextualSpacing/>
    </w:pPr>
  </w:style>
  <w:style w:type="paragraph" w:styleId="28">
    <w:name w:val="Body Text First Indent 2"/>
    <w:basedOn w:val="ad"/>
    <w:link w:val="29"/>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9">
    <w:name w:val="Красная строка 2 Знак"/>
    <w:link w:val="28"/>
    <w:rsid w:val="000D1747"/>
    <w:rPr>
      <w:sz w:val="24"/>
      <w:szCs w:val="24"/>
    </w:rPr>
  </w:style>
  <w:style w:type="paragraph" w:customStyle="1" w:styleId="2a">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b">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c">
    <w:name w:val="Нет списка2"/>
    <w:next w:val="a4"/>
    <w:uiPriority w:val="99"/>
    <w:semiHidden/>
    <w:unhideWhenUsed/>
    <w:rsid w:val="002F3034"/>
  </w:style>
  <w:style w:type="character" w:customStyle="1" w:styleId="10">
    <w:name w:val="Заголовок 1 Знак"/>
    <w:link w:val="1"/>
    <w:uiPriority w:val="9"/>
    <w:rsid w:val="002F3034"/>
    <w:rPr>
      <w:rFonts w:ascii="Arial" w:hAnsi="Arial" w:cs="Arial"/>
      <w:b/>
      <w:bCs/>
      <w:kern w:val="32"/>
      <w:sz w:val="32"/>
      <w:szCs w:val="32"/>
    </w:rPr>
  </w:style>
  <w:style w:type="character" w:customStyle="1" w:styleId="21">
    <w:name w:val="Заголовок 2 Знак"/>
    <w:link w:val="20"/>
    <w:uiPriority w:val="99"/>
    <w:rsid w:val="002F3034"/>
    <w:rPr>
      <w:rFonts w:ascii="Arial" w:hAnsi="Arial" w:cs="Arial"/>
      <w:b/>
      <w:bCs/>
      <w:i/>
      <w:iCs/>
      <w:sz w:val="28"/>
      <w:szCs w:val="28"/>
    </w:rPr>
  </w:style>
  <w:style w:type="character" w:customStyle="1" w:styleId="40">
    <w:name w:val="Заголовок 4 Знак"/>
    <w:link w:val="4"/>
    <w:uiPriority w:val="9"/>
    <w:rsid w:val="002F3034"/>
    <w:rPr>
      <w:b/>
      <w:bCs/>
      <w:sz w:val="28"/>
      <w:szCs w:val="28"/>
    </w:rPr>
  </w:style>
  <w:style w:type="numbering" w:customStyle="1" w:styleId="110">
    <w:name w:val="Нет списка11"/>
    <w:next w:val="a4"/>
    <w:semiHidden/>
    <w:rsid w:val="002F3034"/>
  </w:style>
  <w:style w:type="table" w:customStyle="1" w:styleId="14">
    <w:name w:val="Сетка таблицы1"/>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0">
    <w:name w:val="Название Знак"/>
    <w:link w:val="af"/>
    <w:rsid w:val="002F3034"/>
    <w:rPr>
      <w:b/>
      <w:sz w:val="24"/>
    </w:rPr>
  </w:style>
  <w:style w:type="paragraph" w:customStyle="1" w:styleId="111">
    <w:name w:val="Абзац списка11"/>
    <w:basedOn w:val="a1"/>
    <w:rsid w:val="002F3034"/>
    <w:pPr>
      <w:ind w:left="720" w:firstLine="709"/>
      <w:jc w:val="both"/>
    </w:pPr>
    <w:rPr>
      <w:sz w:val="28"/>
      <w:szCs w:val="22"/>
      <w:lang w:eastAsia="en-US"/>
    </w:rPr>
  </w:style>
  <w:style w:type="character" w:customStyle="1" w:styleId="25">
    <w:name w:val="Основной текст 2 Знак"/>
    <w:link w:val="24"/>
    <w:uiPriority w:val="99"/>
    <w:rsid w:val="002F3034"/>
    <w:rPr>
      <w:sz w:val="24"/>
      <w:szCs w:val="24"/>
    </w:rPr>
  </w:style>
  <w:style w:type="numbering" w:customStyle="1" w:styleId="1110">
    <w:name w:val="Нет списка111"/>
    <w:next w:val="a4"/>
    <w:uiPriority w:val="99"/>
    <w:semiHidden/>
    <w:unhideWhenUsed/>
    <w:rsid w:val="002F3034"/>
  </w:style>
  <w:style w:type="numbering" w:customStyle="1" w:styleId="210">
    <w:name w:val="Нет списка21"/>
    <w:next w:val="a4"/>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d">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5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a">
    <w:name w:val="Hyperlink"/>
    <w:uiPriority w:val="99"/>
    <w:unhideWhenUsed/>
    <w:rsid w:val="00F3592F"/>
    <w:rPr>
      <w:color w:val="0000FF"/>
      <w:u w:val="single"/>
    </w:rPr>
  </w:style>
  <w:style w:type="paragraph" w:customStyle="1" w:styleId="afb">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e">
    <w:name w:val="Normal (Web)"/>
    <w:basedOn w:val="a1"/>
    <w:rsid w:val="00E37A89"/>
    <w:pPr>
      <w:textAlignment w:val="top"/>
    </w:pPr>
    <w:rPr>
      <w:rFonts w:eastAsia="Calibri"/>
    </w:rPr>
  </w:style>
  <w:style w:type="paragraph" w:styleId="aff">
    <w:name w:val="No Spacing"/>
    <w:uiPriority w:val="1"/>
    <w:qFormat/>
    <w:rsid w:val="00BE6C9B"/>
    <w:rPr>
      <w:rFonts w:ascii="Calibri" w:eastAsia="Calibri" w:hAnsi="Calibri"/>
      <w:sz w:val="22"/>
      <w:szCs w:val="22"/>
      <w:lang w:eastAsia="en-US"/>
    </w:rPr>
  </w:style>
  <w:style w:type="numbering" w:customStyle="1" w:styleId="72">
    <w:name w:val="Нет списка7"/>
    <w:next w:val="a4"/>
    <w:semiHidden/>
    <w:unhideWhenUsed/>
    <w:rsid w:val="00CB447D"/>
  </w:style>
  <w:style w:type="paragraph" w:customStyle="1" w:styleId="ConsPlusNonformat">
    <w:name w:val="ConsPlusNonformat"/>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rsid w:val="00E8347C"/>
    <w:pPr>
      <w:widowControl w:val="0"/>
      <w:autoSpaceDE w:val="0"/>
      <w:autoSpaceDN w:val="0"/>
      <w:adjustRightInd w:val="0"/>
    </w:pPr>
    <w:rPr>
      <w:b/>
      <w:bCs/>
      <w:sz w:val="24"/>
      <w:szCs w:val="24"/>
    </w:rPr>
  </w:style>
  <w:style w:type="character" w:styleId="aff0">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8">
    <w:name w:val="toc 1"/>
    <w:basedOn w:val="a1"/>
    <w:next w:val="a1"/>
    <w:autoRedefine/>
    <w:uiPriority w:val="39"/>
    <w:rsid w:val="00484980"/>
    <w:rPr>
      <w:sz w:val="20"/>
      <w:szCs w:val="20"/>
    </w:rPr>
  </w:style>
  <w:style w:type="paragraph" w:styleId="2e">
    <w:name w:val="toc 2"/>
    <w:basedOn w:val="a1"/>
    <w:next w:val="a1"/>
    <w:autoRedefine/>
    <w:uiPriority w:val="39"/>
    <w:unhideWhenUsed/>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0">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1">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1">
    <w:name w:val="Нет списка9"/>
    <w:next w:val="a4"/>
    <w:semiHidden/>
    <w:rsid w:val="00E42B7E"/>
  </w:style>
  <w:style w:type="numbering" w:customStyle="1" w:styleId="100">
    <w:name w:val="Нет списка10"/>
    <w:next w:val="a4"/>
    <w:semiHidden/>
    <w:rsid w:val="00CF0AB9"/>
  </w:style>
  <w:style w:type="paragraph" w:styleId="aff2">
    <w:name w:val="Revision"/>
    <w:hidden/>
    <w:uiPriority w:val="99"/>
    <w:semiHidden/>
    <w:rsid w:val="00CF0AB9"/>
    <w:rPr>
      <w:sz w:val="24"/>
    </w:rPr>
  </w:style>
  <w:style w:type="numbering" w:customStyle="1" w:styleId="121">
    <w:name w:val="Нет списка12"/>
    <w:next w:val="a4"/>
    <w:semiHidden/>
    <w:unhideWhenUsed/>
    <w:rsid w:val="00482EF9"/>
  </w:style>
  <w:style w:type="character" w:customStyle="1" w:styleId="aff3">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4">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5">
    <w:name w:val="Block Text"/>
    <w:basedOn w:val="a1"/>
    <w:rsid w:val="00DA12FA"/>
    <w:pPr>
      <w:widowControl w:val="0"/>
      <w:snapToGrid w:val="0"/>
      <w:spacing w:before="280"/>
      <w:ind w:left="1440" w:right="2000"/>
      <w:jc w:val="center"/>
    </w:pPr>
    <w:rPr>
      <w:sz w:val="20"/>
      <w:szCs w:val="20"/>
    </w:rPr>
  </w:style>
  <w:style w:type="paragraph" w:customStyle="1" w:styleId="aff6">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текст примечания"/>
    <w:basedOn w:val="a1"/>
    <w:rsid w:val="00DA12FA"/>
  </w:style>
  <w:style w:type="paragraph" w:customStyle="1" w:styleId="affa">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b">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c">
    <w:name w:val="Основной текст_"/>
    <w:link w:val="2f"/>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f">
    <w:name w:val="Основной текст2"/>
    <w:basedOn w:val="a1"/>
    <w:link w:val="affc"/>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0">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d">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e">
    <w:name w:val="annotation reference"/>
    <w:uiPriority w:val="99"/>
    <w:rsid w:val="00FF759C"/>
    <w:rPr>
      <w:sz w:val="16"/>
      <w:szCs w:val="16"/>
    </w:rPr>
  </w:style>
  <w:style w:type="paragraph" w:styleId="afff">
    <w:name w:val="annotation text"/>
    <w:basedOn w:val="a1"/>
    <w:link w:val="afff0"/>
    <w:uiPriority w:val="99"/>
    <w:rsid w:val="00FF759C"/>
    <w:rPr>
      <w:sz w:val="20"/>
      <w:szCs w:val="20"/>
    </w:rPr>
  </w:style>
  <w:style w:type="character" w:customStyle="1" w:styleId="afff0">
    <w:name w:val="Текст примечания Знак"/>
    <w:basedOn w:val="a2"/>
    <w:link w:val="afff"/>
    <w:uiPriority w:val="99"/>
    <w:rsid w:val="00FF759C"/>
  </w:style>
  <w:style w:type="paragraph" w:styleId="afff1">
    <w:name w:val="annotation subject"/>
    <w:basedOn w:val="afff"/>
    <w:next w:val="afff"/>
    <w:link w:val="afff2"/>
    <w:uiPriority w:val="99"/>
    <w:rsid w:val="00FF759C"/>
    <w:rPr>
      <w:b/>
      <w:bCs/>
    </w:rPr>
  </w:style>
  <w:style w:type="character" w:customStyle="1" w:styleId="afff2">
    <w:name w:val="Тема примечания Знак"/>
    <w:link w:val="afff1"/>
    <w:uiPriority w:val="99"/>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39">
    <w:name w:val="Знак Знак Знак Знак Знак Знак Знак Знак Знак Знак Знак Знак3"/>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16"/>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2f0">
    <w:name w:val="Знак Знак Знак Знак Знак Знак Знак Знак Знак Знак Знак Знак2"/>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51">
    <w:name w:val="Знак Знак Знак15"/>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1f2">
    <w:name w:val="Знак Знак 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14"/>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 Знак Знак1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2"/>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 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1 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11">
    <w:name w:val="Знак Знак1 Знак Знак1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 Знак Знак Знак Знак Знак Знак 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8">
    <w:name w:val="Знак Знак1 Знак Знак Знак Знак Знак Знак Знак Знак Знак Знак Знак Знак 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 Знак Знак Знак Знак Знак Знак Знак Знак 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10">
    <w:name w:val="Знак Знак3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2">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1f7">
    <w:name w:val="Знак Знак Знак Знак Знак Знак Знак Знак 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3">
    <w:name w:val="footnote text"/>
    <w:basedOn w:val="a1"/>
    <w:link w:val="afff4"/>
    <w:uiPriority w:val="99"/>
    <w:unhideWhenUsed/>
    <w:rsid w:val="00E341F2"/>
    <w:pPr>
      <w:suppressAutoHyphens/>
    </w:pPr>
    <w:rPr>
      <w:sz w:val="20"/>
      <w:szCs w:val="20"/>
      <w:lang w:val="x-none" w:eastAsia="ar-SA"/>
    </w:rPr>
  </w:style>
  <w:style w:type="character" w:customStyle="1" w:styleId="afff4">
    <w:name w:val="Текст сноски Знак"/>
    <w:basedOn w:val="a2"/>
    <w:link w:val="afff3"/>
    <w:uiPriority w:val="99"/>
    <w:rsid w:val="00E341F2"/>
    <w:rPr>
      <w:lang w:val="x-none" w:eastAsia="ar-SA"/>
    </w:rPr>
  </w:style>
  <w:style w:type="character" w:styleId="afff5">
    <w:name w:val="footnote reference"/>
    <w:uiPriority w:val="99"/>
    <w:unhideWhenUsed/>
    <w:rsid w:val="00E341F2"/>
    <w:rPr>
      <w:vertAlign w:val="superscript"/>
    </w:rPr>
  </w:style>
  <w:style w:type="paragraph" w:styleId="afff6">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b">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7">
    <w:name w:val="Title"/>
    <w:basedOn w:val="a1"/>
    <w:link w:val="afff8"/>
    <w:qFormat/>
    <w:rsid w:val="00D8315B"/>
    <w:pPr>
      <w:tabs>
        <w:tab w:val="left" w:pos="1665"/>
      </w:tabs>
      <w:jc w:val="center"/>
    </w:pPr>
    <w:rPr>
      <w:b/>
      <w:bCs/>
    </w:rPr>
  </w:style>
  <w:style w:type="character" w:customStyle="1" w:styleId="afff8">
    <w:name w:val="Заголовок Знак"/>
    <w:basedOn w:val="a2"/>
    <w:link w:val="afff7"/>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32">
    <w:name w:val="Знак Знак Знак13"/>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8">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9">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a">
    <w:name w:val="Текст примечания Знак1"/>
    <w:rsid w:val="00C42B5A"/>
    <w:rPr>
      <w:rFonts w:ascii="Times New Roman" w:eastAsia="Times New Roman" w:hAnsi="Times New Roman" w:cs="Times New Roman"/>
      <w:sz w:val="20"/>
      <w:szCs w:val="20"/>
      <w:lang w:eastAsia="ru-RU"/>
    </w:rPr>
  </w:style>
  <w:style w:type="paragraph" w:styleId="afff9">
    <w:name w:val="Document Map"/>
    <w:basedOn w:val="a1"/>
    <w:link w:val="afffa"/>
    <w:rsid w:val="00C42B5A"/>
    <w:rPr>
      <w:rFonts w:ascii="Tahoma" w:hAnsi="Tahoma"/>
      <w:sz w:val="16"/>
      <w:szCs w:val="16"/>
      <w:lang w:val="x-none" w:eastAsia="x-none"/>
    </w:rPr>
  </w:style>
  <w:style w:type="character" w:customStyle="1" w:styleId="afffa">
    <w:name w:val="Схема документа Знак"/>
    <w:basedOn w:val="a2"/>
    <w:link w:val="afff9"/>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3">
    <w:name w:val="Абзац списка2"/>
    <w:basedOn w:val="a1"/>
    <w:autoRedefine/>
    <w:rsid w:val="00A537CA"/>
    <w:pPr>
      <w:jc w:val="center"/>
    </w:pPr>
    <w:rPr>
      <w:snapToGrid w:val="0"/>
      <w:sz w:val="28"/>
      <w:szCs w:val="28"/>
    </w:rPr>
  </w:style>
  <w:style w:type="paragraph" w:customStyle="1" w:styleId="123">
    <w:name w:val="Знак Знак Знак12"/>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1fb">
    <w:name w:val="Знак1"/>
    <w:basedOn w:val="a1"/>
    <w:rsid w:val="00A537CA"/>
    <w:pPr>
      <w:spacing w:after="160" w:line="240" w:lineRule="exact"/>
    </w:pPr>
    <w:rPr>
      <w:rFonts w:ascii="Verdana" w:hAnsi="Verdana" w:cs="Verdana"/>
      <w:sz w:val="20"/>
      <w:szCs w:val="20"/>
      <w:lang w:val="en-US" w:eastAsia="en-US"/>
    </w:rPr>
  </w:style>
  <w:style w:type="paragraph" w:customStyle="1" w:styleId="11c">
    <w:name w:val="Знак Знак Знак11"/>
    <w:basedOn w:val="a1"/>
    <w:rsid w:val="00F0113B"/>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0224C4E6D097A0BE3A2F84B1D2106D5B65302AE494E837FD2DE39B54E2BF66FE77E19AA63286896514270TCG0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23658940EC31E3D3F2121C1E32302F8D9125F0BCBBC5B072802ED13939D05109884BA44CD7B821D1s1m0C"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61119-3E4E-457D-9030-357706196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5588</TotalTime>
  <Pages>11</Pages>
  <Words>3089</Words>
  <Characters>23695</Characters>
  <Application>Microsoft Office Word</Application>
  <DocSecurity>0</DocSecurity>
  <Lines>197</Lines>
  <Paragraphs>53</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26731</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dc:description/>
  <cp:lastModifiedBy>Мария Кириченко</cp:lastModifiedBy>
  <cp:revision>14</cp:revision>
  <cp:lastPrinted>2018-01-12T08:21:00Z</cp:lastPrinted>
  <dcterms:created xsi:type="dcterms:W3CDTF">2017-08-21T04:48:00Z</dcterms:created>
  <dcterms:modified xsi:type="dcterms:W3CDTF">2018-01-16T04:16:00Z</dcterms:modified>
</cp:coreProperties>
</file>